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4DC50" w14:textId="77777777" w:rsidR="00957466" w:rsidRPr="00D26E65" w:rsidRDefault="007D7323" w:rsidP="001B04C9">
      <w:pPr>
        <w:pStyle w:val="Heading2"/>
      </w:pPr>
      <w:bookmarkStart w:id="0" w:name="_Toc225185285"/>
      <w:r w:rsidRPr="00D26E65">
        <w:t>7.2</w:t>
      </w:r>
      <w:r w:rsidRPr="00D26E65">
        <w:tab/>
        <w:t>RLC</w:t>
      </w:r>
      <w:bookmarkEnd w:id="0"/>
    </w:p>
    <w:p w14:paraId="3C44A681" w14:textId="77777777" w:rsidR="006577FB" w:rsidRPr="00D26E65" w:rsidRDefault="006577FB" w:rsidP="00220BC0">
      <w:pPr>
        <w:pStyle w:val="Heading3"/>
      </w:pPr>
      <w:bookmarkStart w:id="1" w:name="_Toc225185286"/>
      <w:r w:rsidRPr="00D26E65">
        <w:t>7.2.1</w:t>
      </w:r>
      <w:r w:rsidRPr="00D26E65">
        <w:tab/>
      </w:r>
      <w:r w:rsidR="00BB2959" w:rsidRPr="00D26E65">
        <w:t>General</w:t>
      </w:r>
      <w:bookmarkEnd w:id="1"/>
    </w:p>
    <w:p w14:paraId="30B47A9B" w14:textId="77777777" w:rsidR="00BB2959" w:rsidRPr="00D26E65" w:rsidRDefault="00BB2959" w:rsidP="00BB2959">
      <w:bookmarkStart w:id="2" w:name="_Toc225185287"/>
      <w:r w:rsidRPr="00D26E65">
        <w:t>For UM tests, the UM test DRB is set up using the Generic Procedure described in clause 4.5 of [18], with the parameters described in clause 4.8.2.1.3.1 of [18], except for the tests that explicitly specify a different DRB configuration.</w:t>
      </w:r>
    </w:p>
    <w:p w14:paraId="16D05AB0" w14:textId="77777777" w:rsidR="00621E25" w:rsidRPr="00D26E65" w:rsidRDefault="00BB2959" w:rsidP="00621E25">
      <w:r w:rsidRPr="00D26E65">
        <w:t>For AM tests, the AM test DRB is set up using the Generic Procedure described in clause 4.5 of [18], with the parameters described in clause 4.8.2.1.3.2 of [18], except for the tests that explicitly specify a different DRB configuration.</w:t>
      </w:r>
    </w:p>
    <w:p w14:paraId="5233C543" w14:textId="77777777" w:rsidR="00BB2959" w:rsidRPr="00D26E65" w:rsidRDefault="00621E25" w:rsidP="00621E25">
      <w:r w:rsidRPr="00D26E65">
        <w:t>Unless specified otherwise in the test procedure sequence, the data field of each RLC PDU transmitted by the SS contains a complete RLC SDU.</w:t>
      </w:r>
    </w:p>
    <w:p w14:paraId="27238571" w14:textId="77777777" w:rsidR="006577FB" w:rsidRPr="00D26E65" w:rsidRDefault="006577FB" w:rsidP="00220BC0">
      <w:pPr>
        <w:pStyle w:val="Heading3"/>
      </w:pPr>
      <w:r w:rsidRPr="00D26E65">
        <w:t>7.2.2</w:t>
      </w:r>
      <w:r w:rsidRPr="00D26E65">
        <w:tab/>
        <w:t xml:space="preserve">Unacknowledged </w:t>
      </w:r>
      <w:bookmarkEnd w:id="2"/>
      <w:r w:rsidR="003B0F36" w:rsidRPr="00D26E65">
        <w:t>mode</w:t>
      </w:r>
    </w:p>
    <w:p w14:paraId="18C2FB52" w14:textId="77777777" w:rsidR="00B923CD" w:rsidRPr="00D26E65" w:rsidRDefault="00B923CD" w:rsidP="00B923CD">
      <w:pPr>
        <w:pStyle w:val="Heading4"/>
      </w:pPr>
      <w:bookmarkStart w:id="3" w:name="_Toc225185288"/>
      <w:r w:rsidRPr="00D26E65">
        <w:t>7.2.2.1</w:t>
      </w:r>
      <w:r w:rsidRPr="00D26E65">
        <w:tab/>
        <w:t xml:space="preserve">UM RLC / Segmentation and </w:t>
      </w:r>
      <w:r w:rsidR="003B0F36" w:rsidRPr="00D26E65">
        <w:t xml:space="preserve">reassembly </w:t>
      </w:r>
      <w:r w:rsidRPr="00D26E65">
        <w:t xml:space="preserve">/ 5-bit SN / Framing </w:t>
      </w:r>
      <w:r w:rsidR="003B0F36" w:rsidRPr="00D26E65">
        <w:t>info field</w:t>
      </w:r>
      <w:bookmarkEnd w:id="3"/>
    </w:p>
    <w:p w14:paraId="0B304645" w14:textId="77777777" w:rsidR="00B923CD" w:rsidRPr="00D26E65" w:rsidRDefault="00B923CD" w:rsidP="00B923CD">
      <w:pPr>
        <w:pStyle w:val="H6"/>
      </w:pPr>
      <w:r w:rsidRPr="00D26E65">
        <w:t>7.2.2.1.1</w:t>
      </w:r>
      <w:r w:rsidRPr="00D26E65">
        <w:tab/>
        <w:t>Test Purpose (TP)</w:t>
      </w:r>
    </w:p>
    <w:p w14:paraId="5604717F" w14:textId="77777777" w:rsidR="00B923CD" w:rsidRPr="00D26E65" w:rsidRDefault="00B923CD" w:rsidP="00B923CD">
      <w:pPr>
        <w:pStyle w:val="H6"/>
      </w:pPr>
      <w:r w:rsidRPr="00D26E65">
        <w:t>(1)</w:t>
      </w:r>
    </w:p>
    <w:p w14:paraId="03830A54" w14:textId="77777777" w:rsidR="00B923CD" w:rsidRPr="00D26E65" w:rsidRDefault="00B923CD" w:rsidP="00B923CD">
      <w:pPr>
        <w:pStyle w:val="PL"/>
        <w:rPr>
          <w:noProof w:val="0"/>
        </w:rPr>
      </w:pPr>
      <w:r w:rsidRPr="00D26E65">
        <w:rPr>
          <w:b/>
          <w:bCs/>
          <w:noProof w:val="0"/>
        </w:rPr>
        <w:t>with</w:t>
      </w:r>
      <w:r w:rsidRPr="00D26E65">
        <w:rPr>
          <w:noProof w:val="0"/>
        </w:rPr>
        <w:t xml:space="preserve"> </w:t>
      </w:r>
      <w:proofErr w:type="gramStart"/>
      <w:r w:rsidRPr="00D26E65">
        <w:rPr>
          <w:noProof w:val="0"/>
        </w:rPr>
        <w:t>{ UE</w:t>
      </w:r>
      <w:proofErr w:type="gramEnd"/>
      <w:r w:rsidRPr="00D26E65">
        <w:rPr>
          <w:noProof w:val="0"/>
        </w:rPr>
        <w:t xml:space="preserve"> in E-UTRA RRC_CONNECTED state }</w:t>
      </w:r>
    </w:p>
    <w:p w14:paraId="552FEF4A"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w:t>
      </w:r>
      <w:proofErr w:type="gramStart"/>
      <w:r w:rsidRPr="00D26E65">
        <w:rPr>
          <w:noProof w:val="0"/>
        </w:rPr>
        <w:t>{ UE</w:t>
      </w:r>
      <w:proofErr w:type="gramEnd"/>
      <w:r w:rsidRPr="00D26E65">
        <w:rPr>
          <w:noProof w:val="0"/>
        </w:rPr>
        <w:t xml:space="preserve"> receives a 5 bit SN configured UMD PDU containing a FI field set to 00 }</w:t>
      </w:r>
    </w:p>
    <w:p w14:paraId="2AFBBB42"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w:t>
      </w:r>
      <w:proofErr w:type="gramStart"/>
      <w:r w:rsidRPr="00D26E65">
        <w:rPr>
          <w:noProof w:val="0"/>
        </w:rPr>
        <w:t>{ UE</w:t>
      </w:r>
      <w:proofErr w:type="gramEnd"/>
      <w:r w:rsidRPr="00D26E65">
        <w:rPr>
          <w:noProof w:val="0"/>
        </w:rPr>
        <w:t xml:space="preserve"> correctly decodes the received UMD PDU }</w:t>
      </w:r>
    </w:p>
    <w:p w14:paraId="164B907F" w14:textId="77777777" w:rsidR="00B923CD" w:rsidRPr="00D26E65" w:rsidRDefault="00B923CD" w:rsidP="00B923CD">
      <w:pPr>
        <w:pStyle w:val="PL"/>
        <w:rPr>
          <w:noProof w:val="0"/>
        </w:rPr>
      </w:pPr>
      <w:r w:rsidRPr="00D26E65">
        <w:rPr>
          <w:noProof w:val="0"/>
        </w:rPr>
        <w:t xml:space="preserve">            }</w:t>
      </w:r>
    </w:p>
    <w:p w14:paraId="6BF3107B" w14:textId="77777777" w:rsidR="00B923CD" w:rsidRPr="00D26E65" w:rsidRDefault="00B923CD" w:rsidP="00B923CD">
      <w:pPr>
        <w:pStyle w:val="H6"/>
      </w:pPr>
      <w:r w:rsidRPr="00D26E65">
        <w:t>(2)</w:t>
      </w:r>
    </w:p>
    <w:p w14:paraId="66CC2F4C" w14:textId="77777777" w:rsidR="00B923CD" w:rsidRPr="00D26E65" w:rsidRDefault="00B923CD" w:rsidP="00B923CD">
      <w:pPr>
        <w:pStyle w:val="PL"/>
        <w:rPr>
          <w:noProof w:val="0"/>
        </w:rPr>
      </w:pPr>
      <w:r w:rsidRPr="00D26E65">
        <w:rPr>
          <w:b/>
          <w:bCs/>
          <w:noProof w:val="0"/>
        </w:rPr>
        <w:t>with</w:t>
      </w:r>
      <w:r w:rsidRPr="00D26E65">
        <w:rPr>
          <w:noProof w:val="0"/>
        </w:rPr>
        <w:t xml:space="preserve"> </w:t>
      </w:r>
      <w:proofErr w:type="gramStart"/>
      <w:r w:rsidRPr="00D26E65">
        <w:rPr>
          <w:noProof w:val="0"/>
        </w:rPr>
        <w:t>{ UE</w:t>
      </w:r>
      <w:proofErr w:type="gramEnd"/>
      <w:r w:rsidRPr="00D26E65">
        <w:rPr>
          <w:noProof w:val="0"/>
        </w:rPr>
        <w:t xml:space="preserve"> in E-UTRA RRC_CONNECTED state }</w:t>
      </w:r>
    </w:p>
    <w:p w14:paraId="423F771D"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w:t>
      </w:r>
      <w:proofErr w:type="gramStart"/>
      <w:r w:rsidRPr="00D26E65">
        <w:rPr>
          <w:noProof w:val="0"/>
        </w:rPr>
        <w:t>{ UE</w:t>
      </w:r>
      <w:proofErr w:type="gramEnd"/>
      <w:r w:rsidRPr="00D26E65">
        <w:rPr>
          <w:noProof w:val="0"/>
        </w:rPr>
        <w:t xml:space="preserve"> receives a 5 bit SN configured UMD PDU containing a FI field set to 01 }</w:t>
      </w:r>
    </w:p>
    <w:p w14:paraId="17C95AB8"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w:t>
      </w:r>
      <w:proofErr w:type="gramStart"/>
      <w:r w:rsidRPr="00D26E65">
        <w:rPr>
          <w:noProof w:val="0"/>
        </w:rPr>
        <w:t>{ UE</w:t>
      </w:r>
      <w:proofErr w:type="gramEnd"/>
      <w:r w:rsidRPr="00D26E65">
        <w:rPr>
          <w:noProof w:val="0"/>
        </w:rPr>
        <w:t xml:space="preserve"> correctly decodes the received UMD PDU }</w:t>
      </w:r>
    </w:p>
    <w:p w14:paraId="22AA0DC0" w14:textId="77777777" w:rsidR="00B923CD" w:rsidRPr="00D26E65" w:rsidRDefault="00B923CD" w:rsidP="00B923CD">
      <w:pPr>
        <w:pStyle w:val="PL"/>
        <w:rPr>
          <w:noProof w:val="0"/>
        </w:rPr>
      </w:pPr>
      <w:r w:rsidRPr="00D26E65">
        <w:rPr>
          <w:noProof w:val="0"/>
        </w:rPr>
        <w:t xml:space="preserve">            }</w:t>
      </w:r>
    </w:p>
    <w:p w14:paraId="70DE4E79" w14:textId="77777777" w:rsidR="00B923CD" w:rsidRPr="00D26E65" w:rsidRDefault="00B923CD" w:rsidP="00B923CD">
      <w:pPr>
        <w:pStyle w:val="H6"/>
      </w:pPr>
      <w:r w:rsidRPr="00D26E65">
        <w:t>(3)</w:t>
      </w:r>
    </w:p>
    <w:p w14:paraId="1B755BFD" w14:textId="77777777" w:rsidR="00B923CD" w:rsidRPr="00D26E65" w:rsidRDefault="00B923CD" w:rsidP="00B923CD">
      <w:pPr>
        <w:pStyle w:val="PL"/>
        <w:rPr>
          <w:noProof w:val="0"/>
        </w:rPr>
      </w:pPr>
      <w:r w:rsidRPr="00D26E65">
        <w:rPr>
          <w:b/>
          <w:bCs/>
          <w:noProof w:val="0"/>
        </w:rPr>
        <w:t>with</w:t>
      </w:r>
      <w:r w:rsidRPr="00D26E65">
        <w:rPr>
          <w:noProof w:val="0"/>
        </w:rPr>
        <w:t xml:space="preserve"> </w:t>
      </w:r>
      <w:proofErr w:type="gramStart"/>
      <w:r w:rsidRPr="00D26E65">
        <w:rPr>
          <w:noProof w:val="0"/>
        </w:rPr>
        <w:t>{ UE</w:t>
      </w:r>
      <w:proofErr w:type="gramEnd"/>
      <w:r w:rsidRPr="00D26E65">
        <w:rPr>
          <w:noProof w:val="0"/>
        </w:rPr>
        <w:t xml:space="preserve"> in E-UTRA RRC_CONNECTED state }</w:t>
      </w:r>
    </w:p>
    <w:p w14:paraId="0056BF46"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w:t>
      </w:r>
      <w:proofErr w:type="gramStart"/>
      <w:r w:rsidRPr="00D26E65">
        <w:rPr>
          <w:noProof w:val="0"/>
        </w:rPr>
        <w:t>{ UE</w:t>
      </w:r>
      <w:proofErr w:type="gramEnd"/>
      <w:r w:rsidRPr="00D26E65">
        <w:rPr>
          <w:noProof w:val="0"/>
        </w:rPr>
        <w:t xml:space="preserve"> receives a 5 bit SN configured UMD PDU containing a FI field set to 11 }</w:t>
      </w:r>
    </w:p>
    <w:p w14:paraId="1AF4830D"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w:t>
      </w:r>
      <w:proofErr w:type="gramStart"/>
      <w:r w:rsidRPr="00D26E65">
        <w:rPr>
          <w:noProof w:val="0"/>
        </w:rPr>
        <w:t>{ UE</w:t>
      </w:r>
      <w:proofErr w:type="gramEnd"/>
      <w:r w:rsidRPr="00D26E65">
        <w:rPr>
          <w:noProof w:val="0"/>
        </w:rPr>
        <w:t xml:space="preserve"> correctly decodes the received UMD PDU }</w:t>
      </w:r>
    </w:p>
    <w:p w14:paraId="31543A0E" w14:textId="77777777" w:rsidR="00B923CD" w:rsidRPr="00D26E65" w:rsidRDefault="00B923CD" w:rsidP="00B923CD">
      <w:pPr>
        <w:pStyle w:val="PL"/>
        <w:rPr>
          <w:noProof w:val="0"/>
        </w:rPr>
      </w:pPr>
      <w:r w:rsidRPr="00D26E65">
        <w:rPr>
          <w:noProof w:val="0"/>
        </w:rPr>
        <w:t xml:space="preserve">            }</w:t>
      </w:r>
    </w:p>
    <w:p w14:paraId="0743F305" w14:textId="77777777" w:rsidR="00B923CD" w:rsidRPr="00D26E65" w:rsidRDefault="00B923CD" w:rsidP="00B923CD">
      <w:pPr>
        <w:pStyle w:val="H6"/>
      </w:pPr>
      <w:r w:rsidRPr="00D26E65">
        <w:t>(4)</w:t>
      </w:r>
    </w:p>
    <w:p w14:paraId="54CEC8AD" w14:textId="77777777" w:rsidR="00B923CD" w:rsidRPr="00D26E65" w:rsidRDefault="00B923CD" w:rsidP="00B923CD">
      <w:pPr>
        <w:pStyle w:val="PL"/>
        <w:rPr>
          <w:noProof w:val="0"/>
        </w:rPr>
      </w:pPr>
      <w:r w:rsidRPr="00D26E65">
        <w:rPr>
          <w:b/>
          <w:bCs/>
          <w:noProof w:val="0"/>
        </w:rPr>
        <w:t>with</w:t>
      </w:r>
      <w:r w:rsidRPr="00D26E65">
        <w:rPr>
          <w:noProof w:val="0"/>
        </w:rPr>
        <w:t xml:space="preserve"> </w:t>
      </w:r>
      <w:proofErr w:type="gramStart"/>
      <w:r w:rsidRPr="00D26E65">
        <w:rPr>
          <w:noProof w:val="0"/>
        </w:rPr>
        <w:t>{ UE</w:t>
      </w:r>
      <w:proofErr w:type="gramEnd"/>
      <w:r w:rsidRPr="00D26E65">
        <w:rPr>
          <w:noProof w:val="0"/>
        </w:rPr>
        <w:t xml:space="preserve"> in E-UTRA RRC_CONNECTED state }</w:t>
      </w:r>
    </w:p>
    <w:p w14:paraId="1BF58817" w14:textId="77777777" w:rsidR="00B923CD" w:rsidRPr="00D26E65" w:rsidRDefault="00B923CD" w:rsidP="00B923C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w:t>
      </w:r>
      <w:proofErr w:type="gramStart"/>
      <w:r w:rsidRPr="00D26E65">
        <w:rPr>
          <w:noProof w:val="0"/>
        </w:rPr>
        <w:t>{ UE</w:t>
      </w:r>
      <w:proofErr w:type="gramEnd"/>
      <w:r w:rsidRPr="00D26E65">
        <w:rPr>
          <w:noProof w:val="0"/>
        </w:rPr>
        <w:t xml:space="preserve"> receives a 5 bit SN configured UMD PDU containing a FI field set to 10 }</w:t>
      </w:r>
    </w:p>
    <w:p w14:paraId="35729BC5" w14:textId="77777777" w:rsidR="00B923CD" w:rsidRPr="00D26E65" w:rsidRDefault="00B923CD" w:rsidP="00B923CD">
      <w:pPr>
        <w:pStyle w:val="PL"/>
        <w:rPr>
          <w:noProof w:val="0"/>
        </w:rPr>
      </w:pPr>
      <w:r w:rsidRPr="00D26E65">
        <w:rPr>
          <w:noProof w:val="0"/>
        </w:rPr>
        <w:t xml:space="preserve">    </w:t>
      </w:r>
      <w:r w:rsidRPr="00D26E65">
        <w:rPr>
          <w:b/>
          <w:bCs/>
          <w:noProof w:val="0"/>
        </w:rPr>
        <w:t>then</w:t>
      </w:r>
      <w:r w:rsidRPr="00D26E65">
        <w:rPr>
          <w:noProof w:val="0"/>
        </w:rPr>
        <w:t xml:space="preserve"> </w:t>
      </w:r>
      <w:proofErr w:type="gramStart"/>
      <w:r w:rsidRPr="00D26E65">
        <w:rPr>
          <w:noProof w:val="0"/>
        </w:rPr>
        <w:t>{ UE</w:t>
      </w:r>
      <w:proofErr w:type="gramEnd"/>
      <w:r w:rsidRPr="00D26E65">
        <w:rPr>
          <w:noProof w:val="0"/>
        </w:rPr>
        <w:t xml:space="preserve"> correctly decodes the received UMD PDU }</w:t>
      </w:r>
    </w:p>
    <w:p w14:paraId="08CE9E00" w14:textId="77777777" w:rsidR="00B923CD" w:rsidRPr="00D26E65" w:rsidRDefault="00B923CD" w:rsidP="00B923CD">
      <w:pPr>
        <w:pStyle w:val="PL"/>
        <w:rPr>
          <w:noProof w:val="0"/>
        </w:rPr>
      </w:pPr>
      <w:r w:rsidRPr="00D26E65">
        <w:rPr>
          <w:noProof w:val="0"/>
        </w:rPr>
        <w:t xml:space="preserve">            }</w:t>
      </w:r>
    </w:p>
    <w:p w14:paraId="799019C6" w14:textId="77777777" w:rsidR="00B923CD" w:rsidRPr="00D26E65" w:rsidRDefault="00B923CD" w:rsidP="00B923CD"/>
    <w:p w14:paraId="2839AE7A" w14:textId="77777777" w:rsidR="00B923CD" w:rsidRPr="00D26E65" w:rsidRDefault="00B923CD" w:rsidP="00B923CD">
      <w:pPr>
        <w:pStyle w:val="H6"/>
      </w:pPr>
      <w:r w:rsidRPr="00D26E65">
        <w:t>7.2.2.1.2</w:t>
      </w:r>
      <w:r w:rsidRPr="00D26E65">
        <w:tab/>
        <w:t>Conformance requirements</w:t>
      </w:r>
    </w:p>
    <w:p w14:paraId="47E74760" w14:textId="77777777" w:rsidR="00B923CD" w:rsidRPr="00D26E65" w:rsidRDefault="00B923CD" w:rsidP="00B923CD">
      <w:r w:rsidRPr="00D26E65">
        <w:t>References: The conformance requirements covered in the present TC are specified in: TS 36.322, clause 6.2.1.3 and 6.2.2.6.</w:t>
      </w:r>
    </w:p>
    <w:p w14:paraId="0EAA0B8A" w14:textId="77777777" w:rsidR="004361C4" w:rsidRPr="00D26E65" w:rsidRDefault="00B923CD" w:rsidP="000F703B">
      <w:pPr>
        <w:ind w:firstLine="284"/>
      </w:pPr>
      <w:r w:rsidRPr="00D26E65">
        <w:t>[TS 36.322, clause 6.2.1.3]</w:t>
      </w:r>
    </w:p>
    <w:p w14:paraId="2C89628F" w14:textId="77777777" w:rsidR="00B923CD" w:rsidRPr="00D26E65" w:rsidRDefault="004361C4" w:rsidP="004361C4">
      <w:r w:rsidRPr="00D26E65">
        <w:t>…</w:t>
      </w:r>
    </w:p>
    <w:p w14:paraId="2D96CEFC" w14:textId="77777777" w:rsidR="004361C4" w:rsidRPr="00D26E65" w:rsidRDefault="00B923CD" w:rsidP="004361C4">
      <w:r w:rsidRPr="00D26E65">
        <w:t xml:space="preserve">An UM RLC entity is configured by RRC to use either a </w:t>
      </w:r>
      <w:proofErr w:type="gramStart"/>
      <w:r w:rsidRPr="00D26E65">
        <w:t>5 bit</w:t>
      </w:r>
      <w:proofErr w:type="gramEnd"/>
      <w:r w:rsidRPr="00D26E65">
        <w:t xml:space="preserve"> SN or a 10 bit SN. When the </w:t>
      </w:r>
      <w:proofErr w:type="gramStart"/>
      <w:r w:rsidRPr="00D26E65">
        <w:t>5 bit</w:t>
      </w:r>
      <w:proofErr w:type="gramEnd"/>
      <w:r w:rsidRPr="00D26E65">
        <w:t xml:space="preserve"> SN is configured, the length of the fixed part of the UMD PDU header is one byte. When the </w:t>
      </w:r>
      <w:proofErr w:type="gramStart"/>
      <w:r w:rsidRPr="00D26E65">
        <w:t>10 bit</w:t>
      </w:r>
      <w:proofErr w:type="gramEnd"/>
      <w:r w:rsidRPr="00D26E65">
        <w:t xml:space="preserve">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D8F5485" w14:textId="77777777" w:rsidR="00B923CD" w:rsidRPr="00D26E65" w:rsidRDefault="004361C4" w:rsidP="004361C4">
      <w:r w:rsidRPr="00D26E65">
        <w:lastRenderedPageBreak/>
        <w:t>…</w:t>
      </w:r>
    </w:p>
    <w:p w14:paraId="4EAA23EB" w14:textId="77777777" w:rsidR="00B923CD" w:rsidRPr="00D26E65" w:rsidRDefault="00B923CD" w:rsidP="00B923CD">
      <w:r w:rsidRPr="00D26E65">
        <w:t>[TS 36.322, clause 6.2.2.6]</w:t>
      </w:r>
    </w:p>
    <w:p w14:paraId="7030D1A6" w14:textId="77777777" w:rsidR="00B923CD" w:rsidRPr="00D26E65" w:rsidRDefault="00B923CD" w:rsidP="00B923CD">
      <w:r w:rsidRPr="00D26E65">
        <w:t>Length: 2 bits.</w:t>
      </w:r>
    </w:p>
    <w:p w14:paraId="1BE7C0FF" w14:textId="77777777" w:rsidR="00B923CD" w:rsidRPr="00D26E65" w:rsidRDefault="00B923CD" w:rsidP="00B923CD">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4E3BB7F" w14:textId="77777777" w:rsidR="00B923CD" w:rsidRPr="00D26E65" w:rsidRDefault="00B923CD" w:rsidP="00B923CD">
      <w:pPr>
        <w:pStyle w:val="TH"/>
        <w:rPr>
          <w:rFonts w:eastAsia="MS Mincho"/>
        </w:rPr>
      </w:pPr>
      <w:r w:rsidRPr="00D26E65">
        <w:rPr>
          <w:rFonts w:eastAsia="MS Mincho"/>
        </w:rPr>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B923CD" w:rsidRPr="00D26E65" w14:paraId="7A95E535" w14:textId="77777777" w:rsidTr="00A13B65">
        <w:trPr>
          <w:jc w:val="center"/>
        </w:trPr>
        <w:tc>
          <w:tcPr>
            <w:tcW w:w="1158" w:type="dxa"/>
          </w:tcPr>
          <w:p w14:paraId="4F9CCE34" w14:textId="77777777" w:rsidR="00B923CD" w:rsidRPr="00D26E65" w:rsidRDefault="00B923CD" w:rsidP="0011003E">
            <w:pPr>
              <w:pStyle w:val="TAH"/>
            </w:pPr>
            <w:r w:rsidRPr="00D26E65">
              <w:t>Value</w:t>
            </w:r>
          </w:p>
        </w:tc>
        <w:tc>
          <w:tcPr>
            <w:tcW w:w="7018" w:type="dxa"/>
          </w:tcPr>
          <w:p w14:paraId="4D9F7D47" w14:textId="77777777" w:rsidR="00B923CD" w:rsidRPr="00D26E65" w:rsidRDefault="00B923CD" w:rsidP="0011003E">
            <w:pPr>
              <w:pStyle w:val="TAH"/>
            </w:pPr>
            <w:r w:rsidRPr="00D26E65">
              <w:t>Description</w:t>
            </w:r>
          </w:p>
        </w:tc>
      </w:tr>
      <w:tr w:rsidR="00B923CD" w:rsidRPr="00D26E65" w14:paraId="4A1734D6" w14:textId="77777777" w:rsidTr="00A13B65">
        <w:trPr>
          <w:jc w:val="center"/>
        </w:trPr>
        <w:tc>
          <w:tcPr>
            <w:tcW w:w="1158" w:type="dxa"/>
          </w:tcPr>
          <w:p w14:paraId="638708FB" w14:textId="77777777" w:rsidR="00B923CD" w:rsidRPr="00D26E65" w:rsidRDefault="00B923CD" w:rsidP="0011003E">
            <w:pPr>
              <w:pStyle w:val="TAC"/>
            </w:pPr>
            <w:r w:rsidRPr="00D26E65">
              <w:t>00</w:t>
            </w:r>
          </w:p>
        </w:tc>
        <w:tc>
          <w:tcPr>
            <w:tcW w:w="7018" w:type="dxa"/>
          </w:tcPr>
          <w:p w14:paraId="4E706039" w14:textId="77777777" w:rsidR="00B923CD" w:rsidRPr="00D26E65" w:rsidRDefault="00B923CD" w:rsidP="00A13B65">
            <w:pPr>
              <w:pStyle w:val="TAL"/>
              <w:jc w:val="center"/>
            </w:pPr>
            <w:r w:rsidRPr="00D26E65">
              <w:t>First byte of the Data field corresponds to the first byte of a RLC SDU.</w:t>
            </w:r>
          </w:p>
          <w:p w14:paraId="482838C8" w14:textId="77777777" w:rsidR="00B923CD" w:rsidRPr="00D26E65" w:rsidRDefault="00B923CD" w:rsidP="00A13B65">
            <w:pPr>
              <w:pStyle w:val="TAL"/>
              <w:jc w:val="center"/>
            </w:pPr>
            <w:r w:rsidRPr="00D26E65">
              <w:t>Last byte of the Data field corresponds to the last byte of a RLC SDU.</w:t>
            </w:r>
          </w:p>
        </w:tc>
      </w:tr>
      <w:tr w:rsidR="00B923CD" w:rsidRPr="00D26E65" w14:paraId="796E122C" w14:textId="77777777" w:rsidTr="00A13B65">
        <w:trPr>
          <w:jc w:val="center"/>
        </w:trPr>
        <w:tc>
          <w:tcPr>
            <w:tcW w:w="1158" w:type="dxa"/>
          </w:tcPr>
          <w:p w14:paraId="7752C9F5" w14:textId="77777777" w:rsidR="00B923CD" w:rsidRPr="00D26E65" w:rsidRDefault="00B923CD" w:rsidP="0011003E">
            <w:pPr>
              <w:pStyle w:val="TAC"/>
            </w:pPr>
            <w:r w:rsidRPr="00D26E65">
              <w:t>01</w:t>
            </w:r>
          </w:p>
        </w:tc>
        <w:tc>
          <w:tcPr>
            <w:tcW w:w="7018" w:type="dxa"/>
          </w:tcPr>
          <w:p w14:paraId="3E1AC280" w14:textId="77777777" w:rsidR="00B923CD" w:rsidRPr="00D26E65" w:rsidRDefault="00B923CD" w:rsidP="00A13B65">
            <w:pPr>
              <w:pStyle w:val="TAL"/>
              <w:jc w:val="center"/>
            </w:pPr>
            <w:r w:rsidRPr="00D26E65">
              <w:t>First byte of the Data field corresponds to the first byte of a RLC SDU.</w:t>
            </w:r>
          </w:p>
          <w:p w14:paraId="23A48424" w14:textId="77777777" w:rsidR="00B923CD" w:rsidRPr="00D26E65" w:rsidRDefault="00B923CD" w:rsidP="00A13B65">
            <w:pPr>
              <w:pStyle w:val="TAL"/>
              <w:jc w:val="center"/>
            </w:pPr>
            <w:r w:rsidRPr="00D26E65">
              <w:t>Last byte of the Data field does not correspond to the last byte of a RLC SDU.</w:t>
            </w:r>
          </w:p>
        </w:tc>
      </w:tr>
      <w:tr w:rsidR="00B923CD" w:rsidRPr="00D26E65" w14:paraId="125F3332" w14:textId="77777777" w:rsidTr="00A13B65">
        <w:trPr>
          <w:jc w:val="center"/>
        </w:trPr>
        <w:tc>
          <w:tcPr>
            <w:tcW w:w="1158" w:type="dxa"/>
          </w:tcPr>
          <w:p w14:paraId="0EBC0B90" w14:textId="77777777" w:rsidR="00B923CD" w:rsidRPr="00D26E65" w:rsidRDefault="00B923CD" w:rsidP="0011003E">
            <w:pPr>
              <w:pStyle w:val="TAC"/>
            </w:pPr>
            <w:r w:rsidRPr="00D26E65">
              <w:t>10</w:t>
            </w:r>
          </w:p>
        </w:tc>
        <w:tc>
          <w:tcPr>
            <w:tcW w:w="7018" w:type="dxa"/>
          </w:tcPr>
          <w:p w14:paraId="5F14443D" w14:textId="77777777" w:rsidR="00B923CD" w:rsidRPr="00D26E65" w:rsidRDefault="00B923CD" w:rsidP="00A13B65">
            <w:pPr>
              <w:pStyle w:val="TAL"/>
              <w:jc w:val="center"/>
            </w:pPr>
            <w:r w:rsidRPr="00D26E65">
              <w:t>First byte of the Data field does not correspond to the first byte of a RLC SDU.</w:t>
            </w:r>
          </w:p>
          <w:p w14:paraId="278AC974" w14:textId="77777777" w:rsidR="00B923CD" w:rsidRPr="00D26E65" w:rsidRDefault="00B923CD" w:rsidP="00A13B65">
            <w:pPr>
              <w:pStyle w:val="TAL"/>
              <w:jc w:val="center"/>
            </w:pPr>
            <w:r w:rsidRPr="00D26E65">
              <w:t>Last byte of the Data field corresponds to the last byte of a RLC SDU.</w:t>
            </w:r>
          </w:p>
        </w:tc>
      </w:tr>
      <w:tr w:rsidR="00B923CD" w:rsidRPr="00D26E65" w14:paraId="54828CB8" w14:textId="77777777" w:rsidTr="00A13B65">
        <w:trPr>
          <w:jc w:val="center"/>
        </w:trPr>
        <w:tc>
          <w:tcPr>
            <w:tcW w:w="1158" w:type="dxa"/>
          </w:tcPr>
          <w:p w14:paraId="693BC6A6" w14:textId="77777777" w:rsidR="00B923CD" w:rsidRPr="00D26E65" w:rsidRDefault="00B923CD" w:rsidP="0011003E">
            <w:pPr>
              <w:pStyle w:val="TAC"/>
            </w:pPr>
            <w:r w:rsidRPr="00D26E65">
              <w:t>11</w:t>
            </w:r>
          </w:p>
        </w:tc>
        <w:tc>
          <w:tcPr>
            <w:tcW w:w="7018" w:type="dxa"/>
          </w:tcPr>
          <w:p w14:paraId="3540C511" w14:textId="77777777" w:rsidR="00B923CD" w:rsidRPr="00D26E65" w:rsidRDefault="00B923CD" w:rsidP="00A13B65">
            <w:pPr>
              <w:pStyle w:val="TAL"/>
              <w:jc w:val="center"/>
            </w:pPr>
            <w:r w:rsidRPr="00D26E65">
              <w:t>First byte of the Data field does not correspond to the first byte of a RLC SDU.</w:t>
            </w:r>
          </w:p>
          <w:p w14:paraId="10D4F332" w14:textId="77777777" w:rsidR="00B923CD" w:rsidRPr="00D26E65" w:rsidRDefault="00B923CD" w:rsidP="00A13B65">
            <w:pPr>
              <w:pStyle w:val="TAL"/>
              <w:jc w:val="center"/>
            </w:pPr>
            <w:r w:rsidRPr="00D26E65">
              <w:t>Last byte of the Data field does not correspond to the last byte of a RLC SDU.</w:t>
            </w:r>
          </w:p>
        </w:tc>
      </w:tr>
    </w:tbl>
    <w:p w14:paraId="2F5D5A98" w14:textId="77777777" w:rsidR="0011003E" w:rsidRPr="00D26E65" w:rsidRDefault="0011003E" w:rsidP="0011003E"/>
    <w:p w14:paraId="2B693457" w14:textId="77777777" w:rsidR="00B923CD" w:rsidRPr="00D26E65" w:rsidRDefault="00B923CD" w:rsidP="00B923CD">
      <w:pPr>
        <w:pStyle w:val="H6"/>
      </w:pPr>
      <w:r w:rsidRPr="00D26E65">
        <w:t>7.2.2.1.3</w:t>
      </w:r>
      <w:r w:rsidRPr="00D26E65">
        <w:tab/>
        <w:t>Test description</w:t>
      </w:r>
    </w:p>
    <w:p w14:paraId="7E09AD24" w14:textId="77777777" w:rsidR="00B923CD" w:rsidRPr="00D26E65" w:rsidRDefault="00B923CD" w:rsidP="00B923CD">
      <w:pPr>
        <w:pStyle w:val="H6"/>
      </w:pPr>
      <w:r w:rsidRPr="00D26E65">
        <w:t>7.2.2.1.3.1</w:t>
      </w:r>
      <w:r w:rsidRPr="00D26E65">
        <w:tab/>
        <w:t>Pre-test conditions</w:t>
      </w:r>
    </w:p>
    <w:p w14:paraId="54443F7A" w14:textId="77777777" w:rsidR="00B923CD" w:rsidRPr="00D26E65" w:rsidRDefault="00B923CD" w:rsidP="00B923CD">
      <w:pPr>
        <w:pStyle w:val="H6"/>
      </w:pPr>
      <w:r w:rsidRPr="00D26E65">
        <w:t>System Simulator:</w:t>
      </w:r>
    </w:p>
    <w:p w14:paraId="59441FD5" w14:textId="77777777" w:rsidR="00B923CD" w:rsidRPr="00D26E65" w:rsidRDefault="00B923CD" w:rsidP="00B923CD">
      <w:pPr>
        <w:pStyle w:val="B1"/>
      </w:pPr>
      <w:r w:rsidRPr="00D26E65">
        <w:t>-</w:t>
      </w:r>
      <w:r w:rsidRPr="00D26E65">
        <w:tab/>
        <w:t>Cell 1</w:t>
      </w:r>
      <w:r w:rsidR="004361C4" w:rsidRPr="00D26E65">
        <w:t>.</w:t>
      </w:r>
    </w:p>
    <w:p w14:paraId="25861987" w14:textId="77777777" w:rsidR="00B923CD" w:rsidRPr="00D26E65" w:rsidRDefault="00B923CD" w:rsidP="00B923CD">
      <w:pPr>
        <w:pStyle w:val="H6"/>
      </w:pPr>
      <w:r w:rsidRPr="00D26E65">
        <w:t>UE:</w:t>
      </w:r>
    </w:p>
    <w:p w14:paraId="248E2025" w14:textId="77777777" w:rsidR="00B923CD" w:rsidRPr="00D26E65" w:rsidRDefault="00B923CD" w:rsidP="00B923CD">
      <w:pPr>
        <w:pStyle w:val="B1"/>
        <w:ind w:left="0" w:firstLine="0"/>
      </w:pPr>
      <w:r w:rsidRPr="00D26E65">
        <w:t>None.</w:t>
      </w:r>
    </w:p>
    <w:p w14:paraId="7B73E595" w14:textId="77777777" w:rsidR="00B923CD" w:rsidRPr="00D26E65" w:rsidRDefault="00B923CD" w:rsidP="00B923CD">
      <w:pPr>
        <w:pStyle w:val="H6"/>
      </w:pPr>
      <w:r w:rsidRPr="00D26E65">
        <w:t>Preamble:</w:t>
      </w:r>
    </w:p>
    <w:p w14:paraId="283B8389" w14:textId="77777777" w:rsidR="007D098F" w:rsidRPr="00D26E65" w:rsidRDefault="00B923CD" w:rsidP="007D098F">
      <w:pPr>
        <w:pStyle w:val="B1"/>
      </w:pPr>
      <w:r w:rsidRPr="00D26E65">
        <w:t>-</w:t>
      </w:r>
      <w:r w:rsidRPr="00D26E65">
        <w:tab/>
        <w:t>The UE is in state Loopback Activated (state 4) according to [18]</w:t>
      </w:r>
      <w:r w:rsidR="004361C4" w:rsidRPr="00D26E65">
        <w:t xml:space="preserve"> with the exceptions listed in table 7.2.2.1.3.1-1</w:t>
      </w:r>
      <w:r w:rsidR="007D098F" w:rsidRPr="00D26E65">
        <w:t xml:space="preserve"> applicable for the configured UM DRB</w:t>
      </w:r>
      <w:r w:rsidR="004361C4" w:rsidRPr="00D26E65">
        <w:t>.</w:t>
      </w:r>
    </w:p>
    <w:p w14:paraId="0E31E2BC" w14:textId="77777777" w:rsidR="004361C4" w:rsidRPr="00D26E65" w:rsidRDefault="007D098F" w:rsidP="007D098F">
      <w:pPr>
        <w:pStyle w:val="B1"/>
      </w:pPr>
      <w:r w:rsidRPr="00D26E65">
        <w:t>-</w:t>
      </w:r>
      <w:r w:rsidRPr="00D26E65">
        <w:tab/>
        <w:t>The condition SRB2-</w:t>
      </w:r>
      <w:proofErr w:type="gramStart"/>
      <w:r w:rsidRPr="00D26E65">
        <w:t>DRB(</w:t>
      </w:r>
      <w:proofErr w:type="gramEnd"/>
      <w:r w:rsidRPr="00D26E65">
        <w:t>1,1) is used for step 8 in 4.5.3A.3 according to [18].</w:t>
      </w:r>
    </w:p>
    <w:p w14:paraId="2AD3F01C" w14:textId="77777777" w:rsidR="004361C4" w:rsidRPr="00D26E65" w:rsidRDefault="004361C4" w:rsidP="004361C4">
      <w:pPr>
        <w:pStyle w:val="TH"/>
      </w:pPr>
      <w:r w:rsidRPr="00D26E65">
        <w:t>Table 7.2.2.1.3.1-1: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D26E65" w14:paraId="4431624F" w14:textId="77777777">
        <w:tc>
          <w:tcPr>
            <w:tcW w:w="4111" w:type="dxa"/>
            <w:tcBorders>
              <w:left w:val="single" w:sz="8" w:space="0" w:color="auto"/>
              <w:bottom w:val="nil"/>
            </w:tcBorders>
          </w:tcPr>
          <w:p w14:paraId="1FAF2349" w14:textId="77777777" w:rsidR="004361C4" w:rsidRPr="00D26E65" w:rsidRDefault="004361C4" w:rsidP="004361C4">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1CE97B71" w14:textId="77777777" w:rsidR="004361C4" w:rsidRPr="00D26E65" w:rsidRDefault="004361C4" w:rsidP="004361C4">
            <w:pPr>
              <w:pStyle w:val="TAL"/>
            </w:pPr>
          </w:p>
        </w:tc>
      </w:tr>
      <w:tr w:rsidR="004361C4" w:rsidRPr="00D26E65" w14:paraId="1BE078A9" w14:textId="77777777">
        <w:tc>
          <w:tcPr>
            <w:tcW w:w="4111" w:type="dxa"/>
            <w:tcBorders>
              <w:top w:val="nil"/>
              <w:left w:val="single" w:sz="8" w:space="0" w:color="auto"/>
              <w:bottom w:val="single" w:sz="4" w:space="0" w:color="auto"/>
            </w:tcBorders>
          </w:tcPr>
          <w:p w14:paraId="35955CBF"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3E13E261" w14:textId="77777777" w:rsidR="004361C4" w:rsidRPr="00D26E65" w:rsidRDefault="004361C4" w:rsidP="004361C4">
            <w:pPr>
              <w:pStyle w:val="TAL"/>
            </w:pPr>
            <w:r w:rsidRPr="00D26E65">
              <w:t>size5</w:t>
            </w:r>
          </w:p>
        </w:tc>
      </w:tr>
      <w:tr w:rsidR="004361C4" w:rsidRPr="00D26E65" w14:paraId="082CD108" w14:textId="77777777">
        <w:tc>
          <w:tcPr>
            <w:tcW w:w="4111" w:type="dxa"/>
            <w:tcBorders>
              <w:left w:val="single" w:sz="8" w:space="0" w:color="auto"/>
              <w:bottom w:val="nil"/>
            </w:tcBorders>
          </w:tcPr>
          <w:p w14:paraId="0D81A192" w14:textId="77777777" w:rsidR="004361C4" w:rsidRPr="00D26E65" w:rsidRDefault="004361C4" w:rsidP="004361C4">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41201E07" w14:textId="77777777" w:rsidR="004361C4" w:rsidRPr="00D26E65" w:rsidRDefault="004361C4" w:rsidP="004361C4">
            <w:pPr>
              <w:pStyle w:val="TAL"/>
            </w:pPr>
          </w:p>
        </w:tc>
      </w:tr>
      <w:tr w:rsidR="004361C4" w:rsidRPr="00D26E65" w14:paraId="57FB3616" w14:textId="77777777">
        <w:tc>
          <w:tcPr>
            <w:tcW w:w="4111" w:type="dxa"/>
            <w:tcBorders>
              <w:top w:val="nil"/>
              <w:left w:val="single" w:sz="8" w:space="0" w:color="auto"/>
              <w:bottom w:val="single" w:sz="4" w:space="0" w:color="auto"/>
            </w:tcBorders>
          </w:tcPr>
          <w:p w14:paraId="3A5BD542"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7011050A" w14:textId="77777777" w:rsidR="004361C4" w:rsidRPr="00D26E65" w:rsidRDefault="004361C4" w:rsidP="004361C4">
            <w:pPr>
              <w:pStyle w:val="TAL"/>
            </w:pPr>
            <w:r w:rsidRPr="00D26E65">
              <w:t>size5</w:t>
            </w:r>
          </w:p>
        </w:tc>
      </w:tr>
    </w:tbl>
    <w:p w14:paraId="5B56C1BB" w14:textId="77777777" w:rsidR="00B923CD" w:rsidRPr="00D26E65" w:rsidRDefault="00B923CD" w:rsidP="0011003E"/>
    <w:p w14:paraId="2A5317AC" w14:textId="77777777" w:rsidR="00B923CD" w:rsidRPr="00D26E65" w:rsidRDefault="00B923CD" w:rsidP="00B923CD">
      <w:pPr>
        <w:pStyle w:val="H6"/>
      </w:pPr>
      <w:r w:rsidRPr="00D26E65">
        <w:lastRenderedPageBreak/>
        <w:t>7.2.2.1.3.2</w:t>
      </w:r>
      <w:r w:rsidRPr="00D26E65">
        <w:tab/>
        <w:t>Test procedure sequence</w:t>
      </w:r>
    </w:p>
    <w:p w14:paraId="50BFFB2C" w14:textId="77777777" w:rsidR="00B923CD" w:rsidRPr="00D26E65" w:rsidRDefault="00B923CD" w:rsidP="00B923CD">
      <w:pPr>
        <w:pStyle w:val="TH"/>
      </w:pPr>
      <w:r w:rsidRPr="00D26E65">
        <w:t>Table 7.2.2.1.3.2-1: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923CD" w:rsidRPr="00D26E65" w14:paraId="4E07D33F" w14:textId="77777777">
        <w:tc>
          <w:tcPr>
            <w:tcW w:w="648" w:type="dxa"/>
            <w:tcBorders>
              <w:bottom w:val="nil"/>
            </w:tcBorders>
          </w:tcPr>
          <w:p w14:paraId="7013B115" w14:textId="77777777" w:rsidR="00B923CD" w:rsidRPr="00D26E65" w:rsidRDefault="00B923CD" w:rsidP="00B15270">
            <w:pPr>
              <w:pStyle w:val="TAH"/>
            </w:pPr>
            <w:r w:rsidRPr="00D26E65">
              <w:t>St</w:t>
            </w:r>
          </w:p>
        </w:tc>
        <w:tc>
          <w:tcPr>
            <w:tcW w:w="3969" w:type="dxa"/>
            <w:tcBorders>
              <w:bottom w:val="nil"/>
            </w:tcBorders>
          </w:tcPr>
          <w:p w14:paraId="3E7D5443" w14:textId="77777777" w:rsidR="00B923CD" w:rsidRPr="00D26E65" w:rsidRDefault="00B923CD" w:rsidP="00B15270">
            <w:pPr>
              <w:pStyle w:val="TAH"/>
            </w:pPr>
            <w:r w:rsidRPr="00D26E65">
              <w:t>Procedure</w:t>
            </w:r>
          </w:p>
        </w:tc>
        <w:tc>
          <w:tcPr>
            <w:tcW w:w="3686" w:type="dxa"/>
            <w:gridSpan w:val="2"/>
          </w:tcPr>
          <w:p w14:paraId="69165BE3" w14:textId="77777777" w:rsidR="00B923CD" w:rsidRPr="00D26E65" w:rsidRDefault="00B923CD" w:rsidP="00B15270">
            <w:pPr>
              <w:pStyle w:val="TAH"/>
            </w:pPr>
            <w:r w:rsidRPr="00D26E65">
              <w:t>Message Sequence</w:t>
            </w:r>
          </w:p>
        </w:tc>
        <w:tc>
          <w:tcPr>
            <w:tcW w:w="567" w:type="dxa"/>
            <w:tcBorders>
              <w:bottom w:val="nil"/>
            </w:tcBorders>
          </w:tcPr>
          <w:p w14:paraId="19D01398" w14:textId="77777777" w:rsidR="00B923CD" w:rsidRPr="00D26E65" w:rsidRDefault="00B923CD" w:rsidP="00B15270">
            <w:pPr>
              <w:pStyle w:val="TAH"/>
            </w:pPr>
            <w:r w:rsidRPr="00D26E65">
              <w:t>TP</w:t>
            </w:r>
          </w:p>
        </w:tc>
        <w:tc>
          <w:tcPr>
            <w:tcW w:w="892" w:type="dxa"/>
            <w:tcBorders>
              <w:bottom w:val="nil"/>
            </w:tcBorders>
          </w:tcPr>
          <w:p w14:paraId="5E8C78EC" w14:textId="77777777" w:rsidR="00B923CD" w:rsidRPr="00D26E65" w:rsidRDefault="00B923CD" w:rsidP="00B15270">
            <w:pPr>
              <w:pStyle w:val="TAH"/>
            </w:pPr>
            <w:r w:rsidRPr="00D26E65">
              <w:t>Verdict</w:t>
            </w:r>
          </w:p>
        </w:tc>
      </w:tr>
      <w:tr w:rsidR="00B923CD" w:rsidRPr="00D26E65" w14:paraId="5C22AAB2" w14:textId="77777777">
        <w:tc>
          <w:tcPr>
            <w:tcW w:w="648" w:type="dxa"/>
            <w:tcBorders>
              <w:top w:val="nil"/>
            </w:tcBorders>
          </w:tcPr>
          <w:p w14:paraId="1D3FE5BD" w14:textId="77777777" w:rsidR="00B923CD" w:rsidRPr="00D26E65" w:rsidRDefault="00B923CD" w:rsidP="00B15270">
            <w:pPr>
              <w:pStyle w:val="TAH"/>
            </w:pPr>
          </w:p>
        </w:tc>
        <w:tc>
          <w:tcPr>
            <w:tcW w:w="3969" w:type="dxa"/>
            <w:tcBorders>
              <w:top w:val="nil"/>
            </w:tcBorders>
          </w:tcPr>
          <w:p w14:paraId="375D52EF" w14:textId="77777777" w:rsidR="00B923CD" w:rsidRPr="00D26E65" w:rsidRDefault="00B923CD" w:rsidP="00B15270">
            <w:pPr>
              <w:pStyle w:val="TAH"/>
            </w:pPr>
          </w:p>
        </w:tc>
        <w:tc>
          <w:tcPr>
            <w:tcW w:w="709" w:type="dxa"/>
          </w:tcPr>
          <w:p w14:paraId="12437B69" w14:textId="77777777" w:rsidR="00B923CD" w:rsidRPr="00D26E65" w:rsidRDefault="00B923CD" w:rsidP="00B15270">
            <w:pPr>
              <w:pStyle w:val="TAH"/>
            </w:pPr>
            <w:r w:rsidRPr="00D26E65">
              <w:t>U - S</w:t>
            </w:r>
          </w:p>
        </w:tc>
        <w:tc>
          <w:tcPr>
            <w:tcW w:w="2977" w:type="dxa"/>
          </w:tcPr>
          <w:p w14:paraId="41E223CA" w14:textId="77777777" w:rsidR="00B923CD" w:rsidRPr="00D26E65" w:rsidRDefault="00B923CD" w:rsidP="00B15270">
            <w:pPr>
              <w:pStyle w:val="TAH"/>
            </w:pPr>
            <w:r w:rsidRPr="00D26E65">
              <w:t>Message</w:t>
            </w:r>
          </w:p>
        </w:tc>
        <w:tc>
          <w:tcPr>
            <w:tcW w:w="567" w:type="dxa"/>
            <w:tcBorders>
              <w:top w:val="nil"/>
            </w:tcBorders>
          </w:tcPr>
          <w:p w14:paraId="1B83E283" w14:textId="77777777" w:rsidR="00B923CD" w:rsidRPr="00D26E65" w:rsidRDefault="00B923CD" w:rsidP="00B15270">
            <w:pPr>
              <w:pStyle w:val="TAH"/>
            </w:pPr>
          </w:p>
        </w:tc>
        <w:tc>
          <w:tcPr>
            <w:tcW w:w="892" w:type="dxa"/>
            <w:tcBorders>
              <w:top w:val="nil"/>
            </w:tcBorders>
          </w:tcPr>
          <w:p w14:paraId="2D95852C" w14:textId="77777777" w:rsidR="00B923CD" w:rsidRPr="00D26E65" w:rsidRDefault="00B923CD" w:rsidP="00B15270">
            <w:pPr>
              <w:pStyle w:val="TAH"/>
            </w:pPr>
          </w:p>
        </w:tc>
      </w:tr>
      <w:tr w:rsidR="00B923CD" w:rsidRPr="00D26E65" w14:paraId="6DB1C479" w14:textId="77777777">
        <w:tc>
          <w:tcPr>
            <w:tcW w:w="648" w:type="dxa"/>
          </w:tcPr>
          <w:p w14:paraId="38FB53F8" w14:textId="77777777" w:rsidR="00B923CD" w:rsidRPr="00D26E65" w:rsidRDefault="00B923CD" w:rsidP="00B15270">
            <w:pPr>
              <w:pStyle w:val="TAC"/>
            </w:pPr>
            <w:r w:rsidRPr="00D26E65">
              <w:t>1</w:t>
            </w:r>
          </w:p>
        </w:tc>
        <w:tc>
          <w:tcPr>
            <w:tcW w:w="3969" w:type="dxa"/>
          </w:tcPr>
          <w:p w14:paraId="1CD11AC0" w14:textId="77777777" w:rsidR="00B923CD" w:rsidRPr="00D26E65" w:rsidRDefault="00B923CD" w:rsidP="00B15270">
            <w:pPr>
              <w:pStyle w:val="TAL"/>
            </w:pPr>
            <w:r w:rsidRPr="00D26E65">
              <w:t>The SS transmits UMD PDU#1 containing a complete RLC SDU#1 (FI field = 00).</w:t>
            </w:r>
          </w:p>
        </w:tc>
        <w:tc>
          <w:tcPr>
            <w:tcW w:w="709" w:type="dxa"/>
          </w:tcPr>
          <w:p w14:paraId="1CFC006F" w14:textId="77777777" w:rsidR="00B923CD" w:rsidRPr="00D26E65" w:rsidRDefault="00B923CD" w:rsidP="00B15270">
            <w:pPr>
              <w:pStyle w:val="TAC"/>
            </w:pPr>
            <w:r w:rsidRPr="00D26E65">
              <w:t>&lt;--</w:t>
            </w:r>
          </w:p>
        </w:tc>
        <w:tc>
          <w:tcPr>
            <w:tcW w:w="2977" w:type="dxa"/>
          </w:tcPr>
          <w:p w14:paraId="0AA95D26" w14:textId="77777777" w:rsidR="00B923CD" w:rsidRPr="00D26E65" w:rsidRDefault="00B923CD" w:rsidP="00B15270">
            <w:pPr>
              <w:pStyle w:val="TAL"/>
            </w:pPr>
            <w:r w:rsidRPr="00D26E65">
              <w:t>UMD PDU#1</w:t>
            </w:r>
          </w:p>
        </w:tc>
        <w:tc>
          <w:tcPr>
            <w:tcW w:w="567" w:type="dxa"/>
          </w:tcPr>
          <w:p w14:paraId="1E671E79" w14:textId="77777777" w:rsidR="00B923CD" w:rsidRPr="00D26E65" w:rsidRDefault="00B923CD" w:rsidP="00B15270">
            <w:pPr>
              <w:pStyle w:val="TAC"/>
            </w:pPr>
            <w:r w:rsidRPr="00D26E65">
              <w:t>-</w:t>
            </w:r>
          </w:p>
        </w:tc>
        <w:tc>
          <w:tcPr>
            <w:tcW w:w="892" w:type="dxa"/>
          </w:tcPr>
          <w:p w14:paraId="7508CD1D" w14:textId="77777777" w:rsidR="00B923CD" w:rsidRPr="00D26E65" w:rsidRDefault="00B923CD" w:rsidP="00B15270">
            <w:pPr>
              <w:pStyle w:val="TAC"/>
            </w:pPr>
            <w:r w:rsidRPr="00D26E65">
              <w:t>-</w:t>
            </w:r>
          </w:p>
        </w:tc>
      </w:tr>
      <w:tr w:rsidR="00B923CD" w:rsidRPr="00D26E65" w14:paraId="3578E8BD" w14:textId="77777777">
        <w:tc>
          <w:tcPr>
            <w:tcW w:w="648" w:type="dxa"/>
          </w:tcPr>
          <w:p w14:paraId="57CB485F" w14:textId="77777777" w:rsidR="00B923CD" w:rsidRPr="00D26E65" w:rsidRDefault="00B923CD" w:rsidP="00B15270">
            <w:pPr>
              <w:pStyle w:val="TAC"/>
            </w:pPr>
            <w:r w:rsidRPr="00D26E65">
              <w:t>2</w:t>
            </w:r>
          </w:p>
        </w:tc>
        <w:tc>
          <w:tcPr>
            <w:tcW w:w="3969" w:type="dxa"/>
          </w:tcPr>
          <w:p w14:paraId="2CA44C70" w14:textId="77777777" w:rsidR="00B923CD" w:rsidRPr="00D26E65" w:rsidRDefault="00B923CD" w:rsidP="00B15270">
            <w:pPr>
              <w:pStyle w:val="TAL"/>
            </w:pPr>
            <w:r w:rsidRPr="00D26E65">
              <w:t>Check: Does the UE transmit RLC SDU#1?</w:t>
            </w:r>
          </w:p>
        </w:tc>
        <w:tc>
          <w:tcPr>
            <w:tcW w:w="709" w:type="dxa"/>
          </w:tcPr>
          <w:p w14:paraId="36153C0E" w14:textId="77777777" w:rsidR="00B923CD" w:rsidRPr="00D26E65" w:rsidRDefault="00B923CD" w:rsidP="00B15270">
            <w:pPr>
              <w:pStyle w:val="TAC"/>
            </w:pPr>
            <w:r w:rsidRPr="00D26E65">
              <w:t>--&gt;</w:t>
            </w:r>
          </w:p>
        </w:tc>
        <w:tc>
          <w:tcPr>
            <w:tcW w:w="2977" w:type="dxa"/>
          </w:tcPr>
          <w:p w14:paraId="67ADB6FB" w14:textId="77777777" w:rsidR="00B923CD" w:rsidRPr="00D26E65" w:rsidRDefault="00B923CD" w:rsidP="00B15270">
            <w:pPr>
              <w:pStyle w:val="TAL"/>
            </w:pPr>
            <w:r w:rsidRPr="00D26E65">
              <w:rPr>
                <w:rFonts w:eastAsia="MS Gothic"/>
              </w:rPr>
              <w:t>(RLC SDU#1)</w:t>
            </w:r>
          </w:p>
        </w:tc>
        <w:tc>
          <w:tcPr>
            <w:tcW w:w="567" w:type="dxa"/>
          </w:tcPr>
          <w:p w14:paraId="0E51A97B" w14:textId="77777777" w:rsidR="00B923CD" w:rsidRPr="00D26E65" w:rsidRDefault="00B923CD" w:rsidP="00B15270">
            <w:pPr>
              <w:pStyle w:val="TAC"/>
            </w:pPr>
            <w:r w:rsidRPr="00D26E65">
              <w:t>1</w:t>
            </w:r>
          </w:p>
        </w:tc>
        <w:tc>
          <w:tcPr>
            <w:tcW w:w="892" w:type="dxa"/>
          </w:tcPr>
          <w:p w14:paraId="6DDF958B" w14:textId="77777777" w:rsidR="00B923CD" w:rsidRPr="00D26E65" w:rsidRDefault="00B923CD" w:rsidP="00B15270">
            <w:pPr>
              <w:pStyle w:val="TAC"/>
            </w:pPr>
            <w:r w:rsidRPr="00D26E65">
              <w:t>P</w:t>
            </w:r>
          </w:p>
        </w:tc>
      </w:tr>
      <w:tr w:rsidR="00B923CD" w:rsidRPr="00D26E65" w14:paraId="5F01E570" w14:textId="77777777">
        <w:tc>
          <w:tcPr>
            <w:tcW w:w="648" w:type="dxa"/>
          </w:tcPr>
          <w:p w14:paraId="7A855C38" w14:textId="77777777" w:rsidR="00B923CD" w:rsidRPr="00D26E65" w:rsidRDefault="00B923CD" w:rsidP="00B15270">
            <w:pPr>
              <w:pStyle w:val="TAC"/>
            </w:pPr>
            <w:r w:rsidRPr="00D26E65">
              <w:t>3</w:t>
            </w:r>
          </w:p>
        </w:tc>
        <w:tc>
          <w:tcPr>
            <w:tcW w:w="3969" w:type="dxa"/>
          </w:tcPr>
          <w:p w14:paraId="692FCE12" w14:textId="77777777" w:rsidR="00B923CD" w:rsidRPr="00D26E65" w:rsidRDefault="00B923CD" w:rsidP="00B15270">
            <w:pPr>
              <w:pStyle w:val="TAL"/>
            </w:pPr>
            <w:r w:rsidRPr="00D26E65">
              <w:t>The SS transmits UMD PDU#2 containing the first segment of RLC SDU#2 (FI field = 01).</w:t>
            </w:r>
          </w:p>
        </w:tc>
        <w:tc>
          <w:tcPr>
            <w:tcW w:w="709" w:type="dxa"/>
          </w:tcPr>
          <w:p w14:paraId="6A0180F2" w14:textId="77777777" w:rsidR="00B923CD" w:rsidRPr="00D26E65" w:rsidRDefault="00B923CD" w:rsidP="00B15270">
            <w:pPr>
              <w:pStyle w:val="TAC"/>
            </w:pPr>
            <w:r w:rsidRPr="00D26E65">
              <w:t>&lt;--</w:t>
            </w:r>
          </w:p>
        </w:tc>
        <w:tc>
          <w:tcPr>
            <w:tcW w:w="2977" w:type="dxa"/>
          </w:tcPr>
          <w:p w14:paraId="56BCC025" w14:textId="77777777" w:rsidR="00B923CD" w:rsidRPr="00D26E65" w:rsidRDefault="00B923CD" w:rsidP="00B15270">
            <w:pPr>
              <w:pStyle w:val="TAL"/>
            </w:pPr>
            <w:r w:rsidRPr="00D26E65">
              <w:t>UMD PDU#2</w:t>
            </w:r>
          </w:p>
        </w:tc>
        <w:tc>
          <w:tcPr>
            <w:tcW w:w="567" w:type="dxa"/>
          </w:tcPr>
          <w:p w14:paraId="22242B6D" w14:textId="77777777" w:rsidR="00B923CD" w:rsidRPr="00D26E65" w:rsidRDefault="00B923CD" w:rsidP="00B15270">
            <w:pPr>
              <w:pStyle w:val="TAC"/>
            </w:pPr>
            <w:r w:rsidRPr="00D26E65">
              <w:t>-</w:t>
            </w:r>
          </w:p>
        </w:tc>
        <w:tc>
          <w:tcPr>
            <w:tcW w:w="892" w:type="dxa"/>
          </w:tcPr>
          <w:p w14:paraId="60A2C239" w14:textId="77777777" w:rsidR="00B923CD" w:rsidRPr="00D26E65" w:rsidRDefault="00B923CD" w:rsidP="00B15270">
            <w:pPr>
              <w:pStyle w:val="TAC"/>
            </w:pPr>
            <w:r w:rsidRPr="00D26E65">
              <w:t>-</w:t>
            </w:r>
          </w:p>
        </w:tc>
      </w:tr>
      <w:tr w:rsidR="00B923CD" w:rsidRPr="00D26E65" w14:paraId="6466C7D0" w14:textId="77777777">
        <w:tc>
          <w:tcPr>
            <w:tcW w:w="648" w:type="dxa"/>
          </w:tcPr>
          <w:p w14:paraId="66CBE6A2" w14:textId="77777777" w:rsidR="00B923CD" w:rsidRPr="00D26E65" w:rsidRDefault="00B923CD" w:rsidP="00B15270">
            <w:pPr>
              <w:pStyle w:val="TAC"/>
            </w:pPr>
            <w:r w:rsidRPr="00D26E65">
              <w:t>4</w:t>
            </w:r>
          </w:p>
        </w:tc>
        <w:tc>
          <w:tcPr>
            <w:tcW w:w="3969" w:type="dxa"/>
          </w:tcPr>
          <w:p w14:paraId="375BB2BD" w14:textId="77777777" w:rsidR="00B923CD" w:rsidRPr="00D26E65" w:rsidRDefault="00B923CD" w:rsidP="00B15270">
            <w:pPr>
              <w:pStyle w:val="TAL"/>
            </w:pPr>
            <w:r w:rsidRPr="00D26E65">
              <w:t>The SS transmits UMD PDU#3 containing the second segment of RLC SDU#2 (FI field = 11).</w:t>
            </w:r>
          </w:p>
        </w:tc>
        <w:tc>
          <w:tcPr>
            <w:tcW w:w="709" w:type="dxa"/>
          </w:tcPr>
          <w:p w14:paraId="53E4C6FD" w14:textId="77777777" w:rsidR="00B923CD" w:rsidRPr="00D26E65" w:rsidRDefault="00B923CD" w:rsidP="00B15270">
            <w:pPr>
              <w:pStyle w:val="TAC"/>
            </w:pPr>
            <w:r w:rsidRPr="00D26E65">
              <w:t>&lt;--</w:t>
            </w:r>
          </w:p>
        </w:tc>
        <w:tc>
          <w:tcPr>
            <w:tcW w:w="2977" w:type="dxa"/>
          </w:tcPr>
          <w:p w14:paraId="0AB2B8F2" w14:textId="77777777" w:rsidR="00B923CD" w:rsidRPr="00D26E65" w:rsidRDefault="00B923CD" w:rsidP="00B15270">
            <w:pPr>
              <w:pStyle w:val="TAL"/>
            </w:pPr>
            <w:r w:rsidRPr="00D26E65">
              <w:t>UMD PDU#3</w:t>
            </w:r>
          </w:p>
        </w:tc>
        <w:tc>
          <w:tcPr>
            <w:tcW w:w="567" w:type="dxa"/>
          </w:tcPr>
          <w:p w14:paraId="056DD803" w14:textId="77777777" w:rsidR="00B923CD" w:rsidRPr="00D26E65" w:rsidRDefault="00B923CD" w:rsidP="00B15270">
            <w:pPr>
              <w:pStyle w:val="TAC"/>
            </w:pPr>
            <w:r w:rsidRPr="00D26E65">
              <w:t>-</w:t>
            </w:r>
          </w:p>
        </w:tc>
        <w:tc>
          <w:tcPr>
            <w:tcW w:w="892" w:type="dxa"/>
          </w:tcPr>
          <w:p w14:paraId="62049220" w14:textId="77777777" w:rsidR="00B923CD" w:rsidRPr="00D26E65" w:rsidRDefault="00B923CD" w:rsidP="00B15270">
            <w:pPr>
              <w:pStyle w:val="TAC"/>
            </w:pPr>
            <w:r w:rsidRPr="00D26E65">
              <w:t>-</w:t>
            </w:r>
          </w:p>
        </w:tc>
      </w:tr>
      <w:tr w:rsidR="00B923CD" w:rsidRPr="00D26E65" w14:paraId="5BE8D32D" w14:textId="77777777">
        <w:tc>
          <w:tcPr>
            <w:tcW w:w="648" w:type="dxa"/>
          </w:tcPr>
          <w:p w14:paraId="560C6FDF" w14:textId="77777777" w:rsidR="00B923CD" w:rsidRPr="00D26E65" w:rsidRDefault="00B923CD" w:rsidP="00B15270">
            <w:pPr>
              <w:pStyle w:val="TAC"/>
            </w:pPr>
            <w:r w:rsidRPr="00D26E65">
              <w:t>5</w:t>
            </w:r>
          </w:p>
        </w:tc>
        <w:tc>
          <w:tcPr>
            <w:tcW w:w="3969" w:type="dxa"/>
          </w:tcPr>
          <w:p w14:paraId="362C9AC6" w14:textId="77777777" w:rsidR="00B923CD" w:rsidRPr="00D26E65" w:rsidRDefault="00B923CD" w:rsidP="00B15270">
            <w:pPr>
              <w:pStyle w:val="TAL"/>
            </w:pPr>
            <w:r w:rsidRPr="00D26E65">
              <w:t>The SS transmits UMD PDU#4 containing the last segment of RLC SDU#2 (FI field = 10).</w:t>
            </w:r>
          </w:p>
        </w:tc>
        <w:tc>
          <w:tcPr>
            <w:tcW w:w="709" w:type="dxa"/>
          </w:tcPr>
          <w:p w14:paraId="683A72D2" w14:textId="77777777" w:rsidR="00B923CD" w:rsidRPr="00D26E65" w:rsidRDefault="00B923CD" w:rsidP="00B15270">
            <w:pPr>
              <w:pStyle w:val="TAC"/>
            </w:pPr>
            <w:r w:rsidRPr="00D26E65">
              <w:t>&lt;--</w:t>
            </w:r>
          </w:p>
        </w:tc>
        <w:tc>
          <w:tcPr>
            <w:tcW w:w="2977" w:type="dxa"/>
          </w:tcPr>
          <w:p w14:paraId="2553DAC7" w14:textId="77777777" w:rsidR="00B923CD" w:rsidRPr="00D26E65" w:rsidRDefault="00B923CD" w:rsidP="00B15270">
            <w:pPr>
              <w:pStyle w:val="TAL"/>
            </w:pPr>
            <w:r w:rsidRPr="00D26E65">
              <w:t>UMD PDU#4</w:t>
            </w:r>
          </w:p>
        </w:tc>
        <w:tc>
          <w:tcPr>
            <w:tcW w:w="567" w:type="dxa"/>
          </w:tcPr>
          <w:p w14:paraId="1CFCBAC5" w14:textId="77777777" w:rsidR="00B923CD" w:rsidRPr="00D26E65" w:rsidRDefault="00B923CD" w:rsidP="00B15270">
            <w:pPr>
              <w:pStyle w:val="TAC"/>
            </w:pPr>
            <w:r w:rsidRPr="00D26E65">
              <w:t>-</w:t>
            </w:r>
          </w:p>
        </w:tc>
        <w:tc>
          <w:tcPr>
            <w:tcW w:w="892" w:type="dxa"/>
          </w:tcPr>
          <w:p w14:paraId="2695CD11" w14:textId="77777777" w:rsidR="00B923CD" w:rsidRPr="00D26E65" w:rsidRDefault="00B923CD" w:rsidP="00B15270">
            <w:pPr>
              <w:pStyle w:val="TAC"/>
            </w:pPr>
            <w:r w:rsidRPr="00D26E65">
              <w:t>-</w:t>
            </w:r>
          </w:p>
        </w:tc>
      </w:tr>
      <w:tr w:rsidR="00B923CD" w:rsidRPr="00D26E65" w14:paraId="132FFAE3" w14:textId="77777777">
        <w:tc>
          <w:tcPr>
            <w:tcW w:w="648" w:type="dxa"/>
          </w:tcPr>
          <w:p w14:paraId="0DFA4290" w14:textId="77777777" w:rsidR="00B923CD" w:rsidRPr="00D26E65" w:rsidRDefault="00B923CD" w:rsidP="00B15270">
            <w:pPr>
              <w:pStyle w:val="TAC"/>
            </w:pPr>
            <w:r w:rsidRPr="00D26E65">
              <w:t>6</w:t>
            </w:r>
          </w:p>
        </w:tc>
        <w:tc>
          <w:tcPr>
            <w:tcW w:w="3969" w:type="dxa"/>
          </w:tcPr>
          <w:p w14:paraId="54D8404A" w14:textId="77777777" w:rsidR="00B923CD" w:rsidRPr="00D26E65" w:rsidRDefault="00B923CD" w:rsidP="00B15270">
            <w:pPr>
              <w:pStyle w:val="TAL"/>
            </w:pPr>
            <w:r w:rsidRPr="00D26E65">
              <w:t>Check: Does the UE transmit RLC SDU#2?</w:t>
            </w:r>
          </w:p>
        </w:tc>
        <w:tc>
          <w:tcPr>
            <w:tcW w:w="709" w:type="dxa"/>
          </w:tcPr>
          <w:p w14:paraId="072736A5" w14:textId="77777777" w:rsidR="00B923CD" w:rsidRPr="00D26E65" w:rsidRDefault="00B923CD" w:rsidP="00B15270">
            <w:pPr>
              <w:pStyle w:val="TAC"/>
            </w:pPr>
            <w:r w:rsidRPr="00D26E65">
              <w:t>--&gt;</w:t>
            </w:r>
          </w:p>
        </w:tc>
        <w:tc>
          <w:tcPr>
            <w:tcW w:w="2977" w:type="dxa"/>
          </w:tcPr>
          <w:p w14:paraId="066810AA" w14:textId="77777777" w:rsidR="00B923CD" w:rsidRPr="00D26E65" w:rsidRDefault="00B923CD" w:rsidP="00B15270">
            <w:pPr>
              <w:pStyle w:val="TAL"/>
            </w:pPr>
            <w:r w:rsidRPr="00D26E65">
              <w:rPr>
                <w:rFonts w:eastAsia="MS Gothic"/>
              </w:rPr>
              <w:t>(RLC SDU#2)</w:t>
            </w:r>
          </w:p>
        </w:tc>
        <w:tc>
          <w:tcPr>
            <w:tcW w:w="567" w:type="dxa"/>
          </w:tcPr>
          <w:p w14:paraId="6154107D" w14:textId="77777777" w:rsidR="00B923CD" w:rsidRPr="00D26E65" w:rsidRDefault="00B923CD" w:rsidP="00B15270">
            <w:pPr>
              <w:pStyle w:val="TAC"/>
            </w:pPr>
            <w:r w:rsidRPr="00D26E65">
              <w:t>2,3,4</w:t>
            </w:r>
          </w:p>
        </w:tc>
        <w:tc>
          <w:tcPr>
            <w:tcW w:w="892" w:type="dxa"/>
          </w:tcPr>
          <w:p w14:paraId="7109773B" w14:textId="77777777" w:rsidR="00B923CD" w:rsidRPr="00D26E65" w:rsidRDefault="00B923CD" w:rsidP="00B15270">
            <w:pPr>
              <w:pStyle w:val="TAC"/>
            </w:pPr>
            <w:r w:rsidRPr="00D26E65">
              <w:t>P</w:t>
            </w:r>
          </w:p>
        </w:tc>
      </w:tr>
    </w:tbl>
    <w:p w14:paraId="32B89209" w14:textId="77777777" w:rsidR="00B923CD" w:rsidRPr="00D26E65" w:rsidRDefault="00B923CD" w:rsidP="00B923CD"/>
    <w:p w14:paraId="6DC72641" w14:textId="77777777" w:rsidR="00B923CD" w:rsidRPr="00D26E65" w:rsidRDefault="00B923CD" w:rsidP="00B923CD">
      <w:pPr>
        <w:pStyle w:val="H6"/>
      </w:pPr>
      <w:r w:rsidRPr="00D26E65">
        <w:t>7.2.2.1.3.3</w:t>
      </w:r>
      <w:r w:rsidRPr="00D26E65">
        <w:tab/>
        <w:t>Specific message contents</w:t>
      </w:r>
    </w:p>
    <w:p w14:paraId="0C13744B" w14:textId="77777777" w:rsidR="00B923CD" w:rsidRPr="00D26E65" w:rsidRDefault="00B923CD" w:rsidP="00B923CD">
      <w:r w:rsidRPr="00D26E65">
        <w:t>None.</w:t>
      </w:r>
    </w:p>
    <w:p w14:paraId="61610B47" w14:textId="77777777" w:rsidR="00D70C22" w:rsidRPr="00D26E65" w:rsidRDefault="00D70C22" w:rsidP="00D70C22">
      <w:pPr>
        <w:pStyle w:val="Heading4"/>
      </w:pPr>
      <w:bookmarkStart w:id="4" w:name="_Toc225185289"/>
      <w:r w:rsidRPr="00D26E65">
        <w:t>7.2.2.2</w:t>
      </w:r>
      <w:r w:rsidRPr="00D26E65">
        <w:tab/>
        <w:t xml:space="preserve">UM RLC / Segmentation and </w:t>
      </w:r>
      <w:r w:rsidR="003B0F36" w:rsidRPr="00D26E65">
        <w:t xml:space="preserve">reassembly </w:t>
      </w:r>
      <w:r w:rsidRPr="00D26E65">
        <w:t xml:space="preserve">/ 10-bit SN / Framing </w:t>
      </w:r>
      <w:r w:rsidR="003B0F36" w:rsidRPr="00D26E65">
        <w:t>i</w:t>
      </w:r>
      <w:r w:rsidRPr="00D26E65">
        <w:t xml:space="preserve">nfo </w:t>
      </w:r>
      <w:r w:rsidR="003B0F36" w:rsidRPr="00D26E65">
        <w:t>field</w:t>
      </w:r>
      <w:bookmarkEnd w:id="4"/>
    </w:p>
    <w:p w14:paraId="62FA9F2C" w14:textId="77777777" w:rsidR="00D70C22" w:rsidRPr="00D26E65" w:rsidRDefault="00D70C22" w:rsidP="00D70C22">
      <w:pPr>
        <w:pStyle w:val="H6"/>
      </w:pPr>
      <w:r w:rsidRPr="00D26E65">
        <w:t>7.2.2.2.1</w:t>
      </w:r>
      <w:r w:rsidRPr="00D26E65">
        <w:tab/>
        <w:t>Test Purpose (TP)</w:t>
      </w:r>
    </w:p>
    <w:p w14:paraId="43B948E7" w14:textId="11BA9B97" w:rsidR="00D70C22" w:rsidRPr="00D26E65" w:rsidRDefault="00D70C22" w:rsidP="00D70C22">
      <w:pPr>
        <w:pStyle w:val="H6"/>
      </w:pPr>
      <w:r w:rsidRPr="00D26E65">
        <w:t>(1)</w:t>
      </w:r>
    </w:p>
    <w:p w14:paraId="362EB1AA"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3862A83E"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00 }</w:t>
      </w:r>
    </w:p>
    <w:p w14:paraId="3BDD1210"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2B0ACADA" w14:textId="77777777" w:rsidR="00D70C22" w:rsidRPr="00D26E65" w:rsidRDefault="00D70C22" w:rsidP="00D70C22">
      <w:pPr>
        <w:pStyle w:val="PL"/>
        <w:rPr>
          <w:noProof w:val="0"/>
        </w:rPr>
      </w:pPr>
      <w:r w:rsidRPr="00D26E65">
        <w:rPr>
          <w:noProof w:val="0"/>
        </w:rPr>
        <w:t xml:space="preserve">            }</w:t>
      </w:r>
    </w:p>
    <w:p w14:paraId="5814DB45" w14:textId="77777777" w:rsidR="00D70C22" w:rsidRPr="00D26E65" w:rsidRDefault="00D70C22" w:rsidP="00D70C22">
      <w:pPr>
        <w:pStyle w:val="H6"/>
      </w:pPr>
      <w:r w:rsidRPr="00D26E65">
        <w:t>(2)</w:t>
      </w:r>
    </w:p>
    <w:p w14:paraId="332CCA3F"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5857A71B"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01 }</w:t>
      </w:r>
    </w:p>
    <w:p w14:paraId="35B296F1"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1F55771E" w14:textId="77777777" w:rsidR="00D70C22" w:rsidRPr="00D26E65" w:rsidRDefault="00D70C22" w:rsidP="00D70C22">
      <w:pPr>
        <w:pStyle w:val="PL"/>
        <w:rPr>
          <w:noProof w:val="0"/>
        </w:rPr>
      </w:pPr>
      <w:r w:rsidRPr="00D26E65">
        <w:rPr>
          <w:noProof w:val="0"/>
        </w:rPr>
        <w:t xml:space="preserve">            }</w:t>
      </w:r>
    </w:p>
    <w:p w14:paraId="2CC76C07" w14:textId="77777777" w:rsidR="00D70C22" w:rsidRPr="00D26E65" w:rsidRDefault="00D70C22" w:rsidP="00D70C22">
      <w:pPr>
        <w:pStyle w:val="H6"/>
      </w:pPr>
      <w:r w:rsidRPr="00D26E65">
        <w:t>(3)</w:t>
      </w:r>
    </w:p>
    <w:p w14:paraId="79880FDF"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73D5DB37"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11 }</w:t>
      </w:r>
    </w:p>
    <w:p w14:paraId="6E47BAE6"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50D9F560" w14:textId="77777777" w:rsidR="00D70C22" w:rsidRPr="00D26E65" w:rsidRDefault="00D70C22" w:rsidP="00D70C22">
      <w:pPr>
        <w:pStyle w:val="PL"/>
        <w:rPr>
          <w:noProof w:val="0"/>
        </w:rPr>
      </w:pPr>
      <w:r w:rsidRPr="00D26E65">
        <w:rPr>
          <w:noProof w:val="0"/>
        </w:rPr>
        <w:t xml:space="preserve">            }</w:t>
      </w:r>
    </w:p>
    <w:p w14:paraId="54A74C66" w14:textId="77777777" w:rsidR="00D70C22" w:rsidRPr="00D26E65" w:rsidRDefault="00D70C22" w:rsidP="00D70C22">
      <w:pPr>
        <w:pStyle w:val="H6"/>
      </w:pPr>
      <w:r w:rsidRPr="00D26E65">
        <w:t>(4)</w:t>
      </w:r>
    </w:p>
    <w:p w14:paraId="312ACDCE" w14:textId="77777777" w:rsidR="00D70C22" w:rsidRPr="00D26E65" w:rsidRDefault="00D70C22" w:rsidP="00D70C22">
      <w:pPr>
        <w:pStyle w:val="PL"/>
        <w:rPr>
          <w:noProof w:val="0"/>
        </w:rPr>
      </w:pPr>
      <w:r w:rsidRPr="00D26E65">
        <w:rPr>
          <w:b/>
          <w:bCs/>
          <w:noProof w:val="0"/>
        </w:rPr>
        <w:t>with</w:t>
      </w:r>
      <w:r w:rsidRPr="00D26E65">
        <w:rPr>
          <w:noProof w:val="0"/>
        </w:rPr>
        <w:t xml:space="preserve"> { UE in E-UTRA RRC_CONNECTED state }</w:t>
      </w:r>
    </w:p>
    <w:p w14:paraId="52262F20" w14:textId="77777777" w:rsidR="00D70C22" w:rsidRPr="00D26E65" w:rsidRDefault="00D70C22" w:rsidP="00D70C22">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10 bit SN configured UMD PDU containing a FI field set to 10 }</w:t>
      </w:r>
    </w:p>
    <w:p w14:paraId="1DEACFEB" w14:textId="77777777" w:rsidR="00D70C22" w:rsidRPr="00D26E65" w:rsidRDefault="00D70C22" w:rsidP="00D70C22">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UMD PDU }</w:t>
      </w:r>
    </w:p>
    <w:p w14:paraId="5437366C" w14:textId="77777777" w:rsidR="00D70C22" w:rsidRPr="00D26E65" w:rsidRDefault="00D70C22" w:rsidP="00D70C22">
      <w:pPr>
        <w:pStyle w:val="PL"/>
        <w:rPr>
          <w:noProof w:val="0"/>
        </w:rPr>
      </w:pPr>
      <w:r w:rsidRPr="00D26E65">
        <w:rPr>
          <w:noProof w:val="0"/>
        </w:rPr>
        <w:t xml:space="preserve">            }</w:t>
      </w:r>
    </w:p>
    <w:p w14:paraId="652FB515" w14:textId="77777777" w:rsidR="00D70C22" w:rsidRPr="00D26E65" w:rsidRDefault="00D70C22" w:rsidP="00D70C22">
      <w:pPr>
        <w:pStyle w:val="H6"/>
      </w:pPr>
      <w:r w:rsidRPr="00D26E65">
        <w:t>7.2.2.2.2</w:t>
      </w:r>
      <w:r w:rsidRPr="00D26E65">
        <w:tab/>
        <w:t>Conformance requirements</w:t>
      </w:r>
    </w:p>
    <w:p w14:paraId="7242DD63" w14:textId="77777777" w:rsidR="00D70C22" w:rsidRPr="00D26E65" w:rsidRDefault="00D70C22" w:rsidP="00D70C22">
      <w:r w:rsidRPr="00D26E65">
        <w:t>References: The conformance requirements covered in the present TC are specified in: TS 36.322, clause 6.2.1.3 and 6.2.2.6.</w:t>
      </w:r>
    </w:p>
    <w:p w14:paraId="0A341B59" w14:textId="77777777" w:rsidR="004361C4" w:rsidRPr="00D26E65" w:rsidRDefault="00D70C22" w:rsidP="004361C4">
      <w:r w:rsidRPr="00D26E65">
        <w:t>[TS 36.322, clause 6.2.1.3]</w:t>
      </w:r>
    </w:p>
    <w:p w14:paraId="0C09ECE4" w14:textId="77777777" w:rsidR="00D70C22" w:rsidRPr="00D26E65" w:rsidRDefault="004361C4" w:rsidP="004361C4">
      <w:r w:rsidRPr="00D26E65">
        <w:t>…</w:t>
      </w:r>
    </w:p>
    <w:p w14:paraId="73D1AC35" w14:textId="77777777" w:rsidR="004361C4" w:rsidRPr="00D26E65" w:rsidRDefault="00D70C22" w:rsidP="004361C4">
      <w:pPr>
        <w:rPr>
          <w:rFonts w:eastAsia="MS Mincho"/>
        </w:rPr>
      </w:pPr>
      <w:r w:rsidRPr="00D26E65">
        <w:rPr>
          <w:rFonts w:eastAsia="MS Mincho"/>
        </w:rPr>
        <w:t xml:space="preserve">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w:t>
      </w:r>
      <w:r w:rsidRPr="00D26E65">
        <w:rPr>
          <w:rFonts w:eastAsia="MS Mincho"/>
        </w:rPr>
        <w:lastRenderedPageBreak/>
        <w:t>replaced with R1 fields. The extension part of the UMD PDU header is identical to the extension part of the AMD PDU header (regardless of the configured SN size).</w:t>
      </w:r>
    </w:p>
    <w:p w14:paraId="4DC87519" w14:textId="77777777" w:rsidR="00D70C22" w:rsidRPr="00D26E65" w:rsidRDefault="004361C4" w:rsidP="004361C4">
      <w:pPr>
        <w:rPr>
          <w:rFonts w:eastAsia="MS Mincho"/>
        </w:rPr>
      </w:pPr>
      <w:r w:rsidRPr="00D26E65">
        <w:rPr>
          <w:rFonts w:eastAsia="MS Mincho"/>
        </w:rPr>
        <w:t>…</w:t>
      </w:r>
    </w:p>
    <w:p w14:paraId="1E412610" w14:textId="77777777" w:rsidR="00D70C22" w:rsidRPr="00D26E65" w:rsidRDefault="00D70C22" w:rsidP="00D70C22">
      <w:r w:rsidRPr="00D26E65">
        <w:t>[TS 36.322, clause 6.2.2.6]</w:t>
      </w:r>
    </w:p>
    <w:p w14:paraId="445DEF75" w14:textId="77777777" w:rsidR="00D70C22" w:rsidRPr="00D26E65" w:rsidRDefault="00D70C22" w:rsidP="00D70C22">
      <w:pPr>
        <w:rPr>
          <w:rFonts w:eastAsia="MS Mincho"/>
        </w:rPr>
      </w:pPr>
      <w:r w:rsidRPr="00D26E65">
        <w:rPr>
          <w:rFonts w:eastAsia="MS Mincho"/>
        </w:rPr>
        <w:t>Length: 2 bits.</w:t>
      </w:r>
    </w:p>
    <w:p w14:paraId="62B82575" w14:textId="77777777" w:rsidR="00D70C22" w:rsidRPr="00D26E65" w:rsidRDefault="00D70C22" w:rsidP="00D70C22">
      <w:pPr>
        <w:rPr>
          <w:rFonts w:eastAsia="MS Mincho"/>
        </w:rPr>
      </w:pPr>
      <w:r w:rsidRPr="00D26E65">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4D81DE0F" w14:textId="77777777" w:rsidR="00D70C22" w:rsidRPr="00D26E65" w:rsidRDefault="00D70C22" w:rsidP="00D70C22">
      <w:pPr>
        <w:pStyle w:val="TH"/>
        <w:rPr>
          <w:rFonts w:eastAsia="MS Mincho"/>
        </w:rPr>
      </w:pPr>
      <w:r w:rsidRPr="00D26E65">
        <w:rPr>
          <w:rFonts w:eastAsia="MS Mincho"/>
        </w:rPr>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D70C22" w:rsidRPr="00D26E65" w14:paraId="6FFBE950" w14:textId="77777777" w:rsidTr="00A13B65">
        <w:trPr>
          <w:jc w:val="center"/>
        </w:trPr>
        <w:tc>
          <w:tcPr>
            <w:tcW w:w="1158" w:type="dxa"/>
          </w:tcPr>
          <w:p w14:paraId="0A30B627" w14:textId="77777777" w:rsidR="00D70C22" w:rsidRPr="00D26E65" w:rsidRDefault="00D70C22" w:rsidP="00B15270">
            <w:pPr>
              <w:pStyle w:val="TAH"/>
              <w:rPr>
                <w:rFonts w:eastAsia="MS Mincho"/>
              </w:rPr>
            </w:pPr>
            <w:r w:rsidRPr="00D26E65">
              <w:t>Value</w:t>
            </w:r>
          </w:p>
        </w:tc>
        <w:tc>
          <w:tcPr>
            <w:tcW w:w="7018" w:type="dxa"/>
          </w:tcPr>
          <w:p w14:paraId="09C89B56" w14:textId="77777777" w:rsidR="00D70C22" w:rsidRPr="00D26E65" w:rsidRDefault="00D70C22" w:rsidP="00B15270">
            <w:pPr>
              <w:pStyle w:val="TAH"/>
            </w:pPr>
            <w:r w:rsidRPr="00D26E65">
              <w:t>Description</w:t>
            </w:r>
          </w:p>
        </w:tc>
      </w:tr>
      <w:tr w:rsidR="00D70C22" w:rsidRPr="00D26E65" w14:paraId="541D1769" w14:textId="77777777" w:rsidTr="00A13B65">
        <w:trPr>
          <w:jc w:val="center"/>
        </w:trPr>
        <w:tc>
          <w:tcPr>
            <w:tcW w:w="1158" w:type="dxa"/>
          </w:tcPr>
          <w:p w14:paraId="2E328F4F" w14:textId="77777777" w:rsidR="00D70C22" w:rsidRPr="00D26E65" w:rsidRDefault="00D70C22" w:rsidP="0011003E">
            <w:pPr>
              <w:pStyle w:val="TAC"/>
            </w:pPr>
            <w:r w:rsidRPr="00D26E65">
              <w:t>00</w:t>
            </w:r>
          </w:p>
        </w:tc>
        <w:tc>
          <w:tcPr>
            <w:tcW w:w="7018" w:type="dxa"/>
          </w:tcPr>
          <w:p w14:paraId="64B09D3E" w14:textId="77777777" w:rsidR="00D70C22" w:rsidRPr="00D26E65" w:rsidRDefault="00D70C22" w:rsidP="00A13B65">
            <w:pPr>
              <w:pStyle w:val="TAL"/>
              <w:jc w:val="center"/>
              <w:rPr>
                <w:rFonts w:eastAsia="MS Mincho"/>
              </w:rPr>
            </w:pPr>
            <w:r w:rsidRPr="00D26E65">
              <w:rPr>
                <w:rFonts w:eastAsia="MS Mincho"/>
              </w:rPr>
              <w:t>First byte of the Data field corresponds to the first byte of a RLC SDU.</w:t>
            </w:r>
          </w:p>
          <w:p w14:paraId="668D41AA" w14:textId="77777777" w:rsidR="00D70C22" w:rsidRPr="00D26E65" w:rsidRDefault="00D70C22" w:rsidP="00A13B65">
            <w:pPr>
              <w:pStyle w:val="TAL"/>
              <w:jc w:val="center"/>
              <w:rPr>
                <w:rFonts w:eastAsia="MS Mincho"/>
              </w:rPr>
            </w:pPr>
            <w:r w:rsidRPr="00D26E65">
              <w:rPr>
                <w:rFonts w:eastAsia="MS Mincho"/>
              </w:rPr>
              <w:t>Last byte of the Data field corresponds to the last byte of a RLC SDU.</w:t>
            </w:r>
          </w:p>
        </w:tc>
      </w:tr>
      <w:tr w:rsidR="00D70C22" w:rsidRPr="00D26E65" w14:paraId="11D8F39F" w14:textId="77777777" w:rsidTr="00A13B65">
        <w:trPr>
          <w:jc w:val="center"/>
        </w:trPr>
        <w:tc>
          <w:tcPr>
            <w:tcW w:w="1158" w:type="dxa"/>
          </w:tcPr>
          <w:p w14:paraId="7B17EC43" w14:textId="77777777" w:rsidR="00D70C22" w:rsidRPr="00D26E65" w:rsidRDefault="00D70C22" w:rsidP="0011003E">
            <w:pPr>
              <w:pStyle w:val="TAC"/>
            </w:pPr>
            <w:r w:rsidRPr="00D26E65">
              <w:t>01</w:t>
            </w:r>
          </w:p>
        </w:tc>
        <w:tc>
          <w:tcPr>
            <w:tcW w:w="7018" w:type="dxa"/>
          </w:tcPr>
          <w:p w14:paraId="5FCFAD5D" w14:textId="77777777" w:rsidR="00D70C22" w:rsidRPr="00D26E65" w:rsidRDefault="00D70C22" w:rsidP="00A13B65">
            <w:pPr>
              <w:pStyle w:val="TAL"/>
              <w:jc w:val="center"/>
              <w:rPr>
                <w:rFonts w:eastAsia="MS Mincho"/>
              </w:rPr>
            </w:pPr>
            <w:r w:rsidRPr="00D26E65">
              <w:rPr>
                <w:rFonts w:eastAsia="MS Mincho"/>
              </w:rPr>
              <w:t>First byte of the Data field corresponds to the first byte of a RLC SDU.</w:t>
            </w:r>
          </w:p>
          <w:p w14:paraId="3D3ABFB2" w14:textId="77777777" w:rsidR="00D70C22" w:rsidRPr="00D26E65" w:rsidRDefault="00D70C22" w:rsidP="00A13B65">
            <w:pPr>
              <w:pStyle w:val="TAL"/>
              <w:jc w:val="center"/>
              <w:rPr>
                <w:rFonts w:eastAsia="MS Mincho"/>
              </w:rPr>
            </w:pPr>
            <w:r w:rsidRPr="00D26E65">
              <w:rPr>
                <w:rFonts w:eastAsia="MS Mincho"/>
              </w:rPr>
              <w:t>Last byte of the Data field does not correspond to the last byte of a RLC SDU.</w:t>
            </w:r>
          </w:p>
        </w:tc>
      </w:tr>
      <w:tr w:rsidR="00D70C22" w:rsidRPr="00D26E65" w14:paraId="7FCF6AD3" w14:textId="77777777" w:rsidTr="00A13B65">
        <w:trPr>
          <w:jc w:val="center"/>
        </w:trPr>
        <w:tc>
          <w:tcPr>
            <w:tcW w:w="1158" w:type="dxa"/>
          </w:tcPr>
          <w:p w14:paraId="4B06DA13" w14:textId="77777777" w:rsidR="00D70C22" w:rsidRPr="00D26E65" w:rsidRDefault="00D70C22" w:rsidP="0011003E">
            <w:pPr>
              <w:pStyle w:val="TAC"/>
            </w:pPr>
            <w:r w:rsidRPr="00D26E65">
              <w:t>10</w:t>
            </w:r>
          </w:p>
        </w:tc>
        <w:tc>
          <w:tcPr>
            <w:tcW w:w="7018" w:type="dxa"/>
          </w:tcPr>
          <w:p w14:paraId="60E8F766" w14:textId="77777777" w:rsidR="00D70C22" w:rsidRPr="00D26E65" w:rsidRDefault="00D70C22" w:rsidP="00A13B65">
            <w:pPr>
              <w:pStyle w:val="TAL"/>
              <w:jc w:val="center"/>
              <w:rPr>
                <w:rFonts w:eastAsia="MS Mincho"/>
              </w:rPr>
            </w:pPr>
            <w:r w:rsidRPr="00D26E65">
              <w:rPr>
                <w:rFonts w:eastAsia="MS Mincho"/>
              </w:rPr>
              <w:t>First byte of the Data field does not correspond to the first byte of a RLC SDU.</w:t>
            </w:r>
          </w:p>
          <w:p w14:paraId="6467DE7E" w14:textId="77777777" w:rsidR="00D70C22" w:rsidRPr="00D26E65" w:rsidRDefault="00D70C22" w:rsidP="00A13B65">
            <w:pPr>
              <w:pStyle w:val="TAL"/>
              <w:jc w:val="center"/>
              <w:rPr>
                <w:rFonts w:eastAsia="MS Mincho"/>
              </w:rPr>
            </w:pPr>
            <w:r w:rsidRPr="00D26E65">
              <w:rPr>
                <w:rFonts w:eastAsia="MS Mincho"/>
              </w:rPr>
              <w:t>Last byte of the Data field corresponds to the last byte of a RLC SDU.</w:t>
            </w:r>
          </w:p>
        </w:tc>
      </w:tr>
      <w:tr w:rsidR="00D70C22" w:rsidRPr="00D26E65" w14:paraId="40970F27" w14:textId="77777777" w:rsidTr="00A13B65">
        <w:trPr>
          <w:jc w:val="center"/>
        </w:trPr>
        <w:tc>
          <w:tcPr>
            <w:tcW w:w="1158" w:type="dxa"/>
          </w:tcPr>
          <w:p w14:paraId="534225CD" w14:textId="77777777" w:rsidR="00D70C22" w:rsidRPr="00D26E65" w:rsidRDefault="00D70C22" w:rsidP="0011003E">
            <w:pPr>
              <w:pStyle w:val="TAC"/>
            </w:pPr>
            <w:r w:rsidRPr="00D26E65">
              <w:t>11</w:t>
            </w:r>
          </w:p>
        </w:tc>
        <w:tc>
          <w:tcPr>
            <w:tcW w:w="7018" w:type="dxa"/>
          </w:tcPr>
          <w:p w14:paraId="2BB0FAC5" w14:textId="77777777" w:rsidR="00D70C22" w:rsidRPr="00D26E65" w:rsidRDefault="00D70C22" w:rsidP="00A13B65">
            <w:pPr>
              <w:pStyle w:val="TAL"/>
              <w:jc w:val="center"/>
              <w:rPr>
                <w:rFonts w:eastAsia="MS Mincho"/>
              </w:rPr>
            </w:pPr>
            <w:r w:rsidRPr="00D26E65">
              <w:rPr>
                <w:rFonts w:eastAsia="MS Mincho"/>
              </w:rPr>
              <w:t>First byte of the Data field does not correspond to the first byte of a RLC SDU.</w:t>
            </w:r>
          </w:p>
          <w:p w14:paraId="3F91347A" w14:textId="77777777" w:rsidR="00D70C22" w:rsidRPr="00D26E65" w:rsidRDefault="00D70C22" w:rsidP="00A13B65">
            <w:pPr>
              <w:pStyle w:val="TAL"/>
              <w:jc w:val="center"/>
              <w:rPr>
                <w:rFonts w:eastAsia="MS Mincho"/>
              </w:rPr>
            </w:pPr>
            <w:r w:rsidRPr="00D26E65">
              <w:rPr>
                <w:rFonts w:eastAsia="MS Mincho"/>
              </w:rPr>
              <w:t>Last byte of the Data field does not correspond to the last byte of a RLC SDU.</w:t>
            </w:r>
          </w:p>
        </w:tc>
      </w:tr>
    </w:tbl>
    <w:p w14:paraId="7E2D150B" w14:textId="77777777" w:rsidR="0011003E" w:rsidRPr="00D26E65" w:rsidRDefault="0011003E" w:rsidP="0011003E"/>
    <w:p w14:paraId="228D4AF2" w14:textId="77777777" w:rsidR="00D70C22" w:rsidRPr="00D26E65" w:rsidRDefault="00D70C22" w:rsidP="00D70C22">
      <w:pPr>
        <w:pStyle w:val="H6"/>
      </w:pPr>
      <w:r w:rsidRPr="00D26E65">
        <w:t>7.2.2.2.3</w:t>
      </w:r>
      <w:r w:rsidRPr="00D26E65">
        <w:tab/>
        <w:t>Test description</w:t>
      </w:r>
    </w:p>
    <w:p w14:paraId="2180FACF" w14:textId="77777777" w:rsidR="00D70C22" w:rsidRPr="00D26E65" w:rsidRDefault="00D70C22" w:rsidP="00D70C22">
      <w:pPr>
        <w:pStyle w:val="H6"/>
      </w:pPr>
      <w:r w:rsidRPr="00D26E65">
        <w:t>7.2.2.2.3.1</w:t>
      </w:r>
      <w:r w:rsidRPr="00D26E65">
        <w:tab/>
        <w:t>Pre-test conditions</w:t>
      </w:r>
    </w:p>
    <w:p w14:paraId="6C22A951" w14:textId="77777777" w:rsidR="00D70C22" w:rsidRPr="00D26E65" w:rsidRDefault="00D70C22" w:rsidP="00D70C22">
      <w:pPr>
        <w:pStyle w:val="H6"/>
      </w:pPr>
      <w:r w:rsidRPr="00D26E65">
        <w:t>System Simulator:</w:t>
      </w:r>
    </w:p>
    <w:p w14:paraId="08C68BA1" w14:textId="77777777" w:rsidR="00D70C22" w:rsidRPr="00D26E65" w:rsidRDefault="00D70C22" w:rsidP="00D70C22">
      <w:pPr>
        <w:pStyle w:val="B1"/>
      </w:pPr>
      <w:r w:rsidRPr="00D26E65">
        <w:t>-</w:t>
      </w:r>
      <w:r w:rsidRPr="00D26E65">
        <w:tab/>
        <w:t>Cell 1</w:t>
      </w:r>
      <w:r w:rsidR="004361C4" w:rsidRPr="00D26E65">
        <w:t>.</w:t>
      </w:r>
    </w:p>
    <w:p w14:paraId="43E75510" w14:textId="77777777" w:rsidR="00D70C22" w:rsidRPr="00D26E65" w:rsidRDefault="00D70C22" w:rsidP="00D70C22">
      <w:pPr>
        <w:pStyle w:val="H6"/>
      </w:pPr>
      <w:r w:rsidRPr="00D26E65">
        <w:t>UE:</w:t>
      </w:r>
    </w:p>
    <w:p w14:paraId="1CB71BC9" w14:textId="77777777" w:rsidR="00D70C22" w:rsidRPr="00D26E65" w:rsidRDefault="00D70C22" w:rsidP="00D70C22">
      <w:pPr>
        <w:pStyle w:val="B1"/>
        <w:ind w:left="0" w:firstLine="0"/>
      </w:pPr>
      <w:r w:rsidRPr="00D26E65">
        <w:t>None.</w:t>
      </w:r>
    </w:p>
    <w:p w14:paraId="37B1A0BF" w14:textId="77777777" w:rsidR="00D70C22" w:rsidRPr="00D26E65" w:rsidRDefault="00D70C22" w:rsidP="00D70C22">
      <w:pPr>
        <w:pStyle w:val="H6"/>
      </w:pPr>
      <w:r w:rsidRPr="00D26E65">
        <w:t>Preamble:</w:t>
      </w:r>
    </w:p>
    <w:p w14:paraId="3470981A" w14:textId="77777777" w:rsidR="007D098F" w:rsidRPr="00D26E65" w:rsidRDefault="00D70C22" w:rsidP="007D098F">
      <w:pPr>
        <w:pStyle w:val="B1"/>
      </w:pPr>
      <w:r w:rsidRPr="00D26E65">
        <w:t>-</w:t>
      </w:r>
      <w:r w:rsidRPr="00D26E65">
        <w:tab/>
        <w:t xml:space="preserve">The UE is in </w:t>
      </w:r>
      <w:r w:rsidR="004361C4" w:rsidRPr="00D26E65">
        <w:t xml:space="preserve">state </w:t>
      </w:r>
      <w:r w:rsidRPr="00D26E65">
        <w:t>Loopback Activated (state 4) according to [18]</w:t>
      </w:r>
      <w:r w:rsidR="004361C4" w:rsidRPr="00D26E65">
        <w:t>.</w:t>
      </w:r>
    </w:p>
    <w:p w14:paraId="5E87F9AE" w14:textId="77777777" w:rsidR="00D70C22" w:rsidRPr="00D26E65" w:rsidRDefault="007D098F" w:rsidP="007D098F">
      <w:pPr>
        <w:pStyle w:val="B1"/>
      </w:pPr>
      <w:r w:rsidRPr="00D26E65">
        <w:t>-</w:t>
      </w:r>
      <w:r w:rsidRPr="00D26E65">
        <w:tab/>
        <w:t>The condition SRB2-DRB(1,1) is used for step 8 in 4.5.3A.3 according to [18].</w:t>
      </w:r>
    </w:p>
    <w:p w14:paraId="2182790E" w14:textId="77777777" w:rsidR="00D70C22" w:rsidRPr="00D26E65" w:rsidRDefault="00D70C22" w:rsidP="00D70C22">
      <w:pPr>
        <w:pStyle w:val="H6"/>
      </w:pPr>
      <w:r w:rsidRPr="00D26E65">
        <w:t>7.2.2.2.3.2</w:t>
      </w:r>
      <w:r w:rsidRPr="00D26E65">
        <w:tab/>
        <w:t>Test procedure sequence</w:t>
      </w:r>
    </w:p>
    <w:p w14:paraId="256AD6B2" w14:textId="77777777" w:rsidR="00D70C22" w:rsidRPr="00D26E65" w:rsidRDefault="00D70C22" w:rsidP="00D70C22">
      <w:pPr>
        <w:pStyle w:val="TH"/>
      </w:pPr>
      <w:r w:rsidRPr="00D26E65">
        <w:t>Table 7.2.2.2.3.2-1: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70C22" w:rsidRPr="00D26E65" w14:paraId="75309ADD" w14:textId="77777777">
        <w:tc>
          <w:tcPr>
            <w:tcW w:w="648" w:type="dxa"/>
            <w:tcBorders>
              <w:bottom w:val="nil"/>
            </w:tcBorders>
          </w:tcPr>
          <w:p w14:paraId="0EBB1E85" w14:textId="77777777" w:rsidR="00D70C22" w:rsidRPr="00D26E65" w:rsidRDefault="00D70C22" w:rsidP="00B15270">
            <w:pPr>
              <w:pStyle w:val="TAH"/>
            </w:pPr>
            <w:r w:rsidRPr="00D26E65">
              <w:t>St</w:t>
            </w:r>
          </w:p>
        </w:tc>
        <w:tc>
          <w:tcPr>
            <w:tcW w:w="3969" w:type="dxa"/>
            <w:tcBorders>
              <w:bottom w:val="nil"/>
            </w:tcBorders>
          </w:tcPr>
          <w:p w14:paraId="3B8E7C1B" w14:textId="77777777" w:rsidR="00D70C22" w:rsidRPr="00D26E65" w:rsidRDefault="00D70C22" w:rsidP="00B15270">
            <w:pPr>
              <w:pStyle w:val="TAH"/>
            </w:pPr>
            <w:r w:rsidRPr="00D26E65">
              <w:t>Procedure</w:t>
            </w:r>
          </w:p>
        </w:tc>
        <w:tc>
          <w:tcPr>
            <w:tcW w:w="3686" w:type="dxa"/>
            <w:gridSpan w:val="2"/>
          </w:tcPr>
          <w:p w14:paraId="643BDC97" w14:textId="77777777" w:rsidR="00D70C22" w:rsidRPr="00D26E65" w:rsidRDefault="00D70C22" w:rsidP="00B15270">
            <w:pPr>
              <w:pStyle w:val="TAH"/>
            </w:pPr>
            <w:r w:rsidRPr="00D26E65">
              <w:t>Message Sequence</w:t>
            </w:r>
          </w:p>
        </w:tc>
        <w:tc>
          <w:tcPr>
            <w:tcW w:w="567" w:type="dxa"/>
            <w:tcBorders>
              <w:bottom w:val="nil"/>
            </w:tcBorders>
          </w:tcPr>
          <w:p w14:paraId="678A8351" w14:textId="77777777" w:rsidR="00D70C22" w:rsidRPr="00D26E65" w:rsidRDefault="00D70C22" w:rsidP="00B15270">
            <w:pPr>
              <w:pStyle w:val="TAH"/>
            </w:pPr>
            <w:r w:rsidRPr="00D26E65">
              <w:t>TP</w:t>
            </w:r>
          </w:p>
        </w:tc>
        <w:tc>
          <w:tcPr>
            <w:tcW w:w="892" w:type="dxa"/>
            <w:tcBorders>
              <w:bottom w:val="nil"/>
            </w:tcBorders>
          </w:tcPr>
          <w:p w14:paraId="47DC9AEF" w14:textId="77777777" w:rsidR="00D70C22" w:rsidRPr="00D26E65" w:rsidRDefault="00D70C22" w:rsidP="00B15270">
            <w:pPr>
              <w:pStyle w:val="TAH"/>
            </w:pPr>
            <w:r w:rsidRPr="00D26E65">
              <w:t>Verdict</w:t>
            </w:r>
          </w:p>
        </w:tc>
      </w:tr>
      <w:tr w:rsidR="00D70C22" w:rsidRPr="00D26E65" w14:paraId="0D99CD16" w14:textId="77777777">
        <w:tc>
          <w:tcPr>
            <w:tcW w:w="648" w:type="dxa"/>
            <w:tcBorders>
              <w:top w:val="nil"/>
            </w:tcBorders>
          </w:tcPr>
          <w:p w14:paraId="64B1FA88" w14:textId="77777777" w:rsidR="00D70C22" w:rsidRPr="00D26E65" w:rsidRDefault="00D70C22" w:rsidP="00B15270">
            <w:pPr>
              <w:pStyle w:val="TAH"/>
            </w:pPr>
          </w:p>
        </w:tc>
        <w:tc>
          <w:tcPr>
            <w:tcW w:w="3969" w:type="dxa"/>
            <w:tcBorders>
              <w:top w:val="nil"/>
            </w:tcBorders>
          </w:tcPr>
          <w:p w14:paraId="1AE52320" w14:textId="77777777" w:rsidR="00D70C22" w:rsidRPr="00D26E65" w:rsidRDefault="00D70C22" w:rsidP="00B15270">
            <w:pPr>
              <w:pStyle w:val="TAH"/>
            </w:pPr>
          </w:p>
        </w:tc>
        <w:tc>
          <w:tcPr>
            <w:tcW w:w="709" w:type="dxa"/>
          </w:tcPr>
          <w:p w14:paraId="638155CB" w14:textId="77777777" w:rsidR="00D70C22" w:rsidRPr="00D26E65" w:rsidRDefault="00D70C22" w:rsidP="00B15270">
            <w:pPr>
              <w:pStyle w:val="TAH"/>
            </w:pPr>
            <w:r w:rsidRPr="00D26E65">
              <w:t>U - S</w:t>
            </w:r>
          </w:p>
        </w:tc>
        <w:tc>
          <w:tcPr>
            <w:tcW w:w="2977" w:type="dxa"/>
          </w:tcPr>
          <w:p w14:paraId="73C53E69" w14:textId="77777777" w:rsidR="00D70C22" w:rsidRPr="00D26E65" w:rsidRDefault="00D70C22" w:rsidP="00B15270">
            <w:pPr>
              <w:pStyle w:val="TAH"/>
            </w:pPr>
            <w:r w:rsidRPr="00D26E65">
              <w:t>Message</w:t>
            </w:r>
          </w:p>
        </w:tc>
        <w:tc>
          <w:tcPr>
            <w:tcW w:w="567" w:type="dxa"/>
            <w:tcBorders>
              <w:top w:val="nil"/>
            </w:tcBorders>
          </w:tcPr>
          <w:p w14:paraId="70F83109" w14:textId="77777777" w:rsidR="00D70C22" w:rsidRPr="00D26E65" w:rsidRDefault="00D70C22" w:rsidP="00B15270">
            <w:pPr>
              <w:pStyle w:val="TAH"/>
            </w:pPr>
          </w:p>
        </w:tc>
        <w:tc>
          <w:tcPr>
            <w:tcW w:w="892" w:type="dxa"/>
            <w:tcBorders>
              <w:top w:val="nil"/>
            </w:tcBorders>
          </w:tcPr>
          <w:p w14:paraId="7C7E1FE0" w14:textId="77777777" w:rsidR="00D70C22" w:rsidRPr="00D26E65" w:rsidRDefault="00D70C22" w:rsidP="00B15270">
            <w:pPr>
              <w:pStyle w:val="TAH"/>
            </w:pPr>
          </w:p>
        </w:tc>
      </w:tr>
      <w:tr w:rsidR="00D70C22" w:rsidRPr="00D26E65" w14:paraId="36576B8B" w14:textId="77777777">
        <w:tc>
          <w:tcPr>
            <w:tcW w:w="648" w:type="dxa"/>
          </w:tcPr>
          <w:p w14:paraId="605D9071" w14:textId="77777777" w:rsidR="00D70C22" w:rsidRPr="00D26E65" w:rsidRDefault="00D70C22" w:rsidP="00B15270">
            <w:pPr>
              <w:pStyle w:val="TAC"/>
            </w:pPr>
            <w:r w:rsidRPr="00D26E65">
              <w:t>1</w:t>
            </w:r>
          </w:p>
        </w:tc>
        <w:tc>
          <w:tcPr>
            <w:tcW w:w="3969" w:type="dxa"/>
          </w:tcPr>
          <w:p w14:paraId="007B3BE3" w14:textId="77777777" w:rsidR="00D70C22" w:rsidRPr="00D26E65" w:rsidRDefault="00D70C22" w:rsidP="00B15270">
            <w:pPr>
              <w:pStyle w:val="TAL"/>
            </w:pPr>
            <w:r w:rsidRPr="00D26E65">
              <w:t>The SS transmits UMD PDU#1 containing a complete RLC SDU#1 (FI field = 00).</w:t>
            </w:r>
          </w:p>
        </w:tc>
        <w:tc>
          <w:tcPr>
            <w:tcW w:w="709" w:type="dxa"/>
          </w:tcPr>
          <w:p w14:paraId="12B5181C" w14:textId="77777777" w:rsidR="00D70C22" w:rsidRPr="00D26E65" w:rsidRDefault="00D70C22" w:rsidP="00B15270">
            <w:pPr>
              <w:pStyle w:val="TAC"/>
            </w:pPr>
            <w:r w:rsidRPr="00D26E65">
              <w:t>&lt;--</w:t>
            </w:r>
          </w:p>
        </w:tc>
        <w:tc>
          <w:tcPr>
            <w:tcW w:w="2977" w:type="dxa"/>
          </w:tcPr>
          <w:p w14:paraId="486A96D5" w14:textId="77777777" w:rsidR="00D70C22" w:rsidRPr="00D26E65" w:rsidRDefault="00D70C22" w:rsidP="00B15270">
            <w:pPr>
              <w:pStyle w:val="TAL"/>
            </w:pPr>
            <w:r w:rsidRPr="00D26E65">
              <w:t>UMD PDU#1</w:t>
            </w:r>
          </w:p>
        </w:tc>
        <w:tc>
          <w:tcPr>
            <w:tcW w:w="567" w:type="dxa"/>
          </w:tcPr>
          <w:p w14:paraId="3C29323F" w14:textId="77777777" w:rsidR="00D70C22" w:rsidRPr="00D26E65" w:rsidRDefault="00D70C22" w:rsidP="00B15270">
            <w:pPr>
              <w:pStyle w:val="TAC"/>
            </w:pPr>
            <w:r w:rsidRPr="00D26E65">
              <w:t>-</w:t>
            </w:r>
          </w:p>
        </w:tc>
        <w:tc>
          <w:tcPr>
            <w:tcW w:w="892" w:type="dxa"/>
          </w:tcPr>
          <w:p w14:paraId="13797A59" w14:textId="77777777" w:rsidR="00D70C22" w:rsidRPr="00D26E65" w:rsidRDefault="00D70C22" w:rsidP="00B15270">
            <w:pPr>
              <w:pStyle w:val="TAC"/>
            </w:pPr>
            <w:r w:rsidRPr="00D26E65">
              <w:t>-</w:t>
            </w:r>
          </w:p>
        </w:tc>
      </w:tr>
      <w:tr w:rsidR="00D70C22" w:rsidRPr="00D26E65" w14:paraId="6C6410A4" w14:textId="77777777">
        <w:tc>
          <w:tcPr>
            <w:tcW w:w="648" w:type="dxa"/>
          </w:tcPr>
          <w:p w14:paraId="52C58AB6" w14:textId="77777777" w:rsidR="00D70C22" w:rsidRPr="00D26E65" w:rsidRDefault="00D70C22" w:rsidP="00B15270">
            <w:pPr>
              <w:pStyle w:val="TAC"/>
            </w:pPr>
            <w:r w:rsidRPr="00D26E65">
              <w:t>2</w:t>
            </w:r>
          </w:p>
        </w:tc>
        <w:tc>
          <w:tcPr>
            <w:tcW w:w="3969" w:type="dxa"/>
          </w:tcPr>
          <w:p w14:paraId="7F675270" w14:textId="77777777" w:rsidR="00D70C22" w:rsidRPr="00D26E65" w:rsidRDefault="00D70C22" w:rsidP="00B15270">
            <w:pPr>
              <w:pStyle w:val="TAL"/>
            </w:pPr>
            <w:r w:rsidRPr="00D26E65">
              <w:t>Check: Does the UE transmit RLC SDU#1?</w:t>
            </w:r>
          </w:p>
        </w:tc>
        <w:tc>
          <w:tcPr>
            <w:tcW w:w="709" w:type="dxa"/>
          </w:tcPr>
          <w:p w14:paraId="39D2893A" w14:textId="77777777" w:rsidR="00D70C22" w:rsidRPr="00D26E65" w:rsidRDefault="00D70C22" w:rsidP="00B15270">
            <w:pPr>
              <w:pStyle w:val="TAC"/>
            </w:pPr>
            <w:r w:rsidRPr="00D26E65">
              <w:t>--&gt;</w:t>
            </w:r>
          </w:p>
        </w:tc>
        <w:tc>
          <w:tcPr>
            <w:tcW w:w="2977" w:type="dxa"/>
          </w:tcPr>
          <w:p w14:paraId="5CE73755" w14:textId="77777777" w:rsidR="00D70C22" w:rsidRPr="00D26E65" w:rsidRDefault="00D70C22" w:rsidP="00B15270">
            <w:pPr>
              <w:pStyle w:val="TAL"/>
            </w:pPr>
            <w:r w:rsidRPr="00D26E65">
              <w:rPr>
                <w:rFonts w:eastAsia="MS Gothic"/>
              </w:rPr>
              <w:t>(RLC SDU#1)</w:t>
            </w:r>
          </w:p>
        </w:tc>
        <w:tc>
          <w:tcPr>
            <w:tcW w:w="567" w:type="dxa"/>
          </w:tcPr>
          <w:p w14:paraId="2D4299BD" w14:textId="77777777" w:rsidR="00D70C22" w:rsidRPr="00D26E65" w:rsidRDefault="00D70C22" w:rsidP="00B15270">
            <w:pPr>
              <w:pStyle w:val="TAC"/>
            </w:pPr>
            <w:r w:rsidRPr="00D26E65">
              <w:t>1</w:t>
            </w:r>
          </w:p>
        </w:tc>
        <w:tc>
          <w:tcPr>
            <w:tcW w:w="892" w:type="dxa"/>
          </w:tcPr>
          <w:p w14:paraId="6F10A3AD" w14:textId="77777777" w:rsidR="00D70C22" w:rsidRPr="00D26E65" w:rsidRDefault="00D70C22" w:rsidP="00B15270">
            <w:pPr>
              <w:pStyle w:val="TAC"/>
            </w:pPr>
            <w:r w:rsidRPr="00D26E65">
              <w:t>P</w:t>
            </w:r>
          </w:p>
        </w:tc>
      </w:tr>
      <w:tr w:rsidR="00D70C22" w:rsidRPr="00D26E65" w14:paraId="1EEA15B4" w14:textId="77777777">
        <w:tc>
          <w:tcPr>
            <w:tcW w:w="648" w:type="dxa"/>
          </w:tcPr>
          <w:p w14:paraId="55DF59E4" w14:textId="77777777" w:rsidR="00D70C22" w:rsidRPr="00D26E65" w:rsidRDefault="00D70C22" w:rsidP="00B15270">
            <w:pPr>
              <w:pStyle w:val="TAC"/>
            </w:pPr>
            <w:r w:rsidRPr="00D26E65">
              <w:t>3</w:t>
            </w:r>
          </w:p>
        </w:tc>
        <w:tc>
          <w:tcPr>
            <w:tcW w:w="3969" w:type="dxa"/>
          </w:tcPr>
          <w:p w14:paraId="74885279" w14:textId="77777777" w:rsidR="00D70C22" w:rsidRPr="00D26E65" w:rsidRDefault="00D70C22" w:rsidP="00B15270">
            <w:pPr>
              <w:pStyle w:val="TAL"/>
            </w:pPr>
            <w:r w:rsidRPr="00D26E65">
              <w:t>The SS transmits UMD PDU#2 containing the first segment of RLC SDU#2 (FI field = 01).</w:t>
            </w:r>
          </w:p>
        </w:tc>
        <w:tc>
          <w:tcPr>
            <w:tcW w:w="709" w:type="dxa"/>
          </w:tcPr>
          <w:p w14:paraId="2CD0D336" w14:textId="77777777" w:rsidR="00D70C22" w:rsidRPr="00D26E65" w:rsidRDefault="00D70C22" w:rsidP="00B15270">
            <w:pPr>
              <w:pStyle w:val="TAC"/>
            </w:pPr>
            <w:r w:rsidRPr="00D26E65">
              <w:t>&lt;--</w:t>
            </w:r>
          </w:p>
        </w:tc>
        <w:tc>
          <w:tcPr>
            <w:tcW w:w="2977" w:type="dxa"/>
          </w:tcPr>
          <w:p w14:paraId="62437DC8" w14:textId="77777777" w:rsidR="00D70C22" w:rsidRPr="00D26E65" w:rsidRDefault="00D70C22" w:rsidP="00B15270">
            <w:pPr>
              <w:pStyle w:val="TAL"/>
            </w:pPr>
            <w:r w:rsidRPr="00D26E65">
              <w:t>UMD PDU#2</w:t>
            </w:r>
          </w:p>
        </w:tc>
        <w:tc>
          <w:tcPr>
            <w:tcW w:w="567" w:type="dxa"/>
          </w:tcPr>
          <w:p w14:paraId="523D4037" w14:textId="77777777" w:rsidR="00D70C22" w:rsidRPr="00D26E65" w:rsidRDefault="00D70C22" w:rsidP="00B15270">
            <w:pPr>
              <w:pStyle w:val="TAC"/>
            </w:pPr>
            <w:r w:rsidRPr="00D26E65">
              <w:t>-</w:t>
            </w:r>
          </w:p>
        </w:tc>
        <w:tc>
          <w:tcPr>
            <w:tcW w:w="892" w:type="dxa"/>
          </w:tcPr>
          <w:p w14:paraId="12D560AA" w14:textId="77777777" w:rsidR="00D70C22" w:rsidRPr="00D26E65" w:rsidRDefault="00D70C22" w:rsidP="00B15270">
            <w:pPr>
              <w:pStyle w:val="TAC"/>
            </w:pPr>
            <w:r w:rsidRPr="00D26E65">
              <w:t>-</w:t>
            </w:r>
          </w:p>
        </w:tc>
      </w:tr>
      <w:tr w:rsidR="00D70C22" w:rsidRPr="00D26E65" w14:paraId="79241BA3" w14:textId="77777777">
        <w:tc>
          <w:tcPr>
            <w:tcW w:w="648" w:type="dxa"/>
          </w:tcPr>
          <w:p w14:paraId="154F59DC" w14:textId="77777777" w:rsidR="00D70C22" w:rsidRPr="00D26E65" w:rsidRDefault="00D70C22" w:rsidP="00B15270">
            <w:pPr>
              <w:pStyle w:val="TAC"/>
            </w:pPr>
            <w:r w:rsidRPr="00D26E65">
              <w:t>4</w:t>
            </w:r>
          </w:p>
        </w:tc>
        <w:tc>
          <w:tcPr>
            <w:tcW w:w="3969" w:type="dxa"/>
          </w:tcPr>
          <w:p w14:paraId="2036FAA1" w14:textId="77777777" w:rsidR="00D70C22" w:rsidRPr="00D26E65" w:rsidRDefault="00D70C22" w:rsidP="00B15270">
            <w:pPr>
              <w:pStyle w:val="TAL"/>
            </w:pPr>
            <w:r w:rsidRPr="00D26E65">
              <w:t>The SS transmits UMD PDU#3 containing the second segment of RLC SDU#2 (FI field = 11).</w:t>
            </w:r>
          </w:p>
        </w:tc>
        <w:tc>
          <w:tcPr>
            <w:tcW w:w="709" w:type="dxa"/>
          </w:tcPr>
          <w:p w14:paraId="7839C4AE" w14:textId="77777777" w:rsidR="00D70C22" w:rsidRPr="00D26E65" w:rsidRDefault="00D70C22" w:rsidP="00B15270">
            <w:pPr>
              <w:pStyle w:val="TAC"/>
            </w:pPr>
            <w:r w:rsidRPr="00D26E65">
              <w:t>&lt;--</w:t>
            </w:r>
          </w:p>
        </w:tc>
        <w:tc>
          <w:tcPr>
            <w:tcW w:w="2977" w:type="dxa"/>
          </w:tcPr>
          <w:p w14:paraId="5B3B5161" w14:textId="77777777" w:rsidR="00D70C22" w:rsidRPr="00D26E65" w:rsidRDefault="00D70C22" w:rsidP="00B15270">
            <w:pPr>
              <w:pStyle w:val="TAL"/>
            </w:pPr>
            <w:r w:rsidRPr="00D26E65">
              <w:t>UMD PDU#3</w:t>
            </w:r>
          </w:p>
        </w:tc>
        <w:tc>
          <w:tcPr>
            <w:tcW w:w="567" w:type="dxa"/>
          </w:tcPr>
          <w:p w14:paraId="0DADCDFC" w14:textId="77777777" w:rsidR="00D70C22" w:rsidRPr="00D26E65" w:rsidRDefault="00D70C22" w:rsidP="00B15270">
            <w:pPr>
              <w:pStyle w:val="TAC"/>
            </w:pPr>
            <w:r w:rsidRPr="00D26E65">
              <w:t>-</w:t>
            </w:r>
          </w:p>
        </w:tc>
        <w:tc>
          <w:tcPr>
            <w:tcW w:w="892" w:type="dxa"/>
          </w:tcPr>
          <w:p w14:paraId="5FC3E48F" w14:textId="77777777" w:rsidR="00D70C22" w:rsidRPr="00D26E65" w:rsidRDefault="00D70C22" w:rsidP="00B15270">
            <w:pPr>
              <w:pStyle w:val="TAC"/>
            </w:pPr>
            <w:r w:rsidRPr="00D26E65">
              <w:t>-</w:t>
            </w:r>
          </w:p>
        </w:tc>
      </w:tr>
      <w:tr w:rsidR="00D70C22" w:rsidRPr="00D26E65" w14:paraId="214798B4" w14:textId="77777777">
        <w:tc>
          <w:tcPr>
            <w:tcW w:w="648" w:type="dxa"/>
          </w:tcPr>
          <w:p w14:paraId="7945264F" w14:textId="77777777" w:rsidR="00D70C22" w:rsidRPr="00D26E65" w:rsidRDefault="00D70C22" w:rsidP="00B15270">
            <w:pPr>
              <w:pStyle w:val="TAC"/>
            </w:pPr>
            <w:r w:rsidRPr="00D26E65">
              <w:t>5</w:t>
            </w:r>
          </w:p>
        </w:tc>
        <w:tc>
          <w:tcPr>
            <w:tcW w:w="3969" w:type="dxa"/>
          </w:tcPr>
          <w:p w14:paraId="6CDBACB1" w14:textId="77777777" w:rsidR="00D70C22" w:rsidRPr="00D26E65" w:rsidRDefault="00D70C22" w:rsidP="00B15270">
            <w:pPr>
              <w:pStyle w:val="TAL"/>
            </w:pPr>
            <w:r w:rsidRPr="00D26E65">
              <w:t>The SS transmits UMD PDU#4 containing the last segment of RLC SDU#2 (FI field = 10).</w:t>
            </w:r>
          </w:p>
        </w:tc>
        <w:tc>
          <w:tcPr>
            <w:tcW w:w="709" w:type="dxa"/>
          </w:tcPr>
          <w:p w14:paraId="427CF637" w14:textId="77777777" w:rsidR="00D70C22" w:rsidRPr="00D26E65" w:rsidRDefault="00D70C22" w:rsidP="00B15270">
            <w:pPr>
              <w:pStyle w:val="TAC"/>
            </w:pPr>
            <w:r w:rsidRPr="00D26E65">
              <w:t>&lt;--</w:t>
            </w:r>
          </w:p>
        </w:tc>
        <w:tc>
          <w:tcPr>
            <w:tcW w:w="2977" w:type="dxa"/>
          </w:tcPr>
          <w:p w14:paraId="4EFE75D2" w14:textId="77777777" w:rsidR="00D70C22" w:rsidRPr="00D26E65" w:rsidRDefault="00D70C22" w:rsidP="00B15270">
            <w:pPr>
              <w:pStyle w:val="TAL"/>
            </w:pPr>
            <w:r w:rsidRPr="00D26E65">
              <w:t>UMD PDU#4</w:t>
            </w:r>
          </w:p>
        </w:tc>
        <w:tc>
          <w:tcPr>
            <w:tcW w:w="567" w:type="dxa"/>
          </w:tcPr>
          <w:p w14:paraId="12FACAF7" w14:textId="77777777" w:rsidR="00D70C22" w:rsidRPr="00D26E65" w:rsidRDefault="00D70C22" w:rsidP="00B15270">
            <w:pPr>
              <w:pStyle w:val="TAC"/>
            </w:pPr>
            <w:r w:rsidRPr="00D26E65">
              <w:t>-</w:t>
            </w:r>
          </w:p>
        </w:tc>
        <w:tc>
          <w:tcPr>
            <w:tcW w:w="892" w:type="dxa"/>
          </w:tcPr>
          <w:p w14:paraId="3A4918C2" w14:textId="77777777" w:rsidR="00D70C22" w:rsidRPr="00D26E65" w:rsidRDefault="00D70C22" w:rsidP="00B15270">
            <w:pPr>
              <w:pStyle w:val="TAC"/>
            </w:pPr>
            <w:r w:rsidRPr="00D26E65">
              <w:t>-</w:t>
            </w:r>
          </w:p>
        </w:tc>
      </w:tr>
      <w:tr w:rsidR="00D70C22" w:rsidRPr="00D26E65" w14:paraId="5F87F3F8" w14:textId="77777777">
        <w:tc>
          <w:tcPr>
            <w:tcW w:w="648" w:type="dxa"/>
          </w:tcPr>
          <w:p w14:paraId="52B9FD24" w14:textId="77777777" w:rsidR="00D70C22" w:rsidRPr="00D26E65" w:rsidRDefault="00D70C22" w:rsidP="00B15270">
            <w:pPr>
              <w:pStyle w:val="TAC"/>
            </w:pPr>
            <w:r w:rsidRPr="00D26E65">
              <w:t>6</w:t>
            </w:r>
          </w:p>
        </w:tc>
        <w:tc>
          <w:tcPr>
            <w:tcW w:w="3969" w:type="dxa"/>
          </w:tcPr>
          <w:p w14:paraId="4431406B" w14:textId="77777777" w:rsidR="00D70C22" w:rsidRPr="00D26E65" w:rsidRDefault="00D70C22" w:rsidP="00B15270">
            <w:pPr>
              <w:pStyle w:val="TAL"/>
            </w:pPr>
            <w:r w:rsidRPr="00D26E65">
              <w:t>Check: Does the UE transmit RLC SDU#2?</w:t>
            </w:r>
          </w:p>
        </w:tc>
        <w:tc>
          <w:tcPr>
            <w:tcW w:w="709" w:type="dxa"/>
          </w:tcPr>
          <w:p w14:paraId="308129C1" w14:textId="77777777" w:rsidR="00D70C22" w:rsidRPr="00D26E65" w:rsidRDefault="00D70C22" w:rsidP="00B15270">
            <w:pPr>
              <w:pStyle w:val="TAC"/>
            </w:pPr>
            <w:r w:rsidRPr="00D26E65">
              <w:t>--&gt;</w:t>
            </w:r>
          </w:p>
        </w:tc>
        <w:tc>
          <w:tcPr>
            <w:tcW w:w="2977" w:type="dxa"/>
          </w:tcPr>
          <w:p w14:paraId="662BA5A1" w14:textId="77777777" w:rsidR="00D70C22" w:rsidRPr="00D26E65" w:rsidRDefault="00D70C22" w:rsidP="00B15270">
            <w:pPr>
              <w:pStyle w:val="TAL"/>
            </w:pPr>
            <w:r w:rsidRPr="00D26E65">
              <w:rPr>
                <w:rFonts w:eastAsia="MS Gothic"/>
              </w:rPr>
              <w:t>(RLC SDU#2)</w:t>
            </w:r>
          </w:p>
        </w:tc>
        <w:tc>
          <w:tcPr>
            <w:tcW w:w="567" w:type="dxa"/>
          </w:tcPr>
          <w:p w14:paraId="337E0D7F" w14:textId="77777777" w:rsidR="00D70C22" w:rsidRPr="00D26E65" w:rsidRDefault="00D70C22" w:rsidP="00B15270">
            <w:pPr>
              <w:pStyle w:val="TAC"/>
            </w:pPr>
            <w:r w:rsidRPr="00D26E65">
              <w:t>2, 3, 4</w:t>
            </w:r>
          </w:p>
        </w:tc>
        <w:tc>
          <w:tcPr>
            <w:tcW w:w="892" w:type="dxa"/>
          </w:tcPr>
          <w:p w14:paraId="05D88C38" w14:textId="77777777" w:rsidR="00D70C22" w:rsidRPr="00D26E65" w:rsidRDefault="00D70C22" w:rsidP="00B15270">
            <w:pPr>
              <w:pStyle w:val="TAC"/>
            </w:pPr>
            <w:r w:rsidRPr="00D26E65">
              <w:t>P</w:t>
            </w:r>
          </w:p>
        </w:tc>
      </w:tr>
    </w:tbl>
    <w:p w14:paraId="7DA750B3" w14:textId="77777777" w:rsidR="00D70C22" w:rsidRPr="00D26E65" w:rsidRDefault="00D70C22" w:rsidP="00D70C22"/>
    <w:p w14:paraId="16CFDA8A" w14:textId="77777777" w:rsidR="00D70C22" w:rsidRPr="00D26E65" w:rsidRDefault="00D70C22" w:rsidP="00D70C22">
      <w:pPr>
        <w:pStyle w:val="H6"/>
      </w:pPr>
      <w:r w:rsidRPr="00D26E65">
        <w:t>7.2.2.2.3.3</w:t>
      </w:r>
      <w:r w:rsidRPr="00D26E65">
        <w:tab/>
        <w:t>Specific message contents</w:t>
      </w:r>
    </w:p>
    <w:p w14:paraId="3EFFAF2F" w14:textId="77777777" w:rsidR="00D70C22" w:rsidRPr="00D26E65" w:rsidRDefault="00D70C22" w:rsidP="00B923CD">
      <w:r w:rsidRPr="00D26E65">
        <w:t>None.</w:t>
      </w:r>
    </w:p>
    <w:p w14:paraId="71F069C0" w14:textId="77777777" w:rsidR="003A7163" w:rsidRPr="00D26E65" w:rsidRDefault="003A7163" w:rsidP="003A7163">
      <w:pPr>
        <w:pStyle w:val="Heading4"/>
      </w:pPr>
      <w:bookmarkStart w:id="5" w:name="_Toc225185290"/>
      <w:r w:rsidRPr="00D26E65">
        <w:lastRenderedPageBreak/>
        <w:t>7.2.2.3</w:t>
      </w:r>
      <w:r w:rsidRPr="00D26E65">
        <w:tab/>
        <w:t>UM RLC / Reassembly / 5-bit SN / LI value &gt; PDU size</w:t>
      </w:r>
      <w:bookmarkEnd w:id="5"/>
    </w:p>
    <w:p w14:paraId="2F15D620" w14:textId="77777777" w:rsidR="003A7163" w:rsidRPr="00D26E65" w:rsidRDefault="003A7163" w:rsidP="003A7163">
      <w:pPr>
        <w:pStyle w:val="H6"/>
      </w:pPr>
      <w:r w:rsidRPr="00D26E65">
        <w:t>7.2.2.3.1</w:t>
      </w:r>
      <w:r w:rsidRPr="00D26E65">
        <w:tab/>
        <w:t>Test Purpose (TP)</w:t>
      </w:r>
    </w:p>
    <w:p w14:paraId="73C44856" w14:textId="77777777" w:rsidR="003A7163" w:rsidRPr="00D26E65" w:rsidRDefault="003A7163" w:rsidP="003A7163">
      <w:pPr>
        <w:pStyle w:val="H6"/>
      </w:pPr>
      <w:r w:rsidRPr="00D26E65">
        <w:t>(1)</w:t>
      </w:r>
    </w:p>
    <w:p w14:paraId="4C180CB8" w14:textId="77777777" w:rsidR="003A7163" w:rsidRPr="00D26E65" w:rsidRDefault="003A7163" w:rsidP="003A7163">
      <w:pPr>
        <w:pStyle w:val="PL"/>
        <w:rPr>
          <w:noProof w:val="0"/>
        </w:rPr>
      </w:pPr>
      <w:r w:rsidRPr="00D26E65">
        <w:rPr>
          <w:b/>
          <w:bCs/>
          <w:noProof w:val="0"/>
        </w:rPr>
        <w:t>with</w:t>
      </w:r>
      <w:r w:rsidRPr="00D26E65">
        <w:rPr>
          <w:noProof w:val="0"/>
        </w:rPr>
        <w:t xml:space="preserve"> { UE in E-UTRA RRC_CONNECTED state }</w:t>
      </w:r>
    </w:p>
    <w:p w14:paraId="51ACC3E3" w14:textId="77777777" w:rsidR="003A7163" w:rsidRPr="00D26E65" w:rsidRDefault="003A7163" w:rsidP="003A716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 5 bit SN configured RLC PDU with Length Indicator value larger than RLC PDU size }</w:t>
      </w:r>
    </w:p>
    <w:p w14:paraId="6BE3BB85" w14:textId="77777777" w:rsidR="003A7163" w:rsidRPr="00D26E65" w:rsidRDefault="003A7163" w:rsidP="003A7163">
      <w:pPr>
        <w:pStyle w:val="PL"/>
        <w:rPr>
          <w:noProof w:val="0"/>
        </w:rPr>
      </w:pPr>
      <w:r w:rsidRPr="00D26E65">
        <w:rPr>
          <w:noProof w:val="0"/>
        </w:rPr>
        <w:t xml:space="preserve">    </w:t>
      </w:r>
      <w:r w:rsidRPr="00D26E65">
        <w:rPr>
          <w:b/>
          <w:bCs/>
          <w:noProof w:val="0"/>
        </w:rPr>
        <w:t>then</w:t>
      </w:r>
      <w:r w:rsidRPr="00D26E65">
        <w:rPr>
          <w:noProof w:val="0"/>
        </w:rPr>
        <w:t xml:space="preserve"> { UE discards the RLC PDU }</w:t>
      </w:r>
    </w:p>
    <w:p w14:paraId="1A9DD847" w14:textId="77777777" w:rsidR="003A7163" w:rsidRPr="00D26E65" w:rsidRDefault="003A7163" w:rsidP="003A7163">
      <w:pPr>
        <w:pStyle w:val="PL"/>
        <w:rPr>
          <w:noProof w:val="0"/>
        </w:rPr>
      </w:pPr>
      <w:r w:rsidRPr="00D26E65">
        <w:rPr>
          <w:noProof w:val="0"/>
        </w:rPr>
        <w:t xml:space="preserve">            }</w:t>
      </w:r>
    </w:p>
    <w:p w14:paraId="347ED21E" w14:textId="77777777" w:rsidR="003A7163" w:rsidRPr="00D26E65" w:rsidRDefault="003A7163" w:rsidP="003A7163"/>
    <w:p w14:paraId="004F96D4" w14:textId="77777777" w:rsidR="003A7163" w:rsidRPr="00D26E65" w:rsidRDefault="003A7163" w:rsidP="003A7163">
      <w:pPr>
        <w:pStyle w:val="H6"/>
      </w:pPr>
      <w:r w:rsidRPr="00D26E65">
        <w:t>7.2.2.3.2</w:t>
      </w:r>
      <w:r w:rsidRPr="00D26E65">
        <w:tab/>
        <w:t>Conformance requirements</w:t>
      </w:r>
    </w:p>
    <w:p w14:paraId="0859F2E6" w14:textId="77777777" w:rsidR="003A7163" w:rsidRPr="00D26E65" w:rsidRDefault="003A7163" w:rsidP="003A7163">
      <w:r w:rsidRPr="00D26E65">
        <w:t>See TS 36.322 clauses 6.2.2.5 and 5.5.1</w:t>
      </w:r>
    </w:p>
    <w:p w14:paraId="7DC817A7" w14:textId="77777777" w:rsidR="003A7163" w:rsidRPr="00D26E65" w:rsidRDefault="003A7163" w:rsidP="003A7163">
      <w:r w:rsidRPr="00D26E65">
        <w:t>References: The conformance requirements covered in the present TC are specified in: TS 36.322, clause 5.5.1 and 6.2.2.5.</w:t>
      </w:r>
    </w:p>
    <w:p w14:paraId="00404F6F" w14:textId="77777777" w:rsidR="003A7163" w:rsidRPr="00D26E65" w:rsidRDefault="003A7163" w:rsidP="003A7163">
      <w:r w:rsidRPr="00D26E65">
        <w:t>[TS 36.322, clause 5.5.1]</w:t>
      </w:r>
    </w:p>
    <w:p w14:paraId="3E33FD90" w14:textId="77777777" w:rsidR="003A7163" w:rsidRPr="00D26E65" w:rsidRDefault="003A7163" w:rsidP="003A7163">
      <w:r w:rsidRPr="00D26E65">
        <w:t>When an RLC entity receives an RLC PDU that contains reserved or invalid values, the RLC entity shall:</w:t>
      </w:r>
    </w:p>
    <w:p w14:paraId="6B93458B" w14:textId="77777777" w:rsidR="003A7163" w:rsidRPr="00D26E65" w:rsidRDefault="003A7163" w:rsidP="003A7163">
      <w:pPr>
        <w:pStyle w:val="B1"/>
      </w:pPr>
      <w:r w:rsidRPr="00D26E65">
        <w:t>-</w:t>
      </w:r>
      <w:r w:rsidRPr="00D26E65">
        <w:tab/>
        <w:t>discard the received PDU.</w:t>
      </w:r>
    </w:p>
    <w:p w14:paraId="0BDFD19F" w14:textId="77777777" w:rsidR="003A7163" w:rsidRPr="00D26E65" w:rsidRDefault="003A7163" w:rsidP="003A7163">
      <w:r w:rsidRPr="00D26E65">
        <w:t>[TS 36.322, clause 6.2.2.5]</w:t>
      </w:r>
    </w:p>
    <w:p w14:paraId="2479786F" w14:textId="77777777" w:rsidR="003A7163" w:rsidRPr="00D26E65" w:rsidRDefault="003A7163" w:rsidP="003A7163">
      <w:pPr>
        <w:rPr>
          <w:rFonts w:eastAsia="MS Mincho"/>
        </w:rPr>
      </w:pPr>
      <w:r w:rsidRPr="00D26E65">
        <w:rPr>
          <w:rFonts w:eastAsia="MS Mincho"/>
        </w:rPr>
        <w:t>Length: 11 bits.</w:t>
      </w:r>
    </w:p>
    <w:p w14:paraId="630E1297" w14:textId="77777777" w:rsidR="003A7163" w:rsidRPr="00D26E65" w:rsidRDefault="003A7163" w:rsidP="003A7163">
      <w:pPr>
        <w:rPr>
          <w:rFonts w:eastAsia="MS Mincho"/>
        </w:rPr>
      </w:pPr>
      <w:r w:rsidRPr="00D26E65">
        <w:rPr>
          <w:rFonts w:eastAsia="MS Mincho"/>
        </w:rPr>
        <w:t xml:space="preserve">The LI field indicates the length in bytes of the corresponding Data field element present in the </w:t>
      </w:r>
      <w:r w:rsidRPr="00D26E65">
        <w:t>RLC data</w:t>
      </w:r>
      <w:r w:rsidRPr="00D26E65">
        <w:rPr>
          <w:rFonts w:eastAsia="MS Mincho"/>
        </w:rPr>
        <w:t xml:space="preserve"> PDU</w:t>
      </w:r>
      <w:r w:rsidRPr="00D26E65">
        <w:t xml:space="preserve"> </w:t>
      </w:r>
      <w:r w:rsidRPr="00D26E65">
        <w:rPr>
          <w:rFonts w:eastAsia="MS Mincho"/>
        </w:rPr>
        <w:t xml:space="preserve">delivered/received by an UM or an AM RLC entity. The first LI present in the </w:t>
      </w:r>
      <w:r w:rsidRPr="00D26E65">
        <w:t>RLC data</w:t>
      </w:r>
      <w:r w:rsidRPr="00D26E65">
        <w:rPr>
          <w:rFonts w:eastAsia="MS Mincho"/>
        </w:rPr>
        <w:t xml:space="preserve"> PDU header corresponds to the first Data field element present in the Data field of the </w:t>
      </w:r>
      <w:r w:rsidRPr="00D26E65">
        <w:t>RLC data</w:t>
      </w:r>
      <w:r w:rsidRPr="00D26E65">
        <w:rPr>
          <w:rFonts w:eastAsia="MS Mincho"/>
        </w:rPr>
        <w:t xml:space="preserve"> PDU, the second LI present in the </w:t>
      </w:r>
      <w:r w:rsidRPr="00D26E65">
        <w:t>RLC data</w:t>
      </w:r>
      <w:r w:rsidRPr="00D26E65">
        <w:rPr>
          <w:rFonts w:eastAsia="MS Mincho"/>
        </w:rPr>
        <w:t xml:space="preserve"> PDU header corresponds to the second Data field element present in the Data field of the </w:t>
      </w:r>
      <w:r w:rsidRPr="00D26E65">
        <w:t>RLC data</w:t>
      </w:r>
      <w:r w:rsidRPr="00D26E65">
        <w:rPr>
          <w:rFonts w:eastAsia="MS Mincho"/>
        </w:rPr>
        <w:t xml:space="preserve"> PDU, and so on.</w:t>
      </w:r>
      <w:r w:rsidR="004361C4" w:rsidRPr="00D26E65">
        <w:rPr>
          <w:rFonts w:eastAsia="MS Mincho"/>
        </w:rPr>
        <w:t xml:space="preserve"> The value 0 is reserved.</w:t>
      </w:r>
    </w:p>
    <w:p w14:paraId="2DEC03A6" w14:textId="77777777" w:rsidR="003A7163" w:rsidRPr="00D26E65" w:rsidRDefault="003A7163" w:rsidP="003A7163">
      <w:pPr>
        <w:pStyle w:val="H6"/>
      </w:pPr>
      <w:r w:rsidRPr="00D26E65">
        <w:t>7.2.2.3.3</w:t>
      </w:r>
      <w:r w:rsidRPr="00D26E65">
        <w:tab/>
        <w:t>Test description</w:t>
      </w:r>
    </w:p>
    <w:p w14:paraId="5254B425" w14:textId="77777777" w:rsidR="003A7163" w:rsidRPr="00D26E65" w:rsidRDefault="003A7163" w:rsidP="003A7163">
      <w:pPr>
        <w:pStyle w:val="H6"/>
      </w:pPr>
      <w:r w:rsidRPr="00D26E65">
        <w:t>7.2.2.3.3.1</w:t>
      </w:r>
      <w:r w:rsidRPr="00D26E65">
        <w:tab/>
        <w:t>Pre-test conditions</w:t>
      </w:r>
    </w:p>
    <w:p w14:paraId="168FDC2A" w14:textId="77777777" w:rsidR="003A7163" w:rsidRPr="00D26E65" w:rsidRDefault="003A7163" w:rsidP="003A7163">
      <w:pPr>
        <w:pStyle w:val="H6"/>
      </w:pPr>
      <w:r w:rsidRPr="00D26E65">
        <w:t>System Simulator:</w:t>
      </w:r>
    </w:p>
    <w:p w14:paraId="27FE003D" w14:textId="77777777" w:rsidR="003A7163" w:rsidRPr="00D26E65" w:rsidRDefault="003A7163" w:rsidP="003A7163">
      <w:pPr>
        <w:pStyle w:val="B1"/>
      </w:pPr>
      <w:r w:rsidRPr="00D26E65">
        <w:t>-</w:t>
      </w:r>
      <w:r w:rsidRPr="00D26E65">
        <w:tab/>
        <w:t>Cell 1</w:t>
      </w:r>
      <w:r w:rsidR="004361C4" w:rsidRPr="00D26E65">
        <w:t>.</w:t>
      </w:r>
    </w:p>
    <w:p w14:paraId="565BFADA" w14:textId="77777777" w:rsidR="003A7163" w:rsidRPr="00D26E65" w:rsidRDefault="003A7163" w:rsidP="003A7163">
      <w:pPr>
        <w:pStyle w:val="H6"/>
      </w:pPr>
      <w:r w:rsidRPr="00D26E65">
        <w:t>UE:</w:t>
      </w:r>
    </w:p>
    <w:p w14:paraId="21B35D1B" w14:textId="77777777" w:rsidR="003A7163" w:rsidRPr="00D26E65" w:rsidRDefault="003A7163" w:rsidP="003A7163">
      <w:r w:rsidRPr="00D26E65">
        <w:t>None.</w:t>
      </w:r>
    </w:p>
    <w:p w14:paraId="79079B76" w14:textId="77777777" w:rsidR="003A7163" w:rsidRPr="00D26E65" w:rsidRDefault="003A7163" w:rsidP="003A7163">
      <w:pPr>
        <w:pStyle w:val="H6"/>
      </w:pPr>
      <w:r w:rsidRPr="00D26E65">
        <w:t>Preamble:</w:t>
      </w:r>
    </w:p>
    <w:p w14:paraId="33E40916" w14:textId="77777777" w:rsidR="007D098F" w:rsidRPr="00D26E65" w:rsidRDefault="003A7163" w:rsidP="007D098F">
      <w:pPr>
        <w:pStyle w:val="B1"/>
      </w:pPr>
      <w:r w:rsidRPr="00D26E65">
        <w:t>-</w:t>
      </w:r>
      <w:r w:rsidRPr="00D26E65">
        <w:tab/>
        <w:t xml:space="preserve">The UE is in </w:t>
      </w:r>
      <w:r w:rsidR="004361C4" w:rsidRPr="00D26E65">
        <w:t xml:space="preserve">state </w:t>
      </w:r>
      <w:r w:rsidRPr="00D26E65">
        <w:t>Loopback Activated (state 4) according to [18]</w:t>
      </w:r>
      <w:r w:rsidR="004361C4" w:rsidRPr="00D26E65">
        <w:t xml:space="preserve"> with the exceptions listed in table 7.2.2.3.3.1-1</w:t>
      </w:r>
      <w:r w:rsidR="007D098F" w:rsidRPr="00D26E65">
        <w:t xml:space="preserve"> applicable for the configured UM DRB</w:t>
      </w:r>
      <w:r w:rsidR="004361C4" w:rsidRPr="00D26E65">
        <w:t>.</w:t>
      </w:r>
    </w:p>
    <w:p w14:paraId="4E3D5759" w14:textId="77777777" w:rsidR="004361C4" w:rsidRPr="00D26E65" w:rsidRDefault="007D098F" w:rsidP="007D098F">
      <w:pPr>
        <w:pStyle w:val="B1"/>
      </w:pPr>
      <w:r w:rsidRPr="00D26E65">
        <w:t>-</w:t>
      </w:r>
      <w:r w:rsidRPr="00D26E65">
        <w:tab/>
        <w:t>The condition SRB2-DRB(1,1) is used for step 8 in 4.5.3A.3 according to [18].</w:t>
      </w:r>
    </w:p>
    <w:p w14:paraId="224CE0AD" w14:textId="77777777" w:rsidR="004361C4" w:rsidRPr="00D26E65" w:rsidRDefault="004361C4" w:rsidP="004361C4">
      <w:pPr>
        <w:pStyle w:val="TH"/>
      </w:pPr>
      <w:r w:rsidRPr="00D26E65">
        <w:t>Table 7.2.2.3.3.1-1: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4361C4" w:rsidRPr="00D26E65" w14:paraId="38397DA7" w14:textId="77777777">
        <w:tc>
          <w:tcPr>
            <w:tcW w:w="4111" w:type="dxa"/>
            <w:tcBorders>
              <w:left w:val="single" w:sz="8" w:space="0" w:color="auto"/>
              <w:bottom w:val="nil"/>
            </w:tcBorders>
          </w:tcPr>
          <w:p w14:paraId="7A542389" w14:textId="77777777" w:rsidR="004361C4" w:rsidRPr="00D26E65" w:rsidRDefault="004361C4" w:rsidP="004361C4">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08E4450B" w14:textId="77777777" w:rsidR="004361C4" w:rsidRPr="00D26E65" w:rsidRDefault="004361C4" w:rsidP="004361C4">
            <w:pPr>
              <w:pStyle w:val="TAL"/>
            </w:pPr>
          </w:p>
        </w:tc>
      </w:tr>
      <w:tr w:rsidR="004361C4" w:rsidRPr="00D26E65" w14:paraId="04860BE0" w14:textId="77777777">
        <w:tc>
          <w:tcPr>
            <w:tcW w:w="4111" w:type="dxa"/>
            <w:tcBorders>
              <w:top w:val="nil"/>
              <w:left w:val="single" w:sz="8" w:space="0" w:color="auto"/>
              <w:bottom w:val="single" w:sz="4" w:space="0" w:color="auto"/>
            </w:tcBorders>
          </w:tcPr>
          <w:p w14:paraId="10965486"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72355EE2" w14:textId="77777777" w:rsidR="004361C4" w:rsidRPr="00D26E65" w:rsidRDefault="004361C4" w:rsidP="004361C4">
            <w:pPr>
              <w:pStyle w:val="TAL"/>
            </w:pPr>
            <w:r w:rsidRPr="00D26E65">
              <w:t>size5</w:t>
            </w:r>
          </w:p>
        </w:tc>
      </w:tr>
      <w:tr w:rsidR="004361C4" w:rsidRPr="00D26E65" w14:paraId="218DE59B" w14:textId="77777777">
        <w:tc>
          <w:tcPr>
            <w:tcW w:w="4111" w:type="dxa"/>
            <w:tcBorders>
              <w:left w:val="single" w:sz="8" w:space="0" w:color="auto"/>
              <w:bottom w:val="nil"/>
            </w:tcBorders>
          </w:tcPr>
          <w:p w14:paraId="258248F3" w14:textId="77777777" w:rsidR="004361C4" w:rsidRPr="00D26E65" w:rsidRDefault="004361C4" w:rsidP="004361C4">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12354B13" w14:textId="77777777" w:rsidR="004361C4" w:rsidRPr="00D26E65" w:rsidRDefault="004361C4" w:rsidP="004361C4">
            <w:pPr>
              <w:pStyle w:val="TAL"/>
            </w:pPr>
          </w:p>
        </w:tc>
      </w:tr>
      <w:tr w:rsidR="004361C4" w:rsidRPr="00D26E65" w14:paraId="741EA376" w14:textId="77777777">
        <w:tc>
          <w:tcPr>
            <w:tcW w:w="4111" w:type="dxa"/>
            <w:tcBorders>
              <w:top w:val="nil"/>
              <w:left w:val="single" w:sz="8" w:space="0" w:color="auto"/>
              <w:bottom w:val="single" w:sz="4" w:space="0" w:color="auto"/>
            </w:tcBorders>
          </w:tcPr>
          <w:p w14:paraId="5BAE2CA5" w14:textId="77777777" w:rsidR="004361C4" w:rsidRPr="00D26E65" w:rsidRDefault="004361C4" w:rsidP="004361C4">
            <w:pPr>
              <w:pStyle w:val="TAL"/>
            </w:pPr>
            <w:r w:rsidRPr="00D26E65">
              <w:tab/>
              <w:t>sn-FieldLength</w:t>
            </w:r>
          </w:p>
        </w:tc>
        <w:tc>
          <w:tcPr>
            <w:tcW w:w="2409" w:type="dxa"/>
            <w:tcBorders>
              <w:top w:val="nil"/>
              <w:bottom w:val="single" w:sz="4" w:space="0" w:color="auto"/>
              <w:right w:val="single" w:sz="8" w:space="0" w:color="auto"/>
            </w:tcBorders>
          </w:tcPr>
          <w:p w14:paraId="43F39EC4" w14:textId="77777777" w:rsidR="004361C4" w:rsidRPr="00D26E65" w:rsidRDefault="004361C4" w:rsidP="004361C4">
            <w:pPr>
              <w:pStyle w:val="TAL"/>
            </w:pPr>
            <w:r w:rsidRPr="00D26E65">
              <w:t>size5</w:t>
            </w:r>
          </w:p>
        </w:tc>
      </w:tr>
    </w:tbl>
    <w:p w14:paraId="5671D309" w14:textId="77777777" w:rsidR="003A7163" w:rsidRPr="00D26E65" w:rsidRDefault="003A7163" w:rsidP="003A7163">
      <w:pPr>
        <w:pStyle w:val="B1"/>
      </w:pPr>
    </w:p>
    <w:p w14:paraId="67B9F322" w14:textId="77777777" w:rsidR="003A7163" w:rsidRPr="00D26E65" w:rsidRDefault="003A7163" w:rsidP="003A7163">
      <w:pPr>
        <w:pStyle w:val="H6"/>
      </w:pPr>
      <w:r w:rsidRPr="00D26E65">
        <w:lastRenderedPageBreak/>
        <w:t>7.2.2.3.3.2</w:t>
      </w:r>
      <w:r w:rsidRPr="00D26E65">
        <w:tab/>
        <w:t>Test procedure sequence</w:t>
      </w:r>
    </w:p>
    <w:p w14:paraId="63B14AA6" w14:textId="77777777" w:rsidR="003A7163" w:rsidRPr="00D26E65" w:rsidRDefault="003A7163" w:rsidP="003A7163">
      <w:pPr>
        <w:pStyle w:val="TH"/>
      </w:pPr>
      <w:r w:rsidRPr="00D26E65">
        <w:t>Table 7.2.2.3.3.2-1: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D26E65" w14:paraId="1D37BBEA" w14:textId="77777777">
        <w:tc>
          <w:tcPr>
            <w:tcW w:w="648" w:type="dxa"/>
            <w:tcBorders>
              <w:bottom w:val="nil"/>
            </w:tcBorders>
          </w:tcPr>
          <w:p w14:paraId="2389A057" w14:textId="77777777" w:rsidR="003A7163" w:rsidRPr="00D26E65" w:rsidRDefault="003A7163" w:rsidP="00C60375">
            <w:pPr>
              <w:pStyle w:val="TAH"/>
            </w:pPr>
            <w:r w:rsidRPr="00D26E65">
              <w:t>St</w:t>
            </w:r>
          </w:p>
        </w:tc>
        <w:tc>
          <w:tcPr>
            <w:tcW w:w="3969" w:type="dxa"/>
            <w:tcBorders>
              <w:bottom w:val="nil"/>
            </w:tcBorders>
          </w:tcPr>
          <w:p w14:paraId="71D901DE" w14:textId="77777777" w:rsidR="003A7163" w:rsidRPr="00D26E65" w:rsidRDefault="003A7163" w:rsidP="00C60375">
            <w:pPr>
              <w:pStyle w:val="TAH"/>
            </w:pPr>
            <w:r w:rsidRPr="00D26E65">
              <w:t>Procedure</w:t>
            </w:r>
          </w:p>
        </w:tc>
        <w:tc>
          <w:tcPr>
            <w:tcW w:w="3686" w:type="dxa"/>
            <w:gridSpan w:val="2"/>
          </w:tcPr>
          <w:p w14:paraId="2D29A0CE" w14:textId="77777777" w:rsidR="003A7163" w:rsidRPr="00D26E65" w:rsidRDefault="003A7163" w:rsidP="00C60375">
            <w:pPr>
              <w:pStyle w:val="TAH"/>
            </w:pPr>
            <w:r w:rsidRPr="00D26E65">
              <w:t>Message Sequence</w:t>
            </w:r>
          </w:p>
        </w:tc>
        <w:tc>
          <w:tcPr>
            <w:tcW w:w="567" w:type="dxa"/>
            <w:tcBorders>
              <w:bottom w:val="nil"/>
            </w:tcBorders>
          </w:tcPr>
          <w:p w14:paraId="310ABBC1" w14:textId="77777777" w:rsidR="003A7163" w:rsidRPr="00D26E65" w:rsidRDefault="003A7163" w:rsidP="00C60375">
            <w:pPr>
              <w:pStyle w:val="TAH"/>
            </w:pPr>
            <w:r w:rsidRPr="00D26E65">
              <w:t>TP</w:t>
            </w:r>
          </w:p>
        </w:tc>
        <w:tc>
          <w:tcPr>
            <w:tcW w:w="892" w:type="dxa"/>
            <w:tcBorders>
              <w:bottom w:val="nil"/>
            </w:tcBorders>
          </w:tcPr>
          <w:p w14:paraId="03D1A871" w14:textId="77777777" w:rsidR="003A7163" w:rsidRPr="00D26E65" w:rsidRDefault="003A7163" w:rsidP="00C60375">
            <w:pPr>
              <w:pStyle w:val="TAH"/>
            </w:pPr>
            <w:r w:rsidRPr="00D26E65">
              <w:t>Verdict</w:t>
            </w:r>
          </w:p>
        </w:tc>
      </w:tr>
      <w:tr w:rsidR="003A7163" w:rsidRPr="00D26E65" w14:paraId="5C766102" w14:textId="77777777">
        <w:tc>
          <w:tcPr>
            <w:tcW w:w="648" w:type="dxa"/>
            <w:tcBorders>
              <w:top w:val="nil"/>
            </w:tcBorders>
          </w:tcPr>
          <w:p w14:paraId="7E30B0B5" w14:textId="77777777" w:rsidR="003A7163" w:rsidRPr="00D26E65" w:rsidRDefault="003A7163" w:rsidP="00C60375">
            <w:pPr>
              <w:pStyle w:val="TAH"/>
            </w:pPr>
          </w:p>
        </w:tc>
        <w:tc>
          <w:tcPr>
            <w:tcW w:w="3969" w:type="dxa"/>
            <w:tcBorders>
              <w:top w:val="nil"/>
            </w:tcBorders>
          </w:tcPr>
          <w:p w14:paraId="2CF81281" w14:textId="77777777" w:rsidR="003A7163" w:rsidRPr="00D26E65" w:rsidRDefault="003A7163" w:rsidP="00C60375">
            <w:pPr>
              <w:pStyle w:val="TAH"/>
            </w:pPr>
          </w:p>
        </w:tc>
        <w:tc>
          <w:tcPr>
            <w:tcW w:w="709" w:type="dxa"/>
          </w:tcPr>
          <w:p w14:paraId="43EAB75B" w14:textId="77777777" w:rsidR="003A7163" w:rsidRPr="00D26E65" w:rsidRDefault="003A7163" w:rsidP="00C60375">
            <w:pPr>
              <w:pStyle w:val="TAH"/>
            </w:pPr>
            <w:r w:rsidRPr="00D26E65">
              <w:t>U - S</w:t>
            </w:r>
          </w:p>
        </w:tc>
        <w:tc>
          <w:tcPr>
            <w:tcW w:w="2977" w:type="dxa"/>
          </w:tcPr>
          <w:p w14:paraId="1E88E565" w14:textId="77777777" w:rsidR="003A7163" w:rsidRPr="00D26E65" w:rsidRDefault="003A7163" w:rsidP="00C60375">
            <w:pPr>
              <w:pStyle w:val="TAH"/>
            </w:pPr>
            <w:r w:rsidRPr="00D26E65">
              <w:t>Message</w:t>
            </w:r>
          </w:p>
        </w:tc>
        <w:tc>
          <w:tcPr>
            <w:tcW w:w="567" w:type="dxa"/>
            <w:tcBorders>
              <w:top w:val="nil"/>
            </w:tcBorders>
          </w:tcPr>
          <w:p w14:paraId="04D5042D" w14:textId="77777777" w:rsidR="003A7163" w:rsidRPr="00D26E65" w:rsidRDefault="003A7163" w:rsidP="00C60375">
            <w:pPr>
              <w:pStyle w:val="TAH"/>
            </w:pPr>
          </w:p>
        </w:tc>
        <w:tc>
          <w:tcPr>
            <w:tcW w:w="892" w:type="dxa"/>
            <w:tcBorders>
              <w:top w:val="nil"/>
            </w:tcBorders>
          </w:tcPr>
          <w:p w14:paraId="7B0DD376" w14:textId="77777777" w:rsidR="003A7163" w:rsidRPr="00D26E65" w:rsidRDefault="003A7163" w:rsidP="00C60375">
            <w:pPr>
              <w:pStyle w:val="TAH"/>
            </w:pPr>
          </w:p>
        </w:tc>
      </w:tr>
      <w:tr w:rsidR="003A7163" w:rsidRPr="00D26E65" w14:paraId="293D09AF" w14:textId="77777777">
        <w:tc>
          <w:tcPr>
            <w:tcW w:w="648" w:type="dxa"/>
            <w:tcBorders>
              <w:top w:val="nil"/>
            </w:tcBorders>
          </w:tcPr>
          <w:p w14:paraId="44746F68" w14:textId="77777777" w:rsidR="003A7163" w:rsidRPr="00D26E65" w:rsidRDefault="003A7163" w:rsidP="00C60375">
            <w:pPr>
              <w:pStyle w:val="TAH"/>
            </w:pPr>
            <w:r w:rsidRPr="00D26E65">
              <w:t>-</w:t>
            </w:r>
          </w:p>
        </w:tc>
        <w:tc>
          <w:tcPr>
            <w:tcW w:w="3969" w:type="dxa"/>
            <w:tcBorders>
              <w:top w:val="nil"/>
            </w:tcBorders>
          </w:tcPr>
          <w:p w14:paraId="41E2AEEA" w14:textId="77777777" w:rsidR="003A7163" w:rsidRPr="00D26E65" w:rsidRDefault="003A7163" w:rsidP="00C60375">
            <w:pPr>
              <w:pStyle w:val="TAL"/>
            </w:pPr>
            <w:r w:rsidRPr="00D26E65">
              <w:t>EXCEPTION: the behaviour described in table 7.2.2.3.3.2-2 runs in parallel with steps 1 to 5 below.</w:t>
            </w:r>
          </w:p>
        </w:tc>
        <w:tc>
          <w:tcPr>
            <w:tcW w:w="709" w:type="dxa"/>
          </w:tcPr>
          <w:p w14:paraId="305D2173" w14:textId="77777777" w:rsidR="003A7163" w:rsidRPr="00D26E65" w:rsidRDefault="003A7163" w:rsidP="00C60375">
            <w:pPr>
              <w:pStyle w:val="TAC"/>
            </w:pPr>
            <w:r w:rsidRPr="00D26E65">
              <w:t>-</w:t>
            </w:r>
          </w:p>
        </w:tc>
        <w:tc>
          <w:tcPr>
            <w:tcW w:w="2977" w:type="dxa"/>
          </w:tcPr>
          <w:p w14:paraId="7FD8F577" w14:textId="77777777" w:rsidR="003A7163" w:rsidRPr="00D26E65" w:rsidRDefault="003A7163" w:rsidP="00C60375">
            <w:pPr>
              <w:pStyle w:val="TAL"/>
            </w:pPr>
            <w:r w:rsidRPr="00D26E65">
              <w:t>-</w:t>
            </w:r>
          </w:p>
        </w:tc>
        <w:tc>
          <w:tcPr>
            <w:tcW w:w="567" w:type="dxa"/>
            <w:tcBorders>
              <w:top w:val="nil"/>
            </w:tcBorders>
          </w:tcPr>
          <w:p w14:paraId="414DDB61" w14:textId="77777777" w:rsidR="003A7163" w:rsidRPr="00D26E65" w:rsidRDefault="003A7163" w:rsidP="00C60375">
            <w:pPr>
              <w:pStyle w:val="TAC"/>
            </w:pPr>
            <w:r w:rsidRPr="00D26E65">
              <w:t>-</w:t>
            </w:r>
          </w:p>
        </w:tc>
        <w:tc>
          <w:tcPr>
            <w:tcW w:w="892" w:type="dxa"/>
            <w:tcBorders>
              <w:top w:val="nil"/>
            </w:tcBorders>
          </w:tcPr>
          <w:p w14:paraId="62E5E989" w14:textId="77777777" w:rsidR="003A7163" w:rsidRPr="00D26E65" w:rsidRDefault="003A7163" w:rsidP="00C60375">
            <w:pPr>
              <w:pStyle w:val="TAC"/>
            </w:pPr>
            <w:r w:rsidRPr="00D26E65">
              <w:t>-</w:t>
            </w:r>
          </w:p>
        </w:tc>
      </w:tr>
      <w:tr w:rsidR="003A7163" w:rsidRPr="00D26E65" w14:paraId="607E8E0C" w14:textId="77777777">
        <w:tc>
          <w:tcPr>
            <w:tcW w:w="648" w:type="dxa"/>
          </w:tcPr>
          <w:p w14:paraId="25A93B0B" w14:textId="77777777" w:rsidR="003A7163" w:rsidRPr="00D26E65" w:rsidRDefault="003A7163" w:rsidP="00C60375">
            <w:pPr>
              <w:pStyle w:val="TAC"/>
            </w:pPr>
            <w:r w:rsidRPr="00D26E65">
              <w:t>1</w:t>
            </w:r>
          </w:p>
        </w:tc>
        <w:tc>
          <w:tcPr>
            <w:tcW w:w="3969" w:type="dxa"/>
          </w:tcPr>
          <w:p w14:paraId="684ADEE0" w14:textId="77777777" w:rsidR="003A7163" w:rsidRPr="00D26E65" w:rsidRDefault="003A7163" w:rsidP="00C60375">
            <w:pPr>
              <w:pStyle w:val="TAL"/>
            </w:pPr>
            <w:r w:rsidRPr="00D26E65">
              <w:t>The SS transmits UMD PDU#1 containing first segment of RLC SDU#1.</w:t>
            </w:r>
          </w:p>
        </w:tc>
        <w:tc>
          <w:tcPr>
            <w:tcW w:w="709" w:type="dxa"/>
          </w:tcPr>
          <w:p w14:paraId="1B5514F7" w14:textId="77777777" w:rsidR="003A7163" w:rsidRPr="00D26E65" w:rsidRDefault="003A7163" w:rsidP="00C60375">
            <w:pPr>
              <w:pStyle w:val="TAC"/>
            </w:pPr>
            <w:r w:rsidRPr="00D26E65">
              <w:t>&lt;--</w:t>
            </w:r>
          </w:p>
        </w:tc>
        <w:tc>
          <w:tcPr>
            <w:tcW w:w="2977" w:type="dxa"/>
          </w:tcPr>
          <w:p w14:paraId="2A11F630" w14:textId="77777777" w:rsidR="003A7163" w:rsidRPr="00D26E65" w:rsidRDefault="003A7163" w:rsidP="00C60375">
            <w:pPr>
              <w:pStyle w:val="TAL"/>
            </w:pPr>
            <w:r w:rsidRPr="00D26E65">
              <w:t>UMD PDU#1</w:t>
            </w:r>
            <w:r w:rsidR="008E4DF4" w:rsidRPr="00D26E65">
              <w:t xml:space="preserve"> (SN=0)</w:t>
            </w:r>
          </w:p>
        </w:tc>
        <w:tc>
          <w:tcPr>
            <w:tcW w:w="567" w:type="dxa"/>
          </w:tcPr>
          <w:p w14:paraId="0E1E5A98" w14:textId="77777777" w:rsidR="003A7163" w:rsidRPr="00D26E65" w:rsidRDefault="003A7163" w:rsidP="00C60375">
            <w:pPr>
              <w:pStyle w:val="TAC"/>
            </w:pPr>
            <w:r w:rsidRPr="00D26E65">
              <w:t>-</w:t>
            </w:r>
          </w:p>
        </w:tc>
        <w:tc>
          <w:tcPr>
            <w:tcW w:w="892" w:type="dxa"/>
          </w:tcPr>
          <w:p w14:paraId="3D8633D0" w14:textId="77777777" w:rsidR="003A7163" w:rsidRPr="00D26E65" w:rsidRDefault="003A7163" w:rsidP="00C60375">
            <w:pPr>
              <w:pStyle w:val="TAC"/>
            </w:pPr>
            <w:r w:rsidRPr="00D26E65">
              <w:t>-</w:t>
            </w:r>
          </w:p>
        </w:tc>
      </w:tr>
      <w:tr w:rsidR="003A7163" w:rsidRPr="00D26E65" w14:paraId="5AAC0250" w14:textId="77777777">
        <w:tc>
          <w:tcPr>
            <w:tcW w:w="648" w:type="dxa"/>
          </w:tcPr>
          <w:p w14:paraId="721C5A3E" w14:textId="77777777" w:rsidR="003A7163" w:rsidRPr="00D26E65" w:rsidRDefault="003A7163" w:rsidP="00C60375">
            <w:pPr>
              <w:pStyle w:val="TAC"/>
            </w:pPr>
            <w:r w:rsidRPr="00D26E65">
              <w:t>2</w:t>
            </w:r>
          </w:p>
        </w:tc>
        <w:tc>
          <w:tcPr>
            <w:tcW w:w="3969" w:type="dxa"/>
          </w:tcPr>
          <w:p w14:paraId="44BEEE57" w14:textId="77777777" w:rsidR="003A7163" w:rsidRPr="00D26E65" w:rsidRDefault="003A7163" w:rsidP="00C60375">
            <w:pPr>
              <w:pStyle w:val="TAL"/>
            </w:pPr>
            <w:r w:rsidRPr="00D26E65">
              <w:t>The SS transmits UMD PDU#2 containing last segment of RLC SDU#1 and first segment of RLC SDU#2.</w:t>
            </w:r>
          </w:p>
        </w:tc>
        <w:tc>
          <w:tcPr>
            <w:tcW w:w="709" w:type="dxa"/>
          </w:tcPr>
          <w:p w14:paraId="6BCA5625" w14:textId="77777777" w:rsidR="003A7163" w:rsidRPr="00D26E65" w:rsidRDefault="003A7163" w:rsidP="00C60375">
            <w:pPr>
              <w:pStyle w:val="TAC"/>
            </w:pPr>
            <w:r w:rsidRPr="00D26E65">
              <w:t>&lt;--</w:t>
            </w:r>
          </w:p>
        </w:tc>
        <w:tc>
          <w:tcPr>
            <w:tcW w:w="2977" w:type="dxa"/>
          </w:tcPr>
          <w:p w14:paraId="4C57C1C7" w14:textId="77777777" w:rsidR="003A7163" w:rsidRPr="00D26E65" w:rsidRDefault="003A7163" w:rsidP="00C60375">
            <w:pPr>
              <w:pStyle w:val="TAL"/>
            </w:pPr>
            <w:r w:rsidRPr="00D26E65">
              <w:t>UMD PDU#2</w:t>
            </w:r>
            <w:r w:rsidR="008E4DF4" w:rsidRPr="00D26E65">
              <w:t xml:space="preserve"> (SN=1)</w:t>
            </w:r>
          </w:p>
        </w:tc>
        <w:tc>
          <w:tcPr>
            <w:tcW w:w="567" w:type="dxa"/>
          </w:tcPr>
          <w:p w14:paraId="5DB1BE57" w14:textId="77777777" w:rsidR="003A7163" w:rsidRPr="00D26E65" w:rsidRDefault="003A7163" w:rsidP="00C60375">
            <w:pPr>
              <w:pStyle w:val="TAC"/>
            </w:pPr>
            <w:r w:rsidRPr="00D26E65">
              <w:t>-</w:t>
            </w:r>
          </w:p>
        </w:tc>
        <w:tc>
          <w:tcPr>
            <w:tcW w:w="892" w:type="dxa"/>
          </w:tcPr>
          <w:p w14:paraId="06E001A6" w14:textId="77777777" w:rsidR="003A7163" w:rsidRPr="00D26E65" w:rsidRDefault="003A7163" w:rsidP="00C60375">
            <w:pPr>
              <w:pStyle w:val="TAC"/>
            </w:pPr>
            <w:r w:rsidRPr="00D26E65">
              <w:t>-</w:t>
            </w:r>
          </w:p>
        </w:tc>
      </w:tr>
      <w:tr w:rsidR="003A7163" w:rsidRPr="00D26E65" w14:paraId="61ACB5D1" w14:textId="77777777">
        <w:tc>
          <w:tcPr>
            <w:tcW w:w="648" w:type="dxa"/>
          </w:tcPr>
          <w:p w14:paraId="13E19C12" w14:textId="77777777" w:rsidR="003A7163" w:rsidRPr="00D26E65" w:rsidRDefault="003A7163" w:rsidP="00C60375">
            <w:pPr>
              <w:pStyle w:val="TAC"/>
            </w:pPr>
            <w:r w:rsidRPr="00D26E65">
              <w:t>3</w:t>
            </w:r>
          </w:p>
        </w:tc>
        <w:tc>
          <w:tcPr>
            <w:tcW w:w="3969" w:type="dxa"/>
          </w:tcPr>
          <w:p w14:paraId="512D0C52" w14:textId="77777777" w:rsidR="003A7163" w:rsidRPr="00D26E65" w:rsidRDefault="003A7163" w:rsidP="00C60375">
            <w:pPr>
              <w:pStyle w:val="TAL"/>
            </w:pPr>
            <w:r w:rsidRPr="00D26E65">
              <w:t>The SS transmits UMD PDU#3 containing last segment of RLC SDU#2, first segment of RLC SDU#3 and with Length Indicator that points beyond the end of the UMD PDU#3.</w:t>
            </w:r>
          </w:p>
        </w:tc>
        <w:tc>
          <w:tcPr>
            <w:tcW w:w="709" w:type="dxa"/>
          </w:tcPr>
          <w:p w14:paraId="483E7EF4" w14:textId="77777777" w:rsidR="003A7163" w:rsidRPr="00D26E65" w:rsidRDefault="003A7163" w:rsidP="00C60375">
            <w:pPr>
              <w:pStyle w:val="TAC"/>
            </w:pPr>
            <w:r w:rsidRPr="00D26E65">
              <w:t>&lt;--</w:t>
            </w:r>
          </w:p>
        </w:tc>
        <w:tc>
          <w:tcPr>
            <w:tcW w:w="2977" w:type="dxa"/>
          </w:tcPr>
          <w:p w14:paraId="20993654" w14:textId="77777777" w:rsidR="003A7163" w:rsidRPr="00D26E65" w:rsidRDefault="003A7163" w:rsidP="00C60375">
            <w:pPr>
              <w:pStyle w:val="TAL"/>
            </w:pPr>
            <w:r w:rsidRPr="00D26E65">
              <w:t>UMD PDU#3</w:t>
            </w:r>
            <w:r w:rsidR="008E4DF4" w:rsidRPr="00D26E65">
              <w:t xml:space="preserve"> (SN=2)</w:t>
            </w:r>
          </w:p>
        </w:tc>
        <w:tc>
          <w:tcPr>
            <w:tcW w:w="567" w:type="dxa"/>
          </w:tcPr>
          <w:p w14:paraId="30C5E645" w14:textId="77777777" w:rsidR="003A7163" w:rsidRPr="00D26E65" w:rsidRDefault="003A7163" w:rsidP="00C60375">
            <w:pPr>
              <w:pStyle w:val="TAC"/>
            </w:pPr>
            <w:r w:rsidRPr="00D26E65">
              <w:t>-</w:t>
            </w:r>
          </w:p>
        </w:tc>
        <w:tc>
          <w:tcPr>
            <w:tcW w:w="892" w:type="dxa"/>
          </w:tcPr>
          <w:p w14:paraId="331FAFEC" w14:textId="77777777" w:rsidR="003A7163" w:rsidRPr="00D26E65" w:rsidRDefault="003A7163" w:rsidP="00C60375">
            <w:pPr>
              <w:pStyle w:val="TAC"/>
            </w:pPr>
            <w:r w:rsidRPr="00D26E65">
              <w:t>-</w:t>
            </w:r>
          </w:p>
        </w:tc>
      </w:tr>
      <w:tr w:rsidR="003A7163" w:rsidRPr="00D26E65" w14:paraId="4C2A0CC4" w14:textId="77777777">
        <w:tc>
          <w:tcPr>
            <w:tcW w:w="648" w:type="dxa"/>
          </w:tcPr>
          <w:p w14:paraId="39C7FEE6" w14:textId="77777777" w:rsidR="003A7163" w:rsidRPr="00D26E65" w:rsidRDefault="003A7163" w:rsidP="00C60375">
            <w:pPr>
              <w:pStyle w:val="TAC"/>
            </w:pPr>
            <w:r w:rsidRPr="00D26E65">
              <w:t>4</w:t>
            </w:r>
          </w:p>
        </w:tc>
        <w:tc>
          <w:tcPr>
            <w:tcW w:w="3969" w:type="dxa"/>
          </w:tcPr>
          <w:p w14:paraId="488A8D94" w14:textId="77777777" w:rsidR="003A7163" w:rsidRPr="00D26E65" w:rsidRDefault="003A7163" w:rsidP="00C60375">
            <w:pPr>
              <w:pStyle w:val="TAL"/>
            </w:pPr>
            <w:r w:rsidRPr="00D26E65">
              <w:t>The SS transmits UMD PDU#4 containing last segment of RLC SDU#3.</w:t>
            </w:r>
          </w:p>
        </w:tc>
        <w:tc>
          <w:tcPr>
            <w:tcW w:w="709" w:type="dxa"/>
          </w:tcPr>
          <w:p w14:paraId="0666404F" w14:textId="77777777" w:rsidR="003A7163" w:rsidRPr="00D26E65" w:rsidRDefault="003A7163" w:rsidP="00C60375">
            <w:pPr>
              <w:pStyle w:val="TAC"/>
            </w:pPr>
            <w:r w:rsidRPr="00D26E65">
              <w:t>&lt;--</w:t>
            </w:r>
          </w:p>
        </w:tc>
        <w:tc>
          <w:tcPr>
            <w:tcW w:w="2977" w:type="dxa"/>
          </w:tcPr>
          <w:p w14:paraId="1BBDCC80" w14:textId="77777777" w:rsidR="003A7163" w:rsidRPr="00D26E65" w:rsidRDefault="003A7163" w:rsidP="00C60375">
            <w:pPr>
              <w:pStyle w:val="TAL"/>
            </w:pPr>
            <w:r w:rsidRPr="00D26E65">
              <w:t>UMD PDU#4</w:t>
            </w:r>
            <w:r w:rsidR="008E4DF4" w:rsidRPr="00D26E65">
              <w:t xml:space="preserve"> (SN=3)</w:t>
            </w:r>
          </w:p>
        </w:tc>
        <w:tc>
          <w:tcPr>
            <w:tcW w:w="567" w:type="dxa"/>
          </w:tcPr>
          <w:p w14:paraId="5B5B0E02" w14:textId="77777777" w:rsidR="003A7163" w:rsidRPr="00D26E65" w:rsidRDefault="003A7163" w:rsidP="00C60375">
            <w:pPr>
              <w:pStyle w:val="TAC"/>
            </w:pPr>
            <w:r w:rsidRPr="00D26E65">
              <w:t>-</w:t>
            </w:r>
          </w:p>
        </w:tc>
        <w:tc>
          <w:tcPr>
            <w:tcW w:w="892" w:type="dxa"/>
          </w:tcPr>
          <w:p w14:paraId="4F3555D1" w14:textId="77777777" w:rsidR="003A7163" w:rsidRPr="00D26E65" w:rsidRDefault="003A7163" w:rsidP="00C60375">
            <w:pPr>
              <w:pStyle w:val="TAC"/>
            </w:pPr>
            <w:r w:rsidRPr="00D26E65">
              <w:t>-</w:t>
            </w:r>
          </w:p>
        </w:tc>
      </w:tr>
      <w:tr w:rsidR="003A7163" w:rsidRPr="00D26E65" w14:paraId="5953B57C" w14:textId="77777777">
        <w:tc>
          <w:tcPr>
            <w:tcW w:w="648" w:type="dxa"/>
            <w:tcBorders>
              <w:top w:val="single" w:sz="4" w:space="0" w:color="auto"/>
              <w:left w:val="single" w:sz="4" w:space="0" w:color="auto"/>
              <w:bottom w:val="single" w:sz="4" w:space="0" w:color="auto"/>
              <w:right w:val="single" w:sz="4" w:space="0" w:color="auto"/>
            </w:tcBorders>
          </w:tcPr>
          <w:p w14:paraId="04388CE1" w14:textId="77777777" w:rsidR="003A7163" w:rsidRPr="00D26E65" w:rsidRDefault="003A7163" w:rsidP="00C60375">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88146C5" w14:textId="77777777" w:rsidR="003A7163" w:rsidRPr="00D26E65" w:rsidRDefault="003A7163" w:rsidP="00C60375">
            <w:pPr>
              <w:pStyle w:val="TAL"/>
            </w:pPr>
            <w:r w:rsidRPr="00D26E65">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2849B6D" w14:textId="77777777" w:rsidR="003A7163" w:rsidRPr="00D26E65" w:rsidRDefault="003A7163" w:rsidP="00C6037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44B96B7" w14:textId="77777777" w:rsidR="003A7163" w:rsidRPr="00D26E65" w:rsidRDefault="003A7163" w:rsidP="00C60375">
            <w:pPr>
              <w:pStyle w:val="TAL"/>
            </w:pPr>
            <w:r w:rsidRPr="00D26E65">
              <w:t>UMD PDU#5</w:t>
            </w:r>
            <w:r w:rsidR="008E4DF4" w:rsidRPr="00D26E65">
              <w:t xml:space="preserve"> (SN=4)</w:t>
            </w:r>
          </w:p>
        </w:tc>
        <w:tc>
          <w:tcPr>
            <w:tcW w:w="567" w:type="dxa"/>
            <w:tcBorders>
              <w:top w:val="single" w:sz="4" w:space="0" w:color="auto"/>
              <w:left w:val="single" w:sz="4" w:space="0" w:color="auto"/>
              <w:bottom w:val="single" w:sz="4" w:space="0" w:color="auto"/>
              <w:right w:val="single" w:sz="4" w:space="0" w:color="auto"/>
            </w:tcBorders>
          </w:tcPr>
          <w:p w14:paraId="32E1B675" w14:textId="77777777" w:rsidR="003A7163" w:rsidRPr="00D26E65" w:rsidRDefault="003A7163" w:rsidP="00C60375">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18218764" w14:textId="77777777" w:rsidR="003A7163" w:rsidRPr="00D26E65" w:rsidRDefault="003A7163" w:rsidP="00C60375">
            <w:pPr>
              <w:pStyle w:val="TAC"/>
            </w:pPr>
            <w:r w:rsidRPr="00D26E65">
              <w:t>-</w:t>
            </w:r>
          </w:p>
        </w:tc>
      </w:tr>
    </w:tbl>
    <w:p w14:paraId="7B662BB0" w14:textId="77777777" w:rsidR="003A7163" w:rsidRPr="00D26E65" w:rsidRDefault="003A7163" w:rsidP="003A7163"/>
    <w:p w14:paraId="19A6F062" w14:textId="77777777" w:rsidR="003A7163" w:rsidRPr="00D26E65" w:rsidRDefault="003A7163" w:rsidP="003A7163">
      <w:pPr>
        <w:pStyle w:val="TH"/>
      </w:pPr>
      <w:r w:rsidRPr="00D26E65">
        <w:t>Table 7.2.2.3.3.2-2: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A7163" w:rsidRPr="00D26E65" w14:paraId="623E4409" w14:textId="77777777">
        <w:tc>
          <w:tcPr>
            <w:tcW w:w="648" w:type="dxa"/>
            <w:tcBorders>
              <w:bottom w:val="nil"/>
            </w:tcBorders>
          </w:tcPr>
          <w:p w14:paraId="34609361" w14:textId="77777777" w:rsidR="003A7163" w:rsidRPr="00D26E65" w:rsidRDefault="003A7163" w:rsidP="00C60375">
            <w:pPr>
              <w:pStyle w:val="TAH"/>
            </w:pPr>
            <w:r w:rsidRPr="00D26E65">
              <w:t>St</w:t>
            </w:r>
          </w:p>
        </w:tc>
        <w:tc>
          <w:tcPr>
            <w:tcW w:w="3969" w:type="dxa"/>
            <w:tcBorders>
              <w:bottom w:val="nil"/>
            </w:tcBorders>
          </w:tcPr>
          <w:p w14:paraId="7802B76B" w14:textId="77777777" w:rsidR="003A7163" w:rsidRPr="00D26E65" w:rsidRDefault="003A7163" w:rsidP="00C60375">
            <w:pPr>
              <w:pStyle w:val="TAH"/>
            </w:pPr>
            <w:r w:rsidRPr="00D26E65">
              <w:t>Procedure</w:t>
            </w:r>
          </w:p>
        </w:tc>
        <w:tc>
          <w:tcPr>
            <w:tcW w:w="3686" w:type="dxa"/>
            <w:gridSpan w:val="2"/>
          </w:tcPr>
          <w:p w14:paraId="1B437324" w14:textId="77777777" w:rsidR="003A7163" w:rsidRPr="00D26E65" w:rsidRDefault="003A7163" w:rsidP="00C60375">
            <w:pPr>
              <w:pStyle w:val="TAH"/>
            </w:pPr>
            <w:r w:rsidRPr="00D26E65">
              <w:t>Message Sequence</w:t>
            </w:r>
          </w:p>
        </w:tc>
        <w:tc>
          <w:tcPr>
            <w:tcW w:w="567" w:type="dxa"/>
            <w:tcBorders>
              <w:bottom w:val="nil"/>
            </w:tcBorders>
          </w:tcPr>
          <w:p w14:paraId="05A4FBE1" w14:textId="77777777" w:rsidR="003A7163" w:rsidRPr="00D26E65" w:rsidRDefault="003A7163" w:rsidP="00C60375">
            <w:pPr>
              <w:pStyle w:val="TAH"/>
            </w:pPr>
            <w:r w:rsidRPr="00D26E65">
              <w:t>TP</w:t>
            </w:r>
          </w:p>
        </w:tc>
        <w:tc>
          <w:tcPr>
            <w:tcW w:w="892" w:type="dxa"/>
            <w:tcBorders>
              <w:bottom w:val="nil"/>
            </w:tcBorders>
          </w:tcPr>
          <w:p w14:paraId="255FAB60" w14:textId="77777777" w:rsidR="003A7163" w:rsidRPr="00D26E65" w:rsidRDefault="003A7163" w:rsidP="00C60375">
            <w:pPr>
              <w:pStyle w:val="TAH"/>
            </w:pPr>
            <w:r w:rsidRPr="00D26E65">
              <w:t>Verdict</w:t>
            </w:r>
          </w:p>
        </w:tc>
      </w:tr>
      <w:tr w:rsidR="003A7163" w:rsidRPr="00D26E65" w14:paraId="2A81B8B8" w14:textId="77777777">
        <w:tc>
          <w:tcPr>
            <w:tcW w:w="648" w:type="dxa"/>
            <w:tcBorders>
              <w:top w:val="nil"/>
            </w:tcBorders>
          </w:tcPr>
          <w:p w14:paraId="09C4F606" w14:textId="77777777" w:rsidR="003A7163" w:rsidRPr="00D26E65" w:rsidRDefault="003A7163" w:rsidP="00C60375">
            <w:pPr>
              <w:pStyle w:val="TAH"/>
            </w:pPr>
          </w:p>
        </w:tc>
        <w:tc>
          <w:tcPr>
            <w:tcW w:w="3969" w:type="dxa"/>
            <w:tcBorders>
              <w:top w:val="nil"/>
            </w:tcBorders>
          </w:tcPr>
          <w:p w14:paraId="641EF51B" w14:textId="77777777" w:rsidR="003A7163" w:rsidRPr="00D26E65" w:rsidRDefault="003A7163" w:rsidP="00C60375">
            <w:pPr>
              <w:pStyle w:val="TAH"/>
            </w:pPr>
          </w:p>
        </w:tc>
        <w:tc>
          <w:tcPr>
            <w:tcW w:w="709" w:type="dxa"/>
          </w:tcPr>
          <w:p w14:paraId="12ADFE1A" w14:textId="77777777" w:rsidR="003A7163" w:rsidRPr="00D26E65" w:rsidRDefault="003A7163" w:rsidP="00C60375">
            <w:pPr>
              <w:pStyle w:val="TAH"/>
            </w:pPr>
            <w:r w:rsidRPr="00D26E65">
              <w:t>U - S</w:t>
            </w:r>
          </w:p>
        </w:tc>
        <w:tc>
          <w:tcPr>
            <w:tcW w:w="2977" w:type="dxa"/>
          </w:tcPr>
          <w:p w14:paraId="37F9F780" w14:textId="77777777" w:rsidR="003A7163" w:rsidRPr="00D26E65" w:rsidRDefault="003A7163" w:rsidP="00C60375">
            <w:pPr>
              <w:pStyle w:val="TAH"/>
            </w:pPr>
            <w:r w:rsidRPr="00D26E65">
              <w:t>Message</w:t>
            </w:r>
          </w:p>
        </w:tc>
        <w:tc>
          <w:tcPr>
            <w:tcW w:w="567" w:type="dxa"/>
            <w:tcBorders>
              <w:top w:val="nil"/>
            </w:tcBorders>
          </w:tcPr>
          <w:p w14:paraId="0B98AAFE" w14:textId="77777777" w:rsidR="003A7163" w:rsidRPr="00D26E65" w:rsidRDefault="003A7163" w:rsidP="00C60375">
            <w:pPr>
              <w:pStyle w:val="TAH"/>
            </w:pPr>
          </w:p>
        </w:tc>
        <w:tc>
          <w:tcPr>
            <w:tcW w:w="892" w:type="dxa"/>
            <w:tcBorders>
              <w:top w:val="nil"/>
            </w:tcBorders>
          </w:tcPr>
          <w:p w14:paraId="7AE47C4E" w14:textId="77777777" w:rsidR="003A7163" w:rsidRPr="00D26E65" w:rsidRDefault="003A7163" w:rsidP="00C60375">
            <w:pPr>
              <w:pStyle w:val="TAH"/>
            </w:pPr>
          </w:p>
        </w:tc>
      </w:tr>
      <w:tr w:rsidR="003A7163" w:rsidRPr="00D26E65" w14:paraId="4AA6A785" w14:textId="77777777">
        <w:tc>
          <w:tcPr>
            <w:tcW w:w="648" w:type="dxa"/>
          </w:tcPr>
          <w:p w14:paraId="4D983266" w14:textId="77777777" w:rsidR="003A7163" w:rsidRPr="00D26E65" w:rsidRDefault="003A7163" w:rsidP="00C60375">
            <w:pPr>
              <w:pStyle w:val="TAC"/>
            </w:pPr>
            <w:r w:rsidRPr="00D26E65">
              <w:t>1</w:t>
            </w:r>
          </w:p>
        </w:tc>
        <w:tc>
          <w:tcPr>
            <w:tcW w:w="3969" w:type="dxa"/>
          </w:tcPr>
          <w:p w14:paraId="62D25ECD" w14:textId="77777777" w:rsidR="003A7163" w:rsidRPr="00D26E65" w:rsidRDefault="008E4DF4" w:rsidP="00C60375">
            <w:pPr>
              <w:pStyle w:val="TAL"/>
            </w:pPr>
            <w:r w:rsidRPr="00D26E65">
              <w:t>T</w:t>
            </w:r>
            <w:r w:rsidR="003A7163" w:rsidRPr="00D26E65">
              <w:t xml:space="preserve">he UE </w:t>
            </w:r>
            <w:r w:rsidRPr="00D26E65">
              <w:t>transmits</w:t>
            </w:r>
            <w:r w:rsidR="003A7163" w:rsidRPr="00D26E65">
              <w:t xml:space="preserve"> RLC SDU#1</w:t>
            </w:r>
            <w:r w:rsidRPr="00D26E65">
              <w:t>.</w:t>
            </w:r>
          </w:p>
        </w:tc>
        <w:tc>
          <w:tcPr>
            <w:tcW w:w="709" w:type="dxa"/>
          </w:tcPr>
          <w:p w14:paraId="3B8BBFF4" w14:textId="77777777" w:rsidR="003A7163" w:rsidRPr="00D26E65" w:rsidRDefault="003A7163" w:rsidP="00C60375">
            <w:pPr>
              <w:pStyle w:val="TAC"/>
            </w:pPr>
            <w:r w:rsidRPr="00D26E65">
              <w:t>--&gt;</w:t>
            </w:r>
          </w:p>
        </w:tc>
        <w:tc>
          <w:tcPr>
            <w:tcW w:w="2977" w:type="dxa"/>
          </w:tcPr>
          <w:p w14:paraId="7B4FD98A" w14:textId="77777777" w:rsidR="003A7163" w:rsidRPr="00D26E65" w:rsidRDefault="003A7163" w:rsidP="00C60375">
            <w:pPr>
              <w:pStyle w:val="TAL"/>
            </w:pPr>
            <w:r w:rsidRPr="00D26E65">
              <w:t>(RLC SDU#1)</w:t>
            </w:r>
          </w:p>
        </w:tc>
        <w:tc>
          <w:tcPr>
            <w:tcW w:w="567" w:type="dxa"/>
          </w:tcPr>
          <w:p w14:paraId="41598489" w14:textId="77777777" w:rsidR="003A7163" w:rsidRPr="00D26E65" w:rsidRDefault="003A7163" w:rsidP="00C60375">
            <w:pPr>
              <w:pStyle w:val="TAC"/>
            </w:pPr>
            <w:r w:rsidRPr="00D26E65">
              <w:t>-</w:t>
            </w:r>
          </w:p>
        </w:tc>
        <w:tc>
          <w:tcPr>
            <w:tcW w:w="892" w:type="dxa"/>
          </w:tcPr>
          <w:p w14:paraId="223E49EC" w14:textId="77777777" w:rsidR="003A7163" w:rsidRPr="00D26E65" w:rsidRDefault="003A7163" w:rsidP="00C60375">
            <w:pPr>
              <w:pStyle w:val="TAC"/>
            </w:pPr>
            <w:r w:rsidRPr="00D26E65">
              <w:t>-</w:t>
            </w:r>
          </w:p>
        </w:tc>
      </w:tr>
      <w:tr w:rsidR="003A7163" w:rsidRPr="00D26E65" w14:paraId="5E1A3312" w14:textId="77777777">
        <w:tc>
          <w:tcPr>
            <w:tcW w:w="648" w:type="dxa"/>
          </w:tcPr>
          <w:p w14:paraId="76756969" w14:textId="77777777" w:rsidR="003A7163" w:rsidRPr="00D26E65" w:rsidRDefault="003A7163" w:rsidP="00C60375">
            <w:pPr>
              <w:pStyle w:val="TAC"/>
            </w:pPr>
            <w:r w:rsidRPr="00D26E65">
              <w:t>2</w:t>
            </w:r>
          </w:p>
        </w:tc>
        <w:tc>
          <w:tcPr>
            <w:tcW w:w="3969" w:type="dxa"/>
          </w:tcPr>
          <w:p w14:paraId="1159E805" w14:textId="77777777" w:rsidR="003A7163" w:rsidRPr="00D26E65" w:rsidRDefault="003A7163" w:rsidP="00C60375">
            <w:pPr>
              <w:pStyle w:val="TAL"/>
            </w:pPr>
            <w:r w:rsidRPr="00D26E65">
              <w:t xml:space="preserve">Check: Does the UE </w:t>
            </w:r>
            <w:r w:rsidR="008E4DF4" w:rsidRPr="00D26E65">
              <w:t>transmit</w:t>
            </w:r>
            <w:r w:rsidRPr="00D26E65">
              <w:t xml:space="preserve"> RLC SDU#2?</w:t>
            </w:r>
          </w:p>
        </w:tc>
        <w:tc>
          <w:tcPr>
            <w:tcW w:w="709" w:type="dxa"/>
          </w:tcPr>
          <w:p w14:paraId="4126B97E" w14:textId="77777777" w:rsidR="003A7163" w:rsidRPr="00D26E65" w:rsidRDefault="003A7163" w:rsidP="00C60375">
            <w:pPr>
              <w:pStyle w:val="TAC"/>
            </w:pPr>
            <w:r w:rsidRPr="00D26E65">
              <w:t>--&gt;</w:t>
            </w:r>
          </w:p>
        </w:tc>
        <w:tc>
          <w:tcPr>
            <w:tcW w:w="2977" w:type="dxa"/>
          </w:tcPr>
          <w:p w14:paraId="05A70107" w14:textId="77777777" w:rsidR="003A7163" w:rsidRPr="00D26E65" w:rsidRDefault="003A7163" w:rsidP="00C60375">
            <w:pPr>
              <w:pStyle w:val="TAL"/>
            </w:pPr>
            <w:r w:rsidRPr="00D26E65">
              <w:t>(RLC SDU#2)</w:t>
            </w:r>
          </w:p>
        </w:tc>
        <w:tc>
          <w:tcPr>
            <w:tcW w:w="567" w:type="dxa"/>
          </w:tcPr>
          <w:p w14:paraId="72DF0C62" w14:textId="77777777" w:rsidR="003A7163" w:rsidRPr="00D26E65" w:rsidRDefault="003A7163" w:rsidP="00C60375">
            <w:pPr>
              <w:pStyle w:val="TAC"/>
            </w:pPr>
            <w:r w:rsidRPr="00D26E65">
              <w:t>1</w:t>
            </w:r>
          </w:p>
        </w:tc>
        <w:tc>
          <w:tcPr>
            <w:tcW w:w="892" w:type="dxa"/>
          </w:tcPr>
          <w:p w14:paraId="71EAF732" w14:textId="77777777" w:rsidR="003A7163" w:rsidRPr="00D26E65" w:rsidRDefault="003A7163" w:rsidP="00C60375">
            <w:pPr>
              <w:pStyle w:val="TAC"/>
            </w:pPr>
            <w:r w:rsidRPr="00D26E65">
              <w:t>F</w:t>
            </w:r>
          </w:p>
        </w:tc>
      </w:tr>
      <w:tr w:rsidR="003A7163" w:rsidRPr="00D26E65" w14:paraId="40BAFDBC" w14:textId="77777777">
        <w:tc>
          <w:tcPr>
            <w:tcW w:w="648" w:type="dxa"/>
          </w:tcPr>
          <w:p w14:paraId="2E2627C3" w14:textId="77777777" w:rsidR="003A7163" w:rsidRPr="00D26E65" w:rsidRDefault="003A7163" w:rsidP="00C60375">
            <w:pPr>
              <w:pStyle w:val="TAC"/>
            </w:pPr>
            <w:r w:rsidRPr="00D26E65">
              <w:t>3</w:t>
            </w:r>
          </w:p>
        </w:tc>
        <w:tc>
          <w:tcPr>
            <w:tcW w:w="3969" w:type="dxa"/>
          </w:tcPr>
          <w:p w14:paraId="08D01EBD" w14:textId="77777777" w:rsidR="003A7163" w:rsidRPr="00D26E65" w:rsidRDefault="003A7163" w:rsidP="00C60375">
            <w:pPr>
              <w:pStyle w:val="TAL"/>
            </w:pPr>
            <w:r w:rsidRPr="00D26E65">
              <w:t xml:space="preserve">Check: Does the UE </w:t>
            </w:r>
            <w:r w:rsidR="008E4DF4" w:rsidRPr="00D26E65">
              <w:t>transmit</w:t>
            </w:r>
            <w:r w:rsidRPr="00D26E65">
              <w:t xml:space="preserve"> RLC SDU#3?</w:t>
            </w:r>
          </w:p>
        </w:tc>
        <w:tc>
          <w:tcPr>
            <w:tcW w:w="709" w:type="dxa"/>
          </w:tcPr>
          <w:p w14:paraId="3337E34C" w14:textId="77777777" w:rsidR="003A7163" w:rsidRPr="00D26E65" w:rsidRDefault="003A7163" w:rsidP="00C60375">
            <w:pPr>
              <w:pStyle w:val="TAC"/>
            </w:pPr>
            <w:r w:rsidRPr="00D26E65">
              <w:t>--&gt;</w:t>
            </w:r>
          </w:p>
        </w:tc>
        <w:tc>
          <w:tcPr>
            <w:tcW w:w="2977" w:type="dxa"/>
          </w:tcPr>
          <w:p w14:paraId="02179BA7" w14:textId="77777777" w:rsidR="003A7163" w:rsidRPr="00D26E65" w:rsidRDefault="003A7163" w:rsidP="00C60375">
            <w:pPr>
              <w:pStyle w:val="TAL"/>
            </w:pPr>
            <w:r w:rsidRPr="00D26E65">
              <w:t>(RLC SDU#3)</w:t>
            </w:r>
          </w:p>
        </w:tc>
        <w:tc>
          <w:tcPr>
            <w:tcW w:w="567" w:type="dxa"/>
          </w:tcPr>
          <w:p w14:paraId="5EBAFC41" w14:textId="77777777" w:rsidR="003A7163" w:rsidRPr="00D26E65" w:rsidRDefault="003A7163" w:rsidP="00C60375">
            <w:pPr>
              <w:pStyle w:val="TAC"/>
            </w:pPr>
            <w:r w:rsidRPr="00D26E65">
              <w:t>1</w:t>
            </w:r>
          </w:p>
        </w:tc>
        <w:tc>
          <w:tcPr>
            <w:tcW w:w="892" w:type="dxa"/>
          </w:tcPr>
          <w:p w14:paraId="466C385C" w14:textId="77777777" w:rsidR="003A7163" w:rsidRPr="00D26E65" w:rsidRDefault="003A7163" w:rsidP="00C60375">
            <w:pPr>
              <w:pStyle w:val="TAC"/>
            </w:pPr>
            <w:r w:rsidRPr="00D26E65">
              <w:t>F</w:t>
            </w:r>
          </w:p>
        </w:tc>
      </w:tr>
      <w:tr w:rsidR="003A7163" w:rsidRPr="00D26E65" w14:paraId="6655C15D" w14:textId="77777777">
        <w:tc>
          <w:tcPr>
            <w:tcW w:w="648" w:type="dxa"/>
          </w:tcPr>
          <w:p w14:paraId="60A4E6BE" w14:textId="77777777" w:rsidR="003A7163" w:rsidRPr="00D26E65" w:rsidRDefault="003A7163" w:rsidP="00C60375">
            <w:pPr>
              <w:pStyle w:val="TAC"/>
            </w:pPr>
            <w:r w:rsidRPr="00D26E65">
              <w:t>4</w:t>
            </w:r>
          </w:p>
        </w:tc>
        <w:tc>
          <w:tcPr>
            <w:tcW w:w="3969" w:type="dxa"/>
          </w:tcPr>
          <w:p w14:paraId="3134F1DF" w14:textId="77777777" w:rsidR="003A7163" w:rsidRPr="00D26E65" w:rsidRDefault="008E4DF4" w:rsidP="00C60375">
            <w:pPr>
              <w:pStyle w:val="TAL"/>
            </w:pPr>
            <w:r w:rsidRPr="00D26E65">
              <w:t>T</w:t>
            </w:r>
            <w:r w:rsidR="003A7163" w:rsidRPr="00D26E65">
              <w:t xml:space="preserve">he UE </w:t>
            </w:r>
            <w:r w:rsidRPr="00D26E65">
              <w:t>transmits</w:t>
            </w:r>
            <w:r w:rsidR="003A7163" w:rsidRPr="00D26E65">
              <w:t xml:space="preserve"> RLC SDU#4</w:t>
            </w:r>
            <w:r w:rsidRPr="00D26E65">
              <w:t>.</w:t>
            </w:r>
          </w:p>
        </w:tc>
        <w:tc>
          <w:tcPr>
            <w:tcW w:w="709" w:type="dxa"/>
          </w:tcPr>
          <w:p w14:paraId="572FD299" w14:textId="77777777" w:rsidR="003A7163" w:rsidRPr="00D26E65" w:rsidRDefault="003A7163" w:rsidP="00C60375">
            <w:pPr>
              <w:pStyle w:val="TAC"/>
            </w:pPr>
            <w:r w:rsidRPr="00D26E65">
              <w:t>--&gt;</w:t>
            </w:r>
          </w:p>
        </w:tc>
        <w:tc>
          <w:tcPr>
            <w:tcW w:w="2977" w:type="dxa"/>
          </w:tcPr>
          <w:p w14:paraId="60AF2892" w14:textId="77777777" w:rsidR="003A7163" w:rsidRPr="00D26E65" w:rsidRDefault="003A7163" w:rsidP="00C60375">
            <w:pPr>
              <w:pStyle w:val="TAL"/>
            </w:pPr>
            <w:r w:rsidRPr="00D26E65">
              <w:t>(RLC SDU#4)</w:t>
            </w:r>
          </w:p>
        </w:tc>
        <w:tc>
          <w:tcPr>
            <w:tcW w:w="567" w:type="dxa"/>
          </w:tcPr>
          <w:p w14:paraId="3AB465F2" w14:textId="77777777" w:rsidR="003A7163" w:rsidRPr="00D26E65" w:rsidRDefault="00CB66DC" w:rsidP="00C60375">
            <w:pPr>
              <w:pStyle w:val="TAC"/>
            </w:pPr>
            <w:r w:rsidRPr="00D26E65">
              <w:t>-</w:t>
            </w:r>
          </w:p>
        </w:tc>
        <w:tc>
          <w:tcPr>
            <w:tcW w:w="892" w:type="dxa"/>
          </w:tcPr>
          <w:p w14:paraId="35B7C6E3" w14:textId="77777777" w:rsidR="003A7163" w:rsidRPr="00D26E65" w:rsidRDefault="00CB66DC" w:rsidP="00C60375">
            <w:pPr>
              <w:pStyle w:val="TAC"/>
            </w:pPr>
            <w:r w:rsidRPr="00D26E65">
              <w:t>-</w:t>
            </w:r>
          </w:p>
        </w:tc>
      </w:tr>
    </w:tbl>
    <w:p w14:paraId="02E7F0E5" w14:textId="77777777" w:rsidR="003A7163" w:rsidRPr="00D26E65" w:rsidRDefault="003A7163" w:rsidP="003A7163"/>
    <w:p w14:paraId="17112815" w14:textId="77777777" w:rsidR="003A7163" w:rsidRPr="00D26E65" w:rsidRDefault="003A7163" w:rsidP="003A7163">
      <w:pPr>
        <w:pStyle w:val="H6"/>
      </w:pPr>
      <w:r w:rsidRPr="00D26E65">
        <w:t>7.2.2.3.3.3</w:t>
      </w:r>
      <w:r w:rsidRPr="00D26E65">
        <w:tab/>
        <w:t>Specific message contents</w:t>
      </w:r>
    </w:p>
    <w:p w14:paraId="083B6B87" w14:textId="77777777" w:rsidR="003A7163" w:rsidRPr="00D26E65" w:rsidRDefault="003A7163" w:rsidP="00B923CD">
      <w:r w:rsidRPr="00D26E65">
        <w:t>None.</w:t>
      </w:r>
    </w:p>
    <w:p w14:paraId="6A98BF81" w14:textId="77777777" w:rsidR="00F978C4" w:rsidRPr="00D26E65" w:rsidRDefault="006F12C6" w:rsidP="00220BC0">
      <w:pPr>
        <w:pStyle w:val="Heading4"/>
      </w:pPr>
      <w:bookmarkStart w:id="6" w:name="_Toc225185291"/>
      <w:r w:rsidRPr="00D26E65">
        <w:t>7.2.2.4</w:t>
      </w:r>
      <w:r w:rsidR="00F978C4" w:rsidRPr="00D26E65">
        <w:tab/>
        <w:t>UM RLC</w:t>
      </w:r>
      <w:r w:rsidR="008E4DF4" w:rsidRPr="00D26E65">
        <w:t xml:space="preserve"> </w:t>
      </w:r>
      <w:r w:rsidR="00F978C4" w:rsidRPr="00D26E65">
        <w:t xml:space="preserve">/ Reassembly / </w:t>
      </w:r>
      <w:r w:rsidRPr="00D26E65">
        <w:t xml:space="preserve">10-bit SN / </w:t>
      </w:r>
      <w:r w:rsidR="00F978C4" w:rsidRPr="00D26E65">
        <w:t>LI value &gt; PDU size</w:t>
      </w:r>
      <w:bookmarkEnd w:id="6"/>
    </w:p>
    <w:p w14:paraId="00F7B12D" w14:textId="77777777" w:rsidR="000C15D7" w:rsidRPr="00D26E65" w:rsidRDefault="006F12C6" w:rsidP="00220BC0">
      <w:pPr>
        <w:pStyle w:val="H6"/>
      </w:pPr>
      <w:r w:rsidRPr="00D26E65">
        <w:t>7.2.2.4</w:t>
      </w:r>
      <w:r w:rsidR="000C15D7" w:rsidRPr="00D26E65">
        <w:t>.1</w:t>
      </w:r>
      <w:r w:rsidR="000C15D7" w:rsidRPr="00D26E65">
        <w:tab/>
        <w:t>Test Purpose (TP)</w:t>
      </w:r>
    </w:p>
    <w:p w14:paraId="3954C1BF" w14:textId="77777777" w:rsidR="00BD6D89" w:rsidRPr="00D26E65" w:rsidRDefault="00BD6D89" w:rsidP="00220BC0">
      <w:pPr>
        <w:pStyle w:val="H6"/>
      </w:pPr>
      <w:r w:rsidRPr="00D26E65">
        <w:t>(1)</w:t>
      </w:r>
    </w:p>
    <w:p w14:paraId="03999149" w14:textId="77777777" w:rsidR="000C15D7" w:rsidRPr="00D26E65" w:rsidRDefault="000C15D7" w:rsidP="00220BC0">
      <w:pPr>
        <w:pStyle w:val="PL"/>
        <w:rPr>
          <w:noProof w:val="0"/>
        </w:rPr>
      </w:pPr>
      <w:r w:rsidRPr="00D26E65">
        <w:rPr>
          <w:b/>
          <w:bCs/>
          <w:noProof w:val="0"/>
        </w:rPr>
        <w:t>with</w:t>
      </w:r>
      <w:r w:rsidRPr="00D26E65">
        <w:rPr>
          <w:noProof w:val="0"/>
        </w:rPr>
        <w:t xml:space="preserve"> { </w:t>
      </w:r>
      <w:r w:rsidR="00B14E3C" w:rsidRPr="00D26E65">
        <w:rPr>
          <w:noProof w:val="0"/>
        </w:rPr>
        <w:t xml:space="preserve">UE in E-UTRA RRC_CONNECTED state </w:t>
      </w:r>
      <w:r w:rsidRPr="00D26E65">
        <w:rPr>
          <w:noProof w:val="0"/>
        </w:rPr>
        <w:t>}</w:t>
      </w:r>
    </w:p>
    <w:p w14:paraId="356754BE" w14:textId="77777777" w:rsidR="000C15D7" w:rsidRPr="00D26E65" w:rsidRDefault="000C15D7"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RLC PDU with Length Indicator value larger than RLC PDU size }</w:t>
      </w:r>
    </w:p>
    <w:p w14:paraId="582AD1D7" w14:textId="77777777" w:rsidR="000C15D7" w:rsidRPr="00D26E65" w:rsidRDefault="000C15D7" w:rsidP="00220BC0">
      <w:pPr>
        <w:pStyle w:val="PL"/>
        <w:rPr>
          <w:noProof w:val="0"/>
        </w:rPr>
      </w:pPr>
      <w:r w:rsidRPr="00D26E65">
        <w:rPr>
          <w:noProof w:val="0"/>
        </w:rPr>
        <w:t xml:space="preserve">    </w:t>
      </w:r>
      <w:r w:rsidRPr="00D26E65">
        <w:rPr>
          <w:b/>
          <w:bCs/>
          <w:noProof w:val="0"/>
        </w:rPr>
        <w:t>then</w:t>
      </w:r>
      <w:r w:rsidRPr="00D26E65">
        <w:rPr>
          <w:noProof w:val="0"/>
        </w:rPr>
        <w:t xml:space="preserve"> { UE </w:t>
      </w:r>
      <w:r w:rsidR="00AB25FE" w:rsidRPr="00D26E65">
        <w:rPr>
          <w:noProof w:val="0"/>
        </w:rPr>
        <w:t>discards the RLC PDU</w:t>
      </w:r>
      <w:r w:rsidRPr="00D26E65">
        <w:rPr>
          <w:noProof w:val="0"/>
        </w:rPr>
        <w:t xml:space="preserve"> }</w:t>
      </w:r>
    </w:p>
    <w:p w14:paraId="7DC1169E" w14:textId="77777777" w:rsidR="000C15D7" w:rsidRPr="00D26E65" w:rsidRDefault="000C15D7" w:rsidP="00220BC0">
      <w:pPr>
        <w:pStyle w:val="PL"/>
        <w:rPr>
          <w:noProof w:val="0"/>
        </w:rPr>
      </w:pPr>
      <w:r w:rsidRPr="00D26E65">
        <w:rPr>
          <w:noProof w:val="0"/>
        </w:rPr>
        <w:t xml:space="preserve">            }</w:t>
      </w:r>
    </w:p>
    <w:p w14:paraId="738DB2B7" w14:textId="77777777" w:rsidR="000C15D7" w:rsidRPr="00D26E65" w:rsidRDefault="000C15D7" w:rsidP="00220BC0">
      <w:pPr>
        <w:pStyle w:val="PL"/>
        <w:rPr>
          <w:noProof w:val="0"/>
        </w:rPr>
      </w:pPr>
    </w:p>
    <w:p w14:paraId="1E0E187C" w14:textId="77777777" w:rsidR="000C15D7" w:rsidRPr="00D26E65" w:rsidRDefault="006F12C6" w:rsidP="00220BC0">
      <w:pPr>
        <w:pStyle w:val="H6"/>
      </w:pPr>
      <w:r w:rsidRPr="00D26E65">
        <w:t>7.2.2.4</w:t>
      </w:r>
      <w:r w:rsidR="000C15D7" w:rsidRPr="00D26E65">
        <w:t>.2</w:t>
      </w:r>
      <w:r w:rsidR="000C15D7" w:rsidRPr="00D26E65">
        <w:tab/>
        <w:t>Conformance requirements</w:t>
      </w:r>
    </w:p>
    <w:p w14:paraId="1DCE0638" w14:textId="77777777" w:rsidR="000C15D7" w:rsidRPr="00D26E65" w:rsidRDefault="000C15D7" w:rsidP="00220BC0">
      <w:r w:rsidRPr="00D26E65">
        <w:t xml:space="preserve">References: The conformance requirements covered in the </w:t>
      </w:r>
      <w:r w:rsidR="00B14E3C" w:rsidRPr="00D26E65">
        <w:t xml:space="preserve">present </w:t>
      </w:r>
      <w:r w:rsidRPr="00D26E65">
        <w:t>TC are specified in: TS 36.322, clause 5.5</w:t>
      </w:r>
      <w:r w:rsidR="00AB25FE" w:rsidRPr="00D26E65">
        <w:t>.1</w:t>
      </w:r>
      <w:r w:rsidRPr="00D26E65">
        <w:t>.</w:t>
      </w:r>
    </w:p>
    <w:p w14:paraId="03D15C87" w14:textId="77777777" w:rsidR="000C15D7" w:rsidRPr="00D26E65" w:rsidRDefault="000C15D7" w:rsidP="00220BC0">
      <w:r w:rsidRPr="00D26E65">
        <w:t>[TS 36.322, clause 5.5</w:t>
      </w:r>
      <w:r w:rsidR="00AB25FE" w:rsidRPr="00D26E65">
        <w:t>.1</w:t>
      </w:r>
      <w:r w:rsidRPr="00D26E65">
        <w:t>]</w:t>
      </w:r>
    </w:p>
    <w:p w14:paraId="11D753C7" w14:textId="77777777" w:rsidR="00AB25FE" w:rsidRPr="00D26E65" w:rsidRDefault="00AB25FE" w:rsidP="00F5087D">
      <w:pPr>
        <w:rPr>
          <w:rFonts w:eastAsia="MS Mincho"/>
        </w:rPr>
      </w:pPr>
      <w:r w:rsidRPr="00D26E65">
        <w:rPr>
          <w:rFonts w:eastAsia="MS Mincho"/>
        </w:rPr>
        <w:t>When an RLC entity receives an RLC PDU that contains reserved or invalid values, the RLC entity shall:</w:t>
      </w:r>
    </w:p>
    <w:p w14:paraId="0CB5BDA2" w14:textId="77777777" w:rsidR="00AB25FE" w:rsidRPr="00D26E65" w:rsidRDefault="00AB25FE" w:rsidP="00220BC0">
      <w:pPr>
        <w:pStyle w:val="B1"/>
        <w:rPr>
          <w:rFonts w:eastAsia="MS Mincho"/>
        </w:rPr>
      </w:pPr>
      <w:r w:rsidRPr="00D26E65">
        <w:rPr>
          <w:rFonts w:eastAsia="MS Mincho"/>
        </w:rPr>
        <w:t>-</w:t>
      </w:r>
      <w:r w:rsidRPr="00D26E65">
        <w:rPr>
          <w:rFonts w:eastAsia="MS Mincho"/>
        </w:rPr>
        <w:tab/>
        <w:t>discard the received PDU.</w:t>
      </w:r>
    </w:p>
    <w:p w14:paraId="33389624" w14:textId="77777777" w:rsidR="000C15D7" w:rsidRPr="00D26E65" w:rsidRDefault="006F12C6" w:rsidP="00220BC0">
      <w:pPr>
        <w:pStyle w:val="H6"/>
      </w:pPr>
      <w:r w:rsidRPr="00D26E65">
        <w:t>7.2.2.4</w:t>
      </w:r>
      <w:r w:rsidR="000C15D7" w:rsidRPr="00D26E65">
        <w:t>.3</w:t>
      </w:r>
      <w:r w:rsidR="000C15D7" w:rsidRPr="00D26E65">
        <w:tab/>
        <w:t>Test description</w:t>
      </w:r>
    </w:p>
    <w:p w14:paraId="1CE4B5F4" w14:textId="77777777" w:rsidR="000C15D7" w:rsidRPr="00D26E65" w:rsidRDefault="006F12C6" w:rsidP="00220BC0">
      <w:pPr>
        <w:pStyle w:val="H6"/>
      </w:pPr>
      <w:r w:rsidRPr="00D26E65">
        <w:t>7.2.2.4</w:t>
      </w:r>
      <w:r w:rsidR="000C15D7" w:rsidRPr="00D26E65">
        <w:t>.3.1</w:t>
      </w:r>
      <w:r w:rsidR="000C15D7" w:rsidRPr="00D26E65">
        <w:tab/>
        <w:t>Pre-test conditions</w:t>
      </w:r>
    </w:p>
    <w:p w14:paraId="0D250113" w14:textId="77777777" w:rsidR="000C15D7" w:rsidRPr="00D26E65" w:rsidRDefault="000C15D7" w:rsidP="00220BC0">
      <w:pPr>
        <w:pStyle w:val="H6"/>
      </w:pPr>
      <w:r w:rsidRPr="00D26E65">
        <w:t>System Simulator:</w:t>
      </w:r>
    </w:p>
    <w:p w14:paraId="5FA6E88D" w14:textId="77777777" w:rsidR="000C15D7" w:rsidRPr="00D26E65" w:rsidRDefault="000C15D7" w:rsidP="00220BC0">
      <w:pPr>
        <w:pStyle w:val="B1"/>
      </w:pPr>
      <w:r w:rsidRPr="00D26E65">
        <w:t>-</w:t>
      </w:r>
      <w:r w:rsidRPr="00D26E65">
        <w:tab/>
      </w:r>
      <w:r w:rsidR="00D7285C" w:rsidRPr="00D26E65">
        <w:t>Cell 1</w:t>
      </w:r>
      <w:r w:rsidR="007E1701" w:rsidRPr="00D26E65">
        <w:t>.</w:t>
      </w:r>
    </w:p>
    <w:p w14:paraId="21346156" w14:textId="77777777" w:rsidR="00B14E3C" w:rsidRPr="00D26E65" w:rsidRDefault="00B14E3C" w:rsidP="00220BC0">
      <w:pPr>
        <w:pStyle w:val="H6"/>
      </w:pPr>
      <w:r w:rsidRPr="00D26E65">
        <w:lastRenderedPageBreak/>
        <w:t>UE:</w:t>
      </w:r>
    </w:p>
    <w:p w14:paraId="7186DA3C" w14:textId="77777777" w:rsidR="00B14E3C" w:rsidRPr="00D26E65" w:rsidRDefault="00B14E3C" w:rsidP="00B14E3C">
      <w:r w:rsidRPr="00D26E65">
        <w:t>None.</w:t>
      </w:r>
    </w:p>
    <w:p w14:paraId="5D6F2043" w14:textId="77777777" w:rsidR="000C15D7" w:rsidRPr="00D26E65" w:rsidRDefault="00DC14AA" w:rsidP="00220BC0">
      <w:pPr>
        <w:pStyle w:val="H6"/>
      </w:pPr>
      <w:r w:rsidRPr="00D26E65">
        <w:t>Preamble</w:t>
      </w:r>
      <w:r w:rsidR="000C15D7" w:rsidRPr="00D26E65">
        <w:t>:</w:t>
      </w:r>
    </w:p>
    <w:p w14:paraId="0B359CE9" w14:textId="77777777" w:rsidR="007D098F" w:rsidRPr="00D26E65" w:rsidRDefault="000C15D7" w:rsidP="007D098F">
      <w:pPr>
        <w:pStyle w:val="B1"/>
      </w:pPr>
      <w:r w:rsidRPr="00D26E65">
        <w:t>-</w:t>
      </w:r>
      <w:r w:rsidRPr="00D26E65">
        <w:tab/>
      </w:r>
      <w:r w:rsidR="00B14E3C" w:rsidRPr="00D26E65">
        <w:t xml:space="preserve">The </w:t>
      </w:r>
      <w:r w:rsidR="00AB25FE" w:rsidRPr="00D26E65">
        <w:t>U</w:t>
      </w:r>
      <w:r w:rsidR="00133293" w:rsidRPr="00D26E65">
        <w:t>E</w:t>
      </w:r>
      <w:r w:rsidR="00AB25FE" w:rsidRPr="00D26E65">
        <w:t xml:space="preserve"> is </w:t>
      </w:r>
      <w:r w:rsidR="00354EFA" w:rsidRPr="00D26E65">
        <w:t>in</w:t>
      </w:r>
      <w:r w:rsidR="00AB25FE" w:rsidRPr="00D26E65">
        <w:t xml:space="preserve"> </w:t>
      </w:r>
      <w:r w:rsidR="00B14E3C" w:rsidRPr="00D26E65">
        <w:t xml:space="preserve">state </w:t>
      </w:r>
      <w:r w:rsidR="00AB25FE" w:rsidRPr="00D26E65">
        <w:t>Loopback Activated (state 4) according to [18].</w:t>
      </w:r>
    </w:p>
    <w:p w14:paraId="22D13FB5" w14:textId="77777777" w:rsidR="000C15D7" w:rsidRPr="00D26E65" w:rsidRDefault="007D098F" w:rsidP="007D098F">
      <w:pPr>
        <w:pStyle w:val="B1"/>
      </w:pPr>
      <w:r w:rsidRPr="00D26E65">
        <w:t>-</w:t>
      </w:r>
      <w:r w:rsidRPr="00D26E65">
        <w:tab/>
        <w:t>The condition SRB2-DRB(1,1) is used for step 8 in 4.5.3A.3 according to [18].</w:t>
      </w:r>
    </w:p>
    <w:p w14:paraId="5085CAE9" w14:textId="77777777" w:rsidR="000C15D7" w:rsidRPr="00D26E65" w:rsidRDefault="006F12C6" w:rsidP="00220BC0">
      <w:pPr>
        <w:pStyle w:val="H6"/>
      </w:pPr>
      <w:r w:rsidRPr="00D26E65">
        <w:t>7.2.2.4</w:t>
      </w:r>
      <w:r w:rsidR="000C15D7" w:rsidRPr="00D26E65">
        <w:t>.3.2</w:t>
      </w:r>
      <w:r w:rsidR="000C15D7" w:rsidRPr="00D26E65">
        <w:tab/>
        <w:t>Test procedure sequence</w:t>
      </w:r>
    </w:p>
    <w:p w14:paraId="37C6236A" w14:textId="77777777" w:rsidR="000C15D7" w:rsidRPr="00D26E65" w:rsidRDefault="000C15D7" w:rsidP="00220BC0">
      <w:pPr>
        <w:pStyle w:val="TH"/>
      </w:pPr>
      <w:r w:rsidRPr="00D26E65">
        <w:t xml:space="preserve">Table </w:t>
      </w:r>
      <w:r w:rsidR="006F12C6" w:rsidRPr="00D26E65">
        <w:t>7.2.2.4</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C15D7" w:rsidRPr="00D26E65" w14:paraId="358AC406" w14:textId="77777777">
        <w:tc>
          <w:tcPr>
            <w:tcW w:w="648" w:type="dxa"/>
            <w:tcBorders>
              <w:bottom w:val="nil"/>
            </w:tcBorders>
          </w:tcPr>
          <w:p w14:paraId="47495A05" w14:textId="77777777" w:rsidR="000C15D7" w:rsidRPr="00D26E65" w:rsidRDefault="000C15D7" w:rsidP="00220BC0">
            <w:pPr>
              <w:pStyle w:val="TAH"/>
            </w:pPr>
            <w:r w:rsidRPr="00D26E65">
              <w:t>St</w:t>
            </w:r>
          </w:p>
        </w:tc>
        <w:tc>
          <w:tcPr>
            <w:tcW w:w="3969" w:type="dxa"/>
            <w:tcBorders>
              <w:bottom w:val="nil"/>
            </w:tcBorders>
          </w:tcPr>
          <w:p w14:paraId="640F5AB7" w14:textId="77777777" w:rsidR="000C15D7" w:rsidRPr="00D26E65" w:rsidRDefault="000C15D7" w:rsidP="00220BC0">
            <w:pPr>
              <w:pStyle w:val="TAH"/>
            </w:pPr>
            <w:r w:rsidRPr="00D26E65">
              <w:t>Procedure</w:t>
            </w:r>
          </w:p>
        </w:tc>
        <w:tc>
          <w:tcPr>
            <w:tcW w:w="3686" w:type="dxa"/>
            <w:gridSpan w:val="2"/>
          </w:tcPr>
          <w:p w14:paraId="3C1803B6" w14:textId="77777777" w:rsidR="000C15D7" w:rsidRPr="00D26E65" w:rsidRDefault="000C15D7" w:rsidP="00220BC0">
            <w:pPr>
              <w:pStyle w:val="TAH"/>
            </w:pPr>
            <w:r w:rsidRPr="00D26E65">
              <w:t>Message Sequence</w:t>
            </w:r>
          </w:p>
        </w:tc>
        <w:tc>
          <w:tcPr>
            <w:tcW w:w="567" w:type="dxa"/>
            <w:tcBorders>
              <w:bottom w:val="nil"/>
            </w:tcBorders>
          </w:tcPr>
          <w:p w14:paraId="00531FCF" w14:textId="77777777" w:rsidR="000C15D7" w:rsidRPr="00D26E65" w:rsidRDefault="000C15D7" w:rsidP="00220BC0">
            <w:pPr>
              <w:pStyle w:val="TAH"/>
            </w:pPr>
            <w:r w:rsidRPr="00D26E65">
              <w:t>TP</w:t>
            </w:r>
          </w:p>
        </w:tc>
        <w:tc>
          <w:tcPr>
            <w:tcW w:w="892" w:type="dxa"/>
            <w:tcBorders>
              <w:bottom w:val="nil"/>
            </w:tcBorders>
          </w:tcPr>
          <w:p w14:paraId="0FF7EEA4" w14:textId="77777777" w:rsidR="000C15D7" w:rsidRPr="00D26E65" w:rsidRDefault="000C15D7" w:rsidP="00220BC0">
            <w:pPr>
              <w:pStyle w:val="TAH"/>
            </w:pPr>
            <w:r w:rsidRPr="00D26E65">
              <w:t>Verdict</w:t>
            </w:r>
          </w:p>
        </w:tc>
      </w:tr>
      <w:tr w:rsidR="000C15D7" w:rsidRPr="00D26E65" w14:paraId="1B3F51C0" w14:textId="77777777">
        <w:tc>
          <w:tcPr>
            <w:tcW w:w="648" w:type="dxa"/>
            <w:tcBorders>
              <w:top w:val="nil"/>
            </w:tcBorders>
          </w:tcPr>
          <w:p w14:paraId="278EF61A" w14:textId="77777777" w:rsidR="000C15D7" w:rsidRPr="00D26E65" w:rsidRDefault="000C15D7" w:rsidP="00220BC0">
            <w:pPr>
              <w:pStyle w:val="TAH"/>
            </w:pPr>
          </w:p>
        </w:tc>
        <w:tc>
          <w:tcPr>
            <w:tcW w:w="3969" w:type="dxa"/>
            <w:tcBorders>
              <w:top w:val="nil"/>
            </w:tcBorders>
          </w:tcPr>
          <w:p w14:paraId="3283F9EB" w14:textId="77777777" w:rsidR="000C15D7" w:rsidRPr="00D26E65" w:rsidRDefault="000C15D7" w:rsidP="00220BC0">
            <w:pPr>
              <w:pStyle w:val="TAH"/>
            </w:pPr>
          </w:p>
        </w:tc>
        <w:tc>
          <w:tcPr>
            <w:tcW w:w="709" w:type="dxa"/>
          </w:tcPr>
          <w:p w14:paraId="0C17883D" w14:textId="77777777" w:rsidR="000C15D7" w:rsidRPr="00D26E65" w:rsidRDefault="000C15D7" w:rsidP="00220BC0">
            <w:pPr>
              <w:pStyle w:val="TAH"/>
            </w:pPr>
            <w:r w:rsidRPr="00D26E65">
              <w:t>U - S</w:t>
            </w:r>
          </w:p>
        </w:tc>
        <w:tc>
          <w:tcPr>
            <w:tcW w:w="2977" w:type="dxa"/>
          </w:tcPr>
          <w:p w14:paraId="7DD233CB" w14:textId="77777777" w:rsidR="000C15D7" w:rsidRPr="00D26E65" w:rsidRDefault="000C15D7" w:rsidP="00220BC0">
            <w:pPr>
              <w:pStyle w:val="TAH"/>
            </w:pPr>
            <w:r w:rsidRPr="00D26E65">
              <w:t>Message</w:t>
            </w:r>
          </w:p>
        </w:tc>
        <w:tc>
          <w:tcPr>
            <w:tcW w:w="567" w:type="dxa"/>
            <w:tcBorders>
              <w:top w:val="nil"/>
            </w:tcBorders>
          </w:tcPr>
          <w:p w14:paraId="0419F653" w14:textId="77777777" w:rsidR="000C15D7" w:rsidRPr="00D26E65" w:rsidRDefault="000C15D7" w:rsidP="00220BC0">
            <w:pPr>
              <w:pStyle w:val="TAH"/>
            </w:pPr>
          </w:p>
        </w:tc>
        <w:tc>
          <w:tcPr>
            <w:tcW w:w="892" w:type="dxa"/>
            <w:tcBorders>
              <w:top w:val="nil"/>
            </w:tcBorders>
          </w:tcPr>
          <w:p w14:paraId="730B8020" w14:textId="77777777" w:rsidR="000C15D7" w:rsidRPr="00D26E65" w:rsidRDefault="000C15D7" w:rsidP="00220BC0">
            <w:pPr>
              <w:pStyle w:val="TAH"/>
            </w:pPr>
          </w:p>
        </w:tc>
      </w:tr>
      <w:tr w:rsidR="004B34B0" w:rsidRPr="00D26E65" w14:paraId="1C87AF08" w14:textId="77777777">
        <w:tc>
          <w:tcPr>
            <w:tcW w:w="648" w:type="dxa"/>
            <w:tcBorders>
              <w:top w:val="nil"/>
            </w:tcBorders>
          </w:tcPr>
          <w:p w14:paraId="672FEB9E" w14:textId="77777777" w:rsidR="004B34B0" w:rsidRPr="00D26E65" w:rsidRDefault="00B14E3C" w:rsidP="00220BC0">
            <w:pPr>
              <w:pStyle w:val="TAH"/>
            </w:pPr>
            <w:r w:rsidRPr="00D26E65">
              <w:t>-</w:t>
            </w:r>
          </w:p>
        </w:tc>
        <w:tc>
          <w:tcPr>
            <w:tcW w:w="3969" w:type="dxa"/>
            <w:tcBorders>
              <w:top w:val="nil"/>
            </w:tcBorders>
          </w:tcPr>
          <w:p w14:paraId="346F076F" w14:textId="77777777" w:rsidR="004B34B0" w:rsidRPr="00D26E65" w:rsidRDefault="004B34B0" w:rsidP="004B34B0">
            <w:pPr>
              <w:pStyle w:val="TAL"/>
            </w:pPr>
            <w:r w:rsidRPr="00D26E65">
              <w:t xml:space="preserve">EXCEPTION: </w:t>
            </w:r>
            <w:r w:rsidR="007E1701" w:rsidRPr="00D26E65">
              <w:t>T</w:t>
            </w:r>
            <w:r w:rsidRPr="00D26E65">
              <w:t xml:space="preserve">he behaviour described in table </w:t>
            </w:r>
            <w:r w:rsidR="006F12C6" w:rsidRPr="00D26E65">
              <w:t>7.2.2.4</w:t>
            </w:r>
            <w:r w:rsidRPr="00D26E65">
              <w:t>.3.2-2 runs in parallel with steps 1 to 5 below.</w:t>
            </w:r>
          </w:p>
        </w:tc>
        <w:tc>
          <w:tcPr>
            <w:tcW w:w="709" w:type="dxa"/>
          </w:tcPr>
          <w:p w14:paraId="227CEA8B" w14:textId="77777777" w:rsidR="004B34B0" w:rsidRPr="00D26E65" w:rsidRDefault="00B14E3C" w:rsidP="004B3FC0">
            <w:pPr>
              <w:pStyle w:val="TAC"/>
            </w:pPr>
            <w:r w:rsidRPr="00D26E65">
              <w:t>-</w:t>
            </w:r>
          </w:p>
        </w:tc>
        <w:tc>
          <w:tcPr>
            <w:tcW w:w="2977" w:type="dxa"/>
          </w:tcPr>
          <w:p w14:paraId="2D3E9955" w14:textId="77777777" w:rsidR="004B34B0" w:rsidRPr="00D26E65" w:rsidRDefault="00B14E3C" w:rsidP="004B3FC0">
            <w:pPr>
              <w:pStyle w:val="TAL"/>
            </w:pPr>
            <w:r w:rsidRPr="00D26E65">
              <w:t>-</w:t>
            </w:r>
          </w:p>
        </w:tc>
        <w:tc>
          <w:tcPr>
            <w:tcW w:w="567" w:type="dxa"/>
            <w:tcBorders>
              <w:top w:val="nil"/>
            </w:tcBorders>
          </w:tcPr>
          <w:p w14:paraId="558D2C9E" w14:textId="77777777" w:rsidR="004B34B0" w:rsidRPr="00D26E65" w:rsidRDefault="00B14E3C" w:rsidP="004B3FC0">
            <w:pPr>
              <w:pStyle w:val="TAC"/>
            </w:pPr>
            <w:r w:rsidRPr="00D26E65">
              <w:t>-</w:t>
            </w:r>
          </w:p>
        </w:tc>
        <w:tc>
          <w:tcPr>
            <w:tcW w:w="892" w:type="dxa"/>
            <w:tcBorders>
              <w:top w:val="nil"/>
            </w:tcBorders>
          </w:tcPr>
          <w:p w14:paraId="23F581F7" w14:textId="77777777" w:rsidR="004B34B0" w:rsidRPr="00D26E65" w:rsidRDefault="00B14E3C" w:rsidP="004B3FC0">
            <w:pPr>
              <w:pStyle w:val="TAC"/>
            </w:pPr>
            <w:r w:rsidRPr="00D26E65">
              <w:t>-</w:t>
            </w:r>
          </w:p>
        </w:tc>
      </w:tr>
      <w:tr w:rsidR="00D2544A" w:rsidRPr="00D26E65" w14:paraId="1737833A" w14:textId="77777777">
        <w:tc>
          <w:tcPr>
            <w:tcW w:w="648" w:type="dxa"/>
          </w:tcPr>
          <w:p w14:paraId="1C5298A1" w14:textId="77777777" w:rsidR="00D2544A" w:rsidRPr="00D26E65" w:rsidRDefault="00D2544A" w:rsidP="00220BC0">
            <w:pPr>
              <w:pStyle w:val="TAC"/>
            </w:pPr>
            <w:r w:rsidRPr="00D26E65">
              <w:t>1</w:t>
            </w:r>
          </w:p>
        </w:tc>
        <w:tc>
          <w:tcPr>
            <w:tcW w:w="3969" w:type="dxa"/>
          </w:tcPr>
          <w:p w14:paraId="27B62059" w14:textId="77777777" w:rsidR="00D2544A" w:rsidRPr="00D26E65" w:rsidRDefault="00D2544A" w:rsidP="00220BC0">
            <w:pPr>
              <w:pStyle w:val="TAL"/>
            </w:pPr>
            <w:r w:rsidRPr="00D26E65">
              <w:t xml:space="preserve">The SS transmits </w:t>
            </w:r>
            <w:r w:rsidR="001509B1" w:rsidRPr="00D26E65">
              <w:t xml:space="preserve">UMD </w:t>
            </w:r>
            <w:r w:rsidRPr="00D26E65">
              <w:t>PDU#1 containing first segment of RLC SDU#1.</w:t>
            </w:r>
          </w:p>
        </w:tc>
        <w:tc>
          <w:tcPr>
            <w:tcW w:w="709" w:type="dxa"/>
          </w:tcPr>
          <w:p w14:paraId="1103B13B" w14:textId="77777777" w:rsidR="00D2544A" w:rsidRPr="00D26E65" w:rsidRDefault="00D2544A" w:rsidP="00220BC0">
            <w:pPr>
              <w:pStyle w:val="TAC"/>
            </w:pPr>
            <w:r w:rsidRPr="00D26E65">
              <w:t>&lt;--</w:t>
            </w:r>
          </w:p>
        </w:tc>
        <w:tc>
          <w:tcPr>
            <w:tcW w:w="2977" w:type="dxa"/>
          </w:tcPr>
          <w:p w14:paraId="55B2CF11" w14:textId="77777777" w:rsidR="00D2544A" w:rsidRPr="00D26E65" w:rsidRDefault="00682FBE" w:rsidP="00220BC0">
            <w:pPr>
              <w:pStyle w:val="TAL"/>
            </w:pPr>
            <w:r w:rsidRPr="00D26E65">
              <w:t xml:space="preserve">UMD </w:t>
            </w:r>
            <w:r w:rsidR="00D2544A" w:rsidRPr="00D26E65">
              <w:t>PDU#1</w:t>
            </w:r>
            <w:r w:rsidR="008E4DF4" w:rsidRPr="00D26E65">
              <w:t xml:space="preserve"> (SN=0)</w:t>
            </w:r>
          </w:p>
        </w:tc>
        <w:tc>
          <w:tcPr>
            <w:tcW w:w="567" w:type="dxa"/>
          </w:tcPr>
          <w:p w14:paraId="47BEA694" w14:textId="77777777" w:rsidR="00D2544A" w:rsidRPr="00D26E65" w:rsidRDefault="00D2544A" w:rsidP="00220BC0">
            <w:pPr>
              <w:pStyle w:val="TAC"/>
            </w:pPr>
            <w:r w:rsidRPr="00D26E65">
              <w:t>-</w:t>
            </w:r>
          </w:p>
        </w:tc>
        <w:tc>
          <w:tcPr>
            <w:tcW w:w="892" w:type="dxa"/>
          </w:tcPr>
          <w:p w14:paraId="780948B7" w14:textId="77777777" w:rsidR="00D2544A" w:rsidRPr="00D26E65" w:rsidRDefault="00D2544A" w:rsidP="00220BC0">
            <w:pPr>
              <w:pStyle w:val="TAC"/>
            </w:pPr>
            <w:r w:rsidRPr="00D26E65">
              <w:t>-</w:t>
            </w:r>
          </w:p>
        </w:tc>
      </w:tr>
      <w:tr w:rsidR="00D2544A" w:rsidRPr="00D26E65" w14:paraId="6BC67DFC" w14:textId="77777777">
        <w:tc>
          <w:tcPr>
            <w:tcW w:w="648" w:type="dxa"/>
          </w:tcPr>
          <w:p w14:paraId="47B20D87" w14:textId="77777777" w:rsidR="00D2544A" w:rsidRPr="00D26E65" w:rsidRDefault="00D2544A" w:rsidP="00220BC0">
            <w:pPr>
              <w:pStyle w:val="TAC"/>
            </w:pPr>
            <w:r w:rsidRPr="00D26E65">
              <w:t>2</w:t>
            </w:r>
          </w:p>
        </w:tc>
        <w:tc>
          <w:tcPr>
            <w:tcW w:w="3969" w:type="dxa"/>
          </w:tcPr>
          <w:p w14:paraId="14BDDC7F" w14:textId="77777777" w:rsidR="00D2544A" w:rsidRPr="00D26E65" w:rsidRDefault="00D2544A" w:rsidP="00220BC0">
            <w:pPr>
              <w:pStyle w:val="TAL"/>
            </w:pPr>
            <w:r w:rsidRPr="00D26E65">
              <w:t xml:space="preserve">The SS transmits </w:t>
            </w:r>
            <w:r w:rsidR="001509B1" w:rsidRPr="00D26E65">
              <w:t xml:space="preserve">UMD </w:t>
            </w:r>
            <w:r w:rsidRPr="00D26E65">
              <w:t>PDU#2 containing last segment of RLC SDU#1 and first segment of RLC SDU#2.</w:t>
            </w:r>
          </w:p>
        </w:tc>
        <w:tc>
          <w:tcPr>
            <w:tcW w:w="709" w:type="dxa"/>
          </w:tcPr>
          <w:p w14:paraId="52C0AF8E" w14:textId="77777777" w:rsidR="00D2544A" w:rsidRPr="00D26E65" w:rsidRDefault="00D2544A" w:rsidP="00220BC0">
            <w:pPr>
              <w:pStyle w:val="TAC"/>
            </w:pPr>
            <w:r w:rsidRPr="00D26E65">
              <w:t>&lt;--</w:t>
            </w:r>
          </w:p>
        </w:tc>
        <w:tc>
          <w:tcPr>
            <w:tcW w:w="2977" w:type="dxa"/>
          </w:tcPr>
          <w:p w14:paraId="451BB600" w14:textId="77777777" w:rsidR="00D2544A" w:rsidRPr="00D26E65" w:rsidRDefault="00682FBE" w:rsidP="00220BC0">
            <w:pPr>
              <w:pStyle w:val="TAL"/>
            </w:pPr>
            <w:r w:rsidRPr="00D26E65">
              <w:t xml:space="preserve">UMD </w:t>
            </w:r>
            <w:r w:rsidR="00D2544A" w:rsidRPr="00D26E65">
              <w:t>PDU#2</w:t>
            </w:r>
            <w:r w:rsidR="008E4DF4" w:rsidRPr="00D26E65">
              <w:t xml:space="preserve"> (SN=1)</w:t>
            </w:r>
          </w:p>
        </w:tc>
        <w:tc>
          <w:tcPr>
            <w:tcW w:w="567" w:type="dxa"/>
          </w:tcPr>
          <w:p w14:paraId="5321E88E" w14:textId="77777777" w:rsidR="00D2544A" w:rsidRPr="00D26E65" w:rsidRDefault="00D2544A" w:rsidP="00220BC0">
            <w:pPr>
              <w:pStyle w:val="TAC"/>
            </w:pPr>
            <w:r w:rsidRPr="00D26E65">
              <w:t>-</w:t>
            </w:r>
          </w:p>
        </w:tc>
        <w:tc>
          <w:tcPr>
            <w:tcW w:w="892" w:type="dxa"/>
          </w:tcPr>
          <w:p w14:paraId="56E35F29" w14:textId="77777777" w:rsidR="00D2544A" w:rsidRPr="00D26E65" w:rsidRDefault="00D2544A" w:rsidP="00220BC0">
            <w:pPr>
              <w:pStyle w:val="TAC"/>
            </w:pPr>
            <w:r w:rsidRPr="00D26E65">
              <w:t>-</w:t>
            </w:r>
          </w:p>
        </w:tc>
      </w:tr>
      <w:tr w:rsidR="00D2544A" w:rsidRPr="00D26E65" w14:paraId="4ACAB014" w14:textId="77777777">
        <w:tc>
          <w:tcPr>
            <w:tcW w:w="648" w:type="dxa"/>
          </w:tcPr>
          <w:p w14:paraId="38DC2170" w14:textId="77777777" w:rsidR="00D2544A" w:rsidRPr="00D26E65" w:rsidRDefault="00D2544A" w:rsidP="00220BC0">
            <w:pPr>
              <w:pStyle w:val="TAC"/>
            </w:pPr>
            <w:r w:rsidRPr="00D26E65">
              <w:t>3</w:t>
            </w:r>
          </w:p>
        </w:tc>
        <w:tc>
          <w:tcPr>
            <w:tcW w:w="3969" w:type="dxa"/>
          </w:tcPr>
          <w:p w14:paraId="6FFB86F3" w14:textId="77777777" w:rsidR="00D2544A" w:rsidRPr="00D26E65" w:rsidRDefault="00D2544A" w:rsidP="00220BC0">
            <w:pPr>
              <w:pStyle w:val="TAL"/>
            </w:pPr>
            <w:r w:rsidRPr="00D26E65">
              <w:t xml:space="preserve">The SS transmits </w:t>
            </w:r>
            <w:r w:rsidR="001509B1" w:rsidRPr="00D26E65">
              <w:t xml:space="preserve">UMD </w:t>
            </w:r>
            <w:r w:rsidRPr="00D26E65">
              <w:t>PDU#3 containing last segment of RLC SDU#2, first segment of RLC SDU#3 and with Length Indicator that points beyond the end of the RLC PDU#3.</w:t>
            </w:r>
          </w:p>
        </w:tc>
        <w:tc>
          <w:tcPr>
            <w:tcW w:w="709" w:type="dxa"/>
          </w:tcPr>
          <w:p w14:paraId="1F74FA23" w14:textId="77777777" w:rsidR="00D2544A" w:rsidRPr="00D26E65" w:rsidRDefault="00D2544A" w:rsidP="00220BC0">
            <w:pPr>
              <w:pStyle w:val="TAC"/>
            </w:pPr>
            <w:r w:rsidRPr="00D26E65">
              <w:t>&lt;--</w:t>
            </w:r>
          </w:p>
        </w:tc>
        <w:tc>
          <w:tcPr>
            <w:tcW w:w="2977" w:type="dxa"/>
          </w:tcPr>
          <w:p w14:paraId="65ACCCE1" w14:textId="77777777" w:rsidR="00D2544A" w:rsidRPr="00D26E65" w:rsidRDefault="00682FBE" w:rsidP="00220BC0">
            <w:pPr>
              <w:pStyle w:val="TAL"/>
            </w:pPr>
            <w:r w:rsidRPr="00D26E65">
              <w:t xml:space="preserve">UMD </w:t>
            </w:r>
            <w:r w:rsidR="00D2544A" w:rsidRPr="00D26E65">
              <w:t>PDU#3</w:t>
            </w:r>
            <w:r w:rsidR="008E4DF4" w:rsidRPr="00D26E65">
              <w:t xml:space="preserve"> (SN=2)</w:t>
            </w:r>
          </w:p>
        </w:tc>
        <w:tc>
          <w:tcPr>
            <w:tcW w:w="567" w:type="dxa"/>
          </w:tcPr>
          <w:p w14:paraId="313CCE79" w14:textId="77777777" w:rsidR="00D2544A" w:rsidRPr="00D26E65" w:rsidRDefault="00D2544A" w:rsidP="00220BC0">
            <w:pPr>
              <w:pStyle w:val="TAC"/>
            </w:pPr>
            <w:r w:rsidRPr="00D26E65">
              <w:t>-</w:t>
            </w:r>
          </w:p>
        </w:tc>
        <w:tc>
          <w:tcPr>
            <w:tcW w:w="892" w:type="dxa"/>
          </w:tcPr>
          <w:p w14:paraId="04C9BFAB" w14:textId="77777777" w:rsidR="00D2544A" w:rsidRPr="00D26E65" w:rsidRDefault="00D2544A" w:rsidP="00220BC0">
            <w:pPr>
              <w:pStyle w:val="TAC"/>
            </w:pPr>
            <w:r w:rsidRPr="00D26E65">
              <w:t>-</w:t>
            </w:r>
          </w:p>
        </w:tc>
      </w:tr>
      <w:tr w:rsidR="00D2544A" w:rsidRPr="00D26E65" w14:paraId="5962EAD9" w14:textId="77777777">
        <w:tc>
          <w:tcPr>
            <w:tcW w:w="648" w:type="dxa"/>
          </w:tcPr>
          <w:p w14:paraId="5CD1C881" w14:textId="77777777" w:rsidR="00D2544A" w:rsidRPr="00D26E65" w:rsidRDefault="00D2544A" w:rsidP="00220BC0">
            <w:pPr>
              <w:pStyle w:val="TAC"/>
            </w:pPr>
            <w:r w:rsidRPr="00D26E65">
              <w:t>4</w:t>
            </w:r>
          </w:p>
        </w:tc>
        <w:tc>
          <w:tcPr>
            <w:tcW w:w="3969" w:type="dxa"/>
          </w:tcPr>
          <w:p w14:paraId="7705E383" w14:textId="77777777" w:rsidR="00D2544A" w:rsidRPr="00D26E65" w:rsidRDefault="00D2544A" w:rsidP="00220BC0">
            <w:pPr>
              <w:pStyle w:val="TAL"/>
            </w:pPr>
            <w:r w:rsidRPr="00D26E65">
              <w:t xml:space="preserve">The SS transmits </w:t>
            </w:r>
            <w:r w:rsidR="001509B1" w:rsidRPr="00D26E65">
              <w:t xml:space="preserve">UMD </w:t>
            </w:r>
            <w:r w:rsidRPr="00D26E65">
              <w:t>PDU#4 containing last segment of RLC SDU#3.</w:t>
            </w:r>
          </w:p>
        </w:tc>
        <w:tc>
          <w:tcPr>
            <w:tcW w:w="709" w:type="dxa"/>
          </w:tcPr>
          <w:p w14:paraId="37F612F3" w14:textId="77777777" w:rsidR="00D2544A" w:rsidRPr="00D26E65" w:rsidRDefault="00D2544A" w:rsidP="00220BC0">
            <w:pPr>
              <w:pStyle w:val="TAC"/>
            </w:pPr>
            <w:r w:rsidRPr="00D26E65">
              <w:t>&lt;--</w:t>
            </w:r>
          </w:p>
        </w:tc>
        <w:tc>
          <w:tcPr>
            <w:tcW w:w="2977" w:type="dxa"/>
          </w:tcPr>
          <w:p w14:paraId="7641BF94" w14:textId="77777777" w:rsidR="00D2544A" w:rsidRPr="00D26E65" w:rsidRDefault="00682FBE" w:rsidP="00220BC0">
            <w:pPr>
              <w:pStyle w:val="TAL"/>
            </w:pPr>
            <w:r w:rsidRPr="00D26E65">
              <w:t xml:space="preserve">UMD </w:t>
            </w:r>
            <w:r w:rsidR="00D2544A" w:rsidRPr="00D26E65">
              <w:t>PDU#4</w:t>
            </w:r>
            <w:r w:rsidR="008E4DF4" w:rsidRPr="00D26E65">
              <w:t xml:space="preserve"> (SN=3)</w:t>
            </w:r>
          </w:p>
        </w:tc>
        <w:tc>
          <w:tcPr>
            <w:tcW w:w="567" w:type="dxa"/>
          </w:tcPr>
          <w:p w14:paraId="535F7FA9" w14:textId="77777777" w:rsidR="00D2544A" w:rsidRPr="00D26E65" w:rsidRDefault="00D2544A" w:rsidP="00220BC0">
            <w:pPr>
              <w:pStyle w:val="TAC"/>
            </w:pPr>
            <w:r w:rsidRPr="00D26E65">
              <w:t>-</w:t>
            </w:r>
          </w:p>
        </w:tc>
        <w:tc>
          <w:tcPr>
            <w:tcW w:w="892" w:type="dxa"/>
          </w:tcPr>
          <w:p w14:paraId="11B149A5" w14:textId="77777777" w:rsidR="00D2544A" w:rsidRPr="00D26E65" w:rsidRDefault="00D2544A" w:rsidP="00220BC0">
            <w:pPr>
              <w:pStyle w:val="TAC"/>
            </w:pPr>
            <w:r w:rsidRPr="00D26E65">
              <w:t>-</w:t>
            </w:r>
          </w:p>
        </w:tc>
      </w:tr>
      <w:tr w:rsidR="00B032BF" w:rsidRPr="00D26E65" w14:paraId="732DDBF2" w14:textId="77777777">
        <w:tc>
          <w:tcPr>
            <w:tcW w:w="648" w:type="dxa"/>
            <w:tcBorders>
              <w:top w:val="single" w:sz="4" w:space="0" w:color="auto"/>
              <w:left w:val="single" w:sz="4" w:space="0" w:color="auto"/>
              <w:bottom w:val="single" w:sz="4" w:space="0" w:color="auto"/>
              <w:right w:val="single" w:sz="4" w:space="0" w:color="auto"/>
            </w:tcBorders>
          </w:tcPr>
          <w:p w14:paraId="42D8719B" w14:textId="77777777" w:rsidR="00B032BF" w:rsidRPr="00D26E65" w:rsidRDefault="00B032BF" w:rsidP="00B032BF">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48B1AEF" w14:textId="77777777" w:rsidR="00B032BF" w:rsidRPr="00D26E65" w:rsidRDefault="00B032BF" w:rsidP="00B032BF">
            <w:pPr>
              <w:pStyle w:val="TAL"/>
            </w:pPr>
            <w:r w:rsidRPr="00D26E65">
              <w:t>The SS transmits UMD PDU#5 containing RLC SDU#4.</w:t>
            </w:r>
          </w:p>
        </w:tc>
        <w:tc>
          <w:tcPr>
            <w:tcW w:w="709" w:type="dxa"/>
            <w:tcBorders>
              <w:top w:val="single" w:sz="4" w:space="0" w:color="auto"/>
              <w:left w:val="single" w:sz="4" w:space="0" w:color="auto"/>
              <w:bottom w:val="single" w:sz="4" w:space="0" w:color="auto"/>
              <w:right w:val="single" w:sz="4" w:space="0" w:color="auto"/>
            </w:tcBorders>
          </w:tcPr>
          <w:p w14:paraId="6794EB35" w14:textId="77777777" w:rsidR="00B032BF" w:rsidRPr="00D26E65" w:rsidRDefault="00B032BF" w:rsidP="00B032B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7104CC9" w14:textId="77777777" w:rsidR="00B032BF" w:rsidRPr="00D26E65" w:rsidRDefault="00B032BF" w:rsidP="00B032BF">
            <w:pPr>
              <w:pStyle w:val="TAL"/>
            </w:pPr>
            <w:r w:rsidRPr="00D26E65">
              <w:t>UMD PDU#5</w:t>
            </w:r>
            <w:r w:rsidR="008E4DF4" w:rsidRPr="00D26E65">
              <w:t xml:space="preserve"> (SN=4)</w:t>
            </w:r>
          </w:p>
        </w:tc>
        <w:tc>
          <w:tcPr>
            <w:tcW w:w="567" w:type="dxa"/>
            <w:tcBorders>
              <w:top w:val="single" w:sz="4" w:space="0" w:color="auto"/>
              <w:left w:val="single" w:sz="4" w:space="0" w:color="auto"/>
              <w:bottom w:val="single" w:sz="4" w:space="0" w:color="auto"/>
              <w:right w:val="single" w:sz="4" w:space="0" w:color="auto"/>
            </w:tcBorders>
          </w:tcPr>
          <w:p w14:paraId="275E9084" w14:textId="77777777" w:rsidR="00B032BF" w:rsidRPr="00D26E65" w:rsidRDefault="00B032BF" w:rsidP="00B032BF">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71DAD518" w14:textId="77777777" w:rsidR="00B032BF" w:rsidRPr="00D26E65" w:rsidRDefault="00B032BF" w:rsidP="00B032BF">
            <w:pPr>
              <w:pStyle w:val="TAC"/>
            </w:pPr>
            <w:r w:rsidRPr="00D26E65">
              <w:t>-</w:t>
            </w:r>
          </w:p>
        </w:tc>
      </w:tr>
    </w:tbl>
    <w:p w14:paraId="415BD836" w14:textId="77777777" w:rsidR="000C15D7" w:rsidRPr="00D26E65" w:rsidRDefault="000C15D7" w:rsidP="00220BC0"/>
    <w:p w14:paraId="7B826ED9" w14:textId="77777777" w:rsidR="00D2544A" w:rsidRPr="00D26E65" w:rsidRDefault="00D2544A" w:rsidP="00220BC0">
      <w:pPr>
        <w:pStyle w:val="TH"/>
      </w:pPr>
      <w:r w:rsidRPr="00D26E65">
        <w:t xml:space="preserve">Table </w:t>
      </w:r>
      <w:r w:rsidR="006F12C6" w:rsidRPr="00D26E65">
        <w:t>7.2.2.4</w:t>
      </w:r>
      <w:r w:rsidRPr="00D26E65">
        <w:t xml:space="preserve">.3.2-2: Parallel </w:t>
      </w:r>
      <w:r w:rsidR="00B14E3C" w:rsidRPr="00D26E65">
        <w:t>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2544A" w:rsidRPr="00D26E65" w14:paraId="6221FE66" w14:textId="77777777">
        <w:tc>
          <w:tcPr>
            <w:tcW w:w="648" w:type="dxa"/>
            <w:tcBorders>
              <w:bottom w:val="nil"/>
            </w:tcBorders>
          </w:tcPr>
          <w:p w14:paraId="55E375DD" w14:textId="77777777" w:rsidR="00D2544A" w:rsidRPr="00D26E65" w:rsidRDefault="00D2544A" w:rsidP="00220BC0">
            <w:pPr>
              <w:pStyle w:val="TAH"/>
            </w:pPr>
            <w:r w:rsidRPr="00D26E65">
              <w:t>St</w:t>
            </w:r>
          </w:p>
        </w:tc>
        <w:tc>
          <w:tcPr>
            <w:tcW w:w="3969" w:type="dxa"/>
            <w:tcBorders>
              <w:bottom w:val="nil"/>
            </w:tcBorders>
          </w:tcPr>
          <w:p w14:paraId="122D8305" w14:textId="77777777" w:rsidR="00D2544A" w:rsidRPr="00D26E65" w:rsidRDefault="00D2544A" w:rsidP="00220BC0">
            <w:pPr>
              <w:pStyle w:val="TAH"/>
            </w:pPr>
            <w:r w:rsidRPr="00D26E65">
              <w:t>Procedure</w:t>
            </w:r>
          </w:p>
        </w:tc>
        <w:tc>
          <w:tcPr>
            <w:tcW w:w="3686" w:type="dxa"/>
            <w:gridSpan w:val="2"/>
          </w:tcPr>
          <w:p w14:paraId="77080139" w14:textId="77777777" w:rsidR="00D2544A" w:rsidRPr="00D26E65" w:rsidRDefault="00D2544A" w:rsidP="00220BC0">
            <w:pPr>
              <w:pStyle w:val="TAH"/>
            </w:pPr>
            <w:r w:rsidRPr="00D26E65">
              <w:t>Message Sequence</w:t>
            </w:r>
          </w:p>
        </w:tc>
        <w:tc>
          <w:tcPr>
            <w:tcW w:w="567" w:type="dxa"/>
            <w:tcBorders>
              <w:bottom w:val="nil"/>
            </w:tcBorders>
          </w:tcPr>
          <w:p w14:paraId="0923E092" w14:textId="77777777" w:rsidR="00D2544A" w:rsidRPr="00D26E65" w:rsidRDefault="00D2544A" w:rsidP="00220BC0">
            <w:pPr>
              <w:pStyle w:val="TAH"/>
            </w:pPr>
            <w:r w:rsidRPr="00D26E65">
              <w:t>TP</w:t>
            </w:r>
          </w:p>
        </w:tc>
        <w:tc>
          <w:tcPr>
            <w:tcW w:w="892" w:type="dxa"/>
            <w:tcBorders>
              <w:bottom w:val="nil"/>
            </w:tcBorders>
          </w:tcPr>
          <w:p w14:paraId="406AF411" w14:textId="77777777" w:rsidR="00D2544A" w:rsidRPr="00D26E65" w:rsidRDefault="00D2544A" w:rsidP="00220BC0">
            <w:pPr>
              <w:pStyle w:val="TAH"/>
            </w:pPr>
            <w:r w:rsidRPr="00D26E65">
              <w:t>Verdict</w:t>
            </w:r>
          </w:p>
        </w:tc>
      </w:tr>
      <w:tr w:rsidR="00D2544A" w:rsidRPr="00D26E65" w14:paraId="1B5488A8" w14:textId="77777777">
        <w:tc>
          <w:tcPr>
            <w:tcW w:w="648" w:type="dxa"/>
            <w:tcBorders>
              <w:top w:val="nil"/>
            </w:tcBorders>
          </w:tcPr>
          <w:p w14:paraId="4D29812C" w14:textId="77777777" w:rsidR="00D2544A" w:rsidRPr="00D26E65" w:rsidRDefault="00D2544A" w:rsidP="00220BC0">
            <w:pPr>
              <w:pStyle w:val="TAH"/>
            </w:pPr>
          </w:p>
        </w:tc>
        <w:tc>
          <w:tcPr>
            <w:tcW w:w="3969" w:type="dxa"/>
            <w:tcBorders>
              <w:top w:val="nil"/>
            </w:tcBorders>
          </w:tcPr>
          <w:p w14:paraId="4C4D40F6" w14:textId="77777777" w:rsidR="00D2544A" w:rsidRPr="00D26E65" w:rsidRDefault="00D2544A" w:rsidP="00220BC0">
            <w:pPr>
              <w:pStyle w:val="TAH"/>
            </w:pPr>
          </w:p>
        </w:tc>
        <w:tc>
          <w:tcPr>
            <w:tcW w:w="709" w:type="dxa"/>
          </w:tcPr>
          <w:p w14:paraId="4AC1FE40" w14:textId="77777777" w:rsidR="00D2544A" w:rsidRPr="00D26E65" w:rsidRDefault="00D2544A" w:rsidP="00220BC0">
            <w:pPr>
              <w:pStyle w:val="TAH"/>
            </w:pPr>
            <w:r w:rsidRPr="00D26E65">
              <w:t>U - S</w:t>
            </w:r>
          </w:p>
        </w:tc>
        <w:tc>
          <w:tcPr>
            <w:tcW w:w="2977" w:type="dxa"/>
          </w:tcPr>
          <w:p w14:paraId="0F43B1C6" w14:textId="77777777" w:rsidR="00D2544A" w:rsidRPr="00D26E65" w:rsidRDefault="00D2544A" w:rsidP="00220BC0">
            <w:pPr>
              <w:pStyle w:val="TAH"/>
            </w:pPr>
            <w:r w:rsidRPr="00D26E65">
              <w:t>Message</w:t>
            </w:r>
          </w:p>
        </w:tc>
        <w:tc>
          <w:tcPr>
            <w:tcW w:w="567" w:type="dxa"/>
            <w:tcBorders>
              <w:top w:val="nil"/>
            </w:tcBorders>
          </w:tcPr>
          <w:p w14:paraId="3307A836" w14:textId="77777777" w:rsidR="00D2544A" w:rsidRPr="00D26E65" w:rsidRDefault="00D2544A" w:rsidP="00220BC0">
            <w:pPr>
              <w:pStyle w:val="TAH"/>
            </w:pPr>
          </w:p>
        </w:tc>
        <w:tc>
          <w:tcPr>
            <w:tcW w:w="892" w:type="dxa"/>
            <w:tcBorders>
              <w:top w:val="nil"/>
            </w:tcBorders>
          </w:tcPr>
          <w:p w14:paraId="47CCEAB2" w14:textId="77777777" w:rsidR="00D2544A" w:rsidRPr="00D26E65" w:rsidRDefault="00D2544A" w:rsidP="00220BC0">
            <w:pPr>
              <w:pStyle w:val="TAH"/>
            </w:pPr>
          </w:p>
        </w:tc>
      </w:tr>
      <w:tr w:rsidR="00D2544A" w:rsidRPr="00D26E65" w14:paraId="227D9322" w14:textId="77777777">
        <w:tc>
          <w:tcPr>
            <w:tcW w:w="648" w:type="dxa"/>
          </w:tcPr>
          <w:p w14:paraId="150B4E48" w14:textId="77777777" w:rsidR="00D2544A" w:rsidRPr="00D26E65" w:rsidRDefault="00B14E3C" w:rsidP="00220BC0">
            <w:pPr>
              <w:pStyle w:val="TAC"/>
            </w:pPr>
            <w:r w:rsidRPr="00D26E65">
              <w:t>1</w:t>
            </w:r>
          </w:p>
        </w:tc>
        <w:tc>
          <w:tcPr>
            <w:tcW w:w="3969" w:type="dxa"/>
          </w:tcPr>
          <w:p w14:paraId="6DC6CAF0" w14:textId="77777777" w:rsidR="00D2544A" w:rsidRPr="00D26E65" w:rsidRDefault="00D2544A" w:rsidP="00220BC0">
            <w:pPr>
              <w:pStyle w:val="TAL"/>
            </w:pPr>
            <w:r w:rsidRPr="00D26E65">
              <w:t xml:space="preserve">Check: </w:t>
            </w:r>
            <w:r w:rsidR="007E1701" w:rsidRPr="00D26E65">
              <w:t>D</w:t>
            </w:r>
            <w:r w:rsidR="00D7285C" w:rsidRPr="00D26E65">
              <w:t>oes th</w:t>
            </w:r>
            <w:r w:rsidRPr="00D26E65">
              <w:t xml:space="preserve">e UE </w:t>
            </w:r>
            <w:r w:rsidR="008E4DF4" w:rsidRPr="00D26E65">
              <w:t>transmit</w:t>
            </w:r>
            <w:r w:rsidR="00D7285C" w:rsidRPr="00D26E65">
              <w:t xml:space="preserve"> </w:t>
            </w:r>
            <w:r w:rsidRPr="00D26E65">
              <w:t>RLC SDU</w:t>
            </w:r>
            <w:r w:rsidR="00D7285C" w:rsidRPr="00D26E65">
              <w:t>#</w:t>
            </w:r>
            <w:r w:rsidRPr="00D26E65">
              <w:t>1</w:t>
            </w:r>
            <w:r w:rsidR="008E4DF4" w:rsidRPr="00D26E65">
              <w:t>?</w:t>
            </w:r>
          </w:p>
        </w:tc>
        <w:tc>
          <w:tcPr>
            <w:tcW w:w="709" w:type="dxa"/>
          </w:tcPr>
          <w:p w14:paraId="7E644E86" w14:textId="77777777" w:rsidR="00D2544A" w:rsidRPr="00D26E65" w:rsidRDefault="00D2544A" w:rsidP="00220BC0">
            <w:pPr>
              <w:pStyle w:val="TAC"/>
            </w:pPr>
            <w:r w:rsidRPr="00D26E65">
              <w:t>--&gt;</w:t>
            </w:r>
          </w:p>
        </w:tc>
        <w:tc>
          <w:tcPr>
            <w:tcW w:w="2977" w:type="dxa"/>
          </w:tcPr>
          <w:p w14:paraId="692555E6" w14:textId="77777777" w:rsidR="00D2544A" w:rsidRPr="00D26E65" w:rsidRDefault="00D2544A" w:rsidP="00220BC0">
            <w:pPr>
              <w:pStyle w:val="TAL"/>
            </w:pPr>
            <w:r w:rsidRPr="00D26E65">
              <w:t>(RLC SDU</w:t>
            </w:r>
            <w:r w:rsidR="00D7285C" w:rsidRPr="00D26E65">
              <w:t>#1</w:t>
            </w:r>
            <w:r w:rsidRPr="00D26E65">
              <w:t>)</w:t>
            </w:r>
          </w:p>
        </w:tc>
        <w:tc>
          <w:tcPr>
            <w:tcW w:w="567" w:type="dxa"/>
          </w:tcPr>
          <w:p w14:paraId="585D560F" w14:textId="77777777" w:rsidR="00D2544A" w:rsidRPr="00D26E65" w:rsidRDefault="00D2544A" w:rsidP="00220BC0">
            <w:pPr>
              <w:pStyle w:val="TAC"/>
            </w:pPr>
            <w:r w:rsidRPr="00D26E65">
              <w:t>1</w:t>
            </w:r>
          </w:p>
        </w:tc>
        <w:tc>
          <w:tcPr>
            <w:tcW w:w="892" w:type="dxa"/>
          </w:tcPr>
          <w:p w14:paraId="0FBB60CF" w14:textId="77777777" w:rsidR="00D2544A" w:rsidRPr="00D26E65" w:rsidRDefault="00D2544A" w:rsidP="00220BC0">
            <w:pPr>
              <w:pStyle w:val="TAC"/>
            </w:pPr>
            <w:r w:rsidRPr="00D26E65">
              <w:t>P</w:t>
            </w:r>
          </w:p>
        </w:tc>
      </w:tr>
      <w:tr w:rsidR="00D7285C" w:rsidRPr="00D26E65" w14:paraId="49531A4A" w14:textId="77777777">
        <w:tc>
          <w:tcPr>
            <w:tcW w:w="648" w:type="dxa"/>
          </w:tcPr>
          <w:p w14:paraId="46824017" w14:textId="77777777" w:rsidR="00D7285C" w:rsidRPr="00D26E65" w:rsidRDefault="00B14E3C" w:rsidP="00220BC0">
            <w:pPr>
              <w:pStyle w:val="TAC"/>
            </w:pPr>
            <w:r w:rsidRPr="00D26E65">
              <w:t>2</w:t>
            </w:r>
          </w:p>
        </w:tc>
        <w:tc>
          <w:tcPr>
            <w:tcW w:w="3969" w:type="dxa"/>
          </w:tcPr>
          <w:p w14:paraId="0DE189CD" w14:textId="77777777" w:rsidR="00D7285C" w:rsidRPr="00D26E65" w:rsidRDefault="00D7285C" w:rsidP="00220BC0">
            <w:pPr>
              <w:pStyle w:val="TAL"/>
            </w:pPr>
            <w:r w:rsidRPr="00D26E65">
              <w:t xml:space="preserve">Check: </w:t>
            </w:r>
            <w:r w:rsidR="007E1701" w:rsidRPr="00D26E65">
              <w:t>D</w:t>
            </w:r>
            <w:r w:rsidRPr="00D26E65">
              <w:t xml:space="preserve">oes the UE </w:t>
            </w:r>
            <w:r w:rsidR="008E4DF4" w:rsidRPr="00D26E65">
              <w:t>transmit</w:t>
            </w:r>
            <w:r w:rsidRPr="00D26E65">
              <w:t xml:space="preserve"> RLC SDU#2</w:t>
            </w:r>
            <w:r w:rsidR="008E4DF4" w:rsidRPr="00D26E65">
              <w:t>?</w:t>
            </w:r>
          </w:p>
        </w:tc>
        <w:tc>
          <w:tcPr>
            <w:tcW w:w="709" w:type="dxa"/>
          </w:tcPr>
          <w:p w14:paraId="20702FFA" w14:textId="77777777" w:rsidR="00D7285C" w:rsidRPr="00D26E65" w:rsidRDefault="00D7285C" w:rsidP="00220BC0">
            <w:pPr>
              <w:pStyle w:val="TAC"/>
            </w:pPr>
            <w:r w:rsidRPr="00D26E65">
              <w:t>--&gt;</w:t>
            </w:r>
          </w:p>
        </w:tc>
        <w:tc>
          <w:tcPr>
            <w:tcW w:w="2977" w:type="dxa"/>
          </w:tcPr>
          <w:p w14:paraId="0AED4DA2" w14:textId="77777777" w:rsidR="00D7285C" w:rsidRPr="00D26E65" w:rsidRDefault="00D7285C" w:rsidP="00220BC0">
            <w:pPr>
              <w:pStyle w:val="TAL"/>
            </w:pPr>
            <w:r w:rsidRPr="00D26E65">
              <w:t>(RLC SDU#2)</w:t>
            </w:r>
          </w:p>
        </w:tc>
        <w:tc>
          <w:tcPr>
            <w:tcW w:w="567" w:type="dxa"/>
          </w:tcPr>
          <w:p w14:paraId="4CC80216" w14:textId="77777777" w:rsidR="00D7285C" w:rsidRPr="00D26E65" w:rsidRDefault="00D7285C" w:rsidP="00220BC0">
            <w:pPr>
              <w:pStyle w:val="TAC"/>
            </w:pPr>
            <w:r w:rsidRPr="00D26E65">
              <w:t>1</w:t>
            </w:r>
          </w:p>
        </w:tc>
        <w:tc>
          <w:tcPr>
            <w:tcW w:w="892" w:type="dxa"/>
          </w:tcPr>
          <w:p w14:paraId="3004F5B6" w14:textId="77777777" w:rsidR="00D7285C" w:rsidRPr="00D26E65" w:rsidRDefault="00D7285C" w:rsidP="00220BC0">
            <w:pPr>
              <w:pStyle w:val="TAC"/>
            </w:pPr>
            <w:r w:rsidRPr="00D26E65">
              <w:t>F</w:t>
            </w:r>
          </w:p>
        </w:tc>
      </w:tr>
      <w:tr w:rsidR="00D7285C" w:rsidRPr="00D26E65" w14:paraId="23FA5E59" w14:textId="77777777">
        <w:tc>
          <w:tcPr>
            <w:tcW w:w="648" w:type="dxa"/>
          </w:tcPr>
          <w:p w14:paraId="14245430" w14:textId="77777777" w:rsidR="00D7285C" w:rsidRPr="00D26E65" w:rsidRDefault="00B14E3C" w:rsidP="00220BC0">
            <w:pPr>
              <w:pStyle w:val="TAC"/>
            </w:pPr>
            <w:r w:rsidRPr="00D26E65">
              <w:t>3</w:t>
            </w:r>
          </w:p>
        </w:tc>
        <w:tc>
          <w:tcPr>
            <w:tcW w:w="3969" w:type="dxa"/>
          </w:tcPr>
          <w:p w14:paraId="50BE7DF8" w14:textId="77777777" w:rsidR="00D7285C" w:rsidRPr="00D26E65" w:rsidRDefault="00D7285C" w:rsidP="00220BC0">
            <w:pPr>
              <w:pStyle w:val="TAL"/>
            </w:pPr>
            <w:r w:rsidRPr="00D26E65">
              <w:t xml:space="preserve">Check: </w:t>
            </w:r>
            <w:r w:rsidR="007E1701" w:rsidRPr="00D26E65">
              <w:t>D</w:t>
            </w:r>
            <w:r w:rsidRPr="00D26E65">
              <w:t xml:space="preserve">oes the UE </w:t>
            </w:r>
            <w:r w:rsidR="008E4DF4" w:rsidRPr="00D26E65">
              <w:t>transmit</w:t>
            </w:r>
            <w:r w:rsidRPr="00D26E65">
              <w:t xml:space="preserve"> RLC SDU#3</w:t>
            </w:r>
            <w:r w:rsidR="008E4DF4" w:rsidRPr="00D26E65">
              <w:t>?</w:t>
            </w:r>
          </w:p>
        </w:tc>
        <w:tc>
          <w:tcPr>
            <w:tcW w:w="709" w:type="dxa"/>
          </w:tcPr>
          <w:p w14:paraId="36F36657" w14:textId="77777777" w:rsidR="00D7285C" w:rsidRPr="00D26E65" w:rsidRDefault="00D7285C" w:rsidP="00220BC0">
            <w:pPr>
              <w:pStyle w:val="TAC"/>
            </w:pPr>
            <w:r w:rsidRPr="00D26E65">
              <w:t>--&gt;</w:t>
            </w:r>
          </w:p>
        </w:tc>
        <w:tc>
          <w:tcPr>
            <w:tcW w:w="2977" w:type="dxa"/>
          </w:tcPr>
          <w:p w14:paraId="32A9E9E1" w14:textId="77777777" w:rsidR="00D7285C" w:rsidRPr="00D26E65" w:rsidRDefault="00D7285C" w:rsidP="00220BC0">
            <w:pPr>
              <w:pStyle w:val="TAL"/>
            </w:pPr>
            <w:r w:rsidRPr="00D26E65">
              <w:t>(RLC SDU#3)</w:t>
            </w:r>
          </w:p>
        </w:tc>
        <w:tc>
          <w:tcPr>
            <w:tcW w:w="567" w:type="dxa"/>
          </w:tcPr>
          <w:p w14:paraId="3B7E2126" w14:textId="77777777" w:rsidR="00D7285C" w:rsidRPr="00D26E65" w:rsidRDefault="00D7285C" w:rsidP="00220BC0">
            <w:pPr>
              <w:pStyle w:val="TAC"/>
            </w:pPr>
            <w:r w:rsidRPr="00D26E65">
              <w:t>1</w:t>
            </w:r>
          </w:p>
        </w:tc>
        <w:tc>
          <w:tcPr>
            <w:tcW w:w="892" w:type="dxa"/>
          </w:tcPr>
          <w:p w14:paraId="70CA826C" w14:textId="77777777" w:rsidR="00D7285C" w:rsidRPr="00D26E65" w:rsidRDefault="00D7285C" w:rsidP="00220BC0">
            <w:pPr>
              <w:pStyle w:val="TAC"/>
            </w:pPr>
            <w:r w:rsidRPr="00D26E65">
              <w:t>F</w:t>
            </w:r>
          </w:p>
        </w:tc>
      </w:tr>
      <w:tr w:rsidR="00B032BF" w:rsidRPr="00D26E65" w14:paraId="52092B21" w14:textId="77777777">
        <w:tc>
          <w:tcPr>
            <w:tcW w:w="648" w:type="dxa"/>
          </w:tcPr>
          <w:p w14:paraId="57025293" w14:textId="77777777" w:rsidR="00B032BF" w:rsidRPr="00D26E65" w:rsidRDefault="00B14E3C" w:rsidP="00B032BF">
            <w:pPr>
              <w:pStyle w:val="TAC"/>
            </w:pPr>
            <w:r w:rsidRPr="00D26E65">
              <w:t>4</w:t>
            </w:r>
          </w:p>
        </w:tc>
        <w:tc>
          <w:tcPr>
            <w:tcW w:w="3969" w:type="dxa"/>
          </w:tcPr>
          <w:p w14:paraId="0F26ADDE" w14:textId="77777777" w:rsidR="00B032BF" w:rsidRPr="00D26E65" w:rsidRDefault="00B032BF" w:rsidP="00B032BF">
            <w:pPr>
              <w:pStyle w:val="TAL"/>
            </w:pPr>
            <w:r w:rsidRPr="00D26E65">
              <w:t xml:space="preserve">Check: </w:t>
            </w:r>
            <w:r w:rsidR="007E1701" w:rsidRPr="00D26E65">
              <w:t>D</w:t>
            </w:r>
            <w:r w:rsidRPr="00D26E65">
              <w:t xml:space="preserve">oes the UE </w:t>
            </w:r>
            <w:r w:rsidR="008E4DF4" w:rsidRPr="00D26E65">
              <w:t>transmit</w:t>
            </w:r>
            <w:r w:rsidRPr="00D26E65">
              <w:t xml:space="preserve"> RLC SDU#4</w:t>
            </w:r>
            <w:r w:rsidR="008E4DF4" w:rsidRPr="00D26E65">
              <w:t>?</w:t>
            </w:r>
          </w:p>
        </w:tc>
        <w:tc>
          <w:tcPr>
            <w:tcW w:w="709" w:type="dxa"/>
          </w:tcPr>
          <w:p w14:paraId="59E8D6AB" w14:textId="77777777" w:rsidR="00B032BF" w:rsidRPr="00D26E65" w:rsidRDefault="00B032BF" w:rsidP="00B032BF">
            <w:pPr>
              <w:pStyle w:val="TAC"/>
            </w:pPr>
            <w:r w:rsidRPr="00D26E65">
              <w:t>--&gt;</w:t>
            </w:r>
          </w:p>
        </w:tc>
        <w:tc>
          <w:tcPr>
            <w:tcW w:w="2977" w:type="dxa"/>
          </w:tcPr>
          <w:p w14:paraId="548040BA" w14:textId="77777777" w:rsidR="00B032BF" w:rsidRPr="00D26E65" w:rsidRDefault="00B032BF" w:rsidP="00B032BF">
            <w:pPr>
              <w:pStyle w:val="TAL"/>
            </w:pPr>
            <w:r w:rsidRPr="00D26E65">
              <w:t>(RLC SDU#4)</w:t>
            </w:r>
          </w:p>
        </w:tc>
        <w:tc>
          <w:tcPr>
            <w:tcW w:w="567" w:type="dxa"/>
          </w:tcPr>
          <w:p w14:paraId="573FFAE8" w14:textId="77777777" w:rsidR="00B032BF" w:rsidRPr="00D26E65" w:rsidRDefault="00B032BF" w:rsidP="00B032BF">
            <w:pPr>
              <w:pStyle w:val="TAC"/>
            </w:pPr>
            <w:r w:rsidRPr="00D26E65">
              <w:t>1</w:t>
            </w:r>
          </w:p>
        </w:tc>
        <w:tc>
          <w:tcPr>
            <w:tcW w:w="892" w:type="dxa"/>
          </w:tcPr>
          <w:p w14:paraId="4C89803B" w14:textId="77777777" w:rsidR="00B032BF" w:rsidRPr="00D26E65" w:rsidRDefault="00B032BF" w:rsidP="00B032BF">
            <w:pPr>
              <w:pStyle w:val="TAC"/>
            </w:pPr>
            <w:r w:rsidRPr="00D26E65">
              <w:t>P</w:t>
            </w:r>
          </w:p>
        </w:tc>
      </w:tr>
    </w:tbl>
    <w:p w14:paraId="44C866B5" w14:textId="77777777" w:rsidR="00354EFA" w:rsidRPr="00D26E65" w:rsidRDefault="00354EFA" w:rsidP="00354EFA"/>
    <w:p w14:paraId="5718FFCD" w14:textId="77777777" w:rsidR="00354EFA" w:rsidRPr="00D26E65" w:rsidRDefault="00354EFA" w:rsidP="00354EFA">
      <w:pPr>
        <w:pStyle w:val="H6"/>
      </w:pPr>
      <w:r w:rsidRPr="00D26E65">
        <w:t>7.2.2.4.3.3</w:t>
      </w:r>
      <w:r w:rsidRPr="00D26E65">
        <w:tab/>
        <w:t>Specific message contents</w:t>
      </w:r>
    </w:p>
    <w:p w14:paraId="751A3156" w14:textId="77777777" w:rsidR="00354EFA" w:rsidRPr="00D26E65" w:rsidRDefault="00354EFA" w:rsidP="00354EFA">
      <w:r w:rsidRPr="00D26E65">
        <w:t>None.</w:t>
      </w:r>
    </w:p>
    <w:p w14:paraId="08E3B698" w14:textId="77777777" w:rsidR="005073DE" w:rsidRPr="00D26E65" w:rsidRDefault="005073DE" w:rsidP="005073DE">
      <w:pPr>
        <w:pStyle w:val="Heading4"/>
      </w:pPr>
      <w:bookmarkStart w:id="7" w:name="_Toc225185292"/>
      <w:r w:rsidRPr="00D26E65">
        <w:t>7.2.2.5</w:t>
      </w:r>
      <w:r w:rsidRPr="00D26E65">
        <w:tab/>
        <w:t xml:space="preserve">UM RLC / Correct use of </w:t>
      </w:r>
      <w:r w:rsidR="003B0F36" w:rsidRPr="00D26E65">
        <w:t xml:space="preserve">sequence </w:t>
      </w:r>
      <w:bookmarkEnd w:id="7"/>
      <w:r w:rsidR="003B0F36" w:rsidRPr="00D26E65">
        <w:t>numbering</w:t>
      </w:r>
    </w:p>
    <w:p w14:paraId="22E08C8F" w14:textId="77777777" w:rsidR="005073DE" w:rsidRPr="00D26E65" w:rsidRDefault="005073DE" w:rsidP="005073DE">
      <w:pPr>
        <w:pStyle w:val="Heading5"/>
      </w:pPr>
      <w:bookmarkStart w:id="8" w:name="_Toc225185293"/>
      <w:r w:rsidRPr="00D26E65">
        <w:t>7.2.2.5.1</w:t>
      </w:r>
      <w:r w:rsidRPr="00D26E65">
        <w:tab/>
        <w:t xml:space="preserve">UM RLC / 5-bit SN / Correct use of </w:t>
      </w:r>
      <w:r w:rsidR="003B0F36" w:rsidRPr="00D26E65">
        <w:t xml:space="preserve">sequence </w:t>
      </w:r>
      <w:bookmarkEnd w:id="8"/>
      <w:r w:rsidR="003B0F36" w:rsidRPr="00D26E65">
        <w:t>numbering</w:t>
      </w:r>
    </w:p>
    <w:p w14:paraId="1B7D0B4A" w14:textId="77777777" w:rsidR="005073DE" w:rsidRPr="00D26E65" w:rsidRDefault="005073DE" w:rsidP="005073DE">
      <w:pPr>
        <w:pStyle w:val="H6"/>
      </w:pPr>
      <w:r w:rsidRPr="00D26E65">
        <w:t>7.2.2.5.1.1</w:t>
      </w:r>
      <w:r w:rsidRPr="00D26E65">
        <w:tab/>
        <w:t>Test Purpose (TP)</w:t>
      </w:r>
    </w:p>
    <w:p w14:paraId="2726D859" w14:textId="77777777" w:rsidR="005073DE" w:rsidRPr="00D26E65" w:rsidRDefault="005073DE" w:rsidP="005073DE">
      <w:pPr>
        <w:pStyle w:val="H6"/>
      </w:pPr>
      <w:r w:rsidRPr="00D26E65">
        <w:t>(1)</w:t>
      </w:r>
    </w:p>
    <w:p w14:paraId="1846863B"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64984C3D"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41B1B2F3"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592AF89B"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 xml:space="preserve">the </w:t>
      </w:r>
      <w:r w:rsidR="003B0F36" w:rsidRPr="00D26E65">
        <w:rPr>
          <w:noProof w:val="0"/>
        </w:rPr>
        <w:t xml:space="preserve">sequence </w:t>
      </w:r>
      <w:r w:rsidRPr="00D26E65">
        <w:rPr>
          <w:noProof w:val="0"/>
          <w:snapToGrid w:val="0"/>
        </w:rPr>
        <w:t>Number field equal to 0</w:t>
      </w:r>
      <w:r w:rsidRPr="00D26E65">
        <w:rPr>
          <w:noProof w:val="0"/>
        </w:rPr>
        <w:t xml:space="preserve"> }</w:t>
      </w:r>
    </w:p>
    <w:p w14:paraId="60903477" w14:textId="77777777" w:rsidR="005073DE" w:rsidRPr="00D26E65" w:rsidRDefault="005073DE" w:rsidP="005073DE">
      <w:pPr>
        <w:pStyle w:val="PL"/>
        <w:rPr>
          <w:noProof w:val="0"/>
        </w:rPr>
      </w:pPr>
      <w:r w:rsidRPr="00D26E65">
        <w:rPr>
          <w:noProof w:val="0"/>
        </w:rPr>
        <w:t xml:space="preserve">            }</w:t>
      </w:r>
    </w:p>
    <w:p w14:paraId="17399120" w14:textId="77777777" w:rsidR="005073DE" w:rsidRPr="00D26E65" w:rsidRDefault="005073DE" w:rsidP="005073DE">
      <w:pPr>
        <w:pStyle w:val="H6"/>
      </w:pPr>
      <w:r w:rsidRPr="00D26E65">
        <w:t>(2)</w:t>
      </w:r>
    </w:p>
    <w:p w14:paraId="16812E94"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 }</w:t>
      </w:r>
    </w:p>
    <w:p w14:paraId="74E48ED9"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7F4905AD"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2F6BBEF3"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538948EB" w14:textId="77777777" w:rsidR="005073DE" w:rsidRPr="00D26E65" w:rsidRDefault="005073DE" w:rsidP="005073DE">
      <w:pPr>
        <w:pStyle w:val="PL"/>
        <w:rPr>
          <w:noProof w:val="0"/>
        </w:rPr>
      </w:pPr>
      <w:r w:rsidRPr="00D26E65">
        <w:rPr>
          <w:noProof w:val="0"/>
        </w:rPr>
        <w:t xml:space="preserve">            }</w:t>
      </w:r>
    </w:p>
    <w:p w14:paraId="54BF34A3" w14:textId="77777777" w:rsidR="005073DE" w:rsidRPr="00D26E65" w:rsidRDefault="005073DE" w:rsidP="005073DE">
      <w:pPr>
        <w:pStyle w:val="H6"/>
      </w:pPr>
      <w:r w:rsidRPr="00D26E65">
        <w:lastRenderedPageBreak/>
        <w:t>(3)</w:t>
      </w:r>
    </w:p>
    <w:p w14:paraId="4653462E"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5 bit SN</w:t>
      </w:r>
      <w:r w:rsidRPr="00D26E65">
        <w:rPr>
          <w:noProof w:val="0"/>
        </w:rPr>
        <w:t xml:space="preserve"> }</w:t>
      </w:r>
    </w:p>
    <w:p w14:paraId="03B81AF2"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48EE6D49"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32</w:t>
      </w:r>
      <w:r w:rsidRPr="00D26E65" w:rsidDel="00144416">
        <w:rPr>
          <w:noProof w:val="0"/>
          <w:snapToGrid w:val="0"/>
        </w:rPr>
        <w:t xml:space="preserve"> </w:t>
      </w:r>
      <w:r w:rsidRPr="00D26E65">
        <w:rPr>
          <w:noProof w:val="0"/>
          <w:snapToGrid w:val="0"/>
        </w:rPr>
        <w:t xml:space="preserve">PDUs </w:t>
      </w:r>
      <w:r w:rsidRPr="00D26E65">
        <w:rPr>
          <w:noProof w:val="0"/>
        </w:rPr>
        <w:t>}</w:t>
      </w:r>
    </w:p>
    <w:p w14:paraId="7DE36C46"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32 PDU</w:t>
      </w:r>
      <w:r w:rsidRPr="00D26E65">
        <w:rPr>
          <w:noProof w:val="0"/>
        </w:rPr>
        <w:t xml:space="preserve"> }</w:t>
      </w:r>
    </w:p>
    <w:p w14:paraId="18BDA2B5" w14:textId="77777777" w:rsidR="005073DE" w:rsidRPr="00D26E65" w:rsidRDefault="005073DE" w:rsidP="005073DE">
      <w:pPr>
        <w:pStyle w:val="PL"/>
        <w:rPr>
          <w:noProof w:val="0"/>
        </w:rPr>
      </w:pPr>
      <w:r w:rsidRPr="00D26E65">
        <w:rPr>
          <w:noProof w:val="0"/>
        </w:rPr>
        <w:t xml:space="preserve">            }</w:t>
      </w:r>
    </w:p>
    <w:p w14:paraId="3E17B52C" w14:textId="77777777" w:rsidR="005073DE" w:rsidRPr="00D26E65" w:rsidRDefault="005073DE" w:rsidP="005073DE">
      <w:pPr>
        <w:pStyle w:val="H6"/>
      </w:pPr>
      <w:r w:rsidRPr="00D26E65">
        <w:t>(4)</w:t>
      </w:r>
    </w:p>
    <w:p w14:paraId="2E8E3466" w14:textId="77777777" w:rsidR="005073DE" w:rsidRPr="00D26E65" w:rsidRDefault="005073DE" w:rsidP="005073D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5 bit SN</w:t>
      </w:r>
      <w:r w:rsidRPr="00D26E65">
        <w:rPr>
          <w:noProof w:val="0"/>
        </w:rPr>
        <w:t xml:space="preserve"> }</w:t>
      </w:r>
    </w:p>
    <w:p w14:paraId="207CF79C" w14:textId="77777777" w:rsidR="005073DE" w:rsidRPr="00D26E65" w:rsidRDefault="005073DE" w:rsidP="005073DE">
      <w:pPr>
        <w:pStyle w:val="PL"/>
        <w:rPr>
          <w:noProof w:val="0"/>
        </w:rPr>
      </w:pPr>
      <w:r w:rsidRPr="00D26E65">
        <w:rPr>
          <w:b/>
          <w:bCs/>
          <w:noProof w:val="0"/>
        </w:rPr>
        <w:t>ensure that</w:t>
      </w:r>
      <w:r w:rsidRPr="00D26E65">
        <w:rPr>
          <w:noProof w:val="0"/>
        </w:rPr>
        <w:t xml:space="preserve"> {</w:t>
      </w:r>
    </w:p>
    <w:p w14:paraId="7533EB3E" w14:textId="77777777" w:rsidR="005073DE" w:rsidRPr="00D26E65" w:rsidRDefault="005073DE" w:rsidP="005073D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32 PDUs</w:t>
      </w:r>
      <w:r w:rsidRPr="00D26E65">
        <w:rPr>
          <w:noProof w:val="0"/>
        </w:rPr>
        <w:t xml:space="preserve"> are sent to UE }</w:t>
      </w:r>
    </w:p>
    <w:p w14:paraId="63D4A5FA" w14:textId="77777777" w:rsidR="005073DE" w:rsidRPr="00D26E65" w:rsidRDefault="005073DE" w:rsidP="005073D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32</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6FF05CC8" w14:textId="77777777" w:rsidR="005073DE" w:rsidRPr="00D26E65" w:rsidRDefault="005073DE" w:rsidP="005073DE">
      <w:pPr>
        <w:pStyle w:val="PL"/>
        <w:rPr>
          <w:noProof w:val="0"/>
        </w:rPr>
      </w:pPr>
      <w:r w:rsidRPr="00D26E65">
        <w:rPr>
          <w:noProof w:val="0"/>
        </w:rPr>
        <w:t xml:space="preserve">            }</w:t>
      </w:r>
    </w:p>
    <w:p w14:paraId="7324533F" w14:textId="77777777" w:rsidR="005073DE" w:rsidRPr="00D26E65" w:rsidRDefault="005073DE" w:rsidP="005073DE">
      <w:pPr>
        <w:pStyle w:val="H6"/>
      </w:pPr>
      <w:r w:rsidRPr="00D26E65">
        <w:t xml:space="preserve">7.2.2.5.1.2 </w:t>
      </w:r>
      <w:r w:rsidRPr="00D26E65">
        <w:tab/>
        <w:t>Conformance requirements</w:t>
      </w:r>
    </w:p>
    <w:p w14:paraId="539A9BFC" w14:textId="77777777" w:rsidR="005073DE" w:rsidRPr="00D26E65" w:rsidRDefault="005073DE" w:rsidP="005073DE">
      <w:r w:rsidRPr="00D26E65">
        <w:t>References: The conformance requirements covered in the present TC are specified in: 3GPP TS 36.322, clause 5.1.2.1.1, 5.1.2.2, 6.2.1.3, 6.2.2.3 and 7.1.</w:t>
      </w:r>
    </w:p>
    <w:p w14:paraId="6D5EF560" w14:textId="77777777" w:rsidR="005073DE" w:rsidRPr="00D26E65" w:rsidRDefault="005073DE" w:rsidP="005073DE">
      <w:r w:rsidRPr="00D26E65">
        <w:t>[TS 36.322, clause 5.1.2.1.1]</w:t>
      </w:r>
    </w:p>
    <w:p w14:paraId="6EF8541D" w14:textId="77777777" w:rsidR="005073DE" w:rsidRPr="00D26E65" w:rsidRDefault="005073DE" w:rsidP="005073DE">
      <w:pPr>
        <w:rPr>
          <w:rFonts w:eastAsia="MS Mincho"/>
          <w:bCs/>
        </w:rPr>
      </w:pPr>
      <w:r w:rsidRPr="00D26E65">
        <w:rPr>
          <w:rFonts w:eastAsia="MS Mincho"/>
          <w:bCs/>
        </w:rPr>
        <w:t>When delivering a new UMD PDU to lower layer, the transmitting UM RLC entity shall:</w:t>
      </w:r>
    </w:p>
    <w:p w14:paraId="47BFE0A2" w14:textId="77777777" w:rsidR="005073DE" w:rsidRPr="00D26E65" w:rsidRDefault="005073DE" w:rsidP="005073DE">
      <w:pPr>
        <w:pStyle w:val="B1"/>
      </w:pPr>
      <w:r w:rsidRPr="00D26E65">
        <w:t>-</w:t>
      </w:r>
      <w:r w:rsidRPr="00D26E65">
        <w:tab/>
        <w:t>set the SN of the UMD PDU to VT(US), and then increment VT(US) by one.</w:t>
      </w:r>
    </w:p>
    <w:p w14:paraId="271989AF" w14:textId="77777777" w:rsidR="005073DE" w:rsidRPr="00D26E65" w:rsidRDefault="005073DE" w:rsidP="005073DE">
      <w:r w:rsidRPr="00D26E65">
        <w:t>[TS 36.322, clause 5.1.2.2]</w:t>
      </w:r>
    </w:p>
    <w:p w14:paraId="19C3C875" w14:textId="77777777" w:rsidR="005073DE" w:rsidRPr="00D26E65" w:rsidRDefault="005073DE" w:rsidP="005073DE">
      <w:pPr>
        <w:rPr>
          <w:rFonts w:eastAsia="MS Mincho"/>
          <w:bCs/>
        </w:rPr>
      </w:pPr>
      <w:r w:rsidRPr="00D26E65">
        <w:rPr>
          <w:rFonts w:eastAsia="MS Mincho"/>
          <w:bCs/>
        </w:rPr>
        <w:t>The receiving UM RLC entity shall maintain a reordering window according to state variable VR(UH) as follows:</w:t>
      </w:r>
    </w:p>
    <w:p w14:paraId="06EDE7BB" w14:textId="77777777" w:rsidR="005073DE" w:rsidRPr="00D26E65" w:rsidRDefault="005073DE" w:rsidP="005073DE">
      <w:pPr>
        <w:pStyle w:val="B1"/>
      </w:pPr>
      <w:r w:rsidRPr="00D26E65">
        <w:t>-</w:t>
      </w:r>
      <w:r w:rsidRPr="00D26E65">
        <w:tab/>
        <w:t>a SN falls within the reordering window if (VR(UH) – UM_Window_Size) &lt;= SN &lt; VR(UH);</w:t>
      </w:r>
    </w:p>
    <w:p w14:paraId="6FDF9F63" w14:textId="77777777" w:rsidR="005073DE" w:rsidRPr="00D26E65" w:rsidRDefault="005073DE" w:rsidP="005073DE">
      <w:pPr>
        <w:pStyle w:val="B1"/>
      </w:pPr>
      <w:r w:rsidRPr="00D26E65">
        <w:t>-</w:t>
      </w:r>
      <w:r w:rsidRPr="00D26E65">
        <w:tab/>
        <w:t>a SN falls outside of the reordering window otherwise.</w:t>
      </w:r>
    </w:p>
    <w:p w14:paraId="70F28A7B" w14:textId="77777777" w:rsidR="005073DE" w:rsidRPr="00D26E65" w:rsidRDefault="005073DE" w:rsidP="005073DE">
      <w:pPr>
        <w:rPr>
          <w:rFonts w:eastAsia="MS Mincho"/>
          <w:bCs/>
        </w:rPr>
      </w:pPr>
      <w:r w:rsidRPr="00D26E65">
        <w:rPr>
          <w:rFonts w:eastAsia="MS Mincho"/>
          <w:bCs/>
        </w:rPr>
        <w:t>When receiving an UMD PDU from lower layer, the receiving UM RLC entity shall:</w:t>
      </w:r>
    </w:p>
    <w:p w14:paraId="23B771B8" w14:textId="77777777" w:rsidR="005073DE" w:rsidRPr="00D26E65" w:rsidRDefault="005073DE" w:rsidP="005073DE">
      <w:pPr>
        <w:pStyle w:val="B1"/>
      </w:pPr>
      <w:r w:rsidRPr="00D26E65">
        <w:t>-</w:t>
      </w:r>
      <w:r w:rsidRPr="00D26E65">
        <w:tab/>
        <w:t>either discard the received UMD PDU or place it in the reception buffer (see sub clause 5.1.2.2.2);</w:t>
      </w:r>
    </w:p>
    <w:p w14:paraId="4F925C03" w14:textId="77777777" w:rsidR="005073DE" w:rsidRPr="00D26E65" w:rsidRDefault="005073DE" w:rsidP="005073DE">
      <w:pPr>
        <w:pStyle w:val="B1"/>
      </w:pPr>
      <w:r w:rsidRPr="00D26E65">
        <w:t>-</w:t>
      </w:r>
      <w:r w:rsidRPr="00D26E65">
        <w:tab/>
        <w:t>if the received UMD PDU was placed in the reception buffer:</w:t>
      </w:r>
    </w:p>
    <w:p w14:paraId="3CE0B376" w14:textId="77777777" w:rsidR="005073DE" w:rsidRPr="00D26E65" w:rsidRDefault="005073DE" w:rsidP="005073DE">
      <w:pPr>
        <w:pStyle w:val="B2"/>
      </w:pPr>
      <w:r w:rsidRPr="00D26E65">
        <w:t>-</w:t>
      </w:r>
      <w:r w:rsidRPr="00D26E65">
        <w:tab/>
        <w:t xml:space="preserve">update state variables, reassemble and deliver RLC SDUs to upper layer and start/stop </w:t>
      </w:r>
      <w:r w:rsidR="004361C4" w:rsidRPr="00D26E65">
        <w:rPr>
          <w:i/>
        </w:rPr>
        <w:t>t-Reordering</w:t>
      </w:r>
      <w:r w:rsidRPr="00D26E65">
        <w:t xml:space="preserve"> as needed (see sub clause 5.1.2.2.3);</w:t>
      </w:r>
    </w:p>
    <w:p w14:paraId="13517D94" w14:textId="77777777" w:rsidR="005073DE" w:rsidRPr="00D26E65" w:rsidRDefault="005073DE" w:rsidP="005073DE">
      <w:r w:rsidRPr="00D26E65">
        <w:t>…</w:t>
      </w:r>
    </w:p>
    <w:p w14:paraId="384B43B9" w14:textId="77777777" w:rsidR="005073DE" w:rsidRPr="00D26E65" w:rsidRDefault="005073DE" w:rsidP="005073DE">
      <w:pPr>
        <w:rPr>
          <w:rFonts w:eastAsia="MS Mincho"/>
          <w:bCs/>
        </w:rPr>
      </w:pPr>
      <w:r w:rsidRPr="00D26E65">
        <w:rPr>
          <w:rFonts w:eastAsia="MS Mincho"/>
          <w:bCs/>
        </w:rPr>
        <w:t>When an UMD PDU with SN = x is received from lower layer, the receiving UM RLC entity shall:</w:t>
      </w:r>
    </w:p>
    <w:p w14:paraId="3A71E973" w14:textId="77777777" w:rsidR="005073DE" w:rsidRPr="00D26E65" w:rsidRDefault="005073DE" w:rsidP="005073DE">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3F15A111" w14:textId="77777777" w:rsidR="005073DE" w:rsidRPr="00D26E65" w:rsidRDefault="005073DE" w:rsidP="005073DE">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3BD0DD2C" w14:textId="77777777" w:rsidR="005073DE" w:rsidRPr="00D26E65" w:rsidRDefault="005073DE" w:rsidP="005073DE">
      <w:pPr>
        <w:pStyle w:val="B2"/>
        <w:rPr>
          <w:bCs/>
        </w:rPr>
      </w:pPr>
      <w:r w:rsidRPr="00D26E65">
        <w:t>-</w:t>
      </w:r>
      <w:r w:rsidRPr="00D26E65">
        <w:tab/>
        <w:t>discard the received UMD PDU;</w:t>
      </w:r>
    </w:p>
    <w:p w14:paraId="56C1AC36" w14:textId="77777777" w:rsidR="005073DE" w:rsidRPr="00D26E65" w:rsidRDefault="005073DE" w:rsidP="005073DE">
      <w:pPr>
        <w:pStyle w:val="B1"/>
      </w:pPr>
      <w:r w:rsidRPr="00D26E65">
        <w:t>-</w:t>
      </w:r>
      <w:r w:rsidRPr="00D26E65">
        <w:tab/>
        <w:t>else:</w:t>
      </w:r>
    </w:p>
    <w:p w14:paraId="5EF87B8B" w14:textId="77777777" w:rsidR="005073DE" w:rsidRPr="00D26E65" w:rsidRDefault="005073DE" w:rsidP="005073DE">
      <w:pPr>
        <w:pStyle w:val="B2"/>
        <w:rPr>
          <w:bCs/>
        </w:rPr>
      </w:pPr>
      <w:r w:rsidRPr="00D26E65">
        <w:t>-</w:t>
      </w:r>
      <w:r w:rsidRPr="00D26E65">
        <w:tab/>
        <w:t>place the received UMD PDU in the reception buffer</w:t>
      </w:r>
      <w:r w:rsidRPr="00D26E65">
        <w:rPr>
          <w:bCs/>
        </w:rPr>
        <w:t>.</w:t>
      </w:r>
    </w:p>
    <w:p w14:paraId="7DA85ADC" w14:textId="77777777" w:rsidR="005073DE" w:rsidRPr="00D26E65" w:rsidRDefault="005073DE" w:rsidP="005073DE">
      <w:r w:rsidRPr="00D26E65">
        <w:t>…</w:t>
      </w:r>
    </w:p>
    <w:p w14:paraId="3EB2A22F" w14:textId="77777777" w:rsidR="005073DE" w:rsidRPr="00D26E65" w:rsidRDefault="005073DE" w:rsidP="005073DE">
      <w:pPr>
        <w:rPr>
          <w:rFonts w:eastAsia="MS Mincho"/>
          <w:bCs/>
        </w:rPr>
      </w:pPr>
      <w:r w:rsidRPr="00D26E65">
        <w:rPr>
          <w:rFonts w:eastAsia="MS Mincho"/>
          <w:bCs/>
        </w:rPr>
        <w:t>When an UMD PDU with SN = x is placed in the reception buffer, the receiving UM RLC entity shall:</w:t>
      </w:r>
    </w:p>
    <w:p w14:paraId="6604AD14" w14:textId="77777777" w:rsidR="005073DE" w:rsidRPr="00D26E65" w:rsidRDefault="005073DE" w:rsidP="005073DE">
      <w:pPr>
        <w:pStyle w:val="B1"/>
      </w:pPr>
      <w:r w:rsidRPr="00D26E65">
        <w:t>-</w:t>
      </w:r>
      <w:r w:rsidRPr="00D26E65">
        <w:tab/>
        <w:t>if x falls outside of the reordering window:</w:t>
      </w:r>
    </w:p>
    <w:p w14:paraId="5C70C775" w14:textId="77777777" w:rsidR="005073DE" w:rsidRPr="00D26E65" w:rsidRDefault="005073DE" w:rsidP="005073DE">
      <w:pPr>
        <w:pStyle w:val="B2"/>
        <w:rPr>
          <w:bCs/>
        </w:rPr>
      </w:pPr>
      <w:r w:rsidRPr="00D26E65">
        <w:t>-</w:t>
      </w:r>
      <w:r w:rsidRPr="00D26E65">
        <w:tab/>
        <w:t>update VR(UH) to x + 1;</w:t>
      </w:r>
    </w:p>
    <w:p w14:paraId="6DA0C29F" w14:textId="77777777" w:rsidR="005073DE" w:rsidRPr="00D26E65" w:rsidRDefault="005073DE" w:rsidP="005073DE">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4B5735E9" w14:textId="77777777" w:rsidR="005073DE" w:rsidRPr="00D26E65" w:rsidRDefault="005073DE" w:rsidP="005073DE">
      <w:pPr>
        <w:pStyle w:val="B2"/>
      </w:pPr>
      <w:r w:rsidRPr="00D26E65">
        <w:t>-</w:t>
      </w:r>
      <w:r w:rsidRPr="00D26E65">
        <w:tab/>
        <w:t>if VR(UR) falls outside of the reordering window:</w:t>
      </w:r>
    </w:p>
    <w:p w14:paraId="6BBC1810" w14:textId="77777777" w:rsidR="005073DE" w:rsidRPr="00D26E65" w:rsidRDefault="005073DE" w:rsidP="005073DE">
      <w:pPr>
        <w:pStyle w:val="B3"/>
      </w:pPr>
      <w:r w:rsidRPr="00D26E65">
        <w:lastRenderedPageBreak/>
        <w:t>-</w:t>
      </w:r>
      <w:r w:rsidRPr="00D26E65">
        <w:tab/>
        <w:t>set VR(UR) to (VR(UH) – UM_Window_Size);</w:t>
      </w:r>
    </w:p>
    <w:p w14:paraId="29F417A6" w14:textId="77777777" w:rsidR="005073DE" w:rsidRPr="00D26E65" w:rsidRDefault="005073DE" w:rsidP="005073DE">
      <w:pPr>
        <w:pStyle w:val="B1"/>
      </w:pPr>
      <w:r w:rsidRPr="00D26E65">
        <w:t>-</w:t>
      </w:r>
      <w:r w:rsidRPr="00D26E65">
        <w:tab/>
        <w:t>if the reception buffer contains an UMD PDU with SN = VR(UR):</w:t>
      </w:r>
    </w:p>
    <w:p w14:paraId="143BFC45" w14:textId="77777777" w:rsidR="005073DE" w:rsidRPr="00D26E65" w:rsidRDefault="005073DE" w:rsidP="005073DE">
      <w:pPr>
        <w:pStyle w:val="B2"/>
      </w:pPr>
      <w:r w:rsidRPr="00D26E65">
        <w:t>-</w:t>
      </w:r>
      <w:r w:rsidRPr="00D26E65">
        <w:tab/>
        <w:t>update VR(UR) to the SN of the first UMD PDU with SN &gt; current VR(UR) that has not been received;</w:t>
      </w:r>
    </w:p>
    <w:p w14:paraId="5C49A90C" w14:textId="77777777" w:rsidR="00A70B80" w:rsidRPr="00D26E65" w:rsidRDefault="005073DE" w:rsidP="00A70B80">
      <w:pPr>
        <w:pStyle w:val="B2"/>
      </w:pPr>
      <w:r w:rsidRPr="00D26E65">
        <w:t>-</w:t>
      </w:r>
      <w:r w:rsidRPr="00D26E65">
        <w:tab/>
        <w:t xml:space="preserve">reassemble RLC SDUs from any UMD PDUs with SN &lt; updated VR(UR),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10E7243A" w14:textId="77777777" w:rsidR="005073DE" w:rsidRPr="00D26E65" w:rsidRDefault="00A70B80" w:rsidP="00A70B80">
      <w:pPr>
        <w:pStyle w:val="B2"/>
      </w:pPr>
      <w:r w:rsidRPr="00D26E65">
        <w:t>…</w:t>
      </w:r>
    </w:p>
    <w:p w14:paraId="0E658A02" w14:textId="77777777" w:rsidR="00A70B80" w:rsidRPr="00D26E65" w:rsidRDefault="005073DE" w:rsidP="00A70B80">
      <w:r w:rsidRPr="00D26E65">
        <w:t>[TS 36.322, clause 6.2.1.3]</w:t>
      </w:r>
    </w:p>
    <w:p w14:paraId="686C2665" w14:textId="77777777" w:rsidR="005073DE" w:rsidRPr="00D26E65" w:rsidRDefault="00A70B80" w:rsidP="00A70B80">
      <w:r w:rsidRPr="00D26E65">
        <w:t>…</w:t>
      </w:r>
    </w:p>
    <w:p w14:paraId="1809EF53" w14:textId="77777777" w:rsidR="00A70B80" w:rsidRPr="00D26E65" w:rsidRDefault="005073DE" w:rsidP="00A70B80">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502EF594" w14:textId="77777777" w:rsidR="005073DE" w:rsidRPr="00D26E65" w:rsidRDefault="00A70B80" w:rsidP="00A70B80">
      <w:r w:rsidRPr="00D26E65">
        <w:t>…</w:t>
      </w:r>
    </w:p>
    <w:p w14:paraId="349011F9" w14:textId="77777777" w:rsidR="005073DE" w:rsidRPr="00D26E65" w:rsidRDefault="005073DE" w:rsidP="005073DE">
      <w:r w:rsidRPr="00D26E65">
        <w:t>[TS 36.322, clause 6.2.2.3]</w:t>
      </w:r>
    </w:p>
    <w:p w14:paraId="160E43D1" w14:textId="77777777" w:rsidR="00087E91" w:rsidRPr="00D26E65" w:rsidRDefault="00087E91" w:rsidP="00087E91">
      <w:r w:rsidRPr="00D26E65">
        <w:t>…</w:t>
      </w:r>
    </w:p>
    <w:p w14:paraId="3C4C71E8" w14:textId="77777777" w:rsidR="005073DE" w:rsidRPr="00D26E65" w:rsidRDefault="005073DE" w:rsidP="005073DE">
      <w:pPr>
        <w:rPr>
          <w:rFonts w:eastAsia="MS Mincho"/>
        </w:rPr>
      </w:pPr>
      <w:r w:rsidRPr="00D26E65">
        <w:rPr>
          <w:rFonts w:eastAsia="MS Mincho"/>
        </w:rPr>
        <w:t>The SN field indicates the sequence number of the corresponding UMD…The sequence number is incremented by one for every UMD...</w:t>
      </w:r>
    </w:p>
    <w:p w14:paraId="5BBAA7F9" w14:textId="77777777" w:rsidR="005073DE" w:rsidRPr="00D26E65" w:rsidRDefault="005073DE" w:rsidP="005073DE">
      <w:r w:rsidRPr="00D26E65">
        <w:t>[TS 36.322, clause 7.1]</w:t>
      </w:r>
    </w:p>
    <w:p w14:paraId="22CADB5E" w14:textId="77777777" w:rsidR="00087E91" w:rsidRPr="00D26E65" w:rsidRDefault="00087E91" w:rsidP="00087E91">
      <w:r w:rsidRPr="00D26E65">
        <w:t>…</w:t>
      </w:r>
    </w:p>
    <w:p w14:paraId="5B4E6BCE" w14:textId="77777777" w:rsidR="005073DE" w:rsidRPr="00D26E65" w:rsidRDefault="005073DE" w:rsidP="005073DE">
      <w:pPr>
        <w:rPr>
          <w:rFonts w:eastAsia="MS Mincho"/>
        </w:rPr>
      </w:pPr>
      <w:r w:rsidRPr="00D26E65">
        <w:t xml:space="preserve">All state variables </w:t>
      </w:r>
      <w:r w:rsidR="00A70B80" w:rsidRPr="00D26E65">
        <w:t>and all counters</w:t>
      </w:r>
      <w:r w:rsidRPr="00D26E65">
        <w:rPr>
          <w:rFonts w:eastAsia="MS Mincho"/>
        </w:rPr>
        <w:t xml:space="preserve"> </w:t>
      </w:r>
      <w:r w:rsidRPr="00D26E65">
        <w:t>are non-negative integers</w:t>
      </w:r>
      <w:r w:rsidRPr="00D26E65">
        <w:rPr>
          <w:rFonts w:eastAsia="MS Mincho"/>
        </w:rPr>
        <w:t>.</w:t>
      </w:r>
    </w:p>
    <w:p w14:paraId="6A8AA2B0" w14:textId="77777777" w:rsidR="005073DE" w:rsidRPr="00D26E65" w:rsidRDefault="005073DE" w:rsidP="005073DE">
      <w:r w:rsidRPr="00D26E65">
        <w:t>…</w:t>
      </w:r>
    </w:p>
    <w:p w14:paraId="63902682" w14:textId="77777777" w:rsidR="005073DE" w:rsidRPr="00D26E65" w:rsidRDefault="005073DE" w:rsidP="005073DE">
      <w:pPr>
        <w:rPr>
          <w:rFonts w:eastAsia="MS Mincho"/>
        </w:rPr>
      </w:pPr>
      <w:r w:rsidRPr="00D26E65">
        <w:rPr>
          <w:rFonts w:eastAsia="MS Mincho"/>
        </w:rPr>
        <w:t xml:space="preserve">All state variables related to UM data transfer can take values from 0 to </w:t>
      </w:r>
      <w:r w:rsidR="00A70B80" w:rsidRPr="00D26E65">
        <w:rPr>
          <w:rFonts w:eastAsia="MS Mincho"/>
        </w:rPr>
        <w:t>[</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00A70B80" w:rsidRPr="00D26E65">
        <w:t xml:space="preserve"> – 1</w:t>
      </w:r>
      <w:r w:rsidR="00A70B80" w:rsidRPr="00D26E65">
        <w:rPr>
          <w:rFonts w:eastAsia="MS Mincho"/>
        </w:rPr>
        <w:t>]</w:t>
      </w:r>
      <w:r w:rsidRPr="00D26E65">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rPr>
          <w:rFonts w:eastAsia="MS Mincho"/>
        </w:rPr>
        <w:t>.</w:t>
      </w:r>
    </w:p>
    <w:p w14:paraId="2C222AA3" w14:textId="77777777" w:rsidR="005073DE" w:rsidRPr="00D26E65" w:rsidRDefault="005073DE" w:rsidP="005073DE">
      <w:r w:rsidRPr="00D26E65">
        <w:t>…</w:t>
      </w:r>
    </w:p>
    <w:p w14:paraId="35CA67C9" w14:textId="77777777" w:rsidR="00A70B80" w:rsidRPr="00D26E65" w:rsidRDefault="005073DE" w:rsidP="00A70B80">
      <w:r w:rsidRPr="00D26E65">
        <w:t xml:space="preserve">When performing arithmetic comparisons of state variables or SN values, a modulus base shall be used. </w:t>
      </w:r>
    </w:p>
    <w:p w14:paraId="30FC692E" w14:textId="77777777" w:rsidR="00A70B80" w:rsidRPr="00D26E65" w:rsidRDefault="00A70B80" w:rsidP="00A70B80">
      <w:r w:rsidRPr="00D26E65">
        <w:t>…</w:t>
      </w:r>
    </w:p>
    <w:p w14:paraId="5E5BD769" w14:textId="77777777" w:rsidR="005073DE" w:rsidRPr="00D26E65" w:rsidRDefault="005073DE" w:rsidP="005073DE">
      <w:r w:rsidRPr="00D26E65">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 xml:space="preserve"> &lt;= [SN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 xml:space="preserve"> &lt; [VR(UH) – (VR(UH) – UM_Window_Size)] modulo </w:t>
      </w:r>
      <w:r w:rsidR="00A70B80" w:rsidRPr="00D26E65">
        <w:t>2</w:t>
      </w:r>
      <w:r w:rsidR="00A70B80" w:rsidRPr="00D26E65">
        <w:rPr>
          <w:vertAlign w:val="superscript"/>
        </w:rPr>
        <w:t>[</w:t>
      </w:r>
      <w:r w:rsidR="00A70B80" w:rsidRPr="00D26E65">
        <w:rPr>
          <w:rFonts w:eastAsia="MS Mincho"/>
          <w:i/>
          <w:vertAlign w:val="superscript"/>
        </w:rPr>
        <w:t>sn-FieldLength</w:t>
      </w:r>
      <w:r w:rsidR="00A70B80" w:rsidRPr="00D26E65">
        <w:rPr>
          <w:vertAlign w:val="superscript"/>
        </w:rPr>
        <w:t>]</w:t>
      </w:r>
      <w:r w:rsidRPr="00D26E65">
        <w:t>).</w:t>
      </w:r>
    </w:p>
    <w:p w14:paraId="0463BED9" w14:textId="77777777" w:rsidR="005073DE" w:rsidRPr="00D26E65" w:rsidRDefault="005073DE" w:rsidP="005073DE">
      <w:r w:rsidRPr="00D26E65">
        <w:t>…</w:t>
      </w:r>
    </w:p>
    <w:p w14:paraId="019D4D4C" w14:textId="77777777" w:rsidR="005073DE" w:rsidRPr="00D26E65" w:rsidRDefault="005073DE" w:rsidP="005073DE">
      <w:pPr>
        <w:rPr>
          <w:rFonts w:eastAsia="MS Mincho"/>
        </w:rPr>
      </w:pPr>
      <w:r w:rsidRPr="00D26E65">
        <w:rPr>
          <w:rFonts w:eastAsia="MS Mincho"/>
        </w:rPr>
        <w:t>Each transmitting UM RLC entity shall maintain the following state variables:</w:t>
      </w:r>
    </w:p>
    <w:p w14:paraId="0AAB1482" w14:textId="77777777" w:rsidR="005073DE" w:rsidRPr="00D26E65" w:rsidRDefault="005073DE" w:rsidP="005073DE">
      <w:pPr>
        <w:rPr>
          <w:rFonts w:eastAsia="MS Mincho"/>
        </w:rPr>
      </w:pPr>
      <w:r w:rsidRPr="00D26E65">
        <w:rPr>
          <w:rFonts w:eastAsia="MS Mincho"/>
        </w:rPr>
        <w:t>a) VT(US)</w:t>
      </w:r>
    </w:p>
    <w:p w14:paraId="603E8609" w14:textId="77777777" w:rsidR="005073DE" w:rsidRPr="00D26E65" w:rsidRDefault="005073DE" w:rsidP="005073DE">
      <w:r w:rsidRPr="00D26E65">
        <w:t>This state variable holds the value of the SN to be assigned for the next newly generated UMD PDU. It is initially set to 0, and is updated whenever the UM RLC entity delivers an UMD PDU with SN = VT(US).</w:t>
      </w:r>
    </w:p>
    <w:p w14:paraId="59A8DF32" w14:textId="77777777" w:rsidR="005073DE" w:rsidRPr="00D26E65" w:rsidRDefault="005073DE" w:rsidP="0011003E">
      <w:r w:rsidRPr="00D26E65">
        <w:t>Each receiving UM RLC entity shall maintain the following state variables:</w:t>
      </w:r>
    </w:p>
    <w:p w14:paraId="3E87741B" w14:textId="77777777" w:rsidR="005073DE" w:rsidRPr="00D26E65" w:rsidRDefault="005073DE" w:rsidP="0011003E">
      <w:pPr>
        <w:pStyle w:val="B1"/>
      </w:pPr>
      <w:r w:rsidRPr="00D26E65">
        <w:t>a) VR(UR) – UM receive state variable</w:t>
      </w:r>
    </w:p>
    <w:p w14:paraId="6D7DFBB5" w14:textId="77777777" w:rsidR="005073DE" w:rsidRPr="00D26E65" w:rsidRDefault="005073DE" w:rsidP="0011003E">
      <w:pPr>
        <w:pStyle w:val="B1"/>
      </w:pPr>
      <w:r w:rsidRPr="00D26E65">
        <w:lastRenderedPageBreak/>
        <w:t>This state variable holds the value of the SN of the earliest UMD PDU that is still considered for reordering. It is initially set to 0.</w:t>
      </w:r>
    </w:p>
    <w:p w14:paraId="152E4F09" w14:textId="77777777" w:rsidR="005073DE" w:rsidRPr="00D26E65" w:rsidRDefault="005073DE" w:rsidP="0011003E">
      <w:pPr>
        <w:pStyle w:val="B1"/>
      </w:pPr>
      <w:r w:rsidRPr="00D26E65">
        <w:t xml:space="preserve">b) VR(UX) – UM </w:t>
      </w:r>
      <w:r w:rsidR="00A70B80" w:rsidRPr="00D26E65">
        <w:t>t-Reordering</w:t>
      </w:r>
      <w:r w:rsidRPr="00D26E65">
        <w:t xml:space="preserve"> state variable</w:t>
      </w:r>
    </w:p>
    <w:p w14:paraId="2C9ABE8C" w14:textId="77777777" w:rsidR="005073DE" w:rsidRPr="00D26E65" w:rsidRDefault="005073DE" w:rsidP="0011003E">
      <w:pPr>
        <w:pStyle w:val="B1"/>
      </w:pPr>
      <w:r w:rsidRPr="00D26E65">
        <w:t xml:space="preserve">This state variable holds the value of the SN following the SN of the UMD PDU which triggered </w:t>
      </w:r>
      <w:r w:rsidR="00A70B80" w:rsidRPr="00D26E65">
        <w:t>t-Reordering.</w:t>
      </w:r>
    </w:p>
    <w:p w14:paraId="478CD621" w14:textId="77777777" w:rsidR="005073DE" w:rsidRPr="00D26E65" w:rsidRDefault="005073DE" w:rsidP="0011003E">
      <w:pPr>
        <w:pStyle w:val="B1"/>
      </w:pPr>
      <w:r w:rsidRPr="00D26E65">
        <w:t>c) VR(UH) – UM highest received state variable</w:t>
      </w:r>
    </w:p>
    <w:p w14:paraId="00FF7E98" w14:textId="77777777" w:rsidR="005073DE" w:rsidRPr="00D26E65" w:rsidRDefault="005073DE" w:rsidP="005073DE">
      <w:r w:rsidRPr="00D26E65">
        <w:t>This state variable holds the value of the SN following the SN of the UMD PDU with the highest SN among received UMD PDUs, and it serves as the higher edge of the reordering window. It is initially set to 0.</w:t>
      </w:r>
    </w:p>
    <w:p w14:paraId="64A82F16" w14:textId="77777777" w:rsidR="005073DE" w:rsidRPr="00D26E65" w:rsidRDefault="005073DE" w:rsidP="005073DE">
      <w:pPr>
        <w:pStyle w:val="H6"/>
      </w:pPr>
      <w:r w:rsidRPr="00D26E65">
        <w:t>7.2.2.5.1.3</w:t>
      </w:r>
      <w:r w:rsidRPr="00D26E65">
        <w:tab/>
        <w:t>Test description</w:t>
      </w:r>
    </w:p>
    <w:p w14:paraId="23233CBB" w14:textId="77777777" w:rsidR="005073DE" w:rsidRPr="00D26E65" w:rsidRDefault="005073DE" w:rsidP="005073DE">
      <w:pPr>
        <w:pStyle w:val="H6"/>
      </w:pPr>
      <w:r w:rsidRPr="00D26E65">
        <w:t xml:space="preserve">7.2.2.5.1.3.1 </w:t>
      </w:r>
      <w:r w:rsidRPr="00D26E65">
        <w:tab/>
        <w:t>Pre-test conditions</w:t>
      </w:r>
    </w:p>
    <w:p w14:paraId="19DD99CB" w14:textId="77777777" w:rsidR="005073DE" w:rsidRPr="00D26E65" w:rsidRDefault="005073DE" w:rsidP="005073DE">
      <w:pPr>
        <w:pStyle w:val="H6"/>
      </w:pPr>
      <w:r w:rsidRPr="00D26E65">
        <w:t>System Simulator:</w:t>
      </w:r>
    </w:p>
    <w:p w14:paraId="6561BBA3" w14:textId="77777777" w:rsidR="005073DE" w:rsidRPr="00D26E65" w:rsidRDefault="005073DE" w:rsidP="005073DE">
      <w:pPr>
        <w:pStyle w:val="B1"/>
      </w:pPr>
      <w:r w:rsidRPr="00D26E65">
        <w:t>-</w:t>
      </w:r>
      <w:r w:rsidRPr="00D26E65">
        <w:tab/>
        <w:t>Cell 1</w:t>
      </w:r>
      <w:r w:rsidR="00A70B80" w:rsidRPr="00D26E65">
        <w:t>.</w:t>
      </w:r>
    </w:p>
    <w:p w14:paraId="71685393" w14:textId="77777777" w:rsidR="005073DE" w:rsidRPr="00D26E65" w:rsidRDefault="005073DE" w:rsidP="005073DE">
      <w:pPr>
        <w:pStyle w:val="H6"/>
      </w:pPr>
      <w:r w:rsidRPr="00D26E65">
        <w:t>UE:</w:t>
      </w:r>
    </w:p>
    <w:p w14:paraId="4A5B15CE" w14:textId="77777777" w:rsidR="005073DE" w:rsidRPr="00D26E65" w:rsidRDefault="005073DE" w:rsidP="005073DE">
      <w:r w:rsidRPr="00D26E65">
        <w:t>None.</w:t>
      </w:r>
    </w:p>
    <w:p w14:paraId="23604CCA" w14:textId="77777777" w:rsidR="005073DE" w:rsidRPr="00D26E65" w:rsidRDefault="005073DE" w:rsidP="005073DE">
      <w:pPr>
        <w:pStyle w:val="H6"/>
      </w:pPr>
      <w:r w:rsidRPr="00D26E65">
        <w:t>Preamble:</w:t>
      </w:r>
    </w:p>
    <w:p w14:paraId="406EA9C4" w14:textId="77777777" w:rsidR="007D098F" w:rsidRPr="00D26E65" w:rsidRDefault="005073DE" w:rsidP="007D098F">
      <w:pPr>
        <w:pStyle w:val="B1"/>
      </w:pPr>
      <w:r w:rsidRPr="00D26E65">
        <w:t>-</w:t>
      </w:r>
      <w:r w:rsidRPr="00D26E65">
        <w:tab/>
        <w:t xml:space="preserve">UE is in </w:t>
      </w:r>
      <w:r w:rsidR="00A70B80" w:rsidRPr="00D26E65">
        <w:t xml:space="preserve">state </w:t>
      </w:r>
      <w:r w:rsidRPr="00D26E65">
        <w:t>Loopback Activated (state 4) according to [18]</w:t>
      </w:r>
      <w:r w:rsidR="00A70B80" w:rsidRPr="00D26E65">
        <w:t xml:space="preserve"> with the exceptions listed in table 7.2.2.5.1.3.1-1</w:t>
      </w:r>
      <w:r w:rsidR="007D098F" w:rsidRPr="00D26E65">
        <w:t xml:space="preserve"> applicable for the configured UM DRB</w:t>
      </w:r>
      <w:r w:rsidR="00346F0A" w:rsidRPr="00D26E65">
        <w:t xml:space="preserve"> with PDCP Data PDUs using 7 bit SN length</w:t>
      </w:r>
      <w:r w:rsidR="00A70B80" w:rsidRPr="00D26E65">
        <w:t>.</w:t>
      </w:r>
    </w:p>
    <w:p w14:paraId="70738982" w14:textId="77777777" w:rsidR="00A70B80" w:rsidRPr="00D26E65" w:rsidRDefault="007D098F" w:rsidP="007D098F">
      <w:pPr>
        <w:pStyle w:val="B1"/>
      </w:pPr>
      <w:r w:rsidRPr="00D26E65">
        <w:t>-</w:t>
      </w:r>
      <w:r w:rsidRPr="00D26E65">
        <w:tab/>
        <w:t>The condition SRB2-DRB(1,1) is used for step 8 in 4.5.3A.3 according to [18].</w:t>
      </w:r>
    </w:p>
    <w:p w14:paraId="1B6F411B" w14:textId="77777777" w:rsidR="00A70B80" w:rsidRPr="00D26E65" w:rsidRDefault="00A70B80" w:rsidP="00A70B80">
      <w:pPr>
        <w:pStyle w:val="TH"/>
      </w:pPr>
      <w:r w:rsidRPr="00D26E65">
        <w:t>Table 7.2.2.5.1.3.1-1: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A70B80" w:rsidRPr="00D26E65" w14:paraId="2A083F93" w14:textId="77777777">
        <w:tc>
          <w:tcPr>
            <w:tcW w:w="4111" w:type="dxa"/>
            <w:tcBorders>
              <w:left w:val="single" w:sz="8" w:space="0" w:color="auto"/>
              <w:bottom w:val="nil"/>
            </w:tcBorders>
          </w:tcPr>
          <w:p w14:paraId="16216C79" w14:textId="77777777" w:rsidR="00A70B80" w:rsidRPr="00D26E65" w:rsidRDefault="00A70B80" w:rsidP="00247421">
            <w:pPr>
              <w:pStyle w:val="TAL"/>
              <w:rPr>
                <w:b/>
              </w:rPr>
            </w:pPr>
            <w:r w:rsidRPr="00D26E65">
              <w:t xml:space="preserve">Uplink </w:t>
            </w:r>
            <w:smartTag w:uri="urn:schemas-microsoft-com:office:smarttags" w:element="stockticker">
              <w:r w:rsidRPr="00D26E65">
                <w:t>RLC</w:t>
              </w:r>
            </w:smartTag>
          </w:p>
        </w:tc>
        <w:tc>
          <w:tcPr>
            <w:tcW w:w="2409" w:type="dxa"/>
            <w:tcBorders>
              <w:bottom w:val="nil"/>
              <w:right w:val="single" w:sz="8" w:space="0" w:color="auto"/>
            </w:tcBorders>
          </w:tcPr>
          <w:p w14:paraId="1B4B1242" w14:textId="77777777" w:rsidR="00A70B80" w:rsidRPr="00D26E65" w:rsidRDefault="00A70B80" w:rsidP="00247421">
            <w:pPr>
              <w:pStyle w:val="TAL"/>
            </w:pPr>
          </w:p>
        </w:tc>
      </w:tr>
      <w:tr w:rsidR="00A70B80" w:rsidRPr="00D26E65" w14:paraId="32EA7461" w14:textId="77777777">
        <w:tc>
          <w:tcPr>
            <w:tcW w:w="4111" w:type="dxa"/>
            <w:tcBorders>
              <w:top w:val="nil"/>
              <w:left w:val="single" w:sz="8" w:space="0" w:color="auto"/>
              <w:bottom w:val="single" w:sz="4" w:space="0" w:color="auto"/>
            </w:tcBorders>
          </w:tcPr>
          <w:p w14:paraId="197BBCD3" w14:textId="77777777" w:rsidR="00A70B80" w:rsidRPr="00D26E65" w:rsidRDefault="00A70B80" w:rsidP="00247421">
            <w:pPr>
              <w:pStyle w:val="TAL"/>
            </w:pPr>
            <w:r w:rsidRPr="00D26E65">
              <w:tab/>
              <w:t>sn-FieldLength</w:t>
            </w:r>
          </w:p>
        </w:tc>
        <w:tc>
          <w:tcPr>
            <w:tcW w:w="2409" w:type="dxa"/>
            <w:tcBorders>
              <w:top w:val="nil"/>
              <w:bottom w:val="single" w:sz="4" w:space="0" w:color="auto"/>
              <w:right w:val="single" w:sz="8" w:space="0" w:color="auto"/>
            </w:tcBorders>
          </w:tcPr>
          <w:p w14:paraId="3B07BD00" w14:textId="77777777" w:rsidR="00A70B80" w:rsidRPr="00D26E65" w:rsidRDefault="00A70B80" w:rsidP="00247421">
            <w:pPr>
              <w:pStyle w:val="TAL"/>
            </w:pPr>
            <w:r w:rsidRPr="00D26E65">
              <w:t>size5</w:t>
            </w:r>
          </w:p>
        </w:tc>
      </w:tr>
      <w:tr w:rsidR="00A70B80" w:rsidRPr="00D26E65" w14:paraId="79A64AAA" w14:textId="77777777">
        <w:tc>
          <w:tcPr>
            <w:tcW w:w="4111" w:type="dxa"/>
            <w:tcBorders>
              <w:left w:val="single" w:sz="8" w:space="0" w:color="auto"/>
              <w:bottom w:val="nil"/>
            </w:tcBorders>
          </w:tcPr>
          <w:p w14:paraId="677F7CBC" w14:textId="77777777" w:rsidR="00A70B80" w:rsidRPr="00D26E65" w:rsidRDefault="00A70B80" w:rsidP="00247421">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20E12DC9" w14:textId="77777777" w:rsidR="00A70B80" w:rsidRPr="00D26E65" w:rsidRDefault="00A70B80" w:rsidP="00247421">
            <w:pPr>
              <w:pStyle w:val="TAL"/>
            </w:pPr>
          </w:p>
        </w:tc>
      </w:tr>
      <w:tr w:rsidR="00A70B80" w:rsidRPr="00D26E65" w14:paraId="321C6140" w14:textId="77777777">
        <w:tc>
          <w:tcPr>
            <w:tcW w:w="4111" w:type="dxa"/>
            <w:tcBorders>
              <w:top w:val="nil"/>
              <w:left w:val="single" w:sz="8" w:space="0" w:color="auto"/>
              <w:bottom w:val="single" w:sz="4" w:space="0" w:color="auto"/>
            </w:tcBorders>
          </w:tcPr>
          <w:p w14:paraId="7B8B4301" w14:textId="77777777" w:rsidR="00A70B80" w:rsidRPr="00D26E65" w:rsidRDefault="00A70B80" w:rsidP="00247421">
            <w:pPr>
              <w:pStyle w:val="TAL"/>
            </w:pPr>
            <w:r w:rsidRPr="00D26E65">
              <w:tab/>
              <w:t>sn-FieldLength</w:t>
            </w:r>
          </w:p>
        </w:tc>
        <w:tc>
          <w:tcPr>
            <w:tcW w:w="2409" w:type="dxa"/>
            <w:tcBorders>
              <w:top w:val="nil"/>
              <w:bottom w:val="single" w:sz="4" w:space="0" w:color="auto"/>
              <w:right w:val="single" w:sz="8" w:space="0" w:color="auto"/>
            </w:tcBorders>
          </w:tcPr>
          <w:p w14:paraId="28968942" w14:textId="77777777" w:rsidR="00A70B80" w:rsidRPr="00D26E65" w:rsidRDefault="00A70B80" w:rsidP="00247421">
            <w:pPr>
              <w:pStyle w:val="TAL"/>
            </w:pPr>
            <w:r w:rsidRPr="00D26E65">
              <w:t>size5</w:t>
            </w:r>
          </w:p>
        </w:tc>
      </w:tr>
    </w:tbl>
    <w:p w14:paraId="05CB978A" w14:textId="77777777" w:rsidR="005073DE" w:rsidRPr="00D26E65" w:rsidRDefault="005073DE" w:rsidP="005073DE">
      <w:pPr>
        <w:pStyle w:val="B1"/>
      </w:pPr>
    </w:p>
    <w:p w14:paraId="6E8140F4" w14:textId="77777777" w:rsidR="005073DE" w:rsidRPr="00D26E65" w:rsidRDefault="005073DE" w:rsidP="005073DE">
      <w:pPr>
        <w:pStyle w:val="H6"/>
      </w:pPr>
      <w:r w:rsidRPr="00D26E65">
        <w:t xml:space="preserve">7.2.2.5.1.3.2 </w:t>
      </w:r>
      <w:r w:rsidRPr="00D26E65">
        <w:tab/>
        <w:t>Test procedure sequence</w:t>
      </w:r>
    </w:p>
    <w:p w14:paraId="6FA5B6D7" w14:textId="77777777" w:rsidR="005073DE" w:rsidRPr="00D26E65" w:rsidRDefault="005073DE" w:rsidP="005073DE">
      <w:pPr>
        <w:pStyle w:val="TH"/>
      </w:pPr>
      <w:r w:rsidRPr="00D26E65">
        <w:t>Table 7.2.2.5.1.3.2-1: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5073DE" w:rsidRPr="00D26E65" w14:paraId="7AF922E4" w14:textId="77777777">
        <w:tc>
          <w:tcPr>
            <w:tcW w:w="533" w:type="dxa"/>
            <w:tcBorders>
              <w:bottom w:val="nil"/>
            </w:tcBorders>
          </w:tcPr>
          <w:p w14:paraId="43644D04" w14:textId="77777777" w:rsidR="005073DE" w:rsidRPr="00D26E65" w:rsidRDefault="005073DE" w:rsidP="00B15270">
            <w:pPr>
              <w:pStyle w:val="TAH"/>
            </w:pPr>
            <w:r w:rsidRPr="00D26E65">
              <w:t>St</w:t>
            </w:r>
          </w:p>
        </w:tc>
        <w:tc>
          <w:tcPr>
            <w:tcW w:w="3970" w:type="dxa"/>
            <w:tcBorders>
              <w:bottom w:val="nil"/>
            </w:tcBorders>
          </w:tcPr>
          <w:p w14:paraId="79EB767B" w14:textId="77777777" w:rsidR="005073DE" w:rsidRPr="00D26E65" w:rsidRDefault="005073DE" w:rsidP="00B15270">
            <w:pPr>
              <w:pStyle w:val="TAH"/>
            </w:pPr>
            <w:r w:rsidRPr="00D26E65">
              <w:t>Procedure</w:t>
            </w:r>
          </w:p>
        </w:tc>
        <w:tc>
          <w:tcPr>
            <w:tcW w:w="3685" w:type="dxa"/>
            <w:gridSpan w:val="2"/>
          </w:tcPr>
          <w:p w14:paraId="592D3954" w14:textId="77777777" w:rsidR="005073DE" w:rsidRPr="00D26E65" w:rsidRDefault="005073DE" w:rsidP="00B15270">
            <w:pPr>
              <w:pStyle w:val="TAH"/>
            </w:pPr>
            <w:r w:rsidRPr="00D26E65">
              <w:t>Message Sequence</w:t>
            </w:r>
          </w:p>
        </w:tc>
        <w:tc>
          <w:tcPr>
            <w:tcW w:w="567" w:type="dxa"/>
            <w:tcBorders>
              <w:bottom w:val="nil"/>
            </w:tcBorders>
          </w:tcPr>
          <w:p w14:paraId="36FD340B" w14:textId="77777777" w:rsidR="005073DE" w:rsidRPr="00D26E65" w:rsidRDefault="005073DE" w:rsidP="00B15270">
            <w:pPr>
              <w:pStyle w:val="TAH"/>
            </w:pPr>
            <w:r w:rsidRPr="00D26E65">
              <w:t>TP</w:t>
            </w:r>
          </w:p>
        </w:tc>
        <w:tc>
          <w:tcPr>
            <w:tcW w:w="851" w:type="dxa"/>
            <w:tcBorders>
              <w:bottom w:val="nil"/>
            </w:tcBorders>
          </w:tcPr>
          <w:p w14:paraId="2AC24C62" w14:textId="77777777" w:rsidR="005073DE" w:rsidRPr="00D26E65" w:rsidRDefault="005073DE" w:rsidP="00B15270">
            <w:pPr>
              <w:pStyle w:val="TAH"/>
            </w:pPr>
            <w:r w:rsidRPr="00D26E65">
              <w:t>Verdict</w:t>
            </w:r>
          </w:p>
        </w:tc>
      </w:tr>
      <w:tr w:rsidR="005073DE" w:rsidRPr="00D26E65" w14:paraId="2C59274B" w14:textId="77777777">
        <w:trPr>
          <w:trHeight w:val="266"/>
        </w:trPr>
        <w:tc>
          <w:tcPr>
            <w:tcW w:w="533" w:type="dxa"/>
            <w:tcBorders>
              <w:top w:val="nil"/>
            </w:tcBorders>
          </w:tcPr>
          <w:p w14:paraId="42BC761F" w14:textId="77777777" w:rsidR="005073DE" w:rsidRPr="00D26E65" w:rsidRDefault="005073DE" w:rsidP="00B15270">
            <w:pPr>
              <w:pStyle w:val="TAH"/>
            </w:pPr>
          </w:p>
        </w:tc>
        <w:tc>
          <w:tcPr>
            <w:tcW w:w="3970" w:type="dxa"/>
            <w:tcBorders>
              <w:top w:val="nil"/>
            </w:tcBorders>
          </w:tcPr>
          <w:p w14:paraId="530C4F50" w14:textId="77777777" w:rsidR="005073DE" w:rsidRPr="00D26E65" w:rsidRDefault="005073DE" w:rsidP="00B15270">
            <w:pPr>
              <w:pStyle w:val="TAH"/>
            </w:pPr>
          </w:p>
        </w:tc>
        <w:tc>
          <w:tcPr>
            <w:tcW w:w="708" w:type="dxa"/>
          </w:tcPr>
          <w:p w14:paraId="1A4B97EA" w14:textId="77777777" w:rsidR="005073DE" w:rsidRPr="00D26E65" w:rsidRDefault="005073DE" w:rsidP="00B15270">
            <w:pPr>
              <w:pStyle w:val="TAH"/>
            </w:pPr>
            <w:r w:rsidRPr="00D26E65">
              <w:t>U - S</w:t>
            </w:r>
          </w:p>
        </w:tc>
        <w:tc>
          <w:tcPr>
            <w:tcW w:w="2977" w:type="dxa"/>
          </w:tcPr>
          <w:p w14:paraId="610FBC67" w14:textId="77777777" w:rsidR="005073DE" w:rsidRPr="00D26E65" w:rsidRDefault="005073DE" w:rsidP="00B15270">
            <w:pPr>
              <w:pStyle w:val="TAH"/>
            </w:pPr>
            <w:r w:rsidRPr="00D26E65">
              <w:t>Message/PDU/SDU</w:t>
            </w:r>
          </w:p>
        </w:tc>
        <w:tc>
          <w:tcPr>
            <w:tcW w:w="567" w:type="dxa"/>
            <w:tcBorders>
              <w:top w:val="nil"/>
            </w:tcBorders>
          </w:tcPr>
          <w:p w14:paraId="33BBB7CD" w14:textId="77777777" w:rsidR="005073DE" w:rsidRPr="00D26E65" w:rsidRDefault="005073DE" w:rsidP="00B15270">
            <w:pPr>
              <w:pStyle w:val="TAH"/>
            </w:pPr>
          </w:p>
        </w:tc>
        <w:tc>
          <w:tcPr>
            <w:tcW w:w="851" w:type="dxa"/>
            <w:tcBorders>
              <w:top w:val="nil"/>
            </w:tcBorders>
          </w:tcPr>
          <w:p w14:paraId="4386FB07" w14:textId="77777777" w:rsidR="005073DE" w:rsidRPr="00D26E65" w:rsidRDefault="005073DE" w:rsidP="00B15270">
            <w:pPr>
              <w:pStyle w:val="TAH"/>
            </w:pPr>
          </w:p>
        </w:tc>
      </w:tr>
      <w:tr w:rsidR="005073DE" w:rsidRPr="00D26E65" w14:paraId="717A9D10" w14:textId="77777777">
        <w:tc>
          <w:tcPr>
            <w:tcW w:w="533" w:type="dxa"/>
            <w:tcBorders>
              <w:top w:val="nil"/>
            </w:tcBorders>
          </w:tcPr>
          <w:p w14:paraId="7345235D" w14:textId="77777777" w:rsidR="005073DE" w:rsidRPr="00D26E65" w:rsidRDefault="005073DE" w:rsidP="00B15270">
            <w:pPr>
              <w:pStyle w:val="TAC"/>
            </w:pPr>
            <w:r w:rsidRPr="00D26E65">
              <w:t>-</w:t>
            </w:r>
          </w:p>
        </w:tc>
        <w:tc>
          <w:tcPr>
            <w:tcW w:w="3970" w:type="dxa"/>
            <w:tcBorders>
              <w:top w:val="nil"/>
            </w:tcBorders>
          </w:tcPr>
          <w:p w14:paraId="3E6A8CB0" w14:textId="77777777" w:rsidR="005073DE" w:rsidRPr="00D26E65" w:rsidRDefault="005073DE" w:rsidP="00B15270">
            <w:pPr>
              <w:pStyle w:val="TAL"/>
            </w:pPr>
            <w:r w:rsidRPr="00D26E65">
              <w:t>EXCEPTION:</w:t>
            </w:r>
            <w:r w:rsidRPr="00D26E65">
              <w:tab/>
              <w:t>Step 3 to 4 is executed 31 times.</w:t>
            </w:r>
          </w:p>
        </w:tc>
        <w:tc>
          <w:tcPr>
            <w:tcW w:w="708" w:type="dxa"/>
          </w:tcPr>
          <w:p w14:paraId="18A416FA" w14:textId="77777777" w:rsidR="005073DE" w:rsidRPr="00D26E65" w:rsidRDefault="005073DE" w:rsidP="00B15270">
            <w:pPr>
              <w:pStyle w:val="TAC"/>
            </w:pPr>
            <w:r w:rsidRPr="00D26E65">
              <w:t>-</w:t>
            </w:r>
          </w:p>
        </w:tc>
        <w:tc>
          <w:tcPr>
            <w:tcW w:w="2977" w:type="dxa"/>
          </w:tcPr>
          <w:p w14:paraId="6A1242E5" w14:textId="77777777" w:rsidR="005073DE" w:rsidRPr="00D26E65" w:rsidRDefault="005073DE" w:rsidP="00B15270">
            <w:pPr>
              <w:pStyle w:val="TAL"/>
            </w:pPr>
            <w:r w:rsidRPr="00D26E65">
              <w:t>-</w:t>
            </w:r>
          </w:p>
        </w:tc>
        <w:tc>
          <w:tcPr>
            <w:tcW w:w="567" w:type="dxa"/>
            <w:tcBorders>
              <w:top w:val="nil"/>
            </w:tcBorders>
          </w:tcPr>
          <w:p w14:paraId="599D2F5F" w14:textId="77777777" w:rsidR="005073DE" w:rsidRPr="00D26E65" w:rsidRDefault="005073DE" w:rsidP="00B15270">
            <w:pPr>
              <w:pStyle w:val="TAC"/>
            </w:pPr>
            <w:r w:rsidRPr="00D26E65">
              <w:t>-</w:t>
            </w:r>
          </w:p>
        </w:tc>
        <w:tc>
          <w:tcPr>
            <w:tcW w:w="851" w:type="dxa"/>
            <w:tcBorders>
              <w:top w:val="nil"/>
            </w:tcBorders>
          </w:tcPr>
          <w:p w14:paraId="7E2F23BA" w14:textId="77777777" w:rsidR="005073DE" w:rsidRPr="00D26E65" w:rsidRDefault="005073DE" w:rsidP="00B15270">
            <w:pPr>
              <w:pStyle w:val="TAC"/>
            </w:pPr>
            <w:r w:rsidRPr="00D26E65">
              <w:t>-</w:t>
            </w:r>
          </w:p>
        </w:tc>
      </w:tr>
      <w:tr w:rsidR="005073DE" w:rsidRPr="00D26E65" w14:paraId="01BE1DAA" w14:textId="77777777">
        <w:tc>
          <w:tcPr>
            <w:tcW w:w="533" w:type="dxa"/>
          </w:tcPr>
          <w:p w14:paraId="07E870D1" w14:textId="77777777" w:rsidR="005073DE" w:rsidRPr="00D26E65" w:rsidRDefault="005073DE" w:rsidP="00B15270">
            <w:pPr>
              <w:pStyle w:val="TAC"/>
            </w:pPr>
            <w:r w:rsidRPr="00D26E65">
              <w:t>1</w:t>
            </w:r>
          </w:p>
        </w:tc>
        <w:tc>
          <w:tcPr>
            <w:tcW w:w="3970" w:type="dxa"/>
          </w:tcPr>
          <w:p w14:paraId="7B3CBB18" w14:textId="77777777" w:rsidR="005073DE" w:rsidRPr="00D26E65" w:rsidRDefault="005073DE" w:rsidP="00B15270">
            <w:pPr>
              <w:pStyle w:val="TAL"/>
            </w:pPr>
            <w:r w:rsidRPr="00D26E65">
              <w:t>The SS transmits an UMD PDU. SN equals 0.</w:t>
            </w:r>
          </w:p>
        </w:tc>
        <w:tc>
          <w:tcPr>
            <w:tcW w:w="708" w:type="dxa"/>
          </w:tcPr>
          <w:p w14:paraId="63E27842" w14:textId="77777777" w:rsidR="005073DE" w:rsidRPr="00D26E65" w:rsidRDefault="005073DE" w:rsidP="00B15270">
            <w:pPr>
              <w:pStyle w:val="TAC"/>
            </w:pPr>
            <w:r w:rsidRPr="00D26E65">
              <w:t>&lt;--</w:t>
            </w:r>
          </w:p>
        </w:tc>
        <w:tc>
          <w:tcPr>
            <w:tcW w:w="2977" w:type="dxa"/>
          </w:tcPr>
          <w:p w14:paraId="022C7597" w14:textId="77777777" w:rsidR="005073DE" w:rsidRPr="00D26E65" w:rsidRDefault="005073DE" w:rsidP="00B15270">
            <w:pPr>
              <w:pStyle w:val="TAL"/>
            </w:pPr>
            <w:r w:rsidRPr="00D26E65">
              <w:t>UMD PDU</w:t>
            </w:r>
          </w:p>
        </w:tc>
        <w:tc>
          <w:tcPr>
            <w:tcW w:w="567" w:type="dxa"/>
          </w:tcPr>
          <w:p w14:paraId="7EA7CDC3" w14:textId="77777777" w:rsidR="005073DE" w:rsidRPr="00D26E65" w:rsidRDefault="005073DE" w:rsidP="00B15270">
            <w:pPr>
              <w:pStyle w:val="TAC"/>
            </w:pPr>
            <w:r w:rsidRPr="00D26E65">
              <w:t>-</w:t>
            </w:r>
          </w:p>
        </w:tc>
        <w:tc>
          <w:tcPr>
            <w:tcW w:w="851" w:type="dxa"/>
          </w:tcPr>
          <w:p w14:paraId="068D9C9E" w14:textId="77777777" w:rsidR="005073DE" w:rsidRPr="00D26E65" w:rsidRDefault="005073DE" w:rsidP="00B15270">
            <w:pPr>
              <w:pStyle w:val="TAC"/>
            </w:pPr>
            <w:r w:rsidRPr="00D26E65">
              <w:t>-</w:t>
            </w:r>
          </w:p>
        </w:tc>
      </w:tr>
      <w:tr w:rsidR="005073DE" w:rsidRPr="00D26E65" w14:paraId="1866410B" w14:textId="77777777">
        <w:tc>
          <w:tcPr>
            <w:tcW w:w="533" w:type="dxa"/>
          </w:tcPr>
          <w:p w14:paraId="7584A213" w14:textId="77777777" w:rsidR="005073DE" w:rsidRPr="00D26E65" w:rsidRDefault="005073DE" w:rsidP="00B15270">
            <w:pPr>
              <w:pStyle w:val="TAC"/>
            </w:pPr>
            <w:r w:rsidRPr="00D26E65">
              <w:t>2</w:t>
            </w:r>
          </w:p>
        </w:tc>
        <w:tc>
          <w:tcPr>
            <w:tcW w:w="3970" w:type="dxa"/>
          </w:tcPr>
          <w:p w14:paraId="7C4AB042" w14:textId="77777777" w:rsidR="005073DE" w:rsidRPr="00D26E65" w:rsidRDefault="005073DE" w:rsidP="00B15270">
            <w:pPr>
              <w:pStyle w:val="TAL"/>
            </w:pPr>
            <w:r w:rsidRPr="00D26E65">
              <w:t>Check: Does the UE transmit an UMD PDU with SN = 0?</w:t>
            </w:r>
          </w:p>
        </w:tc>
        <w:tc>
          <w:tcPr>
            <w:tcW w:w="708" w:type="dxa"/>
          </w:tcPr>
          <w:p w14:paraId="5858C066" w14:textId="77777777" w:rsidR="005073DE" w:rsidRPr="00D26E65" w:rsidRDefault="005073DE" w:rsidP="00B15270">
            <w:pPr>
              <w:pStyle w:val="TAC"/>
            </w:pPr>
            <w:r w:rsidRPr="00D26E65">
              <w:t>--&gt;</w:t>
            </w:r>
          </w:p>
        </w:tc>
        <w:tc>
          <w:tcPr>
            <w:tcW w:w="2977" w:type="dxa"/>
          </w:tcPr>
          <w:p w14:paraId="5FD9DC99" w14:textId="77777777" w:rsidR="005073DE" w:rsidRPr="00D26E65" w:rsidRDefault="005073DE" w:rsidP="00B15270">
            <w:pPr>
              <w:pStyle w:val="TAL"/>
            </w:pPr>
            <w:r w:rsidRPr="00D26E65">
              <w:t>UMD PDU</w:t>
            </w:r>
          </w:p>
        </w:tc>
        <w:tc>
          <w:tcPr>
            <w:tcW w:w="567" w:type="dxa"/>
          </w:tcPr>
          <w:p w14:paraId="43F0C7BA" w14:textId="77777777" w:rsidR="005073DE" w:rsidRPr="00D26E65" w:rsidRDefault="005073DE" w:rsidP="00B15270">
            <w:pPr>
              <w:pStyle w:val="TAC"/>
            </w:pPr>
            <w:r w:rsidRPr="00D26E65">
              <w:t>1</w:t>
            </w:r>
          </w:p>
        </w:tc>
        <w:tc>
          <w:tcPr>
            <w:tcW w:w="851" w:type="dxa"/>
          </w:tcPr>
          <w:p w14:paraId="072B04DD" w14:textId="77777777" w:rsidR="005073DE" w:rsidRPr="00D26E65" w:rsidRDefault="005073DE" w:rsidP="00B15270">
            <w:pPr>
              <w:pStyle w:val="TAC"/>
            </w:pPr>
            <w:r w:rsidRPr="00D26E65">
              <w:t>P</w:t>
            </w:r>
          </w:p>
        </w:tc>
      </w:tr>
      <w:tr w:rsidR="005073DE" w:rsidRPr="00D26E65" w14:paraId="0D82651F" w14:textId="77777777">
        <w:tc>
          <w:tcPr>
            <w:tcW w:w="533" w:type="dxa"/>
          </w:tcPr>
          <w:p w14:paraId="25DA03A9" w14:textId="77777777" w:rsidR="005073DE" w:rsidRPr="00D26E65" w:rsidRDefault="005073DE" w:rsidP="00B15270">
            <w:pPr>
              <w:pStyle w:val="TAC"/>
            </w:pPr>
            <w:r w:rsidRPr="00D26E65">
              <w:t>3</w:t>
            </w:r>
          </w:p>
        </w:tc>
        <w:tc>
          <w:tcPr>
            <w:tcW w:w="3970" w:type="dxa"/>
          </w:tcPr>
          <w:p w14:paraId="37CB3ADE" w14:textId="77777777" w:rsidR="005073DE" w:rsidRPr="00D26E65" w:rsidRDefault="005073DE" w:rsidP="00B15270">
            <w:pPr>
              <w:pStyle w:val="TAL"/>
            </w:pPr>
            <w:r w:rsidRPr="00D26E65">
              <w:t>The SS transmits an UMD PDU. SN equals 1 and is incremented for each PDU transmitted.</w:t>
            </w:r>
          </w:p>
        </w:tc>
        <w:tc>
          <w:tcPr>
            <w:tcW w:w="708" w:type="dxa"/>
          </w:tcPr>
          <w:p w14:paraId="0A9E33A3" w14:textId="77777777" w:rsidR="005073DE" w:rsidRPr="00D26E65" w:rsidRDefault="005073DE" w:rsidP="00B15270">
            <w:pPr>
              <w:pStyle w:val="TAC"/>
            </w:pPr>
            <w:r w:rsidRPr="00D26E65">
              <w:t>&lt;--</w:t>
            </w:r>
          </w:p>
        </w:tc>
        <w:tc>
          <w:tcPr>
            <w:tcW w:w="2977" w:type="dxa"/>
          </w:tcPr>
          <w:p w14:paraId="722FB7A6" w14:textId="77777777" w:rsidR="005073DE" w:rsidRPr="00D26E65" w:rsidRDefault="005073DE" w:rsidP="00B15270">
            <w:pPr>
              <w:pStyle w:val="TAL"/>
            </w:pPr>
            <w:r w:rsidRPr="00D26E65">
              <w:t>UMD PDU</w:t>
            </w:r>
          </w:p>
        </w:tc>
        <w:tc>
          <w:tcPr>
            <w:tcW w:w="567" w:type="dxa"/>
          </w:tcPr>
          <w:p w14:paraId="2BA5476E" w14:textId="77777777" w:rsidR="005073DE" w:rsidRPr="00D26E65" w:rsidRDefault="005073DE" w:rsidP="00B15270">
            <w:pPr>
              <w:pStyle w:val="TAC"/>
            </w:pPr>
            <w:r w:rsidRPr="00D26E65">
              <w:t>-</w:t>
            </w:r>
          </w:p>
        </w:tc>
        <w:tc>
          <w:tcPr>
            <w:tcW w:w="851" w:type="dxa"/>
          </w:tcPr>
          <w:p w14:paraId="7EB1FEA1" w14:textId="77777777" w:rsidR="005073DE" w:rsidRPr="00D26E65" w:rsidRDefault="005073DE" w:rsidP="00B15270">
            <w:pPr>
              <w:pStyle w:val="TAC"/>
            </w:pPr>
            <w:r w:rsidRPr="00D26E65">
              <w:t>-</w:t>
            </w:r>
          </w:p>
        </w:tc>
      </w:tr>
      <w:tr w:rsidR="005073DE" w:rsidRPr="00D26E65" w14:paraId="346B5623" w14:textId="77777777">
        <w:tc>
          <w:tcPr>
            <w:tcW w:w="533" w:type="dxa"/>
          </w:tcPr>
          <w:p w14:paraId="5E6E08D6" w14:textId="77777777" w:rsidR="005073DE" w:rsidRPr="00D26E65" w:rsidRDefault="005073DE" w:rsidP="00B15270">
            <w:pPr>
              <w:pStyle w:val="TAC"/>
            </w:pPr>
            <w:r w:rsidRPr="00D26E65">
              <w:t>4</w:t>
            </w:r>
          </w:p>
        </w:tc>
        <w:tc>
          <w:tcPr>
            <w:tcW w:w="3970" w:type="dxa"/>
          </w:tcPr>
          <w:p w14:paraId="3E55EAE2" w14:textId="77777777" w:rsidR="005073DE" w:rsidRPr="00D26E65" w:rsidRDefault="005073DE" w:rsidP="00B15270">
            <w:pPr>
              <w:pStyle w:val="TAL"/>
            </w:pPr>
            <w:r w:rsidRPr="00D26E65">
              <w:t>Check: Does the UE transmit an UMD PDU with SN increased by 1 compared with the previous one?</w:t>
            </w:r>
          </w:p>
        </w:tc>
        <w:tc>
          <w:tcPr>
            <w:tcW w:w="708" w:type="dxa"/>
          </w:tcPr>
          <w:p w14:paraId="0120C496" w14:textId="77777777" w:rsidR="005073DE" w:rsidRPr="00D26E65" w:rsidRDefault="005073DE" w:rsidP="00B15270">
            <w:pPr>
              <w:pStyle w:val="TAC"/>
            </w:pPr>
            <w:r w:rsidRPr="00D26E65">
              <w:t>--&gt;</w:t>
            </w:r>
          </w:p>
        </w:tc>
        <w:tc>
          <w:tcPr>
            <w:tcW w:w="2977" w:type="dxa"/>
          </w:tcPr>
          <w:p w14:paraId="612251DB" w14:textId="77777777" w:rsidR="005073DE" w:rsidRPr="00D26E65" w:rsidRDefault="005073DE" w:rsidP="00B15270">
            <w:pPr>
              <w:pStyle w:val="TAL"/>
            </w:pPr>
            <w:r w:rsidRPr="00D26E65">
              <w:t>UMD PDU</w:t>
            </w:r>
          </w:p>
        </w:tc>
        <w:tc>
          <w:tcPr>
            <w:tcW w:w="567" w:type="dxa"/>
          </w:tcPr>
          <w:p w14:paraId="7CAB3492" w14:textId="77777777" w:rsidR="005073DE" w:rsidRPr="00D26E65" w:rsidRDefault="005073DE" w:rsidP="00B15270">
            <w:pPr>
              <w:pStyle w:val="TAC"/>
            </w:pPr>
            <w:r w:rsidRPr="00D26E65">
              <w:t>2</w:t>
            </w:r>
          </w:p>
        </w:tc>
        <w:tc>
          <w:tcPr>
            <w:tcW w:w="851" w:type="dxa"/>
          </w:tcPr>
          <w:p w14:paraId="4F0CAD90" w14:textId="77777777" w:rsidR="005073DE" w:rsidRPr="00D26E65" w:rsidRDefault="005073DE" w:rsidP="00B15270">
            <w:pPr>
              <w:pStyle w:val="TAC"/>
            </w:pPr>
            <w:r w:rsidRPr="00D26E65">
              <w:t>P</w:t>
            </w:r>
          </w:p>
        </w:tc>
      </w:tr>
      <w:tr w:rsidR="005073DE" w:rsidRPr="00D26E65" w14:paraId="3871253A" w14:textId="77777777">
        <w:tc>
          <w:tcPr>
            <w:tcW w:w="533" w:type="dxa"/>
          </w:tcPr>
          <w:p w14:paraId="14D45AFA" w14:textId="77777777" w:rsidR="005073DE" w:rsidRPr="00D26E65" w:rsidRDefault="005073DE" w:rsidP="00B15270">
            <w:pPr>
              <w:pStyle w:val="TAC"/>
            </w:pPr>
            <w:r w:rsidRPr="00D26E65">
              <w:t>5</w:t>
            </w:r>
          </w:p>
        </w:tc>
        <w:tc>
          <w:tcPr>
            <w:tcW w:w="3970" w:type="dxa"/>
          </w:tcPr>
          <w:p w14:paraId="31B2EFA1" w14:textId="77777777" w:rsidR="005073DE" w:rsidRPr="00D26E65" w:rsidRDefault="005073DE" w:rsidP="00B15270">
            <w:pPr>
              <w:pStyle w:val="TAL"/>
            </w:pPr>
            <w:r w:rsidRPr="00D26E65">
              <w:t xml:space="preserve">The SS transmits an UMD PDU. SN equals 0. </w:t>
            </w:r>
          </w:p>
        </w:tc>
        <w:tc>
          <w:tcPr>
            <w:tcW w:w="708" w:type="dxa"/>
          </w:tcPr>
          <w:p w14:paraId="389FBFEA" w14:textId="77777777" w:rsidR="005073DE" w:rsidRPr="00D26E65" w:rsidRDefault="005073DE" w:rsidP="00B15270">
            <w:pPr>
              <w:pStyle w:val="TAC"/>
            </w:pPr>
            <w:r w:rsidRPr="00D26E65">
              <w:t>&lt;--</w:t>
            </w:r>
          </w:p>
        </w:tc>
        <w:tc>
          <w:tcPr>
            <w:tcW w:w="2977" w:type="dxa"/>
          </w:tcPr>
          <w:p w14:paraId="63925856" w14:textId="77777777" w:rsidR="005073DE" w:rsidRPr="00D26E65" w:rsidRDefault="005073DE" w:rsidP="00B15270">
            <w:pPr>
              <w:pStyle w:val="TAL"/>
            </w:pPr>
            <w:r w:rsidRPr="00D26E65">
              <w:t>UMD PDU</w:t>
            </w:r>
          </w:p>
        </w:tc>
        <w:tc>
          <w:tcPr>
            <w:tcW w:w="567" w:type="dxa"/>
          </w:tcPr>
          <w:p w14:paraId="0053BD67" w14:textId="77777777" w:rsidR="005073DE" w:rsidRPr="00D26E65" w:rsidRDefault="005073DE" w:rsidP="00B15270">
            <w:pPr>
              <w:pStyle w:val="TAC"/>
            </w:pPr>
            <w:r w:rsidRPr="00D26E65">
              <w:t>-</w:t>
            </w:r>
          </w:p>
        </w:tc>
        <w:tc>
          <w:tcPr>
            <w:tcW w:w="851" w:type="dxa"/>
          </w:tcPr>
          <w:p w14:paraId="2795C9F3" w14:textId="77777777" w:rsidR="005073DE" w:rsidRPr="00D26E65" w:rsidRDefault="005073DE" w:rsidP="00B15270">
            <w:pPr>
              <w:pStyle w:val="TAC"/>
            </w:pPr>
            <w:r w:rsidRPr="00D26E65">
              <w:t>-</w:t>
            </w:r>
          </w:p>
        </w:tc>
      </w:tr>
      <w:tr w:rsidR="005073DE" w:rsidRPr="00D26E65" w14:paraId="2B06FE5C" w14:textId="77777777">
        <w:tc>
          <w:tcPr>
            <w:tcW w:w="533" w:type="dxa"/>
            <w:tcBorders>
              <w:top w:val="single" w:sz="4" w:space="0" w:color="auto"/>
              <w:left w:val="single" w:sz="4" w:space="0" w:color="auto"/>
              <w:bottom w:val="single" w:sz="4" w:space="0" w:color="auto"/>
              <w:right w:val="single" w:sz="4" w:space="0" w:color="auto"/>
            </w:tcBorders>
          </w:tcPr>
          <w:p w14:paraId="67AE01E7" w14:textId="77777777" w:rsidR="005073DE" w:rsidRPr="00D26E65" w:rsidRDefault="005073DE" w:rsidP="00B15270">
            <w:pPr>
              <w:pStyle w:val="TAC"/>
            </w:pPr>
            <w:r w:rsidRPr="00D26E65">
              <w:t>6</w:t>
            </w:r>
          </w:p>
        </w:tc>
        <w:tc>
          <w:tcPr>
            <w:tcW w:w="3970" w:type="dxa"/>
            <w:tcBorders>
              <w:top w:val="single" w:sz="4" w:space="0" w:color="auto"/>
              <w:left w:val="single" w:sz="4" w:space="0" w:color="auto"/>
              <w:bottom w:val="single" w:sz="4" w:space="0" w:color="auto"/>
              <w:right w:val="single" w:sz="4" w:space="0" w:color="auto"/>
            </w:tcBorders>
          </w:tcPr>
          <w:p w14:paraId="198BE0F9" w14:textId="77777777" w:rsidR="005073DE" w:rsidRPr="00D26E65" w:rsidRDefault="005073DE" w:rsidP="00B15270">
            <w:pPr>
              <w:pStyle w:val="TAL"/>
            </w:pPr>
            <w:r w:rsidRPr="00D26E65">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26427312" w14:textId="77777777" w:rsidR="005073DE" w:rsidRPr="00D26E65" w:rsidRDefault="005073DE"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E453F5F" w14:textId="77777777" w:rsidR="005073DE" w:rsidRPr="00D26E65" w:rsidRDefault="005073DE" w:rsidP="00B15270">
            <w:pPr>
              <w:pStyle w:val="TAL"/>
            </w:pPr>
            <w:r w:rsidRPr="00D26E65">
              <w:t>UMD PDU</w:t>
            </w:r>
          </w:p>
        </w:tc>
        <w:tc>
          <w:tcPr>
            <w:tcW w:w="567" w:type="dxa"/>
            <w:tcBorders>
              <w:top w:val="single" w:sz="4" w:space="0" w:color="auto"/>
              <w:left w:val="single" w:sz="4" w:space="0" w:color="auto"/>
              <w:bottom w:val="single" w:sz="4" w:space="0" w:color="auto"/>
              <w:right w:val="single" w:sz="4" w:space="0" w:color="auto"/>
            </w:tcBorders>
          </w:tcPr>
          <w:p w14:paraId="219D0471" w14:textId="77777777" w:rsidR="005073DE" w:rsidRPr="00D26E65" w:rsidRDefault="005073DE" w:rsidP="00B15270">
            <w:pPr>
              <w:pStyle w:val="TAC"/>
            </w:pPr>
            <w:r w:rsidRPr="00D26E65">
              <w:t>3, 4</w:t>
            </w:r>
          </w:p>
        </w:tc>
        <w:tc>
          <w:tcPr>
            <w:tcW w:w="851" w:type="dxa"/>
            <w:tcBorders>
              <w:top w:val="single" w:sz="4" w:space="0" w:color="auto"/>
              <w:left w:val="single" w:sz="4" w:space="0" w:color="auto"/>
              <w:bottom w:val="single" w:sz="4" w:space="0" w:color="auto"/>
              <w:right w:val="single" w:sz="4" w:space="0" w:color="auto"/>
            </w:tcBorders>
          </w:tcPr>
          <w:p w14:paraId="1FC0303B" w14:textId="77777777" w:rsidR="005073DE" w:rsidRPr="00D26E65" w:rsidRDefault="005073DE" w:rsidP="00B15270">
            <w:pPr>
              <w:pStyle w:val="TAC"/>
            </w:pPr>
            <w:r w:rsidRPr="00D26E65">
              <w:t>P</w:t>
            </w:r>
          </w:p>
        </w:tc>
      </w:tr>
    </w:tbl>
    <w:p w14:paraId="4658C85E" w14:textId="77777777" w:rsidR="005073DE" w:rsidRPr="00D26E65" w:rsidRDefault="005073DE" w:rsidP="005073DE"/>
    <w:p w14:paraId="570B99C9" w14:textId="77777777" w:rsidR="005073DE" w:rsidRPr="00D26E65" w:rsidRDefault="005073DE" w:rsidP="005073DE">
      <w:pPr>
        <w:pStyle w:val="H6"/>
      </w:pPr>
      <w:r w:rsidRPr="00D26E65">
        <w:t>7.2.2.5.1.3.3</w:t>
      </w:r>
      <w:r w:rsidRPr="00D26E65">
        <w:tab/>
        <w:t>Specific message contents</w:t>
      </w:r>
    </w:p>
    <w:p w14:paraId="7317937A" w14:textId="77777777" w:rsidR="005073DE" w:rsidRPr="00D26E65" w:rsidRDefault="005073DE" w:rsidP="00354EFA">
      <w:r w:rsidRPr="00D26E65">
        <w:t>None.</w:t>
      </w:r>
    </w:p>
    <w:p w14:paraId="6A8198E4" w14:textId="77777777" w:rsidR="00E00AF0" w:rsidRPr="00D26E65" w:rsidRDefault="00E00AF0" w:rsidP="00E00AF0">
      <w:pPr>
        <w:pStyle w:val="Heading5"/>
      </w:pPr>
      <w:bookmarkStart w:id="9" w:name="_Toc225185294"/>
      <w:r w:rsidRPr="00D26E65">
        <w:lastRenderedPageBreak/>
        <w:t>7.2.2.5.2</w:t>
      </w:r>
      <w:r w:rsidRPr="00D26E65">
        <w:tab/>
        <w:t xml:space="preserve">UM RLC / 10-bit SN / Correct use of </w:t>
      </w:r>
      <w:r w:rsidR="007D7BDB" w:rsidRPr="00D26E65">
        <w:t>s</w:t>
      </w:r>
      <w:r w:rsidRPr="00D26E65">
        <w:t xml:space="preserve">equence </w:t>
      </w:r>
      <w:bookmarkEnd w:id="9"/>
      <w:r w:rsidR="003B0F36" w:rsidRPr="00D26E65">
        <w:t>numbering</w:t>
      </w:r>
    </w:p>
    <w:p w14:paraId="08D3607D" w14:textId="77777777" w:rsidR="00E00AF0" w:rsidRPr="00D26E65" w:rsidRDefault="00E00AF0" w:rsidP="00E00AF0">
      <w:pPr>
        <w:pStyle w:val="H6"/>
      </w:pPr>
      <w:r w:rsidRPr="00D26E65">
        <w:t>7.2.2.5.2.1</w:t>
      </w:r>
      <w:r w:rsidRPr="00D26E65">
        <w:tab/>
        <w:t>Test Purpose (TP)</w:t>
      </w:r>
    </w:p>
    <w:p w14:paraId="30293FFA" w14:textId="77777777" w:rsidR="00E00AF0" w:rsidRPr="00D26E65" w:rsidRDefault="00E00AF0" w:rsidP="00E00AF0">
      <w:pPr>
        <w:pStyle w:val="H6"/>
      </w:pPr>
      <w:r w:rsidRPr="00D26E65">
        <w:t>(1)</w:t>
      </w:r>
    </w:p>
    <w:p w14:paraId="398825E0"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3721C3DD"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2563C5AF"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7FA3A097"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the Sequence Number field equal to 0</w:t>
      </w:r>
      <w:r w:rsidRPr="00D26E65">
        <w:rPr>
          <w:noProof w:val="0"/>
        </w:rPr>
        <w:t xml:space="preserve"> }</w:t>
      </w:r>
    </w:p>
    <w:p w14:paraId="4354AEC7" w14:textId="77777777" w:rsidR="00E00AF0" w:rsidRPr="00D26E65" w:rsidRDefault="00E00AF0" w:rsidP="00E00AF0">
      <w:pPr>
        <w:pStyle w:val="PL"/>
        <w:rPr>
          <w:noProof w:val="0"/>
        </w:rPr>
      </w:pPr>
      <w:r w:rsidRPr="00D26E65">
        <w:rPr>
          <w:noProof w:val="0"/>
        </w:rPr>
        <w:t xml:space="preserve">            }</w:t>
      </w:r>
    </w:p>
    <w:p w14:paraId="22C1CDC1" w14:textId="77777777" w:rsidR="00E00AF0" w:rsidRPr="00D26E65" w:rsidRDefault="00E00AF0" w:rsidP="00E00AF0">
      <w:pPr>
        <w:pStyle w:val="H6"/>
      </w:pPr>
      <w:r w:rsidRPr="00D26E65">
        <w:t>(2)</w:t>
      </w:r>
    </w:p>
    <w:p w14:paraId="7FFF2732"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 }</w:t>
      </w:r>
    </w:p>
    <w:p w14:paraId="7A8FB14E"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7591FF2F"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7CF7A608"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43A979C4" w14:textId="77777777" w:rsidR="00E00AF0" w:rsidRPr="00D26E65" w:rsidRDefault="00E00AF0" w:rsidP="00E00AF0">
      <w:pPr>
        <w:pStyle w:val="PL"/>
        <w:rPr>
          <w:noProof w:val="0"/>
        </w:rPr>
      </w:pPr>
      <w:r w:rsidRPr="00D26E65">
        <w:rPr>
          <w:noProof w:val="0"/>
        </w:rPr>
        <w:t xml:space="preserve">            }</w:t>
      </w:r>
    </w:p>
    <w:p w14:paraId="57B12D97" w14:textId="77777777" w:rsidR="00E00AF0" w:rsidRPr="00D26E65" w:rsidRDefault="00E00AF0" w:rsidP="00E00AF0">
      <w:pPr>
        <w:pStyle w:val="H6"/>
      </w:pPr>
      <w:r w:rsidRPr="00D26E65">
        <w:t>(3)</w:t>
      </w:r>
    </w:p>
    <w:p w14:paraId="432EEE72"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and an UM RLC DRB is configured using 10</w:t>
      </w:r>
      <w:r w:rsidRPr="00D26E65">
        <w:rPr>
          <w:rFonts w:eastAsia="MS Mincho"/>
          <w:noProof w:val="0"/>
        </w:rPr>
        <w:t xml:space="preserve"> bit SN</w:t>
      </w:r>
      <w:r w:rsidRPr="00D26E65">
        <w:rPr>
          <w:noProof w:val="0"/>
        </w:rPr>
        <w:t xml:space="preserve"> }</w:t>
      </w:r>
    </w:p>
    <w:p w14:paraId="7A7E572A"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5BE2D899"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1024</w:t>
      </w:r>
      <w:r w:rsidRPr="00D26E65">
        <w:rPr>
          <w:noProof w:val="0"/>
          <w:snapToGrid w:val="0"/>
          <w:vertAlign w:val="superscript"/>
        </w:rPr>
        <w:t xml:space="preserve"> </w:t>
      </w:r>
      <w:r w:rsidRPr="00D26E65">
        <w:rPr>
          <w:noProof w:val="0"/>
          <w:snapToGrid w:val="0"/>
        </w:rPr>
        <w:t xml:space="preserve">PDUs </w:t>
      </w:r>
      <w:r w:rsidRPr="00D26E65">
        <w:rPr>
          <w:noProof w:val="0"/>
        </w:rPr>
        <w:t>}</w:t>
      </w:r>
    </w:p>
    <w:p w14:paraId="289C469E"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1024 PDU</w:t>
      </w:r>
      <w:r w:rsidRPr="00D26E65">
        <w:rPr>
          <w:noProof w:val="0"/>
        </w:rPr>
        <w:t xml:space="preserve"> }</w:t>
      </w:r>
    </w:p>
    <w:p w14:paraId="0E4DD77F" w14:textId="77777777" w:rsidR="00E00AF0" w:rsidRPr="00D26E65" w:rsidRDefault="00E00AF0" w:rsidP="00E00AF0">
      <w:pPr>
        <w:pStyle w:val="PL"/>
        <w:rPr>
          <w:noProof w:val="0"/>
        </w:rPr>
      </w:pPr>
      <w:r w:rsidRPr="00D26E65">
        <w:rPr>
          <w:noProof w:val="0"/>
        </w:rPr>
        <w:t xml:space="preserve">            }</w:t>
      </w:r>
    </w:p>
    <w:p w14:paraId="5B50CA2C" w14:textId="77777777" w:rsidR="00E00AF0" w:rsidRPr="00D26E65" w:rsidRDefault="00E00AF0" w:rsidP="00E00AF0">
      <w:pPr>
        <w:pStyle w:val="H6"/>
      </w:pPr>
      <w:r w:rsidRPr="00D26E65">
        <w:t>(4)</w:t>
      </w:r>
    </w:p>
    <w:p w14:paraId="4568EC2D" w14:textId="77777777" w:rsidR="00E00AF0" w:rsidRPr="00D26E65" w:rsidRDefault="00E00AF0" w:rsidP="00E00AF0">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 xml:space="preserve">and an UM RLC DRB is configured using </w:t>
      </w:r>
      <w:r w:rsidRPr="00D26E65">
        <w:rPr>
          <w:rFonts w:eastAsia="MS Mincho"/>
          <w:noProof w:val="0"/>
        </w:rPr>
        <w:t>10 bit SN</w:t>
      </w:r>
      <w:r w:rsidRPr="00D26E65">
        <w:rPr>
          <w:noProof w:val="0"/>
        </w:rPr>
        <w:t xml:space="preserve"> }</w:t>
      </w:r>
    </w:p>
    <w:p w14:paraId="65394D4B" w14:textId="77777777" w:rsidR="00E00AF0" w:rsidRPr="00D26E65" w:rsidRDefault="00E00AF0" w:rsidP="00E00AF0">
      <w:pPr>
        <w:pStyle w:val="PL"/>
        <w:rPr>
          <w:noProof w:val="0"/>
        </w:rPr>
      </w:pPr>
      <w:r w:rsidRPr="00D26E65">
        <w:rPr>
          <w:b/>
          <w:bCs/>
          <w:noProof w:val="0"/>
        </w:rPr>
        <w:t>ensure that</w:t>
      </w:r>
      <w:r w:rsidRPr="00D26E65">
        <w:rPr>
          <w:noProof w:val="0"/>
        </w:rPr>
        <w:t xml:space="preserve"> {</w:t>
      </w:r>
    </w:p>
    <w:p w14:paraId="62571301" w14:textId="77777777" w:rsidR="00E00AF0" w:rsidRPr="00D26E65" w:rsidRDefault="00E00AF0" w:rsidP="00E00AF0">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1024</w:t>
      </w:r>
      <w:r w:rsidRPr="00D26E65">
        <w:rPr>
          <w:noProof w:val="0"/>
          <w:snapToGrid w:val="0"/>
          <w:vertAlign w:val="superscript"/>
        </w:rPr>
        <w:t xml:space="preserve"> </w:t>
      </w:r>
      <w:r w:rsidRPr="00D26E65">
        <w:rPr>
          <w:noProof w:val="0"/>
          <w:snapToGrid w:val="0"/>
        </w:rPr>
        <w:t>PDUs</w:t>
      </w:r>
      <w:r w:rsidRPr="00D26E65">
        <w:rPr>
          <w:noProof w:val="0"/>
        </w:rPr>
        <w:t xml:space="preserve"> are sent to UE }</w:t>
      </w:r>
    </w:p>
    <w:p w14:paraId="4181089F" w14:textId="77777777" w:rsidR="00E00AF0" w:rsidRPr="00D26E65" w:rsidRDefault="00E00AF0" w:rsidP="00E00AF0">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1024</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0E348DE3" w14:textId="77777777" w:rsidR="00E00AF0" w:rsidRPr="00D26E65" w:rsidRDefault="00E00AF0" w:rsidP="00E00AF0">
      <w:pPr>
        <w:pStyle w:val="PL"/>
        <w:rPr>
          <w:noProof w:val="0"/>
        </w:rPr>
      </w:pPr>
      <w:r w:rsidRPr="00D26E65">
        <w:rPr>
          <w:noProof w:val="0"/>
        </w:rPr>
        <w:t xml:space="preserve">            }</w:t>
      </w:r>
    </w:p>
    <w:p w14:paraId="1133F3F1" w14:textId="77777777" w:rsidR="00E00AF0" w:rsidRPr="00D26E65" w:rsidRDefault="002566B1" w:rsidP="00E00AF0">
      <w:pPr>
        <w:pStyle w:val="H6"/>
      </w:pPr>
      <w:r w:rsidRPr="00D26E65">
        <w:t>7.2.2.5.2.2</w:t>
      </w:r>
      <w:r w:rsidR="00E00AF0" w:rsidRPr="00D26E65">
        <w:tab/>
        <w:t>Conformance requirements</w:t>
      </w:r>
    </w:p>
    <w:p w14:paraId="11221A0E" w14:textId="77777777" w:rsidR="00E00AF0" w:rsidRPr="00D26E65" w:rsidRDefault="00E00AF0" w:rsidP="00E00AF0">
      <w:r w:rsidRPr="00D26E65">
        <w:t>References: The conformance requirements covered in the present TC are specified in: 3GPP TS 36.322, clause 5.1.2.1.1, 5.1.2.2, 6.2.1.3, 6.2.2.3 and 7.1.</w:t>
      </w:r>
    </w:p>
    <w:p w14:paraId="644E32B9" w14:textId="77777777" w:rsidR="00E00AF0" w:rsidRPr="00D26E65" w:rsidRDefault="00E00AF0" w:rsidP="00E00AF0">
      <w:r w:rsidRPr="00D26E65">
        <w:t>[TS 36.322, clause 5.1.2.1.1]</w:t>
      </w:r>
    </w:p>
    <w:p w14:paraId="26FCC06B" w14:textId="77777777" w:rsidR="00E00AF0" w:rsidRPr="00D26E65" w:rsidRDefault="00E00AF0" w:rsidP="00E00AF0">
      <w:pPr>
        <w:rPr>
          <w:rFonts w:eastAsia="MS Mincho"/>
          <w:bCs/>
        </w:rPr>
      </w:pPr>
      <w:r w:rsidRPr="00D26E65">
        <w:rPr>
          <w:rFonts w:eastAsia="MS Mincho"/>
          <w:bCs/>
        </w:rPr>
        <w:t>When delivering a new UMD PDU to lower layer, the transmitting UM RLC entity shall:</w:t>
      </w:r>
    </w:p>
    <w:p w14:paraId="496EA136" w14:textId="77777777" w:rsidR="00E00AF0" w:rsidRPr="00D26E65" w:rsidRDefault="00E00AF0" w:rsidP="00E00AF0">
      <w:pPr>
        <w:pStyle w:val="B1"/>
      </w:pPr>
      <w:r w:rsidRPr="00D26E65">
        <w:t>-</w:t>
      </w:r>
      <w:r w:rsidRPr="00D26E65">
        <w:tab/>
        <w:t>set the SN of the UMD PDU to VT(US), and then increment VT(US) by one.</w:t>
      </w:r>
    </w:p>
    <w:p w14:paraId="342B7460" w14:textId="77777777" w:rsidR="00E00AF0" w:rsidRPr="00D26E65" w:rsidRDefault="00E00AF0" w:rsidP="00E00AF0">
      <w:r w:rsidRPr="00D26E65">
        <w:t>[TS 36.322, clause 5.1.2.2]</w:t>
      </w:r>
    </w:p>
    <w:p w14:paraId="021C65F7" w14:textId="77777777" w:rsidR="00E00AF0" w:rsidRPr="00D26E65" w:rsidRDefault="00E00AF0" w:rsidP="00E00AF0">
      <w:pPr>
        <w:rPr>
          <w:rFonts w:eastAsia="MS Mincho"/>
          <w:bCs/>
        </w:rPr>
      </w:pPr>
      <w:r w:rsidRPr="00D26E65">
        <w:rPr>
          <w:rFonts w:eastAsia="MS Mincho"/>
          <w:bCs/>
        </w:rPr>
        <w:t>The receiving UM RLC entity shall maintain a reordering window according to state variable VR(UH) as follows:</w:t>
      </w:r>
    </w:p>
    <w:p w14:paraId="1680551A" w14:textId="77777777" w:rsidR="00E00AF0" w:rsidRPr="00D26E65" w:rsidRDefault="00E00AF0" w:rsidP="00E00AF0">
      <w:pPr>
        <w:pStyle w:val="B1"/>
      </w:pPr>
      <w:r w:rsidRPr="00D26E65">
        <w:t>-</w:t>
      </w:r>
      <w:r w:rsidRPr="00D26E65">
        <w:tab/>
        <w:t>a SN falls within the reordering window if (VR(UH) – UM_Window_Size) &lt;= SN &lt; VR(UH);</w:t>
      </w:r>
    </w:p>
    <w:p w14:paraId="544D8BE8" w14:textId="77777777" w:rsidR="00E00AF0" w:rsidRPr="00D26E65" w:rsidRDefault="00E00AF0" w:rsidP="00E00AF0">
      <w:pPr>
        <w:pStyle w:val="B1"/>
      </w:pPr>
      <w:r w:rsidRPr="00D26E65">
        <w:t>-</w:t>
      </w:r>
      <w:r w:rsidRPr="00D26E65">
        <w:tab/>
        <w:t>a SN falls outside of the reordering window otherwise.</w:t>
      </w:r>
    </w:p>
    <w:p w14:paraId="3DFD1C5F" w14:textId="77777777" w:rsidR="00E00AF0" w:rsidRPr="00D26E65" w:rsidRDefault="00E00AF0" w:rsidP="00E00AF0">
      <w:pPr>
        <w:rPr>
          <w:rFonts w:eastAsia="MS Mincho"/>
          <w:bCs/>
        </w:rPr>
      </w:pPr>
      <w:r w:rsidRPr="00D26E65">
        <w:rPr>
          <w:rFonts w:eastAsia="MS Mincho"/>
          <w:bCs/>
        </w:rPr>
        <w:t>When receiving an UMD PDU from lower layer, the receiving UM RLC entity shall:</w:t>
      </w:r>
    </w:p>
    <w:p w14:paraId="3236413A" w14:textId="77777777" w:rsidR="00E00AF0" w:rsidRPr="00D26E65" w:rsidRDefault="00E00AF0" w:rsidP="00E00AF0">
      <w:pPr>
        <w:pStyle w:val="B1"/>
      </w:pPr>
      <w:r w:rsidRPr="00D26E65">
        <w:t>-</w:t>
      </w:r>
      <w:r w:rsidRPr="00D26E65">
        <w:tab/>
        <w:t>either discard the received UMD PDU or place it in the reception buffer (see sub clause 5.1.2.2.2);</w:t>
      </w:r>
    </w:p>
    <w:p w14:paraId="66712A4E" w14:textId="77777777" w:rsidR="00E00AF0" w:rsidRPr="00D26E65" w:rsidRDefault="00E00AF0" w:rsidP="00E00AF0">
      <w:pPr>
        <w:pStyle w:val="B1"/>
      </w:pPr>
      <w:r w:rsidRPr="00D26E65">
        <w:t>-</w:t>
      </w:r>
      <w:r w:rsidRPr="00D26E65">
        <w:tab/>
        <w:t>if the received UMD PDU was placed in the reception buffer:</w:t>
      </w:r>
    </w:p>
    <w:p w14:paraId="1E70E32E" w14:textId="77777777" w:rsidR="00E00AF0" w:rsidRPr="00D26E65" w:rsidRDefault="00E00AF0" w:rsidP="00E00AF0">
      <w:pPr>
        <w:pStyle w:val="B2"/>
      </w:pPr>
      <w:r w:rsidRPr="00D26E65">
        <w:t>-</w:t>
      </w:r>
      <w:r w:rsidRPr="00D26E65">
        <w:tab/>
        <w:t xml:space="preserve">update state variables, reassemble and deliver RLC SDUs to upper layer and start/stop </w:t>
      </w:r>
      <w:r w:rsidR="008E4DF4" w:rsidRPr="00D26E65">
        <w:rPr>
          <w:i/>
        </w:rPr>
        <w:t>t-</w:t>
      </w:r>
      <w:r w:rsidR="009776ED" w:rsidRPr="00D26E65">
        <w:rPr>
          <w:i/>
        </w:rPr>
        <w:t>Reordering</w:t>
      </w:r>
      <w:r w:rsidRPr="00D26E65">
        <w:t xml:space="preserve"> as needed (see sub clause 5.1.2.2.3);</w:t>
      </w:r>
    </w:p>
    <w:p w14:paraId="6BC82450" w14:textId="77777777" w:rsidR="00E00AF0" w:rsidRPr="00D26E65" w:rsidRDefault="00E00AF0" w:rsidP="00E00AF0">
      <w:r w:rsidRPr="00D26E65">
        <w:t>…</w:t>
      </w:r>
    </w:p>
    <w:p w14:paraId="782611A3" w14:textId="77777777" w:rsidR="00E00AF0" w:rsidRPr="00D26E65" w:rsidRDefault="00E00AF0" w:rsidP="00E00AF0">
      <w:pPr>
        <w:rPr>
          <w:rFonts w:eastAsia="MS Mincho"/>
          <w:bCs/>
        </w:rPr>
      </w:pPr>
      <w:r w:rsidRPr="00D26E65">
        <w:rPr>
          <w:rFonts w:eastAsia="MS Mincho"/>
          <w:bCs/>
        </w:rPr>
        <w:t>When an UMD PDU with SN = x is received from lower layer, the receiving UM RLC entity shall:</w:t>
      </w:r>
    </w:p>
    <w:p w14:paraId="677F8EBA" w14:textId="77777777" w:rsidR="00E00AF0" w:rsidRPr="00D26E65" w:rsidRDefault="00E00AF0" w:rsidP="00E00AF0">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239360CB" w14:textId="77777777" w:rsidR="00E00AF0" w:rsidRPr="00D26E65" w:rsidRDefault="00E00AF0" w:rsidP="00E00AF0">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67F522D0" w14:textId="77777777" w:rsidR="00E00AF0" w:rsidRPr="00D26E65" w:rsidRDefault="00E00AF0" w:rsidP="00E00AF0">
      <w:pPr>
        <w:pStyle w:val="B2"/>
        <w:rPr>
          <w:bCs/>
        </w:rPr>
      </w:pPr>
      <w:r w:rsidRPr="00D26E65">
        <w:t>-</w:t>
      </w:r>
      <w:r w:rsidRPr="00D26E65">
        <w:tab/>
        <w:t>discard the received UMD PDU;</w:t>
      </w:r>
    </w:p>
    <w:p w14:paraId="424561F3" w14:textId="77777777" w:rsidR="00E00AF0" w:rsidRPr="00D26E65" w:rsidRDefault="00E00AF0" w:rsidP="00E00AF0">
      <w:pPr>
        <w:pStyle w:val="B1"/>
      </w:pPr>
      <w:r w:rsidRPr="00D26E65">
        <w:lastRenderedPageBreak/>
        <w:t>-</w:t>
      </w:r>
      <w:r w:rsidRPr="00D26E65">
        <w:tab/>
        <w:t>else:</w:t>
      </w:r>
    </w:p>
    <w:p w14:paraId="7ACB7FB1" w14:textId="77777777" w:rsidR="00E00AF0" w:rsidRPr="00D26E65" w:rsidRDefault="00E00AF0" w:rsidP="00E00AF0">
      <w:pPr>
        <w:pStyle w:val="B2"/>
        <w:rPr>
          <w:bCs/>
        </w:rPr>
      </w:pPr>
      <w:r w:rsidRPr="00D26E65">
        <w:t>-</w:t>
      </w:r>
      <w:r w:rsidRPr="00D26E65">
        <w:tab/>
        <w:t>place the received UMD PDU in the reception buffer</w:t>
      </w:r>
      <w:r w:rsidRPr="00D26E65">
        <w:rPr>
          <w:bCs/>
        </w:rPr>
        <w:t>.</w:t>
      </w:r>
    </w:p>
    <w:p w14:paraId="6BEE9006" w14:textId="77777777" w:rsidR="00E00AF0" w:rsidRPr="00D26E65" w:rsidRDefault="00E00AF0" w:rsidP="00E00AF0">
      <w:r w:rsidRPr="00D26E65">
        <w:t>…</w:t>
      </w:r>
    </w:p>
    <w:p w14:paraId="3A183795" w14:textId="77777777" w:rsidR="00E00AF0" w:rsidRPr="00D26E65" w:rsidRDefault="00E00AF0" w:rsidP="00E00AF0">
      <w:pPr>
        <w:rPr>
          <w:rFonts w:eastAsia="MS Mincho"/>
          <w:bCs/>
        </w:rPr>
      </w:pPr>
      <w:r w:rsidRPr="00D26E65">
        <w:rPr>
          <w:rFonts w:eastAsia="MS Mincho"/>
          <w:bCs/>
        </w:rPr>
        <w:t>When an UMD PDU with SN = x is placed in the reception buffer, the receiving UM RLC entity shall:</w:t>
      </w:r>
    </w:p>
    <w:p w14:paraId="4E191D47" w14:textId="77777777" w:rsidR="00E00AF0" w:rsidRPr="00D26E65" w:rsidRDefault="00E00AF0" w:rsidP="00E00AF0">
      <w:pPr>
        <w:pStyle w:val="B1"/>
      </w:pPr>
      <w:r w:rsidRPr="00D26E65">
        <w:t>-</w:t>
      </w:r>
      <w:r w:rsidRPr="00D26E65">
        <w:tab/>
        <w:t>if x falls outside of the reordering window:</w:t>
      </w:r>
    </w:p>
    <w:p w14:paraId="348517F1" w14:textId="77777777" w:rsidR="00E00AF0" w:rsidRPr="00D26E65" w:rsidRDefault="00E00AF0" w:rsidP="00E00AF0">
      <w:pPr>
        <w:pStyle w:val="B2"/>
        <w:rPr>
          <w:bCs/>
        </w:rPr>
      </w:pPr>
      <w:r w:rsidRPr="00D26E65">
        <w:t>-</w:t>
      </w:r>
      <w:r w:rsidRPr="00D26E65">
        <w:tab/>
        <w:t>update VR(UH) to x + 1;</w:t>
      </w:r>
    </w:p>
    <w:p w14:paraId="70F448A5" w14:textId="77777777" w:rsidR="00E00AF0" w:rsidRPr="00D26E65" w:rsidRDefault="00E00AF0" w:rsidP="00E00AF0">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6693E8CF" w14:textId="77777777" w:rsidR="00E00AF0" w:rsidRPr="00D26E65" w:rsidRDefault="00E00AF0" w:rsidP="00E00AF0">
      <w:pPr>
        <w:pStyle w:val="B2"/>
      </w:pPr>
      <w:r w:rsidRPr="00D26E65">
        <w:t>-</w:t>
      </w:r>
      <w:r w:rsidRPr="00D26E65">
        <w:tab/>
        <w:t>if VR(UR) falls outside of the reordering window:</w:t>
      </w:r>
    </w:p>
    <w:p w14:paraId="53574B9A" w14:textId="77777777" w:rsidR="00E00AF0" w:rsidRPr="00D26E65" w:rsidRDefault="00E00AF0" w:rsidP="00E00AF0">
      <w:pPr>
        <w:pStyle w:val="B3"/>
      </w:pPr>
      <w:r w:rsidRPr="00D26E65">
        <w:t>-</w:t>
      </w:r>
      <w:r w:rsidRPr="00D26E65">
        <w:tab/>
        <w:t>set VR(UR) to (VR(UH) – UM_Window_Size);</w:t>
      </w:r>
    </w:p>
    <w:p w14:paraId="56FC3D31" w14:textId="77777777" w:rsidR="00E00AF0" w:rsidRPr="00D26E65" w:rsidRDefault="00E00AF0" w:rsidP="00E00AF0">
      <w:pPr>
        <w:pStyle w:val="B1"/>
      </w:pPr>
      <w:r w:rsidRPr="00D26E65">
        <w:t>-</w:t>
      </w:r>
      <w:r w:rsidRPr="00D26E65">
        <w:tab/>
        <w:t>if the reception buffer contains an UMD PDU with SN = VR(UR):</w:t>
      </w:r>
    </w:p>
    <w:p w14:paraId="25C4705F" w14:textId="77777777" w:rsidR="00E00AF0" w:rsidRPr="00D26E65" w:rsidRDefault="00E00AF0" w:rsidP="00E00AF0">
      <w:pPr>
        <w:pStyle w:val="B2"/>
      </w:pPr>
      <w:r w:rsidRPr="00D26E65">
        <w:t>-</w:t>
      </w:r>
      <w:r w:rsidRPr="00D26E65">
        <w:tab/>
        <w:t>update VR(UR) to the SN of the first UMD PDU with SN &gt; current VR(UR) that has not been received;</w:t>
      </w:r>
    </w:p>
    <w:p w14:paraId="7C17B1BE" w14:textId="77777777" w:rsidR="00A70B80" w:rsidRPr="00D26E65" w:rsidRDefault="00E00AF0" w:rsidP="00A70B80">
      <w:pPr>
        <w:pStyle w:val="B2"/>
      </w:pPr>
      <w:r w:rsidRPr="00D26E65">
        <w:t>-</w:t>
      </w:r>
      <w:r w:rsidRPr="00D26E65">
        <w:tab/>
        <w:t xml:space="preserve">reassemble RLC SDUs from any UMD PDUs with SN &lt; updated VR(UR), remove RLC headers when doing so and deliver the reassembled RLC SDUs to upper layer in </w:t>
      </w:r>
      <w:r w:rsidR="00087E91" w:rsidRPr="00D26E65">
        <w:rPr>
          <w:lang w:eastAsia="zh-CN"/>
        </w:rPr>
        <w:t>ascending order of the RLC SN</w:t>
      </w:r>
      <w:r w:rsidRPr="00D26E65">
        <w:t xml:space="preserve"> if not delivered before;</w:t>
      </w:r>
    </w:p>
    <w:p w14:paraId="340ABFEF" w14:textId="77777777" w:rsidR="00E00AF0" w:rsidRPr="00D26E65" w:rsidRDefault="00A70B80" w:rsidP="00A70B80">
      <w:pPr>
        <w:pStyle w:val="B2"/>
      </w:pPr>
      <w:r w:rsidRPr="00D26E65">
        <w:t>…</w:t>
      </w:r>
    </w:p>
    <w:p w14:paraId="1B71FBAF" w14:textId="77777777" w:rsidR="00E00AF0" w:rsidRPr="00D26E65" w:rsidRDefault="00E00AF0" w:rsidP="00E00AF0">
      <w:r w:rsidRPr="00D26E65">
        <w:t>[TS 36.322, clause 6.2.1.3]</w:t>
      </w:r>
    </w:p>
    <w:p w14:paraId="7ED12377" w14:textId="77777777" w:rsidR="00A70B80" w:rsidRPr="00D26E65" w:rsidRDefault="00A70B80" w:rsidP="00A70B80">
      <w:r w:rsidRPr="00D26E65">
        <w:t>…</w:t>
      </w:r>
    </w:p>
    <w:p w14:paraId="384A8398" w14:textId="77777777" w:rsidR="00A70B80" w:rsidRPr="00D26E65" w:rsidRDefault="00E00AF0" w:rsidP="00A70B80">
      <w:r w:rsidRPr="00D26E65">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1DA71F55" w14:textId="77777777" w:rsidR="00E00AF0" w:rsidRPr="00D26E65" w:rsidRDefault="00A70B80" w:rsidP="00A70B80">
      <w:r w:rsidRPr="00D26E65">
        <w:t>…</w:t>
      </w:r>
    </w:p>
    <w:p w14:paraId="2F69D3CD" w14:textId="77777777" w:rsidR="00E00AF0" w:rsidRPr="00D26E65" w:rsidRDefault="00E00AF0" w:rsidP="00E00AF0">
      <w:r w:rsidRPr="00D26E65">
        <w:t>[TS 36.322, clause 6.2.2.3]</w:t>
      </w:r>
    </w:p>
    <w:p w14:paraId="09EF23BC" w14:textId="77777777" w:rsidR="00087E91" w:rsidRPr="00D26E65" w:rsidRDefault="00087E91" w:rsidP="00087E91">
      <w:r w:rsidRPr="00D26E65">
        <w:t>…</w:t>
      </w:r>
    </w:p>
    <w:p w14:paraId="363AA8FB" w14:textId="77777777" w:rsidR="00E00AF0" w:rsidRPr="00D26E65" w:rsidRDefault="00E00AF0" w:rsidP="00E00AF0">
      <w:pPr>
        <w:rPr>
          <w:rFonts w:eastAsia="MS Mincho"/>
        </w:rPr>
      </w:pPr>
      <w:r w:rsidRPr="00D26E65">
        <w:rPr>
          <w:rFonts w:eastAsia="MS Mincho"/>
        </w:rPr>
        <w:t>The SN field indicates the sequence number of the corresponding UMD…The sequence number is incremented by one for every UMD...</w:t>
      </w:r>
    </w:p>
    <w:p w14:paraId="03717C2E" w14:textId="77777777" w:rsidR="00A70B80" w:rsidRPr="00D26E65" w:rsidRDefault="00E00AF0" w:rsidP="00A70B80">
      <w:r w:rsidRPr="00D26E65">
        <w:t>[TS 36.322, clause 7.1]</w:t>
      </w:r>
    </w:p>
    <w:p w14:paraId="33B59FC4" w14:textId="77777777" w:rsidR="00E00AF0" w:rsidRPr="00D26E65" w:rsidRDefault="00A70B80" w:rsidP="00A70B80">
      <w:r w:rsidRPr="00D26E65">
        <w:t>…</w:t>
      </w:r>
    </w:p>
    <w:p w14:paraId="59BEFEBD" w14:textId="77777777" w:rsidR="00E00AF0" w:rsidRPr="00D26E65" w:rsidRDefault="00E00AF0" w:rsidP="00E00AF0">
      <w:pPr>
        <w:rPr>
          <w:rFonts w:eastAsia="MS Mincho"/>
        </w:rPr>
      </w:pPr>
      <w:r w:rsidRPr="00D26E65">
        <w:t xml:space="preserve">All state variables </w:t>
      </w:r>
      <w:r w:rsidR="00A70B80" w:rsidRPr="00D26E65">
        <w:t>and all counters</w:t>
      </w:r>
      <w:r w:rsidRPr="00D26E65">
        <w:rPr>
          <w:rFonts w:eastAsia="MS Mincho"/>
        </w:rPr>
        <w:t xml:space="preserve"> </w:t>
      </w:r>
      <w:r w:rsidRPr="00D26E65">
        <w:t>are non-negative integers</w:t>
      </w:r>
      <w:r w:rsidRPr="00D26E65">
        <w:rPr>
          <w:rFonts w:eastAsia="MS Mincho"/>
        </w:rPr>
        <w:t>.</w:t>
      </w:r>
    </w:p>
    <w:p w14:paraId="0F3F7F04" w14:textId="77777777" w:rsidR="00E00AF0" w:rsidRPr="00D26E65" w:rsidRDefault="00E00AF0" w:rsidP="00E00AF0">
      <w:r w:rsidRPr="00D26E65">
        <w:t>…</w:t>
      </w:r>
    </w:p>
    <w:p w14:paraId="11F87494" w14:textId="77777777" w:rsidR="00E00AF0" w:rsidRPr="00D26E65" w:rsidRDefault="00E00AF0" w:rsidP="00E00AF0">
      <w:pPr>
        <w:rPr>
          <w:rFonts w:eastAsia="MS Mincho"/>
        </w:rPr>
      </w:pPr>
      <w:r w:rsidRPr="00D26E65">
        <w:rPr>
          <w:rFonts w:eastAsia="MS Mincho"/>
        </w:rPr>
        <w:t>All state variables related to UM data transfer can take values from 0 to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1</w:t>
      </w:r>
      <w:r w:rsidRPr="00D26E65">
        <w:rPr>
          <w:rFonts w:eastAsia="MS Mincho"/>
        </w:rPr>
        <w:t xml:space="preserve">]. All arithmetic operations contained in the present document on state variables related to UM data transfer are affected by the UM modulus (i.e. final value = [value from arithmetic operation]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rPr>
          <w:rFonts w:eastAsia="MS Mincho"/>
        </w:rPr>
        <w:t>).</w:t>
      </w:r>
    </w:p>
    <w:p w14:paraId="039D071E" w14:textId="77777777" w:rsidR="00E00AF0" w:rsidRPr="00D26E65" w:rsidRDefault="00E00AF0" w:rsidP="00E00AF0">
      <w:r w:rsidRPr="00D26E65">
        <w:t>…</w:t>
      </w:r>
    </w:p>
    <w:p w14:paraId="3A26C9F6" w14:textId="77777777" w:rsidR="00A70B80" w:rsidRPr="00D26E65" w:rsidRDefault="00E00AF0" w:rsidP="00A70B80">
      <w:r w:rsidRPr="00D26E65">
        <w:t xml:space="preserve">When performing arithmetic comparisons of state variables or SN values, a modulus base shall be used. </w:t>
      </w:r>
    </w:p>
    <w:p w14:paraId="7D1EC7D1" w14:textId="77777777" w:rsidR="00A70B80" w:rsidRPr="00D26E65" w:rsidRDefault="00A70B80" w:rsidP="00A70B80">
      <w:r w:rsidRPr="00D26E65">
        <w:t>…</w:t>
      </w:r>
    </w:p>
    <w:p w14:paraId="20E49AE2" w14:textId="77777777" w:rsidR="00E00AF0" w:rsidRPr="00D26E65" w:rsidRDefault="00E00AF0" w:rsidP="00E00AF0">
      <w:r w:rsidRPr="00D26E65">
        <w:lastRenderedPageBreak/>
        <w:t xml:space="preserve">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xml:space="preserve"> &lt;= [SN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 xml:space="preserve"> &lt; [VR(UH) – (VR(UH) – UM_Window_Size)] modulo </w:t>
      </w:r>
      <w:r w:rsidR="00A70B80" w:rsidRPr="00D26E65">
        <w:t>2</w:t>
      </w:r>
      <w:r w:rsidR="00A70B80" w:rsidRPr="00D26E65">
        <w:rPr>
          <w:rFonts w:eastAsia="MS Mincho"/>
          <w:vertAlign w:val="superscript"/>
        </w:rPr>
        <w:t>[</w:t>
      </w:r>
      <w:r w:rsidR="00A70B80" w:rsidRPr="00D26E65">
        <w:rPr>
          <w:rFonts w:eastAsia="MS Mincho"/>
          <w:i/>
          <w:vertAlign w:val="superscript"/>
        </w:rPr>
        <w:t>sn-FieldLength</w:t>
      </w:r>
      <w:r w:rsidR="00A70B80" w:rsidRPr="00D26E65">
        <w:rPr>
          <w:rFonts w:eastAsia="MS Mincho"/>
          <w:vertAlign w:val="superscript"/>
        </w:rPr>
        <w:t>]</w:t>
      </w:r>
      <w:r w:rsidRPr="00D26E65">
        <w:t>).</w:t>
      </w:r>
    </w:p>
    <w:p w14:paraId="7D16909D" w14:textId="77777777" w:rsidR="00E00AF0" w:rsidRPr="00D26E65" w:rsidRDefault="00E00AF0" w:rsidP="00E00AF0">
      <w:r w:rsidRPr="00D26E65">
        <w:t>…</w:t>
      </w:r>
    </w:p>
    <w:p w14:paraId="65B6BFEF" w14:textId="77777777" w:rsidR="00E00AF0" w:rsidRPr="00D26E65" w:rsidRDefault="00E00AF0" w:rsidP="00E00AF0">
      <w:pPr>
        <w:rPr>
          <w:rFonts w:eastAsia="MS Mincho"/>
        </w:rPr>
      </w:pPr>
      <w:r w:rsidRPr="00D26E65">
        <w:rPr>
          <w:rFonts w:eastAsia="MS Mincho"/>
        </w:rPr>
        <w:t>Each transmitting UM RLC entity shall maintain the following state variables:</w:t>
      </w:r>
    </w:p>
    <w:p w14:paraId="2EEE190E" w14:textId="77777777" w:rsidR="00E00AF0" w:rsidRPr="00D26E65" w:rsidRDefault="00E00AF0" w:rsidP="0011003E">
      <w:pPr>
        <w:pStyle w:val="B1"/>
        <w:rPr>
          <w:rFonts w:eastAsia="MS Mincho"/>
        </w:rPr>
      </w:pPr>
      <w:r w:rsidRPr="00D26E65">
        <w:rPr>
          <w:rFonts w:eastAsia="MS Mincho"/>
        </w:rPr>
        <w:t>a) VT(US)</w:t>
      </w:r>
    </w:p>
    <w:p w14:paraId="7F43F0C5" w14:textId="77777777" w:rsidR="00E00AF0" w:rsidRPr="00D26E65" w:rsidRDefault="00E00AF0" w:rsidP="0011003E">
      <w:pPr>
        <w:pStyle w:val="B1"/>
        <w:rPr>
          <w:rFonts w:eastAsia="MS Mincho"/>
        </w:rPr>
      </w:pPr>
      <w:r w:rsidRPr="00D26E65">
        <w:rPr>
          <w:rFonts w:eastAsia="MS Mincho"/>
        </w:rPr>
        <w:t>This state variable holds the value of the SN to be assigned for the next newly generated UMD PDU. It is initially set to 0, and is updated whenever the UM RLC entity delivers an UMD PDU with SN = VT(US).</w:t>
      </w:r>
    </w:p>
    <w:p w14:paraId="6C78A8BB" w14:textId="77777777" w:rsidR="00E00AF0" w:rsidRPr="00D26E65" w:rsidRDefault="00E00AF0" w:rsidP="0011003E">
      <w:pPr>
        <w:pStyle w:val="B1"/>
        <w:rPr>
          <w:rFonts w:eastAsia="MS Mincho"/>
        </w:rPr>
      </w:pPr>
      <w:r w:rsidRPr="00D26E65">
        <w:rPr>
          <w:rFonts w:eastAsia="MS Mincho"/>
        </w:rPr>
        <w:t>Each receiving UM RLC entity shall maintain the following state variables:</w:t>
      </w:r>
    </w:p>
    <w:p w14:paraId="6BEDEED0" w14:textId="77777777" w:rsidR="00E00AF0" w:rsidRPr="00D26E65" w:rsidRDefault="00E00AF0" w:rsidP="0011003E">
      <w:pPr>
        <w:pStyle w:val="B1"/>
        <w:rPr>
          <w:rFonts w:eastAsia="MS Mincho"/>
        </w:rPr>
      </w:pPr>
      <w:r w:rsidRPr="00D26E65">
        <w:rPr>
          <w:rFonts w:eastAsia="MS Mincho"/>
        </w:rPr>
        <w:t>a) VR(UR) – UM receive state variable</w:t>
      </w:r>
    </w:p>
    <w:p w14:paraId="21EF9C86" w14:textId="77777777" w:rsidR="00E00AF0" w:rsidRPr="00D26E65" w:rsidRDefault="00E00AF0" w:rsidP="0011003E">
      <w:pPr>
        <w:pStyle w:val="B1"/>
        <w:rPr>
          <w:rFonts w:eastAsia="MS Mincho"/>
        </w:rPr>
      </w:pPr>
      <w:r w:rsidRPr="00D26E65">
        <w:rPr>
          <w:rFonts w:eastAsia="MS Mincho"/>
        </w:rPr>
        <w:t>This state variable holds the value of the SN of the earliest UMD PDU that is still considered for reordering. It is initially set to 0.</w:t>
      </w:r>
    </w:p>
    <w:p w14:paraId="00547702" w14:textId="77777777" w:rsidR="00E00AF0" w:rsidRPr="00D26E65" w:rsidRDefault="00E00AF0" w:rsidP="0011003E">
      <w:pPr>
        <w:pStyle w:val="B1"/>
        <w:rPr>
          <w:rFonts w:eastAsia="MS Mincho"/>
        </w:rPr>
      </w:pPr>
      <w:r w:rsidRPr="00D26E65">
        <w:rPr>
          <w:rFonts w:eastAsia="MS Mincho"/>
        </w:rPr>
        <w:t xml:space="preserve">b) VR(UX) – UM </w:t>
      </w:r>
      <w:r w:rsidR="008E4DF4" w:rsidRPr="00D26E65">
        <w:rPr>
          <w:rFonts w:eastAsia="MS Mincho"/>
          <w:i/>
        </w:rPr>
        <w:t>t-R</w:t>
      </w:r>
      <w:r w:rsidRPr="00D26E65">
        <w:rPr>
          <w:rFonts w:eastAsia="MS Mincho"/>
        </w:rPr>
        <w:t>eordering state variable</w:t>
      </w:r>
    </w:p>
    <w:p w14:paraId="43662F4A" w14:textId="77777777" w:rsidR="00E00AF0" w:rsidRPr="00D26E65" w:rsidRDefault="00E00AF0" w:rsidP="0011003E">
      <w:pPr>
        <w:pStyle w:val="B1"/>
        <w:rPr>
          <w:rFonts w:eastAsia="MS Mincho"/>
        </w:rPr>
      </w:pPr>
      <w:r w:rsidRPr="00D26E65">
        <w:rPr>
          <w:rFonts w:eastAsia="MS Mincho"/>
        </w:rPr>
        <w:t xml:space="preserve">This state variable holds the value of the SN following the SN of the UMD PDU which triggered </w:t>
      </w:r>
      <w:r w:rsidR="00A70B80" w:rsidRPr="00D26E65">
        <w:rPr>
          <w:rFonts w:eastAsia="MS Mincho"/>
          <w:i/>
        </w:rPr>
        <w:t>t-Reordering.</w:t>
      </w:r>
    </w:p>
    <w:p w14:paraId="42310020" w14:textId="77777777" w:rsidR="00E00AF0" w:rsidRPr="00D26E65" w:rsidRDefault="00E00AF0" w:rsidP="0011003E">
      <w:pPr>
        <w:pStyle w:val="B1"/>
        <w:rPr>
          <w:rFonts w:eastAsia="MS Mincho"/>
        </w:rPr>
      </w:pPr>
      <w:r w:rsidRPr="00D26E65">
        <w:rPr>
          <w:rFonts w:eastAsia="MS Mincho"/>
        </w:rPr>
        <w:t>c) VR(UH) – UM highest received state variable</w:t>
      </w:r>
    </w:p>
    <w:p w14:paraId="6CDEB678" w14:textId="77777777" w:rsidR="00E00AF0" w:rsidRPr="00D26E65" w:rsidRDefault="00E00AF0" w:rsidP="00E00AF0">
      <w:pPr>
        <w:rPr>
          <w:rFonts w:eastAsia="MS Mincho"/>
        </w:rPr>
      </w:pPr>
      <w:r w:rsidRPr="00D26E65">
        <w:rPr>
          <w:rFonts w:eastAsia="MS Mincho"/>
        </w:rPr>
        <w:t>This state variable holds the value of the SN following the SN of the UMD PDU with the highest SN among received UMD PDUs</w:t>
      </w:r>
      <w:r w:rsidRPr="00D26E65">
        <w:t>, and it serves as the higher edge of the reordering window</w:t>
      </w:r>
      <w:r w:rsidRPr="00D26E65">
        <w:rPr>
          <w:rFonts w:eastAsia="MS Mincho"/>
        </w:rPr>
        <w:t>. It is initially set to 0.</w:t>
      </w:r>
    </w:p>
    <w:p w14:paraId="370B1A8C" w14:textId="77777777" w:rsidR="00E00AF0" w:rsidRPr="00D26E65" w:rsidRDefault="00E00AF0" w:rsidP="00E00AF0">
      <w:pPr>
        <w:pStyle w:val="H6"/>
      </w:pPr>
      <w:r w:rsidRPr="00D26E65">
        <w:t>7.2.2.5.2.3</w:t>
      </w:r>
      <w:r w:rsidRPr="00D26E65">
        <w:tab/>
        <w:t>Test description</w:t>
      </w:r>
    </w:p>
    <w:p w14:paraId="40063790" w14:textId="77777777" w:rsidR="00E00AF0" w:rsidRPr="00D26E65" w:rsidRDefault="00E00AF0" w:rsidP="00E00AF0">
      <w:pPr>
        <w:pStyle w:val="H6"/>
      </w:pPr>
      <w:r w:rsidRPr="00D26E65">
        <w:t xml:space="preserve">7.2.2.5.2.3.1 </w:t>
      </w:r>
      <w:r w:rsidRPr="00D26E65">
        <w:tab/>
        <w:t>Pre-test conditions</w:t>
      </w:r>
    </w:p>
    <w:p w14:paraId="498E6CD3" w14:textId="77777777" w:rsidR="00E00AF0" w:rsidRPr="00D26E65" w:rsidRDefault="00E00AF0" w:rsidP="00E00AF0">
      <w:pPr>
        <w:pStyle w:val="H6"/>
      </w:pPr>
      <w:r w:rsidRPr="00D26E65">
        <w:t>System Simulator:</w:t>
      </w:r>
    </w:p>
    <w:p w14:paraId="77F1A880" w14:textId="77777777" w:rsidR="00E00AF0" w:rsidRPr="00D26E65" w:rsidRDefault="00E00AF0" w:rsidP="00E00AF0">
      <w:pPr>
        <w:pStyle w:val="B1"/>
      </w:pPr>
      <w:r w:rsidRPr="00D26E65">
        <w:t>-</w:t>
      </w:r>
      <w:r w:rsidRPr="00D26E65">
        <w:tab/>
        <w:t>Cell 1</w:t>
      </w:r>
      <w:r w:rsidR="00A70B80" w:rsidRPr="00D26E65">
        <w:t>.</w:t>
      </w:r>
    </w:p>
    <w:p w14:paraId="0CDA2C24" w14:textId="77777777" w:rsidR="00E00AF0" w:rsidRPr="00D26E65" w:rsidRDefault="00E00AF0" w:rsidP="00E00AF0">
      <w:pPr>
        <w:pStyle w:val="H6"/>
      </w:pPr>
      <w:r w:rsidRPr="00D26E65">
        <w:t>UE:</w:t>
      </w:r>
    </w:p>
    <w:p w14:paraId="28DC1B73" w14:textId="77777777" w:rsidR="00E00AF0" w:rsidRPr="00D26E65" w:rsidRDefault="00E00AF0" w:rsidP="00E00AF0">
      <w:r w:rsidRPr="00D26E65">
        <w:t>None.</w:t>
      </w:r>
    </w:p>
    <w:p w14:paraId="1F15D15D" w14:textId="77777777" w:rsidR="00E00AF0" w:rsidRPr="00D26E65" w:rsidRDefault="00E00AF0" w:rsidP="00E00AF0">
      <w:pPr>
        <w:pStyle w:val="H6"/>
      </w:pPr>
      <w:r w:rsidRPr="00D26E65">
        <w:t>Preamble:</w:t>
      </w:r>
    </w:p>
    <w:p w14:paraId="230D944F" w14:textId="77777777" w:rsidR="007D098F" w:rsidRPr="00D26E65" w:rsidRDefault="00E00AF0" w:rsidP="007D098F">
      <w:pPr>
        <w:pStyle w:val="B1"/>
      </w:pPr>
      <w:r w:rsidRPr="00D26E65">
        <w:t>-</w:t>
      </w:r>
      <w:r w:rsidRPr="00D26E65">
        <w:tab/>
        <w:t xml:space="preserve">UE is in </w:t>
      </w:r>
      <w:r w:rsidR="00A70B80" w:rsidRPr="00D26E65">
        <w:t xml:space="preserve">state </w:t>
      </w:r>
      <w:r w:rsidRPr="00D26E65">
        <w:t>Loopback Activated (state 4) according to [18]</w:t>
      </w:r>
      <w:r w:rsidR="002116AC" w:rsidRPr="00D26E65">
        <w:t xml:space="preserve"> with PDCP Data PDUs using </w:t>
      </w:r>
      <w:r w:rsidR="00AA0AF9" w:rsidRPr="00D26E65">
        <w:t>12</w:t>
      </w:r>
      <w:r w:rsidR="002116AC" w:rsidRPr="00D26E65">
        <w:t xml:space="preserve"> bit SN length.</w:t>
      </w:r>
    </w:p>
    <w:p w14:paraId="5AFF6507" w14:textId="77777777" w:rsidR="00E00AF0" w:rsidRPr="00D26E65" w:rsidRDefault="007D098F" w:rsidP="007D098F">
      <w:pPr>
        <w:pStyle w:val="B1"/>
      </w:pPr>
      <w:r w:rsidRPr="00D26E65">
        <w:t>-</w:t>
      </w:r>
      <w:r w:rsidRPr="00D26E65">
        <w:tab/>
        <w:t>The condition SRB2-DRB(1,1) is used for step 8 in 4.5.3A.3 according to [18].</w:t>
      </w:r>
    </w:p>
    <w:p w14:paraId="12D39E94" w14:textId="77777777" w:rsidR="00E00AF0" w:rsidRPr="00D26E65" w:rsidRDefault="00E00AF0" w:rsidP="00E00AF0">
      <w:pPr>
        <w:pStyle w:val="H6"/>
      </w:pPr>
      <w:r w:rsidRPr="00D26E65">
        <w:lastRenderedPageBreak/>
        <w:t>7.2.2.5.2.3.2</w:t>
      </w:r>
      <w:r w:rsidRPr="00D26E65">
        <w:tab/>
        <w:t>Test procedure sequence</w:t>
      </w:r>
    </w:p>
    <w:p w14:paraId="5B774FDB" w14:textId="77777777" w:rsidR="00E00AF0" w:rsidRPr="00D26E65" w:rsidRDefault="00E00AF0" w:rsidP="00E00AF0">
      <w:pPr>
        <w:pStyle w:val="TH"/>
      </w:pPr>
      <w:r w:rsidRPr="00D26E65">
        <w:t>Table 7.2.2.5.2.3.2-1: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E00AF0" w:rsidRPr="00D26E65" w14:paraId="39E3AF10" w14:textId="77777777">
        <w:tc>
          <w:tcPr>
            <w:tcW w:w="533" w:type="dxa"/>
            <w:tcBorders>
              <w:bottom w:val="nil"/>
            </w:tcBorders>
          </w:tcPr>
          <w:p w14:paraId="0B3F7854" w14:textId="77777777" w:rsidR="00E00AF0" w:rsidRPr="00D26E65" w:rsidRDefault="00E00AF0" w:rsidP="00B15270">
            <w:pPr>
              <w:pStyle w:val="TAH"/>
            </w:pPr>
            <w:r w:rsidRPr="00D26E65">
              <w:t>St</w:t>
            </w:r>
          </w:p>
        </w:tc>
        <w:tc>
          <w:tcPr>
            <w:tcW w:w="3970" w:type="dxa"/>
            <w:tcBorders>
              <w:bottom w:val="nil"/>
            </w:tcBorders>
          </w:tcPr>
          <w:p w14:paraId="1CF7D3FB" w14:textId="77777777" w:rsidR="00E00AF0" w:rsidRPr="00D26E65" w:rsidRDefault="00E00AF0" w:rsidP="00B15270">
            <w:pPr>
              <w:pStyle w:val="TAH"/>
            </w:pPr>
            <w:r w:rsidRPr="00D26E65">
              <w:t>Procedure</w:t>
            </w:r>
          </w:p>
        </w:tc>
        <w:tc>
          <w:tcPr>
            <w:tcW w:w="3685" w:type="dxa"/>
            <w:gridSpan w:val="2"/>
          </w:tcPr>
          <w:p w14:paraId="6A8C1720" w14:textId="77777777" w:rsidR="00E00AF0" w:rsidRPr="00D26E65" w:rsidRDefault="00E00AF0" w:rsidP="00B15270">
            <w:pPr>
              <w:pStyle w:val="TAH"/>
            </w:pPr>
            <w:r w:rsidRPr="00D26E65">
              <w:t>Message Sequence</w:t>
            </w:r>
          </w:p>
        </w:tc>
        <w:tc>
          <w:tcPr>
            <w:tcW w:w="567" w:type="dxa"/>
            <w:tcBorders>
              <w:bottom w:val="nil"/>
            </w:tcBorders>
          </w:tcPr>
          <w:p w14:paraId="1B6029C1" w14:textId="77777777" w:rsidR="00E00AF0" w:rsidRPr="00D26E65" w:rsidRDefault="00E00AF0" w:rsidP="00B15270">
            <w:pPr>
              <w:pStyle w:val="TAH"/>
            </w:pPr>
            <w:r w:rsidRPr="00D26E65">
              <w:t>TP</w:t>
            </w:r>
          </w:p>
        </w:tc>
        <w:tc>
          <w:tcPr>
            <w:tcW w:w="851" w:type="dxa"/>
            <w:tcBorders>
              <w:bottom w:val="nil"/>
            </w:tcBorders>
          </w:tcPr>
          <w:p w14:paraId="532E7FA5" w14:textId="77777777" w:rsidR="00E00AF0" w:rsidRPr="00D26E65" w:rsidRDefault="00E00AF0" w:rsidP="00B15270">
            <w:pPr>
              <w:pStyle w:val="TAH"/>
            </w:pPr>
            <w:r w:rsidRPr="00D26E65">
              <w:t>Verdict</w:t>
            </w:r>
          </w:p>
        </w:tc>
      </w:tr>
      <w:tr w:rsidR="00E00AF0" w:rsidRPr="00D26E65" w14:paraId="24F8FF79" w14:textId="77777777">
        <w:trPr>
          <w:trHeight w:val="266"/>
        </w:trPr>
        <w:tc>
          <w:tcPr>
            <w:tcW w:w="533" w:type="dxa"/>
            <w:tcBorders>
              <w:top w:val="nil"/>
            </w:tcBorders>
          </w:tcPr>
          <w:p w14:paraId="6EBFD5A5" w14:textId="77777777" w:rsidR="00E00AF0" w:rsidRPr="00D26E65" w:rsidRDefault="00E00AF0" w:rsidP="00B15270">
            <w:pPr>
              <w:pStyle w:val="TAH"/>
            </w:pPr>
          </w:p>
        </w:tc>
        <w:tc>
          <w:tcPr>
            <w:tcW w:w="3970" w:type="dxa"/>
            <w:tcBorders>
              <w:top w:val="nil"/>
            </w:tcBorders>
          </w:tcPr>
          <w:p w14:paraId="50741D2B" w14:textId="77777777" w:rsidR="00E00AF0" w:rsidRPr="00D26E65" w:rsidRDefault="00E00AF0" w:rsidP="00B15270">
            <w:pPr>
              <w:pStyle w:val="TAH"/>
            </w:pPr>
          </w:p>
        </w:tc>
        <w:tc>
          <w:tcPr>
            <w:tcW w:w="708" w:type="dxa"/>
          </w:tcPr>
          <w:p w14:paraId="118FC8C6" w14:textId="77777777" w:rsidR="00E00AF0" w:rsidRPr="00D26E65" w:rsidRDefault="00E00AF0" w:rsidP="00B15270">
            <w:pPr>
              <w:pStyle w:val="TAH"/>
            </w:pPr>
            <w:r w:rsidRPr="00D26E65">
              <w:t>U - S</w:t>
            </w:r>
          </w:p>
        </w:tc>
        <w:tc>
          <w:tcPr>
            <w:tcW w:w="2977" w:type="dxa"/>
          </w:tcPr>
          <w:p w14:paraId="541618B7" w14:textId="77777777" w:rsidR="00E00AF0" w:rsidRPr="00D26E65" w:rsidRDefault="00E00AF0" w:rsidP="00B15270">
            <w:pPr>
              <w:pStyle w:val="TAH"/>
            </w:pPr>
            <w:r w:rsidRPr="00D26E65">
              <w:t>Message/PDU/SDU</w:t>
            </w:r>
          </w:p>
        </w:tc>
        <w:tc>
          <w:tcPr>
            <w:tcW w:w="567" w:type="dxa"/>
            <w:tcBorders>
              <w:top w:val="nil"/>
            </w:tcBorders>
          </w:tcPr>
          <w:p w14:paraId="6EBEF494" w14:textId="77777777" w:rsidR="00E00AF0" w:rsidRPr="00D26E65" w:rsidRDefault="00E00AF0" w:rsidP="00B15270">
            <w:pPr>
              <w:pStyle w:val="TAH"/>
            </w:pPr>
          </w:p>
        </w:tc>
        <w:tc>
          <w:tcPr>
            <w:tcW w:w="851" w:type="dxa"/>
            <w:tcBorders>
              <w:top w:val="nil"/>
            </w:tcBorders>
          </w:tcPr>
          <w:p w14:paraId="2EB9B246" w14:textId="77777777" w:rsidR="00E00AF0" w:rsidRPr="00D26E65" w:rsidRDefault="00E00AF0" w:rsidP="00B15270">
            <w:pPr>
              <w:pStyle w:val="TAH"/>
            </w:pPr>
          </w:p>
        </w:tc>
      </w:tr>
      <w:tr w:rsidR="00E00AF0" w:rsidRPr="00D26E65" w14:paraId="666A346E" w14:textId="77777777">
        <w:tc>
          <w:tcPr>
            <w:tcW w:w="533" w:type="dxa"/>
            <w:tcBorders>
              <w:top w:val="nil"/>
            </w:tcBorders>
          </w:tcPr>
          <w:p w14:paraId="7F6D88D7" w14:textId="77777777" w:rsidR="00E00AF0" w:rsidRPr="00D26E65" w:rsidRDefault="00E00AF0" w:rsidP="00B15270">
            <w:pPr>
              <w:pStyle w:val="TAC"/>
            </w:pPr>
            <w:r w:rsidRPr="00D26E65">
              <w:t>-</w:t>
            </w:r>
          </w:p>
        </w:tc>
        <w:tc>
          <w:tcPr>
            <w:tcW w:w="3970" w:type="dxa"/>
            <w:tcBorders>
              <w:top w:val="nil"/>
            </w:tcBorders>
          </w:tcPr>
          <w:p w14:paraId="28278FAD" w14:textId="77777777" w:rsidR="00E00AF0" w:rsidRPr="00D26E65" w:rsidRDefault="00E00AF0" w:rsidP="00B15270">
            <w:pPr>
              <w:pStyle w:val="TAL"/>
            </w:pPr>
            <w:r w:rsidRPr="00D26E65">
              <w:t>EXCEPTION:</w:t>
            </w:r>
            <w:r w:rsidRPr="00D26E65">
              <w:tab/>
              <w:t>Step</w:t>
            </w:r>
            <w:r w:rsidR="008E4DF4" w:rsidRPr="00D26E65">
              <w:t>s</w:t>
            </w:r>
            <w:r w:rsidRPr="00D26E65">
              <w:t xml:space="preserve"> 3 to 4 </w:t>
            </w:r>
            <w:r w:rsidR="008E4DF4" w:rsidRPr="00D26E65">
              <w:t>are</w:t>
            </w:r>
            <w:r w:rsidRPr="00D26E65">
              <w:t xml:space="preserve"> executed 1023 times.</w:t>
            </w:r>
          </w:p>
        </w:tc>
        <w:tc>
          <w:tcPr>
            <w:tcW w:w="708" w:type="dxa"/>
          </w:tcPr>
          <w:p w14:paraId="10BFA529" w14:textId="77777777" w:rsidR="00E00AF0" w:rsidRPr="00D26E65" w:rsidRDefault="00E00AF0" w:rsidP="00B15270">
            <w:pPr>
              <w:pStyle w:val="TAC"/>
            </w:pPr>
            <w:r w:rsidRPr="00D26E65">
              <w:t>-</w:t>
            </w:r>
          </w:p>
        </w:tc>
        <w:tc>
          <w:tcPr>
            <w:tcW w:w="2977" w:type="dxa"/>
          </w:tcPr>
          <w:p w14:paraId="232FCA0C" w14:textId="77777777" w:rsidR="00E00AF0" w:rsidRPr="00D26E65" w:rsidRDefault="00E00AF0" w:rsidP="00B15270">
            <w:pPr>
              <w:pStyle w:val="TAL"/>
            </w:pPr>
            <w:r w:rsidRPr="00D26E65">
              <w:t>-</w:t>
            </w:r>
          </w:p>
        </w:tc>
        <w:tc>
          <w:tcPr>
            <w:tcW w:w="567" w:type="dxa"/>
            <w:tcBorders>
              <w:top w:val="nil"/>
            </w:tcBorders>
          </w:tcPr>
          <w:p w14:paraId="7B66F204" w14:textId="77777777" w:rsidR="00E00AF0" w:rsidRPr="00D26E65" w:rsidRDefault="00E00AF0" w:rsidP="00B15270">
            <w:pPr>
              <w:pStyle w:val="TAC"/>
            </w:pPr>
            <w:r w:rsidRPr="00D26E65">
              <w:t>-</w:t>
            </w:r>
          </w:p>
        </w:tc>
        <w:tc>
          <w:tcPr>
            <w:tcW w:w="851" w:type="dxa"/>
            <w:tcBorders>
              <w:top w:val="nil"/>
            </w:tcBorders>
          </w:tcPr>
          <w:p w14:paraId="375F847B" w14:textId="77777777" w:rsidR="00E00AF0" w:rsidRPr="00D26E65" w:rsidRDefault="00E00AF0" w:rsidP="00B15270">
            <w:pPr>
              <w:pStyle w:val="TAC"/>
            </w:pPr>
            <w:r w:rsidRPr="00D26E65">
              <w:t>-</w:t>
            </w:r>
          </w:p>
        </w:tc>
      </w:tr>
      <w:tr w:rsidR="00E00AF0" w:rsidRPr="00D26E65" w14:paraId="17B78AB5" w14:textId="77777777">
        <w:tc>
          <w:tcPr>
            <w:tcW w:w="533" w:type="dxa"/>
          </w:tcPr>
          <w:p w14:paraId="136A4052" w14:textId="77777777" w:rsidR="00E00AF0" w:rsidRPr="00D26E65" w:rsidRDefault="00E00AF0" w:rsidP="00B15270">
            <w:pPr>
              <w:pStyle w:val="TAC"/>
            </w:pPr>
            <w:r w:rsidRPr="00D26E65">
              <w:t>1</w:t>
            </w:r>
          </w:p>
        </w:tc>
        <w:tc>
          <w:tcPr>
            <w:tcW w:w="3970" w:type="dxa"/>
          </w:tcPr>
          <w:p w14:paraId="6E3253E4" w14:textId="77777777" w:rsidR="00E00AF0" w:rsidRPr="00D26E65" w:rsidRDefault="00E00AF0" w:rsidP="00B15270">
            <w:pPr>
              <w:pStyle w:val="TAL"/>
            </w:pPr>
            <w:r w:rsidRPr="00D26E65">
              <w:t>The SS transmits an UMD PDU. SN equals 0.</w:t>
            </w:r>
          </w:p>
        </w:tc>
        <w:tc>
          <w:tcPr>
            <w:tcW w:w="708" w:type="dxa"/>
          </w:tcPr>
          <w:p w14:paraId="1BC94452" w14:textId="77777777" w:rsidR="00E00AF0" w:rsidRPr="00D26E65" w:rsidRDefault="00E00AF0" w:rsidP="00B15270">
            <w:pPr>
              <w:pStyle w:val="TAC"/>
            </w:pPr>
            <w:r w:rsidRPr="00D26E65">
              <w:t>&lt;--</w:t>
            </w:r>
          </w:p>
        </w:tc>
        <w:tc>
          <w:tcPr>
            <w:tcW w:w="2977" w:type="dxa"/>
          </w:tcPr>
          <w:p w14:paraId="134EC63F" w14:textId="77777777" w:rsidR="00E00AF0" w:rsidRPr="00D26E65" w:rsidRDefault="00E00AF0" w:rsidP="00B15270">
            <w:pPr>
              <w:pStyle w:val="TAL"/>
            </w:pPr>
            <w:r w:rsidRPr="00D26E65">
              <w:t>UMD PDU</w:t>
            </w:r>
          </w:p>
        </w:tc>
        <w:tc>
          <w:tcPr>
            <w:tcW w:w="567" w:type="dxa"/>
          </w:tcPr>
          <w:p w14:paraId="50182B2A" w14:textId="77777777" w:rsidR="00E00AF0" w:rsidRPr="00D26E65" w:rsidRDefault="00E00AF0" w:rsidP="00B15270">
            <w:pPr>
              <w:pStyle w:val="TAC"/>
            </w:pPr>
            <w:r w:rsidRPr="00D26E65">
              <w:t>-</w:t>
            </w:r>
          </w:p>
        </w:tc>
        <w:tc>
          <w:tcPr>
            <w:tcW w:w="851" w:type="dxa"/>
          </w:tcPr>
          <w:p w14:paraId="4A3CC0A6" w14:textId="77777777" w:rsidR="00E00AF0" w:rsidRPr="00D26E65" w:rsidRDefault="00E00AF0" w:rsidP="00B15270">
            <w:pPr>
              <w:pStyle w:val="TAC"/>
            </w:pPr>
            <w:r w:rsidRPr="00D26E65">
              <w:t>-</w:t>
            </w:r>
          </w:p>
        </w:tc>
      </w:tr>
      <w:tr w:rsidR="00E00AF0" w:rsidRPr="00D26E65" w14:paraId="4744E463" w14:textId="77777777">
        <w:tc>
          <w:tcPr>
            <w:tcW w:w="533" w:type="dxa"/>
          </w:tcPr>
          <w:p w14:paraId="7750F287" w14:textId="77777777" w:rsidR="00E00AF0" w:rsidRPr="00D26E65" w:rsidRDefault="00E00AF0" w:rsidP="00B15270">
            <w:pPr>
              <w:pStyle w:val="TAC"/>
            </w:pPr>
            <w:r w:rsidRPr="00D26E65">
              <w:t>2</w:t>
            </w:r>
          </w:p>
        </w:tc>
        <w:tc>
          <w:tcPr>
            <w:tcW w:w="3970" w:type="dxa"/>
          </w:tcPr>
          <w:p w14:paraId="77752EC2" w14:textId="77777777" w:rsidR="00E00AF0" w:rsidRPr="00D26E65" w:rsidRDefault="00E00AF0" w:rsidP="00B15270">
            <w:pPr>
              <w:pStyle w:val="TAL"/>
            </w:pPr>
            <w:r w:rsidRPr="00D26E65">
              <w:t>Check: Does the UE transmit an UMD PDU with SN = 0?</w:t>
            </w:r>
          </w:p>
        </w:tc>
        <w:tc>
          <w:tcPr>
            <w:tcW w:w="708" w:type="dxa"/>
          </w:tcPr>
          <w:p w14:paraId="658FC348" w14:textId="77777777" w:rsidR="00E00AF0" w:rsidRPr="00D26E65" w:rsidRDefault="00E00AF0" w:rsidP="00B15270">
            <w:pPr>
              <w:pStyle w:val="TAC"/>
            </w:pPr>
            <w:r w:rsidRPr="00D26E65">
              <w:t>--&gt;</w:t>
            </w:r>
          </w:p>
        </w:tc>
        <w:tc>
          <w:tcPr>
            <w:tcW w:w="2977" w:type="dxa"/>
          </w:tcPr>
          <w:p w14:paraId="57439645" w14:textId="77777777" w:rsidR="00E00AF0" w:rsidRPr="00D26E65" w:rsidRDefault="00E00AF0" w:rsidP="00B15270">
            <w:pPr>
              <w:pStyle w:val="TAL"/>
            </w:pPr>
            <w:r w:rsidRPr="00D26E65">
              <w:t>UMD PDU</w:t>
            </w:r>
          </w:p>
        </w:tc>
        <w:tc>
          <w:tcPr>
            <w:tcW w:w="567" w:type="dxa"/>
          </w:tcPr>
          <w:p w14:paraId="56E8AB3C" w14:textId="77777777" w:rsidR="00E00AF0" w:rsidRPr="00D26E65" w:rsidRDefault="00E00AF0" w:rsidP="00B15270">
            <w:pPr>
              <w:pStyle w:val="TAC"/>
            </w:pPr>
            <w:r w:rsidRPr="00D26E65">
              <w:t>1</w:t>
            </w:r>
          </w:p>
        </w:tc>
        <w:tc>
          <w:tcPr>
            <w:tcW w:w="851" w:type="dxa"/>
          </w:tcPr>
          <w:p w14:paraId="36FDF24A" w14:textId="77777777" w:rsidR="00E00AF0" w:rsidRPr="00D26E65" w:rsidRDefault="00E00AF0" w:rsidP="00B15270">
            <w:pPr>
              <w:pStyle w:val="TAC"/>
            </w:pPr>
            <w:r w:rsidRPr="00D26E65">
              <w:t>P</w:t>
            </w:r>
          </w:p>
        </w:tc>
      </w:tr>
      <w:tr w:rsidR="00E00AF0" w:rsidRPr="00D26E65" w14:paraId="45C7A8DD" w14:textId="77777777">
        <w:tc>
          <w:tcPr>
            <w:tcW w:w="533" w:type="dxa"/>
          </w:tcPr>
          <w:p w14:paraId="38FA8C32" w14:textId="77777777" w:rsidR="00E00AF0" w:rsidRPr="00D26E65" w:rsidRDefault="00E00AF0" w:rsidP="00B15270">
            <w:pPr>
              <w:pStyle w:val="TAC"/>
            </w:pPr>
            <w:r w:rsidRPr="00D26E65">
              <w:t>3</w:t>
            </w:r>
          </w:p>
        </w:tc>
        <w:tc>
          <w:tcPr>
            <w:tcW w:w="3970" w:type="dxa"/>
          </w:tcPr>
          <w:p w14:paraId="7EE13905" w14:textId="77777777" w:rsidR="00E00AF0" w:rsidRPr="00D26E65" w:rsidRDefault="00E00AF0" w:rsidP="00B15270">
            <w:pPr>
              <w:pStyle w:val="TAL"/>
            </w:pPr>
            <w:r w:rsidRPr="00D26E65">
              <w:t>The SS transmits an UMD PDU. SN equals 1 and is incremented for each PDU transmitted.</w:t>
            </w:r>
          </w:p>
        </w:tc>
        <w:tc>
          <w:tcPr>
            <w:tcW w:w="708" w:type="dxa"/>
          </w:tcPr>
          <w:p w14:paraId="2155735F" w14:textId="77777777" w:rsidR="00E00AF0" w:rsidRPr="00D26E65" w:rsidRDefault="00E00AF0" w:rsidP="00B15270">
            <w:pPr>
              <w:pStyle w:val="TAC"/>
            </w:pPr>
            <w:r w:rsidRPr="00D26E65">
              <w:t>&lt;--</w:t>
            </w:r>
          </w:p>
        </w:tc>
        <w:tc>
          <w:tcPr>
            <w:tcW w:w="2977" w:type="dxa"/>
          </w:tcPr>
          <w:p w14:paraId="6637D568" w14:textId="77777777" w:rsidR="00E00AF0" w:rsidRPr="00D26E65" w:rsidRDefault="00E00AF0" w:rsidP="00B15270">
            <w:pPr>
              <w:pStyle w:val="TAL"/>
            </w:pPr>
            <w:r w:rsidRPr="00D26E65">
              <w:t>UMD PDU</w:t>
            </w:r>
          </w:p>
        </w:tc>
        <w:tc>
          <w:tcPr>
            <w:tcW w:w="567" w:type="dxa"/>
          </w:tcPr>
          <w:p w14:paraId="0702E514" w14:textId="77777777" w:rsidR="00E00AF0" w:rsidRPr="00D26E65" w:rsidRDefault="00E00AF0" w:rsidP="00B15270">
            <w:pPr>
              <w:pStyle w:val="TAC"/>
            </w:pPr>
            <w:r w:rsidRPr="00D26E65">
              <w:t>-</w:t>
            </w:r>
          </w:p>
        </w:tc>
        <w:tc>
          <w:tcPr>
            <w:tcW w:w="851" w:type="dxa"/>
          </w:tcPr>
          <w:p w14:paraId="151AF221" w14:textId="77777777" w:rsidR="00E00AF0" w:rsidRPr="00D26E65" w:rsidRDefault="00E00AF0" w:rsidP="00B15270">
            <w:pPr>
              <w:pStyle w:val="TAC"/>
            </w:pPr>
            <w:r w:rsidRPr="00D26E65">
              <w:t>-</w:t>
            </w:r>
          </w:p>
        </w:tc>
      </w:tr>
      <w:tr w:rsidR="00E00AF0" w:rsidRPr="00D26E65" w14:paraId="58D987F8" w14:textId="77777777">
        <w:tc>
          <w:tcPr>
            <w:tcW w:w="533" w:type="dxa"/>
          </w:tcPr>
          <w:p w14:paraId="17A60E10" w14:textId="77777777" w:rsidR="00E00AF0" w:rsidRPr="00D26E65" w:rsidRDefault="00E00AF0" w:rsidP="00B15270">
            <w:pPr>
              <w:pStyle w:val="TAC"/>
            </w:pPr>
            <w:r w:rsidRPr="00D26E65">
              <w:t>4</w:t>
            </w:r>
          </w:p>
        </w:tc>
        <w:tc>
          <w:tcPr>
            <w:tcW w:w="3970" w:type="dxa"/>
          </w:tcPr>
          <w:p w14:paraId="5876453E" w14:textId="77777777" w:rsidR="00E00AF0" w:rsidRPr="00D26E65" w:rsidRDefault="00E00AF0" w:rsidP="00B15270">
            <w:pPr>
              <w:pStyle w:val="TAL"/>
            </w:pPr>
            <w:r w:rsidRPr="00D26E65">
              <w:t>Check: Does the UE transmit an UMD PDU with SN increased by 1 compared with the previous one?</w:t>
            </w:r>
          </w:p>
        </w:tc>
        <w:tc>
          <w:tcPr>
            <w:tcW w:w="708" w:type="dxa"/>
          </w:tcPr>
          <w:p w14:paraId="4C4B35A9" w14:textId="77777777" w:rsidR="00E00AF0" w:rsidRPr="00D26E65" w:rsidRDefault="00E00AF0" w:rsidP="00B15270">
            <w:pPr>
              <w:pStyle w:val="TAC"/>
            </w:pPr>
            <w:r w:rsidRPr="00D26E65">
              <w:t>--&gt;</w:t>
            </w:r>
          </w:p>
        </w:tc>
        <w:tc>
          <w:tcPr>
            <w:tcW w:w="2977" w:type="dxa"/>
          </w:tcPr>
          <w:p w14:paraId="7C5681F0" w14:textId="77777777" w:rsidR="00E00AF0" w:rsidRPr="00D26E65" w:rsidRDefault="00E00AF0" w:rsidP="00B15270">
            <w:pPr>
              <w:pStyle w:val="TAL"/>
            </w:pPr>
            <w:r w:rsidRPr="00D26E65">
              <w:t>UMD PDU</w:t>
            </w:r>
          </w:p>
        </w:tc>
        <w:tc>
          <w:tcPr>
            <w:tcW w:w="567" w:type="dxa"/>
          </w:tcPr>
          <w:p w14:paraId="1DC3C375" w14:textId="77777777" w:rsidR="00E00AF0" w:rsidRPr="00D26E65" w:rsidRDefault="00E00AF0" w:rsidP="00B15270">
            <w:pPr>
              <w:pStyle w:val="TAC"/>
            </w:pPr>
            <w:r w:rsidRPr="00D26E65">
              <w:t>2</w:t>
            </w:r>
          </w:p>
        </w:tc>
        <w:tc>
          <w:tcPr>
            <w:tcW w:w="851" w:type="dxa"/>
          </w:tcPr>
          <w:p w14:paraId="7A2E2F4D" w14:textId="77777777" w:rsidR="00E00AF0" w:rsidRPr="00D26E65" w:rsidRDefault="00E00AF0" w:rsidP="00B15270">
            <w:pPr>
              <w:pStyle w:val="TAC"/>
            </w:pPr>
            <w:r w:rsidRPr="00D26E65">
              <w:t>P</w:t>
            </w:r>
          </w:p>
        </w:tc>
      </w:tr>
      <w:tr w:rsidR="00E00AF0" w:rsidRPr="00D26E65" w14:paraId="1FC31C10" w14:textId="77777777">
        <w:tc>
          <w:tcPr>
            <w:tcW w:w="533" w:type="dxa"/>
          </w:tcPr>
          <w:p w14:paraId="2C421D9F" w14:textId="77777777" w:rsidR="00E00AF0" w:rsidRPr="00D26E65" w:rsidRDefault="00E00AF0" w:rsidP="00B15270">
            <w:pPr>
              <w:pStyle w:val="TAC"/>
            </w:pPr>
            <w:r w:rsidRPr="00D26E65">
              <w:t>5</w:t>
            </w:r>
          </w:p>
        </w:tc>
        <w:tc>
          <w:tcPr>
            <w:tcW w:w="3970" w:type="dxa"/>
          </w:tcPr>
          <w:p w14:paraId="7F771F25" w14:textId="77777777" w:rsidR="00E00AF0" w:rsidRPr="00D26E65" w:rsidRDefault="00E00AF0" w:rsidP="00B15270">
            <w:pPr>
              <w:pStyle w:val="TAL"/>
            </w:pPr>
            <w:r w:rsidRPr="00D26E65">
              <w:t xml:space="preserve">The SS transmits an UMD PDU. SN equals 0. </w:t>
            </w:r>
          </w:p>
        </w:tc>
        <w:tc>
          <w:tcPr>
            <w:tcW w:w="708" w:type="dxa"/>
          </w:tcPr>
          <w:p w14:paraId="17F2CC19" w14:textId="77777777" w:rsidR="00E00AF0" w:rsidRPr="00D26E65" w:rsidRDefault="00E00AF0" w:rsidP="00B15270">
            <w:pPr>
              <w:pStyle w:val="TAC"/>
            </w:pPr>
            <w:r w:rsidRPr="00D26E65">
              <w:t>&lt;--</w:t>
            </w:r>
          </w:p>
        </w:tc>
        <w:tc>
          <w:tcPr>
            <w:tcW w:w="2977" w:type="dxa"/>
          </w:tcPr>
          <w:p w14:paraId="588CA616" w14:textId="77777777" w:rsidR="00E00AF0" w:rsidRPr="00D26E65" w:rsidRDefault="00E00AF0" w:rsidP="00B15270">
            <w:pPr>
              <w:pStyle w:val="TAL"/>
            </w:pPr>
            <w:r w:rsidRPr="00D26E65">
              <w:t>UMD PDU</w:t>
            </w:r>
          </w:p>
        </w:tc>
        <w:tc>
          <w:tcPr>
            <w:tcW w:w="567" w:type="dxa"/>
          </w:tcPr>
          <w:p w14:paraId="26CC6D04" w14:textId="77777777" w:rsidR="00E00AF0" w:rsidRPr="00D26E65" w:rsidRDefault="00E00AF0" w:rsidP="00B15270">
            <w:pPr>
              <w:pStyle w:val="TAC"/>
            </w:pPr>
            <w:r w:rsidRPr="00D26E65">
              <w:t>-</w:t>
            </w:r>
          </w:p>
        </w:tc>
        <w:tc>
          <w:tcPr>
            <w:tcW w:w="851" w:type="dxa"/>
          </w:tcPr>
          <w:p w14:paraId="0B7EEFD3" w14:textId="77777777" w:rsidR="00E00AF0" w:rsidRPr="00D26E65" w:rsidRDefault="00E00AF0" w:rsidP="00B15270">
            <w:pPr>
              <w:pStyle w:val="TAC"/>
            </w:pPr>
            <w:r w:rsidRPr="00D26E65">
              <w:t>-</w:t>
            </w:r>
          </w:p>
        </w:tc>
      </w:tr>
      <w:tr w:rsidR="00E00AF0" w:rsidRPr="00D26E65" w14:paraId="0E3678B5" w14:textId="77777777">
        <w:tc>
          <w:tcPr>
            <w:tcW w:w="533" w:type="dxa"/>
            <w:tcBorders>
              <w:top w:val="single" w:sz="4" w:space="0" w:color="auto"/>
              <w:left w:val="single" w:sz="4" w:space="0" w:color="auto"/>
              <w:bottom w:val="single" w:sz="4" w:space="0" w:color="auto"/>
              <w:right w:val="single" w:sz="4" w:space="0" w:color="auto"/>
            </w:tcBorders>
          </w:tcPr>
          <w:p w14:paraId="1B186450" w14:textId="77777777" w:rsidR="00E00AF0" w:rsidRPr="00D26E65" w:rsidRDefault="00E00AF0" w:rsidP="00B15270">
            <w:pPr>
              <w:pStyle w:val="TAC"/>
            </w:pPr>
            <w:r w:rsidRPr="00D26E65">
              <w:t>6</w:t>
            </w:r>
          </w:p>
        </w:tc>
        <w:tc>
          <w:tcPr>
            <w:tcW w:w="3970" w:type="dxa"/>
            <w:tcBorders>
              <w:top w:val="single" w:sz="4" w:space="0" w:color="auto"/>
              <w:left w:val="single" w:sz="4" w:space="0" w:color="auto"/>
              <w:bottom w:val="single" w:sz="4" w:space="0" w:color="auto"/>
              <w:right w:val="single" w:sz="4" w:space="0" w:color="auto"/>
            </w:tcBorders>
          </w:tcPr>
          <w:p w14:paraId="11CD0404" w14:textId="77777777" w:rsidR="00E00AF0" w:rsidRPr="00D26E65" w:rsidRDefault="00E00AF0" w:rsidP="00B15270">
            <w:pPr>
              <w:pStyle w:val="TAL"/>
            </w:pPr>
            <w:r w:rsidRPr="00D26E65">
              <w:t>Check: Does the UE transmit an UMD PDU with SN=0?</w:t>
            </w:r>
          </w:p>
        </w:tc>
        <w:tc>
          <w:tcPr>
            <w:tcW w:w="708" w:type="dxa"/>
            <w:tcBorders>
              <w:top w:val="single" w:sz="4" w:space="0" w:color="auto"/>
              <w:left w:val="single" w:sz="4" w:space="0" w:color="auto"/>
              <w:bottom w:val="single" w:sz="4" w:space="0" w:color="auto"/>
              <w:right w:val="single" w:sz="4" w:space="0" w:color="auto"/>
            </w:tcBorders>
          </w:tcPr>
          <w:p w14:paraId="011FD4B7" w14:textId="77777777" w:rsidR="00E00AF0" w:rsidRPr="00D26E65" w:rsidRDefault="00E00AF0"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3019FE" w14:textId="77777777" w:rsidR="00E00AF0" w:rsidRPr="00D26E65" w:rsidRDefault="00E00AF0" w:rsidP="00B15270">
            <w:pPr>
              <w:pStyle w:val="TAL"/>
            </w:pPr>
            <w:r w:rsidRPr="00D26E65">
              <w:t>UMD PDU</w:t>
            </w:r>
          </w:p>
        </w:tc>
        <w:tc>
          <w:tcPr>
            <w:tcW w:w="567" w:type="dxa"/>
            <w:tcBorders>
              <w:top w:val="single" w:sz="4" w:space="0" w:color="auto"/>
              <w:left w:val="single" w:sz="4" w:space="0" w:color="auto"/>
              <w:bottom w:val="single" w:sz="4" w:space="0" w:color="auto"/>
              <w:right w:val="single" w:sz="4" w:space="0" w:color="auto"/>
            </w:tcBorders>
          </w:tcPr>
          <w:p w14:paraId="7961F0E0" w14:textId="77777777" w:rsidR="00E00AF0" w:rsidRPr="00D26E65" w:rsidRDefault="00E00AF0" w:rsidP="00B15270">
            <w:pPr>
              <w:pStyle w:val="TAC"/>
            </w:pPr>
            <w:r w:rsidRPr="00D26E65">
              <w:t>3, 4</w:t>
            </w:r>
          </w:p>
        </w:tc>
        <w:tc>
          <w:tcPr>
            <w:tcW w:w="851" w:type="dxa"/>
            <w:tcBorders>
              <w:top w:val="single" w:sz="4" w:space="0" w:color="auto"/>
              <w:left w:val="single" w:sz="4" w:space="0" w:color="auto"/>
              <w:bottom w:val="single" w:sz="4" w:space="0" w:color="auto"/>
              <w:right w:val="single" w:sz="4" w:space="0" w:color="auto"/>
            </w:tcBorders>
          </w:tcPr>
          <w:p w14:paraId="3D62B13E" w14:textId="77777777" w:rsidR="00E00AF0" w:rsidRPr="00D26E65" w:rsidRDefault="00E00AF0" w:rsidP="00B15270">
            <w:pPr>
              <w:pStyle w:val="TAC"/>
            </w:pPr>
            <w:r w:rsidRPr="00D26E65">
              <w:t>P</w:t>
            </w:r>
          </w:p>
        </w:tc>
      </w:tr>
    </w:tbl>
    <w:p w14:paraId="5AC181C8" w14:textId="77777777" w:rsidR="00E00AF0" w:rsidRPr="00D26E65" w:rsidRDefault="00E00AF0" w:rsidP="00E00AF0"/>
    <w:p w14:paraId="4C9CC12E" w14:textId="77777777" w:rsidR="00E00AF0" w:rsidRPr="00D26E65" w:rsidRDefault="00E00AF0" w:rsidP="00E00AF0">
      <w:pPr>
        <w:pStyle w:val="H6"/>
      </w:pPr>
      <w:r w:rsidRPr="00D26E65">
        <w:t>7.2.2.5.2.3.3</w:t>
      </w:r>
      <w:r w:rsidRPr="00D26E65">
        <w:tab/>
        <w:t>Specific message contents</w:t>
      </w:r>
    </w:p>
    <w:p w14:paraId="34ABCE4A" w14:textId="77777777" w:rsidR="00E00AF0" w:rsidRPr="00D26E65" w:rsidRDefault="00E00AF0" w:rsidP="00354EFA">
      <w:r w:rsidRPr="00D26E65">
        <w:t xml:space="preserve">None. </w:t>
      </w:r>
    </w:p>
    <w:p w14:paraId="3E15B8C9" w14:textId="77777777" w:rsidR="00A27D29" w:rsidRPr="00D26E65" w:rsidRDefault="00A27D29" w:rsidP="00A27D29">
      <w:pPr>
        <w:pStyle w:val="Heading4"/>
      </w:pPr>
      <w:bookmarkStart w:id="10" w:name="_Toc225185295"/>
      <w:r w:rsidRPr="00D26E65">
        <w:t>7.2.2.6</w:t>
      </w:r>
      <w:r w:rsidRPr="00D26E65">
        <w:tab/>
        <w:t xml:space="preserve">UM RLC / Concatenation, </w:t>
      </w:r>
      <w:r w:rsidR="003B0F36" w:rsidRPr="00D26E65">
        <w:t xml:space="preserve">segmentation </w:t>
      </w:r>
      <w:r w:rsidRPr="00D26E65">
        <w:t xml:space="preserve">and </w:t>
      </w:r>
      <w:bookmarkEnd w:id="10"/>
      <w:r w:rsidR="003B0F36" w:rsidRPr="00D26E65">
        <w:t>reassembly</w:t>
      </w:r>
    </w:p>
    <w:p w14:paraId="625ED0EF" w14:textId="77777777" w:rsidR="00A27D29" w:rsidRPr="00D26E65" w:rsidRDefault="00A27D29" w:rsidP="00A27D29">
      <w:pPr>
        <w:pStyle w:val="H6"/>
      </w:pPr>
      <w:r w:rsidRPr="00D26E65">
        <w:t>7.2.2.6.1</w:t>
      </w:r>
      <w:r w:rsidRPr="00D26E65">
        <w:tab/>
        <w:t>Test Purpose (TP)</w:t>
      </w:r>
    </w:p>
    <w:p w14:paraId="6A823976" w14:textId="77777777" w:rsidR="00A27D29" w:rsidRPr="00D26E65" w:rsidRDefault="00A27D29" w:rsidP="00A27D29">
      <w:pPr>
        <w:pStyle w:val="H6"/>
      </w:pPr>
      <w:r w:rsidRPr="00D26E65">
        <w:t>(1)</w:t>
      </w:r>
    </w:p>
    <w:p w14:paraId="20E35F80"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4DD38019"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45E62DAD"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has multiple RLC SDUs in the transmission buffer that fits into the available UMD PDU size }</w:t>
      </w:r>
    </w:p>
    <w:p w14:paraId="2A732396" w14:textId="77777777" w:rsidR="00A27D29" w:rsidRPr="00D26E65" w:rsidRDefault="00A27D29" w:rsidP="003D6819">
      <w:pPr>
        <w:pStyle w:val="PL"/>
        <w:rPr>
          <w:noProof w:val="0"/>
        </w:rPr>
      </w:pPr>
      <w:r w:rsidRPr="00D26E65">
        <w:rPr>
          <w:noProof w:val="0"/>
        </w:rPr>
        <w:t xml:space="preserve">    </w:t>
      </w:r>
      <w:r w:rsidRPr="00D26E65">
        <w:rPr>
          <w:b/>
          <w:bCs/>
          <w:noProof w:val="0"/>
        </w:rPr>
        <w:t>then</w:t>
      </w:r>
      <w:r w:rsidRPr="00D26E65">
        <w:rPr>
          <w:noProof w:val="0"/>
        </w:rPr>
        <w:t xml:space="preserve"> { The UE concatenates the RLC SDUs in the transmission buffer into one UMD PDU and transmits it}</w:t>
      </w:r>
    </w:p>
    <w:p w14:paraId="1E28EDE3" w14:textId="77777777" w:rsidR="00A27D29" w:rsidRPr="00D26E65" w:rsidRDefault="00A27D29" w:rsidP="00A27D29">
      <w:pPr>
        <w:pStyle w:val="PL"/>
        <w:rPr>
          <w:noProof w:val="0"/>
        </w:rPr>
      </w:pPr>
      <w:r w:rsidRPr="00D26E65">
        <w:rPr>
          <w:noProof w:val="0"/>
        </w:rPr>
        <w:t xml:space="preserve">      }</w:t>
      </w:r>
    </w:p>
    <w:p w14:paraId="233AE061" w14:textId="77777777" w:rsidR="00A27D29" w:rsidRPr="00D26E65" w:rsidRDefault="00A27D29" w:rsidP="00A27D29">
      <w:pPr>
        <w:pStyle w:val="H6"/>
      </w:pPr>
      <w:r w:rsidRPr="00D26E65">
        <w:t>(2)</w:t>
      </w:r>
    </w:p>
    <w:p w14:paraId="24BEA495"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40BCBC93"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239B2214"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receives UMD PDUs containing concatenated RLC SDUs}</w:t>
      </w:r>
    </w:p>
    <w:p w14:paraId="11772878" w14:textId="77777777" w:rsidR="00A27D29" w:rsidRPr="00D26E65" w:rsidRDefault="00A27D29" w:rsidP="00A27D29">
      <w:pPr>
        <w:pStyle w:val="PL"/>
        <w:rPr>
          <w:noProof w:val="0"/>
        </w:rPr>
      </w:pPr>
      <w:r w:rsidRPr="00D26E65">
        <w:rPr>
          <w:noProof w:val="0"/>
        </w:rPr>
        <w:t xml:space="preserve">    </w:t>
      </w:r>
      <w:r w:rsidRPr="00D26E65">
        <w:rPr>
          <w:b/>
          <w:bCs/>
          <w:noProof w:val="0"/>
        </w:rPr>
        <w:t>then</w:t>
      </w:r>
      <w:r w:rsidRPr="00D26E65">
        <w:rPr>
          <w:noProof w:val="0"/>
        </w:rPr>
        <w:t xml:space="preserve"> { The UE reassembles the RLC SDUs in accordance </w:t>
      </w:r>
      <w:r w:rsidRPr="00D26E65">
        <w:rPr>
          <w:rFonts w:eastAsia="MS Mincho"/>
          <w:noProof w:val="0"/>
        </w:rPr>
        <w:t>with</w:t>
      </w:r>
      <w:r w:rsidRPr="00D26E65">
        <w:rPr>
          <w:noProof w:val="0"/>
        </w:rPr>
        <w:t xml:space="preserve"> the Framing Info and Length Indicators indicated in UMD PDUs }</w:t>
      </w:r>
    </w:p>
    <w:p w14:paraId="235836D9" w14:textId="77777777" w:rsidR="00A27D29" w:rsidRPr="00D26E65" w:rsidRDefault="00A27D29" w:rsidP="00A27D29">
      <w:pPr>
        <w:pStyle w:val="PL"/>
        <w:rPr>
          <w:noProof w:val="0"/>
        </w:rPr>
      </w:pPr>
      <w:r w:rsidRPr="00D26E65">
        <w:rPr>
          <w:noProof w:val="0"/>
        </w:rPr>
        <w:t xml:space="preserve">      }</w:t>
      </w:r>
    </w:p>
    <w:p w14:paraId="0A3CDF9A" w14:textId="77777777" w:rsidR="00A27D29" w:rsidRPr="00D26E65" w:rsidRDefault="00A27D29" w:rsidP="00A27D29">
      <w:pPr>
        <w:pStyle w:val="H6"/>
      </w:pPr>
      <w:r w:rsidRPr="00D26E65">
        <w:t>(3)</w:t>
      </w:r>
    </w:p>
    <w:p w14:paraId="5C5AD655" w14:textId="77777777" w:rsidR="00A27D29" w:rsidRPr="00D26E65" w:rsidRDefault="00A27D29" w:rsidP="00A27D29">
      <w:pPr>
        <w:pStyle w:val="PL"/>
        <w:rPr>
          <w:noProof w:val="0"/>
        </w:rPr>
      </w:pPr>
      <w:r w:rsidRPr="00D26E65">
        <w:rPr>
          <w:b/>
          <w:bCs/>
          <w:noProof w:val="0"/>
        </w:rPr>
        <w:t>with</w:t>
      </w:r>
      <w:r w:rsidRPr="00D26E65">
        <w:rPr>
          <w:noProof w:val="0"/>
        </w:rPr>
        <w:t xml:space="preserve"> { UE in E-UTRA RRC_CONNECTED state }</w:t>
      </w:r>
    </w:p>
    <w:p w14:paraId="23DD6E58" w14:textId="77777777" w:rsidR="00A27D29" w:rsidRPr="00D26E65" w:rsidRDefault="00A27D29" w:rsidP="00A27D29">
      <w:pPr>
        <w:pStyle w:val="PL"/>
        <w:rPr>
          <w:noProof w:val="0"/>
        </w:rPr>
      </w:pPr>
      <w:r w:rsidRPr="00D26E65">
        <w:rPr>
          <w:b/>
          <w:bCs/>
          <w:noProof w:val="0"/>
        </w:rPr>
        <w:t>ensure that</w:t>
      </w:r>
      <w:r w:rsidRPr="00D26E65">
        <w:rPr>
          <w:noProof w:val="0"/>
        </w:rPr>
        <w:t xml:space="preserve"> {</w:t>
      </w:r>
    </w:p>
    <w:p w14:paraId="00DEFC4A" w14:textId="77777777" w:rsidR="00A27D29" w:rsidRPr="00D26E65" w:rsidRDefault="00A27D29" w:rsidP="00A27D29">
      <w:pPr>
        <w:pStyle w:val="PL"/>
        <w:rPr>
          <w:noProof w:val="0"/>
        </w:rPr>
      </w:pPr>
      <w:r w:rsidRPr="00D26E65">
        <w:rPr>
          <w:noProof w:val="0"/>
        </w:rPr>
        <w:t xml:space="preserve">  </w:t>
      </w:r>
      <w:r w:rsidRPr="00D26E65">
        <w:rPr>
          <w:b/>
          <w:bCs/>
          <w:noProof w:val="0"/>
        </w:rPr>
        <w:t>when</w:t>
      </w:r>
      <w:r w:rsidRPr="00D26E65">
        <w:rPr>
          <w:noProof w:val="0"/>
        </w:rPr>
        <w:t xml:space="preserve"> { The UE has RLC SDU in the transmission buffer that does not fit into the available UMD PDU size }</w:t>
      </w:r>
    </w:p>
    <w:p w14:paraId="05815FF4" w14:textId="77777777" w:rsidR="00A27D29" w:rsidRPr="00D26E65" w:rsidRDefault="00A27D29" w:rsidP="00A27D29">
      <w:pPr>
        <w:pStyle w:val="PL"/>
        <w:rPr>
          <w:noProof w:val="0"/>
        </w:rPr>
      </w:pPr>
      <w:r w:rsidRPr="00D26E65">
        <w:rPr>
          <w:noProof w:val="0"/>
        </w:rPr>
        <w:t xml:space="preserve">    </w:t>
      </w:r>
      <w:r w:rsidRPr="00D26E65">
        <w:rPr>
          <w:b/>
          <w:bCs/>
          <w:noProof w:val="0"/>
        </w:rPr>
        <w:t>then</w:t>
      </w:r>
      <w:r w:rsidRPr="00D26E65">
        <w:rPr>
          <w:noProof w:val="0"/>
        </w:rPr>
        <w:t xml:space="preserve"> { The UE segments the RLC SDU in accordance </w:t>
      </w:r>
      <w:r w:rsidRPr="00D26E65">
        <w:rPr>
          <w:rFonts w:eastAsia="MS Mincho"/>
          <w:noProof w:val="0"/>
        </w:rPr>
        <w:t>with</w:t>
      </w:r>
      <w:r w:rsidRPr="00D26E65">
        <w:rPr>
          <w:noProof w:val="0"/>
        </w:rPr>
        <w:t xml:space="preserve"> the Framing Info and Length Indicators indicated in UMD PDUs }</w:t>
      </w:r>
    </w:p>
    <w:p w14:paraId="4F4AC88A" w14:textId="77777777" w:rsidR="00A27D29" w:rsidRPr="00D26E65" w:rsidRDefault="00A27D29" w:rsidP="00A27D29">
      <w:pPr>
        <w:pStyle w:val="PL"/>
        <w:rPr>
          <w:noProof w:val="0"/>
        </w:rPr>
      </w:pPr>
      <w:r w:rsidRPr="00D26E65">
        <w:rPr>
          <w:noProof w:val="0"/>
        </w:rPr>
        <w:t xml:space="preserve">      }</w:t>
      </w:r>
    </w:p>
    <w:p w14:paraId="02FC449D" w14:textId="77777777" w:rsidR="00A27D29" w:rsidRPr="00D26E65" w:rsidRDefault="00A27D29" w:rsidP="00A27D29">
      <w:pPr>
        <w:pStyle w:val="PL"/>
        <w:rPr>
          <w:noProof w:val="0"/>
        </w:rPr>
      </w:pPr>
    </w:p>
    <w:p w14:paraId="22E0F388" w14:textId="77777777" w:rsidR="00A27D29" w:rsidRPr="00D26E65" w:rsidRDefault="00A27D29" w:rsidP="00A27D29">
      <w:pPr>
        <w:pStyle w:val="H6"/>
      </w:pPr>
      <w:r w:rsidRPr="00D26E65">
        <w:t>7.2.2.6.2</w:t>
      </w:r>
      <w:r w:rsidRPr="00D26E65">
        <w:tab/>
        <w:t>Conformance requirements</w:t>
      </w:r>
    </w:p>
    <w:p w14:paraId="2AEB809A" w14:textId="77777777" w:rsidR="00A27D29" w:rsidRPr="00D26E65" w:rsidRDefault="00A27D29" w:rsidP="00A27D29">
      <w:r w:rsidRPr="00D26E65">
        <w:t>References: The conformance requirements covered in the present TC are specified in: 3GPP TS 36.322, clause 4.2.1.2.2, 4.2.1.2.3, 4.4, 6.2.1.3 and 6.2.2.6.</w:t>
      </w:r>
    </w:p>
    <w:p w14:paraId="27B15669" w14:textId="77777777" w:rsidR="00A27D29" w:rsidRPr="00D26E65" w:rsidRDefault="00A27D29" w:rsidP="00A27D29">
      <w:r w:rsidRPr="00D26E65">
        <w:t>[TS 36.322, clause 4.2.1.2.2]</w:t>
      </w:r>
    </w:p>
    <w:p w14:paraId="594CB20A" w14:textId="77777777" w:rsidR="00A27D29" w:rsidRPr="00D26E65" w:rsidRDefault="00A27D29" w:rsidP="00A27D29">
      <w:pPr>
        <w:rPr>
          <w:rFonts w:eastAsia="MS Mincho"/>
        </w:rPr>
      </w:pPr>
      <w:r w:rsidRPr="00D26E65">
        <w:rPr>
          <w:rFonts w:eastAsia="MS Mincho"/>
        </w:rPr>
        <w:t>When a transmitting UM RLC entity forms UMD PDUs from RLC SDUs, it shall:</w:t>
      </w:r>
    </w:p>
    <w:p w14:paraId="6E5716CD" w14:textId="77777777" w:rsidR="00A27D29" w:rsidRPr="00D26E65" w:rsidRDefault="00A27D29" w:rsidP="00A27D29">
      <w:pPr>
        <w:pStyle w:val="B1"/>
      </w:pPr>
      <w:r w:rsidRPr="00D26E65">
        <w:t>-</w:t>
      </w:r>
      <w:r w:rsidRPr="00D26E65">
        <w:tab/>
        <w:t>segment and/or concatenate the RLC SDUs so that the UMD PDUs fit within the total size of RLC PDU(s) indicated by lower layer at the particular transmission opportunity notified by lower layer;</w:t>
      </w:r>
    </w:p>
    <w:p w14:paraId="1E12A944" w14:textId="77777777" w:rsidR="00A27D29" w:rsidRPr="00D26E65" w:rsidRDefault="00A27D29" w:rsidP="00A27D29">
      <w:pPr>
        <w:pStyle w:val="B1"/>
      </w:pPr>
      <w:r w:rsidRPr="00D26E65">
        <w:lastRenderedPageBreak/>
        <w:t>-</w:t>
      </w:r>
      <w:r w:rsidRPr="00D26E65">
        <w:tab/>
        <w:t>include relevant RLC headers in the UMD PDU.</w:t>
      </w:r>
    </w:p>
    <w:p w14:paraId="4CF453AB" w14:textId="77777777" w:rsidR="00A27D29" w:rsidRPr="00D26E65" w:rsidRDefault="00A27D29" w:rsidP="00A27D29">
      <w:r w:rsidRPr="00D26E65">
        <w:t>[TS 36.322, clause 4.2.1.2.3]</w:t>
      </w:r>
    </w:p>
    <w:p w14:paraId="543AA947" w14:textId="77777777" w:rsidR="00A27D29" w:rsidRPr="00D26E65" w:rsidRDefault="00A27D29" w:rsidP="00A27D29">
      <w:pPr>
        <w:rPr>
          <w:rFonts w:eastAsia="MS Mincho"/>
        </w:rPr>
      </w:pPr>
      <w:r w:rsidRPr="00D26E65">
        <w:rPr>
          <w:rFonts w:eastAsia="MS Mincho"/>
        </w:rPr>
        <w:t>When a receiving UM RLC entity receives UMD PDUs, it shall:</w:t>
      </w:r>
    </w:p>
    <w:p w14:paraId="697CE0AF" w14:textId="77777777" w:rsidR="00A27D29" w:rsidRPr="00D26E65" w:rsidRDefault="00A27D29" w:rsidP="00A27D29">
      <w:pPr>
        <w:pStyle w:val="B1"/>
      </w:pPr>
      <w:r w:rsidRPr="00D26E65">
        <w:t>…</w:t>
      </w:r>
    </w:p>
    <w:p w14:paraId="76C475E2" w14:textId="77777777" w:rsidR="00A27D29" w:rsidRPr="00D26E65" w:rsidRDefault="00A27D29" w:rsidP="00A27D29">
      <w:pPr>
        <w:pStyle w:val="B1"/>
      </w:pPr>
      <w:r w:rsidRPr="00D26E65">
        <w:t>-</w:t>
      </w:r>
      <w:r w:rsidRPr="00D26E65">
        <w:tab/>
        <w:t xml:space="preserve">reassemble RLC SDUs from the reordered UMD PDUs (not accounting for RLC PDUs for which losses have been detected) and deliver the RLC SDUs to upper layer in </w:t>
      </w:r>
      <w:r w:rsidR="00247421" w:rsidRPr="00D26E65">
        <w:rPr>
          <w:lang w:eastAsia="zh-CN"/>
        </w:rPr>
        <w:t xml:space="preserve">ascending </w:t>
      </w:r>
      <w:r w:rsidR="00247421" w:rsidRPr="00D26E65">
        <w:t>order</w:t>
      </w:r>
      <w:r w:rsidR="00247421" w:rsidRPr="00D26E65">
        <w:rPr>
          <w:lang w:eastAsia="zh-CN"/>
        </w:rPr>
        <w:t xml:space="preserve"> of the RLC SN</w:t>
      </w:r>
      <w:r w:rsidRPr="00D26E65">
        <w:t>;</w:t>
      </w:r>
    </w:p>
    <w:p w14:paraId="69EB56E9" w14:textId="77777777" w:rsidR="00247421" w:rsidRPr="00D26E65" w:rsidRDefault="00247421" w:rsidP="00247421">
      <w:r w:rsidRPr="00D26E65">
        <w:t>…</w:t>
      </w:r>
    </w:p>
    <w:p w14:paraId="04721392" w14:textId="77777777" w:rsidR="00A27D29" w:rsidRPr="00D26E65" w:rsidRDefault="00A27D29" w:rsidP="00A27D29">
      <w:r w:rsidRPr="00D26E65">
        <w:t>[TS 36.322, clause 4.4]</w:t>
      </w:r>
    </w:p>
    <w:p w14:paraId="2765833C" w14:textId="77777777" w:rsidR="00A27D29" w:rsidRPr="00D26E65" w:rsidRDefault="00A27D29" w:rsidP="00A27D29">
      <w:pPr>
        <w:rPr>
          <w:rFonts w:eastAsia="MS Mincho"/>
        </w:rPr>
      </w:pPr>
      <w:r w:rsidRPr="00D26E65">
        <w:rPr>
          <w:rFonts w:eastAsia="MS Mincho"/>
        </w:rPr>
        <w:t>The following functions are supported by the RLC sub layer:</w:t>
      </w:r>
    </w:p>
    <w:p w14:paraId="7C685B4D" w14:textId="77777777" w:rsidR="00A27D29" w:rsidRPr="00D26E65" w:rsidRDefault="00A27D29" w:rsidP="00A27D29">
      <w:pPr>
        <w:pStyle w:val="B1"/>
      </w:pPr>
      <w:r w:rsidRPr="00D26E65">
        <w:t>…</w:t>
      </w:r>
    </w:p>
    <w:p w14:paraId="4A839641" w14:textId="77777777" w:rsidR="00247421" w:rsidRPr="00D26E65" w:rsidRDefault="00A27D29" w:rsidP="00247421">
      <w:pPr>
        <w:pStyle w:val="B1"/>
      </w:pPr>
      <w:r w:rsidRPr="00D26E65">
        <w:t>-</w:t>
      </w:r>
      <w:r w:rsidRPr="00D26E65">
        <w:tab/>
        <w:t>concatenation, segmentation and reassembly of RLC SDUs (only for UM and AM data transfer);</w:t>
      </w:r>
    </w:p>
    <w:p w14:paraId="35280A10" w14:textId="77777777" w:rsidR="00A27D29" w:rsidRPr="00D26E65" w:rsidRDefault="00247421" w:rsidP="00247421">
      <w:pPr>
        <w:pStyle w:val="B1"/>
      </w:pPr>
      <w:r w:rsidRPr="00D26E65">
        <w:t>…</w:t>
      </w:r>
    </w:p>
    <w:p w14:paraId="5C16E878" w14:textId="77777777" w:rsidR="00A27D29" w:rsidRPr="00D26E65" w:rsidRDefault="00A27D29" w:rsidP="00A27D29">
      <w:r w:rsidRPr="00D26E65">
        <w:t>[TS 36.322, clause 6.2.1.3]</w:t>
      </w:r>
    </w:p>
    <w:p w14:paraId="75E12991" w14:textId="77777777" w:rsidR="00A27D29" w:rsidRPr="00D26E65" w:rsidRDefault="00A27D29" w:rsidP="00A27D29">
      <w:pPr>
        <w:rPr>
          <w:rFonts w:eastAsia="MS Mincho"/>
        </w:rPr>
      </w:pPr>
      <w:r w:rsidRPr="00D26E65">
        <w:rPr>
          <w:rFonts w:eastAsia="MS Mincho"/>
        </w:rPr>
        <w:t>UMD PDU consists of a Data field and an UMD PDU header.</w:t>
      </w:r>
    </w:p>
    <w:p w14:paraId="5A04A80B" w14:textId="77777777" w:rsidR="00A27D29" w:rsidRPr="00D26E65" w:rsidRDefault="00A27D29" w:rsidP="00A27D29">
      <w:pPr>
        <w:rPr>
          <w:rFonts w:eastAsia="MS Mincho"/>
        </w:rPr>
      </w:pPr>
      <w:r w:rsidRPr="00D26E65">
        <w:rPr>
          <w:rFonts w:eastAsia="MS Mincho"/>
        </w:rPr>
        <w:t>UMD PDU header consists of a fixed part (fields that are present for every UMD PDU) and an extension part (fields that are present for an UMD PDU when necessary). The fixed part of the UMD PDU header itself is byte aligned and consists of a FI, an E and a SN. The extension part of the UMD PDU header itself is byte aligned and consists of E(s) and LI(s).</w:t>
      </w:r>
    </w:p>
    <w:p w14:paraId="7FAF9E4F" w14:textId="77777777" w:rsidR="00A27D29" w:rsidRPr="00D26E65" w:rsidRDefault="00A27D29" w:rsidP="00A27D29">
      <w:pPr>
        <w:rPr>
          <w:rFonts w:eastAsia="MS Mincho"/>
        </w:rPr>
      </w:pPr>
      <w:r w:rsidRPr="00D26E65">
        <w:rPr>
          <w:rFonts w:eastAsia="MS Mincho"/>
        </w:rPr>
        <w:t>An UM RLC entity is configured by RRC to use either a 5 bit SN or a 10 bit SN. When the 5 bit SN is configured, the length of the fixed part of the UMD PDU header is one byte. When the 10 bit SN is configured, the fixed part of the UMD PDU header is identical to the fixed part of the AMD PDU header, except for D/C, RF and P fields all being replaced with R1 fields. The extension part of the UMD PDU header is identical to the extension part of the AMD PDU header (regardless of the configured SN size).</w:t>
      </w:r>
    </w:p>
    <w:p w14:paraId="0F59479F" w14:textId="77777777" w:rsidR="00A27D29" w:rsidRPr="00D26E65" w:rsidRDefault="00A27D29" w:rsidP="00A27D29">
      <w:pPr>
        <w:rPr>
          <w:rFonts w:eastAsia="MS Mincho"/>
        </w:rPr>
      </w:pPr>
      <w:r w:rsidRPr="00D26E65">
        <w:rPr>
          <w:rFonts w:eastAsia="MS Mincho"/>
        </w:rPr>
        <w:t>An UMD PDU header consists of an extension part only when more than one Data field elements are present in the UMD PDU, in which case an E and a LI are present for every Data field element except the last. Furthermore, when an UMD PDU header consists of an odd number of LI(s), four padding bits follow after the last LI.</w:t>
      </w:r>
    </w:p>
    <w:p w14:paraId="6F1D493E" w14:textId="77777777" w:rsidR="00A27D29" w:rsidRPr="00D26E65" w:rsidRDefault="00A27D29" w:rsidP="00A27D29">
      <w:pPr>
        <w:pStyle w:val="TH"/>
        <w:rPr>
          <w:rFonts w:eastAsia="MS Mincho"/>
        </w:rPr>
      </w:pPr>
      <w:r w:rsidRPr="00D26E65">
        <w:object w:dxaOrig="6045" w:dyaOrig="1779" w14:anchorId="68FCD1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89pt" o:ole="">
            <v:imagedata r:id="rId8" o:title=""/>
          </v:shape>
          <o:OLEObject Type="Embed" ProgID="Visio.Drawing.11" ShapeID="_x0000_i1025" DrawAspect="Content" ObjectID="_1743419063" r:id="rId9"/>
        </w:object>
      </w:r>
    </w:p>
    <w:p w14:paraId="518FCF5A"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2.1.3-1</w:t>
      </w:r>
      <w:r w:rsidRPr="00D26E65">
        <w:t xml:space="preserve">: </w:t>
      </w:r>
      <w:r w:rsidRPr="00D26E65">
        <w:rPr>
          <w:rFonts w:eastAsia="MS Mincho"/>
        </w:rPr>
        <w:t>U</w:t>
      </w:r>
      <w:r w:rsidRPr="00D26E65">
        <w:t>MD PD</w:t>
      </w:r>
      <w:r w:rsidRPr="00D26E65">
        <w:rPr>
          <w:rFonts w:eastAsia="MS Mincho"/>
        </w:rPr>
        <w:t>U with 5 bit SN (No LI)</w:t>
      </w:r>
    </w:p>
    <w:p w14:paraId="1512850B" w14:textId="77777777" w:rsidR="0011003E" w:rsidRPr="00D26E65" w:rsidRDefault="0011003E" w:rsidP="0011003E">
      <w:pPr>
        <w:rPr>
          <w:rFonts w:eastAsia="MS Mincho"/>
        </w:rPr>
      </w:pPr>
    </w:p>
    <w:p w14:paraId="0286A634" w14:textId="77777777" w:rsidR="00A27D29" w:rsidRPr="00D26E65" w:rsidRDefault="00A27D29" w:rsidP="00A27D29">
      <w:pPr>
        <w:pStyle w:val="TH"/>
        <w:rPr>
          <w:rFonts w:eastAsia="MS Mincho"/>
        </w:rPr>
      </w:pPr>
      <w:r w:rsidRPr="00D26E65">
        <w:object w:dxaOrig="6045" w:dyaOrig="2268" w14:anchorId="45FB3636">
          <v:shape id="_x0000_i1026" type="#_x0000_t75" style="width:302.5pt;height:113.5pt" o:ole="">
            <v:imagedata r:id="rId10" o:title=""/>
          </v:shape>
          <o:OLEObject Type="Embed" ProgID="Visio.Drawing.11" ShapeID="_x0000_i1026" DrawAspect="Content" ObjectID="_1743419064" r:id="rId11"/>
        </w:object>
      </w:r>
    </w:p>
    <w:p w14:paraId="02A2DD01"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2.1.3-2</w:t>
      </w:r>
      <w:r w:rsidRPr="00D26E65">
        <w:t xml:space="preserve">: </w:t>
      </w:r>
      <w:r w:rsidRPr="00D26E65">
        <w:rPr>
          <w:rFonts w:eastAsia="MS Mincho"/>
        </w:rPr>
        <w:t>U</w:t>
      </w:r>
      <w:r w:rsidRPr="00D26E65">
        <w:t>MD PD</w:t>
      </w:r>
      <w:r w:rsidRPr="00D26E65">
        <w:rPr>
          <w:rFonts w:eastAsia="MS Mincho"/>
        </w:rPr>
        <w:t>U with 10 bit SN (No LI)</w:t>
      </w:r>
    </w:p>
    <w:p w14:paraId="3D05271D" w14:textId="77777777" w:rsidR="0011003E" w:rsidRPr="00D26E65" w:rsidRDefault="0011003E" w:rsidP="0011003E">
      <w:pPr>
        <w:rPr>
          <w:rFonts w:eastAsia="MS Mincho"/>
        </w:rPr>
      </w:pPr>
    </w:p>
    <w:p w14:paraId="09BA5368" w14:textId="77777777" w:rsidR="00A27D29" w:rsidRPr="00D26E65" w:rsidRDefault="00A27D29" w:rsidP="00A27D29">
      <w:pPr>
        <w:pStyle w:val="TH"/>
      </w:pPr>
      <w:r w:rsidRPr="00D26E65">
        <w:object w:dxaOrig="7806" w:dyaOrig="4771" w14:anchorId="515B99DF">
          <v:shape id="_x0000_i1027" type="#_x0000_t75" style="width:390pt;height:238.5pt" o:ole="">
            <v:imagedata r:id="rId12" o:title=""/>
          </v:shape>
          <o:OLEObject Type="Embed" ProgID="Visio.Drawing.11" ShapeID="_x0000_i1027" DrawAspect="Content" ObjectID="_1743419065" r:id="rId13"/>
        </w:object>
      </w:r>
    </w:p>
    <w:p w14:paraId="4C1E80BE"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2.1.3-3</w:t>
      </w:r>
      <w:r w:rsidRPr="00D26E65">
        <w:t xml:space="preserve">: </w:t>
      </w:r>
      <w:r w:rsidRPr="00D26E65">
        <w:rPr>
          <w:rFonts w:eastAsia="MS Mincho"/>
        </w:rPr>
        <w:t>U</w:t>
      </w:r>
      <w:r w:rsidRPr="00D26E65">
        <w:t>MD PD</w:t>
      </w:r>
      <w:r w:rsidRPr="00D26E65">
        <w:rPr>
          <w:rFonts w:eastAsia="MS Mincho"/>
        </w:rPr>
        <w:t>U with 5 bit SN (Odd number of LIs, i.e. K = 1, 3, 5, …)</w:t>
      </w:r>
    </w:p>
    <w:p w14:paraId="493DC932" w14:textId="77777777" w:rsidR="0011003E" w:rsidRPr="00D26E65" w:rsidRDefault="0011003E" w:rsidP="0011003E">
      <w:pPr>
        <w:rPr>
          <w:rFonts w:eastAsia="MS Mincho"/>
        </w:rPr>
      </w:pPr>
    </w:p>
    <w:p w14:paraId="625C6AA3" w14:textId="77777777" w:rsidR="00A27D29" w:rsidRPr="00D26E65" w:rsidRDefault="00A27D29" w:rsidP="00A27D29">
      <w:pPr>
        <w:pStyle w:val="TH"/>
        <w:rPr>
          <w:rFonts w:eastAsia="MS Mincho"/>
        </w:rPr>
      </w:pPr>
      <w:r w:rsidRPr="00D26E65">
        <w:object w:dxaOrig="6979" w:dyaOrig="4204" w14:anchorId="422ADB33">
          <v:shape id="_x0000_i1028" type="#_x0000_t75" style="width:348.5pt;height:210pt" o:ole="">
            <v:imagedata r:id="rId14" o:title=""/>
          </v:shape>
          <o:OLEObject Type="Embed" ProgID="Visio.Drawing.11" ShapeID="_x0000_i1028" DrawAspect="Content" ObjectID="_1743419066" r:id="rId15"/>
        </w:object>
      </w:r>
    </w:p>
    <w:p w14:paraId="0E73E980"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2.1.3-4</w:t>
      </w:r>
      <w:r w:rsidRPr="00D26E65">
        <w:t xml:space="preserve">: </w:t>
      </w:r>
      <w:r w:rsidRPr="00D26E65">
        <w:rPr>
          <w:rFonts w:eastAsia="MS Mincho"/>
        </w:rPr>
        <w:t>U</w:t>
      </w:r>
      <w:r w:rsidRPr="00D26E65">
        <w:t>MD PD</w:t>
      </w:r>
      <w:r w:rsidRPr="00D26E65">
        <w:rPr>
          <w:rFonts w:eastAsia="MS Mincho"/>
        </w:rPr>
        <w:t>U with 5 bit SN (Even number of LIs, i.e. K = 2, 4, 6, …)</w:t>
      </w:r>
    </w:p>
    <w:p w14:paraId="0FD197C3" w14:textId="77777777" w:rsidR="0011003E" w:rsidRPr="00D26E65" w:rsidRDefault="0011003E" w:rsidP="0011003E">
      <w:pPr>
        <w:rPr>
          <w:rFonts w:eastAsia="MS Mincho"/>
        </w:rPr>
      </w:pPr>
    </w:p>
    <w:p w14:paraId="76B7D985" w14:textId="77777777" w:rsidR="00A27D29" w:rsidRPr="00D26E65" w:rsidRDefault="00A27D29" w:rsidP="00A27D29">
      <w:pPr>
        <w:pStyle w:val="TH"/>
        <w:rPr>
          <w:rFonts w:eastAsia="MS Mincho"/>
        </w:rPr>
      </w:pPr>
      <w:r w:rsidRPr="00D26E65">
        <w:object w:dxaOrig="7806" w:dyaOrig="4771" w14:anchorId="01280F8B">
          <v:shape id="_x0000_i1029" type="#_x0000_t75" style="width:390pt;height:238.5pt" o:ole="">
            <v:imagedata r:id="rId16" o:title=""/>
          </v:shape>
          <o:OLEObject Type="Embed" ProgID="Visio.Drawing.11" ShapeID="_x0000_i1029" DrawAspect="Content" ObjectID="_1743419067" r:id="rId17"/>
        </w:object>
      </w:r>
    </w:p>
    <w:p w14:paraId="0620C0AD"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2.1.3-5</w:t>
      </w:r>
      <w:r w:rsidRPr="00D26E65">
        <w:t xml:space="preserve">: </w:t>
      </w:r>
      <w:r w:rsidRPr="00D26E65">
        <w:rPr>
          <w:rFonts w:eastAsia="MS Mincho"/>
        </w:rPr>
        <w:t>U</w:t>
      </w:r>
      <w:r w:rsidRPr="00D26E65">
        <w:t>MD PD</w:t>
      </w:r>
      <w:r w:rsidRPr="00D26E65">
        <w:rPr>
          <w:rFonts w:eastAsia="MS Mincho"/>
        </w:rPr>
        <w:t>U with 10 bit SN (Odd number of LIs, i.e. K = 1, 3, 5, …)</w:t>
      </w:r>
    </w:p>
    <w:p w14:paraId="318C5BFB" w14:textId="77777777" w:rsidR="0011003E" w:rsidRPr="00D26E65" w:rsidRDefault="0011003E" w:rsidP="0011003E">
      <w:pPr>
        <w:rPr>
          <w:rFonts w:eastAsia="MS Mincho"/>
        </w:rPr>
      </w:pPr>
    </w:p>
    <w:p w14:paraId="70B16953" w14:textId="77777777" w:rsidR="00A27D29" w:rsidRPr="00D26E65" w:rsidRDefault="00A27D29" w:rsidP="00A27D29">
      <w:pPr>
        <w:pStyle w:val="TH"/>
        <w:rPr>
          <w:rFonts w:eastAsia="MS Mincho"/>
        </w:rPr>
      </w:pPr>
      <w:r w:rsidRPr="00D26E65">
        <w:object w:dxaOrig="6979" w:dyaOrig="4204" w14:anchorId="78E8FD11">
          <v:shape id="_x0000_i1030" type="#_x0000_t75" style="width:348.5pt;height:210pt" o:ole="">
            <v:imagedata r:id="rId18" o:title=""/>
          </v:shape>
          <o:OLEObject Type="Embed" ProgID="Visio.Drawing.11" ShapeID="_x0000_i1030" DrawAspect="Content" ObjectID="_1743419068" r:id="rId19"/>
        </w:object>
      </w:r>
    </w:p>
    <w:p w14:paraId="61227762" w14:textId="77777777" w:rsidR="00A27D29" w:rsidRPr="00D26E65" w:rsidRDefault="00A27D29" w:rsidP="004F0237">
      <w:pPr>
        <w:pStyle w:val="TF"/>
        <w:rPr>
          <w:rFonts w:eastAsia="MS Mincho"/>
        </w:rPr>
      </w:pPr>
      <w:r w:rsidRPr="00D26E65">
        <w:t xml:space="preserve">Figure </w:t>
      </w:r>
      <w:r w:rsidRPr="00D26E65">
        <w:rPr>
          <w:rFonts w:eastAsia="MS Mincho"/>
        </w:rPr>
        <w:t>6</w:t>
      </w:r>
      <w:r w:rsidRPr="00D26E65">
        <w:t>.</w:t>
      </w:r>
      <w:r w:rsidRPr="00D26E65">
        <w:rPr>
          <w:rFonts w:eastAsia="MS Mincho"/>
        </w:rPr>
        <w:t>2.1.3-6</w:t>
      </w:r>
      <w:r w:rsidRPr="00D26E65">
        <w:t xml:space="preserve">: </w:t>
      </w:r>
      <w:r w:rsidRPr="00D26E65">
        <w:rPr>
          <w:rFonts w:eastAsia="MS Mincho"/>
        </w:rPr>
        <w:t>U</w:t>
      </w:r>
      <w:r w:rsidRPr="00D26E65">
        <w:t>MD PD</w:t>
      </w:r>
      <w:r w:rsidRPr="00D26E65">
        <w:rPr>
          <w:rFonts w:eastAsia="MS Mincho"/>
        </w:rPr>
        <w:t>U with 10 bit SN (Even number of LIs, i.e. K = 2, 4, 6, …)</w:t>
      </w:r>
    </w:p>
    <w:p w14:paraId="024AC98A" w14:textId="77777777" w:rsidR="0011003E" w:rsidRPr="00D26E65" w:rsidRDefault="0011003E" w:rsidP="0011003E">
      <w:pPr>
        <w:rPr>
          <w:rFonts w:eastAsia="MS Mincho"/>
        </w:rPr>
      </w:pPr>
    </w:p>
    <w:p w14:paraId="0A226BEF" w14:textId="77777777" w:rsidR="00A27D29" w:rsidRPr="00D26E65" w:rsidRDefault="00A27D29" w:rsidP="00A27D29">
      <w:r w:rsidRPr="00D26E65">
        <w:t>[TS 36.322, clause 6.2.2.6]</w:t>
      </w:r>
    </w:p>
    <w:p w14:paraId="65935729" w14:textId="77777777" w:rsidR="00A27D29" w:rsidRPr="00D26E65" w:rsidRDefault="00A27D29" w:rsidP="00A27D29">
      <w:r w:rsidRPr="00D26E65">
        <w:t>Length: 2 bits.</w:t>
      </w:r>
    </w:p>
    <w:p w14:paraId="6083BE96" w14:textId="77777777" w:rsidR="00A27D29" w:rsidRPr="00D26E65" w:rsidRDefault="00A27D29" w:rsidP="00A27D29">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9337754" w14:textId="77777777" w:rsidR="00A27D29" w:rsidRPr="00D26E65" w:rsidRDefault="00A27D29" w:rsidP="00A27D29">
      <w:pPr>
        <w:pStyle w:val="TH"/>
        <w:rPr>
          <w:rFonts w:eastAsia="MS Mincho"/>
        </w:rPr>
      </w:pPr>
      <w:r w:rsidRPr="00D26E65">
        <w:rPr>
          <w:rFonts w:eastAsia="MS Mincho"/>
        </w:rPr>
        <w:lastRenderedPageBreak/>
        <w:t>Table 6</w:t>
      </w:r>
      <w:r w:rsidRPr="00D26E65">
        <w:t>.</w:t>
      </w:r>
      <w:r w:rsidRPr="00D26E65">
        <w:rPr>
          <w:rFonts w:eastAsia="MS Mincho"/>
        </w:rPr>
        <w:t>2.2.6-1</w:t>
      </w:r>
      <w:r w:rsidRPr="00D26E65">
        <w:t xml:space="preserve">: </w:t>
      </w:r>
      <w:r w:rsidRPr="00D26E65">
        <w:rPr>
          <w:rFonts w:eastAsia="MS Mincho"/>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A27D29" w:rsidRPr="00D26E65" w14:paraId="7F2CA5BA" w14:textId="77777777" w:rsidTr="00A13B65">
        <w:trPr>
          <w:jc w:val="center"/>
        </w:trPr>
        <w:tc>
          <w:tcPr>
            <w:tcW w:w="1158" w:type="dxa"/>
          </w:tcPr>
          <w:p w14:paraId="0675AE81" w14:textId="77777777" w:rsidR="00A27D29" w:rsidRPr="00D26E65" w:rsidRDefault="00A27D29" w:rsidP="00B15270">
            <w:pPr>
              <w:pStyle w:val="TAH"/>
              <w:rPr>
                <w:rFonts w:eastAsia="MS Mincho"/>
              </w:rPr>
            </w:pPr>
            <w:r w:rsidRPr="00D26E65">
              <w:rPr>
                <w:rFonts w:eastAsia="MS Mincho"/>
              </w:rPr>
              <w:t>Value</w:t>
            </w:r>
          </w:p>
        </w:tc>
        <w:tc>
          <w:tcPr>
            <w:tcW w:w="7018" w:type="dxa"/>
          </w:tcPr>
          <w:p w14:paraId="6BB44E4C" w14:textId="77777777" w:rsidR="00A27D29" w:rsidRPr="00D26E65" w:rsidRDefault="00A27D29" w:rsidP="00B15270">
            <w:pPr>
              <w:pStyle w:val="TAH"/>
              <w:rPr>
                <w:rFonts w:eastAsia="MS Mincho"/>
              </w:rPr>
            </w:pPr>
            <w:r w:rsidRPr="00D26E65">
              <w:rPr>
                <w:rFonts w:eastAsia="MS Mincho"/>
              </w:rPr>
              <w:t>Description</w:t>
            </w:r>
          </w:p>
        </w:tc>
      </w:tr>
      <w:tr w:rsidR="00A27D29" w:rsidRPr="00D26E65" w14:paraId="15CED4A9" w14:textId="77777777" w:rsidTr="00A13B65">
        <w:trPr>
          <w:jc w:val="center"/>
        </w:trPr>
        <w:tc>
          <w:tcPr>
            <w:tcW w:w="1158" w:type="dxa"/>
          </w:tcPr>
          <w:p w14:paraId="6EDED4F7" w14:textId="77777777" w:rsidR="00A27D29" w:rsidRPr="00D26E65" w:rsidRDefault="00A27D29" w:rsidP="00A13B65">
            <w:pPr>
              <w:pStyle w:val="TAL"/>
              <w:jc w:val="center"/>
              <w:rPr>
                <w:rFonts w:eastAsia="MS Mincho"/>
              </w:rPr>
            </w:pPr>
            <w:r w:rsidRPr="00D26E65">
              <w:rPr>
                <w:rFonts w:eastAsia="MS Mincho"/>
              </w:rPr>
              <w:t>00</w:t>
            </w:r>
          </w:p>
        </w:tc>
        <w:tc>
          <w:tcPr>
            <w:tcW w:w="7018" w:type="dxa"/>
          </w:tcPr>
          <w:p w14:paraId="759D066E" w14:textId="77777777" w:rsidR="00A27D29" w:rsidRPr="00D26E65" w:rsidRDefault="00A27D29" w:rsidP="00A13B65">
            <w:pPr>
              <w:pStyle w:val="TAL"/>
              <w:jc w:val="center"/>
              <w:rPr>
                <w:rFonts w:eastAsia="MS Mincho"/>
              </w:rPr>
            </w:pPr>
            <w:r w:rsidRPr="00D26E65">
              <w:rPr>
                <w:rFonts w:eastAsia="MS Mincho"/>
              </w:rPr>
              <w:t>First byte of the Data field corresponds to the first byte of a RLC SDU.</w:t>
            </w:r>
          </w:p>
          <w:p w14:paraId="240CB029" w14:textId="77777777" w:rsidR="00A27D29" w:rsidRPr="00D26E65" w:rsidRDefault="00A27D29" w:rsidP="00A13B65">
            <w:pPr>
              <w:pStyle w:val="TAL"/>
              <w:jc w:val="center"/>
              <w:rPr>
                <w:rFonts w:eastAsia="MS Mincho"/>
              </w:rPr>
            </w:pPr>
            <w:r w:rsidRPr="00D26E65">
              <w:rPr>
                <w:rFonts w:eastAsia="MS Mincho"/>
              </w:rPr>
              <w:t>Last byte of the Data field corresponds to the last byte of a RLC SDU.</w:t>
            </w:r>
          </w:p>
        </w:tc>
      </w:tr>
      <w:tr w:rsidR="00A27D29" w:rsidRPr="00D26E65" w14:paraId="032E15C7" w14:textId="77777777" w:rsidTr="00A13B65">
        <w:trPr>
          <w:jc w:val="center"/>
        </w:trPr>
        <w:tc>
          <w:tcPr>
            <w:tcW w:w="1158" w:type="dxa"/>
          </w:tcPr>
          <w:p w14:paraId="3AC120FA" w14:textId="77777777" w:rsidR="00A27D29" w:rsidRPr="00D26E65" w:rsidRDefault="00A27D29" w:rsidP="00A13B65">
            <w:pPr>
              <w:pStyle w:val="TAL"/>
              <w:jc w:val="center"/>
              <w:rPr>
                <w:rFonts w:eastAsia="MS Mincho"/>
              </w:rPr>
            </w:pPr>
            <w:r w:rsidRPr="00D26E65">
              <w:rPr>
                <w:rFonts w:eastAsia="MS Mincho"/>
              </w:rPr>
              <w:t>01</w:t>
            </w:r>
          </w:p>
        </w:tc>
        <w:tc>
          <w:tcPr>
            <w:tcW w:w="7018" w:type="dxa"/>
          </w:tcPr>
          <w:p w14:paraId="1E1AD889" w14:textId="77777777" w:rsidR="00A27D29" w:rsidRPr="00D26E65" w:rsidRDefault="00A27D29" w:rsidP="00A13B65">
            <w:pPr>
              <w:pStyle w:val="TAL"/>
              <w:jc w:val="center"/>
              <w:rPr>
                <w:rFonts w:eastAsia="MS Mincho"/>
              </w:rPr>
            </w:pPr>
            <w:r w:rsidRPr="00D26E65">
              <w:rPr>
                <w:rFonts w:eastAsia="MS Mincho"/>
              </w:rPr>
              <w:t>First byte of the Data field corresponds to the first byte of a RLC SDU.</w:t>
            </w:r>
          </w:p>
          <w:p w14:paraId="06F1BEB7" w14:textId="77777777" w:rsidR="00A27D29" w:rsidRPr="00D26E65" w:rsidRDefault="00A27D29" w:rsidP="00A13B65">
            <w:pPr>
              <w:pStyle w:val="TAL"/>
              <w:jc w:val="center"/>
              <w:rPr>
                <w:rFonts w:eastAsia="MS Mincho"/>
              </w:rPr>
            </w:pPr>
            <w:r w:rsidRPr="00D26E65">
              <w:rPr>
                <w:rFonts w:eastAsia="MS Mincho"/>
              </w:rPr>
              <w:t>Last byte of the Data field does not correspond to the last byte of a RLC SDU.</w:t>
            </w:r>
          </w:p>
        </w:tc>
      </w:tr>
      <w:tr w:rsidR="00A27D29" w:rsidRPr="00D26E65" w14:paraId="67239F62" w14:textId="77777777" w:rsidTr="00A13B65">
        <w:trPr>
          <w:jc w:val="center"/>
        </w:trPr>
        <w:tc>
          <w:tcPr>
            <w:tcW w:w="1158" w:type="dxa"/>
          </w:tcPr>
          <w:p w14:paraId="1A06159D" w14:textId="77777777" w:rsidR="00A27D29" w:rsidRPr="00D26E65" w:rsidRDefault="00A27D29" w:rsidP="00A13B65">
            <w:pPr>
              <w:pStyle w:val="TAL"/>
              <w:jc w:val="center"/>
              <w:rPr>
                <w:rFonts w:eastAsia="MS Mincho"/>
              </w:rPr>
            </w:pPr>
            <w:r w:rsidRPr="00D26E65">
              <w:rPr>
                <w:rFonts w:eastAsia="MS Mincho"/>
              </w:rPr>
              <w:t>10</w:t>
            </w:r>
          </w:p>
        </w:tc>
        <w:tc>
          <w:tcPr>
            <w:tcW w:w="7018" w:type="dxa"/>
          </w:tcPr>
          <w:p w14:paraId="7677E2DA" w14:textId="77777777" w:rsidR="00A27D29" w:rsidRPr="00D26E65" w:rsidRDefault="00A27D29" w:rsidP="00A13B65">
            <w:pPr>
              <w:pStyle w:val="TAL"/>
              <w:jc w:val="center"/>
              <w:rPr>
                <w:rFonts w:eastAsia="MS Mincho"/>
              </w:rPr>
            </w:pPr>
            <w:r w:rsidRPr="00D26E65">
              <w:rPr>
                <w:rFonts w:eastAsia="MS Mincho"/>
              </w:rPr>
              <w:t>First byte of the Data field does not correspond to the first byte of a RLC SDU.</w:t>
            </w:r>
          </w:p>
          <w:p w14:paraId="7046CC97" w14:textId="77777777" w:rsidR="00A27D29" w:rsidRPr="00D26E65" w:rsidRDefault="00A27D29" w:rsidP="00A13B65">
            <w:pPr>
              <w:pStyle w:val="TAL"/>
              <w:jc w:val="center"/>
              <w:rPr>
                <w:rFonts w:eastAsia="MS Mincho"/>
              </w:rPr>
            </w:pPr>
            <w:r w:rsidRPr="00D26E65">
              <w:rPr>
                <w:rFonts w:eastAsia="MS Mincho"/>
              </w:rPr>
              <w:t>Last byte of the Data field corresponds to the last byte of a RLC SDU.</w:t>
            </w:r>
          </w:p>
        </w:tc>
      </w:tr>
      <w:tr w:rsidR="00A27D29" w:rsidRPr="00D26E65" w14:paraId="0971DB1A" w14:textId="77777777" w:rsidTr="00A13B65">
        <w:trPr>
          <w:jc w:val="center"/>
        </w:trPr>
        <w:tc>
          <w:tcPr>
            <w:tcW w:w="1158" w:type="dxa"/>
          </w:tcPr>
          <w:p w14:paraId="5CA66D68" w14:textId="77777777" w:rsidR="00A27D29" w:rsidRPr="00D26E65" w:rsidRDefault="00A27D29" w:rsidP="00A13B65">
            <w:pPr>
              <w:pStyle w:val="TAL"/>
              <w:jc w:val="center"/>
              <w:rPr>
                <w:rFonts w:eastAsia="MS Mincho"/>
              </w:rPr>
            </w:pPr>
            <w:r w:rsidRPr="00D26E65">
              <w:rPr>
                <w:rFonts w:eastAsia="MS Mincho"/>
              </w:rPr>
              <w:t>11</w:t>
            </w:r>
          </w:p>
        </w:tc>
        <w:tc>
          <w:tcPr>
            <w:tcW w:w="7018" w:type="dxa"/>
          </w:tcPr>
          <w:p w14:paraId="77C023D1" w14:textId="77777777" w:rsidR="00A27D29" w:rsidRPr="00D26E65" w:rsidRDefault="00A27D29" w:rsidP="00A13B65">
            <w:pPr>
              <w:pStyle w:val="TAL"/>
              <w:jc w:val="center"/>
              <w:rPr>
                <w:rFonts w:eastAsia="MS Mincho"/>
              </w:rPr>
            </w:pPr>
            <w:r w:rsidRPr="00D26E65">
              <w:rPr>
                <w:rFonts w:eastAsia="MS Mincho"/>
              </w:rPr>
              <w:t>First byte of the Data field does not correspond to the first byte of a RLC SDU.</w:t>
            </w:r>
          </w:p>
          <w:p w14:paraId="212AFE7E" w14:textId="77777777" w:rsidR="00A27D29" w:rsidRPr="00D26E65" w:rsidRDefault="00A27D29" w:rsidP="00A13B65">
            <w:pPr>
              <w:pStyle w:val="TAL"/>
              <w:jc w:val="center"/>
              <w:rPr>
                <w:rFonts w:eastAsia="MS Mincho"/>
              </w:rPr>
            </w:pPr>
            <w:r w:rsidRPr="00D26E65">
              <w:rPr>
                <w:rFonts w:eastAsia="MS Mincho"/>
              </w:rPr>
              <w:t>Last byte of the Data field does not correspond to the last byte of a RLC SDU.</w:t>
            </w:r>
          </w:p>
        </w:tc>
      </w:tr>
    </w:tbl>
    <w:p w14:paraId="6FEF382E" w14:textId="77777777" w:rsidR="0011003E" w:rsidRPr="00D26E65" w:rsidRDefault="0011003E" w:rsidP="0011003E"/>
    <w:p w14:paraId="474B1E58" w14:textId="77777777" w:rsidR="00A27D29" w:rsidRPr="00D26E65" w:rsidRDefault="00A27D29" w:rsidP="00A27D29">
      <w:pPr>
        <w:pStyle w:val="H6"/>
      </w:pPr>
      <w:r w:rsidRPr="00D26E65">
        <w:t>7.2.2.6.3</w:t>
      </w:r>
      <w:r w:rsidRPr="00D26E65">
        <w:tab/>
        <w:t>Test description</w:t>
      </w:r>
    </w:p>
    <w:p w14:paraId="27D7E385" w14:textId="77777777" w:rsidR="00A27D29" w:rsidRPr="00D26E65" w:rsidRDefault="00A27D29" w:rsidP="00A27D29">
      <w:pPr>
        <w:pStyle w:val="H6"/>
      </w:pPr>
      <w:r w:rsidRPr="00D26E65">
        <w:t>7.2.2.6.3.1</w:t>
      </w:r>
      <w:r w:rsidRPr="00D26E65">
        <w:tab/>
        <w:t>Pre-test conditions</w:t>
      </w:r>
    </w:p>
    <w:p w14:paraId="20403F15" w14:textId="77777777" w:rsidR="00A27D29" w:rsidRPr="00D26E65" w:rsidRDefault="00A27D29" w:rsidP="00A27D29">
      <w:pPr>
        <w:pStyle w:val="H6"/>
      </w:pPr>
      <w:r w:rsidRPr="00D26E65">
        <w:t>System Simulator:</w:t>
      </w:r>
    </w:p>
    <w:p w14:paraId="5BC0D355" w14:textId="77777777" w:rsidR="00A27D29" w:rsidRPr="00D26E65" w:rsidRDefault="00A27D29" w:rsidP="00A27D29">
      <w:pPr>
        <w:pStyle w:val="B1"/>
      </w:pPr>
      <w:r w:rsidRPr="00D26E65">
        <w:t>-</w:t>
      </w:r>
      <w:r w:rsidRPr="00D26E65">
        <w:tab/>
        <w:t>Cell 1</w:t>
      </w:r>
      <w:r w:rsidR="00247421" w:rsidRPr="00D26E65">
        <w:t>.</w:t>
      </w:r>
    </w:p>
    <w:p w14:paraId="0F784165" w14:textId="77777777" w:rsidR="00A27D29" w:rsidRPr="00D26E65" w:rsidRDefault="00A27D29" w:rsidP="00A27D29">
      <w:pPr>
        <w:pStyle w:val="H6"/>
      </w:pPr>
      <w:r w:rsidRPr="00D26E65">
        <w:t>UE:</w:t>
      </w:r>
    </w:p>
    <w:p w14:paraId="1371672F" w14:textId="77777777" w:rsidR="00A27D29" w:rsidRPr="00D26E65" w:rsidRDefault="00A27D29" w:rsidP="00A27D29">
      <w:r w:rsidRPr="00D26E65">
        <w:t>None.</w:t>
      </w:r>
    </w:p>
    <w:p w14:paraId="00901EFD" w14:textId="77777777" w:rsidR="00A27D29" w:rsidRPr="00D26E65" w:rsidRDefault="00A27D29" w:rsidP="00A27D29">
      <w:pPr>
        <w:pStyle w:val="H6"/>
      </w:pPr>
      <w:r w:rsidRPr="00D26E65">
        <w:t>Preamble:</w:t>
      </w:r>
    </w:p>
    <w:p w14:paraId="34018A21" w14:textId="77777777" w:rsidR="007D098F" w:rsidRPr="00D26E65" w:rsidRDefault="00247421" w:rsidP="007D098F">
      <w:pPr>
        <w:pStyle w:val="B1"/>
      </w:pPr>
      <w:r w:rsidRPr="00D26E65">
        <w:t>-</w:t>
      </w:r>
      <w:r w:rsidRPr="00D26E65">
        <w:tab/>
        <w:t>The UE is in state Loopback Activated (state 4) according to [18].</w:t>
      </w:r>
    </w:p>
    <w:p w14:paraId="3A1CF300" w14:textId="77777777" w:rsidR="00247421" w:rsidRPr="00D26E65" w:rsidRDefault="007D098F" w:rsidP="007D098F">
      <w:pPr>
        <w:pStyle w:val="B1"/>
      </w:pPr>
      <w:r w:rsidRPr="00D26E65">
        <w:t>-</w:t>
      </w:r>
      <w:r w:rsidRPr="00D26E65">
        <w:tab/>
        <w:t>The condition SRB2-DRB(1,1) is used for step 8 in 4.5.3A.3 according to [18].</w:t>
      </w:r>
    </w:p>
    <w:p w14:paraId="03A31245" w14:textId="77777777" w:rsidR="00A27D29" w:rsidRPr="00D26E65" w:rsidRDefault="00A27D29" w:rsidP="00A27D29">
      <w:pPr>
        <w:pStyle w:val="H6"/>
      </w:pPr>
      <w:r w:rsidRPr="00D26E65">
        <w:lastRenderedPageBreak/>
        <w:t>7.2.2.6.3.2</w:t>
      </w:r>
      <w:r w:rsidRPr="00D26E65">
        <w:tab/>
        <w:t>Test procedure sequence</w:t>
      </w:r>
    </w:p>
    <w:p w14:paraId="220092F9" w14:textId="77777777" w:rsidR="00A27D29" w:rsidRPr="00D26E65" w:rsidRDefault="00A27D29" w:rsidP="00A27D29">
      <w:pPr>
        <w:pStyle w:val="TH"/>
      </w:pPr>
      <w:r w:rsidRPr="00D26E65">
        <w:t>Table 7.2.2.6.3.2-1: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27D29" w:rsidRPr="00D26E65" w14:paraId="3C5C209E" w14:textId="77777777">
        <w:tc>
          <w:tcPr>
            <w:tcW w:w="534" w:type="dxa"/>
            <w:tcBorders>
              <w:top w:val="single" w:sz="4" w:space="0" w:color="auto"/>
              <w:bottom w:val="nil"/>
            </w:tcBorders>
          </w:tcPr>
          <w:p w14:paraId="0B130CE3" w14:textId="77777777" w:rsidR="00A27D29" w:rsidRPr="00D26E65" w:rsidRDefault="00A27D29" w:rsidP="00B15270">
            <w:pPr>
              <w:pStyle w:val="TAH"/>
            </w:pPr>
            <w:r w:rsidRPr="00D26E65">
              <w:t>St</w:t>
            </w:r>
          </w:p>
        </w:tc>
        <w:tc>
          <w:tcPr>
            <w:tcW w:w="3969" w:type="dxa"/>
            <w:tcBorders>
              <w:top w:val="single" w:sz="4" w:space="0" w:color="auto"/>
              <w:bottom w:val="nil"/>
            </w:tcBorders>
          </w:tcPr>
          <w:p w14:paraId="74E21D4E" w14:textId="77777777" w:rsidR="00A27D29" w:rsidRPr="00D26E65" w:rsidRDefault="00A27D29" w:rsidP="00B15270">
            <w:pPr>
              <w:pStyle w:val="TAH"/>
            </w:pPr>
            <w:r w:rsidRPr="00D26E65">
              <w:t>Procedure</w:t>
            </w:r>
          </w:p>
        </w:tc>
        <w:tc>
          <w:tcPr>
            <w:tcW w:w="3686" w:type="dxa"/>
            <w:gridSpan w:val="2"/>
            <w:tcBorders>
              <w:top w:val="single" w:sz="4" w:space="0" w:color="auto"/>
            </w:tcBorders>
          </w:tcPr>
          <w:p w14:paraId="218B260F" w14:textId="77777777" w:rsidR="00A27D29" w:rsidRPr="00D26E65" w:rsidRDefault="00A27D29" w:rsidP="00B15270">
            <w:pPr>
              <w:pStyle w:val="TAH"/>
            </w:pPr>
            <w:r w:rsidRPr="00D26E65">
              <w:t>Message Sequence</w:t>
            </w:r>
          </w:p>
        </w:tc>
        <w:tc>
          <w:tcPr>
            <w:tcW w:w="567" w:type="dxa"/>
            <w:tcBorders>
              <w:top w:val="single" w:sz="4" w:space="0" w:color="auto"/>
              <w:bottom w:val="nil"/>
            </w:tcBorders>
          </w:tcPr>
          <w:p w14:paraId="723FD680" w14:textId="77777777" w:rsidR="00A27D29" w:rsidRPr="00D26E65" w:rsidRDefault="00A27D29" w:rsidP="00B15270">
            <w:pPr>
              <w:pStyle w:val="TAH"/>
              <w:rPr>
                <w:rFonts w:eastAsia="MS Gothic"/>
              </w:rPr>
            </w:pPr>
            <w:r w:rsidRPr="00D26E65">
              <w:rPr>
                <w:rFonts w:eastAsia="MS Gothic"/>
              </w:rPr>
              <w:t>TP</w:t>
            </w:r>
          </w:p>
        </w:tc>
        <w:tc>
          <w:tcPr>
            <w:tcW w:w="850" w:type="dxa"/>
            <w:tcBorders>
              <w:top w:val="single" w:sz="4" w:space="0" w:color="auto"/>
              <w:bottom w:val="nil"/>
            </w:tcBorders>
          </w:tcPr>
          <w:p w14:paraId="1614F087" w14:textId="77777777" w:rsidR="00A27D29" w:rsidRPr="00D26E65" w:rsidRDefault="00A27D29" w:rsidP="00B15270">
            <w:pPr>
              <w:pStyle w:val="TAH"/>
              <w:rPr>
                <w:rFonts w:eastAsia="MS Gothic"/>
              </w:rPr>
            </w:pPr>
            <w:r w:rsidRPr="00D26E65">
              <w:rPr>
                <w:rFonts w:eastAsia="MS Gothic"/>
              </w:rPr>
              <w:t>Verdict</w:t>
            </w:r>
          </w:p>
        </w:tc>
      </w:tr>
      <w:tr w:rsidR="00A27D29" w:rsidRPr="00D26E65" w14:paraId="0020A32B" w14:textId="77777777">
        <w:tc>
          <w:tcPr>
            <w:tcW w:w="534" w:type="dxa"/>
            <w:tcBorders>
              <w:top w:val="nil"/>
            </w:tcBorders>
          </w:tcPr>
          <w:p w14:paraId="355C225E" w14:textId="77777777" w:rsidR="00A27D29" w:rsidRPr="00D26E65" w:rsidRDefault="00A27D29" w:rsidP="00B15270">
            <w:pPr>
              <w:pStyle w:val="TAH"/>
              <w:rPr>
                <w:rFonts w:eastAsia="MS Gothic"/>
              </w:rPr>
            </w:pPr>
          </w:p>
        </w:tc>
        <w:tc>
          <w:tcPr>
            <w:tcW w:w="3969" w:type="dxa"/>
            <w:tcBorders>
              <w:top w:val="nil"/>
            </w:tcBorders>
          </w:tcPr>
          <w:p w14:paraId="2A9F493D" w14:textId="77777777" w:rsidR="00A27D29" w:rsidRPr="00D26E65" w:rsidRDefault="00A27D29" w:rsidP="00B15270">
            <w:pPr>
              <w:pStyle w:val="TAH"/>
              <w:rPr>
                <w:rFonts w:eastAsia="MS Gothic"/>
              </w:rPr>
            </w:pPr>
          </w:p>
        </w:tc>
        <w:tc>
          <w:tcPr>
            <w:tcW w:w="709" w:type="dxa"/>
            <w:tcBorders>
              <w:top w:val="nil"/>
            </w:tcBorders>
          </w:tcPr>
          <w:p w14:paraId="3BC981E0" w14:textId="77777777" w:rsidR="00A27D29" w:rsidRPr="00D26E65" w:rsidRDefault="00A27D29" w:rsidP="00B15270">
            <w:pPr>
              <w:pStyle w:val="TAH"/>
            </w:pPr>
            <w:r w:rsidRPr="00D26E65">
              <w:t>U - S</w:t>
            </w:r>
          </w:p>
        </w:tc>
        <w:tc>
          <w:tcPr>
            <w:tcW w:w="2977" w:type="dxa"/>
            <w:tcBorders>
              <w:top w:val="nil"/>
            </w:tcBorders>
          </w:tcPr>
          <w:p w14:paraId="3C884A9D" w14:textId="77777777" w:rsidR="00A27D29" w:rsidRPr="00D26E65" w:rsidRDefault="00A27D29" w:rsidP="00B15270">
            <w:pPr>
              <w:pStyle w:val="TAH"/>
            </w:pPr>
            <w:r w:rsidRPr="00D26E65">
              <w:t>Message</w:t>
            </w:r>
          </w:p>
        </w:tc>
        <w:tc>
          <w:tcPr>
            <w:tcW w:w="567" w:type="dxa"/>
            <w:tcBorders>
              <w:top w:val="nil"/>
            </w:tcBorders>
          </w:tcPr>
          <w:p w14:paraId="53A33383" w14:textId="77777777" w:rsidR="00A27D29" w:rsidRPr="00D26E65" w:rsidRDefault="00A27D29" w:rsidP="00B15270">
            <w:pPr>
              <w:pStyle w:val="TAH"/>
              <w:rPr>
                <w:rFonts w:eastAsia="MS Gothic"/>
              </w:rPr>
            </w:pPr>
          </w:p>
        </w:tc>
        <w:tc>
          <w:tcPr>
            <w:tcW w:w="850" w:type="dxa"/>
            <w:tcBorders>
              <w:top w:val="nil"/>
            </w:tcBorders>
          </w:tcPr>
          <w:p w14:paraId="36FC178F" w14:textId="77777777" w:rsidR="00A27D29" w:rsidRPr="00D26E65" w:rsidRDefault="00A27D29" w:rsidP="00B15270">
            <w:pPr>
              <w:pStyle w:val="TAH"/>
              <w:rPr>
                <w:rFonts w:eastAsia="MS Gothic"/>
              </w:rPr>
            </w:pPr>
          </w:p>
        </w:tc>
      </w:tr>
      <w:tr w:rsidR="00A27D29" w:rsidRPr="00D26E65" w14:paraId="1DC9C571" w14:textId="77777777">
        <w:tc>
          <w:tcPr>
            <w:tcW w:w="534" w:type="dxa"/>
          </w:tcPr>
          <w:p w14:paraId="7F205068" w14:textId="77777777" w:rsidR="00A27D29" w:rsidRPr="00D26E65" w:rsidDel="00191911" w:rsidRDefault="00A27D29" w:rsidP="00B15270">
            <w:pPr>
              <w:pStyle w:val="TAC"/>
            </w:pPr>
            <w:r w:rsidRPr="00D26E65">
              <w:t>1</w:t>
            </w:r>
          </w:p>
        </w:tc>
        <w:tc>
          <w:tcPr>
            <w:tcW w:w="3969" w:type="dxa"/>
          </w:tcPr>
          <w:p w14:paraId="15B990EF" w14:textId="77777777" w:rsidR="00A27D29" w:rsidRPr="00D26E65" w:rsidRDefault="00A27D29" w:rsidP="00B15270">
            <w:pPr>
              <w:pStyle w:val="TAL"/>
            </w:pPr>
            <w:r w:rsidRPr="00D26E65">
              <w:t>The SS does not allocate any uplink grant.</w:t>
            </w:r>
          </w:p>
        </w:tc>
        <w:tc>
          <w:tcPr>
            <w:tcW w:w="709" w:type="dxa"/>
          </w:tcPr>
          <w:p w14:paraId="0AF9D8F3" w14:textId="77777777" w:rsidR="00A27D29" w:rsidRPr="00D26E65" w:rsidRDefault="00A27D29" w:rsidP="00B15270">
            <w:pPr>
              <w:pStyle w:val="TAC"/>
            </w:pPr>
            <w:r w:rsidRPr="00D26E65">
              <w:t>-</w:t>
            </w:r>
          </w:p>
        </w:tc>
        <w:tc>
          <w:tcPr>
            <w:tcW w:w="2977" w:type="dxa"/>
          </w:tcPr>
          <w:p w14:paraId="2E0497A1" w14:textId="77777777" w:rsidR="00A27D29" w:rsidRPr="00D26E65" w:rsidRDefault="00A27D29" w:rsidP="00B15270">
            <w:pPr>
              <w:pStyle w:val="TAL"/>
            </w:pPr>
            <w:r w:rsidRPr="00D26E65">
              <w:t>-</w:t>
            </w:r>
          </w:p>
        </w:tc>
        <w:tc>
          <w:tcPr>
            <w:tcW w:w="567" w:type="dxa"/>
          </w:tcPr>
          <w:p w14:paraId="0139BB8E" w14:textId="77777777" w:rsidR="00A27D29" w:rsidRPr="00D26E65" w:rsidRDefault="00A27D29" w:rsidP="00B15270">
            <w:pPr>
              <w:pStyle w:val="TAC"/>
              <w:rPr>
                <w:rFonts w:eastAsia="MS Gothic"/>
              </w:rPr>
            </w:pPr>
            <w:r w:rsidRPr="00D26E65">
              <w:rPr>
                <w:rFonts w:eastAsia="MS Gothic"/>
              </w:rPr>
              <w:t>-</w:t>
            </w:r>
          </w:p>
        </w:tc>
        <w:tc>
          <w:tcPr>
            <w:tcW w:w="850" w:type="dxa"/>
          </w:tcPr>
          <w:p w14:paraId="1EDCF5AE" w14:textId="77777777" w:rsidR="00A27D29" w:rsidRPr="00D26E65" w:rsidRDefault="00A27D29" w:rsidP="00B15270">
            <w:pPr>
              <w:pStyle w:val="TAC"/>
              <w:rPr>
                <w:rFonts w:eastAsia="MS Gothic"/>
              </w:rPr>
            </w:pPr>
            <w:r w:rsidRPr="00D26E65">
              <w:rPr>
                <w:rFonts w:eastAsia="MS Gothic"/>
              </w:rPr>
              <w:t>-</w:t>
            </w:r>
          </w:p>
        </w:tc>
      </w:tr>
      <w:tr w:rsidR="00A27D29" w:rsidRPr="00D26E65" w14:paraId="1C883E8C" w14:textId="77777777">
        <w:tc>
          <w:tcPr>
            <w:tcW w:w="534" w:type="dxa"/>
          </w:tcPr>
          <w:p w14:paraId="60A84BFD" w14:textId="77777777" w:rsidR="00A27D29" w:rsidRPr="00D26E65" w:rsidRDefault="00A27D29" w:rsidP="00B15270">
            <w:pPr>
              <w:pStyle w:val="TAC"/>
            </w:pPr>
            <w:r w:rsidRPr="00D26E65">
              <w:t>2</w:t>
            </w:r>
          </w:p>
        </w:tc>
        <w:tc>
          <w:tcPr>
            <w:tcW w:w="3969" w:type="dxa"/>
          </w:tcPr>
          <w:p w14:paraId="3378197E" w14:textId="77777777" w:rsidR="00A27D29" w:rsidRPr="00D26E65" w:rsidRDefault="00A27D29" w:rsidP="00B15270">
            <w:pPr>
              <w:pStyle w:val="TAL"/>
            </w:pPr>
            <w:r w:rsidRPr="00D26E65">
              <w:t xml:space="preserve">The SS transmits UMD PDU#1. This PDU carries SDU#1 with size of </w:t>
            </w:r>
            <w:r w:rsidR="00247421" w:rsidRPr="00D26E65">
              <w:t>50</w:t>
            </w:r>
            <w:r w:rsidRPr="00D26E65">
              <w:t xml:space="preserve"> bytes.</w:t>
            </w:r>
          </w:p>
        </w:tc>
        <w:tc>
          <w:tcPr>
            <w:tcW w:w="709" w:type="dxa"/>
          </w:tcPr>
          <w:p w14:paraId="2176BA36" w14:textId="77777777" w:rsidR="00A27D29" w:rsidRPr="00D26E65" w:rsidRDefault="00A27D29" w:rsidP="00B15270">
            <w:pPr>
              <w:pStyle w:val="TAC"/>
            </w:pPr>
            <w:r w:rsidRPr="00D26E65">
              <w:t>&lt;--</w:t>
            </w:r>
          </w:p>
        </w:tc>
        <w:tc>
          <w:tcPr>
            <w:tcW w:w="2977" w:type="dxa"/>
          </w:tcPr>
          <w:p w14:paraId="62D26F60" w14:textId="77777777" w:rsidR="00A27D29" w:rsidRPr="00D26E65" w:rsidRDefault="00A27D29" w:rsidP="00B15270">
            <w:pPr>
              <w:pStyle w:val="TAL"/>
            </w:pPr>
            <w:r w:rsidRPr="00D26E65">
              <w:t>UMD PDU#1 (RLC SDU#1)</w:t>
            </w:r>
          </w:p>
        </w:tc>
        <w:tc>
          <w:tcPr>
            <w:tcW w:w="567" w:type="dxa"/>
          </w:tcPr>
          <w:p w14:paraId="3E0793D6" w14:textId="77777777" w:rsidR="00A27D29" w:rsidRPr="00D26E65" w:rsidRDefault="00A27D29" w:rsidP="00B15270">
            <w:pPr>
              <w:pStyle w:val="TAC"/>
              <w:rPr>
                <w:rFonts w:eastAsia="MS Gothic"/>
              </w:rPr>
            </w:pPr>
            <w:r w:rsidRPr="00D26E65">
              <w:rPr>
                <w:rFonts w:eastAsia="MS Gothic"/>
              </w:rPr>
              <w:t>-</w:t>
            </w:r>
          </w:p>
        </w:tc>
        <w:tc>
          <w:tcPr>
            <w:tcW w:w="850" w:type="dxa"/>
          </w:tcPr>
          <w:p w14:paraId="43BF4A0A" w14:textId="77777777" w:rsidR="00A27D29" w:rsidRPr="00D26E65" w:rsidRDefault="00A27D29" w:rsidP="00B15270">
            <w:pPr>
              <w:pStyle w:val="TAC"/>
              <w:rPr>
                <w:rFonts w:eastAsia="MS Gothic"/>
              </w:rPr>
            </w:pPr>
            <w:r w:rsidRPr="00D26E65">
              <w:rPr>
                <w:rFonts w:eastAsia="MS Gothic"/>
              </w:rPr>
              <w:t>-</w:t>
            </w:r>
          </w:p>
        </w:tc>
      </w:tr>
      <w:tr w:rsidR="00A27D29" w:rsidRPr="00D26E65" w14:paraId="5E7A172D" w14:textId="77777777">
        <w:tc>
          <w:tcPr>
            <w:tcW w:w="534" w:type="dxa"/>
          </w:tcPr>
          <w:p w14:paraId="31D43D54" w14:textId="77777777" w:rsidR="00A27D29" w:rsidRPr="00D26E65" w:rsidRDefault="00A27D29" w:rsidP="00B15270">
            <w:pPr>
              <w:pStyle w:val="TAC"/>
            </w:pPr>
            <w:r w:rsidRPr="00D26E65">
              <w:t>3</w:t>
            </w:r>
          </w:p>
        </w:tc>
        <w:tc>
          <w:tcPr>
            <w:tcW w:w="3969" w:type="dxa"/>
          </w:tcPr>
          <w:p w14:paraId="36418965" w14:textId="77777777" w:rsidR="00A27D29" w:rsidRPr="00D26E65" w:rsidRDefault="00A27D29" w:rsidP="00B15270">
            <w:pPr>
              <w:pStyle w:val="TAL"/>
            </w:pPr>
            <w:r w:rsidRPr="00D26E65">
              <w:t xml:space="preserve">The SS transmits UMD PDU#2. This PDU carries SDU#2 with size of </w:t>
            </w:r>
            <w:r w:rsidR="00247421" w:rsidRPr="00D26E65">
              <w:t>50</w:t>
            </w:r>
            <w:r w:rsidRPr="00D26E65">
              <w:t xml:space="preserve"> bytes.</w:t>
            </w:r>
          </w:p>
        </w:tc>
        <w:tc>
          <w:tcPr>
            <w:tcW w:w="709" w:type="dxa"/>
          </w:tcPr>
          <w:p w14:paraId="0B40C548" w14:textId="77777777" w:rsidR="00A27D29" w:rsidRPr="00D26E65" w:rsidRDefault="00A27D29" w:rsidP="00B15270">
            <w:pPr>
              <w:pStyle w:val="TAC"/>
            </w:pPr>
            <w:r w:rsidRPr="00D26E65">
              <w:t>&lt;--</w:t>
            </w:r>
          </w:p>
        </w:tc>
        <w:tc>
          <w:tcPr>
            <w:tcW w:w="2977" w:type="dxa"/>
          </w:tcPr>
          <w:p w14:paraId="4EDD099C" w14:textId="77777777" w:rsidR="00A27D29" w:rsidRPr="00D26E65" w:rsidRDefault="00A27D29" w:rsidP="00B15270">
            <w:pPr>
              <w:pStyle w:val="TAL"/>
            </w:pPr>
            <w:r w:rsidRPr="00D26E65">
              <w:t>UMD PDU#2 (RLC SDU#2)</w:t>
            </w:r>
          </w:p>
        </w:tc>
        <w:tc>
          <w:tcPr>
            <w:tcW w:w="567" w:type="dxa"/>
          </w:tcPr>
          <w:p w14:paraId="10C69731" w14:textId="77777777" w:rsidR="00A27D29" w:rsidRPr="00D26E65" w:rsidRDefault="00A27D29" w:rsidP="00B15270">
            <w:pPr>
              <w:pStyle w:val="TAC"/>
              <w:rPr>
                <w:rFonts w:eastAsia="MS Gothic"/>
              </w:rPr>
            </w:pPr>
            <w:r w:rsidRPr="00D26E65">
              <w:rPr>
                <w:rFonts w:eastAsia="MS Gothic"/>
              </w:rPr>
              <w:t>-</w:t>
            </w:r>
          </w:p>
        </w:tc>
        <w:tc>
          <w:tcPr>
            <w:tcW w:w="850" w:type="dxa"/>
          </w:tcPr>
          <w:p w14:paraId="2DA2ED65" w14:textId="77777777" w:rsidR="00A27D29" w:rsidRPr="00D26E65" w:rsidRDefault="00A27D29" w:rsidP="00B15270">
            <w:pPr>
              <w:pStyle w:val="TAC"/>
              <w:rPr>
                <w:rFonts w:eastAsia="MS Gothic"/>
              </w:rPr>
            </w:pPr>
            <w:r w:rsidRPr="00D26E65">
              <w:rPr>
                <w:rFonts w:eastAsia="MS Gothic"/>
              </w:rPr>
              <w:t>-</w:t>
            </w:r>
          </w:p>
        </w:tc>
      </w:tr>
      <w:tr w:rsidR="00A27D29" w:rsidRPr="00D26E65" w14:paraId="34382FC3" w14:textId="77777777">
        <w:tc>
          <w:tcPr>
            <w:tcW w:w="534" w:type="dxa"/>
          </w:tcPr>
          <w:p w14:paraId="0CD8113D" w14:textId="77777777" w:rsidR="00A27D29" w:rsidRPr="00D26E65" w:rsidRDefault="00A27D29" w:rsidP="00B15270">
            <w:pPr>
              <w:pStyle w:val="TAC"/>
            </w:pPr>
            <w:r w:rsidRPr="00D26E65">
              <w:t>4</w:t>
            </w:r>
          </w:p>
        </w:tc>
        <w:tc>
          <w:tcPr>
            <w:tcW w:w="3969" w:type="dxa"/>
          </w:tcPr>
          <w:p w14:paraId="5819F640" w14:textId="77777777" w:rsidR="00A27D29" w:rsidRPr="00D26E65" w:rsidRDefault="00A27D29" w:rsidP="00B15270">
            <w:pPr>
              <w:pStyle w:val="TAL"/>
            </w:pPr>
            <w:r w:rsidRPr="00D26E65">
              <w:t>SS transmits UL grants to enable UE to return RLC SDU#1 and RLC SDU#2 both in one UMD PDU.</w:t>
            </w:r>
          </w:p>
        </w:tc>
        <w:tc>
          <w:tcPr>
            <w:tcW w:w="709" w:type="dxa"/>
          </w:tcPr>
          <w:p w14:paraId="7708CBB7" w14:textId="77777777" w:rsidR="00A27D29" w:rsidRPr="00D26E65" w:rsidRDefault="00A27D29" w:rsidP="00B15270">
            <w:pPr>
              <w:pStyle w:val="TAC"/>
            </w:pPr>
            <w:r w:rsidRPr="00D26E65">
              <w:t>&lt;--</w:t>
            </w:r>
          </w:p>
        </w:tc>
        <w:tc>
          <w:tcPr>
            <w:tcW w:w="2977" w:type="dxa"/>
          </w:tcPr>
          <w:p w14:paraId="277C1CD9" w14:textId="77777777" w:rsidR="00A27D29" w:rsidRPr="00D26E65" w:rsidRDefault="00A27D29" w:rsidP="00B15270">
            <w:pPr>
              <w:pStyle w:val="TAL"/>
            </w:pPr>
            <w:r w:rsidRPr="00D26E65">
              <w:t>(UL grants)</w:t>
            </w:r>
          </w:p>
        </w:tc>
        <w:tc>
          <w:tcPr>
            <w:tcW w:w="567" w:type="dxa"/>
          </w:tcPr>
          <w:p w14:paraId="5F6B83ED" w14:textId="77777777" w:rsidR="00A27D29" w:rsidRPr="00D26E65" w:rsidRDefault="00A27D29" w:rsidP="00B15270">
            <w:pPr>
              <w:pStyle w:val="TAC"/>
              <w:rPr>
                <w:rFonts w:eastAsia="MS Gothic"/>
              </w:rPr>
            </w:pPr>
            <w:r w:rsidRPr="00D26E65">
              <w:rPr>
                <w:rFonts w:eastAsia="MS Gothic"/>
              </w:rPr>
              <w:t>-</w:t>
            </w:r>
          </w:p>
        </w:tc>
        <w:tc>
          <w:tcPr>
            <w:tcW w:w="850" w:type="dxa"/>
          </w:tcPr>
          <w:p w14:paraId="3AB105CC" w14:textId="77777777" w:rsidR="00A27D29" w:rsidRPr="00D26E65" w:rsidRDefault="00A27D29" w:rsidP="00B15270">
            <w:pPr>
              <w:pStyle w:val="TAC"/>
              <w:rPr>
                <w:rFonts w:eastAsia="MS Gothic"/>
              </w:rPr>
            </w:pPr>
            <w:r w:rsidRPr="00D26E65">
              <w:rPr>
                <w:rFonts w:eastAsia="MS Gothic"/>
              </w:rPr>
              <w:t>-</w:t>
            </w:r>
          </w:p>
        </w:tc>
      </w:tr>
      <w:tr w:rsidR="00A27D29" w:rsidRPr="00D26E65" w14:paraId="471547E0" w14:textId="77777777">
        <w:tc>
          <w:tcPr>
            <w:tcW w:w="534" w:type="dxa"/>
          </w:tcPr>
          <w:p w14:paraId="6A8D1EB5" w14:textId="77777777" w:rsidR="00A27D29" w:rsidRPr="00D26E65" w:rsidRDefault="00A27D29" w:rsidP="00B15270">
            <w:pPr>
              <w:pStyle w:val="TAC"/>
            </w:pPr>
            <w:r w:rsidRPr="00D26E65">
              <w:t>5</w:t>
            </w:r>
          </w:p>
        </w:tc>
        <w:tc>
          <w:tcPr>
            <w:tcW w:w="3969" w:type="dxa"/>
          </w:tcPr>
          <w:p w14:paraId="42E001E9" w14:textId="77777777" w:rsidR="00A27D29" w:rsidRPr="00D26E65" w:rsidRDefault="00A27D29" w:rsidP="00B15270">
            <w:pPr>
              <w:pStyle w:val="TAL"/>
            </w:pPr>
            <w:r w:rsidRPr="00D26E65">
              <w:t xml:space="preserve">Check: Does UE transmit RLC SDU#1 and RLC SDU#2 within UMD PDU with FI field set to ‘00’, E field in the fixed part set to ‘1’, first E field in the extension part set to ‘0’ and first LI field set to </w:t>
            </w:r>
            <w:r w:rsidR="00247421" w:rsidRPr="00D26E65">
              <w:t>50</w:t>
            </w:r>
            <w:r w:rsidRPr="00D26E65">
              <w:t xml:space="preserve"> bytes?</w:t>
            </w:r>
          </w:p>
        </w:tc>
        <w:tc>
          <w:tcPr>
            <w:tcW w:w="709" w:type="dxa"/>
          </w:tcPr>
          <w:p w14:paraId="26B620A9" w14:textId="77777777" w:rsidR="00A27D29" w:rsidRPr="00D26E65" w:rsidRDefault="00A27D29" w:rsidP="00B15270">
            <w:pPr>
              <w:pStyle w:val="TAC"/>
            </w:pPr>
            <w:r w:rsidRPr="00D26E65">
              <w:t>--&gt;</w:t>
            </w:r>
          </w:p>
        </w:tc>
        <w:tc>
          <w:tcPr>
            <w:tcW w:w="2977" w:type="dxa"/>
          </w:tcPr>
          <w:p w14:paraId="340FC524" w14:textId="77777777" w:rsidR="00A27D29" w:rsidRPr="00D26E65" w:rsidRDefault="00A27D29" w:rsidP="00B15270">
            <w:pPr>
              <w:pStyle w:val="TAL"/>
            </w:pPr>
            <w:r w:rsidRPr="00D26E65">
              <w:t>UMD PDU#1 (RLC SDU#1 and RLC SDU#2)</w:t>
            </w:r>
          </w:p>
        </w:tc>
        <w:tc>
          <w:tcPr>
            <w:tcW w:w="567" w:type="dxa"/>
          </w:tcPr>
          <w:p w14:paraId="5C0AD66F" w14:textId="77777777" w:rsidR="00A27D29" w:rsidRPr="00D26E65" w:rsidRDefault="00A27D29" w:rsidP="00B15270">
            <w:pPr>
              <w:pStyle w:val="TAC"/>
              <w:rPr>
                <w:rFonts w:eastAsia="MS Gothic"/>
              </w:rPr>
            </w:pPr>
            <w:r w:rsidRPr="00D26E65">
              <w:rPr>
                <w:rFonts w:eastAsia="MS Gothic"/>
              </w:rPr>
              <w:t>1</w:t>
            </w:r>
          </w:p>
        </w:tc>
        <w:tc>
          <w:tcPr>
            <w:tcW w:w="850" w:type="dxa"/>
          </w:tcPr>
          <w:p w14:paraId="26D150CB" w14:textId="77777777" w:rsidR="00A27D29" w:rsidRPr="00D26E65" w:rsidRDefault="00A27D29" w:rsidP="00B15270">
            <w:pPr>
              <w:pStyle w:val="TAC"/>
            </w:pPr>
            <w:r w:rsidRPr="00D26E65">
              <w:t>P</w:t>
            </w:r>
          </w:p>
        </w:tc>
      </w:tr>
      <w:tr w:rsidR="00723FA7" w:rsidRPr="00D26E65" w14:paraId="6CE4DFC8" w14:textId="77777777">
        <w:tc>
          <w:tcPr>
            <w:tcW w:w="534" w:type="dxa"/>
          </w:tcPr>
          <w:p w14:paraId="167324D5" w14:textId="77777777" w:rsidR="00723FA7" w:rsidRPr="00D26E65" w:rsidDel="00191911" w:rsidRDefault="00723FA7" w:rsidP="00906865">
            <w:pPr>
              <w:pStyle w:val="TAC"/>
            </w:pPr>
            <w:r w:rsidRPr="00D26E65">
              <w:t>5A</w:t>
            </w:r>
          </w:p>
        </w:tc>
        <w:tc>
          <w:tcPr>
            <w:tcW w:w="3969" w:type="dxa"/>
          </w:tcPr>
          <w:p w14:paraId="5A58CBA8" w14:textId="77777777" w:rsidR="00723FA7" w:rsidRPr="00D26E65" w:rsidRDefault="00723FA7" w:rsidP="00906865">
            <w:pPr>
              <w:pStyle w:val="TAL"/>
            </w:pPr>
            <w:r w:rsidRPr="00D26E65">
              <w:t>The SS does not allocate any uplink grant.</w:t>
            </w:r>
          </w:p>
        </w:tc>
        <w:tc>
          <w:tcPr>
            <w:tcW w:w="709" w:type="dxa"/>
          </w:tcPr>
          <w:p w14:paraId="1B89C26D" w14:textId="77777777" w:rsidR="00723FA7" w:rsidRPr="00D26E65" w:rsidRDefault="00723FA7" w:rsidP="00906865">
            <w:pPr>
              <w:pStyle w:val="TAC"/>
            </w:pPr>
            <w:r w:rsidRPr="00D26E65">
              <w:t>-</w:t>
            </w:r>
          </w:p>
        </w:tc>
        <w:tc>
          <w:tcPr>
            <w:tcW w:w="2977" w:type="dxa"/>
          </w:tcPr>
          <w:p w14:paraId="0EF493A3" w14:textId="77777777" w:rsidR="00723FA7" w:rsidRPr="00D26E65" w:rsidRDefault="00723FA7" w:rsidP="00906865">
            <w:pPr>
              <w:pStyle w:val="TAL"/>
            </w:pPr>
            <w:r w:rsidRPr="00D26E65">
              <w:t>-</w:t>
            </w:r>
          </w:p>
        </w:tc>
        <w:tc>
          <w:tcPr>
            <w:tcW w:w="567" w:type="dxa"/>
          </w:tcPr>
          <w:p w14:paraId="57D084FE" w14:textId="77777777" w:rsidR="00723FA7" w:rsidRPr="00D26E65" w:rsidRDefault="00723FA7" w:rsidP="00906865">
            <w:pPr>
              <w:pStyle w:val="TAC"/>
              <w:rPr>
                <w:rFonts w:eastAsia="MS Gothic"/>
              </w:rPr>
            </w:pPr>
            <w:r w:rsidRPr="00D26E65">
              <w:rPr>
                <w:rFonts w:eastAsia="MS Gothic"/>
              </w:rPr>
              <w:t>-</w:t>
            </w:r>
          </w:p>
        </w:tc>
        <w:tc>
          <w:tcPr>
            <w:tcW w:w="850" w:type="dxa"/>
          </w:tcPr>
          <w:p w14:paraId="758AE7A0" w14:textId="77777777" w:rsidR="00723FA7" w:rsidRPr="00D26E65" w:rsidRDefault="00723FA7" w:rsidP="00906865">
            <w:pPr>
              <w:pStyle w:val="TAC"/>
              <w:rPr>
                <w:rFonts w:eastAsia="MS Gothic"/>
              </w:rPr>
            </w:pPr>
            <w:r w:rsidRPr="00D26E65">
              <w:rPr>
                <w:rFonts w:eastAsia="MS Gothic"/>
              </w:rPr>
              <w:t>-</w:t>
            </w:r>
          </w:p>
        </w:tc>
      </w:tr>
      <w:tr w:rsidR="00A27D29" w:rsidRPr="00D26E65" w14:paraId="1A6EF00D" w14:textId="77777777">
        <w:trPr>
          <w:trHeight w:val="812"/>
        </w:trPr>
        <w:tc>
          <w:tcPr>
            <w:tcW w:w="534" w:type="dxa"/>
          </w:tcPr>
          <w:p w14:paraId="2369E2D6" w14:textId="77777777" w:rsidR="00A27D29" w:rsidRPr="00D26E65" w:rsidRDefault="00A27D29" w:rsidP="00B15270">
            <w:pPr>
              <w:pStyle w:val="TAC"/>
            </w:pPr>
            <w:r w:rsidRPr="00D26E65">
              <w:t>6</w:t>
            </w:r>
          </w:p>
        </w:tc>
        <w:tc>
          <w:tcPr>
            <w:tcW w:w="3969" w:type="dxa"/>
          </w:tcPr>
          <w:p w14:paraId="302FE3DD" w14:textId="77777777" w:rsidR="00A27D29" w:rsidRPr="00D26E65" w:rsidRDefault="00A27D29" w:rsidP="00B15270">
            <w:pPr>
              <w:pStyle w:val="TAL"/>
            </w:pPr>
            <w:r w:rsidRPr="00D26E65">
              <w:t xml:space="preserve">SS transmits an UMD PDU#3 including RLC SDU#3 and RLC SDU#4 each with size of </w:t>
            </w:r>
            <w:r w:rsidR="00247421" w:rsidRPr="00D26E65">
              <w:t>50</w:t>
            </w:r>
            <w:r w:rsidRPr="00D26E65">
              <w:t xml:space="preserve"> bytes. Header of UMD PDU#3 contains FI=’00’, E=’1’, SN=2, E</w:t>
            </w:r>
            <w:r w:rsidRPr="00D26E65">
              <w:rPr>
                <w:vertAlign w:val="subscript"/>
              </w:rPr>
              <w:t>1</w:t>
            </w:r>
            <w:r w:rsidRPr="00D26E65">
              <w:t>=’0’, LI</w:t>
            </w:r>
            <w:r w:rsidRPr="00D26E65">
              <w:rPr>
                <w:vertAlign w:val="subscript"/>
              </w:rPr>
              <w:t>1</w:t>
            </w:r>
            <w:r w:rsidRPr="00D26E65">
              <w:t>=’</w:t>
            </w:r>
            <w:r w:rsidR="00247421" w:rsidRPr="00D26E65">
              <w:t>50</w:t>
            </w:r>
            <w:r w:rsidRPr="00D26E65">
              <w:t>’.</w:t>
            </w:r>
          </w:p>
        </w:tc>
        <w:tc>
          <w:tcPr>
            <w:tcW w:w="709" w:type="dxa"/>
          </w:tcPr>
          <w:p w14:paraId="38457100" w14:textId="77777777" w:rsidR="00A27D29" w:rsidRPr="00D26E65" w:rsidRDefault="00A27D29" w:rsidP="00B15270">
            <w:pPr>
              <w:pStyle w:val="TAC"/>
            </w:pPr>
            <w:r w:rsidRPr="00D26E65">
              <w:t>&lt;--</w:t>
            </w:r>
          </w:p>
        </w:tc>
        <w:tc>
          <w:tcPr>
            <w:tcW w:w="2977" w:type="dxa"/>
          </w:tcPr>
          <w:p w14:paraId="5B0CCD10" w14:textId="77777777" w:rsidR="00A27D29" w:rsidRPr="00D26E65" w:rsidRDefault="00A27D29" w:rsidP="00B15270">
            <w:pPr>
              <w:pStyle w:val="TAL"/>
            </w:pPr>
            <w:r w:rsidRPr="00D26E65">
              <w:t>UMD PDU#3 (RLC SDU#3 and RLC SDU#4)</w:t>
            </w:r>
          </w:p>
        </w:tc>
        <w:tc>
          <w:tcPr>
            <w:tcW w:w="567" w:type="dxa"/>
          </w:tcPr>
          <w:p w14:paraId="1523C445" w14:textId="77777777" w:rsidR="00A27D29" w:rsidRPr="00D26E65" w:rsidRDefault="00A27D29" w:rsidP="00B15270">
            <w:pPr>
              <w:pStyle w:val="TAC"/>
              <w:rPr>
                <w:rFonts w:eastAsia="MS Gothic"/>
              </w:rPr>
            </w:pPr>
            <w:r w:rsidRPr="00D26E65">
              <w:rPr>
                <w:rFonts w:eastAsia="MS Gothic"/>
              </w:rPr>
              <w:t>-</w:t>
            </w:r>
          </w:p>
        </w:tc>
        <w:tc>
          <w:tcPr>
            <w:tcW w:w="850" w:type="dxa"/>
          </w:tcPr>
          <w:p w14:paraId="182D3C4C" w14:textId="77777777" w:rsidR="00A27D29" w:rsidRPr="00D26E65" w:rsidRDefault="00A27D29" w:rsidP="00B15270">
            <w:pPr>
              <w:pStyle w:val="TAC"/>
              <w:rPr>
                <w:rFonts w:eastAsia="MS Gothic"/>
              </w:rPr>
            </w:pPr>
            <w:r w:rsidRPr="00D26E65">
              <w:rPr>
                <w:rFonts w:eastAsia="MS Gothic"/>
              </w:rPr>
              <w:t>-</w:t>
            </w:r>
          </w:p>
        </w:tc>
      </w:tr>
      <w:tr w:rsidR="00A27D29" w:rsidRPr="00D26E65" w14:paraId="30CF7049" w14:textId="77777777">
        <w:tc>
          <w:tcPr>
            <w:tcW w:w="534" w:type="dxa"/>
          </w:tcPr>
          <w:p w14:paraId="2CFBDE4B" w14:textId="77777777" w:rsidR="00A27D29" w:rsidRPr="00D26E65" w:rsidRDefault="00A27D29" w:rsidP="00B15270">
            <w:pPr>
              <w:pStyle w:val="TAC"/>
            </w:pPr>
            <w:r w:rsidRPr="00D26E65">
              <w:t>7</w:t>
            </w:r>
          </w:p>
        </w:tc>
        <w:tc>
          <w:tcPr>
            <w:tcW w:w="3969" w:type="dxa"/>
          </w:tcPr>
          <w:p w14:paraId="558BA63B" w14:textId="77777777" w:rsidR="0006532F" w:rsidRPr="00D26E65" w:rsidRDefault="00723FA7" w:rsidP="0006532F">
            <w:pPr>
              <w:pStyle w:val="TAL"/>
            </w:pPr>
            <w:r w:rsidRPr="00D26E65">
              <w:t xml:space="preserve">The SS waits for 60 ms and then allocates 2 </w:t>
            </w:r>
            <w:r w:rsidR="00A27D29" w:rsidRPr="00D26E65">
              <w:t xml:space="preserve">UL grants </w:t>
            </w:r>
            <w:r w:rsidR="0079096E" w:rsidRPr="00D26E65">
              <w:t xml:space="preserve">(UL grant allocation type 2) </w:t>
            </w:r>
            <w:r w:rsidR="00597E53" w:rsidRPr="00D26E65">
              <w:t xml:space="preserve">with a time spacing of </w:t>
            </w:r>
            <w:r w:rsidR="0006532F" w:rsidRPr="00D26E65">
              <w:t>10</w:t>
            </w:r>
            <w:r w:rsidR="00597E53" w:rsidRPr="00D26E65">
              <w:t xml:space="preserve"> ms </w:t>
            </w:r>
            <w:r w:rsidR="00A27D29" w:rsidRPr="00D26E65">
              <w:t>to enable UE to return each RLC SDU in one UMD PDU.</w:t>
            </w:r>
          </w:p>
          <w:p w14:paraId="69750E1B" w14:textId="77777777" w:rsidR="00A27D29" w:rsidRPr="00D26E65" w:rsidRDefault="0006532F" w:rsidP="0006532F">
            <w:pPr>
              <w:pStyle w:val="TAL"/>
            </w:pPr>
            <w:r w:rsidRPr="00D26E65">
              <w:t>(Note 1)</w:t>
            </w:r>
          </w:p>
        </w:tc>
        <w:tc>
          <w:tcPr>
            <w:tcW w:w="709" w:type="dxa"/>
          </w:tcPr>
          <w:p w14:paraId="4AAB187F" w14:textId="77777777" w:rsidR="00A27D29" w:rsidRPr="00D26E65" w:rsidRDefault="00A27D29" w:rsidP="00B15270">
            <w:pPr>
              <w:pStyle w:val="TAC"/>
            </w:pPr>
            <w:r w:rsidRPr="00D26E65">
              <w:t>&lt;--</w:t>
            </w:r>
          </w:p>
        </w:tc>
        <w:tc>
          <w:tcPr>
            <w:tcW w:w="2977" w:type="dxa"/>
          </w:tcPr>
          <w:p w14:paraId="20D78F30" w14:textId="77777777" w:rsidR="00A27D29" w:rsidRPr="00D26E65" w:rsidRDefault="00A27D29" w:rsidP="00B15270">
            <w:pPr>
              <w:pStyle w:val="TAL"/>
            </w:pPr>
            <w:r w:rsidRPr="00D26E65">
              <w:t>(UL grants)</w:t>
            </w:r>
          </w:p>
        </w:tc>
        <w:tc>
          <w:tcPr>
            <w:tcW w:w="567" w:type="dxa"/>
          </w:tcPr>
          <w:p w14:paraId="089CF01E" w14:textId="77777777" w:rsidR="00A27D29" w:rsidRPr="00D26E65" w:rsidRDefault="00A27D29" w:rsidP="00B15270">
            <w:pPr>
              <w:pStyle w:val="TAC"/>
              <w:rPr>
                <w:rFonts w:eastAsia="MS Gothic"/>
              </w:rPr>
            </w:pPr>
            <w:r w:rsidRPr="00D26E65">
              <w:rPr>
                <w:rFonts w:eastAsia="MS Gothic"/>
              </w:rPr>
              <w:t>-</w:t>
            </w:r>
          </w:p>
        </w:tc>
        <w:tc>
          <w:tcPr>
            <w:tcW w:w="850" w:type="dxa"/>
          </w:tcPr>
          <w:p w14:paraId="07B473E9" w14:textId="77777777" w:rsidR="00A27D29" w:rsidRPr="00D26E65" w:rsidRDefault="00A27D29" w:rsidP="00B15270">
            <w:pPr>
              <w:pStyle w:val="TAC"/>
              <w:rPr>
                <w:rFonts w:eastAsia="MS Gothic"/>
              </w:rPr>
            </w:pPr>
            <w:r w:rsidRPr="00D26E65">
              <w:rPr>
                <w:rFonts w:eastAsia="MS Gothic"/>
              </w:rPr>
              <w:t>-</w:t>
            </w:r>
          </w:p>
        </w:tc>
      </w:tr>
      <w:tr w:rsidR="00A27D29" w:rsidRPr="00D26E65" w14:paraId="426ECABD" w14:textId="77777777">
        <w:tc>
          <w:tcPr>
            <w:tcW w:w="534" w:type="dxa"/>
          </w:tcPr>
          <w:p w14:paraId="211374AB" w14:textId="77777777" w:rsidR="00A27D29" w:rsidRPr="00D26E65" w:rsidRDefault="00A27D29" w:rsidP="00B15270">
            <w:pPr>
              <w:pStyle w:val="TAC"/>
            </w:pPr>
            <w:r w:rsidRPr="00D26E65">
              <w:t>8</w:t>
            </w:r>
          </w:p>
        </w:tc>
        <w:tc>
          <w:tcPr>
            <w:tcW w:w="3969" w:type="dxa"/>
          </w:tcPr>
          <w:p w14:paraId="026F76ED" w14:textId="77777777" w:rsidR="00A27D29" w:rsidRPr="00D26E65" w:rsidRDefault="00A27D29" w:rsidP="00B15270">
            <w:pPr>
              <w:pStyle w:val="TAL"/>
            </w:pPr>
            <w:r w:rsidRPr="00D26E65">
              <w:t>Check: Does UE transmit RLC SDU#3 within an UMD PDU with FI field set to ‘00’ and E field in the fixed part set to ‘0’?</w:t>
            </w:r>
          </w:p>
        </w:tc>
        <w:tc>
          <w:tcPr>
            <w:tcW w:w="709" w:type="dxa"/>
          </w:tcPr>
          <w:p w14:paraId="09321B6C" w14:textId="77777777" w:rsidR="00A27D29" w:rsidRPr="00D26E65" w:rsidRDefault="00A27D29" w:rsidP="00B15270">
            <w:pPr>
              <w:pStyle w:val="TAC"/>
            </w:pPr>
            <w:r w:rsidRPr="00D26E65">
              <w:t>--&gt;</w:t>
            </w:r>
          </w:p>
        </w:tc>
        <w:tc>
          <w:tcPr>
            <w:tcW w:w="2977" w:type="dxa"/>
          </w:tcPr>
          <w:p w14:paraId="6252AFFD" w14:textId="77777777" w:rsidR="00A27D29" w:rsidRPr="00D26E65" w:rsidRDefault="00A27D29" w:rsidP="00B15270">
            <w:pPr>
              <w:pStyle w:val="TAL"/>
            </w:pPr>
            <w:r w:rsidRPr="00D26E65">
              <w:t>UMD PDU#3 (RLC SDU#3)</w:t>
            </w:r>
          </w:p>
        </w:tc>
        <w:tc>
          <w:tcPr>
            <w:tcW w:w="567" w:type="dxa"/>
          </w:tcPr>
          <w:p w14:paraId="19365EC3" w14:textId="77777777" w:rsidR="00A27D29" w:rsidRPr="00D26E65" w:rsidRDefault="00A27D29" w:rsidP="00B15270">
            <w:pPr>
              <w:pStyle w:val="TAC"/>
              <w:rPr>
                <w:rFonts w:eastAsia="MS Gothic"/>
              </w:rPr>
            </w:pPr>
            <w:r w:rsidRPr="00D26E65">
              <w:rPr>
                <w:rFonts w:eastAsia="MS Gothic"/>
              </w:rPr>
              <w:t>2</w:t>
            </w:r>
          </w:p>
        </w:tc>
        <w:tc>
          <w:tcPr>
            <w:tcW w:w="850" w:type="dxa"/>
          </w:tcPr>
          <w:p w14:paraId="55DE0B92" w14:textId="77777777" w:rsidR="00A27D29" w:rsidRPr="00D26E65" w:rsidRDefault="00A27D29" w:rsidP="00B15270">
            <w:pPr>
              <w:pStyle w:val="TAC"/>
              <w:rPr>
                <w:rFonts w:eastAsia="MS Gothic"/>
              </w:rPr>
            </w:pPr>
            <w:r w:rsidRPr="00D26E65">
              <w:t>P</w:t>
            </w:r>
          </w:p>
        </w:tc>
      </w:tr>
      <w:tr w:rsidR="00A27D29" w:rsidRPr="00D26E65" w14:paraId="6AA8E306" w14:textId="77777777">
        <w:tc>
          <w:tcPr>
            <w:tcW w:w="534" w:type="dxa"/>
          </w:tcPr>
          <w:p w14:paraId="2F648150" w14:textId="77777777" w:rsidR="00A27D29" w:rsidRPr="00D26E65" w:rsidRDefault="00A27D29" w:rsidP="00B15270">
            <w:pPr>
              <w:pStyle w:val="TAC"/>
            </w:pPr>
            <w:r w:rsidRPr="00D26E65">
              <w:t>9</w:t>
            </w:r>
          </w:p>
        </w:tc>
        <w:tc>
          <w:tcPr>
            <w:tcW w:w="3969" w:type="dxa"/>
          </w:tcPr>
          <w:p w14:paraId="3DC1ACEF" w14:textId="77777777" w:rsidR="00A27D29" w:rsidRPr="00D26E65" w:rsidRDefault="00A27D29" w:rsidP="00B15270">
            <w:pPr>
              <w:pStyle w:val="TAL"/>
            </w:pPr>
            <w:r w:rsidRPr="00D26E65">
              <w:t>Check: Does UE transmit RLC SDU#4 within an UMD PDU with FI field set to ‘00’ and E field in the fixed part set to ‘0’?</w:t>
            </w:r>
          </w:p>
        </w:tc>
        <w:tc>
          <w:tcPr>
            <w:tcW w:w="709" w:type="dxa"/>
          </w:tcPr>
          <w:p w14:paraId="4A14229E" w14:textId="77777777" w:rsidR="00A27D29" w:rsidRPr="00D26E65" w:rsidRDefault="00A27D29" w:rsidP="00B15270">
            <w:pPr>
              <w:pStyle w:val="TAC"/>
            </w:pPr>
            <w:r w:rsidRPr="00D26E65">
              <w:t>--&gt;</w:t>
            </w:r>
          </w:p>
        </w:tc>
        <w:tc>
          <w:tcPr>
            <w:tcW w:w="2977" w:type="dxa"/>
          </w:tcPr>
          <w:p w14:paraId="0180E06B" w14:textId="77777777" w:rsidR="00A27D29" w:rsidRPr="00D26E65" w:rsidRDefault="00A27D29" w:rsidP="00B15270">
            <w:pPr>
              <w:pStyle w:val="TAL"/>
            </w:pPr>
            <w:r w:rsidRPr="00D26E65">
              <w:t>UMD PDU#4 (RLC SDU#4)</w:t>
            </w:r>
          </w:p>
        </w:tc>
        <w:tc>
          <w:tcPr>
            <w:tcW w:w="567" w:type="dxa"/>
          </w:tcPr>
          <w:p w14:paraId="482E1441" w14:textId="77777777" w:rsidR="00A27D29" w:rsidRPr="00D26E65" w:rsidRDefault="00A27D29" w:rsidP="00B15270">
            <w:pPr>
              <w:pStyle w:val="TAC"/>
              <w:rPr>
                <w:rFonts w:eastAsia="MS Gothic"/>
              </w:rPr>
            </w:pPr>
            <w:r w:rsidRPr="00D26E65">
              <w:rPr>
                <w:rFonts w:eastAsia="MS Gothic"/>
              </w:rPr>
              <w:t>2</w:t>
            </w:r>
          </w:p>
        </w:tc>
        <w:tc>
          <w:tcPr>
            <w:tcW w:w="850" w:type="dxa"/>
          </w:tcPr>
          <w:p w14:paraId="2ACBE1F9" w14:textId="77777777" w:rsidR="00A27D29" w:rsidRPr="00D26E65" w:rsidRDefault="00A27D29" w:rsidP="00B15270">
            <w:pPr>
              <w:pStyle w:val="TAC"/>
            </w:pPr>
            <w:r w:rsidRPr="00D26E65">
              <w:t>P</w:t>
            </w:r>
          </w:p>
        </w:tc>
      </w:tr>
      <w:tr w:rsidR="00A27D29" w:rsidRPr="00D26E65" w14:paraId="54AE1A06" w14:textId="77777777">
        <w:tc>
          <w:tcPr>
            <w:tcW w:w="534" w:type="dxa"/>
          </w:tcPr>
          <w:p w14:paraId="6C1A47A7" w14:textId="77777777" w:rsidR="00A27D29" w:rsidRPr="00D26E65" w:rsidRDefault="00A27D29" w:rsidP="00B15270">
            <w:pPr>
              <w:pStyle w:val="TAC"/>
            </w:pPr>
            <w:r w:rsidRPr="00D26E65">
              <w:t>10</w:t>
            </w:r>
          </w:p>
        </w:tc>
        <w:tc>
          <w:tcPr>
            <w:tcW w:w="3969" w:type="dxa"/>
          </w:tcPr>
          <w:p w14:paraId="473BAFC7" w14:textId="77777777" w:rsidR="00A27D29" w:rsidRPr="00D26E65" w:rsidRDefault="00A27D29" w:rsidP="00B15270">
            <w:pPr>
              <w:pStyle w:val="TAL"/>
            </w:pPr>
            <w:r w:rsidRPr="00D26E65">
              <w:t xml:space="preserve">The SS transmits UMD PDU#4. This PDU carries SDU#5 with size of </w:t>
            </w:r>
            <w:r w:rsidR="00247421" w:rsidRPr="00D26E65">
              <w:t>50</w:t>
            </w:r>
            <w:r w:rsidRPr="00D26E65">
              <w:t xml:space="preserve"> bytes.</w:t>
            </w:r>
          </w:p>
        </w:tc>
        <w:tc>
          <w:tcPr>
            <w:tcW w:w="709" w:type="dxa"/>
          </w:tcPr>
          <w:p w14:paraId="57D34487" w14:textId="77777777" w:rsidR="00A27D29" w:rsidRPr="00D26E65" w:rsidRDefault="00A27D29" w:rsidP="00B15270">
            <w:pPr>
              <w:pStyle w:val="TAC"/>
            </w:pPr>
            <w:r w:rsidRPr="00D26E65">
              <w:t>&lt;--</w:t>
            </w:r>
          </w:p>
        </w:tc>
        <w:tc>
          <w:tcPr>
            <w:tcW w:w="2977" w:type="dxa"/>
          </w:tcPr>
          <w:p w14:paraId="5EF8C3B6" w14:textId="77777777" w:rsidR="00A27D29" w:rsidRPr="00D26E65" w:rsidRDefault="00A27D29" w:rsidP="00B15270">
            <w:pPr>
              <w:pStyle w:val="TAL"/>
            </w:pPr>
            <w:r w:rsidRPr="00D26E65">
              <w:t>UMD PDU#4 (RLC SDU#5)</w:t>
            </w:r>
          </w:p>
        </w:tc>
        <w:tc>
          <w:tcPr>
            <w:tcW w:w="567" w:type="dxa"/>
          </w:tcPr>
          <w:p w14:paraId="087900B3" w14:textId="77777777" w:rsidR="00A27D29" w:rsidRPr="00D26E65" w:rsidRDefault="00A27D29" w:rsidP="00B15270">
            <w:pPr>
              <w:pStyle w:val="TAC"/>
              <w:rPr>
                <w:rFonts w:eastAsia="MS Gothic"/>
              </w:rPr>
            </w:pPr>
            <w:r w:rsidRPr="00D26E65">
              <w:rPr>
                <w:rFonts w:eastAsia="MS Gothic"/>
              </w:rPr>
              <w:t>-</w:t>
            </w:r>
          </w:p>
        </w:tc>
        <w:tc>
          <w:tcPr>
            <w:tcW w:w="850" w:type="dxa"/>
          </w:tcPr>
          <w:p w14:paraId="251C95DE" w14:textId="77777777" w:rsidR="00A27D29" w:rsidRPr="00D26E65" w:rsidRDefault="00A27D29" w:rsidP="00B15270">
            <w:pPr>
              <w:pStyle w:val="TAC"/>
              <w:rPr>
                <w:rFonts w:eastAsia="MS Gothic"/>
              </w:rPr>
            </w:pPr>
            <w:r w:rsidRPr="00D26E65">
              <w:rPr>
                <w:rFonts w:eastAsia="MS Gothic"/>
              </w:rPr>
              <w:t>-</w:t>
            </w:r>
          </w:p>
        </w:tc>
      </w:tr>
      <w:tr w:rsidR="00A27D29" w:rsidRPr="00D26E65" w14:paraId="5536571F" w14:textId="77777777">
        <w:tc>
          <w:tcPr>
            <w:tcW w:w="534" w:type="dxa"/>
          </w:tcPr>
          <w:p w14:paraId="362930BF" w14:textId="77777777" w:rsidR="00A27D29" w:rsidRPr="00D26E65" w:rsidRDefault="00A27D29" w:rsidP="00B15270">
            <w:pPr>
              <w:pStyle w:val="TAC"/>
            </w:pPr>
            <w:r w:rsidRPr="00D26E65">
              <w:t>11</w:t>
            </w:r>
          </w:p>
        </w:tc>
        <w:tc>
          <w:tcPr>
            <w:tcW w:w="3969" w:type="dxa"/>
          </w:tcPr>
          <w:p w14:paraId="653FDDAF" w14:textId="77777777" w:rsidR="0006532F" w:rsidRPr="00D26E65" w:rsidRDefault="00723FA7" w:rsidP="0006532F">
            <w:pPr>
              <w:pStyle w:val="TAL"/>
            </w:pPr>
            <w:r w:rsidRPr="00D26E65">
              <w:t xml:space="preserve">The SS waits for 60 ms and then allocates 2 </w:t>
            </w:r>
            <w:r w:rsidR="00A27D29" w:rsidRPr="00D26E65">
              <w:t xml:space="preserve">UL grants </w:t>
            </w:r>
            <w:r w:rsidR="0079096E" w:rsidRPr="00D26E65">
              <w:t xml:space="preserve">(UL grant allocation type 2) </w:t>
            </w:r>
            <w:r w:rsidR="00597E53" w:rsidRPr="00D26E65">
              <w:t xml:space="preserve">with a time spacing of </w:t>
            </w:r>
            <w:r w:rsidR="0006532F" w:rsidRPr="00D26E65">
              <w:t>10</w:t>
            </w:r>
            <w:r w:rsidR="00597E53" w:rsidRPr="00D26E65">
              <w:t xml:space="preserve"> ms </w:t>
            </w:r>
            <w:r w:rsidR="00A27D29" w:rsidRPr="00D26E65">
              <w:t>to enable UE to return RLC SDU#5 in two UMD PDUs.</w:t>
            </w:r>
          </w:p>
          <w:p w14:paraId="5E287BA8" w14:textId="77777777" w:rsidR="00A27D29" w:rsidRPr="00D26E65" w:rsidRDefault="0006532F" w:rsidP="0006532F">
            <w:pPr>
              <w:pStyle w:val="TAL"/>
            </w:pPr>
            <w:r w:rsidRPr="00D26E65">
              <w:t>(Note 1)</w:t>
            </w:r>
          </w:p>
        </w:tc>
        <w:tc>
          <w:tcPr>
            <w:tcW w:w="709" w:type="dxa"/>
          </w:tcPr>
          <w:p w14:paraId="521CCA40" w14:textId="77777777" w:rsidR="00A27D29" w:rsidRPr="00D26E65" w:rsidRDefault="00A27D29" w:rsidP="00B15270">
            <w:pPr>
              <w:pStyle w:val="TAC"/>
            </w:pPr>
            <w:r w:rsidRPr="00D26E65">
              <w:t>&lt;--</w:t>
            </w:r>
          </w:p>
        </w:tc>
        <w:tc>
          <w:tcPr>
            <w:tcW w:w="2977" w:type="dxa"/>
          </w:tcPr>
          <w:p w14:paraId="3587DA82" w14:textId="77777777" w:rsidR="00A27D29" w:rsidRPr="00D26E65" w:rsidRDefault="00A27D29" w:rsidP="00B15270">
            <w:pPr>
              <w:pStyle w:val="TAL"/>
            </w:pPr>
            <w:r w:rsidRPr="00D26E65">
              <w:t>(UL grants)</w:t>
            </w:r>
          </w:p>
        </w:tc>
        <w:tc>
          <w:tcPr>
            <w:tcW w:w="567" w:type="dxa"/>
          </w:tcPr>
          <w:p w14:paraId="37D67E3A" w14:textId="77777777" w:rsidR="00A27D29" w:rsidRPr="00D26E65" w:rsidRDefault="00A27D29" w:rsidP="00B15270">
            <w:pPr>
              <w:pStyle w:val="TAC"/>
              <w:rPr>
                <w:rFonts w:eastAsia="MS Gothic"/>
              </w:rPr>
            </w:pPr>
            <w:r w:rsidRPr="00D26E65">
              <w:rPr>
                <w:rFonts w:eastAsia="MS Gothic"/>
              </w:rPr>
              <w:t>-</w:t>
            </w:r>
          </w:p>
        </w:tc>
        <w:tc>
          <w:tcPr>
            <w:tcW w:w="850" w:type="dxa"/>
          </w:tcPr>
          <w:p w14:paraId="3AB5381C" w14:textId="77777777" w:rsidR="00A27D29" w:rsidRPr="00D26E65" w:rsidRDefault="00A27D29" w:rsidP="00B15270">
            <w:pPr>
              <w:pStyle w:val="TAC"/>
              <w:rPr>
                <w:rFonts w:eastAsia="MS Gothic"/>
              </w:rPr>
            </w:pPr>
            <w:r w:rsidRPr="00D26E65">
              <w:rPr>
                <w:rFonts w:eastAsia="MS Gothic"/>
              </w:rPr>
              <w:t>-</w:t>
            </w:r>
          </w:p>
        </w:tc>
      </w:tr>
      <w:tr w:rsidR="00A27D29" w:rsidRPr="00D26E65" w14:paraId="2E3B1FE1" w14:textId="77777777">
        <w:tc>
          <w:tcPr>
            <w:tcW w:w="534" w:type="dxa"/>
          </w:tcPr>
          <w:p w14:paraId="20B92F02" w14:textId="77777777" w:rsidR="00A27D29" w:rsidRPr="00D26E65" w:rsidRDefault="00A27D29" w:rsidP="00B15270">
            <w:pPr>
              <w:pStyle w:val="TAC"/>
            </w:pPr>
            <w:r w:rsidRPr="00D26E65">
              <w:t>12</w:t>
            </w:r>
          </w:p>
        </w:tc>
        <w:tc>
          <w:tcPr>
            <w:tcW w:w="3969" w:type="dxa"/>
          </w:tcPr>
          <w:p w14:paraId="7B4D2508" w14:textId="77777777" w:rsidR="00A27D29" w:rsidRPr="00D26E65" w:rsidRDefault="00A27D29" w:rsidP="00B15270">
            <w:pPr>
              <w:pStyle w:val="TAL"/>
            </w:pPr>
            <w:r w:rsidRPr="00D26E65">
              <w:t>Check: Does UE transmit 1</w:t>
            </w:r>
            <w:r w:rsidRPr="00D26E65">
              <w:rPr>
                <w:vertAlign w:val="superscript"/>
              </w:rPr>
              <w:t>st</w:t>
            </w:r>
            <w:r w:rsidRPr="00D26E65">
              <w:t xml:space="preserve"> part of RLC SDU#5 within UMD PDU#5 with FI field set to ‘01’ and E field in the fixed part set to ‘0’?</w:t>
            </w:r>
          </w:p>
        </w:tc>
        <w:tc>
          <w:tcPr>
            <w:tcW w:w="709" w:type="dxa"/>
          </w:tcPr>
          <w:p w14:paraId="5992A4C8" w14:textId="77777777" w:rsidR="00A27D29" w:rsidRPr="00D26E65" w:rsidRDefault="00A27D29" w:rsidP="00B15270">
            <w:pPr>
              <w:pStyle w:val="TAC"/>
            </w:pPr>
            <w:r w:rsidRPr="00D26E65">
              <w:t>--&gt;</w:t>
            </w:r>
          </w:p>
        </w:tc>
        <w:tc>
          <w:tcPr>
            <w:tcW w:w="2977" w:type="dxa"/>
          </w:tcPr>
          <w:p w14:paraId="69C876AD" w14:textId="77777777" w:rsidR="00A27D29" w:rsidRPr="00D26E65" w:rsidRDefault="00A27D29" w:rsidP="00B15270">
            <w:pPr>
              <w:pStyle w:val="TAL"/>
            </w:pPr>
            <w:r w:rsidRPr="00D26E65">
              <w:t>UMD PDU#5</w:t>
            </w:r>
          </w:p>
        </w:tc>
        <w:tc>
          <w:tcPr>
            <w:tcW w:w="567" w:type="dxa"/>
          </w:tcPr>
          <w:p w14:paraId="4A7DCBE0" w14:textId="77777777" w:rsidR="00A27D29" w:rsidRPr="00D26E65" w:rsidRDefault="00A27D29" w:rsidP="00B15270">
            <w:pPr>
              <w:pStyle w:val="TAC"/>
              <w:rPr>
                <w:rFonts w:eastAsia="MS Gothic"/>
              </w:rPr>
            </w:pPr>
            <w:r w:rsidRPr="00D26E65">
              <w:rPr>
                <w:rFonts w:eastAsia="MS Gothic"/>
              </w:rPr>
              <w:t>3</w:t>
            </w:r>
          </w:p>
        </w:tc>
        <w:tc>
          <w:tcPr>
            <w:tcW w:w="850" w:type="dxa"/>
          </w:tcPr>
          <w:p w14:paraId="570321F9" w14:textId="77777777" w:rsidR="00A27D29" w:rsidRPr="00D26E65" w:rsidRDefault="00A27D29" w:rsidP="00B15270">
            <w:pPr>
              <w:pStyle w:val="TAC"/>
              <w:rPr>
                <w:rFonts w:eastAsia="MS Gothic"/>
              </w:rPr>
            </w:pPr>
            <w:r w:rsidRPr="00D26E65">
              <w:t>P</w:t>
            </w:r>
          </w:p>
        </w:tc>
      </w:tr>
      <w:tr w:rsidR="00A27D29" w:rsidRPr="00D26E65" w14:paraId="34274B75" w14:textId="77777777">
        <w:tc>
          <w:tcPr>
            <w:tcW w:w="534" w:type="dxa"/>
          </w:tcPr>
          <w:p w14:paraId="2D42CD16" w14:textId="77777777" w:rsidR="00A27D29" w:rsidRPr="00D26E65" w:rsidRDefault="00A27D29" w:rsidP="00B15270">
            <w:pPr>
              <w:pStyle w:val="TAC"/>
            </w:pPr>
            <w:r w:rsidRPr="00D26E65">
              <w:t>13</w:t>
            </w:r>
          </w:p>
        </w:tc>
        <w:tc>
          <w:tcPr>
            <w:tcW w:w="3969" w:type="dxa"/>
          </w:tcPr>
          <w:p w14:paraId="76C2905E" w14:textId="77777777" w:rsidR="00A27D29" w:rsidRPr="00D26E65" w:rsidRDefault="00A27D29" w:rsidP="00B15270">
            <w:pPr>
              <w:pStyle w:val="TAL"/>
            </w:pPr>
            <w:r w:rsidRPr="00D26E65">
              <w:t>Check: Does UE transmit last part of RLC SDU#5 within an UMD PDU#6 with FI field set to ‘10’</w:t>
            </w:r>
            <w:r w:rsidR="00247421" w:rsidRPr="00D26E65">
              <w:t>and</w:t>
            </w:r>
            <w:r w:rsidRPr="00D26E65">
              <w:t xml:space="preserve"> E field in the fixed part set to ‘</w:t>
            </w:r>
            <w:r w:rsidR="00247421" w:rsidRPr="00D26E65">
              <w:t>0</w:t>
            </w:r>
            <w:r w:rsidRPr="00D26E65">
              <w:t>’?</w:t>
            </w:r>
          </w:p>
        </w:tc>
        <w:tc>
          <w:tcPr>
            <w:tcW w:w="709" w:type="dxa"/>
          </w:tcPr>
          <w:p w14:paraId="21295C03" w14:textId="77777777" w:rsidR="00A27D29" w:rsidRPr="00D26E65" w:rsidRDefault="00A27D29" w:rsidP="00B15270">
            <w:pPr>
              <w:pStyle w:val="TAC"/>
            </w:pPr>
            <w:r w:rsidRPr="00D26E65">
              <w:t>--&gt;</w:t>
            </w:r>
          </w:p>
        </w:tc>
        <w:tc>
          <w:tcPr>
            <w:tcW w:w="2977" w:type="dxa"/>
          </w:tcPr>
          <w:p w14:paraId="4ABBAE4A" w14:textId="77777777" w:rsidR="00A27D29" w:rsidRPr="00D26E65" w:rsidRDefault="00A27D29" w:rsidP="00B15270">
            <w:pPr>
              <w:pStyle w:val="TAL"/>
            </w:pPr>
            <w:r w:rsidRPr="00D26E65">
              <w:t>UMD PDU#6</w:t>
            </w:r>
          </w:p>
        </w:tc>
        <w:tc>
          <w:tcPr>
            <w:tcW w:w="567" w:type="dxa"/>
          </w:tcPr>
          <w:p w14:paraId="1D1A2680" w14:textId="77777777" w:rsidR="00A27D29" w:rsidRPr="00D26E65" w:rsidRDefault="00A27D29" w:rsidP="00B15270">
            <w:pPr>
              <w:pStyle w:val="TAC"/>
              <w:rPr>
                <w:rFonts w:eastAsia="MS Gothic"/>
              </w:rPr>
            </w:pPr>
            <w:r w:rsidRPr="00D26E65">
              <w:rPr>
                <w:rFonts w:eastAsia="MS Gothic"/>
              </w:rPr>
              <w:t>3</w:t>
            </w:r>
          </w:p>
        </w:tc>
        <w:tc>
          <w:tcPr>
            <w:tcW w:w="850" w:type="dxa"/>
          </w:tcPr>
          <w:p w14:paraId="0F43B945" w14:textId="77777777" w:rsidR="00A27D29" w:rsidRPr="00D26E65" w:rsidRDefault="00A27D29" w:rsidP="00B15270">
            <w:pPr>
              <w:pStyle w:val="TAC"/>
            </w:pPr>
            <w:r w:rsidRPr="00D26E65">
              <w:t>P</w:t>
            </w:r>
          </w:p>
        </w:tc>
      </w:tr>
      <w:tr w:rsidR="0006532F" w:rsidRPr="00D26E65" w14:paraId="5FFFD4A0" w14:textId="77777777" w:rsidTr="0006532F">
        <w:tc>
          <w:tcPr>
            <w:tcW w:w="9606" w:type="dxa"/>
            <w:gridSpan w:val="6"/>
            <w:shd w:val="clear" w:color="auto" w:fill="auto"/>
          </w:tcPr>
          <w:p w14:paraId="6286949A" w14:textId="77777777" w:rsidR="0006532F" w:rsidRPr="00D26E65" w:rsidRDefault="0006532F" w:rsidP="00850049">
            <w:pPr>
              <w:pStyle w:val="TAN"/>
              <w:rPr>
                <w:lang w:eastAsia="en-US"/>
              </w:rPr>
            </w:pPr>
            <w:r w:rsidRPr="00D26E65">
              <w:rPr>
                <w:lang w:eastAsia="en-US"/>
              </w:rPr>
              <w:t>Note 1:</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748CE18D" w14:textId="77777777" w:rsidR="00A27D29" w:rsidRPr="00D26E65" w:rsidRDefault="00A27D29" w:rsidP="00A27D29"/>
    <w:p w14:paraId="5BB5DFD9" w14:textId="77777777" w:rsidR="00A27D29" w:rsidRPr="00D26E65" w:rsidRDefault="00A27D29" w:rsidP="00A27D29">
      <w:pPr>
        <w:pStyle w:val="H6"/>
      </w:pPr>
      <w:r w:rsidRPr="00D26E65">
        <w:t>7.2.2.6.3.3</w:t>
      </w:r>
      <w:r w:rsidRPr="00D26E65">
        <w:tab/>
        <w:t>Specific message contents</w:t>
      </w:r>
    </w:p>
    <w:p w14:paraId="6B596AF6" w14:textId="77777777" w:rsidR="00A27D29" w:rsidRPr="00D26E65" w:rsidRDefault="00A27D29" w:rsidP="00354EFA">
      <w:r w:rsidRPr="00D26E65">
        <w:t>None.</w:t>
      </w:r>
    </w:p>
    <w:p w14:paraId="6069451E" w14:textId="77777777" w:rsidR="00DA5628" w:rsidRPr="00D26E65" w:rsidRDefault="00DA5628" w:rsidP="00DA5628">
      <w:pPr>
        <w:pStyle w:val="Heading4"/>
      </w:pPr>
      <w:bookmarkStart w:id="11" w:name="_Toc225185296"/>
      <w:r w:rsidRPr="00D26E65">
        <w:t>7.2.2.7</w:t>
      </w:r>
      <w:r w:rsidRPr="00D26E65">
        <w:tab/>
        <w:t xml:space="preserve">UM RLC / In sequence delivery of upper layer PDUs without residual loss of RLC PDUs / Maximum re-ordering delay below </w:t>
      </w:r>
      <w:r w:rsidR="00247421" w:rsidRPr="00D26E65">
        <w:rPr>
          <w:rFonts w:eastAsia="MS Mincho"/>
          <w:i/>
        </w:rPr>
        <w:t>t-Reordering</w:t>
      </w:r>
      <w:bookmarkEnd w:id="11"/>
    </w:p>
    <w:p w14:paraId="418D8383" w14:textId="77777777" w:rsidR="00DA5628" w:rsidRPr="00D26E65" w:rsidRDefault="00DA5628" w:rsidP="00DA5628">
      <w:pPr>
        <w:pStyle w:val="H6"/>
      </w:pPr>
      <w:r w:rsidRPr="00D26E65">
        <w:t>7.2.2.7.1</w:t>
      </w:r>
      <w:r w:rsidRPr="00D26E65">
        <w:tab/>
        <w:t>Test Purpose (TP)</w:t>
      </w:r>
    </w:p>
    <w:p w14:paraId="6CFB1CD7" w14:textId="77777777" w:rsidR="00DA5628" w:rsidRPr="00D26E65" w:rsidRDefault="00DA5628" w:rsidP="00DA5628">
      <w:pPr>
        <w:pStyle w:val="H6"/>
      </w:pPr>
      <w:r w:rsidRPr="00D26E65">
        <w:t>(1)</w:t>
      </w:r>
    </w:p>
    <w:p w14:paraId="788E65A7" w14:textId="77777777" w:rsidR="00DA5628" w:rsidRPr="00D26E65" w:rsidRDefault="00DA5628" w:rsidP="00DA5628">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09DEBA1F" w14:textId="77777777" w:rsidR="00DA5628" w:rsidRPr="00D26E65" w:rsidRDefault="00DA5628" w:rsidP="00DA5628">
      <w:pPr>
        <w:pStyle w:val="PL"/>
        <w:rPr>
          <w:noProof w:val="0"/>
        </w:rPr>
      </w:pPr>
      <w:r w:rsidRPr="00D26E65">
        <w:rPr>
          <w:b/>
          <w:bCs/>
          <w:noProof w:val="0"/>
        </w:rPr>
        <w:t>ensure that</w:t>
      </w:r>
      <w:r w:rsidRPr="00D26E65">
        <w:rPr>
          <w:noProof w:val="0"/>
        </w:rPr>
        <w:t xml:space="preserve"> {</w:t>
      </w:r>
    </w:p>
    <w:p w14:paraId="4096F3E1" w14:textId="77777777" w:rsidR="00DA5628" w:rsidRPr="00D26E65" w:rsidRDefault="00DA5628" w:rsidP="00DA5628">
      <w:pPr>
        <w:pStyle w:val="PL"/>
        <w:rPr>
          <w:noProof w:val="0"/>
        </w:rPr>
      </w:pPr>
      <w:r w:rsidRPr="00D26E65">
        <w:rPr>
          <w:noProof w:val="0"/>
        </w:rPr>
        <w:t xml:space="preserve">  </w:t>
      </w:r>
      <w:r w:rsidRPr="00D26E65">
        <w:rPr>
          <w:b/>
          <w:bCs/>
          <w:noProof w:val="0"/>
        </w:rPr>
        <w:t>when</w:t>
      </w:r>
      <w:r w:rsidRPr="00D26E65">
        <w:rPr>
          <w:noProof w:val="0"/>
        </w:rPr>
        <w:t xml:space="preserve"> { UE receives missing PDUs </w:t>
      </w:r>
      <w:r w:rsidR="00611C02" w:rsidRPr="00D26E65">
        <w:rPr>
          <w:noProof w:val="0"/>
        </w:rPr>
        <w:t xml:space="preserve">whose SN is within the reordering window </w:t>
      </w:r>
      <w:r w:rsidRPr="00D26E65">
        <w:rPr>
          <w:noProof w:val="0"/>
        </w:rPr>
        <w:t xml:space="preserve">before </w:t>
      </w:r>
      <w:r w:rsidR="00247421" w:rsidRPr="00D26E65">
        <w:rPr>
          <w:rFonts w:eastAsia="MS Mincho"/>
          <w:i/>
          <w:noProof w:val="0"/>
        </w:rPr>
        <w:t>t-Reordering</w:t>
      </w:r>
      <w:r w:rsidRPr="00D26E65">
        <w:rPr>
          <w:noProof w:val="0"/>
        </w:rPr>
        <w:t xml:space="preserve"> has expired }</w:t>
      </w:r>
    </w:p>
    <w:p w14:paraId="7A16D68D" w14:textId="77777777" w:rsidR="00DA5628" w:rsidRPr="00D26E65" w:rsidRDefault="00DA5628" w:rsidP="00DA5628">
      <w:pPr>
        <w:pStyle w:val="PL"/>
        <w:rPr>
          <w:noProof w:val="0"/>
        </w:rPr>
      </w:pPr>
      <w:r w:rsidRPr="00D26E65">
        <w:rPr>
          <w:noProof w:val="0"/>
        </w:rPr>
        <w:lastRenderedPageBreak/>
        <w:t xml:space="preserve">    </w:t>
      </w:r>
      <w:r w:rsidRPr="00D26E65">
        <w:rPr>
          <w:b/>
          <w:bCs/>
          <w:noProof w:val="0"/>
        </w:rPr>
        <w:t>then</w:t>
      </w:r>
      <w:r w:rsidRPr="00D26E65">
        <w:rPr>
          <w:noProof w:val="0"/>
        </w:rPr>
        <w:t xml:space="preserve"> { </w:t>
      </w:r>
      <w:r w:rsidRPr="00D26E65">
        <w:rPr>
          <w:rFonts w:eastAsia="MS Gothic"/>
          <w:noProof w:val="0"/>
        </w:rPr>
        <w:t xml:space="preserve">RLC </w:t>
      </w:r>
      <w:r w:rsidRPr="00D26E65">
        <w:rPr>
          <w:noProof w:val="0"/>
        </w:rPr>
        <w:t>reassembles and reorders the UMD PDUs and delivers them to the upper layer in sequence }</w:t>
      </w:r>
    </w:p>
    <w:p w14:paraId="5931DAEE" w14:textId="77777777" w:rsidR="00DA5628" w:rsidRPr="00D26E65" w:rsidRDefault="00DA5628" w:rsidP="00DA5628">
      <w:pPr>
        <w:pStyle w:val="PL"/>
        <w:rPr>
          <w:noProof w:val="0"/>
        </w:rPr>
      </w:pPr>
      <w:r w:rsidRPr="00D26E65">
        <w:rPr>
          <w:noProof w:val="0"/>
        </w:rPr>
        <w:t xml:space="preserve">            }</w:t>
      </w:r>
    </w:p>
    <w:p w14:paraId="68A8B21A" w14:textId="77777777" w:rsidR="00DA5628" w:rsidRPr="00D26E65" w:rsidRDefault="00B76CED" w:rsidP="00DA5628">
      <w:pPr>
        <w:pStyle w:val="H6"/>
      </w:pPr>
      <w:r w:rsidRPr="00D26E65">
        <w:t>7.2.2.7.2</w:t>
      </w:r>
      <w:r w:rsidR="00DA5628" w:rsidRPr="00D26E65">
        <w:tab/>
        <w:t>Conformance requirements</w:t>
      </w:r>
    </w:p>
    <w:p w14:paraId="2AC580E3" w14:textId="77777777" w:rsidR="00DA5628" w:rsidRPr="00D26E65" w:rsidRDefault="00DA5628" w:rsidP="00DA5628">
      <w:r w:rsidRPr="00D26E65">
        <w:t>References: The conformance requirements covered in the present TC are specified in: 3GPP TS 36.322, clause 5.1.2.2.</w:t>
      </w:r>
    </w:p>
    <w:p w14:paraId="75EE5E73" w14:textId="77777777" w:rsidR="00DA5628" w:rsidRPr="00D26E65" w:rsidRDefault="00DA5628" w:rsidP="00DA5628">
      <w:r w:rsidRPr="00D26E65">
        <w:t>[TS 36.322, clause 5.1.2.2]</w:t>
      </w:r>
    </w:p>
    <w:p w14:paraId="54AA67C0" w14:textId="77777777" w:rsidR="00DA5628" w:rsidRPr="00D26E65" w:rsidRDefault="00DA5628" w:rsidP="00DA5628">
      <w:pPr>
        <w:rPr>
          <w:rFonts w:eastAsia="MS Mincho"/>
          <w:bCs/>
        </w:rPr>
      </w:pPr>
      <w:r w:rsidRPr="00D26E65">
        <w:rPr>
          <w:rFonts w:eastAsia="MS Mincho"/>
          <w:bCs/>
        </w:rPr>
        <w:t>The receiving UM RLC entity shall maintain a reordering window according to state variable VR(UH) as follows:</w:t>
      </w:r>
    </w:p>
    <w:p w14:paraId="285B01E6" w14:textId="77777777" w:rsidR="00DA5628" w:rsidRPr="00D26E65" w:rsidRDefault="00DA5628" w:rsidP="00DA5628">
      <w:pPr>
        <w:pStyle w:val="B1"/>
      </w:pPr>
      <w:r w:rsidRPr="00D26E65">
        <w:t>-</w:t>
      </w:r>
      <w:r w:rsidRPr="00D26E65">
        <w:tab/>
        <w:t>a SN falls within the reordering window if (VR(UH) – UM_Window_Size) &lt;= SN &lt; VR(UH);</w:t>
      </w:r>
    </w:p>
    <w:p w14:paraId="4664A387" w14:textId="77777777" w:rsidR="00DA5628" w:rsidRPr="00D26E65" w:rsidRDefault="00DA5628" w:rsidP="00DA5628">
      <w:pPr>
        <w:pStyle w:val="B1"/>
      </w:pPr>
      <w:r w:rsidRPr="00D26E65">
        <w:t>-</w:t>
      </w:r>
      <w:r w:rsidRPr="00D26E65">
        <w:tab/>
        <w:t>a SN falls outside of the reordering window otherwise.</w:t>
      </w:r>
    </w:p>
    <w:p w14:paraId="1DE25D1E" w14:textId="77777777" w:rsidR="00DA5628" w:rsidRPr="00D26E65" w:rsidRDefault="00DA5628" w:rsidP="00DA5628">
      <w:pPr>
        <w:rPr>
          <w:rFonts w:eastAsia="MS Mincho"/>
          <w:bCs/>
        </w:rPr>
      </w:pPr>
      <w:r w:rsidRPr="00D26E65">
        <w:rPr>
          <w:rFonts w:eastAsia="MS Mincho"/>
          <w:bCs/>
        </w:rPr>
        <w:t>When receiving an UMD PDU from lower layer, the receiving UM RLC entity shall:</w:t>
      </w:r>
    </w:p>
    <w:p w14:paraId="101B1108" w14:textId="77777777" w:rsidR="00DA5628" w:rsidRPr="00D26E65" w:rsidRDefault="00DA5628" w:rsidP="00DA5628">
      <w:pPr>
        <w:pStyle w:val="B1"/>
      </w:pPr>
      <w:r w:rsidRPr="00D26E65">
        <w:t>-</w:t>
      </w:r>
      <w:r w:rsidRPr="00D26E65">
        <w:tab/>
        <w:t>either discard the received UMD PDU or place it in the reception buffer (see sub clause 5.1.2.2.2);</w:t>
      </w:r>
    </w:p>
    <w:p w14:paraId="79691E2B" w14:textId="77777777" w:rsidR="00DA5628" w:rsidRPr="00D26E65" w:rsidRDefault="00DA5628" w:rsidP="00DA5628">
      <w:pPr>
        <w:pStyle w:val="B1"/>
      </w:pPr>
      <w:r w:rsidRPr="00D26E65">
        <w:t>-</w:t>
      </w:r>
      <w:r w:rsidRPr="00D26E65">
        <w:tab/>
        <w:t>if the received UMD PDU was placed in the reception buffer:</w:t>
      </w:r>
    </w:p>
    <w:p w14:paraId="50B755A6" w14:textId="77777777" w:rsidR="00DA5628" w:rsidRPr="00D26E65" w:rsidRDefault="00DA5628" w:rsidP="00DA5628">
      <w:pPr>
        <w:pStyle w:val="B2"/>
      </w:pPr>
      <w:r w:rsidRPr="00D26E65">
        <w:t>-</w:t>
      </w:r>
      <w:r w:rsidRPr="00D26E65">
        <w:tab/>
        <w:t xml:space="preserve">update state variables, reassemble and deliver RLC SDUs to upper layer and start/stop </w:t>
      </w:r>
      <w:r w:rsidR="00247421" w:rsidRPr="00D26E65">
        <w:rPr>
          <w:i/>
        </w:rPr>
        <w:t>t-Reordering</w:t>
      </w:r>
      <w:r w:rsidRPr="00D26E65">
        <w:t xml:space="preserve"> as needed (see sub clause 5.1.2.2.3);</w:t>
      </w:r>
    </w:p>
    <w:p w14:paraId="245DAF3A" w14:textId="77777777" w:rsidR="00DA5628" w:rsidRPr="00D26E65" w:rsidRDefault="00DA5628" w:rsidP="00DA5628">
      <w:pPr>
        <w:rPr>
          <w:rFonts w:eastAsia="MS Mincho"/>
          <w:bCs/>
        </w:rPr>
      </w:pPr>
      <w:r w:rsidRPr="00D26E65">
        <w:rPr>
          <w:rFonts w:eastAsia="MS Mincho"/>
        </w:rPr>
        <w:t>…</w:t>
      </w:r>
    </w:p>
    <w:p w14:paraId="39180974" w14:textId="77777777" w:rsidR="00DA5628" w:rsidRPr="00D26E65" w:rsidRDefault="00DA5628" w:rsidP="00DA5628">
      <w:pPr>
        <w:rPr>
          <w:rFonts w:eastAsia="MS Mincho"/>
          <w:bCs/>
        </w:rPr>
      </w:pPr>
      <w:r w:rsidRPr="00D26E65">
        <w:rPr>
          <w:rFonts w:eastAsia="MS Mincho"/>
          <w:bCs/>
        </w:rPr>
        <w:t>When an UMD PDU with SN = x is received from lower layer, the receiving UM RLC entity shall:</w:t>
      </w:r>
    </w:p>
    <w:p w14:paraId="6A2F889F" w14:textId="77777777" w:rsidR="00DA5628" w:rsidRPr="00D26E65" w:rsidRDefault="00DA5628" w:rsidP="00DA5628">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3C9921AA" w14:textId="77777777" w:rsidR="00DA5628" w:rsidRPr="00D26E65" w:rsidRDefault="00DA5628" w:rsidP="00DA5628">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59AD51CB" w14:textId="77777777" w:rsidR="00DA5628" w:rsidRPr="00D26E65" w:rsidRDefault="00DA5628" w:rsidP="00DA5628">
      <w:pPr>
        <w:pStyle w:val="B2"/>
        <w:rPr>
          <w:bCs/>
        </w:rPr>
      </w:pPr>
      <w:r w:rsidRPr="00D26E65">
        <w:t>-</w:t>
      </w:r>
      <w:r w:rsidRPr="00D26E65">
        <w:tab/>
        <w:t>discard the received UMD PDU;</w:t>
      </w:r>
    </w:p>
    <w:p w14:paraId="6927CD2F" w14:textId="77777777" w:rsidR="00DA5628" w:rsidRPr="00D26E65" w:rsidRDefault="00DA5628" w:rsidP="00DA5628">
      <w:pPr>
        <w:pStyle w:val="B1"/>
      </w:pPr>
      <w:r w:rsidRPr="00D26E65">
        <w:t>-</w:t>
      </w:r>
      <w:r w:rsidRPr="00D26E65">
        <w:tab/>
        <w:t>else:</w:t>
      </w:r>
    </w:p>
    <w:p w14:paraId="36F76841" w14:textId="77777777" w:rsidR="00DA5628" w:rsidRPr="00D26E65" w:rsidRDefault="00DA5628" w:rsidP="00DA5628">
      <w:pPr>
        <w:pStyle w:val="B2"/>
        <w:rPr>
          <w:bCs/>
        </w:rPr>
      </w:pPr>
      <w:r w:rsidRPr="00D26E65">
        <w:t>-</w:t>
      </w:r>
      <w:r w:rsidRPr="00D26E65">
        <w:tab/>
        <w:t>place the received UMD PDU in the reception buffer</w:t>
      </w:r>
      <w:r w:rsidRPr="00D26E65">
        <w:rPr>
          <w:bCs/>
        </w:rPr>
        <w:t>.</w:t>
      </w:r>
    </w:p>
    <w:p w14:paraId="4C6759D5" w14:textId="77777777" w:rsidR="00DA5628" w:rsidRPr="00D26E65" w:rsidRDefault="00DA5628" w:rsidP="00DA5628">
      <w:pPr>
        <w:rPr>
          <w:rFonts w:eastAsia="MS Mincho"/>
          <w:bCs/>
        </w:rPr>
      </w:pPr>
      <w:r w:rsidRPr="00D26E65">
        <w:rPr>
          <w:rFonts w:eastAsia="MS Mincho"/>
        </w:rPr>
        <w:t>…</w:t>
      </w:r>
    </w:p>
    <w:p w14:paraId="33EE2083" w14:textId="77777777" w:rsidR="00DA5628" w:rsidRPr="00D26E65" w:rsidRDefault="00DA5628" w:rsidP="00DA5628">
      <w:pPr>
        <w:rPr>
          <w:rFonts w:eastAsia="MS Mincho"/>
          <w:bCs/>
        </w:rPr>
      </w:pPr>
      <w:r w:rsidRPr="00D26E65">
        <w:rPr>
          <w:rFonts w:eastAsia="MS Mincho"/>
          <w:bCs/>
        </w:rPr>
        <w:t>When an UMD PDU with SN = x is placed in the reception buffer, the receiving UM RLC entity shall:</w:t>
      </w:r>
    </w:p>
    <w:p w14:paraId="51621D27" w14:textId="77777777" w:rsidR="00DA5628" w:rsidRPr="00D26E65" w:rsidRDefault="00DA5628" w:rsidP="00DA5628">
      <w:pPr>
        <w:pStyle w:val="B1"/>
      </w:pPr>
      <w:r w:rsidRPr="00D26E65">
        <w:t>-</w:t>
      </w:r>
      <w:r w:rsidRPr="00D26E65">
        <w:tab/>
        <w:t>if x falls outside of the reordering window:</w:t>
      </w:r>
    </w:p>
    <w:p w14:paraId="3C0539A9" w14:textId="77777777" w:rsidR="00DA5628" w:rsidRPr="00D26E65" w:rsidRDefault="00DA5628" w:rsidP="00DA5628">
      <w:pPr>
        <w:pStyle w:val="B2"/>
        <w:rPr>
          <w:bCs/>
        </w:rPr>
      </w:pPr>
      <w:r w:rsidRPr="00D26E65">
        <w:t>-</w:t>
      </w:r>
      <w:r w:rsidRPr="00D26E65">
        <w:tab/>
        <w:t>update VR(UH) to x + 1;</w:t>
      </w:r>
    </w:p>
    <w:p w14:paraId="2F81CFBA" w14:textId="77777777" w:rsidR="00DA5628" w:rsidRPr="00D26E65" w:rsidRDefault="00DA5628" w:rsidP="00DA5628">
      <w:pPr>
        <w:pStyle w:val="B2"/>
      </w:pPr>
      <w:r w:rsidRPr="00D26E65">
        <w:t>-</w:t>
      </w:r>
      <w:r w:rsidRPr="00D26E65">
        <w:tab/>
        <w:t xml:space="preserve">reassemble RLC SDUs from any UMD PDUs with SN that falls outside of the reordering window, remove RLC headers when doing so and deliver the reassembled RLC SDUs to upper layer in </w:t>
      </w:r>
      <w:r w:rsidR="005506DF" w:rsidRPr="00D26E65">
        <w:rPr>
          <w:lang w:eastAsia="zh-CN"/>
        </w:rPr>
        <w:t>ascending order of the RLC SN</w:t>
      </w:r>
      <w:r w:rsidRPr="00D26E65">
        <w:t xml:space="preserve"> if not delivered before;</w:t>
      </w:r>
    </w:p>
    <w:p w14:paraId="220AE96A" w14:textId="77777777" w:rsidR="00DA5628" w:rsidRPr="00D26E65" w:rsidRDefault="00DA5628" w:rsidP="00DA5628">
      <w:pPr>
        <w:pStyle w:val="B2"/>
      </w:pPr>
      <w:r w:rsidRPr="00D26E65">
        <w:t>-</w:t>
      </w:r>
      <w:r w:rsidRPr="00D26E65">
        <w:tab/>
        <w:t>if VR(UR) falls outside of the reordering window:</w:t>
      </w:r>
    </w:p>
    <w:p w14:paraId="17A94EFE" w14:textId="77777777" w:rsidR="00DA5628" w:rsidRPr="00D26E65" w:rsidRDefault="00DA5628" w:rsidP="00DA5628">
      <w:pPr>
        <w:pStyle w:val="B3"/>
      </w:pPr>
      <w:r w:rsidRPr="00D26E65">
        <w:t>-</w:t>
      </w:r>
      <w:r w:rsidRPr="00D26E65">
        <w:tab/>
        <w:t>set VR(UR) to (VR(UH) – UM_Window_Size);</w:t>
      </w:r>
    </w:p>
    <w:p w14:paraId="554824B0" w14:textId="77777777" w:rsidR="00DA5628" w:rsidRPr="00D26E65" w:rsidRDefault="00DA5628" w:rsidP="00DA5628">
      <w:pPr>
        <w:pStyle w:val="B1"/>
      </w:pPr>
      <w:r w:rsidRPr="00D26E65">
        <w:t>-</w:t>
      </w:r>
      <w:r w:rsidRPr="00D26E65">
        <w:tab/>
        <w:t>if the reception buffer contains an UMD PDU with SN = VR(UR):</w:t>
      </w:r>
    </w:p>
    <w:p w14:paraId="4BB4598A" w14:textId="77777777" w:rsidR="00DA5628" w:rsidRPr="00D26E65" w:rsidRDefault="00DA5628" w:rsidP="00DA5628">
      <w:pPr>
        <w:pStyle w:val="B2"/>
      </w:pPr>
      <w:r w:rsidRPr="00D26E65">
        <w:t>-</w:t>
      </w:r>
      <w:r w:rsidRPr="00D26E65">
        <w:tab/>
        <w:t>update VR(UR) to the SN of the first UMD PDU with SN &gt; current VR(UR) that has not been received;</w:t>
      </w:r>
    </w:p>
    <w:p w14:paraId="60DBE8A9" w14:textId="77777777" w:rsidR="00DA5628" w:rsidRPr="00D26E65" w:rsidRDefault="00DA5628" w:rsidP="00DA5628">
      <w:pPr>
        <w:pStyle w:val="B2"/>
      </w:pPr>
      <w:r w:rsidRPr="00D26E65">
        <w:t>-</w:t>
      </w:r>
      <w:r w:rsidRPr="00D26E65">
        <w:tab/>
        <w:t xml:space="preserve">reassemble RLC SDUs from any UMD PDUs with SN &lt; updated VR(UR), remove RLC headers when doing so and deliver the reassembled RLC SDUs to upper layer in </w:t>
      </w:r>
      <w:r w:rsidR="005506DF" w:rsidRPr="00D26E65">
        <w:rPr>
          <w:lang w:eastAsia="zh-CN"/>
        </w:rPr>
        <w:t>ascending order of the RLC SN</w:t>
      </w:r>
      <w:r w:rsidRPr="00D26E65">
        <w:t xml:space="preserve"> if not delivered before;</w:t>
      </w:r>
    </w:p>
    <w:p w14:paraId="6F7979F4" w14:textId="77777777" w:rsidR="00DA5628" w:rsidRPr="00D26E65" w:rsidRDefault="00DA5628" w:rsidP="00DA5628">
      <w:pPr>
        <w:pStyle w:val="B1"/>
      </w:pPr>
      <w:r w:rsidRPr="00D26E65">
        <w:t>-</w:t>
      </w:r>
      <w:r w:rsidRPr="00D26E65">
        <w:tab/>
        <w:t xml:space="preserve">if </w:t>
      </w:r>
      <w:r w:rsidR="00247421" w:rsidRPr="00D26E65">
        <w:rPr>
          <w:i/>
        </w:rPr>
        <w:t>t-Reordering</w:t>
      </w:r>
      <w:r w:rsidRPr="00D26E65">
        <w:t xml:space="preserve"> is running:</w:t>
      </w:r>
    </w:p>
    <w:p w14:paraId="22486853" w14:textId="77777777" w:rsidR="00DA5628" w:rsidRPr="00D26E65" w:rsidRDefault="00DA5628" w:rsidP="00DA5628">
      <w:pPr>
        <w:pStyle w:val="B2"/>
        <w:rPr>
          <w:bCs/>
        </w:rPr>
      </w:pPr>
      <w:r w:rsidRPr="00D26E65">
        <w:t>-</w:t>
      </w:r>
      <w:r w:rsidRPr="00D26E65">
        <w:tab/>
        <w:t>if VR(UX) &lt;= VR(UR); or</w:t>
      </w:r>
    </w:p>
    <w:p w14:paraId="4ED6F42B" w14:textId="77777777" w:rsidR="00DA5628" w:rsidRPr="00D26E65" w:rsidRDefault="00DA5628" w:rsidP="00DA5628">
      <w:pPr>
        <w:pStyle w:val="B2"/>
        <w:rPr>
          <w:bCs/>
        </w:rPr>
      </w:pPr>
      <w:r w:rsidRPr="00D26E65">
        <w:t>-</w:t>
      </w:r>
      <w:r w:rsidRPr="00D26E65">
        <w:tab/>
        <w:t>if VR(UX) falls outside of the reordering window and VR(UX) is not equal to VR(UH)::</w:t>
      </w:r>
    </w:p>
    <w:p w14:paraId="2762026B" w14:textId="77777777" w:rsidR="00DA5628" w:rsidRPr="00D26E65" w:rsidRDefault="00DA5628" w:rsidP="00DA5628">
      <w:pPr>
        <w:pStyle w:val="B3"/>
        <w:rPr>
          <w:bCs/>
        </w:rPr>
      </w:pPr>
      <w:r w:rsidRPr="00D26E65">
        <w:lastRenderedPageBreak/>
        <w:t>-</w:t>
      </w:r>
      <w:r w:rsidRPr="00D26E65">
        <w:tab/>
        <w:t xml:space="preserve">stop and reset </w:t>
      </w:r>
      <w:r w:rsidR="00247421" w:rsidRPr="00D26E65">
        <w:rPr>
          <w:i/>
        </w:rPr>
        <w:t>t-Reordering</w:t>
      </w:r>
      <w:r w:rsidRPr="00D26E65">
        <w:t>;</w:t>
      </w:r>
    </w:p>
    <w:p w14:paraId="760392D1" w14:textId="77777777" w:rsidR="00DA5628" w:rsidRPr="00D26E65" w:rsidRDefault="00DA5628" w:rsidP="00DA5628">
      <w:pPr>
        <w:pStyle w:val="B1"/>
      </w:pPr>
      <w:r w:rsidRPr="00D26E65">
        <w:t>-</w:t>
      </w:r>
      <w:r w:rsidRPr="00D26E65">
        <w:tab/>
        <w:t xml:space="preserve">if </w:t>
      </w:r>
      <w:r w:rsidR="00247421" w:rsidRPr="00D26E65">
        <w:rPr>
          <w:i/>
        </w:rPr>
        <w:t>t-Reordering</w:t>
      </w:r>
      <w:r w:rsidRPr="00D26E65">
        <w:t xml:space="preserve"> is not running (includes the case when </w:t>
      </w:r>
      <w:r w:rsidR="00247421" w:rsidRPr="00D26E65">
        <w:rPr>
          <w:i/>
        </w:rPr>
        <w:t>t-Reordering</w:t>
      </w:r>
      <w:r w:rsidRPr="00D26E65">
        <w:t xml:space="preserve"> is stopped due to actions above):</w:t>
      </w:r>
    </w:p>
    <w:p w14:paraId="022454DD" w14:textId="77777777" w:rsidR="00DA5628" w:rsidRPr="00D26E65" w:rsidRDefault="00DA5628" w:rsidP="00DA5628">
      <w:pPr>
        <w:pStyle w:val="B2"/>
        <w:rPr>
          <w:bCs/>
        </w:rPr>
      </w:pPr>
      <w:r w:rsidRPr="00D26E65">
        <w:t>-</w:t>
      </w:r>
      <w:r w:rsidRPr="00D26E65">
        <w:tab/>
        <w:t>if VR(UH) &gt; VR(UR):</w:t>
      </w:r>
    </w:p>
    <w:p w14:paraId="46D85C5B" w14:textId="77777777" w:rsidR="00DA5628" w:rsidRPr="00D26E65" w:rsidRDefault="00DA5628" w:rsidP="00DA5628">
      <w:pPr>
        <w:pStyle w:val="B3"/>
        <w:rPr>
          <w:bCs/>
        </w:rPr>
      </w:pPr>
      <w:r w:rsidRPr="00D26E65">
        <w:t>-</w:t>
      </w:r>
      <w:r w:rsidRPr="00D26E65">
        <w:tab/>
        <w:t xml:space="preserve">start </w:t>
      </w:r>
      <w:r w:rsidR="00247421" w:rsidRPr="00D26E65">
        <w:rPr>
          <w:i/>
        </w:rPr>
        <w:t>t-Reordering</w:t>
      </w:r>
      <w:r w:rsidRPr="00D26E65">
        <w:t>;</w:t>
      </w:r>
    </w:p>
    <w:p w14:paraId="755BE021" w14:textId="77777777" w:rsidR="00DA5628" w:rsidRPr="00D26E65" w:rsidRDefault="00DA5628" w:rsidP="00DA5628">
      <w:pPr>
        <w:pStyle w:val="B3"/>
        <w:rPr>
          <w:bCs/>
        </w:rPr>
      </w:pPr>
      <w:r w:rsidRPr="00D26E65">
        <w:t>-</w:t>
      </w:r>
      <w:r w:rsidRPr="00D26E65">
        <w:tab/>
        <w:t>set VR(UX) to VR(UH).</w:t>
      </w:r>
    </w:p>
    <w:p w14:paraId="60B2575C" w14:textId="77777777" w:rsidR="00DA5628" w:rsidRPr="00D26E65" w:rsidRDefault="00DA5628" w:rsidP="00DA5628">
      <w:pPr>
        <w:pStyle w:val="H6"/>
      </w:pPr>
      <w:r w:rsidRPr="00D26E65">
        <w:t>7.2.2.7.3</w:t>
      </w:r>
      <w:r w:rsidRPr="00D26E65">
        <w:tab/>
        <w:t>Test description</w:t>
      </w:r>
    </w:p>
    <w:p w14:paraId="34CE4A8D" w14:textId="77777777" w:rsidR="00DA5628" w:rsidRPr="00D26E65" w:rsidRDefault="00DA5628" w:rsidP="00DA5628">
      <w:pPr>
        <w:pStyle w:val="H6"/>
      </w:pPr>
      <w:r w:rsidRPr="00D26E65">
        <w:t xml:space="preserve">7.2.2.7.3.1 </w:t>
      </w:r>
      <w:r w:rsidRPr="00D26E65">
        <w:tab/>
        <w:t>Pre-test conditions</w:t>
      </w:r>
    </w:p>
    <w:p w14:paraId="690ECCCD" w14:textId="77777777" w:rsidR="00DA5628" w:rsidRPr="00D26E65" w:rsidRDefault="00DA5628" w:rsidP="00DA5628">
      <w:pPr>
        <w:pStyle w:val="H6"/>
      </w:pPr>
      <w:r w:rsidRPr="00D26E65">
        <w:t>System Simulator:</w:t>
      </w:r>
    </w:p>
    <w:p w14:paraId="77D3BC8C" w14:textId="77777777" w:rsidR="00247421" w:rsidRPr="00D26E65" w:rsidRDefault="00247421" w:rsidP="00247421">
      <w:pPr>
        <w:pStyle w:val="B1"/>
      </w:pPr>
      <w:r w:rsidRPr="00D26E65">
        <w:t>-</w:t>
      </w:r>
      <w:r w:rsidRPr="00D26E65">
        <w:tab/>
        <w:t>Cell 1.</w:t>
      </w:r>
    </w:p>
    <w:p w14:paraId="10F52C2A" w14:textId="77777777" w:rsidR="00DA5628" w:rsidRPr="00D26E65" w:rsidRDefault="00DA5628" w:rsidP="00DA5628">
      <w:pPr>
        <w:pStyle w:val="H6"/>
      </w:pPr>
      <w:r w:rsidRPr="00D26E65">
        <w:t>UE:</w:t>
      </w:r>
    </w:p>
    <w:p w14:paraId="28AC10EA" w14:textId="77777777" w:rsidR="00DA5628" w:rsidRPr="00D26E65" w:rsidRDefault="00DA5628" w:rsidP="00DA5628">
      <w:r w:rsidRPr="00D26E65">
        <w:t>None.</w:t>
      </w:r>
    </w:p>
    <w:p w14:paraId="6C11A9B0" w14:textId="77777777" w:rsidR="00DA5628" w:rsidRPr="00D26E65" w:rsidRDefault="00DA5628" w:rsidP="00DA5628">
      <w:pPr>
        <w:pStyle w:val="H6"/>
      </w:pPr>
      <w:r w:rsidRPr="00D26E65">
        <w:t>Preamble</w:t>
      </w:r>
    </w:p>
    <w:p w14:paraId="7CA7A61E" w14:textId="77777777" w:rsidR="007D098F" w:rsidRPr="00D26E65" w:rsidRDefault="00DA5628" w:rsidP="007D098F">
      <w:pPr>
        <w:pStyle w:val="B1"/>
      </w:pPr>
      <w:r w:rsidRPr="00D26E65">
        <w:t>-</w:t>
      </w:r>
      <w:r w:rsidRPr="00D26E65">
        <w:tab/>
        <w:t xml:space="preserve">UE is in </w:t>
      </w:r>
      <w:r w:rsidR="00247421" w:rsidRPr="00D26E65">
        <w:t xml:space="preserve">state </w:t>
      </w:r>
      <w:r w:rsidRPr="00D26E65">
        <w:t xml:space="preserve">Loopback Activated (state 4) according to [18] with </w:t>
      </w:r>
      <w:r w:rsidR="00247421" w:rsidRPr="00D26E65">
        <w:t>the exceptions listed</w:t>
      </w:r>
      <w:r w:rsidRPr="00D26E65">
        <w:t xml:space="preserve"> in table 7.2.2.7.3.1-1</w:t>
      </w:r>
      <w:r w:rsidR="007D098F" w:rsidRPr="00D26E65">
        <w:t xml:space="preserve"> applicable for the configured UM DRB</w:t>
      </w:r>
      <w:r w:rsidRPr="00D26E65">
        <w:t>.</w:t>
      </w:r>
    </w:p>
    <w:p w14:paraId="469CBD5E" w14:textId="77777777" w:rsidR="00DA5628" w:rsidRPr="00D26E65" w:rsidRDefault="007D098F" w:rsidP="007D098F">
      <w:pPr>
        <w:pStyle w:val="B1"/>
      </w:pPr>
      <w:r w:rsidRPr="00D26E65">
        <w:t>-</w:t>
      </w:r>
      <w:r w:rsidRPr="00D26E65">
        <w:tab/>
        <w:t>The condition SRB2-DRB(1,1) is used for step 8 in 4.5.3A.3 according to [18].</w:t>
      </w:r>
    </w:p>
    <w:p w14:paraId="06198B5B" w14:textId="77777777" w:rsidR="00DA5628" w:rsidRPr="00D26E65" w:rsidRDefault="00DA5628" w:rsidP="00DA5628">
      <w:pPr>
        <w:pStyle w:val="TH"/>
      </w:pPr>
      <w:r w:rsidRPr="00D26E65">
        <w:t>Table 7.2.2.7.3.1-1: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DA5628" w:rsidRPr="00D26E65" w14:paraId="1078DBA4" w14:textId="77777777">
        <w:tc>
          <w:tcPr>
            <w:tcW w:w="4111" w:type="dxa"/>
            <w:tcBorders>
              <w:left w:val="single" w:sz="8" w:space="0" w:color="auto"/>
              <w:bottom w:val="nil"/>
            </w:tcBorders>
          </w:tcPr>
          <w:p w14:paraId="1D03CB1F" w14:textId="77777777" w:rsidR="00DA5628" w:rsidRPr="00D26E65" w:rsidRDefault="00DA5628" w:rsidP="009D6018">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35942C6B" w14:textId="77777777" w:rsidR="00DA5628" w:rsidRPr="00D26E65" w:rsidRDefault="00DA5628" w:rsidP="009D6018">
            <w:pPr>
              <w:pStyle w:val="TAL"/>
            </w:pPr>
          </w:p>
        </w:tc>
      </w:tr>
      <w:tr w:rsidR="00DA5628" w:rsidRPr="00D26E65" w14:paraId="2750ECD8" w14:textId="77777777">
        <w:tc>
          <w:tcPr>
            <w:tcW w:w="4111" w:type="dxa"/>
            <w:tcBorders>
              <w:top w:val="nil"/>
              <w:left w:val="single" w:sz="8" w:space="0" w:color="auto"/>
              <w:bottom w:val="single" w:sz="4" w:space="0" w:color="auto"/>
            </w:tcBorders>
          </w:tcPr>
          <w:p w14:paraId="078EE318" w14:textId="77777777" w:rsidR="00DA5628" w:rsidRPr="00D26E65" w:rsidRDefault="00DA5628" w:rsidP="009D6018">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0FAAD242" w14:textId="77777777" w:rsidR="00DA5628" w:rsidRPr="00D26E65" w:rsidRDefault="00DA5628" w:rsidP="009D6018">
            <w:pPr>
              <w:pStyle w:val="TAL"/>
            </w:pPr>
            <w:r w:rsidRPr="00D26E65">
              <w:t>ms200</w:t>
            </w:r>
          </w:p>
        </w:tc>
      </w:tr>
    </w:tbl>
    <w:p w14:paraId="669ADD27" w14:textId="77777777" w:rsidR="00DA5628" w:rsidRPr="00D26E65" w:rsidRDefault="00DA5628" w:rsidP="00F81C7B"/>
    <w:p w14:paraId="5E231455" w14:textId="77777777" w:rsidR="00DA5628" w:rsidRPr="00D26E65" w:rsidRDefault="00DA5628" w:rsidP="00DA5628">
      <w:pPr>
        <w:pStyle w:val="H6"/>
        <w:numPr>
          <w:ilvl w:val="5"/>
          <w:numId w:val="8"/>
        </w:numPr>
      </w:pPr>
      <w:r w:rsidRPr="00D26E65">
        <w:t>Test procedure sequence</w:t>
      </w:r>
    </w:p>
    <w:p w14:paraId="02CFE1B1" w14:textId="77777777" w:rsidR="00DA5628" w:rsidRPr="00D26E65" w:rsidRDefault="00DA5628" w:rsidP="00DA5628">
      <w:pPr>
        <w:pStyle w:val="TH"/>
      </w:pPr>
      <w:r w:rsidRPr="00D26E65">
        <w:t>Table 7.2.2.7.3.2-1: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DA5628" w:rsidRPr="00D26E65" w14:paraId="43C7311B" w14:textId="77777777">
        <w:tc>
          <w:tcPr>
            <w:tcW w:w="533" w:type="dxa"/>
            <w:tcBorders>
              <w:bottom w:val="nil"/>
            </w:tcBorders>
          </w:tcPr>
          <w:p w14:paraId="7C11EA7C" w14:textId="77777777" w:rsidR="00DA5628" w:rsidRPr="00D26E65" w:rsidRDefault="00DA5628" w:rsidP="009D6018">
            <w:pPr>
              <w:pStyle w:val="TAH"/>
            </w:pPr>
            <w:r w:rsidRPr="00D26E65">
              <w:t>St</w:t>
            </w:r>
          </w:p>
        </w:tc>
        <w:tc>
          <w:tcPr>
            <w:tcW w:w="3969" w:type="dxa"/>
            <w:tcBorders>
              <w:bottom w:val="nil"/>
            </w:tcBorders>
          </w:tcPr>
          <w:p w14:paraId="565D972D" w14:textId="77777777" w:rsidR="00DA5628" w:rsidRPr="00D26E65" w:rsidRDefault="00DA5628" w:rsidP="009D6018">
            <w:pPr>
              <w:pStyle w:val="TAH"/>
            </w:pPr>
            <w:r w:rsidRPr="00D26E65">
              <w:t>Procedure</w:t>
            </w:r>
          </w:p>
        </w:tc>
        <w:tc>
          <w:tcPr>
            <w:tcW w:w="3686" w:type="dxa"/>
            <w:gridSpan w:val="2"/>
          </w:tcPr>
          <w:p w14:paraId="5F7D7B21" w14:textId="77777777" w:rsidR="00DA5628" w:rsidRPr="00D26E65" w:rsidRDefault="00DA5628" w:rsidP="009D6018">
            <w:pPr>
              <w:pStyle w:val="TAH"/>
            </w:pPr>
            <w:r w:rsidRPr="00D26E65">
              <w:t>Message Sequence</w:t>
            </w:r>
          </w:p>
        </w:tc>
        <w:tc>
          <w:tcPr>
            <w:tcW w:w="567" w:type="dxa"/>
            <w:tcBorders>
              <w:bottom w:val="nil"/>
            </w:tcBorders>
          </w:tcPr>
          <w:p w14:paraId="6BE97C66" w14:textId="77777777" w:rsidR="00DA5628" w:rsidRPr="00D26E65" w:rsidRDefault="00DA5628" w:rsidP="009D6018">
            <w:pPr>
              <w:pStyle w:val="TAH"/>
            </w:pPr>
            <w:r w:rsidRPr="00D26E65">
              <w:t>TP</w:t>
            </w:r>
          </w:p>
        </w:tc>
        <w:tc>
          <w:tcPr>
            <w:tcW w:w="851" w:type="dxa"/>
            <w:tcBorders>
              <w:bottom w:val="nil"/>
            </w:tcBorders>
          </w:tcPr>
          <w:p w14:paraId="775645F8" w14:textId="77777777" w:rsidR="00DA5628" w:rsidRPr="00D26E65" w:rsidRDefault="00DA5628" w:rsidP="009D6018">
            <w:pPr>
              <w:pStyle w:val="TAH"/>
            </w:pPr>
            <w:r w:rsidRPr="00D26E65">
              <w:t>Verdict</w:t>
            </w:r>
          </w:p>
        </w:tc>
      </w:tr>
      <w:tr w:rsidR="00DA5628" w:rsidRPr="00D26E65" w14:paraId="51556140" w14:textId="77777777">
        <w:tc>
          <w:tcPr>
            <w:tcW w:w="533" w:type="dxa"/>
            <w:tcBorders>
              <w:top w:val="nil"/>
            </w:tcBorders>
          </w:tcPr>
          <w:p w14:paraId="4BB3B5F2" w14:textId="77777777" w:rsidR="00DA5628" w:rsidRPr="00D26E65" w:rsidRDefault="00DA5628" w:rsidP="009D6018">
            <w:pPr>
              <w:pStyle w:val="TAH"/>
            </w:pPr>
          </w:p>
        </w:tc>
        <w:tc>
          <w:tcPr>
            <w:tcW w:w="3969" w:type="dxa"/>
            <w:tcBorders>
              <w:top w:val="nil"/>
            </w:tcBorders>
          </w:tcPr>
          <w:p w14:paraId="4857D649" w14:textId="77777777" w:rsidR="00DA5628" w:rsidRPr="00D26E65" w:rsidRDefault="00DA5628" w:rsidP="009D6018">
            <w:pPr>
              <w:pStyle w:val="TAH"/>
            </w:pPr>
          </w:p>
        </w:tc>
        <w:tc>
          <w:tcPr>
            <w:tcW w:w="709" w:type="dxa"/>
          </w:tcPr>
          <w:p w14:paraId="6CC49266" w14:textId="77777777" w:rsidR="00DA5628" w:rsidRPr="00D26E65" w:rsidRDefault="00DA5628" w:rsidP="009D6018">
            <w:pPr>
              <w:pStyle w:val="TAH"/>
            </w:pPr>
            <w:r w:rsidRPr="00D26E65">
              <w:t>U - S</w:t>
            </w:r>
          </w:p>
        </w:tc>
        <w:tc>
          <w:tcPr>
            <w:tcW w:w="2977" w:type="dxa"/>
          </w:tcPr>
          <w:p w14:paraId="4C3131C3" w14:textId="77777777" w:rsidR="00DA5628" w:rsidRPr="00D26E65" w:rsidRDefault="00DA5628" w:rsidP="009D6018">
            <w:pPr>
              <w:pStyle w:val="TAH"/>
            </w:pPr>
            <w:r w:rsidRPr="00D26E65">
              <w:t>Message</w:t>
            </w:r>
          </w:p>
        </w:tc>
        <w:tc>
          <w:tcPr>
            <w:tcW w:w="567" w:type="dxa"/>
            <w:tcBorders>
              <w:top w:val="nil"/>
            </w:tcBorders>
          </w:tcPr>
          <w:p w14:paraId="164EF676" w14:textId="77777777" w:rsidR="00DA5628" w:rsidRPr="00D26E65" w:rsidRDefault="00DA5628" w:rsidP="009D6018">
            <w:pPr>
              <w:pStyle w:val="TAH"/>
            </w:pPr>
          </w:p>
        </w:tc>
        <w:tc>
          <w:tcPr>
            <w:tcW w:w="851" w:type="dxa"/>
            <w:tcBorders>
              <w:top w:val="nil"/>
            </w:tcBorders>
          </w:tcPr>
          <w:p w14:paraId="6E51C091" w14:textId="77777777" w:rsidR="00DA5628" w:rsidRPr="00D26E65" w:rsidRDefault="00DA5628" w:rsidP="009D6018">
            <w:pPr>
              <w:pStyle w:val="TAH"/>
            </w:pPr>
          </w:p>
        </w:tc>
      </w:tr>
      <w:tr w:rsidR="00DA5628" w:rsidRPr="00D26E65" w14:paraId="14854D31" w14:textId="77777777">
        <w:tc>
          <w:tcPr>
            <w:tcW w:w="533" w:type="dxa"/>
          </w:tcPr>
          <w:p w14:paraId="5380C7B7" w14:textId="77777777" w:rsidR="00DA5628" w:rsidRPr="00D26E65" w:rsidRDefault="00DA5628" w:rsidP="009D6018">
            <w:pPr>
              <w:pStyle w:val="TAC"/>
            </w:pPr>
            <w:r w:rsidRPr="00D26E65">
              <w:t>1</w:t>
            </w:r>
          </w:p>
        </w:tc>
        <w:tc>
          <w:tcPr>
            <w:tcW w:w="3969" w:type="dxa"/>
          </w:tcPr>
          <w:p w14:paraId="0E7A8DCD" w14:textId="77777777" w:rsidR="00DA5628" w:rsidRPr="00D26E65" w:rsidRDefault="00DA5628" w:rsidP="009D6018">
            <w:pPr>
              <w:pStyle w:val="TAL"/>
            </w:pPr>
            <w:r w:rsidRPr="00D26E65">
              <w:t>The SS transmits an UMD PDU. This PDU carries SDU#1. SN equals 0.</w:t>
            </w:r>
          </w:p>
        </w:tc>
        <w:tc>
          <w:tcPr>
            <w:tcW w:w="709" w:type="dxa"/>
          </w:tcPr>
          <w:p w14:paraId="0E9EAE8B" w14:textId="77777777" w:rsidR="00DA5628" w:rsidRPr="00D26E65" w:rsidRDefault="00DA5628" w:rsidP="009D6018">
            <w:pPr>
              <w:pStyle w:val="TAC"/>
            </w:pPr>
            <w:r w:rsidRPr="00D26E65">
              <w:t>&lt;--</w:t>
            </w:r>
          </w:p>
        </w:tc>
        <w:tc>
          <w:tcPr>
            <w:tcW w:w="2977" w:type="dxa"/>
          </w:tcPr>
          <w:p w14:paraId="789ABF64" w14:textId="77777777" w:rsidR="00DA5628" w:rsidRPr="00D26E65" w:rsidRDefault="00DA5628" w:rsidP="009D6018">
            <w:pPr>
              <w:pStyle w:val="TAL"/>
            </w:pPr>
            <w:r w:rsidRPr="00D26E65">
              <w:t>UMD PDU#1</w:t>
            </w:r>
          </w:p>
        </w:tc>
        <w:tc>
          <w:tcPr>
            <w:tcW w:w="567" w:type="dxa"/>
          </w:tcPr>
          <w:p w14:paraId="63AD68AB" w14:textId="77777777" w:rsidR="00DA5628" w:rsidRPr="00D26E65" w:rsidRDefault="005506DF" w:rsidP="009D6018">
            <w:pPr>
              <w:pStyle w:val="TAC"/>
            </w:pPr>
            <w:r w:rsidRPr="00D26E65">
              <w:t>-</w:t>
            </w:r>
          </w:p>
        </w:tc>
        <w:tc>
          <w:tcPr>
            <w:tcW w:w="851" w:type="dxa"/>
          </w:tcPr>
          <w:p w14:paraId="0E956661" w14:textId="77777777" w:rsidR="00DA5628" w:rsidRPr="00D26E65" w:rsidRDefault="005506DF" w:rsidP="009D6018">
            <w:pPr>
              <w:pStyle w:val="TAC"/>
            </w:pPr>
            <w:r w:rsidRPr="00D26E65">
              <w:t>-</w:t>
            </w:r>
          </w:p>
        </w:tc>
      </w:tr>
      <w:tr w:rsidR="00DA5628" w:rsidRPr="00D26E65" w14:paraId="027311E2" w14:textId="77777777">
        <w:tc>
          <w:tcPr>
            <w:tcW w:w="533" w:type="dxa"/>
            <w:tcBorders>
              <w:top w:val="nil"/>
              <w:left w:val="single" w:sz="4" w:space="0" w:color="auto"/>
              <w:bottom w:val="single" w:sz="4" w:space="0" w:color="auto"/>
              <w:right w:val="single" w:sz="4" w:space="0" w:color="auto"/>
            </w:tcBorders>
          </w:tcPr>
          <w:p w14:paraId="58EEFBE2" w14:textId="77777777" w:rsidR="00DA5628" w:rsidRPr="00D26E65" w:rsidRDefault="00DA5628" w:rsidP="009D6018">
            <w:pPr>
              <w:pStyle w:val="TAC"/>
            </w:pPr>
            <w:r w:rsidRPr="00D26E65">
              <w:t>2</w:t>
            </w:r>
          </w:p>
        </w:tc>
        <w:tc>
          <w:tcPr>
            <w:tcW w:w="3969" w:type="dxa"/>
            <w:tcBorders>
              <w:top w:val="nil"/>
              <w:left w:val="single" w:sz="4" w:space="0" w:color="auto"/>
              <w:bottom w:val="single" w:sz="4" w:space="0" w:color="auto"/>
              <w:right w:val="single" w:sz="4" w:space="0" w:color="auto"/>
            </w:tcBorders>
          </w:tcPr>
          <w:p w14:paraId="6341F7F3" w14:textId="77777777" w:rsidR="00DA5628" w:rsidRPr="00D26E65" w:rsidRDefault="00611C02" w:rsidP="009D6018">
            <w:pPr>
              <w:pStyle w:val="TAL"/>
            </w:pPr>
            <w:r w:rsidRPr="00D26E65">
              <w:t>T</w:t>
            </w:r>
            <w:r w:rsidR="00DA5628" w:rsidRPr="00D26E65">
              <w:t>he UE transmit</w:t>
            </w:r>
            <w:r w:rsidRPr="00D26E65">
              <w:t>s</w:t>
            </w:r>
            <w:r w:rsidR="00DA5628" w:rsidRPr="00D26E65">
              <w:t xml:space="preserve"> RLC SDU#1</w:t>
            </w:r>
            <w:r w:rsidRPr="00D26E65">
              <w:t>.</w:t>
            </w:r>
            <w:r w:rsidR="00DA5628"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74D1FFDD" w14:textId="77777777" w:rsidR="00DA5628" w:rsidRPr="00D26E65" w:rsidRDefault="00DA5628" w:rsidP="009D6018">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751B247" w14:textId="77777777" w:rsidR="00DA5628" w:rsidRPr="00D26E65" w:rsidRDefault="00DA5628" w:rsidP="009D6018">
            <w:pPr>
              <w:pStyle w:val="TAL"/>
            </w:pPr>
            <w:r w:rsidRPr="00D26E65">
              <w:t>(RLC SDU#1)</w:t>
            </w:r>
          </w:p>
        </w:tc>
        <w:tc>
          <w:tcPr>
            <w:tcW w:w="567" w:type="dxa"/>
            <w:tcBorders>
              <w:top w:val="nil"/>
              <w:left w:val="single" w:sz="4" w:space="0" w:color="auto"/>
              <w:bottom w:val="single" w:sz="4" w:space="0" w:color="auto"/>
              <w:right w:val="single" w:sz="4" w:space="0" w:color="auto"/>
            </w:tcBorders>
          </w:tcPr>
          <w:p w14:paraId="54312456" w14:textId="77777777" w:rsidR="00DA5628" w:rsidRPr="00D26E65" w:rsidRDefault="00DA5628" w:rsidP="009D6018">
            <w:pPr>
              <w:pStyle w:val="TAC"/>
            </w:pPr>
            <w:r w:rsidRPr="00D26E65">
              <w:t>-</w:t>
            </w:r>
          </w:p>
        </w:tc>
        <w:tc>
          <w:tcPr>
            <w:tcW w:w="851" w:type="dxa"/>
            <w:tcBorders>
              <w:top w:val="nil"/>
              <w:left w:val="single" w:sz="4" w:space="0" w:color="auto"/>
              <w:bottom w:val="single" w:sz="4" w:space="0" w:color="auto"/>
              <w:right w:val="single" w:sz="4" w:space="0" w:color="auto"/>
            </w:tcBorders>
          </w:tcPr>
          <w:p w14:paraId="7C4BC936" w14:textId="77777777" w:rsidR="00DA5628" w:rsidRPr="00D26E65" w:rsidRDefault="00DA5628" w:rsidP="009D6018">
            <w:pPr>
              <w:pStyle w:val="TAC"/>
            </w:pPr>
            <w:r w:rsidRPr="00D26E65">
              <w:t>-</w:t>
            </w:r>
          </w:p>
        </w:tc>
      </w:tr>
      <w:tr w:rsidR="00BB02B4" w:rsidRPr="00D26E65" w14:paraId="322BCA98" w14:textId="77777777">
        <w:tc>
          <w:tcPr>
            <w:tcW w:w="533" w:type="dxa"/>
            <w:tcBorders>
              <w:top w:val="nil"/>
              <w:left w:val="single" w:sz="4" w:space="0" w:color="auto"/>
              <w:bottom w:val="single" w:sz="4" w:space="0" w:color="auto"/>
              <w:right w:val="single" w:sz="4" w:space="0" w:color="auto"/>
            </w:tcBorders>
          </w:tcPr>
          <w:p w14:paraId="1381C8EC" w14:textId="77777777" w:rsidR="00BB02B4" w:rsidRPr="00D26E65" w:rsidRDefault="00BB02B4" w:rsidP="00906865">
            <w:pPr>
              <w:pStyle w:val="TAC"/>
            </w:pPr>
            <w:r w:rsidRPr="00D26E65">
              <w:t>2A</w:t>
            </w:r>
          </w:p>
        </w:tc>
        <w:tc>
          <w:tcPr>
            <w:tcW w:w="3969" w:type="dxa"/>
            <w:tcBorders>
              <w:top w:val="nil"/>
              <w:left w:val="single" w:sz="4" w:space="0" w:color="auto"/>
              <w:bottom w:val="single" w:sz="4" w:space="0" w:color="auto"/>
              <w:right w:val="single" w:sz="4" w:space="0" w:color="auto"/>
            </w:tcBorders>
          </w:tcPr>
          <w:p w14:paraId="7505B397" w14:textId="77777777" w:rsidR="00BB02B4" w:rsidRPr="00D26E65" w:rsidRDefault="00BB02B4" w:rsidP="00906865">
            <w:pPr>
              <w:pStyle w:val="TAL"/>
            </w:pPr>
            <w:r w:rsidRPr="00D26E65">
              <w:t>The SS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76C79EFD" w14:textId="77777777" w:rsidR="00BB02B4" w:rsidRPr="00D26E65" w:rsidRDefault="00BB02B4" w:rsidP="00906865">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32B48EB" w14:textId="77777777" w:rsidR="00BB02B4" w:rsidRPr="00D26E65" w:rsidRDefault="00BB02B4" w:rsidP="00906865">
            <w:pPr>
              <w:pStyle w:val="TAL"/>
            </w:pPr>
            <w:r w:rsidRPr="00D26E65">
              <w:t>-</w:t>
            </w:r>
          </w:p>
        </w:tc>
        <w:tc>
          <w:tcPr>
            <w:tcW w:w="567" w:type="dxa"/>
            <w:tcBorders>
              <w:top w:val="nil"/>
              <w:left w:val="single" w:sz="4" w:space="0" w:color="auto"/>
              <w:bottom w:val="single" w:sz="4" w:space="0" w:color="auto"/>
              <w:right w:val="single" w:sz="4" w:space="0" w:color="auto"/>
            </w:tcBorders>
          </w:tcPr>
          <w:p w14:paraId="0E9946B3" w14:textId="77777777" w:rsidR="00BB02B4" w:rsidRPr="00D26E65" w:rsidRDefault="00BB02B4" w:rsidP="00906865">
            <w:pPr>
              <w:pStyle w:val="TAC"/>
            </w:pPr>
            <w:r w:rsidRPr="00D26E65">
              <w:t>-</w:t>
            </w:r>
          </w:p>
        </w:tc>
        <w:tc>
          <w:tcPr>
            <w:tcW w:w="851" w:type="dxa"/>
            <w:tcBorders>
              <w:top w:val="nil"/>
              <w:left w:val="single" w:sz="4" w:space="0" w:color="auto"/>
              <w:bottom w:val="single" w:sz="4" w:space="0" w:color="auto"/>
              <w:right w:val="single" w:sz="4" w:space="0" w:color="auto"/>
            </w:tcBorders>
          </w:tcPr>
          <w:p w14:paraId="293A0703" w14:textId="77777777" w:rsidR="00BB02B4" w:rsidRPr="00D26E65" w:rsidRDefault="00BB02B4" w:rsidP="00906865">
            <w:pPr>
              <w:pStyle w:val="TAC"/>
            </w:pPr>
            <w:r w:rsidRPr="00D26E65">
              <w:t>-</w:t>
            </w:r>
          </w:p>
        </w:tc>
      </w:tr>
      <w:tr w:rsidR="00DA5628" w:rsidRPr="00D26E65" w14:paraId="6345199D" w14:textId="77777777">
        <w:tc>
          <w:tcPr>
            <w:tcW w:w="533" w:type="dxa"/>
          </w:tcPr>
          <w:p w14:paraId="5507EE27" w14:textId="77777777" w:rsidR="00DA5628" w:rsidRPr="00D26E65" w:rsidRDefault="00DA5628" w:rsidP="009D6018">
            <w:pPr>
              <w:pStyle w:val="TAC"/>
            </w:pPr>
            <w:r w:rsidRPr="00D26E65">
              <w:t>3</w:t>
            </w:r>
          </w:p>
        </w:tc>
        <w:tc>
          <w:tcPr>
            <w:tcW w:w="3969" w:type="dxa"/>
          </w:tcPr>
          <w:p w14:paraId="2C482C34" w14:textId="77777777" w:rsidR="00DA5628" w:rsidRPr="00D26E65" w:rsidRDefault="00DA5628" w:rsidP="009D6018">
            <w:pPr>
              <w:pStyle w:val="TAL"/>
            </w:pPr>
            <w:r w:rsidRPr="00D26E65">
              <w:t xml:space="preserve">The SS transmits an UMD PDU. This PDU contains the last part of SDU#4. SN equals 3. The UE starts </w:t>
            </w:r>
            <w:r w:rsidR="00247421" w:rsidRPr="00D26E65">
              <w:rPr>
                <w:rFonts w:eastAsia="MS Mincho"/>
                <w:i/>
              </w:rPr>
              <w:t>t-Reordering</w:t>
            </w:r>
            <w:r w:rsidRPr="00D26E65">
              <w:t>.</w:t>
            </w:r>
          </w:p>
        </w:tc>
        <w:tc>
          <w:tcPr>
            <w:tcW w:w="709" w:type="dxa"/>
          </w:tcPr>
          <w:p w14:paraId="67D49F27" w14:textId="77777777" w:rsidR="00DA5628" w:rsidRPr="00D26E65" w:rsidRDefault="00DA5628" w:rsidP="009D6018">
            <w:pPr>
              <w:pStyle w:val="TAC"/>
            </w:pPr>
            <w:r w:rsidRPr="00D26E65">
              <w:t>&lt;--</w:t>
            </w:r>
          </w:p>
        </w:tc>
        <w:tc>
          <w:tcPr>
            <w:tcW w:w="2977" w:type="dxa"/>
          </w:tcPr>
          <w:p w14:paraId="62EA9A52" w14:textId="77777777" w:rsidR="00DA5628" w:rsidRPr="00D26E65" w:rsidRDefault="00DA5628" w:rsidP="009D6018">
            <w:pPr>
              <w:pStyle w:val="TAL"/>
            </w:pPr>
            <w:r w:rsidRPr="00D26E65">
              <w:t>UMD PDU#4</w:t>
            </w:r>
          </w:p>
        </w:tc>
        <w:tc>
          <w:tcPr>
            <w:tcW w:w="567" w:type="dxa"/>
          </w:tcPr>
          <w:p w14:paraId="5D2F1EFE" w14:textId="77777777" w:rsidR="00DA5628" w:rsidRPr="00D26E65" w:rsidRDefault="00DA5628" w:rsidP="009D6018">
            <w:pPr>
              <w:pStyle w:val="TAC"/>
            </w:pPr>
            <w:r w:rsidRPr="00D26E65">
              <w:t>-</w:t>
            </w:r>
          </w:p>
        </w:tc>
        <w:tc>
          <w:tcPr>
            <w:tcW w:w="851" w:type="dxa"/>
          </w:tcPr>
          <w:p w14:paraId="73C4E2FE" w14:textId="77777777" w:rsidR="00DA5628" w:rsidRPr="00D26E65" w:rsidRDefault="00DA5628" w:rsidP="009D6018">
            <w:pPr>
              <w:pStyle w:val="TAC"/>
            </w:pPr>
            <w:r w:rsidRPr="00D26E65">
              <w:t>-</w:t>
            </w:r>
          </w:p>
        </w:tc>
      </w:tr>
      <w:tr w:rsidR="00DA5628" w:rsidRPr="00D26E65" w14:paraId="2D620F1D" w14:textId="77777777">
        <w:tc>
          <w:tcPr>
            <w:tcW w:w="533" w:type="dxa"/>
          </w:tcPr>
          <w:p w14:paraId="6CF4993D" w14:textId="77777777" w:rsidR="00DA5628" w:rsidRPr="00D26E65" w:rsidRDefault="00DA5628" w:rsidP="009D6018">
            <w:pPr>
              <w:pStyle w:val="TAC"/>
            </w:pPr>
            <w:r w:rsidRPr="00D26E65">
              <w:t>4</w:t>
            </w:r>
          </w:p>
        </w:tc>
        <w:tc>
          <w:tcPr>
            <w:tcW w:w="3969" w:type="dxa"/>
          </w:tcPr>
          <w:p w14:paraId="7EA7A700" w14:textId="77777777" w:rsidR="00DA5628" w:rsidRPr="00D26E65" w:rsidRDefault="00DA5628" w:rsidP="009D6018">
            <w:pPr>
              <w:pStyle w:val="TAL"/>
            </w:pPr>
            <w:r w:rsidRPr="00D26E65">
              <w:t>The SS transmits an UMD PDU. This PDU contains the last part of SDU#3, and the 1</w:t>
            </w:r>
            <w:r w:rsidRPr="00D26E65">
              <w:rPr>
                <w:vertAlign w:val="superscript"/>
              </w:rPr>
              <w:t>st</w:t>
            </w:r>
            <w:r w:rsidRPr="00D26E65">
              <w:t xml:space="preserve"> part of SDU#4. SN equals 2.</w:t>
            </w:r>
          </w:p>
        </w:tc>
        <w:tc>
          <w:tcPr>
            <w:tcW w:w="709" w:type="dxa"/>
          </w:tcPr>
          <w:p w14:paraId="00BEB64C" w14:textId="77777777" w:rsidR="00DA5628" w:rsidRPr="00D26E65" w:rsidRDefault="00DA5628" w:rsidP="009D6018">
            <w:pPr>
              <w:pStyle w:val="TAC"/>
            </w:pPr>
            <w:r w:rsidRPr="00D26E65">
              <w:t>&lt;--</w:t>
            </w:r>
          </w:p>
        </w:tc>
        <w:tc>
          <w:tcPr>
            <w:tcW w:w="2977" w:type="dxa"/>
          </w:tcPr>
          <w:p w14:paraId="2F642880" w14:textId="77777777" w:rsidR="00DA5628" w:rsidRPr="00D26E65" w:rsidRDefault="00DA5628" w:rsidP="009D6018">
            <w:pPr>
              <w:pStyle w:val="TAL"/>
            </w:pPr>
            <w:r w:rsidRPr="00D26E65">
              <w:t>UMD PDU#3</w:t>
            </w:r>
          </w:p>
        </w:tc>
        <w:tc>
          <w:tcPr>
            <w:tcW w:w="567" w:type="dxa"/>
          </w:tcPr>
          <w:p w14:paraId="30727465" w14:textId="77777777" w:rsidR="00DA5628" w:rsidRPr="00D26E65" w:rsidRDefault="00DA5628" w:rsidP="009D6018">
            <w:pPr>
              <w:pStyle w:val="TAC"/>
            </w:pPr>
            <w:r w:rsidRPr="00D26E65">
              <w:t>-</w:t>
            </w:r>
          </w:p>
        </w:tc>
        <w:tc>
          <w:tcPr>
            <w:tcW w:w="851" w:type="dxa"/>
          </w:tcPr>
          <w:p w14:paraId="31E80705" w14:textId="77777777" w:rsidR="00DA5628" w:rsidRPr="00D26E65" w:rsidRDefault="00DA5628" w:rsidP="009D6018">
            <w:pPr>
              <w:pStyle w:val="TAC"/>
            </w:pPr>
            <w:r w:rsidRPr="00D26E65">
              <w:t>-</w:t>
            </w:r>
          </w:p>
        </w:tc>
      </w:tr>
      <w:tr w:rsidR="00DA5628" w:rsidRPr="00D26E65" w14:paraId="0515EAE5" w14:textId="77777777">
        <w:tc>
          <w:tcPr>
            <w:tcW w:w="533" w:type="dxa"/>
          </w:tcPr>
          <w:p w14:paraId="25EAA7E3" w14:textId="77777777" w:rsidR="00DA5628" w:rsidRPr="00D26E65" w:rsidRDefault="00DA5628" w:rsidP="009D6018">
            <w:pPr>
              <w:pStyle w:val="TAC"/>
            </w:pPr>
            <w:r w:rsidRPr="00D26E65">
              <w:t>5</w:t>
            </w:r>
          </w:p>
        </w:tc>
        <w:tc>
          <w:tcPr>
            <w:tcW w:w="3969" w:type="dxa"/>
          </w:tcPr>
          <w:p w14:paraId="36377137" w14:textId="77777777" w:rsidR="00F81C7B" w:rsidRPr="00D26E65" w:rsidRDefault="00DA5628" w:rsidP="009D6018">
            <w:pPr>
              <w:pStyle w:val="TAL"/>
            </w:pPr>
            <w:r w:rsidRPr="00D26E65">
              <w:t>The SS transmits an UMD PDU. This PDU carries SDU#2 and the 1</w:t>
            </w:r>
            <w:r w:rsidRPr="00D26E65">
              <w:rPr>
                <w:vertAlign w:val="superscript"/>
              </w:rPr>
              <w:t>st</w:t>
            </w:r>
            <w:r w:rsidRPr="00D26E65">
              <w:t xml:space="preserve"> part of SDU#3. SN equals 1.</w:t>
            </w:r>
          </w:p>
          <w:p w14:paraId="07FF2097" w14:textId="77777777" w:rsidR="00DA5628" w:rsidRPr="00D26E65" w:rsidRDefault="00DA5628" w:rsidP="009D6018">
            <w:pPr>
              <w:pStyle w:val="TAL"/>
            </w:pPr>
            <w:r w:rsidRPr="00D26E65">
              <w:t>(Note</w:t>
            </w:r>
            <w:r w:rsidR="00F81C7B" w:rsidRPr="00D26E65">
              <w:t xml:space="preserve"> 1</w:t>
            </w:r>
            <w:r w:rsidRPr="00D26E65">
              <w:t>)</w:t>
            </w:r>
          </w:p>
        </w:tc>
        <w:tc>
          <w:tcPr>
            <w:tcW w:w="709" w:type="dxa"/>
          </w:tcPr>
          <w:p w14:paraId="6191F54E" w14:textId="77777777" w:rsidR="00DA5628" w:rsidRPr="00D26E65" w:rsidRDefault="00DA5628" w:rsidP="009D6018">
            <w:pPr>
              <w:pStyle w:val="TAC"/>
            </w:pPr>
            <w:r w:rsidRPr="00D26E65">
              <w:t>&lt;--</w:t>
            </w:r>
          </w:p>
        </w:tc>
        <w:tc>
          <w:tcPr>
            <w:tcW w:w="2977" w:type="dxa"/>
          </w:tcPr>
          <w:p w14:paraId="377C90DF" w14:textId="77777777" w:rsidR="00DA5628" w:rsidRPr="00D26E65" w:rsidRDefault="00DA5628" w:rsidP="009D6018">
            <w:pPr>
              <w:pStyle w:val="TAL"/>
            </w:pPr>
            <w:r w:rsidRPr="00D26E65">
              <w:t>UMD PDU#2</w:t>
            </w:r>
          </w:p>
        </w:tc>
        <w:tc>
          <w:tcPr>
            <w:tcW w:w="567" w:type="dxa"/>
          </w:tcPr>
          <w:p w14:paraId="40CE8531" w14:textId="77777777" w:rsidR="00DA5628" w:rsidRPr="00D26E65" w:rsidRDefault="00DA5628" w:rsidP="009D6018">
            <w:pPr>
              <w:pStyle w:val="TAC"/>
            </w:pPr>
            <w:r w:rsidRPr="00D26E65">
              <w:t>-</w:t>
            </w:r>
          </w:p>
        </w:tc>
        <w:tc>
          <w:tcPr>
            <w:tcW w:w="851" w:type="dxa"/>
          </w:tcPr>
          <w:p w14:paraId="4DD87BE5" w14:textId="77777777" w:rsidR="00DA5628" w:rsidRPr="00D26E65" w:rsidRDefault="00DA5628" w:rsidP="009D6018">
            <w:pPr>
              <w:pStyle w:val="TAC"/>
            </w:pPr>
            <w:r w:rsidRPr="00D26E65">
              <w:t>-</w:t>
            </w:r>
          </w:p>
        </w:tc>
      </w:tr>
      <w:tr w:rsidR="00BB02B4" w:rsidRPr="00D26E65" w14:paraId="47CA83E9" w14:textId="77777777">
        <w:tc>
          <w:tcPr>
            <w:tcW w:w="533" w:type="dxa"/>
          </w:tcPr>
          <w:p w14:paraId="34E0F97B" w14:textId="77777777" w:rsidR="00BB02B4" w:rsidRPr="00D26E65" w:rsidRDefault="00BB02B4" w:rsidP="00906865">
            <w:pPr>
              <w:pStyle w:val="TAC"/>
            </w:pPr>
            <w:r w:rsidRPr="00D26E65">
              <w:t>5A</w:t>
            </w:r>
          </w:p>
        </w:tc>
        <w:tc>
          <w:tcPr>
            <w:tcW w:w="3969" w:type="dxa"/>
          </w:tcPr>
          <w:p w14:paraId="35CFB68E" w14:textId="77777777" w:rsidR="00BB02B4" w:rsidRPr="00D26E65" w:rsidRDefault="00BB02B4" w:rsidP="00F81C7B">
            <w:pPr>
              <w:pStyle w:val="TAL"/>
            </w:pPr>
            <w:r w:rsidRPr="00D26E65">
              <w:t xml:space="preserve">The SS waits for 60 ms and then allocates 3 UL grants </w:t>
            </w:r>
            <w:r w:rsidR="0079096E" w:rsidRPr="00D26E65">
              <w:t xml:space="preserve">(UL grant allocation type 2) </w:t>
            </w:r>
            <w:r w:rsidR="00597E53" w:rsidRPr="00D26E65">
              <w:t xml:space="preserve">with a time spacing of </w:t>
            </w:r>
            <w:r w:rsidR="00F81C7B" w:rsidRPr="00D26E65">
              <w:t>10</w:t>
            </w:r>
            <w:r w:rsidR="00597E53" w:rsidRPr="00D26E65">
              <w:t xml:space="preserve"> ms </w:t>
            </w:r>
            <w:r w:rsidRPr="00D26E65">
              <w:t>of size enough for the UE to loop back one SDU in one UMD PDU</w:t>
            </w:r>
            <w:r w:rsidR="00F81C7B" w:rsidRPr="00D26E65">
              <w:t>.</w:t>
            </w:r>
          </w:p>
        </w:tc>
        <w:tc>
          <w:tcPr>
            <w:tcW w:w="709" w:type="dxa"/>
          </w:tcPr>
          <w:p w14:paraId="7C9B3B60" w14:textId="77777777" w:rsidR="00BB02B4" w:rsidRPr="00D26E65" w:rsidRDefault="00BB02B4" w:rsidP="00906865">
            <w:pPr>
              <w:pStyle w:val="TAC"/>
            </w:pPr>
            <w:r w:rsidRPr="00D26E65">
              <w:t>-</w:t>
            </w:r>
          </w:p>
        </w:tc>
        <w:tc>
          <w:tcPr>
            <w:tcW w:w="2977" w:type="dxa"/>
          </w:tcPr>
          <w:p w14:paraId="6A41D140" w14:textId="77777777" w:rsidR="00BB02B4" w:rsidRPr="00D26E65" w:rsidRDefault="00BB02B4" w:rsidP="00906865">
            <w:pPr>
              <w:pStyle w:val="TAL"/>
            </w:pPr>
            <w:r w:rsidRPr="00D26E65">
              <w:t>-</w:t>
            </w:r>
          </w:p>
        </w:tc>
        <w:tc>
          <w:tcPr>
            <w:tcW w:w="567" w:type="dxa"/>
          </w:tcPr>
          <w:p w14:paraId="7A057C5B" w14:textId="77777777" w:rsidR="00BB02B4" w:rsidRPr="00D26E65" w:rsidRDefault="00BB02B4" w:rsidP="00906865">
            <w:pPr>
              <w:pStyle w:val="TAC"/>
            </w:pPr>
            <w:r w:rsidRPr="00D26E65">
              <w:t>-</w:t>
            </w:r>
          </w:p>
        </w:tc>
        <w:tc>
          <w:tcPr>
            <w:tcW w:w="851" w:type="dxa"/>
          </w:tcPr>
          <w:p w14:paraId="3F80B5C8" w14:textId="77777777" w:rsidR="00BB02B4" w:rsidRPr="00D26E65" w:rsidRDefault="00BB02B4" w:rsidP="00906865">
            <w:pPr>
              <w:pStyle w:val="TAC"/>
            </w:pPr>
            <w:r w:rsidRPr="00D26E65">
              <w:t>-</w:t>
            </w:r>
          </w:p>
        </w:tc>
      </w:tr>
      <w:tr w:rsidR="00DA5628" w:rsidRPr="00D26E65" w14:paraId="5ADBB78F" w14:textId="77777777">
        <w:tc>
          <w:tcPr>
            <w:tcW w:w="533" w:type="dxa"/>
          </w:tcPr>
          <w:p w14:paraId="3F335BB5" w14:textId="77777777" w:rsidR="00DA5628" w:rsidRPr="00D26E65" w:rsidRDefault="00DA5628" w:rsidP="009D6018">
            <w:pPr>
              <w:pStyle w:val="TAC"/>
            </w:pPr>
            <w:r w:rsidRPr="00D26E65">
              <w:t>6</w:t>
            </w:r>
          </w:p>
        </w:tc>
        <w:tc>
          <w:tcPr>
            <w:tcW w:w="3969" w:type="dxa"/>
          </w:tcPr>
          <w:p w14:paraId="30521555" w14:textId="77777777" w:rsidR="00DA5628" w:rsidRPr="00D26E65" w:rsidRDefault="00DA5628" w:rsidP="009D6018">
            <w:pPr>
              <w:pStyle w:val="TAL"/>
            </w:pPr>
            <w:r w:rsidRPr="00D26E65">
              <w:t>Check: Does the UE transmit RLC SDU#2?</w:t>
            </w:r>
          </w:p>
        </w:tc>
        <w:tc>
          <w:tcPr>
            <w:tcW w:w="709" w:type="dxa"/>
          </w:tcPr>
          <w:p w14:paraId="58092AE7" w14:textId="77777777" w:rsidR="00DA5628" w:rsidRPr="00D26E65" w:rsidRDefault="00DA5628" w:rsidP="009D6018">
            <w:pPr>
              <w:pStyle w:val="TAC"/>
            </w:pPr>
            <w:r w:rsidRPr="00D26E65">
              <w:t>--&gt;</w:t>
            </w:r>
          </w:p>
        </w:tc>
        <w:tc>
          <w:tcPr>
            <w:tcW w:w="2977" w:type="dxa"/>
          </w:tcPr>
          <w:p w14:paraId="72BFD5A1" w14:textId="77777777" w:rsidR="00DA5628" w:rsidRPr="00D26E65" w:rsidRDefault="00DA5628" w:rsidP="009D6018">
            <w:pPr>
              <w:pStyle w:val="TAL"/>
            </w:pPr>
            <w:r w:rsidRPr="00D26E65">
              <w:t>(RLC SDU#2)</w:t>
            </w:r>
          </w:p>
        </w:tc>
        <w:tc>
          <w:tcPr>
            <w:tcW w:w="567" w:type="dxa"/>
          </w:tcPr>
          <w:p w14:paraId="4473690A" w14:textId="77777777" w:rsidR="00DA5628" w:rsidRPr="00D26E65" w:rsidRDefault="00DA5628" w:rsidP="009D6018">
            <w:pPr>
              <w:pStyle w:val="TAC"/>
            </w:pPr>
            <w:r w:rsidRPr="00D26E65">
              <w:t>1</w:t>
            </w:r>
          </w:p>
        </w:tc>
        <w:tc>
          <w:tcPr>
            <w:tcW w:w="851" w:type="dxa"/>
          </w:tcPr>
          <w:p w14:paraId="1A917FAC" w14:textId="77777777" w:rsidR="00DA5628" w:rsidRPr="00D26E65" w:rsidRDefault="00DA5628" w:rsidP="009D6018">
            <w:pPr>
              <w:pStyle w:val="TAC"/>
            </w:pPr>
            <w:r w:rsidRPr="00D26E65">
              <w:t>P</w:t>
            </w:r>
          </w:p>
        </w:tc>
      </w:tr>
      <w:tr w:rsidR="00DA5628" w:rsidRPr="00D26E65" w14:paraId="0B20C34A" w14:textId="77777777">
        <w:tc>
          <w:tcPr>
            <w:tcW w:w="533" w:type="dxa"/>
          </w:tcPr>
          <w:p w14:paraId="3A1DCD21" w14:textId="77777777" w:rsidR="00DA5628" w:rsidRPr="00D26E65" w:rsidRDefault="00DA5628" w:rsidP="009D6018">
            <w:pPr>
              <w:pStyle w:val="TAC"/>
            </w:pPr>
            <w:r w:rsidRPr="00D26E65">
              <w:t>7</w:t>
            </w:r>
          </w:p>
        </w:tc>
        <w:tc>
          <w:tcPr>
            <w:tcW w:w="3969" w:type="dxa"/>
          </w:tcPr>
          <w:p w14:paraId="24533F36" w14:textId="77777777" w:rsidR="00DA5628" w:rsidRPr="00D26E65" w:rsidRDefault="00DA5628" w:rsidP="009D6018">
            <w:pPr>
              <w:pStyle w:val="TAL"/>
            </w:pPr>
            <w:r w:rsidRPr="00D26E65">
              <w:t>Check: Does the UE transmit RLC SDU#3?</w:t>
            </w:r>
          </w:p>
        </w:tc>
        <w:tc>
          <w:tcPr>
            <w:tcW w:w="709" w:type="dxa"/>
          </w:tcPr>
          <w:p w14:paraId="28ACB463" w14:textId="77777777" w:rsidR="00DA5628" w:rsidRPr="00D26E65" w:rsidRDefault="00DA5628" w:rsidP="009D6018">
            <w:pPr>
              <w:pStyle w:val="TAC"/>
            </w:pPr>
            <w:r w:rsidRPr="00D26E65">
              <w:t>--&gt;</w:t>
            </w:r>
          </w:p>
        </w:tc>
        <w:tc>
          <w:tcPr>
            <w:tcW w:w="2977" w:type="dxa"/>
          </w:tcPr>
          <w:p w14:paraId="04911588" w14:textId="77777777" w:rsidR="00DA5628" w:rsidRPr="00D26E65" w:rsidRDefault="00DA5628" w:rsidP="009D6018">
            <w:pPr>
              <w:pStyle w:val="TAL"/>
            </w:pPr>
            <w:r w:rsidRPr="00D26E65">
              <w:t>(RLC SDU#3)</w:t>
            </w:r>
          </w:p>
        </w:tc>
        <w:tc>
          <w:tcPr>
            <w:tcW w:w="567" w:type="dxa"/>
          </w:tcPr>
          <w:p w14:paraId="4CF3B488" w14:textId="77777777" w:rsidR="00DA5628" w:rsidRPr="00D26E65" w:rsidRDefault="00DA5628" w:rsidP="009D6018">
            <w:pPr>
              <w:pStyle w:val="TAC"/>
            </w:pPr>
            <w:r w:rsidRPr="00D26E65">
              <w:t>1</w:t>
            </w:r>
          </w:p>
        </w:tc>
        <w:tc>
          <w:tcPr>
            <w:tcW w:w="851" w:type="dxa"/>
          </w:tcPr>
          <w:p w14:paraId="3C61B31A" w14:textId="77777777" w:rsidR="00DA5628" w:rsidRPr="00D26E65" w:rsidRDefault="00DA5628" w:rsidP="009D6018">
            <w:pPr>
              <w:pStyle w:val="TAC"/>
            </w:pPr>
            <w:r w:rsidRPr="00D26E65">
              <w:t>P</w:t>
            </w:r>
          </w:p>
        </w:tc>
      </w:tr>
      <w:tr w:rsidR="00DA5628" w:rsidRPr="00D26E65" w14:paraId="4CEEF580" w14:textId="77777777">
        <w:tc>
          <w:tcPr>
            <w:tcW w:w="533" w:type="dxa"/>
          </w:tcPr>
          <w:p w14:paraId="02F0B55E" w14:textId="77777777" w:rsidR="00DA5628" w:rsidRPr="00D26E65" w:rsidRDefault="00DA5628" w:rsidP="009D6018">
            <w:pPr>
              <w:pStyle w:val="TAC"/>
            </w:pPr>
            <w:r w:rsidRPr="00D26E65">
              <w:t>8</w:t>
            </w:r>
          </w:p>
        </w:tc>
        <w:tc>
          <w:tcPr>
            <w:tcW w:w="3969" w:type="dxa"/>
          </w:tcPr>
          <w:p w14:paraId="676A9590" w14:textId="77777777" w:rsidR="00DA5628" w:rsidRPr="00D26E65" w:rsidRDefault="00DA5628" w:rsidP="009D6018">
            <w:pPr>
              <w:pStyle w:val="TAL"/>
            </w:pPr>
            <w:r w:rsidRPr="00D26E65">
              <w:t>Check: Does the UE transmit RLC SDU#4?</w:t>
            </w:r>
          </w:p>
        </w:tc>
        <w:tc>
          <w:tcPr>
            <w:tcW w:w="709" w:type="dxa"/>
          </w:tcPr>
          <w:p w14:paraId="7EF89AEA" w14:textId="77777777" w:rsidR="00DA5628" w:rsidRPr="00D26E65" w:rsidRDefault="00DA5628" w:rsidP="009D6018">
            <w:pPr>
              <w:pStyle w:val="TAC"/>
            </w:pPr>
            <w:r w:rsidRPr="00D26E65">
              <w:t>--&gt;</w:t>
            </w:r>
          </w:p>
        </w:tc>
        <w:tc>
          <w:tcPr>
            <w:tcW w:w="2977" w:type="dxa"/>
          </w:tcPr>
          <w:p w14:paraId="225BFF8A" w14:textId="77777777" w:rsidR="00DA5628" w:rsidRPr="00D26E65" w:rsidRDefault="00DA5628" w:rsidP="009D6018">
            <w:pPr>
              <w:pStyle w:val="TAL"/>
            </w:pPr>
            <w:r w:rsidRPr="00D26E65">
              <w:t>(RLC SDU#4)</w:t>
            </w:r>
          </w:p>
        </w:tc>
        <w:tc>
          <w:tcPr>
            <w:tcW w:w="567" w:type="dxa"/>
          </w:tcPr>
          <w:p w14:paraId="3E6726C7" w14:textId="77777777" w:rsidR="00DA5628" w:rsidRPr="00D26E65" w:rsidRDefault="00DA5628" w:rsidP="009D6018">
            <w:pPr>
              <w:pStyle w:val="TAC"/>
            </w:pPr>
            <w:r w:rsidRPr="00D26E65">
              <w:t>1</w:t>
            </w:r>
          </w:p>
        </w:tc>
        <w:tc>
          <w:tcPr>
            <w:tcW w:w="851" w:type="dxa"/>
          </w:tcPr>
          <w:p w14:paraId="16476B60" w14:textId="77777777" w:rsidR="00DA5628" w:rsidRPr="00D26E65" w:rsidRDefault="00DA5628" w:rsidP="009D6018">
            <w:pPr>
              <w:pStyle w:val="TAC"/>
            </w:pPr>
            <w:r w:rsidRPr="00D26E65">
              <w:t>P</w:t>
            </w:r>
          </w:p>
        </w:tc>
      </w:tr>
      <w:tr w:rsidR="00DA5628" w:rsidRPr="00D26E65" w14:paraId="7E4CF6C3" w14:textId="77777777">
        <w:tc>
          <w:tcPr>
            <w:tcW w:w="9606" w:type="dxa"/>
            <w:gridSpan w:val="6"/>
          </w:tcPr>
          <w:p w14:paraId="064D0F1D" w14:textId="77777777" w:rsidR="00F81C7B" w:rsidRPr="00D26E65" w:rsidRDefault="00DA5628" w:rsidP="00F81C7B">
            <w:pPr>
              <w:pStyle w:val="TAN"/>
              <w:rPr>
                <w:lang w:eastAsia="en-US"/>
              </w:rPr>
            </w:pPr>
            <w:r w:rsidRPr="00D26E65">
              <w:rPr>
                <w:lang w:eastAsia="en-US"/>
              </w:rPr>
              <w:t>Note</w:t>
            </w:r>
            <w:r w:rsidR="00F81C7B" w:rsidRPr="00D26E65">
              <w:rPr>
                <w:lang w:eastAsia="en-US"/>
              </w:rPr>
              <w:t xml:space="preserve"> 1</w:t>
            </w:r>
            <w:r w:rsidRPr="00D26E65">
              <w:rPr>
                <w:lang w:eastAsia="en-US"/>
              </w:rPr>
              <w:t>:</w:t>
            </w:r>
            <w:r w:rsidRPr="00D26E65">
              <w:rPr>
                <w:lang w:eastAsia="en-US"/>
              </w:rPr>
              <w:tab/>
              <w:t xml:space="preserve">The UE stops </w:t>
            </w:r>
            <w:r w:rsidR="00247421" w:rsidRPr="00D26E65">
              <w:rPr>
                <w:rFonts w:eastAsia="MS Mincho"/>
                <w:i/>
                <w:lang w:eastAsia="en-US"/>
              </w:rPr>
              <w:t>t-Reordering</w:t>
            </w:r>
            <w:r w:rsidRPr="00D26E65">
              <w:rPr>
                <w:lang w:eastAsia="en-US"/>
              </w:rPr>
              <w:t>, reassembles UMD PDUs and delivers RLC SDU#2, RLC SDU#3 and RLC SDU#4 to the upper layer in sequence.</w:t>
            </w:r>
          </w:p>
          <w:p w14:paraId="55497651" w14:textId="77777777" w:rsidR="00DA5628" w:rsidRPr="00D26E65" w:rsidRDefault="00F81C7B" w:rsidP="00F81C7B">
            <w:pPr>
              <w:pStyle w:val="TAN"/>
              <w:rPr>
                <w:lang w:eastAsia="en-US"/>
              </w:rPr>
            </w:pPr>
            <w:r w:rsidRPr="00D26E65">
              <w:rPr>
                <w:lang w:eastAsia="en-US"/>
              </w:rPr>
              <w:t>Note 2:</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69A381E9" w14:textId="77777777" w:rsidR="00DA5628" w:rsidRPr="00D26E65" w:rsidRDefault="00DA5628" w:rsidP="00DA5628"/>
    <w:p w14:paraId="40BBB737" w14:textId="77777777" w:rsidR="00DA5628" w:rsidRPr="00D26E65" w:rsidRDefault="00DA5628" w:rsidP="00DA5628">
      <w:pPr>
        <w:pStyle w:val="H6"/>
      </w:pPr>
      <w:r w:rsidRPr="00D26E65">
        <w:lastRenderedPageBreak/>
        <w:t>7.2.2.7.3.3</w:t>
      </w:r>
      <w:r w:rsidRPr="00D26E65">
        <w:tab/>
        <w:t>Specific message contents</w:t>
      </w:r>
    </w:p>
    <w:p w14:paraId="7C707E36" w14:textId="77777777" w:rsidR="00DA5628" w:rsidRPr="00D26E65" w:rsidRDefault="00DA5628" w:rsidP="00354EFA">
      <w:r w:rsidRPr="00D26E65">
        <w:t>None.</w:t>
      </w:r>
    </w:p>
    <w:p w14:paraId="02A6D788" w14:textId="77777777" w:rsidR="007C486D" w:rsidRPr="00D26E65" w:rsidRDefault="006F6C30" w:rsidP="00220BC0">
      <w:pPr>
        <w:pStyle w:val="Heading4"/>
      </w:pPr>
      <w:bookmarkStart w:id="12" w:name="_Toc225185297"/>
      <w:r w:rsidRPr="00D26E65">
        <w:t>7.2.2.8</w:t>
      </w:r>
      <w:r w:rsidR="007C486D" w:rsidRPr="00D26E65">
        <w:tab/>
        <w:t>UM RLC / In sequence delivery of upper layer PDUs</w:t>
      </w:r>
      <w:r w:rsidRPr="00D26E65">
        <w:t xml:space="preserve"> without residual loss of RLC PDUs / Maximum re-ordering delay exceeds </w:t>
      </w:r>
      <w:r w:rsidR="00247421" w:rsidRPr="00D26E65">
        <w:rPr>
          <w:rFonts w:eastAsia="MS Mincho"/>
          <w:i/>
        </w:rPr>
        <w:t>t-Reordering</w:t>
      </w:r>
      <w:bookmarkEnd w:id="12"/>
    </w:p>
    <w:p w14:paraId="55A71DE6" w14:textId="77777777" w:rsidR="007C486D" w:rsidRPr="00D26E65" w:rsidRDefault="006F6C30" w:rsidP="00220BC0">
      <w:pPr>
        <w:pStyle w:val="H6"/>
      </w:pPr>
      <w:r w:rsidRPr="00D26E65">
        <w:t>7.2.2.8</w:t>
      </w:r>
      <w:r w:rsidR="007C486D" w:rsidRPr="00D26E65">
        <w:t>.1</w:t>
      </w:r>
      <w:r w:rsidR="007C486D" w:rsidRPr="00D26E65">
        <w:tab/>
        <w:t>Test Purpose (TP)</w:t>
      </w:r>
    </w:p>
    <w:p w14:paraId="0732E1D1" w14:textId="77777777" w:rsidR="00364E19" w:rsidRPr="00D26E65" w:rsidRDefault="00364E19" w:rsidP="00220BC0">
      <w:pPr>
        <w:pStyle w:val="H6"/>
      </w:pPr>
      <w:r w:rsidRPr="00D26E65">
        <w:t>(1)</w:t>
      </w:r>
    </w:p>
    <w:p w14:paraId="460DD090" w14:textId="77777777" w:rsidR="007C486D" w:rsidRPr="00D26E65" w:rsidRDefault="007C486D" w:rsidP="00220BC0">
      <w:pPr>
        <w:pStyle w:val="PL"/>
        <w:rPr>
          <w:noProof w:val="0"/>
        </w:rPr>
      </w:pPr>
      <w:r w:rsidRPr="00D26E65">
        <w:rPr>
          <w:b/>
          <w:bCs/>
          <w:noProof w:val="0"/>
        </w:rPr>
        <w:t>with</w:t>
      </w:r>
      <w:r w:rsidRPr="00D26E65">
        <w:rPr>
          <w:noProof w:val="0"/>
        </w:rPr>
        <w:t xml:space="preserve"> { </w:t>
      </w:r>
      <w:r w:rsidR="001C7A4D" w:rsidRPr="00D26E65">
        <w:rPr>
          <w:noProof w:val="0"/>
        </w:rPr>
        <w:t>UE in E-UTRA RRC_CONNECTED state</w:t>
      </w:r>
      <w:r w:rsidRPr="00D26E65">
        <w:rPr>
          <w:noProof w:val="0"/>
        </w:rPr>
        <w:t xml:space="preserve"> }</w:t>
      </w:r>
    </w:p>
    <w:p w14:paraId="1B0702A6" w14:textId="77777777" w:rsidR="007C486D" w:rsidRPr="00D26E65" w:rsidRDefault="007C486D"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a PDU is received out of order after </w:t>
      </w:r>
      <w:r w:rsidR="00247421" w:rsidRPr="00D26E65">
        <w:rPr>
          <w:rFonts w:eastAsia="MS Mincho"/>
          <w:i/>
          <w:noProof w:val="0"/>
        </w:rPr>
        <w:t>t-Reordering</w:t>
      </w:r>
      <w:r w:rsidRPr="00D26E65">
        <w:rPr>
          <w:noProof w:val="0"/>
        </w:rPr>
        <w:t xml:space="preserve"> has expired }</w:t>
      </w:r>
    </w:p>
    <w:p w14:paraId="76FD6814" w14:textId="77777777" w:rsidR="007C486D" w:rsidRPr="00D26E65" w:rsidRDefault="007C486D" w:rsidP="00220BC0">
      <w:pPr>
        <w:pStyle w:val="PL"/>
        <w:rPr>
          <w:noProof w:val="0"/>
        </w:rPr>
      </w:pPr>
      <w:r w:rsidRPr="00D26E65">
        <w:rPr>
          <w:noProof w:val="0"/>
        </w:rPr>
        <w:t xml:space="preserve">    </w:t>
      </w:r>
      <w:r w:rsidRPr="00D26E65">
        <w:rPr>
          <w:b/>
          <w:bCs/>
          <w:noProof w:val="0"/>
        </w:rPr>
        <w:t>then</w:t>
      </w:r>
      <w:r w:rsidRPr="00D26E65">
        <w:rPr>
          <w:noProof w:val="0"/>
        </w:rPr>
        <w:t xml:space="preserve"> { UE discards the correspo</w:t>
      </w:r>
      <w:r w:rsidR="00247421" w:rsidRPr="00D26E65">
        <w:rPr>
          <w:noProof w:val="0"/>
        </w:rPr>
        <w:t>n</w:t>
      </w:r>
      <w:r w:rsidRPr="00D26E65">
        <w:rPr>
          <w:noProof w:val="0"/>
        </w:rPr>
        <w:t>ding PDU and delivers all correctly received RLC SDUs to upper layer in the correct order }</w:t>
      </w:r>
    </w:p>
    <w:p w14:paraId="728EB5EF" w14:textId="77777777" w:rsidR="007C486D" w:rsidRPr="00D26E65" w:rsidRDefault="007C486D" w:rsidP="00220BC0">
      <w:pPr>
        <w:pStyle w:val="PL"/>
        <w:rPr>
          <w:noProof w:val="0"/>
        </w:rPr>
      </w:pPr>
      <w:r w:rsidRPr="00D26E65">
        <w:rPr>
          <w:noProof w:val="0"/>
        </w:rPr>
        <w:t xml:space="preserve">            }</w:t>
      </w:r>
    </w:p>
    <w:p w14:paraId="67E6769A" w14:textId="77777777" w:rsidR="007C486D" w:rsidRPr="00D26E65" w:rsidRDefault="007C486D" w:rsidP="00220BC0">
      <w:pPr>
        <w:pStyle w:val="PL"/>
        <w:rPr>
          <w:noProof w:val="0"/>
        </w:rPr>
      </w:pPr>
    </w:p>
    <w:p w14:paraId="0F60D7A0" w14:textId="77777777" w:rsidR="007C486D" w:rsidRPr="00D26E65" w:rsidRDefault="006F6C30" w:rsidP="00220BC0">
      <w:pPr>
        <w:pStyle w:val="H6"/>
      </w:pPr>
      <w:r w:rsidRPr="00D26E65">
        <w:t>7.2.2.8</w:t>
      </w:r>
      <w:r w:rsidR="007C486D" w:rsidRPr="00D26E65">
        <w:t>.2</w:t>
      </w:r>
      <w:r w:rsidR="007C486D" w:rsidRPr="00D26E65">
        <w:tab/>
        <w:t>Conformance requirements</w:t>
      </w:r>
    </w:p>
    <w:p w14:paraId="113CDB43" w14:textId="77777777" w:rsidR="007C486D" w:rsidRPr="00D26E65" w:rsidRDefault="007C486D" w:rsidP="00220BC0">
      <w:r w:rsidRPr="00D26E65">
        <w:t xml:space="preserve">References: The conformance requirements covered in the </w:t>
      </w:r>
      <w:r w:rsidR="001C7A4D" w:rsidRPr="00D26E65">
        <w:t xml:space="preserve">present </w:t>
      </w:r>
      <w:r w:rsidRPr="00D26E65">
        <w:t>TC are specified in: TS 36.322, clause 5.1.2.2.2, 5.1.2.2.3 and 5.1.2.2.4.</w:t>
      </w:r>
    </w:p>
    <w:p w14:paraId="66B44D6A" w14:textId="77777777" w:rsidR="007C486D" w:rsidRPr="00D26E65" w:rsidRDefault="007C486D" w:rsidP="00220BC0">
      <w:r w:rsidRPr="00D26E65">
        <w:t>[TS 36.322, clause 5.1.2.2.2]</w:t>
      </w:r>
    </w:p>
    <w:p w14:paraId="2E0ABE90" w14:textId="77777777" w:rsidR="007C486D" w:rsidRPr="00D26E65" w:rsidRDefault="007C486D" w:rsidP="00CF5E1B">
      <w:r w:rsidRPr="00D26E65">
        <w:t>When an UMD PDU with SN = x is received from lower layer, the receiving UM RLC entity shall:</w:t>
      </w:r>
    </w:p>
    <w:p w14:paraId="6D3D7918" w14:textId="77777777" w:rsidR="007C486D" w:rsidRPr="00D26E65" w:rsidRDefault="00CF5E1B" w:rsidP="0064709E">
      <w:pPr>
        <w:pStyle w:val="B1"/>
      </w:pPr>
      <w:r w:rsidRPr="00D26E65">
        <w:t>-</w:t>
      </w:r>
      <w:r w:rsidRPr="00D26E65">
        <w:tab/>
      </w:r>
      <w:r w:rsidR="007C486D" w:rsidRPr="00D26E65">
        <w:t xml:space="preserve">if </w:t>
      </w:r>
      <w:r w:rsidR="007C486D" w:rsidRPr="00D26E65">
        <w:rPr>
          <w:rFonts w:eastAsia="Malgun Gothic"/>
          <w:lang w:eastAsia="ko-KR"/>
        </w:rPr>
        <w:t>VR(UR) &lt; x &lt; VR(UH) and the</w:t>
      </w:r>
      <w:r w:rsidR="007C486D" w:rsidRPr="00D26E65">
        <w:t xml:space="preserve"> UMD PDU with SN = x has been received before</w:t>
      </w:r>
      <w:r w:rsidR="007C486D" w:rsidRPr="00D26E65">
        <w:rPr>
          <w:rFonts w:eastAsia="Malgun Gothic"/>
          <w:lang w:eastAsia="ko-KR"/>
        </w:rPr>
        <w:t>; or</w:t>
      </w:r>
    </w:p>
    <w:p w14:paraId="6A5B854D" w14:textId="77777777" w:rsidR="007C486D" w:rsidRPr="00D26E65" w:rsidRDefault="00CF5E1B" w:rsidP="0064709E">
      <w:pPr>
        <w:pStyle w:val="B1"/>
      </w:pPr>
      <w:r w:rsidRPr="00D26E65">
        <w:t>-</w:t>
      </w:r>
      <w:r w:rsidRPr="00D26E65">
        <w:tab/>
      </w:r>
      <w:r w:rsidR="007C486D" w:rsidRPr="00D26E65">
        <w:rPr>
          <w:rFonts w:eastAsia="Malgun Gothic"/>
        </w:rPr>
        <w:t xml:space="preserve">if </w:t>
      </w:r>
      <w:r w:rsidR="007C486D" w:rsidRPr="00D26E65">
        <w:t xml:space="preserve">(VR(UH) – UM_Window_Size) &lt;= </w:t>
      </w:r>
      <w:r w:rsidR="007C486D" w:rsidRPr="00D26E65">
        <w:rPr>
          <w:rFonts w:eastAsia="Malgun Gothic"/>
          <w:lang w:eastAsia="ko-KR"/>
        </w:rPr>
        <w:t>x</w:t>
      </w:r>
      <w:r w:rsidR="007C486D" w:rsidRPr="00D26E65">
        <w:t xml:space="preserve"> &lt; VR(U</w:t>
      </w:r>
      <w:r w:rsidR="007C486D" w:rsidRPr="00D26E65">
        <w:rPr>
          <w:rFonts w:eastAsia="Malgun Gothic"/>
          <w:lang w:eastAsia="ko-KR"/>
        </w:rPr>
        <w:t>R</w:t>
      </w:r>
      <w:r w:rsidR="007C486D" w:rsidRPr="00D26E65">
        <w:t>)</w:t>
      </w:r>
      <w:r w:rsidR="007C486D" w:rsidRPr="00D26E65">
        <w:rPr>
          <w:rFonts w:eastAsia="Malgun Gothic"/>
          <w:lang w:eastAsia="ko-KR"/>
        </w:rPr>
        <w:t>:</w:t>
      </w:r>
    </w:p>
    <w:p w14:paraId="5415D747" w14:textId="77777777" w:rsidR="007C486D" w:rsidRPr="00D26E65" w:rsidRDefault="00CF5E1B" w:rsidP="00CF5E1B">
      <w:pPr>
        <w:pStyle w:val="B2"/>
      </w:pPr>
      <w:r w:rsidRPr="00D26E65">
        <w:t>-</w:t>
      </w:r>
      <w:r w:rsidRPr="00D26E65">
        <w:tab/>
      </w:r>
      <w:r w:rsidR="007C486D" w:rsidRPr="00D26E65">
        <w:t>discard the received UMD PDU;</w:t>
      </w:r>
    </w:p>
    <w:p w14:paraId="64F0A5BE" w14:textId="77777777" w:rsidR="007C486D" w:rsidRPr="00D26E65" w:rsidRDefault="00CF5E1B" w:rsidP="00CF5E1B">
      <w:pPr>
        <w:pStyle w:val="B1"/>
      </w:pPr>
      <w:r w:rsidRPr="00D26E65">
        <w:t>-</w:t>
      </w:r>
      <w:r w:rsidRPr="00D26E65">
        <w:tab/>
      </w:r>
      <w:r w:rsidR="001C7A4D" w:rsidRPr="00D26E65">
        <w:t>else</w:t>
      </w:r>
      <w:r w:rsidR="007C486D" w:rsidRPr="00D26E65">
        <w:t>:</w:t>
      </w:r>
    </w:p>
    <w:p w14:paraId="7F1359E3" w14:textId="77777777" w:rsidR="007C486D" w:rsidRPr="00D26E65" w:rsidRDefault="00CF5E1B" w:rsidP="00CF5E1B">
      <w:pPr>
        <w:pStyle w:val="B2"/>
      </w:pPr>
      <w:r w:rsidRPr="00D26E65">
        <w:t>-</w:t>
      </w:r>
      <w:r w:rsidRPr="00D26E65">
        <w:tab/>
      </w:r>
      <w:r w:rsidR="007C486D" w:rsidRPr="00D26E65">
        <w:t>place the received UMD PDU in the reception buffer.</w:t>
      </w:r>
    </w:p>
    <w:p w14:paraId="246C60F0" w14:textId="77777777" w:rsidR="007C486D" w:rsidRPr="00D26E65" w:rsidRDefault="007C486D" w:rsidP="00220BC0">
      <w:r w:rsidRPr="00D26E65">
        <w:t>[TS 36.322, clause 5.1.2.2.3]</w:t>
      </w:r>
    </w:p>
    <w:p w14:paraId="6CCF9A3F" w14:textId="77777777" w:rsidR="007C486D" w:rsidRPr="00D26E65" w:rsidRDefault="007C486D" w:rsidP="00CF5E1B">
      <w:r w:rsidRPr="00D26E65">
        <w:t>When an UMD PDU with SN = x is placed in the reception buffer, the receiving UM RLC entity shall:</w:t>
      </w:r>
    </w:p>
    <w:p w14:paraId="735D5287" w14:textId="77777777" w:rsidR="007C486D" w:rsidRPr="00D26E65" w:rsidRDefault="00CF5E1B" w:rsidP="00CF5E1B">
      <w:pPr>
        <w:pStyle w:val="B1"/>
      </w:pPr>
      <w:r w:rsidRPr="00D26E65">
        <w:t>-</w:t>
      </w:r>
      <w:r w:rsidRPr="00D26E65">
        <w:tab/>
      </w:r>
      <w:r w:rsidR="007C486D" w:rsidRPr="00D26E65">
        <w:t>if x falls outside of the reordering window:</w:t>
      </w:r>
    </w:p>
    <w:p w14:paraId="5E33F7C2" w14:textId="77777777" w:rsidR="007C486D" w:rsidRPr="00D26E65" w:rsidRDefault="00CF5E1B" w:rsidP="00CF5E1B">
      <w:pPr>
        <w:pStyle w:val="B2"/>
      </w:pPr>
      <w:r w:rsidRPr="00D26E65">
        <w:t>-</w:t>
      </w:r>
      <w:r w:rsidRPr="00D26E65">
        <w:tab/>
      </w:r>
      <w:r w:rsidR="007C486D" w:rsidRPr="00D26E65">
        <w:t>update VR(UH) to x + 1;</w:t>
      </w:r>
    </w:p>
    <w:p w14:paraId="0AB4AAEA" w14:textId="77777777" w:rsidR="007C486D" w:rsidRPr="00D26E65" w:rsidRDefault="00CF5E1B" w:rsidP="00CF5E1B">
      <w:pPr>
        <w:pStyle w:val="B2"/>
      </w:pPr>
      <w:r w:rsidRPr="00D26E65">
        <w:t>-</w:t>
      </w:r>
      <w:r w:rsidRPr="00D26E65">
        <w:tab/>
      </w:r>
      <w:r w:rsidR="007C486D" w:rsidRPr="00D26E65">
        <w:t xml:space="preserve">reassemble RLC SDUs from any UMD PDUs with SN that falls outside of the reordering window,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500D99E4" w14:textId="77777777" w:rsidR="007C486D" w:rsidRPr="00D26E65" w:rsidRDefault="00CF5E1B" w:rsidP="00CF5E1B">
      <w:pPr>
        <w:pStyle w:val="B2"/>
      </w:pPr>
      <w:r w:rsidRPr="00D26E65">
        <w:t>-</w:t>
      </w:r>
      <w:r w:rsidRPr="00D26E65">
        <w:tab/>
      </w:r>
      <w:r w:rsidR="007C486D" w:rsidRPr="00D26E65">
        <w:t>if VR(UR) falls outside of the reordering window:</w:t>
      </w:r>
    </w:p>
    <w:p w14:paraId="34D59339" w14:textId="77777777" w:rsidR="007C486D" w:rsidRPr="00D26E65" w:rsidRDefault="00CF5E1B" w:rsidP="00CF5E1B">
      <w:pPr>
        <w:pStyle w:val="B3"/>
      </w:pPr>
      <w:r w:rsidRPr="00D26E65">
        <w:t>-</w:t>
      </w:r>
      <w:r w:rsidRPr="00D26E65">
        <w:tab/>
      </w:r>
      <w:r w:rsidR="007C486D" w:rsidRPr="00D26E65">
        <w:t>set VR(UR) to (VR(UH) – UM_Window_Size);</w:t>
      </w:r>
    </w:p>
    <w:p w14:paraId="007DD1EB" w14:textId="77777777" w:rsidR="007C486D" w:rsidRPr="00D26E65" w:rsidRDefault="00CF5E1B" w:rsidP="00CF5E1B">
      <w:pPr>
        <w:pStyle w:val="B1"/>
      </w:pPr>
      <w:r w:rsidRPr="00D26E65">
        <w:t>-</w:t>
      </w:r>
      <w:r w:rsidRPr="00D26E65">
        <w:tab/>
      </w:r>
      <w:r w:rsidR="007C486D" w:rsidRPr="00D26E65">
        <w:t>if the reception buffer contains an UMD PDU with SN = VR(UR):</w:t>
      </w:r>
    </w:p>
    <w:p w14:paraId="75EAE089" w14:textId="77777777" w:rsidR="007C486D" w:rsidRPr="00D26E65" w:rsidRDefault="00CF5E1B" w:rsidP="00CF5E1B">
      <w:pPr>
        <w:pStyle w:val="B2"/>
      </w:pPr>
      <w:r w:rsidRPr="00D26E65">
        <w:t>-</w:t>
      </w:r>
      <w:r w:rsidRPr="00D26E65">
        <w:tab/>
      </w:r>
      <w:r w:rsidR="007C486D" w:rsidRPr="00D26E65">
        <w:t>update VR(UR) to the SN of the first UMD PDU with SN &gt; current VR(UR) that has not been received;</w:t>
      </w:r>
    </w:p>
    <w:p w14:paraId="4EB4E281" w14:textId="77777777" w:rsidR="007C486D" w:rsidRPr="00D26E65" w:rsidRDefault="00CF5E1B" w:rsidP="00CF5E1B">
      <w:pPr>
        <w:pStyle w:val="B2"/>
      </w:pPr>
      <w:r w:rsidRPr="00D26E65">
        <w:t>-</w:t>
      </w:r>
      <w:r w:rsidRPr="00D26E65">
        <w:tab/>
      </w:r>
      <w:r w:rsidR="007C486D" w:rsidRPr="00D26E65">
        <w:t xml:space="preserve">reassemble RLC SDUs from any UMD PDUs with SN &lt; updated VR(UR),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0C62421D" w14:textId="77777777" w:rsidR="007C486D" w:rsidRPr="00D26E65" w:rsidRDefault="00CF5E1B" w:rsidP="00CF5E1B">
      <w:pPr>
        <w:pStyle w:val="B1"/>
      </w:pPr>
      <w:r w:rsidRPr="00D26E65">
        <w:t>-</w:t>
      </w:r>
      <w:r w:rsidRPr="00D26E65">
        <w:tab/>
      </w:r>
      <w:r w:rsidR="007C486D" w:rsidRPr="00D26E65">
        <w:t xml:space="preserve">if </w:t>
      </w:r>
      <w:r w:rsidR="009752E3" w:rsidRPr="00D26E65">
        <w:rPr>
          <w:i/>
        </w:rPr>
        <w:t>t-Reordering</w:t>
      </w:r>
      <w:r w:rsidR="007C486D" w:rsidRPr="00D26E65">
        <w:t xml:space="preserve"> is running:</w:t>
      </w:r>
    </w:p>
    <w:p w14:paraId="308EFE72" w14:textId="77777777" w:rsidR="007C486D" w:rsidRPr="00D26E65" w:rsidRDefault="00CF5E1B" w:rsidP="00CF5E1B">
      <w:pPr>
        <w:pStyle w:val="B2"/>
      </w:pPr>
      <w:r w:rsidRPr="00D26E65">
        <w:t>-</w:t>
      </w:r>
      <w:r w:rsidRPr="00D26E65">
        <w:tab/>
      </w:r>
      <w:r w:rsidR="007C486D" w:rsidRPr="00D26E65">
        <w:t>if VR(UX) &lt;= VR(UR); or</w:t>
      </w:r>
    </w:p>
    <w:p w14:paraId="78C41FD2" w14:textId="77777777" w:rsidR="007C486D" w:rsidRPr="00D26E65" w:rsidRDefault="00CF5E1B" w:rsidP="00CF5E1B">
      <w:pPr>
        <w:pStyle w:val="B2"/>
      </w:pPr>
      <w:r w:rsidRPr="00D26E65">
        <w:t>-</w:t>
      </w:r>
      <w:r w:rsidRPr="00D26E65">
        <w:tab/>
      </w:r>
      <w:r w:rsidR="007C486D" w:rsidRPr="00D26E65">
        <w:t>if VR(UX) falls outside of the reordering window</w:t>
      </w:r>
      <w:r w:rsidR="005D517C" w:rsidRPr="00D26E65">
        <w:t xml:space="preserve"> and VR(UX) is not equal to VR(UH)</w:t>
      </w:r>
      <w:r w:rsidR="007C486D" w:rsidRPr="00D26E65">
        <w:t>:</w:t>
      </w:r>
    </w:p>
    <w:p w14:paraId="1705B546" w14:textId="77777777" w:rsidR="007C486D" w:rsidRPr="00D26E65" w:rsidRDefault="00CF5E1B" w:rsidP="00CF5E1B">
      <w:pPr>
        <w:pStyle w:val="B3"/>
      </w:pPr>
      <w:r w:rsidRPr="00D26E65">
        <w:t>-</w:t>
      </w:r>
      <w:r w:rsidRPr="00D26E65">
        <w:tab/>
      </w:r>
      <w:r w:rsidR="007C486D" w:rsidRPr="00D26E65">
        <w:t xml:space="preserve">stop and reset </w:t>
      </w:r>
      <w:r w:rsidR="009752E3" w:rsidRPr="00D26E65">
        <w:rPr>
          <w:i/>
        </w:rPr>
        <w:t>t-Reordering</w:t>
      </w:r>
      <w:r w:rsidR="007C486D" w:rsidRPr="00D26E65">
        <w:t>;</w:t>
      </w:r>
    </w:p>
    <w:p w14:paraId="51080D2E" w14:textId="77777777" w:rsidR="007C486D" w:rsidRPr="00D26E65" w:rsidRDefault="00CF5E1B" w:rsidP="00CF5E1B">
      <w:pPr>
        <w:pStyle w:val="B1"/>
      </w:pPr>
      <w:r w:rsidRPr="00D26E65">
        <w:lastRenderedPageBreak/>
        <w:t>-</w:t>
      </w:r>
      <w:r w:rsidRPr="00D26E65">
        <w:tab/>
      </w:r>
      <w:r w:rsidR="007C486D" w:rsidRPr="00D26E65">
        <w:t xml:space="preserve">if </w:t>
      </w:r>
      <w:r w:rsidR="009752E3" w:rsidRPr="00D26E65">
        <w:rPr>
          <w:i/>
        </w:rPr>
        <w:t>t-Reordering</w:t>
      </w:r>
      <w:r w:rsidR="007C486D" w:rsidRPr="00D26E65">
        <w:t xml:space="preserve"> is not running (includes the case when </w:t>
      </w:r>
      <w:r w:rsidR="009752E3" w:rsidRPr="00D26E65">
        <w:rPr>
          <w:i/>
        </w:rPr>
        <w:t>t-Reordering</w:t>
      </w:r>
      <w:r w:rsidR="007C486D" w:rsidRPr="00D26E65">
        <w:t xml:space="preserve"> is stopped due to actions above):</w:t>
      </w:r>
    </w:p>
    <w:p w14:paraId="3CEE73E1" w14:textId="77777777" w:rsidR="007C486D" w:rsidRPr="00D26E65" w:rsidRDefault="00CF5E1B" w:rsidP="00CF5E1B">
      <w:pPr>
        <w:pStyle w:val="B2"/>
      </w:pPr>
      <w:r w:rsidRPr="00D26E65">
        <w:t>-</w:t>
      </w:r>
      <w:r w:rsidRPr="00D26E65">
        <w:tab/>
      </w:r>
      <w:r w:rsidR="007C486D" w:rsidRPr="00D26E65">
        <w:t>if VR(UH) &gt; VR(UR)</w:t>
      </w:r>
      <w:r w:rsidR="007C486D" w:rsidRPr="00D26E65">
        <w:rPr>
          <w:rFonts w:eastAsia="Malgun Gothic"/>
          <w:lang w:eastAsia="ko-KR"/>
        </w:rPr>
        <w:t>:</w:t>
      </w:r>
    </w:p>
    <w:p w14:paraId="22E0543C" w14:textId="77777777" w:rsidR="007C486D" w:rsidRPr="00D26E65" w:rsidRDefault="00CF5E1B" w:rsidP="00CF5E1B">
      <w:pPr>
        <w:pStyle w:val="B3"/>
      </w:pPr>
      <w:r w:rsidRPr="00D26E65">
        <w:t>-</w:t>
      </w:r>
      <w:r w:rsidRPr="00D26E65">
        <w:tab/>
      </w:r>
      <w:r w:rsidR="007C486D" w:rsidRPr="00D26E65">
        <w:t xml:space="preserve">start </w:t>
      </w:r>
      <w:r w:rsidR="009752E3" w:rsidRPr="00D26E65">
        <w:rPr>
          <w:i/>
        </w:rPr>
        <w:t>t-Reordering</w:t>
      </w:r>
      <w:r w:rsidR="007C486D" w:rsidRPr="00D26E65">
        <w:t>;</w:t>
      </w:r>
    </w:p>
    <w:p w14:paraId="130C3EF1" w14:textId="77777777" w:rsidR="007C486D" w:rsidRPr="00D26E65" w:rsidRDefault="00CF5E1B" w:rsidP="00CF5E1B">
      <w:pPr>
        <w:pStyle w:val="B3"/>
      </w:pPr>
      <w:r w:rsidRPr="00D26E65">
        <w:t>-</w:t>
      </w:r>
      <w:r w:rsidRPr="00D26E65">
        <w:tab/>
      </w:r>
      <w:r w:rsidR="007C486D" w:rsidRPr="00D26E65">
        <w:t>set VR(UX) to VR(UH).</w:t>
      </w:r>
    </w:p>
    <w:p w14:paraId="57D75F6B" w14:textId="77777777" w:rsidR="007C486D" w:rsidRPr="00D26E65" w:rsidRDefault="007C486D" w:rsidP="00220BC0">
      <w:r w:rsidRPr="00D26E65">
        <w:t>[TS 36.322, clause 5.1.2.2.4]</w:t>
      </w:r>
    </w:p>
    <w:p w14:paraId="7C746ABA" w14:textId="77777777" w:rsidR="007C486D" w:rsidRPr="00D26E65" w:rsidRDefault="007C486D" w:rsidP="00CF5E1B">
      <w:r w:rsidRPr="00D26E65">
        <w:t xml:space="preserve">When </w:t>
      </w:r>
      <w:r w:rsidR="009752E3" w:rsidRPr="00D26E65">
        <w:rPr>
          <w:i/>
        </w:rPr>
        <w:t>t-Reordering</w:t>
      </w:r>
      <w:r w:rsidRPr="00D26E65">
        <w:t xml:space="preserve"> expires, the receiving UM RLC entity shall:</w:t>
      </w:r>
    </w:p>
    <w:p w14:paraId="192F6020" w14:textId="77777777" w:rsidR="007C486D" w:rsidRPr="00D26E65" w:rsidRDefault="00CF5E1B" w:rsidP="00CF5E1B">
      <w:pPr>
        <w:pStyle w:val="B1"/>
      </w:pPr>
      <w:r w:rsidRPr="00D26E65">
        <w:t>-</w:t>
      </w:r>
      <w:r w:rsidRPr="00D26E65">
        <w:tab/>
      </w:r>
      <w:r w:rsidR="007C486D" w:rsidRPr="00D26E65">
        <w:t>update VR(UR) to the SN of the first UMD PDU with SN &gt;= VR(UX) that has not been received;</w:t>
      </w:r>
    </w:p>
    <w:p w14:paraId="49877D85" w14:textId="77777777" w:rsidR="007C486D" w:rsidRPr="00D26E65" w:rsidRDefault="00CF5E1B" w:rsidP="00CF5E1B">
      <w:pPr>
        <w:pStyle w:val="B1"/>
      </w:pPr>
      <w:r w:rsidRPr="00D26E65">
        <w:t>-</w:t>
      </w:r>
      <w:r w:rsidRPr="00D26E65">
        <w:tab/>
      </w:r>
      <w:r w:rsidR="007C486D" w:rsidRPr="00D26E65">
        <w:t xml:space="preserve">reassemble RLC SDUs from any UMD PDUs with SN &lt; updated VR(UR), remove RLC headers when doing so and deliver the reassembled RLC SDUs to upper layer in </w:t>
      </w:r>
      <w:r w:rsidR="0064709E" w:rsidRPr="00D26E65">
        <w:rPr>
          <w:lang w:eastAsia="zh-CN"/>
        </w:rPr>
        <w:t xml:space="preserve">ascending order of the RLC SN </w:t>
      </w:r>
      <w:r w:rsidR="007C486D" w:rsidRPr="00D26E65">
        <w:t>if not delivered before;</w:t>
      </w:r>
    </w:p>
    <w:p w14:paraId="6DE7459C" w14:textId="77777777" w:rsidR="007C486D" w:rsidRPr="00D26E65" w:rsidRDefault="00CF5E1B" w:rsidP="00CF5E1B">
      <w:pPr>
        <w:pStyle w:val="B1"/>
      </w:pPr>
      <w:r w:rsidRPr="00D26E65">
        <w:t>-</w:t>
      </w:r>
      <w:r w:rsidRPr="00D26E65">
        <w:tab/>
      </w:r>
      <w:r w:rsidR="007C486D" w:rsidRPr="00D26E65">
        <w:t>if VR(UH) &gt; VR(UR):</w:t>
      </w:r>
    </w:p>
    <w:p w14:paraId="5C6659E5" w14:textId="77777777" w:rsidR="007C486D" w:rsidRPr="00D26E65" w:rsidRDefault="00CF5E1B" w:rsidP="00CF5E1B">
      <w:pPr>
        <w:pStyle w:val="B2"/>
      </w:pPr>
      <w:r w:rsidRPr="00D26E65">
        <w:t>-</w:t>
      </w:r>
      <w:r w:rsidRPr="00D26E65">
        <w:tab/>
      </w:r>
      <w:r w:rsidR="007C486D" w:rsidRPr="00D26E65">
        <w:t xml:space="preserve">start </w:t>
      </w:r>
      <w:r w:rsidR="009752E3" w:rsidRPr="00D26E65">
        <w:rPr>
          <w:i/>
        </w:rPr>
        <w:t>t-Reordering</w:t>
      </w:r>
      <w:r w:rsidR="007C486D" w:rsidRPr="00D26E65">
        <w:t>;</w:t>
      </w:r>
    </w:p>
    <w:p w14:paraId="5D939981" w14:textId="77777777" w:rsidR="007C486D" w:rsidRPr="00D26E65" w:rsidRDefault="00CF5E1B" w:rsidP="00CF5E1B">
      <w:pPr>
        <w:pStyle w:val="B2"/>
      </w:pPr>
      <w:r w:rsidRPr="00D26E65">
        <w:t>-</w:t>
      </w:r>
      <w:r w:rsidRPr="00D26E65">
        <w:tab/>
      </w:r>
      <w:r w:rsidR="007C486D" w:rsidRPr="00D26E65">
        <w:t>set VR(UX) to VR(UH)</w:t>
      </w:r>
      <w:r w:rsidR="009752E3" w:rsidRPr="00D26E65">
        <w:t>.</w:t>
      </w:r>
    </w:p>
    <w:p w14:paraId="0274D89D" w14:textId="77777777" w:rsidR="007C486D" w:rsidRPr="00D26E65" w:rsidRDefault="006F6C30" w:rsidP="00220BC0">
      <w:pPr>
        <w:pStyle w:val="H6"/>
      </w:pPr>
      <w:r w:rsidRPr="00D26E65">
        <w:t>7.2.2.8</w:t>
      </w:r>
      <w:r w:rsidR="007C486D" w:rsidRPr="00D26E65">
        <w:t>.3</w:t>
      </w:r>
      <w:r w:rsidR="007C486D" w:rsidRPr="00D26E65">
        <w:tab/>
        <w:t>Test description</w:t>
      </w:r>
    </w:p>
    <w:p w14:paraId="57A69DFB" w14:textId="77777777" w:rsidR="007C486D" w:rsidRPr="00D26E65" w:rsidRDefault="006F6C30" w:rsidP="00220BC0">
      <w:pPr>
        <w:pStyle w:val="H6"/>
      </w:pPr>
      <w:r w:rsidRPr="00D26E65">
        <w:t>7.2.2.8</w:t>
      </w:r>
      <w:r w:rsidR="007C486D" w:rsidRPr="00D26E65">
        <w:t>.3.1</w:t>
      </w:r>
      <w:r w:rsidR="007C486D" w:rsidRPr="00D26E65">
        <w:tab/>
        <w:t>Pre-test conditions</w:t>
      </w:r>
    </w:p>
    <w:p w14:paraId="2E0780B3" w14:textId="77777777" w:rsidR="007C486D" w:rsidRPr="00D26E65" w:rsidRDefault="007C486D" w:rsidP="00220BC0">
      <w:pPr>
        <w:pStyle w:val="H6"/>
      </w:pPr>
      <w:r w:rsidRPr="00D26E65">
        <w:t>System Simulator:</w:t>
      </w:r>
    </w:p>
    <w:p w14:paraId="70E12DB0" w14:textId="77777777" w:rsidR="007C486D" w:rsidRPr="00D26E65" w:rsidRDefault="007C486D" w:rsidP="00220BC0">
      <w:pPr>
        <w:pStyle w:val="B1"/>
      </w:pPr>
      <w:r w:rsidRPr="00D26E65">
        <w:t>-</w:t>
      </w:r>
      <w:r w:rsidRPr="00D26E65">
        <w:tab/>
      </w:r>
      <w:r w:rsidR="00E33E60" w:rsidRPr="00D26E65">
        <w:t>Cell 1</w:t>
      </w:r>
      <w:r w:rsidR="008E0F3E" w:rsidRPr="00D26E65">
        <w:t>.</w:t>
      </w:r>
    </w:p>
    <w:p w14:paraId="09A2B0E7" w14:textId="77777777" w:rsidR="008E0F3E" w:rsidRPr="00D26E65" w:rsidRDefault="008E0F3E" w:rsidP="008E0F3E">
      <w:pPr>
        <w:pStyle w:val="H6"/>
      </w:pPr>
      <w:r w:rsidRPr="00D26E65">
        <w:t>UE:</w:t>
      </w:r>
    </w:p>
    <w:p w14:paraId="41693A0D" w14:textId="77777777" w:rsidR="008E0F3E" w:rsidRPr="00D26E65" w:rsidRDefault="008E0F3E" w:rsidP="008E0F3E">
      <w:pPr>
        <w:pStyle w:val="B1"/>
        <w:ind w:left="284"/>
        <w:rPr>
          <w:rFonts w:ascii="Arial" w:eastAsia="MS Gothic" w:hAnsi="Arial"/>
        </w:rPr>
      </w:pPr>
      <w:r w:rsidRPr="00D26E65">
        <w:t>None.</w:t>
      </w:r>
    </w:p>
    <w:p w14:paraId="7CE4DE09" w14:textId="77777777" w:rsidR="00E33E60" w:rsidRPr="00D26E65" w:rsidRDefault="00DC14AA" w:rsidP="00220BC0">
      <w:pPr>
        <w:pStyle w:val="H6"/>
      </w:pPr>
      <w:r w:rsidRPr="00D26E65">
        <w:t>Preamble</w:t>
      </w:r>
      <w:r w:rsidR="0064709E" w:rsidRPr="00D26E65">
        <w:t>:</w:t>
      </w:r>
    </w:p>
    <w:p w14:paraId="7326ECE3" w14:textId="77777777" w:rsidR="007D098F" w:rsidRPr="00D26E65" w:rsidRDefault="00E33E60" w:rsidP="007D098F">
      <w:pPr>
        <w:pStyle w:val="B1"/>
      </w:pPr>
      <w:r w:rsidRPr="00D26E65">
        <w:t>-</w:t>
      </w:r>
      <w:r w:rsidRPr="00D26E65">
        <w:tab/>
      </w:r>
      <w:r w:rsidR="008E0F3E" w:rsidRPr="00D26E65">
        <w:t xml:space="preserve">The </w:t>
      </w:r>
      <w:r w:rsidRPr="00D26E65">
        <w:t xml:space="preserve">UE </w:t>
      </w:r>
      <w:r w:rsidR="00DC14AA" w:rsidRPr="00D26E65">
        <w:t xml:space="preserve">is </w:t>
      </w:r>
      <w:r w:rsidR="009752E3" w:rsidRPr="00D26E65">
        <w:t>in</w:t>
      </w:r>
      <w:r w:rsidR="008E0F3E" w:rsidRPr="00D26E65">
        <w:t xml:space="preserve"> </w:t>
      </w:r>
      <w:r w:rsidR="00354EFA" w:rsidRPr="00D26E65">
        <w:t>state</w:t>
      </w:r>
      <w:r w:rsidR="00DC14AA" w:rsidRPr="00D26E65">
        <w:t xml:space="preserve"> </w:t>
      </w:r>
      <w:r w:rsidRPr="00D26E65">
        <w:t xml:space="preserve">Loopback Activated (state 4) according to [18] with </w:t>
      </w:r>
      <w:r w:rsidR="009752E3" w:rsidRPr="00D26E65">
        <w:t>the exceptions listed</w:t>
      </w:r>
      <w:r w:rsidRPr="00D26E65">
        <w:t xml:space="preserve"> in table </w:t>
      </w:r>
      <w:r w:rsidR="006F6C30" w:rsidRPr="00D26E65">
        <w:t>7.2.2.8</w:t>
      </w:r>
      <w:r w:rsidRPr="00D26E65">
        <w:t>.3.1-1</w:t>
      </w:r>
      <w:r w:rsidR="007D098F" w:rsidRPr="00D26E65">
        <w:t xml:space="preserve"> applicable for the configured UM DRB</w:t>
      </w:r>
      <w:r w:rsidRPr="00D26E65">
        <w:t>.</w:t>
      </w:r>
    </w:p>
    <w:p w14:paraId="375AB6C7" w14:textId="77777777" w:rsidR="007C486D" w:rsidRPr="00D26E65" w:rsidRDefault="007D098F" w:rsidP="007D098F">
      <w:pPr>
        <w:pStyle w:val="B1"/>
      </w:pPr>
      <w:r w:rsidRPr="00D26E65">
        <w:t>-</w:t>
      </w:r>
      <w:r w:rsidRPr="00D26E65">
        <w:tab/>
        <w:t>The condition SRB2-DRB(1,1) is used for step 8 in 4.5.3A.3 according to [18].</w:t>
      </w:r>
    </w:p>
    <w:p w14:paraId="2E22C2F1" w14:textId="77777777" w:rsidR="00E33E60" w:rsidRPr="00D26E65" w:rsidRDefault="00E33E60" w:rsidP="00220BC0">
      <w:pPr>
        <w:pStyle w:val="TH"/>
      </w:pPr>
      <w:r w:rsidRPr="00D26E65">
        <w:t xml:space="preserve">Table </w:t>
      </w:r>
      <w:r w:rsidR="006F6C30" w:rsidRPr="00D26E65">
        <w:t>7.2.2.8</w:t>
      </w:r>
      <w:r w:rsidRPr="00D26E65">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7C486D" w:rsidRPr="00D26E65" w14:paraId="602DAACC" w14:textId="77777777">
        <w:tc>
          <w:tcPr>
            <w:tcW w:w="4111" w:type="dxa"/>
            <w:tcBorders>
              <w:left w:val="single" w:sz="8" w:space="0" w:color="auto"/>
              <w:bottom w:val="nil"/>
            </w:tcBorders>
          </w:tcPr>
          <w:p w14:paraId="069D5871" w14:textId="77777777" w:rsidR="007C486D" w:rsidRPr="00D26E65" w:rsidRDefault="007C486D" w:rsidP="00220BC0">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5D56A610" w14:textId="77777777" w:rsidR="007C486D" w:rsidRPr="00D26E65" w:rsidRDefault="007C486D" w:rsidP="00220BC0">
            <w:pPr>
              <w:pStyle w:val="TAL"/>
            </w:pPr>
          </w:p>
        </w:tc>
      </w:tr>
      <w:tr w:rsidR="007C486D" w:rsidRPr="00D26E65" w14:paraId="655656BC" w14:textId="77777777">
        <w:tc>
          <w:tcPr>
            <w:tcW w:w="4111" w:type="dxa"/>
            <w:tcBorders>
              <w:top w:val="nil"/>
              <w:left w:val="single" w:sz="8" w:space="0" w:color="auto"/>
              <w:bottom w:val="single" w:sz="4" w:space="0" w:color="auto"/>
            </w:tcBorders>
          </w:tcPr>
          <w:p w14:paraId="52FE3F08" w14:textId="77777777" w:rsidR="007C486D" w:rsidRPr="00D26E65" w:rsidRDefault="007C486D" w:rsidP="00220BC0">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7EC4F776" w14:textId="77777777" w:rsidR="007C486D" w:rsidRPr="00D26E65" w:rsidRDefault="008E0F3E" w:rsidP="00220BC0">
            <w:pPr>
              <w:pStyle w:val="TAL"/>
            </w:pPr>
            <w:r w:rsidRPr="00D26E65">
              <w:t>ms200</w:t>
            </w:r>
          </w:p>
        </w:tc>
      </w:tr>
    </w:tbl>
    <w:p w14:paraId="3C4A67A7" w14:textId="77777777" w:rsidR="007C486D" w:rsidRPr="00D26E65" w:rsidRDefault="007C486D" w:rsidP="009971CF"/>
    <w:p w14:paraId="0D774717" w14:textId="77777777" w:rsidR="007C486D" w:rsidRPr="00D26E65" w:rsidRDefault="006F6C30" w:rsidP="00220BC0">
      <w:pPr>
        <w:pStyle w:val="H6"/>
      </w:pPr>
      <w:r w:rsidRPr="00D26E65">
        <w:lastRenderedPageBreak/>
        <w:t>7.2.2.8</w:t>
      </w:r>
      <w:r w:rsidR="007C486D" w:rsidRPr="00D26E65">
        <w:t>.3.2</w:t>
      </w:r>
      <w:r w:rsidR="007C486D" w:rsidRPr="00D26E65">
        <w:tab/>
        <w:t>Test procedure sequence</w:t>
      </w:r>
    </w:p>
    <w:p w14:paraId="33EEF388" w14:textId="77777777" w:rsidR="007C486D" w:rsidRPr="00D26E65" w:rsidRDefault="007C486D" w:rsidP="00220BC0">
      <w:pPr>
        <w:pStyle w:val="TH"/>
      </w:pPr>
      <w:r w:rsidRPr="00D26E65">
        <w:t xml:space="preserve">Table </w:t>
      </w:r>
      <w:r w:rsidR="006F6C30" w:rsidRPr="00D26E65">
        <w:t>7.2.2.8</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C486D" w:rsidRPr="00D26E65" w14:paraId="0EB5F2D0" w14:textId="77777777">
        <w:tc>
          <w:tcPr>
            <w:tcW w:w="648" w:type="dxa"/>
            <w:tcBorders>
              <w:bottom w:val="nil"/>
            </w:tcBorders>
          </w:tcPr>
          <w:p w14:paraId="71016864" w14:textId="77777777" w:rsidR="007C486D" w:rsidRPr="00D26E65" w:rsidRDefault="007C486D" w:rsidP="00220BC0">
            <w:pPr>
              <w:pStyle w:val="TAH"/>
            </w:pPr>
            <w:r w:rsidRPr="00D26E65">
              <w:t>St</w:t>
            </w:r>
          </w:p>
        </w:tc>
        <w:tc>
          <w:tcPr>
            <w:tcW w:w="3969" w:type="dxa"/>
            <w:tcBorders>
              <w:bottom w:val="nil"/>
            </w:tcBorders>
          </w:tcPr>
          <w:p w14:paraId="5E0EC92D" w14:textId="77777777" w:rsidR="007C486D" w:rsidRPr="00D26E65" w:rsidRDefault="007C486D" w:rsidP="00220BC0">
            <w:pPr>
              <w:pStyle w:val="TAH"/>
            </w:pPr>
            <w:r w:rsidRPr="00D26E65">
              <w:t>Procedure</w:t>
            </w:r>
          </w:p>
        </w:tc>
        <w:tc>
          <w:tcPr>
            <w:tcW w:w="3686" w:type="dxa"/>
            <w:gridSpan w:val="2"/>
          </w:tcPr>
          <w:p w14:paraId="78489F22" w14:textId="77777777" w:rsidR="007C486D" w:rsidRPr="00D26E65" w:rsidRDefault="007C486D" w:rsidP="00220BC0">
            <w:pPr>
              <w:pStyle w:val="TAH"/>
            </w:pPr>
            <w:r w:rsidRPr="00D26E65">
              <w:t>Message Sequence</w:t>
            </w:r>
          </w:p>
        </w:tc>
        <w:tc>
          <w:tcPr>
            <w:tcW w:w="567" w:type="dxa"/>
            <w:tcBorders>
              <w:bottom w:val="nil"/>
            </w:tcBorders>
          </w:tcPr>
          <w:p w14:paraId="150DC8C0" w14:textId="77777777" w:rsidR="007C486D" w:rsidRPr="00D26E65" w:rsidRDefault="007C486D" w:rsidP="00220BC0">
            <w:pPr>
              <w:pStyle w:val="TAH"/>
            </w:pPr>
            <w:r w:rsidRPr="00D26E65">
              <w:t>TP</w:t>
            </w:r>
          </w:p>
        </w:tc>
        <w:tc>
          <w:tcPr>
            <w:tcW w:w="892" w:type="dxa"/>
            <w:tcBorders>
              <w:bottom w:val="nil"/>
            </w:tcBorders>
          </w:tcPr>
          <w:p w14:paraId="4CDB28B8" w14:textId="77777777" w:rsidR="007C486D" w:rsidRPr="00D26E65" w:rsidRDefault="007C486D" w:rsidP="00220BC0">
            <w:pPr>
              <w:pStyle w:val="TAH"/>
            </w:pPr>
            <w:r w:rsidRPr="00D26E65">
              <w:t>Verdict</w:t>
            </w:r>
          </w:p>
        </w:tc>
      </w:tr>
      <w:tr w:rsidR="007C486D" w:rsidRPr="00D26E65" w14:paraId="42A3ADE3" w14:textId="77777777">
        <w:tc>
          <w:tcPr>
            <w:tcW w:w="648" w:type="dxa"/>
            <w:tcBorders>
              <w:top w:val="nil"/>
            </w:tcBorders>
          </w:tcPr>
          <w:p w14:paraId="7530D27A" w14:textId="77777777" w:rsidR="007C486D" w:rsidRPr="00D26E65" w:rsidRDefault="007C486D" w:rsidP="00220BC0">
            <w:pPr>
              <w:pStyle w:val="TAH"/>
            </w:pPr>
          </w:p>
        </w:tc>
        <w:tc>
          <w:tcPr>
            <w:tcW w:w="3969" w:type="dxa"/>
            <w:tcBorders>
              <w:top w:val="nil"/>
            </w:tcBorders>
          </w:tcPr>
          <w:p w14:paraId="6D078602" w14:textId="77777777" w:rsidR="007C486D" w:rsidRPr="00D26E65" w:rsidRDefault="007C486D" w:rsidP="00220BC0">
            <w:pPr>
              <w:pStyle w:val="TAH"/>
            </w:pPr>
          </w:p>
        </w:tc>
        <w:tc>
          <w:tcPr>
            <w:tcW w:w="709" w:type="dxa"/>
          </w:tcPr>
          <w:p w14:paraId="54ACE5F3" w14:textId="77777777" w:rsidR="007C486D" w:rsidRPr="00D26E65" w:rsidRDefault="007C486D" w:rsidP="00220BC0">
            <w:pPr>
              <w:pStyle w:val="TAH"/>
            </w:pPr>
            <w:r w:rsidRPr="00D26E65">
              <w:t>U - S</w:t>
            </w:r>
          </w:p>
        </w:tc>
        <w:tc>
          <w:tcPr>
            <w:tcW w:w="2977" w:type="dxa"/>
          </w:tcPr>
          <w:p w14:paraId="07FE726C" w14:textId="77777777" w:rsidR="007C486D" w:rsidRPr="00D26E65" w:rsidRDefault="007C486D" w:rsidP="00220BC0">
            <w:pPr>
              <w:pStyle w:val="TAH"/>
            </w:pPr>
            <w:r w:rsidRPr="00D26E65">
              <w:t>Message</w:t>
            </w:r>
          </w:p>
        </w:tc>
        <w:tc>
          <w:tcPr>
            <w:tcW w:w="567" w:type="dxa"/>
            <w:tcBorders>
              <w:top w:val="nil"/>
            </w:tcBorders>
          </w:tcPr>
          <w:p w14:paraId="4778563A" w14:textId="77777777" w:rsidR="007C486D" w:rsidRPr="00D26E65" w:rsidRDefault="007C486D" w:rsidP="00220BC0">
            <w:pPr>
              <w:pStyle w:val="TAH"/>
            </w:pPr>
          </w:p>
        </w:tc>
        <w:tc>
          <w:tcPr>
            <w:tcW w:w="892" w:type="dxa"/>
            <w:tcBorders>
              <w:top w:val="nil"/>
            </w:tcBorders>
          </w:tcPr>
          <w:p w14:paraId="6E90C35D" w14:textId="77777777" w:rsidR="007C486D" w:rsidRPr="00D26E65" w:rsidRDefault="007C486D" w:rsidP="00220BC0">
            <w:pPr>
              <w:pStyle w:val="TAH"/>
            </w:pPr>
          </w:p>
        </w:tc>
      </w:tr>
      <w:tr w:rsidR="00E33E60" w:rsidRPr="00D26E65" w14:paraId="7654AB43" w14:textId="77777777">
        <w:tc>
          <w:tcPr>
            <w:tcW w:w="648" w:type="dxa"/>
          </w:tcPr>
          <w:p w14:paraId="1C52B4E9" w14:textId="77777777" w:rsidR="00E33E60" w:rsidRPr="00D26E65" w:rsidRDefault="00E33E60" w:rsidP="00220BC0">
            <w:pPr>
              <w:pStyle w:val="TAC"/>
            </w:pPr>
            <w:r w:rsidRPr="00D26E65">
              <w:t>1</w:t>
            </w:r>
          </w:p>
        </w:tc>
        <w:tc>
          <w:tcPr>
            <w:tcW w:w="3969" w:type="dxa"/>
          </w:tcPr>
          <w:p w14:paraId="2BF30126" w14:textId="77777777" w:rsidR="00E40E09" w:rsidRPr="00D26E65" w:rsidRDefault="00E33E60" w:rsidP="00E40E09">
            <w:pPr>
              <w:pStyle w:val="TAL"/>
            </w:pPr>
            <w:r w:rsidRPr="00D26E65">
              <w:t>The SS transmits RLC PDU#1 containing first segment of RLC SDU#1.</w:t>
            </w:r>
          </w:p>
          <w:p w14:paraId="247FD29E" w14:textId="77777777" w:rsidR="00E33E60" w:rsidRPr="00D26E65" w:rsidRDefault="00E33E60" w:rsidP="00E40E09">
            <w:pPr>
              <w:pStyle w:val="TAL"/>
            </w:pPr>
          </w:p>
        </w:tc>
        <w:tc>
          <w:tcPr>
            <w:tcW w:w="709" w:type="dxa"/>
          </w:tcPr>
          <w:p w14:paraId="56BFB9A2" w14:textId="77777777" w:rsidR="00E33E60" w:rsidRPr="00D26E65" w:rsidRDefault="00E33E60" w:rsidP="00220BC0">
            <w:pPr>
              <w:pStyle w:val="TAC"/>
            </w:pPr>
            <w:r w:rsidRPr="00D26E65">
              <w:t>&lt;--</w:t>
            </w:r>
          </w:p>
        </w:tc>
        <w:tc>
          <w:tcPr>
            <w:tcW w:w="2977" w:type="dxa"/>
          </w:tcPr>
          <w:p w14:paraId="14416B93" w14:textId="77777777" w:rsidR="00E33E60" w:rsidRPr="00D26E65" w:rsidRDefault="00682FBE" w:rsidP="00CF5E1B">
            <w:pPr>
              <w:pStyle w:val="TAL"/>
            </w:pPr>
            <w:r w:rsidRPr="00D26E65">
              <w:t xml:space="preserve">UMD </w:t>
            </w:r>
            <w:r w:rsidR="00E33E60" w:rsidRPr="00D26E65">
              <w:t>PDU#1</w:t>
            </w:r>
          </w:p>
        </w:tc>
        <w:tc>
          <w:tcPr>
            <w:tcW w:w="567" w:type="dxa"/>
          </w:tcPr>
          <w:p w14:paraId="2CC89336" w14:textId="77777777" w:rsidR="00E33E60" w:rsidRPr="00D26E65" w:rsidRDefault="00E33E60" w:rsidP="00220BC0">
            <w:pPr>
              <w:pStyle w:val="TAC"/>
            </w:pPr>
            <w:r w:rsidRPr="00D26E65">
              <w:t>-</w:t>
            </w:r>
          </w:p>
        </w:tc>
        <w:tc>
          <w:tcPr>
            <w:tcW w:w="892" w:type="dxa"/>
          </w:tcPr>
          <w:p w14:paraId="25C449EC" w14:textId="77777777" w:rsidR="00E33E60" w:rsidRPr="00D26E65" w:rsidRDefault="00E33E60" w:rsidP="00220BC0">
            <w:pPr>
              <w:pStyle w:val="TAC"/>
            </w:pPr>
            <w:r w:rsidRPr="00D26E65">
              <w:t>-</w:t>
            </w:r>
          </w:p>
        </w:tc>
      </w:tr>
      <w:tr w:rsidR="00E33E60" w:rsidRPr="00D26E65" w14:paraId="16D63C23" w14:textId="77777777">
        <w:tc>
          <w:tcPr>
            <w:tcW w:w="648" w:type="dxa"/>
          </w:tcPr>
          <w:p w14:paraId="293B22F3" w14:textId="77777777" w:rsidR="00E33E60" w:rsidRPr="00D26E65" w:rsidRDefault="00E33E60" w:rsidP="00220BC0">
            <w:pPr>
              <w:pStyle w:val="TAC"/>
            </w:pPr>
            <w:r w:rsidRPr="00D26E65">
              <w:t>2</w:t>
            </w:r>
          </w:p>
        </w:tc>
        <w:tc>
          <w:tcPr>
            <w:tcW w:w="3969" w:type="dxa"/>
          </w:tcPr>
          <w:p w14:paraId="5CB8969F" w14:textId="77777777" w:rsidR="00E33E60" w:rsidRPr="00D26E65" w:rsidRDefault="00E33E60" w:rsidP="00220BC0">
            <w:pPr>
              <w:pStyle w:val="TAL"/>
            </w:pPr>
            <w:r w:rsidRPr="00D26E65">
              <w:t>The SS does not transmit RLC PDU#2 containing last segment of RLC SDU#1.</w:t>
            </w:r>
          </w:p>
        </w:tc>
        <w:tc>
          <w:tcPr>
            <w:tcW w:w="709" w:type="dxa"/>
          </w:tcPr>
          <w:p w14:paraId="30774381" w14:textId="77777777" w:rsidR="00E33E60" w:rsidRPr="00D26E65" w:rsidRDefault="00E33E60" w:rsidP="00220BC0">
            <w:pPr>
              <w:pStyle w:val="TAC"/>
            </w:pPr>
            <w:r w:rsidRPr="00D26E65">
              <w:t>-</w:t>
            </w:r>
          </w:p>
        </w:tc>
        <w:tc>
          <w:tcPr>
            <w:tcW w:w="2977" w:type="dxa"/>
          </w:tcPr>
          <w:p w14:paraId="6A657B5C" w14:textId="77777777" w:rsidR="00E33E60" w:rsidRPr="00D26E65" w:rsidRDefault="00E33E60" w:rsidP="00CF5E1B">
            <w:pPr>
              <w:pStyle w:val="TAL"/>
            </w:pPr>
            <w:r w:rsidRPr="00D26E65">
              <w:t>-</w:t>
            </w:r>
          </w:p>
        </w:tc>
        <w:tc>
          <w:tcPr>
            <w:tcW w:w="567" w:type="dxa"/>
          </w:tcPr>
          <w:p w14:paraId="523A6DE9" w14:textId="77777777" w:rsidR="00E33E60" w:rsidRPr="00D26E65" w:rsidRDefault="00E33E60" w:rsidP="00220BC0">
            <w:pPr>
              <w:pStyle w:val="TAC"/>
            </w:pPr>
            <w:r w:rsidRPr="00D26E65">
              <w:t>-</w:t>
            </w:r>
          </w:p>
        </w:tc>
        <w:tc>
          <w:tcPr>
            <w:tcW w:w="892" w:type="dxa"/>
          </w:tcPr>
          <w:p w14:paraId="2697564B" w14:textId="77777777" w:rsidR="00E33E60" w:rsidRPr="00D26E65" w:rsidRDefault="00E33E60" w:rsidP="00220BC0">
            <w:pPr>
              <w:pStyle w:val="TAC"/>
            </w:pPr>
            <w:r w:rsidRPr="00D26E65">
              <w:t>-</w:t>
            </w:r>
          </w:p>
        </w:tc>
      </w:tr>
      <w:tr w:rsidR="00E33E60" w:rsidRPr="00D26E65" w14:paraId="4EAF5305" w14:textId="77777777">
        <w:tc>
          <w:tcPr>
            <w:tcW w:w="648" w:type="dxa"/>
          </w:tcPr>
          <w:p w14:paraId="33CDC9BB" w14:textId="77777777" w:rsidR="00E33E60" w:rsidRPr="00D26E65" w:rsidRDefault="00E33E60" w:rsidP="00220BC0">
            <w:pPr>
              <w:pStyle w:val="TAC"/>
            </w:pPr>
            <w:r w:rsidRPr="00D26E65">
              <w:t>3</w:t>
            </w:r>
          </w:p>
        </w:tc>
        <w:tc>
          <w:tcPr>
            <w:tcW w:w="3969" w:type="dxa"/>
          </w:tcPr>
          <w:p w14:paraId="78C0DB8E" w14:textId="77777777" w:rsidR="00E33E60" w:rsidRPr="00D26E65" w:rsidRDefault="00E33E60" w:rsidP="00220BC0">
            <w:pPr>
              <w:pStyle w:val="TAL"/>
            </w:pPr>
            <w:r w:rsidRPr="00D26E65">
              <w:t>The SS transmits RLC PDU#3 containing RLC SDU#2.</w:t>
            </w:r>
            <w:r w:rsidR="00444E26" w:rsidRPr="00D26E65">
              <w:t xml:space="preserve"> Note T</w:t>
            </w:r>
            <w:r w:rsidR="00444E26" w:rsidRPr="00D26E65">
              <w:rPr>
                <w:vertAlign w:val="subscript"/>
              </w:rPr>
              <w:t>1</w:t>
            </w:r>
          </w:p>
        </w:tc>
        <w:tc>
          <w:tcPr>
            <w:tcW w:w="709" w:type="dxa"/>
          </w:tcPr>
          <w:p w14:paraId="19B3C183" w14:textId="77777777" w:rsidR="00E33E60" w:rsidRPr="00D26E65" w:rsidRDefault="00E33E60" w:rsidP="00220BC0">
            <w:pPr>
              <w:pStyle w:val="TAC"/>
            </w:pPr>
            <w:r w:rsidRPr="00D26E65">
              <w:t>&lt;--</w:t>
            </w:r>
          </w:p>
        </w:tc>
        <w:tc>
          <w:tcPr>
            <w:tcW w:w="2977" w:type="dxa"/>
          </w:tcPr>
          <w:p w14:paraId="201379DC" w14:textId="77777777" w:rsidR="00E33E60" w:rsidRPr="00D26E65" w:rsidRDefault="00682FBE" w:rsidP="00CF5E1B">
            <w:pPr>
              <w:pStyle w:val="TAL"/>
            </w:pPr>
            <w:r w:rsidRPr="00D26E65">
              <w:t xml:space="preserve">UMD </w:t>
            </w:r>
            <w:r w:rsidR="00E33E60" w:rsidRPr="00D26E65">
              <w:t>PDU#3</w:t>
            </w:r>
          </w:p>
        </w:tc>
        <w:tc>
          <w:tcPr>
            <w:tcW w:w="567" w:type="dxa"/>
          </w:tcPr>
          <w:p w14:paraId="2636BA66" w14:textId="77777777" w:rsidR="00E33E60" w:rsidRPr="00D26E65" w:rsidRDefault="00E33E60" w:rsidP="00220BC0">
            <w:pPr>
              <w:pStyle w:val="TAC"/>
            </w:pPr>
            <w:r w:rsidRPr="00D26E65">
              <w:t>-</w:t>
            </w:r>
          </w:p>
        </w:tc>
        <w:tc>
          <w:tcPr>
            <w:tcW w:w="892" w:type="dxa"/>
          </w:tcPr>
          <w:p w14:paraId="1C99ADDA" w14:textId="77777777" w:rsidR="00E33E60" w:rsidRPr="00D26E65" w:rsidRDefault="00E33E60" w:rsidP="00220BC0">
            <w:pPr>
              <w:pStyle w:val="TAC"/>
            </w:pPr>
            <w:r w:rsidRPr="00D26E65">
              <w:t>-</w:t>
            </w:r>
          </w:p>
        </w:tc>
      </w:tr>
      <w:tr w:rsidR="00E40E09" w:rsidRPr="00D26E65" w14:paraId="34812D30" w14:textId="77777777">
        <w:tc>
          <w:tcPr>
            <w:tcW w:w="648" w:type="dxa"/>
          </w:tcPr>
          <w:p w14:paraId="3710C3F4" w14:textId="77777777" w:rsidR="00E40E09" w:rsidRPr="00D26E65" w:rsidRDefault="00E40E09" w:rsidP="00C60B80">
            <w:pPr>
              <w:pStyle w:val="TAC"/>
            </w:pPr>
            <w:r w:rsidRPr="00D26E65">
              <w:t>3A</w:t>
            </w:r>
          </w:p>
        </w:tc>
        <w:tc>
          <w:tcPr>
            <w:tcW w:w="3969" w:type="dxa"/>
          </w:tcPr>
          <w:p w14:paraId="193A3904" w14:textId="77777777" w:rsidR="00E40E09" w:rsidRPr="00D26E65" w:rsidRDefault="00E40E09" w:rsidP="00C60B80">
            <w:pPr>
              <w:pStyle w:val="TAL"/>
            </w:pPr>
            <w:r w:rsidRPr="00D26E65">
              <w:t>Check 1: Does the UE transmit RLC SDU#2 after t-Reordering (200 ms) expiry?</w:t>
            </w:r>
          </w:p>
          <w:p w14:paraId="69AA0BF8" w14:textId="77777777" w:rsidR="00E40E09" w:rsidRPr="00D26E65" w:rsidRDefault="00E40E09" w:rsidP="00C60B80">
            <w:pPr>
              <w:pStyle w:val="TAL"/>
            </w:pPr>
            <w:r w:rsidRPr="00D26E65">
              <w:t>Note T</w:t>
            </w:r>
            <w:r w:rsidRPr="00D26E65">
              <w:rPr>
                <w:vertAlign w:val="subscript"/>
              </w:rPr>
              <w:t>2</w:t>
            </w:r>
          </w:p>
          <w:p w14:paraId="3B9A07CE" w14:textId="77777777" w:rsidR="00E40E09" w:rsidRPr="00D26E65" w:rsidRDefault="00E40E09" w:rsidP="00C60B80">
            <w:pPr>
              <w:pStyle w:val="TAL"/>
            </w:pPr>
            <w:r w:rsidRPr="00D26E65">
              <w:t>Check 2: Is (T</w:t>
            </w:r>
            <w:r w:rsidRPr="00D26E65">
              <w:rPr>
                <w:vertAlign w:val="subscript"/>
              </w:rPr>
              <w:t>2</w:t>
            </w:r>
            <w:r w:rsidRPr="00D26E65">
              <w:t xml:space="preserve"> – T</w:t>
            </w:r>
            <w:r w:rsidRPr="00D26E65">
              <w:rPr>
                <w:vertAlign w:val="subscript"/>
              </w:rPr>
              <w:t>1</w:t>
            </w:r>
            <w:r w:rsidRPr="00D26E65">
              <w:t>) &gt; t-reordering?</w:t>
            </w:r>
            <w:r w:rsidR="00401C71" w:rsidRPr="00D26E65">
              <w:t xml:space="preserve"> (Note 1)</w:t>
            </w:r>
          </w:p>
        </w:tc>
        <w:tc>
          <w:tcPr>
            <w:tcW w:w="709" w:type="dxa"/>
          </w:tcPr>
          <w:p w14:paraId="1F2A3418" w14:textId="77777777" w:rsidR="00E40E09" w:rsidRPr="00D26E65" w:rsidRDefault="00E40E09" w:rsidP="00C60B80">
            <w:pPr>
              <w:pStyle w:val="TAC"/>
            </w:pPr>
            <w:r w:rsidRPr="00D26E65">
              <w:t>--&gt;</w:t>
            </w:r>
          </w:p>
        </w:tc>
        <w:tc>
          <w:tcPr>
            <w:tcW w:w="2977" w:type="dxa"/>
          </w:tcPr>
          <w:p w14:paraId="311D306C" w14:textId="77777777" w:rsidR="00E40E09" w:rsidRPr="00D26E65" w:rsidRDefault="00E40E09" w:rsidP="00C60B80">
            <w:pPr>
              <w:pStyle w:val="TAL"/>
            </w:pPr>
            <w:r w:rsidRPr="00D26E65">
              <w:t>(RLC SDU#2)</w:t>
            </w:r>
          </w:p>
        </w:tc>
        <w:tc>
          <w:tcPr>
            <w:tcW w:w="567" w:type="dxa"/>
          </w:tcPr>
          <w:p w14:paraId="47D75F73" w14:textId="77777777" w:rsidR="00E40E09" w:rsidRPr="00D26E65" w:rsidRDefault="00E40E09" w:rsidP="00C60B80">
            <w:pPr>
              <w:pStyle w:val="TAC"/>
            </w:pPr>
            <w:r w:rsidRPr="00D26E65">
              <w:t>1</w:t>
            </w:r>
          </w:p>
        </w:tc>
        <w:tc>
          <w:tcPr>
            <w:tcW w:w="892" w:type="dxa"/>
          </w:tcPr>
          <w:p w14:paraId="2C758BCE" w14:textId="77777777" w:rsidR="00E40E09" w:rsidRPr="00D26E65" w:rsidRDefault="00E40E09" w:rsidP="00C60B80">
            <w:pPr>
              <w:pStyle w:val="TAC"/>
            </w:pPr>
            <w:r w:rsidRPr="00D26E65">
              <w:t>P</w:t>
            </w:r>
          </w:p>
        </w:tc>
      </w:tr>
      <w:tr w:rsidR="00E40E09" w:rsidRPr="00D26E65" w14:paraId="0B1808AA" w14:textId="77777777">
        <w:tc>
          <w:tcPr>
            <w:tcW w:w="648" w:type="dxa"/>
          </w:tcPr>
          <w:p w14:paraId="5AAF4BA0" w14:textId="77777777" w:rsidR="00E40E09" w:rsidRPr="00D26E65" w:rsidRDefault="00E40E09" w:rsidP="00C60B80">
            <w:pPr>
              <w:pStyle w:val="TAC"/>
            </w:pPr>
            <w:r w:rsidRPr="00D26E65">
              <w:t>3B</w:t>
            </w:r>
          </w:p>
        </w:tc>
        <w:tc>
          <w:tcPr>
            <w:tcW w:w="3969" w:type="dxa"/>
          </w:tcPr>
          <w:p w14:paraId="11F51404" w14:textId="77777777" w:rsidR="00E40E09" w:rsidRPr="00D26E65" w:rsidRDefault="00E40E09" w:rsidP="00C60B80">
            <w:pPr>
              <w:pStyle w:val="TAL"/>
            </w:pPr>
            <w:r w:rsidRPr="00D26E65">
              <w:t>The SS transmits RLC PDU#2 containing last segment of RLC SDU#1.</w:t>
            </w:r>
          </w:p>
        </w:tc>
        <w:tc>
          <w:tcPr>
            <w:tcW w:w="709" w:type="dxa"/>
          </w:tcPr>
          <w:p w14:paraId="020D9D99" w14:textId="77777777" w:rsidR="00E40E09" w:rsidRPr="00D26E65" w:rsidRDefault="00E40E09" w:rsidP="00C60B80">
            <w:pPr>
              <w:pStyle w:val="TAC"/>
            </w:pPr>
            <w:r w:rsidRPr="00D26E65">
              <w:t>&lt;--</w:t>
            </w:r>
          </w:p>
        </w:tc>
        <w:tc>
          <w:tcPr>
            <w:tcW w:w="2977" w:type="dxa"/>
          </w:tcPr>
          <w:p w14:paraId="5F639646" w14:textId="77777777" w:rsidR="00E40E09" w:rsidRPr="00D26E65" w:rsidRDefault="00E40E09" w:rsidP="00C60B80">
            <w:pPr>
              <w:pStyle w:val="TAL"/>
            </w:pPr>
            <w:r w:rsidRPr="00D26E65">
              <w:t>UMD PDU#2</w:t>
            </w:r>
          </w:p>
        </w:tc>
        <w:tc>
          <w:tcPr>
            <w:tcW w:w="567" w:type="dxa"/>
          </w:tcPr>
          <w:p w14:paraId="0A88F545" w14:textId="77777777" w:rsidR="00E40E09" w:rsidRPr="00D26E65" w:rsidRDefault="00E40E09" w:rsidP="00C60B80">
            <w:pPr>
              <w:pStyle w:val="TAC"/>
            </w:pPr>
            <w:r w:rsidRPr="00D26E65">
              <w:t>-</w:t>
            </w:r>
          </w:p>
        </w:tc>
        <w:tc>
          <w:tcPr>
            <w:tcW w:w="892" w:type="dxa"/>
          </w:tcPr>
          <w:p w14:paraId="43360985" w14:textId="77777777" w:rsidR="00E40E09" w:rsidRPr="00D26E65" w:rsidRDefault="00E40E09" w:rsidP="00C60B80">
            <w:pPr>
              <w:pStyle w:val="TAC"/>
            </w:pPr>
            <w:r w:rsidRPr="00D26E65">
              <w:t>-</w:t>
            </w:r>
          </w:p>
        </w:tc>
      </w:tr>
      <w:tr w:rsidR="00E33E60" w:rsidRPr="00D26E65" w14:paraId="134C1261" w14:textId="77777777">
        <w:tc>
          <w:tcPr>
            <w:tcW w:w="648" w:type="dxa"/>
          </w:tcPr>
          <w:p w14:paraId="341110F7" w14:textId="77777777" w:rsidR="00E33E60" w:rsidRPr="00D26E65" w:rsidRDefault="00E33E60" w:rsidP="00220BC0">
            <w:pPr>
              <w:pStyle w:val="TAC"/>
            </w:pPr>
            <w:r w:rsidRPr="00D26E65">
              <w:t>4</w:t>
            </w:r>
          </w:p>
        </w:tc>
        <w:tc>
          <w:tcPr>
            <w:tcW w:w="3969" w:type="dxa"/>
          </w:tcPr>
          <w:p w14:paraId="0DC497D8" w14:textId="77777777" w:rsidR="00E33E60" w:rsidRPr="00D26E65" w:rsidRDefault="00E40E09" w:rsidP="00220BC0">
            <w:pPr>
              <w:pStyle w:val="TAL"/>
            </w:pPr>
            <w:r w:rsidRPr="00D26E65">
              <w:t xml:space="preserve"> Check: Does the UE transmit RLC SDU#1 within 100 ms?</w:t>
            </w:r>
          </w:p>
        </w:tc>
        <w:tc>
          <w:tcPr>
            <w:tcW w:w="709" w:type="dxa"/>
          </w:tcPr>
          <w:p w14:paraId="4A01F137" w14:textId="77777777" w:rsidR="00E33E60" w:rsidRPr="00D26E65" w:rsidRDefault="00E40E09" w:rsidP="00220BC0">
            <w:pPr>
              <w:pStyle w:val="TAC"/>
            </w:pPr>
            <w:r w:rsidRPr="00D26E65">
              <w:t>--&gt;</w:t>
            </w:r>
          </w:p>
        </w:tc>
        <w:tc>
          <w:tcPr>
            <w:tcW w:w="2977" w:type="dxa"/>
          </w:tcPr>
          <w:p w14:paraId="478FAA37" w14:textId="77777777" w:rsidR="00E33E60" w:rsidRPr="00D26E65" w:rsidRDefault="00E40E09" w:rsidP="00CF5E1B">
            <w:pPr>
              <w:pStyle w:val="TAL"/>
            </w:pPr>
            <w:r w:rsidRPr="00D26E65">
              <w:t>(RLC SDU#1)</w:t>
            </w:r>
          </w:p>
        </w:tc>
        <w:tc>
          <w:tcPr>
            <w:tcW w:w="567" w:type="dxa"/>
          </w:tcPr>
          <w:p w14:paraId="6D81D4A6" w14:textId="77777777" w:rsidR="00E33E60" w:rsidRPr="00D26E65" w:rsidRDefault="00E40E09" w:rsidP="00220BC0">
            <w:pPr>
              <w:pStyle w:val="TAC"/>
            </w:pPr>
            <w:r w:rsidRPr="00D26E65">
              <w:t>1</w:t>
            </w:r>
          </w:p>
        </w:tc>
        <w:tc>
          <w:tcPr>
            <w:tcW w:w="892" w:type="dxa"/>
          </w:tcPr>
          <w:p w14:paraId="28C7C7E3" w14:textId="77777777" w:rsidR="00E33E60" w:rsidRPr="00D26E65" w:rsidRDefault="00E40E09" w:rsidP="00220BC0">
            <w:pPr>
              <w:pStyle w:val="TAC"/>
            </w:pPr>
            <w:r w:rsidRPr="00D26E65">
              <w:t>F</w:t>
            </w:r>
          </w:p>
        </w:tc>
      </w:tr>
      <w:tr w:rsidR="00401C71" w:rsidRPr="00D26E65" w14:paraId="3E26FE93" w14:textId="77777777" w:rsidTr="00362ECC">
        <w:tc>
          <w:tcPr>
            <w:tcW w:w="9762" w:type="dxa"/>
            <w:gridSpan w:val="6"/>
          </w:tcPr>
          <w:p w14:paraId="6869CE94" w14:textId="77777777" w:rsidR="00401C71" w:rsidRPr="00D26E65" w:rsidRDefault="00401C71" w:rsidP="00362ECC">
            <w:pPr>
              <w:pStyle w:val="TAN"/>
              <w:rPr>
                <w:lang w:eastAsia="en-US"/>
              </w:rPr>
            </w:pPr>
            <w:r w:rsidRPr="00D26E65">
              <w:rPr>
                <w:lang w:eastAsia="en-US"/>
              </w:rPr>
              <w:t>Note 1:</w:t>
            </w:r>
            <w:r w:rsidRPr="00D26E65">
              <w:rPr>
                <w:lang w:eastAsia="en-US"/>
              </w:rPr>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tbl>
    <w:p w14:paraId="79011C13" w14:textId="77777777" w:rsidR="007C486D" w:rsidRPr="00D26E65" w:rsidRDefault="007C486D" w:rsidP="00220BC0"/>
    <w:p w14:paraId="3A9EFA77" w14:textId="77777777" w:rsidR="00354EFA" w:rsidRPr="00D26E65" w:rsidRDefault="00354EFA" w:rsidP="00354EFA">
      <w:pPr>
        <w:pStyle w:val="H6"/>
      </w:pPr>
      <w:r w:rsidRPr="00D26E65">
        <w:t>7.2.2.8.3.3</w:t>
      </w:r>
      <w:r w:rsidRPr="00D26E65">
        <w:tab/>
        <w:t>Specific message contents</w:t>
      </w:r>
    </w:p>
    <w:p w14:paraId="7FFB80EB" w14:textId="77777777" w:rsidR="00354EFA" w:rsidRPr="00D26E65" w:rsidRDefault="00354EFA" w:rsidP="00354EFA">
      <w:r w:rsidRPr="00D26E65">
        <w:t>None.</w:t>
      </w:r>
    </w:p>
    <w:p w14:paraId="6E8DA178" w14:textId="77777777" w:rsidR="001E4EF3" w:rsidRPr="00D26E65" w:rsidRDefault="006F6C30" w:rsidP="006F6C30">
      <w:pPr>
        <w:pStyle w:val="Heading4"/>
      </w:pPr>
      <w:bookmarkStart w:id="13" w:name="_Toc225185298"/>
      <w:r w:rsidRPr="00D26E65">
        <w:t>7.2.2.9</w:t>
      </w:r>
      <w:r w:rsidR="001E4EF3" w:rsidRPr="00D26E65">
        <w:tab/>
      </w:r>
      <w:r w:rsidRPr="00D26E65">
        <w:t xml:space="preserve">UM RLC / In sequence delivery of upper layer PDUs with </w:t>
      </w:r>
      <w:r w:rsidR="001E4EF3" w:rsidRPr="00D26E65">
        <w:t>residual loss of RLC PDUs</w:t>
      </w:r>
      <w:r w:rsidRPr="00D26E65">
        <w:t xml:space="preserve"> </w:t>
      </w:r>
      <w:r w:rsidR="001E4EF3" w:rsidRPr="00D26E65">
        <w:t xml:space="preserve">/ Maximum re-ordering delay exceeds </w:t>
      </w:r>
      <w:r w:rsidR="009752E3" w:rsidRPr="00D26E65">
        <w:rPr>
          <w:rFonts w:eastAsia="MS Mincho"/>
          <w:i/>
        </w:rPr>
        <w:t>t-Reordering</w:t>
      </w:r>
      <w:bookmarkEnd w:id="13"/>
    </w:p>
    <w:p w14:paraId="4A785A3A" w14:textId="77777777" w:rsidR="001E4EF3" w:rsidRPr="00D26E65" w:rsidRDefault="006F6C30" w:rsidP="00220BC0">
      <w:pPr>
        <w:pStyle w:val="H6"/>
      </w:pPr>
      <w:r w:rsidRPr="00D26E65">
        <w:t>7.2.2.9</w:t>
      </w:r>
      <w:r w:rsidR="001E4EF3" w:rsidRPr="00D26E65">
        <w:t>.1</w:t>
      </w:r>
      <w:r w:rsidR="001E4EF3" w:rsidRPr="00D26E65">
        <w:tab/>
        <w:t>Test Purpose (TP)</w:t>
      </w:r>
    </w:p>
    <w:p w14:paraId="062A30A0" w14:textId="77777777" w:rsidR="009B02F3" w:rsidRPr="00D26E65" w:rsidRDefault="009B02F3" w:rsidP="00220BC0">
      <w:pPr>
        <w:pStyle w:val="H6"/>
      </w:pPr>
      <w:r w:rsidRPr="00D26E65">
        <w:t>(1)</w:t>
      </w:r>
    </w:p>
    <w:p w14:paraId="1B981D87" w14:textId="77777777" w:rsidR="001E4EF3" w:rsidRPr="00D26E65" w:rsidRDefault="001E4EF3" w:rsidP="00220BC0">
      <w:pPr>
        <w:pStyle w:val="PL"/>
        <w:rPr>
          <w:noProof w:val="0"/>
        </w:rPr>
      </w:pPr>
      <w:r w:rsidRPr="00D26E65">
        <w:rPr>
          <w:b/>
          <w:bCs/>
          <w:noProof w:val="0"/>
        </w:rPr>
        <w:t>with</w:t>
      </w:r>
      <w:r w:rsidRPr="00D26E65">
        <w:rPr>
          <w:noProof w:val="0"/>
        </w:rPr>
        <w:t xml:space="preserve"> { </w:t>
      </w:r>
      <w:r w:rsidR="006B7939" w:rsidRPr="00D26E65">
        <w:rPr>
          <w:noProof w:val="0"/>
        </w:rPr>
        <w:t>UE in E-UTRA RRC_CONNECTED state</w:t>
      </w:r>
      <w:r w:rsidRPr="00D26E65">
        <w:rPr>
          <w:noProof w:val="0"/>
        </w:rPr>
        <w:t xml:space="preserve"> }</w:t>
      </w:r>
    </w:p>
    <w:p w14:paraId="35B18EBF" w14:textId="77777777" w:rsidR="001E4EF3" w:rsidRPr="00D26E65" w:rsidRDefault="001E4EF3" w:rsidP="00220BC0">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detects that RLC PDUs constructing different RLC SDUs are lost }</w:t>
      </w:r>
    </w:p>
    <w:p w14:paraId="77BE12E5" w14:textId="77777777" w:rsidR="001E4EF3" w:rsidRPr="00D26E65" w:rsidRDefault="001E4EF3" w:rsidP="00220BC0">
      <w:pPr>
        <w:pStyle w:val="PL"/>
        <w:rPr>
          <w:noProof w:val="0"/>
        </w:rPr>
      </w:pPr>
      <w:r w:rsidRPr="00D26E65">
        <w:rPr>
          <w:noProof w:val="0"/>
        </w:rPr>
        <w:t xml:space="preserve">    </w:t>
      </w:r>
      <w:r w:rsidRPr="00D26E65">
        <w:rPr>
          <w:b/>
          <w:bCs/>
          <w:noProof w:val="0"/>
        </w:rPr>
        <w:t>then</w:t>
      </w:r>
      <w:r w:rsidRPr="00D26E65">
        <w:rPr>
          <w:noProof w:val="0"/>
        </w:rPr>
        <w:t xml:space="preserve"> { UE delivers all received RLC SDUs to upper layer in the correct order }</w:t>
      </w:r>
    </w:p>
    <w:p w14:paraId="51E7CF68" w14:textId="77777777" w:rsidR="001E4EF3" w:rsidRPr="00D26E65" w:rsidRDefault="001E4EF3" w:rsidP="00220BC0">
      <w:pPr>
        <w:pStyle w:val="PL"/>
        <w:rPr>
          <w:noProof w:val="0"/>
        </w:rPr>
      </w:pPr>
      <w:r w:rsidRPr="00D26E65">
        <w:rPr>
          <w:noProof w:val="0"/>
        </w:rPr>
        <w:t xml:space="preserve">            }</w:t>
      </w:r>
    </w:p>
    <w:p w14:paraId="450C9821" w14:textId="77777777" w:rsidR="001E4EF3" w:rsidRPr="00D26E65" w:rsidRDefault="001E4EF3" w:rsidP="00220BC0">
      <w:pPr>
        <w:pStyle w:val="PL"/>
        <w:rPr>
          <w:noProof w:val="0"/>
        </w:rPr>
      </w:pPr>
    </w:p>
    <w:p w14:paraId="0F35118B" w14:textId="77777777" w:rsidR="001E4EF3" w:rsidRPr="00D26E65" w:rsidRDefault="006F6C30" w:rsidP="00220BC0">
      <w:pPr>
        <w:pStyle w:val="H6"/>
      </w:pPr>
      <w:r w:rsidRPr="00D26E65">
        <w:t>7.2.2.9</w:t>
      </w:r>
      <w:r w:rsidR="001E4EF3" w:rsidRPr="00D26E65">
        <w:t>.2</w:t>
      </w:r>
      <w:r w:rsidR="001E4EF3" w:rsidRPr="00D26E65">
        <w:tab/>
        <w:t>Conformance requirements</w:t>
      </w:r>
    </w:p>
    <w:p w14:paraId="01EEB606" w14:textId="77777777" w:rsidR="001E4EF3" w:rsidRPr="00D26E65" w:rsidRDefault="001E4EF3" w:rsidP="00220BC0">
      <w:r w:rsidRPr="00D26E65">
        <w:t xml:space="preserve">References: The conformance requirements covered in the </w:t>
      </w:r>
      <w:r w:rsidR="006B7939" w:rsidRPr="00D26E65">
        <w:t xml:space="preserve">present </w:t>
      </w:r>
      <w:r w:rsidRPr="00D26E65">
        <w:t>TC are specified in: TS 36.322, clause 5.1.2.2.2, 5.1.2.2.3 and 5.1.2.2.4.</w:t>
      </w:r>
    </w:p>
    <w:p w14:paraId="3DC9C452" w14:textId="77777777" w:rsidR="001E4EF3" w:rsidRPr="00D26E65" w:rsidRDefault="001E4EF3" w:rsidP="00220BC0">
      <w:r w:rsidRPr="00D26E65">
        <w:t>[TS 36.322, clause 5.1.2.2.2]</w:t>
      </w:r>
    </w:p>
    <w:p w14:paraId="007D43DB" w14:textId="77777777" w:rsidR="001E4EF3" w:rsidRPr="00D26E65" w:rsidRDefault="001E4EF3" w:rsidP="005D65A6">
      <w:r w:rsidRPr="00D26E65">
        <w:t>When an UMD PDU with SN = x is received from lower layer, the receiving UM RLC entity shall:</w:t>
      </w:r>
    </w:p>
    <w:p w14:paraId="60A0C64E" w14:textId="77777777" w:rsidR="001E4EF3" w:rsidRPr="00D26E65" w:rsidRDefault="005D65A6" w:rsidP="005D65A6">
      <w:pPr>
        <w:pStyle w:val="B1"/>
      </w:pPr>
      <w:r w:rsidRPr="00D26E65">
        <w:t>-</w:t>
      </w:r>
      <w:r w:rsidRPr="00D26E65">
        <w:tab/>
      </w:r>
      <w:r w:rsidR="001E4EF3" w:rsidRPr="00D26E65">
        <w:t xml:space="preserve">if </w:t>
      </w:r>
      <w:r w:rsidR="001E4EF3" w:rsidRPr="00D26E65">
        <w:rPr>
          <w:rFonts w:eastAsia="Malgun Gothic"/>
          <w:lang w:eastAsia="ko-KR"/>
        </w:rPr>
        <w:t>VR(UR) &lt; x &lt; VR(UH) and the</w:t>
      </w:r>
      <w:r w:rsidR="001E4EF3" w:rsidRPr="00D26E65">
        <w:t xml:space="preserve"> UMD PDU with SN = x has been received before</w:t>
      </w:r>
      <w:r w:rsidR="001E4EF3" w:rsidRPr="00D26E65">
        <w:rPr>
          <w:rFonts w:eastAsia="Malgun Gothic"/>
          <w:lang w:eastAsia="ko-KR"/>
        </w:rPr>
        <w:t>; or</w:t>
      </w:r>
    </w:p>
    <w:p w14:paraId="12E47C73" w14:textId="77777777" w:rsidR="001E4EF3" w:rsidRPr="00D26E65" w:rsidRDefault="005D65A6" w:rsidP="005D65A6">
      <w:pPr>
        <w:pStyle w:val="B1"/>
      </w:pPr>
      <w:r w:rsidRPr="00D26E65">
        <w:t>-</w:t>
      </w:r>
      <w:r w:rsidRPr="00D26E65">
        <w:tab/>
      </w:r>
      <w:r w:rsidR="001E4EF3" w:rsidRPr="00D26E65">
        <w:rPr>
          <w:rFonts w:eastAsia="Malgun Gothic"/>
        </w:rPr>
        <w:t xml:space="preserve">if </w:t>
      </w:r>
      <w:r w:rsidR="001E4EF3" w:rsidRPr="00D26E65">
        <w:t xml:space="preserve">(VR(UH) – UM_Window_Size) &lt;= </w:t>
      </w:r>
      <w:r w:rsidR="001E4EF3" w:rsidRPr="00D26E65">
        <w:rPr>
          <w:rFonts w:eastAsia="Malgun Gothic"/>
          <w:lang w:eastAsia="ko-KR"/>
        </w:rPr>
        <w:t>x</w:t>
      </w:r>
      <w:r w:rsidR="001E4EF3" w:rsidRPr="00D26E65">
        <w:t xml:space="preserve"> &lt; VR(U</w:t>
      </w:r>
      <w:r w:rsidR="001E4EF3" w:rsidRPr="00D26E65">
        <w:rPr>
          <w:rFonts w:eastAsia="Malgun Gothic"/>
          <w:lang w:eastAsia="ko-KR"/>
        </w:rPr>
        <w:t>R</w:t>
      </w:r>
      <w:r w:rsidR="001E4EF3" w:rsidRPr="00D26E65">
        <w:t>)</w:t>
      </w:r>
      <w:r w:rsidR="001E4EF3" w:rsidRPr="00D26E65">
        <w:rPr>
          <w:rFonts w:eastAsia="Malgun Gothic"/>
          <w:lang w:eastAsia="ko-KR"/>
        </w:rPr>
        <w:t>:</w:t>
      </w:r>
    </w:p>
    <w:p w14:paraId="62870C1C" w14:textId="77777777" w:rsidR="001E4EF3" w:rsidRPr="00D26E65" w:rsidRDefault="005D65A6" w:rsidP="005D65A6">
      <w:pPr>
        <w:pStyle w:val="B2"/>
      </w:pPr>
      <w:r w:rsidRPr="00D26E65">
        <w:t>-</w:t>
      </w:r>
      <w:r w:rsidRPr="00D26E65">
        <w:tab/>
      </w:r>
      <w:r w:rsidR="001E4EF3" w:rsidRPr="00D26E65">
        <w:t>discard the received UMD PDU;</w:t>
      </w:r>
    </w:p>
    <w:p w14:paraId="71E8812F" w14:textId="77777777" w:rsidR="001E4EF3" w:rsidRPr="00D26E65" w:rsidRDefault="005D65A6" w:rsidP="005D65A6">
      <w:pPr>
        <w:pStyle w:val="B1"/>
      </w:pPr>
      <w:r w:rsidRPr="00D26E65">
        <w:t>-</w:t>
      </w:r>
      <w:r w:rsidRPr="00D26E65">
        <w:tab/>
      </w:r>
      <w:r w:rsidR="006B7939" w:rsidRPr="00D26E65">
        <w:t>else</w:t>
      </w:r>
      <w:r w:rsidR="001E4EF3" w:rsidRPr="00D26E65">
        <w:t>:</w:t>
      </w:r>
    </w:p>
    <w:p w14:paraId="7FB0E14E" w14:textId="77777777" w:rsidR="001E4EF3" w:rsidRPr="00D26E65" w:rsidRDefault="005D65A6" w:rsidP="005D65A6">
      <w:pPr>
        <w:pStyle w:val="B2"/>
      </w:pPr>
      <w:r w:rsidRPr="00D26E65">
        <w:t>-</w:t>
      </w:r>
      <w:r w:rsidRPr="00D26E65">
        <w:tab/>
      </w:r>
      <w:r w:rsidR="001E4EF3" w:rsidRPr="00D26E65">
        <w:t>place the received UMD PDU in the reception buffer.</w:t>
      </w:r>
    </w:p>
    <w:p w14:paraId="3FC069A4" w14:textId="77777777" w:rsidR="001E4EF3" w:rsidRPr="00D26E65" w:rsidRDefault="001E4EF3" w:rsidP="00220BC0">
      <w:r w:rsidRPr="00D26E65">
        <w:t>[TS 36.322, clause 5.1.2.2.3]</w:t>
      </w:r>
    </w:p>
    <w:p w14:paraId="53A19F9B" w14:textId="77777777" w:rsidR="001E4EF3" w:rsidRPr="00D26E65" w:rsidRDefault="001E4EF3" w:rsidP="00566376">
      <w:r w:rsidRPr="00D26E65">
        <w:t>When an UMD PDU with SN = x is placed in the reception buffer, the receiving UM RLC entity shall:</w:t>
      </w:r>
    </w:p>
    <w:p w14:paraId="7A74CDC7" w14:textId="77777777" w:rsidR="001E4EF3" w:rsidRPr="00D26E65" w:rsidRDefault="00566376" w:rsidP="00566376">
      <w:pPr>
        <w:pStyle w:val="B1"/>
      </w:pPr>
      <w:r w:rsidRPr="00D26E65">
        <w:t>-</w:t>
      </w:r>
      <w:r w:rsidRPr="00D26E65">
        <w:tab/>
      </w:r>
      <w:r w:rsidR="001E4EF3" w:rsidRPr="00D26E65">
        <w:t>if x falls outside of the reordering window:</w:t>
      </w:r>
    </w:p>
    <w:p w14:paraId="6E074EA4" w14:textId="77777777" w:rsidR="001E4EF3" w:rsidRPr="00D26E65" w:rsidRDefault="00566376" w:rsidP="00566376">
      <w:pPr>
        <w:pStyle w:val="B2"/>
      </w:pPr>
      <w:r w:rsidRPr="00D26E65">
        <w:lastRenderedPageBreak/>
        <w:t>-</w:t>
      </w:r>
      <w:r w:rsidRPr="00D26E65">
        <w:tab/>
      </w:r>
      <w:r w:rsidR="001E4EF3" w:rsidRPr="00D26E65">
        <w:t>update VR(UH) to x + 1;</w:t>
      </w:r>
    </w:p>
    <w:p w14:paraId="2960D374" w14:textId="77777777" w:rsidR="001E4EF3" w:rsidRPr="00D26E65" w:rsidRDefault="00566376" w:rsidP="00566376">
      <w:pPr>
        <w:pStyle w:val="B2"/>
      </w:pPr>
      <w:r w:rsidRPr="00D26E65">
        <w:t>-</w:t>
      </w:r>
      <w:r w:rsidRPr="00D26E65">
        <w:tab/>
      </w:r>
      <w:r w:rsidR="001E4EF3" w:rsidRPr="00D26E65">
        <w:t xml:space="preserve">reassemble RLC SDUs from any UMD PDUs with SN that falls outside of the reordering window,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029CD5F2" w14:textId="77777777" w:rsidR="001E4EF3" w:rsidRPr="00D26E65" w:rsidRDefault="00566376" w:rsidP="00566376">
      <w:pPr>
        <w:pStyle w:val="B2"/>
      </w:pPr>
      <w:r w:rsidRPr="00D26E65">
        <w:t>-</w:t>
      </w:r>
      <w:r w:rsidRPr="00D26E65">
        <w:tab/>
      </w:r>
      <w:r w:rsidR="001E4EF3" w:rsidRPr="00D26E65">
        <w:t>if VR(UR) falls outside of the reordering window:</w:t>
      </w:r>
    </w:p>
    <w:p w14:paraId="55C85F5B" w14:textId="77777777" w:rsidR="001E4EF3" w:rsidRPr="00D26E65" w:rsidRDefault="00566376" w:rsidP="00566376">
      <w:pPr>
        <w:pStyle w:val="B3"/>
      </w:pPr>
      <w:r w:rsidRPr="00D26E65">
        <w:t>-</w:t>
      </w:r>
      <w:r w:rsidRPr="00D26E65">
        <w:tab/>
      </w:r>
      <w:r w:rsidR="001E4EF3" w:rsidRPr="00D26E65">
        <w:t>set VR(UR) to (VR(UH) – UM_Window_Size);</w:t>
      </w:r>
    </w:p>
    <w:p w14:paraId="02FF19FB" w14:textId="77777777" w:rsidR="001E4EF3" w:rsidRPr="00D26E65" w:rsidRDefault="00566376" w:rsidP="00566376">
      <w:pPr>
        <w:pStyle w:val="B1"/>
      </w:pPr>
      <w:r w:rsidRPr="00D26E65">
        <w:t>-</w:t>
      </w:r>
      <w:r w:rsidRPr="00D26E65">
        <w:tab/>
      </w:r>
      <w:r w:rsidR="001E4EF3" w:rsidRPr="00D26E65">
        <w:t>if the reception buffer contains an UMD PDU with SN = VR(UR):</w:t>
      </w:r>
    </w:p>
    <w:p w14:paraId="0F94563A" w14:textId="77777777" w:rsidR="001E4EF3" w:rsidRPr="00D26E65" w:rsidRDefault="00566376" w:rsidP="00566376">
      <w:pPr>
        <w:pStyle w:val="B2"/>
      </w:pPr>
      <w:r w:rsidRPr="00D26E65">
        <w:t>-</w:t>
      </w:r>
      <w:r w:rsidRPr="00D26E65">
        <w:tab/>
      </w:r>
      <w:r w:rsidR="001E4EF3" w:rsidRPr="00D26E65">
        <w:t>update VR(UR) to the SN of the first UMD PDU with SN &gt; current VR(UR) that has not been received;</w:t>
      </w:r>
    </w:p>
    <w:p w14:paraId="48BCB0B6" w14:textId="77777777" w:rsidR="001E4EF3" w:rsidRPr="00D26E65" w:rsidRDefault="00566376" w:rsidP="00566376">
      <w:pPr>
        <w:pStyle w:val="B2"/>
      </w:pPr>
      <w:r w:rsidRPr="00D26E65">
        <w:t>-</w:t>
      </w:r>
      <w:r w:rsidRPr="00D26E65">
        <w:tab/>
      </w:r>
      <w:r w:rsidR="001E4EF3" w:rsidRPr="00D26E65">
        <w:t xml:space="preserve">reassemble RLC SDUs from any UMD PDUs with SN &lt; updated VR(UR),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09D40518" w14:textId="77777777" w:rsidR="001E4EF3" w:rsidRPr="00D26E65" w:rsidRDefault="00566376" w:rsidP="00566376">
      <w:pPr>
        <w:pStyle w:val="B1"/>
      </w:pPr>
      <w:r w:rsidRPr="00D26E65">
        <w:t>-</w:t>
      </w:r>
      <w:r w:rsidRPr="00D26E65">
        <w:tab/>
      </w:r>
      <w:r w:rsidR="001E4EF3" w:rsidRPr="00D26E65">
        <w:t xml:space="preserve">if </w:t>
      </w:r>
      <w:r w:rsidR="009752E3" w:rsidRPr="00D26E65">
        <w:rPr>
          <w:i/>
        </w:rPr>
        <w:t>t-Reordering</w:t>
      </w:r>
      <w:r w:rsidR="001E4EF3" w:rsidRPr="00D26E65">
        <w:t xml:space="preserve"> is running:</w:t>
      </w:r>
    </w:p>
    <w:p w14:paraId="25D42E6E" w14:textId="77777777" w:rsidR="001E4EF3" w:rsidRPr="00D26E65" w:rsidRDefault="00566376" w:rsidP="00566376">
      <w:pPr>
        <w:pStyle w:val="B2"/>
      </w:pPr>
      <w:r w:rsidRPr="00D26E65">
        <w:t>-</w:t>
      </w:r>
      <w:r w:rsidRPr="00D26E65">
        <w:tab/>
      </w:r>
      <w:r w:rsidR="001E4EF3" w:rsidRPr="00D26E65">
        <w:t>if VR(UX) &lt;= VR(UR); or</w:t>
      </w:r>
    </w:p>
    <w:p w14:paraId="5805FB17" w14:textId="77777777" w:rsidR="001E4EF3" w:rsidRPr="00D26E65" w:rsidRDefault="00566376" w:rsidP="00566376">
      <w:pPr>
        <w:pStyle w:val="B2"/>
      </w:pPr>
      <w:r w:rsidRPr="00D26E65">
        <w:t>-</w:t>
      </w:r>
      <w:r w:rsidRPr="00D26E65">
        <w:tab/>
      </w:r>
      <w:r w:rsidR="001E4EF3" w:rsidRPr="00D26E65">
        <w:t>if VR(UX) falls outside of the reordering window</w:t>
      </w:r>
      <w:r w:rsidR="006B7939" w:rsidRPr="00D26E65">
        <w:t xml:space="preserve"> and VR(UX) is not equal to VR(UH)</w:t>
      </w:r>
      <w:r w:rsidR="001E4EF3" w:rsidRPr="00D26E65">
        <w:t>:</w:t>
      </w:r>
    </w:p>
    <w:p w14:paraId="787E85FB" w14:textId="77777777" w:rsidR="001E4EF3" w:rsidRPr="00D26E65" w:rsidRDefault="00566376" w:rsidP="00566376">
      <w:pPr>
        <w:pStyle w:val="B3"/>
      </w:pPr>
      <w:r w:rsidRPr="00D26E65">
        <w:t>-</w:t>
      </w:r>
      <w:r w:rsidRPr="00D26E65">
        <w:tab/>
      </w:r>
      <w:r w:rsidR="001E4EF3" w:rsidRPr="00D26E65">
        <w:t xml:space="preserve">stop and reset </w:t>
      </w:r>
      <w:r w:rsidR="009752E3" w:rsidRPr="00D26E65">
        <w:rPr>
          <w:i/>
        </w:rPr>
        <w:t>t-Reordering</w:t>
      </w:r>
      <w:r w:rsidR="001E4EF3" w:rsidRPr="00D26E65">
        <w:t>;</w:t>
      </w:r>
    </w:p>
    <w:p w14:paraId="28E6EC37" w14:textId="77777777" w:rsidR="001E4EF3" w:rsidRPr="00D26E65" w:rsidRDefault="00566376" w:rsidP="00566376">
      <w:pPr>
        <w:pStyle w:val="B1"/>
      </w:pPr>
      <w:r w:rsidRPr="00D26E65">
        <w:t>-</w:t>
      </w:r>
      <w:r w:rsidRPr="00D26E65">
        <w:tab/>
      </w:r>
      <w:r w:rsidR="001E4EF3" w:rsidRPr="00D26E65">
        <w:t xml:space="preserve">if </w:t>
      </w:r>
      <w:r w:rsidR="009752E3" w:rsidRPr="00D26E65">
        <w:rPr>
          <w:i/>
        </w:rPr>
        <w:t>t-Reordering</w:t>
      </w:r>
      <w:r w:rsidR="001E4EF3" w:rsidRPr="00D26E65">
        <w:t xml:space="preserve"> is not running (includes the case when </w:t>
      </w:r>
      <w:r w:rsidR="009752E3" w:rsidRPr="00D26E65">
        <w:rPr>
          <w:i/>
        </w:rPr>
        <w:t>t-Reordering</w:t>
      </w:r>
      <w:r w:rsidR="001E4EF3" w:rsidRPr="00D26E65">
        <w:t xml:space="preserve"> is stopped due to actions above):</w:t>
      </w:r>
    </w:p>
    <w:p w14:paraId="3E00C18A" w14:textId="77777777" w:rsidR="001E4EF3" w:rsidRPr="00D26E65" w:rsidRDefault="00566376" w:rsidP="00566376">
      <w:pPr>
        <w:pStyle w:val="B2"/>
      </w:pPr>
      <w:r w:rsidRPr="00D26E65">
        <w:t>-</w:t>
      </w:r>
      <w:r w:rsidRPr="00D26E65">
        <w:tab/>
      </w:r>
      <w:r w:rsidR="001E4EF3" w:rsidRPr="00D26E65">
        <w:t>if VR(UH) &gt; VR(UR)</w:t>
      </w:r>
      <w:r w:rsidR="001E4EF3" w:rsidRPr="00D26E65">
        <w:rPr>
          <w:rFonts w:eastAsia="Malgun Gothic"/>
          <w:lang w:eastAsia="ko-KR"/>
        </w:rPr>
        <w:t>:</w:t>
      </w:r>
    </w:p>
    <w:p w14:paraId="3E0D9084" w14:textId="77777777" w:rsidR="001E4EF3" w:rsidRPr="00D26E65" w:rsidRDefault="00566376" w:rsidP="00566376">
      <w:pPr>
        <w:pStyle w:val="B3"/>
      </w:pPr>
      <w:r w:rsidRPr="00D26E65">
        <w:t>-</w:t>
      </w:r>
      <w:r w:rsidRPr="00D26E65">
        <w:tab/>
      </w:r>
      <w:r w:rsidR="001E4EF3" w:rsidRPr="00D26E65">
        <w:t xml:space="preserve">start </w:t>
      </w:r>
      <w:r w:rsidR="009752E3" w:rsidRPr="00D26E65">
        <w:rPr>
          <w:i/>
        </w:rPr>
        <w:t>t-Reordering</w:t>
      </w:r>
      <w:r w:rsidR="001E4EF3" w:rsidRPr="00D26E65">
        <w:t>;</w:t>
      </w:r>
    </w:p>
    <w:p w14:paraId="296DF970" w14:textId="77777777" w:rsidR="001E4EF3" w:rsidRPr="00D26E65" w:rsidRDefault="00566376" w:rsidP="00566376">
      <w:pPr>
        <w:pStyle w:val="B3"/>
      </w:pPr>
      <w:r w:rsidRPr="00D26E65">
        <w:t>-</w:t>
      </w:r>
      <w:r w:rsidRPr="00D26E65">
        <w:tab/>
      </w:r>
      <w:r w:rsidR="001E4EF3" w:rsidRPr="00D26E65">
        <w:t>set VR(UX) to VR(UH).</w:t>
      </w:r>
    </w:p>
    <w:p w14:paraId="7B06FD39" w14:textId="77777777" w:rsidR="001E4EF3" w:rsidRPr="00D26E65" w:rsidRDefault="001E4EF3" w:rsidP="00220BC0">
      <w:r w:rsidRPr="00D26E65">
        <w:t>[TS 36.322, clause 5.1.2.2.4]</w:t>
      </w:r>
    </w:p>
    <w:p w14:paraId="562D751B" w14:textId="77777777" w:rsidR="001E4EF3" w:rsidRPr="00D26E65" w:rsidRDefault="001E4EF3" w:rsidP="00E43896">
      <w:r w:rsidRPr="00D26E65">
        <w:t xml:space="preserve">When </w:t>
      </w:r>
      <w:r w:rsidR="009752E3" w:rsidRPr="00D26E65">
        <w:rPr>
          <w:i/>
        </w:rPr>
        <w:t>t-Reordering</w:t>
      </w:r>
      <w:r w:rsidRPr="00D26E65">
        <w:t xml:space="preserve"> expires, the receiving UM RLC entity shall:</w:t>
      </w:r>
    </w:p>
    <w:p w14:paraId="28F28153" w14:textId="77777777" w:rsidR="001E4EF3" w:rsidRPr="00D26E65" w:rsidRDefault="00E43896" w:rsidP="00E43896">
      <w:pPr>
        <w:pStyle w:val="B1"/>
      </w:pPr>
      <w:r w:rsidRPr="00D26E65">
        <w:t>-</w:t>
      </w:r>
      <w:r w:rsidRPr="00D26E65">
        <w:tab/>
      </w:r>
      <w:r w:rsidR="001E4EF3" w:rsidRPr="00D26E65">
        <w:t>update VR(UR) to the SN of the first UMD PDU with SN &gt;= VR(UX) that has not been received;</w:t>
      </w:r>
    </w:p>
    <w:p w14:paraId="7A5811EF" w14:textId="77777777" w:rsidR="001E4EF3" w:rsidRPr="00D26E65" w:rsidRDefault="00E43896" w:rsidP="00E43896">
      <w:pPr>
        <w:pStyle w:val="B1"/>
      </w:pPr>
      <w:r w:rsidRPr="00D26E65">
        <w:t>-</w:t>
      </w:r>
      <w:r w:rsidRPr="00D26E65">
        <w:tab/>
      </w:r>
      <w:r w:rsidR="001E4EF3" w:rsidRPr="00D26E65">
        <w:t xml:space="preserve">reassemble RLC SDUs from any UMD PDUs with SN &lt; updated VR(UR), remove RLC headers when doing so and deliver the reassembled RLC SDUs to upper layer in </w:t>
      </w:r>
      <w:r w:rsidR="0050734D" w:rsidRPr="00D26E65">
        <w:rPr>
          <w:lang w:eastAsia="zh-CN"/>
        </w:rPr>
        <w:t>ascending order of the RLC SN</w:t>
      </w:r>
      <w:r w:rsidR="001E4EF3" w:rsidRPr="00D26E65">
        <w:t xml:space="preserve"> if not delivered before;</w:t>
      </w:r>
    </w:p>
    <w:p w14:paraId="1FB4F44A" w14:textId="77777777" w:rsidR="001E4EF3" w:rsidRPr="00D26E65" w:rsidRDefault="00E43896" w:rsidP="00E43896">
      <w:pPr>
        <w:pStyle w:val="B1"/>
      </w:pPr>
      <w:r w:rsidRPr="00D26E65">
        <w:t>-</w:t>
      </w:r>
      <w:r w:rsidRPr="00D26E65">
        <w:tab/>
      </w:r>
      <w:r w:rsidR="001E4EF3" w:rsidRPr="00D26E65">
        <w:t>if VR(UH) &gt; VR(UR):</w:t>
      </w:r>
    </w:p>
    <w:p w14:paraId="7C0C7519" w14:textId="77777777" w:rsidR="001E4EF3" w:rsidRPr="00D26E65" w:rsidRDefault="00E43896" w:rsidP="00E43896">
      <w:pPr>
        <w:pStyle w:val="B2"/>
      </w:pPr>
      <w:r w:rsidRPr="00D26E65">
        <w:t>-</w:t>
      </w:r>
      <w:r w:rsidRPr="00D26E65">
        <w:tab/>
      </w:r>
      <w:r w:rsidR="001E4EF3" w:rsidRPr="00D26E65">
        <w:t xml:space="preserve">start </w:t>
      </w:r>
      <w:r w:rsidR="009752E3" w:rsidRPr="00D26E65">
        <w:rPr>
          <w:i/>
        </w:rPr>
        <w:t>t-Reordering</w:t>
      </w:r>
      <w:r w:rsidR="009752E3" w:rsidRPr="00D26E65">
        <w:t>.</w:t>
      </w:r>
      <w:r w:rsidR="001E4EF3" w:rsidRPr="00D26E65">
        <w:t>;</w:t>
      </w:r>
    </w:p>
    <w:p w14:paraId="04F54575" w14:textId="77777777" w:rsidR="001E4EF3" w:rsidRPr="00D26E65" w:rsidRDefault="00E43896" w:rsidP="00E43896">
      <w:pPr>
        <w:pStyle w:val="B2"/>
      </w:pPr>
      <w:r w:rsidRPr="00D26E65">
        <w:t>-</w:t>
      </w:r>
      <w:r w:rsidRPr="00D26E65">
        <w:tab/>
      </w:r>
      <w:r w:rsidR="001E4EF3" w:rsidRPr="00D26E65">
        <w:t>set VR(UX) to VR(UH)</w:t>
      </w:r>
      <w:r w:rsidR="009752E3" w:rsidRPr="00D26E65">
        <w:t>.</w:t>
      </w:r>
    </w:p>
    <w:p w14:paraId="50765944" w14:textId="77777777" w:rsidR="001E4EF3" w:rsidRPr="00D26E65" w:rsidRDefault="006F6C30" w:rsidP="00220BC0">
      <w:pPr>
        <w:pStyle w:val="H6"/>
      </w:pPr>
      <w:r w:rsidRPr="00D26E65">
        <w:t>7.2.2.9</w:t>
      </w:r>
      <w:r w:rsidR="001E4EF3" w:rsidRPr="00D26E65">
        <w:t>.3</w:t>
      </w:r>
      <w:r w:rsidR="001E4EF3" w:rsidRPr="00D26E65">
        <w:tab/>
        <w:t>Test description</w:t>
      </w:r>
    </w:p>
    <w:p w14:paraId="674B75A5" w14:textId="77777777" w:rsidR="001E4EF3" w:rsidRPr="00D26E65" w:rsidRDefault="006F6C30" w:rsidP="00220BC0">
      <w:pPr>
        <w:pStyle w:val="H6"/>
      </w:pPr>
      <w:r w:rsidRPr="00D26E65">
        <w:t>7.2.2.9</w:t>
      </w:r>
      <w:r w:rsidR="001E4EF3" w:rsidRPr="00D26E65">
        <w:t>.3.1</w:t>
      </w:r>
      <w:r w:rsidR="001E4EF3" w:rsidRPr="00D26E65">
        <w:tab/>
        <w:t>Pre-test conditions</w:t>
      </w:r>
    </w:p>
    <w:p w14:paraId="54ED2304" w14:textId="77777777" w:rsidR="001E4EF3" w:rsidRPr="00D26E65" w:rsidRDefault="001E4EF3" w:rsidP="00220BC0">
      <w:pPr>
        <w:pStyle w:val="H6"/>
      </w:pPr>
      <w:r w:rsidRPr="00D26E65">
        <w:t>System Simulator:</w:t>
      </w:r>
    </w:p>
    <w:p w14:paraId="286535C2" w14:textId="77777777" w:rsidR="001E4EF3" w:rsidRPr="00D26E65" w:rsidRDefault="001E4EF3" w:rsidP="00220BC0">
      <w:pPr>
        <w:pStyle w:val="B1"/>
      </w:pPr>
      <w:r w:rsidRPr="00D26E65">
        <w:t>-</w:t>
      </w:r>
      <w:r w:rsidRPr="00D26E65">
        <w:tab/>
      </w:r>
      <w:r w:rsidR="001D50BE" w:rsidRPr="00D26E65">
        <w:t>Cell 1</w:t>
      </w:r>
      <w:r w:rsidR="0050734D" w:rsidRPr="00D26E65">
        <w:t>.</w:t>
      </w:r>
    </w:p>
    <w:p w14:paraId="4DCC1D21" w14:textId="77777777" w:rsidR="006B7939" w:rsidRPr="00D26E65" w:rsidRDefault="006B7939" w:rsidP="00220BC0">
      <w:pPr>
        <w:pStyle w:val="H6"/>
      </w:pPr>
      <w:r w:rsidRPr="00D26E65">
        <w:t>UE:</w:t>
      </w:r>
    </w:p>
    <w:p w14:paraId="2A866A09" w14:textId="77777777" w:rsidR="006B7939" w:rsidRPr="00D26E65" w:rsidRDefault="006B7939" w:rsidP="006B7939">
      <w:r w:rsidRPr="00D26E65">
        <w:t>None.</w:t>
      </w:r>
    </w:p>
    <w:p w14:paraId="019E9618" w14:textId="77777777" w:rsidR="001E4EF3" w:rsidRPr="00D26E65" w:rsidRDefault="00DC14AA" w:rsidP="00220BC0">
      <w:pPr>
        <w:pStyle w:val="H6"/>
      </w:pPr>
      <w:r w:rsidRPr="00D26E65">
        <w:t>Preamble</w:t>
      </w:r>
      <w:r w:rsidR="001E4EF3" w:rsidRPr="00D26E65">
        <w:t>:</w:t>
      </w:r>
    </w:p>
    <w:p w14:paraId="3BF0BA63" w14:textId="77777777" w:rsidR="007D098F" w:rsidRPr="00D26E65" w:rsidRDefault="001E4EF3" w:rsidP="007D098F">
      <w:pPr>
        <w:pStyle w:val="B1"/>
      </w:pPr>
      <w:r w:rsidRPr="00D26E65">
        <w:t>-</w:t>
      </w:r>
      <w:r w:rsidRPr="00D26E65">
        <w:tab/>
      </w:r>
      <w:r w:rsidR="001D50BE" w:rsidRPr="00D26E65">
        <w:t>UE i</w:t>
      </w:r>
      <w:r w:rsidR="00DC14AA" w:rsidRPr="00D26E65">
        <w:t xml:space="preserve">s </w:t>
      </w:r>
      <w:r w:rsidR="00354EFA" w:rsidRPr="00D26E65">
        <w:t>in</w:t>
      </w:r>
      <w:r w:rsidR="001D50BE" w:rsidRPr="00D26E65">
        <w:t xml:space="preserve"> </w:t>
      </w:r>
      <w:r w:rsidR="006B7939" w:rsidRPr="00D26E65">
        <w:t xml:space="preserve">state </w:t>
      </w:r>
      <w:r w:rsidR="001D50BE" w:rsidRPr="00D26E65">
        <w:t xml:space="preserve">Loopback Activated (state 4) according to [18] with </w:t>
      </w:r>
      <w:r w:rsidR="009752E3" w:rsidRPr="00D26E65">
        <w:t>the exceptions listed</w:t>
      </w:r>
      <w:r w:rsidR="001D50BE" w:rsidRPr="00D26E65">
        <w:t xml:space="preserve"> in table </w:t>
      </w:r>
      <w:r w:rsidR="006F6C30" w:rsidRPr="00D26E65">
        <w:t>7.2.2.9</w:t>
      </w:r>
      <w:r w:rsidR="001D50BE" w:rsidRPr="00D26E65">
        <w:t>.3.1-1</w:t>
      </w:r>
      <w:r w:rsidR="007D098F" w:rsidRPr="00D26E65">
        <w:t xml:space="preserve"> applicable for the configured UM DRB</w:t>
      </w:r>
      <w:r w:rsidR="001D50BE" w:rsidRPr="00D26E65">
        <w:t>.</w:t>
      </w:r>
    </w:p>
    <w:p w14:paraId="1D2B2D21" w14:textId="77777777" w:rsidR="001D50BE" w:rsidRPr="00D26E65" w:rsidRDefault="007D098F" w:rsidP="007D098F">
      <w:pPr>
        <w:pStyle w:val="B1"/>
      </w:pPr>
      <w:r w:rsidRPr="00D26E65">
        <w:t>-</w:t>
      </w:r>
      <w:r w:rsidRPr="00D26E65">
        <w:tab/>
        <w:t>The condition SRB2-DRB(1,1) is used for step 8 in 4.5.3A.3 according to [18].</w:t>
      </w:r>
    </w:p>
    <w:p w14:paraId="1C6EFCAB" w14:textId="77777777" w:rsidR="001D50BE" w:rsidRPr="00D26E65" w:rsidRDefault="001D50BE" w:rsidP="00220BC0">
      <w:pPr>
        <w:pStyle w:val="TH"/>
      </w:pPr>
      <w:r w:rsidRPr="00D26E65">
        <w:lastRenderedPageBreak/>
        <w:t xml:space="preserve">Table </w:t>
      </w:r>
      <w:r w:rsidR="006F6C30" w:rsidRPr="00D26E65">
        <w:t>7.2.2.9</w:t>
      </w:r>
      <w:r w:rsidRPr="00D26E65">
        <w:t>.3.1-1: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1D50BE" w:rsidRPr="00D26E65" w14:paraId="1C12A70F" w14:textId="77777777">
        <w:tc>
          <w:tcPr>
            <w:tcW w:w="4111" w:type="dxa"/>
            <w:tcBorders>
              <w:left w:val="single" w:sz="8" w:space="0" w:color="auto"/>
              <w:bottom w:val="nil"/>
            </w:tcBorders>
          </w:tcPr>
          <w:p w14:paraId="68DFF001" w14:textId="77777777" w:rsidR="001D50BE" w:rsidRPr="00D26E65" w:rsidRDefault="001D50BE" w:rsidP="00220BC0">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720745EE" w14:textId="77777777" w:rsidR="001D50BE" w:rsidRPr="00D26E65" w:rsidRDefault="001D50BE" w:rsidP="00220BC0">
            <w:pPr>
              <w:pStyle w:val="TAL"/>
            </w:pPr>
          </w:p>
        </w:tc>
      </w:tr>
      <w:tr w:rsidR="001D50BE" w:rsidRPr="00D26E65" w14:paraId="1F4B8E29" w14:textId="77777777">
        <w:tc>
          <w:tcPr>
            <w:tcW w:w="4111" w:type="dxa"/>
            <w:tcBorders>
              <w:top w:val="nil"/>
              <w:left w:val="single" w:sz="8" w:space="0" w:color="auto"/>
              <w:bottom w:val="single" w:sz="4" w:space="0" w:color="auto"/>
            </w:tcBorders>
          </w:tcPr>
          <w:p w14:paraId="129FBDFF" w14:textId="77777777" w:rsidR="001D50BE" w:rsidRPr="00D26E65" w:rsidRDefault="001D50BE" w:rsidP="00220BC0">
            <w:pPr>
              <w:pStyle w:val="TAL"/>
            </w:pPr>
            <w:r w:rsidRPr="00D26E65">
              <w:tab/>
            </w:r>
            <w:r w:rsidR="00611C02" w:rsidRPr="00D26E65">
              <w:rPr>
                <w:rFonts w:eastAsia="MS Mincho"/>
                <w:i/>
              </w:rPr>
              <w:t>t-Reordering</w:t>
            </w:r>
          </w:p>
        </w:tc>
        <w:tc>
          <w:tcPr>
            <w:tcW w:w="2409" w:type="dxa"/>
            <w:tcBorders>
              <w:top w:val="nil"/>
              <w:bottom w:val="single" w:sz="4" w:space="0" w:color="auto"/>
              <w:right w:val="single" w:sz="8" w:space="0" w:color="auto"/>
            </w:tcBorders>
          </w:tcPr>
          <w:p w14:paraId="1548A76C" w14:textId="77777777" w:rsidR="001D50BE" w:rsidRPr="00D26E65" w:rsidRDefault="006B7939" w:rsidP="00220BC0">
            <w:pPr>
              <w:pStyle w:val="TAL"/>
            </w:pPr>
            <w:r w:rsidRPr="00D26E65">
              <w:t>ms200</w:t>
            </w:r>
          </w:p>
        </w:tc>
      </w:tr>
    </w:tbl>
    <w:p w14:paraId="30999004" w14:textId="77777777" w:rsidR="001E4EF3" w:rsidRPr="00D26E65" w:rsidRDefault="001E4EF3" w:rsidP="00220BC0">
      <w:pPr>
        <w:pStyle w:val="B1"/>
      </w:pPr>
    </w:p>
    <w:p w14:paraId="0E36AA1F" w14:textId="77777777" w:rsidR="001E4EF3" w:rsidRPr="00D26E65" w:rsidRDefault="006F6C30" w:rsidP="00220BC0">
      <w:pPr>
        <w:pStyle w:val="H6"/>
      </w:pPr>
      <w:r w:rsidRPr="00D26E65">
        <w:t>7.2.2.9</w:t>
      </w:r>
      <w:r w:rsidR="001E4EF3" w:rsidRPr="00D26E65">
        <w:t>.3.2</w:t>
      </w:r>
      <w:r w:rsidR="001E4EF3" w:rsidRPr="00D26E65">
        <w:tab/>
        <w:t>Test procedure sequence</w:t>
      </w:r>
    </w:p>
    <w:p w14:paraId="6229115F" w14:textId="77777777" w:rsidR="001E4EF3" w:rsidRPr="00D26E65" w:rsidRDefault="001E4EF3" w:rsidP="00220BC0">
      <w:pPr>
        <w:pStyle w:val="TH"/>
      </w:pPr>
      <w:r w:rsidRPr="00D26E65">
        <w:t xml:space="preserve">Table </w:t>
      </w:r>
      <w:r w:rsidR="006F6C30" w:rsidRPr="00D26E65">
        <w:t>7.2.2.9</w:t>
      </w:r>
      <w:r w:rsidRPr="00D26E65">
        <w:t xml:space="preserve">.3.2-1: </w:t>
      </w:r>
      <w:r w:rsidR="00447935" w:rsidRPr="00D26E65">
        <w:t>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4EF3" w:rsidRPr="00D26E65" w14:paraId="0E9F6179" w14:textId="77777777">
        <w:tc>
          <w:tcPr>
            <w:tcW w:w="648" w:type="dxa"/>
            <w:tcBorders>
              <w:bottom w:val="nil"/>
            </w:tcBorders>
          </w:tcPr>
          <w:p w14:paraId="5C8C467F" w14:textId="77777777" w:rsidR="001E4EF3" w:rsidRPr="00D26E65" w:rsidRDefault="001E4EF3" w:rsidP="00220BC0">
            <w:pPr>
              <w:pStyle w:val="TAH"/>
            </w:pPr>
            <w:r w:rsidRPr="00D26E65">
              <w:t>St</w:t>
            </w:r>
          </w:p>
        </w:tc>
        <w:tc>
          <w:tcPr>
            <w:tcW w:w="3969" w:type="dxa"/>
            <w:tcBorders>
              <w:bottom w:val="nil"/>
            </w:tcBorders>
          </w:tcPr>
          <w:p w14:paraId="0C795FF0" w14:textId="77777777" w:rsidR="001E4EF3" w:rsidRPr="00D26E65" w:rsidRDefault="001E4EF3" w:rsidP="00220BC0">
            <w:pPr>
              <w:pStyle w:val="TAH"/>
            </w:pPr>
            <w:r w:rsidRPr="00D26E65">
              <w:t>Procedure</w:t>
            </w:r>
          </w:p>
        </w:tc>
        <w:tc>
          <w:tcPr>
            <w:tcW w:w="3686" w:type="dxa"/>
            <w:gridSpan w:val="2"/>
          </w:tcPr>
          <w:p w14:paraId="27623FF3" w14:textId="77777777" w:rsidR="001E4EF3" w:rsidRPr="00D26E65" w:rsidRDefault="001E4EF3" w:rsidP="00220BC0">
            <w:pPr>
              <w:pStyle w:val="TAH"/>
            </w:pPr>
            <w:r w:rsidRPr="00D26E65">
              <w:t>Message Sequence</w:t>
            </w:r>
          </w:p>
        </w:tc>
        <w:tc>
          <w:tcPr>
            <w:tcW w:w="567" w:type="dxa"/>
            <w:tcBorders>
              <w:bottom w:val="nil"/>
            </w:tcBorders>
          </w:tcPr>
          <w:p w14:paraId="7F3C04DF" w14:textId="77777777" w:rsidR="001E4EF3" w:rsidRPr="00D26E65" w:rsidRDefault="001E4EF3" w:rsidP="00220BC0">
            <w:pPr>
              <w:pStyle w:val="TAH"/>
            </w:pPr>
            <w:r w:rsidRPr="00D26E65">
              <w:t>TP</w:t>
            </w:r>
          </w:p>
        </w:tc>
        <w:tc>
          <w:tcPr>
            <w:tcW w:w="892" w:type="dxa"/>
            <w:tcBorders>
              <w:bottom w:val="nil"/>
            </w:tcBorders>
          </w:tcPr>
          <w:p w14:paraId="3C93D6AC" w14:textId="77777777" w:rsidR="001E4EF3" w:rsidRPr="00D26E65" w:rsidRDefault="001E4EF3" w:rsidP="00220BC0">
            <w:pPr>
              <w:pStyle w:val="TAH"/>
            </w:pPr>
            <w:r w:rsidRPr="00D26E65">
              <w:t>Verdict</w:t>
            </w:r>
          </w:p>
        </w:tc>
      </w:tr>
      <w:tr w:rsidR="001E4EF3" w:rsidRPr="00D26E65" w14:paraId="0030F17D" w14:textId="77777777">
        <w:tc>
          <w:tcPr>
            <w:tcW w:w="648" w:type="dxa"/>
            <w:tcBorders>
              <w:top w:val="nil"/>
            </w:tcBorders>
          </w:tcPr>
          <w:p w14:paraId="136B2265" w14:textId="77777777" w:rsidR="001E4EF3" w:rsidRPr="00D26E65" w:rsidRDefault="001E4EF3" w:rsidP="00220BC0">
            <w:pPr>
              <w:pStyle w:val="TAH"/>
            </w:pPr>
          </w:p>
        </w:tc>
        <w:tc>
          <w:tcPr>
            <w:tcW w:w="3969" w:type="dxa"/>
            <w:tcBorders>
              <w:top w:val="nil"/>
            </w:tcBorders>
          </w:tcPr>
          <w:p w14:paraId="10134274" w14:textId="77777777" w:rsidR="001E4EF3" w:rsidRPr="00D26E65" w:rsidRDefault="001E4EF3" w:rsidP="00220BC0">
            <w:pPr>
              <w:pStyle w:val="TAH"/>
            </w:pPr>
          </w:p>
        </w:tc>
        <w:tc>
          <w:tcPr>
            <w:tcW w:w="709" w:type="dxa"/>
          </w:tcPr>
          <w:p w14:paraId="4DE913BD" w14:textId="77777777" w:rsidR="001E4EF3" w:rsidRPr="00D26E65" w:rsidRDefault="001E4EF3" w:rsidP="00220BC0">
            <w:pPr>
              <w:pStyle w:val="TAH"/>
            </w:pPr>
            <w:r w:rsidRPr="00D26E65">
              <w:t>U - S</w:t>
            </w:r>
          </w:p>
        </w:tc>
        <w:tc>
          <w:tcPr>
            <w:tcW w:w="2977" w:type="dxa"/>
          </w:tcPr>
          <w:p w14:paraId="01A70AF6" w14:textId="77777777" w:rsidR="001E4EF3" w:rsidRPr="00D26E65" w:rsidRDefault="001E4EF3" w:rsidP="00220BC0">
            <w:pPr>
              <w:pStyle w:val="TAH"/>
            </w:pPr>
            <w:r w:rsidRPr="00D26E65">
              <w:t>Message</w:t>
            </w:r>
          </w:p>
        </w:tc>
        <w:tc>
          <w:tcPr>
            <w:tcW w:w="567" w:type="dxa"/>
            <w:tcBorders>
              <w:top w:val="nil"/>
            </w:tcBorders>
          </w:tcPr>
          <w:p w14:paraId="005C35EB" w14:textId="77777777" w:rsidR="001E4EF3" w:rsidRPr="00D26E65" w:rsidRDefault="001E4EF3" w:rsidP="00220BC0">
            <w:pPr>
              <w:pStyle w:val="TAH"/>
            </w:pPr>
          </w:p>
        </w:tc>
        <w:tc>
          <w:tcPr>
            <w:tcW w:w="892" w:type="dxa"/>
            <w:tcBorders>
              <w:top w:val="nil"/>
            </w:tcBorders>
          </w:tcPr>
          <w:p w14:paraId="6C8D34D6" w14:textId="77777777" w:rsidR="001E4EF3" w:rsidRPr="00D26E65" w:rsidRDefault="001E4EF3" w:rsidP="00220BC0">
            <w:pPr>
              <w:pStyle w:val="TAH"/>
            </w:pPr>
          </w:p>
        </w:tc>
      </w:tr>
      <w:tr w:rsidR="001D50BE" w:rsidRPr="00D26E65" w14:paraId="5F2814DC" w14:textId="77777777">
        <w:tc>
          <w:tcPr>
            <w:tcW w:w="648" w:type="dxa"/>
          </w:tcPr>
          <w:p w14:paraId="70ACFA3C" w14:textId="77777777" w:rsidR="001D50BE" w:rsidRPr="00D26E65" w:rsidRDefault="001D50BE" w:rsidP="00220BC0">
            <w:pPr>
              <w:pStyle w:val="TAC"/>
            </w:pPr>
            <w:r w:rsidRPr="00D26E65">
              <w:t>1</w:t>
            </w:r>
          </w:p>
        </w:tc>
        <w:tc>
          <w:tcPr>
            <w:tcW w:w="3969" w:type="dxa"/>
          </w:tcPr>
          <w:p w14:paraId="3708C7FC" w14:textId="77777777" w:rsidR="001D50BE" w:rsidRPr="00D26E65" w:rsidRDefault="001D50BE" w:rsidP="00220BC0">
            <w:pPr>
              <w:pStyle w:val="TAL"/>
            </w:pPr>
            <w:r w:rsidRPr="00D26E65">
              <w:t xml:space="preserve">The SS transmits </w:t>
            </w:r>
            <w:r w:rsidR="00D0179E" w:rsidRPr="00D26E65">
              <w:t xml:space="preserve">UMD </w:t>
            </w:r>
            <w:r w:rsidRPr="00D26E65">
              <w:t>PDU#1 containing first segment of RLC SDU#1.</w:t>
            </w:r>
          </w:p>
        </w:tc>
        <w:tc>
          <w:tcPr>
            <w:tcW w:w="709" w:type="dxa"/>
          </w:tcPr>
          <w:p w14:paraId="66ECDDE5" w14:textId="77777777" w:rsidR="001D50BE" w:rsidRPr="00D26E65" w:rsidRDefault="001D50BE" w:rsidP="00220BC0">
            <w:pPr>
              <w:pStyle w:val="TAC"/>
            </w:pPr>
            <w:r w:rsidRPr="00D26E65">
              <w:t>&lt;--</w:t>
            </w:r>
          </w:p>
        </w:tc>
        <w:tc>
          <w:tcPr>
            <w:tcW w:w="2977" w:type="dxa"/>
          </w:tcPr>
          <w:p w14:paraId="280981BE" w14:textId="77777777" w:rsidR="001D50BE" w:rsidRPr="00D26E65" w:rsidRDefault="00682FBE" w:rsidP="00D85D10">
            <w:pPr>
              <w:pStyle w:val="TAL"/>
            </w:pPr>
            <w:r w:rsidRPr="00D26E65">
              <w:t>UMD</w:t>
            </w:r>
            <w:r w:rsidR="001D50BE" w:rsidRPr="00D26E65">
              <w:t xml:space="preserve"> PDU#1</w:t>
            </w:r>
          </w:p>
        </w:tc>
        <w:tc>
          <w:tcPr>
            <w:tcW w:w="567" w:type="dxa"/>
          </w:tcPr>
          <w:p w14:paraId="0FC330EA" w14:textId="77777777" w:rsidR="001D50BE" w:rsidRPr="00D26E65" w:rsidRDefault="00AA5A7B" w:rsidP="00D85D10">
            <w:pPr>
              <w:pStyle w:val="TAC"/>
            </w:pPr>
            <w:r w:rsidRPr="00D26E65">
              <w:t>-</w:t>
            </w:r>
          </w:p>
        </w:tc>
        <w:tc>
          <w:tcPr>
            <w:tcW w:w="892" w:type="dxa"/>
          </w:tcPr>
          <w:p w14:paraId="4E384125" w14:textId="77777777" w:rsidR="001D50BE" w:rsidRPr="00D26E65" w:rsidRDefault="00AA5A7B" w:rsidP="00D85D10">
            <w:pPr>
              <w:pStyle w:val="TAC"/>
            </w:pPr>
            <w:r w:rsidRPr="00D26E65">
              <w:t>-</w:t>
            </w:r>
          </w:p>
        </w:tc>
      </w:tr>
      <w:tr w:rsidR="001D50BE" w:rsidRPr="00D26E65" w14:paraId="641C313E" w14:textId="77777777">
        <w:tc>
          <w:tcPr>
            <w:tcW w:w="648" w:type="dxa"/>
          </w:tcPr>
          <w:p w14:paraId="1FB535C2" w14:textId="77777777" w:rsidR="001D50BE" w:rsidRPr="00D26E65" w:rsidRDefault="00BA51FC" w:rsidP="00220BC0">
            <w:pPr>
              <w:pStyle w:val="TAC"/>
            </w:pPr>
            <w:r w:rsidRPr="00D26E65">
              <w:t>2</w:t>
            </w:r>
          </w:p>
        </w:tc>
        <w:tc>
          <w:tcPr>
            <w:tcW w:w="3969" w:type="dxa"/>
          </w:tcPr>
          <w:p w14:paraId="05DC144B" w14:textId="77777777" w:rsidR="001D50BE" w:rsidRPr="00D26E65" w:rsidRDefault="001D50BE" w:rsidP="00220BC0">
            <w:pPr>
              <w:pStyle w:val="TAL"/>
            </w:pPr>
            <w:r w:rsidRPr="00D26E65">
              <w:t xml:space="preserve">The SS does not transmit </w:t>
            </w:r>
            <w:r w:rsidR="00D0179E" w:rsidRPr="00D26E65">
              <w:t xml:space="preserve">UMD </w:t>
            </w:r>
            <w:r w:rsidRPr="00D26E65">
              <w:t>PDU#2 containing last segment of RLC SDU#1.</w:t>
            </w:r>
          </w:p>
        </w:tc>
        <w:tc>
          <w:tcPr>
            <w:tcW w:w="709" w:type="dxa"/>
          </w:tcPr>
          <w:p w14:paraId="6703394A" w14:textId="77777777" w:rsidR="001D50BE" w:rsidRPr="00D26E65" w:rsidRDefault="001D50BE" w:rsidP="00220BC0">
            <w:pPr>
              <w:pStyle w:val="TAC"/>
            </w:pPr>
            <w:r w:rsidRPr="00D26E65">
              <w:t>-</w:t>
            </w:r>
          </w:p>
        </w:tc>
        <w:tc>
          <w:tcPr>
            <w:tcW w:w="2977" w:type="dxa"/>
          </w:tcPr>
          <w:p w14:paraId="01B9C6FE" w14:textId="77777777" w:rsidR="001D50BE" w:rsidRPr="00D26E65" w:rsidRDefault="00611C02" w:rsidP="00D85D10">
            <w:pPr>
              <w:pStyle w:val="TAL"/>
            </w:pPr>
            <w:r w:rsidRPr="00D26E65">
              <w:t>-</w:t>
            </w:r>
          </w:p>
        </w:tc>
        <w:tc>
          <w:tcPr>
            <w:tcW w:w="567" w:type="dxa"/>
          </w:tcPr>
          <w:p w14:paraId="4F13C275" w14:textId="77777777" w:rsidR="001D50BE" w:rsidRPr="00D26E65" w:rsidRDefault="00AA5A7B" w:rsidP="00D85D10">
            <w:pPr>
              <w:pStyle w:val="TAC"/>
            </w:pPr>
            <w:r w:rsidRPr="00D26E65">
              <w:t>-</w:t>
            </w:r>
          </w:p>
        </w:tc>
        <w:tc>
          <w:tcPr>
            <w:tcW w:w="892" w:type="dxa"/>
          </w:tcPr>
          <w:p w14:paraId="4417E796" w14:textId="77777777" w:rsidR="001D50BE" w:rsidRPr="00D26E65" w:rsidRDefault="00AA5A7B" w:rsidP="00D85D10">
            <w:pPr>
              <w:pStyle w:val="TAC"/>
            </w:pPr>
            <w:r w:rsidRPr="00D26E65">
              <w:t>-</w:t>
            </w:r>
          </w:p>
        </w:tc>
      </w:tr>
      <w:tr w:rsidR="001D50BE" w:rsidRPr="00D26E65" w14:paraId="6FC99CD5" w14:textId="77777777">
        <w:tc>
          <w:tcPr>
            <w:tcW w:w="648" w:type="dxa"/>
          </w:tcPr>
          <w:p w14:paraId="289A09DE" w14:textId="77777777" w:rsidR="001D50BE" w:rsidRPr="00D26E65" w:rsidRDefault="00AA5A7B" w:rsidP="00220BC0">
            <w:pPr>
              <w:pStyle w:val="TAC"/>
            </w:pPr>
            <w:r w:rsidRPr="00D26E65">
              <w:t>3</w:t>
            </w:r>
          </w:p>
        </w:tc>
        <w:tc>
          <w:tcPr>
            <w:tcW w:w="3969" w:type="dxa"/>
          </w:tcPr>
          <w:p w14:paraId="3879442B" w14:textId="77777777" w:rsidR="001D50BE" w:rsidRPr="00D26E65" w:rsidRDefault="001D50BE" w:rsidP="00220BC0">
            <w:pPr>
              <w:pStyle w:val="TAL"/>
            </w:pPr>
            <w:r w:rsidRPr="00D26E65">
              <w:t xml:space="preserve">The SS transmits </w:t>
            </w:r>
            <w:r w:rsidR="00D0179E" w:rsidRPr="00D26E65">
              <w:t xml:space="preserve">UMD </w:t>
            </w:r>
            <w:r w:rsidRPr="00D26E65">
              <w:t>PDU#3 containing first segment of RLC SDU#2.</w:t>
            </w:r>
          </w:p>
        </w:tc>
        <w:tc>
          <w:tcPr>
            <w:tcW w:w="709" w:type="dxa"/>
          </w:tcPr>
          <w:p w14:paraId="1F38FA24" w14:textId="77777777" w:rsidR="001D50BE" w:rsidRPr="00D26E65" w:rsidRDefault="001D50BE" w:rsidP="00220BC0">
            <w:pPr>
              <w:pStyle w:val="TAC"/>
            </w:pPr>
            <w:r w:rsidRPr="00D26E65">
              <w:t>&lt;--</w:t>
            </w:r>
          </w:p>
        </w:tc>
        <w:tc>
          <w:tcPr>
            <w:tcW w:w="2977" w:type="dxa"/>
          </w:tcPr>
          <w:p w14:paraId="67E10CB8" w14:textId="77777777" w:rsidR="001D50BE" w:rsidRPr="00D26E65" w:rsidRDefault="00682FBE" w:rsidP="00D85D10">
            <w:pPr>
              <w:pStyle w:val="TAL"/>
            </w:pPr>
            <w:r w:rsidRPr="00D26E65">
              <w:t xml:space="preserve">UMD </w:t>
            </w:r>
            <w:r w:rsidR="001D50BE" w:rsidRPr="00D26E65">
              <w:t>PDU#3</w:t>
            </w:r>
          </w:p>
        </w:tc>
        <w:tc>
          <w:tcPr>
            <w:tcW w:w="567" w:type="dxa"/>
          </w:tcPr>
          <w:p w14:paraId="3FB1E049" w14:textId="77777777" w:rsidR="001D50BE" w:rsidRPr="00D26E65" w:rsidRDefault="00AA5A7B" w:rsidP="00D85D10">
            <w:pPr>
              <w:pStyle w:val="TAC"/>
            </w:pPr>
            <w:r w:rsidRPr="00D26E65">
              <w:t>-</w:t>
            </w:r>
          </w:p>
        </w:tc>
        <w:tc>
          <w:tcPr>
            <w:tcW w:w="892" w:type="dxa"/>
          </w:tcPr>
          <w:p w14:paraId="25F62A83" w14:textId="77777777" w:rsidR="001D50BE" w:rsidRPr="00D26E65" w:rsidRDefault="00AA5A7B" w:rsidP="00D85D10">
            <w:pPr>
              <w:pStyle w:val="TAC"/>
            </w:pPr>
            <w:r w:rsidRPr="00D26E65">
              <w:t>-</w:t>
            </w:r>
          </w:p>
        </w:tc>
      </w:tr>
      <w:tr w:rsidR="001D50BE" w:rsidRPr="00D26E65" w14:paraId="58B516C9" w14:textId="77777777">
        <w:tc>
          <w:tcPr>
            <w:tcW w:w="648" w:type="dxa"/>
          </w:tcPr>
          <w:p w14:paraId="24928EE4" w14:textId="77777777" w:rsidR="001D50BE" w:rsidRPr="00D26E65" w:rsidRDefault="00AA5A7B" w:rsidP="00220BC0">
            <w:pPr>
              <w:pStyle w:val="TAC"/>
            </w:pPr>
            <w:r w:rsidRPr="00D26E65">
              <w:t>4</w:t>
            </w:r>
          </w:p>
        </w:tc>
        <w:tc>
          <w:tcPr>
            <w:tcW w:w="3969" w:type="dxa"/>
          </w:tcPr>
          <w:p w14:paraId="25808FE1" w14:textId="77777777" w:rsidR="001D50BE" w:rsidRPr="00D26E65" w:rsidRDefault="001D50BE" w:rsidP="00220BC0">
            <w:pPr>
              <w:pStyle w:val="TAL"/>
            </w:pPr>
            <w:r w:rsidRPr="00D26E65">
              <w:t xml:space="preserve">The SS transmits </w:t>
            </w:r>
            <w:r w:rsidR="00D0179E" w:rsidRPr="00D26E65">
              <w:t xml:space="preserve">UMD </w:t>
            </w:r>
            <w:r w:rsidRPr="00D26E65">
              <w:t>PDU#4 containing last segment of RLC SDU#2.</w:t>
            </w:r>
          </w:p>
        </w:tc>
        <w:tc>
          <w:tcPr>
            <w:tcW w:w="709" w:type="dxa"/>
          </w:tcPr>
          <w:p w14:paraId="501C766A" w14:textId="77777777" w:rsidR="001D50BE" w:rsidRPr="00D26E65" w:rsidRDefault="001D50BE" w:rsidP="00220BC0">
            <w:pPr>
              <w:pStyle w:val="TAC"/>
            </w:pPr>
            <w:r w:rsidRPr="00D26E65">
              <w:t>&lt;--</w:t>
            </w:r>
          </w:p>
        </w:tc>
        <w:tc>
          <w:tcPr>
            <w:tcW w:w="2977" w:type="dxa"/>
          </w:tcPr>
          <w:p w14:paraId="6EF7ABE1" w14:textId="77777777" w:rsidR="001D50BE" w:rsidRPr="00D26E65" w:rsidRDefault="00682FBE" w:rsidP="00D85D10">
            <w:pPr>
              <w:pStyle w:val="TAL"/>
            </w:pPr>
            <w:r w:rsidRPr="00D26E65">
              <w:t xml:space="preserve">UMD </w:t>
            </w:r>
            <w:r w:rsidR="001D50BE" w:rsidRPr="00D26E65">
              <w:t>PDU#4</w:t>
            </w:r>
          </w:p>
        </w:tc>
        <w:tc>
          <w:tcPr>
            <w:tcW w:w="567" w:type="dxa"/>
          </w:tcPr>
          <w:p w14:paraId="2E89BBBE" w14:textId="77777777" w:rsidR="001D50BE" w:rsidRPr="00D26E65" w:rsidRDefault="00AA5A7B" w:rsidP="00D85D10">
            <w:pPr>
              <w:pStyle w:val="TAC"/>
            </w:pPr>
            <w:r w:rsidRPr="00D26E65">
              <w:t>-</w:t>
            </w:r>
          </w:p>
        </w:tc>
        <w:tc>
          <w:tcPr>
            <w:tcW w:w="892" w:type="dxa"/>
          </w:tcPr>
          <w:p w14:paraId="74F43C2A" w14:textId="77777777" w:rsidR="001D50BE" w:rsidRPr="00D26E65" w:rsidRDefault="00AA5A7B" w:rsidP="00D85D10">
            <w:pPr>
              <w:pStyle w:val="TAC"/>
            </w:pPr>
            <w:r w:rsidRPr="00D26E65">
              <w:t>-</w:t>
            </w:r>
          </w:p>
        </w:tc>
      </w:tr>
      <w:tr w:rsidR="001D50BE" w:rsidRPr="00D26E65" w14:paraId="76A7CFF4" w14:textId="77777777">
        <w:tc>
          <w:tcPr>
            <w:tcW w:w="648" w:type="dxa"/>
          </w:tcPr>
          <w:p w14:paraId="3637FCDB" w14:textId="77777777" w:rsidR="001D50BE" w:rsidRPr="00D26E65" w:rsidRDefault="00B032BF" w:rsidP="00220BC0">
            <w:pPr>
              <w:pStyle w:val="TAC"/>
            </w:pPr>
            <w:r w:rsidRPr="00D26E65">
              <w:t>5</w:t>
            </w:r>
          </w:p>
        </w:tc>
        <w:tc>
          <w:tcPr>
            <w:tcW w:w="3969" w:type="dxa"/>
          </w:tcPr>
          <w:p w14:paraId="1CEC1D40" w14:textId="77777777" w:rsidR="001D50BE" w:rsidRPr="00D26E65" w:rsidRDefault="001D50BE" w:rsidP="00220BC0">
            <w:pPr>
              <w:pStyle w:val="TAL"/>
            </w:pPr>
            <w:r w:rsidRPr="00D26E65">
              <w:t xml:space="preserve">The SS transmits </w:t>
            </w:r>
            <w:r w:rsidR="00D0179E" w:rsidRPr="00D26E65">
              <w:t xml:space="preserve">UMD </w:t>
            </w:r>
            <w:r w:rsidRPr="00D26E65">
              <w:t>PDU#5 containing first segment of RLC SDU#3.</w:t>
            </w:r>
          </w:p>
        </w:tc>
        <w:tc>
          <w:tcPr>
            <w:tcW w:w="709" w:type="dxa"/>
          </w:tcPr>
          <w:p w14:paraId="292AE2DD" w14:textId="77777777" w:rsidR="001D50BE" w:rsidRPr="00D26E65" w:rsidRDefault="001D50BE" w:rsidP="00220BC0">
            <w:pPr>
              <w:pStyle w:val="TAC"/>
            </w:pPr>
            <w:r w:rsidRPr="00D26E65">
              <w:t>&lt;--</w:t>
            </w:r>
          </w:p>
        </w:tc>
        <w:tc>
          <w:tcPr>
            <w:tcW w:w="2977" w:type="dxa"/>
          </w:tcPr>
          <w:p w14:paraId="6D4DFE1E" w14:textId="77777777" w:rsidR="001D50BE" w:rsidRPr="00D26E65" w:rsidRDefault="00682FBE" w:rsidP="00D85D10">
            <w:pPr>
              <w:pStyle w:val="TAL"/>
            </w:pPr>
            <w:r w:rsidRPr="00D26E65">
              <w:t xml:space="preserve">UMD </w:t>
            </w:r>
            <w:r w:rsidR="001D50BE" w:rsidRPr="00D26E65">
              <w:t>PDU#5</w:t>
            </w:r>
          </w:p>
        </w:tc>
        <w:tc>
          <w:tcPr>
            <w:tcW w:w="567" w:type="dxa"/>
          </w:tcPr>
          <w:p w14:paraId="641AA9D3" w14:textId="77777777" w:rsidR="001D50BE" w:rsidRPr="00D26E65" w:rsidRDefault="00AA5A7B" w:rsidP="00D85D10">
            <w:pPr>
              <w:pStyle w:val="TAC"/>
            </w:pPr>
            <w:r w:rsidRPr="00D26E65">
              <w:t>-</w:t>
            </w:r>
          </w:p>
        </w:tc>
        <w:tc>
          <w:tcPr>
            <w:tcW w:w="892" w:type="dxa"/>
          </w:tcPr>
          <w:p w14:paraId="6DF1F744" w14:textId="77777777" w:rsidR="001D50BE" w:rsidRPr="00D26E65" w:rsidRDefault="00AA5A7B" w:rsidP="00D85D10">
            <w:pPr>
              <w:pStyle w:val="TAC"/>
            </w:pPr>
            <w:r w:rsidRPr="00D26E65">
              <w:t>-</w:t>
            </w:r>
          </w:p>
        </w:tc>
      </w:tr>
      <w:tr w:rsidR="001D50BE" w:rsidRPr="00D26E65" w14:paraId="643BEE55" w14:textId="77777777">
        <w:tc>
          <w:tcPr>
            <w:tcW w:w="648" w:type="dxa"/>
          </w:tcPr>
          <w:p w14:paraId="1EE1C558" w14:textId="77777777" w:rsidR="001D50BE" w:rsidRPr="00D26E65" w:rsidRDefault="00B032BF" w:rsidP="00220BC0">
            <w:pPr>
              <w:pStyle w:val="TAC"/>
            </w:pPr>
            <w:r w:rsidRPr="00D26E65">
              <w:t>6</w:t>
            </w:r>
          </w:p>
        </w:tc>
        <w:tc>
          <w:tcPr>
            <w:tcW w:w="3969" w:type="dxa"/>
          </w:tcPr>
          <w:p w14:paraId="565C84A1" w14:textId="77777777" w:rsidR="001D50BE" w:rsidRPr="00D26E65" w:rsidRDefault="001D50BE" w:rsidP="00220BC0">
            <w:pPr>
              <w:pStyle w:val="TAL"/>
            </w:pPr>
            <w:r w:rsidRPr="00D26E65">
              <w:t xml:space="preserve">The SS does not transmit </w:t>
            </w:r>
            <w:r w:rsidR="00D0179E" w:rsidRPr="00D26E65">
              <w:t xml:space="preserve">UMD </w:t>
            </w:r>
            <w:r w:rsidRPr="00D26E65">
              <w:t>PDU#6 containing last segment of RLC SDU#3.</w:t>
            </w:r>
          </w:p>
        </w:tc>
        <w:tc>
          <w:tcPr>
            <w:tcW w:w="709" w:type="dxa"/>
          </w:tcPr>
          <w:p w14:paraId="3658EF27" w14:textId="77777777" w:rsidR="001D50BE" w:rsidRPr="00D26E65" w:rsidRDefault="001D50BE" w:rsidP="00220BC0">
            <w:pPr>
              <w:pStyle w:val="TAC"/>
            </w:pPr>
            <w:r w:rsidRPr="00D26E65">
              <w:t>-</w:t>
            </w:r>
          </w:p>
        </w:tc>
        <w:tc>
          <w:tcPr>
            <w:tcW w:w="2977" w:type="dxa"/>
          </w:tcPr>
          <w:p w14:paraId="0CDB7CC5" w14:textId="77777777" w:rsidR="001D50BE" w:rsidRPr="00D26E65" w:rsidRDefault="00611C02" w:rsidP="00D85D10">
            <w:pPr>
              <w:pStyle w:val="TAL"/>
            </w:pPr>
            <w:r w:rsidRPr="00D26E65">
              <w:t>-</w:t>
            </w:r>
          </w:p>
        </w:tc>
        <w:tc>
          <w:tcPr>
            <w:tcW w:w="567" w:type="dxa"/>
          </w:tcPr>
          <w:p w14:paraId="5B4E3D9F" w14:textId="77777777" w:rsidR="001D50BE" w:rsidRPr="00D26E65" w:rsidRDefault="00AA5A7B" w:rsidP="00D85D10">
            <w:pPr>
              <w:pStyle w:val="TAC"/>
            </w:pPr>
            <w:r w:rsidRPr="00D26E65">
              <w:t>-</w:t>
            </w:r>
          </w:p>
        </w:tc>
        <w:tc>
          <w:tcPr>
            <w:tcW w:w="892" w:type="dxa"/>
          </w:tcPr>
          <w:p w14:paraId="639EF578" w14:textId="77777777" w:rsidR="001D50BE" w:rsidRPr="00D26E65" w:rsidRDefault="00AA5A7B" w:rsidP="00D85D10">
            <w:pPr>
              <w:pStyle w:val="TAC"/>
            </w:pPr>
            <w:r w:rsidRPr="00D26E65">
              <w:t>-</w:t>
            </w:r>
          </w:p>
        </w:tc>
      </w:tr>
      <w:tr w:rsidR="001D50BE" w:rsidRPr="00D26E65" w14:paraId="110D7FFC" w14:textId="77777777">
        <w:tc>
          <w:tcPr>
            <w:tcW w:w="648" w:type="dxa"/>
          </w:tcPr>
          <w:p w14:paraId="6A3328BD" w14:textId="77777777" w:rsidR="001D50BE" w:rsidRPr="00D26E65" w:rsidRDefault="00B032BF" w:rsidP="00220BC0">
            <w:pPr>
              <w:pStyle w:val="TAC"/>
            </w:pPr>
            <w:r w:rsidRPr="00D26E65">
              <w:t>7</w:t>
            </w:r>
          </w:p>
        </w:tc>
        <w:tc>
          <w:tcPr>
            <w:tcW w:w="3969" w:type="dxa"/>
          </w:tcPr>
          <w:p w14:paraId="47AED026" w14:textId="77777777" w:rsidR="001D50BE" w:rsidRPr="00D26E65" w:rsidRDefault="001D50BE" w:rsidP="00220BC0">
            <w:pPr>
              <w:pStyle w:val="TAL"/>
            </w:pPr>
            <w:r w:rsidRPr="00D26E65">
              <w:t xml:space="preserve">The SS transmits </w:t>
            </w:r>
            <w:r w:rsidR="00BA4C7B" w:rsidRPr="00D26E65">
              <w:t>UMD PDU</w:t>
            </w:r>
            <w:r w:rsidRPr="00D26E65">
              <w:t>#7 containing first segment of RLC SDU#4.</w:t>
            </w:r>
          </w:p>
        </w:tc>
        <w:tc>
          <w:tcPr>
            <w:tcW w:w="709" w:type="dxa"/>
          </w:tcPr>
          <w:p w14:paraId="18741474" w14:textId="77777777" w:rsidR="001D50BE" w:rsidRPr="00D26E65" w:rsidRDefault="001D50BE" w:rsidP="00220BC0">
            <w:pPr>
              <w:pStyle w:val="TAC"/>
            </w:pPr>
            <w:r w:rsidRPr="00D26E65">
              <w:t>&lt;--</w:t>
            </w:r>
          </w:p>
        </w:tc>
        <w:tc>
          <w:tcPr>
            <w:tcW w:w="2977" w:type="dxa"/>
          </w:tcPr>
          <w:p w14:paraId="38416708" w14:textId="77777777" w:rsidR="001D50BE" w:rsidRPr="00D26E65" w:rsidRDefault="00682FBE" w:rsidP="00D85D10">
            <w:pPr>
              <w:pStyle w:val="TAL"/>
            </w:pPr>
            <w:r w:rsidRPr="00D26E65">
              <w:t xml:space="preserve">UMD </w:t>
            </w:r>
            <w:r w:rsidR="001D50BE" w:rsidRPr="00D26E65">
              <w:t>PDU#7</w:t>
            </w:r>
          </w:p>
        </w:tc>
        <w:tc>
          <w:tcPr>
            <w:tcW w:w="567" w:type="dxa"/>
          </w:tcPr>
          <w:p w14:paraId="401A5CEC" w14:textId="77777777" w:rsidR="001D50BE" w:rsidRPr="00D26E65" w:rsidRDefault="00AA5A7B" w:rsidP="00D85D10">
            <w:pPr>
              <w:pStyle w:val="TAC"/>
            </w:pPr>
            <w:r w:rsidRPr="00D26E65">
              <w:t>-</w:t>
            </w:r>
          </w:p>
        </w:tc>
        <w:tc>
          <w:tcPr>
            <w:tcW w:w="892" w:type="dxa"/>
          </w:tcPr>
          <w:p w14:paraId="4E6B9A5B" w14:textId="77777777" w:rsidR="001D50BE" w:rsidRPr="00D26E65" w:rsidRDefault="00AA5A7B" w:rsidP="00D85D10">
            <w:pPr>
              <w:pStyle w:val="TAC"/>
            </w:pPr>
            <w:r w:rsidRPr="00D26E65">
              <w:t>-</w:t>
            </w:r>
          </w:p>
        </w:tc>
      </w:tr>
      <w:tr w:rsidR="001D50BE" w:rsidRPr="00D26E65" w14:paraId="083942BF" w14:textId="77777777">
        <w:tc>
          <w:tcPr>
            <w:tcW w:w="648" w:type="dxa"/>
          </w:tcPr>
          <w:p w14:paraId="4DF3A1BD" w14:textId="77777777" w:rsidR="001D50BE" w:rsidRPr="00D26E65" w:rsidRDefault="00B032BF" w:rsidP="00220BC0">
            <w:pPr>
              <w:pStyle w:val="TAC"/>
            </w:pPr>
            <w:r w:rsidRPr="00D26E65">
              <w:t>8</w:t>
            </w:r>
          </w:p>
        </w:tc>
        <w:tc>
          <w:tcPr>
            <w:tcW w:w="3969" w:type="dxa"/>
          </w:tcPr>
          <w:p w14:paraId="1690BC89" w14:textId="77777777" w:rsidR="001D50BE" w:rsidRPr="00D26E65" w:rsidRDefault="001D50BE" w:rsidP="00220BC0">
            <w:pPr>
              <w:pStyle w:val="TAL"/>
            </w:pPr>
            <w:r w:rsidRPr="00D26E65">
              <w:t xml:space="preserve">The SS transmits </w:t>
            </w:r>
            <w:r w:rsidR="00BA4C7B" w:rsidRPr="00D26E65">
              <w:t>UMD PDU</w:t>
            </w:r>
            <w:r w:rsidRPr="00D26E65">
              <w:t>#8 containing last segment of RLC SDU#4.</w:t>
            </w:r>
          </w:p>
        </w:tc>
        <w:tc>
          <w:tcPr>
            <w:tcW w:w="709" w:type="dxa"/>
          </w:tcPr>
          <w:p w14:paraId="499D8453" w14:textId="77777777" w:rsidR="001D50BE" w:rsidRPr="00D26E65" w:rsidRDefault="001D50BE" w:rsidP="00220BC0">
            <w:pPr>
              <w:pStyle w:val="TAC"/>
            </w:pPr>
            <w:r w:rsidRPr="00D26E65">
              <w:t>&lt;--</w:t>
            </w:r>
          </w:p>
        </w:tc>
        <w:tc>
          <w:tcPr>
            <w:tcW w:w="2977" w:type="dxa"/>
          </w:tcPr>
          <w:p w14:paraId="3AEA329A" w14:textId="77777777" w:rsidR="001D50BE" w:rsidRPr="00D26E65" w:rsidRDefault="00682FBE" w:rsidP="00D85D10">
            <w:pPr>
              <w:pStyle w:val="TAL"/>
            </w:pPr>
            <w:r w:rsidRPr="00D26E65">
              <w:t xml:space="preserve">UMD </w:t>
            </w:r>
            <w:r w:rsidR="001D50BE" w:rsidRPr="00D26E65">
              <w:t>PDU#8</w:t>
            </w:r>
          </w:p>
        </w:tc>
        <w:tc>
          <w:tcPr>
            <w:tcW w:w="567" w:type="dxa"/>
          </w:tcPr>
          <w:p w14:paraId="45A41E9A" w14:textId="77777777" w:rsidR="001D50BE" w:rsidRPr="00D26E65" w:rsidRDefault="00AA5A7B" w:rsidP="00D85D10">
            <w:pPr>
              <w:pStyle w:val="TAC"/>
            </w:pPr>
            <w:r w:rsidRPr="00D26E65">
              <w:t>-</w:t>
            </w:r>
          </w:p>
        </w:tc>
        <w:tc>
          <w:tcPr>
            <w:tcW w:w="892" w:type="dxa"/>
          </w:tcPr>
          <w:p w14:paraId="4436DFEC" w14:textId="77777777" w:rsidR="001D50BE" w:rsidRPr="00D26E65" w:rsidRDefault="00AA5A7B" w:rsidP="00D85D10">
            <w:pPr>
              <w:pStyle w:val="TAC"/>
            </w:pPr>
            <w:r w:rsidRPr="00D26E65">
              <w:t>-</w:t>
            </w:r>
          </w:p>
        </w:tc>
      </w:tr>
      <w:tr w:rsidR="00B032BF" w:rsidRPr="00D26E65" w14:paraId="79E1F93B" w14:textId="77777777">
        <w:tc>
          <w:tcPr>
            <w:tcW w:w="648" w:type="dxa"/>
            <w:tcBorders>
              <w:top w:val="single" w:sz="4" w:space="0" w:color="auto"/>
              <w:left w:val="single" w:sz="4" w:space="0" w:color="auto"/>
              <w:bottom w:val="single" w:sz="4" w:space="0" w:color="auto"/>
              <w:right w:val="single" w:sz="4" w:space="0" w:color="auto"/>
            </w:tcBorders>
          </w:tcPr>
          <w:p w14:paraId="17C23CFB" w14:textId="77777777" w:rsidR="00B032BF" w:rsidRPr="00D26E65" w:rsidRDefault="00B032BF" w:rsidP="00B032BF">
            <w:pPr>
              <w:pStyle w:val="TAC"/>
            </w:pPr>
            <w:r w:rsidRPr="00D26E65">
              <w:t>9</w:t>
            </w:r>
          </w:p>
        </w:tc>
        <w:tc>
          <w:tcPr>
            <w:tcW w:w="3969" w:type="dxa"/>
            <w:tcBorders>
              <w:top w:val="single" w:sz="4" w:space="0" w:color="auto"/>
              <w:left w:val="single" w:sz="4" w:space="0" w:color="auto"/>
              <w:bottom w:val="single" w:sz="4" w:space="0" w:color="auto"/>
              <w:right w:val="single" w:sz="4" w:space="0" w:color="auto"/>
            </w:tcBorders>
          </w:tcPr>
          <w:p w14:paraId="11AA2761" w14:textId="77777777" w:rsidR="00B032BF" w:rsidRPr="00D26E65" w:rsidRDefault="00B032BF" w:rsidP="00B032BF">
            <w:pPr>
              <w:pStyle w:val="TAL"/>
            </w:pPr>
            <w:r w:rsidRPr="00D26E65">
              <w:t xml:space="preserve">Wait for </w:t>
            </w:r>
            <w:r w:rsidR="006B7939" w:rsidRPr="00D26E65">
              <w:t>200</w:t>
            </w:r>
            <w:r w:rsidRPr="00D26E65">
              <w:t xml:space="preserve"> ms to ensure that </w:t>
            </w:r>
            <w:r w:rsidR="009752E3" w:rsidRPr="00D26E65">
              <w:rPr>
                <w:rFonts w:eastAsia="MS Mincho"/>
                <w:i/>
              </w:rPr>
              <w:t>t-Reordering</w:t>
            </w:r>
            <w:r w:rsidRPr="00D26E65">
              <w:t xml:space="preserve"> for the UMD PDU#2 expires.</w:t>
            </w:r>
          </w:p>
        </w:tc>
        <w:tc>
          <w:tcPr>
            <w:tcW w:w="709" w:type="dxa"/>
            <w:tcBorders>
              <w:top w:val="single" w:sz="4" w:space="0" w:color="auto"/>
              <w:left w:val="single" w:sz="4" w:space="0" w:color="auto"/>
              <w:bottom w:val="single" w:sz="4" w:space="0" w:color="auto"/>
              <w:right w:val="single" w:sz="4" w:space="0" w:color="auto"/>
            </w:tcBorders>
          </w:tcPr>
          <w:p w14:paraId="47B55E93" w14:textId="77777777" w:rsidR="00B032BF" w:rsidRPr="00D26E65" w:rsidRDefault="00B032BF" w:rsidP="00B032B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13F9F8EF" w14:textId="77777777" w:rsidR="00B032BF" w:rsidRPr="00D26E65" w:rsidRDefault="00B032BF" w:rsidP="00D85D1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7CF9FE5" w14:textId="77777777" w:rsidR="00B032BF" w:rsidRPr="00D26E65" w:rsidRDefault="00B032BF" w:rsidP="00D85D1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7336016F" w14:textId="77777777" w:rsidR="00B032BF" w:rsidRPr="00D26E65" w:rsidRDefault="00B032BF" w:rsidP="00D85D10">
            <w:pPr>
              <w:pStyle w:val="TAC"/>
            </w:pPr>
            <w:r w:rsidRPr="00D26E65">
              <w:t>-</w:t>
            </w:r>
          </w:p>
        </w:tc>
      </w:tr>
      <w:tr w:rsidR="00B032BF" w:rsidRPr="00D26E65" w14:paraId="26183993" w14:textId="77777777">
        <w:tc>
          <w:tcPr>
            <w:tcW w:w="648" w:type="dxa"/>
            <w:tcBorders>
              <w:top w:val="single" w:sz="4" w:space="0" w:color="auto"/>
              <w:left w:val="single" w:sz="4" w:space="0" w:color="auto"/>
              <w:bottom w:val="single" w:sz="4" w:space="0" w:color="auto"/>
              <w:right w:val="single" w:sz="4" w:space="0" w:color="auto"/>
            </w:tcBorders>
          </w:tcPr>
          <w:p w14:paraId="6D233AA7" w14:textId="77777777" w:rsidR="00B032BF" w:rsidRPr="00D26E65" w:rsidRDefault="006B7939" w:rsidP="00B032BF">
            <w:pPr>
              <w:pStyle w:val="TAC"/>
            </w:pPr>
            <w:r w:rsidRPr="00D26E65">
              <w:t>10</w:t>
            </w:r>
          </w:p>
        </w:tc>
        <w:tc>
          <w:tcPr>
            <w:tcW w:w="3969" w:type="dxa"/>
            <w:tcBorders>
              <w:top w:val="single" w:sz="4" w:space="0" w:color="auto"/>
              <w:left w:val="single" w:sz="4" w:space="0" w:color="auto"/>
              <w:bottom w:val="single" w:sz="4" w:space="0" w:color="auto"/>
              <w:right w:val="single" w:sz="4" w:space="0" w:color="auto"/>
            </w:tcBorders>
          </w:tcPr>
          <w:p w14:paraId="7B8DF9FF" w14:textId="77777777" w:rsidR="00B032BF" w:rsidRPr="00D26E65" w:rsidRDefault="00B032BF" w:rsidP="00B032BF">
            <w:pPr>
              <w:pStyle w:val="TAL"/>
            </w:pPr>
            <w:r w:rsidRPr="00D26E65">
              <w:t xml:space="preserve">Check: Does the UE </w:t>
            </w:r>
            <w:r w:rsidR="00611C02" w:rsidRPr="00D26E65">
              <w:t>transmit</w:t>
            </w:r>
            <w:r w:rsidRPr="00D26E65">
              <w:t xml:space="preserve"> RLC SDU#2</w:t>
            </w:r>
            <w:r w:rsidR="00611C02" w:rsidRPr="00D26E65">
              <w:t>?</w:t>
            </w:r>
          </w:p>
        </w:tc>
        <w:tc>
          <w:tcPr>
            <w:tcW w:w="709" w:type="dxa"/>
            <w:tcBorders>
              <w:top w:val="single" w:sz="4" w:space="0" w:color="auto"/>
              <w:left w:val="single" w:sz="4" w:space="0" w:color="auto"/>
              <w:bottom w:val="single" w:sz="4" w:space="0" w:color="auto"/>
              <w:right w:val="single" w:sz="4" w:space="0" w:color="auto"/>
            </w:tcBorders>
          </w:tcPr>
          <w:p w14:paraId="10BCAA0B" w14:textId="77777777" w:rsidR="00B032BF" w:rsidRPr="00D26E65" w:rsidRDefault="00B032BF" w:rsidP="00B032B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0D42BF5" w14:textId="77777777" w:rsidR="00B032BF" w:rsidRPr="00D26E65" w:rsidRDefault="00B032BF" w:rsidP="00D85D10">
            <w:pPr>
              <w:pStyle w:val="TAL"/>
            </w:pPr>
            <w:r w:rsidRPr="00D26E65">
              <w:t>(RLC SDU#2)</w:t>
            </w:r>
          </w:p>
        </w:tc>
        <w:tc>
          <w:tcPr>
            <w:tcW w:w="567" w:type="dxa"/>
            <w:tcBorders>
              <w:top w:val="single" w:sz="4" w:space="0" w:color="auto"/>
              <w:left w:val="single" w:sz="4" w:space="0" w:color="auto"/>
              <w:bottom w:val="single" w:sz="4" w:space="0" w:color="auto"/>
              <w:right w:val="single" w:sz="4" w:space="0" w:color="auto"/>
            </w:tcBorders>
          </w:tcPr>
          <w:p w14:paraId="56A7262D" w14:textId="77777777" w:rsidR="00B032BF" w:rsidRPr="00D26E65" w:rsidRDefault="00B032BF" w:rsidP="00D85D10">
            <w:pPr>
              <w:pStyle w:val="TAC"/>
            </w:pPr>
            <w:r w:rsidRPr="00D26E65">
              <w:t>1</w:t>
            </w:r>
          </w:p>
        </w:tc>
        <w:tc>
          <w:tcPr>
            <w:tcW w:w="892" w:type="dxa"/>
            <w:tcBorders>
              <w:top w:val="single" w:sz="4" w:space="0" w:color="auto"/>
              <w:left w:val="single" w:sz="4" w:space="0" w:color="auto"/>
              <w:bottom w:val="single" w:sz="4" w:space="0" w:color="auto"/>
              <w:right w:val="single" w:sz="4" w:space="0" w:color="auto"/>
            </w:tcBorders>
          </w:tcPr>
          <w:p w14:paraId="657073D2" w14:textId="77777777" w:rsidR="00B032BF" w:rsidRPr="00D26E65" w:rsidRDefault="00B032BF" w:rsidP="00D85D10">
            <w:pPr>
              <w:pStyle w:val="TAC"/>
            </w:pPr>
            <w:r w:rsidRPr="00D26E65">
              <w:t>P</w:t>
            </w:r>
          </w:p>
        </w:tc>
      </w:tr>
      <w:tr w:rsidR="00B032BF" w:rsidRPr="00D26E65" w14:paraId="3BFB3805" w14:textId="77777777">
        <w:tc>
          <w:tcPr>
            <w:tcW w:w="648" w:type="dxa"/>
            <w:tcBorders>
              <w:top w:val="single" w:sz="4" w:space="0" w:color="auto"/>
              <w:left w:val="single" w:sz="4" w:space="0" w:color="auto"/>
              <w:bottom w:val="single" w:sz="4" w:space="0" w:color="auto"/>
              <w:right w:val="single" w:sz="4" w:space="0" w:color="auto"/>
            </w:tcBorders>
          </w:tcPr>
          <w:p w14:paraId="0A6580AA" w14:textId="77777777" w:rsidR="00B032BF" w:rsidRPr="00D26E65" w:rsidRDefault="006B7939" w:rsidP="00B032BF">
            <w:pPr>
              <w:pStyle w:val="TAC"/>
            </w:pPr>
            <w:r w:rsidRPr="00D26E65">
              <w:t>11</w:t>
            </w:r>
          </w:p>
        </w:tc>
        <w:tc>
          <w:tcPr>
            <w:tcW w:w="3969" w:type="dxa"/>
            <w:tcBorders>
              <w:top w:val="single" w:sz="4" w:space="0" w:color="auto"/>
              <w:left w:val="single" w:sz="4" w:space="0" w:color="auto"/>
              <w:bottom w:val="single" w:sz="4" w:space="0" w:color="auto"/>
              <w:right w:val="single" w:sz="4" w:space="0" w:color="auto"/>
            </w:tcBorders>
          </w:tcPr>
          <w:p w14:paraId="7305BF70" w14:textId="77777777" w:rsidR="00B032BF" w:rsidRPr="00D26E65" w:rsidRDefault="00B032BF" w:rsidP="00B032BF">
            <w:pPr>
              <w:pStyle w:val="TAL"/>
            </w:pPr>
            <w:r w:rsidRPr="00D26E65">
              <w:t xml:space="preserve">Wait for </w:t>
            </w:r>
            <w:r w:rsidR="006B7939" w:rsidRPr="00D26E65">
              <w:t>200</w:t>
            </w:r>
            <w:r w:rsidRPr="00D26E65">
              <w:t xml:space="preserve"> ms to ensure that </w:t>
            </w:r>
            <w:r w:rsidR="009752E3" w:rsidRPr="00D26E65">
              <w:rPr>
                <w:rFonts w:eastAsia="MS Mincho"/>
                <w:i/>
              </w:rPr>
              <w:t>t-Reordering</w:t>
            </w:r>
            <w:r w:rsidRPr="00D26E65">
              <w:t xml:space="preserve"> for the UMD PDU#6 expires.</w:t>
            </w:r>
          </w:p>
        </w:tc>
        <w:tc>
          <w:tcPr>
            <w:tcW w:w="709" w:type="dxa"/>
            <w:tcBorders>
              <w:top w:val="single" w:sz="4" w:space="0" w:color="auto"/>
              <w:left w:val="single" w:sz="4" w:space="0" w:color="auto"/>
              <w:bottom w:val="single" w:sz="4" w:space="0" w:color="auto"/>
              <w:right w:val="single" w:sz="4" w:space="0" w:color="auto"/>
            </w:tcBorders>
          </w:tcPr>
          <w:p w14:paraId="3E8E290B" w14:textId="77777777" w:rsidR="00B032BF" w:rsidRPr="00D26E65" w:rsidRDefault="00B032BF" w:rsidP="00B032B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EC9607D" w14:textId="77777777" w:rsidR="00B032BF" w:rsidRPr="00D26E65" w:rsidRDefault="00B032BF" w:rsidP="00D85D1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3E877EEA" w14:textId="77777777" w:rsidR="00B032BF" w:rsidRPr="00D26E65" w:rsidRDefault="00B032BF" w:rsidP="00D85D1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6F1CB93C" w14:textId="77777777" w:rsidR="00B032BF" w:rsidRPr="00D26E65" w:rsidRDefault="00B032BF" w:rsidP="00D85D10">
            <w:pPr>
              <w:pStyle w:val="TAC"/>
            </w:pPr>
            <w:r w:rsidRPr="00D26E65">
              <w:t>-</w:t>
            </w:r>
          </w:p>
        </w:tc>
      </w:tr>
      <w:tr w:rsidR="00B032BF" w:rsidRPr="00D26E65" w14:paraId="658C1E90" w14:textId="77777777">
        <w:tc>
          <w:tcPr>
            <w:tcW w:w="648" w:type="dxa"/>
            <w:tcBorders>
              <w:top w:val="single" w:sz="4" w:space="0" w:color="auto"/>
              <w:left w:val="single" w:sz="4" w:space="0" w:color="auto"/>
              <w:bottom w:val="single" w:sz="4" w:space="0" w:color="auto"/>
              <w:right w:val="single" w:sz="4" w:space="0" w:color="auto"/>
            </w:tcBorders>
          </w:tcPr>
          <w:p w14:paraId="2FA0F028" w14:textId="77777777" w:rsidR="00B032BF" w:rsidRPr="00D26E65" w:rsidRDefault="006B7939" w:rsidP="00B032BF">
            <w:pPr>
              <w:pStyle w:val="TAC"/>
            </w:pPr>
            <w:r w:rsidRPr="00D26E65">
              <w:t>12</w:t>
            </w:r>
          </w:p>
        </w:tc>
        <w:tc>
          <w:tcPr>
            <w:tcW w:w="3969" w:type="dxa"/>
            <w:tcBorders>
              <w:top w:val="single" w:sz="4" w:space="0" w:color="auto"/>
              <w:left w:val="single" w:sz="4" w:space="0" w:color="auto"/>
              <w:bottom w:val="single" w:sz="4" w:space="0" w:color="auto"/>
              <w:right w:val="single" w:sz="4" w:space="0" w:color="auto"/>
            </w:tcBorders>
          </w:tcPr>
          <w:p w14:paraId="4C2A0E4A" w14:textId="77777777" w:rsidR="00B032BF" w:rsidRPr="00D26E65" w:rsidRDefault="00B032BF" w:rsidP="00B032BF">
            <w:pPr>
              <w:pStyle w:val="TAL"/>
            </w:pPr>
            <w:r w:rsidRPr="00D26E65">
              <w:t xml:space="preserve">Check: Does the UE </w:t>
            </w:r>
            <w:r w:rsidR="00611C02" w:rsidRPr="00D26E65">
              <w:t>transmit</w:t>
            </w:r>
            <w:r w:rsidRPr="00D26E65">
              <w:t xml:space="preserve"> RLC SDU#4</w:t>
            </w:r>
            <w:r w:rsidR="00611C02" w:rsidRPr="00D26E65">
              <w:t>?</w:t>
            </w:r>
          </w:p>
        </w:tc>
        <w:tc>
          <w:tcPr>
            <w:tcW w:w="709" w:type="dxa"/>
            <w:tcBorders>
              <w:top w:val="single" w:sz="4" w:space="0" w:color="auto"/>
              <w:left w:val="single" w:sz="4" w:space="0" w:color="auto"/>
              <w:bottom w:val="single" w:sz="4" w:space="0" w:color="auto"/>
              <w:right w:val="single" w:sz="4" w:space="0" w:color="auto"/>
            </w:tcBorders>
          </w:tcPr>
          <w:p w14:paraId="04730BF9" w14:textId="77777777" w:rsidR="00B032BF" w:rsidRPr="00D26E65" w:rsidRDefault="00B032BF" w:rsidP="00B032B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C9EEFD3" w14:textId="77777777" w:rsidR="00B032BF" w:rsidRPr="00D26E65" w:rsidRDefault="00B032BF" w:rsidP="00D85D10">
            <w:pPr>
              <w:pStyle w:val="TAL"/>
            </w:pPr>
            <w:r w:rsidRPr="00D26E65">
              <w:t>(RLC SDU#4)</w:t>
            </w:r>
          </w:p>
        </w:tc>
        <w:tc>
          <w:tcPr>
            <w:tcW w:w="567" w:type="dxa"/>
            <w:tcBorders>
              <w:top w:val="single" w:sz="4" w:space="0" w:color="auto"/>
              <w:left w:val="single" w:sz="4" w:space="0" w:color="auto"/>
              <w:bottom w:val="single" w:sz="4" w:space="0" w:color="auto"/>
              <w:right w:val="single" w:sz="4" w:space="0" w:color="auto"/>
            </w:tcBorders>
          </w:tcPr>
          <w:p w14:paraId="08635D7A" w14:textId="77777777" w:rsidR="00B032BF" w:rsidRPr="00D26E65" w:rsidRDefault="00B032BF" w:rsidP="00D85D10">
            <w:pPr>
              <w:pStyle w:val="TAC"/>
            </w:pPr>
            <w:r w:rsidRPr="00D26E65">
              <w:t>1</w:t>
            </w:r>
          </w:p>
        </w:tc>
        <w:tc>
          <w:tcPr>
            <w:tcW w:w="892" w:type="dxa"/>
            <w:tcBorders>
              <w:top w:val="single" w:sz="4" w:space="0" w:color="auto"/>
              <w:left w:val="single" w:sz="4" w:space="0" w:color="auto"/>
              <w:bottom w:val="single" w:sz="4" w:space="0" w:color="auto"/>
              <w:right w:val="single" w:sz="4" w:space="0" w:color="auto"/>
            </w:tcBorders>
          </w:tcPr>
          <w:p w14:paraId="6705D368" w14:textId="77777777" w:rsidR="00B032BF" w:rsidRPr="00D26E65" w:rsidRDefault="00B032BF" w:rsidP="00D85D10">
            <w:pPr>
              <w:pStyle w:val="TAC"/>
            </w:pPr>
            <w:r w:rsidRPr="00D26E65">
              <w:t>P</w:t>
            </w:r>
          </w:p>
        </w:tc>
      </w:tr>
    </w:tbl>
    <w:p w14:paraId="4B7D55BA" w14:textId="77777777" w:rsidR="001E4EF3" w:rsidRPr="00D26E65" w:rsidRDefault="001E4EF3" w:rsidP="00220BC0"/>
    <w:p w14:paraId="224E8B20" w14:textId="77777777" w:rsidR="00354EFA" w:rsidRPr="00D26E65" w:rsidRDefault="00354EFA" w:rsidP="00354EFA">
      <w:pPr>
        <w:pStyle w:val="H6"/>
        <w:rPr>
          <w:lang w:eastAsia="zh-CN"/>
        </w:rPr>
      </w:pPr>
      <w:r w:rsidRPr="00D26E65">
        <w:rPr>
          <w:lang w:eastAsia="zh-CN"/>
        </w:rPr>
        <w:t>7.2.2.9.3.3</w:t>
      </w:r>
      <w:r w:rsidRPr="00D26E65">
        <w:rPr>
          <w:lang w:eastAsia="zh-CN"/>
        </w:rPr>
        <w:tab/>
        <w:t>Specific message contents</w:t>
      </w:r>
    </w:p>
    <w:p w14:paraId="3A3C1A33" w14:textId="77777777" w:rsidR="00354EFA" w:rsidRPr="00D26E65" w:rsidRDefault="00354EFA" w:rsidP="00354EFA">
      <w:pPr>
        <w:rPr>
          <w:lang w:eastAsia="zh-CN"/>
        </w:rPr>
      </w:pPr>
      <w:r w:rsidRPr="00D26E65">
        <w:rPr>
          <w:lang w:eastAsia="zh-CN"/>
        </w:rPr>
        <w:t>None.</w:t>
      </w:r>
    </w:p>
    <w:p w14:paraId="2EC5EC9F" w14:textId="77777777" w:rsidR="00AE4447" w:rsidRPr="00D26E65" w:rsidRDefault="00AE4447" w:rsidP="00AE4447">
      <w:pPr>
        <w:pStyle w:val="Heading4"/>
      </w:pPr>
      <w:bookmarkStart w:id="14" w:name="_Toc225185299"/>
      <w:r w:rsidRPr="00D26E65">
        <w:t>7.2.2.10</w:t>
      </w:r>
      <w:r w:rsidRPr="00D26E65">
        <w:tab/>
        <w:t>UM RLC / Duplicate detection of RLC PDUs</w:t>
      </w:r>
      <w:bookmarkEnd w:id="14"/>
    </w:p>
    <w:p w14:paraId="7A135E49" w14:textId="77777777" w:rsidR="00AE4447" w:rsidRPr="00D26E65" w:rsidRDefault="00AE4447" w:rsidP="00AE4447">
      <w:pPr>
        <w:pStyle w:val="H6"/>
      </w:pPr>
      <w:r w:rsidRPr="00D26E65">
        <w:t>7.2.2.10.1</w:t>
      </w:r>
      <w:r w:rsidRPr="00D26E65">
        <w:tab/>
        <w:t>Test Purpose (TP)</w:t>
      </w:r>
    </w:p>
    <w:p w14:paraId="5414FE25" w14:textId="77777777" w:rsidR="00AE4447" w:rsidRPr="00D26E65" w:rsidRDefault="00AE4447" w:rsidP="00AE4447">
      <w:pPr>
        <w:pStyle w:val="H6"/>
      </w:pPr>
      <w:r w:rsidRPr="00D26E65">
        <w:t>(1)</w:t>
      </w:r>
    </w:p>
    <w:p w14:paraId="4466B35F" w14:textId="77777777" w:rsidR="00AE4447" w:rsidRPr="00D26E65" w:rsidRDefault="00AE4447" w:rsidP="00AE4447">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32FC2CDD" w14:textId="77777777" w:rsidR="00AE4447" w:rsidRPr="00D26E65" w:rsidRDefault="00AE4447" w:rsidP="00AE4447">
      <w:pPr>
        <w:pStyle w:val="PL"/>
        <w:rPr>
          <w:noProof w:val="0"/>
        </w:rPr>
      </w:pPr>
      <w:r w:rsidRPr="00D26E65">
        <w:rPr>
          <w:b/>
          <w:bCs/>
          <w:noProof w:val="0"/>
        </w:rPr>
        <w:t>ensure that</w:t>
      </w:r>
      <w:r w:rsidRPr="00D26E65">
        <w:rPr>
          <w:noProof w:val="0"/>
        </w:rPr>
        <w:t xml:space="preserve"> {</w:t>
      </w:r>
    </w:p>
    <w:p w14:paraId="0F51DC9A" w14:textId="77777777" w:rsidR="00AE4447" w:rsidRPr="00D26E65" w:rsidRDefault="00AE4447" w:rsidP="00AE4447">
      <w:pPr>
        <w:pStyle w:val="PL"/>
        <w:rPr>
          <w:noProof w:val="0"/>
        </w:rPr>
      </w:pPr>
      <w:r w:rsidRPr="00D26E65">
        <w:rPr>
          <w:noProof w:val="0"/>
        </w:rPr>
        <w:t xml:space="preserve">  </w:t>
      </w:r>
      <w:r w:rsidRPr="00D26E65">
        <w:rPr>
          <w:b/>
          <w:bCs/>
          <w:noProof w:val="0"/>
        </w:rPr>
        <w:t>when</w:t>
      </w:r>
      <w:r w:rsidRPr="00D26E65">
        <w:rPr>
          <w:noProof w:val="0"/>
        </w:rPr>
        <w:t xml:space="preserve"> { UE receives duplicate UMD PDUs }</w:t>
      </w:r>
    </w:p>
    <w:p w14:paraId="5288A9E8" w14:textId="77777777" w:rsidR="00AE4447" w:rsidRPr="00D26E65" w:rsidRDefault="00AE4447" w:rsidP="00AE4447">
      <w:pPr>
        <w:pStyle w:val="PL"/>
        <w:rPr>
          <w:noProof w:val="0"/>
        </w:rPr>
      </w:pPr>
      <w:r w:rsidRPr="00D26E65">
        <w:rPr>
          <w:noProof w:val="0"/>
        </w:rPr>
        <w:t xml:space="preserve">    </w:t>
      </w:r>
      <w:r w:rsidRPr="00D26E65">
        <w:rPr>
          <w:b/>
          <w:bCs/>
          <w:noProof w:val="0"/>
        </w:rPr>
        <w:t>then</w:t>
      </w:r>
      <w:r w:rsidRPr="00D26E65">
        <w:rPr>
          <w:noProof w:val="0"/>
        </w:rPr>
        <w:t xml:space="preserve"> { UE discards the duplicate UMD PDUs }</w:t>
      </w:r>
    </w:p>
    <w:p w14:paraId="5FEAF854" w14:textId="77777777" w:rsidR="00AE4447" w:rsidRPr="00D26E65" w:rsidRDefault="00AE4447" w:rsidP="00AE4447">
      <w:pPr>
        <w:pStyle w:val="PL"/>
        <w:rPr>
          <w:noProof w:val="0"/>
        </w:rPr>
      </w:pPr>
      <w:r w:rsidRPr="00D26E65">
        <w:rPr>
          <w:noProof w:val="0"/>
        </w:rPr>
        <w:t xml:space="preserve">            }</w:t>
      </w:r>
    </w:p>
    <w:p w14:paraId="5445A08E" w14:textId="77777777" w:rsidR="00AE4447" w:rsidRPr="00D26E65" w:rsidRDefault="00AE4447" w:rsidP="00AE4447">
      <w:pPr>
        <w:pStyle w:val="H6"/>
      </w:pPr>
      <w:r w:rsidRPr="00D26E65">
        <w:t>(2)</w:t>
      </w:r>
    </w:p>
    <w:p w14:paraId="0E2D52F6" w14:textId="77777777" w:rsidR="00AE4447" w:rsidRPr="00D26E65" w:rsidRDefault="00AE4447" w:rsidP="00AE4447">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7BD46601" w14:textId="77777777" w:rsidR="00AE4447" w:rsidRPr="00D26E65" w:rsidRDefault="00AE4447" w:rsidP="00AE4447">
      <w:pPr>
        <w:pStyle w:val="PL"/>
        <w:rPr>
          <w:noProof w:val="0"/>
        </w:rPr>
      </w:pPr>
      <w:r w:rsidRPr="00D26E65">
        <w:rPr>
          <w:b/>
          <w:bCs/>
          <w:noProof w:val="0"/>
        </w:rPr>
        <w:t>ensure that</w:t>
      </w:r>
      <w:r w:rsidRPr="00D26E65">
        <w:rPr>
          <w:noProof w:val="0"/>
        </w:rPr>
        <w:t xml:space="preserve"> {</w:t>
      </w:r>
    </w:p>
    <w:p w14:paraId="1E5A2EE0" w14:textId="77777777" w:rsidR="00AE4447" w:rsidRPr="00D26E65" w:rsidRDefault="00AE4447" w:rsidP="00AE4447">
      <w:pPr>
        <w:pStyle w:val="PL"/>
        <w:rPr>
          <w:noProof w:val="0"/>
        </w:rPr>
      </w:pPr>
      <w:r w:rsidRPr="00D26E65">
        <w:rPr>
          <w:noProof w:val="0"/>
        </w:rPr>
        <w:t xml:space="preserve">  </w:t>
      </w:r>
      <w:r w:rsidRPr="00D26E65">
        <w:rPr>
          <w:b/>
          <w:bCs/>
          <w:noProof w:val="0"/>
        </w:rPr>
        <w:t>when</w:t>
      </w:r>
      <w:r w:rsidRPr="00D26E65">
        <w:rPr>
          <w:noProof w:val="0"/>
        </w:rPr>
        <w:t xml:space="preserve"> {  UE receives UMD PDUs </w:t>
      </w:r>
      <w:r w:rsidR="00611C02" w:rsidRPr="00D26E65">
        <w:rPr>
          <w:noProof w:val="0"/>
        </w:rPr>
        <w:t xml:space="preserve">whose SN is within the reordering window </w:t>
      </w:r>
      <w:r w:rsidRPr="00D26E65">
        <w:rPr>
          <w:noProof w:val="0"/>
        </w:rPr>
        <w:t>and duplicate UMD PDUs }</w:t>
      </w:r>
    </w:p>
    <w:p w14:paraId="04C4FA41" w14:textId="77777777" w:rsidR="00AE4447" w:rsidRPr="00D26E65" w:rsidRDefault="00AE4447" w:rsidP="00AE4447">
      <w:pPr>
        <w:pStyle w:val="PL"/>
        <w:rPr>
          <w:noProof w:val="0"/>
        </w:rPr>
      </w:pPr>
      <w:r w:rsidRPr="00D26E65">
        <w:rPr>
          <w:noProof w:val="0"/>
        </w:rPr>
        <w:t xml:space="preserve">    </w:t>
      </w:r>
      <w:r w:rsidRPr="00D26E65">
        <w:rPr>
          <w:b/>
          <w:bCs/>
          <w:noProof w:val="0"/>
        </w:rPr>
        <w:t>then</w:t>
      </w:r>
      <w:r w:rsidRPr="00D26E65">
        <w:rPr>
          <w:noProof w:val="0"/>
        </w:rPr>
        <w:t xml:space="preserve"> { UE discards the duplicate UMD PDUs }</w:t>
      </w:r>
    </w:p>
    <w:p w14:paraId="13C14FE8" w14:textId="77777777" w:rsidR="00AE4447" w:rsidRPr="00D26E65" w:rsidRDefault="00AE4447" w:rsidP="00AE4447">
      <w:pPr>
        <w:pStyle w:val="PL"/>
        <w:rPr>
          <w:noProof w:val="0"/>
        </w:rPr>
      </w:pPr>
      <w:r w:rsidRPr="00D26E65">
        <w:rPr>
          <w:noProof w:val="0"/>
        </w:rPr>
        <w:t xml:space="preserve">            }</w:t>
      </w:r>
    </w:p>
    <w:p w14:paraId="7A2324E9" w14:textId="77777777" w:rsidR="00AE4447" w:rsidRPr="00D26E65" w:rsidRDefault="00AE4447" w:rsidP="00AE4447">
      <w:pPr>
        <w:pStyle w:val="PL"/>
        <w:rPr>
          <w:noProof w:val="0"/>
        </w:rPr>
      </w:pPr>
    </w:p>
    <w:p w14:paraId="314BF03D" w14:textId="77777777" w:rsidR="00AE4447" w:rsidRPr="00D26E65" w:rsidRDefault="00AE4447" w:rsidP="00AE4447">
      <w:pPr>
        <w:pStyle w:val="H6"/>
      </w:pPr>
      <w:r w:rsidRPr="00D26E65">
        <w:t>7.2.2.10.2</w:t>
      </w:r>
      <w:r w:rsidRPr="00D26E65">
        <w:tab/>
        <w:t>Conformance requirements</w:t>
      </w:r>
    </w:p>
    <w:p w14:paraId="494C15B9" w14:textId="77777777" w:rsidR="00AE4447" w:rsidRPr="00D26E65" w:rsidRDefault="00AE4447" w:rsidP="00AE4447">
      <w:r w:rsidRPr="00D26E65">
        <w:t>References: The conformance requirements covered in the present TC are specified in: 3GPP TS 36.322, clause 4.2.1.2.3 and 5.1.2.2.2.</w:t>
      </w:r>
    </w:p>
    <w:p w14:paraId="06EA3194" w14:textId="77777777" w:rsidR="00AE4447" w:rsidRPr="00D26E65" w:rsidRDefault="00AE4447" w:rsidP="00AE4447">
      <w:r w:rsidRPr="00D26E65">
        <w:t>[TS 36.322, clause 4.2.1.2.3]</w:t>
      </w:r>
    </w:p>
    <w:p w14:paraId="617CA64C" w14:textId="77777777" w:rsidR="00AE4447" w:rsidRPr="00D26E65" w:rsidRDefault="00AE4447" w:rsidP="00AE4447">
      <w:pPr>
        <w:rPr>
          <w:rFonts w:eastAsia="MS Mincho"/>
        </w:rPr>
      </w:pPr>
      <w:r w:rsidRPr="00D26E65">
        <w:rPr>
          <w:rFonts w:eastAsia="MS Mincho"/>
        </w:rPr>
        <w:t>When a receiving UM RLC entity receives UMD PDUs, it shall:</w:t>
      </w:r>
    </w:p>
    <w:p w14:paraId="06049FE8" w14:textId="77777777" w:rsidR="00AE4447" w:rsidRPr="00D26E65" w:rsidRDefault="00AE4447" w:rsidP="00AE4447">
      <w:pPr>
        <w:pStyle w:val="B1"/>
      </w:pPr>
      <w:r w:rsidRPr="00D26E65">
        <w:lastRenderedPageBreak/>
        <w:t>-</w:t>
      </w:r>
      <w:r w:rsidRPr="00D26E65">
        <w:tab/>
        <w:t>detect whether or not the UMD PDUs have been received in duplication, and discard duplicated UMD PDUs;</w:t>
      </w:r>
    </w:p>
    <w:p w14:paraId="7A774924" w14:textId="77777777" w:rsidR="00AE4447" w:rsidRPr="00D26E65" w:rsidRDefault="00AE4447" w:rsidP="00AE4447">
      <w:pPr>
        <w:pStyle w:val="B1"/>
      </w:pPr>
      <w:r w:rsidRPr="00D26E65">
        <w:t>-</w:t>
      </w:r>
      <w:r w:rsidRPr="00D26E65">
        <w:tab/>
        <w:t>reorder the UMD PDUs if they are received out of sequence;</w:t>
      </w:r>
    </w:p>
    <w:p w14:paraId="4D3DDD51" w14:textId="77777777" w:rsidR="00AE4447" w:rsidRPr="00D26E65" w:rsidRDefault="00AE4447" w:rsidP="00AE4447">
      <w:pPr>
        <w:pStyle w:val="B1"/>
      </w:pPr>
      <w:r w:rsidRPr="00D26E65">
        <w:t>-</w:t>
      </w:r>
      <w:r w:rsidRPr="00D26E65">
        <w:tab/>
        <w:t>detect the loss of UMD PDUs at lower layers and avoid excessive reordering delays;</w:t>
      </w:r>
    </w:p>
    <w:p w14:paraId="5960545A" w14:textId="77777777" w:rsidR="009752E3" w:rsidRPr="00D26E65" w:rsidRDefault="00AE4447" w:rsidP="009752E3">
      <w:pPr>
        <w:pStyle w:val="B1"/>
      </w:pPr>
      <w:r w:rsidRPr="00D26E65">
        <w:t>-</w:t>
      </w:r>
      <w:r w:rsidRPr="00D26E65">
        <w:tab/>
        <w:t xml:space="preserve">reassemble RLC SDUs from the reordered UMD PDUs (not accounting for RLC PDUs for which losses have been detected) and deliver the RLC SDUs to upper layer in </w:t>
      </w:r>
      <w:r w:rsidR="009752E3" w:rsidRPr="00D26E65">
        <w:rPr>
          <w:lang w:eastAsia="zh-CN"/>
        </w:rPr>
        <w:t xml:space="preserve">ascending </w:t>
      </w:r>
      <w:r w:rsidR="009752E3" w:rsidRPr="00D26E65">
        <w:t>order</w:t>
      </w:r>
      <w:r w:rsidR="009752E3" w:rsidRPr="00D26E65">
        <w:rPr>
          <w:lang w:eastAsia="zh-CN"/>
        </w:rPr>
        <w:t xml:space="preserve"> of the RLC SN</w:t>
      </w:r>
      <w:r w:rsidR="005506DF" w:rsidRPr="00D26E65">
        <w:t>;</w:t>
      </w:r>
    </w:p>
    <w:p w14:paraId="5F90D80F" w14:textId="77777777" w:rsidR="00AE4447" w:rsidRPr="00D26E65" w:rsidRDefault="009752E3" w:rsidP="009752E3">
      <w:pPr>
        <w:pStyle w:val="B1"/>
      </w:pPr>
      <w:r w:rsidRPr="00D26E65">
        <w:t>…</w:t>
      </w:r>
    </w:p>
    <w:p w14:paraId="52BDAFB5" w14:textId="77777777" w:rsidR="00AE4447" w:rsidRPr="00D26E65" w:rsidRDefault="00AE4447" w:rsidP="00AE4447">
      <w:r w:rsidRPr="00D26E65">
        <w:t>[TS 36.322, clause 5.1.2.2.2]</w:t>
      </w:r>
    </w:p>
    <w:p w14:paraId="520AA10C" w14:textId="77777777" w:rsidR="00AE4447" w:rsidRPr="00D26E65" w:rsidRDefault="00AE4447" w:rsidP="00AE4447">
      <w:pPr>
        <w:rPr>
          <w:rFonts w:eastAsia="MS Mincho"/>
          <w:bCs/>
        </w:rPr>
      </w:pPr>
      <w:r w:rsidRPr="00D26E65">
        <w:rPr>
          <w:rFonts w:eastAsia="MS Mincho"/>
          <w:bCs/>
        </w:rPr>
        <w:t>When an UMD PDU with SN = x is received from lower layer, the receiving UM RLC entity shall:</w:t>
      </w:r>
    </w:p>
    <w:p w14:paraId="7CD13195" w14:textId="77777777" w:rsidR="00AE4447" w:rsidRPr="00D26E65" w:rsidRDefault="00AE4447" w:rsidP="00AE4447">
      <w:pPr>
        <w:pStyle w:val="B1"/>
      </w:pPr>
      <w:r w:rsidRPr="00D26E65">
        <w:t>-</w:t>
      </w:r>
      <w:r w:rsidRPr="00D26E65">
        <w:tab/>
        <w:t xml:space="preserve">if </w:t>
      </w:r>
      <w:r w:rsidRPr="00D26E65">
        <w:rPr>
          <w:rFonts w:eastAsia="Malgun Gothic"/>
          <w:lang w:eastAsia="ko-KR"/>
        </w:rPr>
        <w:t>VR(UR) &lt; x &lt; VR(UH) and the</w:t>
      </w:r>
      <w:r w:rsidRPr="00D26E65">
        <w:t xml:space="preserve"> UMD PDU with SN = x has been received before; or</w:t>
      </w:r>
    </w:p>
    <w:p w14:paraId="0068145F" w14:textId="77777777" w:rsidR="00AE4447" w:rsidRPr="00D26E65" w:rsidRDefault="00AE4447" w:rsidP="00AE4447">
      <w:pPr>
        <w:pStyle w:val="B1"/>
        <w:rPr>
          <w:bCs/>
        </w:rPr>
      </w:pPr>
      <w:r w:rsidRPr="00D26E65">
        <w:rPr>
          <w:rFonts w:eastAsia="Malgun Gothic"/>
          <w:bCs/>
          <w:lang w:eastAsia="ko-KR"/>
        </w:rPr>
        <w:t>-</w:t>
      </w:r>
      <w:r w:rsidRPr="00D26E65">
        <w:rPr>
          <w:rFonts w:eastAsia="Malgun Gothic"/>
          <w:bCs/>
          <w:lang w:eastAsia="ko-KR"/>
        </w:rPr>
        <w:tab/>
        <w:t xml:space="preserve">if </w:t>
      </w:r>
      <w:r w:rsidRPr="00D26E65">
        <w:t xml:space="preserve">(VR(UH) – UM_Window_Size) &lt;= </w:t>
      </w:r>
      <w:r w:rsidRPr="00D26E65">
        <w:rPr>
          <w:rFonts w:eastAsia="Malgun Gothic"/>
          <w:lang w:eastAsia="ko-KR"/>
        </w:rPr>
        <w:t>x</w:t>
      </w:r>
      <w:r w:rsidRPr="00D26E65">
        <w:t xml:space="preserve"> &lt; VR(U</w:t>
      </w:r>
      <w:r w:rsidRPr="00D26E65">
        <w:rPr>
          <w:rFonts w:eastAsia="Malgun Gothic"/>
          <w:lang w:eastAsia="ko-KR"/>
        </w:rPr>
        <w:t>R</w:t>
      </w:r>
      <w:r w:rsidRPr="00D26E65">
        <w:t>)</w:t>
      </w:r>
      <w:r w:rsidRPr="00D26E65">
        <w:rPr>
          <w:rFonts w:eastAsia="Malgun Gothic"/>
          <w:lang w:eastAsia="ko-KR"/>
        </w:rPr>
        <w:t>:</w:t>
      </w:r>
    </w:p>
    <w:p w14:paraId="33E24213" w14:textId="77777777" w:rsidR="009752E3" w:rsidRPr="00D26E65" w:rsidRDefault="00AE4447" w:rsidP="009752E3">
      <w:pPr>
        <w:pStyle w:val="B2"/>
      </w:pPr>
      <w:r w:rsidRPr="00D26E65">
        <w:t>-</w:t>
      </w:r>
      <w:r w:rsidRPr="00D26E65">
        <w:tab/>
        <w:t>discard the received UMD PDU</w:t>
      </w:r>
      <w:r w:rsidR="005506DF" w:rsidRPr="00D26E65">
        <w:t>;</w:t>
      </w:r>
    </w:p>
    <w:p w14:paraId="0A0DAA46" w14:textId="77777777" w:rsidR="00AE4447" w:rsidRPr="00D26E65" w:rsidRDefault="009752E3" w:rsidP="009752E3">
      <w:pPr>
        <w:pStyle w:val="B2"/>
        <w:rPr>
          <w:bCs/>
        </w:rPr>
      </w:pPr>
      <w:r w:rsidRPr="00D26E65">
        <w:t>…</w:t>
      </w:r>
    </w:p>
    <w:p w14:paraId="4949F959" w14:textId="77777777" w:rsidR="00AE4447" w:rsidRPr="00D26E65" w:rsidRDefault="00AE4447" w:rsidP="00AE4447">
      <w:pPr>
        <w:pStyle w:val="H6"/>
      </w:pPr>
      <w:r w:rsidRPr="00D26E65">
        <w:t>7.2.2.10.3</w:t>
      </w:r>
      <w:r w:rsidRPr="00D26E65">
        <w:tab/>
        <w:t>Test description</w:t>
      </w:r>
    </w:p>
    <w:p w14:paraId="35EFB4D5" w14:textId="77777777" w:rsidR="00AE4447" w:rsidRPr="00D26E65" w:rsidRDefault="00AE4447" w:rsidP="00AE4447">
      <w:pPr>
        <w:pStyle w:val="H6"/>
      </w:pPr>
      <w:r w:rsidRPr="00D26E65">
        <w:t>7.2.2.10.3.1</w:t>
      </w:r>
      <w:r w:rsidRPr="00D26E65">
        <w:tab/>
        <w:t>Pre-test conditions</w:t>
      </w:r>
    </w:p>
    <w:p w14:paraId="47F91FA0" w14:textId="77777777" w:rsidR="00AE4447" w:rsidRPr="00D26E65" w:rsidRDefault="00AE4447" w:rsidP="00AE4447">
      <w:pPr>
        <w:pStyle w:val="H6"/>
      </w:pPr>
      <w:r w:rsidRPr="00D26E65">
        <w:t>System Simulator:</w:t>
      </w:r>
    </w:p>
    <w:p w14:paraId="3B3F2B92" w14:textId="77777777" w:rsidR="00AE4447" w:rsidRPr="00D26E65" w:rsidRDefault="00AE4447" w:rsidP="00AE4447">
      <w:pPr>
        <w:pStyle w:val="B1"/>
      </w:pPr>
      <w:r w:rsidRPr="00D26E65">
        <w:t>-</w:t>
      </w:r>
      <w:r w:rsidRPr="00D26E65">
        <w:tab/>
        <w:t>Cell 1</w:t>
      </w:r>
      <w:r w:rsidR="00611C02" w:rsidRPr="00D26E65">
        <w:t>.</w:t>
      </w:r>
    </w:p>
    <w:p w14:paraId="01774FD8" w14:textId="77777777" w:rsidR="00AE4447" w:rsidRPr="00D26E65" w:rsidRDefault="00AE4447" w:rsidP="00AE4447">
      <w:pPr>
        <w:pStyle w:val="H6"/>
      </w:pPr>
      <w:r w:rsidRPr="00D26E65">
        <w:t>UE:</w:t>
      </w:r>
    </w:p>
    <w:p w14:paraId="593EAFBD" w14:textId="77777777" w:rsidR="00AE4447" w:rsidRPr="00D26E65" w:rsidRDefault="00AE4447" w:rsidP="00AE4447">
      <w:r w:rsidRPr="00D26E65">
        <w:t>None.</w:t>
      </w:r>
    </w:p>
    <w:p w14:paraId="54E8CE2F" w14:textId="77777777" w:rsidR="00AE4447" w:rsidRPr="00D26E65" w:rsidRDefault="00AE4447" w:rsidP="00AE4447">
      <w:pPr>
        <w:pStyle w:val="H6"/>
      </w:pPr>
      <w:r w:rsidRPr="00D26E65">
        <w:t>Preamble:</w:t>
      </w:r>
    </w:p>
    <w:p w14:paraId="023AD54B" w14:textId="77777777" w:rsidR="003174B9" w:rsidRPr="00D26E65" w:rsidRDefault="00AE4447" w:rsidP="003174B9">
      <w:pPr>
        <w:pStyle w:val="B1"/>
      </w:pPr>
      <w:r w:rsidRPr="00D26E65">
        <w:t>-</w:t>
      </w:r>
      <w:r w:rsidRPr="00D26E65">
        <w:tab/>
        <w:t xml:space="preserve">UE is in </w:t>
      </w:r>
      <w:r w:rsidR="009752E3" w:rsidRPr="00D26E65">
        <w:t xml:space="preserve">state </w:t>
      </w:r>
      <w:r w:rsidRPr="00D26E65">
        <w:t>Loopback Activated (state 4) according to [18]</w:t>
      </w:r>
      <w:r w:rsidR="003174B9" w:rsidRPr="00D26E65">
        <w:t xml:space="preserve"> with the exceptions listed in table 7.2.2.10.3.1-1.</w:t>
      </w:r>
    </w:p>
    <w:p w14:paraId="26154729" w14:textId="77777777" w:rsidR="003174B9" w:rsidRPr="00D26E65" w:rsidRDefault="003174B9" w:rsidP="003174B9">
      <w:pPr>
        <w:pStyle w:val="TH"/>
      </w:pPr>
      <w:r w:rsidRPr="00D26E65">
        <w:t>Table 7.2.2.10.3.1-1: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3174B9" w:rsidRPr="00D26E65" w14:paraId="7655A7EB" w14:textId="77777777" w:rsidTr="00A13B65">
        <w:tc>
          <w:tcPr>
            <w:tcW w:w="2479" w:type="dxa"/>
          </w:tcPr>
          <w:p w14:paraId="1957AA1E" w14:textId="77777777" w:rsidR="003174B9" w:rsidRPr="00D26E65" w:rsidRDefault="003174B9" w:rsidP="00C60B80">
            <w:pPr>
              <w:pStyle w:val="TAH"/>
            </w:pPr>
            <w:r w:rsidRPr="00D26E65">
              <w:t>Parameter</w:t>
            </w:r>
          </w:p>
        </w:tc>
        <w:tc>
          <w:tcPr>
            <w:tcW w:w="2471" w:type="dxa"/>
          </w:tcPr>
          <w:p w14:paraId="5326108C" w14:textId="77777777" w:rsidR="003174B9" w:rsidRPr="00D26E65" w:rsidRDefault="003174B9" w:rsidP="00C60B80">
            <w:pPr>
              <w:pStyle w:val="TAH"/>
            </w:pPr>
            <w:r w:rsidRPr="00D26E65">
              <w:t>Value</w:t>
            </w:r>
          </w:p>
        </w:tc>
      </w:tr>
      <w:tr w:rsidR="003174B9" w:rsidRPr="00D26E65" w14:paraId="3FE2A3B0" w14:textId="77777777" w:rsidTr="00A13B65">
        <w:tc>
          <w:tcPr>
            <w:tcW w:w="2479" w:type="dxa"/>
          </w:tcPr>
          <w:p w14:paraId="4F17D323" w14:textId="77777777" w:rsidR="003174B9" w:rsidRPr="00D26E65" w:rsidRDefault="003174B9" w:rsidP="00C60B80">
            <w:pPr>
              <w:pStyle w:val="TAL"/>
              <w:rPr>
                <w:i/>
              </w:rPr>
            </w:pPr>
            <w:r w:rsidRPr="00D26E65">
              <w:rPr>
                <w:rFonts w:eastAsia="MS Mincho"/>
                <w:i/>
              </w:rPr>
              <w:t>t-Reordering</w:t>
            </w:r>
          </w:p>
        </w:tc>
        <w:tc>
          <w:tcPr>
            <w:tcW w:w="2471" w:type="dxa"/>
          </w:tcPr>
          <w:p w14:paraId="600BCDCA" w14:textId="77777777" w:rsidR="003174B9" w:rsidRPr="00D26E65" w:rsidRDefault="003174B9" w:rsidP="00C60B80">
            <w:pPr>
              <w:pStyle w:val="TAL"/>
            </w:pPr>
            <w:r w:rsidRPr="00D26E65">
              <w:t>ms100</w:t>
            </w:r>
          </w:p>
        </w:tc>
      </w:tr>
    </w:tbl>
    <w:p w14:paraId="74AE6097" w14:textId="77777777" w:rsidR="00AE4447" w:rsidRPr="00D26E65" w:rsidRDefault="00AE4447" w:rsidP="00AE4447">
      <w:pPr>
        <w:pStyle w:val="B1"/>
      </w:pPr>
    </w:p>
    <w:p w14:paraId="60BC6FE6" w14:textId="77777777" w:rsidR="007D098F" w:rsidRPr="00D26E65" w:rsidRDefault="007D098F" w:rsidP="00AE4447">
      <w:pPr>
        <w:pStyle w:val="B1"/>
      </w:pPr>
      <w:r w:rsidRPr="00D26E65">
        <w:t>-</w:t>
      </w:r>
      <w:r w:rsidRPr="00D26E65">
        <w:tab/>
        <w:t>The condition SRB2-DRB(1,1) is used for step 8 in 4.5.3A.3 according to [18].</w:t>
      </w:r>
    </w:p>
    <w:p w14:paraId="381DABE3" w14:textId="77777777" w:rsidR="00AE4447" w:rsidRPr="00D26E65" w:rsidRDefault="00AE4447" w:rsidP="00AE4447">
      <w:pPr>
        <w:pStyle w:val="H6"/>
      </w:pPr>
      <w:r w:rsidRPr="00D26E65">
        <w:lastRenderedPageBreak/>
        <w:t>7.2.2.10.3.2</w:t>
      </w:r>
      <w:r w:rsidRPr="00D26E65">
        <w:tab/>
        <w:t>Test procedure sequence</w:t>
      </w:r>
    </w:p>
    <w:p w14:paraId="6557FB6E" w14:textId="77777777" w:rsidR="00AE4447" w:rsidRPr="00D26E65" w:rsidRDefault="00AE4447" w:rsidP="00AE4447">
      <w:pPr>
        <w:pStyle w:val="TH"/>
      </w:pPr>
      <w:r w:rsidRPr="00D26E65">
        <w:t>Table 7.2.2.10.3.2-1: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E4447" w:rsidRPr="00D26E65" w14:paraId="4BB96100" w14:textId="77777777">
        <w:tc>
          <w:tcPr>
            <w:tcW w:w="533" w:type="dxa"/>
            <w:tcBorders>
              <w:bottom w:val="nil"/>
            </w:tcBorders>
          </w:tcPr>
          <w:p w14:paraId="7B558E3D" w14:textId="77777777" w:rsidR="00AE4447" w:rsidRPr="00D26E65" w:rsidRDefault="00AE4447" w:rsidP="00B15270">
            <w:pPr>
              <w:pStyle w:val="TAH"/>
            </w:pPr>
            <w:r w:rsidRPr="00D26E65">
              <w:t>St</w:t>
            </w:r>
          </w:p>
        </w:tc>
        <w:tc>
          <w:tcPr>
            <w:tcW w:w="3969" w:type="dxa"/>
            <w:tcBorders>
              <w:bottom w:val="nil"/>
            </w:tcBorders>
          </w:tcPr>
          <w:p w14:paraId="1C3EADDA" w14:textId="77777777" w:rsidR="00AE4447" w:rsidRPr="00D26E65" w:rsidRDefault="00AE4447" w:rsidP="00B15270">
            <w:pPr>
              <w:pStyle w:val="TAH"/>
            </w:pPr>
            <w:r w:rsidRPr="00D26E65">
              <w:t>Procedure</w:t>
            </w:r>
          </w:p>
        </w:tc>
        <w:tc>
          <w:tcPr>
            <w:tcW w:w="3686" w:type="dxa"/>
            <w:gridSpan w:val="2"/>
          </w:tcPr>
          <w:p w14:paraId="2BA0490E" w14:textId="77777777" w:rsidR="00AE4447" w:rsidRPr="00D26E65" w:rsidRDefault="00AE4447" w:rsidP="00B15270">
            <w:pPr>
              <w:pStyle w:val="TAH"/>
            </w:pPr>
            <w:r w:rsidRPr="00D26E65">
              <w:t>Message Sequence</w:t>
            </w:r>
          </w:p>
        </w:tc>
        <w:tc>
          <w:tcPr>
            <w:tcW w:w="567" w:type="dxa"/>
            <w:tcBorders>
              <w:bottom w:val="nil"/>
            </w:tcBorders>
          </w:tcPr>
          <w:p w14:paraId="3F1F7527" w14:textId="77777777" w:rsidR="00AE4447" w:rsidRPr="00D26E65" w:rsidRDefault="00AE4447" w:rsidP="00B15270">
            <w:pPr>
              <w:pStyle w:val="TAH"/>
            </w:pPr>
            <w:r w:rsidRPr="00D26E65">
              <w:t>TP</w:t>
            </w:r>
          </w:p>
        </w:tc>
        <w:tc>
          <w:tcPr>
            <w:tcW w:w="851" w:type="dxa"/>
            <w:tcBorders>
              <w:bottom w:val="nil"/>
            </w:tcBorders>
          </w:tcPr>
          <w:p w14:paraId="34DE358E" w14:textId="77777777" w:rsidR="00AE4447" w:rsidRPr="00D26E65" w:rsidRDefault="00AE4447" w:rsidP="00B15270">
            <w:pPr>
              <w:pStyle w:val="TAH"/>
            </w:pPr>
            <w:r w:rsidRPr="00D26E65">
              <w:t>Verdict</w:t>
            </w:r>
          </w:p>
        </w:tc>
      </w:tr>
      <w:tr w:rsidR="00AE4447" w:rsidRPr="00D26E65" w14:paraId="5EDB0DCF" w14:textId="77777777">
        <w:tc>
          <w:tcPr>
            <w:tcW w:w="533" w:type="dxa"/>
            <w:tcBorders>
              <w:top w:val="nil"/>
            </w:tcBorders>
          </w:tcPr>
          <w:p w14:paraId="21CB23BB" w14:textId="77777777" w:rsidR="00AE4447" w:rsidRPr="00D26E65" w:rsidRDefault="00AE4447" w:rsidP="00B15270">
            <w:pPr>
              <w:pStyle w:val="TAH"/>
            </w:pPr>
          </w:p>
        </w:tc>
        <w:tc>
          <w:tcPr>
            <w:tcW w:w="3969" w:type="dxa"/>
            <w:tcBorders>
              <w:top w:val="nil"/>
            </w:tcBorders>
          </w:tcPr>
          <w:p w14:paraId="09267189" w14:textId="77777777" w:rsidR="00AE4447" w:rsidRPr="00D26E65" w:rsidRDefault="00AE4447" w:rsidP="00B15270">
            <w:pPr>
              <w:pStyle w:val="TAH"/>
            </w:pPr>
          </w:p>
        </w:tc>
        <w:tc>
          <w:tcPr>
            <w:tcW w:w="709" w:type="dxa"/>
          </w:tcPr>
          <w:p w14:paraId="22DE5BE1" w14:textId="77777777" w:rsidR="00AE4447" w:rsidRPr="00D26E65" w:rsidRDefault="00AE4447" w:rsidP="00B15270">
            <w:pPr>
              <w:pStyle w:val="TAH"/>
            </w:pPr>
            <w:r w:rsidRPr="00D26E65">
              <w:t>U - S</w:t>
            </w:r>
          </w:p>
        </w:tc>
        <w:tc>
          <w:tcPr>
            <w:tcW w:w="2977" w:type="dxa"/>
          </w:tcPr>
          <w:p w14:paraId="477788AD" w14:textId="77777777" w:rsidR="00AE4447" w:rsidRPr="00D26E65" w:rsidRDefault="00AE4447" w:rsidP="00B15270">
            <w:pPr>
              <w:pStyle w:val="TAH"/>
            </w:pPr>
            <w:r w:rsidRPr="00D26E65">
              <w:t>Message</w:t>
            </w:r>
          </w:p>
        </w:tc>
        <w:tc>
          <w:tcPr>
            <w:tcW w:w="567" w:type="dxa"/>
            <w:tcBorders>
              <w:top w:val="nil"/>
            </w:tcBorders>
          </w:tcPr>
          <w:p w14:paraId="4FC328B1" w14:textId="77777777" w:rsidR="00AE4447" w:rsidRPr="00D26E65" w:rsidRDefault="00AE4447" w:rsidP="00B15270">
            <w:pPr>
              <w:pStyle w:val="TAH"/>
            </w:pPr>
          </w:p>
        </w:tc>
        <w:tc>
          <w:tcPr>
            <w:tcW w:w="851" w:type="dxa"/>
            <w:tcBorders>
              <w:top w:val="nil"/>
            </w:tcBorders>
          </w:tcPr>
          <w:p w14:paraId="0CFCF1F5" w14:textId="77777777" w:rsidR="00AE4447" w:rsidRPr="00D26E65" w:rsidRDefault="00AE4447" w:rsidP="00B15270">
            <w:pPr>
              <w:pStyle w:val="TAH"/>
            </w:pPr>
          </w:p>
        </w:tc>
      </w:tr>
      <w:tr w:rsidR="00AE4447" w:rsidRPr="00D26E65" w14:paraId="0504BA96" w14:textId="77777777">
        <w:tc>
          <w:tcPr>
            <w:tcW w:w="533" w:type="dxa"/>
          </w:tcPr>
          <w:p w14:paraId="14AD94D2" w14:textId="77777777" w:rsidR="00AE4447" w:rsidRPr="00D26E65" w:rsidRDefault="00AE4447" w:rsidP="00B15270">
            <w:pPr>
              <w:pStyle w:val="TAC"/>
            </w:pPr>
            <w:r w:rsidRPr="00D26E65">
              <w:t>1</w:t>
            </w:r>
          </w:p>
        </w:tc>
        <w:tc>
          <w:tcPr>
            <w:tcW w:w="3969" w:type="dxa"/>
          </w:tcPr>
          <w:p w14:paraId="6232EEDD" w14:textId="77777777" w:rsidR="00AE4447" w:rsidRPr="00D26E65" w:rsidRDefault="00AE4447" w:rsidP="00B15270">
            <w:pPr>
              <w:pStyle w:val="TAL"/>
            </w:pPr>
            <w:r w:rsidRPr="00D26E65">
              <w:t>The SS transmits an UMD PDU. This PDU carries SDU#1. SN equals 0.</w:t>
            </w:r>
          </w:p>
        </w:tc>
        <w:tc>
          <w:tcPr>
            <w:tcW w:w="709" w:type="dxa"/>
          </w:tcPr>
          <w:p w14:paraId="5702856D" w14:textId="77777777" w:rsidR="00AE4447" w:rsidRPr="00D26E65" w:rsidRDefault="00AE4447" w:rsidP="00B15270">
            <w:pPr>
              <w:pStyle w:val="TAC"/>
            </w:pPr>
            <w:r w:rsidRPr="00D26E65">
              <w:t>&lt;--</w:t>
            </w:r>
          </w:p>
        </w:tc>
        <w:tc>
          <w:tcPr>
            <w:tcW w:w="2977" w:type="dxa"/>
          </w:tcPr>
          <w:p w14:paraId="16C58B14" w14:textId="77777777" w:rsidR="00AE4447" w:rsidRPr="00D26E65" w:rsidRDefault="00AE4447" w:rsidP="00B15270">
            <w:pPr>
              <w:pStyle w:val="TAL"/>
            </w:pPr>
            <w:r w:rsidRPr="00D26E65">
              <w:t>UMD PDU#1</w:t>
            </w:r>
          </w:p>
        </w:tc>
        <w:tc>
          <w:tcPr>
            <w:tcW w:w="567" w:type="dxa"/>
          </w:tcPr>
          <w:p w14:paraId="337547FF" w14:textId="77777777" w:rsidR="00AE4447" w:rsidRPr="00D26E65" w:rsidRDefault="00AE4447" w:rsidP="00B15270">
            <w:pPr>
              <w:pStyle w:val="TAC"/>
            </w:pPr>
            <w:r w:rsidRPr="00D26E65">
              <w:t>-</w:t>
            </w:r>
          </w:p>
        </w:tc>
        <w:tc>
          <w:tcPr>
            <w:tcW w:w="851" w:type="dxa"/>
          </w:tcPr>
          <w:p w14:paraId="3557D149" w14:textId="77777777" w:rsidR="00AE4447" w:rsidRPr="00D26E65" w:rsidRDefault="00AE4447" w:rsidP="00B15270">
            <w:pPr>
              <w:pStyle w:val="TAC"/>
            </w:pPr>
            <w:r w:rsidRPr="00D26E65">
              <w:t>-</w:t>
            </w:r>
          </w:p>
        </w:tc>
      </w:tr>
      <w:tr w:rsidR="00AE4447" w:rsidRPr="00D26E65" w14:paraId="3D8D8784" w14:textId="77777777">
        <w:tc>
          <w:tcPr>
            <w:tcW w:w="533" w:type="dxa"/>
          </w:tcPr>
          <w:p w14:paraId="2176B089" w14:textId="77777777" w:rsidR="00AE4447" w:rsidRPr="00D26E65" w:rsidRDefault="00AE4447" w:rsidP="00B15270">
            <w:pPr>
              <w:pStyle w:val="TAC"/>
            </w:pPr>
            <w:r w:rsidRPr="00D26E65">
              <w:t>2</w:t>
            </w:r>
          </w:p>
        </w:tc>
        <w:tc>
          <w:tcPr>
            <w:tcW w:w="3969" w:type="dxa"/>
          </w:tcPr>
          <w:p w14:paraId="615F3968" w14:textId="77777777" w:rsidR="00AE4447" w:rsidRPr="00D26E65" w:rsidRDefault="00AE4447" w:rsidP="00B15270">
            <w:pPr>
              <w:pStyle w:val="TAL"/>
            </w:pPr>
            <w:r w:rsidRPr="00D26E65">
              <w:t>The UE transmits RLC SDU#1.</w:t>
            </w:r>
          </w:p>
        </w:tc>
        <w:tc>
          <w:tcPr>
            <w:tcW w:w="709" w:type="dxa"/>
          </w:tcPr>
          <w:p w14:paraId="1D2A291E" w14:textId="77777777" w:rsidR="00AE4447" w:rsidRPr="00D26E65" w:rsidRDefault="00AE4447" w:rsidP="00B15270">
            <w:pPr>
              <w:pStyle w:val="TAC"/>
            </w:pPr>
            <w:r w:rsidRPr="00D26E65">
              <w:t>--&gt;</w:t>
            </w:r>
          </w:p>
        </w:tc>
        <w:tc>
          <w:tcPr>
            <w:tcW w:w="2977" w:type="dxa"/>
          </w:tcPr>
          <w:p w14:paraId="757831AC" w14:textId="77777777" w:rsidR="00AE4447" w:rsidRPr="00D26E65" w:rsidRDefault="00AE4447" w:rsidP="00B15270">
            <w:pPr>
              <w:pStyle w:val="TAL"/>
            </w:pPr>
            <w:r w:rsidRPr="00D26E65">
              <w:t>(RLC SDU#1)</w:t>
            </w:r>
          </w:p>
        </w:tc>
        <w:tc>
          <w:tcPr>
            <w:tcW w:w="567" w:type="dxa"/>
          </w:tcPr>
          <w:p w14:paraId="1F168228" w14:textId="77777777" w:rsidR="00AE4447" w:rsidRPr="00D26E65" w:rsidRDefault="00AE4447" w:rsidP="00B15270">
            <w:pPr>
              <w:pStyle w:val="TAC"/>
            </w:pPr>
            <w:r w:rsidRPr="00D26E65">
              <w:t>-</w:t>
            </w:r>
          </w:p>
        </w:tc>
        <w:tc>
          <w:tcPr>
            <w:tcW w:w="851" w:type="dxa"/>
          </w:tcPr>
          <w:p w14:paraId="3D8BF6F2" w14:textId="77777777" w:rsidR="00AE4447" w:rsidRPr="00D26E65" w:rsidRDefault="00AE4447" w:rsidP="00B15270">
            <w:pPr>
              <w:pStyle w:val="TAC"/>
            </w:pPr>
            <w:r w:rsidRPr="00D26E65">
              <w:t>-</w:t>
            </w:r>
          </w:p>
        </w:tc>
      </w:tr>
      <w:tr w:rsidR="00AE4447" w:rsidRPr="00D26E65" w14:paraId="6F1A9EE7" w14:textId="77777777">
        <w:tc>
          <w:tcPr>
            <w:tcW w:w="533" w:type="dxa"/>
          </w:tcPr>
          <w:p w14:paraId="7994B87A" w14:textId="77777777" w:rsidR="00AE4447" w:rsidRPr="00D26E65" w:rsidRDefault="00AE4447" w:rsidP="00B15270">
            <w:pPr>
              <w:pStyle w:val="TAC"/>
            </w:pPr>
            <w:r w:rsidRPr="00D26E65">
              <w:t>3</w:t>
            </w:r>
          </w:p>
        </w:tc>
        <w:tc>
          <w:tcPr>
            <w:tcW w:w="3969" w:type="dxa"/>
          </w:tcPr>
          <w:p w14:paraId="5976253E" w14:textId="77777777" w:rsidR="00AE4447" w:rsidRPr="00D26E65" w:rsidRDefault="00AE4447" w:rsidP="00B15270">
            <w:pPr>
              <w:pStyle w:val="TAL"/>
            </w:pPr>
            <w:r w:rsidRPr="00D26E65">
              <w:t>The SS transmits an UMD PDU. This PDU carries SDU#1. SN equals 0.</w:t>
            </w:r>
          </w:p>
        </w:tc>
        <w:tc>
          <w:tcPr>
            <w:tcW w:w="709" w:type="dxa"/>
          </w:tcPr>
          <w:p w14:paraId="247F9E5B" w14:textId="77777777" w:rsidR="00AE4447" w:rsidRPr="00D26E65" w:rsidRDefault="00AE4447" w:rsidP="00B15270">
            <w:pPr>
              <w:pStyle w:val="TAC"/>
            </w:pPr>
            <w:r w:rsidRPr="00D26E65">
              <w:t>&lt;--</w:t>
            </w:r>
          </w:p>
        </w:tc>
        <w:tc>
          <w:tcPr>
            <w:tcW w:w="2977" w:type="dxa"/>
          </w:tcPr>
          <w:p w14:paraId="4EEAD2F0" w14:textId="77777777" w:rsidR="00AE4447" w:rsidRPr="00D26E65" w:rsidRDefault="00AE4447" w:rsidP="00B15270">
            <w:pPr>
              <w:pStyle w:val="TAL"/>
            </w:pPr>
            <w:r w:rsidRPr="00D26E65">
              <w:t>UMD PDU#1</w:t>
            </w:r>
          </w:p>
        </w:tc>
        <w:tc>
          <w:tcPr>
            <w:tcW w:w="567" w:type="dxa"/>
          </w:tcPr>
          <w:p w14:paraId="21AB1EC6" w14:textId="77777777" w:rsidR="00AE4447" w:rsidRPr="00D26E65" w:rsidRDefault="00AE4447" w:rsidP="00B15270">
            <w:pPr>
              <w:pStyle w:val="TAC"/>
            </w:pPr>
            <w:r w:rsidRPr="00D26E65">
              <w:t>-</w:t>
            </w:r>
          </w:p>
        </w:tc>
        <w:tc>
          <w:tcPr>
            <w:tcW w:w="851" w:type="dxa"/>
          </w:tcPr>
          <w:p w14:paraId="3CC866C0" w14:textId="77777777" w:rsidR="00AE4447" w:rsidRPr="00D26E65" w:rsidRDefault="00AE4447" w:rsidP="00B15270">
            <w:pPr>
              <w:pStyle w:val="TAC"/>
            </w:pPr>
            <w:r w:rsidRPr="00D26E65">
              <w:t>-</w:t>
            </w:r>
          </w:p>
        </w:tc>
      </w:tr>
      <w:tr w:rsidR="00AE4447" w:rsidRPr="00D26E65" w14:paraId="292BDB55" w14:textId="77777777">
        <w:tc>
          <w:tcPr>
            <w:tcW w:w="533" w:type="dxa"/>
            <w:tcBorders>
              <w:top w:val="nil"/>
              <w:left w:val="single" w:sz="4" w:space="0" w:color="auto"/>
              <w:bottom w:val="single" w:sz="4" w:space="0" w:color="auto"/>
              <w:right w:val="single" w:sz="4" w:space="0" w:color="auto"/>
            </w:tcBorders>
          </w:tcPr>
          <w:p w14:paraId="6B4EE4DF" w14:textId="77777777" w:rsidR="00AE4447" w:rsidRPr="00D26E65" w:rsidRDefault="00AE4447" w:rsidP="00B15270">
            <w:pPr>
              <w:pStyle w:val="TAC"/>
            </w:pPr>
            <w:r w:rsidRPr="00D26E65">
              <w:t>4</w:t>
            </w:r>
          </w:p>
        </w:tc>
        <w:tc>
          <w:tcPr>
            <w:tcW w:w="3969" w:type="dxa"/>
            <w:tcBorders>
              <w:top w:val="nil"/>
              <w:left w:val="single" w:sz="4" w:space="0" w:color="auto"/>
              <w:bottom w:val="single" w:sz="4" w:space="0" w:color="auto"/>
              <w:right w:val="single" w:sz="4" w:space="0" w:color="auto"/>
            </w:tcBorders>
          </w:tcPr>
          <w:p w14:paraId="4CAF4103" w14:textId="77777777" w:rsidR="00AE4447" w:rsidRPr="00D26E65" w:rsidRDefault="00AE4447" w:rsidP="00B15270">
            <w:pPr>
              <w:pStyle w:val="TAL"/>
            </w:pPr>
            <w:r w:rsidRPr="00D26E65">
              <w:t xml:space="preserve">Check: Does the UE transmit RLC SDU#1? </w:t>
            </w:r>
          </w:p>
        </w:tc>
        <w:tc>
          <w:tcPr>
            <w:tcW w:w="709" w:type="dxa"/>
            <w:tcBorders>
              <w:top w:val="single" w:sz="4" w:space="0" w:color="auto"/>
              <w:left w:val="single" w:sz="4" w:space="0" w:color="auto"/>
              <w:bottom w:val="single" w:sz="4" w:space="0" w:color="auto"/>
              <w:right w:val="single" w:sz="4" w:space="0" w:color="auto"/>
            </w:tcBorders>
          </w:tcPr>
          <w:p w14:paraId="7A5DEF9F"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0BE974F" w14:textId="77777777" w:rsidR="00AE4447" w:rsidRPr="00D26E65" w:rsidRDefault="00AE4447" w:rsidP="00B15270">
            <w:pPr>
              <w:pStyle w:val="TAL"/>
            </w:pPr>
            <w:r w:rsidRPr="00D26E65">
              <w:t>(RLC SDU#1)</w:t>
            </w:r>
          </w:p>
        </w:tc>
        <w:tc>
          <w:tcPr>
            <w:tcW w:w="567" w:type="dxa"/>
            <w:tcBorders>
              <w:top w:val="nil"/>
              <w:left w:val="single" w:sz="4" w:space="0" w:color="auto"/>
              <w:bottom w:val="single" w:sz="4" w:space="0" w:color="auto"/>
              <w:right w:val="single" w:sz="4" w:space="0" w:color="auto"/>
            </w:tcBorders>
          </w:tcPr>
          <w:p w14:paraId="2ABF5E95" w14:textId="77777777" w:rsidR="00AE4447" w:rsidRPr="00D26E65" w:rsidRDefault="00AE4447" w:rsidP="00B15270">
            <w:pPr>
              <w:pStyle w:val="TAC"/>
            </w:pPr>
            <w:r w:rsidRPr="00D26E65">
              <w:t>1</w:t>
            </w:r>
          </w:p>
        </w:tc>
        <w:tc>
          <w:tcPr>
            <w:tcW w:w="851" w:type="dxa"/>
            <w:tcBorders>
              <w:top w:val="nil"/>
              <w:left w:val="single" w:sz="4" w:space="0" w:color="auto"/>
              <w:bottom w:val="single" w:sz="4" w:space="0" w:color="auto"/>
              <w:right w:val="single" w:sz="4" w:space="0" w:color="auto"/>
            </w:tcBorders>
          </w:tcPr>
          <w:p w14:paraId="0A9C4C68" w14:textId="77777777" w:rsidR="00AE4447" w:rsidRPr="00D26E65" w:rsidRDefault="00AE4447" w:rsidP="00B15270">
            <w:pPr>
              <w:pStyle w:val="TAC"/>
            </w:pPr>
            <w:r w:rsidRPr="00D26E65">
              <w:t>F</w:t>
            </w:r>
          </w:p>
        </w:tc>
      </w:tr>
      <w:tr w:rsidR="00AE4447" w:rsidRPr="00D26E65" w14:paraId="1E091148" w14:textId="77777777">
        <w:tc>
          <w:tcPr>
            <w:tcW w:w="533" w:type="dxa"/>
          </w:tcPr>
          <w:p w14:paraId="128A07CA" w14:textId="77777777" w:rsidR="00AE4447" w:rsidRPr="00D26E65" w:rsidRDefault="00AE4447" w:rsidP="00B15270">
            <w:pPr>
              <w:pStyle w:val="TAC"/>
            </w:pPr>
            <w:r w:rsidRPr="00D26E65">
              <w:t>5</w:t>
            </w:r>
          </w:p>
        </w:tc>
        <w:tc>
          <w:tcPr>
            <w:tcW w:w="3969" w:type="dxa"/>
          </w:tcPr>
          <w:p w14:paraId="5459792E" w14:textId="77777777" w:rsidR="00AE4447" w:rsidRPr="00D26E65" w:rsidRDefault="00AE4447" w:rsidP="00B15270">
            <w:pPr>
              <w:pStyle w:val="TAL"/>
            </w:pPr>
            <w:r w:rsidRPr="00D26E65">
              <w:t>The SS transmits an UMD PDU. This PDU contains SDU#2 and the 1</w:t>
            </w:r>
            <w:r w:rsidRPr="00D26E65">
              <w:rPr>
                <w:vertAlign w:val="superscript"/>
              </w:rPr>
              <w:t>st</w:t>
            </w:r>
            <w:r w:rsidRPr="00D26E65">
              <w:t xml:space="preserve"> part of SDU# 3. SN equals 1. </w:t>
            </w:r>
          </w:p>
        </w:tc>
        <w:tc>
          <w:tcPr>
            <w:tcW w:w="709" w:type="dxa"/>
          </w:tcPr>
          <w:p w14:paraId="078AC307" w14:textId="77777777" w:rsidR="00AE4447" w:rsidRPr="00D26E65" w:rsidRDefault="00AE4447" w:rsidP="00B15270">
            <w:pPr>
              <w:pStyle w:val="TAC"/>
            </w:pPr>
            <w:r w:rsidRPr="00D26E65">
              <w:t>&lt;--</w:t>
            </w:r>
          </w:p>
        </w:tc>
        <w:tc>
          <w:tcPr>
            <w:tcW w:w="2977" w:type="dxa"/>
          </w:tcPr>
          <w:p w14:paraId="71688F26" w14:textId="77777777" w:rsidR="00AE4447" w:rsidRPr="00D26E65" w:rsidRDefault="00AE4447" w:rsidP="00B15270">
            <w:pPr>
              <w:pStyle w:val="TAL"/>
            </w:pPr>
            <w:r w:rsidRPr="00D26E65">
              <w:t>UMD PDU#2</w:t>
            </w:r>
          </w:p>
        </w:tc>
        <w:tc>
          <w:tcPr>
            <w:tcW w:w="567" w:type="dxa"/>
          </w:tcPr>
          <w:p w14:paraId="53489A11" w14:textId="77777777" w:rsidR="00AE4447" w:rsidRPr="00D26E65" w:rsidRDefault="00AE4447" w:rsidP="00B15270">
            <w:pPr>
              <w:pStyle w:val="TAC"/>
            </w:pPr>
            <w:r w:rsidRPr="00D26E65">
              <w:t>-</w:t>
            </w:r>
          </w:p>
        </w:tc>
        <w:tc>
          <w:tcPr>
            <w:tcW w:w="851" w:type="dxa"/>
          </w:tcPr>
          <w:p w14:paraId="234B625B" w14:textId="77777777" w:rsidR="00AE4447" w:rsidRPr="00D26E65" w:rsidRDefault="00AE4447" w:rsidP="00B15270">
            <w:pPr>
              <w:pStyle w:val="TAC"/>
            </w:pPr>
            <w:r w:rsidRPr="00D26E65">
              <w:t>-</w:t>
            </w:r>
          </w:p>
        </w:tc>
      </w:tr>
      <w:tr w:rsidR="00AE4447" w:rsidRPr="00D26E65" w14:paraId="6A285F0A" w14:textId="77777777">
        <w:tc>
          <w:tcPr>
            <w:tcW w:w="533" w:type="dxa"/>
            <w:tcBorders>
              <w:top w:val="nil"/>
              <w:left w:val="single" w:sz="4" w:space="0" w:color="auto"/>
              <w:bottom w:val="single" w:sz="4" w:space="0" w:color="auto"/>
              <w:right w:val="single" w:sz="4" w:space="0" w:color="auto"/>
            </w:tcBorders>
          </w:tcPr>
          <w:p w14:paraId="5CE8B0ED" w14:textId="77777777" w:rsidR="00AE4447" w:rsidRPr="00D26E65" w:rsidRDefault="00AE4447" w:rsidP="00B15270">
            <w:pPr>
              <w:pStyle w:val="TAC"/>
            </w:pPr>
            <w:r w:rsidRPr="00D26E65">
              <w:t>6</w:t>
            </w:r>
          </w:p>
        </w:tc>
        <w:tc>
          <w:tcPr>
            <w:tcW w:w="3969" w:type="dxa"/>
            <w:tcBorders>
              <w:top w:val="nil"/>
              <w:left w:val="single" w:sz="4" w:space="0" w:color="auto"/>
              <w:bottom w:val="single" w:sz="4" w:space="0" w:color="auto"/>
              <w:right w:val="single" w:sz="4" w:space="0" w:color="auto"/>
            </w:tcBorders>
          </w:tcPr>
          <w:p w14:paraId="65D84FA8" w14:textId="77777777" w:rsidR="00AE4447" w:rsidRPr="00D26E65" w:rsidRDefault="00AE4447" w:rsidP="00B15270">
            <w:pPr>
              <w:pStyle w:val="TAL"/>
            </w:pPr>
            <w:r w:rsidRPr="00D26E65">
              <w:t xml:space="preserve">The UE transmit RLC SDU#2. </w:t>
            </w:r>
          </w:p>
        </w:tc>
        <w:tc>
          <w:tcPr>
            <w:tcW w:w="709" w:type="dxa"/>
            <w:tcBorders>
              <w:top w:val="single" w:sz="4" w:space="0" w:color="auto"/>
              <w:left w:val="single" w:sz="4" w:space="0" w:color="auto"/>
              <w:bottom w:val="single" w:sz="4" w:space="0" w:color="auto"/>
              <w:right w:val="single" w:sz="4" w:space="0" w:color="auto"/>
            </w:tcBorders>
          </w:tcPr>
          <w:p w14:paraId="3674DEE3"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C9771CC" w14:textId="77777777" w:rsidR="00AE4447" w:rsidRPr="00D26E65" w:rsidRDefault="00AE4447" w:rsidP="00B15270">
            <w:pPr>
              <w:pStyle w:val="TAL"/>
            </w:pPr>
            <w:r w:rsidRPr="00D26E65">
              <w:t>(RLC SDU#2)</w:t>
            </w:r>
          </w:p>
        </w:tc>
        <w:tc>
          <w:tcPr>
            <w:tcW w:w="567" w:type="dxa"/>
            <w:tcBorders>
              <w:top w:val="nil"/>
              <w:left w:val="single" w:sz="4" w:space="0" w:color="auto"/>
              <w:bottom w:val="single" w:sz="4" w:space="0" w:color="auto"/>
              <w:right w:val="single" w:sz="4" w:space="0" w:color="auto"/>
            </w:tcBorders>
          </w:tcPr>
          <w:p w14:paraId="18F575F4"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1BBAD920" w14:textId="77777777" w:rsidR="00AE4447" w:rsidRPr="00D26E65" w:rsidRDefault="00AE4447" w:rsidP="00B15270">
            <w:pPr>
              <w:pStyle w:val="TAC"/>
            </w:pPr>
            <w:r w:rsidRPr="00D26E65">
              <w:t>-</w:t>
            </w:r>
          </w:p>
        </w:tc>
      </w:tr>
      <w:tr w:rsidR="00AE4447" w:rsidRPr="00D26E65" w14:paraId="0723B851" w14:textId="77777777">
        <w:tc>
          <w:tcPr>
            <w:tcW w:w="533" w:type="dxa"/>
          </w:tcPr>
          <w:p w14:paraId="29D2E83D" w14:textId="77777777" w:rsidR="00AE4447" w:rsidRPr="00D26E65" w:rsidRDefault="00AE4447" w:rsidP="00B15270">
            <w:pPr>
              <w:pStyle w:val="TAC"/>
            </w:pPr>
            <w:r w:rsidRPr="00D26E65">
              <w:t>7</w:t>
            </w:r>
          </w:p>
        </w:tc>
        <w:tc>
          <w:tcPr>
            <w:tcW w:w="3969" w:type="dxa"/>
          </w:tcPr>
          <w:p w14:paraId="1B242B54" w14:textId="77777777" w:rsidR="00AE4447" w:rsidRPr="00D26E65" w:rsidRDefault="00AE4447" w:rsidP="00B15270">
            <w:pPr>
              <w:pStyle w:val="TAL"/>
            </w:pPr>
            <w:r w:rsidRPr="00D26E65">
              <w:t>The SS transmits an UMD PDU. This PDU contains SDU#2 and the 1</w:t>
            </w:r>
            <w:r w:rsidRPr="00D26E65">
              <w:rPr>
                <w:vertAlign w:val="superscript"/>
              </w:rPr>
              <w:t>st</w:t>
            </w:r>
            <w:r w:rsidRPr="00D26E65">
              <w:t xml:space="preserve"> part of SDU#3. SN equals 1.  </w:t>
            </w:r>
          </w:p>
        </w:tc>
        <w:tc>
          <w:tcPr>
            <w:tcW w:w="709" w:type="dxa"/>
          </w:tcPr>
          <w:p w14:paraId="559EEDB6" w14:textId="77777777" w:rsidR="00AE4447" w:rsidRPr="00D26E65" w:rsidRDefault="00AE4447" w:rsidP="00B15270">
            <w:pPr>
              <w:pStyle w:val="TAC"/>
            </w:pPr>
            <w:r w:rsidRPr="00D26E65">
              <w:t>&lt;--</w:t>
            </w:r>
          </w:p>
        </w:tc>
        <w:tc>
          <w:tcPr>
            <w:tcW w:w="2977" w:type="dxa"/>
          </w:tcPr>
          <w:p w14:paraId="4D1241CC" w14:textId="77777777" w:rsidR="00AE4447" w:rsidRPr="00D26E65" w:rsidRDefault="00AE4447" w:rsidP="00B15270">
            <w:pPr>
              <w:pStyle w:val="TAL"/>
            </w:pPr>
            <w:r w:rsidRPr="00D26E65">
              <w:t>UMD PDU#2</w:t>
            </w:r>
          </w:p>
        </w:tc>
        <w:tc>
          <w:tcPr>
            <w:tcW w:w="567" w:type="dxa"/>
          </w:tcPr>
          <w:p w14:paraId="5073116A" w14:textId="77777777" w:rsidR="00AE4447" w:rsidRPr="00D26E65" w:rsidRDefault="00AE4447" w:rsidP="00B15270">
            <w:pPr>
              <w:pStyle w:val="TAC"/>
            </w:pPr>
            <w:r w:rsidRPr="00D26E65">
              <w:t>-</w:t>
            </w:r>
          </w:p>
        </w:tc>
        <w:tc>
          <w:tcPr>
            <w:tcW w:w="851" w:type="dxa"/>
          </w:tcPr>
          <w:p w14:paraId="696FF555" w14:textId="77777777" w:rsidR="00AE4447" w:rsidRPr="00D26E65" w:rsidRDefault="00AE4447" w:rsidP="00B15270">
            <w:pPr>
              <w:pStyle w:val="TAC"/>
            </w:pPr>
            <w:r w:rsidRPr="00D26E65">
              <w:t>-</w:t>
            </w:r>
          </w:p>
        </w:tc>
      </w:tr>
      <w:tr w:rsidR="00AE4447" w:rsidRPr="00D26E65" w14:paraId="448C63FB" w14:textId="77777777">
        <w:tc>
          <w:tcPr>
            <w:tcW w:w="533" w:type="dxa"/>
          </w:tcPr>
          <w:p w14:paraId="0062A743" w14:textId="77777777" w:rsidR="00AE4447" w:rsidRPr="00D26E65" w:rsidRDefault="00AE4447" w:rsidP="00B15270">
            <w:pPr>
              <w:pStyle w:val="TAC"/>
            </w:pPr>
            <w:r w:rsidRPr="00D26E65">
              <w:t>8</w:t>
            </w:r>
          </w:p>
        </w:tc>
        <w:tc>
          <w:tcPr>
            <w:tcW w:w="3969" w:type="dxa"/>
          </w:tcPr>
          <w:p w14:paraId="63B772C7" w14:textId="77777777" w:rsidR="00AE4447" w:rsidRPr="00D26E65" w:rsidRDefault="00AE4447" w:rsidP="00B15270">
            <w:pPr>
              <w:pStyle w:val="TAL"/>
            </w:pPr>
            <w:r w:rsidRPr="00D26E65">
              <w:t>Check: Does the UE transmit RLC SDU#2?</w:t>
            </w:r>
          </w:p>
        </w:tc>
        <w:tc>
          <w:tcPr>
            <w:tcW w:w="709" w:type="dxa"/>
          </w:tcPr>
          <w:p w14:paraId="0FBB3A67" w14:textId="77777777" w:rsidR="00AE4447" w:rsidRPr="00D26E65" w:rsidRDefault="00AE4447" w:rsidP="00B15270">
            <w:pPr>
              <w:pStyle w:val="TAC"/>
            </w:pPr>
            <w:r w:rsidRPr="00D26E65">
              <w:t>--&gt;</w:t>
            </w:r>
          </w:p>
        </w:tc>
        <w:tc>
          <w:tcPr>
            <w:tcW w:w="2977" w:type="dxa"/>
          </w:tcPr>
          <w:p w14:paraId="1CBC37D2" w14:textId="77777777" w:rsidR="00AE4447" w:rsidRPr="00D26E65" w:rsidRDefault="00AE4447" w:rsidP="00B15270">
            <w:pPr>
              <w:pStyle w:val="TAL"/>
            </w:pPr>
            <w:r w:rsidRPr="00D26E65">
              <w:t>(RLC SDU#2)</w:t>
            </w:r>
          </w:p>
        </w:tc>
        <w:tc>
          <w:tcPr>
            <w:tcW w:w="567" w:type="dxa"/>
          </w:tcPr>
          <w:p w14:paraId="7BB621D1" w14:textId="77777777" w:rsidR="00AE4447" w:rsidRPr="00D26E65" w:rsidRDefault="00AE4447" w:rsidP="00B15270">
            <w:pPr>
              <w:pStyle w:val="TAC"/>
            </w:pPr>
            <w:r w:rsidRPr="00D26E65">
              <w:t>1</w:t>
            </w:r>
          </w:p>
        </w:tc>
        <w:tc>
          <w:tcPr>
            <w:tcW w:w="851" w:type="dxa"/>
          </w:tcPr>
          <w:p w14:paraId="153C476A" w14:textId="77777777" w:rsidR="00AE4447" w:rsidRPr="00D26E65" w:rsidRDefault="00AE4447" w:rsidP="00B15270">
            <w:pPr>
              <w:pStyle w:val="TAC"/>
            </w:pPr>
            <w:r w:rsidRPr="00D26E65">
              <w:t>F</w:t>
            </w:r>
          </w:p>
        </w:tc>
      </w:tr>
      <w:tr w:rsidR="00AE4447" w:rsidRPr="00D26E65" w14:paraId="5FD4EB00" w14:textId="77777777">
        <w:tc>
          <w:tcPr>
            <w:tcW w:w="533" w:type="dxa"/>
          </w:tcPr>
          <w:p w14:paraId="58E4700B" w14:textId="77777777" w:rsidR="00AE4447" w:rsidRPr="00D26E65" w:rsidRDefault="00AE4447" w:rsidP="00B15270">
            <w:pPr>
              <w:pStyle w:val="TAC"/>
            </w:pPr>
            <w:r w:rsidRPr="00D26E65">
              <w:t>9</w:t>
            </w:r>
          </w:p>
        </w:tc>
        <w:tc>
          <w:tcPr>
            <w:tcW w:w="3969" w:type="dxa"/>
          </w:tcPr>
          <w:p w14:paraId="4EAB4A5C" w14:textId="77777777" w:rsidR="00AE4447" w:rsidRPr="00D26E65" w:rsidRDefault="00AE4447" w:rsidP="00B15270">
            <w:pPr>
              <w:pStyle w:val="TAL"/>
            </w:pPr>
            <w:r w:rsidRPr="00D26E65">
              <w:t xml:space="preserve">The SS transmits an UMD PDU. This PDU contains the last part of SDU#3. SN equals 2.  </w:t>
            </w:r>
          </w:p>
        </w:tc>
        <w:tc>
          <w:tcPr>
            <w:tcW w:w="709" w:type="dxa"/>
          </w:tcPr>
          <w:p w14:paraId="1C5088A3" w14:textId="77777777" w:rsidR="00AE4447" w:rsidRPr="00D26E65" w:rsidRDefault="00AE4447" w:rsidP="00B15270">
            <w:pPr>
              <w:pStyle w:val="TAC"/>
            </w:pPr>
            <w:r w:rsidRPr="00D26E65">
              <w:t>&lt;--</w:t>
            </w:r>
          </w:p>
        </w:tc>
        <w:tc>
          <w:tcPr>
            <w:tcW w:w="2977" w:type="dxa"/>
          </w:tcPr>
          <w:p w14:paraId="58968731" w14:textId="77777777" w:rsidR="00AE4447" w:rsidRPr="00D26E65" w:rsidRDefault="00AE4447" w:rsidP="00B15270">
            <w:pPr>
              <w:pStyle w:val="TAL"/>
            </w:pPr>
            <w:r w:rsidRPr="00D26E65">
              <w:t>UMD PDU#3</w:t>
            </w:r>
          </w:p>
        </w:tc>
        <w:tc>
          <w:tcPr>
            <w:tcW w:w="567" w:type="dxa"/>
          </w:tcPr>
          <w:p w14:paraId="21CD4290" w14:textId="77777777" w:rsidR="00AE4447" w:rsidRPr="00D26E65" w:rsidRDefault="00AE4447" w:rsidP="00B15270">
            <w:pPr>
              <w:pStyle w:val="TAC"/>
            </w:pPr>
            <w:r w:rsidRPr="00D26E65">
              <w:t>-</w:t>
            </w:r>
          </w:p>
        </w:tc>
        <w:tc>
          <w:tcPr>
            <w:tcW w:w="851" w:type="dxa"/>
          </w:tcPr>
          <w:p w14:paraId="5A7F4708" w14:textId="77777777" w:rsidR="00AE4447" w:rsidRPr="00D26E65" w:rsidRDefault="00AE4447" w:rsidP="00B15270">
            <w:pPr>
              <w:pStyle w:val="TAC"/>
            </w:pPr>
            <w:r w:rsidRPr="00D26E65">
              <w:t>-</w:t>
            </w:r>
          </w:p>
        </w:tc>
      </w:tr>
      <w:tr w:rsidR="00AE4447" w:rsidRPr="00D26E65" w14:paraId="36366A50" w14:textId="77777777">
        <w:tc>
          <w:tcPr>
            <w:tcW w:w="533" w:type="dxa"/>
            <w:tcBorders>
              <w:top w:val="nil"/>
              <w:left w:val="single" w:sz="4" w:space="0" w:color="auto"/>
              <w:bottom w:val="single" w:sz="4" w:space="0" w:color="auto"/>
              <w:right w:val="single" w:sz="4" w:space="0" w:color="auto"/>
            </w:tcBorders>
          </w:tcPr>
          <w:p w14:paraId="06484AD3" w14:textId="77777777" w:rsidR="00AE4447" w:rsidRPr="00D26E65" w:rsidRDefault="00AE4447" w:rsidP="00B15270">
            <w:pPr>
              <w:pStyle w:val="TAC"/>
            </w:pPr>
            <w:r w:rsidRPr="00D26E65">
              <w:t>10</w:t>
            </w:r>
          </w:p>
        </w:tc>
        <w:tc>
          <w:tcPr>
            <w:tcW w:w="3969" w:type="dxa"/>
            <w:tcBorders>
              <w:top w:val="nil"/>
              <w:left w:val="single" w:sz="4" w:space="0" w:color="auto"/>
              <w:bottom w:val="single" w:sz="4" w:space="0" w:color="auto"/>
              <w:right w:val="single" w:sz="4" w:space="0" w:color="auto"/>
            </w:tcBorders>
          </w:tcPr>
          <w:p w14:paraId="1E6B42BE" w14:textId="77777777" w:rsidR="00AE4447" w:rsidRPr="00D26E65" w:rsidRDefault="00AE4447" w:rsidP="00B15270">
            <w:pPr>
              <w:pStyle w:val="TAL"/>
            </w:pPr>
            <w:r w:rsidRPr="00D26E65">
              <w:t xml:space="preserve">The UE transmits RLC SDU#3. </w:t>
            </w:r>
          </w:p>
        </w:tc>
        <w:tc>
          <w:tcPr>
            <w:tcW w:w="709" w:type="dxa"/>
            <w:tcBorders>
              <w:top w:val="single" w:sz="4" w:space="0" w:color="auto"/>
              <w:left w:val="single" w:sz="4" w:space="0" w:color="auto"/>
              <w:bottom w:val="single" w:sz="4" w:space="0" w:color="auto"/>
              <w:right w:val="single" w:sz="4" w:space="0" w:color="auto"/>
            </w:tcBorders>
          </w:tcPr>
          <w:p w14:paraId="13EC2E72"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6BE8076" w14:textId="77777777" w:rsidR="00AE4447" w:rsidRPr="00D26E65" w:rsidRDefault="00AE4447" w:rsidP="00B15270">
            <w:pPr>
              <w:pStyle w:val="TAL"/>
            </w:pPr>
            <w:r w:rsidRPr="00D26E65">
              <w:t>(RLC SDU#3)</w:t>
            </w:r>
          </w:p>
        </w:tc>
        <w:tc>
          <w:tcPr>
            <w:tcW w:w="567" w:type="dxa"/>
            <w:tcBorders>
              <w:top w:val="nil"/>
              <w:left w:val="single" w:sz="4" w:space="0" w:color="auto"/>
              <w:bottom w:val="single" w:sz="4" w:space="0" w:color="auto"/>
              <w:right w:val="single" w:sz="4" w:space="0" w:color="auto"/>
            </w:tcBorders>
          </w:tcPr>
          <w:p w14:paraId="35531FC9"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50F73198" w14:textId="77777777" w:rsidR="00AE4447" w:rsidRPr="00D26E65" w:rsidRDefault="00AE4447" w:rsidP="00B15270">
            <w:pPr>
              <w:pStyle w:val="TAC"/>
            </w:pPr>
            <w:r w:rsidRPr="00D26E65">
              <w:t>-</w:t>
            </w:r>
          </w:p>
        </w:tc>
      </w:tr>
      <w:tr w:rsidR="003174B9" w:rsidRPr="00D26E65" w14:paraId="6466AFF6" w14:textId="77777777">
        <w:tc>
          <w:tcPr>
            <w:tcW w:w="533" w:type="dxa"/>
            <w:tcBorders>
              <w:top w:val="nil"/>
              <w:left w:val="single" w:sz="4" w:space="0" w:color="auto"/>
              <w:bottom w:val="single" w:sz="4" w:space="0" w:color="auto"/>
              <w:right w:val="single" w:sz="4" w:space="0" w:color="auto"/>
            </w:tcBorders>
          </w:tcPr>
          <w:p w14:paraId="60994D96" w14:textId="77777777" w:rsidR="003174B9" w:rsidRPr="00D26E65" w:rsidRDefault="003174B9" w:rsidP="00C60B80">
            <w:pPr>
              <w:pStyle w:val="TAC"/>
            </w:pPr>
            <w:r w:rsidRPr="00D26E65">
              <w:t>10A</w:t>
            </w:r>
          </w:p>
        </w:tc>
        <w:tc>
          <w:tcPr>
            <w:tcW w:w="3969" w:type="dxa"/>
            <w:tcBorders>
              <w:top w:val="nil"/>
              <w:left w:val="single" w:sz="4" w:space="0" w:color="auto"/>
              <w:bottom w:val="single" w:sz="4" w:space="0" w:color="auto"/>
              <w:right w:val="single" w:sz="4" w:space="0" w:color="auto"/>
            </w:tcBorders>
          </w:tcPr>
          <w:p w14:paraId="74425B1D" w14:textId="77777777" w:rsidR="003174B9" w:rsidRPr="00D26E65" w:rsidRDefault="003174B9" w:rsidP="00C60B80">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0AE6FC2" w14:textId="77777777" w:rsidR="003174B9" w:rsidRPr="00D26E65" w:rsidRDefault="003174B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F0221A5" w14:textId="77777777" w:rsidR="003174B9" w:rsidRPr="00D26E65" w:rsidRDefault="003174B9" w:rsidP="00C60B80">
            <w:pPr>
              <w:pStyle w:val="TAL"/>
            </w:pPr>
            <w:r w:rsidRPr="00D26E65">
              <w:t>-</w:t>
            </w:r>
          </w:p>
        </w:tc>
        <w:tc>
          <w:tcPr>
            <w:tcW w:w="567" w:type="dxa"/>
            <w:tcBorders>
              <w:top w:val="nil"/>
              <w:left w:val="single" w:sz="4" w:space="0" w:color="auto"/>
              <w:bottom w:val="single" w:sz="4" w:space="0" w:color="auto"/>
              <w:right w:val="single" w:sz="4" w:space="0" w:color="auto"/>
            </w:tcBorders>
          </w:tcPr>
          <w:p w14:paraId="7FD18B4F" w14:textId="77777777" w:rsidR="003174B9" w:rsidRPr="00D26E65" w:rsidRDefault="003174B9" w:rsidP="00C60B80">
            <w:pPr>
              <w:pStyle w:val="TAC"/>
            </w:pPr>
            <w:r w:rsidRPr="00D26E65">
              <w:t>-</w:t>
            </w:r>
          </w:p>
        </w:tc>
        <w:tc>
          <w:tcPr>
            <w:tcW w:w="851" w:type="dxa"/>
            <w:tcBorders>
              <w:top w:val="nil"/>
              <w:left w:val="single" w:sz="4" w:space="0" w:color="auto"/>
              <w:bottom w:val="single" w:sz="4" w:space="0" w:color="auto"/>
              <w:right w:val="single" w:sz="4" w:space="0" w:color="auto"/>
            </w:tcBorders>
          </w:tcPr>
          <w:p w14:paraId="24DA43C5" w14:textId="77777777" w:rsidR="003174B9" w:rsidRPr="00D26E65" w:rsidRDefault="003174B9" w:rsidP="00C60B80">
            <w:pPr>
              <w:pStyle w:val="TAC"/>
            </w:pPr>
            <w:r w:rsidRPr="00D26E65">
              <w:t>-</w:t>
            </w:r>
          </w:p>
        </w:tc>
      </w:tr>
      <w:tr w:rsidR="003174B9" w:rsidRPr="00D26E65" w14:paraId="6D63248C" w14:textId="77777777">
        <w:tc>
          <w:tcPr>
            <w:tcW w:w="533" w:type="dxa"/>
            <w:tcBorders>
              <w:top w:val="nil"/>
              <w:left w:val="single" w:sz="4" w:space="0" w:color="auto"/>
              <w:bottom w:val="single" w:sz="4" w:space="0" w:color="auto"/>
              <w:right w:val="single" w:sz="4" w:space="0" w:color="auto"/>
            </w:tcBorders>
          </w:tcPr>
          <w:p w14:paraId="52795093" w14:textId="77777777" w:rsidR="003174B9" w:rsidRPr="00D26E65" w:rsidRDefault="003174B9" w:rsidP="00C60B80">
            <w:pPr>
              <w:pStyle w:val="TAC"/>
            </w:pPr>
            <w:r w:rsidRPr="00D26E65">
              <w:t>10B</w:t>
            </w:r>
          </w:p>
        </w:tc>
        <w:tc>
          <w:tcPr>
            <w:tcW w:w="3969" w:type="dxa"/>
            <w:tcBorders>
              <w:top w:val="nil"/>
              <w:left w:val="single" w:sz="4" w:space="0" w:color="auto"/>
              <w:bottom w:val="single" w:sz="4" w:space="0" w:color="auto"/>
              <w:right w:val="single" w:sz="4" w:space="0" w:color="auto"/>
            </w:tcBorders>
          </w:tcPr>
          <w:p w14:paraId="1314F9F0" w14:textId="77777777" w:rsidR="003174B9" w:rsidRPr="00D26E65" w:rsidRDefault="003174B9" w:rsidP="00C60B80">
            <w:pPr>
              <w:pStyle w:val="TAL"/>
            </w:pPr>
            <w:r w:rsidRPr="00D26E65">
              <w:t>The SS enables the indication of scheduling requests till step 15.</w:t>
            </w:r>
          </w:p>
        </w:tc>
        <w:tc>
          <w:tcPr>
            <w:tcW w:w="709" w:type="dxa"/>
            <w:tcBorders>
              <w:top w:val="single" w:sz="4" w:space="0" w:color="auto"/>
              <w:left w:val="single" w:sz="4" w:space="0" w:color="auto"/>
              <w:bottom w:val="single" w:sz="4" w:space="0" w:color="auto"/>
              <w:right w:val="single" w:sz="4" w:space="0" w:color="auto"/>
            </w:tcBorders>
          </w:tcPr>
          <w:p w14:paraId="26C51A32" w14:textId="77777777" w:rsidR="003174B9" w:rsidRPr="00D26E65" w:rsidRDefault="003174B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728AB7DE" w14:textId="77777777" w:rsidR="003174B9" w:rsidRPr="00D26E65" w:rsidRDefault="003174B9" w:rsidP="00C60B80">
            <w:pPr>
              <w:pStyle w:val="TAL"/>
            </w:pPr>
            <w:r w:rsidRPr="00D26E65">
              <w:t>-</w:t>
            </w:r>
          </w:p>
        </w:tc>
        <w:tc>
          <w:tcPr>
            <w:tcW w:w="567" w:type="dxa"/>
            <w:tcBorders>
              <w:top w:val="nil"/>
              <w:left w:val="single" w:sz="4" w:space="0" w:color="auto"/>
              <w:bottom w:val="single" w:sz="4" w:space="0" w:color="auto"/>
              <w:right w:val="single" w:sz="4" w:space="0" w:color="auto"/>
            </w:tcBorders>
          </w:tcPr>
          <w:p w14:paraId="4EBCB955" w14:textId="77777777" w:rsidR="003174B9" w:rsidRPr="00D26E65" w:rsidRDefault="003174B9" w:rsidP="00C60B80">
            <w:pPr>
              <w:pStyle w:val="TAC"/>
            </w:pPr>
            <w:r w:rsidRPr="00D26E65">
              <w:t>-</w:t>
            </w:r>
          </w:p>
        </w:tc>
        <w:tc>
          <w:tcPr>
            <w:tcW w:w="851" w:type="dxa"/>
            <w:tcBorders>
              <w:top w:val="nil"/>
              <w:left w:val="single" w:sz="4" w:space="0" w:color="auto"/>
              <w:bottom w:val="single" w:sz="4" w:space="0" w:color="auto"/>
              <w:right w:val="single" w:sz="4" w:space="0" w:color="auto"/>
            </w:tcBorders>
          </w:tcPr>
          <w:p w14:paraId="391ECB1F" w14:textId="77777777" w:rsidR="003174B9" w:rsidRPr="00D26E65" w:rsidRDefault="003174B9" w:rsidP="00C60B80">
            <w:pPr>
              <w:pStyle w:val="TAC"/>
            </w:pPr>
            <w:r w:rsidRPr="00D26E65">
              <w:t>-</w:t>
            </w:r>
          </w:p>
        </w:tc>
      </w:tr>
      <w:tr w:rsidR="00AE4447" w:rsidRPr="00D26E65" w14:paraId="76C337AA" w14:textId="77777777">
        <w:tc>
          <w:tcPr>
            <w:tcW w:w="533" w:type="dxa"/>
            <w:tcBorders>
              <w:top w:val="nil"/>
              <w:left w:val="single" w:sz="4" w:space="0" w:color="auto"/>
              <w:bottom w:val="single" w:sz="4" w:space="0" w:color="auto"/>
              <w:right w:val="single" w:sz="4" w:space="0" w:color="auto"/>
            </w:tcBorders>
          </w:tcPr>
          <w:p w14:paraId="0F7E0938" w14:textId="77777777" w:rsidR="00AE4447" w:rsidRPr="00D26E65" w:rsidRDefault="00AE4447" w:rsidP="00B15270">
            <w:pPr>
              <w:pStyle w:val="TAC"/>
            </w:pPr>
            <w:r w:rsidRPr="00D26E65">
              <w:t>11</w:t>
            </w:r>
          </w:p>
        </w:tc>
        <w:tc>
          <w:tcPr>
            <w:tcW w:w="3969" w:type="dxa"/>
            <w:tcBorders>
              <w:top w:val="nil"/>
              <w:left w:val="single" w:sz="4" w:space="0" w:color="auto"/>
              <w:bottom w:val="single" w:sz="4" w:space="0" w:color="auto"/>
              <w:right w:val="single" w:sz="4" w:space="0" w:color="auto"/>
            </w:tcBorders>
          </w:tcPr>
          <w:p w14:paraId="713474A5" w14:textId="77777777" w:rsidR="00AE4447" w:rsidRPr="00D26E65" w:rsidRDefault="003174B9" w:rsidP="00B15270">
            <w:pPr>
              <w:pStyle w:val="TAL"/>
            </w:pPr>
            <w:r w:rsidRPr="00D26E65">
              <w:t>After 10</w:t>
            </w:r>
            <w:r w:rsidR="00090576" w:rsidRPr="00D26E65">
              <w:t>0 ms</w:t>
            </w:r>
            <w:r w:rsidRPr="00D26E65">
              <w:t xml:space="preserve"> t</w:t>
            </w:r>
            <w:r w:rsidR="00AE4447" w:rsidRPr="00D26E65">
              <w:t>he SS transmits an UMD PDU. This PDU carries SDU#5. SN equals 4.</w:t>
            </w:r>
          </w:p>
        </w:tc>
        <w:tc>
          <w:tcPr>
            <w:tcW w:w="709" w:type="dxa"/>
            <w:tcBorders>
              <w:top w:val="single" w:sz="4" w:space="0" w:color="auto"/>
              <w:left w:val="single" w:sz="4" w:space="0" w:color="auto"/>
              <w:bottom w:val="single" w:sz="4" w:space="0" w:color="auto"/>
              <w:right w:val="single" w:sz="4" w:space="0" w:color="auto"/>
            </w:tcBorders>
          </w:tcPr>
          <w:p w14:paraId="046BCCD7" w14:textId="77777777" w:rsidR="00AE4447" w:rsidRPr="00D26E65" w:rsidRDefault="00AE4447" w:rsidP="00B1527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69E00FD" w14:textId="77777777" w:rsidR="00AE4447" w:rsidRPr="00D26E65" w:rsidRDefault="00AE4447" w:rsidP="00B15270">
            <w:pPr>
              <w:pStyle w:val="TAL"/>
            </w:pPr>
            <w:r w:rsidRPr="00D26E65">
              <w:t>UMD PDU#5</w:t>
            </w:r>
          </w:p>
        </w:tc>
        <w:tc>
          <w:tcPr>
            <w:tcW w:w="567" w:type="dxa"/>
            <w:tcBorders>
              <w:top w:val="nil"/>
              <w:left w:val="single" w:sz="4" w:space="0" w:color="auto"/>
              <w:bottom w:val="single" w:sz="4" w:space="0" w:color="auto"/>
              <w:right w:val="single" w:sz="4" w:space="0" w:color="auto"/>
            </w:tcBorders>
          </w:tcPr>
          <w:p w14:paraId="6698BC2E"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0C781B7D" w14:textId="77777777" w:rsidR="00AE4447" w:rsidRPr="00D26E65" w:rsidRDefault="00AE4447" w:rsidP="00B15270">
            <w:pPr>
              <w:pStyle w:val="TAC"/>
            </w:pPr>
            <w:r w:rsidRPr="00D26E65">
              <w:t>-</w:t>
            </w:r>
          </w:p>
        </w:tc>
      </w:tr>
      <w:tr w:rsidR="00AE4447" w:rsidRPr="00D26E65" w14:paraId="16DE8065" w14:textId="77777777">
        <w:tc>
          <w:tcPr>
            <w:tcW w:w="533" w:type="dxa"/>
          </w:tcPr>
          <w:p w14:paraId="3A3B69DF" w14:textId="77777777" w:rsidR="00AE4447" w:rsidRPr="00D26E65" w:rsidRDefault="00AE4447" w:rsidP="00B15270">
            <w:pPr>
              <w:pStyle w:val="TAC"/>
            </w:pPr>
            <w:r w:rsidRPr="00D26E65">
              <w:t>12</w:t>
            </w:r>
          </w:p>
        </w:tc>
        <w:tc>
          <w:tcPr>
            <w:tcW w:w="3969" w:type="dxa"/>
          </w:tcPr>
          <w:p w14:paraId="14596642" w14:textId="77777777" w:rsidR="00AE4447" w:rsidRPr="00D26E65" w:rsidRDefault="00AE4447" w:rsidP="00B15270">
            <w:pPr>
              <w:pStyle w:val="TAL"/>
            </w:pPr>
            <w:r w:rsidRPr="00D26E65">
              <w:t>The SS transmits an UMD PDU. This PDU carries SDU#6. SN equals 5.</w:t>
            </w:r>
          </w:p>
        </w:tc>
        <w:tc>
          <w:tcPr>
            <w:tcW w:w="709" w:type="dxa"/>
          </w:tcPr>
          <w:p w14:paraId="44B4A813" w14:textId="77777777" w:rsidR="00AE4447" w:rsidRPr="00D26E65" w:rsidRDefault="00AE4447" w:rsidP="00B15270">
            <w:pPr>
              <w:pStyle w:val="TAC"/>
            </w:pPr>
            <w:r w:rsidRPr="00D26E65">
              <w:t>&lt;--</w:t>
            </w:r>
          </w:p>
        </w:tc>
        <w:tc>
          <w:tcPr>
            <w:tcW w:w="2977" w:type="dxa"/>
          </w:tcPr>
          <w:p w14:paraId="61A0C049" w14:textId="77777777" w:rsidR="00AE4447" w:rsidRPr="00D26E65" w:rsidRDefault="00AE4447" w:rsidP="00B15270">
            <w:pPr>
              <w:pStyle w:val="TAL"/>
            </w:pPr>
            <w:r w:rsidRPr="00D26E65">
              <w:t>UMD PDU#6</w:t>
            </w:r>
          </w:p>
        </w:tc>
        <w:tc>
          <w:tcPr>
            <w:tcW w:w="567" w:type="dxa"/>
          </w:tcPr>
          <w:p w14:paraId="6EFD931F" w14:textId="77777777" w:rsidR="00AE4447" w:rsidRPr="00D26E65" w:rsidRDefault="00AE4447" w:rsidP="00B15270">
            <w:pPr>
              <w:pStyle w:val="TAC"/>
            </w:pPr>
            <w:r w:rsidRPr="00D26E65">
              <w:t>-</w:t>
            </w:r>
          </w:p>
        </w:tc>
        <w:tc>
          <w:tcPr>
            <w:tcW w:w="851" w:type="dxa"/>
          </w:tcPr>
          <w:p w14:paraId="11020DF7" w14:textId="77777777" w:rsidR="00AE4447" w:rsidRPr="00D26E65" w:rsidRDefault="00AE4447" w:rsidP="00B15270">
            <w:pPr>
              <w:pStyle w:val="TAC"/>
            </w:pPr>
            <w:r w:rsidRPr="00D26E65">
              <w:t>-</w:t>
            </w:r>
          </w:p>
        </w:tc>
      </w:tr>
      <w:tr w:rsidR="00AE4447" w:rsidRPr="00D26E65" w14:paraId="522D5B62" w14:textId="77777777">
        <w:tc>
          <w:tcPr>
            <w:tcW w:w="533" w:type="dxa"/>
          </w:tcPr>
          <w:p w14:paraId="70F056FD" w14:textId="77777777" w:rsidR="00AE4447" w:rsidRPr="00D26E65" w:rsidRDefault="00AE4447" w:rsidP="00B15270">
            <w:pPr>
              <w:pStyle w:val="TAC"/>
            </w:pPr>
            <w:r w:rsidRPr="00D26E65">
              <w:t>13</w:t>
            </w:r>
          </w:p>
        </w:tc>
        <w:tc>
          <w:tcPr>
            <w:tcW w:w="3969" w:type="dxa"/>
          </w:tcPr>
          <w:p w14:paraId="4F461FDF" w14:textId="77777777" w:rsidR="00AE4447" w:rsidRPr="00D26E65" w:rsidRDefault="00AE4447" w:rsidP="00B15270">
            <w:pPr>
              <w:pStyle w:val="TAL"/>
            </w:pPr>
            <w:r w:rsidRPr="00D26E65">
              <w:t xml:space="preserve">The SS transmits an UMD PDU. This PDU contains the last part of SDU#3. SN equals 2.  </w:t>
            </w:r>
          </w:p>
        </w:tc>
        <w:tc>
          <w:tcPr>
            <w:tcW w:w="709" w:type="dxa"/>
          </w:tcPr>
          <w:p w14:paraId="50418082" w14:textId="77777777" w:rsidR="00AE4447" w:rsidRPr="00D26E65" w:rsidRDefault="00AE4447" w:rsidP="00B15270">
            <w:pPr>
              <w:pStyle w:val="TAC"/>
            </w:pPr>
            <w:r w:rsidRPr="00D26E65">
              <w:t>&lt;--</w:t>
            </w:r>
          </w:p>
        </w:tc>
        <w:tc>
          <w:tcPr>
            <w:tcW w:w="2977" w:type="dxa"/>
          </w:tcPr>
          <w:p w14:paraId="7BEBD48A" w14:textId="77777777" w:rsidR="00AE4447" w:rsidRPr="00D26E65" w:rsidRDefault="00AE4447" w:rsidP="00B15270">
            <w:pPr>
              <w:pStyle w:val="TAL"/>
            </w:pPr>
            <w:r w:rsidRPr="00D26E65">
              <w:t>UMD PDU#3</w:t>
            </w:r>
          </w:p>
        </w:tc>
        <w:tc>
          <w:tcPr>
            <w:tcW w:w="567" w:type="dxa"/>
          </w:tcPr>
          <w:p w14:paraId="21459FC1" w14:textId="77777777" w:rsidR="00AE4447" w:rsidRPr="00D26E65" w:rsidRDefault="00AE4447" w:rsidP="00B15270">
            <w:pPr>
              <w:pStyle w:val="TAC"/>
            </w:pPr>
            <w:r w:rsidRPr="00D26E65">
              <w:t>-</w:t>
            </w:r>
          </w:p>
        </w:tc>
        <w:tc>
          <w:tcPr>
            <w:tcW w:w="851" w:type="dxa"/>
          </w:tcPr>
          <w:p w14:paraId="070E7F11" w14:textId="77777777" w:rsidR="00AE4447" w:rsidRPr="00D26E65" w:rsidRDefault="00AE4447" w:rsidP="00B15270">
            <w:pPr>
              <w:pStyle w:val="TAC"/>
            </w:pPr>
            <w:r w:rsidRPr="00D26E65">
              <w:t>-</w:t>
            </w:r>
          </w:p>
        </w:tc>
      </w:tr>
      <w:tr w:rsidR="00AE4447" w:rsidRPr="00D26E65" w14:paraId="3DF698C4" w14:textId="77777777">
        <w:tc>
          <w:tcPr>
            <w:tcW w:w="533" w:type="dxa"/>
            <w:tcBorders>
              <w:top w:val="nil"/>
              <w:left w:val="single" w:sz="4" w:space="0" w:color="auto"/>
              <w:bottom w:val="single" w:sz="4" w:space="0" w:color="auto"/>
              <w:right w:val="single" w:sz="4" w:space="0" w:color="auto"/>
            </w:tcBorders>
          </w:tcPr>
          <w:p w14:paraId="31179EE3" w14:textId="77777777" w:rsidR="00AE4447" w:rsidRPr="00D26E65" w:rsidRDefault="00AE4447" w:rsidP="00B15270">
            <w:pPr>
              <w:pStyle w:val="TAC"/>
            </w:pPr>
            <w:r w:rsidRPr="00D26E65">
              <w:t>14</w:t>
            </w:r>
          </w:p>
        </w:tc>
        <w:tc>
          <w:tcPr>
            <w:tcW w:w="3969" w:type="dxa"/>
            <w:tcBorders>
              <w:top w:val="nil"/>
              <w:left w:val="single" w:sz="4" w:space="0" w:color="auto"/>
              <w:bottom w:val="single" w:sz="4" w:space="0" w:color="auto"/>
              <w:right w:val="single" w:sz="4" w:space="0" w:color="auto"/>
            </w:tcBorders>
          </w:tcPr>
          <w:p w14:paraId="72372D99" w14:textId="77777777" w:rsidR="00AE4447" w:rsidRPr="00D26E65" w:rsidRDefault="00AE4447" w:rsidP="00B15270">
            <w:pPr>
              <w:pStyle w:val="TAL"/>
            </w:pPr>
            <w:r w:rsidRPr="00D26E65">
              <w:t xml:space="preserve">Check: Does the UE transmit </w:t>
            </w:r>
            <w:r w:rsidR="003174B9" w:rsidRPr="00D26E65">
              <w:t>scheduling request before transmission of UMD PDU at step 15</w:t>
            </w:r>
            <w:r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49DD3D31"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7816F52" w14:textId="77777777" w:rsidR="00AE4447" w:rsidRPr="00D26E65" w:rsidRDefault="003174B9" w:rsidP="00B15270">
            <w:pPr>
              <w:pStyle w:val="TAL"/>
            </w:pPr>
            <w:r w:rsidRPr="00D26E65">
              <w:t>(SR)</w:t>
            </w:r>
          </w:p>
        </w:tc>
        <w:tc>
          <w:tcPr>
            <w:tcW w:w="567" w:type="dxa"/>
            <w:tcBorders>
              <w:top w:val="nil"/>
              <w:left w:val="single" w:sz="4" w:space="0" w:color="auto"/>
              <w:bottom w:val="single" w:sz="4" w:space="0" w:color="auto"/>
              <w:right w:val="single" w:sz="4" w:space="0" w:color="auto"/>
            </w:tcBorders>
          </w:tcPr>
          <w:p w14:paraId="4B98738E" w14:textId="77777777" w:rsidR="00AE4447" w:rsidRPr="00D26E65" w:rsidRDefault="00AE4447" w:rsidP="00B15270">
            <w:pPr>
              <w:pStyle w:val="TAC"/>
            </w:pPr>
            <w:r w:rsidRPr="00D26E65">
              <w:t>2</w:t>
            </w:r>
          </w:p>
        </w:tc>
        <w:tc>
          <w:tcPr>
            <w:tcW w:w="851" w:type="dxa"/>
            <w:tcBorders>
              <w:top w:val="nil"/>
              <w:left w:val="single" w:sz="4" w:space="0" w:color="auto"/>
              <w:bottom w:val="single" w:sz="4" w:space="0" w:color="auto"/>
              <w:right w:val="single" w:sz="4" w:space="0" w:color="auto"/>
            </w:tcBorders>
          </w:tcPr>
          <w:p w14:paraId="3295F577" w14:textId="77777777" w:rsidR="00AE4447" w:rsidRPr="00D26E65" w:rsidRDefault="00AE4447" w:rsidP="00B15270">
            <w:pPr>
              <w:pStyle w:val="TAC"/>
            </w:pPr>
            <w:r w:rsidRPr="00D26E65">
              <w:t>F</w:t>
            </w:r>
          </w:p>
        </w:tc>
      </w:tr>
      <w:tr w:rsidR="00AE4447" w:rsidRPr="00D26E65" w14:paraId="4A7719CC" w14:textId="77777777">
        <w:tc>
          <w:tcPr>
            <w:tcW w:w="533" w:type="dxa"/>
            <w:tcBorders>
              <w:top w:val="nil"/>
              <w:left w:val="single" w:sz="4" w:space="0" w:color="auto"/>
              <w:bottom w:val="single" w:sz="4" w:space="0" w:color="auto"/>
              <w:right w:val="single" w:sz="4" w:space="0" w:color="auto"/>
            </w:tcBorders>
          </w:tcPr>
          <w:p w14:paraId="384F7C6F" w14:textId="77777777" w:rsidR="00AE4447" w:rsidRPr="00D26E65" w:rsidRDefault="00AE4447" w:rsidP="00B15270">
            <w:pPr>
              <w:pStyle w:val="TAC"/>
            </w:pPr>
            <w:r w:rsidRPr="00D26E65">
              <w:t>15</w:t>
            </w:r>
          </w:p>
        </w:tc>
        <w:tc>
          <w:tcPr>
            <w:tcW w:w="3969" w:type="dxa"/>
            <w:tcBorders>
              <w:top w:val="nil"/>
              <w:left w:val="single" w:sz="4" w:space="0" w:color="auto"/>
              <w:bottom w:val="single" w:sz="4" w:space="0" w:color="auto"/>
              <w:right w:val="single" w:sz="4" w:space="0" w:color="auto"/>
            </w:tcBorders>
          </w:tcPr>
          <w:p w14:paraId="5C657102" w14:textId="77777777" w:rsidR="00AE4447" w:rsidRPr="00D26E65" w:rsidRDefault="003174B9" w:rsidP="00B15270">
            <w:pPr>
              <w:pStyle w:val="TAL"/>
            </w:pPr>
            <w:r w:rsidRPr="00D26E65">
              <w:t>After 7</w:t>
            </w:r>
            <w:r w:rsidR="00090576" w:rsidRPr="00D26E65">
              <w:t>5 ms</w:t>
            </w:r>
            <w:r w:rsidRPr="00D26E65">
              <w:t xml:space="preserve"> from step 1</w:t>
            </w:r>
            <w:r w:rsidR="00743E73" w:rsidRPr="00D26E65">
              <w:t>1</w:t>
            </w:r>
            <w:r w:rsidRPr="00D26E65">
              <w:t xml:space="preserve"> the </w:t>
            </w:r>
            <w:r w:rsidR="00AE4447" w:rsidRPr="00D26E65">
              <w:t>SS transmits an UMD PDU. This PDU carries SDU#4. SN equals 3.</w:t>
            </w:r>
          </w:p>
        </w:tc>
        <w:tc>
          <w:tcPr>
            <w:tcW w:w="709" w:type="dxa"/>
            <w:tcBorders>
              <w:top w:val="single" w:sz="4" w:space="0" w:color="auto"/>
              <w:left w:val="single" w:sz="4" w:space="0" w:color="auto"/>
              <w:bottom w:val="single" w:sz="4" w:space="0" w:color="auto"/>
              <w:right w:val="single" w:sz="4" w:space="0" w:color="auto"/>
            </w:tcBorders>
          </w:tcPr>
          <w:p w14:paraId="3AAD4CE4" w14:textId="77777777" w:rsidR="00AE4447" w:rsidRPr="00D26E65" w:rsidRDefault="00AE4447" w:rsidP="00B1527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56BA7A3" w14:textId="77777777" w:rsidR="00AE4447" w:rsidRPr="00D26E65" w:rsidRDefault="00AE4447" w:rsidP="00B15270">
            <w:pPr>
              <w:pStyle w:val="TAL"/>
            </w:pPr>
            <w:r w:rsidRPr="00D26E65">
              <w:t>UMD PDU#4</w:t>
            </w:r>
          </w:p>
        </w:tc>
        <w:tc>
          <w:tcPr>
            <w:tcW w:w="567" w:type="dxa"/>
            <w:tcBorders>
              <w:top w:val="nil"/>
              <w:left w:val="single" w:sz="4" w:space="0" w:color="auto"/>
              <w:bottom w:val="single" w:sz="4" w:space="0" w:color="auto"/>
              <w:right w:val="single" w:sz="4" w:space="0" w:color="auto"/>
            </w:tcBorders>
          </w:tcPr>
          <w:p w14:paraId="2E0AE5C4" w14:textId="77777777" w:rsidR="00AE4447" w:rsidRPr="00D26E65" w:rsidRDefault="00AE4447" w:rsidP="00B15270">
            <w:pPr>
              <w:pStyle w:val="TAC"/>
            </w:pPr>
            <w:r w:rsidRPr="00D26E65">
              <w:t>-</w:t>
            </w:r>
          </w:p>
        </w:tc>
        <w:tc>
          <w:tcPr>
            <w:tcW w:w="851" w:type="dxa"/>
            <w:tcBorders>
              <w:top w:val="nil"/>
              <w:left w:val="single" w:sz="4" w:space="0" w:color="auto"/>
              <w:bottom w:val="single" w:sz="4" w:space="0" w:color="auto"/>
              <w:right w:val="single" w:sz="4" w:space="0" w:color="auto"/>
            </w:tcBorders>
          </w:tcPr>
          <w:p w14:paraId="731D69F7" w14:textId="77777777" w:rsidR="00AE4447" w:rsidRPr="00D26E65" w:rsidRDefault="00AE4447" w:rsidP="00B15270">
            <w:pPr>
              <w:pStyle w:val="TAC"/>
            </w:pPr>
            <w:r w:rsidRPr="00D26E65">
              <w:t>-</w:t>
            </w:r>
          </w:p>
        </w:tc>
      </w:tr>
      <w:tr w:rsidR="00811FB6" w:rsidRPr="00D26E65" w14:paraId="3DDAE7E7" w14:textId="77777777">
        <w:tc>
          <w:tcPr>
            <w:tcW w:w="533" w:type="dxa"/>
            <w:tcBorders>
              <w:top w:val="nil"/>
              <w:left w:val="single" w:sz="4" w:space="0" w:color="auto"/>
              <w:bottom w:val="single" w:sz="4" w:space="0" w:color="auto"/>
              <w:right w:val="single" w:sz="4" w:space="0" w:color="auto"/>
            </w:tcBorders>
          </w:tcPr>
          <w:p w14:paraId="562584B2" w14:textId="77777777" w:rsidR="00811FB6" w:rsidRPr="00D26E65" w:rsidRDefault="00811FB6" w:rsidP="00784190">
            <w:pPr>
              <w:pStyle w:val="TAC"/>
            </w:pPr>
            <w:r w:rsidRPr="00D26E65">
              <w:t>15A</w:t>
            </w:r>
          </w:p>
        </w:tc>
        <w:tc>
          <w:tcPr>
            <w:tcW w:w="3969" w:type="dxa"/>
            <w:tcBorders>
              <w:top w:val="nil"/>
              <w:left w:val="single" w:sz="4" w:space="0" w:color="auto"/>
              <w:bottom w:val="single" w:sz="4" w:space="0" w:color="auto"/>
              <w:right w:val="single" w:sz="4" w:space="0" w:color="auto"/>
            </w:tcBorders>
          </w:tcPr>
          <w:p w14:paraId="7860757B" w14:textId="77777777" w:rsidR="00811FB6" w:rsidRPr="00D26E65" w:rsidRDefault="00811FB6" w:rsidP="00784190">
            <w:pPr>
              <w:pStyle w:val="TAL"/>
            </w:pPr>
            <w:r w:rsidRPr="00D26E65">
              <w:t>The SS waits for 60 ms and then allocates 1 UL grant of size enough for the UE to loop back 3 RLC SDU in one UMD PDU</w:t>
            </w:r>
            <w:r w:rsidR="003174B9"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2787E134" w14:textId="77777777" w:rsidR="00811FB6" w:rsidRPr="00D26E65" w:rsidRDefault="00811FB6"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2D74290" w14:textId="77777777" w:rsidR="00811FB6" w:rsidRPr="00D26E65" w:rsidRDefault="00811FB6" w:rsidP="00784190">
            <w:pPr>
              <w:pStyle w:val="TAL"/>
            </w:pPr>
            <w:r w:rsidRPr="00D26E65">
              <w:t>(UL Grant)</w:t>
            </w:r>
          </w:p>
        </w:tc>
        <w:tc>
          <w:tcPr>
            <w:tcW w:w="567" w:type="dxa"/>
            <w:tcBorders>
              <w:top w:val="nil"/>
              <w:left w:val="single" w:sz="4" w:space="0" w:color="auto"/>
              <w:bottom w:val="single" w:sz="4" w:space="0" w:color="auto"/>
              <w:right w:val="single" w:sz="4" w:space="0" w:color="auto"/>
            </w:tcBorders>
          </w:tcPr>
          <w:p w14:paraId="37214A68" w14:textId="77777777" w:rsidR="00811FB6" w:rsidRPr="00D26E65" w:rsidRDefault="00811FB6" w:rsidP="00784190">
            <w:pPr>
              <w:pStyle w:val="TAC"/>
            </w:pPr>
            <w:r w:rsidRPr="00D26E65">
              <w:t>-</w:t>
            </w:r>
          </w:p>
        </w:tc>
        <w:tc>
          <w:tcPr>
            <w:tcW w:w="851" w:type="dxa"/>
            <w:tcBorders>
              <w:top w:val="nil"/>
              <w:left w:val="single" w:sz="4" w:space="0" w:color="auto"/>
              <w:bottom w:val="single" w:sz="4" w:space="0" w:color="auto"/>
              <w:right w:val="single" w:sz="4" w:space="0" w:color="auto"/>
            </w:tcBorders>
          </w:tcPr>
          <w:p w14:paraId="1330452F" w14:textId="77777777" w:rsidR="00811FB6" w:rsidRPr="00D26E65" w:rsidRDefault="00811FB6" w:rsidP="00784190">
            <w:pPr>
              <w:pStyle w:val="TAC"/>
            </w:pPr>
            <w:r w:rsidRPr="00D26E65">
              <w:t>-</w:t>
            </w:r>
          </w:p>
        </w:tc>
      </w:tr>
      <w:tr w:rsidR="00AE4447" w:rsidRPr="00D26E65" w14:paraId="19563EFC" w14:textId="77777777">
        <w:tc>
          <w:tcPr>
            <w:tcW w:w="533" w:type="dxa"/>
            <w:tcBorders>
              <w:top w:val="nil"/>
              <w:left w:val="single" w:sz="4" w:space="0" w:color="auto"/>
              <w:bottom w:val="single" w:sz="4" w:space="0" w:color="auto"/>
              <w:right w:val="single" w:sz="4" w:space="0" w:color="auto"/>
            </w:tcBorders>
          </w:tcPr>
          <w:p w14:paraId="11FF5BDE" w14:textId="77777777" w:rsidR="00AE4447" w:rsidRPr="00D26E65" w:rsidRDefault="00AE4447" w:rsidP="00B15270">
            <w:pPr>
              <w:pStyle w:val="TAC"/>
            </w:pPr>
            <w:r w:rsidRPr="00D26E65">
              <w:t>16</w:t>
            </w:r>
          </w:p>
        </w:tc>
        <w:tc>
          <w:tcPr>
            <w:tcW w:w="3969" w:type="dxa"/>
            <w:tcBorders>
              <w:top w:val="nil"/>
              <w:left w:val="single" w:sz="4" w:space="0" w:color="auto"/>
              <w:bottom w:val="single" w:sz="4" w:space="0" w:color="auto"/>
              <w:right w:val="single" w:sz="4" w:space="0" w:color="auto"/>
            </w:tcBorders>
          </w:tcPr>
          <w:p w14:paraId="0C740A0D" w14:textId="77777777" w:rsidR="00AE4447" w:rsidRPr="00D26E65" w:rsidRDefault="00811FB6" w:rsidP="00B15270">
            <w:pPr>
              <w:pStyle w:val="TAL"/>
            </w:pPr>
            <w:r w:rsidRPr="00D26E65">
              <w:t>SS receives SDU#4, SDU#5 and SDU#6 in a single PDU</w:t>
            </w:r>
          </w:p>
        </w:tc>
        <w:tc>
          <w:tcPr>
            <w:tcW w:w="709" w:type="dxa"/>
            <w:tcBorders>
              <w:top w:val="single" w:sz="4" w:space="0" w:color="auto"/>
              <w:left w:val="single" w:sz="4" w:space="0" w:color="auto"/>
              <w:bottom w:val="single" w:sz="4" w:space="0" w:color="auto"/>
              <w:right w:val="single" w:sz="4" w:space="0" w:color="auto"/>
            </w:tcBorders>
          </w:tcPr>
          <w:p w14:paraId="5AB24340" w14:textId="77777777" w:rsidR="00AE4447" w:rsidRPr="00D26E65" w:rsidRDefault="00AE4447" w:rsidP="00B1527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3CAE6BD" w14:textId="77777777" w:rsidR="00AE4447" w:rsidRPr="00D26E65" w:rsidRDefault="00811FB6" w:rsidP="00B15270">
            <w:pPr>
              <w:pStyle w:val="TAL"/>
            </w:pPr>
            <w:r w:rsidRPr="00D26E65">
              <w:t>(RLC SDU#4, RLC SDU#5 and RLC SDU#6)</w:t>
            </w:r>
          </w:p>
        </w:tc>
        <w:tc>
          <w:tcPr>
            <w:tcW w:w="567" w:type="dxa"/>
            <w:tcBorders>
              <w:top w:val="nil"/>
              <w:left w:val="single" w:sz="4" w:space="0" w:color="auto"/>
              <w:bottom w:val="single" w:sz="4" w:space="0" w:color="auto"/>
              <w:right w:val="single" w:sz="4" w:space="0" w:color="auto"/>
            </w:tcBorders>
          </w:tcPr>
          <w:p w14:paraId="1A029723" w14:textId="77777777" w:rsidR="00AE4447" w:rsidRPr="00D26E65" w:rsidRDefault="00811FB6" w:rsidP="00B15270">
            <w:pPr>
              <w:pStyle w:val="TAC"/>
            </w:pPr>
            <w:r w:rsidRPr="00D26E65">
              <w:t>1,2</w:t>
            </w:r>
          </w:p>
        </w:tc>
        <w:tc>
          <w:tcPr>
            <w:tcW w:w="851" w:type="dxa"/>
            <w:tcBorders>
              <w:top w:val="nil"/>
              <w:left w:val="single" w:sz="4" w:space="0" w:color="auto"/>
              <w:bottom w:val="single" w:sz="4" w:space="0" w:color="auto"/>
              <w:right w:val="single" w:sz="4" w:space="0" w:color="auto"/>
            </w:tcBorders>
          </w:tcPr>
          <w:p w14:paraId="706CCF36" w14:textId="77777777" w:rsidR="00AE4447" w:rsidRPr="00D26E65" w:rsidRDefault="00811FB6" w:rsidP="00B15270">
            <w:pPr>
              <w:pStyle w:val="TAC"/>
            </w:pPr>
            <w:r w:rsidRPr="00D26E65">
              <w:t>P</w:t>
            </w:r>
          </w:p>
        </w:tc>
      </w:tr>
      <w:tr w:rsidR="00AE4447" w:rsidRPr="00D26E65" w14:paraId="418324F0" w14:textId="77777777">
        <w:tc>
          <w:tcPr>
            <w:tcW w:w="533" w:type="dxa"/>
            <w:tcBorders>
              <w:top w:val="nil"/>
              <w:left w:val="single" w:sz="4" w:space="0" w:color="auto"/>
              <w:bottom w:val="single" w:sz="4" w:space="0" w:color="auto"/>
              <w:right w:val="single" w:sz="4" w:space="0" w:color="auto"/>
            </w:tcBorders>
          </w:tcPr>
          <w:p w14:paraId="1CBB0079" w14:textId="77777777" w:rsidR="00AE4447" w:rsidRPr="00D26E65" w:rsidRDefault="00AE4447" w:rsidP="00B15270">
            <w:pPr>
              <w:pStyle w:val="TAC"/>
            </w:pPr>
            <w:r w:rsidRPr="00D26E65">
              <w:t>17</w:t>
            </w:r>
          </w:p>
        </w:tc>
        <w:tc>
          <w:tcPr>
            <w:tcW w:w="3969" w:type="dxa"/>
            <w:tcBorders>
              <w:top w:val="nil"/>
              <w:left w:val="single" w:sz="4" w:space="0" w:color="auto"/>
              <w:bottom w:val="single" w:sz="4" w:space="0" w:color="auto"/>
              <w:right w:val="single" w:sz="4" w:space="0" w:color="auto"/>
            </w:tcBorders>
          </w:tcPr>
          <w:p w14:paraId="4D0DDAE7" w14:textId="77777777" w:rsidR="00AE4447" w:rsidRPr="00D26E65" w:rsidRDefault="00811FB6" w:rsidP="00B15270">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793AB8F" w14:textId="77777777" w:rsidR="00AE4447" w:rsidRPr="00D26E65"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6729460B" w14:textId="77777777" w:rsidR="00AE4447" w:rsidRPr="00D26E65"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3570FD92" w14:textId="77777777" w:rsidR="00AE4447" w:rsidRPr="00D26E65"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4ABCA141" w14:textId="77777777" w:rsidR="00AE4447" w:rsidRPr="00D26E65" w:rsidRDefault="00AE4447" w:rsidP="00B15270">
            <w:pPr>
              <w:pStyle w:val="TAC"/>
            </w:pPr>
          </w:p>
        </w:tc>
      </w:tr>
      <w:tr w:rsidR="00AE4447" w:rsidRPr="00D26E65" w14:paraId="7C794200" w14:textId="77777777">
        <w:tc>
          <w:tcPr>
            <w:tcW w:w="533" w:type="dxa"/>
            <w:tcBorders>
              <w:top w:val="nil"/>
              <w:left w:val="single" w:sz="4" w:space="0" w:color="auto"/>
              <w:bottom w:val="single" w:sz="4" w:space="0" w:color="auto"/>
              <w:right w:val="single" w:sz="4" w:space="0" w:color="auto"/>
            </w:tcBorders>
          </w:tcPr>
          <w:p w14:paraId="5F2CDB5C" w14:textId="77777777" w:rsidR="00AE4447" w:rsidRPr="00D26E65" w:rsidRDefault="00AE4447" w:rsidP="00B15270">
            <w:pPr>
              <w:pStyle w:val="TAC"/>
            </w:pPr>
            <w:r w:rsidRPr="00D26E65">
              <w:t>18</w:t>
            </w:r>
          </w:p>
        </w:tc>
        <w:tc>
          <w:tcPr>
            <w:tcW w:w="3969" w:type="dxa"/>
            <w:tcBorders>
              <w:top w:val="nil"/>
              <w:left w:val="single" w:sz="4" w:space="0" w:color="auto"/>
              <w:bottom w:val="single" w:sz="4" w:space="0" w:color="auto"/>
              <w:right w:val="single" w:sz="4" w:space="0" w:color="auto"/>
            </w:tcBorders>
          </w:tcPr>
          <w:p w14:paraId="56E83FE6" w14:textId="77777777" w:rsidR="00AE4447" w:rsidRPr="00D26E65" w:rsidRDefault="00811FB6" w:rsidP="00B15270">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6E82E7A" w14:textId="77777777" w:rsidR="00AE4447" w:rsidRPr="00D26E65" w:rsidRDefault="00AE4447" w:rsidP="00B15270">
            <w:pPr>
              <w:pStyle w:val="TAC"/>
            </w:pPr>
          </w:p>
        </w:tc>
        <w:tc>
          <w:tcPr>
            <w:tcW w:w="2977" w:type="dxa"/>
            <w:tcBorders>
              <w:top w:val="single" w:sz="4" w:space="0" w:color="auto"/>
              <w:left w:val="single" w:sz="4" w:space="0" w:color="auto"/>
              <w:bottom w:val="single" w:sz="4" w:space="0" w:color="auto"/>
              <w:right w:val="single" w:sz="4" w:space="0" w:color="auto"/>
            </w:tcBorders>
          </w:tcPr>
          <w:p w14:paraId="344BC295" w14:textId="77777777" w:rsidR="00AE4447" w:rsidRPr="00D26E65" w:rsidRDefault="00AE4447" w:rsidP="00B15270">
            <w:pPr>
              <w:pStyle w:val="TAL"/>
            </w:pPr>
          </w:p>
        </w:tc>
        <w:tc>
          <w:tcPr>
            <w:tcW w:w="567" w:type="dxa"/>
            <w:tcBorders>
              <w:top w:val="nil"/>
              <w:left w:val="single" w:sz="4" w:space="0" w:color="auto"/>
              <w:bottom w:val="single" w:sz="4" w:space="0" w:color="auto"/>
              <w:right w:val="single" w:sz="4" w:space="0" w:color="auto"/>
            </w:tcBorders>
          </w:tcPr>
          <w:p w14:paraId="597493D0" w14:textId="77777777" w:rsidR="00AE4447" w:rsidRPr="00D26E65" w:rsidRDefault="00AE4447" w:rsidP="00B15270">
            <w:pPr>
              <w:pStyle w:val="TAC"/>
            </w:pPr>
          </w:p>
        </w:tc>
        <w:tc>
          <w:tcPr>
            <w:tcW w:w="851" w:type="dxa"/>
            <w:tcBorders>
              <w:top w:val="nil"/>
              <w:left w:val="single" w:sz="4" w:space="0" w:color="auto"/>
              <w:bottom w:val="single" w:sz="4" w:space="0" w:color="auto"/>
              <w:right w:val="single" w:sz="4" w:space="0" w:color="auto"/>
            </w:tcBorders>
          </w:tcPr>
          <w:p w14:paraId="6857698D" w14:textId="77777777" w:rsidR="00AE4447" w:rsidRPr="00D26E65" w:rsidRDefault="00AE4447" w:rsidP="00B15270">
            <w:pPr>
              <w:pStyle w:val="TAC"/>
            </w:pPr>
          </w:p>
        </w:tc>
      </w:tr>
    </w:tbl>
    <w:p w14:paraId="52E5FCE6" w14:textId="77777777" w:rsidR="00AE4447" w:rsidRPr="00D26E65" w:rsidRDefault="00AE4447" w:rsidP="00AE4447"/>
    <w:p w14:paraId="5C23E9FB" w14:textId="77777777" w:rsidR="00AE4447" w:rsidRPr="00D26E65" w:rsidRDefault="00AE4447" w:rsidP="00AE4447">
      <w:pPr>
        <w:pStyle w:val="H6"/>
      </w:pPr>
      <w:r w:rsidRPr="00D26E65">
        <w:t>7.2.2.10.3.3</w:t>
      </w:r>
      <w:r w:rsidRPr="00D26E65">
        <w:tab/>
        <w:t>Specific message contents</w:t>
      </w:r>
    </w:p>
    <w:p w14:paraId="68D427A2" w14:textId="77777777" w:rsidR="00AE4447" w:rsidRPr="00D26E65" w:rsidRDefault="00AE4447" w:rsidP="00354EFA">
      <w:r w:rsidRPr="00D26E65">
        <w:t>None.</w:t>
      </w:r>
    </w:p>
    <w:p w14:paraId="2E016FCF" w14:textId="77777777" w:rsidR="00F418A2" w:rsidRPr="00D26E65" w:rsidRDefault="00F418A2" w:rsidP="00F418A2">
      <w:pPr>
        <w:pStyle w:val="Heading4"/>
      </w:pPr>
      <w:r w:rsidRPr="00D26E65">
        <w:t>7.2.2.11</w:t>
      </w:r>
      <w:r w:rsidRPr="00D26E65">
        <w:tab/>
        <w:t>UM RLC / RLC re-establishment procedure</w:t>
      </w:r>
    </w:p>
    <w:p w14:paraId="082B18A4" w14:textId="77777777" w:rsidR="00F418A2" w:rsidRPr="00D26E65" w:rsidRDefault="00F418A2" w:rsidP="00F418A2">
      <w:pPr>
        <w:pStyle w:val="H6"/>
      </w:pPr>
      <w:r w:rsidRPr="00D26E65">
        <w:t>7.2.2.11.1</w:t>
      </w:r>
      <w:r w:rsidRPr="00D26E65">
        <w:tab/>
        <w:t>Test Purpose (TP)</w:t>
      </w:r>
    </w:p>
    <w:p w14:paraId="785D0725" w14:textId="77777777" w:rsidR="00F418A2" w:rsidRPr="00D26E65" w:rsidRDefault="00F418A2" w:rsidP="00F418A2">
      <w:pPr>
        <w:pStyle w:val="H6"/>
      </w:pPr>
      <w:r w:rsidRPr="00D26E65">
        <w:t>(1)</w:t>
      </w:r>
    </w:p>
    <w:p w14:paraId="23E7FFCB" w14:textId="77777777" w:rsidR="00F418A2" w:rsidRPr="00D26E65" w:rsidRDefault="00F418A2" w:rsidP="00F418A2">
      <w:pPr>
        <w:pStyle w:val="PL"/>
        <w:rPr>
          <w:noProof w:val="0"/>
        </w:rPr>
      </w:pPr>
      <w:r w:rsidRPr="00D26E65">
        <w:rPr>
          <w:b/>
          <w:bCs/>
          <w:noProof w:val="0"/>
        </w:rPr>
        <w:t>with</w:t>
      </w:r>
      <w:r w:rsidRPr="00D26E65">
        <w:rPr>
          <w:noProof w:val="0"/>
        </w:rPr>
        <w:t xml:space="preserve"> { UE in E-UTRA RRC_CONNECTED state }</w:t>
      </w:r>
    </w:p>
    <w:p w14:paraId="164CD136" w14:textId="77777777" w:rsidR="00F418A2" w:rsidRPr="00D26E65" w:rsidRDefault="00F418A2" w:rsidP="00F418A2">
      <w:pPr>
        <w:pStyle w:val="PL"/>
        <w:rPr>
          <w:noProof w:val="0"/>
        </w:rPr>
      </w:pPr>
      <w:r w:rsidRPr="00D26E65">
        <w:rPr>
          <w:b/>
          <w:bCs/>
          <w:noProof w:val="0"/>
        </w:rPr>
        <w:t>ensure that</w:t>
      </w:r>
      <w:r w:rsidRPr="00D26E65">
        <w:rPr>
          <w:noProof w:val="0"/>
        </w:rPr>
        <w:t xml:space="preserve"> {</w:t>
      </w:r>
    </w:p>
    <w:p w14:paraId="1C02BC84" w14:textId="77777777" w:rsidR="00F418A2" w:rsidRPr="00D26E65" w:rsidRDefault="00F418A2" w:rsidP="00F418A2">
      <w:pPr>
        <w:pStyle w:val="PL"/>
        <w:rPr>
          <w:noProof w:val="0"/>
        </w:rPr>
      </w:pPr>
      <w:r w:rsidRPr="00D26E65">
        <w:rPr>
          <w:noProof w:val="0"/>
        </w:rPr>
        <w:t xml:space="preserve">  </w:t>
      </w:r>
      <w:r w:rsidRPr="00D26E65">
        <w:rPr>
          <w:b/>
          <w:bCs/>
          <w:noProof w:val="0"/>
        </w:rPr>
        <w:t>when</w:t>
      </w:r>
      <w:r w:rsidRPr="00D26E65">
        <w:rPr>
          <w:noProof w:val="0"/>
        </w:rPr>
        <w:t xml:space="preserve"> { RLC re-establishment is performed upon request by RRC }</w:t>
      </w:r>
    </w:p>
    <w:p w14:paraId="3006DAC3" w14:textId="77777777" w:rsidR="00F418A2" w:rsidRPr="00D26E65" w:rsidRDefault="00F418A2" w:rsidP="00F418A2">
      <w:pPr>
        <w:pStyle w:val="PL"/>
        <w:rPr>
          <w:noProof w:val="0"/>
        </w:rPr>
      </w:pPr>
      <w:r w:rsidRPr="00D26E65">
        <w:rPr>
          <w:noProof w:val="0"/>
        </w:rPr>
        <w:t xml:space="preserve">    </w:t>
      </w:r>
      <w:r w:rsidRPr="00D26E65">
        <w:rPr>
          <w:b/>
          <w:bCs/>
          <w:noProof w:val="0"/>
        </w:rPr>
        <w:t>then</w:t>
      </w:r>
      <w:r w:rsidRPr="00D26E65">
        <w:rPr>
          <w:noProof w:val="0"/>
        </w:rPr>
        <w:t xml:space="preserve"> { The UE discards all UMD PDUs where no RLC SDUs can be reassembled }</w:t>
      </w:r>
    </w:p>
    <w:p w14:paraId="12033745" w14:textId="77777777" w:rsidR="00F418A2" w:rsidRPr="00D26E65" w:rsidRDefault="00F418A2" w:rsidP="00F418A2">
      <w:pPr>
        <w:pStyle w:val="PL"/>
        <w:rPr>
          <w:noProof w:val="0"/>
        </w:rPr>
      </w:pPr>
      <w:r w:rsidRPr="00D26E65">
        <w:rPr>
          <w:noProof w:val="0"/>
        </w:rPr>
        <w:t xml:space="preserve">      }</w:t>
      </w:r>
    </w:p>
    <w:p w14:paraId="206C1009" w14:textId="77777777" w:rsidR="00F418A2" w:rsidRPr="00D26E65" w:rsidRDefault="00F418A2" w:rsidP="00F418A2">
      <w:pPr>
        <w:pStyle w:val="H6"/>
      </w:pPr>
      <w:r w:rsidRPr="00D26E65">
        <w:t>(2)</w:t>
      </w:r>
    </w:p>
    <w:p w14:paraId="6CAFE50F" w14:textId="77777777" w:rsidR="00F418A2" w:rsidRPr="00D26E65" w:rsidRDefault="00F418A2" w:rsidP="00F418A2">
      <w:pPr>
        <w:pStyle w:val="PL"/>
        <w:rPr>
          <w:noProof w:val="0"/>
        </w:rPr>
      </w:pPr>
      <w:r w:rsidRPr="00D26E65">
        <w:rPr>
          <w:b/>
          <w:bCs/>
          <w:noProof w:val="0"/>
        </w:rPr>
        <w:t>with</w:t>
      </w:r>
      <w:r w:rsidRPr="00D26E65">
        <w:rPr>
          <w:noProof w:val="0"/>
        </w:rPr>
        <w:t xml:space="preserve"> { UE in E-UTRA RRC_CONNECTED state }</w:t>
      </w:r>
    </w:p>
    <w:p w14:paraId="32F36EB4" w14:textId="77777777" w:rsidR="00F418A2" w:rsidRPr="00D26E65" w:rsidRDefault="00F418A2" w:rsidP="00F418A2">
      <w:pPr>
        <w:pStyle w:val="PL"/>
        <w:rPr>
          <w:noProof w:val="0"/>
        </w:rPr>
      </w:pPr>
      <w:r w:rsidRPr="00D26E65">
        <w:rPr>
          <w:b/>
          <w:bCs/>
          <w:noProof w:val="0"/>
        </w:rPr>
        <w:t>ensure that</w:t>
      </w:r>
      <w:r w:rsidRPr="00D26E65">
        <w:rPr>
          <w:noProof w:val="0"/>
        </w:rPr>
        <w:t xml:space="preserve"> {</w:t>
      </w:r>
    </w:p>
    <w:p w14:paraId="3FEACBC7" w14:textId="77777777" w:rsidR="00F418A2" w:rsidRPr="00D26E65" w:rsidRDefault="00F418A2" w:rsidP="00F418A2">
      <w:pPr>
        <w:pStyle w:val="PL"/>
        <w:rPr>
          <w:noProof w:val="0"/>
        </w:rPr>
      </w:pPr>
      <w:r w:rsidRPr="00D26E65">
        <w:rPr>
          <w:noProof w:val="0"/>
        </w:rPr>
        <w:t xml:space="preserve">  </w:t>
      </w:r>
      <w:r w:rsidRPr="00D26E65">
        <w:rPr>
          <w:b/>
          <w:bCs/>
          <w:noProof w:val="0"/>
        </w:rPr>
        <w:t>when</w:t>
      </w:r>
      <w:r w:rsidRPr="00D26E65">
        <w:rPr>
          <w:noProof w:val="0"/>
        </w:rPr>
        <w:t xml:space="preserve"> { RLC re-establishment is performed upon request by RRC }</w:t>
      </w:r>
    </w:p>
    <w:p w14:paraId="2D9869B6" w14:textId="77777777" w:rsidR="00F418A2" w:rsidRPr="00D26E65" w:rsidRDefault="00F418A2" w:rsidP="00F418A2">
      <w:pPr>
        <w:pStyle w:val="PL"/>
        <w:rPr>
          <w:noProof w:val="0"/>
        </w:rPr>
      </w:pPr>
      <w:r w:rsidRPr="00D26E65">
        <w:rPr>
          <w:noProof w:val="0"/>
        </w:rPr>
        <w:lastRenderedPageBreak/>
        <w:t xml:space="preserve">    </w:t>
      </w:r>
      <w:r w:rsidRPr="00D26E65">
        <w:rPr>
          <w:b/>
          <w:bCs/>
          <w:noProof w:val="0"/>
        </w:rPr>
        <w:t>then</w:t>
      </w:r>
      <w:r w:rsidRPr="00D26E65">
        <w:rPr>
          <w:noProof w:val="0"/>
        </w:rPr>
        <w:t xml:space="preserve"> { The UE resets variable VT(US), VR(UH) and VR(UR) to its initial value }</w:t>
      </w:r>
    </w:p>
    <w:p w14:paraId="4B1C2B7B" w14:textId="77777777" w:rsidR="00F418A2" w:rsidRPr="00D26E65" w:rsidRDefault="00F418A2" w:rsidP="00F418A2">
      <w:pPr>
        <w:pStyle w:val="PL"/>
        <w:rPr>
          <w:noProof w:val="0"/>
        </w:rPr>
      </w:pPr>
      <w:r w:rsidRPr="00D26E65">
        <w:rPr>
          <w:noProof w:val="0"/>
        </w:rPr>
        <w:t xml:space="preserve">      }</w:t>
      </w:r>
    </w:p>
    <w:p w14:paraId="12BCE8A6" w14:textId="77777777" w:rsidR="00F418A2" w:rsidRPr="00D26E65" w:rsidRDefault="00F418A2" w:rsidP="00F418A2">
      <w:pPr>
        <w:pStyle w:val="H6"/>
      </w:pPr>
      <w:r w:rsidRPr="00D26E65">
        <w:t>7.2.2.11.2</w:t>
      </w:r>
      <w:r w:rsidRPr="00D26E65">
        <w:tab/>
        <w:t>Conformance requirements</w:t>
      </w:r>
    </w:p>
    <w:p w14:paraId="7435EF69" w14:textId="77777777" w:rsidR="00F418A2" w:rsidRPr="00D26E65" w:rsidRDefault="00F418A2" w:rsidP="00F418A2">
      <w:r w:rsidRPr="00D26E65">
        <w:t>References: The conformance requirements covered in the present TC are specified in: 3GPP TS 36.322, clause 4.2.1.2.3 and 5.4.</w:t>
      </w:r>
    </w:p>
    <w:p w14:paraId="542E7772" w14:textId="77777777" w:rsidR="00F418A2" w:rsidRPr="00D26E65" w:rsidRDefault="00F418A2" w:rsidP="00F418A2">
      <w:r w:rsidRPr="00D26E65">
        <w:t>[TS 36.322, clause 4.2.1.2.3]</w:t>
      </w:r>
    </w:p>
    <w:p w14:paraId="15A92443" w14:textId="77777777" w:rsidR="00F418A2" w:rsidRPr="00D26E65" w:rsidRDefault="00F418A2" w:rsidP="00F418A2">
      <w:pPr>
        <w:rPr>
          <w:rFonts w:eastAsia="MS Mincho"/>
        </w:rPr>
      </w:pPr>
      <w:r w:rsidRPr="00D26E65">
        <w:rPr>
          <w:rFonts w:eastAsia="MS Mincho"/>
        </w:rPr>
        <w:t>At the time of RLC re-establishment, the receiving UM RLC entity shall:</w:t>
      </w:r>
    </w:p>
    <w:p w14:paraId="14E0DBA2" w14:textId="77777777" w:rsidR="00F418A2" w:rsidRPr="00D26E65" w:rsidRDefault="00F418A2" w:rsidP="00F418A2">
      <w:pPr>
        <w:pStyle w:val="B1"/>
      </w:pPr>
      <w:r w:rsidRPr="00D26E65">
        <w:t>-</w:t>
      </w:r>
      <w:r w:rsidRPr="00D26E65">
        <w:tab/>
        <w:t>if possible, reassemble RLC SDUs from the UMD PDUs that are received out of sequence and deliver them to upper layer;</w:t>
      </w:r>
    </w:p>
    <w:p w14:paraId="11569FA9" w14:textId="77777777" w:rsidR="00F418A2" w:rsidRPr="00D26E65" w:rsidRDefault="00F418A2" w:rsidP="00F418A2">
      <w:pPr>
        <w:pStyle w:val="B1"/>
      </w:pPr>
      <w:r w:rsidRPr="00D26E65">
        <w:t>-</w:t>
      </w:r>
      <w:r w:rsidRPr="00D26E65">
        <w:tab/>
        <w:t>discard any remaining UMD PDUs that could not be reassembled into RLC SDUs;</w:t>
      </w:r>
    </w:p>
    <w:p w14:paraId="4337C6A6" w14:textId="77777777" w:rsidR="00F418A2" w:rsidRPr="00D26E65" w:rsidRDefault="00F418A2" w:rsidP="00F418A2">
      <w:pPr>
        <w:pStyle w:val="B1"/>
      </w:pPr>
      <w:r w:rsidRPr="00D26E65">
        <w:t>-</w:t>
      </w:r>
      <w:r w:rsidRPr="00D26E65">
        <w:tab/>
        <w:t>initialize relevant state variables and stop relevant timers.</w:t>
      </w:r>
    </w:p>
    <w:p w14:paraId="4DCCA73E" w14:textId="77777777" w:rsidR="00F418A2" w:rsidRPr="00D26E65" w:rsidRDefault="00F418A2" w:rsidP="00F418A2">
      <w:r w:rsidRPr="00D26E65">
        <w:t>[TS 36.322, clause 5.4]</w:t>
      </w:r>
    </w:p>
    <w:p w14:paraId="3F38E6AA" w14:textId="77777777" w:rsidR="00F418A2" w:rsidRPr="00D26E65" w:rsidRDefault="00F418A2" w:rsidP="00F418A2">
      <w:pPr>
        <w:rPr>
          <w:rFonts w:eastAsia="MS Mincho"/>
        </w:rPr>
      </w:pPr>
      <w:r w:rsidRPr="00D26E65">
        <w:rPr>
          <w:rFonts w:eastAsia="MS Mincho"/>
        </w:rPr>
        <w:t>RLC re-establishment is performed upon request by RRC, and the function is applicable for AM, UM and TM RLC entities.</w:t>
      </w:r>
    </w:p>
    <w:p w14:paraId="04F5EC3E" w14:textId="77777777" w:rsidR="00F418A2" w:rsidRPr="00D26E65" w:rsidRDefault="00F418A2" w:rsidP="00F418A2">
      <w:pPr>
        <w:rPr>
          <w:rFonts w:eastAsia="MS Mincho"/>
        </w:rPr>
      </w:pPr>
      <w:r w:rsidRPr="00D26E65">
        <w:rPr>
          <w:rFonts w:eastAsia="MS Mincho"/>
        </w:rPr>
        <w:t>When RRC indicates that an RLC entity should be re-established, the RLC entity shall:</w:t>
      </w:r>
    </w:p>
    <w:p w14:paraId="6974A9E3" w14:textId="77777777" w:rsidR="00F418A2" w:rsidRPr="00D26E65" w:rsidRDefault="00F418A2" w:rsidP="00F418A2">
      <w:pPr>
        <w:pStyle w:val="B1"/>
      </w:pPr>
      <w:r w:rsidRPr="00D26E65">
        <w:t>…</w:t>
      </w:r>
    </w:p>
    <w:p w14:paraId="3BA65F7A" w14:textId="77777777" w:rsidR="00F418A2" w:rsidRPr="00D26E65" w:rsidRDefault="00F418A2" w:rsidP="00F418A2">
      <w:pPr>
        <w:pStyle w:val="B1"/>
      </w:pPr>
      <w:r w:rsidRPr="00D26E65">
        <w:t>-</w:t>
      </w:r>
      <w:r w:rsidRPr="00D26E65">
        <w:tab/>
        <w:t>if it is a receiving UM RLC entity:</w:t>
      </w:r>
    </w:p>
    <w:p w14:paraId="78A9A861" w14:textId="77777777" w:rsidR="00F418A2" w:rsidRPr="00D26E65" w:rsidRDefault="00F418A2" w:rsidP="00F418A2">
      <w:pPr>
        <w:pStyle w:val="B2"/>
      </w:pPr>
      <w:r w:rsidRPr="00D26E65">
        <w:t>-</w:t>
      </w:r>
      <w:r w:rsidRPr="00D26E65">
        <w:tab/>
        <w:t>when possible, reassemble RLC SDUs from UMD PDUs with SN &lt; VR(UH), remove RLC headers when doing so and deliver all reassembled RLC SDUs to upper layer</w:t>
      </w:r>
      <w:r w:rsidRPr="00D26E65">
        <w:rPr>
          <w:bCs/>
        </w:rPr>
        <w:t xml:space="preserve"> in </w:t>
      </w:r>
      <w:r w:rsidR="005506DF" w:rsidRPr="00D26E65">
        <w:rPr>
          <w:lang w:eastAsia="zh-CN"/>
        </w:rPr>
        <w:t>ascending order of the RLC SN</w:t>
      </w:r>
      <w:r w:rsidRPr="00D26E65">
        <w:rPr>
          <w:bCs/>
        </w:rPr>
        <w:t>,</w:t>
      </w:r>
      <w:r w:rsidRPr="00D26E65">
        <w:t xml:space="preserve"> if not delivered before;</w:t>
      </w:r>
    </w:p>
    <w:p w14:paraId="1FAD8202" w14:textId="77777777" w:rsidR="00F418A2" w:rsidRPr="00D26E65" w:rsidRDefault="00F418A2" w:rsidP="00F418A2">
      <w:pPr>
        <w:pStyle w:val="B2"/>
      </w:pPr>
      <w:r w:rsidRPr="00D26E65">
        <w:t>-</w:t>
      </w:r>
      <w:r w:rsidRPr="00D26E65">
        <w:tab/>
        <w:t>discard all remaining UMD PDUs;</w:t>
      </w:r>
    </w:p>
    <w:p w14:paraId="5E614870" w14:textId="77777777" w:rsidR="00F418A2" w:rsidRPr="00D26E65" w:rsidRDefault="00F418A2" w:rsidP="00F418A2">
      <w:pPr>
        <w:pStyle w:val="B1"/>
      </w:pPr>
      <w:r w:rsidRPr="00D26E65">
        <w:t>…</w:t>
      </w:r>
    </w:p>
    <w:p w14:paraId="5524D5FD" w14:textId="77777777" w:rsidR="00F418A2" w:rsidRPr="00D26E65" w:rsidRDefault="00F418A2" w:rsidP="00F418A2">
      <w:pPr>
        <w:pStyle w:val="B1"/>
      </w:pPr>
      <w:r w:rsidRPr="00D26E65">
        <w:t>-</w:t>
      </w:r>
      <w:r w:rsidRPr="00D26E65">
        <w:tab/>
        <w:t>reset all state variables to their initial values.</w:t>
      </w:r>
    </w:p>
    <w:p w14:paraId="01323AEF" w14:textId="77777777" w:rsidR="00F418A2" w:rsidRPr="00D26E65" w:rsidRDefault="00F418A2" w:rsidP="00F418A2">
      <w:pPr>
        <w:pStyle w:val="H6"/>
      </w:pPr>
      <w:r w:rsidRPr="00D26E65">
        <w:t>7.2.2.11.3</w:t>
      </w:r>
      <w:r w:rsidRPr="00D26E65">
        <w:tab/>
        <w:t>Test description</w:t>
      </w:r>
    </w:p>
    <w:p w14:paraId="7F0B8523" w14:textId="77777777" w:rsidR="00F418A2" w:rsidRPr="00D26E65" w:rsidRDefault="00F418A2" w:rsidP="00F418A2">
      <w:pPr>
        <w:pStyle w:val="H6"/>
      </w:pPr>
      <w:r w:rsidRPr="00D26E65">
        <w:t xml:space="preserve">7.2.2.11.3.1 </w:t>
      </w:r>
      <w:r w:rsidRPr="00D26E65">
        <w:tab/>
        <w:t>Pre-test conditions</w:t>
      </w:r>
    </w:p>
    <w:p w14:paraId="77FF9742" w14:textId="77777777" w:rsidR="00F418A2" w:rsidRPr="00D26E65" w:rsidRDefault="00F418A2" w:rsidP="00F418A2">
      <w:pPr>
        <w:pStyle w:val="H6"/>
      </w:pPr>
      <w:r w:rsidRPr="00D26E65">
        <w:t>System Simulator:</w:t>
      </w:r>
    </w:p>
    <w:p w14:paraId="235ABAFC" w14:textId="77777777" w:rsidR="00F418A2" w:rsidRPr="00D26E65" w:rsidRDefault="00F418A2" w:rsidP="00F418A2">
      <w:pPr>
        <w:pStyle w:val="B1"/>
      </w:pPr>
      <w:r w:rsidRPr="00D26E65">
        <w:t>-</w:t>
      </w:r>
      <w:r w:rsidRPr="00D26E65">
        <w:tab/>
        <w:t>Cell 1</w:t>
      </w:r>
    </w:p>
    <w:p w14:paraId="6AC420B3" w14:textId="77777777" w:rsidR="00F418A2" w:rsidRPr="00D26E65" w:rsidRDefault="00F418A2" w:rsidP="00F418A2">
      <w:pPr>
        <w:pStyle w:val="H6"/>
      </w:pPr>
      <w:r w:rsidRPr="00D26E65">
        <w:t>UE:</w:t>
      </w:r>
    </w:p>
    <w:p w14:paraId="012753FD" w14:textId="77777777" w:rsidR="00F418A2" w:rsidRPr="00D26E65" w:rsidRDefault="00F418A2" w:rsidP="00F418A2">
      <w:r w:rsidRPr="00D26E65">
        <w:t>None.</w:t>
      </w:r>
    </w:p>
    <w:p w14:paraId="5CCDC608" w14:textId="77777777" w:rsidR="00F418A2" w:rsidRPr="00D26E65" w:rsidRDefault="00F418A2" w:rsidP="00F418A2">
      <w:pPr>
        <w:pStyle w:val="H6"/>
      </w:pPr>
      <w:r w:rsidRPr="00D26E65">
        <w:t>Preamble:</w:t>
      </w:r>
    </w:p>
    <w:p w14:paraId="5D3318CB" w14:textId="77777777" w:rsidR="007D098F" w:rsidRPr="00D26E65" w:rsidRDefault="00F418A2" w:rsidP="007D098F">
      <w:pPr>
        <w:pStyle w:val="B1"/>
      </w:pPr>
      <w:r w:rsidRPr="00D26E65">
        <w:t>-</w:t>
      </w:r>
      <w:r w:rsidRPr="00D26E65">
        <w:tab/>
        <w:t>UE is in Loopback Activated state (state 4) according to TS 36.508 clause 4.5 [18] with the exceptions listed in table 7.2.2.11.3.1-1</w:t>
      </w:r>
      <w:r w:rsidR="007D098F" w:rsidRPr="00D26E65">
        <w:t xml:space="preserve"> applicable for the configured UM DRB</w:t>
      </w:r>
      <w:r w:rsidRPr="00D26E65">
        <w:t>.</w:t>
      </w:r>
    </w:p>
    <w:p w14:paraId="0C4AFAAB" w14:textId="77777777" w:rsidR="00F418A2" w:rsidRPr="00D26E65" w:rsidRDefault="007D098F" w:rsidP="007D098F">
      <w:pPr>
        <w:pStyle w:val="B1"/>
      </w:pPr>
      <w:r w:rsidRPr="00D26E65">
        <w:t>-</w:t>
      </w:r>
      <w:r w:rsidRPr="00D26E65">
        <w:tab/>
        <w:t>The condition SRB2-DRB(1,1) is used for step 8 in 4.5.3A.3 according to [18].</w:t>
      </w:r>
    </w:p>
    <w:p w14:paraId="337F1A35" w14:textId="77777777" w:rsidR="00F418A2" w:rsidRPr="00D26E65" w:rsidRDefault="00F418A2" w:rsidP="00F418A2">
      <w:pPr>
        <w:pStyle w:val="TH"/>
      </w:pPr>
      <w:r w:rsidRPr="00D26E65">
        <w:t>Table 7.2.2.11.3.1-1: RLC parameters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409"/>
      </w:tblGrid>
      <w:tr w:rsidR="00F418A2" w:rsidRPr="00D26E65" w14:paraId="60D3E0C4" w14:textId="77777777">
        <w:tc>
          <w:tcPr>
            <w:tcW w:w="4111" w:type="dxa"/>
            <w:tcBorders>
              <w:left w:val="single" w:sz="8" w:space="0" w:color="auto"/>
              <w:bottom w:val="nil"/>
            </w:tcBorders>
          </w:tcPr>
          <w:p w14:paraId="2E1D43EA" w14:textId="77777777" w:rsidR="00F418A2" w:rsidRPr="00D26E65" w:rsidRDefault="00F418A2" w:rsidP="00985DAA">
            <w:pPr>
              <w:pStyle w:val="TAL"/>
              <w:rPr>
                <w:b/>
              </w:rPr>
            </w:pPr>
            <w:r w:rsidRPr="00D26E65">
              <w:t xml:space="preserve">Downlink </w:t>
            </w:r>
            <w:smartTag w:uri="urn:schemas-microsoft-com:office:smarttags" w:element="stockticker">
              <w:r w:rsidRPr="00D26E65">
                <w:t>RLC</w:t>
              </w:r>
            </w:smartTag>
          </w:p>
        </w:tc>
        <w:tc>
          <w:tcPr>
            <w:tcW w:w="2409" w:type="dxa"/>
            <w:tcBorders>
              <w:bottom w:val="nil"/>
              <w:right w:val="single" w:sz="8" w:space="0" w:color="auto"/>
            </w:tcBorders>
          </w:tcPr>
          <w:p w14:paraId="33C3279F" w14:textId="77777777" w:rsidR="00F418A2" w:rsidRPr="00D26E65" w:rsidRDefault="00F418A2" w:rsidP="00985DAA">
            <w:pPr>
              <w:pStyle w:val="TAL"/>
            </w:pPr>
          </w:p>
        </w:tc>
      </w:tr>
      <w:tr w:rsidR="00F418A2" w:rsidRPr="00D26E65" w14:paraId="61F4ECB5" w14:textId="77777777">
        <w:tc>
          <w:tcPr>
            <w:tcW w:w="4111" w:type="dxa"/>
            <w:tcBorders>
              <w:top w:val="nil"/>
              <w:left w:val="single" w:sz="8" w:space="0" w:color="auto"/>
              <w:bottom w:val="single" w:sz="4" w:space="0" w:color="auto"/>
            </w:tcBorders>
          </w:tcPr>
          <w:p w14:paraId="3B62AF85" w14:textId="77777777" w:rsidR="00F418A2" w:rsidRPr="00D26E65" w:rsidRDefault="00F418A2" w:rsidP="00985DAA">
            <w:pPr>
              <w:pStyle w:val="TAL"/>
            </w:pPr>
            <w:r w:rsidRPr="00D26E65">
              <w:tab/>
            </w:r>
            <w:r w:rsidR="00611C02" w:rsidRPr="00D26E65">
              <w:rPr>
                <w:i/>
              </w:rPr>
              <w:t>t-Reordering</w:t>
            </w:r>
          </w:p>
        </w:tc>
        <w:tc>
          <w:tcPr>
            <w:tcW w:w="2409" w:type="dxa"/>
            <w:tcBorders>
              <w:top w:val="nil"/>
              <w:bottom w:val="single" w:sz="4" w:space="0" w:color="auto"/>
              <w:right w:val="single" w:sz="8" w:space="0" w:color="auto"/>
            </w:tcBorders>
          </w:tcPr>
          <w:p w14:paraId="53F465DF" w14:textId="77777777" w:rsidR="00F418A2" w:rsidRPr="00D26E65" w:rsidRDefault="00F418A2" w:rsidP="00985DAA">
            <w:pPr>
              <w:pStyle w:val="TAL"/>
            </w:pPr>
            <w:r w:rsidRPr="00D26E65">
              <w:t>ms200</w:t>
            </w:r>
          </w:p>
        </w:tc>
      </w:tr>
    </w:tbl>
    <w:p w14:paraId="0C29CDA6" w14:textId="77777777" w:rsidR="00F418A2" w:rsidRPr="00D26E65" w:rsidRDefault="00F418A2" w:rsidP="00F418A2"/>
    <w:p w14:paraId="3AC31061" w14:textId="77777777" w:rsidR="00F418A2" w:rsidRPr="00D26E65" w:rsidRDefault="00F418A2" w:rsidP="00F418A2">
      <w:pPr>
        <w:pStyle w:val="H6"/>
      </w:pPr>
      <w:r w:rsidRPr="00D26E65">
        <w:lastRenderedPageBreak/>
        <w:t>7.2.2.11.3.2</w:t>
      </w:r>
      <w:r w:rsidRPr="00D26E65">
        <w:tab/>
        <w:t>Test procedure sequence</w:t>
      </w:r>
    </w:p>
    <w:p w14:paraId="6858201E" w14:textId="77777777" w:rsidR="00F418A2" w:rsidRPr="00D26E65" w:rsidRDefault="00F418A2" w:rsidP="00F418A2">
      <w:pPr>
        <w:pStyle w:val="TH"/>
      </w:pPr>
      <w:r w:rsidRPr="00D26E65">
        <w:t>Table 7.2.2.11.3.2-1: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418A2" w:rsidRPr="00D26E65" w14:paraId="5BD25E1F" w14:textId="77777777">
        <w:tc>
          <w:tcPr>
            <w:tcW w:w="648" w:type="dxa"/>
            <w:tcBorders>
              <w:bottom w:val="nil"/>
            </w:tcBorders>
          </w:tcPr>
          <w:p w14:paraId="17D518A9" w14:textId="77777777" w:rsidR="00F418A2" w:rsidRPr="00D26E65" w:rsidRDefault="00F418A2" w:rsidP="00985DAA">
            <w:pPr>
              <w:pStyle w:val="TAH"/>
            </w:pPr>
            <w:r w:rsidRPr="00D26E65">
              <w:t>St</w:t>
            </w:r>
          </w:p>
        </w:tc>
        <w:tc>
          <w:tcPr>
            <w:tcW w:w="3969" w:type="dxa"/>
            <w:tcBorders>
              <w:bottom w:val="nil"/>
            </w:tcBorders>
          </w:tcPr>
          <w:p w14:paraId="651FC53D" w14:textId="77777777" w:rsidR="00F418A2" w:rsidRPr="00D26E65" w:rsidRDefault="00F418A2" w:rsidP="00985DAA">
            <w:pPr>
              <w:pStyle w:val="TAH"/>
            </w:pPr>
            <w:r w:rsidRPr="00D26E65">
              <w:t>Procedure</w:t>
            </w:r>
          </w:p>
        </w:tc>
        <w:tc>
          <w:tcPr>
            <w:tcW w:w="3686" w:type="dxa"/>
            <w:gridSpan w:val="2"/>
          </w:tcPr>
          <w:p w14:paraId="0EDE97B2" w14:textId="77777777" w:rsidR="00F418A2" w:rsidRPr="00D26E65" w:rsidRDefault="00F418A2" w:rsidP="00985DAA">
            <w:pPr>
              <w:pStyle w:val="TAH"/>
            </w:pPr>
            <w:r w:rsidRPr="00D26E65">
              <w:t>Message Sequence</w:t>
            </w:r>
          </w:p>
        </w:tc>
        <w:tc>
          <w:tcPr>
            <w:tcW w:w="567" w:type="dxa"/>
            <w:tcBorders>
              <w:bottom w:val="nil"/>
            </w:tcBorders>
          </w:tcPr>
          <w:p w14:paraId="0C6E35AC" w14:textId="77777777" w:rsidR="00F418A2" w:rsidRPr="00D26E65" w:rsidRDefault="00F418A2" w:rsidP="00985DAA">
            <w:pPr>
              <w:pStyle w:val="TAH"/>
            </w:pPr>
            <w:r w:rsidRPr="00D26E65">
              <w:t>TP</w:t>
            </w:r>
          </w:p>
        </w:tc>
        <w:tc>
          <w:tcPr>
            <w:tcW w:w="892" w:type="dxa"/>
            <w:tcBorders>
              <w:bottom w:val="nil"/>
            </w:tcBorders>
          </w:tcPr>
          <w:p w14:paraId="7B0DCF30" w14:textId="77777777" w:rsidR="00F418A2" w:rsidRPr="00D26E65" w:rsidRDefault="00F418A2" w:rsidP="00985DAA">
            <w:pPr>
              <w:pStyle w:val="TAH"/>
            </w:pPr>
            <w:r w:rsidRPr="00D26E65">
              <w:t>Verdict</w:t>
            </w:r>
          </w:p>
        </w:tc>
      </w:tr>
      <w:tr w:rsidR="00F418A2" w:rsidRPr="00D26E65" w14:paraId="62ED468C" w14:textId="77777777">
        <w:tc>
          <w:tcPr>
            <w:tcW w:w="648" w:type="dxa"/>
            <w:tcBorders>
              <w:top w:val="nil"/>
            </w:tcBorders>
          </w:tcPr>
          <w:p w14:paraId="3071A481" w14:textId="77777777" w:rsidR="00F418A2" w:rsidRPr="00D26E65" w:rsidRDefault="00F418A2" w:rsidP="00985DAA">
            <w:pPr>
              <w:pStyle w:val="TAH"/>
            </w:pPr>
          </w:p>
        </w:tc>
        <w:tc>
          <w:tcPr>
            <w:tcW w:w="3969" w:type="dxa"/>
            <w:tcBorders>
              <w:top w:val="nil"/>
            </w:tcBorders>
          </w:tcPr>
          <w:p w14:paraId="12C0A928" w14:textId="77777777" w:rsidR="00F418A2" w:rsidRPr="00D26E65" w:rsidRDefault="00F418A2" w:rsidP="00985DAA">
            <w:pPr>
              <w:pStyle w:val="TAH"/>
            </w:pPr>
          </w:p>
        </w:tc>
        <w:tc>
          <w:tcPr>
            <w:tcW w:w="709" w:type="dxa"/>
          </w:tcPr>
          <w:p w14:paraId="0426112B" w14:textId="77777777" w:rsidR="00F418A2" w:rsidRPr="00D26E65" w:rsidRDefault="00F418A2" w:rsidP="00985DAA">
            <w:pPr>
              <w:pStyle w:val="TAH"/>
            </w:pPr>
            <w:r w:rsidRPr="00D26E65">
              <w:t>U - S</w:t>
            </w:r>
          </w:p>
        </w:tc>
        <w:tc>
          <w:tcPr>
            <w:tcW w:w="2977" w:type="dxa"/>
          </w:tcPr>
          <w:p w14:paraId="436D437C" w14:textId="77777777" w:rsidR="00F418A2" w:rsidRPr="00D26E65" w:rsidRDefault="00F418A2" w:rsidP="00985DAA">
            <w:pPr>
              <w:pStyle w:val="TAH"/>
            </w:pPr>
            <w:r w:rsidRPr="00D26E65">
              <w:t>Message</w:t>
            </w:r>
          </w:p>
        </w:tc>
        <w:tc>
          <w:tcPr>
            <w:tcW w:w="567" w:type="dxa"/>
            <w:tcBorders>
              <w:top w:val="nil"/>
            </w:tcBorders>
          </w:tcPr>
          <w:p w14:paraId="51C2D3F9" w14:textId="77777777" w:rsidR="00F418A2" w:rsidRPr="00D26E65" w:rsidRDefault="00F418A2" w:rsidP="00985DAA">
            <w:pPr>
              <w:pStyle w:val="TAH"/>
            </w:pPr>
          </w:p>
        </w:tc>
        <w:tc>
          <w:tcPr>
            <w:tcW w:w="892" w:type="dxa"/>
            <w:tcBorders>
              <w:top w:val="nil"/>
            </w:tcBorders>
          </w:tcPr>
          <w:p w14:paraId="3A4ACED3" w14:textId="77777777" w:rsidR="00F418A2" w:rsidRPr="00D26E65" w:rsidRDefault="00F418A2" w:rsidP="00985DAA">
            <w:pPr>
              <w:pStyle w:val="TAH"/>
            </w:pPr>
          </w:p>
        </w:tc>
      </w:tr>
      <w:tr w:rsidR="00F418A2" w:rsidRPr="00D26E65" w14:paraId="0B22E5E5" w14:textId="77777777">
        <w:tc>
          <w:tcPr>
            <w:tcW w:w="648" w:type="dxa"/>
          </w:tcPr>
          <w:p w14:paraId="43B85727" w14:textId="77777777" w:rsidR="00F418A2" w:rsidRPr="00D26E65" w:rsidRDefault="00F418A2" w:rsidP="00985DAA">
            <w:pPr>
              <w:pStyle w:val="TAC"/>
            </w:pPr>
            <w:r w:rsidRPr="00D26E65">
              <w:t>1</w:t>
            </w:r>
          </w:p>
        </w:tc>
        <w:tc>
          <w:tcPr>
            <w:tcW w:w="3969" w:type="dxa"/>
          </w:tcPr>
          <w:p w14:paraId="11F45B65" w14:textId="77777777" w:rsidR="00F418A2" w:rsidRPr="00D26E65" w:rsidRDefault="00F418A2" w:rsidP="00985DAA">
            <w:pPr>
              <w:pStyle w:val="TAL"/>
            </w:pPr>
            <w:r w:rsidRPr="00D26E65">
              <w:t>The SS transmits UMD PDU#1. Header of UMD PDU#1 contains SN=0. This PDU carries RLC SDU#1.</w:t>
            </w:r>
          </w:p>
        </w:tc>
        <w:tc>
          <w:tcPr>
            <w:tcW w:w="709" w:type="dxa"/>
          </w:tcPr>
          <w:p w14:paraId="6662FE91" w14:textId="77777777" w:rsidR="00F418A2" w:rsidRPr="00D26E65" w:rsidRDefault="00F418A2" w:rsidP="00985DAA">
            <w:pPr>
              <w:pStyle w:val="TAC"/>
            </w:pPr>
            <w:r w:rsidRPr="00D26E65">
              <w:t>&lt;--</w:t>
            </w:r>
          </w:p>
        </w:tc>
        <w:tc>
          <w:tcPr>
            <w:tcW w:w="2977" w:type="dxa"/>
          </w:tcPr>
          <w:p w14:paraId="7ECCE873" w14:textId="77777777" w:rsidR="00F418A2" w:rsidRPr="00D26E65" w:rsidRDefault="00F418A2" w:rsidP="00985DAA">
            <w:pPr>
              <w:pStyle w:val="TAL"/>
            </w:pPr>
            <w:r w:rsidRPr="00D26E65">
              <w:t>UMD PDU#1</w:t>
            </w:r>
          </w:p>
        </w:tc>
        <w:tc>
          <w:tcPr>
            <w:tcW w:w="567" w:type="dxa"/>
          </w:tcPr>
          <w:p w14:paraId="15FE7393" w14:textId="77777777" w:rsidR="00F418A2" w:rsidRPr="00D26E65" w:rsidRDefault="00F418A2" w:rsidP="00985DAA">
            <w:pPr>
              <w:pStyle w:val="TAC"/>
            </w:pPr>
            <w:r w:rsidRPr="00D26E65">
              <w:t>-</w:t>
            </w:r>
          </w:p>
        </w:tc>
        <w:tc>
          <w:tcPr>
            <w:tcW w:w="892" w:type="dxa"/>
          </w:tcPr>
          <w:p w14:paraId="5DA4822D" w14:textId="77777777" w:rsidR="00F418A2" w:rsidRPr="00D26E65" w:rsidRDefault="00F418A2" w:rsidP="00985DAA">
            <w:pPr>
              <w:pStyle w:val="TAC"/>
            </w:pPr>
            <w:r w:rsidRPr="00D26E65">
              <w:t>-</w:t>
            </w:r>
          </w:p>
        </w:tc>
      </w:tr>
      <w:tr w:rsidR="00F418A2" w:rsidRPr="00D26E65" w14:paraId="67C2E21E" w14:textId="77777777">
        <w:tc>
          <w:tcPr>
            <w:tcW w:w="648" w:type="dxa"/>
          </w:tcPr>
          <w:p w14:paraId="54DA4B18" w14:textId="77777777" w:rsidR="00F418A2" w:rsidRPr="00D26E65" w:rsidRDefault="00F418A2" w:rsidP="00985DAA">
            <w:pPr>
              <w:pStyle w:val="TAC"/>
            </w:pPr>
            <w:r w:rsidRPr="00D26E65">
              <w:t>2</w:t>
            </w:r>
          </w:p>
        </w:tc>
        <w:tc>
          <w:tcPr>
            <w:tcW w:w="3969" w:type="dxa"/>
          </w:tcPr>
          <w:p w14:paraId="557FCDCE" w14:textId="77777777" w:rsidR="00F418A2" w:rsidRPr="00D26E65" w:rsidRDefault="00F418A2" w:rsidP="00985DAA">
            <w:pPr>
              <w:pStyle w:val="TAL"/>
            </w:pPr>
            <w:r w:rsidRPr="00D26E65">
              <w:t>The UE transmits RLC SDU#1.</w:t>
            </w:r>
          </w:p>
        </w:tc>
        <w:tc>
          <w:tcPr>
            <w:tcW w:w="709" w:type="dxa"/>
          </w:tcPr>
          <w:p w14:paraId="23073BDE" w14:textId="77777777" w:rsidR="00F418A2" w:rsidRPr="00D26E65" w:rsidRDefault="00F418A2" w:rsidP="00985DAA">
            <w:pPr>
              <w:pStyle w:val="TAC"/>
            </w:pPr>
            <w:r w:rsidRPr="00D26E65">
              <w:t>--&gt;</w:t>
            </w:r>
          </w:p>
        </w:tc>
        <w:tc>
          <w:tcPr>
            <w:tcW w:w="2977" w:type="dxa"/>
          </w:tcPr>
          <w:p w14:paraId="679079EE" w14:textId="77777777" w:rsidR="00F418A2" w:rsidRPr="00D26E65" w:rsidRDefault="00F418A2" w:rsidP="00985DAA">
            <w:pPr>
              <w:pStyle w:val="TAL"/>
            </w:pPr>
            <w:r w:rsidRPr="00D26E65">
              <w:rPr>
                <w:rFonts w:eastAsia="MS Gothic"/>
              </w:rPr>
              <w:t>(RLC SDU#1)</w:t>
            </w:r>
          </w:p>
        </w:tc>
        <w:tc>
          <w:tcPr>
            <w:tcW w:w="567" w:type="dxa"/>
          </w:tcPr>
          <w:p w14:paraId="2CA287D6" w14:textId="77777777" w:rsidR="00F418A2" w:rsidRPr="00D26E65" w:rsidRDefault="00F418A2" w:rsidP="00985DAA">
            <w:pPr>
              <w:pStyle w:val="TAC"/>
            </w:pPr>
            <w:r w:rsidRPr="00D26E65">
              <w:t>-</w:t>
            </w:r>
          </w:p>
        </w:tc>
        <w:tc>
          <w:tcPr>
            <w:tcW w:w="892" w:type="dxa"/>
          </w:tcPr>
          <w:p w14:paraId="7241F78D" w14:textId="77777777" w:rsidR="00F418A2" w:rsidRPr="00D26E65" w:rsidRDefault="00F418A2" w:rsidP="00985DAA">
            <w:pPr>
              <w:pStyle w:val="TAC"/>
            </w:pPr>
            <w:r w:rsidRPr="00D26E65">
              <w:t>-</w:t>
            </w:r>
          </w:p>
        </w:tc>
      </w:tr>
      <w:tr w:rsidR="00F418A2" w:rsidRPr="00D26E65" w14:paraId="717A4BDC" w14:textId="77777777">
        <w:tc>
          <w:tcPr>
            <w:tcW w:w="648" w:type="dxa"/>
          </w:tcPr>
          <w:p w14:paraId="3A698984" w14:textId="77777777" w:rsidR="00F418A2" w:rsidRPr="00D26E65" w:rsidRDefault="00F418A2" w:rsidP="00985DAA">
            <w:pPr>
              <w:pStyle w:val="TAC"/>
            </w:pPr>
            <w:r w:rsidRPr="00D26E65">
              <w:t>3</w:t>
            </w:r>
          </w:p>
        </w:tc>
        <w:tc>
          <w:tcPr>
            <w:tcW w:w="3969" w:type="dxa"/>
          </w:tcPr>
          <w:p w14:paraId="7DCD6703" w14:textId="77777777" w:rsidR="00F418A2" w:rsidRPr="00D26E65" w:rsidRDefault="00F418A2" w:rsidP="00985DAA">
            <w:pPr>
              <w:pStyle w:val="TAL"/>
            </w:pPr>
            <w:r w:rsidRPr="00D26E65">
              <w:t>The SS transmits UMD PDU#2. Header of UMD PDU#2 contains SN=1. This PDU carries the 1</w:t>
            </w:r>
            <w:r w:rsidRPr="00D26E65">
              <w:rPr>
                <w:vertAlign w:val="superscript"/>
              </w:rPr>
              <w:t>st</w:t>
            </w:r>
            <w:r w:rsidRPr="00D26E65">
              <w:t xml:space="preserve"> segment of SDU#2.</w:t>
            </w:r>
          </w:p>
        </w:tc>
        <w:tc>
          <w:tcPr>
            <w:tcW w:w="709" w:type="dxa"/>
          </w:tcPr>
          <w:p w14:paraId="4BF5EB08" w14:textId="77777777" w:rsidR="00F418A2" w:rsidRPr="00D26E65" w:rsidRDefault="00F418A2" w:rsidP="00985DAA">
            <w:pPr>
              <w:pStyle w:val="TAC"/>
            </w:pPr>
            <w:r w:rsidRPr="00D26E65">
              <w:t>&lt;--</w:t>
            </w:r>
          </w:p>
        </w:tc>
        <w:tc>
          <w:tcPr>
            <w:tcW w:w="2977" w:type="dxa"/>
          </w:tcPr>
          <w:p w14:paraId="34465F02" w14:textId="77777777" w:rsidR="00F418A2" w:rsidRPr="00D26E65" w:rsidRDefault="00F418A2" w:rsidP="00985DAA">
            <w:pPr>
              <w:pStyle w:val="TAL"/>
            </w:pPr>
            <w:r w:rsidRPr="00D26E65">
              <w:t>UMD PDU#2</w:t>
            </w:r>
          </w:p>
        </w:tc>
        <w:tc>
          <w:tcPr>
            <w:tcW w:w="567" w:type="dxa"/>
          </w:tcPr>
          <w:p w14:paraId="0AB7A60C" w14:textId="77777777" w:rsidR="00F418A2" w:rsidRPr="00D26E65" w:rsidRDefault="00F418A2" w:rsidP="00985DAA">
            <w:pPr>
              <w:pStyle w:val="TAC"/>
            </w:pPr>
            <w:r w:rsidRPr="00D26E65">
              <w:t>-</w:t>
            </w:r>
          </w:p>
        </w:tc>
        <w:tc>
          <w:tcPr>
            <w:tcW w:w="892" w:type="dxa"/>
          </w:tcPr>
          <w:p w14:paraId="4269D76D" w14:textId="77777777" w:rsidR="00F418A2" w:rsidRPr="00D26E65" w:rsidRDefault="00F418A2" w:rsidP="00985DAA">
            <w:pPr>
              <w:pStyle w:val="TAC"/>
            </w:pPr>
            <w:r w:rsidRPr="00D26E65">
              <w:t>-</w:t>
            </w:r>
          </w:p>
        </w:tc>
      </w:tr>
      <w:tr w:rsidR="00F418A2" w:rsidRPr="00D26E65" w14:paraId="6F24A847" w14:textId="77777777">
        <w:tc>
          <w:tcPr>
            <w:tcW w:w="648" w:type="dxa"/>
          </w:tcPr>
          <w:p w14:paraId="7BBD19E6" w14:textId="77777777" w:rsidR="00F418A2" w:rsidRPr="00D26E65" w:rsidRDefault="00F418A2" w:rsidP="00985DAA">
            <w:pPr>
              <w:pStyle w:val="TAC"/>
            </w:pPr>
            <w:r w:rsidRPr="00D26E65">
              <w:t>4</w:t>
            </w:r>
          </w:p>
        </w:tc>
        <w:tc>
          <w:tcPr>
            <w:tcW w:w="3969" w:type="dxa"/>
          </w:tcPr>
          <w:p w14:paraId="20978AD0" w14:textId="77777777" w:rsidR="00F418A2" w:rsidRPr="00D26E65" w:rsidRDefault="00F418A2" w:rsidP="00985DAA">
            <w:pPr>
              <w:pStyle w:val="TAL"/>
            </w:pPr>
            <w:r w:rsidRPr="00D26E65">
              <w:t xml:space="preserve">SS performs a RRC Connection Reconfiguration procedure including the </w:t>
            </w:r>
            <w:r w:rsidRPr="00D26E65">
              <w:rPr>
                <w:i/>
              </w:rPr>
              <w:t>mobilityControlInfo</w:t>
            </w:r>
            <w:r w:rsidRPr="00D26E65">
              <w:t xml:space="preserve"> IE in </w:t>
            </w:r>
            <w:r w:rsidRPr="00D26E65">
              <w:rPr>
                <w:i/>
                <w:iCs/>
              </w:rPr>
              <w:t xml:space="preserve">RRCConnectionReconfiguration </w:t>
            </w:r>
            <w:r w:rsidRPr="00D26E65">
              <w:t>triggering RLC</w:t>
            </w:r>
            <w:r w:rsidR="00611C02" w:rsidRPr="00D26E65">
              <w:t xml:space="preserve"> </w:t>
            </w:r>
            <w:r w:rsidRPr="00D26E65">
              <w:t>re</w:t>
            </w:r>
            <w:r w:rsidR="00611C02" w:rsidRPr="00D26E65">
              <w:t>-</w:t>
            </w:r>
            <w:r w:rsidRPr="00D26E65">
              <w:t>establishment.</w:t>
            </w:r>
          </w:p>
        </w:tc>
        <w:tc>
          <w:tcPr>
            <w:tcW w:w="709" w:type="dxa"/>
          </w:tcPr>
          <w:p w14:paraId="70B50395" w14:textId="77777777" w:rsidR="00F418A2" w:rsidRPr="00D26E65" w:rsidRDefault="00F418A2" w:rsidP="00985DAA">
            <w:pPr>
              <w:pStyle w:val="TAC"/>
            </w:pPr>
            <w:r w:rsidRPr="00D26E65">
              <w:t>-</w:t>
            </w:r>
          </w:p>
        </w:tc>
        <w:tc>
          <w:tcPr>
            <w:tcW w:w="2977" w:type="dxa"/>
          </w:tcPr>
          <w:p w14:paraId="6B5769E8" w14:textId="77777777" w:rsidR="00F418A2" w:rsidRPr="00D26E65" w:rsidRDefault="00F418A2" w:rsidP="00985DAA">
            <w:pPr>
              <w:pStyle w:val="TAL"/>
            </w:pPr>
            <w:r w:rsidRPr="00D26E65">
              <w:t>-</w:t>
            </w:r>
          </w:p>
        </w:tc>
        <w:tc>
          <w:tcPr>
            <w:tcW w:w="567" w:type="dxa"/>
          </w:tcPr>
          <w:p w14:paraId="1386D003" w14:textId="77777777" w:rsidR="00F418A2" w:rsidRPr="00D26E65" w:rsidRDefault="00F418A2" w:rsidP="00985DAA">
            <w:pPr>
              <w:pStyle w:val="TAC"/>
            </w:pPr>
            <w:r w:rsidRPr="00D26E65">
              <w:t>-</w:t>
            </w:r>
          </w:p>
        </w:tc>
        <w:tc>
          <w:tcPr>
            <w:tcW w:w="892" w:type="dxa"/>
          </w:tcPr>
          <w:p w14:paraId="35E6B7C4" w14:textId="77777777" w:rsidR="00F418A2" w:rsidRPr="00D26E65" w:rsidRDefault="00F418A2" w:rsidP="00985DAA">
            <w:pPr>
              <w:pStyle w:val="TAC"/>
            </w:pPr>
            <w:r w:rsidRPr="00D26E65">
              <w:t>-</w:t>
            </w:r>
          </w:p>
        </w:tc>
      </w:tr>
      <w:tr w:rsidR="00F418A2" w:rsidRPr="00D26E65" w14:paraId="5A6C64CE" w14:textId="77777777">
        <w:tc>
          <w:tcPr>
            <w:tcW w:w="648" w:type="dxa"/>
          </w:tcPr>
          <w:p w14:paraId="6C588FF8" w14:textId="77777777" w:rsidR="00F418A2" w:rsidRPr="00D26E65" w:rsidRDefault="00F418A2" w:rsidP="00985DAA">
            <w:pPr>
              <w:pStyle w:val="TAC"/>
            </w:pPr>
            <w:r w:rsidRPr="00D26E65">
              <w:t>5</w:t>
            </w:r>
          </w:p>
        </w:tc>
        <w:tc>
          <w:tcPr>
            <w:tcW w:w="3969" w:type="dxa"/>
          </w:tcPr>
          <w:p w14:paraId="1C9817C1" w14:textId="77777777" w:rsidR="00F418A2" w:rsidRPr="00D26E65" w:rsidRDefault="00F418A2" w:rsidP="00985DAA">
            <w:pPr>
              <w:pStyle w:val="TAL"/>
            </w:pPr>
            <w:r w:rsidRPr="00D26E65">
              <w:t xml:space="preserve">The SS transmits UMD PDU#3. Header of UMD PDU#3 contains SN=2. This PDU carries the last segment of RLC SDU#2. The UE starts </w:t>
            </w:r>
            <w:r w:rsidR="00611C02" w:rsidRPr="00D26E65">
              <w:rPr>
                <w:i/>
              </w:rPr>
              <w:t>t-Reordering</w:t>
            </w:r>
            <w:r w:rsidRPr="00D26E65">
              <w:t>.</w:t>
            </w:r>
          </w:p>
        </w:tc>
        <w:tc>
          <w:tcPr>
            <w:tcW w:w="709" w:type="dxa"/>
          </w:tcPr>
          <w:p w14:paraId="11D407EE" w14:textId="77777777" w:rsidR="00F418A2" w:rsidRPr="00D26E65" w:rsidRDefault="00F418A2" w:rsidP="00985DAA">
            <w:pPr>
              <w:pStyle w:val="TAC"/>
            </w:pPr>
            <w:r w:rsidRPr="00D26E65">
              <w:t>&lt;--</w:t>
            </w:r>
          </w:p>
        </w:tc>
        <w:tc>
          <w:tcPr>
            <w:tcW w:w="2977" w:type="dxa"/>
          </w:tcPr>
          <w:p w14:paraId="0E40ED83" w14:textId="77777777" w:rsidR="00F418A2" w:rsidRPr="00D26E65" w:rsidRDefault="00F418A2" w:rsidP="00985DAA">
            <w:pPr>
              <w:pStyle w:val="TAL"/>
            </w:pPr>
            <w:r w:rsidRPr="00D26E65">
              <w:t>UMD PDU#3</w:t>
            </w:r>
          </w:p>
        </w:tc>
        <w:tc>
          <w:tcPr>
            <w:tcW w:w="567" w:type="dxa"/>
          </w:tcPr>
          <w:p w14:paraId="6BE468F8" w14:textId="77777777" w:rsidR="00F418A2" w:rsidRPr="00D26E65" w:rsidRDefault="00F418A2" w:rsidP="00985DAA">
            <w:pPr>
              <w:pStyle w:val="TAC"/>
            </w:pPr>
            <w:r w:rsidRPr="00D26E65">
              <w:t>-</w:t>
            </w:r>
          </w:p>
        </w:tc>
        <w:tc>
          <w:tcPr>
            <w:tcW w:w="892" w:type="dxa"/>
          </w:tcPr>
          <w:p w14:paraId="349BDCA5" w14:textId="77777777" w:rsidR="00F418A2" w:rsidRPr="00D26E65" w:rsidRDefault="00F418A2" w:rsidP="00985DAA">
            <w:pPr>
              <w:pStyle w:val="TAC"/>
            </w:pPr>
            <w:r w:rsidRPr="00D26E65">
              <w:t>-</w:t>
            </w:r>
          </w:p>
        </w:tc>
      </w:tr>
      <w:tr w:rsidR="00F418A2" w:rsidRPr="00D26E65" w14:paraId="0C809E64" w14:textId="77777777">
        <w:tc>
          <w:tcPr>
            <w:tcW w:w="648" w:type="dxa"/>
          </w:tcPr>
          <w:p w14:paraId="0B641BE4" w14:textId="77777777" w:rsidR="00F418A2" w:rsidRPr="00D26E65" w:rsidRDefault="00F418A2" w:rsidP="00985DAA">
            <w:pPr>
              <w:pStyle w:val="TAC"/>
            </w:pPr>
            <w:r w:rsidRPr="00D26E65">
              <w:t>6</w:t>
            </w:r>
          </w:p>
        </w:tc>
        <w:tc>
          <w:tcPr>
            <w:tcW w:w="3969" w:type="dxa"/>
          </w:tcPr>
          <w:p w14:paraId="1A8EA045" w14:textId="77777777" w:rsidR="00F418A2" w:rsidRPr="00D26E65" w:rsidRDefault="00F418A2" w:rsidP="00985DAA">
            <w:pPr>
              <w:pStyle w:val="TAL"/>
            </w:pPr>
            <w:r w:rsidRPr="00D26E65">
              <w:t>Check: Does the UE transmit RLC SDU#2?</w:t>
            </w:r>
          </w:p>
        </w:tc>
        <w:tc>
          <w:tcPr>
            <w:tcW w:w="709" w:type="dxa"/>
          </w:tcPr>
          <w:p w14:paraId="6CA73182" w14:textId="77777777" w:rsidR="00F418A2" w:rsidRPr="00D26E65" w:rsidRDefault="00F418A2" w:rsidP="00985DAA">
            <w:pPr>
              <w:pStyle w:val="TAC"/>
            </w:pPr>
            <w:r w:rsidRPr="00D26E65">
              <w:t>--&gt;</w:t>
            </w:r>
          </w:p>
        </w:tc>
        <w:tc>
          <w:tcPr>
            <w:tcW w:w="2977" w:type="dxa"/>
          </w:tcPr>
          <w:p w14:paraId="65233C24" w14:textId="77777777" w:rsidR="00F418A2" w:rsidRPr="00D26E65" w:rsidRDefault="00F418A2" w:rsidP="00985DAA">
            <w:pPr>
              <w:pStyle w:val="TAL"/>
            </w:pPr>
            <w:r w:rsidRPr="00D26E65">
              <w:t>(RLC SDU#2)</w:t>
            </w:r>
          </w:p>
        </w:tc>
        <w:tc>
          <w:tcPr>
            <w:tcW w:w="567" w:type="dxa"/>
          </w:tcPr>
          <w:p w14:paraId="13C70AEC" w14:textId="77777777" w:rsidR="00F418A2" w:rsidRPr="00D26E65" w:rsidRDefault="00F418A2" w:rsidP="00985DAA">
            <w:pPr>
              <w:pStyle w:val="TAC"/>
            </w:pPr>
            <w:r w:rsidRPr="00D26E65">
              <w:t>1</w:t>
            </w:r>
          </w:p>
        </w:tc>
        <w:tc>
          <w:tcPr>
            <w:tcW w:w="892" w:type="dxa"/>
          </w:tcPr>
          <w:p w14:paraId="55FAAB0B" w14:textId="77777777" w:rsidR="00F418A2" w:rsidRPr="00D26E65" w:rsidRDefault="00F418A2" w:rsidP="00985DAA">
            <w:pPr>
              <w:pStyle w:val="TAC"/>
            </w:pPr>
            <w:r w:rsidRPr="00D26E65">
              <w:t>F</w:t>
            </w:r>
          </w:p>
        </w:tc>
      </w:tr>
      <w:tr w:rsidR="00F418A2" w:rsidRPr="00D26E65" w14:paraId="6E699B4F" w14:textId="77777777">
        <w:tc>
          <w:tcPr>
            <w:tcW w:w="648" w:type="dxa"/>
          </w:tcPr>
          <w:p w14:paraId="3D490A31" w14:textId="77777777" w:rsidR="00F418A2" w:rsidRPr="00D26E65" w:rsidRDefault="00F418A2" w:rsidP="00985DAA">
            <w:pPr>
              <w:pStyle w:val="TAC"/>
            </w:pPr>
            <w:r w:rsidRPr="00D26E65">
              <w:t>7</w:t>
            </w:r>
          </w:p>
        </w:tc>
        <w:tc>
          <w:tcPr>
            <w:tcW w:w="3969" w:type="dxa"/>
          </w:tcPr>
          <w:p w14:paraId="3618C58E" w14:textId="77777777" w:rsidR="00F418A2" w:rsidRPr="00D26E65" w:rsidRDefault="00F418A2" w:rsidP="00985DAA">
            <w:pPr>
              <w:pStyle w:val="TAL"/>
            </w:pPr>
            <w:r w:rsidRPr="00D26E65">
              <w:t>30</w:t>
            </w:r>
            <w:r w:rsidR="00090576" w:rsidRPr="00D26E65">
              <w:t>0 ms</w:t>
            </w:r>
            <w:r w:rsidRPr="00D26E65">
              <w:t xml:space="preserve"> (1.5 * </w:t>
            </w:r>
            <w:r w:rsidR="00611C02" w:rsidRPr="00D26E65">
              <w:rPr>
                <w:i/>
              </w:rPr>
              <w:t>t-Reordering</w:t>
            </w:r>
            <w:r w:rsidRPr="00D26E65">
              <w:t>) after step 5 the SS transmits UMD PDU#4. Header of UMD PDU#4 contains SN=3. This PDU carries RLC SDU#3.</w:t>
            </w:r>
          </w:p>
        </w:tc>
        <w:tc>
          <w:tcPr>
            <w:tcW w:w="709" w:type="dxa"/>
          </w:tcPr>
          <w:p w14:paraId="6F5FA490" w14:textId="77777777" w:rsidR="00F418A2" w:rsidRPr="00D26E65" w:rsidRDefault="00F418A2" w:rsidP="00985DAA">
            <w:pPr>
              <w:pStyle w:val="TAC"/>
            </w:pPr>
            <w:r w:rsidRPr="00D26E65">
              <w:t>&lt;--</w:t>
            </w:r>
          </w:p>
        </w:tc>
        <w:tc>
          <w:tcPr>
            <w:tcW w:w="2977" w:type="dxa"/>
          </w:tcPr>
          <w:p w14:paraId="43390932" w14:textId="77777777" w:rsidR="00F418A2" w:rsidRPr="00D26E65" w:rsidRDefault="00F418A2" w:rsidP="00985DAA">
            <w:pPr>
              <w:pStyle w:val="TAL"/>
            </w:pPr>
            <w:r w:rsidRPr="00D26E65">
              <w:t>UMD PDU#4</w:t>
            </w:r>
          </w:p>
        </w:tc>
        <w:tc>
          <w:tcPr>
            <w:tcW w:w="567" w:type="dxa"/>
          </w:tcPr>
          <w:p w14:paraId="7E2297C1" w14:textId="77777777" w:rsidR="00F418A2" w:rsidRPr="00D26E65" w:rsidRDefault="00F418A2" w:rsidP="00985DAA">
            <w:pPr>
              <w:pStyle w:val="TAC"/>
            </w:pPr>
            <w:r w:rsidRPr="00D26E65">
              <w:t>-</w:t>
            </w:r>
          </w:p>
        </w:tc>
        <w:tc>
          <w:tcPr>
            <w:tcW w:w="892" w:type="dxa"/>
          </w:tcPr>
          <w:p w14:paraId="1024CA17" w14:textId="77777777" w:rsidR="00F418A2" w:rsidRPr="00D26E65" w:rsidRDefault="00F418A2" w:rsidP="00985DAA">
            <w:pPr>
              <w:pStyle w:val="TAC"/>
            </w:pPr>
            <w:r w:rsidRPr="00D26E65">
              <w:t>-</w:t>
            </w:r>
          </w:p>
        </w:tc>
      </w:tr>
      <w:tr w:rsidR="00F418A2" w:rsidRPr="00D26E65" w14:paraId="5453D31A" w14:textId="77777777">
        <w:tc>
          <w:tcPr>
            <w:tcW w:w="648" w:type="dxa"/>
          </w:tcPr>
          <w:p w14:paraId="6478266D" w14:textId="77777777" w:rsidR="00F418A2" w:rsidRPr="00D26E65" w:rsidRDefault="00F418A2" w:rsidP="00985DAA">
            <w:pPr>
              <w:pStyle w:val="TAC"/>
            </w:pPr>
            <w:r w:rsidRPr="00D26E65">
              <w:t>8</w:t>
            </w:r>
          </w:p>
        </w:tc>
        <w:tc>
          <w:tcPr>
            <w:tcW w:w="3969" w:type="dxa"/>
          </w:tcPr>
          <w:p w14:paraId="7066FFD5" w14:textId="77777777" w:rsidR="00F418A2" w:rsidRPr="00D26E65" w:rsidRDefault="00F418A2" w:rsidP="00985DAA">
            <w:pPr>
              <w:pStyle w:val="TAL"/>
            </w:pPr>
            <w:r w:rsidRPr="00D26E65">
              <w:t>The UE transmit RLC SDU#3. Header of UMD PDU carrying RLC SDU#3 contains SN=0.</w:t>
            </w:r>
          </w:p>
        </w:tc>
        <w:tc>
          <w:tcPr>
            <w:tcW w:w="709" w:type="dxa"/>
          </w:tcPr>
          <w:p w14:paraId="3A717F39" w14:textId="77777777" w:rsidR="00F418A2" w:rsidRPr="00D26E65" w:rsidRDefault="00F418A2" w:rsidP="00985DAA">
            <w:pPr>
              <w:pStyle w:val="TAC"/>
            </w:pPr>
            <w:r w:rsidRPr="00D26E65">
              <w:t>--&gt;</w:t>
            </w:r>
          </w:p>
        </w:tc>
        <w:tc>
          <w:tcPr>
            <w:tcW w:w="2977" w:type="dxa"/>
          </w:tcPr>
          <w:p w14:paraId="2F2A7677" w14:textId="77777777" w:rsidR="00F418A2" w:rsidRPr="00D26E65" w:rsidRDefault="00F418A2" w:rsidP="00985DAA">
            <w:pPr>
              <w:pStyle w:val="TAL"/>
            </w:pPr>
            <w:r w:rsidRPr="00D26E65">
              <w:rPr>
                <w:rFonts w:eastAsia="MS Gothic"/>
              </w:rPr>
              <w:t>(RLC SDU#3)</w:t>
            </w:r>
          </w:p>
        </w:tc>
        <w:tc>
          <w:tcPr>
            <w:tcW w:w="567" w:type="dxa"/>
          </w:tcPr>
          <w:p w14:paraId="0B0F7505" w14:textId="77777777" w:rsidR="00F418A2" w:rsidRPr="00D26E65" w:rsidRDefault="00F418A2" w:rsidP="00985DAA">
            <w:pPr>
              <w:pStyle w:val="TAC"/>
            </w:pPr>
            <w:r w:rsidRPr="00D26E65">
              <w:t>-</w:t>
            </w:r>
          </w:p>
        </w:tc>
        <w:tc>
          <w:tcPr>
            <w:tcW w:w="892" w:type="dxa"/>
          </w:tcPr>
          <w:p w14:paraId="6B0906B9" w14:textId="77777777" w:rsidR="00F418A2" w:rsidRPr="00D26E65" w:rsidRDefault="00F418A2" w:rsidP="00985DAA">
            <w:pPr>
              <w:pStyle w:val="TAC"/>
            </w:pPr>
            <w:r w:rsidRPr="00D26E65">
              <w:t>-</w:t>
            </w:r>
          </w:p>
        </w:tc>
      </w:tr>
      <w:tr w:rsidR="00F418A2" w:rsidRPr="00D26E65" w14:paraId="3C6FD210" w14:textId="77777777">
        <w:tc>
          <w:tcPr>
            <w:tcW w:w="648" w:type="dxa"/>
          </w:tcPr>
          <w:p w14:paraId="2ED67BDD" w14:textId="77777777" w:rsidR="00F418A2" w:rsidRPr="00D26E65" w:rsidRDefault="00F418A2" w:rsidP="00985DAA">
            <w:pPr>
              <w:pStyle w:val="TAC"/>
            </w:pPr>
            <w:r w:rsidRPr="00D26E65">
              <w:t>9</w:t>
            </w:r>
          </w:p>
        </w:tc>
        <w:tc>
          <w:tcPr>
            <w:tcW w:w="3969" w:type="dxa"/>
          </w:tcPr>
          <w:p w14:paraId="755AAAF1" w14:textId="77777777" w:rsidR="00F418A2" w:rsidRPr="00D26E65" w:rsidRDefault="00F418A2" w:rsidP="00985DAA">
            <w:pPr>
              <w:pStyle w:val="TAL"/>
            </w:pPr>
            <w:r w:rsidRPr="00D26E65">
              <w:t>The SS transmits UMD PDU#5. Header of UMD PDU#5 contains SN=4. This PDU carries RLC SDU#4.</w:t>
            </w:r>
          </w:p>
        </w:tc>
        <w:tc>
          <w:tcPr>
            <w:tcW w:w="709" w:type="dxa"/>
          </w:tcPr>
          <w:p w14:paraId="325CE1B4" w14:textId="77777777" w:rsidR="00F418A2" w:rsidRPr="00D26E65" w:rsidRDefault="00F418A2" w:rsidP="00985DAA">
            <w:pPr>
              <w:pStyle w:val="TAC"/>
            </w:pPr>
            <w:r w:rsidRPr="00D26E65">
              <w:t>&lt;--</w:t>
            </w:r>
          </w:p>
        </w:tc>
        <w:tc>
          <w:tcPr>
            <w:tcW w:w="2977" w:type="dxa"/>
          </w:tcPr>
          <w:p w14:paraId="304B7D80" w14:textId="77777777" w:rsidR="00F418A2" w:rsidRPr="00D26E65" w:rsidRDefault="00F418A2" w:rsidP="00985DAA">
            <w:pPr>
              <w:pStyle w:val="TAL"/>
              <w:rPr>
                <w:rFonts w:eastAsia="MS Gothic"/>
              </w:rPr>
            </w:pPr>
            <w:r w:rsidRPr="00D26E65">
              <w:t>UMD PDU#5</w:t>
            </w:r>
          </w:p>
        </w:tc>
        <w:tc>
          <w:tcPr>
            <w:tcW w:w="567" w:type="dxa"/>
          </w:tcPr>
          <w:p w14:paraId="5B1A5970" w14:textId="77777777" w:rsidR="00F418A2" w:rsidRPr="00D26E65" w:rsidRDefault="00F418A2" w:rsidP="00985DAA">
            <w:pPr>
              <w:pStyle w:val="TAC"/>
            </w:pPr>
            <w:r w:rsidRPr="00D26E65">
              <w:t>-</w:t>
            </w:r>
          </w:p>
        </w:tc>
        <w:tc>
          <w:tcPr>
            <w:tcW w:w="892" w:type="dxa"/>
          </w:tcPr>
          <w:p w14:paraId="1CE5F189" w14:textId="77777777" w:rsidR="00F418A2" w:rsidRPr="00D26E65" w:rsidRDefault="00F418A2" w:rsidP="00985DAA">
            <w:pPr>
              <w:pStyle w:val="TAC"/>
            </w:pPr>
            <w:r w:rsidRPr="00D26E65">
              <w:t>-</w:t>
            </w:r>
          </w:p>
        </w:tc>
      </w:tr>
      <w:tr w:rsidR="00F418A2" w:rsidRPr="00D26E65" w14:paraId="6D6C887F" w14:textId="77777777">
        <w:tc>
          <w:tcPr>
            <w:tcW w:w="648" w:type="dxa"/>
          </w:tcPr>
          <w:p w14:paraId="28DA799E" w14:textId="77777777" w:rsidR="00F418A2" w:rsidRPr="00D26E65" w:rsidRDefault="00F418A2" w:rsidP="00985DAA">
            <w:pPr>
              <w:pStyle w:val="TAC"/>
            </w:pPr>
            <w:r w:rsidRPr="00D26E65">
              <w:t>10</w:t>
            </w:r>
          </w:p>
        </w:tc>
        <w:tc>
          <w:tcPr>
            <w:tcW w:w="3969" w:type="dxa"/>
          </w:tcPr>
          <w:p w14:paraId="60787904" w14:textId="77777777" w:rsidR="00F418A2" w:rsidRPr="00D26E65" w:rsidRDefault="00F418A2" w:rsidP="00985DAA">
            <w:pPr>
              <w:pStyle w:val="TAL"/>
            </w:pPr>
            <w:r w:rsidRPr="00D26E65">
              <w:t>The UE transmits RLC SDU#4. Header of UMD PDU carrying RLC SDU#4 contains SN=1.</w:t>
            </w:r>
          </w:p>
        </w:tc>
        <w:tc>
          <w:tcPr>
            <w:tcW w:w="709" w:type="dxa"/>
          </w:tcPr>
          <w:p w14:paraId="08C76766" w14:textId="77777777" w:rsidR="00F418A2" w:rsidRPr="00D26E65" w:rsidRDefault="00F418A2" w:rsidP="00985DAA">
            <w:pPr>
              <w:pStyle w:val="TAC"/>
            </w:pPr>
            <w:r w:rsidRPr="00D26E65">
              <w:t>--&gt;</w:t>
            </w:r>
          </w:p>
        </w:tc>
        <w:tc>
          <w:tcPr>
            <w:tcW w:w="2977" w:type="dxa"/>
          </w:tcPr>
          <w:p w14:paraId="64D65878" w14:textId="77777777" w:rsidR="00F418A2" w:rsidRPr="00D26E65" w:rsidRDefault="00F418A2" w:rsidP="00985DAA">
            <w:pPr>
              <w:pStyle w:val="TAL"/>
              <w:rPr>
                <w:rFonts w:eastAsia="MS Gothic"/>
              </w:rPr>
            </w:pPr>
            <w:r w:rsidRPr="00D26E65">
              <w:rPr>
                <w:rFonts w:eastAsia="MS Gothic"/>
              </w:rPr>
              <w:t>(RLC SDU#4)</w:t>
            </w:r>
          </w:p>
        </w:tc>
        <w:tc>
          <w:tcPr>
            <w:tcW w:w="567" w:type="dxa"/>
          </w:tcPr>
          <w:p w14:paraId="0E0CD813" w14:textId="77777777" w:rsidR="00F418A2" w:rsidRPr="00D26E65" w:rsidRDefault="00F418A2" w:rsidP="00985DAA">
            <w:pPr>
              <w:pStyle w:val="TAC"/>
            </w:pPr>
            <w:r w:rsidRPr="00D26E65">
              <w:t>-</w:t>
            </w:r>
          </w:p>
        </w:tc>
        <w:tc>
          <w:tcPr>
            <w:tcW w:w="892" w:type="dxa"/>
          </w:tcPr>
          <w:p w14:paraId="1DCA1AA2" w14:textId="77777777" w:rsidR="00F418A2" w:rsidRPr="00D26E65" w:rsidRDefault="00F418A2" w:rsidP="00985DAA">
            <w:pPr>
              <w:pStyle w:val="TAC"/>
            </w:pPr>
            <w:r w:rsidRPr="00D26E65">
              <w:t>-</w:t>
            </w:r>
          </w:p>
        </w:tc>
      </w:tr>
      <w:tr w:rsidR="00F418A2" w:rsidRPr="00D26E65" w14:paraId="3DB65491" w14:textId="77777777">
        <w:tc>
          <w:tcPr>
            <w:tcW w:w="648" w:type="dxa"/>
          </w:tcPr>
          <w:p w14:paraId="77BD738F" w14:textId="77777777" w:rsidR="00F418A2" w:rsidRPr="00D26E65" w:rsidRDefault="00F418A2" w:rsidP="00985DAA">
            <w:pPr>
              <w:pStyle w:val="TAC"/>
            </w:pPr>
            <w:r w:rsidRPr="00D26E65">
              <w:t>11</w:t>
            </w:r>
          </w:p>
        </w:tc>
        <w:tc>
          <w:tcPr>
            <w:tcW w:w="3969" w:type="dxa"/>
          </w:tcPr>
          <w:p w14:paraId="3A0725DE" w14:textId="77777777" w:rsidR="00F418A2" w:rsidRPr="00D26E65" w:rsidRDefault="00F418A2" w:rsidP="00985DAA">
            <w:pPr>
              <w:pStyle w:val="TAL"/>
            </w:pPr>
            <w:r w:rsidRPr="00D26E65">
              <w:t xml:space="preserve">SS performs a RRC Connection Reconfiguration procedure including the </w:t>
            </w:r>
            <w:r w:rsidR="00611C02" w:rsidRPr="00D26E65">
              <w:rPr>
                <w:i/>
              </w:rPr>
              <w:t>MobilityControlInfo</w:t>
            </w:r>
            <w:r w:rsidRPr="00D26E65">
              <w:t xml:space="preserve"> IE in </w:t>
            </w:r>
            <w:r w:rsidRPr="00D26E65">
              <w:rPr>
                <w:i/>
                <w:iCs/>
              </w:rPr>
              <w:t xml:space="preserve">RRCConnectionReconfiguration </w:t>
            </w:r>
            <w:r w:rsidRPr="00D26E65">
              <w:t>triggering RLC</w:t>
            </w:r>
            <w:r w:rsidR="00611C02" w:rsidRPr="00D26E65">
              <w:t xml:space="preserve"> </w:t>
            </w:r>
            <w:r w:rsidRPr="00D26E65">
              <w:t>re</w:t>
            </w:r>
            <w:r w:rsidR="00611C02" w:rsidRPr="00D26E65">
              <w:t>-</w:t>
            </w:r>
            <w:r w:rsidRPr="00D26E65">
              <w:t>establishment.</w:t>
            </w:r>
          </w:p>
        </w:tc>
        <w:tc>
          <w:tcPr>
            <w:tcW w:w="709" w:type="dxa"/>
          </w:tcPr>
          <w:p w14:paraId="3F44854C" w14:textId="77777777" w:rsidR="00F418A2" w:rsidRPr="00D26E65" w:rsidRDefault="00F418A2" w:rsidP="00985DAA">
            <w:pPr>
              <w:pStyle w:val="TAC"/>
            </w:pPr>
            <w:r w:rsidRPr="00D26E65">
              <w:t>-</w:t>
            </w:r>
          </w:p>
        </w:tc>
        <w:tc>
          <w:tcPr>
            <w:tcW w:w="2977" w:type="dxa"/>
          </w:tcPr>
          <w:p w14:paraId="42BA91AC" w14:textId="77777777" w:rsidR="00F418A2" w:rsidRPr="00D26E65" w:rsidRDefault="00F418A2" w:rsidP="00985DAA">
            <w:pPr>
              <w:pStyle w:val="TAL"/>
              <w:rPr>
                <w:rFonts w:eastAsia="MS Gothic"/>
              </w:rPr>
            </w:pPr>
            <w:r w:rsidRPr="00D26E65">
              <w:rPr>
                <w:rFonts w:eastAsia="MS Gothic"/>
              </w:rPr>
              <w:t>-</w:t>
            </w:r>
          </w:p>
        </w:tc>
        <w:tc>
          <w:tcPr>
            <w:tcW w:w="567" w:type="dxa"/>
          </w:tcPr>
          <w:p w14:paraId="0A733DE4" w14:textId="77777777" w:rsidR="00F418A2" w:rsidRPr="00D26E65" w:rsidRDefault="00F418A2" w:rsidP="00985DAA">
            <w:pPr>
              <w:pStyle w:val="TAC"/>
            </w:pPr>
            <w:r w:rsidRPr="00D26E65">
              <w:t>-</w:t>
            </w:r>
          </w:p>
        </w:tc>
        <w:tc>
          <w:tcPr>
            <w:tcW w:w="892" w:type="dxa"/>
          </w:tcPr>
          <w:p w14:paraId="021A1578" w14:textId="77777777" w:rsidR="00F418A2" w:rsidRPr="00D26E65" w:rsidRDefault="00F418A2" w:rsidP="00985DAA">
            <w:pPr>
              <w:pStyle w:val="TAC"/>
            </w:pPr>
            <w:r w:rsidRPr="00D26E65">
              <w:t>-</w:t>
            </w:r>
          </w:p>
        </w:tc>
      </w:tr>
      <w:tr w:rsidR="00F418A2" w:rsidRPr="00D26E65" w14:paraId="01E9108D" w14:textId="77777777">
        <w:tc>
          <w:tcPr>
            <w:tcW w:w="648" w:type="dxa"/>
          </w:tcPr>
          <w:p w14:paraId="16D70C75" w14:textId="77777777" w:rsidR="00F418A2" w:rsidRPr="00D26E65" w:rsidRDefault="00F418A2" w:rsidP="00985DAA">
            <w:pPr>
              <w:pStyle w:val="TAC"/>
            </w:pPr>
            <w:r w:rsidRPr="00D26E65">
              <w:t>12</w:t>
            </w:r>
          </w:p>
        </w:tc>
        <w:tc>
          <w:tcPr>
            <w:tcW w:w="3969" w:type="dxa"/>
          </w:tcPr>
          <w:p w14:paraId="53059D73" w14:textId="77777777" w:rsidR="00F418A2" w:rsidRPr="00D26E65" w:rsidRDefault="00F418A2" w:rsidP="00985DAA">
            <w:pPr>
              <w:pStyle w:val="TAL"/>
            </w:pPr>
            <w:r w:rsidRPr="00D26E65">
              <w:t>The SS transmits UMD PDU#6. Header of UMD PDU#6 contains SN=0. This PDU carries RLC SDU#5.</w:t>
            </w:r>
          </w:p>
        </w:tc>
        <w:tc>
          <w:tcPr>
            <w:tcW w:w="709" w:type="dxa"/>
          </w:tcPr>
          <w:p w14:paraId="1976206B" w14:textId="77777777" w:rsidR="00F418A2" w:rsidRPr="00D26E65" w:rsidRDefault="00F418A2" w:rsidP="00985DAA">
            <w:pPr>
              <w:pStyle w:val="TAC"/>
            </w:pPr>
            <w:r w:rsidRPr="00D26E65">
              <w:t>&lt;--</w:t>
            </w:r>
          </w:p>
        </w:tc>
        <w:tc>
          <w:tcPr>
            <w:tcW w:w="2977" w:type="dxa"/>
          </w:tcPr>
          <w:p w14:paraId="63C661F7" w14:textId="77777777" w:rsidR="00F418A2" w:rsidRPr="00D26E65" w:rsidRDefault="00F418A2" w:rsidP="00985DAA">
            <w:pPr>
              <w:pStyle w:val="TAL"/>
              <w:rPr>
                <w:rFonts w:eastAsia="MS Gothic"/>
              </w:rPr>
            </w:pPr>
            <w:r w:rsidRPr="00D26E65">
              <w:t>UMD PDU#6</w:t>
            </w:r>
          </w:p>
        </w:tc>
        <w:tc>
          <w:tcPr>
            <w:tcW w:w="567" w:type="dxa"/>
          </w:tcPr>
          <w:p w14:paraId="4CA92A4E" w14:textId="77777777" w:rsidR="00F418A2" w:rsidRPr="00D26E65" w:rsidRDefault="00F418A2" w:rsidP="00985DAA">
            <w:pPr>
              <w:pStyle w:val="TAC"/>
            </w:pPr>
            <w:r w:rsidRPr="00D26E65">
              <w:t>-</w:t>
            </w:r>
          </w:p>
        </w:tc>
        <w:tc>
          <w:tcPr>
            <w:tcW w:w="892" w:type="dxa"/>
          </w:tcPr>
          <w:p w14:paraId="10C8C98E" w14:textId="77777777" w:rsidR="00F418A2" w:rsidRPr="00D26E65" w:rsidRDefault="00F418A2" w:rsidP="00985DAA">
            <w:pPr>
              <w:pStyle w:val="TAC"/>
            </w:pPr>
            <w:r w:rsidRPr="00D26E65">
              <w:t>-</w:t>
            </w:r>
          </w:p>
        </w:tc>
      </w:tr>
      <w:tr w:rsidR="00F418A2" w:rsidRPr="00D26E65" w14:paraId="78B95048" w14:textId="77777777">
        <w:tc>
          <w:tcPr>
            <w:tcW w:w="648" w:type="dxa"/>
          </w:tcPr>
          <w:p w14:paraId="652C9B08" w14:textId="77777777" w:rsidR="00F418A2" w:rsidRPr="00D26E65" w:rsidRDefault="00F418A2" w:rsidP="00985DAA">
            <w:pPr>
              <w:pStyle w:val="TAC"/>
            </w:pPr>
            <w:r w:rsidRPr="00D26E65">
              <w:t>13</w:t>
            </w:r>
          </w:p>
        </w:tc>
        <w:tc>
          <w:tcPr>
            <w:tcW w:w="3969" w:type="dxa"/>
          </w:tcPr>
          <w:p w14:paraId="7B446962" w14:textId="77777777" w:rsidR="00F418A2" w:rsidRPr="00D26E65" w:rsidRDefault="00F418A2" w:rsidP="00985DAA">
            <w:pPr>
              <w:pStyle w:val="TAL"/>
            </w:pPr>
            <w:r w:rsidRPr="00D26E65">
              <w:t>Check</w:t>
            </w:r>
            <w:r w:rsidR="00611C02" w:rsidRPr="00D26E65">
              <w:t xml:space="preserve"> </w:t>
            </w:r>
            <w:r w:rsidR="005506DF" w:rsidRPr="00D26E65">
              <w:t>1</w:t>
            </w:r>
            <w:r w:rsidRPr="00D26E65">
              <w:t>: Does the UE transmit RLC SDU#5? Check</w:t>
            </w:r>
            <w:r w:rsidR="00611C02" w:rsidRPr="00D26E65">
              <w:t xml:space="preserve"> </w:t>
            </w:r>
            <w:r w:rsidR="005506DF" w:rsidRPr="00D26E65">
              <w:t>2</w:t>
            </w:r>
            <w:r w:rsidRPr="00D26E65">
              <w:t>: Does header of UMD PDU carrying RLC SDU#5 contain SN=0?</w:t>
            </w:r>
          </w:p>
        </w:tc>
        <w:tc>
          <w:tcPr>
            <w:tcW w:w="709" w:type="dxa"/>
          </w:tcPr>
          <w:p w14:paraId="0A8BBF87" w14:textId="77777777" w:rsidR="00F418A2" w:rsidRPr="00D26E65" w:rsidRDefault="00F418A2" w:rsidP="00985DAA">
            <w:pPr>
              <w:pStyle w:val="TAC"/>
            </w:pPr>
            <w:r w:rsidRPr="00D26E65">
              <w:t>--&gt;</w:t>
            </w:r>
          </w:p>
        </w:tc>
        <w:tc>
          <w:tcPr>
            <w:tcW w:w="2977" w:type="dxa"/>
          </w:tcPr>
          <w:p w14:paraId="2E3F5950" w14:textId="77777777" w:rsidR="00F418A2" w:rsidRPr="00D26E65" w:rsidRDefault="00F418A2" w:rsidP="00985DAA">
            <w:pPr>
              <w:pStyle w:val="TAL"/>
              <w:rPr>
                <w:rFonts w:eastAsia="MS Gothic"/>
              </w:rPr>
            </w:pPr>
            <w:r w:rsidRPr="00D26E65">
              <w:rPr>
                <w:rFonts w:eastAsia="MS Gothic"/>
              </w:rPr>
              <w:t>(RLC SDU#5)</w:t>
            </w:r>
          </w:p>
        </w:tc>
        <w:tc>
          <w:tcPr>
            <w:tcW w:w="567" w:type="dxa"/>
          </w:tcPr>
          <w:p w14:paraId="4F521F8A" w14:textId="77777777" w:rsidR="00F418A2" w:rsidRPr="00D26E65" w:rsidRDefault="00F418A2" w:rsidP="00985DAA">
            <w:pPr>
              <w:pStyle w:val="TAC"/>
            </w:pPr>
            <w:r w:rsidRPr="00D26E65">
              <w:t>2</w:t>
            </w:r>
          </w:p>
        </w:tc>
        <w:tc>
          <w:tcPr>
            <w:tcW w:w="892" w:type="dxa"/>
          </w:tcPr>
          <w:p w14:paraId="1C90C3EE" w14:textId="77777777" w:rsidR="00F418A2" w:rsidRPr="00D26E65" w:rsidRDefault="00F418A2" w:rsidP="00985DAA">
            <w:pPr>
              <w:pStyle w:val="TAC"/>
            </w:pPr>
            <w:r w:rsidRPr="00D26E65">
              <w:t>P</w:t>
            </w:r>
          </w:p>
        </w:tc>
      </w:tr>
    </w:tbl>
    <w:p w14:paraId="7849DDA7" w14:textId="77777777" w:rsidR="00F418A2" w:rsidRPr="00D26E65" w:rsidRDefault="00F418A2" w:rsidP="00F418A2"/>
    <w:p w14:paraId="44C9477A" w14:textId="77777777" w:rsidR="00F418A2" w:rsidRPr="00D26E65" w:rsidRDefault="00F418A2" w:rsidP="00F418A2">
      <w:pPr>
        <w:pStyle w:val="H6"/>
        <w:numPr>
          <w:ilvl w:val="5"/>
          <w:numId w:val="19"/>
        </w:numPr>
      </w:pPr>
      <w:r w:rsidRPr="00D26E65">
        <w:lastRenderedPageBreak/>
        <w:t>Specific message contents</w:t>
      </w:r>
    </w:p>
    <w:p w14:paraId="78C7FE3D" w14:textId="77777777" w:rsidR="00F418A2" w:rsidRPr="00D26E65" w:rsidRDefault="00F418A2" w:rsidP="00F418A2">
      <w:pPr>
        <w:pStyle w:val="TH"/>
      </w:pPr>
      <w:r w:rsidRPr="00D26E65">
        <w:t xml:space="preserve">Table 7.2.2.11.3.3-1: </w:t>
      </w:r>
      <w:r w:rsidRPr="00D26E65">
        <w:rPr>
          <w:i/>
          <w:iCs/>
        </w:rPr>
        <w:t>RRCConnectionReconfiguration</w:t>
      </w:r>
      <w:r w:rsidRPr="00D26E65">
        <w:t xml:space="preserve"> (step 4 and step 11</w:t>
      </w:r>
      <w:r w:rsidR="005506DF" w:rsidRPr="00D26E65">
        <w:t xml:space="preserve">, </w:t>
      </w:r>
      <w:r w:rsidR="00611C02" w:rsidRPr="00D26E65">
        <w:t>T</w:t>
      </w:r>
      <w:r w:rsidR="005506DF" w:rsidRPr="00D26E65">
        <w:t>able 7.2.2.11.3.2-1</w:t>
      </w:r>
      <w:r w:rsidRPr="00D26E65">
        <w:t>)</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40"/>
      </w:tblGrid>
      <w:tr w:rsidR="00C57505" w:rsidRPr="00D26E65" w14:paraId="3A325649" w14:textId="77777777" w:rsidTr="00D67DC2">
        <w:tc>
          <w:tcPr>
            <w:tcW w:w="9642" w:type="dxa"/>
            <w:gridSpan w:val="4"/>
            <w:tcBorders>
              <w:top w:val="single" w:sz="4" w:space="0" w:color="000000"/>
              <w:left w:val="single" w:sz="4" w:space="0" w:color="000000"/>
              <w:bottom w:val="single" w:sz="4" w:space="0" w:color="000000"/>
              <w:right w:val="single" w:sz="4" w:space="0" w:color="000000"/>
            </w:tcBorders>
            <w:hideMark/>
          </w:tcPr>
          <w:p w14:paraId="2B717215" w14:textId="77777777" w:rsidR="00C57505" w:rsidRPr="00D26E65" w:rsidRDefault="00C57505" w:rsidP="00D67DC2">
            <w:pPr>
              <w:pStyle w:val="TAL"/>
              <w:rPr>
                <w:lang w:eastAsia="x-none"/>
              </w:rPr>
            </w:pPr>
            <w:r w:rsidRPr="00D26E65">
              <w:t>Derivation Path: 36.508, Table 4.6.1-8, condition HO</w:t>
            </w:r>
          </w:p>
        </w:tc>
      </w:tr>
      <w:tr w:rsidR="00C57505" w:rsidRPr="00D26E65" w14:paraId="04C8DC8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1360" w14:textId="77777777" w:rsidR="00C57505" w:rsidRPr="00D26E65" w:rsidRDefault="00C57505" w:rsidP="00D67DC2">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51016" w14:textId="77777777" w:rsidR="00C57505" w:rsidRPr="00D26E65" w:rsidRDefault="00C57505" w:rsidP="00D67DC2">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6D70A" w14:textId="77777777" w:rsidR="00C57505" w:rsidRPr="00D26E65" w:rsidRDefault="00C57505" w:rsidP="00D67DC2">
            <w:pPr>
              <w:pStyle w:val="TAH"/>
            </w:pPr>
            <w:r w:rsidRPr="00D26E65">
              <w:t>Comment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45334" w14:textId="77777777" w:rsidR="00C57505" w:rsidRPr="00D26E65" w:rsidRDefault="00C57505" w:rsidP="00D67DC2">
            <w:pPr>
              <w:pStyle w:val="TAH"/>
            </w:pPr>
            <w:r w:rsidRPr="00D26E65">
              <w:t>Condition</w:t>
            </w:r>
          </w:p>
        </w:tc>
      </w:tr>
      <w:tr w:rsidR="00C57505" w:rsidRPr="00D26E65" w14:paraId="35F5FD4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1E99C" w14:textId="77777777" w:rsidR="00C57505" w:rsidRPr="00D26E65" w:rsidRDefault="00C57505" w:rsidP="00D67DC2">
            <w:pPr>
              <w:pStyle w:val="TAL"/>
            </w:pPr>
            <w:r w:rsidRPr="00D26E65">
              <w:t>RRCConnectionReconfiguration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BDE17"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3D8B8"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DE5CF" w14:textId="77777777" w:rsidR="00C57505" w:rsidRPr="00D26E65" w:rsidRDefault="00C57505" w:rsidP="00D67DC2">
            <w:pPr>
              <w:pStyle w:val="TAL"/>
            </w:pPr>
          </w:p>
        </w:tc>
      </w:tr>
      <w:tr w:rsidR="00C57505" w:rsidRPr="00D26E65" w14:paraId="42DECFA7"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381A3" w14:textId="77777777" w:rsidR="00C57505" w:rsidRPr="00D26E65" w:rsidRDefault="00C57505" w:rsidP="00D67DC2">
            <w:pPr>
              <w:pStyle w:val="TAL"/>
            </w:pPr>
            <w:r w:rsidRPr="00D26E65">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11E0F"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B091B"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1A9D" w14:textId="77777777" w:rsidR="00C57505" w:rsidRPr="00D26E65" w:rsidRDefault="00C57505" w:rsidP="00D67DC2">
            <w:pPr>
              <w:pStyle w:val="TAL"/>
            </w:pPr>
          </w:p>
        </w:tc>
      </w:tr>
      <w:tr w:rsidR="00C57505" w:rsidRPr="00D26E65" w14:paraId="50214555"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1129B" w14:textId="77777777" w:rsidR="00C57505" w:rsidRPr="00D26E65" w:rsidRDefault="00C57505" w:rsidP="00D67DC2">
            <w:pPr>
              <w:pStyle w:val="TAL"/>
            </w:pPr>
            <w:r w:rsidRPr="00D26E65">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3B574"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E16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82A73" w14:textId="77777777" w:rsidR="00C57505" w:rsidRPr="00D26E65" w:rsidRDefault="00C57505" w:rsidP="00D67DC2">
            <w:pPr>
              <w:pStyle w:val="TAL"/>
            </w:pPr>
          </w:p>
        </w:tc>
      </w:tr>
      <w:tr w:rsidR="00C57505" w:rsidRPr="00D26E65" w14:paraId="327E552F"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B9A1" w14:textId="77777777" w:rsidR="00C57505" w:rsidRPr="00D26E65" w:rsidRDefault="00C57505" w:rsidP="00D67DC2">
            <w:pPr>
              <w:pStyle w:val="TAL"/>
            </w:pPr>
            <w:r w:rsidRPr="00D26E65">
              <w:t xml:space="preserve">      rrcConnectionReconfiguration-r8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7109C"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4F035"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022A8" w14:textId="77777777" w:rsidR="00C57505" w:rsidRPr="00D26E65" w:rsidRDefault="00C57505" w:rsidP="00D67DC2">
            <w:pPr>
              <w:pStyle w:val="TAL"/>
            </w:pPr>
          </w:p>
        </w:tc>
      </w:tr>
      <w:tr w:rsidR="00C57505" w:rsidRPr="00D26E65" w14:paraId="43C0A20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6B0DC" w14:textId="77777777" w:rsidR="00C57505" w:rsidRPr="00D26E65" w:rsidRDefault="00C57505" w:rsidP="00D67DC2">
            <w:pPr>
              <w:pStyle w:val="TAL"/>
            </w:pPr>
            <w:r w:rsidRPr="00D26E65">
              <w:t xml:space="preserve">        mobilityControlInfo</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BB805" w14:textId="77777777" w:rsidR="00C57505" w:rsidRPr="00D26E65" w:rsidRDefault="00C57505" w:rsidP="00D67DC2">
            <w:pPr>
              <w:pStyle w:val="TAL"/>
            </w:pPr>
            <w:r w:rsidRPr="00D26E65">
              <w:t>MobilityControlInfo</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F785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E032" w14:textId="77777777" w:rsidR="00C57505" w:rsidRPr="00D26E65" w:rsidRDefault="00C57505" w:rsidP="00D67DC2">
            <w:pPr>
              <w:pStyle w:val="TAL"/>
            </w:pPr>
          </w:p>
        </w:tc>
      </w:tr>
      <w:tr w:rsidR="00C57505" w:rsidRPr="00D26E65" w14:paraId="64EAE32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595ED" w14:textId="77777777" w:rsidR="00C57505" w:rsidRPr="00D26E65" w:rsidRDefault="00C57505" w:rsidP="00D67DC2">
            <w:pPr>
              <w:pStyle w:val="TAL"/>
            </w:pPr>
            <w:bookmarkStart w:id="15" w:name="OLE_LINK14"/>
            <w:bookmarkStart w:id="16" w:name="OLE_LINK15"/>
            <w:r w:rsidRPr="00D26E65">
              <w:t xml:space="preserve">        nonCriticalExtension SEQUENCE {</w:t>
            </w:r>
            <w:bookmarkEnd w:id="15"/>
            <w:bookmarkEnd w:id="16"/>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90B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CD03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6F65" w14:textId="77777777" w:rsidR="00C57505" w:rsidRPr="00D26E65" w:rsidRDefault="00C57505" w:rsidP="00D67DC2">
            <w:pPr>
              <w:pStyle w:val="TAL"/>
            </w:pPr>
            <w:bookmarkStart w:id="17" w:name="OLE_LINK17"/>
            <w:bookmarkStart w:id="18" w:name="OLE_LINK18"/>
            <w:r w:rsidRPr="00D26E65">
              <w:t>CEmodeA</w:t>
            </w:r>
          </w:p>
          <w:p w14:paraId="128A7659" w14:textId="77777777" w:rsidR="00C57505" w:rsidRPr="00D26E65" w:rsidRDefault="00C57505" w:rsidP="00D67DC2">
            <w:pPr>
              <w:pStyle w:val="TAL"/>
            </w:pPr>
            <w:r w:rsidRPr="00D26E65">
              <w:t>CEmodeB</w:t>
            </w:r>
            <w:bookmarkEnd w:id="17"/>
            <w:bookmarkEnd w:id="18"/>
          </w:p>
        </w:tc>
      </w:tr>
      <w:tr w:rsidR="00C57505" w:rsidRPr="00D26E65" w14:paraId="61FE5F7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989E4" w14:textId="77777777" w:rsidR="00C57505" w:rsidRPr="00D26E65" w:rsidRDefault="00C57505" w:rsidP="00D67DC2">
            <w:pPr>
              <w:pStyle w:val="TAL"/>
            </w:pPr>
            <w:r w:rsidRPr="00D26E65">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BC2E"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F0E12"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BAED1" w14:textId="77777777" w:rsidR="00C57505" w:rsidRPr="00D26E65" w:rsidRDefault="00C57505" w:rsidP="00D67DC2">
            <w:pPr>
              <w:pStyle w:val="TAL"/>
            </w:pPr>
          </w:p>
        </w:tc>
      </w:tr>
      <w:tr w:rsidR="00C57505" w:rsidRPr="00D26E65" w14:paraId="350E0103"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051E2" w14:textId="77777777" w:rsidR="00C57505" w:rsidRPr="00D26E65" w:rsidRDefault="00C57505" w:rsidP="00D67DC2">
            <w:pPr>
              <w:pStyle w:val="TAL"/>
            </w:pPr>
            <w:r w:rsidRPr="00D26E6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3126"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48E4B"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A718" w14:textId="77777777" w:rsidR="00C57505" w:rsidRPr="00D26E65" w:rsidRDefault="00C57505" w:rsidP="00D67DC2">
            <w:pPr>
              <w:pStyle w:val="TAL"/>
            </w:pPr>
          </w:p>
        </w:tc>
      </w:tr>
      <w:tr w:rsidR="00C57505" w:rsidRPr="00D26E65" w14:paraId="7F22C30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999E4" w14:textId="77777777" w:rsidR="00C57505" w:rsidRPr="00D26E65" w:rsidRDefault="00C57505" w:rsidP="00D67DC2">
            <w:pPr>
              <w:pStyle w:val="TAL"/>
            </w:pPr>
            <w:r w:rsidRPr="00D26E65">
              <w:t xml:space="preserve">            otherConfig-r9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1BCD0"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52A2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E71DC" w14:textId="77777777" w:rsidR="00C57505" w:rsidRPr="00D26E65" w:rsidRDefault="00C57505" w:rsidP="00D67DC2">
            <w:pPr>
              <w:pStyle w:val="TAL"/>
            </w:pPr>
          </w:p>
        </w:tc>
      </w:tr>
      <w:tr w:rsidR="00C57505" w:rsidRPr="00D26E65" w14:paraId="623F1A0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1205C" w14:textId="77777777" w:rsidR="00C57505" w:rsidRPr="00D26E65" w:rsidRDefault="00C57505" w:rsidP="00D67DC2">
            <w:pPr>
              <w:pStyle w:val="TAL"/>
            </w:pPr>
            <w:r w:rsidRPr="00D26E65">
              <w:t xml:space="preserve">            fullConfig-r9</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35F70" w14:textId="77777777" w:rsidR="00C57505" w:rsidRPr="00D26E65" w:rsidRDefault="00C57505" w:rsidP="00D67DC2">
            <w:pPr>
              <w:pStyle w:val="TAL"/>
            </w:pPr>
            <w:r w:rsidRPr="00D26E6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1027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3A3D" w14:textId="77777777" w:rsidR="00C57505" w:rsidRPr="00D26E65" w:rsidRDefault="00C57505" w:rsidP="00D67DC2">
            <w:pPr>
              <w:pStyle w:val="TAL"/>
            </w:pPr>
          </w:p>
        </w:tc>
      </w:tr>
      <w:tr w:rsidR="00C57505" w:rsidRPr="00D26E65" w14:paraId="6704CA8A"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6D058" w14:textId="77777777" w:rsidR="00C57505" w:rsidRPr="00D26E65" w:rsidRDefault="00C57505" w:rsidP="00D67DC2">
            <w:pPr>
              <w:pStyle w:val="TAL"/>
            </w:pPr>
            <w:bookmarkStart w:id="19" w:name="OLE_LINK41"/>
            <w:r w:rsidRPr="00D26E65">
              <w:t xml:space="preserve">            nonCriticalExtension SEQUENCE {</w:t>
            </w:r>
            <w:bookmarkEnd w:id="19"/>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38A39"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A86C5"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1A25" w14:textId="77777777" w:rsidR="00C57505" w:rsidRPr="00D26E65" w:rsidRDefault="00C57505" w:rsidP="00D67DC2">
            <w:pPr>
              <w:pStyle w:val="TAL"/>
            </w:pPr>
          </w:p>
        </w:tc>
      </w:tr>
      <w:tr w:rsidR="00C57505" w:rsidRPr="00D26E65" w14:paraId="51F7B4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B0CD0" w14:textId="77777777" w:rsidR="00C57505" w:rsidRPr="00D26E65" w:rsidRDefault="00C57505" w:rsidP="00D67DC2">
            <w:pPr>
              <w:pStyle w:val="TAL"/>
            </w:pPr>
            <w:r w:rsidRPr="00D26E65">
              <w:t xml:space="preserve">              sCellToReleaseList-r10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6AFF" w14:textId="77777777" w:rsidR="00C57505" w:rsidRPr="00D26E65" w:rsidRDefault="00C57505" w:rsidP="00D67DC2">
            <w:pPr>
              <w:pStyle w:val="TAL"/>
            </w:pPr>
            <w:bookmarkStart w:id="20" w:name="OLE_LINK46"/>
            <w:r w:rsidRPr="00D26E65">
              <w:t>Not present</w:t>
            </w:r>
            <w:bookmarkEnd w:id="2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06D89"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703C1" w14:textId="77777777" w:rsidR="00C57505" w:rsidRPr="00D26E65" w:rsidRDefault="00C57505" w:rsidP="00D67DC2">
            <w:pPr>
              <w:pStyle w:val="TAL"/>
            </w:pPr>
          </w:p>
        </w:tc>
      </w:tr>
      <w:tr w:rsidR="00C57505" w:rsidRPr="00D26E65" w14:paraId="789FD45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6F405" w14:textId="77777777" w:rsidR="00C57505" w:rsidRPr="00D26E65" w:rsidRDefault="00C57505" w:rsidP="00D67DC2">
            <w:pPr>
              <w:pStyle w:val="TAL"/>
            </w:pPr>
            <w:r w:rsidRPr="00D26E65">
              <w:t xml:space="preserve">              </w:t>
            </w:r>
            <w:bookmarkStart w:id="21" w:name="OLE_LINK50"/>
            <w:r w:rsidRPr="00D26E65">
              <w:t>sCellToAddModList-r10</w:t>
            </w:r>
            <w:bookmarkEnd w:id="21"/>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C3963" w14:textId="77777777" w:rsidR="00C57505" w:rsidRPr="00D26E65" w:rsidRDefault="00C57505" w:rsidP="00D67DC2">
            <w:pPr>
              <w:pStyle w:val="TAL"/>
            </w:pPr>
            <w:bookmarkStart w:id="22" w:name="OLE_LINK54"/>
            <w:r w:rsidRPr="00D26E65">
              <w:t>Not present</w:t>
            </w:r>
            <w:bookmarkEnd w:id="22"/>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24F1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06A03" w14:textId="77777777" w:rsidR="00C57505" w:rsidRPr="00D26E65" w:rsidRDefault="00C57505" w:rsidP="00D67DC2">
            <w:pPr>
              <w:pStyle w:val="TAL"/>
            </w:pPr>
          </w:p>
        </w:tc>
      </w:tr>
      <w:tr w:rsidR="00C57505" w:rsidRPr="00D26E65" w14:paraId="5C64C102"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148D3" w14:textId="77777777" w:rsidR="00C57505" w:rsidRPr="00D26E65" w:rsidRDefault="00C57505" w:rsidP="00D67DC2">
            <w:pPr>
              <w:pStyle w:val="TAL"/>
            </w:pPr>
            <w:r w:rsidRPr="00D26E65">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38406"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C8497"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675A" w14:textId="77777777" w:rsidR="00C57505" w:rsidRPr="00D26E65" w:rsidRDefault="00C57505" w:rsidP="00D67DC2">
            <w:pPr>
              <w:pStyle w:val="TAL"/>
            </w:pPr>
          </w:p>
        </w:tc>
      </w:tr>
      <w:tr w:rsidR="00C57505" w:rsidRPr="00D26E65" w14:paraId="3E15E87E"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5759" w14:textId="77777777" w:rsidR="00C57505" w:rsidRPr="00D26E65" w:rsidRDefault="00C57505" w:rsidP="00D67DC2">
            <w:pPr>
              <w:pStyle w:val="TAL"/>
            </w:pPr>
            <w:r w:rsidRPr="00D26E65">
              <w:t xml:space="preserve">                systemInformationBlockType1Dedicated-r11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CC134" w14:textId="77777777" w:rsidR="00C57505" w:rsidRPr="00D26E65" w:rsidRDefault="00C57505" w:rsidP="00D67DC2">
            <w:pPr>
              <w:pStyle w:val="TAL"/>
            </w:pPr>
            <w:bookmarkStart w:id="23" w:name="OLE_LINK61"/>
            <w:bookmarkStart w:id="24" w:name="OLE_LINK62"/>
            <w:r w:rsidRPr="00D26E65">
              <w:t>SystemInformationBlockType1-BR-r13 of Cell 1</w:t>
            </w:r>
            <w:bookmarkEnd w:id="23"/>
            <w:bookmarkEnd w:id="24"/>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CD9DC"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8AF7" w14:textId="77777777" w:rsidR="00C57505" w:rsidRPr="00D26E65" w:rsidRDefault="00C57505" w:rsidP="00D67DC2">
            <w:pPr>
              <w:pStyle w:val="TAL"/>
            </w:pPr>
          </w:p>
        </w:tc>
      </w:tr>
      <w:tr w:rsidR="00C57505" w:rsidRPr="00D26E65" w14:paraId="2B9C47FD"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FD8B" w14:textId="77777777" w:rsidR="00C57505" w:rsidRPr="00D26E65" w:rsidRDefault="00C57505" w:rsidP="00D67DC2">
            <w:pPr>
              <w:pStyle w:val="TAL"/>
            </w:pPr>
            <w:r w:rsidRPr="00D26E65">
              <w:t xml:space="preserve">                </w:t>
            </w:r>
            <w:bookmarkStart w:id="25" w:name="OLE_LINK63"/>
            <w:bookmarkStart w:id="26" w:name="OLE_LINK64"/>
            <w:bookmarkStart w:id="27" w:name="OLE_LINK65"/>
            <w:r w:rsidRPr="00D26E65">
              <w:t>nonCriticalExtension</w:t>
            </w:r>
            <w:bookmarkEnd w:id="25"/>
            <w:bookmarkEnd w:id="26"/>
            <w:bookmarkEnd w:id="27"/>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F9A2F" w14:textId="77777777" w:rsidR="00C57505" w:rsidRPr="00D26E65" w:rsidRDefault="00C57505" w:rsidP="00D67DC2">
            <w:pPr>
              <w:pStyle w:val="TAL"/>
            </w:pPr>
            <w:bookmarkStart w:id="28" w:name="OLE_LINK66"/>
            <w:bookmarkStart w:id="29" w:name="OLE_LINK67"/>
            <w:bookmarkStart w:id="30" w:name="OLE_LINK68"/>
            <w:r w:rsidRPr="00D26E65">
              <w:t>Not present</w:t>
            </w:r>
            <w:bookmarkEnd w:id="28"/>
            <w:bookmarkEnd w:id="29"/>
            <w:bookmarkEnd w:id="30"/>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ACB00"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A953F" w14:textId="77777777" w:rsidR="00C57505" w:rsidRPr="00D26E65" w:rsidRDefault="00C57505" w:rsidP="00D67DC2">
            <w:pPr>
              <w:pStyle w:val="TAL"/>
            </w:pPr>
          </w:p>
        </w:tc>
      </w:tr>
      <w:tr w:rsidR="00C57505" w:rsidRPr="00D26E65" w14:paraId="28299DD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26DEF"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2612"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13583"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ECC8B" w14:textId="77777777" w:rsidR="00C57505" w:rsidRPr="00D26E65" w:rsidRDefault="00C57505" w:rsidP="00D67DC2">
            <w:pPr>
              <w:pStyle w:val="TAL"/>
            </w:pPr>
          </w:p>
        </w:tc>
      </w:tr>
      <w:tr w:rsidR="00C57505" w:rsidRPr="00D26E65" w14:paraId="1BD5F0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8A3BB"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E3557"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146D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75FE0" w14:textId="77777777" w:rsidR="00C57505" w:rsidRPr="00D26E65" w:rsidRDefault="00C57505" w:rsidP="00D67DC2">
            <w:pPr>
              <w:pStyle w:val="TAL"/>
            </w:pPr>
          </w:p>
        </w:tc>
      </w:tr>
      <w:tr w:rsidR="00C57505" w:rsidRPr="00D26E65" w14:paraId="55989191"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5828C"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1E6F"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25F9E"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FB54" w14:textId="77777777" w:rsidR="00C57505" w:rsidRPr="00D26E65" w:rsidRDefault="00C57505" w:rsidP="00D67DC2">
            <w:pPr>
              <w:pStyle w:val="TAL"/>
            </w:pPr>
          </w:p>
        </w:tc>
      </w:tr>
      <w:tr w:rsidR="00C57505" w:rsidRPr="00D26E65" w14:paraId="1208398B"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54F8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8BE7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CB11"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13918" w14:textId="77777777" w:rsidR="00C57505" w:rsidRPr="00D26E65" w:rsidRDefault="00C57505" w:rsidP="00D67DC2">
            <w:pPr>
              <w:pStyle w:val="TAL"/>
            </w:pPr>
          </w:p>
        </w:tc>
      </w:tr>
      <w:tr w:rsidR="00C57505" w:rsidRPr="00D26E65" w14:paraId="1E065204"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44B95"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474E9"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A0E"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0C00" w14:textId="77777777" w:rsidR="00C57505" w:rsidRPr="00D26E65" w:rsidRDefault="00C57505" w:rsidP="00D67DC2">
            <w:pPr>
              <w:pStyle w:val="TAL"/>
            </w:pPr>
          </w:p>
        </w:tc>
      </w:tr>
      <w:tr w:rsidR="00C57505" w:rsidRPr="00D26E65" w14:paraId="2127A106"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51A39"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47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D7716"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6EA" w14:textId="77777777" w:rsidR="00C57505" w:rsidRPr="00D26E65" w:rsidRDefault="00C57505" w:rsidP="00D67DC2">
            <w:pPr>
              <w:pStyle w:val="TAL"/>
            </w:pPr>
          </w:p>
        </w:tc>
      </w:tr>
      <w:tr w:rsidR="00C57505" w:rsidRPr="00D26E65" w14:paraId="01C808DC"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92322"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5972B"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3D9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169C" w14:textId="77777777" w:rsidR="00C57505" w:rsidRPr="00D26E65" w:rsidRDefault="00C57505" w:rsidP="00D67DC2">
            <w:pPr>
              <w:pStyle w:val="TAL"/>
            </w:pPr>
          </w:p>
        </w:tc>
      </w:tr>
      <w:tr w:rsidR="00C57505" w:rsidRPr="00D26E65" w14:paraId="19A53E39" w14:textId="77777777" w:rsidTr="00B4109D">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89D83" w14:textId="77777777" w:rsidR="00C57505" w:rsidRPr="00D26E65" w:rsidRDefault="00C57505" w:rsidP="00D67DC2">
            <w:pPr>
              <w:pStyle w:val="TAL"/>
            </w:pPr>
            <w:r w:rsidRPr="00D26E65">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9045"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E8434" w14:textId="77777777" w:rsidR="00C57505" w:rsidRPr="00D26E65" w:rsidRDefault="00C57505" w:rsidP="00D67DC2">
            <w:pPr>
              <w:pStyle w:val="TAL"/>
            </w:pP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29043" w14:textId="77777777" w:rsidR="00C57505" w:rsidRPr="00D26E65" w:rsidRDefault="00C57505" w:rsidP="00D67DC2">
            <w:pPr>
              <w:pStyle w:val="TAL"/>
            </w:pPr>
          </w:p>
        </w:tc>
      </w:tr>
    </w:tbl>
    <w:p w14:paraId="7350C90D" w14:textId="77777777" w:rsidR="00611C02" w:rsidRPr="00D26E65" w:rsidRDefault="00611C02" w:rsidP="00611C02"/>
    <w:p w14:paraId="7D3DE856" w14:textId="77777777" w:rsidR="00611C02" w:rsidRPr="00D26E65" w:rsidRDefault="00611C02" w:rsidP="00611C02">
      <w:pPr>
        <w:pStyle w:val="TH"/>
      </w:pPr>
      <w:r w:rsidRPr="00D26E65">
        <w:t xml:space="preserve">Table 7.2.2.11.3.3-2: </w:t>
      </w:r>
      <w:r w:rsidRPr="00D26E65">
        <w:rPr>
          <w:i/>
          <w:iCs/>
        </w:rPr>
        <w:t>MobilityControlInfo</w:t>
      </w:r>
      <w:r w:rsidRPr="00D26E65">
        <w:t xml:space="preserve"> (step 4 and step 11, Table 7.2.2.11.3.2-1)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611C02" w:rsidRPr="00D26E65" w14:paraId="6D2605A4" w14:textId="77777777">
        <w:trPr>
          <w:cantSplit/>
        </w:trPr>
        <w:tc>
          <w:tcPr>
            <w:tcW w:w="9635" w:type="dxa"/>
            <w:gridSpan w:val="4"/>
          </w:tcPr>
          <w:p w14:paraId="4B072BBE" w14:textId="77777777" w:rsidR="00611C02" w:rsidRPr="00D26E65" w:rsidRDefault="00611C02" w:rsidP="00D93C4C">
            <w:pPr>
              <w:pStyle w:val="TAL"/>
            </w:pPr>
            <w:r w:rsidRPr="00D26E65">
              <w:t>Derivation Path: 36.508, Table 4.6.5-1</w:t>
            </w:r>
          </w:p>
        </w:tc>
      </w:tr>
      <w:tr w:rsidR="00611C02" w:rsidRPr="00D26E65" w14:paraId="785ECA4E" w14:textId="77777777">
        <w:tc>
          <w:tcPr>
            <w:tcW w:w="4535" w:type="dxa"/>
          </w:tcPr>
          <w:p w14:paraId="66B35AD0" w14:textId="77777777" w:rsidR="00611C02" w:rsidRPr="00D26E65" w:rsidRDefault="00611C02" w:rsidP="00D93C4C">
            <w:pPr>
              <w:pStyle w:val="TAH"/>
            </w:pPr>
            <w:r w:rsidRPr="00D26E65">
              <w:t>Information Element</w:t>
            </w:r>
          </w:p>
        </w:tc>
        <w:tc>
          <w:tcPr>
            <w:tcW w:w="2227" w:type="dxa"/>
          </w:tcPr>
          <w:p w14:paraId="09AFCFAF" w14:textId="77777777" w:rsidR="00611C02" w:rsidRPr="00D26E65" w:rsidRDefault="00611C02" w:rsidP="00D93C4C">
            <w:pPr>
              <w:pStyle w:val="TAH"/>
            </w:pPr>
            <w:r w:rsidRPr="00D26E65">
              <w:t>Value/remark</w:t>
            </w:r>
          </w:p>
        </w:tc>
        <w:tc>
          <w:tcPr>
            <w:tcW w:w="1740" w:type="dxa"/>
          </w:tcPr>
          <w:p w14:paraId="38BF1230" w14:textId="77777777" w:rsidR="00611C02" w:rsidRPr="00D26E65" w:rsidRDefault="00611C02" w:rsidP="00D93C4C">
            <w:pPr>
              <w:pStyle w:val="TAH"/>
            </w:pPr>
            <w:r w:rsidRPr="00D26E65">
              <w:t>Comment</w:t>
            </w:r>
          </w:p>
        </w:tc>
        <w:tc>
          <w:tcPr>
            <w:tcW w:w="1133" w:type="dxa"/>
          </w:tcPr>
          <w:p w14:paraId="15299C53" w14:textId="77777777" w:rsidR="00611C02" w:rsidRPr="00D26E65" w:rsidRDefault="00611C02" w:rsidP="00D93C4C">
            <w:pPr>
              <w:pStyle w:val="TAH"/>
            </w:pPr>
            <w:r w:rsidRPr="00D26E65">
              <w:t>Condition</w:t>
            </w:r>
          </w:p>
        </w:tc>
      </w:tr>
      <w:tr w:rsidR="00611C02" w:rsidRPr="00D26E65" w14:paraId="5CFA2AE6" w14:textId="77777777">
        <w:tc>
          <w:tcPr>
            <w:tcW w:w="4535" w:type="dxa"/>
          </w:tcPr>
          <w:p w14:paraId="67840E57" w14:textId="77777777" w:rsidR="00611C02" w:rsidRPr="00D26E65" w:rsidRDefault="00611C02" w:rsidP="00D93C4C">
            <w:pPr>
              <w:pStyle w:val="TAL"/>
            </w:pPr>
            <w:r w:rsidRPr="00D26E65">
              <w:t>MobilityControlInfo ::= SEQUENCE {</w:t>
            </w:r>
          </w:p>
        </w:tc>
        <w:tc>
          <w:tcPr>
            <w:tcW w:w="2227" w:type="dxa"/>
          </w:tcPr>
          <w:p w14:paraId="5027111F" w14:textId="77777777" w:rsidR="00611C02" w:rsidRPr="00D26E65" w:rsidRDefault="00611C02" w:rsidP="00D93C4C">
            <w:pPr>
              <w:pStyle w:val="TAL"/>
            </w:pPr>
          </w:p>
        </w:tc>
        <w:tc>
          <w:tcPr>
            <w:tcW w:w="1740" w:type="dxa"/>
          </w:tcPr>
          <w:p w14:paraId="05C8B339" w14:textId="77777777" w:rsidR="00611C02" w:rsidRPr="00D26E65" w:rsidRDefault="00611C02" w:rsidP="00D93C4C">
            <w:pPr>
              <w:pStyle w:val="TAL"/>
            </w:pPr>
          </w:p>
        </w:tc>
        <w:tc>
          <w:tcPr>
            <w:tcW w:w="1133" w:type="dxa"/>
          </w:tcPr>
          <w:p w14:paraId="7F9046D4" w14:textId="77777777" w:rsidR="00611C02" w:rsidRPr="00D26E65" w:rsidRDefault="00611C02" w:rsidP="00D93C4C">
            <w:pPr>
              <w:pStyle w:val="TAL"/>
            </w:pPr>
          </w:p>
        </w:tc>
      </w:tr>
      <w:tr w:rsidR="00611C02" w:rsidRPr="00D26E65" w14:paraId="52537D3C" w14:textId="77777777">
        <w:tc>
          <w:tcPr>
            <w:tcW w:w="4535" w:type="dxa"/>
          </w:tcPr>
          <w:p w14:paraId="044CAB60" w14:textId="77777777" w:rsidR="00611C02" w:rsidRPr="00D26E65" w:rsidRDefault="00611C02" w:rsidP="00D93C4C">
            <w:pPr>
              <w:pStyle w:val="TAL"/>
            </w:pPr>
            <w:r w:rsidRPr="00D26E65">
              <w:t xml:space="preserve">  targetPhysCellId</w:t>
            </w:r>
          </w:p>
        </w:tc>
        <w:tc>
          <w:tcPr>
            <w:tcW w:w="2227" w:type="dxa"/>
          </w:tcPr>
          <w:p w14:paraId="0C5731FC" w14:textId="77777777" w:rsidR="00611C02" w:rsidRPr="00D26E65" w:rsidRDefault="00611C02" w:rsidP="00D93C4C">
            <w:pPr>
              <w:pStyle w:val="TAL"/>
            </w:pPr>
            <w:r w:rsidRPr="00D26E65">
              <w:t>PhysicalCellIdentity of Cell 1</w:t>
            </w:r>
          </w:p>
        </w:tc>
        <w:tc>
          <w:tcPr>
            <w:tcW w:w="1740" w:type="dxa"/>
          </w:tcPr>
          <w:p w14:paraId="08253531" w14:textId="77777777" w:rsidR="00611C02" w:rsidRPr="00D26E65" w:rsidRDefault="00611C02" w:rsidP="00D93C4C">
            <w:pPr>
              <w:pStyle w:val="TAL"/>
            </w:pPr>
          </w:p>
        </w:tc>
        <w:tc>
          <w:tcPr>
            <w:tcW w:w="1133" w:type="dxa"/>
          </w:tcPr>
          <w:p w14:paraId="16764576" w14:textId="77777777" w:rsidR="00611C02" w:rsidRPr="00D26E65" w:rsidRDefault="00611C02" w:rsidP="00D93C4C">
            <w:pPr>
              <w:pStyle w:val="TAL"/>
            </w:pPr>
          </w:p>
        </w:tc>
      </w:tr>
      <w:tr w:rsidR="00611C02" w:rsidRPr="00D26E65" w14:paraId="6FDCDD1F" w14:textId="77777777">
        <w:tc>
          <w:tcPr>
            <w:tcW w:w="4535" w:type="dxa"/>
          </w:tcPr>
          <w:p w14:paraId="67F83791" w14:textId="77777777" w:rsidR="00611C02" w:rsidRPr="00D26E65" w:rsidRDefault="00611C02" w:rsidP="00D93C4C">
            <w:pPr>
              <w:pStyle w:val="TAL"/>
            </w:pPr>
            <w:r w:rsidRPr="00D26E65">
              <w:t xml:space="preserve">  carrierFreq</w:t>
            </w:r>
          </w:p>
        </w:tc>
        <w:tc>
          <w:tcPr>
            <w:tcW w:w="2227" w:type="dxa"/>
          </w:tcPr>
          <w:p w14:paraId="3878AE89" w14:textId="77777777" w:rsidR="00611C02" w:rsidRPr="00D26E65" w:rsidRDefault="00611C02" w:rsidP="00D93C4C">
            <w:pPr>
              <w:pStyle w:val="TAL"/>
            </w:pPr>
            <w:r w:rsidRPr="00D26E65">
              <w:t>Not present</w:t>
            </w:r>
          </w:p>
        </w:tc>
        <w:tc>
          <w:tcPr>
            <w:tcW w:w="1740" w:type="dxa"/>
          </w:tcPr>
          <w:p w14:paraId="08CC9716" w14:textId="77777777" w:rsidR="00611C02" w:rsidRPr="00D26E65" w:rsidRDefault="00611C02" w:rsidP="00D93C4C">
            <w:pPr>
              <w:pStyle w:val="TAL"/>
            </w:pPr>
          </w:p>
        </w:tc>
        <w:tc>
          <w:tcPr>
            <w:tcW w:w="1133" w:type="dxa"/>
          </w:tcPr>
          <w:p w14:paraId="2BCCEE40" w14:textId="77777777" w:rsidR="00611C02" w:rsidRPr="00D26E65" w:rsidRDefault="00611C02" w:rsidP="00D93C4C">
            <w:pPr>
              <w:pStyle w:val="TAL"/>
            </w:pPr>
          </w:p>
        </w:tc>
      </w:tr>
      <w:tr w:rsidR="00611C02" w:rsidRPr="00D26E65" w14:paraId="75605704" w14:textId="77777777">
        <w:tc>
          <w:tcPr>
            <w:tcW w:w="4535" w:type="dxa"/>
          </w:tcPr>
          <w:p w14:paraId="071BE03B" w14:textId="77777777" w:rsidR="00611C02" w:rsidRPr="00D26E65" w:rsidRDefault="00611C02" w:rsidP="00D93C4C">
            <w:pPr>
              <w:pStyle w:val="TAL"/>
            </w:pPr>
            <w:r w:rsidRPr="00D26E65">
              <w:t>}</w:t>
            </w:r>
          </w:p>
        </w:tc>
        <w:tc>
          <w:tcPr>
            <w:tcW w:w="2227" w:type="dxa"/>
          </w:tcPr>
          <w:p w14:paraId="5375F58C" w14:textId="77777777" w:rsidR="00611C02" w:rsidRPr="00D26E65" w:rsidRDefault="00611C02" w:rsidP="00D93C4C">
            <w:pPr>
              <w:pStyle w:val="TAL"/>
            </w:pPr>
          </w:p>
        </w:tc>
        <w:tc>
          <w:tcPr>
            <w:tcW w:w="1740" w:type="dxa"/>
          </w:tcPr>
          <w:p w14:paraId="6F59EBF3" w14:textId="77777777" w:rsidR="00611C02" w:rsidRPr="00D26E65" w:rsidRDefault="00611C02" w:rsidP="00D93C4C">
            <w:pPr>
              <w:pStyle w:val="TAL"/>
            </w:pPr>
          </w:p>
        </w:tc>
        <w:tc>
          <w:tcPr>
            <w:tcW w:w="1133" w:type="dxa"/>
          </w:tcPr>
          <w:p w14:paraId="67BDBF4A" w14:textId="77777777" w:rsidR="00611C02" w:rsidRPr="00D26E65" w:rsidRDefault="00611C02" w:rsidP="00D93C4C">
            <w:pPr>
              <w:pStyle w:val="TAL"/>
            </w:pPr>
          </w:p>
        </w:tc>
      </w:tr>
    </w:tbl>
    <w:p w14:paraId="0BF72C31" w14:textId="77777777" w:rsidR="00611C02" w:rsidRPr="00D26E65" w:rsidRDefault="00611C02" w:rsidP="00611C02"/>
    <w:p w14:paraId="5508FCF6" w14:textId="77777777" w:rsidR="0020317D" w:rsidRPr="000B5972" w:rsidRDefault="0020317D" w:rsidP="0020317D">
      <w:pPr>
        <w:pStyle w:val="Heading4"/>
      </w:pPr>
      <w:bookmarkStart w:id="31" w:name="_Toc225185300"/>
      <w:r>
        <w:rPr>
          <w:lang w:eastAsia="zh-CN"/>
        </w:rPr>
        <w:t>7.2.2.12</w:t>
      </w:r>
      <w:r w:rsidRPr="000B5972">
        <w:tab/>
      </w:r>
      <w:r>
        <w:t>eMTC</w:t>
      </w:r>
      <w:r w:rsidRPr="004C2B4E">
        <w:t xml:space="preserve"> / NTN / AM RLC / Receiver status triggers / extended t-Reordering configured</w:t>
      </w:r>
    </w:p>
    <w:p w14:paraId="54DD539D" w14:textId="77777777" w:rsidR="0020317D" w:rsidRPr="000B5972" w:rsidRDefault="0020317D" w:rsidP="00233EB9">
      <w:pPr>
        <w:pStyle w:val="H6"/>
        <w:rPr>
          <w:rFonts w:eastAsia="MS Gothic"/>
        </w:rPr>
      </w:pPr>
      <w:r>
        <w:t>7.2.2.12</w:t>
      </w:r>
      <w:r w:rsidRPr="000B5972">
        <w:rPr>
          <w:rFonts w:eastAsia="MS Gothic"/>
        </w:rPr>
        <w:t>.1</w:t>
      </w:r>
      <w:r w:rsidRPr="000B5972">
        <w:rPr>
          <w:rFonts w:eastAsia="MS Gothic"/>
        </w:rPr>
        <w:tab/>
        <w:t>Test Purpose (TP)</w:t>
      </w:r>
    </w:p>
    <w:p w14:paraId="49DD9D9A" w14:textId="77777777" w:rsidR="0020317D" w:rsidRPr="000B5972" w:rsidRDefault="0020317D" w:rsidP="0020317D">
      <w:pPr>
        <w:pStyle w:val="H6"/>
        <w:rPr>
          <w:rFonts w:eastAsia="MS Gothic"/>
        </w:rPr>
      </w:pPr>
      <w:r w:rsidRPr="000B5972">
        <w:rPr>
          <w:rFonts w:eastAsia="MS Gothic"/>
        </w:rPr>
        <w:t>(1)</w:t>
      </w:r>
    </w:p>
    <w:p w14:paraId="55F4088B" w14:textId="77777777" w:rsidR="0020317D" w:rsidRPr="000B5972" w:rsidRDefault="0020317D" w:rsidP="0020317D">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 xml:space="preserve">UE in RRC_CONNECTED state </w:t>
      </w:r>
      <w:r w:rsidRPr="000B5972">
        <w:rPr>
          <w:rFonts w:eastAsia="MS Gothic"/>
          <w:noProof w:val="0"/>
        </w:rPr>
        <w:t>}</w:t>
      </w:r>
    </w:p>
    <w:p w14:paraId="0DF8900B" w14:textId="77777777" w:rsidR="0020317D" w:rsidRPr="000B5972" w:rsidRDefault="0020317D" w:rsidP="0020317D">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13BABDC8" w14:textId="77777777" w:rsidR="0020317D" w:rsidRPr="000B5972" w:rsidRDefault="0020317D" w:rsidP="0020317D">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 and uses the extended value t-ReorderingExt-r17</w:t>
      </w:r>
      <w:r w:rsidRPr="000B5972">
        <w:rPr>
          <w:noProof w:val="0"/>
        </w:rPr>
        <w:t xml:space="preserve"> </w:t>
      </w:r>
      <w:r w:rsidRPr="000B5972">
        <w:rPr>
          <w:rFonts w:eastAsia="MS Gothic"/>
          <w:noProof w:val="0"/>
        </w:rPr>
        <w:t>}</w:t>
      </w:r>
    </w:p>
    <w:p w14:paraId="7E0F5594" w14:textId="77777777" w:rsidR="0020317D" w:rsidRPr="000B5972" w:rsidRDefault="0020317D" w:rsidP="0020317D">
      <w:pPr>
        <w:pStyle w:val="PL"/>
        <w:rPr>
          <w:rFonts w:eastAsia="MS Gothic"/>
          <w:noProof w:val="0"/>
        </w:rPr>
      </w:pPr>
      <w:r w:rsidRPr="000B5972">
        <w:rPr>
          <w:rFonts w:eastAsia="MS Gothic"/>
          <w:noProof w:val="0"/>
        </w:rPr>
        <w:t xml:space="preserve">            }</w:t>
      </w:r>
    </w:p>
    <w:p w14:paraId="2D530A40" w14:textId="77777777" w:rsidR="0020317D" w:rsidRPr="000B5972" w:rsidRDefault="0020317D" w:rsidP="0020317D">
      <w:pPr>
        <w:pStyle w:val="PL"/>
        <w:rPr>
          <w:rFonts w:eastAsia="MS Gothic"/>
          <w:noProof w:val="0"/>
        </w:rPr>
      </w:pPr>
    </w:p>
    <w:p w14:paraId="65BCF9E9" w14:textId="77777777" w:rsidR="0020317D" w:rsidRPr="000B5972" w:rsidRDefault="0020317D" w:rsidP="00233EB9">
      <w:pPr>
        <w:pStyle w:val="H6"/>
        <w:rPr>
          <w:rFonts w:eastAsia="MS Gothic"/>
        </w:rPr>
      </w:pPr>
      <w:r>
        <w:rPr>
          <w:lang w:eastAsia="zh-CN"/>
        </w:rPr>
        <w:t>7.2.2.12</w:t>
      </w:r>
      <w:r w:rsidRPr="000B5972">
        <w:rPr>
          <w:rFonts w:eastAsia="MS Gothic"/>
        </w:rPr>
        <w:t>.2</w:t>
      </w:r>
      <w:r w:rsidRPr="000B5972">
        <w:rPr>
          <w:rFonts w:eastAsia="MS Gothic"/>
        </w:rPr>
        <w:tab/>
      </w:r>
      <w:r w:rsidRPr="000B5972">
        <w:t>Conformance requirements</w:t>
      </w:r>
    </w:p>
    <w:p w14:paraId="1DCC567C" w14:textId="77777777" w:rsidR="0020317D" w:rsidRDefault="0020317D" w:rsidP="0020317D">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431E89AB" w14:textId="77777777" w:rsidR="0020317D" w:rsidRPr="000B5972" w:rsidRDefault="0020317D" w:rsidP="0020317D">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05944EEC" w14:textId="77777777" w:rsidR="0020317D" w:rsidRPr="00315B50" w:rsidRDefault="0020317D" w:rsidP="0020317D">
      <w:pPr>
        <w:rPr>
          <w:bCs/>
          <w:lang w:eastAsia="ko-KR"/>
        </w:rPr>
      </w:pPr>
      <w:r w:rsidRPr="00315B50">
        <w:rPr>
          <w:bCs/>
          <w:lang w:eastAsia="ko-KR"/>
        </w:rPr>
        <w:t>When a RLC data PDU with SN = x is placed in the reception buffer, the receiving side of an AM RLC entity shall:</w:t>
      </w:r>
    </w:p>
    <w:p w14:paraId="25A4797F" w14:textId="77777777" w:rsidR="0020317D" w:rsidRPr="00315B50" w:rsidRDefault="0020317D" w:rsidP="0020317D">
      <w:pPr>
        <w:pStyle w:val="B1"/>
      </w:pPr>
      <w:r w:rsidRPr="00315B50">
        <w:lastRenderedPageBreak/>
        <w:t>-</w:t>
      </w:r>
      <w:r w:rsidRPr="00315B50">
        <w:tab/>
        <w:t xml:space="preserve">if </w:t>
      </w:r>
      <w:r w:rsidRPr="00315B50">
        <w:rPr>
          <w:i/>
        </w:rPr>
        <w:t>rlc-OutOfOrderDelivery</w:t>
      </w:r>
      <w:r w:rsidRPr="00315B50">
        <w:t xml:space="preserve"> is configured:</w:t>
      </w:r>
    </w:p>
    <w:p w14:paraId="31D5B4BC" w14:textId="77777777" w:rsidR="0020317D" w:rsidRPr="00315B50" w:rsidRDefault="0020317D" w:rsidP="0020317D">
      <w:pPr>
        <w:pStyle w:val="B2"/>
      </w:pPr>
      <w:r w:rsidRPr="00315B50">
        <w:t>-</w:t>
      </w:r>
      <w:r w:rsidRPr="00315B50">
        <w:tab/>
        <w:t>if all byte segments of the AMD PDU are received:</w:t>
      </w:r>
    </w:p>
    <w:p w14:paraId="6E836197" w14:textId="77777777" w:rsidR="0020317D" w:rsidRPr="00315B50" w:rsidRDefault="0020317D" w:rsidP="0020317D">
      <w:pPr>
        <w:pStyle w:val="B3"/>
      </w:pPr>
      <w:r w:rsidRPr="00315B50">
        <w:t>-</w:t>
      </w:r>
      <w:r w:rsidRPr="00315B50">
        <w:tab/>
        <w:t>reassemble the RLC SDU using the byte segments of the AMD PDU, remove RLC headers when doing so and deliver the reassembled RLC SDU to upper layer if not delivered before;</w:t>
      </w:r>
    </w:p>
    <w:p w14:paraId="4143E121" w14:textId="77777777" w:rsidR="0020317D" w:rsidRPr="00315B50" w:rsidRDefault="0020317D" w:rsidP="0020317D">
      <w:pPr>
        <w:pStyle w:val="B1"/>
      </w:pPr>
      <w:r w:rsidRPr="00315B50">
        <w:t>-</w:t>
      </w:r>
      <w:r w:rsidRPr="00315B50">
        <w:tab/>
        <w:t>if x &gt;= VR(H)</w:t>
      </w:r>
    </w:p>
    <w:p w14:paraId="642091D1" w14:textId="77777777" w:rsidR="0020317D" w:rsidRPr="00315B50" w:rsidRDefault="0020317D" w:rsidP="0020317D">
      <w:pPr>
        <w:pStyle w:val="B2"/>
      </w:pPr>
      <w:r w:rsidRPr="00315B50">
        <w:t>-</w:t>
      </w:r>
      <w:r w:rsidRPr="00315B50">
        <w:tab/>
        <w:t>update VR(H) to x+ 1;</w:t>
      </w:r>
    </w:p>
    <w:p w14:paraId="5086EF2B" w14:textId="77777777" w:rsidR="0020317D" w:rsidRPr="00315B50" w:rsidRDefault="0020317D" w:rsidP="0020317D">
      <w:pPr>
        <w:pStyle w:val="B1"/>
      </w:pPr>
      <w:r w:rsidRPr="00315B50">
        <w:t>-</w:t>
      </w:r>
      <w:r w:rsidRPr="00315B50">
        <w:tab/>
        <w:t>if all byte segments of the AMD PDU with SN = VR(MS) are received:</w:t>
      </w:r>
    </w:p>
    <w:p w14:paraId="63922234" w14:textId="77777777" w:rsidR="0020317D" w:rsidRPr="00315B50" w:rsidRDefault="0020317D" w:rsidP="0020317D">
      <w:pPr>
        <w:pStyle w:val="B2"/>
      </w:pPr>
      <w:r w:rsidRPr="00315B50">
        <w:t>-</w:t>
      </w:r>
      <w:r w:rsidRPr="00315B50">
        <w:tab/>
        <w:t>update VR(MS) to the SN of the first AMD PDU with SN &gt; current VR(MS) for which not all byte segments have been received;</w:t>
      </w:r>
    </w:p>
    <w:p w14:paraId="78372012" w14:textId="77777777" w:rsidR="0020317D" w:rsidRPr="00315B50" w:rsidRDefault="0020317D" w:rsidP="0020317D">
      <w:pPr>
        <w:pStyle w:val="B1"/>
      </w:pPr>
      <w:r w:rsidRPr="00315B50">
        <w:t>-</w:t>
      </w:r>
      <w:r w:rsidRPr="00315B50">
        <w:tab/>
        <w:t>if x = VR(R):</w:t>
      </w:r>
    </w:p>
    <w:p w14:paraId="75D6440D" w14:textId="77777777" w:rsidR="0020317D" w:rsidRPr="00315B50" w:rsidRDefault="0020317D" w:rsidP="0020317D">
      <w:pPr>
        <w:pStyle w:val="B2"/>
        <w:rPr>
          <w:bCs/>
        </w:rPr>
      </w:pPr>
      <w:r w:rsidRPr="00315B50">
        <w:t>-</w:t>
      </w:r>
      <w:r w:rsidRPr="00315B50">
        <w:tab/>
        <w:t>if all byte segments of the AMD PDU with SN = VR(R) are received:</w:t>
      </w:r>
    </w:p>
    <w:p w14:paraId="37FDAE1E" w14:textId="77777777" w:rsidR="0020317D" w:rsidRPr="00315B50" w:rsidRDefault="0020317D" w:rsidP="0020317D">
      <w:pPr>
        <w:pStyle w:val="B3"/>
      </w:pPr>
      <w:r w:rsidRPr="00315B50">
        <w:t>-</w:t>
      </w:r>
      <w:r w:rsidRPr="00315B50">
        <w:tab/>
        <w:t>update VR(R) to the SN of the first AMD PDU with SN &gt; current VR(R) for which not all byte segments have been received;</w:t>
      </w:r>
    </w:p>
    <w:p w14:paraId="1A0D976F" w14:textId="77777777" w:rsidR="0020317D" w:rsidRPr="00315B50" w:rsidRDefault="0020317D" w:rsidP="0020317D">
      <w:pPr>
        <w:pStyle w:val="B3"/>
      </w:pPr>
      <w:r w:rsidRPr="00315B50">
        <w:t>-</w:t>
      </w:r>
      <w:r w:rsidRPr="00315B50">
        <w:tab/>
        <w:t>update VR(MR) to the updated VR(R) + AM_Window_Size;</w:t>
      </w:r>
    </w:p>
    <w:p w14:paraId="16772B55" w14:textId="77777777" w:rsidR="0020317D" w:rsidRPr="00315B50" w:rsidRDefault="0020317D" w:rsidP="0020317D">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74C62395" w14:textId="77777777" w:rsidR="0020317D" w:rsidRPr="00315B50" w:rsidRDefault="0020317D" w:rsidP="0020317D">
      <w:pPr>
        <w:pStyle w:val="B1"/>
      </w:pPr>
      <w:r w:rsidRPr="00315B50">
        <w:t>-</w:t>
      </w:r>
      <w:r w:rsidRPr="00315B50">
        <w:tab/>
        <w:t xml:space="preserve">if </w:t>
      </w:r>
      <w:r w:rsidRPr="00315B50">
        <w:rPr>
          <w:i/>
        </w:rPr>
        <w:t>t-Reordering</w:t>
      </w:r>
      <w:r w:rsidRPr="00315B50">
        <w:t xml:space="preserve"> is running:</w:t>
      </w:r>
    </w:p>
    <w:p w14:paraId="705004CF" w14:textId="77777777" w:rsidR="0020317D" w:rsidRPr="00315B50" w:rsidRDefault="0020317D" w:rsidP="0020317D">
      <w:pPr>
        <w:pStyle w:val="B2"/>
      </w:pPr>
      <w:r w:rsidRPr="00315B50">
        <w:t>-</w:t>
      </w:r>
      <w:r w:rsidRPr="00315B50">
        <w:tab/>
        <w:t>if VR(X) = VR(R); or</w:t>
      </w:r>
    </w:p>
    <w:p w14:paraId="48D578CD" w14:textId="77777777" w:rsidR="0020317D" w:rsidRPr="00315B50" w:rsidRDefault="0020317D" w:rsidP="0020317D">
      <w:pPr>
        <w:pStyle w:val="B2"/>
      </w:pPr>
      <w:r w:rsidRPr="00315B50">
        <w:t>-</w:t>
      </w:r>
      <w:r w:rsidRPr="00315B50">
        <w:tab/>
        <w:t>if VR(X) falls outside of the receiving window and VR(X) is not equal to VR(MR):</w:t>
      </w:r>
    </w:p>
    <w:p w14:paraId="40883733" w14:textId="77777777" w:rsidR="0020317D" w:rsidRPr="00315B50" w:rsidRDefault="0020317D" w:rsidP="0020317D">
      <w:pPr>
        <w:pStyle w:val="B3"/>
      </w:pPr>
      <w:r w:rsidRPr="00315B50">
        <w:t>-</w:t>
      </w:r>
      <w:r w:rsidRPr="00315B50">
        <w:tab/>
        <w:t xml:space="preserve">stop and reset </w:t>
      </w:r>
      <w:r w:rsidRPr="00315B50">
        <w:rPr>
          <w:i/>
        </w:rPr>
        <w:t>t-Reordering</w:t>
      </w:r>
      <w:r w:rsidRPr="00315B50">
        <w:t>;</w:t>
      </w:r>
    </w:p>
    <w:p w14:paraId="44BA7A7E" w14:textId="77777777" w:rsidR="0020317D" w:rsidRPr="00315B50" w:rsidRDefault="0020317D" w:rsidP="0020317D">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40F9FAE1" w14:textId="77777777" w:rsidR="0020317D" w:rsidRPr="00315B50" w:rsidRDefault="0020317D" w:rsidP="0020317D">
      <w:pPr>
        <w:pStyle w:val="B2"/>
      </w:pPr>
      <w:r w:rsidRPr="00315B50">
        <w:t>-</w:t>
      </w:r>
      <w:r w:rsidRPr="00315B50">
        <w:tab/>
        <w:t>if VR (H) &gt; VR(R):</w:t>
      </w:r>
    </w:p>
    <w:p w14:paraId="511A720A" w14:textId="77777777" w:rsidR="0020317D" w:rsidRPr="00315B50" w:rsidRDefault="0020317D" w:rsidP="0020317D">
      <w:pPr>
        <w:pStyle w:val="B3"/>
      </w:pPr>
      <w:r w:rsidRPr="00315B50">
        <w:t>-</w:t>
      </w:r>
      <w:r w:rsidRPr="00315B50">
        <w:tab/>
        <w:t xml:space="preserve">start </w:t>
      </w:r>
      <w:r w:rsidRPr="00315B50">
        <w:rPr>
          <w:i/>
        </w:rPr>
        <w:t>t-Reordering</w:t>
      </w:r>
      <w:r w:rsidRPr="00315B50">
        <w:t>;</w:t>
      </w:r>
    </w:p>
    <w:p w14:paraId="7E95BD79" w14:textId="77777777" w:rsidR="0020317D" w:rsidRDefault="0020317D" w:rsidP="0020317D">
      <w:pPr>
        <w:pStyle w:val="B3"/>
      </w:pPr>
      <w:r w:rsidRPr="00315B50">
        <w:t>-</w:t>
      </w:r>
      <w:r w:rsidRPr="00315B50">
        <w:tab/>
        <w:t>set VR(X) to VR(H).</w:t>
      </w:r>
    </w:p>
    <w:p w14:paraId="5192D4F9" w14:textId="77777777" w:rsidR="0020317D" w:rsidRPr="00F01760" w:rsidRDefault="0020317D" w:rsidP="0020317D">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090144C7" w14:textId="77777777" w:rsidR="0020317D" w:rsidRPr="00315B50" w:rsidRDefault="0020317D" w:rsidP="0020317D">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10B8447D" w14:textId="77777777" w:rsidR="0020317D" w:rsidRPr="00315B50" w:rsidRDefault="0020317D" w:rsidP="0020317D">
      <w:pPr>
        <w:pStyle w:val="B1"/>
      </w:pPr>
      <w:r w:rsidRPr="00315B50">
        <w:t>-</w:t>
      </w:r>
      <w:r w:rsidRPr="00315B50">
        <w:tab/>
        <w:t>update VR(MS) to the SN of the first AMD PDU with SN &gt;= VR(X) for which not all byte segments have been received;</w:t>
      </w:r>
    </w:p>
    <w:p w14:paraId="082819C0" w14:textId="77777777" w:rsidR="0020317D" w:rsidRPr="00315B50" w:rsidRDefault="0020317D" w:rsidP="0020317D">
      <w:pPr>
        <w:pStyle w:val="B1"/>
      </w:pPr>
      <w:r w:rsidRPr="00315B50">
        <w:t>-</w:t>
      </w:r>
      <w:r w:rsidRPr="00315B50">
        <w:tab/>
        <w:t>if VR(H) &gt; VR(MS):</w:t>
      </w:r>
    </w:p>
    <w:p w14:paraId="05707FEB" w14:textId="77777777" w:rsidR="0020317D" w:rsidRPr="00315B50" w:rsidRDefault="0020317D" w:rsidP="0020317D">
      <w:pPr>
        <w:pStyle w:val="B2"/>
      </w:pPr>
      <w:r w:rsidRPr="00315B50">
        <w:t>-</w:t>
      </w:r>
      <w:r w:rsidRPr="00315B50">
        <w:tab/>
        <w:t xml:space="preserve">start </w:t>
      </w:r>
      <w:r w:rsidRPr="00315B50">
        <w:rPr>
          <w:i/>
        </w:rPr>
        <w:t>t-Reordering</w:t>
      </w:r>
      <w:r w:rsidRPr="00315B50">
        <w:t>;</w:t>
      </w:r>
    </w:p>
    <w:p w14:paraId="47E81171" w14:textId="77777777" w:rsidR="0020317D" w:rsidRPr="00F01760" w:rsidRDefault="0020317D" w:rsidP="0020317D">
      <w:pPr>
        <w:pStyle w:val="B2"/>
        <w:rPr>
          <w:rFonts w:eastAsia="MS Mincho"/>
        </w:rPr>
      </w:pPr>
      <w:r w:rsidRPr="00315B50">
        <w:t>-</w:t>
      </w:r>
      <w:r w:rsidRPr="00315B50">
        <w:tab/>
        <w:t>set VR(X) to VR(H).</w:t>
      </w:r>
    </w:p>
    <w:p w14:paraId="2CF2094C" w14:textId="77777777" w:rsidR="0020317D" w:rsidRPr="000B5972" w:rsidRDefault="0020317D" w:rsidP="0020317D">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5C5B7C01" w14:textId="77777777" w:rsidR="0020317D" w:rsidRPr="000B5972" w:rsidRDefault="0020317D" w:rsidP="0020317D">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3CB11292" w14:textId="77777777" w:rsidR="0020317D" w:rsidRPr="000B5972" w:rsidRDefault="0020317D" w:rsidP="0020317D">
      <w:r w:rsidRPr="000B5972">
        <w:t>All state variables and all counters are non-negative integers.</w:t>
      </w:r>
    </w:p>
    <w:p w14:paraId="70224D91" w14:textId="77777777" w:rsidR="0020317D" w:rsidRPr="000B5972" w:rsidRDefault="0020317D" w:rsidP="0020317D">
      <w:r w:rsidRPr="000B5972">
        <w:t>All state variables related to AM data transfer can take values from 0 to 1023</w:t>
      </w:r>
      <w:r w:rsidRPr="000B5972">
        <w:rPr>
          <w:lang w:eastAsia="ja-JP"/>
        </w:rPr>
        <w:t xml:space="preserve"> for 10 bit SN or from 0 to 65535 for 16 bit SN</w:t>
      </w:r>
      <w:r w:rsidRPr="000B5972">
        <w:t xml:space="preserve">. All arithmetic operations contained in the present document on state variables related to AM data transfer are </w:t>
      </w:r>
      <w:r w:rsidRPr="000B5972">
        <w:lastRenderedPageBreak/>
        <w:t>affected by the AM modulus (i.e. final value = [value from arithmetic operation] modulo 1024</w:t>
      </w:r>
      <w:r w:rsidRPr="000B5972">
        <w:rPr>
          <w:lang w:eastAsia="ja-JP"/>
        </w:rPr>
        <w:t xml:space="preserve"> for 10 bit SN and 65536 for 16 bit SN</w:t>
      </w:r>
      <w:r w:rsidRPr="000B5972">
        <w:t>).</w:t>
      </w:r>
    </w:p>
    <w:p w14:paraId="6F06AE68" w14:textId="77777777" w:rsidR="0020317D" w:rsidRPr="000B5972" w:rsidRDefault="0020317D" w:rsidP="0020317D">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w:t>
      </w:r>
    </w:p>
    <w:p w14:paraId="6E5DBA00" w14:textId="77777777" w:rsidR="0020317D" w:rsidRPr="000B5972" w:rsidRDefault="0020317D" w:rsidP="0020317D">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1CB57356" w14:textId="77777777" w:rsidR="0020317D" w:rsidRPr="000B5972" w:rsidRDefault="0020317D" w:rsidP="0020317D">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78165BEB" w14:textId="77777777" w:rsidR="0020317D" w:rsidRPr="000B5972" w:rsidRDefault="0020317D" w:rsidP="0020317D">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0CD1309F" w14:textId="77777777" w:rsidR="0020317D" w:rsidRPr="000B5972" w:rsidRDefault="0020317D" w:rsidP="0020317D">
      <w:r w:rsidRPr="000B5972">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[SN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[VR(UH)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w:t>
      </w:r>
    </w:p>
    <w:p w14:paraId="50430D1E" w14:textId="77777777" w:rsidR="0020317D" w:rsidRPr="000B5972" w:rsidRDefault="0020317D" w:rsidP="0020317D">
      <w:r w:rsidRPr="000B5972">
        <w:t>The transmitting side of each AM RLC entity shall maintain the following state variables:</w:t>
      </w:r>
    </w:p>
    <w:p w14:paraId="375B0B12" w14:textId="77777777" w:rsidR="0020317D" w:rsidRPr="000B5972" w:rsidRDefault="0020317D" w:rsidP="0020317D">
      <w:r w:rsidRPr="000B5972">
        <w:t>a) VT(A) – Acknowledgement state variable</w:t>
      </w:r>
    </w:p>
    <w:p w14:paraId="3AC47CD8" w14:textId="77777777" w:rsidR="0020317D" w:rsidRPr="000B5972" w:rsidRDefault="0020317D" w:rsidP="0020317D">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EF63300" w14:textId="77777777" w:rsidR="0020317D" w:rsidRPr="000B5972" w:rsidRDefault="0020317D" w:rsidP="0020317D">
      <w:r w:rsidRPr="000B5972">
        <w:t>b) VT(MS) – Maximum send state variable</w:t>
      </w:r>
    </w:p>
    <w:p w14:paraId="660F5A3E" w14:textId="77777777" w:rsidR="0020317D" w:rsidRPr="000B5972" w:rsidRDefault="0020317D" w:rsidP="0020317D">
      <w:r w:rsidRPr="000B5972">
        <w:t>This state variable equals VT(A) + AM_Window_Size, and it serves as the higher edge of the transmitting window.</w:t>
      </w:r>
    </w:p>
    <w:p w14:paraId="7605F528" w14:textId="77777777" w:rsidR="0020317D" w:rsidRPr="000B5972" w:rsidRDefault="0020317D" w:rsidP="0020317D">
      <w:r w:rsidRPr="000B5972">
        <w:t>c) VT(S) – Send state variable</w:t>
      </w:r>
    </w:p>
    <w:p w14:paraId="5D9AEA4D" w14:textId="77777777" w:rsidR="0020317D" w:rsidRPr="000B5972" w:rsidRDefault="0020317D" w:rsidP="0020317D">
      <w:r w:rsidRPr="000B5972">
        <w:t>This state variable holds the value of the SN to be assigned for the next newly generated AMD PDU. It is initially set to 0, and is updated whenever the AM RLC entity delivers an AMD PDU with SN = VT(S).</w:t>
      </w:r>
    </w:p>
    <w:p w14:paraId="1B1B8609" w14:textId="77777777" w:rsidR="0020317D" w:rsidRPr="000B5972" w:rsidRDefault="0020317D" w:rsidP="0020317D">
      <w:r w:rsidRPr="000B5972">
        <w:t>d) POLL_SN – Poll send state variable</w:t>
      </w:r>
    </w:p>
    <w:p w14:paraId="09F1B6A1" w14:textId="77777777" w:rsidR="0020317D" w:rsidRPr="000B5972" w:rsidRDefault="0020317D" w:rsidP="0020317D">
      <w:r w:rsidRPr="000B5972">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0B5972">
          <w:t>1”</w:t>
        </w:r>
      </w:smartTag>
      <w:r w:rsidRPr="000B5972">
        <w:t>. It is initially set to 0.</w:t>
      </w:r>
    </w:p>
    <w:p w14:paraId="18F7EA2D" w14:textId="77777777" w:rsidR="0020317D" w:rsidRPr="000B5972" w:rsidRDefault="0020317D" w:rsidP="0020317D">
      <w:r w:rsidRPr="000B5972">
        <w:t>The transmitting side of each AM RLC entity shall maintain the following counters:</w:t>
      </w:r>
    </w:p>
    <w:p w14:paraId="79DF6FD9" w14:textId="77777777" w:rsidR="0020317D" w:rsidRPr="000B5972" w:rsidRDefault="0020317D" w:rsidP="0020317D">
      <w:r w:rsidRPr="000B5972">
        <w:t>a) PDU_WITHOUT_POLL – Counter</w:t>
      </w:r>
    </w:p>
    <w:p w14:paraId="0BD2DE2F" w14:textId="77777777" w:rsidR="0020317D" w:rsidRPr="000B5972" w:rsidRDefault="0020317D" w:rsidP="0020317D">
      <w:r w:rsidRPr="000B5972">
        <w:t>This counter is initially set to 0. It counts the number of AMD PDUs sent since the most recent poll bit was transmitted.</w:t>
      </w:r>
    </w:p>
    <w:p w14:paraId="33A2586A" w14:textId="77777777" w:rsidR="0020317D" w:rsidRPr="000B5972" w:rsidRDefault="0020317D" w:rsidP="0020317D">
      <w:r w:rsidRPr="000B5972">
        <w:t>b) BYTE_WITHOUT_POLL – Counter</w:t>
      </w:r>
    </w:p>
    <w:p w14:paraId="76269BD8" w14:textId="77777777" w:rsidR="0020317D" w:rsidRPr="000B5972" w:rsidRDefault="0020317D" w:rsidP="0020317D">
      <w:r w:rsidRPr="000B5972">
        <w:t>This counter is initially set to 0. It counts the number of data bytes sent since the most recent poll bit was transmitted.</w:t>
      </w:r>
    </w:p>
    <w:p w14:paraId="4235964B" w14:textId="77777777" w:rsidR="0020317D" w:rsidRPr="000B5972" w:rsidRDefault="0020317D" w:rsidP="0020317D">
      <w:r w:rsidRPr="000B5972">
        <w:t>c) RETX_COUNT – Counter</w:t>
      </w:r>
    </w:p>
    <w:p w14:paraId="1CD39995" w14:textId="77777777" w:rsidR="0020317D" w:rsidRPr="000B5972" w:rsidRDefault="0020317D" w:rsidP="0020317D">
      <w:r w:rsidRPr="000B5972">
        <w:t>This counter counts the number of retransmissions of an AMD PDU (see subclause 5.2.1). There is one RETX_COUNT counter per PDU that needs to be retransmitted.</w:t>
      </w:r>
    </w:p>
    <w:p w14:paraId="7CB7B6E7" w14:textId="77777777" w:rsidR="0020317D" w:rsidRPr="000B5972" w:rsidRDefault="0020317D" w:rsidP="0020317D">
      <w:r w:rsidRPr="000B5972">
        <w:t>The receiving side of each AM RLC entity shall maintain the following state variables:</w:t>
      </w:r>
    </w:p>
    <w:p w14:paraId="2EF0AA97" w14:textId="77777777" w:rsidR="0020317D" w:rsidRPr="000B5972" w:rsidRDefault="0020317D" w:rsidP="0020317D">
      <w:r w:rsidRPr="000B5972">
        <w:t>a) VR(R) – Receive state variable</w:t>
      </w:r>
    </w:p>
    <w:p w14:paraId="61CD2145" w14:textId="77777777" w:rsidR="0020317D" w:rsidRPr="000B5972" w:rsidRDefault="0020317D" w:rsidP="0020317D">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58239AC" w14:textId="77777777" w:rsidR="0020317D" w:rsidRPr="000B5972" w:rsidRDefault="0020317D" w:rsidP="0020317D">
      <w:r w:rsidRPr="000B5972">
        <w:lastRenderedPageBreak/>
        <w:t>b) VR(MR) – Maximum acceptable receive state variable</w:t>
      </w:r>
    </w:p>
    <w:p w14:paraId="3FEB3AA6" w14:textId="77777777" w:rsidR="0020317D" w:rsidRPr="000B5972" w:rsidRDefault="0020317D" w:rsidP="0020317D">
      <w:r w:rsidRPr="000B5972">
        <w:t>This state variable equals VR(R) + AM_Window_Size, and it holds the value of the SN of the first AMD PDU that is beyond the receiving window and serves as the higher edge of the receiving window.</w:t>
      </w:r>
    </w:p>
    <w:p w14:paraId="3E35D0DD" w14:textId="77777777" w:rsidR="0020317D" w:rsidRPr="000B5972" w:rsidRDefault="0020317D" w:rsidP="0020317D">
      <w:r w:rsidRPr="000B5972">
        <w:t xml:space="preserve">c) VR(X) – </w:t>
      </w:r>
      <w:r w:rsidRPr="000B5972">
        <w:rPr>
          <w:i/>
        </w:rPr>
        <w:t>t-Reordering</w:t>
      </w:r>
      <w:r w:rsidRPr="000B5972">
        <w:t xml:space="preserve"> state variable</w:t>
      </w:r>
    </w:p>
    <w:p w14:paraId="319A90F8" w14:textId="77777777" w:rsidR="0020317D" w:rsidRPr="000B5972" w:rsidRDefault="0020317D" w:rsidP="0020317D">
      <w:r w:rsidRPr="000B5972">
        <w:t xml:space="preserve">This state variable holds the value of the SN following the SN of the RLC data PDU which triggered </w:t>
      </w:r>
      <w:r w:rsidRPr="000B5972">
        <w:rPr>
          <w:i/>
        </w:rPr>
        <w:t>t-Reordering</w:t>
      </w:r>
      <w:r w:rsidRPr="000B5972">
        <w:t>.</w:t>
      </w:r>
    </w:p>
    <w:p w14:paraId="11B8360A" w14:textId="77777777" w:rsidR="0020317D" w:rsidRPr="000B5972" w:rsidRDefault="0020317D" w:rsidP="0020317D">
      <w:r w:rsidRPr="000B5972">
        <w:t>d) VR(MS) – Maximum STATUS transmit state variable</w:t>
      </w:r>
    </w:p>
    <w:p w14:paraId="62FDDD18" w14:textId="77777777" w:rsidR="0020317D" w:rsidRPr="000B5972" w:rsidRDefault="0020317D" w:rsidP="0020317D">
      <w:r w:rsidRPr="000B5972">
        <w:t>This state variable holds the highest possible value of the SN which can be indicated by “ACK_SN” when a STATUS PDU needs to be constructed. It is initially set to 0.</w:t>
      </w:r>
    </w:p>
    <w:p w14:paraId="4017DC27" w14:textId="77777777" w:rsidR="0020317D" w:rsidRPr="000B5972" w:rsidRDefault="0020317D" w:rsidP="0020317D">
      <w:r w:rsidRPr="000B5972">
        <w:t>e) VR(H) – Highest received state variable</w:t>
      </w:r>
    </w:p>
    <w:p w14:paraId="6E65965D" w14:textId="77777777" w:rsidR="0020317D" w:rsidRPr="000B5972" w:rsidRDefault="0020317D" w:rsidP="0020317D">
      <w:r w:rsidRPr="000B5972">
        <w:t>This state variable holds the value of the SN following the SN of the RLC data PDU with the highest SN among received RLC data PDUs. It is initially set to 0.</w:t>
      </w:r>
    </w:p>
    <w:p w14:paraId="4A465197" w14:textId="77777777" w:rsidR="0020317D" w:rsidRPr="000B5972" w:rsidRDefault="0020317D" w:rsidP="0020317D">
      <w:r w:rsidRPr="000B5972">
        <w:t>Each transmitting UM RLC entity shall maintain the following state variables:</w:t>
      </w:r>
    </w:p>
    <w:p w14:paraId="06B4E59A" w14:textId="77777777" w:rsidR="0020317D" w:rsidRPr="000B5972" w:rsidRDefault="0020317D" w:rsidP="0020317D">
      <w:r w:rsidRPr="000B5972">
        <w:t>a) VT(US)</w:t>
      </w:r>
    </w:p>
    <w:p w14:paraId="64D8ECF5" w14:textId="77777777" w:rsidR="0020317D" w:rsidRPr="000B5972" w:rsidRDefault="0020317D" w:rsidP="0020317D">
      <w:r w:rsidRPr="000B5972">
        <w:t>This state variable holds the value of the SN to be assigned for the next newly generated UMD PDU. It is initially set to 0, and is updated whenever the UM RLC entity delivers an UMD PDU with SN = VT(US).</w:t>
      </w:r>
    </w:p>
    <w:p w14:paraId="71074CB1" w14:textId="77777777" w:rsidR="0020317D" w:rsidRPr="000B5972" w:rsidRDefault="0020317D" w:rsidP="0020317D">
      <w:r w:rsidRPr="000B5972">
        <w:t>Each receiving UM RLC entity shall maintain the following state variables:</w:t>
      </w:r>
    </w:p>
    <w:p w14:paraId="40160C66" w14:textId="77777777" w:rsidR="0020317D" w:rsidRPr="000B5972" w:rsidRDefault="0020317D" w:rsidP="0020317D">
      <w:r w:rsidRPr="000B5972">
        <w:t>a) VR(UR) – UM receive state variable</w:t>
      </w:r>
    </w:p>
    <w:p w14:paraId="28E686B0" w14:textId="77777777" w:rsidR="0020317D" w:rsidRPr="000B5972" w:rsidRDefault="0020317D" w:rsidP="0020317D">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2EC9DB6A" w14:textId="77777777" w:rsidR="0020317D" w:rsidRPr="000B5972" w:rsidRDefault="0020317D" w:rsidP="0020317D">
      <w:r w:rsidRPr="000B5972">
        <w:t xml:space="preserve">b) VR(UX) – UM </w:t>
      </w:r>
      <w:r w:rsidRPr="000B5972">
        <w:rPr>
          <w:i/>
        </w:rPr>
        <w:t>t-Reordering</w:t>
      </w:r>
      <w:r w:rsidRPr="000B5972">
        <w:t xml:space="preserve"> state variable</w:t>
      </w:r>
    </w:p>
    <w:p w14:paraId="10F3444F" w14:textId="77777777" w:rsidR="0020317D" w:rsidRPr="000B5972" w:rsidRDefault="0020317D" w:rsidP="0020317D">
      <w:r w:rsidRPr="000B5972">
        <w:t xml:space="preserve">This state variable holds the value of the SN following the SN of the UMD PDU which triggered </w:t>
      </w:r>
      <w:r w:rsidRPr="000B5972">
        <w:rPr>
          <w:i/>
        </w:rPr>
        <w:t>t-Reordering</w:t>
      </w:r>
      <w:r w:rsidRPr="000B5972">
        <w:t>.</w:t>
      </w:r>
    </w:p>
    <w:p w14:paraId="5F903329" w14:textId="77777777" w:rsidR="0020317D" w:rsidRPr="000B5972" w:rsidRDefault="0020317D" w:rsidP="0020317D">
      <w:r w:rsidRPr="000B5972">
        <w:t>c) VR(UH) – UM highest received state variable</w:t>
      </w:r>
    </w:p>
    <w:p w14:paraId="3A078908" w14:textId="77777777" w:rsidR="0020317D" w:rsidRPr="00211109" w:rsidRDefault="0020317D" w:rsidP="0020317D">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20C947" w14:textId="77777777" w:rsidR="0020317D" w:rsidRPr="000B5972" w:rsidRDefault="0020317D" w:rsidP="0020317D">
      <w:pPr>
        <w:tabs>
          <w:tab w:val="left" w:pos="3828"/>
        </w:tabs>
        <w:rPr>
          <w:rFonts w:eastAsia="MS Gothic"/>
        </w:rPr>
      </w:pPr>
      <w:r w:rsidRPr="000B5972">
        <w:rPr>
          <w:rFonts w:eastAsia="MS Gothic"/>
        </w:rPr>
        <w:t>[TS 36.</w:t>
      </w:r>
      <w:r w:rsidRPr="000B5972">
        <w:rPr>
          <w:lang w:eastAsia="zh-CN"/>
        </w:rPr>
        <w:t>3</w:t>
      </w:r>
      <w:r>
        <w:rPr>
          <w:lang w:eastAsia="zh-CN"/>
        </w:rPr>
        <w:t>31</w:t>
      </w:r>
      <w:r w:rsidRPr="000B5972">
        <w:rPr>
          <w:rFonts w:eastAsia="MS Gothic"/>
        </w:rPr>
        <w:t xml:space="preserve">, clause </w:t>
      </w:r>
      <w:r>
        <w:rPr>
          <w:rFonts w:eastAsia="MS Gothic"/>
        </w:rPr>
        <w:t>6.3.2</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0317D" w:rsidRPr="00F5723D" w14:paraId="2FE45403" w14:textId="77777777" w:rsidTr="001F10DC">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AD68CAC" w14:textId="77777777" w:rsidR="0020317D" w:rsidRPr="00F5723D" w:rsidRDefault="0020317D" w:rsidP="001F10DC">
            <w:pPr>
              <w:pStyle w:val="TAL"/>
              <w:rPr>
                <w:b/>
                <w:bCs/>
                <w:i/>
                <w:iCs/>
                <w:noProof/>
              </w:rPr>
            </w:pPr>
            <w:r w:rsidRPr="00F5723D">
              <w:rPr>
                <w:b/>
                <w:bCs/>
                <w:i/>
                <w:iCs/>
                <w:noProof/>
              </w:rPr>
              <w:t>t-ReorderingExt</w:t>
            </w:r>
          </w:p>
          <w:p w14:paraId="73DF8131" w14:textId="77777777" w:rsidR="0020317D" w:rsidRPr="00BA1B34" w:rsidRDefault="0020317D" w:rsidP="001F10DC">
            <w:pPr>
              <w:keepNext/>
              <w:keepLines/>
              <w:spacing w:after="0"/>
              <w:rPr>
                <w:rFonts w:ascii="Arial" w:hAnsi="Arial"/>
                <w:sz w:val="18"/>
              </w:rPr>
            </w:pPr>
            <w:r w:rsidRPr="00BA1B34">
              <w:rPr>
                <w:rFonts w:ascii="Arial" w:hAnsi="Arial"/>
                <w:noProof/>
                <w:sz w:val="18"/>
              </w:rPr>
              <w:t xml:space="preserve">Timer for reordering in </w:t>
            </w:r>
            <w:r w:rsidRPr="00BA1B34">
              <w:rPr>
                <w:rFonts w:ascii="Arial" w:hAnsi="Arial"/>
                <w:sz w:val="18"/>
              </w:rPr>
              <w:t xml:space="preserve">TS 36.322 [7], in milliseconds. Value </w:t>
            </w:r>
            <w:r w:rsidRPr="00BA1B34">
              <w:rPr>
                <w:rFonts w:ascii="Arial" w:hAnsi="Arial"/>
                <w:i/>
                <w:sz w:val="18"/>
              </w:rPr>
              <w:t>ms2200</w:t>
            </w:r>
            <w:r w:rsidRPr="00BA1B34">
              <w:rPr>
                <w:rFonts w:ascii="Arial" w:hAnsi="Arial"/>
                <w:sz w:val="18"/>
              </w:rPr>
              <w:t xml:space="preserve"> corresponds to 2200 ms, value </w:t>
            </w:r>
            <w:r w:rsidRPr="00BA1B34">
              <w:rPr>
                <w:rFonts w:ascii="Arial" w:hAnsi="Arial"/>
                <w:i/>
                <w:sz w:val="18"/>
              </w:rPr>
              <w:t>ms3200</w:t>
            </w:r>
            <w:r w:rsidRPr="00BA1B34">
              <w:rPr>
                <w:rFonts w:ascii="Arial" w:hAnsi="Arial"/>
                <w:sz w:val="18"/>
              </w:rPr>
              <w:t xml:space="preserve"> corresponds to 3200 ms.</w:t>
            </w:r>
          </w:p>
          <w:p w14:paraId="606C256B" w14:textId="27709597" w:rsidR="0020317D" w:rsidRPr="00F5723D" w:rsidRDefault="0020317D" w:rsidP="001F10DC">
            <w:pPr>
              <w:pStyle w:val="TAL"/>
              <w:rPr>
                <w:noProof/>
              </w:rPr>
            </w:pPr>
            <w:r w:rsidRPr="00BA1B34">
              <w:t xml:space="preserve">The UE shall use the extended value </w:t>
            </w:r>
            <w:r w:rsidRPr="00BA1B34">
              <w:rPr>
                <w:i/>
              </w:rPr>
              <w:t>t-ReorderingExt-r17</w:t>
            </w:r>
            <w:r w:rsidRPr="00BA1B34">
              <w:t>, if present, and ignore the value signal</w:t>
            </w:r>
            <w:r w:rsidR="00233EB9">
              <w:t>l</w:t>
            </w:r>
            <w:r w:rsidRPr="00BA1B34">
              <w:t xml:space="preserve">ed by </w:t>
            </w:r>
            <w:r w:rsidRPr="00BA1B34">
              <w:rPr>
                <w:i/>
              </w:rPr>
              <w:t>t-Reordering</w:t>
            </w:r>
            <w:r w:rsidRPr="00BA1B34">
              <w:t xml:space="preserve"> or </w:t>
            </w:r>
            <w:r w:rsidRPr="00BA1B34">
              <w:rPr>
                <w:i/>
              </w:rPr>
              <w:t>t-Reordering-r15</w:t>
            </w:r>
            <w:r w:rsidRPr="00BA1B34">
              <w:t>.</w:t>
            </w:r>
          </w:p>
        </w:tc>
      </w:tr>
    </w:tbl>
    <w:p w14:paraId="6577BE45" w14:textId="77777777" w:rsidR="0020317D" w:rsidRPr="00297A9F" w:rsidRDefault="0020317D" w:rsidP="0020317D"/>
    <w:p w14:paraId="3DCB4C56" w14:textId="77777777" w:rsidR="0020317D" w:rsidRPr="000B5972" w:rsidRDefault="0020317D" w:rsidP="00233EB9">
      <w:pPr>
        <w:pStyle w:val="H6"/>
        <w:rPr>
          <w:rFonts w:eastAsia="MS Gothic"/>
        </w:rPr>
      </w:pPr>
      <w:r>
        <w:rPr>
          <w:lang w:eastAsia="zh-CN"/>
        </w:rPr>
        <w:t>7.2.2.12</w:t>
      </w:r>
      <w:r w:rsidRPr="000B5972">
        <w:rPr>
          <w:rFonts w:eastAsia="MS Gothic"/>
        </w:rPr>
        <w:t>.3</w:t>
      </w:r>
      <w:r w:rsidRPr="000B5972">
        <w:rPr>
          <w:rFonts w:eastAsia="MS Gothic"/>
        </w:rPr>
        <w:tab/>
        <w:t>Test description</w:t>
      </w:r>
    </w:p>
    <w:p w14:paraId="3B3C4EF7" w14:textId="77777777" w:rsidR="0020317D" w:rsidRPr="000B5972" w:rsidRDefault="0020317D" w:rsidP="0020317D">
      <w:pPr>
        <w:pStyle w:val="H6"/>
        <w:rPr>
          <w:rFonts w:eastAsia="MS Gothic"/>
        </w:rPr>
      </w:pPr>
      <w:r>
        <w:rPr>
          <w:lang w:eastAsia="zh-CN"/>
        </w:rPr>
        <w:t>7.2.2.12</w:t>
      </w:r>
      <w:r w:rsidRPr="000B5972">
        <w:rPr>
          <w:rFonts w:eastAsia="MS Gothic"/>
        </w:rPr>
        <w:t>.3.1</w:t>
      </w:r>
      <w:r w:rsidRPr="000B5972">
        <w:rPr>
          <w:rFonts w:eastAsia="MS Gothic"/>
        </w:rPr>
        <w:tab/>
        <w:t xml:space="preserve">Pre-test </w:t>
      </w:r>
      <w:r w:rsidRPr="000B5972">
        <w:rPr>
          <w:snapToGrid w:val="0"/>
        </w:rPr>
        <w:t>conditions</w:t>
      </w:r>
    </w:p>
    <w:p w14:paraId="13AE3DC3" w14:textId="77777777" w:rsidR="0020317D" w:rsidRPr="003D0459" w:rsidRDefault="0020317D" w:rsidP="0020317D">
      <w:pPr>
        <w:pStyle w:val="H6"/>
        <w:rPr>
          <w:rFonts w:eastAsia="MS Gothic"/>
        </w:rPr>
      </w:pPr>
      <w:r w:rsidRPr="000B5972">
        <w:rPr>
          <w:rFonts w:eastAsia="MS Gothic"/>
        </w:rPr>
        <w:t>Syste</w:t>
      </w:r>
      <w:r w:rsidRPr="003D0459">
        <w:rPr>
          <w:rFonts w:eastAsia="MS Gothic"/>
        </w:rPr>
        <w:t>m Simulator:</w:t>
      </w:r>
    </w:p>
    <w:p w14:paraId="1E842820" w14:textId="77777777" w:rsidR="0020317D" w:rsidRPr="000B5972" w:rsidRDefault="0020317D" w:rsidP="0020317D">
      <w:pPr>
        <w:pStyle w:val="B1"/>
        <w:rPr>
          <w:rFonts w:eastAsia="SimSun"/>
          <w:lang w:eastAsia="zh-CN"/>
        </w:rPr>
      </w:pPr>
      <w:r w:rsidRPr="003D0459">
        <w:t>-</w:t>
      </w:r>
      <w:r w:rsidRPr="003D0459">
        <w:tab/>
        <w:t>Cel</w:t>
      </w:r>
      <w:r>
        <w:t xml:space="preserve">l 1 </w:t>
      </w:r>
      <w:r w:rsidRPr="000B5972">
        <w:t>as specified in TS 36.508</w:t>
      </w:r>
      <w:r>
        <w:t xml:space="preserve"> [18]</w:t>
      </w:r>
      <w:r w:rsidRPr="000B5972">
        <w:t xml:space="preserve"> clause </w:t>
      </w:r>
      <w:r>
        <w:rPr>
          <w:lang w:eastAsia="zh-CN"/>
        </w:rPr>
        <w:t>4.</w:t>
      </w:r>
      <w:r w:rsidRPr="000B5972">
        <w:t>4.1.</w:t>
      </w:r>
      <w:r>
        <w:t>1</w:t>
      </w:r>
      <w:r w:rsidRPr="000B5972">
        <w:t xml:space="preserve"> </w:t>
      </w:r>
      <w:r>
        <w:t>is</w:t>
      </w:r>
      <w:r w:rsidRPr="000B5972">
        <w:t xml:space="preserve"> </w:t>
      </w:r>
      <w:r>
        <w:t>configured.</w:t>
      </w:r>
    </w:p>
    <w:p w14:paraId="4F0415A3" w14:textId="77777777" w:rsidR="0020317D" w:rsidRDefault="0020317D" w:rsidP="0020317D">
      <w:pPr>
        <w:pStyle w:val="B1"/>
        <w:rPr>
          <w:rFonts w:eastAsia="SimSun"/>
        </w:rPr>
      </w:pPr>
      <w:r w:rsidRPr="000B5972">
        <w:rPr>
          <w:rFonts w:eastAsia="SimSun"/>
        </w:rPr>
        <w:t>-</w:t>
      </w:r>
      <w:r w:rsidRPr="000B5972">
        <w:rPr>
          <w:rFonts w:eastAsia="SimSun"/>
        </w:rPr>
        <w:tab/>
        <w:t xml:space="preserve">System information combination </w:t>
      </w:r>
      <w:r>
        <w:rPr>
          <w:rFonts w:eastAsia="SimSun"/>
        </w:rPr>
        <w:t>32</w:t>
      </w:r>
      <w:r w:rsidRPr="000B5972">
        <w:rPr>
          <w:rFonts w:eastAsia="SimSun"/>
        </w:rPr>
        <w:t xml:space="preserve"> as defined in TS 36.508 [18] clause </w:t>
      </w:r>
      <w:r>
        <w:rPr>
          <w:rFonts w:eastAsia="SimSun"/>
        </w:rPr>
        <w:t>4</w:t>
      </w:r>
      <w:r w:rsidRPr="000B5972">
        <w:rPr>
          <w:rFonts w:eastAsia="SimSun"/>
        </w:rPr>
        <w:t>.4.3.1</w:t>
      </w:r>
      <w:r>
        <w:rPr>
          <w:rFonts w:eastAsia="SimSun"/>
        </w:rPr>
        <w:t>.1</w:t>
      </w:r>
      <w:r w:rsidRPr="000B5972">
        <w:rPr>
          <w:rFonts w:eastAsia="SimSun"/>
        </w:rPr>
        <w:t xml:space="preserve"> is used.</w:t>
      </w:r>
    </w:p>
    <w:p w14:paraId="6ABEE907" w14:textId="77777777" w:rsidR="0020317D" w:rsidRPr="000B5972" w:rsidRDefault="0020317D" w:rsidP="0020317D">
      <w:pPr>
        <w:pStyle w:val="H6"/>
      </w:pPr>
      <w:r w:rsidRPr="000B5972">
        <w:t>UE:</w:t>
      </w:r>
    </w:p>
    <w:p w14:paraId="38FE9114" w14:textId="77777777" w:rsidR="0020317D" w:rsidRDefault="0020317D" w:rsidP="0020317D">
      <w:pPr>
        <w:pStyle w:val="B1"/>
      </w:pPr>
      <w:r w:rsidRPr="000B5972">
        <w:t>-</w:t>
      </w:r>
      <w:r w:rsidRPr="000B5972">
        <w:tab/>
        <w:t>The UE is in Automatic PLMN selection mode.</w:t>
      </w:r>
    </w:p>
    <w:p w14:paraId="19107673" w14:textId="2264894B" w:rsidR="0020317D" w:rsidRPr="00037FDE" w:rsidRDefault="0020317D" w:rsidP="0020317D">
      <w:pPr>
        <w:pStyle w:val="B1"/>
      </w:pPr>
      <w:r w:rsidRPr="000B5972">
        <w:t>-</w:t>
      </w:r>
      <w:r w:rsidRPr="000B5972">
        <w:tab/>
      </w:r>
      <w:r w:rsidR="004B620E" w:rsidRPr="004B620E">
        <w:rPr>
          <w:snapToGrid w:val="0"/>
        </w:rPr>
        <w:t>The preconfigured UE location is defined in TS 36.508 [18] Clause 4.13</w:t>
      </w:r>
      <w:r w:rsidRPr="00AE6AF1">
        <w:rPr>
          <w:snapToGrid w:val="0"/>
        </w:rPr>
        <w:t>.</w:t>
      </w:r>
    </w:p>
    <w:p w14:paraId="279CC683" w14:textId="77777777" w:rsidR="0020317D" w:rsidRPr="000B5972" w:rsidRDefault="0020317D" w:rsidP="0020317D">
      <w:pPr>
        <w:pStyle w:val="H6"/>
      </w:pPr>
      <w:r w:rsidRPr="000B5972">
        <w:lastRenderedPageBreak/>
        <w:t>Preamble</w:t>
      </w:r>
    </w:p>
    <w:p w14:paraId="447853ED" w14:textId="6A2C0CA0" w:rsidR="0020317D" w:rsidRDefault="0020317D" w:rsidP="0020317D">
      <w:pPr>
        <w:pStyle w:val="B1"/>
      </w:pPr>
      <w:r w:rsidRPr="000B5972">
        <w:t>-</w:t>
      </w:r>
      <w:r w:rsidRPr="000B5972">
        <w:tab/>
        <w:t xml:space="preserve">The UE is in </w:t>
      </w:r>
      <w:r w:rsidRPr="00D26E65">
        <w:t>state Loopback Activated (</w:t>
      </w:r>
      <w:r>
        <w:t>S</w:t>
      </w:r>
      <w:r w:rsidRPr="00D26E65">
        <w:t xml:space="preserve">tate 4) according to </w:t>
      </w:r>
      <w:r>
        <w:t xml:space="preserve">TS 36.508 </w:t>
      </w:r>
      <w:r w:rsidRPr="00D26E65">
        <w:t>[18] for the configured UM DRB</w:t>
      </w:r>
      <w:r w:rsidRPr="000B5972">
        <w:t>.</w:t>
      </w:r>
    </w:p>
    <w:p w14:paraId="573877C0" w14:textId="77777777" w:rsidR="0020317D" w:rsidRPr="00191999" w:rsidRDefault="0020317D" w:rsidP="0020317D">
      <w:pPr>
        <w:pStyle w:val="B1"/>
      </w:pPr>
      <w:r w:rsidRPr="00D26E65">
        <w:t>-</w:t>
      </w:r>
      <w:r w:rsidRPr="00D26E65">
        <w:tab/>
        <w:t xml:space="preserve">The condition SRB2-DRB(1,1) is used for step 8 in 4.5.3A.3 according to </w:t>
      </w:r>
      <w:r>
        <w:t xml:space="preserve">36.508 </w:t>
      </w:r>
      <w:r w:rsidRPr="00D26E65">
        <w:t>[18].</w:t>
      </w:r>
    </w:p>
    <w:p w14:paraId="06D92A32" w14:textId="77777777" w:rsidR="0020317D" w:rsidRPr="000B5972" w:rsidRDefault="0020317D" w:rsidP="0020317D">
      <w:pPr>
        <w:pStyle w:val="H6"/>
        <w:rPr>
          <w:snapToGrid w:val="0"/>
        </w:rPr>
      </w:pPr>
      <w:r>
        <w:rPr>
          <w:lang w:eastAsia="zh-CN"/>
        </w:rPr>
        <w:t>7.2.2.12</w:t>
      </w:r>
      <w:r w:rsidRPr="000B5972">
        <w:rPr>
          <w:rFonts w:eastAsia="MS Gothic"/>
        </w:rPr>
        <w:t>.3.2</w:t>
      </w:r>
      <w:r w:rsidRPr="000B5972">
        <w:rPr>
          <w:rFonts w:eastAsia="MS Gothic"/>
        </w:rPr>
        <w:tab/>
      </w:r>
      <w:r w:rsidRPr="000B5972">
        <w:rPr>
          <w:snapToGrid w:val="0"/>
        </w:rPr>
        <w:t>Test procedure sequence</w:t>
      </w:r>
    </w:p>
    <w:p w14:paraId="54347032" w14:textId="77777777" w:rsidR="0020317D" w:rsidRPr="000B5972" w:rsidRDefault="0020317D" w:rsidP="0020317D">
      <w:pPr>
        <w:pStyle w:val="TH"/>
      </w:pPr>
      <w:r w:rsidRPr="000B5972">
        <w:t xml:space="preserve">Table </w:t>
      </w:r>
      <w:r>
        <w:t>7.2.2.12</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317D" w:rsidRPr="000B5972" w14:paraId="2DD67158" w14:textId="77777777" w:rsidTr="001F10DC">
        <w:tc>
          <w:tcPr>
            <w:tcW w:w="534" w:type="dxa"/>
            <w:tcBorders>
              <w:top w:val="single" w:sz="4" w:space="0" w:color="auto"/>
              <w:bottom w:val="nil"/>
            </w:tcBorders>
          </w:tcPr>
          <w:p w14:paraId="7AC10093" w14:textId="77777777" w:rsidR="0020317D" w:rsidRPr="000B5972" w:rsidRDefault="0020317D" w:rsidP="001F10DC">
            <w:pPr>
              <w:pStyle w:val="TAH"/>
            </w:pPr>
            <w:bookmarkStart w:id="32" w:name="_Hlk513470622"/>
            <w:r w:rsidRPr="000B5972">
              <w:t>St</w:t>
            </w:r>
          </w:p>
        </w:tc>
        <w:tc>
          <w:tcPr>
            <w:tcW w:w="3969" w:type="dxa"/>
            <w:tcBorders>
              <w:top w:val="single" w:sz="4" w:space="0" w:color="auto"/>
              <w:bottom w:val="nil"/>
            </w:tcBorders>
          </w:tcPr>
          <w:p w14:paraId="593FF0D3" w14:textId="77777777" w:rsidR="0020317D" w:rsidRPr="000B5972" w:rsidRDefault="0020317D" w:rsidP="001F10DC">
            <w:pPr>
              <w:pStyle w:val="TAH"/>
            </w:pPr>
            <w:r w:rsidRPr="000B5972">
              <w:t>Procedure</w:t>
            </w:r>
          </w:p>
        </w:tc>
        <w:tc>
          <w:tcPr>
            <w:tcW w:w="3686" w:type="dxa"/>
            <w:gridSpan w:val="2"/>
            <w:tcBorders>
              <w:top w:val="single" w:sz="4" w:space="0" w:color="auto"/>
            </w:tcBorders>
          </w:tcPr>
          <w:p w14:paraId="0506BE60" w14:textId="77777777" w:rsidR="0020317D" w:rsidRPr="000B5972" w:rsidRDefault="0020317D" w:rsidP="001F10DC">
            <w:pPr>
              <w:pStyle w:val="TAH"/>
            </w:pPr>
            <w:r w:rsidRPr="000B5972">
              <w:t>Message Sequence</w:t>
            </w:r>
          </w:p>
        </w:tc>
        <w:tc>
          <w:tcPr>
            <w:tcW w:w="567" w:type="dxa"/>
            <w:tcBorders>
              <w:top w:val="single" w:sz="4" w:space="0" w:color="auto"/>
              <w:bottom w:val="nil"/>
            </w:tcBorders>
          </w:tcPr>
          <w:p w14:paraId="6EC215AE" w14:textId="77777777" w:rsidR="0020317D" w:rsidRPr="000B5972" w:rsidRDefault="0020317D" w:rsidP="001F10DC">
            <w:pPr>
              <w:pStyle w:val="TAH"/>
              <w:rPr>
                <w:rFonts w:eastAsia="MS Gothic"/>
              </w:rPr>
            </w:pPr>
            <w:r w:rsidRPr="000B5972">
              <w:rPr>
                <w:rFonts w:eastAsia="MS Gothic"/>
              </w:rPr>
              <w:t>TP</w:t>
            </w:r>
          </w:p>
        </w:tc>
        <w:tc>
          <w:tcPr>
            <w:tcW w:w="850" w:type="dxa"/>
            <w:tcBorders>
              <w:top w:val="single" w:sz="4" w:space="0" w:color="auto"/>
              <w:bottom w:val="nil"/>
            </w:tcBorders>
          </w:tcPr>
          <w:p w14:paraId="26C6A5E1" w14:textId="77777777" w:rsidR="0020317D" w:rsidRPr="000B5972" w:rsidRDefault="0020317D" w:rsidP="001F10DC">
            <w:pPr>
              <w:pStyle w:val="TAH"/>
              <w:rPr>
                <w:rFonts w:eastAsia="MS Gothic"/>
              </w:rPr>
            </w:pPr>
            <w:r w:rsidRPr="000B5972">
              <w:rPr>
                <w:rFonts w:eastAsia="MS Gothic"/>
              </w:rPr>
              <w:t>Verdict</w:t>
            </w:r>
          </w:p>
        </w:tc>
      </w:tr>
      <w:tr w:rsidR="0020317D" w:rsidRPr="000B5972" w14:paraId="519E3D87" w14:textId="77777777" w:rsidTr="001F10DC">
        <w:tc>
          <w:tcPr>
            <w:tcW w:w="534" w:type="dxa"/>
            <w:tcBorders>
              <w:top w:val="nil"/>
            </w:tcBorders>
          </w:tcPr>
          <w:p w14:paraId="16C7172F" w14:textId="77777777" w:rsidR="0020317D" w:rsidRPr="000B5972" w:rsidRDefault="0020317D" w:rsidP="001F10DC">
            <w:pPr>
              <w:pStyle w:val="TAH"/>
              <w:rPr>
                <w:rFonts w:eastAsia="MS Gothic"/>
              </w:rPr>
            </w:pPr>
          </w:p>
        </w:tc>
        <w:tc>
          <w:tcPr>
            <w:tcW w:w="3969" w:type="dxa"/>
            <w:tcBorders>
              <w:top w:val="nil"/>
            </w:tcBorders>
          </w:tcPr>
          <w:p w14:paraId="6ED13439" w14:textId="77777777" w:rsidR="0020317D" w:rsidRPr="000B5972" w:rsidRDefault="0020317D" w:rsidP="001F10DC">
            <w:pPr>
              <w:pStyle w:val="TAH"/>
              <w:rPr>
                <w:rFonts w:eastAsia="MS Gothic"/>
              </w:rPr>
            </w:pPr>
          </w:p>
        </w:tc>
        <w:tc>
          <w:tcPr>
            <w:tcW w:w="709" w:type="dxa"/>
            <w:tcBorders>
              <w:top w:val="nil"/>
            </w:tcBorders>
          </w:tcPr>
          <w:p w14:paraId="6ACD59DA" w14:textId="77777777" w:rsidR="0020317D" w:rsidRPr="000B5972" w:rsidRDefault="0020317D" w:rsidP="001F10DC">
            <w:pPr>
              <w:pStyle w:val="TAH"/>
            </w:pPr>
            <w:r w:rsidRPr="000B5972">
              <w:t>U - S</w:t>
            </w:r>
          </w:p>
        </w:tc>
        <w:tc>
          <w:tcPr>
            <w:tcW w:w="2977" w:type="dxa"/>
            <w:tcBorders>
              <w:top w:val="nil"/>
            </w:tcBorders>
          </w:tcPr>
          <w:p w14:paraId="62FCF6CE" w14:textId="77777777" w:rsidR="0020317D" w:rsidRPr="000B5972" w:rsidRDefault="0020317D" w:rsidP="001F10DC">
            <w:pPr>
              <w:pStyle w:val="TAH"/>
            </w:pPr>
            <w:r w:rsidRPr="000B5972">
              <w:t>Message</w:t>
            </w:r>
          </w:p>
        </w:tc>
        <w:tc>
          <w:tcPr>
            <w:tcW w:w="567" w:type="dxa"/>
            <w:tcBorders>
              <w:top w:val="nil"/>
            </w:tcBorders>
          </w:tcPr>
          <w:p w14:paraId="1D952B5C" w14:textId="77777777" w:rsidR="0020317D" w:rsidRPr="000B5972" w:rsidRDefault="0020317D" w:rsidP="001F10DC">
            <w:pPr>
              <w:pStyle w:val="TAH"/>
              <w:rPr>
                <w:rFonts w:eastAsia="MS Gothic"/>
              </w:rPr>
            </w:pPr>
          </w:p>
        </w:tc>
        <w:tc>
          <w:tcPr>
            <w:tcW w:w="850" w:type="dxa"/>
            <w:tcBorders>
              <w:top w:val="nil"/>
            </w:tcBorders>
          </w:tcPr>
          <w:p w14:paraId="7EAD18D2" w14:textId="77777777" w:rsidR="0020317D" w:rsidRPr="000B5972" w:rsidRDefault="0020317D" w:rsidP="001F10DC">
            <w:pPr>
              <w:pStyle w:val="TAH"/>
              <w:rPr>
                <w:rFonts w:eastAsia="MS Gothic"/>
              </w:rPr>
            </w:pPr>
          </w:p>
        </w:tc>
      </w:tr>
      <w:tr w:rsidR="0020317D" w:rsidRPr="000B5972" w14:paraId="499D5284" w14:textId="77777777" w:rsidTr="001F10DC">
        <w:tc>
          <w:tcPr>
            <w:tcW w:w="534" w:type="dxa"/>
            <w:tcBorders>
              <w:top w:val="nil"/>
            </w:tcBorders>
          </w:tcPr>
          <w:p w14:paraId="3EAB4D05" w14:textId="77777777" w:rsidR="0020317D" w:rsidRPr="000B5972" w:rsidRDefault="0020317D" w:rsidP="001F10DC">
            <w:pPr>
              <w:pStyle w:val="TAC"/>
              <w:rPr>
                <w:rFonts w:eastAsia="MS Gothic"/>
              </w:rPr>
            </w:pPr>
            <w:r w:rsidRPr="00D26E65">
              <w:t>1</w:t>
            </w:r>
          </w:p>
        </w:tc>
        <w:tc>
          <w:tcPr>
            <w:tcW w:w="3969" w:type="dxa"/>
            <w:tcBorders>
              <w:top w:val="nil"/>
            </w:tcBorders>
          </w:tcPr>
          <w:p w14:paraId="4CB67EA6" w14:textId="77777777" w:rsidR="0020317D" w:rsidRPr="000B5972" w:rsidRDefault="0020317D" w:rsidP="001F10DC">
            <w:pPr>
              <w:pStyle w:val="TAL"/>
            </w:pPr>
            <w:r w:rsidRPr="00D26E65">
              <w:t>The SS transmits RLC PDU#1 containing first segment of RLC SDU#1.</w:t>
            </w:r>
          </w:p>
        </w:tc>
        <w:tc>
          <w:tcPr>
            <w:tcW w:w="709" w:type="dxa"/>
            <w:tcBorders>
              <w:top w:val="nil"/>
            </w:tcBorders>
          </w:tcPr>
          <w:p w14:paraId="10258B3D" w14:textId="77777777" w:rsidR="0020317D" w:rsidRPr="000B5972" w:rsidRDefault="0020317D" w:rsidP="001F10DC">
            <w:pPr>
              <w:pStyle w:val="TAC"/>
            </w:pPr>
            <w:r w:rsidRPr="00D26E65">
              <w:t>&lt;--</w:t>
            </w:r>
          </w:p>
        </w:tc>
        <w:tc>
          <w:tcPr>
            <w:tcW w:w="2977" w:type="dxa"/>
            <w:tcBorders>
              <w:top w:val="nil"/>
            </w:tcBorders>
          </w:tcPr>
          <w:p w14:paraId="0B5B49FA" w14:textId="77777777" w:rsidR="0020317D" w:rsidRPr="000B5972" w:rsidRDefault="0020317D" w:rsidP="001F10DC">
            <w:pPr>
              <w:pStyle w:val="TAL"/>
            </w:pPr>
            <w:r w:rsidRPr="00D26E65">
              <w:t>UMD PDU#1</w:t>
            </w:r>
          </w:p>
        </w:tc>
        <w:tc>
          <w:tcPr>
            <w:tcW w:w="567" w:type="dxa"/>
            <w:tcBorders>
              <w:top w:val="nil"/>
            </w:tcBorders>
          </w:tcPr>
          <w:p w14:paraId="4831B2BE" w14:textId="77777777" w:rsidR="0020317D" w:rsidRPr="000B5972" w:rsidRDefault="0020317D" w:rsidP="001F10DC">
            <w:pPr>
              <w:pStyle w:val="TAC"/>
              <w:rPr>
                <w:rFonts w:eastAsia="MS Gothic"/>
              </w:rPr>
            </w:pPr>
            <w:r w:rsidRPr="00D26E65">
              <w:t>-</w:t>
            </w:r>
          </w:p>
        </w:tc>
        <w:tc>
          <w:tcPr>
            <w:tcW w:w="850" w:type="dxa"/>
            <w:tcBorders>
              <w:top w:val="nil"/>
            </w:tcBorders>
          </w:tcPr>
          <w:p w14:paraId="35A30255" w14:textId="77777777" w:rsidR="0020317D" w:rsidRPr="000B5972" w:rsidRDefault="0020317D" w:rsidP="001F10DC">
            <w:pPr>
              <w:pStyle w:val="TAC"/>
              <w:rPr>
                <w:rFonts w:eastAsia="MS Gothic"/>
              </w:rPr>
            </w:pPr>
            <w:r w:rsidRPr="00D26E65">
              <w:t>-</w:t>
            </w:r>
          </w:p>
        </w:tc>
      </w:tr>
      <w:tr w:rsidR="0020317D" w:rsidRPr="000B5972" w14:paraId="4D38CAA7" w14:textId="77777777" w:rsidTr="001F10DC">
        <w:tc>
          <w:tcPr>
            <w:tcW w:w="534" w:type="dxa"/>
          </w:tcPr>
          <w:p w14:paraId="3373716A" w14:textId="77777777" w:rsidR="0020317D" w:rsidRPr="000B5972" w:rsidRDefault="0020317D" w:rsidP="001F10DC">
            <w:pPr>
              <w:pStyle w:val="TAC"/>
            </w:pPr>
            <w:r w:rsidRPr="00D26E65">
              <w:t>2</w:t>
            </w:r>
          </w:p>
        </w:tc>
        <w:tc>
          <w:tcPr>
            <w:tcW w:w="3969" w:type="dxa"/>
          </w:tcPr>
          <w:p w14:paraId="6ED2B2B7" w14:textId="77777777" w:rsidR="0020317D" w:rsidRPr="000B5972" w:rsidRDefault="0020317D" w:rsidP="001F10DC">
            <w:pPr>
              <w:pStyle w:val="TAL"/>
            </w:pPr>
            <w:r w:rsidRPr="00D26E65">
              <w:t>The SS does not transmit RLC PDU#2 containing last segment of RLC SDU#1.</w:t>
            </w:r>
          </w:p>
        </w:tc>
        <w:tc>
          <w:tcPr>
            <w:tcW w:w="709" w:type="dxa"/>
          </w:tcPr>
          <w:p w14:paraId="241F1410" w14:textId="77777777" w:rsidR="0020317D" w:rsidRPr="000B5972" w:rsidRDefault="0020317D" w:rsidP="001F10DC">
            <w:pPr>
              <w:pStyle w:val="TAC"/>
            </w:pPr>
            <w:r w:rsidRPr="00D26E65">
              <w:t>-</w:t>
            </w:r>
          </w:p>
        </w:tc>
        <w:tc>
          <w:tcPr>
            <w:tcW w:w="2977" w:type="dxa"/>
          </w:tcPr>
          <w:p w14:paraId="57516DC5" w14:textId="77777777" w:rsidR="0020317D" w:rsidRPr="000B5972" w:rsidRDefault="0020317D" w:rsidP="001F10DC">
            <w:pPr>
              <w:pStyle w:val="TAL"/>
            </w:pPr>
            <w:r w:rsidRPr="00D26E65">
              <w:t>-</w:t>
            </w:r>
          </w:p>
        </w:tc>
        <w:tc>
          <w:tcPr>
            <w:tcW w:w="567" w:type="dxa"/>
          </w:tcPr>
          <w:p w14:paraId="69ED151A" w14:textId="77777777" w:rsidR="0020317D" w:rsidRPr="000B5972" w:rsidRDefault="0020317D" w:rsidP="001F10DC">
            <w:pPr>
              <w:pStyle w:val="TAC"/>
              <w:rPr>
                <w:rFonts w:eastAsia="MS Gothic"/>
              </w:rPr>
            </w:pPr>
            <w:r w:rsidRPr="00D26E65">
              <w:t>-</w:t>
            </w:r>
          </w:p>
        </w:tc>
        <w:tc>
          <w:tcPr>
            <w:tcW w:w="850" w:type="dxa"/>
          </w:tcPr>
          <w:p w14:paraId="474F6DEC" w14:textId="77777777" w:rsidR="0020317D" w:rsidRPr="000B5972" w:rsidRDefault="0020317D" w:rsidP="001F10DC">
            <w:pPr>
              <w:pStyle w:val="TAC"/>
            </w:pPr>
            <w:r w:rsidRPr="00D26E65">
              <w:t>-</w:t>
            </w:r>
          </w:p>
        </w:tc>
      </w:tr>
      <w:tr w:rsidR="0020317D" w:rsidRPr="000B5972" w14:paraId="3A320ED9" w14:textId="77777777" w:rsidTr="001F10DC">
        <w:tc>
          <w:tcPr>
            <w:tcW w:w="534" w:type="dxa"/>
            <w:shd w:val="clear" w:color="auto" w:fill="auto"/>
          </w:tcPr>
          <w:p w14:paraId="16C3534B" w14:textId="77777777" w:rsidR="0020317D" w:rsidRPr="000B5972" w:rsidRDefault="0020317D" w:rsidP="001F10DC">
            <w:pPr>
              <w:pStyle w:val="TAC"/>
            </w:pPr>
            <w:r w:rsidRPr="00D26E65">
              <w:t>3</w:t>
            </w:r>
          </w:p>
        </w:tc>
        <w:tc>
          <w:tcPr>
            <w:tcW w:w="3969" w:type="dxa"/>
            <w:shd w:val="clear" w:color="auto" w:fill="auto"/>
          </w:tcPr>
          <w:p w14:paraId="5E5F29EE" w14:textId="77777777" w:rsidR="0020317D" w:rsidRDefault="0020317D" w:rsidP="001F10DC">
            <w:pPr>
              <w:pStyle w:val="TAL"/>
              <w:tabs>
                <w:tab w:val="left" w:pos="2136"/>
              </w:tabs>
            </w:pPr>
            <w:r w:rsidRPr="00D26E65">
              <w:t xml:space="preserve">The SS transmits RLC PDU#3 containing RLC SDU#2. </w:t>
            </w:r>
          </w:p>
          <w:p w14:paraId="03D86675" w14:textId="77777777" w:rsidR="0020317D" w:rsidRPr="000B5972" w:rsidRDefault="0020317D" w:rsidP="001F10DC">
            <w:pPr>
              <w:pStyle w:val="TAL"/>
              <w:tabs>
                <w:tab w:val="left" w:pos="2136"/>
              </w:tabs>
            </w:pPr>
            <w:r w:rsidRPr="00D26E65">
              <w:t>Note T</w:t>
            </w:r>
            <w:r w:rsidRPr="00D26E65">
              <w:rPr>
                <w:vertAlign w:val="subscript"/>
              </w:rPr>
              <w:t>1</w:t>
            </w:r>
          </w:p>
        </w:tc>
        <w:tc>
          <w:tcPr>
            <w:tcW w:w="709" w:type="dxa"/>
            <w:shd w:val="clear" w:color="auto" w:fill="auto"/>
          </w:tcPr>
          <w:p w14:paraId="1FDF4590" w14:textId="77777777" w:rsidR="0020317D" w:rsidRPr="000B5972" w:rsidRDefault="0020317D" w:rsidP="001F10DC">
            <w:pPr>
              <w:pStyle w:val="TAC"/>
            </w:pPr>
            <w:r w:rsidRPr="00D26E65">
              <w:t>&lt;--</w:t>
            </w:r>
          </w:p>
        </w:tc>
        <w:tc>
          <w:tcPr>
            <w:tcW w:w="2977" w:type="dxa"/>
            <w:shd w:val="clear" w:color="auto" w:fill="auto"/>
          </w:tcPr>
          <w:p w14:paraId="537C5B7C" w14:textId="77777777" w:rsidR="0020317D" w:rsidRPr="000B5972" w:rsidDel="004B5495" w:rsidRDefault="0020317D" w:rsidP="001F10DC">
            <w:pPr>
              <w:pStyle w:val="TAL"/>
            </w:pPr>
            <w:r w:rsidRPr="00D26E65">
              <w:t>UMD PDU#3</w:t>
            </w:r>
          </w:p>
        </w:tc>
        <w:tc>
          <w:tcPr>
            <w:tcW w:w="567" w:type="dxa"/>
            <w:shd w:val="clear" w:color="auto" w:fill="auto"/>
          </w:tcPr>
          <w:p w14:paraId="64CE8A66" w14:textId="77777777" w:rsidR="0020317D" w:rsidRPr="000B5972" w:rsidRDefault="0020317D" w:rsidP="001F10DC">
            <w:pPr>
              <w:pStyle w:val="TAC"/>
              <w:rPr>
                <w:rFonts w:eastAsia="MS Gothic"/>
              </w:rPr>
            </w:pPr>
            <w:r w:rsidRPr="00D26E65">
              <w:t>-</w:t>
            </w:r>
          </w:p>
        </w:tc>
        <w:tc>
          <w:tcPr>
            <w:tcW w:w="850" w:type="dxa"/>
            <w:shd w:val="clear" w:color="auto" w:fill="auto"/>
          </w:tcPr>
          <w:p w14:paraId="62A0498A" w14:textId="77777777" w:rsidR="0020317D" w:rsidRPr="000B5972" w:rsidRDefault="0020317D" w:rsidP="001F10DC">
            <w:pPr>
              <w:pStyle w:val="TAC"/>
            </w:pPr>
            <w:r w:rsidRPr="00D26E65">
              <w:t>-</w:t>
            </w:r>
          </w:p>
        </w:tc>
      </w:tr>
      <w:tr w:rsidR="0020317D" w:rsidRPr="000B5972" w14:paraId="0B2C7A26"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2D705AE6" w14:textId="77777777" w:rsidR="0020317D" w:rsidRPr="000B5972" w:rsidRDefault="0020317D" w:rsidP="001F10DC">
            <w:pPr>
              <w:pStyle w:val="TAC"/>
            </w:pPr>
            <w:r>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5BE8A5" w14:textId="77777777" w:rsidR="0020317D" w:rsidRPr="00D26E65" w:rsidRDefault="0020317D" w:rsidP="001F10DC">
            <w:pPr>
              <w:pStyle w:val="TAL"/>
            </w:pPr>
            <w:r w:rsidRPr="00D26E65">
              <w:t>Check 1: Does the UE transmit RLC SDU#2 after t-Reordering (200 ms) expiry?</w:t>
            </w:r>
          </w:p>
          <w:p w14:paraId="42F8D988" w14:textId="77777777" w:rsidR="0020317D" w:rsidRPr="00D26E65" w:rsidRDefault="0020317D" w:rsidP="001F10DC">
            <w:pPr>
              <w:pStyle w:val="TAL"/>
            </w:pPr>
            <w:r w:rsidRPr="00D26E65">
              <w:t>Note T</w:t>
            </w:r>
            <w:r w:rsidRPr="00D26E65">
              <w:rPr>
                <w:vertAlign w:val="subscript"/>
              </w:rPr>
              <w:t>2</w:t>
            </w:r>
          </w:p>
          <w:p w14:paraId="5FBE1D35" w14:textId="77777777" w:rsidR="0020317D" w:rsidRPr="000B5972" w:rsidRDefault="0020317D" w:rsidP="001F10DC">
            <w:pPr>
              <w:pStyle w:val="TAL"/>
              <w:tabs>
                <w:tab w:val="left" w:pos="2136"/>
              </w:tabs>
            </w:pPr>
            <w:r w:rsidRPr="00D26E65">
              <w:t>Check 2: Is (T</w:t>
            </w:r>
            <w:r w:rsidRPr="00D26E65">
              <w:rPr>
                <w:vertAlign w:val="subscript"/>
              </w:rPr>
              <w:t>2</w:t>
            </w:r>
            <w:r w:rsidRPr="00D26E65">
              <w:t xml:space="preserve"> – T</w:t>
            </w:r>
            <w:r w:rsidRPr="00D26E65">
              <w:rPr>
                <w:vertAlign w:val="subscript"/>
              </w:rPr>
              <w:t>1</w:t>
            </w:r>
            <w:r w:rsidRPr="00D26E65">
              <w:t>) &gt; t-</w:t>
            </w:r>
            <w:r>
              <w:t>R</w:t>
            </w:r>
            <w:r w:rsidRPr="00D26E65">
              <w:t>eordering?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35C30" w14:textId="77777777" w:rsidR="0020317D" w:rsidRPr="000B5972" w:rsidRDefault="0020317D" w:rsidP="001F10D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A4606D" w14:textId="77777777" w:rsidR="0020317D" w:rsidRPr="000B5972" w:rsidRDefault="0020317D" w:rsidP="001F10DC">
            <w:pPr>
              <w:pStyle w:val="TAL"/>
            </w:pPr>
            <w:r w:rsidRPr="00D26E65">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13F7E9" w14:textId="77777777" w:rsidR="0020317D" w:rsidRPr="000B5972" w:rsidRDefault="0020317D" w:rsidP="001F10DC">
            <w:pPr>
              <w:pStyle w:val="TAC"/>
              <w:rPr>
                <w:rFonts w:eastAsia="MS Gothic"/>
              </w:rPr>
            </w:pPr>
            <w:r w:rsidRPr="00D26E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1A75F8" w14:textId="77777777" w:rsidR="0020317D" w:rsidRPr="000B5972" w:rsidRDefault="0020317D" w:rsidP="001F10DC">
            <w:pPr>
              <w:pStyle w:val="TAC"/>
              <w:rPr>
                <w:rFonts w:eastAsia="MS Gothic"/>
              </w:rPr>
            </w:pPr>
            <w:r w:rsidRPr="00D26E65">
              <w:t>P</w:t>
            </w:r>
          </w:p>
        </w:tc>
      </w:tr>
      <w:tr w:rsidR="0020317D" w:rsidRPr="000B5972" w14:paraId="075150D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4456A91E" w14:textId="77777777" w:rsidR="0020317D" w:rsidRDefault="0020317D" w:rsidP="001F10DC">
            <w:pPr>
              <w:pStyle w:val="TAC"/>
              <w:rPr>
                <w:lang w:eastAsia="zh-CN"/>
              </w:rPr>
            </w:pPr>
            <w:r>
              <w:rPr>
                <w:rFonts w:hint="eastAsia"/>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A2CF45" w14:textId="77777777" w:rsidR="0020317D" w:rsidRPr="00D26E65" w:rsidRDefault="0020317D" w:rsidP="001F10DC">
            <w:pPr>
              <w:pStyle w:val="TAL"/>
            </w:pPr>
            <w:r w:rsidRPr="00F47290">
              <w:rPr>
                <w:rFonts w:eastAsia="DengXian"/>
              </w:rPr>
              <w:t xml:space="preserve">The SS transmits an </w:t>
            </w:r>
            <w:r w:rsidRPr="00F47290">
              <w:rPr>
                <w:rFonts w:eastAsia="DengXian"/>
                <w:i/>
                <w:iCs/>
              </w:rPr>
              <w:t>RRCConnectionReconfiguration</w:t>
            </w:r>
            <w:r w:rsidRPr="00F47290">
              <w:rPr>
                <w:rFonts w:eastAsia="DengXian"/>
              </w:rPr>
              <w:t xml:space="preserve"> message</w:t>
            </w:r>
            <w:r>
              <w:rPr>
                <w:rFonts w:eastAsia="DengXian"/>
              </w:rPr>
              <w:t xml:space="preserve"> to configure the </w:t>
            </w:r>
            <w:r w:rsidRPr="00BA1B34">
              <w:rPr>
                <w:i/>
              </w:rPr>
              <w:t>t-ReorderingExt-r17</w:t>
            </w:r>
            <w:r>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F66F12" w14:textId="77777777" w:rsidR="0020317D" w:rsidRPr="00D26E65" w:rsidRDefault="0020317D" w:rsidP="001F10DC">
            <w:pPr>
              <w:pStyle w:val="TAC"/>
            </w:pPr>
            <w:r w:rsidRPr="00F47290">
              <w:rPr>
                <w:rFonts w:eastAsia="DengXian"/>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C0FD9AE" w14:textId="77777777" w:rsidR="0020317D" w:rsidRPr="00D26E65" w:rsidRDefault="0020317D" w:rsidP="001F10DC">
            <w:pPr>
              <w:pStyle w:val="TAL"/>
            </w:pPr>
            <w:r w:rsidRPr="00F47290">
              <w:rPr>
                <w:rFonts w:eastAsia="DengXian"/>
                <w:iCs/>
              </w:rPr>
              <w:t xml:space="preserve">RRC: </w:t>
            </w:r>
            <w:r w:rsidRPr="00F47290">
              <w:rPr>
                <w:rFonts w:eastAsia="DengXian"/>
                <w:i/>
                <w:iCs/>
              </w:rPr>
              <w:t>RRCConnectionReconfiguration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71EE7BD" w14:textId="77777777" w:rsidR="0020317D" w:rsidRPr="00D26E65" w:rsidRDefault="0020317D" w:rsidP="001F10DC">
            <w:pPr>
              <w:pStyle w:val="TAC"/>
            </w:pPr>
            <w:r w:rsidRPr="00F47290">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AD1D7F" w14:textId="77777777" w:rsidR="0020317D" w:rsidRPr="00D26E65" w:rsidRDefault="0020317D" w:rsidP="001F10DC">
            <w:pPr>
              <w:pStyle w:val="TAC"/>
            </w:pPr>
            <w:r w:rsidRPr="00F47290">
              <w:rPr>
                <w:rFonts w:eastAsia="DengXian"/>
              </w:rPr>
              <w:t>-</w:t>
            </w:r>
          </w:p>
        </w:tc>
      </w:tr>
      <w:tr w:rsidR="0020317D" w:rsidRPr="000B5972" w14:paraId="22CF2FAF"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559697A0" w14:textId="77777777" w:rsidR="0020317D" w:rsidRDefault="0020317D" w:rsidP="001F10DC">
            <w:pPr>
              <w:pStyle w:val="TAC"/>
              <w:rPr>
                <w:lang w:eastAsia="zh-CN"/>
              </w:rPr>
            </w:pPr>
            <w:r>
              <w:rPr>
                <w:rFonts w:hint="eastAsia"/>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43C153" w14:textId="77777777" w:rsidR="0020317D" w:rsidRPr="00D26E65" w:rsidRDefault="0020317D" w:rsidP="001F10DC">
            <w:pPr>
              <w:pStyle w:val="TAL"/>
            </w:pPr>
            <w:r w:rsidRPr="00F47290">
              <w:rPr>
                <w:rFonts w:eastAsia="DengXian"/>
              </w:rPr>
              <w:t xml:space="preserve">The UE transmits an </w:t>
            </w:r>
            <w:r w:rsidRPr="00F47290">
              <w:rPr>
                <w:rFonts w:eastAsia="DengXian"/>
                <w:i/>
                <w:iCs/>
              </w:rPr>
              <w:t>RRCConnectionReconfigurationComplete</w:t>
            </w:r>
            <w:r w:rsidRPr="00F47290">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5C4BB7" w14:textId="77777777" w:rsidR="0020317D" w:rsidRPr="00D26E65" w:rsidRDefault="0020317D" w:rsidP="001F10DC">
            <w:pPr>
              <w:pStyle w:val="TAC"/>
            </w:pPr>
            <w:r w:rsidRPr="00F47290">
              <w:rPr>
                <w:rFonts w:eastAsia="DengXian"/>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D19F06" w14:textId="77777777" w:rsidR="0020317D" w:rsidRPr="00D26E65" w:rsidRDefault="0020317D" w:rsidP="001F10DC">
            <w:pPr>
              <w:pStyle w:val="TAL"/>
            </w:pPr>
            <w:r w:rsidRPr="00F47290">
              <w:rPr>
                <w:rFonts w:eastAsia="DengXian"/>
                <w:iCs/>
              </w:rPr>
              <w:t xml:space="preserve">RRC: </w:t>
            </w:r>
            <w:r w:rsidRPr="00F47290">
              <w:rPr>
                <w:rFonts w:eastAsia="DengXian"/>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CE6040" w14:textId="77777777" w:rsidR="0020317D" w:rsidRPr="00D26E65" w:rsidRDefault="0020317D" w:rsidP="001F10DC">
            <w:pPr>
              <w:pStyle w:val="TAC"/>
            </w:pPr>
            <w:r w:rsidRPr="00F47290">
              <w:rPr>
                <w:rFonts w:eastAsia="DengXia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4F6480" w14:textId="77777777" w:rsidR="0020317D" w:rsidRPr="00D26E65" w:rsidRDefault="0020317D" w:rsidP="001F10DC">
            <w:pPr>
              <w:pStyle w:val="TAC"/>
            </w:pPr>
            <w:r w:rsidRPr="00F47290">
              <w:rPr>
                <w:rFonts w:eastAsia="DengXian"/>
              </w:rPr>
              <w:t>-</w:t>
            </w:r>
          </w:p>
        </w:tc>
      </w:tr>
      <w:tr w:rsidR="0020317D" w:rsidRPr="000B5972" w14:paraId="46B3AA90"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165145C" w14:textId="77777777" w:rsidR="0020317D" w:rsidRDefault="0020317D" w:rsidP="001F10DC">
            <w:pPr>
              <w:pStyle w:val="TAC"/>
              <w:rPr>
                <w:lang w:eastAsia="zh-CN"/>
              </w:rPr>
            </w:pPr>
            <w:r>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DCAC159" w14:textId="77777777" w:rsidR="0020317D" w:rsidRPr="00D26E65" w:rsidRDefault="0020317D" w:rsidP="001F10DC">
            <w:pPr>
              <w:pStyle w:val="TAL"/>
            </w:pPr>
            <w:r w:rsidRPr="00D26E65">
              <w:t>The SS transmits RLC PDU#</w:t>
            </w:r>
            <w:r>
              <w:t>4</w:t>
            </w:r>
            <w:r w:rsidRPr="00D26E65">
              <w:t xml:space="preserve"> containing first segment of RLC SDU#</w:t>
            </w:r>
            <w:r>
              <w:t>3</w:t>
            </w:r>
            <w:r w:rsidRPr="00D26E65">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684875" w14:textId="77777777" w:rsidR="0020317D" w:rsidRPr="00D26E65" w:rsidRDefault="0020317D" w:rsidP="001F10D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B0564E" w14:textId="77777777" w:rsidR="0020317D" w:rsidRPr="00D26E65" w:rsidRDefault="0020317D" w:rsidP="001F10DC">
            <w:pPr>
              <w:pStyle w:val="TAL"/>
            </w:pPr>
            <w:r w:rsidRPr="00D26E65">
              <w:t>UMD PDU#</w:t>
            </w:r>
            <w:r>
              <w:t>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EBCD75" w14:textId="77777777" w:rsidR="0020317D" w:rsidRPr="00D26E65" w:rsidRDefault="0020317D" w:rsidP="001F10DC">
            <w:pPr>
              <w:pStyle w:val="TAC"/>
            </w:pPr>
            <w:r w:rsidRPr="00D26E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35DEDD" w14:textId="77777777" w:rsidR="0020317D" w:rsidRPr="00D26E65" w:rsidRDefault="0020317D" w:rsidP="001F10DC">
            <w:pPr>
              <w:pStyle w:val="TAC"/>
            </w:pPr>
            <w:r w:rsidRPr="00D26E65">
              <w:t>-</w:t>
            </w:r>
          </w:p>
        </w:tc>
      </w:tr>
      <w:tr w:rsidR="0020317D" w:rsidRPr="000B5972" w14:paraId="4843BB34"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75A32DE7" w14:textId="77777777" w:rsidR="0020317D" w:rsidRDefault="0020317D" w:rsidP="001F10DC">
            <w:pPr>
              <w:pStyle w:val="TAC"/>
            </w:pPr>
            <w:r>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24DDB9" w14:textId="77777777" w:rsidR="0020317D" w:rsidRPr="00D26E65" w:rsidRDefault="0020317D" w:rsidP="001F10DC">
            <w:pPr>
              <w:pStyle w:val="TAL"/>
            </w:pPr>
            <w:r w:rsidRPr="00D26E65">
              <w:t>The SS does not transmit RLC PDU#</w:t>
            </w:r>
            <w:r>
              <w:t>5</w:t>
            </w:r>
            <w:r w:rsidRPr="00D26E65">
              <w:t xml:space="preserve"> containing last segment of RLC SDU#</w:t>
            </w:r>
            <w:r>
              <w:t>3</w:t>
            </w:r>
            <w:r w:rsidRPr="00D26E65">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5ABDC6" w14:textId="77777777" w:rsidR="0020317D" w:rsidRPr="00D26E65" w:rsidRDefault="0020317D" w:rsidP="001F10D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12F3E47" w14:textId="77777777" w:rsidR="0020317D" w:rsidRPr="00D26E65" w:rsidRDefault="0020317D" w:rsidP="001F10D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75129E" w14:textId="77777777" w:rsidR="0020317D" w:rsidRPr="00D26E65" w:rsidRDefault="0020317D" w:rsidP="001F10DC">
            <w:pPr>
              <w:pStyle w:val="TAC"/>
            </w:pPr>
            <w:r w:rsidRPr="00D26E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5815A9" w14:textId="77777777" w:rsidR="0020317D" w:rsidRPr="00D26E65" w:rsidRDefault="0020317D" w:rsidP="001F10DC">
            <w:pPr>
              <w:pStyle w:val="TAC"/>
            </w:pPr>
            <w:r w:rsidRPr="00D26E65">
              <w:t>-</w:t>
            </w:r>
          </w:p>
        </w:tc>
      </w:tr>
      <w:tr w:rsidR="0020317D" w:rsidRPr="000B5972" w14:paraId="61621782"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69718651" w14:textId="77777777" w:rsidR="0020317D" w:rsidRDefault="0020317D" w:rsidP="001F10DC">
            <w:pPr>
              <w:pStyle w:val="TAC"/>
            </w:pPr>
            <w:r>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3AB5C1" w14:textId="77777777" w:rsidR="0020317D" w:rsidRDefault="0020317D" w:rsidP="001F10DC">
            <w:pPr>
              <w:pStyle w:val="TAL"/>
              <w:tabs>
                <w:tab w:val="left" w:pos="2136"/>
              </w:tabs>
            </w:pPr>
            <w:r w:rsidRPr="00D26E65">
              <w:t>The SS transmits RLC PDU#</w:t>
            </w:r>
            <w:r>
              <w:t>6</w:t>
            </w:r>
            <w:r w:rsidRPr="00D26E65">
              <w:t xml:space="preserve"> containing RLC SDU#</w:t>
            </w:r>
            <w:r>
              <w:t>4</w:t>
            </w:r>
            <w:r w:rsidRPr="00D26E65">
              <w:t xml:space="preserve">. </w:t>
            </w:r>
          </w:p>
          <w:p w14:paraId="3E5B8F45" w14:textId="77777777" w:rsidR="0020317D" w:rsidRPr="00D26E65" w:rsidRDefault="0020317D" w:rsidP="001F10DC">
            <w:pPr>
              <w:pStyle w:val="TAL"/>
            </w:pPr>
            <w:r w:rsidRPr="00D26E65">
              <w:t>Note T</w:t>
            </w:r>
            <w:r>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421F5" w14:textId="77777777" w:rsidR="0020317D" w:rsidRPr="00D26E65" w:rsidRDefault="0020317D" w:rsidP="001F10D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E79051" w14:textId="77777777" w:rsidR="0020317D" w:rsidRPr="00D26E65" w:rsidRDefault="0020317D" w:rsidP="001F10DC">
            <w:pPr>
              <w:pStyle w:val="TAL"/>
            </w:pPr>
            <w:r w:rsidRPr="00D26E65">
              <w:t>UMD PDU#</w:t>
            </w:r>
            <w:r>
              <w:t>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9844E0" w14:textId="77777777" w:rsidR="0020317D" w:rsidRPr="00D26E65" w:rsidRDefault="0020317D" w:rsidP="001F10DC">
            <w:pPr>
              <w:pStyle w:val="TAC"/>
            </w:pPr>
            <w:r w:rsidRPr="00D26E65">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709DB" w14:textId="77777777" w:rsidR="0020317D" w:rsidRPr="00D26E65" w:rsidRDefault="0020317D" w:rsidP="001F10DC">
            <w:pPr>
              <w:pStyle w:val="TAC"/>
            </w:pPr>
            <w:r w:rsidRPr="00D26E65">
              <w:t>-</w:t>
            </w:r>
          </w:p>
        </w:tc>
      </w:tr>
      <w:tr w:rsidR="0020317D" w:rsidRPr="000B5972" w14:paraId="6F1B1C71" w14:textId="77777777" w:rsidTr="001F10DC">
        <w:tc>
          <w:tcPr>
            <w:tcW w:w="534" w:type="dxa"/>
            <w:tcBorders>
              <w:top w:val="single" w:sz="4" w:space="0" w:color="auto"/>
              <w:left w:val="single" w:sz="4" w:space="0" w:color="auto"/>
              <w:bottom w:val="single" w:sz="4" w:space="0" w:color="auto"/>
              <w:right w:val="single" w:sz="4" w:space="0" w:color="auto"/>
            </w:tcBorders>
            <w:shd w:val="clear" w:color="auto" w:fill="auto"/>
          </w:tcPr>
          <w:p w14:paraId="0B2CC74C" w14:textId="77777777" w:rsidR="0020317D" w:rsidRDefault="0020317D" w:rsidP="001F10DC">
            <w:pPr>
              <w:pStyle w:val="TAC"/>
            </w:pPr>
            <w:r>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E665C2" w14:textId="77777777" w:rsidR="0020317D" w:rsidRPr="00D26E65" w:rsidRDefault="0020317D" w:rsidP="001F10DC">
            <w:pPr>
              <w:pStyle w:val="TAL"/>
            </w:pPr>
            <w:r w:rsidRPr="00D26E65">
              <w:t>Check 1: Does the UE transmit RLC SDU#</w:t>
            </w:r>
            <w:r>
              <w:t>4</w:t>
            </w:r>
            <w:r w:rsidRPr="00D26E65">
              <w:t xml:space="preserve"> after t-Reordering</w:t>
            </w:r>
            <w:r>
              <w:t>Ext-r17</w:t>
            </w:r>
            <w:r w:rsidRPr="00D26E65">
              <w:t xml:space="preserve"> (</w:t>
            </w:r>
            <w:r>
              <w:t>22</w:t>
            </w:r>
            <w:r w:rsidRPr="00D26E65">
              <w:t>00 ms) expiry?</w:t>
            </w:r>
          </w:p>
          <w:p w14:paraId="54DA9153" w14:textId="77777777" w:rsidR="0020317D" w:rsidRPr="00D26E65" w:rsidRDefault="0020317D" w:rsidP="001F10DC">
            <w:pPr>
              <w:pStyle w:val="TAL"/>
            </w:pPr>
            <w:r w:rsidRPr="00D26E65">
              <w:t>Note T</w:t>
            </w:r>
            <w:r>
              <w:rPr>
                <w:vertAlign w:val="subscript"/>
              </w:rPr>
              <w:t>4</w:t>
            </w:r>
          </w:p>
          <w:p w14:paraId="600612CA" w14:textId="77777777" w:rsidR="0020317D" w:rsidRPr="00D26E65" w:rsidRDefault="0020317D" w:rsidP="001F10DC">
            <w:pPr>
              <w:pStyle w:val="TAL"/>
            </w:pPr>
            <w:r w:rsidRPr="00D26E65">
              <w:t>Check 2: Is (T</w:t>
            </w:r>
            <w:r w:rsidRPr="00233EB9">
              <w:rPr>
                <w:vertAlign w:val="subscript"/>
              </w:rPr>
              <w:t>4</w:t>
            </w:r>
            <w:r w:rsidRPr="00D26E65">
              <w:t xml:space="preserve"> – T</w:t>
            </w:r>
            <w:r>
              <w:rPr>
                <w:vertAlign w:val="subscript"/>
              </w:rPr>
              <w:t>3</w:t>
            </w:r>
            <w:r w:rsidRPr="00D26E65">
              <w:t>) &gt; t-</w:t>
            </w:r>
            <w:r>
              <w:t>R</w:t>
            </w:r>
            <w:r w:rsidRPr="00D26E65">
              <w:t>eordering?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0BAFF7" w14:textId="77777777" w:rsidR="0020317D" w:rsidRPr="00D26E65" w:rsidRDefault="0020317D" w:rsidP="001F10D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6A75BE" w14:textId="77777777" w:rsidR="0020317D" w:rsidRPr="00D26E65" w:rsidRDefault="0020317D" w:rsidP="001F10DC">
            <w:pPr>
              <w:pStyle w:val="TAL"/>
            </w:pPr>
            <w:r w:rsidRPr="00D26E65">
              <w:t>(RLC SDU#</w:t>
            </w:r>
            <w:r>
              <w:t>4</w:t>
            </w:r>
            <w:r w:rsidRPr="00D26E6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33B9CA" w14:textId="77777777" w:rsidR="0020317D" w:rsidRPr="00D26E65" w:rsidRDefault="0020317D" w:rsidP="001F10DC">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6B43F7" w14:textId="77777777" w:rsidR="0020317D" w:rsidRPr="00D26E65" w:rsidRDefault="0020317D" w:rsidP="001F10DC">
            <w:pPr>
              <w:pStyle w:val="TAC"/>
            </w:pPr>
            <w:r w:rsidRPr="00D26E65">
              <w:t>P</w:t>
            </w:r>
          </w:p>
        </w:tc>
      </w:tr>
      <w:tr w:rsidR="0020317D" w:rsidRPr="000B5972" w14:paraId="065D6CB8" w14:textId="77777777" w:rsidTr="001F10DC">
        <w:tc>
          <w:tcPr>
            <w:tcW w:w="9606" w:type="dxa"/>
            <w:gridSpan w:val="6"/>
          </w:tcPr>
          <w:p w14:paraId="7E1F005A" w14:textId="77777777" w:rsidR="0020317D" w:rsidRPr="000B5972" w:rsidRDefault="0020317D" w:rsidP="001F10DC">
            <w:pPr>
              <w:pStyle w:val="TAN"/>
            </w:pPr>
            <w:r w:rsidRPr="00D26E65">
              <w:t>Note 1:</w:t>
            </w:r>
            <w:r w:rsidRPr="00D26E65">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tc>
      </w:tr>
      <w:bookmarkEnd w:id="32"/>
    </w:tbl>
    <w:p w14:paraId="4920713C" w14:textId="77777777" w:rsidR="0020317D" w:rsidRPr="000B5972" w:rsidRDefault="0020317D" w:rsidP="0020317D"/>
    <w:p w14:paraId="7CA4F2F2" w14:textId="77777777" w:rsidR="0020317D" w:rsidRDefault="0020317D" w:rsidP="00233EB9">
      <w:pPr>
        <w:pStyle w:val="H6"/>
      </w:pPr>
      <w:r>
        <w:lastRenderedPageBreak/>
        <w:t>7.2.2.12</w:t>
      </w:r>
      <w:r w:rsidRPr="000B5972">
        <w:t>.3.3</w:t>
      </w:r>
      <w:r w:rsidRPr="000B5972">
        <w:tab/>
        <w:t>Specific message contents</w:t>
      </w:r>
    </w:p>
    <w:p w14:paraId="7B3E690B" w14:textId="46B28D64" w:rsidR="0020317D" w:rsidRDefault="0020317D" w:rsidP="0020317D">
      <w:pPr>
        <w:pStyle w:val="TH"/>
        <w:rPr>
          <w:rFonts w:cs="Arial"/>
          <w:noProof/>
          <w:color w:val="00B0F0"/>
          <w:sz w:val="28"/>
        </w:rPr>
      </w:pPr>
      <w:r>
        <w:t xml:space="preserve">Table 7.2.2.12.3.3-1: RRCConnectionReconfiguration </w:t>
      </w:r>
      <w:r>
        <w:rPr>
          <w:rFonts w:eastAsia="DengXian"/>
        </w:rPr>
        <w:t xml:space="preserve">(step 5, Table </w:t>
      </w:r>
      <w:r>
        <w:t>7.2.2.12.3.2-1</w:t>
      </w:r>
      <w:r>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0317D" w:rsidRPr="002B3813" w14:paraId="4917A624" w14:textId="77777777" w:rsidTr="001F10DC">
        <w:trPr>
          <w:gridBefore w:val="1"/>
          <w:wBefore w:w="9" w:type="dxa"/>
        </w:trPr>
        <w:tc>
          <w:tcPr>
            <w:tcW w:w="9738" w:type="dxa"/>
            <w:gridSpan w:val="4"/>
          </w:tcPr>
          <w:p w14:paraId="2450C163" w14:textId="77777777" w:rsidR="0020317D" w:rsidRPr="002B3813" w:rsidRDefault="0020317D" w:rsidP="001F10DC">
            <w:pPr>
              <w:pStyle w:val="TAH"/>
              <w:jc w:val="left"/>
            </w:pPr>
            <w:r w:rsidRPr="00A22788">
              <w:rPr>
                <w:b w:val="0"/>
              </w:rPr>
              <w:t xml:space="preserve">Derivation Path: TS 36.508 [18], Table </w:t>
            </w:r>
            <w:r>
              <w:rPr>
                <w:b w:val="0"/>
              </w:rPr>
              <w:t>4</w:t>
            </w:r>
            <w:r w:rsidRPr="00A22788">
              <w:rPr>
                <w:b w:val="0"/>
              </w:rPr>
              <w:t>.6.1-</w:t>
            </w:r>
            <w:r>
              <w:rPr>
                <w:b w:val="0"/>
              </w:rPr>
              <w:t>8</w:t>
            </w:r>
          </w:p>
        </w:tc>
      </w:tr>
      <w:tr w:rsidR="0020317D" w:rsidRPr="002B3813" w14:paraId="16B0FBFF" w14:textId="77777777" w:rsidTr="001F10DC">
        <w:tblPrEx>
          <w:tblCellMar>
            <w:left w:w="108" w:type="dxa"/>
            <w:right w:w="108" w:type="dxa"/>
          </w:tblCellMar>
        </w:tblPrEx>
        <w:tc>
          <w:tcPr>
            <w:tcW w:w="4535" w:type="dxa"/>
            <w:gridSpan w:val="2"/>
          </w:tcPr>
          <w:p w14:paraId="2B4D8F3E" w14:textId="77777777" w:rsidR="0020317D" w:rsidRPr="002B3813" w:rsidRDefault="0020317D" w:rsidP="001F10DC">
            <w:pPr>
              <w:pStyle w:val="TAH"/>
            </w:pPr>
            <w:r w:rsidRPr="002B3813">
              <w:t>Information Element</w:t>
            </w:r>
          </w:p>
        </w:tc>
        <w:tc>
          <w:tcPr>
            <w:tcW w:w="2267" w:type="dxa"/>
          </w:tcPr>
          <w:p w14:paraId="597D0108" w14:textId="77777777" w:rsidR="0020317D" w:rsidRPr="002B3813" w:rsidRDefault="0020317D" w:rsidP="001F10DC">
            <w:pPr>
              <w:pStyle w:val="TAH"/>
            </w:pPr>
            <w:r w:rsidRPr="002B3813">
              <w:t>Value/remark</w:t>
            </w:r>
          </w:p>
        </w:tc>
        <w:tc>
          <w:tcPr>
            <w:tcW w:w="1700" w:type="dxa"/>
          </w:tcPr>
          <w:p w14:paraId="2B9D82FF" w14:textId="77777777" w:rsidR="0020317D" w:rsidRPr="002B3813" w:rsidRDefault="0020317D" w:rsidP="001F10DC">
            <w:pPr>
              <w:pStyle w:val="TAH"/>
            </w:pPr>
            <w:r w:rsidRPr="002B3813">
              <w:t>Comment</w:t>
            </w:r>
          </w:p>
        </w:tc>
        <w:tc>
          <w:tcPr>
            <w:tcW w:w="1245" w:type="dxa"/>
          </w:tcPr>
          <w:p w14:paraId="54B74A7A" w14:textId="77777777" w:rsidR="0020317D" w:rsidRPr="002B3813" w:rsidRDefault="0020317D" w:rsidP="001F10DC">
            <w:pPr>
              <w:pStyle w:val="TAH"/>
            </w:pPr>
            <w:r w:rsidRPr="002B3813">
              <w:t>Condition</w:t>
            </w:r>
          </w:p>
        </w:tc>
      </w:tr>
      <w:tr w:rsidR="0020317D" w:rsidRPr="002B3813" w14:paraId="479E6E29" w14:textId="77777777" w:rsidTr="001F10DC">
        <w:tblPrEx>
          <w:tblCellMar>
            <w:left w:w="108" w:type="dxa"/>
            <w:right w:w="108" w:type="dxa"/>
          </w:tblCellMar>
        </w:tblPrEx>
        <w:tc>
          <w:tcPr>
            <w:tcW w:w="4535" w:type="dxa"/>
            <w:gridSpan w:val="2"/>
          </w:tcPr>
          <w:p w14:paraId="1EC018AA" w14:textId="77777777" w:rsidR="0020317D" w:rsidRPr="002B3813" w:rsidRDefault="0020317D" w:rsidP="001F10DC">
            <w:pPr>
              <w:pStyle w:val="TAL"/>
            </w:pPr>
            <w:r w:rsidRPr="002B3813">
              <w:t>RRCConnectionReconfiguration ::= SEQUENCE {</w:t>
            </w:r>
          </w:p>
        </w:tc>
        <w:tc>
          <w:tcPr>
            <w:tcW w:w="2267" w:type="dxa"/>
          </w:tcPr>
          <w:p w14:paraId="4A7EFFFC" w14:textId="77777777" w:rsidR="0020317D" w:rsidRPr="002B3813" w:rsidRDefault="0020317D" w:rsidP="001F10DC">
            <w:pPr>
              <w:pStyle w:val="TAL"/>
            </w:pPr>
          </w:p>
        </w:tc>
        <w:tc>
          <w:tcPr>
            <w:tcW w:w="1700" w:type="dxa"/>
          </w:tcPr>
          <w:p w14:paraId="052F324E" w14:textId="77777777" w:rsidR="0020317D" w:rsidRPr="002B3813" w:rsidRDefault="0020317D" w:rsidP="001F10DC">
            <w:pPr>
              <w:pStyle w:val="TAL"/>
            </w:pPr>
          </w:p>
        </w:tc>
        <w:tc>
          <w:tcPr>
            <w:tcW w:w="1245" w:type="dxa"/>
          </w:tcPr>
          <w:p w14:paraId="7EA97FF2" w14:textId="77777777" w:rsidR="0020317D" w:rsidRPr="002B3813" w:rsidRDefault="0020317D" w:rsidP="001F10DC">
            <w:pPr>
              <w:pStyle w:val="TAL"/>
            </w:pPr>
          </w:p>
        </w:tc>
      </w:tr>
      <w:tr w:rsidR="0020317D" w:rsidRPr="002B3813" w14:paraId="4F4CDC5A" w14:textId="77777777" w:rsidTr="001F10DC">
        <w:tblPrEx>
          <w:tblCellMar>
            <w:left w:w="108" w:type="dxa"/>
            <w:right w:w="108" w:type="dxa"/>
          </w:tblCellMar>
        </w:tblPrEx>
        <w:tc>
          <w:tcPr>
            <w:tcW w:w="4535" w:type="dxa"/>
            <w:gridSpan w:val="2"/>
          </w:tcPr>
          <w:p w14:paraId="23F4EF7E" w14:textId="77777777" w:rsidR="0020317D" w:rsidRPr="002B3813" w:rsidRDefault="0020317D" w:rsidP="001F10DC">
            <w:pPr>
              <w:pStyle w:val="TAL"/>
            </w:pPr>
            <w:r w:rsidRPr="002B3813">
              <w:t xml:space="preserve">  criticalExtensions CHOICE {</w:t>
            </w:r>
          </w:p>
        </w:tc>
        <w:tc>
          <w:tcPr>
            <w:tcW w:w="2267" w:type="dxa"/>
          </w:tcPr>
          <w:p w14:paraId="06946B06" w14:textId="77777777" w:rsidR="0020317D" w:rsidRPr="002B3813" w:rsidRDefault="0020317D" w:rsidP="001F10DC">
            <w:pPr>
              <w:pStyle w:val="TAL"/>
            </w:pPr>
          </w:p>
        </w:tc>
        <w:tc>
          <w:tcPr>
            <w:tcW w:w="1700" w:type="dxa"/>
          </w:tcPr>
          <w:p w14:paraId="06DA8C24" w14:textId="77777777" w:rsidR="0020317D" w:rsidRPr="002B3813" w:rsidRDefault="0020317D" w:rsidP="001F10DC">
            <w:pPr>
              <w:pStyle w:val="TAL"/>
            </w:pPr>
          </w:p>
        </w:tc>
        <w:tc>
          <w:tcPr>
            <w:tcW w:w="1245" w:type="dxa"/>
          </w:tcPr>
          <w:p w14:paraId="093EF515" w14:textId="77777777" w:rsidR="0020317D" w:rsidRPr="002B3813" w:rsidRDefault="0020317D" w:rsidP="001F10DC">
            <w:pPr>
              <w:pStyle w:val="TAL"/>
            </w:pPr>
          </w:p>
        </w:tc>
      </w:tr>
      <w:tr w:rsidR="0020317D" w:rsidRPr="002B3813" w14:paraId="4D038B32" w14:textId="77777777" w:rsidTr="001F10DC">
        <w:tblPrEx>
          <w:tblCellMar>
            <w:left w:w="108" w:type="dxa"/>
            <w:right w:w="108" w:type="dxa"/>
          </w:tblCellMar>
        </w:tblPrEx>
        <w:tc>
          <w:tcPr>
            <w:tcW w:w="4535" w:type="dxa"/>
            <w:gridSpan w:val="2"/>
          </w:tcPr>
          <w:p w14:paraId="52AE4B9A" w14:textId="77777777" w:rsidR="0020317D" w:rsidRPr="002B3813" w:rsidRDefault="0020317D" w:rsidP="001F10DC">
            <w:pPr>
              <w:pStyle w:val="TAL"/>
            </w:pPr>
            <w:r w:rsidRPr="002B3813">
              <w:t xml:space="preserve">    c1 CHOICE{</w:t>
            </w:r>
          </w:p>
        </w:tc>
        <w:tc>
          <w:tcPr>
            <w:tcW w:w="2267" w:type="dxa"/>
          </w:tcPr>
          <w:p w14:paraId="039723CC" w14:textId="77777777" w:rsidR="0020317D" w:rsidRPr="002B3813" w:rsidRDefault="0020317D" w:rsidP="001F10DC">
            <w:pPr>
              <w:pStyle w:val="TAL"/>
            </w:pPr>
          </w:p>
        </w:tc>
        <w:tc>
          <w:tcPr>
            <w:tcW w:w="1700" w:type="dxa"/>
          </w:tcPr>
          <w:p w14:paraId="5844FC36" w14:textId="77777777" w:rsidR="0020317D" w:rsidRPr="002B3813" w:rsidRDefault="0020317D" w:rsidP="001F10DC">
            <w:pPr>
              <w:pStyle w:val="TAL"/>
            </w:pPr>
          </w:p>
        </w:tc>
        <w:tc>
          <w:tcPr>
            <w:tcW w:w="1245" w:type="dxa"/>
          </w:tcPr>
          <w:p w14:paraId="698C78CF" w14:textId="77777777" w:rsidR="0020317D" w:rsidRPr="002B3813" w:rsidRDefault="0020317D" w:rsidP="001F10DC">
            <w:pPr>
              <w:pStyle w:val="TAL"/>
            </w:pPr>
          </w:p>
        </w:tc>
      </w:tr>
      <w:tr w:rsidR="0020317D" w:rsidRPr="002B3813" w14:paraId="3B3CCF18" w14:textId="77777777" w:rsidTr="001F10DC">
        <w:tblPrEx>
          <w:tblCellMar>
            <w:left w:w="108" w:type="dxa"/>
            <w:right w:w="108" w:type="dxa"/>
          </w:tblCellMar>
        </w:tblPrEx>
        <w:tc>
          <w:tcPr>
            <w:tcW w:w="4535" w:type="dxa"/>
            <w:gridSpan w:val="2"/>
            <w:tcBorders>
              <w:bottom w:val="single" w:sz="4" w:space="0" w:color="auto"/>
            </w:tcBorders>
          </w:tcPr>
          <w:p w14:paraId="1BFFC985" w14:textId="77777777" w:rsidR="0020317D" w:rsidRPr="002B3813" w:rsidRDefault="0020317D" w:rsidP="001F10DC">
            <w:pPr>
              <w:pStyle w:val="TAL"/>
            </w:pPr>
            <w:r w:rsidRPr="002B3813">
              <w:t xml:space="preserve">      rrcConnectionReconfiguration-r</w:t>
            </w:r>
            <w:r>
              <w:t>8</w:t>
            </w:r>
            <w:r w:rsidRPr="002B3813">
              <w:t xml:space="preserve"> SEQUENCE {</w:t>
            </w:r>
          </w:p>
        </w:tc>
        <w:tc>
          <w:tcPr>
            <w:tcW w:w="2267" w:type="dxa"/>
            <w:tcBorders>
              <w:bottom w:val="single" w:sz="4" w:space="0" w:color="auto"/>
            </w:tcBorders>
          </w:tcPr>
          <w:p w14:paraId="3EE2AA50" w14:textId="77777777" w:rsidR="0020317D" w:rsidRPr="002B3813" w:rsidRDefault="0020317D" w:rsidP="001F10DC">
            <w:pPr>
              <w:pStyle w:val="TAL"/>
            </w:pPr>
          </w:p>
        </w:tc>
        <w:tc>
          <w:tcPr>
            <w:tcW w:w="1700" w:type="dxa"/>
            <w:tcBorders>
              <w:bottom w:val="single" w:sz="4" w:space="0" w:color="auto"/>
            </w:tcBorders>
          </w:tcPr>
          <w:p w14:paraId="18ACA558" w14:textId="77777777" w:rsidR="0020317D" w:rsidRPr="002B3813" w:rsidRDefault="0020317D" w:rsidP="001F10DC">
            <w:pPr>
              <w:pStyle w:val="TAL"/>
            </w:pPr>
          </w:p>
        </w:tc>
        <w:tc>
          <w:tcPr>
            <w:tcW w:w="1245" w:type="dxa"/>
            <w:tcBorders>
              <w:bottom w:val="single" w:sz="4" w:space="0" w:color="auto"/>
            </w:tcBorders>
          </w:tcPr>
          <w:p w14:paraId="324FD21F" w14:textId="77777777" w:rsidR="0020317D" w:rsidRPr="002B3813" w:rsidRDefault="0020317D" w:rsidP="001F10DC">
            <w:pPr>
              <w:pStyle w:val="TAL"/>
            </w:pPr>
          </w:p>
        </w:tc>
      </w:tr>
      <w:tr w:rsidR="0020317D" w:rsidRPr="002B3813" w14:paraId="41F222AA" w14:textId="77777777" w:rsidTr="001F10DC">
        <w:tblPrEx>
          <w:tblCellMar>
            <w:left w:w="108" w:type="dxa"/>
            <w:right w:w="108" w:type="dxa"/>
          </w:tblCellMar>
        </w:tblPrEx>
        <w:tc>
          <w:tcPr>
            <w:tcW w:w="4535" w:type="dxa"/>
            <w:gridSpan w:val="2"/>
            <w:tcBorders>
              <w:bottom w:val="single" w:sz="4" w:space="0" w:color="auto"/>
            </w:tcBorders>
          </w:tcPr>
          <w:p w14:paraId="26E1B1C6" w14:textId="77777777" w:rsidR="0020317D" w:rsidRPr="002B3813" w:rsidRDefault="0020317D" w:rsidP="001F10DC">
            <w:pPr>
              <w:pStyle w:val="TAL"/>
            </w:pPr>
            <w:r w:rsidRPr="002B3813">
              <w:t xml:space="preserve">        radioResourceConfigDedicated SEQUENCE {</w:t>
            </w:r>
          </w:p>
        </w:tc>
        <w:tc>
          <w:tcPr>
            <w:tcW w:w="2267" w:type="dxa"/>
            <w:tcBorders>
              <w:bottom w:val="single" w:sz="4" w:space="0" w:color="auto"/>
            </w:tcBorders>
          </w:tcPr>
          <w:p w14:paraId="3B6DBB8B" w14:textId="77777777" w:rsidR="0020317D" w:rsidRPr="002B3813" w:rsidRDefault="0020317D" w:rsidP="001F10DC">
            <w:pPr>
              <w:pStyle w:val="TAL"/>
            </w:pPr>
          </w:p>
        </w:tc>
        <w:tc>
          <w:tcPr>
            <w:tcW w:w="1700" w:type="dxa"/>
            <w:tcBorders>
              <w:bottom w:val="single" w:sz="4" w:space="0" w:color="auto"/>
            </w:tcBorders>
          </w:tcPr>
          <w:p w14:paraId="7BC08953" w14:textId="77777777" w:rsidR="0020317D" w:rsidRPr="002B3813" w:rsidRDefault="0020317D" w:rsidP="001F10DC">
            <w:pPr>
              <w:pStyle w:val="TAL"/>
            </w:pPr>
          </w:p>
        </w:tc>
        <w:tc>
          <w:tcPr>
            <w:tcW w:w="1245" w:type="dxa"/>
            <w:tcBorders>
              <w:bottom w:val="single" w:sz="4" w:space="0" w:color="auto"/>
            </w:tcBorders>
          </w:tcPr>
          <w:p w14:paraId="24614072" w14:textId="77777777" w:rsidR="0020317D" w:rsidRPr="002B3813" w:rsidRDefault="0020317D" w:rsidP="001F10DC">
            <w:pPr>
              <w:pStyle w:val="TAL"/>
            </w:pPr>
          </w:p>
        </w:tc>
      </w:tr>
      <w:tr w:rsidR="0020317D" w:rsidRPr="002B3813" w14:paraId="6310C40C" w14:textId="77777777" w:rsidTr="001F10DC">
        <w:tblPrEx>
          <w:tblCellMar>
            <w:left w:w="108" w:type="dxa"/>
            <w:right w:w="108" w:type="dxa"/>
          </w:tblCellMar>
        </w:tblPrEx>
        <w:tc>
          <w:tcPr>
            <w:tcW w:w="4535" w:type="dxa"/>
            <w:gridSpan w:val="2"/>
            <w:tcBorders>
              <w:bottom w:val="single" w:sz="4" w:space="0" w:color="auto"/>
            </w:tcBorders>
          </w:tcPr>
          <w:p w14:paraId="0128B804" w14:textId="77777777" w:rsidR="0020317D" w:rsidRPr="002B3813" w:rsidRDefault="0020317D" w:rsidP="001F10DC">
            <w:pPr>
              <w:pStyle w:val="TAL"/>
            </w:pPr>
            <w:r w:rsidRPr="002B3813">
              <w:t xml:space="preserve">        </w:t>
            </w:r>
            <w:r>
              <w:t xml:space="preserve">  </w:t>
            </w:r>
            <w:r w:rsidRPr="00BA1B34">
              <w:t>drb-</w:t>
            </w:r>
            <w:r w:rsidRPr="00BA1B34">
              <w:rPr>
                <w:snapToGrid w:val="0"/>
              </w:rPr>
              <w:t>ToAddMod</w:t>
            </w:r>
            <w:r w:rsidRPr="00BA1B34">
              <w:t>List</w:t>
            </w:r>
            <w:r>
              <w:t xml:space="preserve"> </w:t>
            </w:r>
            <w:r w:rsidRPr="00D26E65">
              <w:t xml:space="preserve">SEQUENCE </w:t>
            </w:r>
            <w:r w:rsidRPr="00BA1B34">
              <w:t xml:space="preserve">(SIZE (1..maxDRB)) OF </w:t>
            </w:r>
            <w:r w:rsidRPr="00BA1B34">
              <w:rPr>
                <w:snapToGrid w:val="0"/>
              </w:rPr>
              <w:t>DRB-ToAddMod</w:t>
            </w:r>
            <w:r w:rsidRPr="00D26E65">
              <w:t xml:space="preserve"> {</w:t>
            </w:r>
          </w:p>
        </w:tc>
        <w:tc>
          <w:tcPr>
            <w:tcW w:w="2267" w:type="dxa"/>
            <w:tcBorders>
              <w:bottom w:val="single" w:sz="4" w:space="0" w:color="auto"/>
            </w:tcBorders>
          </w:tcPr>
          <w:p w14:paraId="12282648" w14:textId="77777777" w:rsidR="0020317D" w:rsidRPr="00233EB9" w:rsidRDefault="0020317D" w:rsidP="001F10DC">
            <w:pPr>
              <w:pStyle w:val="TAL"/>
              <w:rPr>
                <w:lang w:val="en-US"/>
              </w:rPr>
            </w:pPr>
            <w:r w:rsidRPr="00D26E65">
              <w:rPr>
                <w:sz w:val="20"/>
              </w:rPr>
              <w:t>1 entr</w:t>
            </w:r>
            <w:r>
              <w:rPr>
                <w:sz w:val="20"/>
                <w:lang w:val="en-US"/>
              </w:rPr>
              <w:t>y</w:t>
            </w:r>
          </w:p>
        </w:tc>
        <w:tc>
          <w:tcPr>
            <w:tcW w:w="1700" w:type="dxa"/>
            <w:tcBorders>
              <w:bottom w:val="single" w:sz="4" w:space="0" w:color="auto"/>
            </w:tcBorders>
          </w:tcPr>
          <w:p w14:paraId="29514DCF" w14:textId="77777777" w:rsidR="0020317D" w:rsidRPr="002B3813" w:rsidRDefault="0020317D" w:rsidP="001F10DC">
            <w:pPr>
              <w:pStyle w:val="TAL"/>
            </w:pPr>
          </w:p>
        </w:tc>
        <w:tc>
          <w:tcPr>
            <w:tcW w:w="1245" w:type="dxa"/>
            <w:tcBorders>
              <w:bottom w:val="single" w:sz="4" w:space="0" w:color="auto"/>
            </w:tcBorders>
          </w:tcPr>
          <w:p w14:paraId="2F22BF47" w14:textId="77777777" w:rsidR="0020317D" w:rsidRPr="002B3813" w:rsidRDefault="0020317D" w:rsidP="001F10DC">
            <w:pPr>
              <w:pStyle w:val="TAL"/>
            </w:pPr>
          </w:p>
        </w:tc>
      </w:tr>
      <w:tr w:rsidR="0020317D" w:rsidRPr="002B3813" w14:paraId="265061C7" w14:textId="77777777" w:rsidTr="001F10DC">
        <w:tblPrEx>
          <w:tblCellMar>
            <w:left w:w="108" w:type="dxa"/>
            <w:right w:w="108" w:type="dxa"/>
          </w:tblCellMar>
        </w:tblPrEx>
        <w:tc>
          <w:tcPr>
            <w:tcW w:w="4535" w:type="dxa"/>
            <w:gridSpan w:val="2"/>
            <w:tcBorders>
              <w:bottom w:val="single" w:sz="4" w:space="0" w:color="auto"/>
            </w:tcBorders>
          </w:tcPr>
          <w:p w14:paraId="153DD9DD" w14:textId="77777777" w:rsidR="0020317D" w:rsidRPr="002B3813" w:rsidRDefault="0020317D" w:rsidP="001F10DC">
            <w:pPr>
              <w:pStyle w:val="TAL"/>
            </w:pPr>
            <w:r w:rsidRPr="002B3813">
              <w:t xml:space="preserve">        </w:t>
            </w:r>
            <w:r>
              <w:t xml:space="preserve">    </w:t>
            </w:r>
            <w:r w:rsidRPr="00BA1B34">
              <w:rPr>
                <w:snapToGrid w:val="0"/>
              </w:rPr>
              <w:t>DRB-ToAddMod</w:t>
            </w:r>
            <w:r>
              <w:rPr>
                <w:snapToGrid w:val="0"/>
              </w:rPr>
              <w:t xml:space="preserve">[1] </w:t>
            </w:r>
            <w:r w:rsidRPr="002B3813">
              <w:t>SEQUENCE {</w:t>
            </w:r>
          </w:p>
        </w:tc>
        <w:tc>
          <w:tcPr>
            <w:tcW w:w="2267" w:type="dxa"/>
            <w:tcBorders>
              <w:bottom w:val="single" w:sz="4" w:space="0" w:color="auto"/>
            </w:tcBorders>
          </w:tcPr>
          <w:p w14:paraId="00DBB8D3" w14:textId="77777777" w:rsidR="0020317D" w:rsidRPr="002B3813" w:rsidRDefault="0020317D" w:rsidP="001F10DC">
            <w:pPr>
              <w:pStyle w:val="TAL"/>
            </w:pPr>
          </w:p>
        </w:tc>
        <w:tc>
          <w:tcPr>
            <w:tcW w:w="1700" w:type="dxa"/>
            <w:tcBorders>
              <w:bottom w:val="single" w:sz="4" w:space="0" w:color="auto"/>
            </w:tcBorders>
          </w:tcPr>
          <w:p w14:paraId="084E1959" w14:textId="77777777" w:rsidR="0020317D" w:rsidRPr="002B3813" w:rsidRDefault="0020317D" w:rsidP="001F10DC">
            <w:pPr>
              <w:pStyle w:val="TAL"/>
            </w:pPr>
          </w:p>
        </w:tc>
        <w:tc>
          <w:tcPr>
            <w:tcW w:w="1245" w:type="dxa"/>
            <w:tcBorders>
              <w:bottom w:val="single" w:sz="4" w:space="0" w:color="auto"/>
            </w:tcBorders>
          </w:tcPr>
          <w:p w14:paraId="372F22A2" w14:textId="77777777" w:rsidR="0020317D" w:rsidRPr="002B3813" w:rsidRDefault="0020317D" w:rsidP="001F10DC">
            <w:pPr>
              <w:pStyle w:val="TAL"/>
            </w:pPr>
          </w:p>
        </w:tc>
      </w:tr>
      <w:tr w:rsidR="0020317D" w:rsidRPr="002B3813" w14:paraId="2E0A760E" w14:textId="77777777" w:rsidTr="001F10DC">
        <w:tblPrEx>
          <w:tblCellMar>
            <w:left w:w="108" w:type="dxa"/>
            <w:right w:w="108" w:type="dxa"/>
          </w:tblCellMar>
        </w:tblPrEx>
        <w:tc>
          <w:tcPr>
            <w:tcW w:w="4535" w:type="dxa"/>
            <w:gridSpan w:val="2"/>
            <w:tcBorders>
              <w:bottom w:val="single" w:sz="4" w:space="0" w:color="auto"/>
            </w:tcBorders>
          </w:tcPr>
          <w:p w14:paraId="74C3E502" w14:textId="77777777" w:rsidR="0020317D" w:rsidRPr="002B3813" w:rsidRDefault="0020317D" w:rsidP="001F10DC">
            <w:pPr>
              <w:pStyle w:val="TAL"/>
            </w:pPr>
            <w:r w:rsidRPr="0088193B">
              <w:t xml:space="preserve">      </w:t>
            </w:r>
            <w:r>
              <w:t xml:space="preserve">        </w:t>
            </w:r>
            <w:r w:rsidRPr="00BA1B34">
              <w:t>drb-Identity</w:t>
            </w:r>
          </w:p>
        </w:tc>
        <w:tc>
          <w:tcPr>
            <w:tcW w:w="2267" w:type="dxa"/>
            <w:tcBorders>
              <w:bottom w:val="single" w:sz="4" w:space="0" w:color="auto"/>
            </w:tcBorders>
          </w:tcPr>
          <w:p w14:paraId="1A357624" w14:textId="77777777" w:rsidR="0020317D" w:rsidRPr="002B3813" w:rsidRDefault="0020317D" w:rsidP="001F10DC">
            <w:pPr>
              <w:pStyle w:val="TAL"/>
            </w:pPr>
            <w:r>
              <w:rPr>
                <w:rFonts w:hint="eastAsia"/>
              </w:rPr>
              <w:t>1</w:t>
            </w:r>
          </w:p>
        </w:tc>
        <w:tc>
          <w:tcPr>
            <w:tcW w:w="1700" w:type="dxa"/>
            <w:tcBorders>
              <w:bottom w:val="single" w:sz="4" w:space="0" w:color="auto"/>
            </w:tcBorders>
          </w:tcPr>
          <w:p w14:paraId="1001F2A9" w14:textId="77777777" w:rsidR="0020317D" w:rsidRPr="002B3813" w:rsidRDefault="0020317D" w:rsidP="001F10DC">
            <w:pPr>
              <w:pStyle w:val="TAL"/>
            </w:pPr>
          </w:p>
        </w:tc>
        <w:tc>
          <w:tcPr>
            <w:tcW w:w="1245" w:type="dxa"/>
            <w:tcBorders>
              <w:bottom w:val="single" w:sz="4" w:space="0" w:color="auto"/>
            </w:tcBorders>
          </w:tcPr>
          <w:p w14:paraId="35C6FDFC" w14:textId="77777777" w:rsidR="0020317D" w:rsidRPr="002B3813" w:rsidRDefault="0020317D" w:rsidP="001F10DC">
            <w:pPr>
              <w:pStyle w:val="TAL"/>
            </w:pPr>
          </w:p>
        </w:tc>
      </w:tr>
      <w:tr w:rsidR="0020317D" w:rsidRPr="002B3813" w14:paraId="0B00190E" w14:textId="77777777" w:rsidTr="001F10DC">
        <w:tblPrEx>
          <w:tblCellMar>
            <w:left w:w="108" w:type="dxa"/>
            <w:right w:w="108" w:type="dxa"/>
          </w:tblCellMar>
        </w:tblPrEx>
        <w:tc>
          <w:tcPr>
            <w:tcW w:w="4535" w:type="dxa"/>
            <w:gridSpan w:val="2"/>
            <w:tcBorders>
              <w:bottom w:val="single" w:sz="4" w:space="0" w:color="auto"/>
            </w:tcBorders>
          </w:tcPr>
          <w:p w14:paraId="625FB1D4" w14:textId="77777777" w:rsidR="0020317D" w:rsidRPr="002B3813" w:rsidRDefault="0020317D" w:rsidP="001F10DC">
            <w:pPr>
              <w:pStyle w:val="TAL"/>
            </w:pPr>
            <w:r w:rsidRPr="002B3813">
              <w:t xml:space="preserve">        </w:t>
            </w:r>
            <w:r>
              <w:t xml:space="preserve">      </w:t>
            </w:r>
            <w:r w:rsidRPr="00BA1B34">
              <w:t>rlc-Config-v1700</w:t>
            </w:r>
            <w:r>
              <w:t xml:space="preserve"> </w:t>
            </w:r>
            <w:r w:rsidRPr="002B3813">
              <w:t>SEQUENCE {</w:t>
            </w:r>
          </w:p>
        </w:tc>
        <w:tc>
          <w:tcPr>
            <w:tcW w:w="2267" w:type="dxa"/>
            <w:tcBorders>
              <w:bottom w:val="single" w:sz="4" w:space="0" w:color="auto"/>
            </w:tcBorders>
          </w:tcPr>
          <w:p w14:paraId="0C35FB71" w14:textId="77777777" w:rsidR="0020317D" w:rsidRPr="002B3813" w:rsidRDefault="0020317D" w:rsidP="001F10DC">
            <w:pPr>
              <w:pStyle w:val="TAL"/>
            </w:pPr>
          </w:p>
        </w:tc>
        <w:tc>
          <w:tcPr>
            <w:tcW w:w="1700" w:type="dxa"/>
            <w:tcBorders>
              <w:bottom w:val="single" w:sz="4" w:space="0" w:color="auto"/>
            </w:tcBorders>
          </w:tcPr>
          <w:p w14:paraId="0DFBE756" w14:textId="77777777" w:rsidR="0020317D" w:rsidRPr="002B3813" w:rsidRDefault="0020317D" w:rsidP="001F10DC">
            <w:pPr>
              <w:pStyle w:val="TAL"/>
            </w:pPr>
          </w:p>
        </w:tc>
        <w:tc>
          <w:tcPr>
            <w:tcW w:w="1245" w:type="dxa"/>
            <w:tcBorders>
              <w:bottom w:val="single" w:sz="4" w:space="0" w:color="auto"/>
            </w:tcBorders>
          </w:tcPr>
          <w:p w14:paraId="13E67416" w14:textId="77777777" w:rsidR="0020317D" w:rsidRPr="002B3813" w:rsidRDefault="0020317D" w:rsidP="001F10DC">
            <w:pPr>
              <w:pStyle w:val="TAL"/>
            </w:pPr>
          </w:p>
        </w:tc>
      </w:tr>
      <w:tr w:rsidR="0020317D" w:rsidRPr="002B3813" w14:paraId="6A92A291" w14:textId="77777777" w:rsidTr="001F10DC">
        <w:tblPrEx>
          <w:tblCellMar>
            <w:left w:w="108" w:type="dxa"/>
            <w:right w:w="108" w:type="dxa"/>
          </w:tblCellMar>
        </w:tblPrEx>
        <w:tc>
          <w:tcPr>
            <w:tcW w:w="4535" w:type="dxa"/>
            <w:gridSpan w:val="2"/>
            <w:tcBorders>
              <w:bottom w:val="single" w:sz="4" w:space="0" w:color="auto"/>
            </w:tcBorders>
          </w:tcPr>
          <w:p w14:paraId="1DCDF63F" w14:textId="77777777" w:rsidR="0020317D" w:rsidRPr="002B3813" w:rsidRDefault="0020317D" w:rsidP="001F10DC">
            <w:pPr>
              <w:pStyle w:val="TAL"/>
            </w:pPr>
            <w:r>
              <w:rPr>
                <w:rFonts w:hint="eastAsia"/>
              </w:rPr>
              <w:t xml:space="preserve"> </w:t>
            </w:r>
            <w:r>
              <w:t xml:space="preserve">               </w:t>
            </w:r>
            <w:r w:rsidRPr="0005089D">
              <w:t>t-ReorderingExt-r17</w:t>
            </w:r>
          </w:p>
        </w:tc>
        <w:tc>
          <w:tcPr>
            <w:tcW w:w="2267" w:type="dxa"/>
            <w:tcBorders>
              <w:bottom w:val="single" w:sz="4" w:space="0" w:color="auto"/>
            </w:tcBorders>
          </w:tcPr>
          <w:p w14:paraId="016C7F4B" w14:textId="77777777" w:rsidR="0020317D" w:rsidRPr="002B3813" w:rsidRDefault="0020317D" w:rsidP="001F10DC">
            <w:pPr>
              <w:pStyle w:val="TAL"/>
            </w:pPr>
            <w:r>
              <w:t>m</w:t>
            </w:r>
            <w:r w:rsidRPr="00F5723D">
              <w:t>s</w:t>
            </w:r>
            <w:r>
              <w:t>2200</w:t>
            </w:r>
          </w:p>
        </w:tc>
        <w:tc>
          <w:tcPr>
            <w:tcW w:w="1700" w:type="dxa"/>
            <w:tcBorders>
              <w:bottom w:val="single" w:sz="4" w:space="0" w:color="auto"/>
            </w:tcBorders>
          </w:tcPr>
          <w:p w14:paraId="3A5C20C3" w14:textId="77777777" w:rsidR="0020317D" w:rsidRPr="002B3813" w:rsidRDefault="0020317D" w:rsidP="001F10DC">
            <w:pPr>
              <w:pStyle w:val="TAL"/>
            </w:pPr>
          </w:p>
        </w:tc>
        <w:tc>
          <w:tcPr>
            <w:tcW w:w="1245" w:type="dxa"/>
            <w:tcBorders>
              <w:bottom w:val="single" w:sz="4" w:space="0" w:color="auto"/>
            </w:tcBorders>
          </w:tcPr>
          <w:p w14:paraId="7B619B60" w14:textId="77777777" w:rsidR="0020317D" w:rsidRPr="002B3813" w:rsidRDefault="0020317D" w:rsidP="001F10DC">
            <w:pPr>
              <w:pStyle w:val="TAL"/>
            </w:pPr>
          </w:p>
        </w:tc>
      </w:tr>
      <w:tr w:rsidR="0020317D" w:rsidRPr="002B3813" w14:paraId="54D967E3" w14:textId="77777777" w:rsidTr="001F10DC">
        <w:tblPrEx>
          <w:tblCellMar>
            <w:left w:w="108" w:type="dxa"/>
            <w:right w:w="108" w:type="dxa"/>
          </w:tblCellMar>
        </w:tblPrEx>
        <w:tc>
          <w:tcPr>
            <w:tcW w:w="4535" w:type="dxa"/>
            <w:gridSpan w:val="2"/>
            <w:tcBorders>
              <w:bottom w:val="single" w:sz="4" w:space="0" w:color="auto"/>
            </w:tcBorders>
          </w:tcPr>
          <w:p w14:paraId="167375B6" w14:textId="77777777" w:rsidR="0020317D" w:rsidRPr="002B3813" w:rsidRDefault="0020317D" w:rsidP="001F10DC">
            <w:pPr>
              <w:pStyle w:val="TAL"/>
            </w:pPr>
            <w:r>
              <w:rPr>
                <w:rFonts w:hint="eastAsia"/>
              </w:rPr>
              <w:t xml:space="preserve"> </w:t>
            </w:r>
            <w:r>
              <w:t xml:space="preserve">             }</w:t>
            </w:r>
          </w:p>
        </w:tc>
        <w:tc>
          <w:tcPr>
            <w:tcW w:w="2267" w:type="dxa"/>
            <w:tcBorders>
              <w:bottom w:val="single" w:sz="4" w:space="0" w:color="auto"/>
            </w:tcBorders>
          </w:tcPr>
          <w:p w14:paraId="66778335" w14:textId="77777777" w:rsidR="0020317D" w:rsidRPr="002B3813" w:rsidRDefault="0020317D" w:rsidP="001F10DC">
            <w:pPr>
              <w:pStyle w:val="TAL"/>
            </w:pPr>
          </w:p>
        </w:tc>
        <w:tc>
          <w:tcPr>
            <w:tcW w:w="1700" w:type="dxa"/>
            <w:tcBorders>
              <w:bottom w:val="single" w:sz="4" w:space="0" w:color="auto"/>
            </w:tcBorders>
          </w:tcPr>
          <w:p w14:paraId="11F17C05" w14:textId="77777777" w:rsidR="0020317D" w:rsidRPr="002B3813" w:rsidRDefault="0020317D" w:rsidP="001F10DC">
            <w:pPr>
              <w:pStyle w:val="TAL"/>
            </w:pPr>
          </w:p>
        </w:tc>
        <w:tc>
          <w:tcPr>
            <w:tcW w:w="1245" w:type="dxa"/>
            <w:tcBorders>
              <w:bottom w:val="single" w:sz="4" w:space="0" w:color="auto"/>
            </w:tcBorders>
          </w:tcPr>
          <w:p w14:paraId="782F97A4" w14:textId="77777777" w:rsidR="0020317D" w:rsidRPr="002B3813" w:rsidRDefault="0020317D" w:rsidP="001F10DC">
            <w:pPr>
              <w:pStyle w:val="TAL"/>
            </w:pPr>
          </w:p>
        </w:tc>
      </w:tr>
      <w:tr w:rsidR="0020317D" w:rsidRPr="002B3813" w14:paraId="2DD33024" w14:textId="77777777" w:rsidTr="001F10DC">
        <w:tblPrEx>
          <w:tblCellMar>
            <w:left w:w="108" w:type="dxa"/>
            <w:right w:w="108" w:type="dxa"/>
          </w:tblCellMar>
        </w:tblPrEx>
        <w:tc>
          <w:tcPr>
            <w:tcW w:w="4535" w:type="dxa"/>
            <w:gridSpan w:val="2"/>
            <w:tcBorders>
              <w:top w:val="single" w:sz="4" w:space="0" w:color="auto"/>
              <w:left w:val="single" w:sz="4" w:space="0" w:color="auto"/>
            </w:tcBorders>
          </w:tcPr>
          <w:p w14:paraId="33734C4D" w14:textId="77777777" w:rsidR="0020317D" w:rsidRPr="002B3813" w:rsidRDefault="0020317D" w:rsidP="001F10DC">
            <w:pPr>
              <w:pStyle w:val="TAL"/>
            </w:pPr>
            <w:r>
              <w:rPr>
                <w:rFonts w:hint="eastAsia"/>
              </w:rPr>
              <w:t xml:space="preserve"> </w:t>
            </w:r>
            <w:r>
              <w:t xml:space="preserve">           }</w:t>
            </w:r>
          </w:p>
        </w:tc>
        <w:tc>
          <w:tcPr>
            <w:tcW w:w="2267" w:type="dxa"/>
            <w:tcBorders>
              <w:top w:val="single" w:sz="4" w:space="0" w:color="auto"/>
            </w:tcBorders>
          </w:tcPr>
          <w:p w14:paraId="694301D5" w14:textId="77777777" w:rsidR="0020317D" w:rsidRPr="002B3813" w:rsidRDefault="0020317D" w:rsidP="001F10DC">
            <w:pPr>
              <w:pStyle w:val="TAL"/>
            </w:pPr>
          </w:p>
        </w:tc>
        <w:tc>
          <w:tcPr>
            <w:tcW w:w="1700" w:type="dxa"/>
            <w:tcBorders>
              <w:top w:val="single" w:sz="4" w:space="0" w:color="auto"/>
            </w:tcBorders>
          </w:tcPr>
          <w:p w14:paraId="4AAA3CBE" w14:textId="77777777" w:rsidR="0020317D" w:rsidRPr="002B3813" w:rsidRDefault="0020317D" w:rsidP="001F10DC">
            <w:pPr>
              <w:pStyle w:val="TAL"/>
            </w:pPr>
          </w:p>
        </w:tc>
        <w:tc>
          <w:tcPr>
            <w:tcW w:w="1245" w:type="dxa"/>
            <w:tcBorders>
              <w:top w:val="single" w:sz="4" w:space="0" w:color="auto"/>
            </w:tcBorders>
          </w:tcPr>
          <w:p w14:paraId="7FE9223B" w14:textId="77777777" w:rsidR="0020317D" w:rsidRPr="002B3813" w:rsidRDefault="0020317D" w:rsidP="001F10DC">
            <w:pPr>
              <w:pStyle w:val="TAL"/>
            </w:pPr>
          </w:p>
        </w:tc>
      </w:tr>
      <w:tr w:rsidR="0020317D" w:rsidRPr="002B3813" w14:paraId="60C23A25"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9EA8E8D" w14:textId="77777777" w:rsidR="0020317D" w:rsidRPr="002B3813" w:rsidRDefault="0020317D" w:rsidP="001F10DC">
            <w:pPr>
              <w:pStyle w:val="TAL"/>
            </w:pPr>
            <w:r>
              <w:rPr>
                <w:rFonts w:hint="eastAsia"/>
              </w:rPr>
              <w:t xml:space="preserve"> </w:t>
            </w:r>
            <w:r>
              <w:t xml:space="preserve">         }</w:t>
            </w:r>
          </w:p>
        </w:tc>
        <w:tc>
          <w:tcPr>
            <w:tcW w:w="2267" w:type="dxa"/>
            <w:shd w:val="clear" w:color="auto" w:fill="auto"/>
          </w:tcPr>
          <w:p w14:paraId="566B76E9" w14:textId="77777777" w:rsidR="0020317D" w:rsidRPr="002B3813" w:rsidRDefault="0020317D" w:rsidP="001F10DC">
            <w:pPr>
              <w:pStyle w:val="TAL"/>
            </w:pPr>
          </w:p>
        </w:tc>
        <w:tc>
          <w:tcPr>
            <w:tcW w:w="1700" w:type="dxa"/>
            <w:shd w:val="clear" w:color="auto" w:fill="auto"/>
          </w:tcPr>
          <w:p w14:paraId="73BDB19E" w14:textId="77777777" w:rsidR="0020317D" w:rsidRPr="002B3813" w:rsidRDefault="0020317D" w:rsidP="001F10DC">
            <w:pPr>
              <w:pStyle w:val="TAL"/>
            </w:pPr>
          </w:p>
        </w:tc>
        <w:tc>
          <w:tcPr>
            <w:tcW w:w="1245" w:type="dxa"/>
            <w:shd w:val="clear" w:color="auto" w:fill="auto"/>
          </w:tcPr>
          <w:p w14:paraId="4F53E698" w14:textId="77777777" w:rsidR="0020317D" w:rsidRPr="002B3813" w:rsidRDefault="0020317D" w:rsidP="001F10DC">
            <w:pPr>
              <w:pStyle w:val="TAL"/>
            </w:pPr>
          </w:p>
        </w:tc>
      </w:tr>
      <w:tr w:rsidR="0020317D" w:rsidRPr="002B3813" w14:paraId="3201380C"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63D90FC" w14:textId="77777777" w:rsidR="0020317D" w:rsidRPr="002B3813" w:rsidRDefault="0020317D" w:rsidP="001F10DC">
            <w:pPr>
              <w:pStyle w:val="TAL"/>
            </w:pPr>
            <w:r>
              <w:rPr>
                <w:rFonts w:hint="eastAsia"/>
              </w:rPr>
              <w:t xml:space="preserve"> </w:t>
            </w:r>
            <w:r>
              <w:t xml:space="preserve">       }</w:t>
            </w:r>
          </w:p>
        </w:tc>
        <w:tc>
          <w:tcPr>
            <w:tcW w:w="2267" w:type="dxa"/>
            <w:shd w:val="clear" w:color="auto" w:fill="auto"/>
          </w:tcPr>
          <w:p w14:paraId="52EFCA78" w14:textId="77777777" w:rsidR="0020317D" w:rsidRPr="002B3813" w:rsidRDefault="0020317D" w:rsidP="001F10DC">
            <w:pPr>
              <w:pStyle w:val="TAL"/>
            </w:pPr>
          </w:p>
        </w:tc>
        <w:tc>
          <w:tcPr>
            <w:tcW w:w="1700" w:type="dxa"/>
            <w:shd w:val="clear" w:color="auto" w:fill="auto"/>
          </w:tcPr>
          <w:p w14:paraId="54373CE7" w14:textId="77777777" w:rsidR="0020317D" w:rsidRPr="002B3813" w:rsidRDefault="0020317D" w:rsidP="001F10DC">
            <w:pPr>
              <w:pStyle w:val="TAL"/>
            </w:pPr>
          </w:p>
        </w:tc>
        <w:tc>
          <w:tcPr>
            <w:tcW w:w="1245" w:type="dxa"/>
            <w:shd w:val="clear" w:color="auto" w:fill="auto"/>
          </w:tcPr>
          <w:p w14:paraId="6628458E" w14:textId="77777777" w:rsidR="0020317D" w:rsidRPr="002B3813" w:rsidRDefault="0020317D" w:rsidP="001F10DC">
            <w:pPr>
              <w:pStyle w:val="TAL"/>
            </w:pPr>
          </w:p>
        </w:tc>
      </w:tr>
      <w:tr w:rsidR="0020317D" w:rsidRPr="002B3813" w14:paraId="328B49E6"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3CFE791" w14:textId="77777777" w:rsidR="0020317D" w:rsidRPr="002B3813" w:rsidRDefault="0020317D" w:rsidP="001F10DC">
            <w:pPr>
              <w:pStyle w:val="TAL"/>
            </w:pPr>
            <w:r>
              <w:rPr>
                <w:rFonts w:hint="eastAsia"/>
              </w:rPr>
              <w:t xml:space="preserve"> </w:t>
            </w:r>
            <w:r>
              <w:t xml:space="preserve">     }</w:t>
            </w:r>
          </w:p>
        </w:tc>
        <w:tc>
          <w:tcPr>
            <w:tcW w:w="2267" w:type="dxa"/>
            <w:shd w:val="clear" w:color="auto" w:fill="auto"/>
          </w:tcPr>
          <w:p w14:paraId="09F3A342" w14:textId="77777777" w:rsidR="0020317D" w:rsidRPr="002B3813" w:rsidRDefault="0020317D" w:rsidP="001F10DC">
            <w:pPr>
              <w:pStyle w:val="TAL"/>
            </w:pPr>
          </w:p>
        </w:tc>
        <w:tc>
          <w:tcPr>
            <w:tcW w:w="1700" w:type="dxa"/>
            <w:shd w:val="clear" w:color="auto" w:fill="auto"/>
          </w:tcPr>
          <w:p w14:paraId="62CADEEF" w14:textId="77777777" w:rsidR="0020317D" w:rsidRPr="002B3813" w:rsidRDefault="0020317D" w:rsidP="001F10DC">
            <w:pPr>
              <w:pStyle w:val="TAL"/>
            </w:pPr>
          </w:p>
        </w:tc>
        <w:tc>
          <w:tcPr>
            <w:tcW w:w="1245" w:type="dxa"/>
            <w:shd w:val="clear" w:color="auto" w:fill="auto"/>
          </w:tcPr>
          <w:p w14:paraId="1BD76D5D" w14:textId="77777777" w:rsidR="0020317D" w:rsidRPr="002B3813" w:rsidRDefault="0020317D" w:rsidP="001F10DC">
            <w:pPr>
              <w:pStyle w:val="TAL"/>
            </w:pPr>
          </w:p>
        </w:tc>
      </w:tr>
      <w:tr w:rsidR="0020317D" w:rsidRPr="002B3813" w14:paraId="59C743BF"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49ED07A" w14:textId="77777777" w:rsidR="0020317D" w:rsidRPr="002B3813" w:rsidRDefault="0020317D" w:rsidP="001F10DC">
            <w:pPr>
              <w:pStyle w:val="TAL"/>
            </w:pPr>
            <w:r>
              <w:rPr>
                <w:rFonts w:hint="eastAsia"/>
              </w:rPr>
              <w:t xml:space="preserve"> </w:t>
            </w:r>
            <w:r>
              <w:t xml:space="preserve">   }</w:t>
            </w:r>
          </w:p>
        </w:tc>
        <w:tc>
          <w:tcPr>
            <w:tcW w:w="2267" w:type="dxa"/>
            <w:shd w:val="clear" w:color="auto" w:fill="auto"/>
          </w:tcPr>
          <w:p w14:paraId="7BB09C94" w14:textId="77777777" w:rsidR="0020317D" w:rsidRPr="002B3813" w:rsidRDefault="0020317D" w:rsidP="001F10DC">
            <w:pPr>
              <w:pStyle w:val="TAL"/>
            </w:pPr>
          </w:p>
        </w:tc>
        <w:tc>
          <w:tcPr>
            <w:tcW w:w="1700" w:type="dxa"/>
            <w:shd w:val="clear" w:color="auto" w:fill="auto"/>
          </w:tcPr>
          <w:p w14:paraId="4173C5D0" w14:textId="77777777" w:rsidR="0020317D" w:rsidRPr="002B3813" w:rsidRDefault="0020317D" w:rsidP="001F10DC">
            <w:pPr>
              <w:pStyle w:val="TAL"/>
            </w:pPr>
          </w:p>
        </w:tc>
        <w:tc>
          <w:tcPr>
            <w:tcW w:w="1245" w:type="dxa"/>
            <w:shd w:val="clear" w:color="auto" w:fill="auto"/>
          </w:tcPr>
          <w:p w14:paraId="117893B5" w14:textId="77777777" w:rsidR="0020317D" w:rsidRPr="002B3813" w:rsidRDefault="0020317D" w:rsidP="001F10DC">
            <w:pPr>
              <w:pStyle w:val="TAL"/>
            </w:pPr>
          </w:p>
        </w:tc>
      </w:tr>
      <w:tr w:rsidR="0020317D" w:rsidRPr="002B3813" w14:paraId="436562BE"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C7ECAAE" w14:textId="77777777" w:rsidR="0020317D" w:rsidRPr="002B3813" w:rsidRDefault="0020317D" w:rsidP="001F10DC">
            <w:pPr>
              <w:pStyle w:val="TAL"/>
            </w:pPr>
            <w:r>
              <w:rPr>
                <w:rFonts w:hint="eastAsia"/>
              </w:rPr>
              <w:t xml:space="preserve"> </w:t>
            </w:r>
            <w:r>
              <w:t xml:space="preserve"> }</w:t>
            </w:r>
          </w:p>
        </w:tc>
        <w:tc>
          <w:tcPr>
            <w:tcW w:w="2267" w:type="dxa"/>
            <w:shd w:val="clear" w:color="auto" w:fill="auto"/>
          </w:tcPr>
          <w:p w14:paraId="37325C50" w14:textId="77777777" w:rsidR="0020317D" w:rsidRPr="002B3813" w:rsidRDefault="0020317D" w:rsidP="001F10DC">
            <w:pPr>
              <w:pStyle w:val="TAL"/>
            </w:pPr>
          </w:p>
        </w:tc>
        <w:tc>
          <w:tcPr>
            <w:tcW w:w="1700" w:type="dxa"/>
            <w:shd w:val="clear" w:color="auto" w:fill="auto"/>
          </w:tcPr>
          <w:p w14:paraId="220C4082" w14:textId="77777777" w:rsidR="0020317D" w:rsidRPr="002B3813" w:rsidRDefault="0020317D" w:rsidP="001F10DC">
            <w:pPr>
              <w:pStyle w:val="TAL"/>
            </w:pPr>
          </w:p>
        </w:tc>
        <w:tc>
          <w:tcPr>
            <w:tcW w:w="1245" w:type="dxa"/>
            <w:shd w:val="clear" w:color="auto" w:fill="auto"/>
          </w:tcPr>
          <w:p w14:paraId="4B136DBA" w14:textId="77777777" w:rsidR="0020317D" w:rsidRPr="002B3813" w:rsidRDefault="0020317D" w:rsidP="001F10DC">
            <w:pPr>
              <w:pStyle w:val="TAL"/>
            </w:pPr>
          </w:p>
        </w:tc>
      </w:tr>
      <w:tr w:rsidR="0020317D" w:rsidRPr="002B3813" w14:paraId="7E2715A1" w14:textId="77777777" w:rsidTr="001F10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389FBA0" w14:textId="77777777" w:rsidR="0020317D" w:rsidRPr="002B3813" w:rsidRDefault="0020317D" w:rsidP="001F10DC">
            <w:pPr>
              <w:pStyle w:val="TAL"/>
            </w:pPr>
            <w:r>
              <w:rPr>
                <w:rFonts w:hint="eastAsia"/>
              </w:rPr>
              <w:t>}</w:t>
            </w:r>
          </w:p>
        </w:tc>
        <w:tc>
          <w:tcPr>
            <w:tcW w:w="2267" w:type="dxa"/>
            <w:shd w:val="clear" w:color="auto" w:fill="auto"/>
          </w:tcPr>
          <w:p w14:paraId="7F86F27A" w14:textId="77777777" w:rsidR="0020317D" w:rsidRPr="002B3813" w:rsidRDefault="0020317D" w:rsidP="001F10DC">
            <w:pPr>
              <w:pStyle w:val="TAL"/>
            </w:pPr>
          </w:p>
        </w:tc>
        <w:tc>
          <w:tcPr>
            <w:tcW w:w="1700" w:type="dxa"/>
            <w:shd w:val="clear" w:color="auto" w:fill="auto"/>
          </w:tcPr>
          <w:p w14:paraId="77112BDA" w14:textId="77777777" w:rsidR="0020317D" w:rsidRPr="002B3813" w:rsidRDefault="0020317D" w:rsidP="001F10DC">
            <w:pPr>
              <w:pStyle w:val="TAL"/>
            </w:pPr>
          </w:p>
        </w:tc>
        <w:tc>
          <w:tcPr>
            <w:tcW w:w="1245" w:type="dxa"/>
            <w:shd w:val="clear" w:color="auto" w:fill="auto"/>
          </w:tcPr>
          <w:p w14:paraId="68CC3C02" w14:textId="77777777" w:rsidR="0020317D" w:rsidRPr="002B3813" w:rsidRDefault="0020317D" w:rsidP="001F10DC">
            <w:pPr>
              <w:pStyle w:val="TAL"/>
            </w:pPr>
          </w:p>
        </w:tc>
      </w:tr>
    </w:tbl>
    <w:p w14:paraId="3C75B9D3" w14:textId="77777777" w:rsidR="0020317D" w:rsidRDefault="0020317D" w:rsidP="0020317D">
      <w:pPr>
        <w:rPr>
          <w:noProof/>
        </w:rPr>
      </w:pPr>
    </w:p>
    <w:p w14:paraId="24671178" w14:textId="77777777" w:rsidR="00ED0528" w:rsidRPr="00D26E65" w:rsidRDefault="00ED0528" w:rsidP="00220BC0">
      <w:pPr>
        <w:pStyle w:val="Heading3"/>
        <w:rPr>
          <w:rFonts w:eastAsia="MS Gothic"/>
        </w:rPr>
      </w:pPr>
      <w:r w:rsidRPr="00D26E65">
        <w:rPr>
          <w:lang w:eastAsia="zh-CN"/>
        </w:rPr>
        <w:t>7</w:t>
      </w:r>
      <w:r w:rsidRPr="00D26E65">
        <w:rPr>
          <w:rFonts w:eastAsia="MS Gothic"/>
        </w:rPr>
        <w:t>.2.3</w:t>
      </w:r>
      <w:r w:rsidRPr="00D26E65">
        <w:rPr>
          <w:rFonts w:eastAsia="MS Gothic"/>
        </w:rPr>
        <w:tab/>
        <w:t xml:space="preserve">Acknowledged </w:t>
      </w:r>
      <w:bookmarkEnd w:id="31"/>
      <w:r w:rsidR="003B0F36" w:rsidRPr="00D26E65">
        <w:t>mode</w:t>
      </w:r>
    </w:p>
    <w:p w14:paraId="2115EEE1" w14:textId="77777777" w:rsidR="007007D9" w:rsidRPr="00D26E65" w:rsidRDefault="007007D9" w:rsidP="007007D9">
      <w:pPr>
        <w:pStyle w:val="Heading4"/>
      </w:pPr>
      <w:bookmarkStart w:id="33" w:name="_Toc225185301"/>
      <w:r w:rsidRPr="00D26E65">
        <w:t>7.2.3.1</w:t>
      </w:r>
      <w:r w:rsidRPr="00D26E65">
        <w:tab/>
        <w:t xml:space="preserve">AM RLC / Concatenation and </w:t>
      </w:r>
      <w:bookmarkEnd w:id="33"/>
      <w:r w:rsidR="003B0F36" w:rsidRPr="00D26E65">
        <w:t>reassembly</w:t>
      </w:r>
    </w:p>
    <w:p w14:paraId="6179EFC0" w14:textId="77777777" w:rsidR="007007D9" w:rsidRPr="00D26E65" w:rsidRDefault="007007D9" w:rsidP="007007D9">
      <w:pPr>
        <w:pStyle w:val="H6"/>
      </w:pPr>
      <w:r w:rsidRPr="00D26E65">
        <w:t>7.2.3.1.1</w:t>
      </w:r>
      <w:r w:rsidRPr="00D26E65">
        <w:tab/>
        <w:t>Test Purpose (TP)</w:t>
      </w:r>
    </w:p>
    <w:p w14:paraId="1DEF7391" w14:textId="77777777" w:rsidR="007007D9" w:rsidRPr="00D26E65" w:rsidRDefault="007007D9" w:rsidP="007007D9">
      <w:pPr>
        <w:pStyle w:val="H6"/>
      </w:pPr>
      <w:r w:rsidRPr="00D26E65">
        <w:t>(1)</w:t>
      </w:r>
    </w:p>
    <w:p w14:paraId="06313ADA" w14:textId="77777777" w:rsidR="007007D9" w:rsidRPr="00D26E65" w:rsidRDefault="007007D9" w:rsidP="007007D9">
      <w:pPr>
        <w:pStyle w:val="PL"/>
        <w:rPr>
          <w:noProof w:val="0"/>
        </w:rPr>
      </w:pPr>
      <w:r w:rsidRPr="00D26E65">
        <w:rPr>
          <w:b/>
          <w:bCs/>
          <w:noProof w:val="0"/>
        </w:rPr>
        <w:t>with</w:t>
      </w:r>
      <w:r w:rsidRPr="00D26E65">
        <w:rPr>
          <w:noProof w:val="0"/>
        </w:rPr>
        <w:t xml:space="preserve"> { UE in E-UTRA RRC_CONNECTED state }</w:t>
      </w:r>
    </w:p>
    <w:p w14:paraId="29AB6103" w14:textId="77777777" w:rsidR="007007D9" w:rsidRPr="00D26E65" w:rsidRDefault="007007D9" w:rsidP="007007D9">
      <w:pPr>
        <w:pStyle w:val="PL"/>
        <w:rPr>
          <w:noProof w:val="0"/>
        </w:rPr>
      </w:pPr>
      <w:r w:rsidRPr="00D26E65">
        <w:rPr>
          <w:b/>
          <w:bCs/>
          <w:noProof w:val="0"/>
        </w:rPr>
        <w:t>ensure that</w:t>
      </w:r>
      <w:r w:rsidRPr="00D26E65">
        <w:rPr>
          <w:noProof w:val="0"/>
        </w:rPr>
        <w:t xml:space="preserve"> {</w:t>
      </w:r>
    </w:p>
    <w:p w14:paraId="2EB58330" w14:textId="77777777" w:rsidR="007007D9" w:rsidRPr="00D26E65" w:rsidRDefault="007007D9" w:rsidP="007007D9">
      <w:pPr>
        <w:pStyle w:val="PL"/>
        <w:rPr>
          <w:noProof w:val="0"/>
        </w:rPr>
      </w:pPr>
      <w:r w:rsidRPr="00D26E65">
        <w:rPr>
          <w:noProof w:val="0"/>
        </w:rPr>
        <w:t xml:space="preserve">  </w:t>
      </w:r>
      <w:r w:rsidRPr="00D26E65">
        <w:rPr>
          <w:b/>
          <w:bCs/>
          <w:noProof w:val="0"/>
        </w:rPr>
        <w:t>when</w:t>
      </w:r>
      <w:r w:rsidRPr="00D26E65">
        <w:rPr>
          <w:noProof w:val="0"/>
        </w:rPr>
        <w:t xml:space="preserve"> { </w:t>
      </w:r>
      <w:r w:rsidR="00857246" w:rsidRPr="00D26E65">
        <w:rPr>
          <w:noProof w:val="0"/>
        </w:rPr>
        <w:t>The UE has multiple RLC SDUs in the transmission buffer that fits into the available AMD PDU size</w:t>
      </w:r>
      <w:r w:rsidRPr="00D26E65">
        <w:rPr>
          <w:noProof w:val="0"/>
        </w:rPr>
        <w:t xml:space="preserve"> }</w:t>
      </w:r>
    </w:p>
    <w:p w14:paraId="04768CC7" w14:textId="77777777" w:rsidR="007007D9" w:rsidRPr="00D26E65" w:rsidRDefault="007007D9" w:rsidP="007007D9">
      <w:pPr>
        <w:pStyle w:val="PL"/>
        <w:rPr>
          <w:noProof w:val="0"/>
        </w:rPr>
      </w:pPr>
      <w:r w:rsidRPr="00D26E65">
        <w:rPr>
          <w:noProof w:val="0"/>
        </w:rPr>
        <w:t xml:space="preserve">    </w:t>
      </w:r>
      <w:r w:rsidRPr="00D26E65">
        <w:rPr>
          <w:b/>
          <w:bCs/>
          <w:noProof w:val="0"/>
        </w:rPr>
        <w:t>then</w:t>
      </w:r>
      <w:r w:rsidRPr="00D26E65">
        <w:rPr>
          <w:noProof w:val="0"/>
        </w:rPr>
        <w:t xml:space="preserve"> { </w:t>
      </w:r>
      <w:r w:rsidR="00857246" w:rsidRPr="00D26E65">
        <w:rPr>
          <w:noProof w:val="0"/>
        </w:rPr>
        <w:t xml:space="preserve">The UE concatenates the </w:t>
      </w:r>
      <w:r w:rsidRPr="00D26E65">
        <w:rPr>
          <w:noProof w:val="0"/>
        </w:rPr>
        <w:t xml:space="preserve">RLC SDUs </w:t>
      </w:r>
      <w:r w:rsidR="00857246" w:rsidRPr="00D26E65">
        <w:rPr>
          <w:noProof w:val="0"/>
        </w:rPr>
        <w:t>in the transmission buffer into an AMD PDU and transmits it</w:t>
      </w:r>
      <w:r w:rsidRPr="00D26E65">
        <w:rPr>
          <w:noProof w:val="0"/>
        </w:rPr>
        <w:t>}</w:t>
      </w:r>
    </w:p>
    <w:p w14:paraId="53035495" w14:textId="77777777" w:rsidR="007007D9" w:rsidRPr="00D26E65" w:rsidRDefault="007007D9" w:rsidP="007007D9">
      <w:pPr>
        <w:pStyle w:val="PL"/>
        <w:rPr>
          <w:noProof w:val="0"/>
        </w:rPr>
      </w:pPr>
      <w:r w:rsidRPr="00D26E65">
        <w:rPr>
          <w:noProof w:val="0"/>
        </w:rPr>
        <w:t xml:space="preserve">      }</w:t>
      </w:r>
    </w:p>
    <w:p w14:paraId="41D0AB00" w14:textId="77777777" w:rsidR="007007D9" w:rsidRPr="00D26E65" w:rsidRDefault="007007D9" w:rsidP="007007D9">
      <w:pPr>
        <w:pStyle w:val="H6"/>
      </w:pPr>
      <w:r w:rsidRPr="00D26E65">
        <w:t>(2)</w:t>
      </w:r>
    </w:p>
    <w:p w14:paraId="7D3CF4CA" w14:textId="77777777" w:rsidR="007007D9" w:rsidRPr="00D26E65" w:rsidRDefault="007007D9" w:rsidP="007007D9">
      <w:pPr>
        <w:pStyle w:val="PL"/>
        <w:rPr>
          <w:noProof w:val="0"/>
        </w:rPr>
      </w:pPr>
      <w:r w:rsidRPr="00D26E65">
        <w:rPr>
          <w:b/>
          <w:bCs/>
          <w:noProof w:val="0"/>
        </w:rPr>
        <w:t>with</w:t>
      </w:r>
      <w:r w:rsidRPr="00D26E65">
        <w:rPr>
          <w:noProof w:val="0"/>
        </w:rPr>
        <w:t xml:space="preserve"> { UE in E-UTRA RRC_CONNECTED state }</w:t>
      </w:r>
    </w:p>
    <w:p w14:paraId="2687E8C3" w14:textId="77777777" w:rsidR="007007D9" w:rsidRPr="00D26E65" w:rsidRDefault="007007D9" w:rsidP="007007D9">
      <w:pPr>
        <w:pStyle w:val="PL"/>
        <w:rPr>
          <w:noProof w:val="0"/>
        </w:rPr>
      </w:pPr>
      <w:r w:rsidRPr="00D26E65">
        <w:rPr>
          <w:b/>
          <w:bCs/>
          <w:noProof w:val="0"/>
        </w:rPr>
        <w:t>ensure that</w:t>
      </w:r>
      <w:r w:rsidRPr="00D26E65">
        <w:rPr>
          <w:noProof w:val="0"/>
        </w:rPr>
        <w:t xml:space="preserve"> {</w:t>
      </w:r>
    </w:p>
    <w:p w14:paraId="46F95296" w14:textId="77777777" w:rsidR="007007D9" w:rsidRPr="00D26E65" w:rsidRDefault="007007D9" w:rsidP="007007D9">
      <w:pPr>
        <w:pStyle w:val="PL"/>
        <w:rPr>
          <w:noProof w:val="0"/>
        </w:rPr>
      </w:pPr>
      <w:r w:rsidRPr="00D26E65">
        <w:rPr>
          <w:noProof w:val="0"/>
        </w:rPr>
        <w:t xml:space="preserve">  </w:t>
      </w:r>
      <w:r w:rsidRPr="00D26E65">
        <w:rPr>
          <w:b/>
          <w:bCs/>
          <w:noProof w:val="0"/>
        </w:rPr>
        <w:t>when</w:t>
      </w:r>
      <w:r w:rsidRPr="00D26E65">
        <w:rPr>
          <w:noProof w:val="0"/>
        </w:rPr>
        <w:t xml:space="preserve"> { </w:t>
      </w:r>
      <w:r w:rsidR="00857246" w:rsidRPr="00D26E65">
        <w:rPr>
          <w:noProof w:val="0"/>
        </w:rPr>
        <w:t xml:space="preserve">The UE receives an </w:t>
      </w:r>
      <w:r w:rsidRPr="00D26E65">
        <w:rPr>
          <w:noProof w:val="0"/>
        </w:rPr>
        <w:t>AMD PDUs containing concatenated RLC }</w:t>
      </w:r>
    </w:p>
    <w:p w14:paraId="65E224D9" w14:textId="77777777" w:rsidR="007007D9" w:rsidRPr="00D26E65" w:rsidRDefault="007007D9" w:rsidP="007007D9">
      <w:pPr>
        <w:pStyle w:val="PL"/>
        <w:rPr>
          <w:noProof w:val="0"/>
        </w:rPr>
      </w:pPr>
      <w:r w:rsidRPr="00D26E65">
        <w:rPr>
          <w:noProof w:val="0"/>
        </w:rPr>
        <w:t xml:space="preserve">    </w:t>
      </w:r>
      <w:r w:rsidRPr="00D26E65">
        <w:rPr>
          <w:b/>
          <w:bCs/>
          <w:noProof w:val="0"/>
        </w:rPr>
        <w:t>then</w:t>
      </w:r>
      <w:r w:rsidRPr="00D26E65">
        <w:rPr>
          <w:noProof w:val="0"/>
        </w:rPr>
        <w:t xml:space="preserve"> { </w:t>
      </w:r>
      <w:r w:rsidR="00857246" w:rsidRPr="00D26E65">
        <w:rPr>
          <w:noProof w:val="0"/>
        </w:rPr>
        <w:t xml:space="preserve">The UE reassembles the </w:t>
      </w:r>
      <w:r w:rsidRPr="00D26E65">
        <w:rPr>
          <w:noProof w:val="0"/>
        </w:rPr>
        <w:t xml:space="preserve">RLC SDUs in accordance </w:t>
      </w:r>
      <w:r w:rsidRPr="00D26E65">
        <w:rPr>
          <w:rFonts w:eastAsia="MS Mincho"/>
          <w:noProof w:val="0"/>
        </w:rPr>
        <w:t>with</w:t>
      </w:r>
      <w:r w:rsidRPr="00D26E65">
        <w:rPr>
          <w:noProof w:val="0"/>
        </w:rPr>
        <w:t xml:space="preserve"> the Framing Info and Length Indicators indicated in AMD PDUs }</w:t>
      </w:r>
    </w:p>
    <w:p w14:paraId="2FAC894D" w14:textId="77777777" w:rsidR="007007D9" w:rsidRPr="00D26E65" w:rsidRDefault="007007D9" w:rsidP="007007D9">
      <w:pPr>
        <w:pStyle w:val="PL"/>
        <w:rPr>
          <w:noProof w:val="0"/>
        </w:rPr>
      </w:pPr>
      <w:r w:rsidRPr="00D26E65">
        <w:rPr>
          <w:noProof w:val="0"/>
        </w:rPr>
        <w:t xml:space="preserve">      }</w:t>
      </w:r>
    </w:p>
    <w:p w14:paraId="091C1B1A" w14:textId="77777777" w:rsidR="007007D9" w:rsidRPr="00D26E65" w:rsidRDefault="007007D9" w:rsidP="007007D9">
      <w:pPr>
        <w:pStyle w:val="H6"/>
      </w:pPr>
      <w:r w:rsidRPr="00D26E65">
        <w:t>7.2.3.1.2</w:t>
      </w:r>
      <w:r w:rsidRPr="00D26E65">
        <w:tab/>
        <w:t>Conformance requirements</w:t>
      </w:r>
    </w:p>
    <w:p w14:paraId="16487CE7" w14:textId="77777777" w:rsidR="007007D9" w:rsidRPr="00D26E65" w:rsidRDefault="007007D9" w:rsidP="007007D9">
      <w:r w:rsidRPr="00D26E65">
        <w:t>References: The conformance requirements covered in the current TC are specified in: TS 36.322, clauses 4.2.1.3.2 , 4.2.1.3.3, 6.2.1.4 and 6.2.2.6.</w:t>
      </w:r>
    </w:p>
    <w:p w14:paraId="75EC7631" w14:textId="77777777" w:rsidR="007007D9" w:rsidRPr="00D26E65" w:rsidRDefault="007007D9" w:rsidP="007007D9">
      <w:r w:rsidRPr="00D26E65">
        <w:t>[TS 36.322, clause 4.2.1.3.2]</w:t>
      </w:r>
    </w:p>
    <w:p w14:paraId="0B7F328F" w14:textId="77777777" w:rsidR="007007D9" w:rsidRPr="00D26E65" w:rsidRDefault="007007D9" w:rsidP="007007D9">
      <w:pPr>
        <w:rPr>
          <w:rFonts w:eastAsia="MS Mincho"/>
        </w:rPr>
      </w:pPr>
      <w:r w:rsidRPr="00D26E65">
        <w:rPr>
          <w:rFonts w:eastAsia="MS Mincho"/>
        </w:rPr>
        <w:t>When the transmitting side of an AM RLC entity forms AMD PDUs from RLC SDUs, it shall:</w:t>
      </w:r>
    </w:p>
    <w:p w14:paraId="29C35C10" w14:textId="77777777" w:rsidR="007007D9" w:rsidRPr="00D26E65" w:rsidRDefault="007007D9" w:rsidP="007007D9">
      <w:pPr>
        <w:pStyle w:val="B1"/>
        <w:rPr>
          <w:rFonts w:eastAsia="MS Mincho"/>
        </w:rPr>
      </w:pPr>
      <w:r w:rsidRPr="00D26E65">
        <w:rPr>
          <w:rFonts w:eastAsia="MS Mincho"/>
        </w:rPr>
        <w:t>-</w:t>
      </w:r>
      <w:r w:rsidRPr="00D26E65">
        <w:rPr>
          <w:rFonts w:eastAsia="MS Mincho"/>
        </w:rPr>
        <w:tab/>
        <w:t>segment and/or concatenate the RLC SDUs so that the AMD PDUs fit within the total size of RLC PDU(s) indicated by lower layer at the particular transmission opportunity notified by lower layer.</w:t>
      </w:r>
    </w:p>
    <w:p w14:paraId="46AF898F" w14:textId="77777777" w:rsidR="007F7E0C" w:rsidRPr="00D26E65" w:rsidRDefault="007F7E0C" w:rsidP="007F7E0C">
      <w:r w:rsidRPr="00D26E65">
        <w:t>…</w:t>
      </w:r>
    </w:p>
    <w:p w14:paraId="573D122F" w14:textId="77777777" w:rsidR="007007D9" w:rsidRPr="00D26E65" w:rsidRDefault="007007D9" w:rsidP="007007D9">
      <w:r w:rsidRPr="00D26E65">
        <w:t>[TS 36.322, clause 4.2.1.3.3]</w:t>
      </w:r>
    </w:p>
    <w:p w14:paraId="5CEF69BE" w14:textId="77777777" w:rsidR="007007D9" w:rsidRPr="00D26E65" w:rsidRDefault="007007D9" w:rsidP="007007D9">
      <w:pPr>
        <w:rPr>
          <w:rFonts w:eastAsia="MS Mincho"/>
        </w:rPr>
      </w:pPr>
      <w:r w:rsidRPr="00D26E65">
        <w:rPr>
          <w:rFonts w:eastAsia="MS Mincho"/>
        </w:rPr>
        <w:t>When the receiving side of an AM RLC entity receives RLC data PDUs, it shall:</w:t>
      </w:r>
    </w:p>
    <w:p w14:paraId="67B8819A" w14:textId="77777777" w:rsidR="007007D9" w:rsidRPr="00D26E65" w:rsidRDefault="0047401C" w:rsidP="007007D9">
      <w:pPr>
        <w:rPr>
          <w:rFonts w:eastAsia="MS Mincho"/>
        </w:rPr>
      </w:pPr>
      <w:r w:rsidRPr="00D26E65">
        <w:rPr>
          <w:rFonts w:eastAsia="MS Mincho"/>
        </w:rPr>
        <w:lastRenderedPageBreak/>
        <w:t>...</w:t>
      </w:r>
      <w:r w:rsidR="007007D9" w:rsidRPr="00D26E65">
        <w:rPr>
          <w:rFonts w:eastAsia="MS Mincho"/>
        </w:rPr>
        <w:t>.</w:t>
      </w:r>
    </w:p>
    <w:p w14:paraId="2C50DA25" w14:textId="77777777" w:rsidR="007007D9" w:rsidRPr="00D26E65" w:rsidRDefault="007007D9" w:rsidP="007007D9">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34CD982E" w14:textId="77777777" w:rsidR="007F7E0C" w:rsidRPr="00D26E65" w:rsidRDefault="007F7E0C" w:rsidP="007F7E0C">
      <w:r w:rsidRPr="00D26E65">
        <w:t>…</w:t>
      </w:r>
    </w:p>
    <w:p w14:paraId="4E53F547" w14:textId="77777777" w:rsidR="007007D9" w:rsidRPr="00D26E65" w:rsidRDefault="007007D9" w:rsidP="007007D9">
      <w:r w:rsidRPr="00D26E65">
        <w:t>[TS 36.322, clause 6.2.1.4]</w:t>
      </w:r>
    </w:p>
    <w:p w14:paraId="05F57319" w14:textId="77777777" w:rsidR="007007D9" w:rsidRPr="00D26E65" w:rsidRDefault="007007D9" w:rsidP="007007D9">
      <w:pPr>
        <w:rPr>
          <w:rFonts w:eastAsia="MS Mincho"/>
        </w:rPr>
      </w:pPr>
      <w:r w:rsidRPr="00D26E65">
        <w:rPr>
          <w:rFonts w:eastAsia="MS Mincho"/>
        </w:rPr>
        <w:t>AMD PDU consists of a Data field and an AMD PDU header.</w:t>
      </w:r>
    </w:p>
    <w:p w14:paraId="344D3271" w14:textId="77777777" w:rsidR="007007D9" w:rsidRPr="00D26E65" w:rsidRDefault="007007D9" w:rsidP="007007D9">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1094E0E9" w14:textId="77777777" w:rsidR="007007D9" w:rsidRPr="00D26E65" w:rsidRDefault="007007D9" w:rsidP="007007D9">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3A85058A" w14:textId="77777777" w:rsidR="007007D9" w:rsidRPr="00D26E65" w:rsidRDefault="005E4324" w:rsidP="007007D9">
      <w:pPr>
        <w:pStyle w:val="TH"/>
        <w:rPr>
          <w:rFonts w:eastAsia="MS Mincho"/>
        </w:rPr>
      </w:pPr>
      <w:r>
        <w:pict w14:anchorId="1D417083">
          <v:shape id="_x0000_i1031" type="#_x0000_t75" style="width:292.5pt;height:110pt">
            <v:imagedata r:id="rId20" o:title=""/>
          </v:shape>
        </w:pict>
      </w:r>
    </w:p>
    <w:p w14:paraId="1C325022"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2.1.4-1</w:t>
      </w:r>
      <w:r w:rsidRPr="00D26E65">
        <w:t xml:space="preserve">: </w:t>
      </w:r>
      <w:r w:rsidRPr="00D26E65">
        <w:rPr>
          <w:rFonts w:eastAsia="MS Mincho"/>
        </w:rPr>
        <w:t>A</w:t>
      </w:r>
      <w:r w:rsidRPr="00D26E65">
        <w:t>MD PD</w:t>
      </w:r>
      <w:r w:rsidRPr="00D26E65">
        <w:rPr>
          <w:rFonts w:eastAsia="MS Mincho"/>
        </w:rPr>
        <w:t>U (No LI)</w:t>
      </w:r>
    </w:p>
    <w:p w14:paraId="5138E963" w14:textId="77777777" w:rsidR="00C17BD9" w:rsidRPr="00D26E65" w:rsidRDefault="00C17BD9" w:rsidP="00C17BD9">
      <w:pPr>
        <w:rPr>
          <w:rFonts w:eastAsia="MS Mincho"/>
        </w:rPr>
      </w:pPr>
    </w:p>
    <w:p w14:paraId="0F5E6E48" w14:textId="77777777" w:rsidR="007007D9" w:rsidRPr="00D26E65" w:rsidRDefault="005E4324" w:rsidP="007007D9">
      <w:pPr>
        <w:pStyle w:val="TH"/>
        <w:rPr>
          <w:rFonts w:eastAsia="MS Mincho"/>
        </w:rPr>
      </w:pPr>
      <w:r>
        <w:pict w14:anchorId="72860FDA">
          <v:shape id="_x0000_i1032" type="#_x0000_t75" style="width:390pt;height:238.5pt">
            <v:imagedata r:id="rId21" o:title=""/>
          </v:shape>
        </w:pict>
      </w:r>
    </w:p>
    <w:p w14:paraId="34B9888A"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2.1.4-2</w:t>
      </w:r>
      <w:r w:rsidRPr="00D26E65">
        <w:t xml:space="preserve">: </w:t>
      </w:r>
      <w:r w:rsidRPr="00D26E65">
        <w:rPr>
          <w:rFonts w:eastAsia="MS Mincho"/>
        </w:rPr>
        <w:t>A</w:t>
      </w:r>
      <w:r w:rsidRPr="00D26E65">
        <w:t>MD PD</w:t>
      </w:r>
      <w:r w:rsidRPr="00D26E65">
        <w:rPr>
          <w:rFonts w:eastAsia="MS Mincho"/>
        </w:rPr>
        <w:t xml:space="preserve">U (Odd number of LIs, i.e. K = 1, 3, 5, </w:t>
      </w:r>
      <w:r w:rsidR="0047401C" w:rsidRPr="00D26E65">
        <w:rPr>
          <w:rFonts w:eastAsia="MS Mincho"/>
        </w:rPr>
        <w:t>...</w:t>
      </w:r>
      <w:r w:rsidRPr="00D26E65">
        <w:rPr>
          <w:rFonts w:eastAsia="MS Mincho"/>
        </w:rPr>
        <w:t>)</w:t>
      </w:r>
    </w:p>
    <w:p w14:paraId="4CB7DB71" w14:textId="77777777" w:rsidR="00C17BD9" w:rsidRPr="00D26E65" w:rsidRDefault="00C17BD9" w:rsidP="00C17BD9">
      <w:pPr>
        <w:rPr>
          <w:rFonts w:eastAsia="MS Mincho"/>
        </w:rPr>
      </w:pPr>
    </w:p>
    <w:p w14:paraId="446A5890" w14:textId="77777777" w:rsidR="007007D9" w:rsidRPr="00D26E65" w:rsidRDefault="005E4324" w:rsidP="007007D9">
      <w:pPr>
        <w:pStyle w:val="TH"/>
        <w:rPr>
          <w:rFonts w:eastAsia="MS Mincho"/>
        </w:rPr>
      </w:pPr>
      <w:r>
        <w:lastRenderedPageBreak/>
        <w:pict w14:anchorId="1C1B1C3A">
          <v:shape id="_x0000_i1033" type="#_x0000_t75" style="width:348.5pt;height:210pt">
            <v:imagedata r:id="rId22" o:title=""/>
          </v:shape>
        </w:pict>
      </w:r>
    </w:p>
    <w:p w14:paraId="3ED47656" w14:textId="77777777" w:rsidR="007007D9" w:rsidRPr="00D26E65" w:rsidRDefault="007007D9" w:rsidP="007007D9">
      <w:pPr>
        <w:pStyle w:val="TF"/>
        <w:rPr>
          <w:rFonts w:eastAsia="MS Mincho"/>
        </w:rPr>
      </w:pPr>
      <w:r w:rsidRPr="00D26E65">
        <w:t xml:space="preserve">Figure </w:t>
      </w:r>
      <w:r w:rsidRPr="00D26E65">
        <w:rPr>
          <w:rFonts w:eastAsia="MS Mincho"/>
        </w:rPr>
        <w:t>6</w:t>
      </w:r>
      <w:r w:rsidRPr="00D26E65">
        <w:t>.</w:t>
      </w:r>
      <w:r w:rsidRPr="00D26E65">
        <w:rPr>
          <w:rFonts w:eastAsia="MS Mincho"/>
        </w:rPr>
        <w:t>2.1.4-3</w:t>
      </w:r>
      <w:r w:rsidRPr="00D26E65">
        <w:t xml:space="preserve">: </w:t>
      </w:r>
      <w:r w:rsidRPr="00D26E65">
        <w:rPr>
          <w:rFonts w:eastAsia="MS Mincho"/>
        </w:rPr>
        <w:t>A</w:t>
      </w:r>
      <w:r w:rsidRPr="00D26E65">
        <w:t>MD PD</w:t>
      </w:r>
      <w:r w:rsidRPr="00D26E65">
        <w:rPr>
          <w:rFonts w:eastAsia="MS Mincho"/>
        </w:rPr>
        <w:t xml:space="preserve">U (Even number of LIs, i.e. K = 2, 4, 6, </w:t>
      </w:r>
      <w:r w:rsidR="0047401C" w:rsidRPr="00D26E65">
        <w:rPr>
          <w:rFonts w:eastAsia="MS Mincho"/>
        </w:rPr>
        <w:t>...</w:t>
      </w:r>
      <w:r w:rsidRPr="00D26E65">
        <w:rPr>
          <w:rFonts w:eastAsia="MS Mincho"/>
        </w:rPr>
        <w:t>)</w:t>
      </w:r>
    </w:p>
    <w:p w14:paraId="77CC9BE7" w14:textId="77777777" w:rsidR="00C17BD9" w:rsidRPr="00D26E65" w:rsidRDefault="00C17BD9" w:rsidP="00C17BD9">
      <w:pPr>
        <w:rPr>
          <w:rFonts w:eastAsia="MS Mincho"/>
        </w:rPr>
      </w:pPr>
    </w:p>
    <w:p w14:paraId="7F85E4E0" w14:textId="77777777" w:rsidR="007007D9" w:rsidRPr="00D26E65" w:rsidRDefault="007007D9" w:rsidP="007007D9">
      <w:r w:rsidRPr="00D26E65">
        <w:t>[TS 36.322, clause 6.2.2.6]</w:t>
      </w:r>
    </w:p>
    <w:p w14:paraId="4EAA5E3C" w14:textId="77777777" w:rsidR="007007D9" w:rsidRPr="00D26E65" w:rsidRDefault="007007D9" w:rsidP="00C17BD9">
      <w:pPr>
        <w:rPr>
          <w:rFonts w:eastAsia="MS Mincho"/>
        </w:rPr>
      </w:pPr>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8EDFD2F" w14:textId="77777777" w:rsidR="007007D9" w:rsidRPr="00D26E65" w:rsidRDefault="007007D9" w:rsidP="00C17BD9">
      <w:pPr>
        <w:pStyle w:val="TH"/>
      </w:pPr>
      <w:r w:rsidRPr="00D26E65">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007D9" w:rsidRPr="00D26E65" w14:paraId="3E89A691" w14:textId="77777777" w:rsidTr="00A13B65">
        <w:tc>
          <w:tcPr>
            <w:tcW w:w="1158" w:type="dxa"/>
          </w:tcPr>
          <w:p w14:paraId="5D16E8A9" w14:textId="77777777" w:rsidR="007007D9" w:rsidRPr="00D26E65" w:rsidRDefault="007007D9" w:rsidP="007007D9">
            <w:pPr>
              <w:pStyle w:val="TH"/>
              <w:rPr>
                <w:rFonts w:eastAsia="MS Mincho"/>
                <w:sz w:val="18"/>
              </w:rPr>
            </w:pPr>
            <w:r w:rsidRPr="00D26E65">
              <w:rPr>
                <w:rFonts w:eastAsia="MS Mincho"/>
                <w:sz w:val="18"/>
              </w:rPr>
              <w:t>Value</w:t>
            </w:r>
          </w:p>
        </w:tc>
        <w:tc>
          <w:tcPr>
            <w:tcW w:w="7018" w:type="dxa"/>
          </w:tcPr>
          <w:p w14:paraId="52E88D82" w14:textId="77777777" w:rsidR="007007D9" w:rsidRPr="00D26E65" w:rsidRDefault="007007D9" w:rsidP="007007D9">
            <w:pPr>
              <w:pStyle w:val="TH"/>
              <w:rPr>
                <w:rFonts w:eastAsia="MS Mincho"/>
                <w:sz w:val="18"/>
              </w:rPr>
            </w:pPr>
            <w:r w:rsidRPr="00D26E65">
              <w:rPr>
                <w:rFonts w:eastAsia="MS Mincho"/>
                <w:sz w:val="18"/>
              </w:rPr>
              <w:t>Description</w:t>
            </w:r>
          </w:p>
        </w:tc>
      </w:tr>
      <w:tr w:rsidR="007007D9" w:rsidRPr="00D26E65" w14:paraId="60DD3B3D" w14:textId="77777777" w:rsidTr="00A13B65">
        <w:tc>
          <w:tcPr>
            <w:tcW w:w="1158" w:type="dxa"/>
          </w:tcPr>
          <w:p w14:paraId="41C7E98F" w14:textId="77777777" w:rsidR="007007D9" w:rsidRPr="00D26E65" w:rsidRDefault="007007D9" w:rsidP="007007D9">
            <w:pPr>
              <w:pStyle w:val="TAC"/>
              <w:rPr>
                <w:rFonts w:eastAsia="MS Mincho"/>
              </w:rPr>
            </w:pPr>
            <w:r w:rsidRPr="00D26E65">
              <w:rPr>
                <w:rFonts w:eastAsia="MS Mincho"/>
              </w:rPr>
              <w:t>00</w:t>
            </w:r>
          </w:p>
        </w:tc>
        <w:tc>
          <w:tcPr>
            <w:tcW w:w="7018" w:type="dxa"/>
          </w:tcPr>
          <w:p w14:paraId="2D57E778" w14:textId="77777777" w:rsidR="007007D9" w:rsidRPr="00D26E65" w:rsidRDefault="007007D9" w:rsidP="007F7E0C">
            <w:pPr>
              <w:pStyle w:val="TAC"/>
              <w:rPr>
                <w:rFonts w:eastAsia="MS Mincho"/>
              </w:rPr>
            </w:pPr>
            <w:r w:rsidRPr="00D26E65">
              <w:rPr>
                <w:rFonts w:eastAsia="MS Mincho"/>
              </w:rPr>
              <w:t>First byte of the Data field corresponds to the first byte of a RLC SDU.</w:t>
            </w:r>
          </w:p>
          <w:p w14:paraId="2057BC3D" w14:textId="77777777" w:rsidR="007007D9" w:rsidRPr="00D26E65" w:rsidRDefault="007007D9" w:rsidP="007F7E0C">
            <w:pPr>
              <w:pStyle w:val="TAC"/>
              <w:rPr>
                <w:rFonts w:eastAsia="MS Mincho"/>
              </w:rPr>
            </w:pPr>
            <w:r w:rsidRPr="00D26E65">
              <w:rPr>
                <w:rFonts w:eastAsia="MS Mincho"/>
              </w:rPr>
              <w:t>Last byte of the Data field corresponds to the last byte of a RLC SDU.</w:t>
            </w:r>
          </w:p>
        </w:tc>
      </w:tr>
      <w:tr w:rsidR="007007D9" w:rsidRPr="00D26E65" w14:paraId="63FDFD01" w14:textId="77777777" w:rsidTr="00A13B65">
        <w:tc>
          <w:tcPr>
            <w:tcW w:w="1158" w:type="dxa"/>
          </w:tcPr>
          <w:p w14:paraId="22366D27" w14:textId="77777777" w:rsidR="007007D9" w:rsidRPr="00D26E65" w:rsidRDefault="007007D9" w:rsidP="007007D9">
            <w:pPr>
              <w:pStyle w:val="TAC"/>
              <w:rPr>
                <w:rFonts w:eastAsia="MS Mincho"/>
              </w:rPr>
            </w:pPr>
            <w:r w:rsidRPr="00D26E65">
              <w:rPr>
                <w:rFonts w:eastAsia="MS Mincho"/>
              </w:rPr>
              <w:t>01</w:t>
            </w:r>
          </w:p>
        </w:tc>
        <w:tc>
          <w:tcPr>
            <w:tcW w:w="7018" w:type="dxa"/>
          </w:tcPr>
          <w:p w14:paraId="1D062A6A" w14:textId="77777777" w:rsidR="007007D9" w:rsidRPr="00D26E65" w:rsidRDefault="007007D9" w:rsidP="007F7E0C">
            <w:pPr>
              <w:pStyle w:val="TAC"/>
              <w:rPr>
                <w:rFonts w:eastAsia="MS Mincho"/>
              </w:rPr>
            </w:pPr>
            <w:r w:rsidRPr="00D26E65">
              <w:rPr>
                <w:rFonts w:eastAsia="MS Mincho"/>
              </w:rPr>
              <w:t>First byte of the Data field corresponds to the first byte of a RLC SDU.</w:t>
            </w:r>
          </w:p>
          <w:p w14:paraId="1095F5A9" w14:textId="77777777" w:rsidR="007007D9" w:rsidRPr="00D26E65" w:rsidRDefault="007007D9" w:rsidP="007F7E0C">
            <w:pPr>
              <w:pStyle w:val="TAC"/>
              <w:rPr>
                <w:rFonts w:eastAsia="MS Mincho"/>
              </w:rPr>
            </w:pPr>
            <w:r w:rsidRPr="00D26E65">
              <w:rPr>
                <w:rFonts w:eastAsia="MS Mincho"/>
              </w:rPr>
              <w:t>Last byte of the Data field does not correspond to the last byte of a RLC SDU.</w:t>
            </w:r>
          </w:p>
        </w:tc>
      </w:tr>
      <w:tr w:rsidR="007007D9" w:rsidRPr="00D26E65" w14:paraId="0A297841" w14:textId="77777777" w:rsidTr="00A13B65">
        <w:tc>
          <w:tcPr>
            <w:tcW w:w="1158" w:type="dxa"/>
          </w:tcPr>
          <w:p w14:paraId="21DFFA70" w14:textId="77777777" w:rsidR="007007D9" w:rsidRPr="00D26E65" w:rsidRDefault="007007D9" w:rsidP="007007D9">
            <w:pPr>
              <w:pStyle w:val="TAC"/>
              <w:rPr>
                <w:rFonts w:eastAsia="MS Mincho"/>
              </w:rPr>
            </w:pPr>
            <w:r w:rsidRPr="00D26E65">
              <w:rPr>
                <w:rFonts w:eastAsia="MS Mincho"/>
              </w:rPr>
              <w:t>10</w:t>
            </w:r>
          </w:p>
        </w:tc>
        <w:tc>
          <w:tcPr>
            <w:tcW w:w="7018" w:type="dxa"/>
          </w:tcPr>
          <w:p w14:paraId="289763D2" w14:textId="77777777" w:rsidR="007007D9" w:rsidRPr="00D26E65" w:rsidRDefault="007007D9" w:rsidP="007F7E0C">
            <w:pPr>
              <w:pStyle w:val="TAC"/>
              <w:rPr>
                <w:rFonts w:eastAsia="MS Mincho"/>
              </w:rPr>
            </w:pPr>
            <w:r w:rsidRPr="00D26E65">
              <w:rPr>
                <w:rFonts w:eastAsia="MS Mincho"/>
              </w:rPr>
              <w:t>First byte of the Data field does not correspond to the first byte of a RLC SDU.</w:t>
            </w:r>
          </w:p>
          <w:p w14:paraId="52DD2D8E" w14:textId="77777777" w:rsidR="007007D9" w:rsidRPr="00D26E65" w:rsidRDefault="007007D9" w:rsidP="007F7E0C">
            <w:pPr>
              <w:pStyle w:val="TAC"/>
              <w:rPr>
                <w:rFonts w:eastAsia="MS Mincho"/>
              </w:rPr>
            </w:pPr>
            <w:r w:rsidRPr="00D26E65">
              <w:rPr>
                <w:rFonts w:eastAsia="MS Mincho"/>
              </w:rPr>
              <w:t>Last byte of the Data field corresponds to the last byte of a RLC SDU.</w:t>
            </w:r>
          </w:p>
        </w:tc>
      </w:tr>
      <w:tr w:rsidR="007007D9" w:rsidRPr="00D26E65" w14:paraId="185AB6FD" w14:textId="77777777" w:rsidTr="00A13B65">
        <w:tc>
          <w:tcPr>
            <w:tcW w:w="1158" w:type="dxa"/>
          </w:tcPr>
          <w:p w14:paraId="73F71D04" w14:textId="77777777" w:rsidR="007007D9" w:rsidRPr="00D26E65" w:rsidRDefault="007007D9" w:rsidP="007007D9">
            <w:pPr>
              <w:pStyle w:val="TAC"/>
              <w:rPr>
                <w:rFonts w:eastAsia="MS Mincho"/>
              </w:rPr>
            </w:pPr>
            <w:r w:rsidRPr="00D26E65">
              <w:rPr>
                <w:rFonts w:eastAsia="MS Mincho"/>
              </w:rPr>
              <w:t>11</w:t>
            </w:r>
          </w:p>
        </w:tc>
        <w:tc>
          <w:tcPr>
            <w:tcW w:w="7018" w:type="dxa"/>
          </w:tcPr>
          <w:p w14:paraId="6A2126A0" w14:textId="77777777" w:rsidR="007007D9" w:rsidRPr="00D26E65" w:rsidRDefault="007007D9" w:rsidP="007F7E0C">
            <w:pPr>
              <w:pStyle w:val="TAC"/>
              <w:rPr>
                <w:rFonts w:eastAsia="MS Mincho"/>
              </w:rPr>
            </w:pPr>
            <w:r w:rsidRPr="00D26E65">
              <w:rPr>
                <w:rFonts w:eastAsia="MS Mincho"/>
              </w:rPr>
              <w:t>First byte of the Data field does not correspond to the first byte of a RLC SDU.</w:t>
            </w:r>
          </w:p>
          <w:p w14:paraId="14D3B1DA" w14:textId="77777777" w:rsidR="007007D9" w:rsidRPr="00D26E65" w:rsidRDefault="007007D9" w:rsidP="007F7E0C">
            <w:pPr>
              <w:pStyle w:val="TAC"/>
              <w:rPr>
                <w:rFonts w:eastAsia="MS Mincho"/>
              </w:rPr>
            </w:pPr>
            <w:r w:rsidRPr="00D26E65">
              <w:rPr>
                <w:rFonts w:eastAsia="MS Mincho"/>
              </w:rPr>
              <w:t>Last byte of the Data field does not correspond to the last byte of a RLC SDU.</w:t>
            </w:r>
          </w:p>
        </w:tc>
      </w:tr>
    </w:tbl>
    <w:p w14:paraId="6B2AC3A0" w14:textId="77777777" w:rsidR="007007D9" w:rsidRPr="00D26E65" w:rsidRDefault="007007D9" w:rsidP="007007D9"/>
    <w:p w14:paraId="629FC869" w14:textId="77777777" w:rsidR="007007D9" w:rsidRPr="00D26E65" w:rsidRDefault="007007D9" w:rsidP="007007D9">
      <w:pPr>
        <w:pStyle w:val="H6"/>
      </w:pPr>
      <w:r w:rsidRPr="00D26E65">
        <w:t>7.2.3.1.3</w:t>
      </w:r>
      <w:r w:rsidRPr="00D26E65">
        <w:tab/>
        <w:t>Test description</w:t>
      </w:r>
    </w:p>
    <w:p w14:paraId="26D84494" w14:textId="77777777" w:rsidR="007007D9" w:rsidRPr="00D26E65" w:rsidRDefault="007007D9" w:rsidP="007007D9">
      <w:pPr>
        <w:pStyle w:val="H6"/>
      </w:pPr>
      <w:r w:rsidRPr="00D26E65">
        <w:t>7.2.3.1.3.1</w:t>
      </w:r>
      <w:r w:rsidRPr="00D26E65">
        <w:tab/>
        <w:t>Pre-test conditions</w:t>
      </w:r>
    </w:p>
    <w:p w14:paraId="51CBB2D6" w14:textId="77777777" w:rsidR="007007D9" w:rsidRPr="00D26E65" w:rsidRDefault="007007D9" w:rsidP="007007D9">
      <w:pPr>
        <w:pStyle w:val="H6"/>
      </w:pPr>
      <w:r w:rsidRPr="00D26E65">
        <w:t>System Simulator:</w:t>
      </w:r>
    </w:p>
    <w:p w14:paraId="0E98AA1D" w14:textId="77777777" w:rsidR="007007D9" w:rsidRPr="00D26E65" w:rsidRDefault="007007D9" w:rsidP="007007D9">
      <w:pPr>
        <w:pStyle w:val="B1"/>
      </w:pPr>
      <w:r w:rsidRPr="00D26E65">
        <w:t>-</w:t>
      </w:r>
      <w:r w:rsidRPr="00D26E65">
        <w:tab/>
        <w:t>Cell 1</w:t>
      </w:r>
      <w:r w:rsidR="00097A43" w:rsidRPr="00D26E65">
        <w:t>.</w:t>
      </w:r>
    </w:p>
    <w:p w14:paraId="11C2E35E" w14:textId="77777777" w:rsidR="007007D9" w:rsidRPr="00D26E65" w:rsidRDefault="007007D9" w:rsidP="007007D9">
      <w:pPr>
        <w:pStyle w:val="H6"/>
      </w:pPr>
      <w:r w:rsidRPr="00D26E65">
        <w:t>UE:</w:t>
      </w:r>
    </w:p>
    <w:p w14:paraId="7C9955E7" w14:textId="77777777" w:rsidR="007007D9" w:rsidRPr="00D26E65" w:rsidRDefault="007007D9" w:rsidP="007007D9">
      <w:r w:rsidRPr="00D26E65">
        <w:t>None.</w:t>
      </w:r>
    </w:p>
    <w:p w14:paraId="21816712" w14:textId="77777777" w:rsidR="007007D9" w:rsidRPr="00D26E65" w:rsidRDefault="007007D9" w:rsidP="007007D9">
      <w:pPr>
        <w:pStyle w:val="H6"/>
      </w:pPr>
      <w:r w:rsidRPr="00D26E65">
        <w:t>Preamble:</w:t>
      </w:r>
    </w:p>
    <w:p w14:paraId="7C5BE398" w14:textId="77777777" w:rsidR="007007D9" w:rsidRPr="00D26E65" w:rsidRDefault="00354EFA" w:rsidP="007007D9">
      <w:pPr>
        <w:pStyle w:val="B1"/>
      </w:pPr>
      <w:r w:rsidRPr="00D26E65">
        <w:t>-</w:t>
      </w:r>
      <w:r w:rsidR="007007D9" w:rsidRPr="00D26E65">
        <w:tab/>
        <w:t xml:space="preserve">The UE </w:t>
      </w:r>
      <w:r w:rsidRPr="00D26E65">
        <w:t xml:space="preserve">is </w:t>
      </w:r>
      <w:r w:rsidR="007007D9" w:rsidRPr="00D26E65">
        <w:t xml:space="preserve">in state Loopback Activated (state 4) according to </w:t>
      </w:r>
      <w:r w:rsidRPr="00D26E65">
        <w:t xml:space="preserve">[18] </w:t>
      </w:r>
      <w:r w:rsidR="007007D9" w:rsidRPr="00D26E65">
        <w:t xml:space="preserve">with the exceptions listed in table 7.2.3.1.3.1-1. </w:t>
      </w:r>
    </w:p>
    <w:p w14:paraId="6C37380D" w14:textId="77777777" w:rsidR="007007D9" w:rsidRPr="00D26E65" w:rsidRDefault="007007D9" w:rsidP="007007D9">
      <w:pPr>
        <w:pStyle w:val="TH"/>
      </w:pPr>
      <w:r w:rsidRPr="00D26E65">
        <w:lastRenderedPageBreak/>
        <w:t>Table 7.2.3.1.3.1-1: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7007D9" w:rsidRPr="00D26E65" w14:paraId="6342E620" w14:textId="77777777">
        <w:tc>
          <w:tcPr>
            <w:tcW w:w="2479" w:type="dxa"/>
          </w:tcPr>
          <w:p w14:paraId="1D6E320D" w14:textId="77777777" w:rsidR="007007D9" w:rsidRPr="00D26E65" w:rsidRDefault="007007D9" w:rsidP="007007D9">
            <w:pPr>
              <w:pStyle w:val="TAH"/>
            </w:pPr>
            <w:r w:rsidRPr="00D26E65">
              <w:t>Parameter</w:t>
            </w:r>
          </w:p>
        </w:tc>
        <w:tc>
          <w:tcPr>
            <w:tcW w:w="2471" w:type="dxa"/>
          </w:tcPr>
          <w:p w14:paraId="2782E2C8" w14:textId="77777777" w:rsidR="007007D9" w:rsidRPr="00D26E65" w:rsidRDefault="007007D9" w:rsidP="007007D9">
            <w:pPr>
              <w:pStyle w:val="TAH"/>
            </w:pPr>
            <w:r w:rsidRPr="00D26E65">
              <w:t>Value</w:t>
            </w:r>
          </w:p>
        </w:tc>
      </w:tr>
      <w:tr w:rsidR="007007D9" w:rsidRPr="00D26E65" w14:paraId="579570D8" w14:textId="77777777">
        <w:tc>
          <w:tcPr>
            <w:tcW w:w="2479" w:type="dxa"/>
          </w:tcPr>
          <w:p w14:paraId="188340CE" w14:textId="77777777" w:rsidR="007007D9" w:rsidRPr="00D26E65" w:rsidRDefault="00097A43" w:rsidP="007007D9">
            <w:pPr>
              <w:pStyle w:val="TAL"/>
            </w:pPr>
            <w:r w:rsidRPr="00D26E65">
              <w:rPr>
                <w:rFonts w:eastAsia="MS Mincho"/>
              </w:rPr>
              <w:t>t-StatusProhibit</w:t>
            </w:r>
          </w:p>
        </w:tc>
        <w:tc>
          <w:tcPr>
            <w:tcW w:w="2471" w:type="dxa"/>
          </w:tcPr>
          <w:p w14:paraId="7E59D6E1" w14:textId="77777777" w:rsidR="007007D9" w:rsidRPr="00D26E65" w:rsidRDefault="00BD67D7" w:rsidP="007007D9">
            <w:pPr>
              <w:pStyle w:val="TAL"/>
            </w:pPr>
            <w:r w:rsidRPr="00D26E65">
              <w:t>500 ms</w:t>
            </w:r>
          </w:p>
        </w:tc>
      </w:tr>
    </w:tbl>
    <w:p w14:paraId="1B16F918" w14:textId="77777777" w:rsidR="007007D9" w:rsidRPr="00D26E65" w:rsidRDefault="007007D9" w:rsidP="007007D9">
      <w:pPr>
        <w:rPr>
          <w:rFonts w:eastAsia="MS Mincho"/>
        </w:rPr>
      </w:pPr>
    </w:p>
    <w:p w14:paraId="5B5ED367" w14:textId="77777777" w:rsidR="007007D9" w:rsidRPr="00D26E65" w:rsidRDefault="00857246" w:rsidP="007007D9">
      <w:pPr>
        <w:pStyle w:val="H6"/>
      </w:pPr>
      <w:r w:rsidRPr="00D26E65">
        <w:t>7.2.3.1.3.2</w:t>
      </w:r>
      <w:r w:rsidRPr="00D26E65">
        <w:tab/>
      </w:r>
      <w:r w:rsidR="007007D9" w:rsidRPr="00D26E65">
        <w:t>Test procedure sequence</w:t>
      </w:r>
    </w:p>
    <w:p w14:paraId="5FE0ED68" w14:textId="77777777" w:rsidR="007007D9" w:rsidRPr="00D26E65" w:rsidRDefault="00BD67D7" w:rsidP="006C4648">
      <w:pPr>
        <w:pStyle w:val="TH"/>
      </w:pPr>
      <w:r w:rsidRPr="00D26E65">
        <w:t>Table 7.2.3.1.3.2-1: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007D9" w:rsidRPr="00D26E65" w14:paraId="713598D2" w14:textId="77777777">
        <w:tc>
          <w:tcPr>
            <w:tcW w:w="534" w:type="dxa"/>
            <w:tcBorders>
              <w:top w:val="single" w:sz="4" w:space="0" w:color="auto"/>
              <w:bottom w:val="nil"/>
            </w:tcBorders>
          </w:tcPr>
          <w:p w14:paraId="5300AA90" w14:textId="77777777" w:rsidR="007007D9" w:rsidRPr="00D26E65" w:rsidRDefault="007007D9" w:rsidP="007007D9">
            <w:pPr>
              <w:pStyle w:val="TAH"/>
            </w:pPr>
            <w:r w:rsidRPr="00D26E65">
              <w:t>St</w:t>
            </w:r>
          </w:p>
        </w:tc>
        <w:tc>
          <w:tcPr>
            <w:tcW w:w="3969" w:type="dxa"/>
            <w:tcBorders>
              <w:top w:val="single" w:sz="4" w:space="0" w:color="auto"/>
              <w:bottom w:val="nil"/>
            </w:tcBorders>
          </w:tcPr>
          <w:p w14:paraId="5B9C32D9" w14:textId="77777777" w:rsidR="007007D9" w:rsidRPr="00D26E65" w:rsidRDefault="007007D9" w:rsidP="007007D9">
            <w:pPr>
              <w:pStyle w:val="TAH"/>
            </w:pPr>
            <w:r w:rsidRPr="00D26E65">
              <w:t>Procedure</w:t>
            </w:r>
          </w:p>
        </w:tc>
        <w:tc>
          <w:tcPr>
            <w:tcW w:w="3686" w:type="dxa"/>
            <w:gridSpan w:val="2"/>
            <w:tcBorders>
              <w:top w:val="single" w:sz="4" w:space="0" w:color="auto"/>
            </w:tcBorders>
          </w:tcPr>
          <w:p w14:paraId="12579530" w14:textId="77777777" w:rsidR="007007D9" w:rsidRPr="00D26E65" w:rsidRDefault="007007D9" w:rsidP="007007D9">
            <w:pPr>
              <w:pStyle w:val="TAH"/>
            </w:pPr>
            <w:r w:rsidRPr="00D26E65">
              <w:t>Message Sequence</w:t>
            </w:r>
          </w:p>
        </w:tc>
        <w:tc>
          <w:tcPr>
            <w:tcW w:w="567" w:type="dxa"/>
            <w:tcBorders>
              <w:top w:val="single" w:sz="4" w:space="0" w:color="auto"/>
              <w:bottom w:val="nil"/>
            </w:tcBorders>
          </w:tcPr>
          <w:p w14:paraId="45030A8F" w14:textId="77777777" w:rsidR="007007D9" w:rsidRPr="00D26E65" w:rsidRDefault="007007D9" w:rsidP="007007D9">
            <w:pPr>
              <w:pStyle w:val="TAH"/>
              <w:rPr>
                <w:rFonts w:eastAsia="MS Gothic"/>
              </w:rPr>
            </w:pPr>
            <w:r w:rsidRPr="00D26E65">
              <w:rPr>
                <w:rFonts w:eastAsia="MS Gothic"/>
              </w:rPr>
              <w:t>TP</w:t>
            </w:r>
          </w:p>
        </w:tc>
        <w:tc>
          <w:tcPr>
            <w:tcW w:w="850" w:type="dxa"/>
            <w:tcBorders>
              <w:top w:val="single" w:sz="4" w:space="0" w:color="auto"/>
              <w:bottom w:val="nil"/>
            </w:tcBorders>
          </w:tcPr>
          <w:p w14:paraId="20B8EBAA" w14:textId="77777777" w:rsidR="007007D9" w:rsidRPr="00D26E65" w:rsidRDefault="007007D9" w:rsidP="007007D9">
            <w:pPr>
              <w:pStyle w:val="TAH"/>
              <w:rPr>
                <w:rFonts w:eastAsia="MS Gothic"/>
              </w:rPr>
            </w:pPr>
            <w:r w:rsidRPr="00D26E65">
              <w:rPr>
                <w:rFonts w:eastAsia="MS Gothic"/>
              </w:rPr>
              <w:t>Verdict</w:t>
            </w:r>
          </w:p>
        </w:tc>
      </w:tr>
      <w:tr w:rsidR="007007D9" w:rsidRPr="00D26E65" w14:paraId="2B903D85" w14:textId="77777777">
        <w:tc>
          <w:tcPr>
            <w:tcW w:w="534" w:type="dxa"/>
            <w:tcBorders>
              <w:top w:val="nil"/>
            </w:tcBorders>
          </w:tcPr>
          <w:p w14:paraId="303495BE" w14:textId="77777777" w:rsidR="007007D9" w:rsidRPr="00D26E65" w:rsidRDefault="007007D9" w:rsidP="007007D9">
            <w:pPr>
              <w:pStyle w:val="TAH"/>
              <w:rPr>
                <w:rFonts w:eastAsia="MS Gothic"/>
              </w:rPr>
            </w:pPr>
          </w:p>
        </w:tc>
        <w:tc>
          <w:tcPr>
            <w:tcW w:w="3969" w:type="dxa"/>
            <w:tcBorders>
              <w:top w:val="nil"/>
            </w:tcBorders>
          </w:tcPr>
          <w:p w14:paraId="6C6171C3" w14:textId="77777777" w:rsidR="007007D9" w:rsidRPr="00D26E65" w:rsidRDefault="007007D9" w:rsidP="007007D9">
            <w:pPr>
              <w:pStyle w:val="TAH"/>
              <w:rPr>
                <w:rFonts w:eastAsia="MS Gothic"/>
              </w:rPr>
            </w:pPr>
          </w:p>
        </w:tc>
        <w:tc>
          <w:tcPr>
            <w:tcW w:w="709" w:type="dxa"/>
            <w:tcBorders>
              <w:top w:val="nil"/>
            </w:tcBorders>
          </w:tcPr>
          <w:p w14:paraId="71563A93" w14:textId="77777777" w:rsidR="007007D9" w:rsidRPr="00D26E65" w:rsidRDefault="007007D9" w:rsidP="007007D9">
            <w:pPr>
              <w:pStyle w:val="TAH"/>
            </w:pPr>
            <w:r w:rsidRPr="00D26E65">
              <w:t>U - S</w:t>
            </w:r>
          </w:p>
        </w:tc>
        <w:tc>
          <w:tcPr>
            <w:tcW w:w="2977" w:type="dxa"/>
            <w:tcBorders>
              <w:top w:val="nil"/>
            </w:tcBorders>
          </w:tcPr>
          <w:p w14:paraId="1412199C" w14:textId="77777777" w:rsidR="007007D9" w:rsidRPr="00D26E65" w:rsidRDefault="007007D9" w:rsidP="007007D9">
            <w:pPr>
              <w:pStyle w:val="TAH"/>
            </w:pPr>
            <w:r w:rsidRPr="00D26E65">
              <w:t>Message</w:t>
            </w:r>
          </w:p>
        </w:tc>
        <w:tc>
          <w:tcPr>
            <w:tcW w:w="567" w:type="dxa"/>
            <w:tcBorders>
              <w:top w:val="nil"/>
            </w:tcBorders>
          </w:tcPr>
          <w:p w14:paraId="156D210F" w14:textId="77777777" w:rsidR="007007D9" w:rsidRPr="00D26E65" w:rsidRDefault="007007D9" w:rsidP="007007D9">
            <w:pPr>
              <w:pStyle w:val="TAH"/>
              <w:rPr>
                <w:rFonts w:eastAsia="MS Gothic"/>
              </w:rPr>
            </w:pPr>
          </w:p>
        </w:tc>
        <w:tc>
          <w:tcPr>
            <w:tcW w:w="850" w:type="dxa"/>
            <w:tcBorders>
              <w:top w:val="nil"/>
            </w:tcBorders>
          </w:tcPr>
          <w:p w14:paraId="1699F672" w14:textId="77777777" w:rsidR="007007D9" w:rsidRPr="00D26E65" w:rsidRDefault="007007D9" w:rsidP="007007D9">
            <w:pPr>
              <w:pStyle w:val="TAH"/>
              <w:rPr>
                <w:rFonts w:eastAsia="MS Gothic"/>
              </w:rPr>
            </w:pPr>
          </w:p>
        </w:tc>
      </w:tr>
      <w:tr w:rsidR="007007D9" w:rsidRPr="00D26E65" w14:paraId="598822C7" w14:textId="77777777">
        <w:tc>
          <w:tcPr>
            <w:tcW w:w="534" w:type="dxa"/>
          </w:tcPr>
          <w:p w14:paraId="5794E371" w14:textId="77777777" w:rsidR="007007D9" w:rsidRPr="00D26E65" w:rsidDel="00191911" w:rsidRDefault="007007D9" w:rsidP="007007D9">
            <w:pPr>
              <w:pStyle w:val="TAC"/>
            </w:pPr>
            <w:r w:rsidRPr="00D26E65">
              <w:t>1</w:t>
            </w:r>
          </w:p>
        </w:tc>
        <w:tc>
          <w:tcPr>
            <w:tcW w:w="3969" w:type="dxa"/>
          </w:tcPr>
          <w:p w14:paraId="05E654E0" w14:textId="77777777" w:rsidR="007007D9" w:rsidRPr="00D26E65" w:rsidRDefault="005C1926" w:rsidP="007007D9">
            <w:pPr>
              <w:pStyle w:val="TAL"/>
            </w:pPr>
            <w:r w:rsidRPr="00D26E65">
              <w:t>During the whole test sequence, the SS should not allocate UL grants unless when explicitly stated so in the procedure.</w:t>
            </w:r>
          </w:p>
        </w:tc>
        <w:tc>
          <w:tcPr>
            <w:tcW w:w="709" w:type="dxa"/>
          </w:tcPr>
          <w:p w14:paraId="7052BB49" w14:textId="77777777" w:rsidR="007007D9" w:rsidRPr="00D26E65" w:rsidRDefault="007007D9" w:rsidP="007007D9">
            <w:pPr>
              <w:pStyle w:val="TAC"/>
            </w:pPr>
            <w:r w:rsidRPr="00D26E65">
              <w:t>-</w:t>
            </w:r>
          </w:p>
        </w:tc>
        <w:tc>
          <w:tcPr>
            <w:tcW w:w="2977" w:type="dxa"/>
          </w:tcPr>
          <w:p w14:paraId="30E7DC47" w14:textId="77777777" w:rsidR="007007D9" w:rsidRPr="00D26E65" w:rsidRDefault="007007D9" w:rsidP="007007D9">
            <w:pPr>
              <w:pStyle w:val="TAL"/>
            </w:pPr>
            <w:r w:rsidRPr="00D26E65">
              <w:t>-</w:t>
            </w:r>
          </w:p>
        </w:tc>
        <w:tc>
          <w:tcPr>
            <w:tcW w:w="567" w:type="dxa"/>
          </w:tcPr>
          <w:p w14:paraId="49FA53E7" w14:textId="77777777" w:rsidR="007007D9" w:rsidRPr="00D26E65" w:rsidRDefault="0016399D" w:rsidP="007007D9">
            <w:pPr>
              <w:pStyle w:val="TAC"/>
              <w:rPr>
                <w:rFonts w:eastAsia="MS Gothic"/>
              </w:rPr>
            </w:pPr>
            <w:r w:rsidRPr="00D26E65">
              <w:rPr>
                <w:rFonts w:eastAsia="MS Gothic"/>
              </w:rPr>
              <w:t>-</w:t>
            </w:r>
          </w:p>
        </w:tc>
        <w:tc>
          <w:tcPr>
            <w:tcW w:w="850" w:type="dxa"/>
          </w:tcPr>
          <w:p w14:paraId="2371A308" w14:textId="77777777" w:rsidR="007007D9" w:rsidRPr="00D26E65" w:rsidRDefault="007007D9" w:rsidP="007007D9">
            <w:pPr>
              <w:pStyle w:val="TAC"/>
              <w:rPr>
                <w:rFonts w:eastAsia="MS Gothic"/>
              </w:rPr>
            </w:pPr>
            <w:r w:rsidRPr="00D26E65">
              <w:rPr>
                <w:rFonts w:eastAsia="MS Gothic"/>
              </w:rPr>
              <w:t>-</w:t>
            </w:r>
          </w:p>
        </w:tc>
      </w:tr>
      <w:tr w:rsidR="007007D9" w:rsidRPr="00D26E65" w14:paraId="329476FC" w14:textId="77777777">
        <w:tc>
          <w:tcPr>
            <w:tcW w:w="534" w:type="dxa"/>
          </w:tcPr>
          <w:p w14:paraId="56AB00F6" w14:textId="77777777" w:rsidR="007007D9" w:rsidRPr="00D26E65" w:rsidRDefault="007007D9" w:rsidP="007007D9">
            <w:pPr>
              <w:pStyle w:val="TAC"/>
            </w:pPr>
            <w:r w:rsidRPr="00D26E65">
              <w:t>2</w:t>
            </w:r>
          </w:p>
        </w:tc>
        <w:tc>
          <w:tcPr>
            <w:tcW w:w="3969" w:type="dxa"/>
          </w:tcPr>
          <w:p w14:paraId="7950C0F2" w14:textId="77777777" w:rsidR="007007D9" w:rsidRPr="00D26E65" w:rsidRDefault="005C1926" w:rsidP="007007D9">
            <w:pPr>
              <w:pStyle w:val="TAL"/>
            </w:pPr>
            <w:r w:rsidRPr="00D26E65">
              <w:t xml:space="preserve">The </w:t>
            </w:r>
            <w:r w:rsidR="007007D9" w:rsidRPr="00D26E65">
              <w:t>SS transmits an AMD PDU including two RLC SDUs of size 40 bytes each with poll bit set to ‘1’.</w:t>
            </w:r>
          </w:p>
        </w:tc>
        <w:tc>
          <w:tcPr>
            <w:tcW w:w="709" w:type="dxa"/>
          </w:tcPr>
          <w:p w14:paraId="2A06ED1D" w14:textId="77777777" w:rsidR="007007D9" w:rsidRPr="00D26E65" w:rsidRDefault="007007D9" w:rsidP="007007D9">
            <w:pPr>
              <w:pStyle w:val="TAC"/>
            </w:pPr>
            <w:r w:rsidRPr="00D26E65">
              <w:t>&lt;--</w:t>
            </w:r>
          </w:p>
        </w:tc>
        <w:tc>
          <w:tcPr>
            <w:tcW w:w="2977" w:type="dxa"/>
          </w:tcPr>
          <w:p w14:paraId="66C34C45" w14:textId="77777777" w:rsidR="007007D9" w:rsidRPr="00D26E65" w:rsidRDefault="007007D9" w:rsidP="007007D9">
            <w:pPr>
              <w:pStyle w:val="TAL"/>
            </w:pPr>
            <w:r w:rsidRPr="00D26E65">
              <w:t>AMD PDU(</w:t>
            </w:r>
            <w:r w:rsidR="00857246" w:rsidRPr="00D26E65">
              <w:t>AMD PDU header(D/C=’1’, RF=’0’, P=’1’, FI=’00’,E=’1’, SN=’0’,E</w:t>
            </w:r>
            <w:r w:rsidR="00857246" w:rsidRPr="00D26E65">
              <w:rPr>
                <w:vertAlign w:val="subscript"/>
              </w:rPr>
              <w:t>1</w:t>
            </w:r>
            <w:r w:rsidR="00857246" w:rsidRPr="00D26E65">
              <w:t>=’0’, LI</w:t>
            </w:r>
            <w:r w:rsidR="00857246" w:rsidRPr="00D26E65">
              <w:rPr>
                <w:vertAlign w:val="subscript"/>
              </w:rPr>
              <w:t>1</w:t>
            </w:r>
            <w:r w:rsidR="00857246" w:rsidRPr="00D26E65">
              <w:t xml:space="preserve">=’40’ bytes), 2 </w:t>
            </w:r>
            <w:r w:rsidRPr="00D26E65">
              <w:t>RLC SDU</w:t>
            </w:r>
            <w:r w:rsidR="00857246" w:rsidRPr="00D26E65">
              <w:t>s of 40 bytes)</w:t>
            </w:r>
          </w:p>
        </w:tc>
        <w:tc>
          <w:tcPr>
            <w:tcW w:w="567" w:type="dxa"/>
          </w:tcPr>
          <w:p w14:paraId="6D51F1FE" w14:textId="77777777" w:rsidR="007007D9" w:rsidRPr="00D26E65" w:rsidRDefault="0016399D" w:rsidP="007007D9">
            <w:pPr>
              <w:pStyle w:val="TAC"/>
              <w:rPr>
                <w:rFonts w:eastAsia="MS Gothic"/>
              </w:rPr>
            </w:pPr>
            <w:r w:rsidRPr="00D26E65">
              <w:rPr>
                <w:rFonts w:eastAsia="MS Gothic"/>
              </w:rPr>
              <w:t>-</w:t>
            </w:r>
          </w:p>
        </w:tc>
        <w:tc>
          <w:tcPr>
            <w:tcW w:w="850" w:type="dxa"/>
          </w:tcPr>
          <w:p w14:paraId="7BBD91EF" w14:textId="77777777" w:rsidR="007007D9" w:rsidRPr="00D26E65" w:rsidRDefault="007007D9" w:rsidP="007007D9">
            <w:pPr>
              <w:pStyle w:val="TAC"/>
              <w:rPr>
                <w:rFonts w:eastAsia="MS Gothic"/>
              </w:rPr>
            </w:pPr>
            <w:r w:rsidRPr="00D26E65">
              <w:rPr>
                <w:rFonts w:eastAsia="MS Gothic"/>
              </w:rPr>
              <w:t>-</w:t>
            </w:r>
          </w:p>
        </w:tc>
      </w:tr>
      <w:tr w:rsidR="007007D9" w:rsidRPr="00D26E65" w14:paraId="60D5EE5C" w14:textId="77777777">
        <w:tc>
          <w:tcPr>
            <w:tcW w:w="534" w:type="dxa"/>
          </w:tcPr>
          <w:p w14:paraId="04A57073" w14:textId="77777777" w:rsidR="007007D9" w:rsidRPr="00D26E65" w:rsidRDefault="007007D9" w:rsidP="007007D9">
            <w:pPr>
              <w:pStyle w:val="TAC"/>
            </w:pPr>
            <w:r w:rsidRPr="00D26E65">
              <w:t>3</w:t>
            </w:r>
          </w:p>
        </w:tc>
        <w:tc>
          <w:tcPr>
            <w:tcW w:w="3969" w:type="dxa"/>
          </w:tcPr>
          <w:p w14:paraId="59D7A984" w14:textId="77777777" w:rsidR="007007D9" w:rsidRPr="00D26E65" w:rsidRDefault="005C1926" w:rsidP="007007D9">
            <w:pPr>
              <w:pStyle w:val="TAL"/>
            </w:pPr>
            <w:r w:rsidRPr="00D26E65">
              <w:t xml:space="preserve">The </w:t>
            </w:r>
            <w:r w:rsidR="007007D9" w:rsidRPr="00D26E65">
              <w:t xml:space="preserve">SS </w:t>
            </w:r>
            <w:r w:rsidRPr="00D26E65">
              <w:t xml:space="preserve">waits for 60 ms and the allocates an </w:t>
            </w:r>
            <w:r w:rsidR="007007D9" w:rsidRPr="00D26E65">
              <w:t xml:space="preserve">UL grant </w:t>
            </w:r>
            <w:r w:rsidR="0079096E" w:rsidRPr="00D26E65">
              <w:t xml:space="preserve">(UL grant allocation type 3) </w:t>
            </w:r>
            <w:r w:rsidR="00857246" w:rsidRPr="00D26E65">
              <w:t>of size 776 bits (Note 1)</w:t>
            </w:r>
            <w:r w:rsidR="007007D9" w:rsidRPr="00D26E65">
              <w:t>.</w:t>
            </w:r>
          </w:p>
        </w:tc>
        <w:tc>
          <w:tcPr>
            <w:tcW w:w="709" w:type="dxa"/>
          </w:tcPr>
          <w:p w14:paraId="418F2091" w14:textId="77777777" w:rsidR="007007D9" w:rsidRPr="00D26E65" w:rsidRDefault="007007D9" w:rsidP="007007D9">
            <w:pPr>
              <w:pStyle w:val="TAC"/>
            </w:pPr>
            <w:r w:rsidRPr="00D26E65">
              <w:t>&lt;--</w:t>
            </w:r>
          </w:p>
        </w:tc>
        <w:tc>
          <w:tcPr>
            <w:tcW w:w="2977" w:type="dxa"/>
          </w:tcPr>
          <w:p w14:paraId="2AE13EEE" w14:textId="77777777" w:rsidR="007007D9" w:rsidRPr="00D26E65" w:rsidRDefault="007007D9" w:rsidP="007007D9">
            <w:pPr>
              <w:pStyle w:val="TAL"/>
            </w:pPr>
            <w:r w:rsidRPr="00D26E65">
              <w:t>(UL grant</w:t>
            </w:r>
            <w:r w:rsidR="00857246" w:rsidRPr="00D26E65">
              <w:t>, 776 bits</w:t>
            </w:r>
            <w:r w:rsidRPr="00D26E65">
              <w:t>)</w:t>
            </w:r>
          </w:p>
        </w:tc>
        <w:tc>
          <w:tcPr>
            <w:tcW w:w="567" w:type="dxa"/>
          </w:tcPr>
          <w:p w14:paraId="1E380BA7" w14:textId="77777777" w:rsidR="007007D9" w:rsidRPr="00D26E65" w:rsidRDefault="0016399D" w:rsidP="007007D9">
            <w:pPr>
              <w:pStyle w:val="TAC"/>
              <w:rPr>
                <w:rFonts w:eastAsia="MS Gothic"/>
              </w:rPr>
            </w:pPr>
            <w:r w:rsidRPr="00D26E65">
              <w:rPr>
                <w:rFonts w:eastAsia="MS Gothic"/>
              </w:rPr>
              <w:t>-</w:t>
            </w:r>
          </w:p>
        </w:tc>
        <w:tc>
          <w:tcPr>
            <w:tcW w:w="850" w:type="dxa"/>
          </w:tcPr>
          <w:p w14:paraId="6723BB51" w14:textId="77777777" w:rsidR="007007D9" w:rsidRPr="00D26E65" w:rsidRDefault="007007D9" w:rsidP="007007D9">
            <w:pPr>
              <w:pStyle w:val="TAC"/>
              <w:rPr>
                <w:rFonts w:eastAsia="MS Gothic"/>
              </w:rPr>
            </w:pPr>
            <w:r w:rsidRPr="00D26E65">
              <w:rPr>
                <w:rFonts w:eastAsia="MS Gothic"/>
              </w:rPr>
              <w:t>-</w:t>
            </w:r>
          </w:p>
        </w:tc>
      </w:tr>
      <w:tr w:rsidR="007007D9" w:rsidRPr="00D26E65" w14:paraId="0B1C74D6" w14:textId="77777777">
        <w:tc>
          <w:tcPr>
            <w:tcW w:w="534" w:type="dxa"/>
          </w:tcPr>
          <w:p w14:paraId="0A263AC2" w14:textId="77777777" w:rsidR="007007D9" w:rsidRPr="00D26E65" w:rsidRDefault="007007D9" w:rsidP="007007D9">
            <w:pPr>
              <w:pStyle w:val="TAC"/>
            </w:pPr>
            <w:r w:rsidRPr="00D26E65">
              <w:t>4</w:t>
            </w:r>
          </w:p>
        </w:tc>
        <w:tc>
          <w:tcPr>
            <w:tcW w:w="3969" w:type="dxa"/>
          </w:tcPr>
          <w:p w14:paraId="77A8D733" w14:textId="77777777" w:rsidR="007007D9" w:rsidRPr="00D26E65" w:rsidRDefault="007007D9" w:rsidP="007007D9">
            <w:pPr>
              <w:pStyle w:val="TAL"/>
            </w:pPr>
            <w:r w:rsidRPr="00D26E65">
              <w:t xml:space="preserve">Check: Does </w:t>
            </w:r>
            <w:r w:rsidR="005C1926" w:rsidRPr="00D26E65">
              <w:t xml:space="preserve">the </w:t>
            </w:r>
            <w:r w:rsidRPr="00D26E65">
              <w:t xml:space="preserve">UE transmit a STATUS PDU with positive acknowledgement? </w:t>
            </w:r>
          </w:p>
        </w:tc>
        <w:tc>
          <w:tcPr>
            <w:tcW w:w="709" w:type="dxa"/>
          </w:tcPr>
          <w:p w14:paraId="2354BE9C" w14:textId="77777777" w:rsidR="007007D9" w:rsidRPr="00D26E65" w:rsidRDefault="007007D9" w:rsidP="007007D9">
            <w:pPr>
              <w:pStyle w:val="TAC"/>
            </w:pPr>
            <w:r w:rsidRPr="00D26E65">
              <w:t>--&gt;</w:t>
            </w:r>
          </w:p>
        </w:tc>
        <w:tc>
          <w:tcPr>
            <w:tcW w:w="2977" w:type="dxa"/>
          </w:tcPr>
          <w:p w14:paraId="05211C8D" w14:textId="77777777" w:rsidR="007007D9" w:rsidRPr="00D26E65" w:rsidRDefault="007007D9" w:rsidP="007007D9">
            <w:pPr>
              <w:pStyle w:val="TAL"/>
            </w:pPr>
            <w:r w:rsidRPr="00D26E65">
              <w:t>STATUS PDU (ACK SN=1)</w:t>
            </w:r>
          </w:p>
        </w:tc>
        <w:tc>
          <w:tcPr>
            <w:tcW w:w="567" w:type="dxa"/>
          </w:tcPr>
          <w:p w14:paraId="6250F156" w14:textId="77777777" w:rsidR="007007D9" w:rsidRPr="00D26E65" w:rsidRDefault="007007D9" w:rsidP="007007D9">
            <w:pPr>
              <w:pStyle w:val="TAC"/>
              <w:rPr>
                <w:rFonts w:eastAsia="MS Gothic"/>
              </w:rPr>
            </w:pPr>
            <w:r w:rsidRPr="00D26E65">
              <w:rPr>
                <w:rFonts w:eastAsia="MS Gothic"/>
              </w:rPr>
              <w:t>2</w:t>
            </w:r>
          </w:p>
        </w:tc>
        <w:tc>
          <w:tcPr>
            <w:tcW w:w="850" w:type="dxa"/>
          </w:tcPr>
          <w:p w14:paraId="56475F36" w14:textId="77777777" w:rsidR="007007D9" w:rsidRPr="00D26E65" w:rsidRDefault="007007D9" w:rsidP="007007D9">
            <w:pPr>
              <w:pStyle w:val="TAC"/>
              <w:rPr>
                <w:rFonts w:eastAsia="MS Gothic"/>
              </w:rPr>
            </w:pPr>
            <w:r w:rsidRPr="00D26E65">
              <w:t>P</w:t>
            </w:r>
          </w:p>
        </w:tc>
      </w:tr>
      <w:tr w:rsidR="007007D9" w:rsidRPr="00D26E65" w14:paraId="7A04369E" w14:textId="77777777">
        <w:tc>
          <w:tcPr>
            <w:tcW w:w="534" w:type="dxa"/>
          </w:tcPr>
          <w:p w14:paraId="5DBADD87" w14:textId="77777777" w:rsidR="007007D9" w:rsidRPr="00D26E65" w:rsidRDefault="007007D9" w:rsidP="007007D9">
            <w:pPr>
              <w:pStyle w:val="TAC"/>
            </w:pPr>
            <w:r w:rsidRPr="00D26E65">
              <w:t>5</w:t>
            </w:r>
          </w:p>
        </w:tc>
        <w:tc>
          <w:tcPr>
            <w:tcW w:w="3969" w:type="dxa"/>
          </w:tcPr>
          <w:p w14:paraId="64D16F30" w14:textId="77777777" w:rsidR="007007D9" w:rsidRPr="00D26E65" w:rsidRDefault="007007D9" w:rsidP="00AA0AF9">
            <w:pPr>
              <w:pStyle w:val="TAL"/>
            </w:pPr>
            <w:r w:rsidRPr="00D26E65">
              <w:t xml:space="preserve">Check: Does </w:t>
            </w:r>
            <w:r w:rsidR="005C1926" w:rsidRPr="00D26E65">
              <w:t xml:space="preserve">the </w:t>
            </w:r>
            <w:r w:rsidRPr="00D26E65">
              <w:t xml:space="preserve">UE </w:t>
            </w:r>
            <w:r w:rsidR="0016399D" w:rsidRPr="00D26E65">
              <w:t>transmit</w:t>
            </w:r>
            <w:r w:rsidRPr="00D26E65">
              <w:t xml:space="preserve"> </w:t>
            </w:r>
            <w:r w:rsidR="00857246" w:rsidRPr="00D26E65">
              <w:t xml:space="preserve">two </w:t>
            </w:r>
            <w:r w:rsidRPr="00D26E65">
              <w:t>RLC SDU</w:t>
            </w:r>
            <w:r w:rsidR="00857246" w:rsidRPr="00D26E65">
              <w:t>s</w:t>
            </w:r>
            <w:r w:rsidRPr="00D26E65">
              <w:t xml:space="preserve"> within an AMD PDU with FI field set to ‘00’, first E field in the fixed part set to ‘1’, first E field in the extension part set to ‘0’, first LI field set to </w:t>
            </w:r>
            <w:r w:rsidR="00AA0AF9" w:rsidRPr="00D26E65">
              <w:t>2</w:t>
            </w:r>
            <w:r w:rsidR="0016399D" w:rsidRPr="00D26E65">
              <w:t>0 bytes</w:t>
            </w:r>
            <w:r w:rsidR="00857246" w:rsidRPr="00D26E65">
              <w:t>?</w:t>
            </w:r>
          </w:p>
        </w:tc>
        <w:tc>
          <w:tcPr>
            <w:tcW w:w="709" w:type="dxa"/>
          </w:tcPr>
          <w:p w14:paraId="51A37AE6" w14:textId="77777777" w:rsidR="007007D9" w:rsidRPr="00D26E65" w:rsidRDefault="007007D9" w:rsidP="007007D9">
            <w:pPr>
              <w:pStyle w:val="TAC"/>
            </w:pPr>
            <w:r w:rsidRPr="00D26E65">
              <w:t>--&gt;</w:t>
            </w:r>
          </w:p>
        </w:tc>
        <w:tc>
          <w:tcPr>
            <w:tcW w:w="2977" w:type="dxa"/>
          </w:tcPr>
          <w:p w14:paraId="07AEAA11" w14:textId="77777777" w:rsidR="007007D9" w:rsidRPr="00D26E65" w:rsidRDefault="007007D9" w:rsidP="007007D9">
            <w:pPr>
              <w:pStyle w:val="TAL"/>
            </w:pPr>
            <w:r w:rsidRPr="00D26E65">
              <w:t>AMD PDU(</w:t>
            </w:r>
            <w:r w:rsidR="00857246" w:rsidRPr="00D26E65">
              <w:t>AMD PDU header(</w:t>
            </w:r>
            <w:r w:rsidRPr="00D26E65">
              <w:t>P=’1’, FI=’00’, E=’1’,SN=0, E</w:t>
            </w:r>
            <w:r w:rsidRPr="00D26E65">
              <w:rPr>
                <w:vertAlign w:val="subscript"/>
              </w:rPr>
              <w:t>1</w:t>
            </w:r>
            <w:r w:rsidRPr="00D26E65">
              <w:t>=’0’, LI</w:t>
            </w:r>
            <w:r w:rsidRPr="00D26E65">
              <w:rPr>
                <w:vertAlign w:val="subscript"/>
              </w:rPr>
              <w:t>1</w:t>
            </w:r>
            <w:r w:rsidRPr="00D26E65">
              <w:t>=’40’)</w:t>
            </w:r>
            <w:r w:rsidR="00857246" w:rsidRPr="00D26E65">
              <w:t xml:space="preserve"> ), two RLC SDUs of size 40 bytes)</w:t>
            </w:r>
          </w:p>
        </w:tc>
        <w:tc>
          <w:tcPr>
            <w:tcW w:w="567" w:type="dxa"/>
          </w:tcPr>
          <w:p w14:paraId="52BEFFDA" w14:textId="77777777" w:rsidR="007007D9" w:rsidRPr="00D26E65" w:rsidRDefault="007007D9" w:rsidP="007007D9">
            <w:pPr>
              <w:pStyle w:val="TAC"/>
              <w:rPr>
                <w:rFonts w:eastAsia="MS Gothic"/>
              </w:rPr>
            </w:pPr>
            <w:r w:rsidRPr="00D26E65">
              <w:rPr>
                <w:rFonts w:eastAsia="MS Gothic"/>
              </w:rPr>
              <w:t>1</w:t>
            </w:r>
            <w:r w:rsidR="00857246" w:rsidRPr="00D26E65">
              <w:rPr>
                <w:rFonts w:eastAsia="MS Gothic"/>
              </w:rPr>
              <w:t>, 2</w:t>
            </w:r>
          </w:p>
        </w:tc>
        <w:tc>
          <w:tcPr>
            <w:tcW w:w="850" w:type="dxa"/>
          </w:tcPr>
          <w:p w14:paraId="046A3873" w14:textId="77777777" w:rsidR="007007D9" w:rsidRPr="00D26E65" w:rsidRDefault="007007D9" w:rsidP="007007D9">
            <w:pPr>
              <w:pStyle w:val="TAC"/>
            </w:pPr>
            <w:r w:rsidRPr="00D26E65">
              <w:t>P</w:t>
            </w:r>
          </w:p>
        </w:tc>
      </w:tr>
      <w:tr w:rsidR="007007D9" w:rsidRPr="00D26E65" w14:paraId="0E7589B4" w14:textId="77777777">
        <w:tc>
          <w:tcPr>
            <w:tcW w:w="534" w:type="dxa"/>
          </w:tcPr>
          <w:p w14:paraId="0EB03700" w14:textId="77777777" w:rsidR="007007D9" w:rsidRPr="00D26E65" w:rsidDel="00191911" w:rsidRDefault="007007D9" w:rsidP="007007D9">
            <w:pPr>
              <w:pStyle w:val="TAC"/>
            </w:pPr>
            <w:r w:rsidRPr="00D26E65">
              <w:t>6</w:t>
            </w:r>
          </w:p>
        </w:tc>
        <w:tc>
          <w:tcPr>
            <w:tcW w:w="3969" w:type="dxa"/>
          </w:tcPr>
          <w:p w14:paraId="193AA82F" w14:textId="77777777" w:rsidR="007007D9" w:rsidRPr="00D26E65" w:rsidRDefault="005C1926" w:rsidP="007007D9">
            <w:pPr>
              <w:pStyle w:val="TAL"/>
            </w:pPr>
            <w:r w:rsidRPr="00D26E65">
              <w:t>The SS transmits a STATUS PDU.</w:t>
            </w:r>
          </w:p>
        </w:tc>
        <w:tc>
          <w:tcPr>
            <w:tcW w:w="709" w:type="dxa"/>
          </w:tcPr>
          <w:p w14:paraId="7A52DADA" w14:textId="77777777" w:rsidR="007007D9" w:rsidRPr="00D26E65" w:rsidRDefault="005C1926" w:rsidP="007007D9">
            <w:pPr>
              <w:pStyle w:val="TAC"/>
            </w:pPr>
            <w:r w:rsidRPr="00D26E65">
              <w:t>&lt;--</w:t>
            </w:r>
          </w:p>
        </w:tc>
        <w:tc>
          <w:tcPr>
            <w:tcW w:w="2977" w:type="dxa"/>
          </w:tcPr>
          <w:p w14:paraId="57A2DDD9" w14:textId="77777777" w:rsidR="007007D9" w:rsidRPr="00D26E65" w:rsidRDefault="005C1926" w:rsidP="007007D9">
            <w:pPr>
              <w:pStyle w:val="TAL"/>
            </w:pPr>
            <w:r w:rsidRPr="00D26E65">
              <w:t>STATUS PDU (ACK SN=1)</w:t>
            </w:r>
          </w:p>
        </w:tc>
        <w:tc>
          <w:tcPr>
            <w:tcW w:w="567" w:type="dxa"/>
          </w:tcPr>
          <w:p w14:paraId="1E25A307" w14:textId="77777777" w:rsidR="007007D9" w:rsidRPr="00D26E65" w:rsidRDefault="0016399D" w:rsidP="007007D9">
            <w:pPr>
              <w:pStyle w:val="TAC"/>
              <w:rPr>
                <w:rFonts w:eastAsia="MS Gothic"/>
              </w:rPr>
            </w:pPr>
            <w:r w:rsidRPr="00D26E65">
              <w:rPr>
                <w:rFonts w:eastAsia="MS Gothic"/>
              </w:rPr>
              <w:t>-</w:t>
            </w:r>
          </w:p>
        </w:tc>
        <w:tc>
          <w:tcPr>
            <w:tcW w:w="850" w:type="dxa"/>
          </w:tcPr>
          <w:p w14:paraId="24EC0B2D" w14:textId="77777777" w:rsidR="007007D9" w:rsidRPr="00D26E65" w:rsidRDefault="007007D9" w:rsidP="007007D9">
            <w:pPr>
              <w:pStyle w:val="TAC"/>
              <w:rPr>
                <w:rFonts w:eastAsia="MS Gothic"/>
              </w:rPr>
            </w:pPr>
            <w:r w:rsidRPr="00D26E65">
              <w:rPr>
                <w:rFonts w:eastAsia="MS Gothic"/>
              </w:rPr>
              <w:t>-</w:t>
            </w:r>
          </w:p>
        </w:tc>
      </w:tr>
      <w:tr w:rsidR="007007D9" w:rsidRPr="00D26E65" w14:paraId="5437CE2F" w14:textId="77777777">
        <w:trPr>
          <w:trHeight w:val="812"/>
        </w:trPr>
        <w:tc>
          <w:tcPr>
            <w:tcW w:w="534" w:type="dxa"/>
          </w:tcPr>
          <w:p w14:paraId="4E307563" w14:textId="77777777" w:rsidR="007007D9" w:rsidRPr="00D26E65" w:rsidRDefault="007007D9" w:rsidP="007007D9">
            <w:pPr>
              <w:pStyle w:val="TAC"/>
            </w:pPr>
            <w:r w:rsidRPr="00D26E65">
              <w:t>7</w:t>
            </w:r>
          </w:p>
        </w:tc>
        <w:tc>
          <w:tcPr>
            <w:tcW w:w="3969" w:type="dxa"/>
          </w:tcPr>
          <w:p w14:paraId="34143D3E" w14:textId="77777777" w:rsidR="007007D9" w:rsidRPr="00D26E65" w:rsidRDefault="001258CE" w:rsidP="007007D9">
            <w:pPr>
              <w:pStyle w:val="TAL"/>
            </w:pPr>
            <w:r w:rsidRPr="00D26E65">
              <w:t>After 50</w:t>
            </w:r>
            <w:r w:rsidR="00090576" w:rsidRPr="00D26E65">
              <w:t>0 ms</w:t>
            </w:r>
            <w:r w:rsidRPr="00D26E65">
              <w:t xml:space="preserve"> t</w:t>
            </w:r>
            <w:r w:rsidR="005C1926" w:rsidRPr="00D26E65">
              <w:t xml:space="preserve">he </w:t>
            </w:r>
            <w:r w:rsidR="007007D9" w:rsidRPr="00D26E65">
              <w:t xml:space="preserve">SS transmits an AMD PDU including three RLC SDU of size </w:t>
            </w:r>
            <w:r w:rsidR="00AA0AF9" w:rsidRPr="00D26E65">
              <w:t>2</w:t>
            </w:r>
            <w:r w:rsidR="007007D9" w:rsidRPr="00D26E65">
              <w:t xml:space="preserve">0 bytes with P field set to </w:t>
            </w:r>
            <w:r w:rsidR="00833D2D" w:rsidRPr="00D26E65">
              <w:t>"</w:t>
            </w:r>
            <w:r w:rsidR="007007D9" w:rsidRPr="00D26E65">
              <w:t>1</w:t>
            </w:r>
            <w:r w:rsidR="00833D2D" w:rsidRPr="00D26E65">
              <w:t>"</w:t>
            </w:r>
            <w:r w:rsidR="007007D9" w:rsidRPr="00D26E65">
              <w:t>.</w:t>
            </w:r>
          </w:p>
        </w:tc>
        <w:tc>
          <w:tcPr>
            <w:tcW w:w="709" w:type="dxa"/>
          </w:tcPr>
          <w:p w14:paraId="077E4B0B" w14:textId="77777777" w:rsidR="007007D9" w:rsidRPr="00D26E65" w:rsidRDefault="007007D9" w:rsidP="007007D9">
            <w:pPr>
              <w:pStyle w:val="TAC"/>
            </w:pPr>
            <w:r w:rsidRPr="00D26E65">
              <w:t>&lt;--</w:t>
            </w:r>
          </w:p>
        </w:tc>
        <w:tc>
          <w:tcPr>
            <w:tcW w:w="2977" w:type="dxa"/>
          </w:tcPr>
          <w:p w14:paraId="13119E78" w14:textId="77777777" w:rsidR="007007D9" w:rsidRPr="00D26E65" w:rsidRDefault="007007D9" w:rsidP="007007D9">
            <w:pPr>
              <w:pStyle w:val="TAL"/>
            </w:pPr>
            <w:r w:rsidRPr="00D26E65">
              <w:t>AMD PDU(</w:t>
            </w:r>
            <w:r w:rsidR="00857246" w:rsidRPr="00D26E65">
              <w:t>AMD PDU header(D/C=’1’, RF=’0’, P=’1’, FI=’00’,E=’1’, SN=’1’, E</w:t>
            </w:r>
            <w:r w:rsidR="00857246" w:rsidRPr="00D26E65">
              <w:rPr>
                <w:vertAlign w:val="subscript"/>
              </w:rPr>
              <w:t>1</w:t>
            </w:r>
            <w:r w:rsidR="00857246" w:rsidRPr="00D26E65">
              <w:t>=’1’, LI</w:t>
            </w:r>
            <w:r w:rsidR="00857246" w:rsidRPr="00D26E65">
              <w:rPr>
                <w:vertAlign w:val="subscript"/>
              </w:rPr>
              <w:t>1</w:t>
            </w:r>
            <w:r w:rsidR="00857246" w:rsidRPr="00D26E65">
              <w:t>=’</w:t>
            </w:r>
            <w:r w:rsidR="00AA0AF9" w:rsidRPr="00D26E65">
              <w:t xml:space="preserve"> 2</w:t>
            </w:r>
            <w:r w:rsidR="00857246" w:rsidRPr="00D26E65">
              <w:t>0’ bytes, E</w:t>
            </w:r>
            <w:r w:rsidR="00857246" w:rsidRPr="00D26E65">
              <w:rPr>
                <w:vertAlign w:val="subscript"/>
              </w:rPr>
              <w:t>2</w:t>
            </w:r>
            <w:r w:rsidR="00857246" w:rsidRPr="00D26E65">
              <w:t>=’0’, LI</w:t>
            </w:r>
            <w:r w:rsidR="00857246" w:rsidRPr="00D26E65">
              <w:rPr>
                <w:vertAlign w:val="subscript"/>
              </w:rPr>
              <w:t>2</w:t>
            </w:r>
            <w:r w:rsidR="00857246" w:rsidRPr="00D26E65">
              <w:t xml:space="preserve">=’40’ bytes), three </w:t>
            </w:r>
            <w:r w:rsidRPr="00D26E65">
              <w:t>RLC SDU</w:t>
            </w:r>
            <w:r w:rsidR="00857246" w:rsidRPr="00D26E65">
              <w:t xml:space="preserve">s of size </w:t>
            </w:r>
            <w:r w:rsidR="00AA0AF9" w:rsidRPr="00D26E65">
              <w:t>2</w:t>
            </w:r>
            <w:r w:rsidR="00857246" w:rsidRPr="00D26E65">
              <w:t>0 bytes</w:t>
            </w:r>
            <w:r w:rsidRPr="00D26E65">
              <w:t>)</w:t>
            </w:r>
          </w:p>
        </w:tc>
        <w:tc>
          <w:tcPr>
            <w:tcW w:w="567" w:type="dxa"/>
          </w:tcPr>
          <w:p w14:paraId="25F92149" w14:textId="77777777" w:rsidR="007007D9" w:rsidRPr="00D26E65" w:rsidRDefault="0016399D" w:rsidP="007007D9">
            <w:pPr>
              <w:pStyle w:val="TAC"/>
              <w:rPr>
                <w:rFonts w:eastAsia="MS Gothic"/>
              </w:rPr>
            </w:pPr>
            <w:r w:rsidRPr="00D26E65">
              <w:rPr>
                <w:rFonts w:eastAsia="MS Gothic"/>
              </w:rPr>
              <w:t>-</w:t>
            </w:r>
          </w:p>
        </w:tc>
        <w:tc>
          <w:tcPr>
            <w:tcW w:w="850" w:type="dxa"/>
          </w:tcPr>
          <w:p w14:paraId="617EB021" w14:textId="77777777" w:rsidR="007007D9" w:rsidRPr="00D26E65" w:rsidRDefault="007007D9" w:rsidP="007007D9">
            <w:pPr>
              <w:pStyle w:val="TAC"/>
              <w:rPr>
                <w:rFonts w:eastAsia="MS Gothic"/>
              </w:rPr>
            </w:pPr>
            <w:r w:rsidRPr="00D26E65">
              <w:rPr>
                <w:rFonts w:eastAsia="MS Gothic"/>
              </w:rPr>
              <w:t>-</w:t>
            </w:r>
          </w:p>
        </w:tc>
      </w:tr>
      <w:tr w:rsidR="007007D9" w:rsidRPr="00D26E65" w14:paraId="2850C8A9" w14:textId="77777777">
        <w:tc>
          <w:tcPr>
            <w:tcW w:w="534" w:type="dxa"/>
          </w:tcPr>
          <w:p w14:paraId="7BEDC600" w14:textId="77777777" w:rsidR="007007D9" w:rsidRPr="00D26E65" w:rsidRDefault="007007D9" w:rsidP="007007D9">
            <w:pPr>
              <w:pStyle w:val="TAC"/>
            </w:pPr>
            <w:r w:rsidRPr="00D26E65">
              <w:t>8</w:t>
            </w:r>
          </w:p>
        </w:tc>
        <w:tc>
          <w:tcPr>
            <w:tcW w:w="3969" w:type="dxa"/>
          </w:tcPr>
          <w:p w14:paraId="6BD1E189" w14:textId="77777777" w:rsidR="007007D9" w:rsidRPr="00D26E65" w:rsidRDefault="005C1926" w:rsidP="007007D9">
            <w:pPr>
              <w:pStyle w:val="TAL"/>
            </w:pPr>
            <w:r w:rsidRPr="00D26E65">
              <w:t xml:space="preserve">The </w:t>
            </w:r>
            <w:r w:rsidR="00857246" w:rsidRPr="00D26E65">
              <w:t xml:space="preserve">SS </w:t>
            </w:r>
            <w:r w:rsidRPr="00D26E65">
              <w:t xml:space="preserve">waits for 60 ms and then allocates </w:t>
            </w:r>
            <w:r w:rsidR="00857246" w:rsidRPr="00D26E65">
              <w:t xml:space="preserve">an UL grant </w:t>
            </w:r>
            <w:r w:rsidR="0079096E" w:rsidRPr="00D26E65">
              <w:t xml:space="preserve">(UL grant allocation type 3) </w:t>
            </w:r>
            <w:r w:rsidR="00857246" w:rsidRPr="00D26E65">
              <w:t xml:space="preserve">of size </w:t>
            </w:r>
            <w:r w:rsidR="00AA0AF9" w:rsidRPr="00D26E65">
              <w:t>680</w:t>
            </w:r>
            <w:r w:rsidR="00857246" w:rsidRPr="00D26E65">
              <w:t xml:space="preserve"> bits. (Note 2)</w:t>
            </w:r>
            <w:r w:rsidRPr="00D26E65">
              <w:t>.</w:t>
            </w:r>
          </w:p>
        </w:tc>
        <w:tc>
          <w:tcPr>
            <w:tcW w:w="709" w:type="dxa"/>
          </w:tcPr>
          <w:p w14:paraId="6DC64891" w14:textId="77777777" w:rsidR="007007D9" w:rsidRPr="00D26E65" w:rsidRDefault="007007D9" w:rsidP="007007D9">
            <w:pPr>
              <w:pStyle w:val="TAC"/>
            </w:pPr>
            <w:r w:rsidRPr="00D26E65">
              <w:t>&lt;--</w:t>
            </w:r>
          </w:p>
        </w:tc>
        <w:tc>
          <w:tcPr>
            <w:tcW w:w="2977" w:type="dxa"/>
          </w:tcPr>
          <w:p w14:paraId="6ADACFFE" w14:textId="77777777" w:rsidR="007007D9" w:rsidRPr="00D26E65" w:rsidRDefault="007007D9" w:rsidP="007007D9">
            <w:pPr>
              <w:pStyle w:val="TAL"/>
            </w:pPr>
            <w:r w:rsidRPr="00D26E65">
              <w:t>(UL grant</w:t>
            </w:r>
            <w:r w:rsidR="00857246" w:rsidRPr="00D26E65">
              <w:t xml:space="preserve">, </w:t>
            </w:r>
            <w:r w:rsidR="00AA0AF9" w:rsidRPr="00D26E65">
              <w:t>680</w:t>
            </w:r>
            <w:r w:rsidR="00857246" w:rsidRPr="00D26E65">
              <w:t xml:space="preserve"> bits</w:t>
            </w:r>
            <w:r w:rsidRPr="00D26E65">
              <w:t>)</w:t>
            </w:r>
          </w:p>
        </w:tc>
        <w:tc>
          <w:tcPr>
            <w:tcW w:w="567" w:type="dxa"/>
          </w:tcPr>
          <w:p w14:paraId="676A4413" w14:textId="77777777" w:rsidR="007007D9" w:rsidRPr="00D26E65" w:rsidRDefault="0016399D" w:rsidP="007007D9">
            <w:pPr>
              <w:pStyle w:val="TAC"/>
              <w:rPr>
                <w:rFonts w:eastAsia="MS Gothic"/>
              </w:rPr>
            </w:pPr>
            <w:r w:rsidRPr="00D26E65">
              <w:rPr>
                <w:rFonts w:eastAsia="MS Gothic"/>
              </w:rPr>
              <w:t>-</w:t>
            </w:r>
          </w:p>
        </w:tc>
        <w:tc>
          <w:tcPr>
            <w:tcW w:w="850" w:type="dxa"/>
          </w:tcPr>
          <w:p w14:paraId="72C27008" w14:textId="77777777" w:rsidR="007007D9" w:rsidRPr="00D26E65" w:rsidRDefault="007007D9" w:rsidP="007007D9">
            <w:pPr>
              <w:pStyle w:val="TAC"/>
              <w:rPr>
                <w:rFonts w:eastAsia="MS Gothic"/>
              </w:rPr>
            </w:pPr>
            <w:r w:rsidRPr="00D26E65">
              <w:rPr>
                <w:rFonts w:eastAsia="MS Gothic"/>
              </w:rPr>
              <w:t>-</w:t>
            </w:r>
          </w:p>
        </w:tc>
      </w:tr>
      <w:tr w:rsidR="007007D9" w:rsidRPr="00D26E65" w14:paraId="1E348129" w14:textId="77777777">
        <w:tc>
          <w:tcPr>
            <w:tcW w:w="534" w:type="dxa"/>
          </w:tcPr>
          <w:p w14:paraId="3E2EC8A5" w14:textId="77777777" w:rsidR="007007D9" w:rsidRPr="00D26E65" w:rsidRDefault="007007D9" w:rsidP="007007D9">
            <w:pPr>
              <w:pStyle w:val="TAC"/>
            </w:pPr>
            <w:r w:rsidRPr="00D26E65">
              <w:t>9</w:t>
            </w:r>
          </w:p>
        </w:tc>
        <w:tc>
          <w:tcPr>
            <w:tcW w:w="3969" w:type="dxa"/>
          </w:tcPr>
          <w:p w14:paraId="23D44633" w14:textId="77777777" w:rsidR="007007D9" w:rsidRPr="00D26E65" w:rsidRDefault="007007D9" w:rsidP="007007D9">
            <w:pPr>
              <w:pStyle w:val="TAL"/>
            </w:pPr>
            <w:r w:rsidRPr="00D26E65">
              <w:t xml:space="preserve">Check: Does </w:t>
            </w:r>
            <w:r w:rsidR="005C1926" w:rsidRPr="00D26E65">
              <w:t xml:space="preserve">the </w:t>
            </w:r>
            <w:r w:rsidRPr="00D26E65">
              <w:t>UE transmit a STATUS PDU with positive acknowledgement?</w:t>
            </w:r>
          </w:p>
        </w:tc>
        <w:tc>
          <w:tcPr>
            <w:tcW w:w="709" w:type="dxa"/>
          </w:tcPr>
          <w:p w14:paraId="2195C75B" w14:textId="77777777" w:rsidR="007007D9" w:rsidRPr="00D26E65" w:rsidRDefault="007007D9" w:rsidP="007007D9">
            <w:pPr>
              <w:pStyle w:val="TAC"/>
            </w:pPr>
            <w:r w:rsidRPr="00D26E65">
              <w:t>--&gt;</w:t>
            </w:r>
          </w:p>
        </w:tc>
        <w:tc>
          <w:tcPr>
            <w:tcW w:w="2977" w:type="dxa"/>
          </w:tcPr>
          <w:p w14:paraId="0A0DA3B6" w14:textId="77777777" w:rsidR="007007D9" w:rsidRPr="00D26E65" w:rsidRDefault="007007D9" w:rsidP="007007D9">
            <w:pPr>
              <w:pStyle w:val="TAL"/>
            </w:pPr>
            <w:r w:rsidRPr="00D26E65">
              <w:t>STATUS PDU (ACK SN=2)</w:t>
            </w:r>
          </w:p>
        </w:tc>
        <w:tc>
          <w:tcPr>
            <w:tcW w:w="567" w:type="dxa"/>
          </w:tcPr>
          <w:p w14:paraId="484E32B1" w14:textId="77777777" w:rsidR="007007D9" w:rsidRPr="00D26E65" w:rsidRDefault="007007D9" w:rsidP="007007D9">
            <w:pPr>
              <w:pStyle w:val="TAC"/>
              <w:rPr>
                <w:rFonts w:eastAsia="MS Gothic"/>
              </w:rPr>
            </w:pPr>
            <w:r w:rsidRPr="00D26E65">
              <w:rPr>
                <w:rFonts w:eastAsia="MS Gothic"/>
              </w:rPr>
              <w:t>2</w:t>
            </w:r>
          </w:p>
        </w:tc>
        <w:tc>
          <w:tcPr>
            <w:tcW w:w="850" w:type="dxa"/>
          </w:tcPr>
          <w:p w14:paraId="7AFB8544" w14:textId="77777777" w:rsidR="007007D9" w:rsidRPr="00D26E65" w:rsidRDefault="007007D9" w:rsidP="007007D9">
            <w:pPr>
              <w:pStyle w:val="TAC"/>
              <w:rPr>
                <w:rFonts w:eastAsia="MS Gothic"/>
              </w:rPr>
            </w:pPr>
            <w:r w:rsidRPr="00D26E65">
              <w:t>P</w:t>
            </w:r>
          </w:p>
        </w:tc>
      </w:tr>
      <w:tr w:rsidR="007007D9" w:rsidRPr="00D26E65" w14:paraId="3419BC90" w14:textId="77777777">
        <w:tc>
          <w:tcPr>
            <w:tcW w:w="534" w:type="dxa"/>
          </w:tcPr>
          <w:p w14:paraId="5F4BB452" w14:textId="77777777" w:rsidR="007007D9" w:rsidRPr="00D26E65" w:rsidRDefault="007007D9" w:rsidP="007007D9">
            <w:pPr>
              <w:pStyle w:val="TAC"/>
            </w:pPr>
            <w:r w:rsidRPr="00D26E65">
              <w:t>10</w:t>
            </w:r>
          </w:p>
        </w:tc>
        <w:tc>
          <w:tcPr>
            <w:tcW w:w="3969" w:type="dxa"/>
          </w:tcPr>
          <w:p w14:paraId="765190FE" w14:textId="77777777" w:rsidR="007007D9" w:rsidRPr="00D26E65" w:rsidRDefault="007007D9" w:rsidP="007007D9">
            <w:pPr>
              <w:pStyle w:val="TAL"/>
            </w:pPr>
            <w:r w:rsidRPr="00D26E65">
              <w:t xml:space="preserve">Check: Does </w:t>
            </w:r>
            <w:r w:rsidR="005C1926" w:rsidRPr="00D26E65">
              <w:t xml:space="preserve">the </w:t>
            </w:r>
            <w:r w:rsidRPr="00D26E65">
              <w:t xml:space="preserve">UE </w:t>
            </w:r>
            <w:r w:rsidR="0016399D" w:rsidRPr="00D26E65">
              <w:t>transmit</w:t>
            </w:r>
            <w:r w:rsidRPr="00D26E65">
              <w:t xml:space="preserve"> </w:t>
            </w:r>
            <w:r w:rsidR="00857246" w:rsidRPr="00D26E65">
              <w:t xml:space="preserve">three </w:t>
            </w:r>
            <w:r w:rsidRPr="00D26E65">
              <w:t>RLC SDU</w:t>
            </w:r>
            <w:r w:rsidR="00857246" w:rsidRPr="00D26E65">
              <w:t>s</w:t>
            </w:r>
            <w:r w:rsidRPr="00D26E65">
              <w:t xml:space="preserve"> within an AMD PDU with FI field set to </w:t>
            </w:r>
            <w:r w:rsidR="005C1926" w:rsidRPr="00D26E65">
              <w:t>“</w:t>
            </w:r>
            <w:r w:rsidRPr="00D26E65">
              <w:t>00</w:t>
            </w:r>
            <w:r w:rsidR="005C1926" w:rsidRPr="00D26E65">
              <w:t>”</w:t>
            </w:r>
            <w:r w:rsidRPr="00D26E65">
              <w:t xml:space="preserve">, first E field in the fixed part set to ‘1’, first E field in the extension part set to ‘1’, first LI field set to </w:t>
            </w:r>
            <w:r w:rsidR="00AA0AF9" w:rsidRPr="00D26E65">
              <w:t>2</w:t>
            </w:r>
            <w:r w:rsidRPr="00D26E65">
              <w:t xml:space="preserve">0 bytes, second E field in the extension part set to ‘0’, second LI field set to </w:t>
            </w:r>
            <w:r w:rsidR="00AA0AF9" w:rsidRPr="00D26E65">
              <w:t>2</w:t>
            </w:r>
            <w:r w:rsidR="0016399D" w:rsidRPr="00D26E65">
              <w:t xml:space="preserve">0 bytes and P field set to </w:t>
            </w:r>
            <w:r w:rsidR="005C1926" w:rsidRPr="00D26E65">
              <w:t>“</w:t>
            </w:r>
            <w:r w:rsidR="0016399D" w:rsidRPr="00D26E65">
              <w:t>1</w:t>
            </w:r>
            <w:r w:rsidR="005C1926" w:rsidRPr="00D26E65">
              <w:t>”</w:t>
            </w:r>
            <w:r w:rsidR="0016399D" w:rsidRPr="00D26E65">
              <w:t>?</w:t>
            </w:r>
          </w:p>
        </w:tc>
        <w:tc>
          <w:tcPr>
            <w:tcW w:w="709" w:type="dxa"/>
          </w:tcPr>
          <w:p w14:paraId="32344CFF" w14:textId="77777777" w:rsidR="007007D9" w:rsidRPr="00D26E65" w:rsidRDefault="007007D9" w:rsidP="007007D9">
            <w:pPr>
              <w:pStyle w:val="TAC"/>
            </w:pPr>
            <w:r w:rsidRPr="00D26E65">
              <w:t>--&gt;</w:t>
            </w:r>
          </w:p>
        </w:tc>
        <w:tc>
          <w:tcPr>
            <w:tcW w:w="2977" w:type="dxa"/>
          </w:tcPr>
          <w:p w14:paraId="1B7A9BB2" w14:textId="77777777" w:rsidR="007007D9" w:rsidRPr="00D26E65" w:rsidRDefault="007007D9" w:rsidP="00AA0AF9">
            <w:pPr>
              <w:pStyle w:val="TAL"/>
            </w:pPr>
            <w:r w:rsidRPr="00D26E65">
              <w:t>AMD PDU(</w:t>
            </w:r>
            <w:r w:rsidR="00857246" w:rsidRPr="00D26E65">
              <w:t>AMD PDU header(</w:t>
            </w:r>
            <w:r w:rsidRPr="00D26E65">
              <w:t>P=’1’, FI=’00’, SN=1, E</w:t>
            </w:r>
            <w:r w:rsidRPr="00D26E65">
              <w:rPr>
                <w:vertAlign w:val="subscript"/>
              </w:rPr>
              <w:t>1</w:t>
            </w:r>
            <w:r w:rsidRPr="00D26E65">
              <w:t>=’1’, LI</w:t>
            </w:r>
            <w:r w:rsidRPr="00D26E65">
              <w:rPr>
                <w:vertAlign w:val="subscript"/>
              </w:rPr>
              <w:t>1</w:t>
            </w:r>
            <w:r w:rsidRPr="00D26E65">
              <w:t>=’</w:t>
            </w:r>
            <w:r w:rsidR="00AA0AF9" w:rsidRPr="00D26E65">
              <w:t>2</w:t>
            </w:r>
            <w:r w:rsidRPr="00D26E65">
              <w:t>0’, E</w:t>
            </w:r>
            <w:r w:rsidRPr="00D26E65">
              <w:rPr>
                <w:vertAlign w:val="subscript"/>
              </w:rPr>
              <w:t>2</w:t>
            </w:r>
            <w:r w:rsidRPr="00D26E65">
              <w:t>=’0’, LI</w:t>
            </w:r>
            <w:r w:rsidRPr="00D26E65">
              <w:rPr>
                <w:vertAlign w:val="subscript"/>
              </w:rPr>
              <w:t>2</w:t>
            </w:r>
            <w:r w:rsidRPr="00D26E65">
              <w:t>=’</w:t>
            </w:r>
            <w:r w:rsidR="00AA0AF9" w:rsidRPr="00D26E65">
              <w:t>2</w:t>
            </w:r>
            <w:r w:rsidRPr="00D26E65">
              <w:t>0’)</w:t>
            </w:r>
            <w:r w:rsidR="00857246" w:rsidRPr="00D26E65">
              <w:t xml:space="preserve">, three RLC SDUs of size </w:t>
            </w:r>
            <w:r w:rsidR="00AA0AF9" w:rsidRPr="00D26E65">
              <w:t>2</w:t>
            </w:r>
            <w:r w:rsidR="00857246" w:rsidRPr="00D26E65">
              <w:t>0 bytes)</w:t>
            </w:r>
          </w:p>
        </w:tc>
        <w:tc>
          <w:tcPr>
            <w:tcW w:w="567" w:type="dxa"/>
          </w:tcPr>
          <w:p w14:paraId="49B3B2F6" w14:textId="77777777" w:rsidR="007007D9" w:rsidRPr="00D26E65" w:rsidRDefault="007007D9" w:rsidP="007007D9">
            <w:pPr>
              <w:pStyle w:val="TAC"/>
              <w:rPr>
                <w:rFonts w:eastAsia="MS Gothic"/>
              </w:rPr>
            </w:pPr>
            <w:r w:rsidRPr="00D26E65">
              <w:rPr>
                <w:rFonts w:eastAsia="MS Gothic"/>
              </w:rPr>
              <w:t>1</w:t>
            </w:r>
            <w:r w:rsidR="00857246" w:rsidRPr="00D26E65">
              <w:rPr>
                <w:rFonts w:eastAsia="MS Gothic"/>
              </w:rPr>
              <w:t>, 2</w:t>
            </w:r>
          </w:p>
        </w:tc>
        <w:tc>
          <w:tcPr>
            <w:tcW w:w="850" w:type="dxa"/>
          </w:tcPr>
          <w:p w14:paraId="0DE56328" w14:textId="77777777" w:rsidR="007007D9" w:rsidRPr="00D26E65" w:rsidRDefault="007007D9" w:rsidP="007007D9">
            <w:pPr>
              <w:pStyle w:val="TAC"/>
            </w:pPr>
            <w:r w:rsidRPr="00D26E65">
              <w:t>P</w:t>
            </w:r>
          </w:p>
        </w:tc>
      </w:tr>
      <w:tr w:rsidR="005C1926" w:rsidRPr="00D26E65" w14:paraId="652DF57F" w14:textId="77777777">
        <w:tc>
          <w:tcPr>
            <w:tcW w:w="534" w:type="dxa"/>
          </w:tcPr>
          <w:p w14:paraId="5A63C1A5" w14:textId="77777777" w:rsidR="005C1926" w:rsidRPr="00D26E65" w:rsidRDefault="005C1926" w:rsidP="00784190">
            <w:pPr>
              <w:pStyle w:val="TAC"/>
            </w:pPr>
            <w:r w:rsidRPr="00D26E65">
              <w:t>11</w:t>
            </w:r>
          </w:p>
        </w:tc>
        <w:tc>
          <w:tcPr>
            <w:tcW w:w="3969" w:type="dxa"/>
          </w:tcPr>
          <w:p w14:paraId="4008AEE8" w14:textId="77777777" w:rsidR="005C1926" w:rsidRPr="00D26E65" w:rsidRDefault="005C1926" w:rsidP="00784190">
            <w:pPr>
              <w:pStyle w:val="TAL"/>
            </w:pPr>
            <w:r w:rsidRPr="00D26E65">
              <w:t>The SS transmits a STATUS PDU.</w:t>
            </w:r>
          </w:p>
        </w:tc>
        <w:tc>
          <w:tcPr>
            <w:tcW w:w="709" w:type="dxa"/>
          </w:tcPr>
          <w:p w14:paraId="282ADD90" w14:textId="77777777" w:rsidR="005C1926" w:rsidRPr="00D26E65" w:rsidRDefault="005C1926" w:rsidP="00784190">
            <w:pPr>
              <w:pStyle w:val="TAC"/>
            </w:pPr>
            <w:r w:rsidRPr="00D26E65">
              <w:t>&lt;--</w:t>
            </w:r>
          </w:p>
        </w:tc>
        <w:tc>
          <w:tcPr>
            <w:tcW w:w="2977" w:type="dxa"/>
          </w:tcPr>
          <w:p w14:paraId="0F82AAA4" w14:textId="77777777" w:rsidR="005C1926" w:rsidRPr="00D26E65" w:rsidRDefault="005C1926" w:rsidP="00784190">
            <w:pPr>
              <w:pStyle w:val="TAL"/>
            </w:pPr>
            <w:r w:rsidRPr="00D26E65">
              <w:t>STATUS PDU (ACK SN=2)</w:t>
            </w:r>
          </w:p>
        </w:tc>
        <w:tc>
          <w:tcPr>
            <w:tcW w:w="567" w:type="dxa"/>
          </w:tcPr>
          <w:p w14:paraId="22D91A70" w14:textId="77777777" w:rsidR="005C1926" w:rsidRPr="00D26E65" w:rsidRDefault="005C1926" w:rsidP="00784190">
            <w:pPr>
              <w:pStyle w:val="TAC"/>
              <w:rPr>
                <w:rFonts w:eastAsia="MS Gothic"/>
              </w:rPr>
            </w:pPr>
            <w:r w:rsidRPr="00D26E65">
              <w:rPr>
                <w:rFonts w:eastAsia="MS Gothic"/>
              </w:rPr>
              <w:t>-</w:t>
            </w:r>
          </w:p>
        </w:tc>
        <w:tc>
          <w:tcPr>
            <w:tcW w:w="850" w:type="dxa"/>
          </w:tcPr>
          <w:p w14:paraId="7DD811C0" w14:textId="77777777" w:rsidR="005C1926" w:rsidRPr="00D26E65" w:rsidRDefault="005C1926" w:rsidP="00784190">
            <w:pPr>
              <w:pStyle w:val="TAC"/>
            </w:pPr>
            <w:r w:rsidRPr="00D26E65">
              <w:t>-</w:t>
            </w:r>
          </w:p>
        </w:tc>
      </w:tr>
      <w:tr w:rsidR="00857246" w:rsidRPr="00D26E65" w14:paraId="4366AB27" w14:textId="77777777">
        <w:tc>
          <w:tcPr>
            <w:tcW w:w="9606" w:type="dxa"/>
            <w:gridSpan w:val="6"/>
          </w:tcPr>
          <w:p w14:paraId="2F3007FE" w14:textId="77777777" w:rsidR="00857246" w:rsidRPr="00D26E65" w:rsidRDefault="00857246" w:rsidP="00A223D6">
            <w:pPr>
              <w:pStyle w:val="TAN"/>
              <w:rPr>
                <w:lang w:eastAsia="en-US"/>
              </w:rPr>
            </w:pPr>
            <w:r w:rsidRPr="00D26E65">
              <w:rPr>
                <w:lang w:eastAsia="en-US"/>
              </w:rPr>
              <w:t>Note 1</w:t>
            </w:r>
            <w:r w:rsidRPr="00D26E65">
              <w:rPr>
                <w:lang w:eastAsia="en-US"/>
              </w:rPr>
              <w:tab/>
              <w:t>UL grant of 776 bits (</w:t>
            </w:r>
            <w:r w:rsidRPr="00D26E65">
              <w:rPr>
                <w:i/>
                <w:iCs/>
                <w:lang w:eastAsia="en-US"/>
              </w:rPr>
              <w:t>I</w:t>
            </w:r>
            <w:r w:rsidRPr="00D26E65">
              <w:rPr>
                <w:i/>
                <w:iCs/>
                <w:vertAlign w:val="subscript"/>
                <w:lang w:eastAsia="en-US"/>
              </w:rPr>
              <w:t>TBS</w:t>
            </w:r>
            <w:r w:rsidRPr="00D26E65">
              <w:rPr>
                <w:lang w:eastAsia="en-US"/>
              </w:rPr>
              <w:t>=</w:t>
            </w:r>
            <w:r w:rsidR="00BD67D7" w:rsidRPr="00D26E65">
              <w:rPr>
                <w:lang w:eastAsia="en-US"/>
              </w:rPr>
              <w:t>11</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BD67D7" w:rsidRPr="00D26E65">
              <w:rPr>
                <w:lang w:eastAsia="en-US"/>
              </w:rPr>
              <w:t>4</w:t>
            </w:r>
            <w:r w:rsidRPr="00D26E65">
              <w:rPr>
                <w:lang w:eastAsia="en-US"/>
              </w:rPr>
              <w:t xml:space="preserve">, see TS 36.213 Table 7.1.7.2.1-1) is chosen such that UE will fit two RLC SDUs of 40 bytes within one AMD PDU. MAC PDU of 776 bits=97 bytes fits an AMD PDU payload of 80 bytes (two 40 byte RLC SDUs) + </w:t>
            </w:r>
            <w:r w:rsidR="005C1926" w:rsidRPr="00D26E65">
              <w:rPr>
                <w:lang w:eastAsia="en-US"/>
              </w:rPr>
              <w:t>4</w:t>
            </w:r>
            <w:r w:rsidRPr="00D26E65">
              <w:rPr>
                <w:lang w:eastAsia="en-US"/>
              </w:rPr>
              <w:t xml:space="preserve"> byte</w:t>
            </w:r>
            <w:r w:rsidR="005C1926" w:rsidRPr="00D26E65">
              <w:rPr>
                <w:lang w:eastAsia="en-US"/>
              </w:rPr>
              <w:t>s</w:t>
            </w:r>
            <w:r w:rsidRPr="00D26E65">
              <w:rPr>
                <w:lang w:eastAsia="en-US"/>
              </w:rPr>
              <w:t xml:space="preserve"> AMD PDU header + </w:t>
            </w:r>
            <w:r w:rsidR="005C1926" w:rsidRPr="00D26E65">
              <w:rPr>
                <w:lang w:eastAsia="en-US"/>
              </w:rPr>
              <w:t>13</w:t>
            </w:r>
            <w:r w:rsidRPr="00D26E65">
              <w:rPr>
                <w:lang w:eastAsia="en-US"/>
              </w:rPr>
              <w:t xml:space="preserve"> bytes spare for MAC header and possible RLC STATUS PDU and BSR report.</w:t>
            </w:r>
          </w:p>
          <w:p w14:paraId="60AF629A" w14:textId="77777777" w:rsidR="00857246" w:rsidRPr="00D26E65" w:rsidRDefault="00857246" w:rsidP="00A223D6">
            <w:pPr>
              <w:pStyle w:val="TAN"/>
              <w:rPr>
                <w:lang w:eastAsia="en-US"/>
              </w:rPr>
            </w:pPr>
            <w:r w:rsidRPr="00D26E65">
              <w:rPr>
                <w:lang w:eastAsia="en-US"/>
              </w:rPr>
              <w:t>Note 2</w:t>
            </w:r>
            <w:r w:rsidRPr="00D26E65">
              <w:rPr>
                <w:lang w:eastAsia="en-US"/>
              </w:rPr>
              <w:tab/>
              <w:t xml:space="preserve">UL grant of </w:t>
            </w:r>
            <w:r w:rsidR="00AA0AF9" w:rsidRPr="00D26E65">
              <w:rPr>
                <w:lang w:eastAsia="en-US"/>
              </w:rPr>
              <w:t>680</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w:t>
            </w:r>
            <w:r w:rsidR="00A83552" w:rsidRPr="00D26E65">
              <w:rPr>
                <w:lang w:eastAsia="en-US"/>
              </w:rPr>
              <w:t>8</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AA0AF9" w:rsidRPr="00D26E65">
              <w:rPr>
                <w:lang w:eastAsia="en-US"/>
              </w:rPr>
              <w:t>5</w:t>
            </w:r>
            <w:r w:rsidRPr="00D26E65">
              <w:rPr>
                <w:lang w:eastAsia="en-US"/>
              </w:rPr>
              <w:t xml:space="preserve">, see TS 36.213 Table 7.1.7.2.1-1) is chosen such that UE will fit three RLC SDUs of </w:t>
            </w:r>
            <w:r w:rsidR="00AA0AF9" w:rsidRPr="00D26E65">
              <w:rPr>
                <w:lang w:eastAsia="en-US"/>
              </w:rPr>
              <w:t>2</w:t>
            </w:r>
            <w:r w:rsidRPr="00D26E65">
              <w:rPr>
                <w:lang w:eastAsia="en-US"/>
              </w:rPr>
              <w:t xml:space="preserve">0 bytes within one AMD PDU. MAC PDU of </w:t>
            </w:r>
            <w:r w:rsidR="00AA0AF9" w:rsidRPr="00D26E65">
              <w:rPr>
                <w:lang w:eastAsia="en-US"/>
              </w:rPr>
              <w:t>680</w:t>
            </w:r>
            <w:r w:rsidRPr="00D26E65">
              <w:rPr>
                <w:lang w:eastAsia="en-US"/>
              </w:rPr>
              <w:t xml:space="preserve"> bits=</w:t>
            </w:r>
            <w:r w:rsidR="00AA0AF9" w:rsidRPr="00D26E65">
              <w:rPr>
                <w:lang w:eastAsia="en-US"/>
              </w:rPr>
              <w:t>85</w:t>
            </w:r>
            <w:r w:rsidRPr="00D26E65">
              <w:rPr>
                <w:lang w:eastAsia="en-US"/>
              </w:rPr>
              <w:t xml:space="preserve"> bytes fits an AMD PDU payload of </w:t>
            </w:r>
            <w:r w:rsidR="00AA0AF9" w:rsidRPr="00D26E65">
              <w:rPr>
                <w:lang w:eastAsia="en-US"/>
              </w:rPr>
              <w:t>6</w:t>
            </w:r>
            <w:r w:rsidRPr="00D26E65">
              <w:rPr>
                <w:lang w:eastAsia="en-US"/>
              </w:rPr>
              <w:t xml:space="preserve">0 bytes (three </w:t>
            </w:r>
            <w:r w:rsidR="00AA0AF9" w:rsidRPr="00D26E65">
              <w:rPr>
                <w:lang w:eastAsia="en-US"/>
              </w:rPr>
              <w:t>2</w:t>
            </w:r>
            <w:r w:rsidRPr="00D26E65">
              <w:rPr>
                <w:lang w:eastAsia="en-US"/>
              </w:rPr>
              <w:t xml:space="preserve">0 byte RLC SDUs) + </w:t>
            </w:r>
            <w:r w:rsidR="005C1926" w:rsidRPr="00D26E65">
              <w:rPr>
                <w:lang w:eastAsia="en-US"/>
              </w:rPr>
              <w:t>5</w:t>
            </w:r>
            <w:r w:rsidRPr="00D26E65">
              <w:rPr>
                <w:lang w:eastAsia="en-US"/>
              </w:rPr>
              <w:t xml:space="preserve"> byte</w:t>
            </w:r>
            <w:r w:rsidR="005C1926" w:rsidRPr="00D26E65">
              <w:rPr>
                <w:lang w:eastAsia="en-US"/>
              </w:rPr>
              <w:t>s</w:t>
            </w:r>
            <w:r w:rsidRPr="00D26E65">
              <w:rPr>
                <w:lang w:eastAsia="en-US"/>
              </w:rPr>
              <w:t xml:space="preserve"> AMD PDU header + </w:t>
            </w:r>
            <w:r w:rsidR="005C1926" w:rsidRPr="00D26E65">
              <w:rPr>
                <w:lang w:eastAsia="en-US"/>
              </w:rPr>
              <w:t>2</w:t>
            </w:r>
            <w:r w:rsidR="00AA0AF9" w:rsidRPr="00D26E65">
              <w:rPr>
                <w:lang w:eastAsia="en-US"/>
              </w:rPr>
              <w:t>0</w:t>
            </w:r>
            <w:r w:rsidRPr="00D26E65">
              <w:rPr>
                <w:lang w:eastAsia="en-US"/>
              </w:rPr>
              <w:t xml:space="preserve"> bytes spare for MAC header and possible RLC STATUS PDU and BSR report.</w:t>
            </w:r>
          </w:p>
        </w:tc>
      </w:tr>
    </w:tbl>
    <w:p w14:paraId="54C0BEA6" w14:textId="77777777" w:rsidR="00C97321" w:rsidRPr="00D26E65" w:rsidRDefault="00C97321" w:rsidP="00C97321"/>
    <w:p w14:paraId="015ECB16" w14:textId="77777777" w:rsidR="007007D9" w:rsidRPr="00D26E65" w:rsidRDefault="007007D9" w:rsidP="007007D9">
      <w:pPr>
        <w:pStyle w:val="H6"/>
      </w:pPr>
      <w:r w:rsidRPr="00D26E65">
        <w:t>7.2.3.1.3.3</w:t>
      </w:r>
      <w:r w:rsidRPr="00D26E65">
        <w:tab/>
        <w:t>Specific message contents</w:t>
      </w:r>
    </w:p>
    <w:p w14:paraId="2CA1CA3C" w14:textId="77777777" w:rsidR="007007D9" w:rsidRPr="00D26E65" w:rsidRDefault="007007D9" w:rsidP="007007D9">
      <w:r w:rsidRPr="00D26E65">
        <w:t>None.</w:t>
      </w:r>
    </w:p>
    <w:p w14:paraId="55D81EF6" w14:textId="77777777" w:rsidR="0071413B" w:rsidRPr="00D26E65" w:rsidRDefault="0071413B" w:rsidP="0071413B">
      <w:pPr>
        <w:pStyle w:val="Heading4"/>
      </w:pPr>
      <w:bookmarkStart w:id="34" w:name="_Toc225185302"/>
      <w:r w:rsidRPr="00D26E65">
        <w:lastRenderedPageBreak/>
        <w:t>7.2.3.2</w:t>
      </w:r>
      <w:r w:rsidRPr="00D26E65">
        <w:tab/>
        <w:t xml:space="preserve">AM RLC / Segmentation and </w:t>
      </w:r>
      <w:r w:rsidR="003B0F36" w:rsidRPr="00D26E65">
        <w:t xml:space="preserve">reassembly </w:t>
      </w:r>
      <w:r w:rsidRPr="00D26E65">
        <w:t>/ No PDU segmentation</w:t>
      </w:r>
      <w:bookmarkEnd w:id="34"/>
    </w:p>
    <w:p w14:paraId="5F28AD6D" w14:textId="77777777" w:rsidR="0071413B" w:rsidRPr="00D26E65" w:rsidRDefault="0071413B" w:rsidP="0071413B">
      <w:pPr>
        <w:pStyle w:val="H6"/>
      </w:pPr>
      <w:r w:rsidRPr="00D26E65">
        <w:t>7.2.3.2.1</w:t>
      </w:r>
      <w:r w:rsidRPr="00D26E65">
        <w:tab/>
        <w:t>Test Purpose (TP)</w:t>
      </w:r>
    </w:p>
    <w:p w14:paraId="36921FE4" w14:textId="77777777" w:rsidR="0071413B" w:rsidRPr="00D26E65" w:rsidRDefault="0071413B" w:rsidP="0071413B">
      <w:pPr>
        <w:pStyle w:val="H6"/>
      </w:pPr>
      <w:r w:rsidRPr="00D26E65">
        <w:t>(1)</w:t>
      </w:r>
    </w:p>
    <w:p w14:paraId="1EDE39E2" w14:textId="77777777" w:rsidR="0071413B" w:rsidRPr="00D26E65" w:rsidRDefault="0071413B" w:rsidP="0071413B">
      <w:pPr>
        <w:pStyle w:val="PL"/>
        <w:rPr>
          <w:noProof w:val="0"/>
        </w:rPr>
      </w:pPr>
      <w:r w:rsidRPr="00D26E65">
        <w:rPr>
          <w:b/>
          <w:bCs/>
          <w:noProof w:val="0"/>
        </w:rPr>
        <w:t>with</w:t>
      </w:r>
      <w:r w:rsidRPr="00D26E65">
        <w:rPr>
          <w:noProof w:val="0"/>
        </w:rPr>
        <w:t xml:space="preserve"> { UE in E-UTRA RRC_CONNECTED state }</w:t>
      </w:r>
    </w:p>
    <w:p w14:paraId="4E5F5497" w14:textId="77777777" w:rsidR="0071413B" w:rsidRPr="00D26E65" w:rsidRDefault="0071413B" w:rsidP="0071413B">
      <w:pPr>
        <w:pStyle w:val="PL"/>
        <w:rPr>
          <w:noProof w:val="0"/>
        </w:rPr>
      </w:pPr>
      <w:r w:rsidRPr="00D26E65">
        <w:rPr>
          <w:noProof w:val="0"/>
        </w:rPr>
        <w:t xml:space="preserve">  </w:t>
      </w:r>
      <w:r w:rsidRPr="00D26E65">
        <w:rPr>
          <w:b/>
          <w:bCs/>
          <w:noProof w:val="0"/>
        </w:rPr>
        <w:t>ensure that</w:t>
      </w:r>
      <w:r w:rsidRPr="00D26E65">
        <w:rPr>
          <w:noProof w:val="0"/>
        </w:rPr>
        <w:t xml:space="preserve"> {</w:t>
      </w:r>
    </w:p>
    <w:p w14:paraId="3A3CF541" w14:textId="77777777" w:rsidR="0071413B" w:rsidRPr="00D26E65" w:rsidRDefault="0071413B" w:rsidP="0071413B">
      <w:pPr>
        <w:pStyle w:val="PL"/>
        <w:rPr>
          <w:noProof w:val="0"/>
        </w:rPr>
      </w:pPr>
      <w:r w:rsidRPr="00D26E65">
        <w:rPr>
          <w:noProof w:val="0"/>
        </w:rPr>
        <w:t xml:space="preserve">    </w:t>
      </w:r>
      <w:r w:rsidRPr="00D26E65">
        <w:rPr>
          <w:b/>
          <w:bCs/>
          <w:noProof w:val="0"/>
        </w:rPr>
        <w:t>when</w:t>
      </w:r>
      <w:r w:rsidRPr="00D26E65">
        <w:rPr>
          <w:noProof w:val="0"/>
        </w:rPr>
        <w:t xml:space="preserve"> { </w:t>
      </w:r>
      <w:r w:rsidR="000C78B3" w:rsidRPr="00D26E65">
        <w:rPr>
          <w:noProof w:val="0"/>
        </w:rPr>
        <w:t xml:space="preserve">the UE has a RLC SDU with larger size than available AMD PDU size in the transmission buffer </w:t>
      </w:r>
      <w:r w:rsidRPr="00D26E65">
        <w:rPr>
          <w:noProof w:val="0"/>
        </w:rPr>
        <w:t>}</w:t>
      </w:r>
    </w:p>
    <w:p w14:paraId="4F9994A1" w14:textId="77777777" w:rsidR="0071413B" w:rsidRPr="00D26E65" w:rsidRDefault="0071413B" w:rsidP="0071413B">
      <w:pPr>
        <w:pStyle w:val="PL"/>
        <w:rPr>
          <w:noProof w:val="0"/>
        </w:rPr>
      </w:pPr>
      <w:r w:rsidRPr="00D26E65">
        <w:rPr>
          <w:noProof w:val="0"/>
        </w:rPr>
        <w:t xml:space="preserve">      </w:t>
      </w:r>
      <w:r w:rsidRPr="00D26E65">
        <w:rPr>
          <w:b/>
          <w:bCs/>
          <w:noProof w:val="0"/>
        </w:rPr>
        <w:t>then</w:t>
      </w:r>
      <w:r w:rsidRPr="00D26E65">
        <w:rPr>
          <w:noProof w:val="0"/>
        </w:rPr>
        <w:t xml:space="preserve"> { </w:t>
      </w:r>
      <w:r w:rsidR="000C78B3" w:rsidRPr="00D26E65">
        <w:rPr>
          <w:noProof w:val="0"/>
        </w:rPr>
        <w:t>the UE segments the RLC SDU in accordance with the available AMD PDU size</w:t>
      </w:r>
      <w:r w:rsidRPr="00D26E65">
        <w:rPr>
          <w:noProof w:val="0"/>
        </w:rPr>
        <w:t xml:space="preserve"> }</w:t>
      </w:r>
    </w:p>
    <w:p w14:paraId="51E7D268" w14:textId="77777777" w:rsidR="0071413B" w:rsidRPr="00D26E65" w:rsidRDefault="0071413B" w:rsidP="0071413B">
      <w:pPr>
        <w:pStyle w:val="PL"/>
        <w:rPr>
          <w:noProof w:val="0"/>
        </w:rPr>
      </w:pPr>
      <w:r w:rsidRPr="00D26E65">
        <w:rPr>
          <w:noProof w:val="0"/>
        </w:rPr>
        <w:t xml:space="preserve">        }</w:t>
      </w:r>
    </w:p>
    <w:p w14:paraId="457FCB87" w14:textId="77777777" w:rsidR="0071413B" w:rsidRPr="00D26E65" w:rsidRDefault="0071413B" w:rsidP="0071413B">
      <w:pPr>
        <w:pStyle w:val="H6"/>
      </w:pPr>
      <w:r w:rsidRPr="00D26E65">
        <w:t>(2)</w:t>
      </w:r>
    </w:p>
    <w:p w14:paraId="52AFDB86" w14:textId="77777777" w:rsidR="0071413B" w:rsidRPr="00D26E65" w:rsidRDefault="0071413B" w:rsidP="0071413B">
      <w:pPr>
        <w:pStyle w:val="PL"/>
        <w:rPr>
          <w:noProof w:val="0"/>
        </w:rPr>
      </w:pPr>
      <w:r w:rsidRPr="00D26E65">
        <w:rPr>
          <w:b/>
          <w:bCs/>
          <w:noProof w:val="0"/>
        </w:rPr>
        <w:t>with</w:t>
      </w:r>
      <w:r w:rsidRPr="00D26E65">
        <w:rPr>
          <w:noProof w:val="0"/>
        </w:rPr>
        <w:t xml:space="preserve"> { UE in E-UTRA RRC_CONNECTED state }</w:t>
      </w:r>
    </w:p>
    <w:p w14:paraId="3F858995" w14:textId="77777777" w:rsidR="0071413B" w:rsidRPr="00D26E65" w:rsidRDefault="0071413B" w:rsidP="0071413B">
      <w:pPr>
        <w:pStyle w:val="PL"/>
        <w:rPr>
          <w:noProof w:val="0"/>
        </w:rPr>
      </w:pPr>
      <w:r w:rsidRPr="00D26E65">
        <w:rPr>
          <w:b/>
          <w:bCs/>
          <w:noProof w:val="0"/>
        </w:rPr>
        <w:t>ensure that</w:t>
      </w:r>
      <w:r w:rsidRPr="00D26E65">
        <w:rPr>
          <w:noProof w:val="0"/>
        </w:rPr>
        <w:t xml:space="preserve"> {</w:t>
      </w:r>
    </w:p>
    <w:p w14:paraId="00FBF42C" w14:textId="77777777" w:rsidR="0071413B" w:rsidRPr="00D26E65" w:rsidRDefault="0071413B" w:rsidP="0071413B">
      <w:pPr>
        <w:pStyle w:val="PL"/>
        <w:rPr>
          <w:noProof w:val="0"/>
        </w:rPr>
      </w:pPr>
      <w:r w:rsidRPr="00D26E65">
        <w:rPr>
          <w:noProof w:val="0"/>
        </w:rPr>
        <w:t xml:space="preserve">  </w:t>
      </w:r>
      <w:r w:rsidRPr="00D26E65">
        <w:rPr>
          <w:b/>
          <w:bCs/>
          <w:noProof w:val="0"/>
        </w:rPr>
        <w:t>when</w:t>
      </w:r>
      <w:r w:rsidRPr="00D26E65">
        <w:rPr>
          <w:noProof w:val="0"/>
        </w:rPr>
        <w:t xml:space="preserve"> { </w:t>
      </w:r>
      <w:r w:rsidR="000C78B3" w:rsidRPr="00D26E65">
        <w:rPr>
          <w:noProof w:val="0"/>
        </w:rPr>
        <w:t xml:space="preserve">the UE receives </w:t>
      </w:r>
      <w:r w:rsidRPr="00D26E65">
        <w:rPr>
          <w:noProof w:val="0"/>
        </w:rPr>
        <w:t xml:space="preserve">AMD PDUs containing </w:t>
      </w:r>
      <w:r w:rsidR="000C78B3" w:rsidRPr="00D26E65">
        <w:rPr>
          <w:noProof w:val="0"/>
        </w:rPr>
        <w:t xml:space="preserve">a </w:t>
      </w:r>
      <w:r w:rsidRPr="00D26E65">
        <w:rPr>
          <w:noProof w:val="0"/>
        </w:rPr>
        <w:t>segmented RLC SDU }</w:t>
      </w:r>
    </w:p>
    <w:p w14:paraId="5CD2E3B2" w14:textId="77777777" w:rsidR="0071413B" w:rsidRPr="00D26E65" w:rsidRDefault="0071413B" w:rsidP="0071413B">
      <w:pPr>
        <w:pStyle w:val="PL"/>
        <w:rPr>
          <w:noProof w:val="0"/>
        </w:rPr>
      </w:pPr>
      <w:r w:rsidRPr="00D26E65">
        <w:rPr>
          <w:noProof w:val="0"/>
        </w:rPr>
        <w:t xml:space="preserve">    </w:t>
      </w:r>
      <w:r w:rsidRPr="00D26E65">
        <w:rPr>
          <w:b/>
          <w:bCs/>
          <w:noProof w:val="0"/>
        </w:rPr>
        <w:t>then</w:t>
      </w:r>
      <w:r w:rsidRPr="00D26E65">
        <w:rPr>
          <w:noProof w:val="0"/>
        </w:rPr>
        <w:t xml:space="preserve"> { </w:t>
      </w:r>
      <w:r w:rsidR="000C78B3" w:rsidRPr="00D26E65">
        <w:rPr>
          <w:noProof w:val="0"/>
        </w:rPr>
        <w:t>the UE reassembles the</w:t>
      </w:r>
      <w:r w:rsidRPr="00D26E65">
        <w:rPr>
          <w:noProof w:val="0"/>
        </w:rPr>
        <w:t xml:space="preserve"> RLC SDUs in accordance </w:t>
      </w:r>
      <w:r w:rsidRPr="00D26E65">
        <w:rPr>
          <w:rFonts w:eastAsia="MS Mincho"/>
          <w:noProof w:val="0"/>
        </w:rPr>
        <w:t>with</w:t>
      </w:r>
      <w:r w:rsidRPr="00D26E65">
        <w:rPr>
          <w:noProof w:val="0"/>
        </w:rPr>
        <w:t xml:space="preserve"> the Framing Info and Length Indicators indicated in </w:t>
      </w:r>
      <w:r w:rsidR="000C78B3" w:rsidRPr="00D26E65">
        <w:rPr>
          <w:noProof w:val="0"/>
        </w:rPr>
        <w:t xml:space="preserve">the </w:t>
      </w:r>
      <w:r w:rsidRPr="00D26E65">
        <w:rPr>
          <w:noProof w:val="0"/>
        </w:rPr>
        <w:t>AMD PDUs }</w:t>
      </w:r>
    </w:p>
    <w:p w14:paraId="217607D9" w14:textId="77777777" w:rsidR="0071413B" w:rsidRPr="00D26E65" w:rsidRDefault="0071413B" w:rsidP="0071413B">
      <w:pPr>
        <w:pStyle w:val="PL"/>
        <w:rPr>
          <w:noProof w:val="0"/>
        </w:rPr>
      </w:pPr>
      <w:r w:rsidRPr="00D26E65">
        <w:rPr>
          <w:noProof w:val="0"/>
        </w:rPr>
        <w:t xml:space="preserve">      }</w:t>
      </w:r>
    </w:p>
    <w:p w14:paraId="4817C927" w14:textId="77777777" w:rsidR="0071413B" w:rsidRPr="00D26E65" w:rsidRDefault="0071413B" w:rsidP="0071413B">
      <w:pPr>
        <w:pStyle w:val="H6"/>
      </w:pPr>
      <w:r w:rsidRPr="00D26E65">
        <w:t>7.2.3.2.2</w:t>
      </w:r>
      <w:r w:rsidRPr="00D26E65">
        <w:tab/>
        <w:t>Conformance requirements</w:t>
      </w:r>
    </w:p>
    <w:p w14:paraId="538CB548" w14:textId="77777777" w:rsidR="0071413B" w:rsidRPr="00D26E65" w:rsidRDefault="0071413B" w:rsidP="0071413B">
      <w:r w:rsidRPr="00D26E65">
        <w:t>References: The conformance requirements covered in the current TC are specified in: TS 36.322, clauses 4.2.1.3.2,  4.2.1.3.3 and 6,2.2.6.</w:t>
      </w:r>
    </w:p>
    <w:p w14:paraId="58137C5F" w14:textId="77777777" w:rsidR="0071413B" w:rsidRPr="00D26E65" w:rsidRDefault="0071413B" w:rsidP="0071413B">
      <w:r w:rsidRPr="00D26E65">
        <w:t>[TS 36.322, clause 4.2.1.3.2]</w:t>
      </w:r>
    </w:p>
    <w:p w14:paraId="7E9733F5" w14:textId="77777777" w:rsidR="0071413B" w:rsidRPr="00D26E65" w:rsidRDefault="0071413B" w:rsidP="0071413B">
      <w:pPr>
        <w:rPr>
          <w:rFonts w:eastAsia="MS Mincho"/>
        </w:rPr>
      </w:pPr>
      <w:r w:rsidRPr="00D26E65">
        <w:rPr>
          <w:rFonts w:eastAsia="MS Mincho"/>
        </w:rPr>
        <w:t>When the transmitting side of an AM RLC entity forms AMD PDUs from RLC SDUs, it shall:</w:t>
      </w:r>
    </w:p>
    <w:p w14:paraId="09B129FB" w14:textId="77777777" w:rsidR="0071413B" w:rsidRPr="00D26E65" w:rsidRDefault="0071413B" w:rsidP="0071413B">
      <w:pPr>
        <w:pStyle w:val="B1"/>
        <w:rPr>
          <w:rFonts w:eastAsia="MS Mincho"/>
        </w:rPr>
      </w:pPr>
      <w:r w:rsidRPr="00D26E65">
        <w:rPr>
          <w:rFonts w:eastAsia="MS Mincho"/>
        </w:rPr>
        <w:t>-</w:t>
      </w:r>
      <w:r w:rsidRPr="00D26E65">
        <w:rPr>
          <w:rFonts w:eastAsia="MS Mincho"/>
        </w:rPr>
        <w:tab/>
        <w:t xml:space="preserve">segment and/or concatenate the RLC SDUs </w:t>
      </w:r>
      <w:r w:rsidR="00097A43" w:rsidRPr="00D26E65">
        <w:t>so that the AMD PDUs fit within the total size of RLC PDU(s) indicated</w:t>
      </w:r>
      <w:r w:rsidRPr="00D26E65">
        <w:rPr>
          <w:rFonts w:eastAsia="MS Mincho"/>
        </w:rPr>
        <w:t xml:space="preserve"> by lower layer at the particular transmission opportunity notified by lower layer.</w:t>
      </w:r>
    </w:p>
    <w:p w14:paraId="6CA42BEB" w14:textId="77777777" w:rsidR="00097A43" w:rsidRPr="00D26E65" w:rsidRDefault="00097A43" w:rsidP="00097A43">
      <w:r w:rsidRPr="00D26E65">
        <w:t>…</w:t>
      </w:r>
    </w:p>
    <w:p w14:paraId="7135B6E0" w14:textId="77777777" w:rsidR="0071413B" w:rsidRPr="00D26E65" w:rsidRDefault="0071413B" w:rsidP="0071413B">
      <w:r w:rsidRPr="00D26E65">
        <w:t>[TS 36.322, clause 4.2.1.3.3]</w:t>
      </w:r>
    </w:p>
    <w:p w14:paraId="34B5ADC8" w14:textId="77777777" w:rsidR="0071413B" w:rsidRPr="00D26E65" w:rsidRDefault="0071413B" w:rsidP="0071413B">
      <w:pPr>
        <w:rPr>
          <w:rFonts w:eastAsia="MS Mincho"/>
        </w:rPr>
      </w:pPr>
      <w:r w:rsidRPr="00D26E65">
        <w:rPr>
          <w:rFonts w:eastAsia="MS Mincho"/>
        </w:rPr>
        <w:t>When the receiving side of an AM RLC entity receives RLC data PDUs, it shall:</w:t>
      </w:r>
    </w:p>
    <w:p w14:paraId="38D8959E" w14:textId="77777777" w:rsidR="00DB68E6" w:rsidRPr="00D26E65" w:rsidRDefault="00DB68E6" w:rsidP="0071413B">
      <w:pPr>
        <w:rPr>
          <w:rFonts w:eastAsia="MS Mincho"/>
        </w:rPr>
      </w:pPr>
      <w:r w:rsidRPr="00D26E65">
        <w:rPr>
          <w:rFonts w:eastAsia="MS Mincho"/>
        </w:rPr>
        <w:t>....</w:t>
      </w:r>
    </w:p>
    <w:p w14:paraId="67F09E92" w14:textId="77777777" w:rsidR="0071413B" w:rsidRPr="00D26E65" w:rsidRDefault="0071413B" w:rsidP="0071413B">
      <w:pPr>
        <w:pStyle w:val="B1"/>
        <w:rPr>
          <w:rFonts w:eastAsia="MS Mincho"/>
        </w:rPr>
      </w:pPr>
      <w:r w:rsidRPr="00D26E65">
        <w:rPr>
          <w:rFonts w:eastAsia="MS Mincho"/>
        </w:rPr>
        <w:t>-</w:t>
      </w:r>
      <w:r w:rsidRPr="00D26E65">
        <w:rPr>
          <w:rFonts w:eastAsia="MS Mincho"/>
        </w:rPr>
        <w:tab/>
        <w:t xml:space="preserve">reassemble RLC SDUs from the </w:t>
      </w:r>
      <w:r w:rsidR="00097A43" w:rsidRPr="00D26E65">
        <w:t>reordered</w:t>
      </w:r>
      <w:r w:rsidR="00097A43" w:rsidRPr="00D26E65">
        <w:rPr>
          <w:rFonts w:eastAsia="MS Mincho"/>
        </w:rPr>
        <w:t xml:space="preserve"> </w:t>
      </w:r>
      <w:r w:rsidRPr="00D26E65">
        <w:rPr>
          <w:rFonts w:eastAsia="MS Mincho"/>
        </w:rPr>
        <w:t>RLC data PDUs and deliver the RLC SDUs to upper layer in sequence.</w:t>
      </w:r>
    </w:p>
    <w:p w14:paraId="15002E85" w14:textId="77777777" w:rsidR="00097A43" w:rsidRPr="00D26E65" w:rsidRDefault="00097A43" w:rsidP="00097A43">
      <w:r w:rsidRPr="00D26E65">
        <w:t>…</w:t>
      </w:r>
    </w:p>
    <w:p w14:paraId="430551DF" w14:textId="77777777" w:rsidR="0071413B" w:rsidRPr="00D26E65" w:rsidRDefault="0071413B" w:rsidP="0071413B">
      <w:r w:rsidRPr="00D26E65">
        <w:t>[TS 36.322, clause 6.2.2.6]</w:t>
      </w:r>
    </w:p>
    <w:p w14:paraId="3E22C2A3" w14:textId="77777777" w:rsidR="00097A43" w:rsidRPr="00D26E65" w:rsidRDefault="00097A43" w:rsidP="00097A43">
      <w:pPr>
        <w:rPr>
          <w:rFonts w:eastAsia="MS Mincho"/>
        </w:rPr>
      </w:pPr>
      <w:r w:rsidRPr="00D26E65">
        <w:rPr>
          <w:rFonts w:eastAsia="MS Mincho"/>
        </w:rPr>
        <w:t>…</w:t>
      </w:r>
    </w:p>
    <w:p w14:paraId="5691ACE6" w14:textId="77777777" w:rsidR="0071413B" w:rsidRPr="00D26E65" w:rsidRDefault="0071413B" w:rsidP="0071413B">
      <w:pPr>
        <w:rPr>
          <w:rFonts w:eastAsia="MS Mincho"/>
        </w:rPr>
      </w:pPr>
      <w:r w:rsidRPr="00D26E65">
        <w:rPr>
          <w:rFonts w:eastAsia="MS Mincho"/>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2DA2CA8C" w14:textId="77777777" w:rsidR="0071413B" w:rsidRPr="00D26E65" w:rsidRDefault="0071413B" w:rsidP="0071413B">
      <w:pPr>
        <w:pStyle w:val="TH"/>
      </w:pPr>
      <w:r w:rsidRPr="00D26E65">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71413B" w:rsidRPr="00D26E65" w14:paraId="73BD3EDD" w14:textId="77777777" w:rsidTr="00A13B65">
        <w:tc>
          <w:tcPr>
            <w:tcW w:w="1158" w:type="dxa"/>
          </w:tcPr>
          <w:p w14:paraId="59413247" w14:textId="77777777" w:rsidR="0071413B" w:rsidRPr="00D26E65" w:rsidRDefault="0071413B" w:rsidP="00097A43">
            <w:pPr>
              <w:pStyle w:val="TAH"/>
            </w:pPr>
            <w:r w:rsidRPr="00D26E65">
              <w:t>Value</w:t>
            </w:r>
          </w:p>
        </w:tc>
        <w:tc>
          <w:tcPr>
            <w:tcW w:w="7018" w:type="dxa"/>
          </w:tcPr>
          <w:p w14:paraId="3532AA55" w14:textId="77777777" w:rsidR="0071413B" w:rsidRPr="00D26E65" w:rsidRDefault="0071413B" w:rsidP="00097A43">
            <w:pPr>
              <w:pStyle w:val="TAH"/>
            </w:pPr>
            <w:r w:rsidRPr="00D26E65">
              <w:t>Description</w:t>
            </w:r>
          </w:p>
        </w:tc>
      </w:tr>
      <w:tr w:rsidR="0071413B" w:rsidRPr="00D26E65" w14:paraId="7F1FF080" w14:textId="77777777" w:rsidTr="00A13B65">
        <w:tc>
          <w:tcPr>
            <w:tcW w:w="1158" w:type="dxa"/>
          </w:tcPr>
          <w:p w14:paraId="3E21A922" w14:textId="77777777" w:rsidR="0071413B" w:rsidRPr="00D26E65" w:rsidRDefault="0071413B" w:rsidP="00D029C2">
            <w:pPr>
              <w:pStyle w:val="TAC"/>
            </w:pPr>
            <w:r w:rsidRPr="00D26E65">
              <w:t>00</w:t>
            </w:r>
          </w:p>
        </w:tc>
        <w:tc>
          <w:tcPr>
            <w:tcW w:w="7018" w:type="dxa"/>
          </w:tcPr>
          <w:p w14:paraId="2C625924" w14:textId="77777777" w:rsidR="0071413B" w:rsidRPr="00D26E65" w:rsidRDefault="0071413B" w:rsidP="00A13B65">
            <w:pPr>
              <w:pStyle w:val="TAL"/>
              <w:jc w:val="center"/>
            </w:pPr>
            <w:r w:rsidRPr="00D26E65">
              <w:t>First byte of the Data field corresponds to the first byte of a RLC SDU.</w:t>
            </w:r>
          </w:p>
          <w:p w14:paraId="5402811C" w14:textId="77777777" w:rsidR="0071413B" w:rsidRPr="00D26E65" w:rsidRDefault="0071413B" w:rsidP="00A13B65">
            <w:pPr>
              <w:pStyle w:val="TAL"/>
              <w:jc w:val="center"/>
            </w:pPr>
            <w:r w:rsidRPr="00D26E65">
              <w:t>Last byte of the Data field corresponds to the last byte of a RLC SDU.</w:t>
            </w:r>
          </w:p>
        </w:tc>
      </w:tr>
      <w:tr w:rsidR="0071413B" w:rsidRPr="00D26E65" w14:paraId="1D62B3D5" w14:textId="77777777" w:rsidTr="00A13B65">
        <w:tc>
          <w:tcPr>
            <w:tcW w:w="1158" w:type="dxa"/>
          </w:tcPr>
          <w:p w14:paraId="075A5CD5" w14:textId="77777777" w:rsidR="0071413B" w:rsidRPr="00D26E65" w:rsidRDefault="0071413B" w:rsidP="00D029C2">
            <w:pPr>
              <w:pStyle w:val="TAC"/>
            </w:pPr>
            <w:r w:rsidRPr="00D26E65">
              <w:t>01</w:t>
            </w:r>
          </w:p>
        </w:tc>
        <w:tc>
          <w:tcPr>
            <w:tcW w:w="7018" w:type="dxa"/>
          </w:tcPr>
          <w:p w14:paraId="30A81472" w14:textId="77777777" w:rsidR="0071413B" w:rsidRPr="00D26E65" w:rsidRDefault="0071413B" w:rsidP="00A13B65">
            <w:pPr>
              <w:pStyle w:val="TAL"/>
              <w:jc w:val="center"/>
            </w:pPr>
            <w:r w:rsidRPr="00D26E65">
              <w:t>First byte of the Data field corresponds to the first byte of a RLC SDU.</w:t>
            </w:r>
          </w:p>
          <w:p w14:paraId="3B2534AD" w14:textId="77777777" w:rsidR="0071413B" w:rsidRPr="00D26E65" w:rsidRDefault="0071413B" w:rsidP="00A13B65">
            <w:pPr>
              <w:pStyle w:val="TAL"/>
              <w:jc w:val="center"/>
            </w:pPr>
            <w:r w:rsidRPr="00D26E65">
              <w:t>Last byte of the Data field does not correspond to the last byte of a RLC SDU.</w:t>
            </w:r>
          </w:p>
        </w:tc>
      </w:tr>
      <w:tr w:rsidR="0071413B" w:rsidRPr="00D26E65" w14:paraId="2737FB46" w14:textId="77777777" w:rsidTr="00A13B65">
        <w:tc>
          <w:tcPr>
            <w:tcW w:w="1158" w:type="dxa"/>
          </w:tcPr>
          <w:p w14:paraId="6E99A3D4" w14:textId="77777777" w:rsidR="0071413B" w:rsidRPr="00D26E65" w:rsidRDefault="0071413B" w:rsidP="00D029C2">
            <w:pPr>
              <w:pStyle w:val="TAC"/>
            </w:pPr>
            <w:r w:rsidRPr="00D26E65">
              <w:t>10</w:t>
            </w:r>
          </w:p>
        </w:tc>
        <w:tc>
          <w:tcPr>
            <w:tcW w:w="7018" w:type="dxa"/>
          </w:tcPr>
          <w:p w14:paraId="172EF7BA" w14:textId="77777777" w:rsidR="0071413B" w:rsidRPr="00D26E65" w:rsidRDefault="0071413B" w:rsidP="00A13B65">
            <w:pPr>
              <w:pStyle w:val="TAL"/>
              <w:jc w:val="center"/>
            </w:pPr>
            <w:r w:rsidRPr="00D26E65">
              <w:t>First byte of the Data field does not correspond to the first byte of a RLC SDU.</w:t>
            </w:r>
          </w:p>
          <w:p w14:paraId="7FE249D9" w14:textId="77777777" w:rsidR="0071413B" w:rsidRPr="00D26E65" w:rsidRDefault="0071413B" w:rsidP="00A13B65">
            <w:pPr>
              <w:pStyle w:val="TAL"/>
              <w:jc w:val="center"/>
            </w:pPr>
            <w:r w:rsidRPr="00D26E65">
              <w:t>Last byte of the Data field corresponds to the last byte of a RLC SDU.</w:t>
            </w:r>
          </w:p>
        </w:tc>
      </w:tr>
      <w:tr w:rsidR="0071413B" w:rsidRPr="00D26E65" w14:paraId="3B9103C2" w14:textId="77777777" w:rsidTr="00A13B65">
        <w:tc>
          <w:tcPr>
            <w:tcW w:w="1158" w:type="dxa"/>
          </w:tcPr>
          <w:p w14:paraId="29AF8692" w14:textId="77777777" w:rsidR="0071413B" w:rsidRPr="00D26E65" w:rsidRDefault="0071413B" w:rsidP="00D029C2">
            <w:pPr>
              <w:pStyle w:val="TAC"/>
            </w:pPr>
            <w:r w:rsidRPr="00D26E65">
              <w:t>11</w:t>
            </w:r>
          </w:p>
        </w:tc>
        <w:tc>
          <w:tcPr>
            <w:tcW w:w="7018" w:type="dxa"/>
          </w:tcPr>
          <w:p w14:paraId="4DCA5638" w14:textId="77777777" w:rsidR="0071413B" w:rsidRPr="00D26E65" w:rsidRDefault="0071413B" w:rsidP="00A13B65">
            <w:pPr>
              <w:pStyle w:val="TAL"/>
              <w:jc w:val="center"/>
            </w:pPr>
            <w:r w:rsidRPr="00D26E65">
              <w:t>First byte of the Data field does not correspond to the first byte of a RLC SDU.</w:t>
            </w:r>
          </w:p>
          <w:p w14:paraId="665A919C" w14:textId="77777777" w:rsidR="0071413B" w:rsidRPr="00D26E65" w:rsidRDefault="0071413B" w:rsidP="00A13B65">
            <w:pPr>
              <w:pStyle w:val="TAL"/>
              <w:jc w:val="center"/>
            </w:pPr>
            <w:r w:rsidRPr="00D26E65">
              <w:t>Last byte of the Data field does not correspond to the last byte of a RLC SDU.</w:t>
            </w:r>
          </w:p>
        </w:tc>
      </w:tr>
    </w:tbl>
    <w:p w14:paraId="454A0D81" w14:textId="77777777" w:rsidR="0071413B" w:rsidRPr="00D26E65" w:rsidRDefault="0071413B" w:rsidP="0071413B"/>
    <w:p w14:paraId="44F4FA82" w14:textId="77777777" w:rsidR="0071413B" w:rsidRPr="00D26E65" w:rsidRDefault="0071413B" w:rsidP="0071413B">
      <w:pPr>
        <w:pStyle w:val="H6"/>
      </w:pPr>
      <w:r w:rsidRPr="00D26E65">
        <w:lastRenderedPageBreak/>
        <w:t>7.2.3.2.3</w:t>
      </w:r>
      <w:r w:rsidRPr="00D26E65">
        <w:tab/>
        <w:t>Test description</w:t>
      </w:r>
    </w:p>
    <w:p w14:paraId="053B359B" w14:textId="77777777" w:rsidR="0071413B" w:rsidRPr="00D26E65" w:rsidRDefault="0071413B" w:rsidP="0071413B">
      <w:pPr>
        <w:pStyle w:val="H6"/>
      </w:pPr>
      <w:r w:rsidRPr="00D26E65">
        <w:t>7.2.3.2.3.1</w:t>
      </w:r>
      <w:r w:rsidRPr="00D26E65">
        <w:tab/>
        <w:t>Pre-test conditions</w:t>
      </w:r>
    </w:p>
    <w:p w14:paraId="4B842FC2" w14:textId="77777777" w:rsidR="0071413B" w:rsidRPr="00D26E65" w:rsidRDefault="0071413B" w:rsidP="0071413B">
      <w:pPr>
        <w:pStyle w:val="H6"/>
      </w:pPr>
      <w:r w:rsidRPr="00D26E65">
        <w:t>System Simulator:</w:t>
      </w:r>
    </w:p>
    <w:p w14:paraId="29290503" w14:textId="77777777" w:rsidR="0071413B" w:rsidRPr="00D26E65" w:rsidRDefault="0071413B" w:rsidP="0071413B">
      <w:pPr>
        <w:pStyle w:val="B1"/>
      </w:pPr>
      <w:r w:rsidRPr="00D26E65">
        <w:t>-</w:t>
      </w:r>
      <w:r w:rsidRPr="00D26E65">
        <w:tab/>
        <w:t>Cell 1</w:t>
      </w:r>
      <w:r w:rsidR="00097A43" w:rsidRPr="00D26E65">
        <w:t>.</w:t>
      </w:r>
    </w:p>
    <w:p w14:paraId="25B20E45" w14:textId="77777777" w:rsidR="0071413B" w:rsidRPr="00D26E65" w:rsidRDefault="0071413B" w:rsidP="0071413B">
      <w:pPr>
        <w:pStyle w:val="H6"/>
      </w:pPr>
      <w:r w:rsidRPr="00D26E65">
        <w:t>UE:</w:t>
      </w:r>
    </w:p>
    <w:p w14:paraId="3ADA402A" w14:textId="77777777" w:rsidR="0071413B" w:rsidRPr="00D26E65" w:rsidRDefault="0071413B" w:rsidP="0071413B">
      <w:r w:rsidRPr="00D26E65">
        <w:t>None.</w:t>
      </w:r>
    </w:p>
    <w:p w14:paraId="61DC4F97" w14:textId="77777777" w:rsidR="0071413B" w:rsidRPr="00D26E65" w:rsidRDefault="0071413B" w:rsidP="0071413B">
      <w:pPr>
        <w:pStyle w:val="H6"/>
      </w:pPr>
      <w:r w:rsidRPr="00D26E65">
        <w:t>Preamble:</w:t>
      </w:r>
    </w:p>
    <w:p w14:paraId="5BE646DE" w14:textId="77777777" w:rsidR="00833D2D" w:rsidRPr="00D26E65" w:rsidRDefault="00833D2D" w:rsidP="00833D2D">
      <w:pPr>
        <w:pStyle w:val="B1"/>
      </w:pPr>
      <w:r w:rsidRPr="00D26E65">
        <w:t>-</w:t>
      </w:r>
      <w:r w:rsidRPr="00D26E65">
        <w:tab/>
        <w:t>The UE is in state Loopback Activated (state 4) according to [18].</w:t>
      </w:r>
    </w:p>
    <w:p w14:paraId="2C39ABE2" w14:textId="77777777" w:rsidR="007277E9" w:rsidRPr="00D26E65" w:rsidRDefault="0071413B" w:rsidP="007277E9">
      <w:pPr>
        <w:pStyle w:val="H6"/>
      </w:pPr>
      <w:r w:rsidRPr="00D26E65">
        <w:t>7.2.3.2.3.2</w:t>
      </w:r>
      <w:r w:rsidRPr="00D26E65">
        <w:tab/>
        <w:t>Test procedure sequence</w:t>
      </w:r>
    </w:p>
    <w:p w14:paraId="3B83D2E5" w14:textId="77777777" w:rsidR="0071413B" w:rsidRPr="00D26E65" w:rsidRDefault="007277E9" w:rsidP="007277E9">
      <w:pPr>
        <w:pStyle w:val="TH"/>
      </w:pPr>
      <w:r w:rsidRPr="00D26E65">
        <w:t>Table 7.2.3.2.3.2-1: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1413B" w:rsidRPr="00D26E65" w14:paraId="5B2B4D70" w14:textId="77777777">
        <w:tc>
          <w:tcPr>
            <w:tcW w:w="534" w:type="dxa"/>
            <w:tcBorders>
              <w:top w:val="single" w:sz="4" w:space="0" w:color="auto"/>
              <w:bottom w:val="nil"/>
            </w:tcBorders>
          </w:tcPr>
          <w:p w14:paraId="4B3E7435" w14:textId="77777777" w:rsidR="0071413B" w:rsidRPr="00D26E65" w:rsidRDefault="0071413B" w:rsidP="0071413B">
            <w:pPr>
              <w:pStyle w:val="TAH"/>
            </w:pPr>
            <w:r w:rsidRPr="00D26E65">
              <w:t>St</w:t>
            </w:r>
          </w:p>
        </w:tc>
        <w:tc>
          <w:tcPr>
            <w:tcW w:w="3969" w:type="dxa"/>
            <w:tcBorders>
              <w:top w:val="single" w:sz="4" w:space="0" w:color="auto"/>
              <w:bottom w:val="nil"/>
            </w:tcBorders>
          </w:tcPr>
          <w:p w14:paraId="35FCE700" w14:textId="77777777" w:rsidR="0071413B" w:rsidRPr="00D26E65" w:rsidRDefault="0071413B" w:rsidP="0071413B">
            <w:pPr>
              <w:pStyle w:val="TAH"/>
            </w:pPr>
            <w:r w:rsidRPr="00D26E65">
              <w:t>Procedure</w:t>
            </w:r>
          </w:p>
        </w:tc>
        <w:tc>
          <w:tcPr>
            <w:tcW w:w="3686" w:type="dxa"/>
            <w:gridSpan w:val="2"/>
            <w:tcBorders>
              <w:top w:val="single" w:sz="4" w:space="0" w:color="auto"/>
            </w:tcBorders>
          </w:tcPr>
          <w:p w14:paraId="4236CB5C" w14:textId="77777777" w:rsidR="0071413B" w:rsidRPr="00D26E65" w:rsidRDefault="0071413B" w:rsidP="0071413B">
            <w:pPr>
              <w:pStyle w:val="TAH"/>
            </w:pPr>
            <w:r w:rsidRPr="00D26E65">
              <w:t>Message Sequence</w:t>
            </w:r>
          </w:p>
        </w:tc>
        <w:tc>
          <w:tcPr>
            <w:tcW w:w="567" w:type="dxa"/>
            <w:tcBorders>
              <w:top w:val="single" w:sz="4" w:space="0" w:color="auto"/>
              <w:bottom w:val="nil"/>
            </w:tcBorders>
          </w:tcPr>
          <w:p w14:paraId="4B245287" w14:textId="77777777" w:rsidR="0071413B" w:rsidRPr="00D26E65" w:rsidRDefault="0071413B" w:rsidP="0071413B">
            <w:pPr>
              <w:pStyle w:val="TAH"/>
              <w:rPr>
                <w:rFonts w:eastAsia="MS Gothic"/>
              </w:rPr>
            </w:pPr>
            <w:r w:rsidRPr="00D26E65">
              <w:rPr>
                <w:rFonts w:eastAsia="MS Gothic"/>
              </w:rPr>
              <w:t>TP</w:t>
            </w:r>
          </w:p>
        </w:tc>
        <w:tc>
          <w:tcPr>
            <w:tcW w:w="850" w:type="dxa"/>
            <w:tcBorders>
              <w:top w:val="single" w:sz="4" w:space="0" w:color="auto"/>
              <w:bottom w:val="nil"/>
            </w:tcBorders>
          </w:tcPr>
          <w:p w14:paraId="4B7ED12B" w14:textId="77777777" w:rsidR="0071413B" w:rsidRPr="00D26E65" w:rsidRDefault="0071413B" w:rsidP="0071413B">
            <w:pPr>
              <w:pStyle w:val="TAH"/>
              <w:rPr>
                <w:rFonts w:eastAsia="MS Gothic"/>
              </w:rPr>
            </w:pPr>
            <w:r w:rsidRPr="00D26E65">
              <w:rPr>
                <w:rFonts w:eastAsia="MS Gothic"/>
              </w:rPr>
              <w:t>Verdict</w:t>
            </w:r>
          </w:p>
        </w:tc>
      </w:tr>
      <w:tr w:rsidR="0071413B" w:rsidRPr="00D26E65" w14:paraId="650D5B8D" w14:textId="77777777">
        <w:tc>
          <w:tcPr>
            <w:tcW w:w="534" w:type="dxa"/>
            <w:tcBorders>
              <w:top w:val="nil"/>
            </w:tcBorders>
          </w:tcPr>
          <w:p w14:paraId="2746B454" w14:textId="77777777" w:rsidR="0071413B" w:rsidRPr="00D26E65" w:rsidRDefault="0071413B" w:rsidP="0071413B">
            <w:pPr>
              <w:pStyle w:val="TAH"/>
              <w:rPr>
                <w:rFonts w:eastAsia="MS Gothic"/>
              </w:rPr>
            </w:pPr>
          </w:p>
        </w:tc>
        <w:tc>
          <w:tcPr>
            <w:tcW w:w="3969" w:type="dxa"/>
            <w:tcBorders>
              <w:top w:val="nil"/>
            </w:tcBorders>
          </w:tcPr>
          <w:p w14:paraId="5E80D0E8" w14:textId="77777777" w:rsidR="0071413B" w:rsidRPr="00D26E65" w:rsidRDefault="0071413B" w:rsidP="0071413B">
            <w:pPr>
              <w:pStyle w:val="TAH"/>
              <w:rPr>
                <w:rFonts w:eastAsia="MS Gothic"/>
              </w:rPr>
            </w:pPr>
          </w:p>
        </w:tc>
        <w:tc>
          <w:tcPr>
            <w:tcW w:w="709" w:type="dxa"/>
            <w:tcBorders>
              <w:top w:val="nil"/>
            </w:tcBorders>
          </w:tcPr>
          <w:p w14:paraId="0EDB3EAF" w14:textId="77777777" w:rsidR="0071413B" w:rsidRPr="00D26E65" w:rsidRDefault="0071413B" w:rsidP="0071413B">
            <w:pPr>
              <w:pStyle w:val="TAH"/>
            </w:pPr>
            <w:r w:rsidRPr="00D26E65">
              <w:t>U - S</w:t>
            </w:r>
          </w:p>
        </w:tc>
        <w:tc>
          <w:tcPr>
            <w:tcW w:w="2977" w:type="dxa"/>
            <w:tcBorders>
              <w:top w:val="nil"/>
            </w:tcBorders>
          </w:tcPr>
          <w:p w14:paraId="0C00705B" w14:textId="77777777" w:rsidR="0071413B" w:rsidRPr="00D26E65" w:rsidRDefault="0071413B" w:rsidP="0071413B">
            <w:pPr>
              <w:pStyle w:val="TAH"/>
            </w:pPr>
            <w:r w:rsidRPr="00D26E65">
              <w:t>Message/PDU/SDU</w:t>
            </w:r>
          </w:p>
        </w:tc>
        <w:tc>
          <w:tcPr>
            <w:tcW w:w="567" w:type="dxa"/>
            <w:tcBorders>
              <w:top w:val="nil"/>
            </w:tcBorders>
          </w:tcPr>
          <w:p w14:paraId="07E3100E" w14:textId="77777777" w:rsidR="0071413B" w:rsidRPr="00D26E65" w:rsidRDefault="0071413B" w:rsidP="0071413B">
            <w:pPr>
              <w:pStyle w:val="TAH"/>
              <w:rPr>
                <w:rFonts w:eastAsia="MS Gothic"/>
              </w:rPr>
            </w:pPr>
          </w:p>
        </w:tc>
        <w:tc>
          <w:tcPr>
            <w:tcW w:w="850" w:type="dxa"/>
            <w:tcBorders>
              <w:top w:val="nil"/>
            </w:tcBorders>
          </w:tcPr>
          <w:p w14:paraId="2CEB9705" w14:textId="77777777" w:rsidR="0071413B" w:rsidRPr="00D26E65" w:rsidRDefault="0071413B" w:rsidP="0071413B">
            <w:pPr>
              <w:pStyle w:val="TAH"/>
              <w:rPr>
                <w:rFonts w:eastAsia="MS Gothic"/>
              </w:rPr>
            </w:pPr>
          </w:p>
        </w:tc>
      </w:tr>
      <w:tr w:rsidR="0071413B" w:rsidRPr="00D26E65" w14:paraId="4D874DF3" w14:textId="77777777">
        <w:tc>
          <w:tcPr>
            <w:tcW w:w="534" w:type="dxa"/>
          </w:tcPr>
          <w:p w14:paraId="4C7E2E07" w14:textId="77777777" w:rsidR="0071413B" w:rsidRPr="00D26E65" w:rsidRDefault="0071413B" w:rsidP="0071413B">
            <w:pPr>
              <w:pStyle w:val="TAC"/>
            </w:pPr>
            <w:r w:rsidRPr="00D26E65">
              <w:t>1</w:t>
            </w:r>
          </w:p>
        </w:tc>
        <w:tc>
          <w:tcPr>
            <w:tcW w:w="3969" w:type="dxa"/>
          </w:tcPr>
          <w:p w14:paraId="1FB89B69" w14:textId="77777777" w:rsidR="0071413B" w:rsidRPr="00D26E65" w:rsidRDefault="00A91625" w:rsidP="0071413B">
            <w:pPr>
              <w:pStyle w:val="TAL"/>
            </w:pPr>
            <w:r w:rsidRPr="00D26E65">
              <w:t>During the whole test sequence, the SS should not allocate UL grants unless when explicitly stated so in the procedure.</w:t>
            </w:r>
          </w:p>
        </w:tc>
        <w:tc>
          <w:tcPr>
            <w:tcW w:w="709" w:type="dxa"/>
          </w:tcPr>
          <w:p w14:paraId="082ECEF5" w14:textId="77777777" w:rsidR="0071413B" w:rsidRPr="00D26E65" w:rsidRDefault="005506DF" w:rsidP="0071413B">
            <w:pPr>
              <w:pStyle w:val="TAC"/>
            </w:pPr>
            <w:r w:rsidRPr="00D26E65">
              <w:t>-</w:t>
            </w:r>
          </w:p>
        </w:tc>
        <w:tc>
          <w:tcPr>
            <w:tcW w:w="2977" w:type="dxa"/>
          </w:tcPr>
          <w:p w14:paraId="06C64F3F" w14:textId="77777777" w:rsidR="0071413B" w:rsidRPr="00D26E65" w:rsidRDefault="005506DF" w:rsidP="0071413B">
            <w:pPr>
              <w:pStyle w:val="TAL"/>
            </w:pPr>
            <w:r w:rsidRPr="00D26E65">
              <w:t>-</w:t>
            </w:r>
          </w:p>
        </w:tc>
        <w:tc>
          <w:tcPr>
            <w:tcW w:w="567" w:type="dxa"/>
          </w:tcPr>
          <w:p w14:paraId="00DAC6E2" w14:textId="77777777" w:rsidR="0071413B" w:rsidRPr="00D26E65" w:rsidRDefault="005506DF" w:rsidP="0071413B">
            <w:pPr>
              <w:pStyle w:val="TAC"/>
              <w:rPr>
                <w:rFonts w:eastAsia="MS Gothic"/>
              </w:rPr>
            </w:pPr>
            <w:r w:rsidRPr="00D26E65">
              <w:rPr>
                <w:rFonts w:eastAsia="MS Gothic"/>
              </w:rPr>
              <w:t>-</w:t>
            </w:r>
          </w:p>
        </w:tc>
        <w:tc>
          <w:tcPr>
            <w:tcW w:w="850" w:type="dxa"/>
          </w:tcPr>
          <w:p w14:paraId="640C78E8" w14:textId="77777777" w:rsidR="0071413B" w:rsidRPr="00D26E65" w:rsidRDefault="005506DF" w:rsidP="0071413B">
            <w:pPr>
              <w:pStyle w:val="TAC"/>
              <w:rPr>
                <w:rFonts w:eastAsia="MS Gothic"/>
              </w:rPr>
            </w:pPr>
            <w:r w:rsidRPr="00D26E65">
              <w:rPr>
                <w:rFonts w:eastAsia="MS Gothic"/>
              </w:rPr>
              <w:t>-</w:t>
            </w:r>
          </w:p>
        </w:tc>
      </w:tr>
      <w:tr w:rsidR="0071413B" w:rsidRPr="00D26E65" w14:paraId="787FCB4D" w14:textId="77777777">
        <w:tc>
          <w:tcPr>
            <w:tcW w:w="534" w:type="dxa"/>
          </w:tcPr>
          <w:p w14:paraId="5AC63745" w14:textId="77777777" w:rsidR="0071413B" w:rsidRPr="00D26E65" w:rsidRDefault="0071413B" w:rsidP="0071413B">
            <w:pPr>
              <w:pStyle w:val="TAC"/>
            </w:pPr>
            <w:r w:rsidRPr="00D26E65">
              <w:t>2</w:t>
            </w:r>
          </w:p>
        </w:tc>
        <w:tc>
          <w:tcPr>
            <w:tcW w:w="3969" w:type="dxa"/>
          </w:tcPr>
          <w:p w14:paraId="014343A9" w14:textId="77777777" w:rsidR="0071413B" w:rsidRPr="00D26E65" w:rsidRDefault="000C78B3" w:rsidP="0071413B">
            <w:pPr>
              <w:pStyle w:val="TAL"/>
            </w:pPr>
            <w:r w:rsidRPr="00D26E65">
              <w:t xml:space="preserve">The </w:t>
            </w:r>
            <w:r w:rsidR="0071413B" w:rsidRPr="00D26E65">
              <w:t xml:space="preserve">SS </w:t>
            </w:r>
            <w:r w:rsidR="006F4026" w:rsidRPr="00D26E65">
              <w:t>transmits</w:t>
            </w:r>
            <w:r w:rsidRPr="00D26E65">
              <w:t xml:space="preserve"> </w:t>
            </w:r>
            <w:r w:rsidR="0071413B" w:rsidRPr="00D26E65">
              <w:t>a RLC SDU of size 80 bytes segmented into two AMD PDUs.</w:t>
            </w:r>
            <w:r w:rsidRPr="00D26E65">
              <w:t xml:space="preserve"> The two AMD PDUs are transmitted in separate TTIs.</w:t>
            </w:r>
          </w:p>
        </w:tc>
        <w:tc>
          <w:tcPr>
            <w:tcW w:w="709" w:type="dxa"/>
          </w:tcPr>
          <w:p w14:paraId="0C876BF6" w14:textId="77777777" w:rsidR="0071413B" w:rsidRPr="00D26E65" w:rsidRDefault="0071413B" w:rsidP="0071413B">
            <w:pPr>
              <w:pStyle w:val="TAC"/>
            </w:pPr>
            <w:r w:rsidRPr="00D26E65">
              <w:t>&lt;--</w:t>
            </w:r>
          </w:p>
        </w:tc>
        <w:tc>
          <w:tcPr>
            <w:tcW w:w="2977" w:type="dxa"/>
          </w:tcPr>
          <w:p w14:paraId="42456D5F" w14:textId="77777777" w:rsidR="0071413B" w:rsidRPr="00CB2EB8" w:rsidRDefault="0071413B" w:rsidP="0071413B">
            <w:pPr>
              <w:pStyle w:val="TAL"/>
              <w:rPr>
                <w:lang w:val="fr-FR"/>
              </w:rPr>
            </w:pPr>
            <w:r w:rsidRPr="00CB2EB8">
              <w:rPr>
                <w:lang w:val="fr-FR"/>
              </w:rPr>
              <w:t>(RLC SDU#1)</w:t>
            </w:r>
          </w:p>
          <w:p w14:paraId="7C81B2E8" w14:textId="77777777" w:rsidR="0071413B" w:rsidRPr="00CB2EB8" w:rsidRDefault="0071413B" w:rsidP="0071413B">
            <w:pPr>
              <w:pStyle w:val="TAL"/>
              <w:rPr>
                <w:lang w:val="fr-FR"/>
              </w:rPr>
            </w:pPr>
            <w:r w:rsidRPr="00CB2EB8">
              <w:rPr>
                <w:lang w:val="fr-FR"/>
              </w:rPr>
              <w:t>AMD PDU#1</w:t>
            </w:r>
            <w:r w:rsidR="000C78B3" w:rsidRPr="00CB2EB8">
              <w:rPr>
                <w:lang w:val="fr-FR"/>
              </w:rPr>
              <w:t>(FI=’01’,SN=0)</w:t>
            </w:r>
          </w:p>
          <w:p w14:paraId="16B96B44" w14:textId="77777777" w:rsidR="0071413B" w:rsidRPr="00CB2EB8" w:rsidRDefault="0071413B" w:rsidP="0071413B">
            <w:pPr>
              <w:pStyle w:val="TAL"/>
              <w:rPr>
                <w:rFonts w:eastAsia="MS Gothic"/>
                <w:lang w:val="fr-FR"/>
              </w:rPr>
            </w:pPr>
            <w:r w:rsidRPr="00CB2EB8">
              <w:rPr>
                <w:lang w:val="fr-FR"/>
              </w:rPr>
              <w:t>AMD PDU#2</w:t>
            </w:r>
            <w:r w:rsidR="000C78B3" w:rsidRPr="00CB2EB8">
              <w:rPr>
                <w:lang w:val="fr-FR"/>
              </w:rPr>
              <w:t>(FI=’1</w:t>
            </w:r>
            <w:r w:rsidR="007277E9" w:rsidRPr="00CB2EB8">
              <w:rPr>
                <w:lang w:val="fr-FR"/>
              </w:rPr>
              <w:t>0</w:t>
            </w:r>
            <w:r w:rsidR="000C78B3" w:rsidRPr="00CB2EB8">
              <w:rPr>
                <w:lang w:val="fr-FR"/>
              </w:rPr>
              <w:t>’,SN=</w:t>
            </w:r>
            <w:r w:rsidR="007277E9" w:rsidRPr="00CB2EB8">
              <w:rPr>
                <w:lang w:val="fr-FR"/>
              </w:rPr>
              <w:t>1</w:t>
            </w:r>
            <w:r w:rsidR="000C78B3" w:rsidRPr="00CB2EB8">
              <w:rPr>
                <w:lang w:val="fr-FR"/>
              </w:rPr>
              <w:t>)</w:t>
            </w:r>
          </w:p>
        </w:tc>
        <w:tc>
          <w:tcPr>
            <w:tcW w:w="567" w:type="dxa"/>
          </w:tcPr>
          <w:p w14:paraId="6254C247" w14:textId="77777777" w:rsidR="0071413B" w:rsidRPr="00D26E65" w:rsidRDefault="0071413B" w:rsidP="0071413B">
            <w:pPr>
              <w:pStyle w:val="TAC"/>
              <w:rPr>
                <w:rFonts w:eastAsia="MS Gothic"/>
              </w:rPr>
            </w:pPr>
            <w:r w:rsidRPr="00D26E65">
              <w:rPr>
                <w:rFonts w:eastAsia="MS Gothic"/>
              </w:rPr>
              <w:t>-</w:t>
            </w:r>
          </w:p>
        </w:tc>
        <w:tc>
          <w:tcPr>
            <w:tcW w:w="850" w:type="dxa"/>
          </w:tcPr>
          <w:p w14:paraId="68AE0EEF" w14:textId="77777777" w:rsidR="0071413B" w:rsidRPr="00D26E65" w:rsidRDefault="0071413B" w:rsidP="0071413B">
            <w:pPr>
              <w:pStyle w:val="TAC"/>
              <w:rPr>
                <w:rFonts w:eastAsia="MS Gothic"/>
              </w:rPr>
            </w:pPr>
            <w:r w:rsidRPr="00D26E65">
              <w:rPr>
                <w:rFonts w:eastAsia="MS Gothic"/>
              </w:rPr>
              <w:t>-</w:t>
            </w:r>
          </w:p>
        </w:tc>
      </w:tr>
      <w:tr w:rsidR="0071413B" w:rsidRPr="00D26E65" w14:paraId="612FBC94" w14:textId="77777777">
        <w:tc>
          <w:tcPr>
            <w:tcW w:w="534" w:type="dxa"/>
          </w:tcPr>
          <w:p w14:paraId="59A73910" w14:textId="77777777" w:rsidR="0071413B" w:rsidRPr="00D26E65" w:rsidRDefault="0071413B" w:rsidP="0071413B">
            <w:pPr>
              <w:pStyle w:val="TAC"/>
            </w:pPr>
            <w:r w:rsidRPr="00D26E65">
              <w:t>3</w:t>
            </w:r>
          </w:p>
        </w:tc>
        <w:tc>
          <w:tcPr>
            <w:tcW w:w="3969" w:type="dxa"/>
          </w:tcPr>
          <w:p w14:paraId="7F4510D2" w14:textId="77777777" w:rsidR="0071413B" w:rsidRPr="00D26E65" w:rsidRDefault="009F020F" w:rsidP="0071413B">
            <w:pPr>
              <w:pStyle w:val="TAL"/>
            </w:pPr>
            <w:r w:rsidRPr="00D26E65">
              <w:t xml:space="preserve">60 ms after step 2 </w:t>
            </w:r>
            <w:r w:rsidR="00A91625" w:rsidRPr="00D26E65">
              <w:t>the</w:t>
            </w:r>
            <w:r w:rsidR="000C78B3" w:rsidRPr="00D26E65">
              <w:t xml:space="preserve"> </w:t>
            </w:r>
            <w:r w:rsidR="0071413B" w:rsidRPr="00D26E65">
              <w:t xml:space="preserve">SS </w:t>
            </w:r>
            <w:r w:rsidR="00A91625" w:rsidRPr="00D26E65">
              <w:t>allocates 2 UL grants</w:t>
            </w:r>
            <w:r w:rsidR="000C78B3" w:rsidRPr="00D26E65">
              <w:t xml:space="preserve"> </w:t>
            </w:r>
            <w:r w:rsidR="0079096E" w:rsidRPr="00D26E65">
              <w:t xml:space="preserve">(UL grant allocation type 2) </w:t>
            </w:r>
            <w:r w:rsidR="00597E53" w:rsidRPr="00D26E65">
              <w:t xml:space="preserve">with a time spacing of </w:t>
            </w:r>
            <w:r w:rsidR="007054D3" w:rsidRPr="00D26E65">
              <w:t>10</w:t>
            </w:r>
            <w:r w:rsidR="00597E53" w:rsidRPr="00D26E65">
              <w:t xml:space="preserve"> ms </w:t>
            </w:r>
            <w:r w:rsidR="000C78B3" w:rsidRPr="00D26E65">
              <w:t>of size 392 bits. (Note 1</w:t>
            </w:r>
            <w:r w:rsidR="007054D3" w:rsidRPr="00D26E65">
              <w:t>, Note 3</w:t>
            </w:r>
            <w:r w:rsidR="000C78B3" w:rsidRPr="00D26E65">
              <w:t>)</w:t>
            </w:r>
            <w:r w:rsidR="0071413B" w:rsidRPr="00D26E65">
              <w:t>.</w:t>
            </w:r>
          </w:p>
        </w:tc>
        <w:tc>
          <w:tcPr>
            <w:tcW w:w="709" w:type="dxa"/>
          </w:tcPr>
          <w:p w14:paraId="17A34BB7" w14:textId="77777777" w:rsidR="0071413B" w:rsidRPr="00D26E65" w:rsidRDefault="0071413B" w:rsidP="0071413B">
            <w:pPr>
              <w:pStyle w:val="TAC"/>
            </w:pPr>
            <w:r w:rsidRPr="00D26E65">
              <w:t>&lt;--</w:t>
            </w:r>
          </w:p>
        </w:tc>
        <w:tc>
          <w:tcPr>
            <w:tcW w:w="2977" w:type="dxa"/>
          </w:tcPr>
          <w:p w14:paraId="6E9C7608" w14:textId="77777777" w:rsidR="0071413B" w:rsidRPr="00D26E65" w:rsidRDefault="0071413B" w:rsidP="0071413B">
            <w:pPr>
              <w:pStyle w:val="TAL"/>
            </w:pPr>
            <w:r w:rsidRPr="00D26E65">
              <w:t>(UL grants)</w:t>
            </w:r>
          </w:p>
        </w:tc>
        <w:tc>
          <w:tcPr>
            <w:tcW w:w="567" w:type="dxa"/>
          </w:tcPr>
          <w:p w14:paraId="036906D9" w14:textId="77777777" w:rsidR="0071413B" w:rsidRPr="00D26E65" w:rsidRDefault="0071413B" w:rsidP="0071413B">
            <w:pPr>
              <w:pStyle w:val="TAC"/>
              <w:rPr>
                <w:rFonts w:eastAsia="MS Gothic"/>
              </w:rPr>
            </w:pPr>
            <w:r w:rsidRPr="00D26E65">
              <w:rPr>
                <w:rFonts w:eastAsia="MS Gothic"/>
              </w:rPr>
              <w:t>-</w:t>
            </w:r>
          </w:p>
        </w:tc>
        <w:tc>
          <w:tcPr>
            <w:tcW w:w="850" w:type="dxa"/>
          </w:tcPr>
          <w:p w14:paraId="6F3862B5" w14:textId="77777777" w:rsidR="0071413B" w:rsidRPr="00D26E65" w:rsidRDefault="0071413B" w:rsidP="0071413B">
            <w:pPr>
              <w:pStyle w:val="TAC"/>
              <w:rPr>
                <w:rFonts w:eastAsia="MS Gothic"/>
              </w:rPr>
            </w:pPr>
            <w:r w:rsidRPr="00D26E65">
              <w:rPr>
                <w:rFonts w:eastAsia="MS Gothic"/>
              </w:rPr>
              <w:t>-</w:t>
            </w:r>
          </w:p>
        </w:tc>
      </w:tr>
      <w:tr w:rsidR="0071413B" w:rsidRPr="00D26E65" w14:paraId="4822FD7E" w14:textId="77777777">
        <w:tc>
          <w:tcPr>
            <w:tcW w:w="534" w:type="dxa"/>
          </w:tcPr>
          <w:p w14:paraId="7F62594C" w14:textId="77777777" w:rsidR="0071413B" w:rsidRPr="00D26E65" w:rsidRDefault="0071413B" w:rsidP="0071413B">
            <w:pPr>
              <w:pStyle w:val="TAC"/>
            </w:pPr>
            <w:r w:rsidRPr="00D26E65">
              <w:t>4</w:t>
            </w:r>
          </w:p>
        </w:tc>
        <w:tc>
          <w:tcPr>
            <w:tcW w:w="3969" w:type="dxa"/>
          </w:tcPr>
          <w:p w14:paraId="7B08A926" w14:textId="77777777" w:rsidR="00F14BE5" w:rsidRPr="00D26E65" w:rsidRDefault="0071413B" w:rsidP="00F14BE5">
            <w:pPr>
              <w:pStyle w:val="TAL"/>
            </w:pPr>
            <w:r w:rsidRPr="00D26E65">
              <w:t xml:space="preserve">Check: Does </w:t>
            </w:r>
            <w:r w:rsidR="000C78B3" w:rsidRPr="00D26E65">
              <w:t xml:space="preserve">the </w:t>
            </w:r>
            <w:r w:rsidRPr="00D26E65">
              <w:t xml:space="preserve">UE return a RLC SDU with equal content as sent in downlink in step 2 segmented into two AMD PDUs </w:t>
            </w:r>
            <w:r w:rsidR="000C78B3" w:rsidRPr="00D26E65">
              <w:t>and received in different TTIs</w:t>
            </w:r>
            <w:r w:rsidRPr="00D26E65">
              <w:t>?</w:t>
            </w:r>
          </w:p>
          <w:p w14:paraId="164E106B" w14:textId="77777777" w:rsidR="0071413B" w:rsidRPr="00D26E65" w:rsidRDefault="00F14BE5" w:rsidP="00F14BE5">
            <w:pPr>
              <w:pStyle w:val="TAL"/>
            </w:pPr>
            <w:r w:rsidRPr="00D26E65">
              <w:t>(Note2: Details for AMD PDU#2)</w:t>
            </w:r>
          </w:p>
        </w:tc>
        <w:tc>
          <w:tcPr>
            <w:tcW w:w="709" w:type="dxa"/>
          </w:tcPr>
          <w:p w14:paraId="4BD884DB" w14:textId="77777777" w:rsidR="0071413B" w:rsidRPr="00D26E65" w:rsidRDefault="0071413B" w:rsidP="0071413B">
            <w:pPr>
              <w:pStyle w:val="TAC"/>
            </w:pPr>
            <w:r w:rsidRPr="00D26E65">
              <w:t>--&gt;</w:t>
            </w:r>
          </w:p>
        </w:tc>
        <w:tc>
          <w:tcPr>
            <w:tcW w:w="2977" w:type="dxa"/>
          </w:tcPr>
          <w:p w14:paraId="4C6D90F0" w14:textId="77777777" w:rsidR="0071413B" w:rsidRPr="00D26E65" w:rsidRDefault="0071413B" w:rsidP="0071413B">
            <w:pPr>
              <w:pStyle w:val="TAL"/>
            </w:pPr>
            <w:r w:rsidRPr="00D26E65">
              <w:t>(RLC SDU#1)</w:t>
            </w:r>
          </w:p>
          <w:p w14:paraId="225E16B0" w14:textId="77777777" w:rsidR="0071413B" w:rsidRPr="00D26E65" w:rsidRDefault="0071413B" w:rsidP="0071413B">
            <w:pPr>
              <w:pStyle w:val="TAL"/>
            </w:pPr>
            <w:r w:rsidRPr="00D26E65">
              <w:t>AMD PDU#1</w:t>
            </w:r>
          </w:p>
          <w:p w14:paraId="0E992D11" w14:textId="77777777" w:rsidR="0071413B" w:rsidRPr="00D26E65" w:rsidRDefault="0071413B" w:rsidP="0071413B">
            <w:pPr>
              <w:pStyle w:val="TAL"/>
            </w:pPr>
            <w:r w:rsidRPr="00D26E65">
              <w:t>AMD PDU#2</w:t>
            </w:r>
          </w:p>
        </w:tc>
        <w:tc>
          <w:tcPr>
            <w:tcW w:w="567" w:type="dxa"/>
          </w:tcPr>
          <w:p w14:paraId="25629176" w14:textId="77777777" w:rsidR="0071413B" w:rsidRPr="00D26E65" w:rsidRDefault="0071413B" w:rsidP="0071413B">
            <w:pPr>
              <w:pStyle w:val="TAC"/>
              <w:rPr>
                <w:rFonts w:eastAsia="MS Gothic"/>
              </w:rPr>
            </w:pPr>
            <w:r w:rsidRPr="00D26E65">
              <w:rPr>
                <w:rFonts w:eastAsia="MS Gothic"/>
              </w:rPr>
              <w:t>1,2</w:t>
            </w:r>
          </w:p>
        </w:tc>
        <w:tc>
          <w:tcPr>
            <w:tcW w:w="850" w:type="dxa"/>
          </w:tcPr>
          <w:p w14:paraId="51731CC1" w14:textId="77777777" w:rsidR="0071413B" w:rsidRPr="00D26E65" w:rsidRDefault="0071413B" w:rsidP="0071413B">
            <w:pPr>
              <w:pStyle w:val="TAC"/>
            </w:pPr>
            <w:r w:rsidRPr="00D26E65">
              <w:t>P</w:t>
            </w:r>
          </w:p>
        </w:tc>
      </w:tr>
      <w:tr w:rsidR="0071413B" w:rsidRPr="00D26E65" w14:paraId="3B82479A" w14:textId="77777777">
        <w:tc>
          <w:tcPr>
            <w:tcW w:w="534" w:type="dxa"/>
          </w:tcPr>
          <w:p w14:paraId="01639B67" w14:textId="77777777" w:rsidR="0071413B" w:rsidRPr="00D26E65" w:rsidRDefault="0071413B" w:rsidP="0071413B">
            <w:pPr>
              <w:pStyle w:val="TAC"/>
            </w:pPr>
            <w:r w:rsidRPr="00D26E65">
              <w:t>5</w:t>
            </w:r>
          </w:p>
        </w:tc>
        <w:tc>
          <w:tcPr>
            <w:tcW w:w="3969" w:type="dxa"/>
          </w:tcPr>
          <w:p w14:paraId="654D5C9D" w14:textId="77777777" w:rsidR="0071413B" w:rsidRPr="00D26E65" w:rsidRDefault="00A91625" w:rsidP="0071413B">
            <w:pPr>
              <w:pStyle w:val="TAL"/>
            </w:pPr>
            <w:r w:rsidRPr="00D26E65">
              <w:t>The SS transmits a STATUS PDU.</w:t>
            </w:r>
          </w:p>
        </w:tc>
        <w:tc>
          <w:tcPr>
            <w:tcW w:w="709" w:type="dxa"/>
          </w:tcPr>
          <w:p w14:paraId="63E6D497" w14:textId="77777777" w:rsidR="0071413B" w:rsidRPr="00D26E65" w:rsidRDefault="00A91625" w:rsidP="0071413B">
            <w:pPr>
              <w:pStyle w:val="TAC"/>
            </w:pPr>
            <w:r w:rsidRPr="00D26E65">
              <w:t>&lt;--</w:t>
            </w:r>
          </w:p>
        </w:tc>
        <w:tc>
          <w:tcPr>
            <w:tcW w:w="2977" w:type="dxa"/>
          </w:tcPr>
          <w:p w14:paraId="29769D31" w14:textId="77777777" w:rsidR="0071413B" w:rsidRPr="00D26E65" w:rsidRDefault="00A91625" w:rsidP="0071413B">
            <w:pPr>
              <w:pStyle w:val="TAL"/>
            </w:pPr>
            <w:r w:rsidRPr="00D26E65">
              <w:t>STATUS PDU (ACK SN=</w:t>
            </w:r>
            <w:r w:rsidR="00A43671" w:rsidRPr="00D26E65">
              <w:rPr>
                <w:lang w:eastAsia="zh-CN"/>
              </w:rPr>
              <w:t>2</w:t>
            </w:r>
            <w:r w:rsidRPr="00D26E65">
              <w:t>)</w:t>
            </w:r>
          </w:p>
        </w:tc>
        <w:tc>
          <w:tcPr>
            <w:tcW w:w="567" w:type="dxa"/>
          </w:tcPr>
          <w:p w14:paraId="46792FB3" w14:textId="77777777" w:rsidR="0071413B" w:rsidRPr="00D26E65" w:rsidRDefault="0071413B" w:rsidP="0071413B">
            <w:pPr>
              <w:pStyle w:val="TAC"/>
              <w:rPr>
                <w:rFonts w:eastAsia="MS Gothic"/>
              </w:rPr>
            </w:pPr>
            <w:r w:rsidRPr="00D26E65">
              <w:rPr>
                <w:rFonts w:eastAsia="MS Gothic"/>
              </w:rPr>
              <w:t>-</w:t>
            </w:r>
          </w:p>
        </w:tc>
        <w:tc>
          <w:tcPr>
            <w:tcW w:w="850" w:type="dxa"/>
          </w:tcPr>
          <w:p w14:paraId="3227CA22" w14:textId="77777777" w:rsidR="0071413B" w:rsidRPr="00D26E65" w:rsidRDefault="0071413B" w:rsidP="0071413B">
            <w:pPr>
              <w:pStyle w:val="TAC"/>
              <w:rPr>
                <w:rFonts w:eastAsia="MS Gothic"/>
              </w:rPr>
            </w:pPr>
            <w:r w:rsidRPr="00D26E65">
              <w:rPr>
                <w:rFonts w:eastAsia="MS Gothic"/>
              </w:rPr>
              <w:t>-</w:t>
            </w:r>
          </w:p>
        </w:tc>
      </w:tr>
      <w:tr w:rsidR="0071413B" w:rsidRPr="00D26E65" w14:paraId="39EC1B27" w14:textId="77777777">
        <w:tc>
          <w:tcPr>
            <w:tcW w:w="534" w:type="dxa"/>
          </w:tcPr>
          <w:p w14:paraId="1001C334" w14:textId="77777777" w:rsidR="0071413B" w:rsidRPr="00D26E65" w:rsidRDefault="0071413B" w:rsidP="0071413B">
            <w:pPr>
              <w:pStyle w:val="TAC"/>
            </w:pPr>
            <w:r w:rsidRPr="00D26E65">
              <w:t>6</w:t>
            </w:r>
          </w:p>
        </w:tc>
        <w:tc>
          <w:tcPr>
            <w:tcW w:w="3969" w:type="dxa"/>
          </w:tcPr>
          <w:p w14:paraId="2EAA56B7" w14:textId="77777777" w:rsidR="0071413B" w:rsidRPr="00D26E65" w:rsidRDefault="000C78B3" w:rsidP="0071413B">
            <w:pPr>
              <w:pStyle w:val="TAL"/>
            </w:pPr>
            <w:r w:rsidRPr="00D26E65">
              <w:t xml:space="preserve">The </w:t>
            </w:r>
            <w:r w:rsidR="0071413B" w:rsidRPr="00D26E65">
              <w:t>SS sends a RLC SDU of size 120 bytes octets segmented into three AMD PDUs.</w:t>
            </w:r>
          </w:p>
        </w:tc>
        <w:tc>
          <w:tcPr>
            <w:tcW w:w="709" w:type="dxa"/>
          </w:tcPr>
          <w:p w14:paraId="57CD867E" w14:textId="77777777" w:rsidR="0071413B" w:rsidRPr="00D26E65" w:rsidRDefault="0071413B" w:rsidP="0071413B">
            <w:pPr>
              <w:pStyle w:val="TAC"/>
            </w:pPr>
            <w:r w:rsidRPr="00D26E65">
              <w:t>&lt;--</w:t>
            </w:r>
          </w:p>
        </w:tc>
        <w:tc>
          <w:tcPr>
            <w:tcW w:w="2977" w:type="dxa"/>
          </w:tcPr>
          <w:p w14:paraId="02AD6BB7" w14:textId="77777777" w:rsidR="0071413B" w:rsidRPr="00CB2EB8" w:rsidRDefault="0071413B" w:rsidP="0071413B">
            <w:pPr>
              <w:pStyle w:val="TAL"/>
              <w:rPr>
                <w:lang w:val="fr-FR"/>
              </w:rPr>
            </w:pPr>
            <w:r w:rsidRPr="00CB2EB8">
              <w:rPr>
                <w:lang w:val="fr-FR"/>
              </w:rPr>
              <w:t>(RLC SDU#2)</w:t>
            </w:r>
          </w:p>
          <w:p w14:paraId="5209FA16" w14:textId="77777777" w:rsidR="0071413B" w:rsidRPr="00CB2EB8" w:rsidRDefault="000C78B3" w:rsidP="0071413B">
            <w:pPr>
              <w:pStyle w:val="TAL"/>
              <w:rPr>
                <w:lang w:val="fr-FR"/>
              </w:rPr>
            </w:pPr>
            <w:r w:rsidRPr="00CB2EB8">
              <w:rPr>
                <w:lang w:val="fr-FR"/>
              </w:rPr>
              <w:t xml:space="preserve">AMD </w:t>
            </w:r>
            <w:r w:rsidR="0071413B" w:rsidRPr="00CB2EB8">
              <w:rPr>
                <w:lang w:val="fr-FR"/>
              </w:rPr>
              <w:t>PDU#1</w:t>
            </w:r>
            <w:r w:rsidRPr="00CB2EB8">
              <w:rPr>
                <w:lang w:val="fr-FR"/>
              </w:rPr>
              <w:t>(FI=’01’,SN=2)</w:t>
            </w:r>
          </w:p>
          <w:p w14:paraId="63CBF715" w14:textId="77777777" w:rsidR="0071413B" w:rsidRPr="00CB2EB8" w:rsidRDefault="000C78B3" w:rsidP="0071413B">
            <w:pPr>
              <w:pStyle w:val="TAL"/>
              <w:rPr>
                <w:lang w:val="fr-FR"/>
              </w:rPr>
            </w:pPr>
            <w:r w:rsidRPr="00CB2EB8">
              <w:rPr>
                <w:lang w:val="fr-FR"/>
              </w:rPr>
              <w:t xml:space="preserve">AMD </w:t>
            </w:r>
            <w:r w:rsidR="0071413B" w:rsidRPr="00CB2EB8">
              <w:rPr>
                <w:lang w:val="fr-FR"/>
              </w:rPr>
              <w:t>PDU#2</w:t>
            </w:r>
            <w:r w:rsidRPr="00CB2EB8">
              <w:rPr>
                <w:lang w:val="fr-FR"/>
              </w:rPr>
              <w:t>(FI=’11’,SN=3)</w:t>
            </w:r>
          </w:p>
          <w:p w14:paraId="22D2D059" w14:textId="77777777" w:rsidR="0071413B" w:rsidRPr="00CB2EB8" w:rsidRDefault="000C78B3" w:rsidP="0071413B">
            <w:pPr>
              <w:pStyle w:val="TAL"/>
              <w:rPr>
                <w:rFonts w:eastAsia="MS Gothic"/>
                <w:lang w:val="fr-FR"/>
              </w:rPr>
            </w:pPr>
            <w:r w:rsidRPr="00CB2EB8">
              <w:rPr>
                <w:lang w:val="fr-FR"/>
              </w:rPr>
              <w:t xml:space="preserve">AMD </w:t>
            </w:r>
            <w:r w:rsidR="0071413B" w:rsidRPr="00CB2EB8">
              <w:rPr>
                <w:rFonts w:eastAsia="MS Gothic"/>
                <w:lang w:val="fr-FR"/>
              </w:rPr>
              <w:t>PDU#3</w:t>
            </w:r>
            <w:r w:rsidRPr="00CB2EB8">
              <w:rPr>
                <w:rFonts w:eastAsia="MS Gothic"/>
                <w:lang w:val="fr-FR"/>
              </w:rPr>
              <w:t>(FI=’10’,SN=4)</w:t>
            </w:r>
          </w:p>
        </w:tc>
        <w:tc>
          <w:tcPr>
            <w:tcW w:w="567" w:type="dxa"/>
          </w:tcPr>
          <w:p w14:paraId="0C8FB982" w14:textId="77777777" w:rsidR="0071413B" w:rsidRPr="00D26E65" w:rsidRDefault="0071413B" w:rsidP="0071413B">
            <w:pPr>
              <w:pStyle w:val="TAC"/>
              <w:rPr>
                <w:rFonts w:eastAsia="MS Gothic"/>
              </w:rPr>
            </w:pPr>
            <w:r w:rsidRPr="00D26E65">
              <w:rPr>
                <w:rFonts w:eastAsia="MS Gothic"/>
              </w:rPr>
              <w:t>-</w:t>
            </w:r>
          </w:p>
        </w:tc>
        <w:tc>
          <w:tcPr>
            <w:tcW w:w="850" w:type="dxa"/>
          </w:tcPr>
          <w:p w14:paraId="00CC552C" w14:textId="77777777" w:rsidR="0071413B" w:rsidRPr="00D26E65" w:rsidRDefault="0071413B" w:rsidP="0071413B">
            <w:pPr>
              <w:pStyle w:val="TAC"/>
              <w:rPr>
                <w:rFonts w:eastAsia="MS Gothic"/>
              </w:rPr>
            </w:pPr>
            <w:r w:rsidRPr="00D26E65">
              <w:rPr>
                <w:rFonts w:eastAsia="MS Gothic"/>
              </w:rPr>
              <w:t>-</w:t>
            </w:r>
          </w:p>
        </w:tc>
      </w:tr>
      <w:tr w:rsidR="0071413B" w:rsidRPr="00D26E65" w14:paraId="27013089" w14:textId="77777777">
        <w:tc>
          <w:tcPr>
            <w:tcW w:w="534" w:type="dxa"/>
          </w:tcPr>
          <w:p w14:paraId="31DA7A6A" w14:textId="77777777" w:rsidR="0071413B" w:rsidRPr="00D26E65" w:rsidRDefault="0071413B" w:rsidP="0071413B">
            <w:pPr>
              <w:pStyle w:val="TAC"/>
            </w:pPr>
            <w:r w:rsidRPr="00D26E65">
              <w:t>7</w:t>
            </w:r>
          </w:p>
        </w:tc>
        <w:tc>
          <w:tcPr>
            <w:tcW w:w="3969" w:type="dxa"/>
          </w:tcPr>
          <w:p w14:paraId="2597123F" w14:textId="77777777" w:rsidR="0071413B" w:rsidRPr="00D26E65" w:rsidRDefault="009F020F" w:rsidP="0071413B">
            <w:pPr>
              <w:pStyle w:val="TAL"/>
            </w:pPr>
            <w:r w:rsidRPr="00D26E65">
              <w:t xml:space="preserve">60 ms after step 6 </w:t>
            </w:r>
            <w:r w:rsidR="00A91625" w:rsidRPr="00D26E65">
              <w:t>the</w:t>
            </w:r>
            <w:r w:rsidR="000C78B3" w:rsidRPr="00D26E65">
              <w:t xml:space="preserve"> SS </w:t>
            </w:r>
            <w:r w:rsidR="00A91625" w:rsidRPr="00D26E65">
              <w:t>allocates 3 UL grants</w:t>
            </w:r>
            <w:r w:rsidR="000C78B3" w:rsidRPr="00D26E65">
              <w:t xml:space="preserve"> </w:t>
            </w:r>
            <w:r w:rsidR="0079096E" w:rsidRPr="00D26E65">
              <w:t xml:space="preserve">(UL grant allocation type 2) </w:t>
            </w:r>
            <w:r w:rsidR="00597E53" w:rsidRPr="00D26E65">
              <w:t xml:space="preserve">with a time spacing of </w:t>
            </w:r>
            <w:r w:rsidR="00555724" w:rsidRPr="00D26E65">
              <w:t>10</w:t>
            </w:r>
            <w:r w:rsidR="00597E53" w:rsidRPr="00D26E65">
              <w:t xml:space="preserve"> ms </w:t>
            </w:r>
            <w:r w:rsidR="000C78B3" w:rsidRPr="00D26E65">
              <w:t>of size 392 bits. (Note 1</w:t>
            </w:r>
            <w:r w:rsidR="00555724" w:rsidRPr="00D26E65">
              <w:t>, Note 3</w:t>
            </w:r>
            <w:r w:rsidR="000C78B3" w:rsidRPr="00D26E65">
              <w:t>)</w:t>
            </w:r>
            <w:r w:rsidR="0071413B" w:rsidRPr="00D26E65">
              <w:t>.</w:t>
            </w:r>
          </w:p>
        </w:tc>
        <w:tc>
          <w:tcPr>
            <w:tcW w:w="709" w:type="dxa"/>
          </w:tcPr>
          <w:p w14:paraId="2FA3B748" w14:textId="77777777" w:rsidR="0071413B" w:rsidRPr="00D26E65" w:rsidRDefault="0071413B" w:rsidP="0071413B">
            <w:pPr>
              <w:pStyle w:val="TAC"/>
            </w:pPr>
            <w:r w:rsidRPr="00D26E65">
              <w:t>&lt;--</w:t>
            </w:r>
          </w:p>
        </w:tc>
        <w:tc>
          <w:tcPr>
            <w:tcW w:w="2977" w:type="dxa"/>
          </w:tcPr>
          <w:p w14:paraId="36BB0811" w14:textId="77777777" w:rsidR="0071413B" w:rsidRPr="00D26E65" w:rsidRDefault="0071413B" w:rsidP="0071413B">
            <w:pPr>
              <w:pStyle w:val="TAL"/>
            </w:pPr>
            <w:r w:rsidRPr="00D26E65">
              <w:t>(UL grants)</w:t>
            </w:r>
          </w:p>
        </w:tc>
        <w:tc>
          <w:tcPr>
            <w:tcW w:w="567" w:type="dxa"/>
          </w:tcPr>
          <w:p w14:paraId="403155E2" w14:textId="77777777" w:rsidR="0071413B" w:rsidRPr="00D26E65" w:rsidRDefault="0071413B" w:rsidP="0071413B">
            <w:pPr>
              <w:pStyle w:val="TAC"/>
              <w:rPr>
                <w:rFonts w:eastAsia="MS Gothic"/>
              </w:rPr>
            </w:pPr>
            <w:r w:rsidRPr="00D26E65">
              <w:rPr>
                <w:rFonts w:eastAsia="MS Gothic"/>
              </w:rPr>
              <w:t>-</w:t>
            </w:r>
          </w:p>
        </w:tc>
        <w:tc>
          <w:tcPr>
            <w:tcW w:w="850" w:type="dxa"/>
          </w:tcPr>
          <w:p w14:paraId="3FB8938C" w14:textId="77777777" w:rsidR="0071413B" w:rsidRPr="00D26E65" w:rsidRDefault="0071413B" w:rsidP="0071413B">
            <w:pPr>
              <w:pStyle w:val="TAC"/>
              <w:rPr>
                <w:rFonts w:eastAsia="MS Gothic"/>
              </w:rPr>
            </w:pPr>
            <w:r w:rsidRPr="00D26E65">
              <w:rPr>
                <w:rFonts w:eastAsia="MS Gothic"/>
              </w:rPr>
              <w:t>-</w:t>
            </w:r>
          </w:p>
        </w:tc>
      </w:tr>
      <w:tr w:rsidR="0071413B" w:rsidRPr="00D26E65" w14:paraId="22AB63F5" w14:textId="77777777">
        <w:tc>
          <w:tcPr>
            <w:tcW w:w="534" w:type="dxa"/>
          </w:tcPr>
          <w:p w14:paraId="73AFC6F7" w14:textId="77777777" w:rsidR="0071413B" w:rsidRPr="00D26E65" w:rsidRDefault="0071413B" w:rsidP="0071413B">
            <w:pPr>
              <w:pStyle w:val="TAC"/>
            </w:pPr>
            <w:r w:rsidRPr="00D26E65">
              <w:t>8</w:t>
            </w:r>
          </w:p>
        </w:tc>
        <w:tc>
          <w:tcPr>
            <w:tcW w:w="3969" w:type="dxa"/>
          </w:tcPr>
          <w:p w14:paraId="3970F1B5" w14:textId="77777777" w:rsidR="00F14BE5" w:rsidRPr="00D26E65" w:rsidRDefault="0071413B" w:rsidP="00F14BE5">
            <w:pPr>
              <w:pStyle w:val="TAL"/>
            </w:pPr>
            <w:r w:rsidRPr="00D26E65">
              <w:t xml:space="preserve">Check: Does </w:t>
            </w:r>
            <w:r w:rsidR="000C78B3" w:rsidRPr="00D26E65">
              <w:t xml:space="preserve">the </w:t>
            </w:r>
            <w:r w:rsidRPr="00D26E65">
              <w:t xml:space="preserve">UE return a RLC SDU with equal content as sent in downlink in step 6 segmented into three AMD PDUs </w:t>
            </w:r>
            <w:r w:rsidR="000C78B3" w:rsidRPr="00D26E65">
              <w:t>where each AMD PDU is received in different TTI?</w:t>
            </w:r>
          </w:p>
          <w:p w14:paraId="3CF58FE2" w14:textId="77777777" w:rsidR="0071413B" w:rsidRPr="00D26E65" w:rsidRDefault="00F14BE5" w:rsidP="00F14BE5">
            <w:pPr>
              <w:pStyle w:val="TAL"/>
            </w:pPr>
            <w:r w:rsidRPr="00D26E65">
              <w:t>(Note2: Details for AMD PDU#3)</w:t>
            </w:r>
          </w:p>
        </w:tc>
        <w:tc>
          <w:tcPr>
            <w:tcW w:w="709" w:type="dxa"/>
          </w:tcPr>
          <w:p w14:paraId="339DB6DB" w14:textId="77777777" w:rsidR="0071413B" w:rsidRPr="00D26E65" w:rsidRDefault="0071413B" w:rsidP="0071413B">
            <w:pPr>
              <w:pStyle w:val="TAC"/>
            </w:pPr>
            <w:r w:rsidRPr="00D26E65">
              <w:t>--&gt;</w:t>
            </w:r>
          </w:p>
        </w:tc>
        <w:tc>
          <w:tcPr>
            <w:tcW w:w="2977" w:type="dxa"/>
          </w:tcPr>
          <w:p w14:paraId="447CBCA9" w14:textId="77777777" w:rsidR="0071413B" w:rsidRPr="00D26E65" w:rsidRDefault="0071413B" w:rsidP="0071413B">
            <w:pPr>
              <w:pStyle w:val="TAL"/>
            </w:pPr>
            <w:r w:rsidRPr="00D26E65">
              <w:t>(RLC SDU#2)</w:t>
            </w:r>
          </w:p>
          <w:p w14:paraId="005E75B7" w14:textId="77777777" w:rsidR="0071413B" w:rsidRPr="00D26E65" w:rsidRDefault="0071413B" w:rsidP="0071413B">
            <w:pPr>
              <w:pStyle w:val="TAL"/>
            </w:pPr>
            <w:r w:rsidRPr="00D26E65">
              <w:t>AMD PDU#1</w:t>
            </w:r>
          </w:p>
          <w:p w14:paraId="42D6AA8C" w14:textId="77777777" w:rsidR="0071413B" w:rsidRPr="00D26E65" w:rsidRDefault="0071413B" w:rsidP="0071413B">
            <w:pPr>
              <w:pStyle w:val="TAL"/>
            </w:pPr>
            <w:r w:rsidRPr="00D26E65">
              <w:t>AMD PDU#2</w:t>
            </w:r>
          </w:p>
          <w:p w14:paraId="40599820" w14:textId="77777777" w:rsidR="0071413B" w:rsidRPr="00D26E65" w:rsidRDefault="0071413B" w:rsidP="0071413B">
            <w:pPr>
              <w:pStyle w:val="TAL"/>
            </w:pPr>
            <w:r w:rsidRPr="00D26E65">
              <w:t>AMD PDU#3</w:t>
            </w:r>
          </w:p>
        </w:tc>
        <w:tc>
          <w:tcPr>
            <w:tcW w:w="567" w:type="dxa"/>
          </w:tcPr>
          <w:p w14:paraId="482DCEA1" w14:textId="77777777" w:rsidR="0071413B" w:rsidRPr="00D26E65" w:rsidRDefault="0071413B" w:rsidP="0071413B">
            <w:pPr>
              <w:pStyle w:val="TAC"/>
              <w:rPr>
                <w:rFonts w:eastAsia="MS Gothic"/>
              </w:rPr>
            </w:pPr>
            <w:r w:rsidRPr="00D26E65">
              <w:rPr>
                <w:rFonts w:eastAsia="MS Gothic"/>
              </w:rPr>
              <w:t>1,2</w:t>
            </w:r>
          </w:p>
        </w:tc>
        <w:tc>
          <w:tcPr>
            <w:tcW w:w="850" w:type="dxa"/>
          </w:tcPr>
          <w:p w14:paraId="205CC983" w14:textId="77777777" w:rsidR="0071413B" w:rsidRPr="00D26E65" w:rsidRDefault="0071413B" w:rsidP="0071413B">
            <w:pPr>
              <w:pStyle w:val="TAC"/>
            </w:pPr>
            <w:r w:rsidRPr="00D26E65">
              <w:t>P</w:t>
            </w:r>
          </w:p>
        </w:tc>
      </w:tr>
      <w:tr w:rsidR="00A91625" w:rsidRPr="00D26E65" w14:paraId="085EF9A7" w14:textId="77777777">
        <w:tc>
          <w:tcPr>
            <w:tcW w:w="534" w:type="dxa"/>
          </w:tcPr>
          <w:p w14:paraId="24267EC7" w14:textId="77777777" w:rsidR="00A91625" w:rsidRPr="00D26E65" w:rsidRDefault="00A91625" w:rsidP="00906865">
            <w:pPr>
              <w:pStyle w:val="TAC"/>
            </w:pPr>
            <w:r w:rsidRPr="00D26E65">
              <w:t>9</w:t>
            </w:r>
          </w:p>
        </w:tc>
        <w:tc>
          <w:tcPr>
            <w:tcW w:w="3969" w:type="dxa"/>
          </w:tcPr>
          <w:p w14:paraId="73DA6AC9" w14:textId="77777777" w:rsidR="00A91625" w:rsidRPr="00D26E65" w:rsidRDefault="00A91625" w:rsidP="00906865">
            <w:pPr>
              <w:pStyle w:val="TAL"/>
            </w:pPr>
            <w:r w:rsidRPr="00D26E65">
              <w:t>The SS transmits a STATUS PDU.</w:t>
            </w:r>
          </w:p>
        </w:tc>
        <w:tc>
          <w:tcPr>
            <w:tcW w:w="709" w:type="dxa"/>
          </w:tcPr>
          <w:p w14:paraId="1D3FA0B3" w14:textId="77777777" w:rsidR="00A91625" w:rsidRPr="00D26E65" w:rsidRDefault="00A91625" w:rsidP="00906865">
            <w:pPr>
              <w:pStyle w:val="TAC"/>
            </w:pPr>
            <w:r w:rsidRPr="00D26E65">
              <w:t>&lt;--</w:t>
            </w:r>
          </w:p>
        </w:tc>
        <w:tc>
          <w:tcPr>
            <w:tcW w:w="2977" w:type="dxa"/>
          </w:tcPr>
          <w:p w14:paraId="2D04BA49" w14:textId="77777777" w:rsidR="00A91625" w:rsidRPr="00D26E65" w:rsidRDefault="00A91625" w:rsidP="00906865">
            <w:pPr>
              <w:pStyle w:val="TAL"/>
            </w:pPr>
            <w:r w:rsidRPr="00D26E65">
              <w:t>STATUS PDU (ACK SN=</w:t>
            </w:r>
            <w:r w:rsidR="00A43671" w:rsidRPr="00D26E65">
              <w:rPr>
                <w:lang w:eastAsia="zh-CN"/>
              </w:rPr>
              <w:t>5</w:t>
            </w:r>
            <w:r w:rsidRPr="00D26E65">
              <w:t>)</w:t>
            </w:r>
          </w:p>
        </w:tc>
        <w:tc>
          <w:tcPr>
            <w:tcW w:w="567" w:type="dxa"/>
          </w:tcPr>
          <w:p w14:paraId="296B5265" w14:textId="77777777" w:rsidR="00A91625" w:rsidRPr="00D26E65" w:rsidRDefault="00A91625" w:rsidP="00906865">
            <w:pPr>
              <w:pStyle w:val="TAC"/>
              <w:rPr>
                <w:rFonts w:eastAsia="MS Gothic"/>
              </w:rPr>
            </w:pPr>
            <w:r w:rsidRPr="00D26E65">
              <w:rPr>
                <w:rFonts w:eastAsia="MS Gothic"/>
              </w:rPr>
              <w:t>-</w:t>
            </w:r>
          </w:p>
        </w:tc>
        <w:tc>
          <w:tcPr>
            <w:tcW w:w="850" w:type="dxa"/>
          </w:tcPr>
          <w:p w14:paraId="1544B84C" w14:textId="77777777" w:rsidR="00A91625" w:rsidRPr="00D26E65" w:rsidRDefault="00A91625" w:rsidP="00906865">
            <w:pPr>
              <w:pStyle w:val="TAC"/>
            </w:pPr>
            <w:r w:rsidRPr="00D26E65">
              <w:t>-</w:t>
            </w:r>
          </w:p>
        </w:tc>
      </w:tr>
      <w:tr w:rsidR="000C78B3" w:rsidRPr="00D26E65" w14:paraId="4C5DF8B0" w14:textId="77777777">
        <w:tc>
          <w:tcPr>
            <w:tcW w:w="9606" w:type="dxa"/>
            <w:gridSpan w:val="6"/>
          </w:tcPr>
          <w:p w14:paraId="3E9C3E6E" w14:textId="77777777" w:rsidR="00F14BE5" w:rsidRPr="00D26E65" w:rsidRDefault="000C78B3" w:rsidP="00A223D6">
            <w:pPr>
              <w:pStyle w:val="TAN"/>
              <w:rPr>
                <w:lang w:eastAsia="en-US"/>
              </w:rPr>
            </w:pPr>
            <w:r w:rsidRPr="00D26E65">
              <w:rPr>
                <w:lang w:eastAsia="en-US"/>
              </w:rPr>
              <w:t>Note 1</w:t>
            </w:r>
            <w:r w:rsidR="00F14BE5" w:rsidRPr="00D26E65">
              <w:rPr>
                <w:lang w:eastAsia="en-US"/>
              </w:rPr>
              <w:t>:</w:t>
            </w:r>
            <w:r w:rsidRPr="00D26E65">
              <w:rPr>
                <w:lang w:eastAsia="en-US"/>
              </w:rPr>
              <w:tab/>
              <w:t>UL grant of 392 bits (</w:t>
            </w:r>
            <w:r w:rsidRPr="00D26E65">
              <w:rPr>
                <w:i/>
                <w:iCs/>
                <w:lang w:eastAsia="en-US"/>
              </w:rPr>
              <w:t>I</w:t>
            </w:r>
            <w:r w:rsidRPr="00D26E65">
              <w:rPr>
                <w:i/>
                <w:iCs/>
                <w:vertAlign w:val="subscript"/>
                <w:lang w:eastAsia="en-US"/>
              </w:rPr>
              <w:t>TBS</w:t>
            </w:r>
            <w:r w:rsidRPr="00D26E65">
              <w:rPr>
                <w:lang w:eastAsia="en-US"/>
              </w:rPr>
              <w:t xml:space="preserve">=8, </w:t>
            </w:r>
            <w:r w:rsidRPr="00D26E65">
              <w:rPr>
                <w:i/>
                <w:iCs/>
                <w:lang w:eastAsia="en-US"/>
              </w:rPr>
              <w:t>N</w:t>
            </w:r>
            <w:r w:rsidRPr="00D26E65">
              <w:rPr>
                <w:i/>
                <w:iCs/>
                <w:vertAlign w:val="subscript"/>
                <w:lang w:eastAsia="en-US"/>
              </w:rPr>
              <w:t>PRB</w:t>
            </w:r>
            <w:r w:rsidRPr="00D26E65">
              <w:rPr>
                <w:lang w:eastAsia="en-US"/>
              </w:rPr>
              <w:t>=3, see TS 36.213 Table 7.1.7.2.1-1) is chosen to force the UE to segment the returned UL RLC SDU into multiple AMD PDUs.  An UL grant of 392 bits=49 bytes allows the UE to transmit one AMD PDU of maximum 46 bytes (49 bytes – 2 byte AMD PDU header - minimum 1 byte MAC header).</w:t>
            </w:r>
            <w:r w:rsidR="00F14BE5" w:rsidRPr="00D26E65">
              <w:rPr>
                <w:lang w:eastAsia="en-US"/>
              </w:rPr>
              <w:t xml:space="preserve"> UE at step 4 and step 8 during transmission of AMD PDU#1 will transmit BSR MCE which will take 2 bytes and hence AMD PDU size will be 44 bytes.</w:t>
            </w:r>
          </w:p>
          <w:p w14:paraId="0B13D5BC" w14:textId="77777777" w:rsidR="00555724" w:rsidRPr="00D26E65" w:rsidRDefault="00F14BE5" w:rsidP="00555724">
            <w:pPr>
              <w:pStyle w:val="TAN"/>
              <w:rPr>
                <w:lang w:eastAsia="en-US"/>
              </w:rPr>
            </w:pPr>
            <w:r w:rsidRPr="00D26E65">
              <w:rPr>
                <w:lang w:eastAsia="en-US"/>
              </w:rPr>
              <w:t>Note</w:t>
            </w:r>
            <w:r w:rsidR="00555724" w:rsidRPr="00D26E65">
              <w:rPr>
                <w:lang w:eastAsia="en-US"/>
              </w:rPr>
              <w:t xml:space="preserve"> </w:t>
            </w:r>
            <w:r w:rsidRPr="00D26E65">
              <w:rPr>
                <w:lang w:eastAsia="en-US"/>
              </w:rPr>
              <w:t>2:</w:t>
            </w:r>
            <w:r w:rsidRPr="00D26E65">
              <w:rPr>
                <w:lang w:eastAsia="en-US"/>
              </w:rPr>
              <w:tab/>
              <w:t>Polling bit will be set for this PDU by the UE and SS transmits a STATUS PDU.</w:t>
            </w:r>
          </w:p>
          <w:p w14:paraId="12FB439F" w14:textId="77777777" w:rsidR="00F14BE5" w:rsidRPr="00D26E65" w:rsidRDefault="00555724" w:rsidP="00555724">
            <w:pPr>
              <w:pStyle w:val="TAN"/>
              <w:rPr>
                <w:lang w:eastAsia="en-US"/>
              </w:rPr>
            </w:pPr>
            <w:r w:rsidRPr="00D26E65">
              <w:rPr>
                <w:lang w:eastAsia="en-US"/>
              </w:rPr>
              <w:t>Note 3:</w:t>
            </w:r>
            <w:r w:rsidRPr="00D26E65">
              <w:rPr>
                <w:lang w:eastAsia="en-US"/>
              </w:rPr>
              <w:tab/>
              <w:t>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4C1A4E2E" w14:textId="77777777" w:rsidR="0071413B" w:rsidRPr="00D26E65" w:rsidRDefault="0071413B" w:rsidP="00C97321"/>
    <w:p w14:paraId="2836172D" w14:textId="77777777" w:rsidR="0071413B" w:rsidRPr="00D26E65" w:rsidRDefault="0071413B" w:rsidP="0071413B">
      <w:pPr>
        <w:pStyle w:val="H6"/>
      </w:pPr>
      <w:r w:rsidRPr="00D26E65">
        <w:t>7.2.3.2.3.3</w:t>
      </w:r>
      <w:r w:rsidRPr="00D26E65">
        <w:tab/>
        <w:t>Specific message contents</w:t>
      </w:r>
    </w:p>
    <w:p w14:paraId="3E23D25E" w14:textId="77777777" w:rsidR="0071413B" w:rsidRPr="00D26E65" w:rsidRDefault="0071413B" w:rsidP="0071413B">
      <w:r w:rsidRPr="00D26E65">
        <w:t>None.</w:t>
      </w:r>
    </w:p>
    <w:p w14:paraId="7F4A42C0" w14:textId="77777777" w:rsidR="008A453D" w:rsidRPr="00D26E65" w:rsidRDefault="008A453D" w:rsidP="0071413B">
      <w:pPr>
        <w:pStyle w:val="Heading4"/>
      </w:pPr>
      <w:bookmarkStart w:id="35" w:name="_Toc225185303"/>
      <w:r w:rsidRPr="00D26E65">
        <w:lastRenderedPageBreak/>
        <w:t>7.2.3.3</w:t>
      </w:r>
      <w:r w:rsidRPr="00D26E65">
        <w:tab/>
        <w:t xml:space="preserve">AM RLC / Segmentation and </w:t>
      </w:r>
      <w:r w:rsidR="003B0F36" w:rsidRPr="00D26E65">
        <w:t xml:space="preserve">reassembly </w:t>
      </w:r>
      <w:r w:rsidRPr="00D26E65">
        <w:t xml:space="preserve">/ Framing </w:t>
      </w:r>
      <w:r w:rsidR="003B0F36" w:rsidRPr="00D26E65">
        <w:t>info field</w:t>
      </w:r>
      <w:bookmarkEnd w:id="35"/>
    </w:p>
    <w:p w14:paraId="5EEFC173" w14:textId="77777777" w:rsidR="008A453D" w:rsidRPr="00D26E65" w:rsidRDefault="008A453D" w:rsidP="008A453D">
      <w:pPr>
        <w:pStyle w:val="H6"/>
      </w:pPr>
      <w:r w:rsidRPr="00D26E65">
        <w:t>7.2.3.3.1</w:t>
      </w:r>
      <w:r w:rsidRPr="00D26E65">
        <w:tab/>
        <w:t>Test Purpose (TP)</w:t>
      </w:r>
    </w:p>
    <w:p w14:paraId="2EDD42CD" w14:textId="77777777" w:rsidR="008A453D" w:rsidRPr="00D26E65" w:rsidRDefault="008A453D" w:rsidP="008A453D">
      <w:pPr>
        <w:pStyle w:val="H6"/>
      </w:pPr>
      <w:r w:rsidRPr="00D26E65">
        <w:t>(1)</w:t>
      </w:r>
    </w:p>
    <w:p w14:paraId="79588D22"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552B4950"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00 }</w:t>
      </w:r>
    </w:p>
    <w:p w14:paraId="78A8548E"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6CC0CB43" w14:textId="77777777" w:rsidR="008A453D" w:rsidRPr="00D26E65" w:rsidRDefault="008A453D" w:rsidP="008A453D">
      <w:pPr>
        <w:pStyle w:val="PL"/>
        <w:rPr>
          <w:noProof w:val="0"/>
        </w:rPr>
      </w:pPr>
      <w:r w:rsidRPr="00D26E65">
        <w:rPr>
          <w:noProof w:val="0"/>
        </w:rPr>
        <w:t xml:space="preserve">            }</w:t>
      </w:r>
    </w:p>
    <w:p w14:paraId="3B42B6F6" w14:textId="77777777" w:rsidR="008A453D" w:rsidRPr="00D26E65" w:rsidRDefault="008A453D" w:rsidP="008A453D">
      <w:pPr>
        <w:pStyle w:val="H6"/>
      </w:pPr>
      <w:r w:rsidRPr="00D26E65">
        <w:t>(2)</w:t>
      </w:r>
    </w:p>
    <w:p w14:paraId="0971CB52"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6D91B4FF"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01 }</w:t>
      </w:r>
    </w:p>
    <w:p w14:paraId="09D97AEC"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774D72F1" w14:textId="77777777" w:rsidR="008A453D" w:rsidRPr="00D26E65" w:rsidRDefault="008A453D" w:rsidP="008A453D">
      <w:pPr>
        <w:pStyle w:val="PL"/>
        <w:rPr>
          <w:noProof w:val="0"/>
        </w:rPr>
      </w:pPr>
      <w:r w:rsidRPr="00D26E65">
        <w:rPr>
          <w:noProof w:val="0"/>
        </w:rPr>
        <w:t xml:space="preserve">            }</w:t>
      </w:r>
    </w:p>
    <w:p w14:paraId="713F8521" w14:textId="77777777" w:rsidR="008A453D" w:rsidRPr="00D26E65" w:rsidRDefault="008A453D" w:rsidP="008A453D">
      <w:pPr>
        <w:pStyle w:val="H6"/>
      </w:pPr>
      <w:r w:rsidRPr="00D26E65">
        <w:t>(3)</w:t>
      </w:r>
    </w:p>
    <w:p w14:paraId="2CE32D50"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224E2650"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11 }</w:t>
      </w:r>
    </w:p>
    <w:p w14:paraId="2B209325"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w:t>
      </w:r>
    </w:p>
    <w:p w14:paraId="1BB9C23E" w14:textId="77777777" w:rsidR="008A453D" w:rsidRPr="00D26E65" w:rsidRDefault="008A453D" w:rsidP="008A453D">
      <w:pPr>
        <w:pStyle w:val="PL"/>
        <w:rPr>
          <w:noProof w:val="0"/>
        </w:rPr>
      </w:pPr>
      <w:r w:rsidRPr="00D26E65">
        <w:rPr>
          <w:noProof w:val="0"/>
        </w:rPr>
        <w:t xml:space="preserve">            }</w:t>
      </w:r>
    </w:p>
    <w:p w14:paraId="405D8928" w14:textId="77777777" w:rsidR="008A453D" w:rsidRPr="00D26E65" w:rsidRDefault="008A453D" w:rsidP="008A453D">
      <w:pPr>
        <w:pStyle w:val="H6"/>
      </w:pPr>
      <w:r w:rsidRPr="00D26E65">
        <w:t>(4)</w:t>
      </w:r>
    </w:p>
    <w:p w14:paraId="5F63AC0E" w14:textId="77777777" w:rsidR="008A453D" w:rsidRPr="00D26E65" w:rsidRDefault="008A453D" w:rsidP="008A453D">
      <w:pPr>
        <w:pStyle w:val="PL"/>
        <w:rPr>
          <w:noProof w:val="0"/>
        </w:rPr>
      </w:pPr>
      <w:r w:rsidRPr="00D26E65">
        <w:rPr>
          <w:b/>
          <w:bCs/>
          <w:noProof w:val="0"/>
        </w:rPr>
        <w:t>with</w:t>
      </w:r>
      <w:r w:rsidRPr="00D26E65">
        <w:rPr>
          <w:noProof w:val="0"/>
        </w:rPr>
        <w:t xml:space="preserve"> { UE in E-UTRA RRC_CONNECTED state }</w:t>
      </w:r>
    </w:p>
    <w:p w14:paraId="0DCC7DD7" w14:textId="77777777" w:rsidR="008A453D" w:rsidRPr="00D26E65" w:rsidRDefault="008A453D" w:rsidP="008A453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containing a FI field set to 10 }</w:t>
      </w:r>
    </w:p>
    <w:p w14:paraId="79045208" w14:textId="77777777" w:rsidR="008A453D" w:rsidRPr="00D26E65" w:rsidRDefault="008A453D" w:rsidP="008A453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35CBEE33" w14:textId="77777777" w:rsidR="008A453D" w:rsidRPr="00D26E65" w:rsidRDefault="008A453D" w:rsidP="008A453D">
      <w:pPr>
        <w:pStyle w:val="PL"/>
        <w:rPr>
          <w:noProof w:val="0"/>
        </w:rPr>
      </w:pPr>
      <w:r w:rsidRPr="00D26E65">
        <w:rPr>
          <w:noProof w:val="0"/>
        </w:rPr>
        <w:t xml:space="preserve">            }</w:t>
      </w:r>
    </w:p>
    <w:p w14:paraId="6B7DE694" w14:textId="77777777" w:rsidR="008A453D" w:rsidRPr="00D26E65" w:rsidRDefault="008A453D" w:rsidP="008A453D">
      <w:pPr>
        <w:pStyle w:val="PL"/>
        <w:rPr>
          <w:noProof w:val="0"/>
        </w:rPr>
      </w:pPr>
    </w:p>
    <w:p w14:paraId="5803A39D" w14:textId="77777777" w:rsidR="008A453D" w:rsidRPr="00D26E65" w:rsidRDefault="008A453D" w:rsidP="008A453D">
      <w:pPr>
        <w:pStyle w:val="H6"/>
      </w:pPr>
      <w:r w:rsidRPr="00D26E65">
        <w:t>7.2.3.3.2</w:t>
      </w:r>
      <w:r w:rsidRPr="00D26E65">
        <w:tab/>
        <w:t>Conformance requirements</w:t>
      </w:r>
    </w:p>
    <w:p w14:paraId="1EA8B4F3" w14:textId="77777777" w:rsidR="008A453D" w:rsidRPr="00D26E65" w:rsidRDefault="008A453D" w:rsidP="008A453D">
      <w:r w:rsidRPr="00D26E65">
        <w:t>References: The conformance requirements covered in the present TC are specified in: TS 36.322, clause 6.2.2.6.</w:t>
      </w:r>
    </w:p>
    <w:p w14:paraId="49328BDE" w14:textId="77777777" w:rsidR="008A453D" w:rsidRPr="00D26E65" w:rsidRDefault="008A453D" w:rsidP="008A453D">
      <w:r w:rsidRPr="00D26E65">
        <w:t>[TS 36.322, clause 6.2.2.6]</w:t>
      </w:r>
    </w:p>
    <w:p w14:paraId="332CA954" w14:textId="77777777" w:rsidR="008A453D" w:rsidRPr="00D26E65" w:rsidRDefault="008A453D" w:rsidP="008A453D">
      <w:r w:rsidRPr="00D26E65">
        <w:t>Length: 2 bits.</w:t>
      </w:r>
    </w:p>
    <w:p w14:paraId="5368C1A6" w14:textId="77777777" w:rsidR="008A453D" w:rsidRPr="00D26E65" w:rsidRDefault="008A453D" w:rsidP="008A453D">
      <w:r w:rsidRPr="00D26E65">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74D9D7BE" w14:textId="77777777" w:rsidR="008A453D" w:rsidRPr="00D26E65" w:rsidRDefault="008A453D" w:rsidP="008A453D">
      <w:pPr>
        <w:pStyle w:val="TH"/>
      </w:pPr>
      <w:r w:rsidRPr="00D26E65">
        <w:t>Table 6.2.2.6-1: FI field interpretation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8A453D" w:rsidRPr="00D26E65" w14:paraId="786A98AF" w14:textId="77777777">
        <w:tc>
          <w:tcPr>
            <w:tcW w:w="1158" w:type="dxa"/>
          </w:tcPr>
          <w:p w14:paraId="64367714" w14:textId="77777777" w:rsidR="008A453D" w:rsidRPr="00D26E65" w:rsidRDefault="008A453D" w:rsidP="00A223D6">
            <w:pPr>
              <w:pStyle w:val="TAH"/>
            </w:pPr>
            <w:r w:rsidRPr="00D26E65">
              <w:t>Value</w:t>
            </w:r>
          </w:p>
        </w:tc>
        <w:tc>
          <w:tcPr>
            <w:tcW w:w="7018" w:type="dxa"/>
          </w:tcPr>
          <w:p w14:paraId="18831934" w14:textId="77777777" w:rsidR="008A453D" w:rsidRPr="00D26E65" w:rsidRDefault="008A453D" w:rsidP="00A223D6">
            <w:pPr>
              <w:pStyle w:val="TAH"/>
            </w:pPr>
            <w:r w:rsidRPr="00D26E65">
              <w:t>Description</w:t>
            </w:r>
          </w:p>
        </w:tc>
      </w:tr>
      <w:tr w:rsidR="008A453D" w:rsidRPr="00D26E65" w14:paraId="00439589" w14:textId="77777777">
        <w:tc>
          <w:tcPr>
            <w:tcW w:w="1158" w:type="dxa"/>
          </w:tcPr>
          <w:p w14:paraId="2C7065A4" w14:textId="77777777" w:rsidR="008A453D" w:rsidRPr="00D26E65" w:rsidRDefault="008A453D" w:rsidP="00A223D6">
            <w:pPr>
              <w:pStyle w:val="TAC"/>
            </w:pPr>
            <w:r w:rsidRPr="00D26E65">
              <w:t>00</w:t>
            </w:r>
          </w:p>
        </w:tc>
        <w:tc>
          <w:tcPr>
            <w:tcW w:w="7018" w:type="dxa"/>
          </w:tcPr>
          <w:p w14:paraId="6EF805FD" w14:textId="77777777" w:rsidR="008A453D" w:rsidRPr="00D26E65" w:rsidRDefault="008A453D" w:rsidP="00A223D6">
            <w:pPr>
              <w:pStyle w:val="TAL"/>
            </w:pPr>
            <w:r w:rsidRPr="00D26E65">
              <w:t>First byte of the Data field corresponds to the first byte of a RLC SDU.</w:t>
            </w:r>
          </w:p>
          <w:p w14:paraId="3C0AAAB4" w14:textId="77777777" w:rsidR="008A453D" w:rsidRPr="00D26E65" w:rsidRDefault="008A453D" w:rsidP="00A223D6">
            <w:pPr>
              <w:pStyle w:val="TAL"/>
            </w:pPr>
            <w:r w:rsidRPr="00D26E65">
              <w:t>Last byte of the Data field corresponds to the last byte of a RLC SDU.</w:t>
            </w:r>
          </w:p>
        </w:tc>
      </w:tr>
      <w:tr w:rsidR="008A453D" w:rsidRPr="00D26E65" w14:paraId="72172582" w14:textId="77777777">
        <w:tc>
          <w:tcPr>
            <w:tcW w:w="1158" w:type="dxa"/>
          </w:tcPr>
          <w:p w14:paraId="3BCC4997" w14:textId="77777777" w:rsidR="008A453D" w:rsidRPr="00D26E65" w:rsidRDefault="008A453D" w:rsidP="00A223D6">
            <w:pPr>
              <w:pStyle w:val="TAC"/>
            </w:pPr>
            <w:r w:rsidRPr="00D26E65">
              <w:t>01</w:t>
            </w:r>
          </w:p>
        </w:tc>
        <w:tc>
          <w:tcPr>
            <w:tcW w:w="7018" w:type="dxa"/>
          </w:tcPr>
          <w:p w14:paraId="272FEEC4" w14:textId="77777777" w:rsidR="008A453D" w:rsidRPr="00D26E65" w:rsidRDefault="008A453D" w:rsidP="00A223D6">
            <w:pPr>
              <w:pStyle w:val="TAL"/>
            </w:pPr>
            <w:r w:rsidRPr="00D26E65">
              <w:t>First byte of the Data field corresponds to the first byte of a RLC SDU.</w:t>
            </w:r>
          </w:p>
          <w:p w14:paraId="74E78CF2" w14:textId="77777777" w:rsidR="008A453D" w:rsidRPr="00D26E65" w:rsidRDefault="008A453D" w:rsidP="00A223D6">
            <w:pPr>
              <w:pStyle w:val="TAL"/>
            </w:pPr>
            <w:r w:rsidRPr="00D26E65">
              <w:t>Last byte of the Data field does not correspond to the last byte of a RLC SDU.</w:t>
            </w:r>
          </w:p>
        </w:tc>
      </w:tr>
      <w:tr w:rsidR="008A453D" w:rsidRPr="00D26E65" w14:paraId="44B3C5B9" w14:textId="77777777">
        <w:tc>
          <w:tcPr>
            <w:tcW w:w="1158" w:type="dxa"/>
          </w:tcPr>
          <w:p w14:paraId="7D06E755" w14:textId="77777777" w:rsidR="008A453D" w:rsidRPr="00D26E65" w:rsidRDefault="008A453D" w:rsidP="00A223D6">
            <w:pPr>
              <w:pStyle w:val="TAC"/>
            </w:pPr>
            <w:r w:rsidRPr="00D26E65">
              <w:t>10</w:t>
            </w:r>
          </w:p>
        </w:tc>
        <w:tc>
          <w:tcPr>
            <w:tcW w:w="7018" w:type="dxa"/>
          </w:tcPr>
          <w:p w14:paraId="0CE59281" w14:textId="77777777" w:rsidR="008A453D" w:rsidRPr="00D26E65" w:rsidRDefault="008A453D" w:rsidP="00A223D6">
            <w:pPr>
              <w:pStyle w:val="TAL"/>
            </w:pPr>
            <w:r w:rsidRPr="00D26E65">
              <w:t>First byte of the Data field does not correspond to the first byte of a RLC SDU.</w:t>
            </w:r>
          </w:p>
          <w:p w14:paraId="5E32249F" w14:textId="77777777" w:rsidR="008A453D" w:rsidRPr="00D26E65" w:rsidRDefault="008A453D" w:rsidP="00A223D6">
            <w:pPr>
              <w:pStyle w:val="TAL"/>
            </w:pPr>
            <w:r w:rsidRPr="00D26E65">
              <w:t>Last byte of the Data field corresponds to the last byte of a RLC SDU.</w:t>
            </w:r>
          </w:p>
        </w:tc>
      </w:tr>
      <w:tr w:rsidR="008A453D" w:rsidRPr="00D26E65" w14:paraId="66C898B8" w14:textId="77777777">
        <w:tc>
          <w:tcPr>
            <w:tcW w:w="1158" w:type="dxa"/>
          </w:tcPr>
          <w:p w14:paraId="3FB51B81" w14:textId="77777777" w:rsidR="008A453D" w:rsidRPr="00D26E65" w:rsidRDefault="008A453D" w:rsidP="00A223D6">
            <w:pPr>
              <w:pStyle w:val="TAC"/>
            </w:pPr>
            <w:r w:rsidRPr="00D26E65">
              <w:t>11</w:t>
            </w:r>
          </w:p>
        </w:tc>
        <w:tc>
          <w:tcPr>
            <w:tcW w:w="7018" w:type="dxa"/>
          </w:tcPr>
          <w:p w14:paraId="21ED00C7" w14:textId="77777777" w:rsidR="008A453D" w:rsidRPr="00D26E65" w:rsidRDefault="008A453D" w:rsidP="00A223D6">
            <w:pPr>
              <w:pStyle w:val="TAL"/>
            </w:pPr>
            <w:r w:rsidRPr="00D26E65">
              <w:t>First byte of the Data field does not correspond to the first byte of a RLC SDU.</w:t>
            </w:r>
          </w:p>
          <w:p w14:paraId="1C438EC3" w14:textId="77777777" w:rsidR="008A453D" w:rsidRPr="00D26E65" w:rsidRDefault="008A453D" w:rsidP="00A223D6">
            <w:pPr>
              <w:pStyle w:val="TAL"/>
            </w:pPr>
            <w:r w:rsidRPr="00D26E65">
              <w:t>Last byte of the Data field does not correspond to the last byte of a RLC SDU.</w:t>
            </w:r>
          </w:p>
        </w:tc>
      </w:tr>
    </w:tbl>
    <w:p w14:paraId="3897A86E" w14:textId="77777777" w:rsidR="008A453D" w:rsidRPr="00D26E65" w:rsidRDefault="008A453D" w:rsidP="008A453D"/>
    <w:p w14:paraId="2D2558C8" w14:textId="77777777" w:rsidR="008A453D" w:rsidRPr="00D26E65" w:rsidRDefault="008A453D" w:rsidP="008A453D">
      <w:pPr>
        <w:pStyle w:val="H6"/>
      </w:pPr>
      <w:r w:rsidRPr="00D26E65">
        <w:t>7.2.3.3.3</w:t>
      </w:r>
      <w:r w:rsidRPr="00D26E65">
        <w:tab/>
        <w:t>Test description</w:t>
      </w:r>
    </w:p>
    <w:p w14:paraId="0CCBBBD0" w14:textId="77777777" w:rsidR="008A453D" w:rsidRPr="00D26E65" w:rsidRDefault="008A453D" w:rsidP="008A453D">
      <w:pPr>
        <w:pStyle w:val="H6"/>
      </w:pPr>
      <w:r w:rsidRPr="00D26E65">
        <w:t>7.2.3.3.3.1</w:t>
      </w:r>
      <w:r w:rsidRPr="00D26E65">
        <w:tab/>
        <w:t>Pre-test conditions</w:t>
      </w:r>
    </w:p>
    <w:p w14:paraId="7EF0D527" w14:textId="77777777" w:rsidR="008A453D" w:rsidRPr="00D26E65" w:rsidRDefault="008A453D" w:rsidP="008A453D">
      <w:pPr>
        <w:pStyle w:val="H6"/>
      </w:pPr>
      <w:r w:rsidRPr="00D26E65">
        <w:t>System Simulator:</w:t>
      </w:r>
    </w:p>
    <w:p w14:paraId="782E3B04" w14:textId="77777777" w:rsidR="008A453D" w:rsidRPr="00D26E65" w:rsidRDefault="008A453D" w:rsidP="008A453D">
      <w:pPr>
        <w:pStyle w:val="B1"/>
      </w:pPr>
      <w:r w:rsidRPr="00D26E65">
        <w:t>-</w:t>
      </w:r>
      <w:r w:rsidRPr="00D26E65">
        <w:tab/>
        <w:t>Cell 1</w:t>
      </w:r>
      <w:r w:rsidR="004B6A12" w:rsidRPr="00D26E65">
        <w:t>.</w:t>
      </w:r>
    </w:p>
    <w:p w14:paraId="209B006A" w14:textId="77777777" w:rsidR="008A453D" w:rsidRPr="00D26E65" w:rsidRDefault="008A453D" w:rsidP="008A453D">
      <w:pPr>
        <w:pStyle w:val="H6"/>
      </w:pPr>
      <w:r w:rsidRPr="00D26E65">
        <w:lastRenderedPageBreak/>
        <w:t>UE:</w:t>
      </w:r>
    </w:p>
    <w:p w14:paraId="756BB500" w14:textId="77777777" w:rsidR="008A453D" w:rsidRPr="00D26E65" w:rsidRDefault="00950FCB" w:rsidP="00950FCB">
      <w:r w:rsidRPr="00D26E65">
        <w:t>None</w:t>
      </w:r>
      <w:r w:rsidR="008A453D" w:rsidRPr="00D26E65">
        <w:t>.</w:t>
      </w:r>
    </w:p>
    <w:p w14:paraId="400BC0AE" w14:textId="77777777" w:rsidR="008A453D" w:rsidRPr="00D26E65" w:rsidRDefault="008A453D" w:rsidP="008A453D">
      <w:pPr>
        <w:pStyle w:val="H6"/>
      </w:pPr>
      <w:r w:rsidRPr="00D26E65">
        <w:t>Preamble:</w:t>
      </w:r>
    </w:p>
    <w:p w14:paraId="1DEB9A78" w14:textId="77777777" w:rsidR="00833D2D" w:rsidRPr="00D26E65" w:rsidRDefault="00833D2D" w:rsidP="00833D2D">
      <w:pPr>
        <w:pStyle w:val="B1"/>
      </w:pPr>
      <w:r w:rsidRPr="00D26E65">
        <w:t>-</w:t>
      </w:r>
      <w:r w:rsidRPr="00D26E65">
        <w:tab/>
        <w:t>The UE is in state Loopback Activated (state 4) according to [18].</w:t>
      </w:r>
    </w:p>
    <w:p w14:paraId="7291BD77" w14:textId="77777777" w:rsidR="008A453D" w:rsidRPr="00D26E65" w:rsidRDefault="008A453D" w:rsidP="008A453D">
      <w:pPr>
        <w:pStyle w:val="H6"/>
      </w:pPr>
      <w:r w:rsidRPr="00D26E65">
        <w:t>7.2.3.3.3.2</w:t>
      </w:r>
      <w:r w:rsidRPr="00D26E65">
        <w:tab/>
        <w:t>Test procedure sequence</w:t>
      </w:r>
    </w:p>
    <w:p w14:paraId="5C1E7032" w14:textId="77777777" w:rsidR="008A453D" w:rsidRPr="00D26E65" w:rsidRDefault="008A453D" w:rsidP="008A453D">
      <w:pPr>
        <w:pStyle w:val="TH"/>
      </w:pPr>
      <w:r w:rsidRPr="00D26E65">
        <w:t>Table 7.2.3.3.3.2-1: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A453D" w:rsidRPr="00D26E65" w14:paraId="043236A6" w14:textId="77777777">
        <w:tc>
          <w:tcPr>
            <w:tcW w:w="648" w:type="dxa"/>
            <w:tcBorders>
              <w:bottom w:val="nil"/>
            </w:tcBorders>
          </w:tcPr>
          <w:p w14:paraId="16C312A5" w14:textId="77777777" w:rsidR="008A453D" w:rsidRPr="00D26E65" w:rsidRDefault="008A453D" w:rsidP="008A453D">
            <w:pPr>
              <w:pStyle w:val="TAH"/>
            </w:pPr>
            <w:r w:rsidRPr="00D26E65">
              <w:t>St</w:t>
            </w:r>
          </w:p>
        </w:tc>
        <w:tc>
          <w:tcPr>
            <w:tcW w:w="3969" w:type="dxa"/>
            <w:tcBorders>
              <w:bottom w:val="nil"/>
            </w:tcBorders>
          </w:tcPr>
          <w:p w14:paraId="54AF0DAB" w14:textId="77777777" w:rsidR="008A453D" w:rsidRPr="00D26E65" w:rsidRDefault="008A453D" w:rsidP="008A453D">
            <w:pPr>
              <w:pStyle w:val="TAH"/>
            </w:pPr>
            <w:r w:rsidRPr="00D26E65">
              <w:t>Procedure</w:t>
            </w:r>
          </w:p>
        </w:tc>
        <w:tc>
          <w:tcPr>
            <w:tcW w:w="3686" w:type="dxa"/>
            <w:gridSpan w:val="2"/>
          </w:tcPr>
          <w:p w14:paraId="5AAC4F22" w14:textId="77777777" w:rsidR="008A453D" w:rsidRPr="00D26E65" w:rsidRDefault="008A453D" w:rsidP="008A453D">
            <w:pPr>
              <w:pStyle w:val="TAH"/>
            </w:pPr>
            <w:r w:rsidRPr="00D26E65">
              <w:t>Message Sequence</w:t>
            </w:r>
          </w:p>
        </w:tc>
        <w:tc>
          <w:tcPr>
            <w:tcW w:w="567" w:type="dxa"/>
            <w:tcBorders>
              <w:bottom w:val="nil"/>
            </w:tcBorders>
          </w:tcPr>
          <w:p w14:paraId="1F64A86A" w14:textId="77777777" w:rsidR="008A453D" w:rsidRPr="00D26E65" w:rsidRDefault="008A453D" w:rsidP="008A453D">
            <w:pPr>
              <w:pStyle w:val="TAH"/>
            </w:pPr>
            <w:r w:rsidRPr="00D26E65">
              <w:t>TP</w:t>
            </w:r>
          </w:p>
        </w:tc>
        <w:tc>
          <w:tcPr>
            <w:tcW w:w="892" w:type="dxa"/>
            <w:tcBorders>
              <w:bottom w:val="nil"/>
            </w:tcBorders>
          </w:tcPr>
          <w:p w14:paraId="739DB4E9" w14:textId="77777777" w:rsidR="008A453D" w:rsidRPr="00D26E65" w:rsidRDefault="008A453D" w:rsidP="008A453D">
            <w:pPr>
              <w:pStyle w:val="TAH"/>
            </w:pPr>
            <w:r w:rsidRPr="00D26E65">
              <w:t>Verdict</w:t>
            </w:r>
          </w:p>
        </w:tc>
      </w:tr>
      <w:tr w:rsidR="008A453D" w:rsidRPr="00D26E65" w14:paraId="311E6E0C" w14:textId="77777777">
        <w:tc>
          <w:tcPr>
            <w:tcW w:w="648" w:type="dxa"/>
            <w:tcBorders>
              <w:top w:val="nil"/>
            </w:tcBorders>
          </w:tcPr>
          <w:p w14:paraId="15673647" w14:textId="77777777" w:rsidR="008A453D" w:rsidRPr="00D26E65" w:rsidRDefault="008A453D" w:rsidP="008A453D">
            <w:pPr>
              <w:pStyle w:val="TAH"/>
            </w:pPr>
          </w:p>
        </w:tc>
        <w:tc>
          <w:tcPr>
            <w:tcW w:w="3969" w:type="dxa"/>
            <w:tcBorders>
              <w:top w:val="nil"/>
            </w:tcBorders>
          </w:tcPr>
          <w:p w14:paraId="339A0F92" w14:textId="77777777" w:rsidR="008A453D" w:rsidRPr="00D26E65" w:rsidRDefault="008A453D" w:rsidP="008A453D">
            <w:pPr>
              <w:pStyle w:val="TAH"/>
            </w:pPr>
          </w:p>
        </w:tc>
        <w:tc>
          <w:tcPr>
            <w:tcW w:w="709" w:type="dxa"/>
          </w:tcPr>
          <w:p w14:paraId="38541C58" w14:textId="77777777" w:rsidR="008A453D" w:rsidRPr="00D26E65" w:rsidRDefault="008A453D" w:rsidP="008A453D">
            <w:pPr>
              <w:pStyle w:val="TAH"/>
            </w:pPr>
            <w:r w:rsidRPr="00D26E65">
              <w:t>U - S</w:t>
            </w:r>
          </w:p>
        </w:tc>
        <w:tc>
          <w:tcPr>
            <w:tcW w:w="2977" w:type="dxa"/>
          </w:tcPr>
          <w:p w14:paraId="0DD040AD" w14:textId="77777777" w:rsidR="008A453D" w:rsidRPr="00D26E65" w:rsidRDefault="008A453D" w:rsidP="008A453D">
            <w:pPr>
              <w:pStyle w:val="TAH"/>
            </w:pPr>
            <w:r w:rsidRPr="00D26E65">
              <w:t>Message</w:t>
            </w:r>
          </w:p>
        </w:tc>
        <w:tc>
          <w:tcPr>
            <w:tcW w:w="567" w:type="dxa"/>
            <w:tcBorders>
              <w:top w:val="nil"/>
            </w:tcBorders>
          </w:tcPr>
          <w:p w14:paraId="094DE51F" w14:textId="77777777" w:rsidR="008A453D" w:rsidRPr="00D26E65" w:rsidRDefault="008A453D" w:rsidP="008A453D">
            <w:pPr>
              <w:pStyle w:val="TAH"/>
            </w:pPr>
          </w:p>
        </w:tc>
        <w:tc>
          <w:tcPr>
            <w:tcW w:w="892" w:type="dxa"/>
            <w:tcBorders>
              <w:top w:val="nil"/>
            </w:tcBorders>
          </w:tcPr>
          <w:p w14:paraId="0C5B998D" w14:textId="77777777" w:rsidR="008A453D" w:rsidRPr="00D26E65" w:rsidRDefault="008A453D" w:rsidP="008A453D">
            <w:pPr>
              <w:pStyle w:val="TAH"/>
            </w:pPr>
          </w:p>
        </w:tc>
      </w:tr>
      <w:tr w:rsidR="008A453D" w:rsidRPr="00D26E65" w14:paraId="50BB1AFF" w14:textId="77777777">
        <w:tc>
          <w:tcPr>
            <w:tcW w:w="648" w:type="dxa"/>
          </w:tcPr>
          <w:p w14:paraId="77708232" w14:textId="77777777" w:rsidR="008A453D" w:rsidRPr="00D26E65" w:rsidRDefault="008A453D" w:rsidP="00D71F5B">
            <w:pPr>
              <w:pStyle w:val="TAC"/>
            </w:pPr>
            <w:r w:rsidRPr="00D26E65">
              <w:t>1</w:t>
            </w:r>
          </w:p>
        </w:tc>
        <w:tc>
          <w:tcPr>
            <w:tcW w:w="3969" w:type="dxa"/>
          </w:tcPr>
          <w:p w14:paraId="323FAF14" w14:textId="77777777" w:rsidR="008A453D" w:rsidRPr="00D26E65" w:rsidRDefault="008A453D" w:rsidP="008A453D">
            <w:pPr>
              <w:pStyle w:val="TAL"/>
            </w:pPr>
            <w:r w:rsidRPr="00D26E65">
              <w:t>The SS transmits AMD PDU#1 containing a complete RLC SDU#1 (FI field = 00).</w:t>
            </w:r>
          </w:p>
        </w:tc>
        <w:tc>
          <w:tcPr>
            <w:tcW w:w="709" w:type="dxa"/>
          </w:tcPr>
          <w:p w14:paraId="502C4FEE" w14:textId="77777777" w:rsidR="008A453D" w:rsidRPr="00D26E65" w:rsidRDefault="008A453D" w:rsidP="00663A59">
            <w:pPr>
              <w:pStyle w:val="TAC"/>
            </w:pPr>
            <w:r w:rsidRPr="00D26E65">
              <w:t>&lt;--</w:t>
            </w:r>
          </w:p>
        </w:tc>
        <w:tc>
          <w:tcPr>
            <w:tcW w:w="2977" w:type="dxa"/>
          </w:tcPr>
          <w:p w14:paraId="4F034A1B" w14:textId="77777777" w:rsidR="008A453D" w:rsidRPr="00D26E65" w:rsidRDefault="008A453D" w:rsidP="00663A59">
            <w:pPr>
              <w:pStyle w:val="TAL"/>
            </w:pPr>
            <w:r w:rsidRPr="00D26E65">
              <w:t>AMD PDU#1</w:t>
            </w:r>
          </w:p>
        </w:tc>
        <w:tc>
          <w:tcPr>
            <w:tcW w:w="567" w:type="dxa"/>
          </w:tcPr>
          <w:p w14:paraId="4C3ED62F" w14:textId="77777777" w:rsidR="008A453D" w:rsidRPr="00D26E65" w:rsidRDefault="000E32D9" w:rsidP="00663A59">
            <w:pPr>
              <w:pStyle w:val="TAC"/>
            </w:pPr>
            <w:r w:rsidRPr="00D26E65">
              <w:t>-</w:t>
            </w:r>
          </w:p>
        </w:tc>
        <w:tc>
          <w:tcPr>
            <w:tcW w:w="892" w:type="dxa"/>
          </w:tcPr>
          <w:p w14:paraId="21ABA3E4" w14:textId="77777777" w:rsidR="008A453D" w:rsidRPr="00D26E65" w:rsidRDefault="008A453D" w:rsidP="00663A59">
            <w:pPr>
              <w:pStyle w:val="TAC"/>
            </w:pPr>
            <w:r w:rsidRPr="00D26E65">
              <w:t>-</w:t>
            </w:r>
          </w:p>
        </w:tc>
      </w:tr>
      <w:tr w:rsidR="008A453D" w:rsidRPr="00D26E65" w14:paraId="228354F6" w14:textId="77777777">
        <w:tc>
          <w:tcPr>
            <w:tcW w:w="648" w:type="dxa"/>
          </w:tcPr>
          <w:p w14:paraId="3507992E" w14:textId="77777777" w:rsidR="008A453D" w:rsidRPr="00D26E65" w:rsidRDefault="000E32D9" w:rsidP="00D71F5B">
            <w:pPr>
              <w:pStyle w:val="TAC"/>
            </w:pPr>
            <w:r w:rsidRPr="00D26E65">
              <w:t>2</w:t>
            </w:r>
          </w:p>
        </w:tc>
        <w:tc>
          <w:tcPr>
            <w:tcW w:w="3969" w:type="dxa"/>
          </w:tcPr>
          <w:p w14:paraId="7F8C4CCE" w14:textId="77777777" w:rsidR="008A453D" w:rsidRPr="00D26E65" w:rsidRDefault="008A453D" w:rsidP="008A453D">
            <w:pPr>
              <w:pStyle w:val="TAL"/>
            </w:pPr>
            <w:r w:rsidRPr="00D26E65">
              <w:t xml:space="preserve">Check: Does the UE transmit RLC </w:t>
            </w:r>
            <w:r w:rsidR="00D71F5B" w:rsidRPr="00D26E65">
              <w:t>SDU#1?</w:t>
            </w:r>
          </w:p>
        </w:tc>
        <w:tc>
          <w:tcPr>
            <w:tcW w:w="709" w:type="dxa"/>
          </w:tcPr>
          <w:p w14:paraId="446B6589" w14:textId="77777777" w:rsidR="008A453D" w:rsidRPr="00D26E65" w:rsidRDefault="008A453D" w:rsidP="00663A59">
            <w:pPr>
              <w:pStyle w:val="TAC"/>
            </w:pPr>
            <w:r w:rsidRPr="00D26E65">
              <w:t>--&gt;</w:t>
            </w:r>
          </w:p>
        </w:tc>
        <w:tc>
          <w:tcPr>
            <w:tcW w:w="2977" w:type="dxa"/>
          </w:tcPr>
          <w:p w14:paraId="6723056B" w14:textId="77777777" w:rsidR="008A453D" w:rsidRPr="00D26E65" w:rsidRDefault="008A453D" w:rsidP="00663A59">
            <w:pPr>
              <w:pStyle w:val="TAL"/>
            </w:pPr>
            <w:r w:rsidRPr="00D26E65">
              <w:rPr>
                <w:rFonts w:eastAsia="MS Gothic"/>
              </w:rPr>
              <w:t>(RLC SDU#1)</w:t>
            </w:r>
          </w:p>
        </w:tc>
        <w:tc>
          <w:tcPr>
            <w:tcW w:w="567" w:type="dxa"/>
          </w:tcPr>
          <w:p w14:paraId="4593D31B" w14:textId="77777777" w:rsidR="008A453D" w:rsidRPr="00D26E65" w:rsidRDefault="008A453D" w:rsidP="00663A59">
            <w:pPr>
              <w:pStyle w:val="TAC"/>
            </w:pPr>
            <w:r w:rsidRPr="00D26E65">
              <w:t>1</w:t>
            </w:r>
          </w:p>
        </w:tc>
        <w:tc>
          <w:tcPr>
            <w:tcW w:w="892" w:type="dxa"/>
          </w:tcPr>
          <w:p w14:paraId="5316889A" w14:textId="77777777" w:rsidR="008A453D" w:rsidRPr="00D26E65" w:rsidRDefault="008A453D" w:rsidP="00663A59">
            <w:pPr>
              <w:pStyle w:val="TAC"/>
            </w:pPr>
            <w:r w:rsidRPr="00D26E65">
              <w:t>P</w:t>
            </w:r>
          </w:p>
        </w:tc>
      </w:tr>
      <w:tr w:rsidR="00AC6161" w:rsidRPr="00D26E65" w14:paraId="1202CFE5" w14:textId="77777777">
        <w:tc>
          <w:tcPr>
            <w:tcW w:w="648" w:type="dxa"/>
          </w:tcPr>
          <w:p w14:paraId="235F331E" w14:textId="77777777" w:rsidR="00AC6161" w:rsidRPr="00D26E65" w:rsidRDefault="00AC6161" w:rsidP="00906865">
            <w:pPr>
              <w:pStyle w:val="TAC"/>
            </w:pPr>
            <w:r w:rsidRPr="00D26E65">
              <w:t>2A</w:t>
            </w:r>
          </w:p>
        </w:tc>
        <w:tc>
          <w:tcPr>
            <w:tcW w:w="3969" w:type="dxa"/>
          </w:tcPr>
          <w:p w14:paraId="1638BFE5" w14:textId="77777777" w:rsidR="00AC6161" w:rsidRPr="00D26E65" w:rsidRDefault="00AC6161" w:rsidP="00906865">
            <w:pPr>
              <w:pStyle w:val="TAL"/>
            </w:pPr>
            <w:r w:rsidRPr="00D26E65">
              <w:t>The SS transmits a STATUS PDU.</w:t>
            </w:r>
          </w:p>
        </w:tc>
        <w:tc>
          <w:tcPr>
            <w:tcW w:w="709" w:type="dxa"/>
          </w:tcPr>
          <w:p w14:paraId="1A267E4C" w14:textId="77777777" w:rsidR="00AC6161" w:rsidRPr="00D26E65" w:rsidRDefault="00AC6161" w:rsidP="00906865">
            <w:pPr>
              <w:pStyle w:val="TAC"/>
            </w:pPr>
            <w:r w:rsidRPr="00D26E65">
              <w:t>&lt;--</w:t>
            </w:r>
          </w:p>
        </w:tc>
        <w:tc>
          <w:tcPr>
            <w:tcW w:w="2977" w:type="dxa"/>
          </w:tcPr>
          <w:p w14:paraId="51C7F5BC" w14:textId="77777777" w:rsidR="00AC6161" w:rsidRPr="00D26E65" w:rsidRDefault="00AC6161" w:rsidP="00906865">
            <w:pPr>
              <w:pStyle w:val="TAL"/>
            </w:pPr>
            <w:r w:rsidRPr="00D26E65">
              <w:t>STATUS PDU (ACK SN=1)</w:t>
            </w:r>
          </w:p>
        </w:tc>
        <w:tc>
          <w:tcPr>
            <w:tcW w:w="567" w:type="dxa"/>
          </w:tcPr>
          <w:p w14:paraId="7F2B1C1D" w14:textId="77777777" w:rsidR="00AC6161" w:rsidRPr="00D26E65" w:rsidRDefault="00AC6161" w:rsidP="00906865">
            <w:pPr>
              <w:pStyle w:val="TAC"/>
            </w:pPr>
            <w:r w:rsidRPr="00D26E65">
              <w:t>-</w:t>
            </w:r>
          </w:p>
        </w:tc>
        <w:tc>
          <w:tcPr>
            <w:tcW w:w="892" w:type="dxa"/>
          </w:tcPr>
          <w:p w14:paraId="33E2772D" w14:textId="77777777" w:rsidR="00AC6161" w:rsidRPr="00D26E65" w:rsidRDefault="00AC6161" w:rsidP="00906865">
            <w:pPr>
              <w:pStyle w:val="TAC"/>
            </w:pPr>
            <w:r w:rsidRPr="00D26E65">
              <w:t>-</w:t>
            </w:r>
          </w:p>
        </w:tc>
      </w:tr>
      <w:tr w:rsidR="000E32D9" w:rsidRPr="00D26E65" w14:paraId="14A597BB" w14:textId="77777777">
        <w:tc>
          <w:tcPr>
            <w:tcW w:w="648" w:type="dxa"/>
          </w:tcPr>
          <w:p w14:paraId="10EE2FCE" w14:textId="77777777" w:rsidR="000E32D9" w:rsidRPr="00D26E65" w:rsidRDefault="000E32D9" w:rsidP="00D71F5B">
            <w:pPr>
              <w:pStyle w:val="TAC"/>
            </w:pPr>
            <w:r w:rsidRPr="00D26E65">
              <w:t>3</w:t>
            </w:r>
          </w:p>
        </w:tc>
        <w:tc>
          <w:tcPr>
            <w:tcW w:w="3969" w:type="dxa"/>
          </w:tcPr>
          <w:p w14:paraId="1CAC9A60" w14:textId="77777777" w:rsidR="000E32D9" w:rsidRPr="00D26E65" w:rsidRDefault="000E32D9" w:rsidP="008A453D">
            <w:pPr>
              <w:pStyle w:val="TAL"/>
            </w:pPr>
            <w:r w:rsidRPr="00D26E65">
              <w:t>The SS transmits AMD PDU#2 containing the first segment of RLC SDU#2 (FI field = 01).</w:t>
            </w:r>
          </w:p>
        </w:tc>
        <w:tc>
          <w:tcPr>
            <w:tcW w:w="709" w:type="dxa"/>
          </w:tcPr>
          <w:p w14:paraId="24AB129E" w14:textId="77777777" w:rsidR="000E32D9" w:rsidRPr="00D26E65" w:rsidRDefault="000E32D9" w:rsidP="00663A59">
            <w:pPr>
              <w:pStyle w:val="TAC"/>
            </w:pPr>
            <w:r w:rsidRPr="00D26E65">
              <w:t>&lt;--</w:t>
            </w:r>
          </w:p>
        </w:tc>
        <w:tc>
          <w:tcPr>
            <w:tcW w:w="2977" w:type="dxa"/>
          </w:tcPr>
          <w:p w14:paraId="51F604A6" w14:textId="77777777" w:rsidR="000E32D9" w:rsidRPr="00D26E65" w:rsidRDefault="000E32D9" w:rsidP="00663A59">
            <w:pPr>
              <w:pStyle w:val="TAL"/>
            </w:pPr>
            <w:r w:rsidRPr="00D26E65">
              <w:t>AMD PDU#2</w:t>
            </w:r>
          </w:p>
        </w:tc>
        <w:tc>
          <w:tcPr>
            <w:tcW w:w="567" w:type="dxa"/>
          </w:tcPr>
          <w:p w14:paraId="661D388F" w14:textId="77777777" w:rsidR="000E32D9" w:rsidRPr="00D26E65" w:rsidRDefault="000E32D9" w:rsidP="00663A59">
            <w:pPr>
              <w:pStyle w:val="TAC"/>
            </w:pPr>
            <w:r w:rsidRPr="00D26E65">
              <w:t>-</w:t>
            </w:r>
          </w:p>
        </w:tc>
        <w:tc>
          <w:tcPr>
            <w:tcW w:w="892" w:type="dxa"/>
          </w:tcPr>
          <w:p w14:paraId="0A0FA124" w14:textId="77777777" w:rsidR="000E32D9" w:rsidRPr="00D26E65" w:rsidRDefault="000E32D9" w:rsidP="00663A59">
            <w:pPr>
              <w:pStyle w:val="TAC"/>
            </w:pPr>
            <w:r w:rsidRPr="00D26E65">
              <w:t>-</w:t>
            </w:r>
          </w:p>
        </w:tc>
      </w:tr>
      <w:tr w:rsidR="000E32D9" w:rsidRPr="00D26E65" w14:paraId="2A72DAFA" w14:textId="77777777">
        <w:tc>
          <w:tcPr>
            <w:tcW w:w="648" w:type="dxa"/>
          </w:tcPr>
          <w:p w14:paraId="2FBA9682" w14:textId="77777777" w:rsidR="000E32D9" w:rsidRPr="00D26E65" w:rsidRDefault="000E32D9" w:rsidP="00D71F5B">
            <w:pPr>
              <w:pStyle w:val="TAC"/>
            </w:pPr>
            <w:r w:rsidRPr="00D26E65">
              <w:t>4</w:t>
            </w:r>
          </w:p>
        </w:tc>
        <w:tc>
          <w:tcPr>
            <w:tcW w:w="3969" w:type="dxa"/>
          </w:tcPr>
          <w:p w14:paraId="242CCE33" w14:textId="77777777" w:rsidR="000E32D9" w:rsidRPr="00D26E65" w:rsidRDefault="000E32D9" w:rsidP="008A453D">
            <w:pPr>
              <w:pStyle w:val="TAL"/>
            </w:pPr>
            <w:r w:rsidRPr="00D26E65">
              <w:t>The SS transmits AMD PDU#3 containing the second segment of RLC SDU#2 (FI field = 11).</w:t>
            </w:r>
          </w:p>
        </w:tc>
        <w:tc>
          <w:tcPr>
            <w:tcW w:w="709" w:type="dxa"/>
          </w:tcPr>
          <w:p w14:paraId="65EF2D40" w14:textId="77777777" w:rsidR="000E32D9" w:rsidRPr="00D26E65" w:rsidRDefault="000E32D9" w:rsidP="00663A59">
            <w:pPr>
              <w:pStyle w:val="TAC"/>
            </w:pPr>
            <w:r w:rsidRPr="00D26E65">
              <w:t>&lt;--</w:t>
            </w:r>
          </w:p>
        </w:tc>
        <w:tc>
          <w:tcPr>
            <w:tcW w:w="2977" w:type="dxa"/>
          </w:tcPr>
          <w:p w14:paraId="23A7EF55" w14:textId="77777777" w:rsidR="000E32D9" w:rsidRPr="00D26E65" w:rsidRDefault="000E32D9" w:rsidP="00663A59">
            <w:pPr>
              <w:pStyle w:val="TAL"/>
            </w:pPr>
            <w:r w:rsidRPr="00D26E65">
              <w:t>AMD PDU#3</w:t>
            </w:r>
          </w:p>
        </w:tc>
        <w:tc>
          <w:tcPr>
            <w:tcW w:w="567" w:type="dxa"/>
          </w:tcPr>
          <w:p w14:paraId="7C9545C0" w14:textId="77777777" w:rsidR="000E32D9" w:rsidRPr="00D26E65" w:rsidRDefault="000E32D9" w:rsidP="00663A59">
            <w:pPr>
              <w:pStyle w:val="TAC"/>
            </w:pPr>
            <w:r w:rsidRPr="00D26E65">
              <w:t>-</w:t>
            </w:r>
          </w:p>
        </w:tc>
        <w:tc>
          <w:tcPr>
            <w:tcW w:w="892" w:type="dxa"/>
          </w:tcPr>
          <w:p w14:paraId="05A1C799" w14:textId="77777777" w:rsidR="000E32D9" w:rsidRPr="00D26E65" w:rsidRDefault="000E32D9" w:rsidP="00663A59">
            <w:pPr>
              <w:pStyle w:val="TAC"/>
            </w:pPr>
            <w:r w:rsidRPr="00D26E65">
              <w:t>-</w:t>
            </w:r>
          </w:p>
        </w:tc>
      </w:tr>
      <w:tr w:rsidR="000E32D9" w:rsidRPr="00D26E65" w14:paraId="60C0292B" w14:textId="77777777">
        <w:tc>
          <w:tcPr>
            <w:tcW w:w="648" w:type="dxa"/>
          </w:tcPr>
          <w:p w14:paraId="13476A9C" w14:textId="77777777" w:rsidR="000E32D9" w:rsidRPr="00D26E65" w:rsidRDefault="000E32D9" w:rsidP="00D71F5B">
            <w:pPr>
              <w:pStyle w:val="TAC"/>
            </w:pPr>
            <w:r w:rsidRPr="00D26E65">
              <w:t>5</w:t>
            </w:r>
          </w:p>
        </w:tc>
        <w:tc>
          <w:tcPr>
            <w:tcW w:w="3969" w:type="dxa"/>
          </w:tcPr>
          <w:p w14:paraId="35D1A895" w14:textId="77777777" w:rsidR="000E32D9" w:rsidRPr="00D26E65" w:rsidRDefault="000E32D9" w:rsidP="008A453D">
            <w:pPr>
              <w:pStyle w:val="TAL"/>
            </w:pPr>
            <w:r w:rsidRPr="00D26E65">
              <w:t>The SS transmits AMD PDU#4 containing the last segment of RLC SDU#2 (FI field = 10).</w:t>
            </w:r>
          </w:p>
        </w:tc>
        <w:tc>
          <w:tcPr>
            <w:tcW w:w="709" w:type="dxa"/>
          </w:tcPr>
          <w:p w14:paraId="473D21AA" w14:textId="77777777" w:rsidR="000E32D9" w:rsidRPr="00D26E65" w:rsidRDefault="000E32D9" w:rsidP="00663A59">
            <w:pPr>
              <w:pStyle w:val="TAC"/>
            </w:pPr>
            <w:r w:rsidRPr="00D26E65">
              <w:t>&lt;--</w:t>
            </w:r>
          </w:p>
        </w:tc>
        <w:tc>
          <w:tcPr>
            <w:tcW w:w="2977" w:type="dxa"/>
          </w:tcPr>
          <w:p w14:paraId="0F413FD1" w14:textId="77777777" w:rsidR="000E32D9" w:rsidRPr="00D26E65" w:rsidRDefault="000E32D9" w:rsidP="00663A59">
            <w:pPr>
              <w:pStyle w:val="TAL"/>
            </w:pPr>
            <w:r w:rsidRPr="00D26E65">
              <w:t>AMD PDU#4</w:t>
            </w:r>
          </w:p>
        </w:tc>
        <w:tc>
          <w:tcPr>
            <w:tcW w:w="567" w:type="dxa"/>
          </w:tcPr>
          <w:p w14:paraId="5539EC39" w14:textId="77777777" w:rsidR="000E32D9" w:rsidRPr="00D26E65" w:rsidRDefault="000E32D9" w:rsidP="00663A59">
            <w:pPr>
              <w:pStyle w:val="TAC"/>
            </w:pPr>
            <w:r w:rsidRPr="00D26E65">
              <w:t>-</w:t>
            </w:r>
          </w:p>
        </w:tc>
        <w:tc>
          <w:tcPr>
            <w:tcW w:w="892" w:type="dxa"/>
          </w:tcPr>
          <w:p w14:paraId="2A28227F" w14:textId="77777777" w:rsidR="000E32D9" w:rsidRPr="00D26E65" w:rsidRDefault="000E32D9" w:rsidP="00663A59">
            <w:pPr>
              <w:pStyle w:val="TAC"/>
            </w:pPr>
            <w:r w:rsidRPr="00D26E65">
              <w:t>-</w:t>
            </w:r>
          </w:p>
        </w:tc>
      </w:tr>
      <w:tr w:rsidR="000E32D9" w:rsidRPr="00D26E65" w14:paraId="0AD8B338" w14:textId="77777777">
        <w:tc>
          <w:tcPr>
            <w:tcW w:w="648" w:type="dxa"/>
          </w:tcPr>
          <w:p w14:paraId="46F837F4" w14:textId="77777777" w:rsidR="000E32D9" w:rsidRPr="00D26E65" w:rsidRDefault="000E32D9" w:rsidP="00D71F5B">
            <w:pPr>
              <w:pStyle w:val="TAC"/>
            </w:pPr>
            <w:r w:rsidRPr="00D26E65">
              <w:t>6</w:t>
            </w:r>
          </w:p>
        </w:tc>
        <w:tc>
          <w:tcPr>
            <w:tcW w:w="3969" w:type="dxa"/>
          </w:tcPr>
          <w:p w14:paraId="3B87639B" w14:textId="77777777" w:rsidR="000E32D9" w:rsidRPr="00D26E65" w:rsidRDefault="000E32D9" w:rsidP="008A453D">
            <w:pPr>
              <w:pStyle w:val="TAL"/>
            </w:pPr>
            <w:r w:rsidRPr="00D26E65">
              <w:t>Check: Does the UE transmit RLC SDU#2?</w:t>
            </w:r>
          </w:p>
        </w:tc>
        <w:tc>
          <w:tcPr>
            <w:tcW w:w="709" w:type="dxa"/>
          </w:tcPr>
          <w:p w14:paraId="54051496" w14:textId="77777777" w:rsidR="000E32D9" w:rsidRPr="00D26E65" w:rsidRDefault="000E32D9" w:rsidP="00663A59">
            <w:pPr>
              <w:pStyle w:val="TAC"/>
            </w:pPr>
            <w:r w:rsidRPr="00D26E65">
              <w:t>--&gt;</w:t>
            </w:r>
          </w:p>
        </w:tc>
        <w:tc>
          <w:tcPr>
            <w:tcW w:w="2977" w:type="dxa"/>
          </w:tcPr>
          <w:p w14:paraId="61F3B22E" w14:textId="77777777" w:rsidR="000E32D9" w:rsidRPr="00D26E65" w:rsidRDefault="000E32D9" w:rsidP="00663A59">
            <w:pPr>
              <w:pStyle w:val="TAL"/>
            </w:pPr>
            <w:r w:rsidRPr="00D26E65">
              <w:rPr>
                <w:rFonts w:eastAsia="MS Gothic"/>
              </w:rPr>
              <w:t>(RLC SDU#2)</w:t>
            </w:r>
          </w:p>
        </w:tc>
        <w:tc>
          <w:tcPr>
            <w:tcW w:w="567" w:type="dxa"/>
          </w:tcPr>
          <w:p w14:paraId="5D0779EF" w14:textId="77777777" w:rsidR="000E32D9" w:rsidRPr="00D26E65" w:rsidRDefault="000E32D9" w:rsidP="00663A59">
            <w:pPr>
              <w:pStyle w:val="TAC"/>
            </w:pPr>
            <w:r w:rsidRPr="00D26E65">
              <w:t>2,3,4</w:t>
            </w:r>
          </w:p>
        </w:tc>
        <w:tc>
          <w:tcPr>
            <w:tcW w:w="892" w:type="dxa"/>
          </w:tcPr>
          <w:p w14:paraId="02DD9CE5" w14:textId="77777777" w:rsidR="000E32D9" w:rsidRPr="00D26E65" w:rsidRDefault="000E32D9" w:rsidP="00663A59">
            <w:pPr>
              <w:pStyle w:val="TAC"/>
            </w:pPr>
            <w:r w:rsidRPr="00D26E65">
              <w:t>P</w:t>
            </w:r>
          </w:p>
        </w:tc>
      </w:tr>
      <w:tr w:rsidR="00AC6161" w:rsidRPr="00D26E65" w14:paraId="53E98AF8" w14:textId="77777777">
        <w:tc>
          <w:tcPr>
            <w:tcW w:w="648" w:type="dxa"/>
          </w:tcPr>
          <w:p w14:paraId="36601D66" w14:textId="77777777" w:rsidR="00AC6161" w:rsidRPr="00D26E65" w:rsidRDefault="00AC6161" w:rsidP="00906865">
            <w:pPr>
              <w:pStyle w:val="TAC"/>
            </w:pPr>
            <w:r w:rsidRPr="00D26E65">
              <w:t>6A</w:t>
            </w:r>
          </w:p>
        </w:tc>
        <w:tc>
          <w:tcPr>
            <w:tcW w:w="3969" w:type="dxa"/>
          </w:tcPr>
          <w:p w14:paraId="2054A96A" w14:textId="77777777" w:rsidR="00AC6161" w:rsidRPr="00D26E65" w:rsidRDefault="00AC6161" w:rsidP="00906865">
            <w:pPr>
              <w:pStyle w:val="TAL"/>
            </w:pPr>
            <w:r w:rsidRPr="00D26E65">
              <w:t>The SS transmits a STATUS PDU.</w:t>
            </w:r>
          </w:p>
        </w:tc>
        <w:tc>
          <w:tcPr>
            <w:tcW w:w="709" w:type="dxa"/>
          </w:tcPr>
          <w:p w14:paraId="6AF40A1E" w14:textId="77777777" w:rsidR="00AC6161" w:rsidRPr="00D26E65" w:rsidRDefault="00AC6161" w:rsidP="00906865">
            <w:pPr>
              <w:pStyle w:val="TAC"/>
            </w:pPr>
            <w:r w:rsidRPr="00D26E65">
              <w:t>&lt;--</w:t>
            </w:r>
          </w:p>
        </w:tc>
        <w:tc>
          <w:tcPr>
            <w:tcW w:w="2977" w:type="dxa"/>
          </w:tcPr>
          <w:p w14:paraId="2F350D19" w14:textId="77777777" w:rsidR="00AC6161" w:rsidRPr="00D26E65" w:rsidRDefault="00AC6161" w:rsidP="00906865">
            <w:pPr>
              <w:pStyle w:val="TAL"/>
            </w:pPr>
            <w:r w:rsidRPr="00D26E65">
              <w:t>STATUS PDU (ACK SN=2)</w:t>
            </w:r>
          </w:p>
        </w:tc>
        <w:tc>
          <w:tcPr>
            <w:tcW w:w="567" w:type="dxa"/>
          </w:tcPr>
          <w:p w14:paraId="214436A6" w14:textId="77777777" w:rsidR="00AC6161" w:rsidRPr="00D26E65" w:rsidRDefault="00AC6161" w:rsidP="00906865">
            <w:pPr>
              <w:pStyle w:val="TAC"/>
            </w:pPr>
            <w:r w:rsidRPr="00D26E65">
              <w:t>-</w:t>
            </w:r>
          </w:p>
        </w:tc>
        <w:tc>
          <w:tcPr>
            <w:tcW w:w="892" w:type="dxa"/>
          </w:tcPr>
          <w:p w14:paraId="50F14B7B" w14:textId="77777777" w:rsidR="00AC6161" w:rsidRPr="00D26E65" w:rsidRDefault="00AC6161" w:rsidP="00906865">
            <w:pPr>
              <w:pStyle w:val="TAC"/>
            </w:pPr>
            <w:r w:rsidRPr="00D26E65">
              <w:t>-</w:t>
            </w:r>
          </w:p>
        </w:tc>
      </w:tr>
      <w:tr w:rsidR="008A453D" w:rsidRPr="00D26E65" w14:paraId="710221C0" w14:textId="77777777">
        <w:tc>
          <w:tcPr>
            <w:tcW w:w="648" w:type="dxa"/>
          </w:tcPr>
          <w:p w14:paraId="41852B67" w14:textId="77777777" w:rsidR="008A453D" w:rsidRPr="00D26E65" w:rsidRDefault="000E32D9" w:rsidP="00D71F5B">
            <w:pPr>
              <w:pStyle w:val="TAC"/>
            </w:pPr>
            <w:r w:rsidRPr="00D26E65">
              <w:t>7</w:t>
            </w:r>
          </w:p>
        </w:tc>
        <w:tc>
          <w:tcPr>
            <w:tcW w:w="3969" w:type="dxa"/>
          </w:tcPr>
          <w:p w14:paraId="2CDEEA0F" w14:textId="77777777" w:rsidR="008A453D" w:rsidRPr="00D26E65" w:rsidRDefault="008A453D" w:rsidP="008A453D">
            <w:pPr>
              <w:pStyle w:val="TAL"/>
            </w:pPr>
            <w:r w:rsidRPr="00D26E65">
              <w:t xml:space="preserve">The </w:t>
            </w:r>
            <w:r w:rsidR="00097A43" w:rsidRPr="00D26E65">
              <w:rPr>
                <w:rFonts w:eastAsia="MS Mincho"/>
                <w:i/>
              </w:rPr>
              <w:t>t-PollRetransmit</w:t>
            </w:r>
            <w:r w:rsidRPr="00D26E65">
              <w:t xml:space="preserve"> timer for RLC PDU#5 expires and SS assumes that the transmission of AMD PDU#5 containing a complete RLC SDU#3 and a complete RLC SDU#4 is failed and consider RLC PDU#5 for re-transmission</w:t>
            </w:r>
          </w:p>
        </w:tc>
        <w:tc>
          <w:tcPr>
            <w:tcW w:w="709" w:type="dxa"/>
          </w:tcPr>
          <w:p w14:paraId="7EC5FA8B" w14:textId="77777777" w:rsidR="008A453D" w:rsidRPr="00D26E65" w:rsidRDefault="008A453D" w:rsidP="00663A59">
            <w:pPr>
              <w:pStyle w:val="TAC"/>
            </w:pPr>
            <w:r w:rsidRPr="00D26E65">
              <w:t>-</w:t>
            </w:r>
          </w:p>
        </w:tc>
        <w:tc>
          <w:tcPr>
            <w:tcW w:w="2977" w:type="dxa"/>
          </w:tcPr>
          <w:p w14:paraId="0C299013" w14:textId="77777777" w:rsidR="008A453D" w:rsidRPr="00D26E65" w:rsidRDefault="008A453D" w:rsidP="00663A59">
            <w:pPr>
              <w:pStyle w:val="TAL"/>
            </w:pPr>
            <w:r w:rsidRPr="00D26E65">
              <w:t>-</w:t>
            </w:r>
          </w:p>
        </w:tc>
        <w:tc>
          <w:tcPr>
            <w:tcW w:w="567" w:type="dxa"/>
          </w:tcPr>
          <w:p w14:paraId="3188D9D5" w14:textId="77777777" w:rsidR="008A453D" w:rsidRPr="00D26E65" w:rsidRDefault="008A453D" w:rsidP="00663A59">
            <w:pPr>
              <w:pStyle w:val="TAC"/>
            </w:pPr>
            <w:r w:rsidRPr="00D26E65">
              <w:t>-</w:t>
            </w:r>
          </w:p>
        </w:tc>
        <w:tc>
          <w:tcPr>
            <w:tcW w:w="892" w:type="dxa"/>
          </w:tcPr>
          <w:p w14:paraId="6A198B4E" w14:textId="77777777" w:rsidR="008A453D" w:rsidRPr="00D26E65" w:rsidRDefault="008A453D" w:rsidP="00663A59">
            <w:pPr>
              <w:pStyle w:val="TAC"/>
            </w:pPr>
            <w:r w:rsidRPr="00D26E65">
              <w:t>-</w:t>
            </w:r>
          </w:p>
        </w:tc>
      </w:tr>
      <w:tr w:rsidR="008A453D" w:rsidRPr="00D26E65" w14:paraId="4EF2BD0E" w14:textId="77777777">
        <w:tc>
          <w:tcPr>
            <w:tcW w:w="648" w:type="dxa"/>
          </w:tcPr>
          <w:p w14:paraId="79D5AA99" w14:textId="77777777" w:rsidR="008A453D" w:rsidRPr="00D26E65" w:rsidRDefault="000E32D9" w:rsidP="00D71F5B">
            <w:pPr>
              <w:pStyle w:val="TAC"/>
            </w:pPr>
            <w:r w:rsidRPr="00D26E65">
              <w:t>8</w:t>
            </w:r>
          </w:p>
        </w:tc>
        <w:tc>
          <w:tcPr>
            <w:tcW w:w="3969" w:type="dxa"/>
          </w:tcPr>
          <w:p w14:paraId="14FEA67F" w14:textId="77777777" w:rsidR="008A453D" w:rsidRPr="00D26E65" w:rsidRDefault="008A453D" w:rsidP="008A453D">
            <w:pPr>
              <w:pStyle w:val="TAL"/>
            </w:pPr>
            <w:r w:rsidRPr="00D26E65">
              <w:t>The SS transmits AMD PDU segment containing a complete RLC SDU#3 (FI field = 00).</w:t>
            </w:r>
          </w:p>
        </w:tc>
        <w:tc>
          <w:tcPr>
            <w:tcW w:w="709" w:type="dxa"/>
          </w:tcPr>
          <w:p w14:paraId="084613CE" w14:textId="77777777" w:rsidR="008A453D" w:rsidRPr="00D26E65" w:rsidRDefault="008A453D" w:rsidP="00663A59">
            <w:pPr>
              <w:pStyle w:val="TAC"/>
            </w:pPr>
            <w:r w:rsidRPr="00D26E65">
              <w:t>&lt;--</w:t>
            </w:r>
          </w:p>
        </w:tc>
        <w:tc>
          <w:tcPr>
            <w:tcW w:w="2977" w:type="dxa"/>
          </w:tcPr>
          <w:p w14:paraId="03728C1F" w14:textId="77777777" w:rsidR="008A453D" w:rsidRPr="00D26E65" w:rsidRDefault="008A453D" w:rsidP="00663A59">
            <w:pPr>
              <w:pStyle w:val="TAL"/>
            </w:pPr>
            <w:r w:rsidRPr="00D26E65">
              <w:t>AMD PDU segment</w:t>
            </w:r>
          </w:p>
        </w:tc>
        <w:tc>
          <w:tcPr>
            <w:tcW w:w="567" w:type="dxa"/>
          </w:tcPr>
          <w:p w14:paraId="5C764346" w14:textId="77777777" w:rsidR="008A453D" w:rsidRPr="00D26E65" w:rsidRDefault="000E32D9" w:rsidP="00663A59">
            <w:pPr>
              <w:pStyle w:val="TAC"/>
            </w:pPr>
            <w:r w:rsidRPr="00D26E65">
              <w:t>-</w:t>
            </w:r>
          </w:p>
        </w:tc>
        <w:tc>
          <w:tcPr>
            <w:tcW w:w="892" w:type="dxa"/>
          </w:tcPr>
          <w:p w14:paraId="3FFFAF3E" w14:textId="77777777" w:rsidR="008A453D" w:rsidRPr="00D26E65" w:rsidRDefault="008A453D" w:rsidP="00663A59">
            <w:pPr>
              <w:pStyle w:val="TAC"/>
            </w:pPr>
            <w:r w:rsidRPr="00D26E65">
              <w:t>-</w:t>
            </w:r>
          </w:p>
        </w:tc>
      </w:tr>
      <w:tr w:rsidR="008A453D" w:rsidRPr="00D26E65" w14:paraId="04DCAB3C" w14:textId="77777777">
        <w:tc>
          <w:tcPr>
            <w:tcW w:w="648" w:type="dxa"/>
          </w:tcPr>
          <w:p w14:paraId="514BB2A1" w14:textId="77777777" w:rsidR="008A453D" w:rsidRPr="00D26E65" w:rsidRDefault="000E32D9" w:rsidP="00D71F5B">
            <w:pPr>
              <w:pStyle w:val="TAC"/>
            </w:pPr>
            <w:r w:rsidRPr="00D26E65">
              <w:t>9</w:t>
            </w:r>
          </w:p>
        </w:tc>
        <w:tc>
          <w:tcPr>
            <w:tcW w:w="3969" w:type="dxa"/>
          </w:tcPr>
          <w:p w14:paraId="60109D95" w14:textId="77777777" w:rsidR="008A453D" w:rsidRPr="00D26E65" w:rsidRDefault="008A453D" w:rsidP="008A453D">
            <w:pPr>
              <w:pStyle w:val="TAL"/>
            </w:pPr>
            <w:r w:rsidRPr="00D26E65">
              <w:t>Check: Does the UE transmit RLC SDU#3</w:t>
            </w:r>
            <w:r w:rsidR="00D71F5B" w:rsidRPr="00D26E65">
              <w:t>?</w:t>
            </w:r>
          </w:p>
        </w:tc>
        <w:tc>
          <w:tcPr>
            <w:tcW w:w="709" w:type="dxa"/>
          </w:tcPr>
          <w:p w14:paraId="787A47D3" w14:textId="77777777" w:rsidR="008A453D" w:rsidRPr="00D26E65" w:rsidRDefault="008A453D" w:rsidP="00663A59">
            <w:pPr>
              <w:pStyle w:val="TAC"/>
            </w:pPr>
            <w:r w:rsidRPr="00D26E65">
              <w:t>--&gt;</w:t>
            </w:r>
          </w:p>
        </w:tc>
        <w:tc>
          <w:tcPr>
            <w:tcW w:w="2977" w:type="dxa"/>
          </w:tcPr>
          <w:p w14:paraId="06225CAC" w14:textId="77777777" w:rsidR="008A453D" w:rsidRPr="00D26E65" w:rsidRDefault="008A453D" w:rsidP="00663A59">
            <w:pPr>
              <w:pStyle w:val="TAL"/>
            </w:pPr>
            <w:r w:rsidRPr="00D26E65">
              <w:rPr>
                <w:rFonts w:eastAsia="MS Gothic"/>
              </w:rPr>
              <w:t>(RLC SDU#3)</w:t>
            </w:r>
          </w:p>
        </w:tc>
        <w:tc>
          <w:tcPr>
            <w:tcW w:w="567" w:type="dxa"/>
          </w:tcPr>
          <w:p w14:paraId="6F49DF10" w14:textId="77777777" w:rsidR="008A453D" w:rsidRPr="00D26E65" w:rsidRDefault="008A453D" w:rsidP="00663A59">
            <w:pPr>
              <w:pStyle w:val="TAC"/>
            </w:pPr>
            <w:r w:rsidRPr="00D26E65">
              <w:t>1</w:t>
            </w:r>
          </w:p>
        </w:tc>
        <w:tc>
          <w:tcPr>
            <w:tcW w:w="892" w:type="dxa"/>
          </w:tcPr>
          <w:p w14:paraId="7FFF6BEF" w14:textId="77777777" w:rsidR="008A453D" w:rsidRPr="00D26E65" w:rsidRDefault="008A453D" w:rsidP="00663A59">
            <w:pPr>
              <w:pStyle w:val="TAC"/>
            </w:pPr>
            <w:r w:rsidRPr="00D26E65">
              <w:t>P</w:t>
            </w:r>
          </w:p>
        </w:tc>
      </w:tr>
      <w:tr w:rsidR="00AC6161" w:rsidRPr="00D26E65" w14:paraId="37529C42" w14:textId="77777777">
        <w:tc>
          <w:tcPr>
            <w:tcW w:w="648" w:type="dxa"/>
          </w:tcPr>
          <w:p w14:paraId="20A1D692" w14:textId="77777777" w:rsidR="00AC6161" w:rsidRPr="00D26E65" w:rsidRDefault="00AC6161" w:rsidP="00906865">
            <w:pPr>
              <w:pStyle w:val="TAC"/>
            </w:pPr>
            <w:r w:rsidRPr="00D26E65">
              <w:t>9A</w:t>
            </w:r>
          </w:p>
        </w:tc>
        <w:tc>
          <w:tcPr>
            <w:tcW w:w="3969" w:type="dxa"/>
          </w:tcPr>
          <w:p w14:paraId="7BB1543C" w14:textId="77777777" w:rsidR="00AC6161" w:rsidRPr="00D26E65" w:rsidRDefault="00AC6161" w:rsidP="00906865">
            <w:pPr>
              <w:pStyle w:val="TAL"/>
            </w:pPr>
            <w:r w:rsidRPr="00D26E65">
              <w:t>The SS transmits a STATUS PDU.</w:t>
            </w:r>
          </w:p>
        </w:tc>
        <w:tc>
          <w:tcPr>
            <w:tcW w:w="709" w:type="dxa"/>
          </w:tcPr>
          <w:p w14:paraId="5CF980A6" w14:textId="77777777" w:rsidR="00AC6161" w:rsidRPr="00D26E65" w:rsidRDefault="00AC6161" w:rsidP="00906865">
            <w:pPr>
              <w:pStyle w:val="TAC"/>
            </w:pPr>
            <w:r w:rsidRPr="00D26E65">
              <w:t>&lt;--</w:t>
            </w:r>
          </w:p>
        </w:tc>
        <w:tc>
          <w:tcPr>
            <w:tcW w:w="2977" w:type="dxa"/>
          </w:tcPr>
          <w:p w14:paraId="6AC94E13" w14:textId="77777777" w:rsidR="00AC6161" w:rsidRPr="00D26E65" w:rsidRDefault="00AC6161" w:rsidP="00906865">
            <w:pPr>
              <w:pStyle w:val="TAL"/>
            </w:pPr>
            <w:r w:rsidRPr="00D26E65">
              <w:t>STATUS PDU (ACK SN=3)</w:t>
            </w:r>
          </w:p>
        </w:tc>
        <w:tc>
          <w:tcPr>
            <w:tcW w:w="567" w:type="dxa"/>
          </w:tcPr>
          <w:p w14:paraId="47C50CB6" w14:textId="77777777" w:rsidR="00AC6161" w:rsidRPr="00D26E65" w:rsidRDefault="00AC6161" w:rsidP="00906865">
            <w:pPr>
              <w:pStyle w:val="TAC"/>
            </w:pPr>
            <w:r w:rsidRPr="00D26E65">
              <w:t>-</w:t>
            </w:r>
          </w:p>
        </w:tc>
        <w:tc>
          <w:tcPr>
            <w:tcW w:w="892" w:type="dxa"/>
          </w:tcPr>
          <w:p w14:paraId="6D858BD7" w14:textId="77777777" w:rsidR="00AC6161" w:rsidRPr="00D26E65" w:rsidRDefault="00AC6161" w:rsidP="00906865">
            <w:pPr>
              <w:pStyle w:val="TAC"/>
            </w:pPr>
            <w:r w:rsidRPr="00D26E65">
              <w:t>-</w:t>
            </w:r>
          </w:p>
        </w:tc>
      </w:tr>
      <w:tr w:rsidR="008A453D" w:rsidRPr="00D26E65" w14:paraId="631AEDB1" w14:textId="77777777">
        <w:tc>
          <w:tcPr>
            <w:tcW w:w="648" w:type="dxa"/>
          </w:tcPr>
          <w:p w14:paraId="77417234" w14:textId="77777777" w:rsidR="008A453D" w:rsidRPr="00D26E65" w:rsidRDefault="000E32D9" w:rsidP="00D71F5B">
            <w:pPr>
              <w:pStyle w:val="TAC"/>
            </w:pPr>
            <w:r w:rsidRPr="00D26E65">
              <w:t>10</w:t>
            </w:r>
          </w:p>
        </w:tc>
        <w:tc>
          <w:tcPr>
            <w:tcW w:w="3969" w:type="dxa"/>
          </w:tcPr>
          <w:p w14:paraId="24C73A1D" w14:textId="77777777" w:rsidR="008A453D" w:rsidRPr="00D26E65" w:rsidRDefault="008A453D" w:rsidP="008A453D">
            <w:pPr>
              <w:pStyle w:val="TAL"/>
            </w:pPr>
            <w:r w:rsidRPr="00D26E65">
              <w:t>The SS transmits AMD PDU segment containing the first segment of RLC SDU#4 (FI field = 01).</w:t>
            </w:r>
          </w:p>
        </w:tc>
        <w:tc>
          <w:tcPr>
            <w:tcW w:w="709" w:type="dxa"/>
          </w:tcPr>
          <w:p w14:paraId="0A0D42E1" w14:textId="77777777" w:rsidR="008A453D" w:rsidRPr="00D26E65" w:rsidRDefault="008A453D" w:rsidP="00663A59">
            <w:pPr>
              <w:pStyle w:val="TAC"/>
            </w:pPr>
            <w:r w:rsidRPr="00D26E65">
              <w:t>&lt;--</w:t>
            </w:r>
          </w:p>
        </w:tc>
        <w:tc>
          <w:tcPr>
            <w:tcW w:w="2977" w:type="dxa"/>
          </w:tcPr>
          <w:p w14:paraId="39CB6B22" w14:textId="77777777" w:rsidR="008A453D" w:rsidRPr="00D26E65" w:rsidRDefault="008A453D" w:rsidP="00663A59">
            <w:pPr>
              <w:pStyle w:val="TAL"/>
            </w:pPr>
            <w:r w:rsidRPr="00D26E65">
              <w:t>AMD PDU segment</w:t>
            </w:r>
          </w:p>
        </w:tc>
        <w:tc>
          <w:tcPr>
            <w:tcW w:w="567" w:type="dxa"/>
          </w:tcPr>
          <w:p w14:paraId="4BD9D66F" w14:textId="77777777" w:rsidR="008A453D" w:rsidRPr="00D26E65" w:rsidRDefault="000E32D9" w:rsidP="00663A59">
            <w:pPr>
              <w:pStyle w:val="TAC"/>
            </w:pPr>
            <w:r w:rsidRPr="00D26E65">
              <w:t>-</w:t>
            </w:r>
          </w:p>
        </w:tc>
        <w:tc>
          <w:tcPr>
            <w:tcW w:w="892" w:type="dxa"/>
          </w:tcPr>
          <w:p w14:paraId="7F044D6B" w14:textId="77777777" w:rsidR="008A453D" w:rsidRPr="00D26E65" w:rsidRDefault="008A453D" w:rsidP="00663A59">
            <w:pPr>
              <w:pStyle w:val="TAC"/>
            </w:pPr>
            <w:r w:rsidRPr="00D26E65">
              <w:t>-</w:t>
            </w:r>
          </w:p>
        </w:tc>
      </w:tr>
      <w:tr w:rsidR="008A453D" w:rsidRPr="00D26E65" w14:paraId="1FBB1AE8" w14:textId="77777777">
        <w:tc>
          <w:tcPr>
            <w:tcW w:w="648" w:type="dxa"/>
          </w:tcPr>
          <w:p w14:paraId="1B1D87D4" w14:textId="77777777" w:rsidR="008A453D" w:rsidRPr="00D26E65" w:rsidRDefault="000E32D9" w:rsidP="00D71F5B">
            <w:pPr>
              <w:pStyle w:val="TAC"/>
            </w:pPr>
            <w:r w:rsidRPr="00D26E65">
              <w:t>11</w:t>
            </w:r>
          </w:p>
        </w:tc>
        <w:tc>
          <w:tcPr>
            <w:tcW w:w="3969" w:type="dxa"/>
          </w:tcPr>
          <w:p w14:paraId="56F09267" w14:textId="77777777" w:rsidR="008A453D" w:rsidRPr="00D26E65" w:rsidRDefault="008A453D" w:rsidP="008A453D">
            <w:pPr>
              <w:pStyle w:val="TAL"/>
            </w:pPr>
            <w:r w:rsidRPr="00D26E65">
              <w:t>The SS transmits AMD PDU segment containing the second segment of RLC SDU#4 (FI field = 11).</w:t>
            </w:r>
          </w:p>
        </w:tc>
        <w:tc>
          <w:tcPr>
            <w:tcW w:w="709" w:type="dxa"/>
          </w:tcPr>
          <w:p w14:paraId="662D50B5" w14:textId="77777777" w:rsidR="008A453D" w:rsidRPr="00D26E65" w:rsidRDefault="008A453D" w:rsidP="00663A59">
            <w:pPr>
              <w:pStyle w:val="TAC"/>
            </w:pPr>
            <w:r w:rsidRPr="00D26E65">
              <w:t>&lt;--</w:t>
            </w:r>
          </w:p>
        </w:tc>
        <w:tc>
          <w:tcPr>
            <w:tcW w:w="2977" w:type="dxa"/>
          </w:tcPr>
          <w:p w14:paraId="737E210B" w14:textId="77777777" w:rsidR="008A453D" w:rsidRPr="00D26E65" w:rsidRDefault="008A453D" w:rsidP="00663A59">
            <w:pPr>
              <w:pStyle w:val="TAL"/>
            </w:pPr>
            <w:r w:rsidRPr="00D26E65">
              <w:t>AMD PDU segment</w:t>
            </w:r>
          </w:p>
        </w:tc>
        <w:tc>
          <w:tcPr>
            <w:tcW w:w="567" w:type="dxa"/>
          </w:tcPr>
          <w:p w14:paraId="48C69569" w14:textId="77777777" w:rsidR="008A453D" w:rsidRPr="00D26E65" w:rsidRDefault="000E32D9" w:rsidP="00663A59">
            <w:pPr>
              <w:pStyle w:val="TAC"/>
            </w:pPr>
            <w:r w:rsidRPr="00D26E65">
              <w:t>-</w:t>
            </w:r>
          </w:p>
        </w:tc>
        <w:tc>
          <w:tcPr>
            <w:tcW w:w="892" w:type="dxa"/>
          </w:tcPr>
          <w:p w14:paraId="055EC513" w14:textId="77777777" w:rsidR="008A453D" w:rsidRPr="00D26E65" w:rsidRDefault="008A453D" w:rsidP="00663A59">
            <w:pPr>
              <w:pStyle w:val="TAC"/>
            </w:pPr>
            <w:r w:rsidRPr="00D26E65">
              <w:t>-</w:t>
            </w:r>
          </w:p>
        </w:tc>
      </w:tr>
      <w:tr w:rsidR="008A453D" w:rsidRPr="00D26E65" w14:paraId="306AD4F1" w14:textId="77777777">
        <w:tc>
          <w:tcPr>
            <w:tcW w:w="648" w:type="dxa"/>
          </w:tcPr>
          <w:p w14:paraId="6804082D" w14:textId="77777777" w:rsidR="008A453D" w:rsidRPr="00D26E65" w:rsidRDefault="000E32D9" w:rsidP="00D71F5B">
            <w:pPr>
              <w:pStyle w:val="TAC"/>
            </w:pPr>
            <w:r w:rsidRPr="00D26E65">
              <w:t>12</w:t>
            </w:r>
          </w:p>
        </w:tc>
        <w:tc>
          <w:tcPr>
            <w:tcW w:w="3969" w:type="dxa"/>
          </w:tcPr>
          <w:p w14:paraId="7DBA94A3" w14:textId="77777777" w:rsidR="008A453D" w:rsidRPr="00D26E65" w:rsidRDefault="008A453D" w:rsidP="008A453D">
            <w:pPr>
              <w:pStyle w:val="TAL"/>
            </w:pPr>
            <w:r w:rsidRPr="00D26E65">
              <w:t>The SS transmits AMD PDU segment containing the last segment of RLC SDU#4 (FI field = 10).</w:t>
            </w:r>
          </w:p>
        </w:tc>
        <w:tc>
          <w:tcPr>
            <w:tcW w:w="709" w:type="dxa"/>
          </w:tcPr>
          <w:p w14:paraId="79E53FCD" w14:textId="77777777" w:rsidR="008A453D" w:rsidRPr="00D26E65" w:rsidRDefault="008A453D" w:rsidP="00663A59">
            <w:pPr>
              <w:pStyle w:val="TAC"/>
            </w:pPr>
            <w:r w:rsidRPr="00D26E65">
              <w:t>&lt;--</w:t>
            </w:r>
          </w:p>
        </w:tc>
        <w:tc>
          <w:tcPr>
            <w:tcW w:w="2977" w:type="dxa"/>
          </w:tcPr>
          <w:p w14:paraId="6ACD8EC9" w14:textId="77777777" w:rsidR="008A453D" w:rsidRPr="00D26E65" w:rsidRDefault="008A453D" w:rsidP="00663A59">
            <w:pPr>
              <w:pStyle w:val="TAL"/>
            </w:pPr>
            <w:r w:rsidRPr="00D26E65">
              <w:t>AMD PDU segment</w:t>
            </w:r>
          </w:p>
        </w:tc>
        <w:tc>
          <w:tcPr>
            <w:tcW w:w="567" w:type="dxa"/>
          </w:tcPr>
          <w:p w14:paraId="6AEBA3D6" w14:textId="77777777" w:rsidR="008A453D" w:rsidRPr="00D26E65" w:rsidRDefault="000E32D9" w:rsidP="00663A59">
            <w:pPr>
              <w:pStyle w:val="TAC"/>
            </w:pPr>
            <w:r w:rsidRPr="00D26E65">
              <w:t>-</w:t>
            </w:r>
          </w:p>
        </w:tc>
        <w:tc>
          <w:tcPr>
            <w:tcW w:w="892" w:type="dxa"/>
          </w:tcPr>
          <w:p w14:paraId="6CF93B74" w14:textId="77777777" w:rsidR="008A453D" w:rsidRPr="00D26E65" w:rsidRDefault="008A453D" w:rsidP="00663A59">
            <w:pPr>
              <w:pStyle w:val="TAC"/>
            </w:pPr>
            <w:r w:rsidRPr="00D26E65">
              <w:t>-</w:t>
            </w:r>
          </w:p>
        </w:tc>
      </w:tr>
      <w:tr w:rsidR="008A453D" w:rsidRPr="00D26E65" w14:paraId="1B558DF6" w14:textId="77777777">
        <w:tc>
          <w:tcPr>
            <w:tcW w:w="648" w:type="dxa"/>
          </w:tcPr>
          <w:p w14:paraId="0D77E883" w14:textId="77777777" w:rsidR="008A453D" w:rsidRPr="00D26E65" w:rsidRDefault="000E32D9" w:rsidP="00D71F5B">
            <w:pPr>
              <w:pStyle w:val="TAC"/>
            </w:pPr>
            <w:r w:rsidRPr="00D26E65">
              <w:t>13</w:t>
            </w:r>
          </w:p>
        </w:tc>
        <w:tc>
          <w:tcPr>
            <w:tcW w:w="3969" w:type="dxa"/>
          </w:tcPr>
          <w:p w14:paraId="4C1F9D97" w14:textId="77777777" w:rsidR="008A453D" w:rsidRPr="00D26E65" w:rsidRDefault="008A453D" w:rsidP="008A453D">
            <w:pPr>
              <w:pStyle w:val="TAL"/>
            </w:pPr>
            <w:r w:rsidRPr="00D26E65">
              <w:t>Check: Does the UE transmit RLC SDU#4</w:t>
            </w:r>
            <w:r w:rsidR="00D647D2" w:rsidRPr="00D26E65">
              <w:t>?</w:t>
            </w:r>
          </w:p>
        </w:tc>
        <w:tc>
          <w:tcPr>
            <w:tcW w:w="709" w:type="dxa"/>
          </w:tcPr>
          <w:p w14:paraId="73ED85F1" w14:textId="77777777" w:rsidR="008A453D" w:rsidRPr="00D26E65" w:rsidRDefault="008A453D" w:rsidP="00663A59">
            <w:pPr>
              <w:pStyle w:val="TAC"/>
            </w:pPr>
            <w:r w:rsidRPr="00D26E65">
              <w:t>--&gt;</w:t>
            </w:r>
          </w:p>
        </w:tc>
        <w:tc>
          <w:tcPr>
            <w:tcW w:w="2977" w:type="dxa"/>
          </w:tcPr>
          <w:p w14:paraId="7A385174" w14:textId="77777777" w:rsidR="008A453D" w:rsidRPr="00D26E65" w:rsidRDefault="008A453D" w:rsidP="00663A59">
            <w:pPr>
              <w:pStyle w:val="TAL"/>
            </w:pPr>
            <w:r w:rsidRPr="00D26E65">
              <w:rPr>
                <w:rFonts w:eastAsia="MS Gothic"/>
              </w:rPr>
              <w:t>(RLC SDU#4)</w:t>
            </w:r>
          </w:p>
        </w:tc>
        <w:tc>
          <w:tcPr>
            <w:tcW w:w="567" w:type="dxa"/>
          </w:tcPr>
          <w:p w14:paraId="5D99C65A" w14:textId="77777777" w:rsidR="008A453D" w:rsidRPr="00D26E65" w:rsidRDefault="008A453D" w:rsidP="00663A59">
            <w:pPr>
              <w:pStyle w:val="TAC"/>
            </w:pPr>
            <w:r w:rsidRPr="00D26E65">
              <w:t>2,3,4</w:t>
            </w:r>
          </w:p>
        </w:tc>
        <w:tc>
          <w:tcPr>
            <w:tcW w:w="892" w:type="dxa"/>
          </w:tcPr>
          <w:p w14:paraId="6F5B443B" w14:textId="77777777" w:rsidR="008A453D" w:rsidRPr="00D26E65" w:rsidRDefault="008A453D" w:rsidP="00663A59">
            <w:pPr>
              <w:pStyle w:val="TAC"/>
            </w:pPr>
            <w:r w:rsidRPr="00D26E65">
              <w:t>P</w:t>
            </w:r>
          </w:p>
        </w:tc>
      </w:tr>
      <w:tr w:rsidR="00AC6161" w:rsidRPr="00D26E65" w14:paraId="779B5FB3" w14:textId="77777777">
        <w:tc>
          <w:tcPr>
            <w:tcW w:w="648" w:type="dxa"/>
            <w:tcBorders>
              <w:top w:val="single" w:sz="4" w:space="0" w:color="auto"/>
              <w:left w:val="single" w:sz="4" w:space="0" w:color="auto"/>
              <w:bottom w:val="single" w:sz="4" w:space="0" w:color="auto"/>
              <w:right w:val="single" w:sz="4" w:space="0" w:color="auto"/>
            </w:tcBorders>
          </w:tcPr>
          <w:p w14:paraId="3C33DA07" w14:textId="77777777" w:rsidR="00AC6161" w:rsidRPr="00D26E65" w:rsidRDefault="00AC6161" w:rsidP="00906865">
            <w:pPr>
              <w:pStyle w:val="TAC"/>
            </w:pPr>
            <w:r w:rsidRPr="00D26E65">
              <w:t>14</w:t>
            </w:r>
          </w:p>
        </w:tc>
        <w:tc>
          <w:tcPr>
            <w:tcW w:w="3969" w:type="dxa"/>
            <w:tcBorders>
              <w:top w:val="single" w:sz="4" w:space="0" w:color="auto"/>
              <w:left w:val="single" w:sz="4" w:space="0" w:color="auto"/>
              <w:bottom w:val="single" w:sz="4" w:space="0" w:color="auto"/>
              <w:right w:val="single" w:sz="4" w:space="0" w:color="auto"/>
            </w:tcBorders>
          </w:tcPr>
          <w:p w14:paraId="2C401935" w14:textId="77777777" w:rsidR="00AC6161" w:rsidRPr="00D26E65" w:rsidRDefault="00AC6161" w:rsidP="00906865">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3213D7DA" w14:textId="77777777" w:rsidR="00AC6161" w:rsidRPr="00D26E65" w:rsidRDefault="00AC6161" w:rsidP="0090686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E4C989E" w14:textId="77777777" w:rsidR="00AC6161" w:rsidRPr="00D26E65" w:rsidRDefault="00AC6161" w:rsidP="00906865">
            <w:pPr>
              <w:pStyle w:val="TAL"/>
              <w:rPr>
                <w:rFonts w:eastAsia="MS Gothic"/>
              </w:rPr>
            </w:pPr>
            <w:r w:rsidRPr="00D26E65">
              <w:rPr>
                <w:rFonts w:eastAsia="MS Gothic"/>
              </w:rPr>
              <w:t>STATUS PDU (ACK SN=4)</w:t>
            </w:r>
          </w:p>
        </w:tc>
        <w:tc>
          <w:tcPr>
            <w:tcW w:w="567" w:type="dxa"/>
            <w:tcBorders>
              <w:top w:val="single" w:sz="4" w:space="0" w:color="auto"/>
              <w:left w:val="single" w:sz="4" w:space="0" w:color="auto"/>
              <w:bottom w:val="single" w:sz="4" w:space="0" w:color="auto"/>
              <w:right w:val="single" w:sz="4" w:space="0" w:color="auto"/>
            </w:tcBorders>
          </w:tcPr>
          <w:p w14:paraId="1B87B7BF" w14:textId="77777777" w:rsidR="00AC6161" w:rsidRPr="00D26E65" w:rsidRDefault="00AC6161" w:rsidP="00906865">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40A0E5C4" w14:textId="77777777" w:rsidR="00AC6161" w:rsidRPr="00D26E65" w:rsidRDefault="00AC6161" w:rsidP="00906865">
            <w:pPr>
              <w:pStyle w:val="TAC"/>
            </w:pPr>
            <w:r w:rsidRPr="00D26E65">
              <w:t>-</w:t>
            </w:r>
          </w:p>
        </w:tc>
      </w:tr>
    </w:tbl>
    <w:p w14:paraId="1EB34B84" w14:textId="77777777" w:rsidR="008A453D" w:rsidRPr="00D26E65" w:rsidRDefault="008A453D" w:rsidP="008A453D"/>
    <w:p w14:paraId="5F64D999" w14:textId="77777777" w:rsidR="008A453D" w:rsidRPr="00D26E65" w:rsidRDefault="008A453D" w:rsidP="008A453D">
      <w:pPr>
        <w:pStyle w:val="H6"/>
      </w:pPr>
      <w:r w:rsidRPr="00D26E65">
        <w:t>7.2.3.3.3.3</w:t>
      </w:r>
      <w:r w:rsidRPr="00D26E65">
        <w:tab/>
        <w:t>Specific message contents</w:t>
      </w:r>
    </w:p>
    <w:p w14:paraId="3AFCA9D5" w14:textId="77777777" w:rsidR="008A453D" w:rsidRPr="00D26E65" w:rsidRDefault="008A453D" w:rsidP="008A453D">
      <w:r w:rsidRPr="00D26E65">
        <w:t>None.</w:t>
      </w:r>
    </w:p>
    <w:p w14:paraId="0A0C35C3" w14:textId="77777777" w:rsidR="00E9594D" w:rsidRPr="00D26E65" w:rsidRDefault="00E9594D" w:rsidP="00E9594D">
      <w:pPr>
        <w:pStyle w:val="Heading4"/>
      </w:pPr>
      <w:bookmarkStart w:id="36" w:name="_Toc225185304"/>
      <w:r w:rsidRPr="00D26E65">
        <w:t>7.2.3.4</w:t>
      </w:r>
      <w:r w:rsidRPr="00D26E65">
        <w:tab/>
        <w:t xml:space="preserve">AM RLC / Segmentation and </w:t>
      </w:r>
      <w:r w:rsidR="003B0F36" w:rsidRPr="00D26E65">
        <w:t xml:space="preserve">reassembly </w:t>
      </w:r>
      <w:r w:rsidRPr="00D26E65">
        <w:t xml:space="preserve">/ Different numbers of </w:t>
      </w:r>
      <w:r w:rsidR="003B0F36" w:rsidRPr="00D26E65">
        <w:t xml:space="preserve">length </w:t>
      </w:r>
      <w:bookmarkEnd w:id="36"/>
      <w:r w:rsidR="003B0F36" w:rsidRPr="00D26E65">
        <w:t>indicators</w:t>
      </w:r>
    </w:p>
    <w:p w14:paraId="1177241A" w14:textId="77777777" w:rsidR="00E9594D" w:rsidRPr="00D26E65" w:rsidRDefault="00E9594D" w:rsidP="00E9594D">
      <w:pPr>
        <w:pStyle w:val="H6"/>
      </w:pPr>
      <w:r w:rsidRPr="00D26E65">
        <w:t>7.2.3.4.1</w:t>
      </w:r>
      <w:r w:rsidRPr="00D26E65">
        <w:tab/>
        <w:t>Test Purpose (TP)</w:t>
      </w:r>
    </w:p>
    <w:p w14:paraId="22B0BE02" w14:textId="77777777" w:rsidR="00E9594D" w:rsidRPr="00D26E65" w:rsidRDefault="00E9594D" w:rsidP="00E9594D">
      <w:pPr>
        <w:pStyle w:val="H6"/>
      </w:pPr>
      <w:r w:rsidRPr="00D26E65">
        <w:t>(1)</w:t>
      </w:r>
    </w:p>
    <w:p w14:paraId="71760DEB"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5900DD3E"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t>
      </w:r>
      <w:r w:rsidR="00984458" w:rsidRPr="00D26E65">
        <w:rPr>
          <w:noProof w:val="0"/>
          <w:lang w:eastAsia="zh-CN"/>
        </w:rPr>
        <w:t>with</w:t>
      </w:r>
      <w:r w:rsidR="0079096E" w:rsidRPr="00D26E65">
        <w:rPr>
          <w:noProof w:val="0"/>
        </w:rPr>
        <w:t xml:space="preserve"> </w:t>
      </w:r>
      <w:r w:rsidRPr="00D26E65">
        <w:rPr>
          <w:noProof w:val="0"/>
        </w:rPr>
        <w:t>no LI field }</w:t>
      </w:r>
    </w:p>
    <w:p w14:paraId="11346A85"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22E71F60" w14:textId="77777777" w:rsidR="00E9594D" w:rsidRPr="00D26E65" w:rsidRDefault="00E9594D" w:rsidP="00E9594D">
      <w:pPr>
        <w:pStyle w:val="PL"/>
        <w:rPr>
          <w:noProof w:val="0"/>
        </w:rPr>
      </w:pPr>
      <w:r w:rsidRPr="00D26E65">
        <w:rPr>
          <w:noProof w:val="0"/>
        </w:rPr>
        <w:t xml:space="preserve">            }</w:t>
      </w:r>
    </w:p>
    <w:p w14:paraId="17AB5C0D" w14:textId="77777777" w:rsidR="00E9594D" w:rsidRPr="00D26E65" w:rsidRDefault="00E9594D" w:rsidP="00E9594D">
      <w:pPr>
        <w:pStyle w:val="H6"/>
      </w:pPr>
      <w:r w:rsidRPr="00D26E65">
        <w:lastRenderedPageBreak/>
        <w:t>(2)</w:t>
      </w:r>
    </w:p>
    <w:p w14:paraId="23F71EB7"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5A620A9A"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with one LI field }</w:t>
      </w:r>
    </w:p>
    <w:p w14:paraId="7E3D91A7"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1B09C076" w14:textId="77777777" w:rsidR="00E9594D" w:rsidRPr="00D26E65" w:rsidRDefault="00E9594D" w:rsidP="00E9594D">
      <w:pPr>
        <w:pStyle w:val="PL"/>
        <w:rPr>
          <w:noProof w:val="0"/>
        </w:rPr>
      </w:pPr>
      <w:r w:rsidRPr="00D26E65">
        <w:rPr>
          <w:noProof w:val="0"/>
        </w:rPr>
        <w:t xml:space="preserve">            }</w:t>
      </w:r>
    </w:p>
    <w:p w14:paraId="60292E08" w14:textId="77777777" w:rsidR="00E9594D" w:rsidRPr="00D26E65" w:rsidRDefault="00E9594D" w:rsidP="00E9594D">
      <w:pPr>
        <w:pStyle w:val="H6"/>
      </w:pPr>
      <w:r w:rsidRPr="00D26E65">
        <w:t>(3)</w:t>
      </w:r>
    </w:p>
    <w:p w14:paraId="26D7C778" w14:textId="77777777" w:rsidR="00E9594D" w:rsidRPr="00D26E65" w:rsidRDefault="00E9594D" w:rsidP="00E9594D">
      <w:pPr>
        <w:pStyle w:val="PL"/>
        <w:rPr>
          <w:noProof w:val="0"/>
        </w:rPr>
      </w:pPr>
      <w:r w:rsidRPr="00D26E65">
        <w:rPr>
          <w:b/>
          <w:bCs/>
          <w:noProof w:val="0"/>
        </w:rPr>
        <w:t>with</w:t>
      </w:r>
      <w:r w:rsidRPr="00D26E65">
        <w:rPr>
          <w:noProof w:val="0"/>
        </w:rPr>
        <w:t xml:space="preserve"> { UE in E-UTRA RRC_CONNECTED state }</w:t>
      </w:r>
    </w:p>
    <w:p w14:paraId="3F0C02E9" w14:textId="77777777" w:rsidR="00E9594D" w:rsidRPr="00D26E65" w:rsidRDefault="00E9594D" w:rsidP="00E9594D">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receives an AMD PDU or an AMD PDU segment with two LI fields }</w:t>
      </w:r>
    </w:p>
    <w:p w14:paraId="4AD886F3" w14:textId="77777777" w:rsidR="00E9594D" w:rsidRPr="00D26E65" w:rsidRDefault="00E9594D" w:rsidP="00E9594D">
      <w:pPr>
        <w:pStyle w:val="PL"/>
        <w:rPr>
          <w:noProof w:val="0"/>
        </w:rPr>
      </w:pPr>
      <w:r w:rsidRPr="00D26E65">
        <w:rPr>
          <w:noProof w:val="0"/>
        </w:rPr>
        <w:t xml:space="preserve">    </w:t>
      </w:r>
      <w:r w:rsidRPr="00D26E65">
        <w:rPr>
          <w:b/>
          <w:bCs/>
          <w:noProof w:val="0"/>
        </w:rPr>
        <w:t>then</w:t>
      </w:r>
      <w:r w:rsidRPr="00D26E65">
        <w:rPr>
          <w:noProof w:val="0"/>
        </w:rPr>
        <w:t xml:space="preserve"> { UE correctly decodes the received AMD PDU or AMD PDU segment }</w:t>
      </w:r>
    </w:p>
    <w:p w14:paraId="6FBDFE1A" w14:textId="77777777" w:rsidR="00E9594D" w:rsidRPr="00D26E65" w:rsidRDefault="00E9594D" w:rsidP="00E9594D">
      <w:pPr>
        <w:pStyle w:val="PL"/>
        <w:rPr>
          <w:noProof w:val="0"/>
        </w:rPr>
      </w:pPr>
      <w:r w:rsidRPr="00D26E65">
        <w:rPr>
          <w:noProof w:val="0"/>
        </w:rPr>
        <w:t xml:space="preserve">            }</w:t>
      </w:r>
    </w:p>
    <w:p w14:paraId="66CA25E0" w14:textId="77777777" w:rsidR="00E9594D" w:rsidRPr="00D26E65" w:rsidRDefault="00E9594D" w:rsidP="00E9594D">
      <w:pPr>
        <w:pStyle w:val="H6"/>
      </w:pPr>
      <w:r w:rsidRPr="00D26E65">
        <w:t>7.2.3.4.2</w:t>
      </w:r>
      <w:r w:rsidRPr="00D26E65">
        <w:tab/>
        <w:t>Conformance requirements</w:t>
      </w:r>
    </w:p>
    <w:p w14:paraId="741BFB15" w14:textId="77777777" w:rsidR="00E9594D" w:rsidRPr="00D26E65" w:rsidRDefault="00E9594D" w:rsidP="00E9594D">
      <w:r w:rsidRPr="00D26E65">
        <w:t>References: The conformance requirements covered in the present TC are specified in: TS 36.322, clause 6.2.2.5.</w:t>
      </w:r>
    </w:p>
    <w:p w14:paraId="707C465E" w14:textId="77777777" w:rsidR="00E9594D" w:rsidRPr="00D26E65" w:rsidRDefault="00E9594D" w:rsidP="00E9594D">
      <w:r w:rsidRPr="00D26E65">
        <w:t>[TS 36.322, clause 6.2.2.5]</w:t>
      </w:r>
    </w:p>
    <w:p w14:paraId="6AA47A29" w14:textId="77777777" w:rsidR="00E9594D" w:rsidRPr="00D26E65" w:rsidRDefault="00E9594D" w:rsidP="00E9594D">
      <w:r w:rsidRPr="00D26E65">
        <w:t>Length: 11 bits.</w:t>
      </w:r>
    </w:p>
    <w:p w14:paraId="42EF5408" w14:textId="77777777" w:rsidR="00E9594D" w:rsidRPr="00D26E65" w:rsidRDefault="00E9594D" w:rsidP="00E9594D">
      <w:r w:rsidRPr="00D26E65">
        <w:t xml:space="preserve">The LI field indicates the length in bytes of the corresponding Data field element present in the </w:t>
      </w:r>
      <w:r w:rsidR="0003160C" w:rsidRPr="00D26E65">
        <w:t>RLC data</w:t>
      </w:r>
      <w:r w:rsidRPr="00D26E65">
        <w:t xml:space="preserve"> PDU</w:t>
      </w:r>
      <w:r w:rsidR="0003160C" w:rsidRPr="00D26E65">
        <w:t xml:space="preserve"> delivered/received by an UM or an AM RLC entity</w:t>
      </w:r>
      <w:r w:rsidRPr="00D26E65">
        <w:t xml:space="preserve">. The first LI present in the </w:t>
      </w:r>
      <w:r w:rsidR="0003160C" w:rsidRPr="00D26E65">
        <w:t>RLC DATA</w:t>
      </w:r>
      <w:r w:rsidRPr="00D26E65">
        <w:t xml:space="preserve"> PDU header corresponds to the first Data field element present in the Data field of the </w:t>
      </w:r>
      <w:r w:rsidR="0003160C" w:rsidRPr="00D26E65">
        <w:t>RLC DATA</w:t>
      </w:r>
      <w:r w:rsidRPr="00D26E65">
        <w:t xml:space="preserve"> PDU, the second LI present in the </w:t>
      </w:r>
      <w:r w:rsidR="0003160C" w:rsidRPr="00D26E65">
        <w:t>RLC DATA</w:t>
      </w:r>
      <w:r w:rsidRPr="00D26E65">
        <w:t xml:space="preserve"> PDU header corresponds to the second Data field element present in the Data </w:t>
      </w:r>
      <w:r w:rsidR="0003160C" w:rsidRPr="00D26E65">
        <w:t xml:space="preserve">field </w:t>
      </w:r>
      <w:r w:rsidRPr="00D26E65">
        <w:t xml:space="preserve">of the </w:t>
      </w:r>
      <w:r w:rsidR="0003160C" w:rsidRPr="00D26E65">
        <w:t>RLC DATA</w:t>
      </w:r>
      <w:r w:rsidRPr="00D26E65">
        <w:t xml:space="preserve"> PDU, and so on.</w:t>
      </w:r>
      <w:r w:rsidR="0003160C" w:rsidRPr="00D26E65">
        <w:t xml:space="preserve"> The value 0 is reserved.</w:t>
      </w:r>
    </w:p>
    <w:p w14:paraId="72778847" w14:textId="77777777" w:rsidR="00E9594D" w:rsidRPr="00D26E65" w:rsidRDefault="00E9594D" w:rsidP="00E9594D">
      <w:pPr>
        <w:pStyle w:val="H6"/>
      </w:pPr>
      <w:r w:rsidRPr="00D26E65">
        <w:t>7.2.3.4.3</w:t>
      </w:r>
      <w:r w:rsidRPr="00D26E65">
        <w:tab/>
        <w:t>Test description</w:t>
      </w:r>
    </w:p>
    <w:p w14:paraId="6EB3EFAB" w14:textId="77777777" w:rsidR="00E9594D" w:rsidRPr="00D26E65" w:rsidRDefault="00E9594D" w:rsidP="00E9594D">
      <w:pPr>
        <w:pStyle w:val="H6"/>
      </w:pPr>
      <w:r w:rsidRPr="00D26E65">
        <w:t>7.2.3.4.3.1</w:t>
      </w:r>
      <w:r w:rsidRPr="00D26E65">
        <w:tab/>
        <w:t>Pre-test conditions</w:t>
      </w:r>
    </w:p>
    <w:p w14:paraId="07FE7846" w14:textId="77777777" w:rsidR="00E9594D" w:rsidRPr="00D26E65" w:rsidRDefault="00E9594D" w:rsidP="00E9594D">
      <w:pPr>
        <w:pStyle w:val="H6"/>
      </w:pPr>
      <w:r w:rsidRPr="00D26E65">
        <w:t>System Simulator:</w:t>
      </w:r>
    </w:p>
    <w:p w14:paraId="4858C05D" w14:textId="77777777" w:rsidR="00E9594D" w:rsidRPr="00D26E65" w:rsidRDefault="00E9594D" w:rsidP="00E9594D">
      <w:pPr>
        <w:pStyle w:val="B1"/>
      </w:pPr>
      <w:r w:rsidRPr="00D26E65">
        <w:t>-</w:t>
      </w:r>
      <w:r w:rsidRPr="00D26E65">
        <w:tab/>
        <w:t>Cell 1</w:t>
      </w:r>
      <w:r w:rsidR="0003160C" w:rsidRPr="00D26E65">
        <w:t>.</w:t>
      </w:r>
    </w:p>
    <w:p w14:paraId="0FD88CB3" w14:textId="77777777" w:rsidR="00E9594D" w:rsidRPr="00D26E65" w:rsidRDefault="00E9594D" w:rsidP="00E9594D">
      <w:pPr>
        <w:pStyle w:val="H6"/>
      </w:pPr>
      <w:r w:rsidRPr="00D26E65">
        <w:t>UE:</w:t>
      </w:r>
    </w:p>
    <w:p w14:paraId="019A6B80" w14:textId="77777777" w:rsidR="00E9594D" w:rsidRPr="00D26E65" w:rsidRDefault="00E9594D" w:rsidP="00E9594D">
      <w:r w:rsidRPr="00D26E65">
        <w:t>None.</w:t>
      </w:r>
    </w:p>
    <w:p w14:paraId="1C1AB105" w14:textId="77777777" w:rsidR="00E9594D" w:rsidRPr="00D26E65" w:rsidRDefault="00E9594D" w:rsidP="00E9594D">
      <w:pPr>
        <w:pStyle w:val="H6"/>
      </w:pPr>
      <w:r w:rsidRPr="00D26E65">
        <w:t>Preamble:</w:t>
      </w:r>
    </w:p>
    <w:p w14:paraId="4705C40A" w14:textId="77777777" w:rsidR="00E9594D" w:rsidRPr="00D26E65" w:rsidRDefault="00E9594D" w:rsidP="00E9594D">
      <w:pPr>
        <w:pStyle w:val="B1"/>
      </w:pPr>
      <w:r w:rsidRPr="00D26E65">
        <w:t>-</w:t>
      </w:r>
      <w:r w:rsidRPr="00D26E65">
        <w:tab/>
      </w:r>
      <w:r w:rsidR="00833D2D" w:rsidRPr="00D26E65">
        <w:t xml:space="preserve">The </w:t>
      </w:r>
      <w:r w:rsidRPr="00D26E65">
        <w:t xml:space="preserve">UE is in </w:t>
      </w:r>
      <w:r w:rsidR="00097A43" w:rsidRPr="00D26E65">
        <w:t xml:space="preserve">state </w:t>
      </w:r>
      <w:r w:rsidRPr="00D26E65">
        <w:t>Loopback Activated (state 4) according to [18]</w:t>
      </w:r>
      <w:r w:rsidR="00FC6AE8" w:rsidRPr="00D26E65">
        <w:t xml:space="preserve"> with the exceptions listed in table 7.2.3.4.3.1-1</w:t>
      </w:r>
      <w:r w:rsidRPr="00D26E65">
        <w:t>.</w:t>
      </w:r>
    </w:p>
    <w:p w14:paraId="433E93F4" w14:textId="77777777" w:rsidR="00FC6AE8" w:rsidRPr="00D26E65" w:rsidRDefault="00FC6AE8" w:rsidP="00FC6AE8">
      <w:pPr>
        <w:pStyle w:val="TH"/>
      </w:pPr>
      <w:r w:rsidRPr="00D26E65">
        <w:t>Table 7.2.3.4.3.1-1: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FC6AE8" w:rsidRPr="00D26E65" w14:paraId="71CD6B8E" w14:textId="77777777">
        <w:tc>
          <w:tcPr>
            <w:tcW w:w="2479" w:type="dxa"/>
          </w:tcPr>
          <w:p w14:paraId="52BED167" w14:textId="77777777" w:rsidR="00FC6AE8" w:rsidRPr="00D26E65" w:rsidRDefault="00FC6AE8" w:rsidP="00FC6AE8">
            <w:pPr>
              <w:pStyle w:val="TAC"/>
            </w:pPr>
            <w:r w:rsidRPr="00D26E65">
              <w:t>Parameter</w:t>
            </w:r>
          </w:p>
        </w:tc>
        <w:tc>
          <w:tcPr>
            <w:tcW w:w="2471" w:type="dxa"/>
          </w:tcPr>
          <w:p w14:paraId="7D744D7B" w14:textId="77777777" w:rsidR="00FC6AE8" w:rsidRPr="00D26E65" w:rsidRDefault="00FC6AE8" w:rsidP="00FC6AE8">
            <w:pPr>
              <w:pStyle w:val="TAC"/>
            </w:pPr>
            <w:r w:rsidRPr="00D26E65">
              <w:t>Value</w:t>
            </w:r>
          </w:p>
        </w:tc>
      </w:tr>
      <w:tr w:rsidR="00FC6AE8" w:rsidRPr="00D26E65" w14:paraId="6E10D4EA" w14:textId="77777777">
        <w:tc>
          <w:tcPr>
            <w:tcW w:w="2479" w:type="dxa"/>
          </w:tcPr>
          <w:p w14:paraId="70A41ACC" w14:textId="77777777" w:rsidR="00FC6AE8" w:rsidRPr="00D26E65" w:rsidRDefault="00FC6AE8" w:rsidP="00FC6AE8">
            <w:pPr>
              <w:pStyle w:val="TAC"/>
            </w:pPr>
            <w:r w:rsidRPr="00D26E65">
              <w:t>t-Reordering</w:t>
            </w:r>
          </w:p>
        </w:tc>
        <w:tc>
          <w:tcPr>
            <w:tcW w:w="2471" w:type="dxa"/>
          </w:tcPr>
          <w:p w14:paraId="62A4F9D2" w14:textId="77777777" w:rsidR="00FC6AE8" w:rsidRPr="00D26E65" w:rsidRDefault="00FC6AE8" w:rsidP="00FC6AE8">
            <w:pPr>
              <w:pStyle w:val="TAC"/>
            </w:pPr>
            <w:r w:rsidRPr="00D26E65">
              <w:t>150 ms</w:t>
            </w:r>
          </w:p>
        </w:tc>
      </w:tr>
    </w:tbl>
    <w:p w14:paraId="16C4F6DE" w14:textId="77777777" w:rsidR="00FC6AE8" w:rsidRPr="00D26E65" w:rsidRDefault="00FC6AE8" w:rsidP="00FC6AE8"/>
    <w:p w14:paraId="1D3F5ED1" w14:textId="77777777" w:rsidR="00E9594D" w:rsidRPr="00D26E65" w:rsidRDefault="00E9594D" w:rsidP="00E9594D">
      <w:pPr>
        <w:pStyle w:val="H6"/>
      </w:pPr>
      <w:r w:rsidRPr="00D26E65">
        <w:lastRenderedPageBreak/>
        <w:t>7.2.3.4.3.2</w:t>
      </w:r>
      <w:r w:rsidRPr="00D26E65">
        <w:tab/>
        <w:t>Test procedure sequence</w:t>
      </w:r>
    </w:p>
    <w:p w14:paraId="23254C4C" w14:textId="77777777" w:rsidR="00E9594D" w:rsidRPr="00D26E65" w:rsidRDefault="00E9594D" w:rsidP="00E9594D">
      <w:pPr>
        <w:pStyle w:val="TH"/>
      </w:pPr>
      <w:r w:rsidRPr="00D26E65">
        <w:t>Table 7.2.3.4.3.2-1: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9594D" w:rsidRPr="00D26E65" w14:paraId="7ED0792F" w14:textId="77777777">
        <w:tc>
          <w:tcPr>
            <w:tcW w:w="534" w:type="dxa"/>
            <w:tcBorders>
              <w:top w:val="single" w:sz="4" w:space="0" w:color="auto"/>
              <w:bottom w:val="nil"/>
            </w:tcBorders>
          </w:tcPr>
          <w:p w14:paraId="68ECC750" w14:textId="77777777" w:rsidR="00E9594D" w:rsidRPr="00D26E65" w:rsidRDefault="00E9594D" w:rsidP="00E9594D">
            <w:pPr>
              <w:pStyle w:val="TAH"/>
            </w:pPr>
            <w:r w:rsidRPr="00D26E65">
              <w:t>St</w:t>
            </w:r>
          </w:p>
        </w:tc>
        <w:tc>
          <w:tcPr>
            <w:tcW w:w="3969" w:type="dxa"/>
            <w:tcBorders>
              <w:top w:val="single" w:sz="4" w:space="0" w:color="auto"/>
              <w:bottom w:val="nil"/>
            </w:tcBorders>
          </w:tcPr>
          <w:p w14:paraId="5EA741BF" w14:textId="77777777" w:rsidR="00E9594D" w:rsidRPr="00D26E65" w:rsidRDefault="00E9594D" w:rsidP="00E9594D">
            <w:pPr>
              <w:pStyle w:val="TAH"/>
            </w:pPr>
            <w:r w:rsidRPr="00D26E65">
              <w:t>Procedure</w:t>
            </w:r>
          </w:p>
        </w:tc>
        <w:tc>
          <w:tcPr>
            <w:tcW w:w="3686" w:type="dxa"/>
            <w:gridSpan w:val="2"/>
            <w:tcBorders>
              <w:top w:val="single" w:sz="4" w:space="0" w:color="auto"/>
            </w:tcBorders>
          </w:tcPr>
          <w:p w14:paraId="519215A0" w14:textId="77777777" w:rsidR="00E9594D" w:rsidRPr="00D26E65" w:rsidRDefault="00E9594D" w:rsidP="00E9594D">
            <w:pPr>
              <w:pStyle w:val="TAH"/>
            </w:pPr>
            <w:r w:rsidRPr="00D26E65">
              <w:t>Message Sequence</w:t>
            </w:r>
          </w:p>
        </w:tc>
        <w:tc>
          <w:tcPr>
            <w:tcW w:w="567" w:type="dxa"/>
            <w:tcBorders>
              <w:top w:val="single" w:sz="4" w:space="0" w:color="auto"/>
              <w:bottom w:val="nil"/>
            </w:tcBorders>
          </w:tcPr>
          <w:p w14:paraId="6C5481C6" w14:textId="77777777" w:rsidR="00E9594D" w:rsidRPr="00D26E65" w:rsidRDefault="00E9594D" w:rsidP="00E9594D">
            <w:pPr>
              <w:pStyle w:val="TAH"/>
              <w:rPr>
                <w:rFonts w:eastAsia="MS Gothic"/>
              </w:rPr>
            </w:pPr>
            <w:r w:rsidRPr="00D26E65">
              <w:rPr>
                <w:rFonts w:eastAsia="MS Gothic"/>
              </w:rPr>
              <w:t>TP</w:t>
            </w:r>
          </w:p>
        </w:tc>
        <w:tc>
          <w:tcPr>
            <w:tcW w:w="850" w:type="dxa"/>
            <w:tcBorders>
              <w:top w:val="single" w:sz="4" w:space="0" w:color="auto"/>
              <w:bottom w:val="nil"/>
            </w:tcBorders>
          </w:tcPr>
          <w:p w14:paraId="0103834B" w14:textId="77777777" w:rsidR="00E9594D" w:rsidRPr="00D26E65" w:rsidRDefault="00E9594D" w:rsidP="00E9594D">
            <w:pPr>
              <w:pStyle w:val="TAH"/>
              <w:rPr>
                <w:rFonts w:eastAsia="MS Gothic"/>
              </w:rPr>
            </w:pPr>
            <w:r w:rsidRPr="00D26E65">
              <w:rPr>
                <w:rFonts w:eastAsia="MS Gothic"/>
              </w:rPr>
              <w:t>Verdict</w:t>
            </w:r>
          </w:p>
        </w:tc>
      </w:tr>
      <w:tr w:rsidR="00E9594D" w:rsidRPr="00D26E65" w14:paraId="44109B17" w14:textId="77777777">
        <w:tc>
          <w:tcPr>
            <w:tcW w:w="534" w:type="dxa"/>
            <w:tcBorders>
              <w:top w:val="nil"/>
            </w:tcBorders>
          </w:tcPr>
          <w:p w14:paraId="1EC5EEF9" w14:textId="77777777" w:rsidR="00E9594D" w:rsidRPr="00D26E65" w:rsidRDefault="00E9594D" w:rsidP="00E9594D">
            <w:pPr>
              <w:pStyle w:val="TAH"/>
              <w:rPr>
                <w:rFonts w:eastAsia="MS Gothic"/>
              </w:rPr>
            </w:pPr>
          </w:p>
        </w:tc>
        <w:tc>
          <w:tcPr>
            <w:tcW w:w="3969" w:type="dxa"/>
            <w:tcBorders>
              <w:top w:val="nil"/>
            </w:tcBorders>
          </w:tcPr>
          <w:p w14:paraId="2A6D7EE1" w14:textId="77777777" w:rsidR="00E9594D" w:rsidRPr="00D26E65" w:rsidRDefault="00E9594D" w:rsidP="00E9594D">
            <w:pPr>
              <w:pStyle w:val="TAH"/>
              <w:rPr>
                <w:rFonts w:eastAsia="MS Gothic"/>
              </w:rPr>
            </w:pPr>
          </w:p>
        </w:tc>
        <w:tc>
          <w:tcPr>
            <w:tcW w:w="709" w:type="dxa"/>
            <w:tcBorders>
              <w:top w:val="nil"/>
            </w:tcBorders>
          </w:tcPr>
          <w:p w14:paraId="45A94EF6" w14:textId="77777777" w:rsidR="00E9594D" w:rsidRPr="00D26E65" w:rsidRDefault="00E9594D" w:rsidP="00E9594D">
            <w:pPr>
              <w:pStyle w:val="TAH"/>
            </w:pPr>
            <w:r w:rsidRPr="00D26E65">
              <w:t>U - S</w:t>
            </w:r>
          </w:p>
        </w:tc>
        <w:tc>
          <w:tcPr>
            <w:tcW w:w="2977" w:type="dxa"/>
            <w:tcBorders>
              <w:top w:val="nil"/>
            </w:tcBorders>
          </w:tcPr>
          <w:p w14:paraId="0B470950" w14:textId="77777777" w:rsidR="00E9594D" w:rsidRPr="00D26E65" w:rsidRDefault="00E9594D" w:rsidP="00E9594D">
            <w:pPr>
              <w:pStyle w:val="TAH"/>
            </w:pPr>
            <w:r w:rsidRPr="00D26E65">
              <w:t>Message</w:t>
            </w:r>
          </w:p>
        </w:tc>
        <w:tc>
          <w:tcPr>
            <w:tcW w:w="567" w:type="dxa"/>
            <w:tcBorders>
              <w:top w:val="nil"/>
            </w:tcBorders>
          </w:tcPr>
          <w:p w14:paraId="3F3D02A7" w14:textId="77777777" w:rsidR="00E9594D" w:rsidRPr="00D26E65" w:rsidRDefault="00E9594D" w:rsidP="00E9594D">
            <w:pPr>
              <w:pStyle w:val="TAH"/>
              <w:rPr>
                <w:rFonts w:eastAsia="MS Gothic"/>
              </w:rPr>
            </w:pPr>
          </w:p>
        </w:tc>
        <w:tc>
          <w:tcPr>
            <w:tcW w:w="850" w:type="dxa"/>
            <w:tcBorders>
              <w:top w:val="nil"/>
            </w:tcBorders>
          </w:tcPr>
          <w:p w14:paraId="229B8A2D" w14:textId="77777777" w:rsidR="00E9594D" w:rsidRPr="00D26E65" w:rsidRDefault="00E9594D" w:rsidP="00E9594D">
            <w:pPr>
              <w:pStyle w:val="TAH"/>
              <w:rPr>
                <w:rFonts w:eastAsia="MS Gothic"/>
              </w:rPr>
            </w:pPr>
          </w:p>
        </w:tc>
      </w:tr>
      <w:tr w:rsidR="00504443" w:rsidRPr="00D26E65" w14:paraId="325AF042" w14:textId="77777777">
        <w:tc>
          <w:tcPr>
            <w:tcW w:w="534" w:type="dxa"/>
          </w:tcPr>
          <w:p w14:paraId="4C1AAAC7" w14:textId="77777777" w:rsidR="00504443" w:rsidRPr="00D26E65" w:rsidRDefault="00504443" w:rsidP="00D93C4C">
            <w:pPr>
              <w:pStyle w:val="TAC"/>
            </w:pPr>
            <w:r w:rsidRPr="00D26E65">
              <w:t>-</w:t>
            </w:r>
          </w:p>
        </w:tc>
        <w:tc>
          <w:tcPr>
            <w:tcW w:w="3969" w:type="dxa"/>
          </w:tcPr>
          <w:p w14:paraId="361683F0" w14:textId="77777777" w:rsidR="00504443" w:rsidRPr="00D26E65" w:rsidRDefault="00504443" w:rsidP="00D93C4C">
            <w:pPr>
              <w:pStyle w:val="TAL"/>
            </w:pPr>
            <w:r w:rsidRPr="00D26E65">
              <w:t>During the whole test sequence, the SS should not allocate UL grants unless when explicitly stated so in the procedure.</w:t>
            </w:r>
          </w:p>
        </w:tc>
        <w:tc>
          <w:tcPr>
            <w:tcW w:w="709" w:type="dxa"/>
          </w:tcPr>
          <w:p w14:paraId="18D05A64" w14:textId="77777777" w:rsidR="00504443" w:rsidRPr="00D26E65" w:rsidRDefault="00504443" w:rsidP="00D93C4C">
            <w:pPr>
              <w:pStyle w:val="TAC"/>
            </w:pPr>
            <w:r w:rsidRPr="00D26E65">
              <w:t>-</w:t>
            </w:r>
          </w:p>
        </w:tc>
        <w:tc>
          <w:tcPr>
            <w:tcW w:w="2977" w:type="dxa"/>
          </w:tcPr>
          <w:p w14:paraId="0C287DC1" w14:textId="77777777" w:rsidR="00504443" w:rsidRPr="00D26E65" w:rsidRDefault="00504443" w:rsidP="00D93C4C">
            <w:pPr>
              <w:pStyle w:val="TAL"/>
            </w:pPr>
            <w:r w:rsidRPr="00D26E65">
              <w:t>-</w:t>
            </w:r>
          </w:p>
        </w:tc>
        <w:tc>
          <w:tcPr>
            <w:tcW w:w="567" w:type="dxa"/>
          </w:tcPr>
          <w:p w14:paraId="086D1D46" w14:textId="77777777" w:rsidR="00504443" w:rsidRPr="00D26E65" w:rsidRDefault="00504443" w:rsidP="00D93C4C">
            <w:pPr>
              <w:pStyle w:val="TAC"/>
            </w:pPr>
            <w:r w:rsidRPr="00D26E65">
              <w:t>-</w:t>
            </w:r>
          </w:p>
        </w:tc>
        <w:tc>
          <w:tcPr>
            <w:tcW w:w="850" w:type="dxa"/>
          </w:tcPr>
          <w:p w14:paraId="5D08B6D5" w14:textId="77777777" w:rsidR="00504443" w:rsidRPr="00D26E65" w:rsidRDefault="00504443" w:rsidP="00D93C4C">
            <w:pPr>
              <w:pStyle w:val="TAC"/>
            </w:pPr>
            <w:r w:rsidRPr="00D26E65">
              <w:t>-</w:t>
            </w:r>
          </w:p>
        </w:tc>
      </w:tr>
      <w:tr w:rsidR="00E9594D" w:rsidRPr="00D26E65" w14:paraId="0E710B83" w14:textId="77777777">
        <w:tc>
          <w:tcPr>
            <w:tcW w:w="534" w:type="dxa"/>
          </w:tcPr>
          <w:p w14:paraId="65BFD683" w14:textId="77777777" w:rsidR="00E9594D" w:rsidRPr="00D26E65" w:rsidRDefault="00E9594D" w:rsidP="00E9594D">
            <w:pPr>
              <w:pStyle w:val="TAC"/>
            </w:pPr>
            <w:r w:rsidRPr="00D26E65">
              <w:t>1</w:t>
            </w:r>
          </w:p>
        </w:tc>
        <w:tc>
          <w:tcPr>
            <w:tcW w:w="3969" w:type="dxa"/>
          </w:tcPr>
          <w:p w14:paraId="0B9544D2" w14:textId="77777777" w:rsidR="00E9594D" w:rsidRPr="00D26E65" w:rsidRDefault="00E9594D" w:rsidP="00E9594D">
            <w:pPr>
              <w:pStyle w:val="TAL"/>
            </w:pPr>
            <w:r w:rsidRPr="00D26E65">
              <w:t>The SS transmits AMD PDU#1 containing a complete RLC SDU#1 without LI field.</w:t>
            </w:r>
          </w:p>
        </w:tc>
        <w:tc>
          <w:tcPr>
            <w:tcW w:w="709" w:type="dxa"/>
          </w:tcPr>
          <w:p w14:paraId="787DEEF9" w14:textId="77777777" w:rsidR="00E9594D" w:rsidRPr="00D26E65" w:rsidRDefault="00E9594D" w:rsidP="00E9594D">
            <w:pPr>
              <w:pStyle w:val="TAC"/>
            </w:pPr>
            <w:r w:rsidRPr="00D26E65">
              <w:t>&lt;--</w:t>
            </w:r>
          </w:p>
        </w:tc>
        <w:tc>
          <w:tcPr>
            <w:tcW w:w="2977" w:type="dxa"/>
          </w:tcPr>
          <w:p w14:paraId="1245B9A0" w14:textId="77777777" w:rsidR="00E9594D" w:rsidRPr="00D26E65" w:rsidRDefault="00E9594D" w:rsidP="00E9594D">
            <w:pPr>
              <w:pStyle w:val="TAL"/>
            </w:pPr>
            <w:r w:rsidRPr="00D26E65">
              <w:t>AMD PDU#1</w:t>
            </w:r>
          </w:p>
        </w:tc>
        <w:tc>
          <w:tcPr>
            <w:tcW w:w="567" w:type="dxa"/>
          </w:tcPr>
          <w:p w14:paraId="17EEE9A6" w14:textId="77777777" w:rsidR="00E9594D" w:rsidRPr="00D26E65" w:rsidRDefault="00504443" w:rsidP="00E9594D">
            <w:pPr>
              <w:pStyle w:val="TAC"/>
            </w:pPr>
            <w:r w:rsidRPr="00D26E65">
              <w:t>-</w:t>
            </w:r>
          </w:p>
        </w:tc>
        <w:tc>
          <w:tcPr>
            <w:tcW w:w="850" w:type="dxa"/>
          </w:tcPr>
          <w:p w14:paraId="43863376" w14:textId="77777777" w:rsidR="00E9594D" w:rsidRPr="00D26E65" w:rsidRDefault="00E9594D" w:rsidP="00E9594D">
            <w:pPr>
              <w:pStyle w:val="TAC"/>
            </w:pPr>
            <w:r w:rsidRPr="00D26E65">
              <w:t>-</w:t>
            </w:r>
          </w:p>
        </w:tc>
      </w:tr>
      <w:tr w:rsidR="00E9594D" w:rsidRPr="00D26E65" w14:paraId="59217E8F" w14:textId="77777777">
        <w:tc>
          <w:tcPr>
            <w:tcW w:w="534" w:type="dxa"/>
          </w:tcPr>
          <w:p w14:paraId="21D36BAC" w14:textId="77777777" w:rsidR="00E9594D" w:rsidRPr="00D26E65" w:rsidRDefault="00E9594D" w:rsidP="00E9594D">
            <w:pPr>
              <w:pStyle w:val="TAC"/>
            </w:pPr>
            <w:r w:rsidRPr="00D26E65">
              <w:t>2</w:t>
            </w:r>
          </w:p>
        </w:tc>
        <w:tc>
          <w:tcPr>
            <w:tcW w:w="3969" w:type="dxa"/>
          </w:tcPr>
          <w:p w14:paraId="46D6591C" w14:textId="77777777" w:rsidR="00E9594D" w:rsidRPr="00D26E65" w:rsidRDefault="00E9594D" w:rsidP="00E9594D">
            <w:pPr>
              <w:pStyle w:val="TAL"/>
            </w:pPr>
            <w:r w:rsidRPr="00D26E65">
              <w:t>The SS transmits an uplink grant allowing the UE to transmit 1 RLC SDU.</w:t>
            </w:r>
          </w:p>
        </w:tc>
        <w:tc>
          <w:tcPr>
            <w:tcW w:w="709" w:type="dxa"/>
          </w:tcPr>
          <w:p w14:paraId="282566C8" w14:textId="77777777" w:rsidR="00E9594D" w:rsidRPr="00D26E65" w:rsidRDefault="00E9594D" w:rsidP="00E9594D">
            <w:pPr>
              <w:pStyle w:val="TAC"/>
            </w:pPr>
            <w:r w:rsidRPr="00D26E65">
              <w:t>&lt;--</w:t>
            </w:r>
          </w:p>
        </w:tc>
        <w:tc>
          <w:tcPr>
            <w:tcW w:w="2977" w:type="dxa"/>
          </w:tcPr>
          <w:p w14:paraId="3DE4D7CE" w14:textId="77777777" w:rsidR="00E9594D" w:rsidRPr="00D26E65" w:rsidRDefault="00E9594D" w:rsidP="00E9594D">
            <w:pPr>
              <w:pStyle w:val="TAL"/>
            </w:pPr>
            <w:r w:rsidRPr="00D26E65">
              <w:rPr>
                <w:rFonts w:eastAsia="MS Gothic"/>
              </w:rPr>
              <w:t>(UL grant)</w:t>
            </w:r>
          </w:p>
        </w:tc>
        <w:tc>
          <w:tcPr>
            <w:tcW w:w="567" w:type="dxa"/>
          </w:tcPr>
          <w:p w14:paraId="0F37C8D0" w14:textId="77777777" w:rsidR="00E9594D" w:rsidRPr="00D26E65" w:rsidRDefault="00504443" w:rsidP="00E9594D">
            <w:pPr>
              <w:pStyle w:val="TAC"/>
            </w:pPr>
            <w:r w:rsidRPr="00D26E65">
              <w:t>-</w:t>
            </w:r>
          </w:p>
        </w:tc>
        <w:tc>
          <w:tcPr>
            <w:tcW w:w="850" w:type="dxa"/>
          </w:tcPr>
          <w:p w14:paraId="6A1F9845" w14:textId="77777777" w:rsidR="00E9594D" w:rsidRPr="00D26E65" w:rsidRDefault="00E9594D" w:rsidP="00E9594D">
            <w:pPr>
              <w:pStyle w:val="TAC"/>
            </w:pPr>
            <w:r w:rsidRPr="00D26E65">
              <w:t>-</w:t>
            </w:r>
          </w:p>
        </w:tc>
      </w:tr>
      <w:tr w:rsidR="00E9594D" w:rsidRPr="00D26E65" w14:paraId="5F0145F3" w14:textId="77777777">
        <w:tc>
          <w:tcPr>
            <w:tcW w:w="534" w:type="dxa"/>
          </w:tcPr>
          <w:p w14:paraId="75011893" w14:textId="77777777" w:rsidR="00E9594D" w:rsidRPr="00D26E65" w:rsidRDefault="00E9594D" w:rsidP="00E9594D">
            <w:pPr>
              <w:pStyle w:val="TAC"/>
            </w:pPr>
            <w:r w:rsidRPr="00D26E65">
              <w:t>3</w:t>
            </w:r>
          </w:p>
        </w:tc>
        <w:tc>
          <w:tcPr>
            <w:tcW w:w="3969" w:type="dxa"/>
          </w:tcPr>
          <w:p w14:paraId="4618BD6F"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SDU#1?</w:t>
            </w:r>
          </w:p>
        </w:tc>
        <w:tc>
          <w:tcPr>
            <w:tcW w:w="709" w:type="dxa"/>
          </w:tcPr>
          <w:p w14:paraId="3E2812E2" w14:textId="77777777" w:rsidR="00E9594D" w:rsidRPr="00D26E65" w:rsidRDefault="00E9594D" w:rsidP="00E9594D">
            <w:pPr>
              <w:pStyle w:val="TAC"/>
            </w:pPr>
            <w:r w:rsidRPr="00D26E65">
              <w:t>--&gt;</w:t>
            </w:r>
          </w:p>
        </w:tc>
        <w:tc>
          <w:tcPr>
            <w:tcW w:w="2977" w:type="dxa"/>
          </w:tcPr>
          <w:p w14:paraId="22692D7D" w14:textId="77777777" w:rsidR="00E9594D" w:rsidRPr="00D26E65" w:rsidRDefault="00504443" w:rsidP="00E9594D">
            <w:pPr>
              <w:pStyle w:val="TAL"/>
            </w:pPr>
            <w:r w:rsidRPr="00D26E65">
              <w:t xml:space="preserve">AMD PDU </w:t>
            </w:r>
            <w:r w:rsidR="00E9594D" w:rsidRPr="00D26E65">
              <w:t>(RLC SDU#1)</w:t>
            </w:r>
          </w:p>
        </w:tc>
        <w:tc>
          <w:tcPr>
            <w:tcW w:w="567" w:type="dxa"/>
          </w:tcPr>
          <w:p w14:paraId="3802CF88" w14:textId="77777777" w:rsidR="00E9594D" w:rsidRPr="00D26E65" w:rsidRDefault="00E9594D" w:rsidP="00E9594D">
            <w:pPr>
              <w:pStyle w:val="TAC"/>
            </w:pPr>
            <w:r w:rsidRPr="00D26E65">
              <w:t>1</w:t>
            </w:r>
          </w:p>
        </w:tc>
        <w:tc>
          <w:tcPr>
            <w:tcW w:w="850" w:type="dxa"/>
          </w:tcPr>
          <w:p w14:paraId="5EE053F2" w14:textId="77777777" w:rsidR="00E9594D" w:rsidRPr="00D26E65" w:rsidRDefault="00E9594D" w:rsidP="00E9594D">
            <w:pPr>
              <w:pStyle w:val="TAC"/>
            </w:pPr>
            <w:r w:rsidRPr="00D26E65">
              <w:t>P</w:t>
            </w:r>
          </w:p>
        </w:tc>
      </w:tr>
      <w:tr w:rsidR="00FC6AE8" w:rsidRPr="00D26E65" w14:paraId="03BD2F04" w14:textId="77777777">
        <w:tc>
          <w:tcPr>
            <w:tcW w:w="534" w:type="dxa"/>
          </w:tcPr>
          <w:p w14:paraId="4EE56FB7" w14:textId="77777777" w:rsidR="00FC6AE8" w:rsidRPr="00D26E65" w:rsidRDefault="00FC6AE8" w:rsidP="00784190">
            <w:pPr>
              <w:pStyle w:val="TAC"/>
            </w:pPr>
            <w:r w:rsidRPr="00D26E65">
              <w:t>3A</w:t>
            </w:r>
          </w:p>
        </w:tc>
        <w:tc>
          <w:tcPr>
            <w:tcW w:w="3969" w:type="dxa"/>
          </w:tcPr>
          <w:p w14:paraId="52FBA3A9" w14:textId="77777777" w:rsidR="00FC6AE8" w:rsidRPr="00D26E65" w:rsidRDefault="00FC6AE8" w:rsidP="00784190">
            <w:pPr>
              <w:pStyle w:val="TAL"/>
            </w:pPr>
            <w:r w:rsidRPr="00D26E65">
              <w:t>The SS transmits a STATUS PDU.</w:t>
            </w:r>
          </w:p>
        </w:tc>
        <w:tc>
          <w:tcPr>
            <w:tcW w:w="709" w:type="dxa"/>
          </w:tcPr>
          <w:p w14:paraId="1AC25E9E" w14:textId="77777777" w:rsidR="00FC6AE8" w:rsidRPr="00D26E65" w:rsidRDefault="00FC6AE8" w:rsidP="00784190">
            <w:pPr>
              <w:pStyle w:val="TAC"/>
            </w:pPr>
            <w:r w:rsidRPr="00D26E65">
              <w:t>&lt;--</w:t>
            </w:r>
          </w:p>
        </w:tc>
        <w:tc>
          <w:tcPr>
            <w:tcW w:w="2977" w:type="dxa"/>
          </w:tcPr>
          <w:p w14:paraId="2DB48D2B" w14:textId="77777777" w:rsidR="00FC6AE8" w:rsidRPr="00D26E65" w:rsidRDefault="00FC6AE8" w:rsidP="00784190">
            <w:pPr>
              <w:pStyle w:val="TAL"/>
            </w:pPr>
            <w:r w:rsidRPr="00D26E65">
              <w:t>STATUS PDU (ACK SN=1)</w:t>
            </w:r>
          </w:p>
        </w:tc>
        <w:tc>
          <w:tcPr>
            <w:tcW w:w="567" w:type="dxa"/>
          </w:tcPr>
          <w:p w14:paraId="02988630" w14:textId="77777777" w:rsidR="00FC6AE8" w:rsidRPr="00D26E65" w:rsidRDefault="00FC6AE8" w:rsidP="00784190">
            <w:pPr>
              <w:pStyle w:val="TAC"/>
            </w:pPr>
            <w:r w:rsidRPr="00D26E65">
              <w:t>-</w:t>
            </w:r>
          </w:p>
        </w:tc>
        <w:tc>
          <w:tcPr>
            <w:tcW w:w="850" w:type="dxa"/>
          </w:tcPr>
          <w:p w14:paraId="30609191" w14:textId="77777777" w:rsidR="00FC6AE8" w:rsidRPr="00D26E65" w:rsidRDefault="00FC6AE8" w:rsidP="00784190">
            <w:pPr>
              <w:pStyle w:val="TAC"/>
            </w:pPr>
            <w:r w:rsidRPr="00D26E65">
              <w:t>-</w:t>
            </w:r>
          </w:p>
        </w:tc>
      </w:tr>
      <w:tr w:rsidR="00E9594D" w:rsidRPr="00D26E65" w14:paraId="2370E0B9" w14:textId="77777777">
        <w:tc>
          <w:tcPr>
            <w:tcW w:w="534" w:type="dxa"/>
          </w:tcPr>
          <w:p w14:paraId="0BC14D93" w14:textId="77777777" w:rsidR="00E9594D" w:rsidRPr="00D26E65" w:rsidRDefault="00E9594D" w:rsidP="00E9594D">
            <w:pPr>
              <w:pStyle w:val="TAC"/>
            </w:pPr>
            <w:r w:rsidRPr="00D26E65">
              <w:t>4</w:t>
            </w:r>
          </w:p>
        </w:tc>
        <w:tc>
          <w:tcPr>
            <w:tcW w:w="3969" w:type="dxa"/>
          </w:tcPr>
          <w:p w14:paraId="11C9BED2" w14:textId="77777777" w:rsidR="00E9594D" w:rsidRPr="00D26E65" w:rsidRDefault="00E9594D" w:rsidP="00E9594D">
            <w:pPr>
              <w:pStyle w:val="TAL"/>
            </w:pPr>
            <w:r w:rsidRPr="00D26E65">
              <w:t>The SS transmits AMD PDU#2 containing a complete RLC SDU#2 and a complete RLC SDU#3 with one LI field.</w:t>
            </w:r>
          </w:p>
        </w:tc>
        <w:tc>
          <w:tcPr>
            <w:tcW w:w="709" w:type="dxa"/>
          </w:tcPr>
          <w:p w14:paraId="03AA3D88" w14:textId="77777777" w:rsidR="00E9594D" w:rsidRPr="00D26E65" w:rsidRDefault="00E9594D" w:rsidP="00E9594D">
            <w:pPr>
              <w:pStyle w:val="TAC"/>
            </w:pPr>
            <w:r w:rsidRPr="00D26E65">
              <w:t>&lt;--</w:t>
            </w:r>
          </w:p>
        </w:tc>
        <w:tc>
          <w:tcPr>
            <w:tcW w:w="2977" w:type="dxa"/>
          </w:tcPr>
          <w:p w14:paraId="35074992" w14:textId="77777777" w:rsidR="00E9594D" w:rsidRPr="00D26E65" w:rsidRDefault="00E9594D" w:rsidP="00E9594D">
            <w:pPr>
              <w:pStyle w:val="TAL"/>
            </w:pPr>
            <w:r w:rsidRPr="00D26E65">
              <w:t>AMD PDU#2</w:t>
            </w:r>
          </w:p>
        </w:tc>
        <w:tc>
          <w:tcPr>
            <w:tcW w:w="567" w:type="dxa"/>
          </w:tcPr>
          <w:p w14:paraId="739E4499" w14:textId="77777777" w:rsidR="00E9594D" w:rsidRPr="00D26E65" w:rsidRDefault="00504443" w:rsidP="00E9594D">
            <w:pPr>
              <w:pStyle w:val="TAC"/>
            </w:pPr>
            <w:r w:rsidRPr="00D26E65">
              <w:t>-</w:t>
            </w:r>
          </w:p>
        </w:tc>
        <w:tc>
          <w:tcPr>
            <w:tcW w:w="850" w:type="dxa"/>
          </w:tcPr>
          <w:p w14:paraId="19BA8444" w14:textId="77777777" w:rsidR="00E9594D" w:rsidRPr="00D26E65" w:rsidRDefault="00E9594D" w:rsidP="00E9594D">
            <w:pPr>
              <w:pStyle w:val="TAC"/>
            </w:pPr>
            <w:r w:rsidRPr="00D26E65">
              <w:t>-</w:t>
            </w:r>
          </w:p>
        </w:tc>
      </w:tr>
      <w:tr w:rsidR="00E9594D" w:rsidRPr="00D26E65" w14:paraId="6529864D" w14:textId="77777777">
        <w:tc>
          <w:tcPr>
            <w:tcW w:w="534" w:type="dxa"/>
          </w:tcPr>
          <w:p w14:paraId="3C69DFA4" w14:textId="77777777" w:rsidR="00E9594D" w:rsidRPr="00D26E65" w:rsidRDefault="00E9594D" w:rsidP="00E9594D">
            <w:pPr>
              <w:pStyle w:val="TAC"/>
            </w:pPr>
            <w:r w:rsidRPr="00D26E65">
              <w:t>5</w:t>
            </w:r>
          </w:p>
        </w:tc>
        <w:tc>
          <w:tcPr>
            <w:tcW w:w="3969" w:type="dxa"/>
          </w:tcPr>
          <w:p w14:paraId="44B56687" w14:textId="77777777" w:rsidR="00E9594D" w:rsidRPr="00D26E65" w:rsidRDefault="00504443" w:rsidP="00E9594D">
            <w:pPr>
              <w:pStyle w:val="TAL"/>
            </w:pPr>
            <w:r w:rsidRPr="00D26E65">
              <w:t>The SS waits for 60 ms then assigns an UL grant sufficient for the UE to loopback RLC SDU#2 and RLC SDU#3.</w:t>
            </w:r>
          </w:p>
        </w:tc>
        <w:tc>
          <w:tcPr>
            <w:tcW w:w="709" w:type="dxa"/>
          </w:tcPr>
          <w:p w14:paraId="7E2B1B9C" w14:textId="77777777" w:rsidR="00E9594D" w:rsidRPr="00D26E65" w:rsidRDefault="00E9594D" w:rsidP="00E9594D">
            <w:pPr>
              <w:pStyle w:val="TAC"/>
            </w:pPr>
            <w:r w:rsidRPr="00D26E65">
              <w:t>&lt;--</w:t>
            </w:r>
          </w:p>
        </w:tc>
        <w:tc>
          <w:tcPr>
            <w:tcW w:w="2977" w:type="dxa"/>
          </w:tcPr>
          <w:p w14:paraId="56CF3651" w14:textId="77777777" w:rsidR="00E9594D" w:rsidRPr="00D26E65" w:rsidRDefault="00E9594D" w:rsidP="00E9594D">
            <w:pPr>
              <w:pStyle w:val="TAL"/>
            </w:pPr>
            <w:r w:rsidRPr="00D26E65">
              <w:rPr>
                <w:rFonts w:eastAsia="MS Gothic"/>
              </w:rPr>
              <w:t>(UL grant)</w:t>
            </w:r>
          </w:p>
        </w:tc>
        <w:tc>
          <w:tcPr>
            <w:tcW w:w="567" w:type="dxa"/>
          </w:tcPr>
          <w:p w14:paraId="6663AAFF" w14:textId="77777777" w:rsidR="00E9594D" w:rsidRPr="00D26E65" w:rsidRDefault="00504443" w:rsidP="00E9594D">
            <w:pPr>
              <w:pStyle w:val="TAC"/>
            </w:pPr>
            <w:r w:rsidRPr="00D26E65">
              <w:t>-</w:t>
            </w:r>
          </w:p>
        </w:tc>
        <w:tc>
          <w:tcPr>
            <w:tcW w:w="850" w:type="dxa"/>
          </w:tcPr>
          <w:p w14:paraId="18A3F638" w14:textId="77777777" w:rsidR="00E9594D" w:rsidRPr="00D26E65" w:rsidRDefault="00E9594D" w:rsidP="00E9594D">
            <w:pPr>
              <w:pStyle w:val="TAC"/>
            </w:pPr>
            <w:r w:rsidRPr="00D26E65">
              <w:t>-</w:t>
            </w:r>
          </w:p>
        </w:tc>
      </w:tr>
      <w:tr w:rsidR="00E9594D" w:rsidRPr="00D26E65" w14:paraId="6C748A79" w14:textId="77777777">
        <w:tc>
          <w:tcPr>
            <w:tcW w:w="534" w:type="dxa"/>
          </w:tcPr>
          <w:p w14:paraId="05122E83" w14:textId="77777777" w:rsidR="00E9594D" w:rsidRPr="00D26E65" w:rsidRDefault="00E9594D" w:rsidP="00E9594D">
            <w:pPr>
              <w:pStyle w:val="TAC"/>
            </w:pPr>
            <w:r w:rsidRPr="00D26E65">
              <w:t>6</w:t>
            </w:r>
          </w:p>
        </w:tc>
        <w:tc>
          <w:tcPr>
            <w:tcW w:w="3969" w:type="dxa"/>
          </w:tcPr>
          <w:p w14:paraId="258F18B4"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SDU#2</w:t>
            </w:r>
            <w:r w:rsidR="00504443" w:rsidRPr="00D26E65">
              <w:t xml:space="preserve"> and RLC SDU#3 in its data field</w:t>
            </w:r>
            <w:r w:rsidRPr="00D26E65">
              <w:t>?</w:t>
            </w:r>
          </w:p>
        </w:tc>
        <w:tc>
          <w:tcPr>
            <w:tcW w:w="709" w:type="dxa"/>
          </w:tcPr>
          <w:p w14:paraId="7DB3854F" w14:textId="77777777" w:rsidR="00E9594D" w:rsidRPr="00D26E65" w:rsidRDefault="00E9594D" w:rsidP="00E9594D">
            <w:pPr>
              <w:pStyle w:val="TAC"/>
            </w:pPr>
            <w:r w:rsidRPr="00D26E65">
              <w:t>--&gt;</w:t>
            </w:r>
          </w:p>
        </w:tc>
        <w:tc>
          <w:tcPr>
            <w:tcW w:w="2977" w:type="dxa"/>
          </w:tcPr>
          <w:p w14:paraId="6B0E1252" w14:textId="77777777" w:rsidR="00E9594D" w:rsidRPr="00D26E65" w:rsidRDefault="00504443" w:rsidP="00E9594D">
            <w:pPr>
              <w:pStyle w:val="TAL"/>
            </w:pPr>
            <w:r w:rsidRPr="00D26E65">
              <w:t xml:space="preserve">AMD PDU </w:t>
            </w:r>
            <w:r w:rsidR="00E9594D" w:rsidRPr="00D26E65">
              <w:t>(RLC SDU#2</w:t>
            </w:r>
            <w:r w:rsidRPr="00D26E65">
              <w:t>, RLC SDU#3</w:t>
            </w:r>
            <w:r w:rsidR="00E9594D" w:rsidRPr="00D26E65">
              <w:t>)</w:t>
            </w:r>
          </w:p>
        </w:tc>
        <w:tc>
          <w:tcPr>
            <w:tcW w:w="567" w:type="dxa"/>
          </w:tcPr>
          <w:p w14:paraId="15E1BFEA" w14:textId="77777777" w:rsidR="00E9594D" w:rsidRPr="00D26E65" w:rsidRDefault="00E9594D" w:rsidP="00E9594D">
            <w:pPr>
              <w:pStyle w:val="TAC"/>
            </w:pPr>
            <w:r w:rsidRPr="00D26E65">
              <w:t>2</w:t>
            </w:r>
          </w:p>
        </w:tc>
        <w:tc>
          <w:tcPr>
            <w:tcW w:w="850" w:type="dxa"/>
          </w:tcPr>
          <w:p w14:paraId="108C2BAF" w14:textId="77777777" w:rsidR="00E9594D" w:rsidRPr="00D26E65" w:rsidRDefault="00E9594D" w:rsidP="00E9594D">
            <w:pPr>
              <w:pStyle w:val="TAC"/>
            </w:pPr>
            <w:r w:rsidRPr="00D26E65">
              <w:t>P</w:t>
            </w:r>
          </w:p>
        </w:tc>
      </w:tr>
      <w:tr w:rsidR="00E9594D" w:rsidRPr="00D26E65" w14:paraId="7254C111" w14:textId="77777777">
        <w:tc>
          <w:tcPr>
            <w:tcW w:w="534" w:type="dxa"/>
          </w:tcPr>
          <w:p w14:paraId="4DF1431C" w14:textId="77777777" w:rsidR="00E9594D" w:rsidRPr="00D26E65" w:rsidRDefault="00E9594D" w:rsidP="00E9594D">
            <w:pPr>
              <w:pStyle w:val="TAC"/>
            </w:pPr>
            <w:r w:rsidRPr="00D26E65">
              <w:t>7</w:t>
            </w:r>
          </w:p>
        </w:tc>
        <w:tc>
          <w:tcPr>
            <w:tcW w:w="3969" w:type="dxa"/>
          </w:tcPr>
          <w:p w14:paraId="3BA86C74" w14:textId="77777777" w:rsidR="00E9594D" w:rsidRPr="00D26E65" w:rsidRDefault="00FC6AE8" w:rsidP="00E9594D">
            <w:pPr>
              <w:pStyle w:val="TAL"/>
            </w:pPr>
            <w:r w:rsidRPr="00D26E65">
              <w:t>The SS transmits a STATUS PDU.</w:t>
            </w:r>
          </w:p>
        </w:tc>
        <w:tc>
          <w:tcPr>
            <w:tcW w:w="709" w:type="dxa"/>
          </w:tcPr>
          <w:p w14:paraId="47556B77" w14:textId="77777777" w:rsidR="00E9594D" w:rsidRPr="00D26E65" w:rsidRDefault="00FC6AE8" w:rsidP="00E9594D">
            <w:pPr>
              <w:pStyle w:val="TAC"/>
            </w:pPr>
            <w:r w:rsidRPr="00D26E65">
              <w:t>&lt;--</w:t>
            </w:r>
          </w:p>
        </w:tc>
        <w:tc>
          <w:tcPr>
            <w:tcW w:w="2977" w:type="dxa"/>
          </w:tcPr>
          <w:p w14:paraId="33089F74" w14:textId="77777777" w:rsidR="00E9594D" w:rsidRPr="00D26E65" w:rsidRDefault="00FC6AE8" w:rsidP="00E9594D">
            <w:pPr>
              <w:pStyle w:val="TAL"/>
            </w:pPr>
            <w:r w:rsidRPr="00D26E65">
              <w:t>STATUS PDU (ACK SN=2)</w:t>
            </w:r>
          </w:p>
        </w:tc>
        <w:tc>
          <w:tcPr>
            <w:tcW w:w="567" w:type="dxa"/>
          </w:tcPr>
          <w:p w14:paraId="6CD9FC34" w14:textId="77777777" w:rsidR="00E9594D" w:rsidRPr="00D26E65" w:rsidRDefault="00504443" w:rsidP="00E9594D">
            <w:pPr>
              <w:pStyle w:val="TAC"/>
            </w:pPr>
            <w:r w:rsidRPr="00D26E65">
              <w:t>-</w:t>
            </w:r>
          </w:p>
        </w:tc>
        <w:tc>
          <w:tcPr>
            <w:tcW w:w="850" w:type="dxa"/>
          </w:tcPr>
          <w:p w14:paraId="01AD59A5" w14:textId="77777777" w:rsidR="00E9594D" w:rsidRPr="00D26E65" w:rsidRDefault="00504443" w:rsidP="00E9594D">
            <w:pPr>
              <w:pStyle w:val="TAC"/>
            </w:pPr>
            <w:r w:rsidRPr="00D26E65">
              <w:t>-</w:t>
            </w:r>
          </w:p>
        </w:tc>
      </w:tr>
      <w:tr w:rsidR="00E9594D" w:rsidRPr="00D26E65" w14:paraId="0F517BC1" w14:textId="77777777">
        <w:tc>
          <w:tcPr>
            <w:tcW w:w="534" w:type="dxa"/>
          </w:tcPr>
          <w:p w14:paraId="387F96E0" w14:textId="77777777" w:rsidR="00E9594D" w:rsidRPr="00D26E65" w:rsidRDefault="00E9594D" w:rsidP="00E9594D">
            <w:pPr>
              <w:pStyle w:val="TAC"/>
            </w:pPr>
            <w:r w:rsidRPr="00D26E65">
              <w:t>8</w:t>
            </w:r>
          </w:p>
        </w:tc>
        <w:tc>
          <w:tcPr>
            <w:tcW w:w="3969" w:type="dxa"/>
          </w:tcPr>
          <w:p w14:paraId="11CBD6EF" w14:textId="77777777" w:rsidR="00E9594D" w:rsidRPr="00D26E65" w:rsidRDefault="00E9594D" w:rsidP="00E9594D">
            <w:pPr>
              <w:pStyle w:val="TAL"/>
            </w:pPr>
            <w:r w:rsidRPr="00D26E65">
              <w:t>The SS transmits AMD PDU#3 containing a complete RLC SDU#4, a complete RLC SDU#5 and a complete RLC SDU#6 with two LI fields.</w:t>
            </w:r>
          </w:p>
        </w:tc>
        <w:tc>
          <w:tcPr>
            <w:tcW w:w="709" w:type="dxa"/>
          </w:tcPr>
          <w:p w14:paraId="54015435" w14:textId="77777777" w:rsidR="00E9594D" w:rsidRPr="00D26E65" w:rsidRDefault="00E9594D" w:rsidP="00E9594D">
            <w:pPr>
              <w:pStyle w:val="TAC"/>
            </w:pPr>
            <w:r w:rsidRPr="00D26E65">
              <w:t>&lt;--</w:t>
            </w:r>
          </w:p>
        </w:tc>
        <w:tc>
          <w:tcPr>
            <w:tcW w:w="2977" w:type="dxa"/>
          </w:tcPr>
          <w:p w14:paraId="520856BC" w14:textId="77777777" w:rsidR="00E9594D" w:rsidRPr="00D26E65" w:rsidRDefault="00E9594D" w:rsidP="00E9594D">
            <w:pPr>
              <w:pStyle w:val="TAL"/>
            </w:pPr>
            <w:r w:rsidRPr="00D26E65">
              <w:t>AMD PDU#3</w:t>
            </w:r>
          </w:p>
        </w:tc>
        <w:tc>
          <w:tcPr>
            <w:tcW w:w="567" w:type="dxa"/>
          </w:tcPr>
          <w:p w14:paraId="24F45034" w14:textId="77777777" w:rsidR="00E9594D" w:rsidRPr="00D26E65" w:rsidRDefault="00504443" w:rsidP="00E9594D">
            <w:pPr>
              <w:pStyle w:val="TAC"/>
            </w:pPr>
            <w:r w:rsidRPr="00D26E65">
              <w:t>-</w:t>
            </w:r>
          </w:p>
        </w:tc>
        <w:tc>
          <w:tcPr>
            <w:tcW w:w="850" w:type="dxa"/>
          </w:tcPr>
          <w:p w14:paraId="4BB58F91" w14:textId="77777777" w:rsidR="00E9594D" w:rsidRPr="00D26E65" w:rsidRDefault="00E9594D" w:rsidP="00E9594D">
            <w:pPr>
              <w:pStyle w:val="TAC"/>
            </w:pPr>
            <w:r w:rsidRPr="00D26E65">
              <w:t>-</w:t>
            </w:r>
          </w:p>
        </w:tc>
      </w:tr>
      <w:tr w:rsidR="00E9594D" w:rsidRPr="00D26E65" w14:paraId="21D7DA2E" w14:textId="77777777">
        <w:tc>
          <w:tcPr>
            <w:tcW w:w="534" w:type="dxa"/>
          </w:tcPr>
          <w:p w14:paraId="440558EE" w14:textId="77777777" w:rsidR="00E9594D" w:rsidRPr="00D26E65" w:rsidRDefault="00E9594D" w:rsidP="00E9594D">
            <w:pPr>
              <w:pStyle w:val="TAC"/>
            </w:pPr>
            <w:r w:rsidRPr="00D26E65">
              <w:t>9</w:t>
            </w:r>
          </w:p>
        </w:tc>
        <w:tc>
          <w:tcPr>
            <w:tcW w:w="3969" w:type="dxa"/>
          </w:tcPr>
          <w:p w14:paraId="1C3176AF" w14:textId="77777777" w:rsidR="00E9594D" w:rsidRPr="00D26E65" w:rsidRDefault="00504443" w:rsidP="00E9594D">
            <w:pPr>
              <w:pStyle w:val="TAL"/>
            </w:pPr>
            <w:r w:rsidRPr="00D26E65">
              <w:t>The SS waits for 60 ms then assigns an UL grant sufficient for the UE to loopback RLC SDU#4, RLC SDU#5 and RLC SDU#6.</w:t>
            </w:r>
          </w:p>
        </w:tc>
        <w:tc>
          <w:tcPr>
            <w:tcW w:w="709" w:type="dxa"/>
          </w:tcPr>
          <w:p w14:paraId="30A2D158" w14:textId="77777777" w:rsidR="00E9594D" w:rsidRPr="00D26E65" w:rsidRDefault="00E9594D" w:rsidP="00E9594D">
            <w:pPr>
              <w:pStyle w:val="TAC"/>
            </w:pPr>
            <w:r w:rsidRPr="00D26E65">
              <w:t>&lt;--</w:t>
            </w:r>
          </w:p>
        </w:tc>
        <w:tc>
          <w:tcPr>
            <w:tcW w:w="2977" w:type="dxa"/>
          </w:tcPr>
          <w:p w14:paraId="7145F887" w14:textId="77777777" w:rsidR="00E9594D" w:rsidRPr="00D26E65" w:rsidRDefault="00E9594D" w:rsidP="00E9594D">
            <w:pPr>
              <w:pStyle w:val="TAL"/>
            </w:pPr>
            <w:r w:rsidRPr="00D26E65">
              <w:rPr>
                <w:rFonts w:eastAsia="MS Gothic"/>
              </w:rPr>
              <w:t>(UL grant)</w:t>
            </w:r>
          </w:p>
        </w:tc>
        <w:tc>
          <w:tcPr>
            <w:tcW w:w="567" w:type="dxa"/>
          </w:tcPr>
          <w:p w14:paraId="245C51E6" w14:textId="77777777" w:rsidR="00E9594D" w:rsidRPr="00D26E65" w:rsidRDefault="00504443" w:rsidP="00E9594D">
            <w:pPr>
              <w:pStyle w:val="TAC"/>
            </w:pPr>
            <w:r w:rsidRPr="00D26E65">
              <w:t>-</w:t>
            </w:r>
          </w:p>
        </w:tc>
        <w:tc>
          <w:tcPr>
            <w:tcW w:w="850" w:type="dxa"/>
          </w:tcPr>
          <w:p w14:paraId="04BEABF7" w14:textId="77777777" w:rsidR="00E9594D" w:rsidRPr="00D26E65" w:rsidRDefault="00E9594D" w:rsidP="00E9594D">
            <w:pPr>
              <w:pStyle w:val="TAC"/>
            </w:pPr>
            <w:r w:rsidRPr="00D26E65">
              <w:t>-</w:t>
            </w:r>
          </w:p>
        </w:tc>
      </w:tr>
      <w:tr w:rsidR="00E9594D" w:rsidRPr="00D26E65" w14:paraId="6E0BE69E" w14:textId="77777777">
        <w:tc>
          <w:tcPr>
            <w:tcW w:w="534" w:type="dxa"/>
          </w:tcPr>
          <w:p w14:paraId="70D9DA12" w14:textId="77777777" w:rsidR="00E9594D" w:rsidRPr="00D26E65" w:rsidRDefault="00E9594D" w:rsidP="00E9594D">
            <w:pPr>
              <w:pStyle w:val="TAC"/>
            </w:pPr>
            <w:r w:rsidRPr="00D26E65">
              <w:t>10</w:t>
            </w:r>
          </w:p>
        </w:tc>
        <w:tc>
          <w:tcPr>
            <w:tcW w:w="3969" w:type="dxa"/>
          </w:tcPr>
          <w:p w14:paraId="708FC9B1"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SDU#4</w:t>
            </w:r>
            <w:r w:rsidR="00504443" w:rsidRPr="00D26E65">
              <w:t>, RLC SDU#5 and RLC SDU#6 in its data field</w:t>
            </w:r>
            <w:r w:rsidRPr="00D26E65">
              <w:t>?</w:t>
            </w:r>
          </w:p>
        </w:tc>
        <w:tc>
          <w:tcPr>
            <w:tcW w:w="709" w:type="dxa"/>
          </w:tcPr>
          <w:p w14:paraId="57396D88" w14:textId="77777777" w:rsidR="00E9594D" w:rsidRPr="00D26E65" w:rsidRDefault="00E9594D" w:rsidP="00E9594D">
            <w:pPr>
              <w:pStyle w:val="TAC"/>
            </w:pPr>
            <w:r w:rsidRPr="00D26E65">
              <w:t>--&gt;</w:t>
            </w:r>
          </w:p>
        </w:tc>
        <w:tc>
          <w:tcPr>
            <w:tcW w:w="2977" w:type="dxa"/>
          </w:tcPr>
          <w:p w14:paraId="512BD957" w14:textId="77777777" w:rsidR="00E9594D" w:rsidRPr="00D26E65" w:rsidRDefault="00504443" w:rsidP="00E9594D">
            <w:pPr>
              <w:pStyle w:val="TAL"/>
            </w:pPr>
            <w:r w:rsidRPr="00D26E65">
              <w:t xml:space="preserve">AMD PDU </w:t>
            </w:r>
            <w:r w:rsidR="00E9594D" w:rsidRPr="00D26E65">
              <w:t>(RLC SDU#4</w:t>
            </w:r>
            <w:r w:rsidRPr="00D26E65">
              <w:t>, RLC SDU#5, RLC SDU#6</w:t>
            </w:r>
            <w:r w:rsidR="00E9594D" w:rsidRPr="00D26E65">
              <w:t>)</w:t>
            </w:r>
          </w:p>
        </w:tc>
        <w:tc>
          <w:tcPr>
            <w:tcW w:w="567" w:type="dxa"/>
          </w:tcPr>
          <w:p w14:paraId="1A3DBDC4" w14:textId="77777777" w:rsidR="00E9594D" w:rsidRPr="00D26E65" w:rsidRDefault="00E9594D" w:rsidP="00E9594D">
            <w:pPr>
              <w:pStyle w:val="TAC"/>
            </w:pPr>
            <w:r w:rsidRPr="00D26E65">
              <w:t>3</w:t>
            </w:r>
          </w:p>
        </w:tc>
        <w:tc>
          <w:tcPr>
            <w:tcW w:w="850" w:type="dxa"/>
          </w:tcPr>
          <w:p w14:paraId="4DA5D5E7" w14:textId="77777777" w:rsidR="00E9594D" w:rsidRPr="00D26E65" w:rsidRDefault="00E9594D" w:rsidP="00E9594D">
            <w:pPr>
              <w:pStyle w:val="TAC"/>
            </w:pPr>
            <w:r w:rsidRPr="00D26E65">
              <w:t>P</w:t>
            </w:r>
          </w:p>
        </w:tc>
      </w:tr>
      <w:tr w:rsidR="00E9594D" w:rsidRPr="00D26E65" w14:paraId="02870D01" w14:textId="77777777">
        <w:tc>
          <w:tcPr>
            <w:tcW w:w="534" w:type="dxa"/>
          </w:tcPr>
          <w:p w14:paraId="599B2439" w14:textId="77777777" w:rsidR="00E9594D" w:rsidRPr="00D26E65" w:rsidRDefault="00E9594D" w:rsidP="00E9594D">
            <w:pPr>
              <w:pStyle w:val="TAC"/>
            </w:pPr>
            <w:r w:rsidRPr="00D26E65">
              <w:t>11</w:t>
            </w:r>
          </w:p>
        </w:tc>
        <w:tc>
          <w:tcPr>
            <w:tcW w:w="3969" w:type="dxa"/>
          </w:tcPr>
          <w:p w14:paraId="2FC97D0B" w14:textId="77777777" w:rsidR="00E9594D" w:rsidRPr="00D26E65" w:rsidRDefault="00FC6AE8" w:rsidP="00E9594D">
            <w:pPr>
              <w:pStyle w:val="TAL"/>
            </w:pPr>
            <w:r w:rsidRPr="00D26E65">
              <w:t>The SS transmits a STATUS PDU.</w:t>
            </w:r>
          </w:p>
        </w:tc>
        <w:tc>
          <w:tcPr>
            <w:tcW w:w="709" w:type="dxa"/>
          </w:tcPr>
          <w:p w14:paraId="5FCEDCC5" w14:textId="77777777" w:rsidR="00E9594D" w:rsidRPr="00D26E65" w:rsidRDefault="00FC6AE8" w:rsidP="00E9594D">
            <w:pPr>
              <w:pStyle w:val="TAC"/>
            </w:pPr>
            <w:r w:rsidRPr="00D26E65">
              <w:t>&lt;--</w:t>
            </w:r>
          </w:p>
        </w:tc>
        <w:tc>
          <w:tcPr>
            <w:tcW w:w="2977" w:type="dxa"/>
          </w:tcPr>
          <w:p w14:paraId="1DF8603D" w14:textId="77777777" w:rsidR="00E9594D" w:rsidRPr="00D26E65" w:rsidRDefault="00FC6AE8" w:rsidP="00E9594D">
            <w:pPr>
              <w:pStyle w:val="TAL"/>
            </w:pPr>
            <w:r w:rsidRPr="00D26E65">
              <w:t>STATUS PDU (ACK SN=3)</w:t>
            </w:r>
          </w:p>
        </w:tc>
        <w:tc>
          <w:tcPr>
            <w:tcW w:w="567" w:type="dxa"/>
          </w:tcPr>
          <w:p w14:paraId="5C90C280" w14:textId="77777777" w:rsidR="00E9594D" w:rsidRPr="00D26E65" w:rsidRDefault="00504443" w:rsidP="00E9594D">
            <w:pPr>
              <w:pStyle w:val="TAC"/>
            </w:pPr>
            <w:r w:rsidRPr="00D26E65">
              <w:t>-</w:t>
            </w:r>
          </w:p>
        </w:tc>
        <w:tc>
          <w:tcPr>
            <w:tcW w:w="850" w:type="dxa"/>
          </w:tcPr>
          <w:p w14:paraId="38828723" w14:textId="77777777" w:rsidR="00E9594D" w:rsidRPr="00D26E65" w:rsidRDefault="00504443" w:rsidP="00E9594D">
            <w:pPr>
              <w:pStyle w:val="TAC"/>
            </w:pPr>
            <w:r w:rsidRPr="00D26E65">
              <w:t>-</w:t>
            </w:r>
          </w:p>
        </w:tc>
      </w:tr>
      <w:tr w:rsidR="00E9594D" w:rsidRPr="00D26E65" w14:paraId="7972DE7B" w14:textId="77777777">
        <w:tc>
          <w:tcPr>
            <w:tcW w:w="534" w:type="dxa"/>
          </w:tcPr>
          <w:p w14:paraId="120A9730" w14:textId="77777777" w:rsidR="00E9594D" w:rsidRPr="00D26E65" w:rsidRDefault="00E9594D" w:rsidP="00E9594D">
            <w:pPr>
              <w:pStyle w:val="TAC"/>
            </w:pPr>
            <w:r w:rsidRPr="00D26E65">
              <w:t>12</w:t>
            </w:r>
          </w:p>
        </w:tc>
        <w:tc>
          <w:tcPr>
            <w:tcW w:w="3969" w:type="dxa"/>
          </w:tcPr>
          <w:p w14:paraId="3B56CC48" w14:textId="77777777" w:rsidR="00E9594D" w:rsidRPr="00D26E65" w:rsidRDefault="00504443" w:rsidP="00E9594D">
            <w:pPr>
              <w:pStyle w:val="TAL"/>
            </w:pPr>
            <w:r w:rsidRPr="00D26E65">
              <w:t>Void</w:t>
            </w:r>
          </w:p>
        </w:tc>
        <w:tc>
          <w:tcPr>
            <w:tcW w:w="709" w:type="dxa"/>
          </w:tcPr>
          <w:p w14:paraId="0BE7A759" w14:textId="77777777" w:rsidR="00E9594D" w:rsidRPr="00D26E65" w:rsidRDefault="00504443" w:rsidP="00E9594D">
            <w:pPr>
              <w:pStyle w:val="TAC"/>
            </w:pPr>
            <w:r w:rsidRPr="00D26E65">
              <w:t>-</w:t>
            </w:r>
          </w:p>
        </w:tc>
        <w:tc>
          <w:tcPr>
            <w:tcW w:w="2977" w:type="dxa"/>
          </w:tcPr>
          <w:p w14:paraId="510BB5DB" w14:textId="77777777" w:rsidR="00E9594D" w:rsidRPr="00D26E65" w:rsidRDefault="00504443" w:rsidP="00E9594D">
            <w:pPr>
              <w:pStyle w:val="TAL"/>
            </w:pPr>
            <w:r w:rsidRPr="00D26E65">
              <w:t>-</w:t>
            </w:r>
          </w:p>
        </w:tc>
        <w:tc>
          <w:tcPr>
            <w:tcW w:w="567" w:type="dxa"/>
          </w:tcPr>
          <w:p w14:paraId="494C790F" w14:textId="77777777" w:rsidR="00E9594D" w:rsidRPr="00D26E65" w:rsidRDefault="00504443" w:rsidP="00E9594D">
            <w:pPr>
              <w:pStyle w:val="TAC"/>
            </w:pPr>
            <w:r w:rsidRPr="00D26E65">
              <w:t>-</w:t>
            </w:r>
          </w:p>
        </w:tc>
        <w:tc>
          <w:tcPr>
            <w:tcW w:w="850" w:type="dxa"/>
          </w:tcPr>
          <w:p w14:paraId="15CD20E0" w14:textId="77777777" w:rsidR="00E9594D" w:rsidRPr="00D26E65" w:rsidRDefault="00504443" w:rsidP="00E9594D">
            <w:pPr>
              <w:pStyle w:val="TAC"/>
            </w:pPr>
            <w:r w:rsidRPr="00D26E65">
              <w:t>-</w:t>
            </w:r>
          </w:p>
        </w:tc>
      </w:tr>
      <w:tr w:rsidR="00E9594D" w:rsidRPr="00D26E65" w14:paraId="782E11BA" w14:textId="77777777">
        <w:tc>
          <w:tcPr>
            <w:tcW w:w="534" w:type="dxa"/>
          </w:tcPr>
          <w:p w14:paraId="46CDFBDC" w14:textId="77777777" w:rsidR="00E9594D" w:rsidRPr="00D26E65" w:rsidRDefault="00E9594D" w:rsidP="00E9594D">
            <w:pPr>
              <w:pStyle w:val="TAC"/>
            </w:pPr>
            <w:r w:rsidRPr="00D26E65">
              <w:t>13</w:t>
            </w:r>
          </w:p>
        </w:tc>
        <w:tc>
          <w:tcPr>
            <w:tcW w:w="3969" w:type="dxa"/>
          </w:tcPr>
          <w:p w14:paraId="67440568" w14:textId="77777777" w:rsidR="00E9594D" w:rsidRPr="00D26E65" w:rsidRDefault="00E9594D" w:rsidP="00E9594D">
            <w:pPr>
              <w:pStyle w:val="TAL"/>
            </w:pPr>
            <w:r w:rsidRPr="00D26E65">
              <w:t xml:space="preserve">The </w:t>
            </w:r>
            <w:r w:rsidR="00097A43" w:rsidRPr="00D26E65">
              <w:rPr>
                <w:rFonts w:eastAsia="MS Mincho"/>
                <w:i/>
              </w:rPr>
              <w:t>t-PollRetransmit</w:t>
            </w:r>
            <w:r w:rsidRPr="00D26E65">
              <w:t xml:space="preserve"> timer for </w:t>
            </w:r>
            <w:r w:rsidR="00097A43" w:rsidRPr="00D26E65">
              <w:t>AMD</w:t>
            </w:r>
            <w:r w:rsidRPr="00D26E65">
              <w:t xml:space="preserve"> PDU#</w:t>
            </w:r>
            <w:r w:rsidR="00097A43" w:rsidRPr="00D26E65">
              <w:t>4</w:t>
            </w:r>
            <w:r w:rsidRPr="00D26E65">
              <w:t xml:space="preserve"> expires and SS assumes that the transmission of AMD PDU#</w:t>
            </w:r>
            <w:r w:rsidR="00097A43" w:rsidRPr="00D26E65">
              <w:t>4</w:t>
            </w:r>
            <w:r w:rsidRPr="00D26E65">
              <w:t xml:space="preserve"> containing a complete RLC SDU#7, a complete RLC SDU#8, a complete RLC SDU#9, a complete RLC SDU#10, a complete RLC SDU#11 and a complete RLC SDU#12 is failed and consider </w:t>
            </w:r>
            <w:r w:rsidR="00097A43" w:rsidRPr="00D26E65">
              <w:t>AMD</w:t>
            </w:r>
            <w:r w:rsidRPr="00D26E65">
              <w:t xml:space="preserve"> PDU#</w:t>
            </w:r>
            <w:r w:rsidR="00097A43" w:rsidRPr="00D26E65">
              <w:t>4</w:t>
            </w:r>
            <w:r w:rsidRPr="00D26E65">
              <w:t xml:space="preserve"> for re-transmission.</w:t>
            </w:r>
          </w:p>
        </w:tc>
        <w:tc>
          <w:tcPr>
            <w:tcW w:w="709" w:type="dxa"/>
          </w:tcPr>
          <w:p w14:paraId="3790427F" w14:textId="77777777" w:rsidR="00E9594D" w:rsidRPr="00D26E65" w:rsidRDefault="00E9594D" w:rsidP="00E9594D">
            <w:pPr>
              <w:pStyle w:val="TAC"/>
            </w:pPr>
            <w:r w:rsidRPr="00D26E65">
              <w:t>-</w:t>
            </w:r>
          </w:p>
        </w:tc>
        <w:tc>
          <w:tcPr>
            <w:tcW w:w="2977" w:type="dxa"/>
          </w:tcPr>
          <w:p w14:paraId="3453C234" w14:textId="77777777" w:rsidR="00E9594D" w:rsidRPr="00D26E65" w:rsidRDefault="00E9594D" w:rsidP="00E9594D">
            <w:pPr>
              <w:pStyle w:val="TAL"/>
            </w:pPr>
            <w:r w:rsidRPr="00D26E65">
              <w:t>-</w:t>
            </w:r>
          </w:p>
        </w:tc>
        <w:tc>
          <w:tcPr>
            <w:tcW w:w="567" w:type="dxa"/>
          </w:tcPr>
          <w:p w14:paraId="0C4E03FC" w14:textId="77777777" w:rsidR="00E9594D" w:rsidRPr="00D26E65" w:rsidRDefault="00E9594D" w:rsidP="00E9594D">
            <w:pPr>
              <w:pStyle w:val="TAC"/>
            </w:pPr>
            <w:r w:rsidRPr="00D26E65">
              <w:t>-</w:t>
            </w:r>
          </w:p>
        </w:tc>
        <w:tc>
          <w:tcPr>
            <w:tcW w:w="850" w:type="dxa"/>
          </w:tcPr>
          <w:p w14:paraId="27FB8BC7" w14:textId="77777777" w:rsidR="00E9594D" w:rsidRPr="00D26E65" w:rsidRDefault="00E9594D" w:rsidP="00E9594D">
            <w:pPr>
              <w:pStyle w:val="TAC"/>
            </w:pPr>
            <w:r w:rsidRPr="00D26E65">
              <w:t>-</w:t>
            </w:r>
          </w:p>
        </w:tc>
      </w:tr>
      <w:tr w:rsidR="00E9594D" w:rsidRPr="00D26E65" w14:paraId="5AAD7B2B" w14:textId="77777777">
        <w:tc>
          <w:tcPr>
            <w:tcW w:w="534" w:type="dxa"/>
          </w:tcPr>
          <w:p w14:paraId="1A6B14DE" w14:textId="77777777" w:rsidR="00E9594D" w:rsidRPr="00D26E65" w:rsidRDefault="00E9594D" w:rsidP="00E9594D">
            <w:pPr>
              <w:pStyle w:val="TAC"/>
            </w:pPr>
            <w:r w:rsidRPr="00D26E65">
              <w:t>14</w:t>
            </w:r>
          </w:p>
        </w:tc>
        <w:tc>
          <w:tcPr>
            <w:tcW w:w="3969" w:type="dxa"/>
          </w:tcPr>
          <w:p w14:paraId="190C4BB6" w14:textId="77777777" w:rsidR="00E9594D" w:rsidRPr="00D26E65" w:rsidRDefault="00E9594D" w:rsidP="00E9594D">
            <w:pPr>
              <w:pStyle w:val="TAL"/>
            </w:pPr>
            <w:r w:rsidRPr="00D26E65">
              <w:t>The SS transmits AMD PDU segment containing a complete RLC SDU#7 without LI field.</w:t>
            </w:r>
          </w:p>
        </w:tc>
        <w:tc>
          <w:tcPr>
            <w:tcW w:w="709" w:type="dxa"/>
          </w:tcPr>
          <w:p w14:paraId="07C14E67" w14:textId="77777777" w:rsidR="00E9594D" w:rsidRPr="00D26E65" w:rsidRDefault="00E9594D" w:rsidP="00E9594D">
            <w:pPr>
              <w:pStyle w:val="TAC"/>
            </w:pPr>
            <w:r w:rsidRPr="00D26E65">
              <w:t>&lt;--</w:t>
            </w:r>
          </w:p>
        </w:tc>
        <w:tc>
          <w:tcPr>
            <w:tcW w:w="2977" w:type="dxa"/>
          </w:tcPr>
          <w:p w14:paraId="1DE96B42" w14:textId="77777777" w:rsidR="00E9594D" w:rsidRPr="00D26E65" w:rsidRDefault="00E9594D" w:rsidP="00E9594D">
            <w:pPr>
              <w:pStyle w:val="TAL"/>
            </w:pPr>
            <w:r w:rsidRPr="00D26E65">
              <w:t>AMD PDU segment</w:t>
            </w:r>
          </w:p>
        </w:tc>
        <w:tc>
          <w:tcPr>
            <w:tcW w:w="567" w:type="dxa"/>
          </w:tcPr>
          <w:p w14:paraId="1EC49267" w14:textId="77777777" w:rsidR="00E9594D" w:rsidRPr="00D26E65" w:rsidRDefault="00504443" w:rsidP="00E9594D">
            <w:pPr>
              <w:pStyle w:val="TAC"/>
            </w:pPr>
            <w:r w:rsidRPr="00D26E65">
              <w:t>-</w:t>
            </w:r>
          </w:p>
        </w:tc>
        <w:tc>
          <w:tcPr>
            <w:tcW w:w="850" w:type="dxa"/>
          </w:tcPr>
          <w:p w14:paraId="76314192" w14:textId="77777777" w:rsidR="00E9594D" w:rsidRPr="00D26E65" w:rsidRDefault="00E9594D" w:rsidP="00E9594D">
            <w:pPr>
              <w:pStyle w:val="TAC"/>
            </w:pPr>
            <w:r w:rsidRPr="00D26E65">
              <w:t>-</w:t>
            </w:r>
          </w:p>
        </w:tc>
      </w:tr>
      <w:tr w:rsidR="00E9594D" w:rsidRPr="00D26E65" w14:paraId="51C778F4" w14:textId="77777777">
        <w:tc>
          <w:tcPr>
            <w:tcW w:w="534" w:type="dxa"/>
          </w:tcPr>
          <w:p w14:paraId="4C5B07A6" w14:textId="77777777" w:rsidR="00E9594D" w:rsidRPr="00D26E65" w:rsidRDefault="00E9594D" w:rsidP="00E9594D">
            <w:pPr>
              <w:pStyle w:val="TAC"/>
            </w:pPr>
            <w:r w:rsidRPr="00D26E65">
              <w:t>15</w:t>
            </w:r>
          </w:p>
        </w:tc>
        <w:tc>
          <w:tcPr>
            <w:tcW w:w="3969" w:type="dxa"/>
          </w:tcPr>
          <w:p w14:paraId="5B413BC7" w14:textId="77777777" w:rsidR="00E9594D" w:rsidRPr="00D26E65" w:rsidRDefault="00E9594D" w:rsidP="00E9594D">
            <w:pPr>
              <w:pStyle w:val="TAL"/>
            </w:pPr>
            <w:r w:rsidRPr="00D26E65">
              <w:t xml:space="preserve">The SS </w:t>
            </w:r>
            <w:r w:rsidR="00FC6AE8" w:rsidRPr="00D26E65">
              <w:t xml:space="preserve">waits for 60 ms and then assigns </w:t>
            </w:r>
            <w:r w:rsidRPr="00D26E65">
              <w:t xml:space="preserve"> an uplink grant </w:t>
            </w:r>
            <w:r w:rsidR="0079096E" w:rsidRPr="00D26E65">
              <w:t xml:space="preserve">(UL grant allocation type 3) </w:t>
            </w:r>
            <w:r w:rsidRPr="00D26E65">
              <w:t>allowing the UE to transmit 1 RLC SDU.</w:t>
            </w:r>
          </w:p>
        </w:tc>
        <w:tc>
          <w:tcPr>
            <w:tcW w:w="709" w:type="dxa"/>
          </w:tcPr>
          <w:p w14:paraId="709F1E47" w14:textId="77777777" w:rsidR="00E9594D" w:rsidRPr="00D26E65" w:rsidRDefault="00E9594D" w:rsidP="00E9594D">
            <w:pPr>
              <w:pStyle w:val="TAC"/>
            </w:pPr>
            <w:r w:rsidRPr="00D26E65">
              <w:t>&lt;--</w:t>
            </w:r>
          </w:p>
        </w:tc>
        <w:tc>
          <w:tcPr>
            <w:tcW w:w="2977" w:type="dxa"/>
          </w:tcPr>
          <w:p w14:paraId="23597398" w14:textId="77777777" w:rsidR="00E9594D" w:rsidRPr="00D26E65" w:rsidRDefault="00E9594D" w:rsidP="00E9594D">
            <w:pPr>
              <w:pStyle w:val="TAL"/>
            </w:pPr>
            <w:r w:rsidRPr="00D26E65">
              <w:rPr>
                <w:rFonts w:eastAsia="MS Gothic"/>
              </w:rPr>
              <w:t>(UL grant)</w:t>
            </w:r>
          </w:p>
        </w:tc>
        <w:tc>
          <w:tcPr>
            <w:tcW w:w="567" w:type="dxa"/>
          </w:tcPr>
          <w:p w14:paraId="39B453FA" w14:textId="77777777" w:rsidR="00E9594D" w:rsidRPr="00D26E65" w:rsidRDefault="00504443" w:rsidP="00E9594D">
            <w:pPr>
              <w:pStyle w:val="TAC"/>
            </w:pPr>
            <w:r w:rsidRPr="00D26E65">
              <w:t>-</w:t>
            </w:r>
          </w:p>
        </w:tc>
        <w:tc>
          <w:tcPr>
            <w:tcW w:w="850" w:type="dxa"/>
          </w:tcPr>
          <w:p w14:paraId="56067BC8" w14:textId="77777777" w:rsidR="00E9594D" w:rsidRPr="00D26E65" w:rsidRDefault="00E9594D" w:rsidP="00E9594D">
            <w:pPr>
              <w:pStyle w:val="TAC"/>
            </w:pPr>
            <w:r w:rsidRPr="00D26E65">
              <w:t>-</w:t>
            </w:r>
          </w:p>
        </w:tc>
      </w:tr>
      <w:tr w:rsidR="00E9594D" w:rsidRPr="00D26E65" w14:paraId="5069D3F5" w14:textId="77777777">
        <w:tc>
          <w:tcPr>
            <w:tcW w:w="534" w:type="dxa"/>
          </w:tcPr>
          <w:p w14:paraId="6C78058D" w14:textId="77777777" w:rsidR="00E9594D" w:rsidRPr="00D26E65" w:rsidRDefault="00E9594D" w:rsidP="00E9594D">
            <w:pPr>
              <w:pStyle w:val="TAC"/>
            </w:pPr>
            <w:r w:rsidRPr="00D26E65">
              <w:t>16</w:t>
            </w:r>
          </w:p>
        </w:tc>
        <w:tc>
          <w:tcPr>
            <w:tcW w:w="3969" w:type="dxa"/>
          </w:tcPr>
          <w:p w14:paraId="5379D50D"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SDU#7?</w:t>
            </w:r>
          </w:p>
        </w:tc>
        <w:tc>
          <w:tcPr>
            <w:tcW w:w="709" w:type="dxa"/>
          </w:tcPr>
          <w:p w14:paraId="03EF440B" w14:textId="77777777" w:rsidR="00E9594D" w:rsidRPr="00D26E65" w:rsidRDefault="00E9594D" w:rsidP="00E9594D">
            <w:pPr>
              <w:pStyle w:val="TAC"/>
            </w:pPr>
            <w:r w:rsidRPr="00D26E65">
              <w:t>--&gt;</w:t>
            </w:r>
          </w:p>
        </w:tc>
        <w:tc>
          <w:tcPr>
            <w:tcW w:w="2977" w:type="dxa"/>
          </w:tcPr>
          <w:p w14:paraId="0D121831" w14:textId="77777777" w:rsidR="00E9594D" w:rsidRPr="00D26E65" w:rsidRDefault="00504443" w:rsidP="00E9594D">
            <w:pPr>
              <w:pStyle w:val="TAL"/>
            </w:pPr>
            <w:r w:rsidRPr="00D26E65">
              <w:t xml:space="preserve">AMD PDU </w:t>
            </w:r>
            <w:r w:rsidR="00E9594D" w:rsidRPr="00D26E65">
              <w:t>(RLC SDU#7)</w:t>
            </w:r>
          </w:p>
        </w:tc>
        <w:tc>
          <w:tcPr>
            <w:tcW w:w="567" w:type="dxa"/>
          </w:tcPr>
          <w:p w14:paraId="0A36BA24" w14:textId="77777777" w:rsidR="00E9594D" w:rsidRPr="00D26E65" w:rsidRDefault="00E9594D" w:rsidP="00E9594D">
            <w:pPr>
              <w:pStyle w:val="TAC"/>
            </w:pPr>
            <w:r w:rsidRPr="00D26E65">
              <w:t>1</w:t>
            </w:r>
          </w:p>
        </w:tc>
        <w:tc>
          <w:tcPr>
            <w:tcW w:w="850" w:type="dxa"/>
          </w:tcPr>
          <w:p w14:paraId="708F9C3D" w14:textId="77777777" w:rsidR="00E9594D" w:rsidRPr="00D26E65" w:rsidRDefault="00E9594D" w:rsidP="00E9594D">
            <w:pPr>
              <w:pStyle w:val="TAC"/>
            </w:pPr>
            <w:r w:rsidRPr="00D26E65">
              <w:t>P</w:t>
            </w:r>
          </w:p>
        </w:tc>
      </w:tr>
      <w:tr w:rsidR="00FC6AE8" w:rsidRPr="00D26E65" w14:paraId="3B702480" w14:textId="77777777">
        <w:tc>
          <w:tcPr>
            <w:tcW w:w="534" w:type="dxa"/>
          </w:tcPr>
          <w:p w14:paraId="06F54B54" w14:textId="77777777" w:rsidR="00FC6AE8" w:rsidRPr="00D26E65" w:rsidRDefault="00FC6AE8" w:rsidP="00784190">
            <w:pPr>
              <w:pStyle w:val="TAC"/>
            </w:pPr>
            <w:r w:rsidRPr="00D26E65">
              <w:t>16A</w:t>
            </w:r>
          </w:p>
        </w:tc>
        <w:tc>
          <w:tcPr>
            <w:tcW w:w="3969" w:type="dxa"/>
          </w:tcPr>
          <w:p w14:paraId="0B578985" w14:textId="77777777" w:rsidR="00FC6AE8" w:rsidRPr="00D26E65" w:rsidRDefault="00FC6AE8" w:rsidP="00784190">
            <w:pPr>
              <w:pStyle w:val="TAL"/>
            </w:pPr>
            <w:r w:rsidRPr="00D26E65">
              <w:t>The SS transmits a STATUS PDU.</w:t>
            </w:r>
          </w:p>
        </w:tc>
        <w:tc>
          <w:tcPr>
            <w:tcW w:w="709" w:type="dxa"/>
          </w:tcPr>
          <w:p w14:paraId="3843690A" w14:textId="77777777" w:rsidR="00FC6AE8" w:rsidRPr="00D26E65" w:rsidRDefault="00FC6AE8" w:rsidP="00784190">
            <w:pPr>
              <w:pStyle w:val="TAC"/>
            </w:pPr>
            <w:r w:rsidRPr="00D26E65">
              <w:t>&lt;--</w:t>
            </w:r>
          </w:p>
        </w:tc>
        <w:tc>
          <w:tcPr>
            <w:tcW w:w="2977" w:type="dxa"/>
          </w:tcPr>
          <w:p w14:paraId="0D21878B" w14:textId="77777777" w:rsidR="00FC6AE8" w:rsidRPr="00D26E65" w:rsidRDefault="00FC6AE8" w:rsidP="00784190">
            <w:pPr>
              <w:pStyle w:val="TAL"/>
            </w:pPr>
            <w:r w:rsidRPr="00D26E65">
              <w:t>STATUS PDU (ACK SN=4)</w:t>
            </w:r>
          </w:p>
        </w:tc>
        <w:tc>
          <w:tcPr>
            <w:tcW w:w="567" w:type="dxa"/>
          </w:tcPr>
          <w:p w14:paraId="5A5989FB" w14:textId="77777777" w:rsidR="00FC6AE8" w:rsidRPr="00D26E65" w:rsidRDefault="00FC6AE8" w:rsidP="00784190">
            <w:pPr>
              <w:pStyle w:val="TAC"/>
            </w:pPr>
            <w:r w:rsidRPr="00D26E65">
              <w:t>-</w:t>
            </w:r>
          </w:p>
        </w:tc>
        <w:tc>
          <w:tcPr>
            <w:tcW w:w="850" w:type="dxa"/>
          </w:tcPr>
          <w:p w14:paraId="380F3BA6" w14:textId="77777777" w:rsidR="00FC6AE8" w:rsidRPr="00D26E65" w:rsidRDefault="00FC6AE8" w:rsidP="00784190">
            <w:pPr>
              <w:pStyle w:val="TAC"/>
            </w:pPr>
            <w:r w:rsidRPr="00D26E65">
              <w:t>-</w:t>
            </w:r>
          </w:p>
        </w:tc>
      </w:tr>
      <w:tr w:rsidR="00E9594D" w:rsidRPr="00D26E65" w14:paraId="16D0811A" w14:textId="77777777">
        <w:tc>
          <w:tcPr>
            <w:tcW w:w="534" w:type="dxa"/>
          </w:tcPr>
          <w:p w14:paraId="58350A21" w14:textId="77777777" w:rsidR="00E9594D" w:rsidRPr="00D26E65" w:rsidRDefault="00E9594D" w:rsidP="00E9594D">
            <w:pPr>
              <w:pStyle w:val="TAC"/>
            </w:pPr>
            <w:r w:rsidRPr="00D26E65">
              <w:t>17</w:t>
            </w:r>
          </w:p>
        </w:tc>
        <w:tc>
          <w:tcPr>
            <w:tcW w:w="3969" w:type="dxa"/>
          </w:tcPr>
          <w:p w14:paraId="05D286B5" w14:textId="77777777" w:rsidR="00E9594D" w:rsidRPr="00D26E65" w:rsidRDefault="00E9594D" w:rsidP="00E9594D">
            <w:pPr>
              <w:pStyle w:val="TAL"/>
            </w:pPr>
            <w:r w:rsidRPr="00D26E65">
              <w:t>The SS transmits AMD PDU segment containing a complete RLC SDU#8 and a complete RLC SDU#9 with one LI field.</w:t>
            </w:r>
          </w:p>
        </w:tc>
        <w:tc>
          <w:tcPr>
            <w:tcW w:w="709" w:type="dxa"/>
          </w:tcPr>
          <w:p w14:paraId="788684C0" w14:textId="77777777" w:rsidR="00E9594D" w:rsidRPr="00D26E65" w:rsidRDefault="00E9594D" w:rsidP="00E9594D">
            <w:pPr>
              <w:pStyle w:val="TAC"/>
            </w:pPr>
            <w:r w:rsidRPr="00D26E65">
              <w:t>&lt;--</w:t>
            </w:r>
          </w:p>
        </w:tc>
        <w:tc>
          <w:tcPr>
            <w:tcW w:w="2977" w:type="dxa"/>
          </w:tcPr>
          <w:p w14:paraId="5B9FA007" w14:textId="77777777" w:rsidR="00E9594D" w:rsidRPr="00D26E65" w:rsidRDefault="00E9594D" w:rsidP="00E9594D">
            <w:pPr>
              <w:pStyle w:val="TAL"/>
            </w:pPr>
            <w:r w:rsidRPr="00D26E65">
              <w:t>AMD PDU segment</w:t>
            </w:r>
          </w:p>
        </w:tc>
        <w:tc>
          <w:tcPr>
            <w:tcW w:w="567" w:type="dxa"/>
          </w:tcPr>
          <w:p w14:paraId="15CB0423" w14:textId="77777777" w:rsidR="00E9594D" w:rsidRPr="00D26E65" w:rsidRDefault="00504443" w:rsidP="00E9594D">
            <w:pPr>
              <w:pStyle w:val="TAC"/>
            </w:pPr>
            <w:r w:rsidRPr="00D26E65">
              <w:t>-</w:t>
            </w:r>
          </w:p>
        </w:tc>
        <w:tc>
          <w:tcPr>
            <w:tcW w:w="850" w:type="dxa"/>
          </w:tcPr>
          <w:p w14:paraId="286A7328" w14:textId="77777777" w:rsidR="00E9594D" w:rsidRPr="00D26E65" w:rsidRDefault="00E9594D" w:rsidP="00E9594D">
            <w:pPr>
              <w:pStyle w:val="TAC"/>
            </w:pPr>
            <w:r w:rsidRPr="00D26E65">
              <w:t>-</w:t>
            </w:r>
          </w:p>
        </w:tc>
      </w:tr>
      <w:tr w:rsidR="00E9594D" w:rsidRPr="00D26E65" w14:paraId="7413F589" w14:textId="77777777">
        <w:tc>
          <w:tcPr>
            <w:tcW w:w="534" w:type="dxa"/>
          </w:tcPr>
          <w:p w14:paraId="57F5856E" w14:textId="77777777" w:rsidR="00E9594D" w:rsidRPr="00D26E65" w:rsidRDefault="00E9594D" w:rsidP="00E9594D">
            <w:pPr>
              <w:pStyle w:val="TAC"/>
            </w:pPr>
            <w:r w:rsidRPr="00D26E65">
              <w:t>18</w:t>
            </w:r>
          </w:p>
        </w:tc>
        <w:tc>
          <w:tcPr>
            <w:tcW w:w="3969" w:type="dxa"/>
          </w:tcPr>
          <w:p w14:paraId="010CB5A4" w14:textId="77777777" w:rsidR="00E9594D" w:rsidRPr="00D26E65" w:rsidRDefault="00504443" w:rsidP="00E9594D">
            <w:pPr>
              <w:pStyle w:val="TAL"/>
            </w:pPr>
            <w:r w:rsidRPr="00D26E65">
              <w:t xml:space="preserve">The SS waits for 60 ms </w:t>
            </w:r>
            <w:r w:rsidR="00FC6AE8" w:rsidRPr="00D26E65">
              <w:t xml:space="preserve">and </w:t>
            </w:r>
            <w:r w:rsidRPr="00D26E65">
              <w:t xml:space="preserve">then assigns an UL grant </w:t>
            </w:r>
            <w:r w:rsidR="0079096E" w:rsidRPr="00D26E65">
              <w:t xml:space="preserve">(UL grant allocation type 3) </w:t>
            </w:r>
            <w:r w:rsidRPr="00D26E65">
              <w:t>sufficient for the UE to loopback RLC SDU#8 and RLC SDU#9.</w:t>
            </w:r>
          </w:p>
        </w:tc>
        <w:tc>
          <w:tcPr>
            <w:tcW w:w="709" w:type="dxa"/>
          </w:tcPr>
          <w:p w14:paraId="5FA0FE89" w14:textId="77777777" w:rsidR="00E9594D" w:rsidRPr="00D26E65" w:rsidRDefault="00E9594D" w:rsidP="00E9594D">
            <w:pPr>
              <w:pStyle w:val="TAC"/>
            </w:pPr>
            <w:r w:rsidRPr="00D26E65">
              <w:t>&lt;--</w:t>
            </w:r>
          </w:p>
        </w:tc>
        <w:tc>
          <w:tcPr>
            <w:tcW w:w="2977" w:type="dxa"/>
          </w:tcPr>
          <w:p w14:paraId="3E51C32F" w14:textId="77777777" w:rsidR="00E9594D" w:rsidRPr="00D26E65" w:rsidRDefault="00E9594D" w:rsidP="00E9594D">
            <w:pPr>
              <w:pStyle w:val="TAL"/>
            </w:pPr>
            <w:r w:rsidRPr="00D26E65">
              <w:rPr>
                <w:rFonts w:eastAsia="MS Gothic"/>
              </w:rPr>
              <w:t>(UL grant)</w:t>
            </w:r>
          </w:p>
        </w:tc>
        <w:tc>
          <w:tcPr>
            <w:tcW w:w="567" w:type="dxa"/>
          </w:tcPr>
          <w:p w14:paraId="61B9B937" w14:textId="77777777" w:rsidR="00E9594D" w:rsidRPr="00D26E65" w:rsidRDefault="00504443" w:rsidP="00E9594D">
            <w:pPr>
              <w:pStyle w:val="TAC"/>
            </w:pPr>
            <w:r w:rsidRPr="00D26E65">
              <w:t>-</w:t>
            </w:r>
          </w:p>
        </w:tc>
        <w:tc>
          <w:tcPr>
            <w:tcW w:w="850" w:type="dxa"/>
          </w:tcPr>
          <w:p w14:paraId="2D035656" w14:textId="77777777" w:rsidR="00E9594D" w:rsidRPr="00D26E65" w:rsidRDefault="00E9594D" w:rsidP="00E9594D">
            <w:pPr>
              <w:pStyle w:val="TAC"/>
            </w:pPr>
            <w:r w:rsidRPr="00D26E65">
              <w:t>-</w:t>
            </w:r>
          </w:p>
        </w:tc>
      </w:tr>
      <w:tr w:rsidR="00E9594D" w:rsidRPr="00D26E65" w14:paraId="3F0744D2" w14:textId="77777777">
        <w:tc>
          <w:tcPr>
            <w:tcW w:w="534" w:type="dxa"/>
          </w:tcPr>
          <w:p w14:paraId="3CBF6FDF" w14:textId="77777777" w:rsidR="00E9594D" w:rsidRPr="00D26E65" w:rsidRDefault="00E9594D" w:rsidP="00E9594D">
            <w:pPr>
              <w:pStyle w:val="TAC"/>
            </w:pPr>
            <w:r w:rsidRPr="00D26E65">
              <w:t>19</w:t>
            </w:r>
          </w:p>
        </w:tc>
        <w:tc>
          <w:tcPr>
            <w:tcW w:w="3969" w:type="dxa"/>
          </w:tcPr>
          <w:p w14:paraId="17339575"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SDU#8</w:t>
            </w:r>
            <w:r w:rsidR="00504443" w:rsidRPr="00D26E65">
              <w:t xml:space="preserve"> and RLC SDU#9 in its data field</w:t>
            </w:r>
            <w:r w:rsidRPr="00D26E65">
              <w:t>?</w:t>
            </w:r>
          </w:p>
        </w:tc>
        <w:tc>
          <w:tcPr>
            <w:tcW w:w="709" w:type="dxa"/>
          </w:tcPr>
          <w:p w14:paraId="30F95C02" w14:textId="77777777" w:rsidR="00E9594D" w:rsidRPr="00D26E65" w:rsidRDefault="00E9594D" w:rsidP="00E9594D">
            <w:pPr>
              <w:pStyle w:val="TAC"/>
            </w:pPr>
            <w:r w:rsidRPr="00D26E65">
              <w:t>--&gt;</w:t>
            </w:r>
          </w:p>
        </w:tc>
        <w:tc>
          <w:tcPr>
            <w:tcW w:w="2977" w:type="dxa"/>
          </w:tcPr>
          <w:p w14:paraId="694B7C89" w14:textId="77777777" w:rsidR="00E9594D" w:rsidRPr="00D26E65" w:rsidRDefault="00504443" w:rsidP="00E9594D">
            <w:pPr>
              <w:pStyle w:val="TAL"/>
            </w:pPr>
            <w:r w:rsidRPr="00D26E65">
              <w:t xml:space="preserve">AMD PDU </w:t>
            </w:r>
            <w:r w:rsidR="00E9594D" w:rsidRPr="00D26E65">
              <w:t>(RLC SDU#8</w:t>
            </w:r>
            <w:r w:rsidRPr="00D26E65">
              <w:t>, RLC SDU#9</w:t>
            </w:r>
            <w:r w:rsidR="00E9594D" w:rsidRPr="00D26E65">
              <w:t>)</w:t>
            </w:r>
          </w:p>
        </w:tc>
        <w:tc>
          <w:tcPr>
            <w:tcW w:w="567" w:type="dxa"/>
          </w:tcPr>
          <w:p w14:paraId="0FF57C5F" w14:textId="77777777" w:rsidR="00E9594D" w:rsidRPr="00D26E65" w:rsidRDefault="00E9594D" w:rsidP="00E9594D">
            <w:pPr>
              <w:pStyle w:val="TAC"/>
            </w:pPr>
            <w:r w:rsidRPr="00D26E65">
              <w:t>2</w:t>
            </w:r>
          </w:p>
        </w:tc>
        <w:tc>
          <w:tcPr>
            <w:tcW w:w="850" w:type="dxa"/>
          </w:tcPr>
          <w:p w14:paraId="57B111DE" w14:textId="77777777" w:rsidR="00E9594D" w:rsidRPr="00D26E65" w:rsidRDefault="00E9594D" w:rsidP="00E9594D">
            <w:pPr>
              <w:pStyle w:val="TAC"/>
            </w:pPr>
            <w:r w:rsidRPr="00D26E65">
              <w:t>P</w:t>
            </w:r>
          </w:p>
        </w:tc>
      </w:tr>
      <w:tr w:rsidR="00E9594D" w:rsidRPr="00D26E65" w14:paraId="70E1D380" w14:textId="77777777">
        <w:tc>
          <w:tcPr>
            <w:tcW w:w="534" w:type="dxa"/>
          </w:tcPr>
          <w:p w14:paraId="14E7F798" w14:textId="77777777" w:rsidR="00E9594D" w:rsidRPr="00D26E65" w:rsidRDefault="00E9594D" w:rsidP="00E9594D">
            <w:pPr>
              <w:pStyle w:val="TAC"/>
            </w:pPr>
            <w:r w:rsidRPr="00D26E65">
              <w:t>20</w:t>
            </w:r>
          </w:p>
        </w:tc>
        <w:tc>
          <w:tcPr>
            <w:tcW w:w="3969" w:type="dxa"/>
          </w:tcPr>
          <w:p w14:paraId="22124AC0" w14:textId="77777777" w:rsidR="00E9594D" w:rsidRPr="00D26E65" w:rsidRDefault="00FC6AE8" w:rsidP="00E9594D">
            <w:pPr>
              <w:pStyle w:val="TAL"/>
            </w:pPr>
            <w:r w:rsidRPr="00D26E65">
              <w:t>The SS transmits a STATUS PDU.</w:t>
            </w:r>
          </w:p>
        </w:tc>
        <w:tc>
          <w:tcPr>
            <w:tcW w:w="709" w:type="dxa"/>
          </w:tcPr>
          <w:p w14:paraId="32CA7AFF" w14:textId="77777777" w:rsidR="00E9594D" w:rsidRPr="00D26E65" w:rsidRDefault="00FC6AE8" w:rsidP="00E9594D">
            <w:pPr>
              <w:pStyle w:val="TAC"/>
            </w:pPr>
            <w:r w:rsidRPr="00D26E65">
              <w:t>&lt;--</w:t>
            </w:r>
          </w:p>
        </w:tc>
        <w:tc>
          <w:tcPr>
            <w:tcW w:w="2977" w:type="dxa"/>
          </w:tcPr>
          <w:p w14:paraId="1CDD5AE9" w14:textId="77777777" w:rsidR="00E9594D" w:rsidRPr="00D26E65" w:rsidRDefault="00FC6AE8" w:rsidP="00E9594D">
            <w:pPr>
              <w:pStyle w:val="TAL"/>
            </w:pPr>
            <w:r w:rsidRPr="00D26E65">
              <w:t>STATUS PDU (ACK SN=5)</w:t>
            </w:r>
          </w:p>
        </w:tc>
        <w:tc>
          <w:tcPr>
            <w:tcW w:w="567" w:type="dxa"/>
          </w:tcPr>
          <w:p w14:paraId="72F5610D" w14:textId="77777777" w:rsidR="00E9594D" w:rsidRPr="00D26E65" w:rsidRDefault="00504443" w:rsidP="00E9594D">
            <w:pPr>
              <w:pStyle w:val="TAC"/>
            </w:pPr>
            <w:r w:rsidRPr="00D26E65">
              <w:t>-</w:t>
            </w:r>
          </w:p>
        </w:tc>
        <w:tc>
          <w:tcPr>
            <w:tcW w:w="850" w:type="dxa"/>
          </w:tcPr>
          <w:p w14:paraId="4A9929B5" w14:textId="77777777" w:rsidR="00E9594D" w:rsidRPr="00D26E65" w:rsidRDefault="00504443" w:rsidP="00E9594D">
            <w:pPr>
              <w:pStyle w:val="TAC"/>
            </w:pPr>
            <w:r w:rsidRPr="00D26E65">
              <w:t>-</w:t>
            </w:r>
          </w:p>
        </w:tc>
      </w:tr>
      <w:tr w:rsidR="00E9594D" w:rsidRPr="00D26E65" w14:paraId="5E55E180" w14:textId="77777777">
        <w:tc>
          <w:tcPr>
            <w:tcW w:w="534" w:type="dxa"/>
          </w:tcPr>
          <w:p w14:paraId="227BD208" w14:textId="77777777" w:rsidR="00E9594D" w:rsidRPr="00D26E65" w:rsidRDefault="00E9594D" w:rsidP="00E9594D">
            <w:pPr>
              <w:pStyle w:val="TAC"/>
            </w:pPr>
            <w:r w:rsidRPr="00D26E65">
              <w:lastRenderedPageBreak/>
              <w:t>21</w:t>
            </w:r>
          </w:p>
        </w:tc>
        <w:tc>
          <w:tcPr>
            <w:tcW w:w="3969" w:type="dxa"/>
          </w:tcPr>
          <w:p w14:paraId="0335528E" w14:textId="77777777" w:rsidR="00E9594D" w:rsidRPr="00D26E65" w:rsidRDefault="00E9594D" w:rsidP="00E9594D">
            <w:pPr>
              <w:pStyle w:val="TAL"/>
            </w:pPr>
            <w:r w:rsidRPr="00D26E65">
              <w:t>The SS transmits AMD PDU segment containing a complete RLC SDU#10, a complete RLC SDU#11 and a complete RLC SDU#12 with two LI fields.</w:t>
            </w:r>
          </w:p>
        </w:tc>
        <w:tc>
          <w:tcPr>
            <w:tcW w:w="709" w:type="dxa"/>
          </w:tcPr>
          <w:p w14:paraId="2FACB64D" w14:textId="77777777" w:rsidR="00E9594D" w:rsidRPr="00D26E65" w:rsidRDefault="00E9594D" w:rsidP="00E9594D">
            <w:pPr>
              <w:pStyle w:val="TAC"/>
            </w:pPr>
            <w:r w:rsidRPr="00D26E65">
              <w:t>&lt;--</w:t>
            </w:r>
          </w:p>
        </w:tc>
        <w:tc>
          <w:tcPr>
            <w:tcW w:w="2977" w:type="dxa"/>
          </w:tcPr>
          <w:p w14:paraId="0FDA81F8" w14:textId="77777777" w:rsidR="00E9594D" w:rsidRPr="00D26E65" w:rsidRDefault="00E9594D" w:rsidP="00E9594D">
            <w:pPr>
              <w:pStyle w:val="TAL"/>
            </w:pPr>
            <w:r w:rsidRPr="00D26E65">
              <w:t>AMD PDU segment</w:t>
            </w:r>
          </w:p>
        </w:tc>
        <w:tc>
          <w:tcPr>
            <w:tcW w:w="567" w:type="dxa"/>
          </w:tcPr>
          <w:p w14:paraId="4CB8B0FA" w14:textId="77777777" w:rsidR="00E9594D" w:rsidRPr="00D26E65" w:rsidRDefault="00504443" w:rsidP="00E9594D">
            <w:pPr>
              <w:pStyle w:val="TAC"/>
            </w:pPr>
            <w:r w:rsidRPr="00D26E65">
              <w:t>-</w:t>
            </w:r>
          </w:p>
        </w:tc>
        <w:tc>
          <w:tcPr>
            <w:tcW w:w="850" w:type="dxa"/>
          </w:tcPr>
          <w:p w14:paraId="646A5543" w14:textId="77777777" w:rsidR="00E9594D" w:rsidRPr="00D26E65" w:rsidRDefault="00E9594D" w:rsidP="00E9594D">
            <w:pPr>
              <w:pStyle w:val="TAC"/>
            </w:pPr>
            <w:r w:rsidRPr="00D26E65">
              <w:t>-</w:t>
            </w:r>
          </w:p>
        </w:tc>
      </w:tr>
      <w:tr w:rsidR="00E9594D" w:rsidRPr="00D26E65" w14:paraId="58F7E11C" w14:textId="77777777">
        <w:tc>
          <w:tcPr>
            <w:tcW w:w="534" w:type="dxa"/>
          </w:tcPr>
          <w:p w14:paraId="1FB8D680" w14:textId="77777777" w:rsidR="00E9594D" w:rsidRPr="00D26E65" w:rsidRDefault="00E9594D" w:rsidP="00E9594D">
            <w:pPr>
              <w:pStyle w:val="TAC"/>
            </w:pPr>
            <w:r w:rsidRPr="00D26E65">
              <w:t>22</w:t>
            </w:r>
          </w:p>
        </w:tc>
        <w:tc>
          <w:tcPr>
            <w:tcW w:w="3969" w:type="dxa"/>
          </w:tcPr>
          <w:p w14:paraId="1109AEAA" w14:textId="77777777" w:rsidR="00E9594D" w:rsidRPr="00D26E65" w:rsidRDefault="00504443" w:rsidP="00E9594D">
            <w:pPr>
              <w:pStyle w:val="TAL"/>
            </w:pPr>
            <w:r w:rsidRPr="00D26E65">
              <w:t xml:space="preserve">The SS waits for 60 ms </w:t>
            </w:r>
            <w:r w:rsidR="00FC6AE8" w:rsidRPr="00D26E65">
              <w:t xml:space="preserve">and </w:t>
            </w:r>
            <w:r w:rsidRPr="00D26E65">
              <w:t xml:space="preserve">then assigns an UL grant </w:t>
            </w:r>
            <w:r w:rsidR="0079096E" w:rsidRPr="00D26E65">
              <w:t xml:space="preserve">(UL grant allocation type 3) </w:t>
            </w:r>
            <w:r w:rsidRPr="00D26E65">
              <w:t>sufficient for the UE to loopback RLC SDU#10, RLC SDU#11 and RLC SDU#12.</w:t>
            </w:r>
          </w:p>
        </w:tc>
        <w:tc>
          <w:tcPr>
            <w:tcW w:w="709" w:type="dxa"/>
          </w:tcPr>
          <w:p w14:paraId="3B7E7225" w14:textId="77777777" w:rsidR="00E9594D" w:rsidRPr="00D26E65" w:rsidRDefault="00E9594D" w:rsidP="00E9594D">
            <w:pPr>
              <w:pStyle w:val="TAC"/>
            </w:pPr>
            <w:r w:rsidRPr="00D26E65">
              <w:t>&lt;--</w:t>
            </w:r>
          </w:p>
        </w:tc>
        <w:tc>
          <w:tcPr>
            <w:tcW w:w="2977" w:type="dxa"/>
          </w:tcPr>
          <w:p w14:paraId="7CEDCCBB" w14:textId="77777777" w:rsidR="00E9594D" w:rsidRPr="00D26E65" w:rsidRDefault="00E9594D" w:rsidP="00E9594D">
            <w:pPr>
              <w:pStyle w:val="TAL"/>
            </w:pPr>
            <w:r w:rsidRPr="00D26E65">
              <w:rPr>
                <w:rFonts w:eastAsia="MS Gothic"/>
              </w:rPr>
              <w:t>(UL grant)</w:t>
            </w:r>
          </w:p>
        </w:tc>
        <w:tc>
          <w:tcPr>
            <w:tcW w:w="567" w:type="dxa"/>
          </w:tcPr>
          <w:p w14:paraId="49D4133A" w14:textId="77777777" w:rsidR="00E9594D" w:rsidRPr="00D26E65" w:rsidRDefault="00504443" w:rsidP="00E9594D">
            <w:pPr>
              <w:pStyle w:val="TAC"/>
            </w:pPr>
            <w:r w:rsidRPr="00D26E65">
              <w:t>-</w:t>
            </w:r>
          </w:p>
        </w:tc>
        <w:tc>
          <w:tcPr>
            <w:tcW w:w="850" w:type="dxa"/>
          </w:tcPr>
          <w:p w14:paraId="67F2641F" w14:textId="77777777" w:rsidR="00E9594D" w:rsidRPr="00D26E65" w:rsidRDefault="00E9594D" w:rsidP="00E9594D">
            <w:pPr>
              <w:pStyle w:val="TAC"/>
            </w:pPr>
            <w:r w:rsidRPr="00D26E65">
              <w:t>-</w:t>
            </w:r>
          </w:p>
        </w:tc>
      </w:tr>
      <w:tr w:rsidR="00E9594D" w:rsidRPr="00D26E65" w14:paraId="2BDCD529" w14:textId="77777777">
        <w:tc>
          <w:tcPr>
            <w:tcW w:w="534" w:type="dxa"/>
          </w:tcPr>
          <w:p w14:paraId="3883E5EF" w14:textId="77777777" w:rsidR="00E9594D" w:rsidRPr="00D26E65" w:rsidRDefault="00E9594D" w:rsidP="00E9594D">
            <w:pPr>
              <w:pStyle w:val="TAC"/>
            </w:pPr>
            <w:r w:rsidRPr="00D26E65">
              <w:t>23</w:t>
            </w:r>
          </w:p>
        </w:tc>
        <w:tc>
          <w:tcPr>
            <w:tcW w:w="3969" w:type="dxa"/>
          </w:tcPr>
          <w:p w14:paraId="3718D7D8" w14:textId="77777777" w:rsidR="00E9594D" w:rsidRPr="00D26E65" w:rsidRDefault="00E9594D" w:rsidP="00E9594D">
            <w:pPr>
              <w:pStyle w:val="TAL"/>
            </w:pPr>
            <w:r w:rsidRPr="00D26E65">
              <w:t xml:space="preserve">Check: Does the UE transmit </w:t>
            </w:r>
            <w:r w:rsidR="00504443" w:rsidRPr="00D26E65">
              <w:t xml:space="preserve">an AMD PDU containing </w:t>
            </w:r>
            <w:r w:rsidRPr="00D26E65">
              <w:t>RLC SDU#10</w:t>
            </w:r>
            <w:r w:rsidR="00504443" w:rsidRPr="00D26E65">
              <w:t>, RLC SDU#11 and RLC SDU#12 in its data field</w:t>
            </w:r>
            <w:r w:rsidRPr="00D26E65">
              <w:t>?</w:t>
            </w:r>
          </w:p>
        </w:tc>
        <w:tc>
          <w:tcPr>
            <w:tcW w:w="709" w:type="dxa"/>
          </w:tcPr>
          <w:p w14:paraId="4F1D4106" w14:textId="77777777" w:rsidR="00E9594D" w:rsidRPr="00D26E65" w:rsidRDefault="00E9594D" w:rsidP="00E9594D">
            <w:pPr>
              <w:pStyle w:val="TAC"/>
            </w:pPr>
            <w:r w:rsidRPr="00D26E65">
              <w:t>--&gt;</w:t>
            </w:r>
          </w:p>
        </w:tc>
        <w:tc>
          <w:tcPr>
            <w:tcW w:w="2977" w:type="dxa"/>
          </w:tcPr>
          <w:p w14:paraId="30546EEE" w14:textId="77777777" w:rsidR="00E9594D" w:rsidRPr="00D26E65" w:rsidRDefault="00504443" w:rsidP="00E9594D">
            <w:pPr>
              <w:pStyle w:val="TAL"/>
            </w:pPr>
            <w:r w:rsidRPr="00D26E65">
              <w:t xml:space="preserve">AMD PDU </w:t>
            </w:r>
            <w:r w:rsidR="00E9594D" w:rsidRPr="00D26E65">
              <w:t>(RLC SDU#10</w:t>
            </w:r>
            <w:r w:rsidRPr="00D26E65">
              <w:t>, RLC SDU#11, RLC SDU#12</w:t>
            </w:r>
            <w:r w:rsidR="00E9594D" w:rsidRPr="00D26E65">
              <w:t>)</w:t>
            </w:r>
          </w:p>
        </w:tc>
        <w:tc>
          <w:tcPr>
            <w:tcW w:w="567" w:type="dxa"/>
          </w:tcPr>
          <w:p w14:paraId="32305B95" w14:textId="77777777" w:rsidR="00E9594D" w:rsidRPr="00D26E65" w:rsidRDefault="00E9594D" w:rsidP="00E9594D">
            <w:pPr>
              <w:pStyle w:val="TAC"/>
            </w:pPr>
            <w:r w:rsidRPr="00D26E65">
              <w:t>3</w:t>
            </w:r>
          </w:p>
        </w:tc>
        <w:tc>
          <w:tcPr>
            <w:tcW w:w="850" w:type="dxa"/>
          </w:tcPr>
          <w:p w14:paraId="043622AC" w14:textId="77777777" w:rsidR="00E9594D" w:rsidRPr="00D26E65" w:rsidRDefault="00E9594D" w:rsidP="00E9594D">
            <w:pPr>
              <w:pStyle w:val="TAC"/>
            </w:pPr>
            <w:r w:rsidRPr="00D26E65">
              <w:t>P</w:t>
            </w:r>
          </w:p>
        </w:tc>
      </w:tr>
      <w:tr w:rsidR="00E9594D" w:rsidRPr="00D26E65" w14:paraId="2A71495B" w14:textId="77777777">
        <w:tc>
          <w:tcPr>
            <w:tcW w:w="534" w:type="dxa"/>
          </w:tcPr>
          <w:p w14:paraId="51EA53F8" w14:textId="77777777" w:rsidR="00E9594D" w:rsidRPr="00D26E65" w:rsidRDefault="00E9594D" w:rsidP="00E9594D">
            <w:pPr>
              <w:pStyle w:val="TAC"/>
            </w:pPr>
            <w:r w:rsidRPr="00D26E65">
              <w:t>24</w:t>
            </w:r>
          </w:p>
        </w:tc>
        <w:tc>
          <w:tcPr>
            <w:tcW w:w="3969" w:type="dxa"/>
          </w:tcPr>
          <w:p w14:paraId="25A43546" w14:textId="77777777" w:rsidR="00E9594D" w:rsidRPr="00D26E65" w:rsidRDefault="00FC6AE8" w:rsidP="00E9594D">
            <w:pPr>
              <w:pStyle w:val="TAL"/>
            </w:pPr>
            <w:r w:rsidRPr="00D26E65">
              <w:t>The SS transmits a STATUS PDU.</w:t>
            </w:r>
          </w:p>
        </w:tc>
        <w:tc>
          <w:tcPr>
            <w:tcW w:w="709" w:type="dxa"/>
          </w:tcPr>
          <w:p w14:paraId="279C92A7" w14:textId="77777777" w:rsidR="00E9594D" w:rsidRPr="00D26E65" w:rsidRDefault="00FC6AE8" w:rsidP="00E9594D">
            <w:pPr>
              <w:pStyle w:val="TAC"/>
            </w:pPr>
            <w:r w:rsidRPr="00D26E65">
              <w:t>&lt;--</w:t>
            </w:r>
          </w:p>
        </w:tc>
        <w:tc>
          <w:tcPr>
            <w:tcW w:w="2977" w:type="dxa"/>
          </w:tcPr>
          <w:p w14:paraId="3CB2CA70" w14:textId="77777777" w:rsidR="00E9594D" w:rsidRPr="00D26E65" w:rsidRDefault="00FC6AE8" w:rsidP="00E9594D">
            <w:pPr>
              <w:pStyle w:val="TAL"/>
            </w:pPr>
            <w:r w:rsidRPr="00D26E65">
              <w:t>STATUS PDU (ACK SN=6)</w:t>
            </w:r>
          </w:p>
        </w:tc>
        <w:tc>
          <w:tcPr>
            <w:tcW w:w="567" w:type="dxa"/>
          </w:tcPr>
          <w:p w14:paraId="320D0640" w14:textId="77777777" w:rsidR="00E9594D" w:rsidRPr="00D26E65" w:rsidRDefault="00504443" w:rsidP="00E9594D">
            <w:pPr>
              <w:pStyle w:val="TAC"/>
            </w:pPr>
            <w:r w:rsidRPr="00D26E65">
              <w:t>-</w:t>
            </w:r>
          </w:p>
        </w:tc>
        <w:tc>
          <w:tcPr>
            <w:tcW w:w="850" w:type="dxa"/>
          </w:tcPr>
          <w:p w14:paraId="38B59DBE" w14:textId="77777777" w:rsidR="00E9594D" w:rsidRPr="00D26E65" w:rsidRDefault="00504443" w:rsidP="00E9594D">
            <w:pPr>
              <w:pStyle w:val="TAC"/>
            </w:pPr>
            <w:r w:rsidRPr="00D26E65">
              <w:t>-</w:t>
            </w:r>
          </w:p>
        </w:tc>
      </w:tr>
      <w:tr w:rsidR="00E9594D" w:rsidRPr="00D26E65" w14:paraId="37F61187" w14:textId="77777777">
        <w:tc>
          <w:tcPr>
            <w:tcW w:w="534" w:type="dxa"/>
          </w:tcPr>
          <w:p w14:paraId="5717FEE6" w14:textId="77777777" w:rsidR="00E9594D" w:rsidRPr="00D26E65" w:rsidRDefault="00E9594D" w:rsidP="00E9594D">
            <w:pPr>
              <w:pStyle w:val="TAC"/>
            </w:pPr>
            <w:r w:rsidRPr="00D26E65">
              <w:t>25</w:t>
            </w:r>
          </w:p>
        </w:tc>
        <w:tc>
          <w:tcPr>
            <w:tcW w:w="3969" w:type="dxa"/>
          </w:tcPr>
          <w:p w14:paraId="4E9AAB66" w14:textId="77777777" w:rsidR="00E9594D" w:rsidRPr="00D26E65" w:rsidRDefault="00504443" w:rsidP="00E9594D">
            <w:pPr>
              <w:pStyle w:val="TAL"/>
            </w:pPr>
            <w:r w:rsidRPr="00D26E65">
              <w:t>Void</w:t>
            </w:r>
          </w:p>
        </w:tc>
        <w:tc>
          <w:tcPr>
            <w:tcW w:w="709" w:type="dxa"/>
          </w:tcPr>
          <w:p w14:paraId="1EAE4CD6" w14:textId="77777777" w:rsidR="00E9594D" w:rsidRPr="00D26E65" w:rsidRDefault="00504443" w:rsidP="00E9594D">
            <w:pPr>
              <w:pStyle w:val="TAC"/>
            </w:pPr>
            <w:r w:rsidRPr="00D26E65">
              <w:t>-</w:t>
            </w:r>
          </w:p>
        </w:tc>
        <w:tc>
          <w:tcPr>
            <w:tcW w:w="2977" w:type="dxa"/>
          </w:tcPr>
          <w:p w14:paraId="1FC66CFC" w14:textId="77777777" w:rsidR="00E9594D" w:rsidRPr="00D26E65" w:rsidRDefault="00504443" w:rsidP="00E9594D">
            <w:pPr>
              <w:pStyle w:val="TAL"/>
            </w:pPr>
            <w:r w:rsidRPr="00D26E65">
              <w:t>-</w:t>
            </w:r>
          </w:p>
        </w:tc>
        <w:tc>
          <w:tcPr>
            <w:tcW w:w="567" w:type="dxa"/>
          </w:tcPr>
          <w:p w14:paraId="1A4FBEB7" w14:textId="77777777" w:rsidR="00E9594D" w:rsidRPr="00D26E65" w:rsidRDefault="00504443" w:rsidP="00E9594D">
            <w:pPr>
              <w:pStyle w:val="TAC"/>
            </w:pPr>
            <w:r w:rsidRPr="00D26E65">
              <w:t>-</w:t>
            </w:r>
          </w:p>
        </w:tc>
        <w:tc>
          <w:tcPr>
            <w:tcW w:w="850" w:type="dxa"/>
          </w:tcPr>
          <w:p w14:paraId="00542AAE" w14:textId="77777777" w:rsidR="00E9594D" w:rsidRPr="00D26E65" w:rsidRDefault="00504443" w:rsidP="00E9594D">
            <w:pPr>
              <w:pStyle w:val="TAC"/>
            </w:pPr>
            <w:r w:rsidRPr="00D26E65">
              <w:t>-</w:t>
            </w:r>
          </w:p>
        </w:tc>
      </w:tr>
    </w:tbl>
    <w:p w14:paraId="760B4A59" w14:textId="77777777" w:rsidR="00E9594D" w:rsidRPr="00D26E65" w:rsidRDefault="00E9594D" w:rsidP="00E9594D"/>
    <w:p w14:paraId="2A302C8C" w14:textId="77777777" w:rsidR="00E9594D" w:rsidRPr="00D26E65" w:rsidRDefault="00E9594D" w:rsidP="00E9594D">
      <w:pPr>
        <w:pStyle w:val="H6"/>
      </w:pPr>
      <w:r w:rsidRPr="00D26E65">
        <w:t>7.2.3.4.3.3</w:t>
      </w:r>
      <w:r w:rsidRPr="00D26E65">
        <w:tab/>
        <w:t>Specific message contents</w:t>
      </w:r>
    </w:p>
    <w:p w14:paraId="1529C636" w14:textId="77777777" w:rsidR="00E9594D" w:rsidRPr="00D26E65" w:rsidRDefault="00E9594D" w:rsidP="00E9594D">
      <w:r w:rsidRPr="00D26E65">
        <w:t>None.</w:t>
      </w:r>
    </w:p>
    <w:p w14:paraId="7EA5C6CD" w14:textId="77777777" w:rsidR="009B2A5C" w:rsidRPr="00D26E65" w:rsidRDefault="00D52B6C" w:rsidP="009B2A5C">
      <w:pPr>
        <w:pStyle w:val="Heading4"/>
      </w:pPr>
      <w:bookmarkStart w:id="37" w:name="_Toc225185305"/>
      <w:r w:rsidRPr="00D26E65">
        <w:t>7.2.3.5</w:t>
      </w:r>
      <w:r w:rsidR="009B2A5C" w:rsidRPr="00D26E65">
        <w:tab/>
        <w:t>AM RLC / Reassembly / LI value &gt; PDU size</w:t>
      </w:r>
      <w:bookmarkEnd w:id="37"/>
      <w:r w:rsidR="009B2A5C" w:rsidRPr="00D26E65">
        <w:t xml:space="preserve"> </w:t>
      </w:r>
    </w:p>
    <w:p w14:paraId="38C8A7BA" w14:textId="77777777" w:rsidR="009B2A5C" w:rsidRPr="00D26E65" w:rsidRDefault="00D52B6C" w:rsidP="009B2A5C">
      <w:pPr>
        <w:pStyle w:val="H6"/>
      </w:pPr>
      <w:r w:rsidRPr="00D26E65">
        <w:t>7.2.3.5</w:t>
      </w:r>
      <w:r w:rsidR="009B2A5C" w:rsidRPr="00D26E65">
        <w:t>.1</w:t>
      </w:r>
      <w:r w:rsidR="009B2A5C" w:rsidRPr="00D26E65">
        <w:tab/>
        <w:t>Test Purpose (TP)</w:t>
      </w:r>
    </w:p>
    <w:p w14:paraId="04D74ACA" w14:textId="77777777" w:rsidR="009B2A5C" w:rsidRPr="00D26E65" w:rsidRDefault="009B2A5C" w:rsidP="009B2A5C">
      <w:pPr>
        <w:pStyle w:val="H6"/>
      </w:pPr>
      <w:r w:rsidRPr="00D26E65">
        <w:t>(1)</w:t>
      </w:r>
    </w:p>
    <w:p w14:paraId="525CCE0C" w14:textId="77777777" w:rsidR="009B2A5C" w:rsidRPr="00D26E65" w:rsidRDefault="009B2A5C" w:rsidP="009B2A5C">
      <w:pPr>
        <w:pStyle w:val="PL"/>
        <w:rPr>
          <w:noProof w:val="0"/>
        </w:rPr>
      </w:pPr>
      <w:r w:rsidRPr="00D26E65">
        <w:rPr>
          <w:b/>
          <w:bCs/>
          <w:noProof w:val="0"/>
        </w:rPr>
        <w:t>with</w:t>
      </w:r>
      <w:r w:rsidRPr="00D26E65">
        <w:rPr>
          <w:noProof w:val="0"/>
        </w:rPr>
        <w:t xml:space="preserve"> { UE in E-UTRA RRC_CONNECTED state }</w:t>
      </w:r>
    </w:p>
    <w:p w14:paraId="4D5971B5" w14:textId="77777777" w:rsidR="009B2A5C" w:rsidRPr="00D26E65" w:rsidRDefault="009B2A5C" w:rsidP="009B2A5C">
      <w:pPr>
        <w:pStyle w:val="PL"/>
        <w:rPr>
          <w:noProof w:val="0"/>
        </w:rPr>
      </w:pPr>
      <w:r w:rsidRPr="00D26E65">
        <w:rPr>
          <w:b/>
          <w:bCs/>
          <w:noProof w:val="0"/>
        </w:rPr>
        <w:t>ensure that</w:t>
      </w:r>
      <w:r w:rsidRPr="00D26E65">
        <w:rPr>
          <w:noProof w:val="0"/>
        </w:rPr>
        <w:t xml:space="preserve"> {</w:t>
      </w:r>
    </w:p>
    <w:p w14:paraId="7B6C144D" w14:textId="77777777" w:rsidR="009B2A5C" w:rsidRPr="00D26E65" w:rsidRDefault="009B2A5C" w:rsidP="009B2A5C">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 xml:space="preserve">UE receives </w:t>
      </w:r>
      <w:r w:rsidRPr="00D26E65">
        <w:rPr>
          <w:noProof w:val="0"/>
        </w:rPr>
        <w:t>PDU with "Length Indicators" that point beyond the end of the PDU }</w:t>
      </w:r>
    </w:p>
    <w:p w14:paraId="7C53CF38" w14:textId="77777777" w:rsidR="009B2A5C" w:rsidRPr="00D26E65" w:rsidRDefault="009B2A5C" w:rsidP="009B2A5C">
      <w:pPr>
        <w:pStyle w:val="PL"/>
        <w:rPr>
          <w:noProof w:val="0"/>
        </w:rPr>
      </w:pPr>
      <w:r w:rsidRPr="00D26E65">
        <w:rPr>
          <w:noProof w:val="0"/>
        </w:rPr>
        <w:t xml:space="preserve">    </w:t>
      </w:r>
      <w:r w:rsidRPr="00D26E65">
        <w:rPr>
          <w:b/>
          <w:bCs/>
          <w:noProof w:val="0"/>
        </w:rPr>
        <w:t>then</w:t>
      </w:r>
      <w:r w:rsidRPr="00D26E65">
        <w:rPr>
          <w:noProof w:val="0"/>
        </w:rPr>
        <w:t xml:space="preserve"> { UE discards </w:t>
      </w:r>
      <w:r w:rsidRPr="00D26E65">
        <w:rPr>
          <w:noProof w:val="0"/>
          <w:snapToGrid w:val="0"/>
        </w:rPr>
        <w:t>PDU</w:t>
      </w:r>
      <w:r w:rsidRPr="00D26E65">
        <w:rPr>
          <w:noProof w:val="0"/>
        </w:rPr>
        <w:t xml:space="preserve"> }</w:t>
      </w:r>
    </w:p>
    <w:p w14:paraId="3641A449" w14:textId="77777777" w:rsidR="009B2A5C" w:rsidRPr="00D26E65" w:rsidRDefault="009B2A5C" w:rsidP="009B2A5C">
      <w:pPr>
        <w:pStyle w:val="PL"/>
        <w:rPr>
          <w:noProof w:val="0"/>
        </w:rPr>
      </w:pPr>
      <w:r w:rsidRPr="00D26E65">
        <w:rPr>
          <w:noProof w:val="0"/>
        </w:rPr>
        <w:t xml:space="preserve">            }</w:t>
      </w:r>
    </w:p>
    <w:p w14:paraId="0F4851A0" w14:textId="77777777" w:rsidR="009B2A5C" w:rsidRPr="00D26E65" w:rsidRDefault="009B2A5C" w:rsidP="009B2A5C">
      <w:pPr>
        <w:pStyle w:val="PL"/>
        <w:rPr>
          <w:noProof w:val="0"/>
        </w:rPr>
      </w:pPr>
    </w:p>
    <w:p w14:paraId="64701714" w14:textId="77777777" w:rsidR="009B2A5C" w:rsidRPr="00D26E65" w:rsidRDefault="00D52B6C" w:rsidP="009B2A5C">
      <w:pPr>
        <w:pStyle w:val="H6"/>
      </w:pPr>
      <w:r w:rsidRPr="00D26E65">
        <w:t>7.2.3.5</w:t>
      </w:r>
      <w:r w:rsidR="009B2A5C" w:rsidRPr="00D26E65">
        <w:t>.2</w:t>
      </w:r>
      <w:r w:rsidR="009B2A5C" w:rsidRPr="00D26E65">
        <w:tab/>
        <w:t>Conformance requirements</w:t>
      </w:r>
    </w:p>
    <w:p w14:paraId="3B323DB2" w14:textId="77777777" w:rsidR="009B2A5C" w:rsidRPr="00D26E65" w:rsidRDefault="009B2A5C" w:rsidP="009B2A5C">
      <w:r w:rsidRPr="00D26E65">
        <w:t xml:space="preserve">References: The conformance requirements covered in the present TC are specified in: 3GPP TS 36.322 clauses </w:t>
      </w:r>
      <w:r w:rsidR="00936193" w:rsidRPr="00D26E65">
        <w:t xml:space="preserve">5.5.1 and </w:t>
      </w:r>
      <w:r w:rsidRPr="00D26E65">
        <w:t>6.2.2.5.</w:t>
      </w:r>
    </w:p>
    <w:p w14:paraId="1175B0EE" w14:textId="77777777" w:rsidR="00936193" w:rsidRPr="00D26E65" w:rsidRDefault="00936193" w:rsidP="00936193">
      <w:r w:rsidRPr="00D26E65">
        <w:t>[TS 36.322, clause 5.5.1]</w:t>
      </w:r>
    </w:p>
    <w:p w14:paraId="6B115713" w14:textId="77777777" w:rsidR="00936193" w:rsidRPr="00D26E65" w:rsidRDefault="00936193" w:rsidP="00936193">
      <w:r w:rsidRPr="00D26E65">
        <w:t xml:space="preserve"> When an RLC entity receives an RLC PDU that contains reserved or invalid values, the RLC entity shall:</w:t>
      </w:r>
    </w:p>
    <w:p w14:paraId="13467216" w14:textId="77777777" w:rsidR="00097A43" w:rsidRPr="00D26E65" w:rsidRDefault="00936193" w:rsidP="00097A43">
      <w:r w:rsidRPr="00D26E65">
        <w:t>-</w:t>
      </w:r>
      <w:r w:rsidRPr="00D26E65">
        <w:tab/>
        <w:t>discard the received PDU.</w:t>
      </w:r>
    </w:p>
    <w:p w14:paraId="109364FA" w14:textId="77777777" w:rsidR="009B2A5C" w:rsidRPr="00D26E65" w:rsidRDefault="009B2A5C" w:rsidP="009B2A5C">
      <w:r w:rsidRPr="00D26E65">
        <w:t>[TS 36.322, clause 6.2.2.5]</w:t>
      </w:r>
    </w:p>
    <w:p w14:paraId="01957A07" w14:textId="77777777" w:rsidR="009B2A5C" w:rsidRPr="00D26E65" w:rsidRDefault="009B2A5C" w:rsidP="00A53690">
      <w:pPr>
        <w:rPr>
          <w:rFonts w:eastAsia="MS Mincho"/>
        </w:rPr>
      </w:pPr>
      <w:r w:rsidRPr="00D26E65">
        <w:rPr>
          <w:rFonts w:eastAsia="MS Mincho"/>
        </w:rPr>
        <w:t>Length: 11 bits.</w:t>
      </w:r>
    </w:p>
    <w:p w14:paraId="5E7722A7" w14:textId="77777777" w:rsidR="009B2A5C" w:rsidRPr="00D26E65" w:rsidRDefault="009B2A5C" w:rsidP="00A53690">
      <w:pPr>
        <w:rPr>
          <w:rFonts w:eastAsia="MS Mincho"/>
        </w:rPr>
      </w:pPr>
      <w:r w:rsidRPr="00D26E65">
        <w:rPr>
          <w:rFonts w:eastAsia="MS Mincho"/>
        </w:rPr>
        <w:t xml:space="preserve">The LI field indicates the length in bytes of the corresponding Data field element present in the </w:t>
      </w:r>
      <w:r w:rsidR="005506DF" w:rsidRPr="00D26E65">
        <w:t>RLC data</w:t>
      </w:r>
      <w:r w:rsidRPr="00D26E65">
        <w:rPr>
          <w:rFonts w:eastAsia="MS Mincho"/>
        </w:rPr>
        <w:t xml:space="preserve"> PDU. The first LI present in the </w:t>
      </w:r>
      <w:r w:rsidR="005506DF" w:rsidRPr="00D26E65">
        <w:t>RLC data</w:t>
      </w:r>
      <w:r w:rsidRPr="00D26E65">
        <w:rPr>
          <w:rFonts w:eastAsia="MS Mincho"/>
        </w:rPr>
        <w:t xml:space="preserve"> PDU header corresponds to the first Data field element present in the Data field of the </w:t>
      </w:r>
      <w:r w:rsidR="005506DF" w:rsidRPr="00D26E65">
        <w:t>RLC data</w:t>
      </w:r>
      <w:r w:rsidRPr="00D26E65">
        <w:rPr>
          <w:rFonts w:eastAsia="MS Mincho"/>
        </w:rPr>
        <w:t xml:space="preserve"> PDU, the second LI present in the </w:t>
      </w:r>
      <w:r w:rsidR="005506DF" w:rsidRPr="00D26E65">
        <w:t>RLC data</w:t>
      </w:r>
      <w:r w:rsidRPr="00D26E65">
        <w:rPr>
          <w:rFonts w:eastAsia="MS Mincho"/>
        </w:rPr>
        <w:t xml:space="preserve"> PDU header corresponds to the second Data field element present in the Data of the </w:t>
      </w:r>
      <w:r w:rsidR="005506DF" w:rsidRPr="00D26E65">
        <w:t>RLC data</w:t>
      </w:r>
      <w:r w:rsidRPr="00D26E65">
        <w:rPr>
          <w:rFonts w:eastAsia="MS Mincho"/>
        </w:rPr>
        <w:t xml:space="preserve"> PDU, and so on.</w:t>
      </w:r>
      <w:r w:rsidR="00097A43" w:rsidRPr="00D26E65">
        <w:rPr>
          <w:rFonts w:eastAsia="MS Mincho"/>
        </w:rPr>
        <w:t xml:space="preserve"> The value 0 is reserved.</w:t>
      </w:r>
    </w:p>
    <w:p w14:paraId="1B793EC8" w14:textId="77777777" w:rsidR="009B2A5C" w:rsidRPr="00D26E65" w:rsidRDefault="00D52B6C" w:rsidP="009B2A5C">
      <w:pPr>
        <w:pStyle w:val="H6"/>
      </w:pPr>
      <w:r w:rsidRPr="00D26E65">
        <w:t>7.2.3.5</w:t>
      </w:r>
      <w:r w:rsidR="009B2A5C" w:rsidRPr="00D26E65">
        <w:t>.3</w:t>
      </w:r>
      <w:r w:rsidR="009B2A5C" w:rsidRPr="00D26E65">
        <w:tab/>
        <w:t>Test description</w:t>
      </w:r>
    </w:p>
    <w:p w14:paraId="156A42FE" w14:textId="77777777" w:rsidR="009B2A5C" w:rsidRPr="00D26E65" w:rsidRDefault="00D52B6C" w:rsidP="009B2A5C">
      <w:pPr>
        <w:pStyle w:val="H6"/>
      </w:pPr>
      <w:r w:rsidRPr="00D26E65">
        <w:t>7.2.3.5</w:t>
      </w:r>
      <w:r w:rsidR="009B2A5C" w:rsidRPr="00D26E65">
        <w:t>.3.1</w:t>
      </w:r>
      <w:r w:rsidR="009B2A5C" w:rsidRPr="00D26E65">
        <w:tab/>
        <w:t>Pre-test conditions</w:t>
      </w:r>
    </w:p>
    <w:p w14:paraId="2898D6ED" w14:textId="77777777" w:rsidR="009B2A5C" w:rsidRPr="00D26E65" w:rsidRDefault="009B2A5C" w:rsidP="009B2A5C">
      <w:pPr>
        <w:pStyle w:val="H6"/>
      </w:pPr>
      <w:r w:rsidRPr="00D26E65">
        <w:t>System Simulator:</w:t>
      </w:r>
    </w:p>
    <w:p w14:paraId="0A7A14F9" w14:textId="77777777" w:rsidR="009B2A5C" w:rsidRPr="00D26E65" w:rsidRDefault="009B2A5C" w:rsidP="009B2A5C">
      <w:pPr>
        <w:pStyle w:val="B1"/>
      </w:pPr>
      <w:r w:rsidRPr="00D26E65">
        <w:t>-</w:t>
      </w:r>
      <w:r w:rsidRPr="00D26E65">
        <w:tab/>
        <w:t>Cell 1</w:t>
      </w:r>
      <w:r w:rsidR="00097A43" w:rsidRPr="00D26E65">
        <w:t>.</w:t>
      </w:r>
    </w:p>
    <w:p w14:paraId="088343E4" w14:textId="77777777" w:rsidR="009B2A5C" w:rsidRPr="00D26E65" w:rsidRDefault="009B2A5C" w:rsidP="009B2A5C">
      <w:pPr>
        <w:pStyle w:val="H6"/>
      </w:pPr>
      <w:r w:rsidRPr="00D26E65">
        <w:t>UE:</w:t>
      </w:r>
    </w:p>
    <w:p w14:paraId="2ED0347B" w14:textId="77777777" w:rsidR="009B2A5C" w:rsidRPr="00D26E65" w:rsidRDefault="009B2A5C" w:rsidP="00950FCB">
      <w:r w:rsidRPr="00D26E65">
        <w:t>None.</w:t>
      </w:r>
    </w:p>
    <w:p w14:paraId="047A246F" w14:textId="77777777" w:rsidR="009B2A5C" w:rsidRPr="00D26E65" w:rsidRDefault="009B2A5C" w:rsidP="009B2A5C">
      <w:pPr>
        <w:pStyle w:val="H6"/>
      </w:pPr>
      <w:r w:rsidRPr="00D26E65">
        <w:t>Preamble:</w:t>
      </w:r>
    </w:p>
    <w:p w14:paraId="5CD47051" w14:textId="77777777" w:rsidR="00936193" w:rsidRPr="00D26E65" w:rsidRDefault="009B2A5C" w:rsidP="009B2A5C">
      <w:pPr>
        <w:pStyle w:val="B1"/>
      </w:pPr>
      <w:r w:rsidRPr="00D26E65">
        <w:t>-</w:t>
      </w:r>
      <w:r w:rsidRPr="00D26E65">
        <w:tab/>
      </w:r>
      <w:r w:rsidR="00833D2D" w:rsidRPr="00D26E65">
        <w:t xml:space="preserve">The </w:t>
      </w:r>
      <w:r w:rsidR="00936193" w:rsidRPr="00D26E65">
        <w:t xml:space="preserve">UE is in </w:t>
      </w:r>
      <w:r w:rsidR="00097A43" w:rsidRPr="00D26E65">
        <w:t xml:space="preserve">state </w:t>
      </w:r>
      <w:r w:rsidR="00936193" w:rsidRPr="00D26E65">
        <w:t>Loopback Activated (state 4) according to [18].</w:t>
      </w:r>
    </w:p>
    <w:p w14:paraId="5CE5C3E4" w14:textId="77777777" w:rsidR="009B2A5C" w:rsidRPr="00D26E65" w:rsidRDefault="00D52B6C" w:rsidP="009B2A5C">
      <w:pPr>
        <w:pStyle w:val="H6"/>
      </w:pPr>
      <w:r w:rsidRPr="00D26E65">
        <w:lastRenderedPageBreak/>
        <w:t>7.2.3.5</w:t>
      </w:r>
      <w:r w:rsidR="009B2A5C" w:rsidRPr="00D26E65">
        <w:t>.3.2</w:t>
      </w:r>
      <w:r w:rsidR="009B2A5C" w:rsidRPr="00D26E65">
        <w:tab/>
        <w:t>Test procedure sequence</w:t>
      </w:r>
    </w:p>
    <w:p w14:paraId="7598F451" w14:textId="77777777" w:rsidR="009B2A5C" w:rsidRPr="00D26E65" w:rsidRDefault="009B2A5C" w:rsidP="009B2A5C">
      <w:pPr>
        <w:pStyle w:val="TH"/>
      </w:pPr>
      <w:r w:rsidRPr="00D26E65">
        <w:t xml:space="preserve">Table </w:t>
      </w:r>
      <w:r w:rsidR="00D52B6C" w:rsidRPr="00D26E65">
        <w:t>7.2.3.5</w:t>
      </w:r>
      <w:r w:rsidRPr="00D26E65">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B2A5C" w:rsidRPr="00D26E65" w14:paraId="4EEB09E9" w14:textId="77777777">
        <w:tc>
          <w:tcPr>
            <w:tcW w:w="533" w:type="dxa"/>
            <w:tcBorders>
              <w:bottom w:val="nil"/>
            </w:tcBorders>
          </w:tcPr>
          <w:p w14:paraId="07E1B640" w14:textId="77777777" w:rsidR="009B2A5C" w:rsidRPr="00D26E65" w:rsidRDefault="009B2A5C" w:rsidP="009B2A5C">
            <w:pPr>
              <w:pStyle w:val="TAH"/>
            </w:pPr>
            <w:r w:rsidRPr="00D26E65">
              <w:t>St</w:t>
            </w:r>
          </w:p>
        </w:tc>
        <w:tc>
          <w:tcPr>
            <w:tcW w:w="3969" w:type="dxa"/>
            <w:tcBorders>
              <w:bottom w:val="nil"/>
            </w:tcBorders>
          </w:tcPr>
          <w:p w14:paraId="79195B3C" w14:textId="77777777" w:rsidR="009B2A5C" w:rsidRPr="00D26E65" w:rsidRDefault="009B2A5C" w:rsidP="009B2A5C">
            <w:pPr>
              <w:pStyle w:val="TAH"/>
            </w:pPr>
            <w:r w:rsidRPr="00D26E65">
              <w:t>Procedure</w:t>
            </w:r>
          </w:p>
        </w:tc>
        <w:tc>
          <w:tcPr>
            <w:tcW w:w="3686" w:type="dxa"/>
            <w:gridSpan w:val="2"/>
          </w:tcPr>
          <w:p w14:paraId="5CCE1085" w14:textId="77777777" w:rsidR="009B2A5C" w:rsidRPr="00D26E65" w:rsidRDefault="009B2A5C" w:rsidP="009B2A5C">
            <w:pPr>
              <w:pStyle w:val="TAH"/>
            </w:pPr>
            <w:r w:rsidRPr="00D26E65">
              <w:t>Message Sequence</w:t>
            </w:r>
          </w:p>
        </w:tc>
        <w:tc>
          <w:tcPr>
            <w:tcW w:w="567" w:type="dxa"/>
            <w:tcBorders>
              <w:bottom w:val="nil"/>
            </w:tcBorders>
          </w:tcPr>
          <w:p w14:paraId="685CA4BE" w14:textId="77777777" w:rsidR="009B2A5C" w:rsidRPr="00D26E65" w:rsidRDefault="009B2A5C" w:rsidP="009B2A5C">
            <w:pPr>
              <w:pStyle w:val="TAH"/>
            </w:pPr>
            <w:r w:rsidRPr="00D26E65">
              <w:t>TP</w:t>
            </w:r>
          </w:p>
        </w:tc>
        <w:tc>
          <w:tcPr>
            <w:tcW w:w="851" w:type="dxa"/>
            <w:tcBorders>
              <w:bottom w:val="nil"/>
            </w:tcBorders>
          </w:tcPr>
          <w:p w14:paraId="4528F27A" w14:textId="77777777" w:rsidR="009B2A5C" w:rsidRPr="00D26E65" w:rsidRDefault="009B2A5C" w:rsidP="009B2A5C">
            <w:pPr>
              <w:pStyle w:val="TAH"/>
            </w:pPr>
            <w:r w:rsidRPr="00D26E65">
              <w:t>Verdict</w:t>
            </w:r>
          </w:p>
        </w:tc>
      </w:tr>
      <w:tr w:rsidR="009B2A5C" w:rsidRPr="00D26E65" w14:paraId="35A29014" w14:textId="77777777">
        <w:tc>
          <w:tcPr>
            <w:tcW w:w="533" w:type="dxa"/>
            <w:tcBorders>
              <w:top w:val="nil"/>
            </w:tcBorders>
          </w:tcPr>
          <w:p w14:paraId="29E81673" w14:textId="77777777" w:rsidR="009B2A5C" w:rsidRPr="00D26E65" w:rsidRDefault="009B2A5C" w:rsidP="009B2A5C">
            <w:pPr>
              <w:pStyle w:val="TAH"/>
            </w:pPr>
          </w:p>
        </w:tc>
        <w:tc>
          <w:tcPr>
            <w:tcW w:w="3969" w:type="dxa"/>
            <w:tcBorders>
              <w:top w:val="nil"/>
            </w:tcBorders>
          </w:tcPr>
          <w:p w14:paraId="47B1F558" w14:textId="77777777" w:rsidR="009B2A5C" w:rsidRPr="00D26E65" w:rsidRDefault="009B2A5C" w:rsidP="009B2A5C">
            <w:pPr>
              <w:pStyle w:val="TAH"/>
            </w:pPr>
          </w:p>
        </w:tc>
        <w:tc>
          <w:tcPr>
            <w:tcW w:w="709" w:type="dxa"/>
          </w:tcPr>
          <w:p w14:paraId="111E1A52" w14:textId="77777777" w:rsidR="009B2A5C" w:rsidRPr="00D26E65" w:rsidRDefault="009B2A5C" w:rsidP="009B2A5C">
            <w:pPr>
              <w:pStyle w:val="TAH"/>
            </w:pPr>
            <w:r w:rsidRPr="00D26E65">
              <w:t>U - S</w:t>
            </w:r>
          </w:p>
        </w:tc>
        <w:tc>
          <w:tcPr>
            <w:tcW w:w="2977" w:type="dxa"/>
          </w:tcPr>
          <w:p w14:paraId="4AE47E1A" w14:textId="77777777" w:rsidR="009B2A5C" w:rsidRPr="00D26E65" w:rsidRDefault="009B2A5C" w:rsidP="009B2A5C">
            <w:pPr>
              <w:pStyle w:val="TAH"/>
            </w:pPr>
            <w:r w:rsidRPr="00D26E65">
              <w:t>Message/PDU/SDU</w:t>
            </w:r>
          </w:p>
        </w:tc>
        <w:tc>
          <w:tcPr>
            <w:tcW w:w="567" w:type="dxa"/>
            <w:tcBorders>
              <w:top w:val="nil"/>
            </w:tcBorders>
          </w:tcPr>
          <w:p w14:paraId="3AC67BC5" w14:textId="77777777" w:rsidR="009B2A5C" w:rsidRPr="00D26E65" w:rsidRDefault="009B2A5C" w:rsidP="009B2A5C">
            <w:pPr>
              <w:pStyle w:val="TAH"/>
            </w:pPr>
          </w:p>
        </w:tc>
        <w:tc>
          <w:tcPr>
            <w:tcW w:w="851" w:type="dxa"/>
            <w:tcBorders>
              <w:top w:val="nil"/>
            </w:tcBorders>
          </w:tcPr>
          <w:p w14:paraId="6B87039D" w14:textId="77777777" w:rsidR="009B2A5C" w:rsidRPr="00D26E65" w:rsidRDefault="009B2A5C" w:rsidP="009B2A5C">
            <w:pPr>
              <w:pStyle w:val="TAH"/>
            </w:pPr>
          </w:p>
        </w:tc>
      </w:tr>
      <w:tr w:rsidR="008B7669" w:rsidRPr="00D26E65" w14:paraId="5E32D140" w14:textId="77777777">
        <w:tc>
          <w:tcPr>
            <w:tcW w:w="533" w:type="dxa"/>
          </w:tcPr>
          <w:p w14:paraId="387E146D" w14:textId="77777777" w:rsidR="008B7669" w:rsidRPr="00D26E65" w:rsidRDefault="008B7669" w:rsidP="00906865">
            <w:pPr>
              <w:pStyle w:val="TAC"/>
            </w:pPr>
            <w:r w:rsidRPr="00D26E65">
              <w:t>0</w:t>
            </w:r>
          </w:p>
        </w:tc>
        <w:tc>
          <w:tcPr>
            <w:tcW w:w="3969" w:type="dxa"/>
          </w:tcPr>
          <w:p w14:paraId="57E2662C" w14:textId="77777777" w:rsidR="008B7669" w:rsidRPr="00D26E65" w:rsidRDefault="008B7669" w:rsidP="00906865">
            <w:pPr>
              <w:pStyle w:val="TAL"/>
            </w:pPr>
            <w:r w:rsidRPr="00D26E65">
              <w:t>During the whole test sequence, the SS should not allocate UL grants unless when explicitly stated so in the procedure.</w:t>
            </w:r>
          </w:p>
        </w:tc>
        <w:tc>
          <w:tcPr>
            <w:tcW w:w="709" w:type="dxa"/>
          </w:tcPr>
          <w:p w14:paraId="23769841" w14:textId="77777777" w:rsidR="008B7669" w:rsidRPr="00D26E65" w:rsidRDefault="008B7669" w:rsidP="00906865">
            <w:pPr>
              <w:pStyle w:val="TAC"/>
            </w:pPr>
            <w:r w:rsidRPr="00D26E65">
              <w:t>-</w:t>
            </w:r>
          </w:p>
        </w:tc>
        <w:tc>
          <w:tcPr>
            <w:tcW w:w="2977" w:type="dxa"/>
          </w:tcPr>
          <w:p w14:paraId="17BBA92B" w14:textId="77777777" w:rsidR="008B7669" w:rsidRPr="00D26E65" w:rsidRDefault="008B7669" w:rsidP="00906865">
            <w:pPr>
              <w:pStyle w:val="TAL"/>
            </w:pPr>
            <w:r w:rsidRPr="00D26E65">
              <w:t>-</w:t>
            </w:r>
          </w:p>
        </w:tc>
        <w:tc>
          <w:tcPr>
            <w:tcW w:w="567" w:type="dxa"/>
          </w:tcPr>
          <w:p w14:paraId="155588E7" w14:textId="77777777" w:rsidR="008B7669" w:rsidRPr="00D26E65" w:rsidRDefault="008B7669" w:rsidP="00906865">
            <w:pPr>
              <w:pStyle w:val="TAC"/>
              <w:rPr>
                <w:rFonts w:eastAsia="MS Gothic"/>
              </w:rPr>
            </w:pPr>
            <w:r w:rsidRPr="00D26E65">
              <w:rPr>
                <w:rFonts w:eastAsia="MS Gothic"/>
              </w:rPr>
              <w:t>-</w:t>
            </w:r>
          </w:p>
        </w:tc>
        <w:tc>
          <w:tcPr>
            <w:tcW w:w="851" w:type="dxa"/>
          </w:tcPr>
          <w:p w14:paraId="0D71B4D4" w14:textId="77777777" w:rsidR="008B7669" w:rsidRPr="00D26E65" w:rsidRDefault="008B7669" w:rsidP="00906865">
            <w:pPr>
              <w:pStyle w:val="TAC"/>
              <w:rPr>
                <w:rFonts w:eastAsia="MS Gothic"/>
              </w:rPr>
            </w:pPr>
            <w:r w:rsidRPr="00D26E65">
              <w:rPr>
                <w:rFonts w:eastAsia="MS Gothic"/>
              </w:rPr>
              <w:t>-</w:t>
            </w:r>
          </w:p>
        </w:tc>
      </w:tr>
      <w:tr w:rsidR="009B2A5C" w:rsidRPr="00D26E65" w14:paraId="37F7D347" w14:textId="77777777">
        <w:tc>
          <w:tcPr>
            <w:tcW w:w="533" w:type="dxa"/>
          </w:tcPr>
          <w:p w14:paraId="5E9272D8" w14:textId="77777777" w:rsidR="009B2A5C" w:rsidRPr="00D26E65" w:rsidRDefault="009B2A5C" w:rsidP="009B2A5C">
            <w:pPr>
              <w:pStyle w:val="TAC"/>
            </w:pPr>
            <w:r w:rsidRPr="00D26E65">
              <w:t>1</w:t>
            </w:r>
          </w:p>
        </w:tc>
        <w:tc>
          <w:tcPr>
            <w:tcW w:w="3969" w:type="dxa"/>
          </w:tcPr>
          <w:p w14:paraId="334CA635" w14:textId="77777777" w:rsidR="009B2A5C" w:rsidRPr="00D26E65" w:rsidRDefault="003A6CC5" w:rsidP="009B2A5C">
            <w:pPr>
              <w:pStyle w:val="TAL"/>
            </w:pPr>
            <w:r w:rsidRPr="00D26E65">
              <w:t>The</w:t>
            </w:r>
            <w:r w:rsidR="009B2A5C" w:rsidRPr="00D26E65">
              <w:t xml:space="preserve"> SS transmits a</w:t>
            </w:r>
            <w:r w:rsidR="00936193" w:rsidRPr="00D26E65">
              <w:t>n</w:t>
            </w:r>
            <w:r w:rsidR="009B2A5C" w:rsidRPr="00D26E65">
              <w:t xml:space="preserve"> </w:t>
            </w:r>
            <w:r w:rsidR="00936193" w:rsidRPr="00D26E65">
              <w:t xml:space="preserve">AMD </w:t>
            </w:r>
            <w:r w:rsidR="009B2A5C" w:rsidRPr="00D26E65">
              <w:t xml:space="preserve">PDU </w:t>
            </w:r>
            <w:r w:rsidR="00621E25" w:rsidRPr="00D26E65">
              <w:t>containing the first half (</w:t>
            </w:r>
            <w:r w:rsidR="00AA0AF9" w:rsidRPr="00D26E65">
              <w:t>1</w:t>
            </w:r>
            <w:r w:rsidR="00621E25" w:rsidRPr="00D26E65">
              <w:t>0 bytes) of SDU#1 in its data field</w:t>
            </w:r>
            <w:r w:rsidR="00516AE1" w:rsidRPr="00D26E65">
              <w:t xml:space="preserve"> to the UE.</w:t>
            </w:r>
          </w:p>
        </w:tc>
        <w:tc>
          <w:tcPr>
            <w:tcW w:w="709" w:type="dxa"/>
          </w:tcPr>
          <w:p w14:paraId="1E90FBA6" w14:textId="77777777" w:rsidR="009B2A5C" w:rsidRPr="00D26E65" w:rsidRDefault="009B2A5C" w:rsidP="009B2A5C">
            <w:pPr>
              <w:pStyle w:val="TAC"/>
            </w:pPr>
            <w:r w:rsidRPr="00D26E65">
              <w:t>&lt;--</w:t>
            </w:r>
          </w:p>
        </w:tc>
        <w:tc>
          <w:tcPr>
            <w:tcW w:w="2977" w:type="dxa"/>
          </w:tcPr>
          <w:p w14:paraId="3B12D237" w14:textId="77777777" w:rsidR="009B2A5C" w:rsidRPr="00D26E65" w:rsidRDefault="009B2A5C" w:rsidP="009B2A5C">
            <w:pPr>
              <w:pStyle w:val="TAL"/>
            </w:pPr>
            <w:r w:rsidRPr="00D26E65">
              <w:t>AMD PDU#1</w:t>
            </w:r>
            <w:r w:rsidR="002961EF" w:rsidRPr="00D26E65">
              <w:t xml:space="preserve"> </w:t>
            </w:r>
            <w:r w:rsidR="00936193" w:rsidRPr="00D26E65">
              <w:t>(SN = 0)</w:t>
            </w:r>
          </w:p>
        </w:tc>
        <w:tc>
          <w:tcPr>
            <w:tcW w:w="567" w:type="dxa"/>
          </w:tcPr>
          <w:p w14:paraId="5C1769B0" w14:textId="77777777" w:rsidR="009B2A5C" w:rsidRPr="00D26E65" w:rsidRDefault="00936193" w:rsidP="00A53690">
            <w:pPr>
              <w:pStyle w:val="TAC"/>
            </w:pPr>
            <w:r w:rsidRPr="00D26E65">
              <w:t>-</w:t>
            </w:r>
          </w:p>
        </w:tc>
        <w:tc>
          <w:tcPr>
            <w:tcW w:w="851" w:type="dxa"/>
          </w:tcPr>
          <w:p w14:paraId="093E5963" w14:textId="77777777" w:rsidR="009B2A5C" w:rsidRPr="00D26E65" w:rsidRDefault="00936193" w:rsidP="00A53690">
            <w:pPr>
              <w:pStyle w:val="TAC"/>
            </w:pPr>
            <w:r w:rsidRPr="00D26E65">
              <w:t>-</w:t>
            </w:r>
          </w:p>
        </w:tc>
      </w:tr>
      <w:tr w:rsidR="009B2A5C" w:rsidRPr="00D26E65" w14:paraId="104AA623" w14:textId="77777777">
        <w:tc>
          <w:tcPr>
            <w:tcW w:w="533" w:type="dxa"/>
          </w:tcPr>
          <w:p w14:paraId="397119FE" w14:textId="77777777" w:rsidR="009B2A5C" w:rsidRPr="00D26E65" w:rsidRDefault="009B2A5C" w:rsidP="009B2A5C">
            <w:pPr>
              <w:pStyle w:val="TAC"/>
            </w:pPr>
            <w:r w:rsidRPr="00D26E65">
              <w:t>2</w:t>
            </w:r>
          </w:p>
        </w:tc>
        <w:tc>
          <w:tcPr>
            <w:tcW w:w="3969" w:type="dxa"/>
          </w:tcPr>
          <w:p w14:paraId="42FEFEE3" w14:textId="77777777" w:rsidR="009B2A5C" w:rsidRPr="00D26E65" w:rsidRDefault="003A6CC5" w:rsidP="009B2A5C">
            <w:pPr>
              <w:pStyle w:val="TAL"/>
            </w:pPr>
            <w:r w:rsidRPr="00D26E65">
              <w:t>T</w:t>
            </w:r>
            <w:r w:rsidR="009B2A5C" w:rsidRPr="00D26E65">
              <w:t xml:space="preserve">he SS </w:t>
            </w:r>
            <w:r w:rsidRPr="00D26E65">
              <w:t>transmits</w:t>
            </w:r>
            <w:r w:rsidR="009B2A5C" w:rsidRPr="00D26E65">
              <w:t xml:space="preserve"> </w:t>
            </w:r>
            <w:r w:rsidRPr="00D26E65">
              <w:t>a</w:t>
            </w:r>
            <w:r w:rsidR="00936193" w:rsidRPr="00D26E65">
              <w:t>n</w:t>
            </w:r>
            <w:r w:rsidR="009B2A5C" w:rsidRPr="00D26E65">
              <w:t xml:space="preserve"> </w:t>
            </w:r>
            <w:r w:rsidR="00936193" w:rsidRPr="00D26E65">
              <w:t xml:space="preserve">AMD </w:t>
            </w:r>
            <w:r w:rsidR="009B2A5C" w:rsidRPr="00D26E65">
              <w:t xml:space="preserve">PDU </w:t>
            </w:r>
            <w:r w:rsidR="00621E25" w:rsidRPr="00D26E65">
              <w:t>containing the second half (</w:t>
            </w:r>
            <w:r w:rsidR="00AA0AF9" w:rsidRPr="00D26E65">
              <w:t>1</w:t>
            </w:r>
            <w:r w:rsidR="00621E25" w:rsidRPr="00D26E65">
              <w:t>0 bytes) of SDU#1 and the first half (</w:t>
            </w:r>
            <w:r w:rsidR="00AA0AF9" w:rsidRPr="00D26E65">
              <w:t>1</w:t>
            </w:r>
            <w:r w:rsidR="00621E25" w:rsidRPr="00D26E65">
              <w:t>0 bytes) of SDU#2 in its data field</w:t>
            </w:r>
            <w:r w:rsidR="005164B2" w:rsidRPr="00D26E65">
              <w:t xml:space="preserve"> to the UE.</w:t>
            </w:r>
            <w:r w:rsidR="00936193" w:rsidRPr="00D26E65">
              <w:t xml:space="preserve"> LI associated with PDU#2 has a value &gt; PDU size, i.e. &gt; </w:t>
            </w:r>
            <w:r w:rsidR="00AA0AF9" w:rsidRPr="00D26E65">
              <w:t>2</w:t>
            </w:r>
            <w:r w:rsidR="00936193" w:rsidRPr="00D26E65">
              <w:t>0.</w:t>
            </w:r>
          </w:p>
        </w:tc>
        <w:tc>
          <w:tcPr>
            <w:tcW w:w="709" w:type="dxa"/>
          </w:tcPr>
          <w:p w14:paraId="4B852D98" w14:textId="77777777" w:rsidR="009B2A5C" w:rsidRPr="00D26E65" w:rsidRDefault="009B2A5C" w:rsidP="009B2A5C">
            <w:pPr>
              <w:pStyle w:val="TAC"/>
            </w:pPr>
            <w:r w:rsidRPr="00D26E65">
              <w:t>&lt;--</w:t>
            </w:r>
          </w:p>
        </w:tc>
        <w:tc>
          <w:tcPr>
            <w:tcW w:w="2977" w:type="dxa"/>
          </w:tcPr>
          <w:p w14:paraId="4F3305F9" w14:textId="77777777" w:rsidR="009B2A5C" w:rsidRPr="00D26E65" w:rsidRDefault="009B2A5C" w:rsidP="009B2A5C">
            <w:pPr>
              <w:pStyle w:val="TAL"/>
            </w:pPr>
            <w:r w:rsidRPr="00D26E65">
              <w:t>AMD PDU#2</w:t>
            </w:r>
            <w:r w:rsidR="002961EF" w:rsidRPr="00D26E65">
              <w:t xml:space="preserve"> </w:t>
            </w:r>
            <w:r w:rsidR="00936193" w:rsidRPr="00D26E65">
              <w:t>(SN=1)</w:t>
            </w:r>
          </w:p>
        </w:tc>
        <w:tc>
          <w:tcPr>
            <w:tcW w:w="567" w:type="dxa"/>
          </w:tcPr>
          <w:p w14:paraId="7378EE8E" w14:textId="77777777" w:rsidR="009B2A5C" w:rsidRPr="00D26E65" w:rsidRDefault="00936193" w:rsidP="00A53690">
            <w:pPr>
              <w:pStyle w:val="TAC"/>
            </w:pPr>
            <w:r w:rsidRPr="00D26E65">
              <w:t>-</w:t>
            </w:r>
          </w:p>
        </w:tc>
        <w:tc>
          <w:tcPr>
            <w:tcW w:w="851" w:type="dxa"/>
          </w:tcPr>
          <w:p w14:paraId="0164BA45" w14:textId="77777777" w:rsidR="009B2A5C" w:rsidRPr="00D26E65" w:rsidRDefault="00936193" w:rsidP="00A53690">
            <w:pPr>
              <w:pStyle w:val="TAC"/>
            </w:pPr>
            <w:r w:rsidRPr="00D26E65">
              <w:t>-</w:t>
            </w:r>
          </w:p>
        </w:tc>
      </w:tr>
      <w:tr w:rsidR="009B2A5C" w:rsidRPr="00D26E65" w14:paraId="6E5F5600" w14:textId="77777777">
        <w:tc>
          <w:tcPr>
            <w:tcW w:w="533" w:type="dxa"/>
          </w:tcPr>
          <w:p w14:paraId="1AD4419E" w14:textId="77777777" w:rsidR="009B2A5C" w:rsidRPr="00D26E65" w:rsidRDefault="009B2A5C" w:rsidP="009B2A5C">
            <w:pPr>
              <w:pStyle w:val="TAC"/>
            </w:pPr>
            <w:r w:rsidRPr="00D26E65">
              <w:t>3</w:t>
            </w:r>
          </w:p>
        </w:tc>
        <w:tc>
          <w:tcPr>
            <w:tcW w:w="3969" w:type="dxa"/>
          </w:tcPr>
          <w:p w14:paraId="5BE61284" w14:textId="77777777" w:rsidR="009B2A5C" w:rsidRPr="00D26E65" w:rsidRDefault="003A6CC5" w:rsidP="009B2A5C">
            <w:pPr>
              <w:pStyle w:val="TAL"/>
            </w:pPr>
            <w:r w:rsidRPr="00D26E65">
              <w:t>The SS transmits a</w:t>
            </w:r>
            <w:r w:rsidR="00936193" w:rsidRPr="00D26E65">
              <w:t>n AMD</w:t>
            </w:r>
            <w:r w:rsidR="009B2A5C" w:rsidRPr="00D26E65">
              <w:t xml:space="preserve"> PDU </w:t>
            </w:r>
            <w:r w:rsidR="00621E25" w:rsidRPr="00D26E65">
              <w:t>containing the second half (</w:t>
            </w:r>
            <w:r w:rsidR="00AA0AF9" w:rsidRPr="00D26E65">
              <w:t>1</w:t>
            </w:r>
            <w:r w:rsidR="00621E25" w:rsidRPr="00D26E65">
              <w:t>0 bytes) of SDU#2 and the first half (</w:t>
            </w:r>
            <w:r w:rsidR="00AA0AF9" w:rsidRPr="00D26E65">
              <w:t>1</w:t>
            </w:r>
            <w:r w:rsidR="00621E25" w:rsidRPr="00D26E65">
              <w:t>0 bytes) of SDU#3 in its data field</w:t>
            </w:r>
            <w:r w:rsidR="005164B2" w:rsidRPr="00D26E65">
              <w:t xml:space="preserve"> to the UE.</w:t>
            </w:r>
          </w:p>
        </w:tc>
        <w:tc>
          <w:tcPr>
            <w:tcW w:w="709" w:type="dxa"/>
          </w:tcPr>
          <w:p w14:paraId="2461386B" w14:textId="77777777" w:rsidR="009B2A5C" w:rsidRPr="00D26E65" w:rsidRDefault="009B2A5C" w:rsidP="009B2A5C">
            <w:pPr>
              <w:pStyle w:val="TAC"/>
            </w:pPr>
            <w:r w:rsidRPr="00D26E65">
              <w:t>&lt;--</w:t>
            </w:r>
          </w:p>
        </w:tc>
        <w:tc>
          <w:tcPr>
            <w:tcW w:w="2977" w:type="dxa"/>
          </w:tcPr>
          <w:p w14:paraId="40BE3697" w14:textId="77777777" w:rsidR="009B2A5C" w:rsidRPr="00D26E65" w:rsidRDefault="009B2A5C" w:rsidP="009B2A5C">
            <w:pPr>
              <w:pStyle w:val="TAL"/>
            </w:pPr>
            <w:r w:rsidRPr="00D26E65">
              <w:t>AMD PDU#3</w:t>
            </w:r>
            <w:r w:rsidR="002961EF" w:rsidRPr="00D26E65">
              <w:t xml:space="preserve"> </w:t>
            </w:r>
            <w:r w:rsidR="00936193" w:rsidRPr="00D26E65">
              <w:t>(SN=2)</w:t>
            </w:r>
          </w:p>
        </w:tc>
        <w:tc>
          <w:tcPr>
            <w:tcW w:w="567" w:type="dxa"/>
          </w:tcPr>
          <w:p w14:paraId="5C4110E7" w14:textId="77777777" w:rsidR="009B2A5C" w:rsidRPr="00D26E65" w:rsidRDefault="00936193" w:rsidP="00A53690">
            <w:pPr>
              <w:pStyle w:val="TAC"/>
            </w:pPr>
            <w:r w:rsidRPr="00D26E65">
              <w:t>-</w:t>
            </w:r>
          </w:p>
        </w:tc>
        <w:tc>
          <w:tcPr>
            <w:tcW w:w="851" w:type="dxa"/>
          </w:tcPr>
          <w:p w14:paraId="473243C9" w14:textId="77777777" w:rsidR="009B2A5C" w:rsidRPr="00D26E65" w:rsidRDefault="00936193" w:rsidP="00A53690">
            <w:pPr>
              <w:pStyle w:val="TAC"/>
            </w:pPr>
            <w:r w:rsidRPr="00D26E65">
              <w:t>-</w:t>
            </w:r>
          </w:p>
        </w:tc>
      </w:tr>
      <w:tr w:rsidR="009B2A5C" w:rsidRPr="00D26E65" w14:paraId="066C0227" w14:textId="77777777">
        <w:tc>
          <w:tcPr>
            <w:tcW w:w="533" w:type="dxa"/>
          </w:tcPr>
          <w:p w14:paraId="5A7331FD" w14:textId="77777777" w:rsidR="009B2A5C" w:rsidRPr="00D26E65" w:rsidRDefault="009B2A5C" w:rsidP="009B2A5C">
            <w:pPr>
              <w:pStyle w:val="TAC"/>
            </w:pPr>
            <w:r w:rsidRPr="00D26E65">
              <w:t>4</w:t>
            </w:r>
          </w:p>
        </w:tc>
        <w:tc>
          <w:tcPr>
            <w:tcW w:w="3969" w:type="dxa"/>
          </w:tcPr>
          <w:p w14:paraId="105197A5" w14:textId="77777777" w:rsidR="009B2A5C" w:rsidRPr="00D26E65" w:rsidRDefault="003A6CC5" w:rsidP="009B2A5C">
            <w:pPr>
              <w:pStyle w:val="TAL"/>
            </w:pPr>
            <w:r w:rsidRPr="00D26E65">
              <w:t>The SS transmits a</w:t>
            </w:r>
            <w:r w:rsidR="00936193" w:rsidRPr="00D26E65">
              <w:t>n AMD</w:t>
            </w:r>
            <w:r w:rsidR="009B2A5C" w:rsidRPr="00D26E65">
              <w:t xml:space="preserve"> PDU </w:t>
            </w:r>
            <w:r w:rsidR="00621E25" w:rsidRPr="00D26E65">
              <w:t>containing the second half (</w:t>
            </w:r>
            <w:r w:rsidR="00AA0AF9" w:rsidRPr="00D26E65">
              <w:t>1</w:t>
            </w:r>
            <w:r w:rsidR="00621E25" w:rsidRPr="00D26E65">
              <w:t>0 bytes) of SDU#3 in its data field</w:t>
            </w:r>
            <w:r w:rsidR="005164B2" w:rsidRPr="00D26E65">
              <w:t xml:space="preserve"> to the UE.</w:t>
            </w:r>
          </w:p>
        </w:tc>
        <w:tc>
          <w:tcPr>
            <w:tcW w:w="709" w:type="dxa"/>
          </w:tcPr>
          <w:p w14:paraId="25335B87" w14:textId="77777777" w:rsidR="009B2A5C" w:rsidRPr="00D26E65" w:rsidRDefault="009B2A5C" w:rsidP="009B2A5C">
            <w:pPr>
              <w:pStyle w:val="TAC"/>
            </w:pPr>
            <w:r w:rsidRPr="00D26E65">
              <w:t>&lt;--</w:t>
            </w:r>
          </w:p>
        </w:tc>
        <w:tc>
          <w:tcPr>
            <w:tcW w:w="2977" w:type="dxa"/>
          </w:tcPr>
          <w:p w14:paraId="3E4B0191" w14:textId="77777777" w:rsidR="009B2A5C" w:rsidRPr="00D26E65" w:rsidRDefault="009B2A5C" w:rsidP="009B2A5C">
            <w:pPr>
              <w:pStyle w:val="TAL"/>
            </w:pPr>
            <w:r w:rsidRPr="00D26E65">
              <w:t>AMD PDU#4</w:t>
            </w:r>
            <w:r w:rsidR="002961EF" w:rsidRPr="00D26E65">
              <w:t xml:space="preserve"> </w:t>
            </w:r>
            <w:r w:rsidR="00936193" w:rsidRPr="00D26E65">
              <w:t>(SN=3)</w:t>
            </w:r>
          </w:p>
        </w:tc>
        <w:tc>
          <w:tcPr>
            <w:tcW w:w="567" w:type="dxa"/>
          </w:tcPr>
          <w:p w14:paraId="5E87E201" w14:textId="77777777" w:rsidR="009B2A5C" w:rsidRPr="00D26E65" w:rsidRDefault="00936193" w:rsidP="00A53690">
            <w:pPr>
              <w:pStyle w:val="TAC"/>
            </w:pPr>
            <w:r w:rsidRPr="00D26E65">
              <w:t>-</w:t>
            </w:r>
          </w:p>
        </w:tc>
        <w:tc>
          <w:tcPr>
            <w:tcW w:w="851" w:type="dxa"/>
          </w:tcPr>
          <w:p w14:paraId="1DF62166" w14:textId="77777777" w:rsidR="009B2A5C" w:rsidRPr="00D26E65" w:rsidRDefault="00936193" w:rsidP="00A53690">
            <w:pPr>
              <w:pStyle w:val="TAC"/>
            </w:pPr>
            <w:r w:rsidRPr="00D26E65">
              <w:t>-</w:t>
            </w:r>
          </w:p>
        </w:tc>
      </w:tr>
      <w:tr w:rsidR="006E30E3" w:rsidRPr="00D26E65" w14:paraId="7A295BA9" w14:textId="77777777">
        <w:tc>
          <w:tcPr>
            <w:tcW w:w="533" w:type="dxa"/>
          </w:tcPr>
          <w:p w14:paraId="789B3934" w14:textId="77777777" w:rsidR="006E30E3" w:rsidRPr="00D26E65" w:rsidRDefault="00597E53" w:rsidP="00537648">
            <w:pPr>
              <w:pStyle w:val="TAC"/>
            </w:pPr>
            <w:r w:rsidRPr="00D26E65">
              <w:t>4A</w:t>
            </w:r>
          </w:p>
        </w:tc>
        <w:tc>
          <w:tcPr>
            <w:tcW w:w="3969" w:type="dxa"/>
          </w:tcPr>
          <w:p w14:paraId="75EE7214" w14:textId="77777777" w:rsidR="006E30E3" w:rsidRPr="00D26E65" w:rsidRDefault="009F020F" w:rsidP="00537648">
            <w:pPr>
              <w:pStyle w:val="TAL"/>
            </w:pPr>
            <w:r w:rsidRPr="00D26E65">
              <w:t>100 ms after step 4 t</w:t>
            </w:r>
            <w:r w:rsidRPr="00D26E65" w:rsidDel="004749CB">
              <w:t xml:space="preserve"> </w:t>
            </w:r>
            <w:r w:rsidR="002961EF" w:rsidRPr="00D26E65">
              <w:t xml:space="preserve">he </w:t>
            </w:r>
            <w:r w:rsidR="006E30E3" w:rsidRPr="00D26E65">
              <w:t xml:space="preserve">SS </w:t>
            </w:r>
            <w:r w:rsidRPr="00D26E65">
              <w:t xml:space="preserve">assigns </w:t>
            </w:r>
            <w:r w:rsidR="008B7669" w:rsidRPr="00D26E65">
              <w:t xml:space="preserve">an </w:t>
            </w:r>
            <w:r w:rsidR="006E30E3" w:rsidRPr="00D26E65">
              <w:t xml:space="preserve">UL grant </w:t>
            </w:r>
            <w:r w:rsidR="0079096E" w:rsidRPr="00D26E65">
              <w:t xml:space="preserve">(UL grant allocation type 3) </w:t>
            </w:r>
            <w:r w:rsidR="006E30E3" w:rsidRPr="00D26E65">
              <w:t>of size 56 bits (Note 1).</w:t>
            </w:r>
          </w:p>
        </w:tc>
        <w:tc>
          <w:tcPr>
            <w:tcW w:w="709" w:type="dxa"/>
          </w:tcPr>
          <w:p w14:paraId="579B6293" w14:textId="77777777" w:rsidR="006E30E3" w:rsidRPr="00D26E65" w:rsidRDefault="006E30E3" w:rsidP="00537648">
            <w:pPr>
              <w:pStyle w:val="TAC"/>
            </w:pPr>
            <w:r w:rsidRPr="00D26E65">
              <w:t>&lt;--</w:t>
            </w:r>
          </w:p>
        </w:tc>
        <w:tc>
          <w:tcPr>
            <w:tcW w:w="2977" w:type="dxa"/>
          </w:tcPr>
          <w:p w14:paraId="7F217E3C" w14:textId="77777777" w:rsidR="006E30E3" w:rsidRPr="00D26E65" w:rsidRDefault="006E30E3" w:rsidP="00537648">
            <w:pPr>
              <w:pStyle w:val="TAL"/>
            </w:pPr>
            <w:r w:rsidRPr="00D26E65">
              <w:t>(UL grant, 56 bits)</w:t>
            </w:r>
          </w:p>
        </w:tc>
        <w:tc>
          <w:tcPr>
            <w:tcW w:w="567" w:type="dxa"/>
          </w:tcPr>
          <w:p w14:paraId="42F4C606" w14:textId="77777777" w:rsidR="006E30E3" w:rsidRPr="00D26E65" w:rsidRDefault="006E30E3" w:rsidP="00537648">
            <w:pPr>
              <w:pStyle w:val="TAC"/>
            </w:pPr>
            <w:r w:rsidRPr="00D26E65">
              <w:rPr>
                <w:rFonts w:eastAsia="MS Gothic"/>
              </w:rPr>
              <w:t>-</w:t>
            </w:r>
          </w:p>
        </w:tc>
        <w:tc>
          <w:tcPr>
            <w:tcW w:w="851" w:type="dxa"/>
          </w:tcPr>
          <w:p w14:paraId="435DA254" w14:textId="77777777" w:rsidR="006E30E3" w:rsidRPr="00D26E65" w:rsidRDefault="006E30E3" w:rsidP="00537648">
            <w:pPr>
              <w:pStyle w:val="TAC"/>
            </w:pPr>
            <w:r w:rsidRPr="00D26E65">
              <w:rPr>
                <w:rFonts w:eastAsia="MS Gothic"/>
              </w:rPr>
              <w:t>-</w:t>
            </w:r>
          </w:p>
        </w:tc>
      </w:tr>
      <w:tr w:rsidR="009B2A5C" w:rsidRPr="00D26E65" w14:paraId="64C3204F" w14:textId="77777777">
        <w:tc>
          <w:tcPr>
            <w:tcW w:w="533" w:type="dxa"/>
            <w:tcBorders>
              <w:top w:val="single" w:sz="4" w:space="0" w:color="auto"/>
              <w:left w:val="single" w:sz="4" w:space="0" w:color="auto"/>
              <w:bottom w:val="single" w:sz="4" w:space="0" w:color="auto"/>
              <w:right w:val="single" w:sz="4" w:space="0" w:color="auto"/>
            </w:tcBorders>
          </w:tcPr>
          <w:p w14:paraId="1FAE58DC" w14:textId="77777777" w:rsidR="009B2A5C" w:rsidRPr="00D26E65" w:rsidRDefault="009B2A5C" w:rsidP="009B2A5C">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E93AA23" w14:textId="77777777" w:rsidR="009B2A5C" w:rsidRPr="00D26E65" w:rsidRDefault="009B2A5C" w:rsidP="009B2A5C">
            <w:pPr>
              <w:pStyle w:val="TAL"/>
            </w:pPr>
            <w:r w:rsidRPr="00D26E65">
              <w:t xml:space="preserve">Check: </w:t>
            </w:r>
            <w:r w:rsidR="003A6CC5" w:rsidRPr="00D26E65">
              <w:t xml:space="preserve">Does the </w:t>
            </w:r>
            <w:r w:rsidRPr="00D26E65">
              <w:t xml:space="preserve">UE </w:t>
            </w:r>
            <w:r w:rsidR="003A6CC5" w:rsidRPr="00D26E65">
              <w:t>transmit</w:t>
            </w:r>
            <w:r w:rsidRPr="00D26E65">
              <w:t xml:space="preserve"> a STATUS PDU </w:t>
            </w:r>
            <w:r w:rsidR="00936193" w:rsidRPr="00D26E65">
              <w:t>with NACK_SN field set to 1</w:t>
            </w:r>
            <w:r w:rsidRPr="00D26E65">
              <w:t>?</w:t>
            </w:r>
          </w:p>
        </w:tc>
        <w:tc>
          <w:tcPr>
            <w:tcW w:w="709" w:type="dxa"/>
            <w:tcBorders>
              <w:top w:val="single" w:sz="4" w:space="0" w:color="auto"/>
              <w:left w:val="single" w:sz="4" w:space="0" w:color="auto"/>
              <w:bottom w:val="single" w:sz="4" w:space="0" w:color="auto"/>
              <w:right w:val="single" w:sz="4" w:space="0" w:color="auto"/>
            </w:tcBorders>
          </w:tcPr>
          <w:p w14:paraId="01F30617" w14:textId="77777777" w:rsidR="009B2A5C" w:rsidRPr="00D26E65" w:rsidRDefault="009B2A5C" w:rsidP="009B2A5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33D601E" w14:textId="77777777" w:rsidR="009B2A5C" w:rsidRPr="00D26E65" w:rsidRDefault="009B2A5C" w:rsidP="009B2A5C">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449D4ED8" w14:textId="77777777" w:rsidR="009B2A5C" w:rsidRPr="00D26E65" w:rsidRDefault="009B2A5C" w:rsidP="00A53690">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61E68D2F" w14:textId="77777777" w:rsidR="009B2A5C" w:rsidRPr="00D26E65" w:rsidRDefault="009B2A5C" w:rsidP="00A53690">
            <w:pPr>
              <w:pStyle w:val="TAC"/>
            </w:pPr>
            <w:r w:rsidRPr="00D26E65">
              <w:t>P</w:t>
            </w:r>
          </w:p>
        </w:tc>
      </w:tr>
      <w:tr w:rsidR="00936193" w:rsidRPr="00D26E65" w14:paraId="25227524" w14:textId="77777777">
        <w:tc>
          <w:tcPr>
            <w:tcW w:w="533" w:type="dxa"/>
            <w:tcBorders>
              <w:top w:val="single" w:sz="4" w:space="0" w:color="auto"/>
              <w:left w:val="single" w:sz="4" w:space="0" w:color="auto"/>
              <w:bottom w:val="single" w:sz="4" w:space="0" w:color="auto"/>
              <w:right w:val="single" w:sz="4" w:space="0" w:color="auto"/>
            </w:tcBorders>
          </w:tcPr>
          <w:p w14:paraId="2CBB678B" w14:textId="77777777" w:rsidR="00936193" w:rsidRPr="00D26E65" w:rsidRDefault="00936193" w:rsidP="009B2A5C">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C80081A" w14:textId="77777777" w:rsidR="00936193" w:rsidRPr="00D26E65" w:rsidRDefault="00936193" w:rsidP="00936193">
            <w:pPr>
              <w:pStyle w:val="TAL"/>
            </w:pPr>
            <w:r w:rsidRPr="00D26E65">
              <w:t xml:space="preserve">The SS transmits an AMD PDU </w:t>
            </w:r>
            <w:r w:rsidR="00621E25" w:rsidRPr="00D26E65">
              <w:t>containing the second half (</w:t>
            </w:r>
            <w:r w:rsidR="00AA0AF9" w:rsidRPr="00D26E65">
              <w:t>1</w:t>
            </w:r>
            <w:r w:rsidR="00621E25" w:rsidRPr="00D26E65">
              <w:t>0 bytes) of SDU#1 and the first half (</w:t>
            </w:r>
            <w:r w:rsidR="00AA0AF9" w:rsidRPr="00D26E65">
              <w:t>1</w:t>
            </w:r>
            <w:r w:rsidR="00621E25" w:rsidRPr="00D26E65">
              <w:t>0 bytes) of SDU#2 in its data field</w:t>
            </w:r>
            <w:r w:rsidRPr="00D26E65">
              <w:t xml:space="preserve"> to the UE. The LI is correct.</w:t>
            </w:r>
          </w:p>
        </w:tc>
        <w:tc>
          <w:tcPr>
            <w:tcW w:w="709" w:type="dxa"/>
            <w:tcBorders>
              <w:top w:val="single" w:sz="4" w:space="0" w:color="auto"/>
              <w:left w:val="single" w:sz="4" w:space="0" w:color="auto"/>
              <w:bottom w:val="single" w:sz="4" w:space="0" w:color="auto"/>
              <w:right w:val="single" w:sz="4" w:space="0" w:color="auto"/>
            </w:tcBorders>
          </w:tcPr>
          <w:p w14:paraId="46C3A7A9" w14:textId="77777777" w:rsidR="00936193" w:rsidRPr="00D26E65" w:rsidRDefault="00936193" w:rsidP="009B2A5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B03CC8B" w14:textId="77777777" w:rsidR="00936193" w:rsidRPr="00D26E65" w:rsidRDefault="00936193" w:rsidP="009B2A5C">
            <w:pPr>
              <w:pStyle w:val="TAL"/>
            </w:pPr>
            <w:r w:rsidRPr="00D26E65">
              <w:t>AMD PDU#2 (SN=1)</w:t>
            </w:r>
          </w:p>
        </w:tc>
        <w:tc>
          <w:tcPr>
            <w:tcW w:w="567" w:type="dxa"/>
            <w:tcBorders>
              <w:top w:val="single" w:sz="4" w:space="0" w:color="auto"/>
              <w:left w:val="single" w:sz="4" w:space="0" w:color="auto"/>
              <w:bottom w:val="single" w:sz="4" w:space="0" w:color="auto"/>
              <w:right w:val="single" w:sz="4" w:space="0" w:color="auto"/>
            </w:tcBorders>
          </w:tcPr>
          <w:p w14:paraId="3BCADBA5" w14:textId="77777777" w:rsidR="00936193" w:rsidRPr="00D26E65" w:rsidRDefault="00936193" w:rsidP="00A5369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059190A" w14:textId="77777777" w:rsidR="00936193" w:rsidRPr="00D26E65" w:rsidRDefault="00936193" w:rsidP="00A53690">
            <w:pPr>
              <w:pStyle w:val="TAC"/>
            </w:pPr>
            <w:r w:rsidRPr="00D26E65">
              <w:t>-</w:t>
            </w:r>
          </w:p>
        </w:tc>
      </w:tr>
      <w:tr w:rsidR="006E30E3" w:rsidRPr="00D26E65" w14:paraId="3BD0925D" w14:textId="77777777">
        <w:tc>
          <w:tcPr>
            <w:tcW w:w="533" w:type="dxa"/>
            <w:tcBorders>
              <w:top w:val="single" w:sz="4" w:space="0" w:color="auto"/>
              <w:left w:val="single" w:sz="4" w:space="0" w:color="auto"/>
              <w:bottom w:val="single" w:sz="4" w:space="0" w:color="auto"/>
              <w:right w:val="single" w:sz="4" w:space="0" w:color="auto"/>
            </w:tcBorders>
          </w:tcPr>
          <w:p w14:paraId="35F4BE1F" w14:textId="77777777" w:rsidR="006E30E3" w:rsidRPr="00D26E65" w:rsidRDefault="00597E53" w:rsidP="00537648">
            <w:pPr>
              <w:pStyle w:val="TAC"/>
            </w:pPr>
            <w:r w:rsidRPr="00D26E65">
              <w:t>6A</w:t>
            </w:r>
          </w:p>
        </w:tc>
        <w:tc>
          <w:tcPr>
            <w:tcW w:w="3969" w:type="dxa"/>
            <w:tcBorders>
              <w:top w:val="single" w:sz="4" w:space="0" w:color="auto"/>
              <w:left w:val="single" w:sz="4" w:space="0" w:color="auto"/>
              <w:bottom w:val="single" w:sz="4" w:space="0" w:color="auto"/>
              <w:right w:val="single" w:sz="4" w:space="0" w:color="auto"/>
            </w:tcBorders>
          </w:tcPr>
          <w:p w14:paraId="092E6F27" w14:textId="77777777" w:rsidR="006E30E3" w:rsidRPr="00D26E65" w:rsidRDefault="002961EF" w:rsidP="00537648">
            <w:pPr>
              <w:pStyle w:val="TAL"/>
            </w:pPr>
            <w:r w:rsidRPr="00D26E65">
              <w:t xml:space="preserve">The </w:t>
            </w:r>
            <w:r w:rsidR="006E30E3" w:rsidRPr="00D26E65">
              <w:t>SS waits for 60 ms to ensure UE RLC has all the required SDU available in UL for loopback</w:t>
            </w:r>
            <w:r w:rsidRPr="00D26E65">
              <w:t>.</w:t>
            </w:r>
          </w:p>
        </w:tc>
        <w:tc>
          <w:tcPr>
            <w:tcW w:w="709" w:type="dxa"/>
            <w:tcBorders>
              <w:top w:val="single" w:sz="4" w:space="0" w:color="auto"/>
              <w:left w:val="single" w:sz="4" w:space="0" w:color="auto"/>
              <w:bottom w:val="single" w:sz="4" w:space="0" w:color="auto"/>
              <w:right w:val="single" w:sz="4" w:space="0" w:color="auto"/>
            </w:tcBorders>
          </w:tcPr>
          <w:p w14:paraId="556ACE02" w14:textId="77777777" w:rsidR="006E30E3" w:rsidRPr="00D26E65" w:rsidRDefault="006E30E3" w:rsidP="00537648">
            <w:pPr>
              <w:pStyle w:val="TAC"/>
            </w:pPr>
          </w:p>
        </w:tc>
        <w:tc>
          <w:tcPr>
            <w:tcW w:w="2977" w:type="dxa"/>
            <w:tcBorders>
              <w:top w:val="single" w:sz="4" w:space="0" w:color="auto"/>
              <w:left w:val="single" w:sz="4" w:space="0" w:color="auto"/>
              <w:bottom w:val="single" w:sz="4" w:space="0" w:color="auto"/>
              <w:right w:val="single" w:sz="4" w:space="0" w:color="auto"/>
            </w:tcBorders>
          </w:tcPr>
          <w:p w14:paraId="7D6E0E52" w14:textId="77777777" w:rsidR="006E30E3" w:rsidRPr="00D26E65" w:rsidRDefault="006E30E3" w:rsidP="00537648">
            <w:pPr>
              <w:pStyle w:val="TAL"/>
            </w:pPr>
          </w:p>
        </w:tc>
        <w:tc>
          <w:tcPr>
            <w:tcW w:w="567" w:type="dxa"/>
            <w:tcBorders>
              <w:top w:val="single" w:sz="4" w:space="0" w:color="auto"/>
              <w:left w:val="single" w:sz="4" w:space="0" w:color="auto"/>
              <w:bottom w:val="single" w:sz="4" w:space="0" w:color="auto"/>
              <w:right w:val="single" w:sz="4" w:space="0" w:color="auto"/>
            </w:tcBorders>
          </w:tcPr>
          <w:p w14:paraId="022859B4" w14:textId="77777777" w:rsidR="006E30E3" w:rsidRPr="00D26E65" w:rsidRDefault="006E30E3" w:rsidP="00537648">
            <w:pPr>
              <w:pStyle w:val="TAC"/>
            </w:pPr>
          </w:p>
        </w:tc>
        <w:tc>
          <w:tcPr>
            <w:tcW w:w="851" w:type="dxa"/>
            <w:tcBorders>
              <w:top w:val="single" w:sz="4" w:space="0" w:color="auto"/>
              <w:left w:val="single" w:sz="4" w:space="0" w:color="auto"/>
              <w:bottom w:val="single" w:sz="4" w:space="0" w:color="auto"/>
              <w:right w:val="single" w:sz="4" w:space="0" w:color="auto"/>
            </w:tcBorders>
          </w:tcPr>
          <w:p w14:paraId="6105EFE2" w14:textId="77777777" w:rsidR="006E30E3" w:rsidRPr="00D26E65" w:rsidRDefault="006E30E3" w:rsidP="00537648">
            <w:pPr>
              <w:pStyle w:val="TAC"/>
            </w:pPr>
          </w:p>
        </w:tc>
      </w:tr>
      <w:tr w:rsidR="006E30E3" w:rsidRPr="00D26E65" w14:paraId="4F5E410E" w14:textId="77777777">
        <w:tc>
          <w:tcPr>
            <w:tcW w:w="533" w:type="dxa"/>
          </w:tcPr>
          <w:p w14:paraId="4B8BBB6C" w14:textId="77777777" w:rsidR="006E30E3" w:rsidRPr="00D26E65" w:rsidRDefault="00597E53" w:rsidP="00537648">
            <w:pPr>
              <w:pStyle w:val="TAC"/>
            </w:pPr>
            <w:r w:rsidRPr="00D26E65">
              <w:t>6B</w:t>
            </w:r>
          </w:p>
        </w:tc>
        <w:tc>
          <w:tcPr>
            <w:tcW w:w="3969" w:type="dxa"/>
          </w:tcPr>
          <w:p w14:paraId="4AA1FC92" w14:textId="77777777" w:rsidR="006E30E3" w:rsidRPr="00D26E65" w:rsidRDefault="002961EF" w:rsidP="00537648">
            <w:pPr>
              <w:pStyle w:val="TAL"/>
            </w:pPr>
            <w:r w:rsidRPr="00D26E65">
              <w:t xml:space="preserve">The </w:t>
            </w:r>
            <w:r w:rsidR="000723A7" w:rsidRPr="00D26E65">
              <w:t xml:space="preserve"> SS transmits</w:t>
            </w:r>
            <w:r w:rsidR="006E30E3" w:rsidRPr="00D26E65">
              <w:t xml:space="preserve"> </w:t>
            </w:r>
            <w:r w:rsidR="008B7669" w:rsidRPr="00D26E65">
              <w:t xml:space="preserve">an </w:t>
            </w:r>
            <w:r w:rsidR="006E30E3" w:rsidRPr="00D26E65">
              <w:t xml:space="preserve">UL grant </w:t>
            </w:r>
            <w:r w:rsidR="0079096E" w:rsidRPr="00D26E65">
              <w:t xml:space="preserve">(UL grant allocation type 3) </w:t>
            </w:r>
            <w:r w:rsidR="006E30E3" w:rsidRPr="00D26E65">
              <w:t xml:space="preserve">of size </w:t>
            </w:r>
            <w:r w:rsidR="00AA0AF9" w:rsidRPr="00D26E65">
              <w:t>744</w:t>
            </w:r>
            <w:r w:rsidR="006E30E3" w:rsidRPr="00D26E65">
              <w:t xml:space="preserve"> bits (Note 2).</w:t>
            </w:r>
          </w:p>
        </w:tc>
        <w:tc>
          <w:tcPr>
            <w:tcW w:w="709" w:type="dxa"/>
          </w:tcPr>
          <w:p w14:paraId="43633AD1" w14:textId="77777777" w:rsidR="006E30E3" w:rsidRPr="00D26E65" w:rsidRDefault="006E30E3" w:rsidP="00537648">
            <w:pPr>
              <w:pStyle w:val="TAC"/>
            </w:pPr>
            <w:r w:rsidRPr="00D26E65">
              <w:t>&lt;--</w:t>
            </w:r>
          </w:p>
        </w:tc>
        <w:tc>
          <w:tcPr>
            <w:tcW w:w="2977" w:type="dxa"/>
          </w:tcPr>
          <w:p w14:paraId="50D42C3B" w14:textId="77777777" w:rsidR="006E30E3" w:rsidRPr="00D26E65" w:rsidRDefault="006E30E3" w:rsidP="00537648">
            <w:pPr>
              <w:pStyle w:val="TAL"/>
            </w:pPr>
            <w:r w:rsidRPr="00D26E65">
              <w:t xml:space="preserve">(UL grant, </w:t>
            </w:r>
            <w:r w:rsidR="00AA0AF9" w:rsidRPr="00D26E65">
              <w:t>744</w:t>
            </w:r>
            <w:r w:rsidRPr="00D26E65">
              <w:t xml:space="preserve"> bits)</w:t>
            </w:r>
          </w:p>
        </w:tc>
        <w:tc>
          <w:tcPr>
            <w:tcW w:w="567" w:type="dxa"/>
          </w:tcPr>
          <w:p w14:paraId="76B1B822" w14:textId="77777777" w:rsidR="006E30E3" w:rsidRPr="00D26E65" w:rsidRDefault="006E30E3" w:rsidP="00537648">
            <w:pPr>
              <w:pStyle w:val="TAC"/>
              <w:rPr>
                <w:rFonts w:eastAsia="MS Gothic"/>
              </w:rPr>
            </w:pPr>
            <w:r w:rsidRPr="00D26E65">
              <w:rPr>
                <w:rFonts w:eastAsia="MS Gothic"/>
              </w:rPr>
              <w:t>-</w:t>
            </w:r>
          </w:p>
        </w:tc>
        <w:tc>
          <w:tcPr>
            <w:tcW w:w="851" w:type="dxa"/>
          </w:tcPr>
          <w:p w14:paraId="1AF1F55A" w14:textId="77777777" w:rsidR="006E30E3" w:rsidRPr="00D26E65" w:rsidRDefault="006E30E3" w:rsidP="00537648">
            <w:pPr>
              <w:pStyle w:val="TAC"/>
              <w:rPr>
                <w:rFonts w:eastAsia="MS Gothic"/>
              </w:rPr>
            </w:pPr>
            <w:r w:rsidRPr="00D26E65">
              <w:rPr>
                <w:rFonts w:eastAsia="MS Gothic"/>
              </w:rPr>
              <w:t>-</w:t>
            </w:r>
          </w:p>
        </w:tc>
      </w:tr>
      <w:tr w:rsidR="006E30E3" w:rsidRPr="00D26E65" w14:paraId="336B20E3" w14:textId="77777777">
        <w:tc>
          <w:tcPr>
            <w:tcW w:w="533" w:type="dxa"/>
            <w:tcBorders>
              <w:top w:val="single" w:sz="4" w:space="0" w:color="auto"/>
              <w:left w:val="single" w:sz="4" w:space="0" w:color="auto"/>
              <w:bottom w:val="single" w:sz="4" w:space="0" w:color="auto"/>
              <w:right w:val="single" w:sz="4" w:space="0" w:color="auto"/>
            </w:tcBorders>
          </w:tcPr>
          <w:p w14:paraId="6DF29B3D" w14:textId="77777777" w:rsidR="006E30E3" w:rsidRPr="00D26E65" w:rsidRDefault="006E30E3" w:rsidP="00537648">
            <w:pPr>
              <w:pStyle w:val="TAC"/>
            </w:pPr>
            <w:r w:rsidRPr="00D26E65">
              <w:t>7</w:t>
            </w:r>
          </w:p>
        </w:tc>
        <w:tc>
          <w:tcPr>
            <w:tcW w:w="3969" w:type="dxa"/>
            <w:tcBorders>
              <w:top w:val="single" w:sz="4" w:space="0" w:color="auto"/>
              <w:left w:val="single" w:sz="4" w:space="0" w:color="auto"/>
              <w:bottom w:val="single" w:sz="4" w:space="0" w:color="auto"/>
              <w:right w:val="single" w:sz="4" w:space="0" w:color="auto"/>
            </w:tcBorders>
          </w:tcPr>
          <w:p w14:paraId="0F3A553F" w14:textId="77777777" w:rsidR="006E30E3" w:rsidRPr="00D26E65" w:rsidRDefault="006E30E3" w:rsidP="00537648">
            <w:pPr>
              <w:pStyle w:val="TAL"/>
            </w:pPr>
            <w:r w:rsidRPr="00D26E65">
              <w:t xml:space="preserve">Check: Does the UE transmit RLC SDU#1, SDU#2, </w:t>
            </w:r>
            <w:r w:rsidR="002961EF" w:rsidRPr="00D26E65">
              <w:t xml:space="preserve">and </w:t>
            </w:r>
            <w:r w:rsidRPr="00D26E65">
              <w:t>SDU#3?</w:t>
            </w:r>
          </w:p>
          <w:p w14:paraId="4BE4FC85" w14:textId="77777777" w:rsidR="006E30E3" w:rsidRPr="00D26E65" w:rsidRDefault="006E30E3" w:rsidP="00537648">
            <w:pPr>
              <w:pStyle w:val="TAL"/>
            </w:pPr>
            <w:r w:rsidRPr="00D26E65">
              <w:t>(Note 3: Details for RLC PDU carrying RLC SDU#3)</w:t>
            </w:r>
          </w:p>
        </w:tc>
        <w:tc>
          <w:tcPr>
            <w:tcW w:w="709" w:type="dxa"/>
            <w:tcBorders>
              <w:top w:val="single" w:sz="4" w:space="0" w:color="auto"/>
              <w:left w:val="single" w:sz="4" w:space="0" w:color="auto"/>
              <w:bottom w:val="single" w:sz="4" w:space="0" w:color="auto"/>
              <w:right w:val="single" w:sz="4" w:space="0" w:color="auto"/>
            </w:tcBorders>
          </w:tcPr>
          <w:p w14:paraId="2AB861B8" w14:textId="77777777" w:rsidR="006E30E3" w:rsidRPr="00D26E65" w:rsidRDefault="006E30E3" w:rsidP="00537648">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E899CCB" w14:textId="77777777" w:rsidR="006E30E3" w:rsidRPr="00D26E65" w:rsidRDefault="006E30E3" w:rsidP="00537648">
            <w:pPr>
              <w:pStyle w:val="TAL"/>
            </w:pPr>
            <w:r w:rsidRPr="00D26E65">
              <w:t>AMD PDU(RLC SDU#1, RLC SDU#2, RLC SDU#3)</w:t>
            </w:r>
          </w:p>
        </w:tc>
        <w:tc>
          <w:tcPr>
            <w:tcW w:w="567" w:type="dxa"/>
            <w:tcBorders>
              <w:top w:val="single" w:sz="4" w:space="0" w:color="auto"/>
              <w:left w:val="single" w:sz="4" w:space="0" w:color="auto"/>
              <w:bottom w:val="single" w:sz="4" w:space="0" w:color="auto"/>
              <w:right w:val="single" w:sz="4" w:space="0" w:color="auto"/>
            </w:tcBorders>
          </w:tcPr>
          <w:p w14:paraId="0051067F" w14:textId="77777777" w:rsidR="006E30E3" w:rsidRPr="00D26E65" w:rsidRDefault="006E30E3" w:rsidP="00537648">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3F72D53B" w14:textId="77777777" w:rsidR="006E30E3" w:rsidRPr="00D26E65" w:rsidRDefault="006E30E3" w:rsidP="00537648">
            <w:pPr>
              <w:pStyle w:val="TAC"/>
            </w:pPr>
            <w:r w:rsidRPr="00D26E65">
              <w:t>P</w:t>
            </w:r>
          </w:p>
        </w:tc>
      </w:tr>
      <w:tr w:rsidR="008B7669" w:rsidRPr="00D26E65" w14:paraId="71DD1CCE" w14:textId="77777777">
        <w:tc>
          <w:tcPr>
            <w:tcW w:w="533" w:type="dxa"/>
            <w:tcBorders>
              <w:top w:val="single" w:sz="4" w:space="0" w:color="auto"/>
              <w:left w:val="single" w:sz="4" w:space="0" w:color="auto"/>
              <w:bottom w:val="single" w:sz="4" w:space="0" w:color="auto"/>
              <w:right w:val="single" w:sz="4" w:space="0" w:color="auto"/>
            </w:tcBorders>
          </w:tcPr>
          <w:p w14:paraId="2FD96E45" w14:textId="77777777" w:rsidR="008B7669" w:rsidRPr="00D26E65" w:rsidRDefault="008B7669" w:rsidP="00906865">
            <w:pPr>
              <w:pStyle w:val="TAC"/>
            </w:pPr>
            <w:r w:rsidRPr="00D26E65">
              <w:t>8</w:t>
            </w:r>
          </w:p>
        </w:tc>
        <w:tc>
          <w:tcPr>
            <w:tcW w:w="3969" w:type="dxa"/>
            <w:tcBorders>
              <w:top w:val="single" w:sz="4" w:space="0" w:color="auto"/>
              <w:left w:val="single" w:sz="4" w:space="0" w:color="auto"/>
              <w:bottom w:val="single" w:sz="4" w:space="0" w:color="auto"/>
              <w:right w:val="single" w:sz="4" w:space="0" w:color="auto"/>
            </w:tcBorders>
          </w:tcPr>
          <w:p w14:paraId="436823AF" w14:textId="77777777" w:rsidR="008B7669" w:rsidRPr="00D26E65" w:rsidRDefault="008B7669" w:rsidP="00906865">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0D2DC984" w14:textId="77777777" w:rsidR="008B7669" w:rsidRPr="00D26E65" w:rsidRDefault="008B7669" w:rsidP="00906865">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09897BC" w14:textId="77777777" w:rsidR="008B7669" w:rsidRPr="00D26E65" w:rsidRDefault="008B7669" w:rsidP="00906865">
            <w:pPr>
              <w:pStyle w:val="TAL"/>
            </w:pPr>
            <w:r w:rsidRPr="00D26E65">
              <w:rPr>
                <w:rFonts w:eastAsia="MS Gothic"/>
              </w:rPr>
              <w:t>STATUS PDU (ACK SN=1)</w:t>
            </w:r>
          </w:p>
        </w:tc>
        <w:tc>
          <w:tcPr>
            <w:tcW w:w="567" w:type="dxa"/>
            <w:tcBorders>
              <w:top w:val="single" w:sz="4" w:space="0" w:color="auto"/>
              <w:left w:val="single" w:sz="4" w:space="0" w:color="auto"/>
              <w:bottom w:val="single" w:sz="4" w:space="0" w:color="auto"/>
              <w:right w:val="single" w:sz="4" w:space="0" w:color="auto"/>
            </w:tcBorders>
          </w:tcPr>
          <w:p w14:paraId="6901C569" w14:textId="77777777" w:rsidR="008B7669" w:rsidRPr="00D26E65" w:rsidRDefault="008B7669" w:rsidP="00906865">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3FF3D3E" w14:textId="77777777" w:rsidR="008B7669" w:rsidRPr="00D26E65" w:rsidRDefault="008B7669" w:rsidP="00906865">
            <w:pPr>
              <w:pStyle w:val="TAC"/>
            </w:pPr>
            <w:r w:rsidRPr="00D26E65">
              <w:t>-</w:t>
            </w:r>
          </w:p>
        </w:tc>
      </w:tr>
      <w:tr w:rsidR="006E30E3" w:rsidRPr="00D26E65" w:rsidDel="006E30E3" w14:paraId="47AC8F4C" w14:textId="77777777">
        <w:tc>
          <w:tcPr>
            <w:tcW w:w="9606" w:type="dxa"/>
            <w:gridSpan w:val="6"/>
            <w:tcBorders>
              <w:top w:val="single" w:sz="4" w:space="0" w:color="auto"/>
              <w:left w:val="single" w:sz="4" w:space="0" w:color="auto"/>
              <w:bottom w:val="single" w:sz="4" w:space="0" w:color="auto"/>
              <w:right w:val="single" w:sz="4" w:space="0" w:color="auto"/>
            </w:tcBorders>
          </w:tcPr>
          <w:p w14:paraId="4AA70E43" w14:textId="77777777" w:rsidR="006E30E3" w:rsidRPr="00D26E65" w:rsidRDefault="006E30E3" w:rsidP="006E30E3">
            <w:pPr>
              <w:pStyle w:val="TAN"/>
              <w:rPr>
                <w:lang w:eastAsia="en-US"/>
              </w:rPr>
            </w:pPr>
            <w:r w:rsidRPr="00D26E65">
              <w:rPr>
                <w:lang w:eastAsia="en-US"/>
              </w:rPr>
              <w:t>N</w:t>
            </w:r>
            <w:r w:rsidR="002961EF" w:rsidRPr="00D26E65">
              <w:rPr>
                <w:lang w:eastAsia="en-US"/>
              </w:rPr>
              <w:t>ote</w:t>
            </w:r>
            <w:r w:rsidRPr="00D26E65">
              <w:rPr>
                <w:lang w:eastAsia="en-US"/>
              </w:rPr>
              <w:t xml:space="preserve"> 1: UL grant of 56 bits (</w:t>
            </w:r>
            <w:r w:rsidRPr="00D26E65">
              <w:rPr>
                <w:i/>
                <w:iCs/>
                <w:lang w:eastAsia="en-US"/>
              </w:rPr>
              <w:t>I</w:t>
            </w:r>
            <w:r w:rsidRPr="00D26E65">
              <w:rPr>
                <w:i/>
                <w:iCs/>
                <w:vertAlign w:val="subscript"/>
                <w:lang w:eastAsia="en-US"/>
              </w:rPr>
              <w:t>TBS</w:t>
            </w:r>
            <w:r w:rsidRPr="00D26E65">
              <w:rPr>
                <w:lang w:eastAsia="en-US"/>
              </w:rPr>
              <w:t xml:space="preserve">=1, </w:t>
            </w:r>
            <w:r w:rsidRPr="00D26E65">
              <w:rPr>
                <w:i/>
                <w:iCs/>
                <w:lang w:eastAsia="en-US"/>
              </w:rPr>
              <w:t>N</w:t>
            </w:r>
            <w:r w:rsidRPr="00D26E65">
              <w:rPr>
                <w:i/>
                <w:iCs/>
                <w:vertAlign w:val="subscript"/>
                <w:lang w:eastAsia="en-US"/>
              </w:rPr>
              <w:t>PRB</w:t>
            </w:r>
            <w:r w:rsidRPr="00D26E65">
              <w:rPr>
                <w:lang w:eastAsia="en-US"/>
              </w:rPr>
              <w:t xml:space="preserve">=2, see TS 36.213 Table 7.1.7.2.1-1) is chosen such that UE will </w:t>
            </w:r>
            <w:r w:rsidR="008B7669" w:rsidRPr="00D26E65">
              <w:rPr>
                <w:lang w:eastAsia="en-US"/>
              </w:rPr>
              <w:t xml:space="preserve">be enabled to send </w:t>
            </w:r>
            <w:r w:rsidRPr="00D26E65">
              <w:rPr>
                <w:lang w:eastAsia="en-US"/>
              </w:rPr>
              <w:t>the status PDU.</w:t>
            </w:r>
          </w:p>
          <w:p w14:paraId="05DAEAE6" w14:textId="77777777" w:rsidR="006E30E3" w:rsidRPr="00D26E65" w:rsidRDefault="006E30E3" w:rsidP="006E30E3">
            <w:pPr>
              <w:pStyle w:val="TAN"/>
              <w:rPr>
                <w:lang w:eastAsia="en-US"/>
              </w:rPr>
            </w:pPr>
            <w:r w:rsidRPr="00D26E65">
              <w:rPr>
                <w:lang w:eastAsia="en-US"/>
              </w:rPr>
              <w:t xml:space="preserve">Note 2: UL grant of </w:t>
            </w:r>
            <w:r w:rsidR="00AA0AF9" w:rsidRPr="00D26E65">
              <w:rPr>
                <w:lang w:eastAsia="en-US"/>
              </w:rPr>
              <w:t>744</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 xml:space="preserve">=13, </w:t>
            </w:r>
            <w:r w:rsidRPr="00D26E65">
              <w:rPr>
                <w:i/>
                <w:iCs/>
                <w:lang w:eastAsia="en-US"/>
              </w:rPr>
              <w:t>N</w:t>
            </w:r>
            <w:r w:rsidRPr="00D26E65">
              <w:rPr>
                <w:i/>
                <w:iCs/>
                <w:vertAlign w:val="subscript"/>
                <w:lang w:eastAsia="en-US"/>
              </w:rPr>
              <w:t>PRB</w:t>
            </w:r>
            <w:r w:rsidRPr="00D26E65">
              <w:rPr>
                <w:lang w:eastAsia="en-US"/>
              </w:rPr>
              <w:t>=</w:t>
            </w:r>
            <w:r w:rsidR="00AA0AF9" w:rsidRPr="00D26E65">
              <w:rPr>
                <w:lang w:eastAsia="en-US"/>
              </w:rPr>
              <w:t>3</w:t>
            </w:r>
            <w:r w:rsidRPr="00D26E65">
              <w:rPr>
                <w:lang w:eastAsia="en-US"/>
              </w:rPr>
              <w:t>, see TS 36.213 Table 7.1.7.2.1-1) is chosen such that UE will fit all 3 SDU in one AMD PDU.</w:t>
            </w:r>
          </w:p>
          <w:p w14:paraId="3A7222C4" w14:textId="77777777" w:rsidR="006E30E3" w:rsidRPr="00D26E65" w:rsidDel="006E30E3" w:rsidRDefault="006E30E3" w:rsidP="006E30E3">
            <w:pPr>
              <w:pStyle w:val="TAN"/>
              <w:rPr>
                <w:lang w:eastAsia="en-US"/>
              </w:rPr>
            </w:pPr>
            <w:r w:rsidRPr="00D26E65">
              <w:rPr>
                <w:lang w:eastAsia="en-US"/>
              </w:rPr>
              <w:t xml:space="preserve">Note 3: In step 7, poll is set so SS </w:t>
            </w:r>
            <w:r w:rsidR="008B7669" w:rsidRPr="00D26E65">
              <w:rPr>
                <w:lang w:eastAsia="en-US"/>
              </w:rPr>
              <w:t xml:space="preserve">will </w:t>
            </w:r>
            <w:r w:rsidRPr="00D26E65">
              <w:rPr>
                <w:lang w:eastAsia="en-US"/>
              </w:rPr>
              <w:t xml:space="preserve">send </w:t>
            </w:r>
            <w:r w:rsidR="002961EF" w:rsidRPr="00D26E65">
              <w:rPr>
                <w:lang w:eastAsia="en-US"/>
              </w:rPr>
              <w:t>STATUS</w:t>
            </w:r>
            <w:r w:rsidRPr="00D26E65">
              <w:rPr>
                <w:lang w:eastAsia="en-US"/>
              </w:rPr>
              <w:t xml:space="preserve"> PDU to UE</w:t>
            </w:r>
            <w:r w:rsidR="008B7669" w:rsidRPr="00D26E65">
              <w:rPr>
                <w:lang w:eastAsia="en-US"/>
              </w:rPr>
              <w:t xml:space="preserve"> in step 8</w:t>
            </w:r>
            <w:r w:rsidRPr="00D26E65">
              <w:rPr>
                <w:lang w:eastAsia="en-US"/>
              </w:rPr>
              <w:t>.</w:t>
            </w:r>
          </w:p>
        </w:tc>
      </w:tr>
    </w:tbl>
    <w:p w14:paraId="42022522" w14:textId="77777777" w:rsidR="006E30E3" w:rsidRPr="00D26E65" w:rsidRDefault="006E30E3" w:rsidP="006E30E3"/>
    <w:p w14:paraId="675770FA" w14:textId="77777777" w:rsidR="009B2A5C" w:rsidRPr="00D26E65" w:rsidRDefault="00D52B6C" w:rsidP="009B2A5C">
      <w:pPr>
        <w:pStyle w:val="H6"/>
      </w:pPr>
      <w:r w:rsidRPr="00D26E65">
        <w:t>7.2.3.5</w:t>
      </w:r>
      <w:r w:rsidR="009B2A5C" w:rsidRPr="00D26E65">
        <w:t>.3.3</w:t>
      </w:r>
      <w:r w:rsidR="009B2A5C" w:rsidRPr="00D26E65">
        <w:tab/>
        <w:t>Specific message contents</w:t>
      </w:r>
    </w:p>
    <w:p w14:paraId="209608AE" w14:textId="77777777" w:rsidR="009B2A5C" w:rsidRPr="00D26E65" w:rsidRDefault="009B2A5C" w:rsidP="009B2A5C">
      <w:r w:rsidRPr="00D26E65">
        <w:t>None.</w:t>
      </w:r>
    </w:p>
    <w:p w14:paraId="36D7B73B" w14:textId="77777777" w:rsidR="007C39FE" w:rsidRPr="00D26E65" w:rsidRDefault="00D52B6C" w:rsidP="007C39FE">
      <w:pPr>
        <w:pStyle w:val="Heading4"/>
      </w:pPr>
      <w:bookmarkStart w:id="38" w:name="_Toc225185306"/>
      <w:r w:rsidRPr="00D26E65">
        <w:t>7.2.3.6</w:t>
      </w:r>
      <w:r w:rsidR="007C39FE" w:rsidRPr="00D26E65">
        <w:tab/>
        <w:t xml:space="preserve">AM RLC / Correct use of </w:t>
      </w:r>
      <w:r w:rsidR="003B0F36" w:rsidRPr="00D26E65">
        <w:t xml:space="preserve">sequence </w:t>
      </w:r>
      <w:bookmarkEnd w:id="38"/>
      <w:r w:rsidR="003B0F36" w:rsidRPr="00D26E65">
        <w:t>numbering</w:t>
      </w:r>
    </w:p>
    <w:p w14:paraId="0C9D18DF" w14:textId="77777777" w:rsidR="007C39FE" w:rsidRPr="00D26E65" w:rsidRDefault="00D52B6C" w:rsidP="007C39FE">
      <w:pPr>
        <w:pStyle w:val="H6"/>
      </w:pPr>
      <w:r w:rsidRPr="00D26E65">
        <w:t>7.2.3.6</w:t>
      </w:r>
      <w:r w:rsidR="007C39FE" w:rsidRPr="00D26E65">
        <w:t>.1</w:t>
      </w:r>
      <w:r w:rsidR="007C39FE" w:rsidRPr="00D26E65">
        <w:tab/>
        <w:t>Test Purpose (TP)</w:t>
      </w:r>
    </w:p>
    <w:p w14:paraId="01CFCC9A" w14:textId="77777777" w:rsidR="007C39FE" w:rsidRPr="00D26E65" w:rsidRDefault="007C39FE" w:rsidP="00050E4F">
      <w:pPr>
        <w:pStyle w:val="H6"/>
      </w:pPr>
      <w:r w:rsidRPr="00D26E65">
        <w:t>(1)</w:t>
      </w:r>
    </w:p>
    <w:p w14:paraId="1BE8DC28"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4F52A474"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307BD048"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the first PDU</w:t>
      </w:r>
      <w:r w:rsidRPr="00D26E65">
        <w:rPr>
          <w:noProof w:val="0"/>
        </w:rPr>
        <w:t xml:space="preserve"> }</w:t>
      </w:r>
    </w:p>
    <w:p w14:paraId="18F22157"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UE sets </w:t>
      </w:r>
      <w:r w:rsidRPr="00D26E65">
        <w:rPr>
          <w:noProof w:val="0"/>
          <w:snapToGrid w:val="0"/>
        </w:rPr>
        <w:t>the Sequence Number field equal to 0</w:t>
      </w:r>
      <w:r w:rsidRPr="00D26E65">
        <w:rPr>
          <w:noProof w:val="0"/>
        </w:rPr>
        <w:t xml:space="preserve"> }</w:t>
      </w:r>
    </w:p>
    <w:p w14:paraId="1BF5CF83" w14:textId="77777777" w:rsidR="007C39FE" w:rsidRPr="00D26E65" w:rsidRDefault="007C39FE" w:rsidP="007C39FE">
      <w:pPr>
        <w:pStyle w:val="PL"/>
        <w:rPr>
          <w:noProof w:val="0"/>
        </w:rPr>
      </w:pPr>
      <w:r w:rsidRPr="00D26E65">
        <w:rPr>
          <w:noProof w:val="0"/>
        </w:rPr>
        <w:t xml:space="preserve">            }</w:t>
      </w:r>
    </w:p>
    <w:p w14:paraId="4026A450" w14:textId="77777777" w:rsidR="007C39FE" w:rsidRPr="00D26E65" w:rsidRDefault="007C39FE" w:rsidP="007C39FE">
      <w:pPr>
        <w:pStyle w:val="H6"/>
      </w:pPr>
      <w:r w:rsidRPr="00D26E65">
        <w:t>(2)</w:t>
      </w:r>
    </w:p>
    <w:p w14:paraId="257A7518"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 }</w:t>
      </w:r>
    </w:p>
    <w:p w14:paraId="65EAE000" w14:textId="77777777" w:rsidR="007C39FE" w:rsidRPr="00D26E65" w:rsidRDefault="007C39FE" w:rsidP="007C39FE">
      <w:pPr>
        <w:pStyle w:val="PL"/>
        <w:rPr>
          <w:noProof w:val="0"/>
        </w:rPr>
      </w:pPr>
      <w:r w:rsidRPr="00D26E65">
        <w:rPr>
          <w:b/>
          <w:bCs/>
          <w:noProof w:val="0"/>
        </w:rPr>
        <w:lastRenderedPageBreak/>
        <w:t>ensure that</w:t>
      </w:r>
      <w:r w:rsidRPr="00D26E65">
        <w:rPr>
          <w:noProof w:val="0"/>
        </w:rPr>
        <w:t xml:space="preserve"> {</w:t>
      </w:r>
    </w:p>
    <w:p w14:paraId="7EA0485F"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subsequent PDUs</w:t>
      </w:r>
      <w:r w:rsidRPr="00D26E65">
        <w:rPr>
          <w:noProof w:val="0"/>
        </w:rPr>
        <w:t xml:space="preserve"> }</w:t>
      </w:r>
    </w:p>
    <w:p w14:paraId="660565B0"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SN incremented by 1 for each PDU transmitted }</w:t>
      </w:r>
    </w:p>
    <w:p w14:paraId="781AF078" w14:textId="77777777" w:rsidR="007C39FE" w:rsidRPr="00D26E65" w:rsidRDefault="007C39FE" w:rsidP="007C39FE">
      <w:pPr>
        <w:pStyle w:val="PL"/>
        <w:rPr>
          <w:noProof w:val="0"/>
        </w:rPr>
      </w:pPr>
      <w:r w:rsidRPr="00D26E65">
        <w:rPr>
          <w:noProof w:val="0"/>
        </w:rPr>
        <w:t xml:space="preserve">            }</w:t>
      </w:r>
    </w:p>
    <w:p w14:paraId="3C881C23" w14:textId="77777777" w:rsidR="007C39FE" w:rsidRPr="00D26E65" w:rsidRDefault="007C39FE" w:rsidP="007C39FE">
      <w:pPr>
        <w:pStyle w:val="H6"/>
      </w:pPr>
      <w:r w:rsidRPr="00D26E65">
        <w:t>(3)</w:t>
      </w:r>
    </w:p>
    <w:p w14:paraId="4CAC3DF6"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06D1D8A4"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3B70CFFD"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UE transmits more than 1024</w:t>
      </w:r>
      <w:r w:rsidRPr="00D26E65" w:rsidDel="00144416">
        <w:rPr>
          <w:noProof w:val="0"/>
          <w:snapToGrid w:val="0"/>
        </w:rPr>
        <w:t xml:space="preserve"> </w:t>
      </w:r>
      <w:r w:rsidRPr="00D26E65">
        <w:rPr>
          <w:noProof w:val="0"/>
          <w:snapToGrid w:val="0"/>
        </w:rPr>
        <w:t xml:space="preserve">PDUs </w:t>
      </w:r>
      <w:r w:rsidRPr="00D26E65">
        <w:rPr>
          <w:noProof w:val="0"/>
        </w:rPr>
        <w:t>}</w:t>
      </w:r>
    </w:p>
    <w:p w14:paraId="71E7F087"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noProof w:val="0"/>
          <w:snapToGrid w:val="0"/>
        </w:rPr>
        <w:t>wraps the Sequence Number after transmitting the 1024 PDU</w:t>
      </w:r>
      <w:r w:rsidRPr="00D26E65">
        <w:rPr>
          <w:noProof w:val="0"/>
        </w:rPr>
        <w:t xml:space="preserve"> }</w:t>
      </w:r>
    </w:p>
    <w:p w14:paraId="6A036027" w14:textId="77777777" w:rsidR="007C39FE" w:rsidRPr="00D26E65" w:rsidRDefault="007C39FE" w:rsidP="007C39FE">
      <w:pPr>
        <w:pStyle w:val="PL"/>
        <w:rPr>
          <w:noProof w:val="0"/>
        </w:rPr>
      </w:pPr>
      <w:r w:rsidRPr="00D26E65">
        <w:rPr>
          <w:noProof w:val="0"/>
        </w:rPr>
        <w:t xml:space="preserve">            }</w:t>
      </w:r>
    </w:p>
    <w:p w14:paraId="1E8CB4C7" w14:textId="77777777" w:rsidR="007C39FE" w:rsidRPr="00D26E65" w:rsidRDefault="007C39FE" w:rsidP="007C39FE">
      <w:pPr>
        <w:pStyle w:val="H6"/>
      </w:pPr>
      <w:r w:rsidRPr="00D26E65">
        <w:t>(4)</w:t>
      </w:r>
    </w:p>
    <w:p w14:paraId="16FFEC65" w14:textId="77777777" w:rsidR="007C39FE" w:rsidRPr="00D26E65" w:rsidRDefault="007C39FE" w:rsidP="007C39FE">
      <w:pPr>
        <w:pStyle w:val="PL"/>
        <w:rPr>
          <w:noProof w:val="0"/>
        </w:rPr>
      </w:pPr>
      <w:r w:rsidRPr="00D26E65">
        <w:rPr>
          <w:b/>
          <w:bCs/>
          <w:noProof w:val="0"/>
        </w:rPr>
        <w:t>with</w:t>
      </w:r>
      <w:r w:rsidRPr="00D26E65">
        <w:rPr>
          <w:noProof w:val="0"/>
        </w:rPr>
        <w:t xml:space="preserve"> { UE in E-UTRA RRC_CONNECTED state</w:t>
      </w:r>
      <w:r w:rsidRPr="00D26E65" w:rsidDel="007F52C7">
        <w:rPr>
          <w:noProof w:val="0"/>
        </w:rPr>
        <w:t xml:space="preserve"> </w:t>
      </w:r>
      <w:r w:rsidRPr="00D26E65">
        <w:rPr>
          <w:noProof w:val="0"/>
        </w:rPr>
        <w:t>}</w:t>
      </w:r>
    </w:p>
    <w:p w14:paraId="731C97B6" w14:textId="77777777" w:rsidR="007C39FE" w:rsidRPr="00D26E65" w:rsidRDefault="007C39FE" w:rsidP="007C39FE">
      <w:pPr>
        <w:pStyle w:val="PL"/>
        <w:rPr>
          <w:noProof w:val="0"/>
        </w:rPr>
      </w:pPr>
      <w:r w:rsidRPr="00D26E65">
        <w:rPr>
          <w:b/>
          <w:bCs/>
          <w:noProof w:val="0"/>
        </w:rPr>
        <w:t>ensure that</w:t>
      </w:r>
      <w:r w:rsidRPr="00D26E65">
        <w:rPr>
          <w:noProof w:val="0"/>
        </w:rPr>
        <w:t xml:space="preserve"> {</w:t>
      </w:r>
    </w:p>
    <w:p w14:paraId="2AF503B9" w14:textId="77777777" w:rsidR="007C39FE" w:rsidRPr="00D26E65" w:rsidRDefault="007C39FE" w:rsidP="007C39FE">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snapToGrid w:val="0"/>
        </w:rPr>
        <w:t>more than 1024 PDUs</w:t>
      </w:r>
      <w:r w:rsidRPr="00D26E65">
        <w:rPr>
          <w:noProof w:val="0"/>
        </w:rPr>
        <w:t xml:space="preserve"> are sent to UE }</w:t>
      </w:r>
    </w:p>
    <w:p w14:paraId="149CAB8C" w14:textId="77777777" w:rsidR="007C39FE" w:rsidRPr="00D26E65" w:rsidRDefault="007C39FE" w:rsidP="007C39F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snapToGrid w:val="0"/>
        </w:rPr>
        <w:t>UE accepts PDUs with SNs that wrap around every 1024</w:t>
      </w:r>
      <w:r w:rsidRPr="00D26E65">
        <w:rPr>
          <w:noProof w:val="0"/>
          <w:snapToGrid w:val="0"/>
          <w:vertAlign w:val="superscript"/>
        </w:rPr>
        <w:t xml:space="preserve"> </w:t>
      </w:r>
      <w:r w:rsidRPr="00D26E65">
        <w:rPr>
          <w:noProof w:val="0"/>
          <w:snapToGrid w:val="0"/>
        </w:rPr>
        <w:t>PDU</w:t>
      </w:r>
      <w:r w:rsidRPr="00D26E65">
        <w:rPr>
          <w:noProof w:val="0"/>
        </w:rPr>
        <w:t xml:space="preserve"> }</w:t>
      </w:r>
    </w:p>
    <w:p w14:paraId="596DDD72" w14:textId="77777777" w:rsidR="007C39FE" w:rsidRPr="00D26E65" w:rsidRDefault="007C39FE" w:rsidP="007C39FE">
      <w:pPr>
        <w:pStyle w:val="PL"/>
        <w:rPr>
          <w:noProof w:val="0"/>
        </w:rPr>
      </w:pPr>
      <w:r w:rsidRPr="00D26E65">
        <w:rPr>
          <w:noProof w:val="0"/>
        </w:rPr>
        <w:t xml:space="preserve">            }</w:t>
      </w:r>
    </w:p>
    <w:p w14:paraId="66D5321B" w14:textId="77777777" w:rsidR="007C39FE" w:rsidRPr="00D26E65" w:rsidRDefault="007C39FE" w:rsidP="007C39FE">
      <w:pPr>
        <w:pStyle w:val="PL"/>
        <w:rPr>
          <w:noProof w:val="0"/>
        </w:rPr>
      </w:pPr>
    </w:p>
    <w:p w14:paraId="1BF031E4" w14:textId="77777777" w:rsidR="007C39FE" w:rsidRPr="00D26E65" w:rsidRDefault="00D52B6C" w:rsidP="007C39FE">
      <w:pPr>
        <w:pStyle w:val="H6"/>
      </w:pPr>
      <w:r w:rsidRPr="00D26E65">
        <w:t>7.2.3.6</w:t>
      </w:r>
      <w:r w:rsidR="007C39FE" w:rsidRPr="00D26E65">
        <w:t>.2</w:t>
      </w:r>
      <w:r w:rsidR="007C39FE" w:rsidRPr="00D26E65">
        <w:tab/>
        <w:t>Conformance requirements</w:t>
      </w:r>
    </w:p>
    <w:p w14:paraId="68B6C9DF" w14:textId="77777777" w:rsidR="007C39FE" w:rsidRPr="00D26E65" w:rsidRDefault="007C39FE" w:rsidP="007C39FE">
      <w:r w:rsidRPr="00D26E65">
        <w:t xml:space="preserve">References: The conformance requirements covered in the present TC are specified in: 3GPP TS 36.322 clauses 5.1.3.1.1, 6.2.2.3 </w:t>
      </w:r>
      <w:r w:rsidR="00683BD4" w:rsidRPr="00D26E65">
        <w:t>and  7.1.</w:t>
      </w:r>
    </w:p>
    <w:p w14:paraId="476B6C3E" w14:textId="77777777" w:rsidR="007C39FE" w:rsidRPr="00D26E65" w:rsidRDefault="007C39FE" w:rsidP="007C39FE">
      <w:r w:rsidRPr="00D26E65">
        <w:t>[TS 36.322, clause 5.1.3.1.1]</w:t>
      </w:r>
    </w:p>
    <w:p w14:paraId="7F246681" w14:textId="77777777" w:rsidR="00936193" w:rsidRPr="00D26E65" w:rsidRDefault="00936193" w:rsidP="00936193">
      <w:pPr>
        <w:rPr>
          <w:rFonts w:eastAsia="MS Mincho"/>
        </w:rPr>
      </w:pPr>
      <w:r w:rsidRPr="00D26E65">
        <w:rPr>
          <w:rFonts w:eastAsia="MS Mincho"/>
        </w:rPr>
        <w:t>The transmitting side of an AM RLC entity shall prioritize transmission of RLC control PDUs over RLC data PDUs. The transmitting side of an AM RLC entity shall prioritize retransmission of RLC data PDUs over transmission of new AMD PDUs.</w:t>
      </w:r>
    </w:p>
    <w:p w14:paraId="327D56DA" w14:textId="77777777" w:rsidR="00936193" w:rsidRPr="00D26E65" w:rsidRDefault="00936193" w:rsidP="00936193">
      <w:pPr>
        <w:rPr>
          <w:rFonts w:eastAsia="MS Mincho"/>
        </w:rPr>
      </w:pPr>
      <w:r w:rsidRPr="00D26E65">
        <w:rPr>
          <w:rFonts w:eastAsia="MS Mincho"/>
        </w:rPr>
        <w:t>The transmitting side of an AM RLC entity shall maintain a transmitting window according to state variables VT(A) and VT(MS) as follows:</w:t>
      </w:r>
    </w:p>
    <w:p w14:paraId="0D79C9EE" w14:textId="77777777" w:rsidR="00936193" w:rsidRPr="00D26E65" w:rsidRDefault="00936193" w:rsidP="00A223D6">
      <w:pPr>
        <w:pStyle w:val="B1"/>
        <w:rPr>
          <w:rFonts w:eastAsia="MS Mincho"/>
        </w:rPr>
      </w:pPr>
      <w:r w:rsidRPr="00D26E65">
        <w:rPr>
          <w:rFonts w:eastAsia="MS Mincho"/>
        </w:rPr>
        <w:t>-</w:t>
      </w:r>
      <w:r w:rsidRPr="00D26E65">
        <w:rPr>
          <w:rFonts w:eastAsia="MS Mincho"/>
        </w:rPr>
        <w:tab/>
        <w:t>a SN falls within the transmitting window if VT(A) &lt;= SN &lt; VT(MS);</w:t>
      </w:r>
    </w:p>
    <w:p w14:paraId="1444760C" w14:textId="77777777" w:rsidR="00936193" w:rsidRPr="00D26E65" w:rsidRDefault="00936193" w:rsidP="00A223D6">
      <w:pPr>
        <w:pStyle w:val="B1"/>
        <w:rPr>
          <w:rFonts w:eastAsia="MS Mincho"/>
        </w:rPr>
      </w:pPr>
      <w:r w:rsidRPr="00D26E65">
        <w:rPr>
          <w:rFonts w:eastAsia="MS Mincho"/>
        </w:rPr>
        <w:t>-</w:t>
      </w:r>
      <w:r w:rsidRPr="00D26E65">
        <w:rPr>
          <w:rFonts w:eastAsia="MS Mincho"/>
        </w:rPr>
        <w:tab/>
        <w:t>a SN falls outside of the transmitting window otherwise.</w:t>
      </w:r>
    </w:p>
    <w:p w14:paraId="217161E2" w14:textId="77777777" w:rsidR="00936193" w:rsidRPr="00D26E65" w:rsidRDefault="00936193" w:rsidP="00936193">
      <w:pPr>
        <w:rPr>
          <w:rFonts w:eastAsia="MS Mincho"/>
        </w:rPr>
      </w:pPr>
      <w:r w:rsidRPr="00D26E65">
        <w:rPr>
          <w:rFonts w:eastAsia="MS Mincho"/>
        </w:rPr>
        <w:t>The transmitting side of an AM RLC entity shall not deliver to lower layer any RLC data PDU whose SN falls outside of the transmitting window.</w:t>
      </w:r>
    </w:p>
    <w:p w14:paraId="15C4E56F" w14:textId="77777777" w:rsidR="00936193" w:rsidRPr="00D26E65" w:rsidRDefault="00936193" w:rsidP="00936193">
      <w:pPr>
        <w:rPr>
          <w:rFonts w:eastAsia="MS Mincho"/>
        </w:rPr>
      </w:pPr>
      <w:r w:rsidRPr="00D26E65">
        <w:rPr>
          <w:rFonts w:eastAsia="MS Mincho"/>
        </w:rPr>
        <w:t>When delivering a new AMD PDU to lower layer, the transmitting side of an AM RLC entity shall:</w:t>
      </w:r>
    </w:p>
    <w:p w14:paraId="3DA28DFE" w14:textId="77777777" w:rsidR="00936193" w:rsidRPr="00D26E65" w:rsidRDefault="00936193" w:rsidP="00A223D6">
      <w:pPr>
        <w:pStyle w:val="B1"/>
        <w:rPr>
          <w:rFonts w:eastAsia="MS Mincho"/>
        </w:rPr>
      </w:pPr>
      <w:r w:rsidRPr="00D26E65">
        <w:rPr>
          <w:rFonts w:eastAsia="MS Mincho"/>
        </w:rPr>
        <w:t>-</w:t>
      </w:r>
      <w:r w:rsidRPr="00D26E65">
        <w:rPr>
          <w:rFonts w:eastAsia="MS Mincho"/>
        </w:rPr>
        <w:tab/>
        <w:t>set the SN of the AMD PDU to VT(S), and then increment VT(S) by one.</w:t>
      </w:r>
    </w:p>
    <w:p w14:paraId="202E2BBB" w14:textId="77777777" w:rsidR="00936193" w:rsidRPr="00D26E65" w:rsidRDefault="00936193" w:rsidP="00936193">
      <w:pPr>
        <w:rPr>
          <w:rFonts w:eastAsia="MS Mincho"/>
        </w:rPr>
      </w:pPr>
      <w:r w:rsidRPr="00D26E65">
        <w:rPr>
          <w:rFonts w:eastAsia="MS Mincho"/>
        </w:rPr>
        <w:t>The transmitting side of an AM RLC entity can receive a positive acknowledgement (confirmation of successful reception by its peer AM RLC entity) for a RLC data PDU by the following:</w:t>
      </w:r>
    </w:p>
    <w:p w14:paraId="26507256" w14:textId="77777777" w:rsidR="00936193" w:rsidRPr="00D26E65" w:rsidRDefault="00936193" w:rsidP="00A223D6">
      <w:pPr>
        <w:pStyle w:val="B1"/>
        <w:rPr>
          <w:rFonts w:eastAsia="MS Mincho"/>
        </w:rPr>
      </w:pPr>
      <w:r w:rsidRPr="00D26E65">
        <w:rPr>
          <w:rFonts w:eastAsia="MS Mincho"/>
        </w:rPr>
        <w:t>-</w:t>
      </w:r>
      <w:r w:rsidRPr="00D26E65">
        <w:rPr>
          <w:rFonts w:eastAsia="MS Mincho"/>
        </w:rPr>
        <w:tab/>
        <w:t>STATUS PDU from its peer AM RLC entity.</w:t>
      </w:r>
    </w:p>
    <w:p w14:paraId="773F1911" w14:textId="77777777" w:rsidR="00936193" w:rsidRPr="00D26E65" w:rsidRDefault="00936193" w:rsidP="00936193">
      <w:pPr>
        <w:rPr>
          <w:rFonts w:eastAsia="MS Mincho"/>
        </w:rPr>
      </w:pPr>
      <w:r w:rsidRPr="00D26E65">
        <w:rPr>
          <w:rFonts w:eastAsia="MS Mincho"/>
        </w:rPr>
        <w:t>When receiving a positive acknowledgement for an AMD PDU with SN = VT(A), the transmitting side of an AM RLC entity shall:</w:t>
      </w:r>
    </w:p>
    <w:p w14:paraId="4AB19A7C" w14:textId="77777777" w:rsidR="00097A43" w:rsidRPr="00D26E65" w:rsidRDefault="00097A43" w:rsidP="00097A43">
      <w:pPr>
        <w:pStyle w:val="B1"/>
      </w:pPr>
      <w:r w:rsidRPr="00D26E65">
        <w:t>-</w:t>
      </w:r>
      <w:r w:rsidRPr="00D26E65">
        <w:tab/>
        <w:t xml:space="preserve">set VT(A) equal to the SN of the AMD PDU with the smallest SN, whose SN falls within the </w:t>
      </w:r>
      <w:r w:rsidRPr="00D26E65">
        <w:rPr>
          <w:rFonts w:eastAsia="Malgun Gothic"/>
          <w:lang w:eastAsia="ko-KR"/>
        </w:rPr>
        <w:t xml:space="preserve">range </w:t>
      </w:r>
      <w:r w:rsidRPr="00D26E65">
        <w:t>VT(A) &lt;= SN &lt;= VT(S) and for which a positive acknowledgment has not been received yet.</w:t>
      </w:r>
    </w:p>
    <w:p w14:paraId="1A8063E3" w14:textId="77777777" w:rsidR="007C39FE" w:rsidRPr="00D26E65" w:rsidRDefault="00936193" w:rsidP="00FA4FFE">
      <w:pPr>
        <w:pStyle w:val="B1"/>
      </w:pPr>
      <w:r w:rsidRPr="00D26E65">
        <w:rPr>
          <w:rFonts w:eastAsia="MS Mincho"/>
        </w:rPr>
        <w:t>-</w:t>
      </w:r>
      <w:r w:rsidRPr="00D26E65">
        <w:rPr>
          <w:rFonts w:eastAsia="MS Mincho"/>
        </w:rPr>
        <w:tab/>
        <w:t xml:space="preserve">if positive acknowledgements have been received for all AMD PDUs </w:t>
      </w:r>
      <w:r w:rsidR="00097A43" w:rsidRPr="00D26E65">
        <w:t>associated with a transmitted RLC SDU</w:t>
      </w:r>
      <w:r w:rsidR="00097A43" w:rsidRPr="00D26E65" w:rsidDel="00A87781">
        <w:rPr>
          <w:rFonts w:eastAsia="MS Mincho"/>
        </w:rPr>
        <w:t xml:space="preserve"> </w:t>
      </w:r>
      <w:r w:rsidRPr="00D26E65">
        <w:rPr>
          <w:rFonts w:eastAsia="MS Mincho"/>
        </w:rPr>
        <w:t>:</w:t>
      </w:r>
      <w:r w:rsidR="005506DF" w:rsidRPr="00D26E65">
        <w:t>-</w:t>
      </w:r>
      <w:r w:rsidR="005506DF" w:rsidRPr="00D26E65">
        <w:tab/>
        <w:t>send an indication to the upper layers of successful delivery of the RLC SDU.</w:t>
      </w:r>
    </w:p>
    <w:p w14:paraId="4A84B0F7" w14:textId="77777777" w:rsidR="007C39FE" w:rsidRPr="00D26E65" w:rsidRDefault="007C39FE" w:rsidP="007C39FE">
      <w:r w:rsidRPr="00D26E65">
        <w:t>[TS 36.322, clause 6.2.2.3]</w:t>
      </w:r>
    </w:p>
    <w:p w14:paraId="5F85C1BB" w14:textId="77777777" w:rsidR="007C39FE" w:rsidRPr="00D26E65" w:rsidRDefault="007C39FE" w:rsidP="00082965">
      <w:pPr>
        <w:rPr>
          <w:rFonts w:eastAsia="MS Mincho"/>
        </w:rPr>
      </w:pPr>
      <w:r w:rsidRPr="00D26E65">
        <w:rPr>
          <w:rFonts w:eastAsia="MS Mincho"/>
        </w:rPr>
        <w:t xml:space="preserve">Length: 10bits for AMD PDU, AMD PDU segments and STATUS PDUs. </w:t>
      </w:r>
      <w:r w:rsidR="0047401C" w:rsidRPr="00D26E65">
        <w:rPr>
          <w:rFonts w:eastAsia="MS Mincho"/>
        </w:rPr>
        <w:t>...</w:t>
      </w:r>
    </w:p>
    <w:p w14:paraId="29660025" w14:textId="77777777" w:rsidR="007C39FE" w:rsidRPr="00D26E65" w:rsidRDefault="007C39FE" w:rsidP="00082965">
      <w:r w:rsidRPr="00D26E65">
        <w:rPr>
          <w:rFonts w:eastAsia="MS Mincho"/>
        </w:rPr>
        <w:t xml:space="preserve">The SN field indicates the sequence number of the corresponding </w:t>
      </w:r>
      <w:r w:rsidR="0047401C" w:rsidRPr="00D26E65">
        <w:rPr>
          <w:rFonts w:eastAsia="MS Mincho"/>
        </w:rPr>
        <w:t>...</w:t>
      </w:r>
      <w:r w:rsidRPr="00D26E65">
        <w:rPr>
          <w:rFonts w:eastAsia="MS Mincho"/>
        </w:rPr>
        <w:t xml:space="preserve"> AMD PDU. For an AMD PDU segment, the SN field indicates the sequence number of the original AMD PDU from which the AMD PDU segment was constructed from. The sequence number is incremented by one for every </w:t>
      </w:r>
      <w:r w:rsidR="0047401C" w:rsidRPr="00D26E65">
        <w:rPr>
          <w:rFonts w:eastAsia="MS Mincho"/>
        </w:rPr>
        <w:t>...</w:t>
      </w:r>
      <w:r w:rsidRPr="00D26E65">
        <w:rPr>
          <w:rFonts w:eastAsia="MS Mincho"/>
        </w:rPr>
        <w:t xml:space="preserve"> AMD PDU.</w:t>
      </w:r>
      <w:r w:rsidRPr="00D26E65">
        <w:t xml:space="preserve"> </w:t>
      </w:r>
    </w:p>
    <w:p w14:paraId="492063C8" w14:textId="77777777" w:rsidR="007C39FE" w:rsidRPr="00D26E65" w:rsidRDefault="007C39FE" w:rsidP="007C39FE">
      <w:r w:rsidRPr="00D26E65">
        <w:t>[TS 36.322, clause 7.1]</w:t>
      </w:r>
    </w:p>
    <w:p w14:paraId="7AA0CF69" w14:textId="77777777" w:rsidR="007C39FE" w:rsidRPr="00D26E65" w:rsidRDefault="0047401C" w:rsidP="00082965">
      <w:r w:rsidRPr="00D26E65">
        <w:lastRenderedPageBreak/>
        <w:t>...</w:t>
      </w:r>
    </w:p>
    <w:p w14:paraId="0641F498" w14:textId="77777777" w:rsidR="007C39FE" w:rsidRPr="00D26E65" w:rsidRDefault="007C39FE" w:rsidP="00082965">
      <w:pPr>
        <w:rPr>
          <w:rFonts w:eastAsia="MS Mincho"/>
        </w:rPr>
      </w:pPr>
      <w:r w:rsidRPr="00D26E65">
        <w:t xml:space="preserve">All state variables </w:t>
      </w:r>
      <w:r w:rsidR="00097A43" w:rsidRPr="00D26E65">
        <w:rPr>
          <w:rFonts w:eastAsia="MS Mincho"/>
        </w:rPr>
        <w:t>and all counters</w:t>
      </w:r>
      <w:r w:rsidRPr="00D26E65">
        <w:rPr>
          <w:rFonts w:eastAsia="MS Mincho"/>
        </w:rPr>
        <w:t xml:space="preserve"> </w:t>
      </w:r>
      <w:r w:rsidRPr="00D26E65">
        <w:t>are non-negative integers</w:t>
      </w:r>
      <w:r w:rsidRPr="00D26E65">
        <w:rPr>
          <w:rFonts w:eastAsia="MS Mincho"/>
        </w:rPr>
        <w:t>.</w:t>
      </w:r>
    </w:p>
    <w:p w14:paraId="2B513207" w14:textId="77777777" w:rsidR="007C39FE" w:rsidRPr="00D26E65" w:rsidRDefault="007C39FE" w:rsidP="00082965">
      <w:pPr>
        <w:rPr>
          <w:rFonts w:eastAsia="MS Mincho"/>
        </w:rPr>
      </w:pPr>
      <w:r w:rsidRPr="00D26E65">
        <w:rPr>
          <w:rFonts w:eastAsia="MS Mincho"/>
        </w:rPr>
        <w:t>All state variables related to AM data transfer can take values from 0 to 1023. All arithmetic operations contained in the present document on state variables related to AM data transfer are affected by the AM modulus (i.e. final value = [value from arithmetic operation] modulo 1024).</w:t>
      </w:r>
    </w:p>
    <w:p w14:paraId="64F902F8" w14:textId="77777777" w:rsidR="007C39FE" w:rsidRPr="00D26E65" w:rsidRDefault="007C39FE" w:rsidP="00082965">
      <w:r w:rsidRPr="00D26E65">
        <w:rPr>
          <w:rFonts w:eastAsia="MS Mincho"/>
        </w:rPr>
        <w:t>A</w:t>
      </w:r>
      <w:r w:rsidRPr="00D26E65">
        <w:t xml:space="preserve">MD </w:t>
      </w:r>
      <w:r w:rsidRPr="00D26E65">
        <w:rPr>
          <w:rFonts w:eastAsia="MS Mincho"/>
        </w:rPr>
        <w:t xml:space="preserve">PDUs </w:t>
      </w:r>
      <w:r w:rsidR="0047401C" w:rsidRPr="00D26E65">
        <w:t>...</w:t>
      </w:r>
      <w:r w:rsidRPr="00D26E65">
        <w:t xml:space="preserve"> are numbered integer sequence numbers (SN) cycling through the field: 0 to </w:t>
      </w:r>
      <w:r w:rsidRPr="00D26E65">
        <w:rPr>
          <w:rFonts w:eastAsia="MS Mincho"/>
        </w:rPr>
        <w:t>1023</w:t>
      </w:r>
      <w:r w:rsidRPr="00D26E65">
        <w:t xml:space="preserve"> for AM</w:t>
      </w:r>
      <w:r w:rsidRPr="00D26E65">
        <w:rPr>
          <w:rFonts w:eastAsia="MS Mincho"/>
        </w:rPr>
        <w:t>D PDU</w:t>
      </w:r>
      <w:r w:rsidRPr="00D26E65">
        <w:t xml:space="preserve"> </w:t>
      </w:r>
      <w:r w:rsidR="0047401C" w:rsidRPr="00D26E65">
        <w:t>...</w:t>
      </w:r>
    </w:p>
    <w:p w14:paraId="3FF3C86C" w14:textId="77777777" w:rsidR="007C39FE" w:rsidRPr="00D26E65" w:rsidRDefault="0047401C" w:rsidP="00082965">
      <w:pPr>
        <w:rPr>
          <w:rFonts w:eastAsia="MS Mincho"/>
        </w:rPr>
      </w:pPr>
      <w:r w:rsidRPr="00D26E65">
        <w:rPr>
          <w:rFonts w:eastAsia="MS Mincho"/>
        </w:rPr>
        <w:t>...</w:t>
      </w:r>
    </w:p>
    <w:p w14:paraId="065CB965" w14:textId="77777777" w:rsidR="007C39FE" w:rsidRPr="00D26E65" w:rsidRDefault="007C39FE" w:rsidP="00B61203">
      <w:pPr>
        <w:rPr>
          <w:rFonts w:eastAsia="MS Mincho"/>
        </w:rPr>
      </w:pPr>
      <w:r w:rsidRPr="00D26E65">
        <w:rPr>
          <w:rFonts w:eastAsia="MS Mincho"/>
        </w:rPr>
        <w:t>c) VT(S) – Send state variable</w:t>
      </w:r>
    </w:p>
    <w:p w14:paraId="2E410938" w14:textId="77777777" w:rsidR="007C39FE" w:rsidRPr="00D26E65" w:rsidRDefault="007C39FE" w:rsidP="00B61203">
      <w:pPr>
        <w:rPr>
          <w:rFonts w:eastAsia="MS Mincho"/>
        </w:rPr>
      </w:pPr>
      <w:r w:rsidRPr="00D26E65">
        <w:rPr>
          <w:rFonts w:eastAsia="MS Mincho"/>
        </w:rPr>
        <w:t>This state variable holds the value of the SN to be assigned for the next newly generated AMD PDU. It is initially set to 0, and is updated whenever the AM RLC entity delivers an AMD PDU with SN = VT(S).</w:t>
      </w:r>
    </w:p>
    <w:p w14:paraId="100B85A9" w14:textId="77777777" w:rsidR="007C39FE" w:rsidRPr="00D26E65" w:rsidRDefault="0047401C" w:rsidP="00B61203">
      <w:pPr>
        <w:rPr>
          <w:rFonts w:eastAsia="MS Mincho"/>
        </w:rPr>
      </w:pPr>
      <w:r w:rsidRPr="00D26E65">
        <w:rPr>
          <w:rFonts w:eastAsia="MS Mincho"/>
        </w:rPr>
        <w:t>...</w:t>
      </w:r>
    </w:p>
    <w:p w14:paraId="25134F7B" w14:textId="77777777" w:rsidR="007C39FE" w:rsidRPr="00D26E65" w:rsidRDefault="00D52B6C" w:rsidP="007C39FE">
      <w:pPr>
        <w:pStyle w:val="H6"/>
      </w:pPr>
      <w:r w:rsidRPr="00D26E65">
        <w:t>7.2.3.6</w:t>
      </w:r>
      <w:r w:rsidR="007C39FE" w:rsidRPr="00D26E65">
        <w:t>.3</w:t>
      </w:r>
      <w:r w:rsidR="007C39FE" w:rsidRPr="00D26E65">
        <w:tab/>
        <w:t>Test description</w:t>
      </w:r>
    </w:p>
    <w:p w14:paraId="70DCE62A" w14:textId="77777777" w:rsidR="007C39FE" w:rsidRPr="00D26E65" w:rsidRDefault="00D52B6C" w:rsidP="007C39FE">
      <w:pPr>
        <w:pStyle w:val="H6"/>
      </w:pPr>
      <w:r w:rsidRPr="00D26E65">
        <w:t>7.2.3.6</w:t>
      </w:r>
      <w:r w:rsidR="007C39FE" w:rsidRPr="00D26E65">
        <w:t>.3.1</w:t>
      </w:r>
      <w:r w:rsidR="007C39FE" w:rsidRPr="00D26E65">
        <w:tab/>
        <w:t>Pre-test conditions</w:t>
      </w:r>
    </w:p>
    <w:p w14:paraId="6576DA35" w14:textId="77777777" w:rsidR="007C39FE" w:rsidRPr="00D26E65" w:rsidRDefault="007C39FE" w:rsidP="007C39FE">
      <w:pPr>
        <w:pStyle w:val="H6"/>
      </w:pPr>
      <w:r w:rsidRPr="00D26E65">
        <w:t>System Simulator:</w:t>
      </w:r>
    </w:p>
    <w:p w14:paraId="1B9E1453" w14:textId="77777777" w:rsidR="007C39FE" w:rsidRPr="00D26E65" w:rsidRDefault="007C39FE" w:rsidP="007C39FE">
      <w:pPr>
        <w:pStyle w:val="B1"/>
      </w:pPr>
      <w:r w:rsidRPr="00D26E65">
        <w:t>-</w:t>
      </w:r>
      <w:r w:rsidRPr="00D26E65">
        <w:tab/>
        <w:t>Cell 1</w:t>
      </w:r>
      <w:r w:rsidR="00097A43" w:rsidRPr="00D26E65">
        <w:t>.</w:t>
      </w:r>
    </w:p>
    <w:p w14:paraId="1A7E6B4D" w14:textId="77777777" w:rsidR="007C39FE" w:rsidRPr="00D26E65" w:rsidRDefault="007C39FE" w:rsidP="007C39FE">
      <w:pPr>
        <w:pStyle w:val="H6"/>
      </w:pPr>
      <w:r w:rsidRPr="00D26E65">
        <w:t>UE:</w:t>
      </w:r>
    </w:p>
    <w:p w14:paraId="7EE736D2" w14:textId="77777777" w:rsidR="007C39FE" w:rsidRPr="00D26E65" w:rsidRDefault="007C39FE" w:rsidP="00950FCB">
      <w:r w:rsidRPr="00D26E65">
        <w:t>None.</w:t>
      </w:r>
    </w:p>
    <w:p w14:paraId="072F0BEE" w14:textId="77777777" w:rsidR="007C39FE" w:rsidRPr="00D26E65" w:rsidRDefault="007C39FE" w:rsidP="007C39FE">
      <w:pPr>
        <w:pStyle w:val="H6"/>
      </w:pPr>
      <w:r w:rsidRPr="00D26E65">
        <w:t>Preamble:</w:t>
      </w:r>
    </w:p>
    <w:p w14:paraId="32E963D5" w14:textId="77777777" w:rsidR="009002E4" w:rsidRPr="00D26E65" w:rsidRDefault="009002E4" w:rsidP="009002E4">
      <w:pPr>
        <w:pStyle w:val="B1"/>
      </w:pPr>
      <w:r w:rsidRPr="00D26E65">
        <w:t>-</w:t>
      </w:r>
      <w:r w:rsidRPr="00D26E65">
        <w:tab/>
        <w:t>UE is in state Loopback Activated (state 4) according to [18].</w:t>
      </w:r>
    </w:p>
    <w:p w14:paraId="3EA7A8F6" w14:textId="77777777" w:rsidR="00936193" w:rsidRPr="00D26E65" w:rsidRDefault="00936193" w:rsidP="00B50C45">
      <w:pPr>
        <w:pStyle w:val="B1"/>
      </w:pPr>
    </w:p>
    <w:p w14:paraId="4109C341" w14:textId="77777777" w:rsidR="007C39FE" w:rsidRPr="00D26E65" w:rsidRDefault="00D52B6C" w:rsidP="007C39FE">
      <w:pPr>
        <w:pStyle w:val="H6"/>
      </w:pPr>
      <w:r w:rsidRPr="00D26E65">
        <w:lastRenderedPageBreak/>
        <w:t>7.2.3.6</w:t>
      </w:r>
      <w:r w:rsidR="007C39FE" w:rsidRPr="00D26E65">
        <w:t>.3.2</w:t>
      </w:r>
      <w:r w:rsidR="007C39FE" w:rsidRPr="00D26E65">
        <w:tab/>
        <w:t>Test procedure sequence</w:t>
      </w:r>
    </w:p>
    <w:p w14:paraId="2E945EF2" w14:textId="77777777" w:rsidR="007C39FE" w:rsidRPr="00D26E65" w:rsidRDefault="00205AD5" w:rsidP="007C39FE">
      <w:pPr>
        <w:pStyle w:val="TH"/>
      </w:pPr>
      <w:r w:rsidRPr="00D26E65">
        <w:t xml:space="preserve">Table </w:t>
      </w:r>
      <w:r w:rsidR="00D52B6C" w:rsidRPr="00D26E65">
        <w:t>7.2.3.6</w:t>
      </w:r>
      <w:r w:rsidRPr="00D26E65">
        <w:t>.3.2-1: Main b</w:t>
      </w:r>
      <w:r w:rsidR="007C39FE"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C39FE" w:rsidRPr="00D26E65" w14:paraId="0CD31B7F" w14:textId="77777777">
        <w:tc>
          <w:tcPr>
            <w:tcW w:w="533" w:type="dxa"/>
            <w:tcBorders>
              <w:bottom w:val="nil"/>
            </w:tcBorders>
          </w:tcPr>
          <w:p w14:paraId="0D0B2496" w14:textId="77777777" w:rsidR="007C39FE" w:rsidRPr="00D26E65" w:rsidRDefault="007C39FE" w:rsidP="007C39FE">
            <w:pPr>
              <w:pStyle w:val="TAH"/>
            </w:pPr>
            <w:r w:rsidRPr="00D26E65">
              <w:t>St</w:t>
            </w:r>
          </w:p>
        </w:tc>
        <w:tc>
          <w:tcPr>
            <w:tcW w:w="3969" w:type="dxa"/>
            <w:tcBorders>
              <w:bottom w:val="nil"/>
            </w:tcBorders>
          </w:tcPr>
          <w:p w14:paraId="7F874A95" w14:textId="77777777" w:rsidR="007C39FE" w:rsidRPr="00D26E65" w:rsidRDefault="007C39FE" w:rsidP="007C39FE">
            <w:pPr>
              <w:pStyle w:val="TAH"/>
            </w:pPr>
            <w:r w:rsidRPr="00D26E65">
              <w:t>Procedure</w:t>
            </w:r>
          </w:p>
        </w:tc>
        <w:tc>
          <w:tcPr>
            <w:tcW w:w="3686" w:type="dxa"/>
            <w:gridSpan w:val="2"/>
          </w:tcPr>
          <w:p w14:paraId="044529E6" w14:textId="77777777" w:rsidR="007C39FE" w:rsidRPr="00D26E65" w:rsidRDefault="007C39FE" w:rsidP="007C39FE">
            <w:pPr>
              <w:pStyle w:val="TAH"/>
            </w:pPr>
            <w:r w:rsidRPr="00D26E65">
              <w:t>Message Sequence</w:t>
            </w:r>
          </w:p>
        </w:tc>
        <w:tc>
          <w:tcPr>
            <w:tcW w:w="567" w:type="dxa"/>
            <w:tcBorders>
              <w:bottom w:val="nil"/>
            </w:tcBorders>
          </w:tcPr>
          <w:p w14:paraId="6C650217" w14:textId="77777777" w:rsidR="007C39FE" w:rsidRPr="00D26E65" w:rsidRDefault="007C39FE" w:rsidP="007C39FE">
            <w:pPr>
              <w:pStyle w:val="TAH"/>
            </w:pPr>
            <w:r w:rsidRPr="00D26E65">
              <w:t>TP</w:t>
            </w:r>
          </w:p>
        </w:tc>
        <w:tc>
          <w:tcPr>
            <w:tcW w:w="851" w:type="dxa"/>
            <w:tcBorders>
              <w:bottom w:val="nil"/>
            </w:tcBorders>
          </w:tcPr>
          <w:p w14:paraId="7A0E2CA1" w14:textId="77777777" w:rsidR="007C39FE" w:rsidRPr="00D26E65" w:rsidRDefault="007C39FE" w:rsidP="007C39FE">
            <w:pPr>
              <w:pStyle w:val="TAH"/>
            </w:pPr>
            <w:r w:rsidRPr="00D26E65">
              <w:t>Verdict</w:t>
            </w:r>
          </w:p>
        </w:tc>
      </w:tr>
      <w:tr w:rsidR="007C39FE" w:rsidRPr="00D26E65" w14:paraId="08B61850" w14:textId="77777777">
        <w:trPr>
          <w:trHeight w:val="266"/>
        </w:trPr>
        <w:tc>
          <w:tcPr>
            <w:tcW w:w="533" w:type="dxa"/>
            <w:tcBorders>
              <w:top w:val="nil"/>
            </w:tcBorders>
          </w:tcPr>
          <w:p w14:paraId="19D2861F" w14:textId="77777777" w:rsidR="007C39FE" w:rsidRPr="00D26E65" w:rsidRDefault="007C39FE" w:rsidP="007C39FE">
            <w:pPr>
              <w:pStyle w:val="TAH"/>
            </w:pPr>
          </w:p>
        </w:tc>
        <w:tc>
          <w:tcPr>
            <w:tcW w:w="3969" w:type="dxa"/>
            <w:tcBorders>
              <w:top w:val="nil"/>
            </w:tcBorders>
          </w:tcPr>
          <w:p w14:paraId="3C700278" w14:textId="77777777" w:rsidR="007C39FE" w:rsidRPr="00D26E65" w:rsidRDefault="007C39FE" w:rsidP="007C39FE">
            <w:pPr>
              <w:pStyle w:val="TAH"/>
            </w:pPr>
          </w:p>
        </w:tc>
        <w:tc>
          <w:tcPr>
            <w:tcW w:w="709" w:type="dxa"/>
          </w:tcPr>
          <w:p w14:paraId="301B79B4" w14:textId="77777777" w:rsidR="007C39FE" w:rsidRPr="00D26E65" w:rsidRDefault="007C39FE" w:rsidP="007C39FE">
            <w:pPr>
              <w:pStyle w:val="TAH"/>
            </w:pPr>
            <w:r w:rsidRPr="00D26E65">
              <w:t>U - S</w:t>
            </w:r>
          </w:p>
        </w:tc>
        <w:tc>
          <w:tcPr>
            <w:tcW w:w="2977" w:type="dxa"/>
          </w:tcPr>
          <w:p w14:paraId="2918CC81" w14:textId="77777777" w:rsidR="007C39FE" w:rsidRPr="00D26E65" w:rsidRDefault="007C39FE" w:rsidP="007C39FE">
            <w:pPr>
              <w:pStyle w:val="TAH"/>
            </w:pPr>
            <w:r w:rsidRPr="00D26E65">
              <w:t>Message/PDU/SDU</w:t>
            </w:r>
          </w:p>
        </w:tc>
        <w:tc>
          <w:tcPr>
            <w:tcW w:w="567" w:type="dxa"/>
            <w:tcBorders>
              <w:top w:val="nil"/>
            </w:tcBorders>
          </w:tcPr>
          <w:p w14:paraId="376A29BC" w14:textId="77777777" w:rsidR="007C39FE" w:rsidRPr="00D26E65" w:rsidRDefault="007C39FE" w:rsidP="007C39FE">
            <w:pPr>
              <w:pStyle w:val="TAH"/>
            </w:pPr>
          </w:p>
        </w:tc>
        <w:tc>
          <w:tcPr>
            <w:tcW w:w="851" w:type="dxa"/>
            <w:tcBorders>
              <w:top w:val="nil"/>
            </w:tcBorders>
          </w:tcPr>
          <w:p w14:paraId="7ECFE5F6" w14:textId="77777777" w:rsidR="007C39FE" w:rsidRPr="00D26E65" w:rsidRDefault="007C39FE" w:rsidP="007C39FE">
            <w:pPr>
              <w:pStyle w:val="TAH"/>
            </w:pPr>
          </w:p>
        </w:tc>
      </w:tr>
      <w:tr w:rsidR="00132542" w:rsidRPr="00D26E65" w14:paraId="0368FD8B" w14:textId="77777777">
        <w:trPr>
          <w:trHeight w:val="266"/>
        </w:trPr>
        <w:tc>
          <w:tcPr>
            <w:tcW w:w="533" w:type="dxa"/>
            <w:tcBorders>
              <w:top w:val="nil"/>
            </w:tcBorders>
          </w:tcPr>
          <w:p w14:paraId="4CCF77F9" w14:textId="77777777" w:rsidR="00132542" w:rsidRPr="00D26E65" w:rsidRDefault="00132542" w:rsidP="005930DD">
            <w:pPr>
              <w:pStyle w:val="TAH"/>
            </w:pPr>
            <w:r w:rsidRPr="00D26E65">
              <w:t>-</w:t>
            </w:r>
          </w:p>
        </w:tc>
        <w:tc>
          <w:tcPr>
            <w:tcW w:w="3969" w:type="dxa"/>
            <w:tcBorders>
              <w:top w:val="nil"/>
            </w:tcBorders>
          </w:tcPr>
          <w:p w14:paraId="4E3A6D2A" w14:textId="77777777" w:rsidR="00132542" w:rsidRPr="00D26E65" w:rsidRDefault="00132542" w:rsidP="005930DD">
            <w:pPr>
              <w:pStyle w:val="TAH"/>
            </w:pPr>
            <w:r w:rsidRPr="00D26E65">
              <w:rPr>
                <w:b w:val="0"/>
              </w:rPr>
              <w:t>During the whole test sequence, the SS should not allocate UL grants unless when explicitly stated so in the procedure.</w:t>
            </w:r>
          </w:p>
        </w:tc>
        <w:tc>
          <w:tcPr>
            <w:tcW w:w="709" w:type="dxa"/>
          </w:tcPr>
          <w:p w14:paraId="327AB8B4" w14:textId="77777777" w:rsidR="00132542" w:rsidRPr="00D26E65" w:rsidRDefault="00132542" w:rsidP="005930DD">
            <w:pPr>
              <w:pStyle w:val="TAH"/>
            </w:pPr>
            <w:r w:rsidRPr="00D26E65">
              <w:t>-</w:t>
            </w:r>
          </w:p>
        </w:tc>
        <w:tc>
          <w:tcPr>
            <w:tcW w:w="2977" w:type="dxa"/>
          </w:tcPr>
          <w:p w14:paraId="290CA011" w14:textId="77777777" w:rsidR="00132542" w:rsidRPr="00D26E65" w:rsidRDefault="00132542" w:rsidP="005930DD">
            <w:pPr>
              <w:pStyle w:val="TAH"/>
            </w:pPr>
            <w:r w:rsidRPr="00D26E65">
              <w:t>-</w:t>
            </w:r>
          </w:p>
        </w:tc>
        <w:tc>
          <w:tcPr>
            <w:tcW w:w="567" w:type="dxa"/>
            <w:tcBorders>
              <w:top w:val="nil"/>
            </w:tcBorders>
          </w:tcPr>
          <w:p w14:paraId="64657B60" w14:textId="77777777" w:rsidR="00132542" w:rsidRPr="00D26E65" w:rsidRDefault="00132542" w:rsidP="005930DD">
            <w:pPr>
              <w:pStyle w:val="TAH"/>
            </w:pPr>
            <w:r w:rsidRPr="00D26E65">
              <w:t>-</w:t>
            </w:r>
          </w:p>
        </w:tc>
        <w:tc>
          <w:tcPr>
            <w:tcW w:w="851" w:type="dxa"/>
            <w:tcBorders>
              <w:top w:val="nil"/>
            </w:tcBorders>
          </w:tcPr>
          <w:p w14:paraId="243AEB7E" w14:textId="77777777" w:rsidR="00132542" w:rsidRPr="00D26E65" w:rsidRDefault="00132542" w:rsidP="005930DD">
            <w:pPr>
              <w:pStyle w:val="TAH"/>
            </w:pPr>
            <w:r w:rsidRPr="00D26E65">
              <w:t>-</w:t>
            </w:r>
          </w:p>
        </w:tc>
      </w:tr>
      <w:tr w:rsidR="007C39FE" w:rsidRPr="00D26E65" w14:paraId="47249BF4" w14:textId="77777777">
        <w:tc>
          <w:tcPr>
            <w:tcW w:w="533" w:type="dxa"/>
            <w:tcBorders>
              <w:top w:val="nil"/>
            </w:tcBorders>
          </w:tcPr>
          <w:p w14:paraId="6DD37CE2" w14:textId="77777777" w:rsidR="007C39FE" w:rsidRPr="00D26E65" w:rsidRDefault="007C39FE" w:rsidP="00B61203">
            <w:pPr>
              <w:pStyle w:val="TAC"/>
            </w:pPr>
            <w:r w:rsidRPr="00D26E65">
              <w:t>-</w:t>
            </w:r>
          </w:p>
        </w:tc>
        <w:tc>
          <w:tcPr>
            <w:tcW w:w="3969" w:type="dxa"/>
            <w:tcBorders>
              <w:top w:val="nil"/>
            </w:tcBorders>
          </w:tcPr>
          <w:p w14:paraId="656ADD90" w14:textId="77777777" w:rsidR="007C39FE" w:rsidRPr="00D26E65" w:rsidRDefault="007C39FE" w:rsidP="00B61203">
            <w:pPr>
              <w:pStyle w:val="TAL"/>
            </w:pPr>
            <w:r w:rsidRPr="00D26E65">
              <w:t>EXCEPTION:</w:t>
            </w:r>
            <w:r w:rsidRPr="00D26E65">
              <w:tab/>
            </w:r>
            <w:r w:rsidR="00132542" w:rsidRPr="00D26E65">
              <w:t xml:space="preserve">SS is configured 500ms in advance for step 1 and 2. </w:t>
            </w:r>
            <w:r w:rsidRPr="00D26E65">
              <w:t xml:space="preserve">Step </w:t>
            </w:r>
            <w:r w:rsidR="00132542" w:rsidRPr="00D26E65">
              <w:t>1</w:t>
            </w:r>
            <w:r w:rsidR="00936193" w:rsidRPr="00D26E65">
              <w:t xml:space="preserve"> </w:t>
            </w:r>
            <w:r w:rsidR="009002E4" w:rsidRPr="00D26E65">
              <w:t xml:space="preserve">is </w:t>
            </w:r>
            <w:r w:rsidR="00936193" w:rsidRPr="00D26E65">
              <w:t xml:space="preserve">executed </w:t>
            </w:r>
            <w:r w:rsidR="002D235B" w:rsidRPr="00D26E65">
              <w:t>512</w:t>
            </w:r>
            <w:r w:rsidR="00936193" w:rsidRPr="00D26E65">
              <w:t xml:space="preserve"> times</w:t>
            </w:r>
            <w:r w:rsidR="002D235B" w:rsidRPr="00D26E65">
              <w:t xml:space="preserve"> such that 1 AMD PDU is transmitted every second radio frame</w:t>
            </w:r>
            <w:r w:rsidR="00936193" w:rsidRPr="00D26E65">
              <w:t>.</w:t>
            </w:r>
            <w:r w:rsidR="002D235B" w:rsidRPr="00D26E65">
              <w:t xml:space="preserve"> (Note 1)</w:t>
            </w:r>
            <w:r w:rsidR="00132542" w:rsidRPr="00D26E65">
              <w:t xml:space="preserve"> . Step 2 is started 60 ms after the first DL AMD PDU has been transmitted in step 1 (Note 1).</w:t>
            </w:r>
          </w:p>
        </w:tc>
        <w:tc>
          <w:tcPr>
            <w:tcW w:w="709" w:type="dxa"/>
          </w:tcPr>
          <w:p w14:paraId="4FC2DA11" w14:textId="77777777" w:rsidR="007C39FE" w:rsidRPr="00D26E65" w:rsidRDefault="007C39FE" w:rsidP="00B61203">
            <w:pPr>
              <w:pStyle w:val="TAC"/>
            </w:pPr>
            <w:r w:rsidRPr="00D26E65">
              <w:t>-</w:t>
            </w:r>
          </w:p>
        </w:tc>
        <w:tc>
          <w:tcPr>
            <w:tcW w:w="2977" w:type="dxa"/>
          </w:tcPr>
          <w:p w14:paraId="0134A894" w14:textId="77777777" w:rsidR="007C39FE" w:rsidRPr="00D26E65" w:rsidRDefault="007C39FE" w:rsidP="00B61203">
            <w:pPr>
              <w:pStyle w:val="TAL"/>
            </w:pPr>
            <w:r w:rsidRPr="00D26E65">
              <w:t>-</w:t>
            </w:r>
          </w:p>
        </w:tc>
        <w:tc>
          <w:tcPr>
            <w:tcW w:w="567" w:type="dxa"/>
            <w:tcBorders>
              <w:top w:val="nil"/>
            </w:tcBorders>
          </w:tcPr>
          <w:p w14:paraId="5C33E68B" w14:textId="77777777" w:rsidR="007C39FE" w:rsidRPr="00D26E65" w:rsidRDefault="007C39FE" w:rsidP="00B61203">
            <w:pPr>
              <w:pStyle w:val="TAC"/>
            </w:pPr>
            <w:r w:rsidRPr="00D26E65">
              <w:t>-</w:t>
            </w:r>
          </w:p>
        </w:tc>
        <w:tc>
          <w:tcPr>
            <w:tcW w:w="851" w:type="dxa"/>
            <w:tcBorders>
              <w:top w:val="nil"/>
            </w:tcBorders>
          </w:tcPr>
          <w:p w14:paraId="4E2045DA" w14:textId="77777777" w:rsidR="007C39FE" w:rsidRPr="00D26E65" w:rsidRDefault="007C39FE" w:rsidP="00B61203">
            <w:pPr>
              <w:pStyle w:val="TAC"/>
            </w:pPr>
            <w:r w:rsidRPr="00D26E65">
              <w:t>-</w:t>
            </w:r>
          </w:p>
        </w:tc>
      </w:tr>
      <w:tr w:rsidR="007C39FE" w:rsidRPr="00D26E65" w14:paraId="1993A012" w14:textId="77777777">
        <w:tc>
          <w:tcPr>
            <w:tcW w:w="533" w:type="dxa"/>
            <w:tcBorders>
              <w:top w:val="nil"/>
            </w:tcBorders>
          </w:tcPr>
          <w:p w14:paraId="627FBEB9" w14:textId="77777777" w:rsidR="007C39FE" w:rsidRPr="00D26E65" w:rsidRDefault="007C39FE" w:rsidP="00B61203">
            <w:pPr>
              <w:pStyle w:val="TAC"/>
            </w:pPr>
            <w:r w:rsidRPr="00D26E65">
              <w:t>-</w:t>
            </w:r>
          </w:p>
        </w:tc>
        <w:tc>
          <w:tcPr>
            <w:tcW w:w="3969" w:type="dxa"/>
            <w:tcBorders>
              <w:top w:val="nil"/>
            </w:tcBorders>
          </w:tcPr>
          <w:p w14:paraId="59C4AC4D" w14:textId="77777777" w:rsidR="007C39FE" w:rsidRPr="00D26E65" w:rsidRDefault="007C39FE" w:rsidP="00B61203">
            <w:pPr>
              <w:pStyle w:val="TAL"/>
            </w:pPr>
            <w:r w:rsidRPr="00D26E65">
              <w:t>EXCEPTION:</w:t>
            </w:r>
            <w:r w:rsidRPr="00D26E65">
              <w:tab/>
            </w:r>
            <w:r w:rsidR="00936193" w:rsidRPr="00D26E65">
              <w:t>In parallel to step</w:t>
            </w:r>
            <w:r w:rsidR="002D235B" w:rsidRPr="00D26E65">
              <w:t>s</w:t>
            </w:r>
            <w:r w:rsidR="00936193" w:rsidRPr="00D26E65">
              <w:t xml:space="preserve"> </w:t>
            </w:r>
            <w:r w:rsidR="00132542" w:rsidRPr="00D26E65">
              <w:t xml:space="preserve">1 and </w:t>
            </w:r>
            <w:r w:rsidR="009002E4" w:rsidRPr="00D26E65">
              <w:t>2</w:t>
            </w:r>
            <w:r w:rsidR="00936193" w:rsidRPr="00D26E65">
              <w:t>, the behaviour described in table 7.2.3.6.3.2-2 is running.</w:t>
            </w:r>
          </w:p>
        </w:tc>
        <w:tc>
          <w:tcPr>
            <w:tcW w:w="709" w:type="dxa"/>
          </w:tcPr>
          <w:p w14:paraId="6912F1CB" w14:textId="77777777" w:rsidR="007C39FE" w:rsidRPr="00D26E65" w:rsidRDefault="007C39FE" w:rsidP="00B61203">
            <w:pPr>
              <w:pStyle w:val="TAC"/>
            </w:pPr>
            <w:r w:rsidRPr="00D26E65">
              <w:t>-</w:t>
            </w:r>
          </w:p>
        </w:tc>
        <w:tc>
          <w:tcPr>
            <w:tcW w:w="2977" w:type="dxa"/>
          </w:tcPr>
          <w:p w14:paraId="16D2E133" w14:textId="77777777" w:rsidR="007C39FE" w:rsidRPr="00D26E65" w:rsidRDefault="007C39FE" w:rsidP="00B61203">
            <w:pPr>
              <w:pStyle w:val="TAL"/>
            </w:pPr>
            <w:r w:rsidRPr="00D26E65">
              <w:t>-</w:t>
            </w:r>
          </w:p>
        </w:tc>
        <w:tc>
          <w:tcPr>
            <w:tcW w:w="567" w:type="dxa"/>
            <w:tcBorders>
              <w:top w:val="nil"/>
            </w:tcBorders>
          </w:tcPr>
          <w:p w14:paraId="33161CF2" w14:textId="77777777" w:rsidR="007C39FE" w:rsidRPr="00D26E65" w:rsidRDefault="007C39FE" w:rsidP="00B61203">
            <w:pPr>
              <w:pStyle w:val="TAC"/>
            </w:pPr>
            <w:r w:rsidRPr="00D26E65">
              <w:t>-</w:t>
            </w:r>
          </w:p>
        </w:tc>
        <w:tc>
          <w:tcPr>
            <w:tcW w:w="851" w:type="dxa"/>
            <w:tcBorders>
              <w:top w:val="nil"/>
            </w:tcBorders>
          </w:tcPr>
          <w:p w14:paraId="72614B53" w14:textId="77777777" w:rsidR="007C39FE" w:rsidRPr="00D26E65" w:rsidRDefault="007C39FE" w:rsidP="00B61203">
            <w:pPr>
              <w:pStyle w:val="TAC"/>
            </w:pPr>
            <w:r w:rsidRPr="00D26E65">
              <w:t>-</w:t>
            </w:r>
          </w:p>
        </w:tc>
      </w:tr>
      <w:tr w:rsidR="007C39FE" w:rsidRPr="00D26E65" w14:paraId="714198B6" w14:textId="77777777">
        <w:tc>
          <w:tcPr>
            <w:tcW w:w="533" w:type="dxa"/>
          </w:tcPr>
          <w:p w14:paraId="4F70A230" w14:textId="77777777" w:rsidR="007C39FE" w:rsidRPr="00D26E65" w:rsidRDefault="007C39FE" w:rsidP="00B61203">
            <w:pPr>
              <w:pStyle w:val="TAC"/>
            </w:pPr>
            <w:r w:rsidRPr="00D26E65">
              <w:t>1</w:t>
            </w:r>
          </w:p>
        </w:tc>
        <w:tc>
          <w:tcPr>
            <w:tcW w:w="3969" w:type="dxa"/>
          </w:tcPr>
          <w:p w14:paraId="2F0AE880" w14:textId="77777777" w:rsidR="007C39FE" w:rsidRPr="00D26E65" w:rsidRDefault="00132542" w:rsidP="007C39FE">
            <w:pPr>
              <w:pStyle w:val="TAL"/>
            </w:pPr>
            <w:r w:rsidRPr="00D26E65">
              <w:t>The SS transmits an AMD PDU to the UE. SN equals 0 and is incremented for each PDU transmitted (Note 1).</w:t>
            </w:r>
          </w:p>
        </w:tc>
        <w:tc>
          <w:tcPr>
            <w:tcW w:w="709" w:type="dxa"/>
          </w:tcPr>
          <w:p w14:paraId="508640E7" w14:textId="77777777" w:rsidR="007C39FE" w:rsidRPr="00D26E65" w:rsidRDefault="007C39FE" w:rsidP="00B61203">
            <w:pPr>
              <w:pStyle w:val="TAC"/>
            </w:pPr>
            <w:r w:rsidRPr="00D26E65">
              <w:t>&lt;--</w:t>
            </w:r>
          </w:p>
        </w:tc>
        <w:tc>
          <w:tcPr>
            <w:tcW w:w="2977" w:type="dxa"/>
          </w:tcPr>
          <w:p w14:paraId="4974C5EB" w14:textId="77777777" w:rsidR="007C39FE" w:rsidRPr="00D26E65" w:rsidRDefault="00132542" w:rsidP="00B61203">
            <w:pPr>
              <w:pStyle w:val="TAL"/>
            </w:pPr>
            <w:r w:rsidRPr="00D26E65">
              <w:t xml:space="preserve">AMD PDU </w:t>
            </w:r>
          </w:p>
        </w:tc>
        <w:tc>
          <w:tcPr>
            <w:tcW w:w="567" w:type="dxa"/>
          </w:tcPr>
          <w:p w14:paraId="1FD9A6B5" w14:textId="77777777" w:rsidR="007C39FE" w:rsidRPr="00D26E65" w:rsidRDefault="00C33E5A" w:rsidP="00B61203">
            <w:pPr>
              <w:pStyle w:val="TAC"/>
            </w:pPr>
            <w:r w:rsidRPr="00D26E65">
              <w:t>-</w:t>
            </w:r>
          </w:p>
        </w:tc>
        <w:tc>
          <w:tcPr>
            <w:tcW w:w="851" w:type="dxa"/>
          </w:tcPr>
          <w:p w14:paraId="7BDD3B87" w14:textId="77777777" w:rsidR="007C39FE" w:rsidRPr="00D26E65" w:rsidRDefault="00C33E5A" w:rsidP="00B61203">
            <w:pPr>
              <w:pStyle w:val="TAC"/>
            </w:pPr>
            <w:r w:rsidRPr="00D26E65">
              <w:t>-</w:t>
            </w:r>
          </w:p>
        </w:tc>
      </w:tr>
      <w:tr w:rsidR="007C39FE" w:rsidRPr="00D26E65" w14:paraId="4C246026" w14:textId="77777777">
        <w:tc>
          <w:tcPr>
            <w:tcW w:w="533" w:type="dxa"/>
            <w:tcBorders>
              <w:top w:val="single" w:sz="4" w:space="0" w:color="auto"/>
              <w:left w:val="single" w:sz="4" w:space="0" w:color="auto"/>
              <w:bottom w:val="single" w:sz="4" w:space="0" w:color="auto"/>
              <w:right w:val="single" w:sz="4" w:space="0" w:color="auto"/>
            </w:tcBorders>
          </w:tcPr>
          <w:p w14:paraId="7C8C62E4" w14:textId="77777777" w:rsidR="007C39FE" w:rsidRPr="00D26E65" w:rsidRDefault="00936193" w:rsidP="00B61203">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30BAD0DF" w14:textId="77777777" w:rsidR="007C39FE" w:rsidRPr="00D26E65" w:rsidRDefault="00132542" w:rsidP="00936193">
            <w:pPr>
              <w:pStyle w:val="TAL"/>
              <w:rPr>
                <w:vertAlign w:val="superscript"/>
              </w:rPr>
            </w:pPr>
            <w:r w:rsidRPr="00D26E65">
              <w:t>The SS transmits 1 UL grant (UL grant allocation type 2) in every second radio frame to enable the UE to return each received AMD PDU in one looped back AMD PDU (Note 1).</w:t>
            </w:r>
          </w:p>
        </w:tc>
        <w:tc>
          <w:tcPr>
            <w:tcW w:w="709" w:type="dxa"/>
            <w:tcBorders>
              <w:top w:val="single" w:sz="4" w:space="0" w:color="auto"/>
              <w:left w:val="single" w:sz="4" w:space="0" w:color="auto"/>
              <w:bottom w:val="single" w:sz="4" w:space="0" w:color="auto"/>
              <w:right w:val="single" w:sz="4" w:space="0" w:color="auto"/>
            </w:tcBorders>
          </w:tcPr>
          <w:p w14:paraId="09EBC139" w14:textId="77777777" w:rsidR="007C39FE" w:rsidRPr="00D26E65" w:rsidRDefault="009002E4" w:rsidP="00B6120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46062C0" w14:textId="77777777" w:rsidR="007C39FE" w:rsidRPr="00D26E65" w:rsidRDefault="00132542" w:rsidP="00B61203">
            <w:pPr>
              <w:pStyle w:val="TAL"/>
            </w:pPr>
            <w:r w:rsidRPr="00D26E65">
              <w:t>(UL grants)</w:t>
            </w:r>
          </w:p>
        </w:tc>
        <w:tc>
          <w:tcPr>
            <w:tcW w:w="567" w:type="dxa"/>
            <w:tcBorders>
              <w:top w:val="single" w:sz="4" w:space="0" w:color="auto"/>
              <w:left w:val="single" w:sz="4" w:space="0" w:color="auto"/>
              <w:bottom w:val="single" w:sz="4" w:space="0" w:color="auto"/>
              <w:right w:val="single" w:sz="4" w:space="0" w:color="auto"/>
            </w:tcBorders>
          </w:tcPr>
          <w:p w14:paraId="70B93EAE" w14:textId="77777777" w:rsidR="007C39FE" w:rsidRPr="00D26E65" w:rsidRDefault="00936193"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A69EBD" w14:textId="77777777" w:rsidR="007C39FE" w:rsidRPr="00D26E65" w:rsidRDefault="00936193" w:rsidP="00B61203">
            <w:pPr>
              <w:pStyle w:val="TAC"/>
            </w:pPr>
            <w:r w:rsidRPr="00D26E65">
              <w:t>-</w:t>
            </w:r>
          </w:p>
        </w:tc>
      </w:tr>
      <w:tr w:rsidR="002D235B" w:rsidRPr="00D26E65" w14:paraId="07462F7A" w14:textId="77777777">
        <w:tc>
          <w:tcPr>
            <w:tcW w:w="533" w:type="dxa"/>
          </w:tcPr>
          <w:p w14:paraId="2A896115" w14:textId="77777777" w:rsidR="002D235B" w:rsidRPr="00D26E65" w:rsidRDefault="002D235B" w:rsidP="00DC095D">
            <w:pPr>
              <w:pStyle w:val="TAC"/>
            </w:pPr>
            <w:r w:rsidRPr="00D26E65">
              <w:t>2A</w:t>
            </w:r>
          </w:p>
        </w:tc>
        <w:tc>
          <w:tcPr>
            <w:tcW w:w="3969" w:type="dxa"/>
          </w:tcPr>
          <w:p w14:paraId="735E1CD8" w14:textId="77777777" w:rsidR="002D235B" w:rsidRPr="00D26E65" w:rsidRDefault="00132542" w:rsidP="00DC095D">
            <w:pPr>
              <w:pStyle w:val="TAL"/>
            </w:pPr>
            <w:r w:rsidRPr="00D26E65">
              <w:t>T</w:t>
            </w:r>
            <w:r w:rsidR="002D235B" w:rsidRPr="00D26E65">
              <w:t xml:space="preserve">he SS does not allocate any uplink grant. </w:t>
            </w:r>
          </w:p>
        </w:tc>
        <w:tc>
          <w:tcPr>
            <w:tcW w:w="709" w:type="dxa"/>
          </w:tcPr>
          <w:p w14:paraId="7C858FD6" w14:textId="77777777" w:rsidR="002D235B" w:rsidRPr="00D26E65" w:rsidRDefault="002D235B" w:rsidP="00DC095D">
            <w:pPr>
              <w:pStyle w:val="TAC"/>
            </w:pPr>
            <w:r w:rsidRPr="00D26E65">
              <w:t>-</w:t>
            </w:r>
          </w:p>
        </w:tc>
        <w:tc>
          <w:tcPr>
            <w:tcW w:w="2977" w:type="dxa"/>
          </w:tcPr>
          <w:p w14:paraId="2AEC113C" w14:textId="77777777" w:rsidR="002D235B" w:rsidRPr="00D26E65" w:rsidRDefault="002D235B" w:rsidP="00DC095D">
            <w:pPr>
              <w:pStyle w:val="TAL"/>
            </w:pPr>
            <w:r w:rsidRPr="00D26E65">
              <w:t>-</w:t>
            </w:r>
          </w:p>
        </w:tc>
        <w:tc>
          <w:tcPr>
            <w:tcW w:w="567" w:type="dxa"/>
          </w:tcPr>
          <w:p w14:paraId="3D5DF474" w14:textId="77777777" w:rsidR="002D235B" w:rsidRPr="00D26E65" w:rsidRDefault="002D235B" w:rsidP="00DC095D">
            <w:pPr>
              <w:pStyle w:val="TAC"/>
            </w:pPr>
            <w:r w:rsidRPr="00D26E65">
              <w:t>-</w:t>
            </w:r>
          </w:p>
        </w:tc>
        <w:tc>
          <w:tcPr>
            <w:tcW w:w="851" w:type="dxa"/>
          </w:tcPr>
          <w:p w14:paraId="5877CED2" w14:textId="77777777" w:rsidR="002D235B" w:rsidRPr="00D26E65" w:rsidRDefault="002D235B" w:rsidP="00DC095D">
            <w:pPr>
              <w:pStyle w:val="TAC"/>
            </w:pPr>
            <w:r w:rsidRPr="00D26E65">
              <w:t>-</w:t>
            </w:r>
          </w:p>
        </w:tc>
      </w:tr>
      <w:tr w:rsidR="002D235B" w:rsidRPr="00D26E65" w14:paraId="2E93E531" w14:textId="77777777">
        <w:tc>
          <w:tcPr>
            <w:tcW w:w="533" w:type="dxa"/>
          </w:tcPr>
          <w:p w14:paraId="2A97FEFD" w14:textId="77777777" w:rsidR="002D235B" w:rsidRPr="00D26E65" w:rsidRDefault="002D235B" w:rsidP="00DC095D">
            <w:pPr>
              <w:pStyle w:val="TAC"/>
            </w:pPr>
            <w:r w:rsidRPr="00D26E65">
              <w:t>-</w:t>
            </w:r>
          </w:p>
        </w:tc>
        <w:tc>
          <w:tcPr>
            <w:tcW w:w="3969" w:type="dxa"/>
          </w:tcPr>
          <w:p w14:paraId="241DF512" w14:textId="77777777" w:rsidR="002D235B" w:rsidRPr="00D26E65" w:rsidRDefault="002D235B" w:rsidP="00DC095D">
            <w:pPr>
              <w:pStyle w:val="TAL"/>
            </w:pPr>
            <w:r w:rsidRPr="00D26E65">
              <w:t>EXCEPTION:</w:t>
            </w:r>
            <w:r w:rsidRPr="00D26E65">
              <w:tab/>
            </w:r>
            <w:r w:rsidR="00132542" w:rsidRPr="00D26E65">
              <w:t>SS is configured 500ms in advance for step 2B and 2C.</w:t>
            </w:r>
            <w:r w:rsidRPr="00D26E65">
              <w:t xml:space="preserve">Step </w:t>
            </w:r>
            <w:r w:rsidR="00132542" w:rsidRPr="00D26E65">
              <w:t xml:space="preserve">2B </w:t>
            </w:r>
            <w:r w:rsidRPr="00D26E65">
              <w:t>is executed 512 times such that 1 AMD PDU is transmitted every second radio frame. (Note 1)</w:t>
            </w:r>
            <w:r w:rsidR="00132542" w:rsidRPr="00D26E65">
              <w:t xml:space="preserve"> . Step 2C is started 60 ms after the first DL AMD PDU has been transmitted in step 2B (Note 1).</w:t>
            </w:r>
          </w:p>
        </w:tc>
        <w:tc>
          <w:tcPr>
            <w:tcW w:w="709" w:type="dxa"/>
          </w:tcPr>
          <w:p w14:paraId="2C4F801E" w14:textId="77777777" w:rsidR="002D235B" w:rsidRPr="00D26E65" w:rsidRDefault="002D235B" w:rsidP="00DC095D">
            <w:pPr>
              <w:pStyle w:val="TAC"/>
            </w:pPr>
            <w:r w:rsidRPr="00D26E65">
              <w:t>-</w:t>
            </w:r>
          </w:p>
        </w:tc>
        <w:tc>
          <w:tcPr>
            <w:tcW w:w="2977" w:type="dxa"/>
          </w:tcPr>
          <w:p w14:paraId="00F2CACE" w14:textId="77777777" w:rsidR="002D235B" w:rsidRPr="00D26E65" w:rsidRDefault="002D235B" w:rsidP="00DC095D">
            <w:pPr>
              <w:pStyle w:val="TAL"/>
            </w:pPr>
            <w:r w:rsidRPr="00D26E65">
              <w:t>-</w:t>
            </w:r>
          </w:p>
        </w:tc>
        <w:tc>
          <w:tcPr>
            <w:tcW w:w="567" w:type="dxa"/>
          </w:tcPr>
          <w:p w14:paraId="7D5AF462" w14:textId="77777777" w:rsidR="002D235B" w:rsidRPr="00D26E65" w:rsidRDefault="002D235B" w:rsidP="00DC095D">
            <w:pPr>
              <w:pStyle w:val="TAC"/>
            </w:pPr>
            <w:r w:rsidRPr="00D26E65">
              <w:t>-</w:t>
            </w:r>
          </w:p>
        </w:tc>
        <w:tc>
          <w:tcPr>
            <w:tcW w:w="851" w:type="dxa"/>
          </w:tcPr>
          <w:p w14:paraId="255E529C" w14:textId="77777777" w:rsidR="002D235B" w:rsidRPr="00D26E65" w:rsidRDefault="002D235B" w:rsidP="00DC095D">
            <w:pPr>
              <w:pStyle w:val="TAC"/>
            </w:pPr>
            <w:r w:rsidRPr="00D26E65">
              <w:t>-</w:t>
            </w:r>
          </w:p>
        </w:tc>
      </w:tr>
      <w:tr w:rsidR="00132542" w:rsidRPr="00D26E65" w14:paraId="0D04568A" w14:textId="77777777">
        <w:tc>
          <w:tcPr>
            <w:tcW w:w="533" w:type="dxa"/>
          </w:tcPr>
          <w:p w14:paraId="7ACC5D51" w14:textId="77777777" w:rsidR="00132542" w:rsidRPr="00D26E65" w:rsidRDefault="00132542" w:rsidP="005930DD">
            <w:pPr>
              <w:pStyle w:val="TAC"/>
            </w:pPr>
            <w:r w:rsidRPr="00D26E65">
              <w:t>-</w:t>
            </w:r>
          </w:p>
        </w:tc>
        <w:tc>
          <w:tcPr>
            <w:tcW w:w="3969" w:type="dxa"/>
          </w:tcPr>
          <w:p w14:paraId="0D24E86F" w14:textId="77777777" w:rsidR="00132542" w:rsidRPr="00D26E65" w:rsidRDefault="00132542" w:rsidP="005930DD">
            <w:pPr>
              <w:pStyle w:val="TAL"/>
            </w:pPr>
            <w:r w:rsidRPr="00D26E65">
              <w:t>EXCEPTION:</w:t>
            </w:r>
            <w:r w:rsidRPr="00D26E65">
              <w:tab/>
              <w:t>In parallel to steps 2B and 2C, the behaviour described in table 7.2.3.6.3.2-3 is running.</w:t>
            </w:r>
          </w:p>
        </w:tc>
        <w:tc>
          <w:tcPr>
            <w:tcW w:w="709" w:type="dxa"/>
          </w:tcPr>
          <w:p w14:paraId="5BF5B57A" w14:textId="77777777" w:rsidR="00132542" w:rsidRPr="00D26E65" w:rsidRDefault="00132542" w:rsidP="005930DD">
            <w:pPr>
              <w:pStyle w:val="TAC"/>
            </w:pPr>
            <w:r w:rsidRPr="00D26E65">
              <w:t>-</w:t>
            </w:r>
          </w:p>
        </w:tc>
        <w:tc>
          <w:tcPr>
            <w:tcW w:w="2977" w:type="dxa"/>
          </w:tcPr>
          <w:p w14:paraId="7C3FEA46" w14:textId="77777777" w:rsidR="00132542" w:rsidRPr="00D26E65" w:rsidRDefault="00132542" w:rsidP="005930DD">
            <w:pPr>
              <w:pStyle w:val="TAL"/>
            </w:pPr>
            <w:r w:rsidRPr="00D26E65">
              <w:t>-</w:t>
            </w:r>
          </w:p>
        </w:tc>
        <w:tc>
          <w:tcPr>
            <w:tcW w:w="567" w:type="dxa"/>
          </w:tcPr>
          <w:p w14:paraId="3B0B8148" w14:textId="77777777" w:rsidR="00132542" w:rsidRPr="00D26E65" w:rsidRDefault="00132542" w:rsidP="005930DD">
            <w:pPr>
              <w:pStyle w:val="TAC"/>
            </w:pPr>
            <w:r w:rsidRPr="00D26E65">
              <w:t>-</w:t>
            </w:r>
          </w:p>
        </w:tc>
        <w:tc>
          <w:tcPr>
            <w:tcW w:w="851" w:type="dxa"/>
          </w:tcPr>
          <w:p w14:paraId="436B78C1" w14:textId="77777777" w:rsidR="00132542" w:rsidRPr="00D26E65" w:rsidRDefault="00132542" w:rsidP="005930DD">
            <w:pPr>
              <w:pStyle w:val="TAC"/>
            </w:pPr>
            <w:r w:rsidRPr="00D26E65">
              <w:t>-</w:t>
            </w:r>
          </w:p>
        </w:tc>
      </w:tr>
      <w:tr w:rsidR="002D235B" w:rsidRPr="00D26E65" w14:paraId="5BC84DF9" w14:textId="77777777">
        <w:tc>
          <w:tcPr>
            <w:tcW w:w="533" w:type="dxa"/>
          </w:tcPr>
          <w:p w14:paraId="7A78981D" w14:textId="77777777" w:rsidR="002D235B" w:rsidRPr="00D26E65" w:rsidRDefault="002D235B" w:rsidP="00DC095D">
            <w:pPr>
              <w:pStyle w:val="TAC"/>
            </w:pPr>
            <w:r w:rsidRPr="00D26E65">
              <w:t>2B</w:t>
            </w:r>
          </w:p>
        </w:tc>
        <w:tc>
          <w:tcPr>
            <w:tcW w:w="3969" w:type="dxa"/>
          </w:tcPr>
          <w:p w14:paraId="7F708246" w14:textId="77777777" w:rsidR="002D235B" w:rsidRPr="00D26E65" w:rsidRDefault="00132542" w:rsidP="00DC095D">
            <w:pPr>
              <w:pStyle w:val="TAL"/>
            </w:pPr>
            <w:r w:rsidRPr="00D26E65">
              <w:t>The SS transmits an AMD PDU to the UE. SN equals 512 and is incremented for each PDU transmitted.</w:t>
            </w:r>
          </w:p>
        </w:tc>
        <w:tc>
          <w:tcPr>
            <w:tcW w:w="709" w:type="dxa"/>
          </w:tcPr>
          <w:p w14:paraId="1A42AD72" w14:textId="77777777" w:rsidR="002D235B" w:rsidRPr="00D26E65" w:rsidRDefault="002D235B" w:rsidP="00DC095D">
            <w:pPr>
              <w:pStyle w:val="TAC"/>
            </w:pPr>
            <w:r w:rsidRPr="00D26E65">
              <w:t>&lt;--</w:t>
            </w:r>
          </w:p>
        </w:tc>
        <w:tc>
          <w:tcPr>
            <w:tcW w:w="2977" w:type="dxa"/>
          </w:tcPr>
          <w:p w14:paraId="0B04A531" w14:textId="77777777" w:rsidR="002D235B" w:rsidRPr="00D26E65" w:rsidRDefault="000F71E3" w:rsidP="00DC095D">
            <w:pPr>
              <w:pStyle w:val="TAL"/>
            </w:pPr>
            <w:r w:rsidRPr="00D26E65">
              <w:t xml:space="preserve"> AMD PDU</w:t>
            </w:r>
          </w:p>
        </w:tc>
        <w:tc>
          <w:tcPr>
            <w:tcW w:w="567" w:type="dxa"/>
          </w:tcPr>
          <w:p w14:paraId="4C41F3CF" w14:textId="77777777" w:rsidR="002D235B" w:rsidRPr="00D26E65" w:rsidRDefault="002D235B" w:rsidP="00DC095D">
            <w:pPr>
              <w:pStyle w:val="TAC"/>
            </w:pPr>
            <w:r w:rsidRPr="00D26E65">
              <w:t>-</w:t>
            </w:r>
          </w:p>
        </w:tc>
        <w:tc>
          <w:tcPr>
            <w:tcW w:w="851" w:type="dxa"/>
          </w:tcPr>
          <w:p w14:paraId="19333015" w14:textId="77777777" w:rsidR="002D235B" w:rsidRPr="00D26E65" w:rsidRDefault="002D235B" w:rsidP="00DC095D">
            <w:pPr>
              <w:pStyle w:val="TAC"/>
            </w:pPr>
            <w:r w:rsidRPr="00D26E65">
              <w:t>-</w:t>
            </w:r>
          </w:p>
        </w:tc>
      </w:tr>
      <w:tr w:rsidR="002D235B" w:rsidRPr="00D26E65" w14:paraId="1F6869A0" w14:textId="77777777">
        <w:tc>
          <w:tcPr>
            <w:tcW w:w="533" w:type="dxa"/>
          </w:tcPr>
          <w:p w14:paraId="2E643A13" w14:textId="77777777" w:rsidR="002D235B" w:rsidRPr="00D26E65" w:rsidRDefault="002D235B" w:rsidP="00DC095D">
            <w:pPr>
              <w:pStyle w:val="TAC"/>
            </w:pPr>
            <w:r w:rsidRPr="00D26E65">
              <w:t>2C</w:t>
            </w:r>
          </w:p>
        </w:tc>
        <w:tc>
          <w:tcPr>
            <w:tcW w:w="3969" w:type="dxa"/>
          </w:tcPr>
          <w:p w14:paraId="5614C4F7" w14:textId="77777777" w:rsidR="002D235B" w:rsidRPr="00D26E65" w:rsidRDefault="000F71E3" w:rsidP="00DC095D">
            <w:pPr>
              <w:pStyle w:val="TAL"/>
            </w:pPr>
            <w:r w:rsidRPr="00D26E65">
              <w:t xml:space="preserve">The SS transmits 1 UL grant (UL grant allocation type 2) in every second radio frame to enable the UE to return each received AMD PDU in one looped back AMD PDU (Note 1). </w:t>
            </w:r>
            <w:r w:rsidR="002D235B" w:rsidRPr="00D26E65">
              <w:t>.</w:t>
            </w:r>
          </w:p>
        </w:tc>
        <w:tc>
          <w:tcPr>
            <w:tcW w:w="709" w:type="dxa"/>
          </w:tcPr>
          <w:p w14:paraId="75D51E4E" w14:textId="77777777" w:rsidR="002D235B" w:rsidRPr="00D26E65" w:rsidRDefault="002D235B" w:rsidP="00DC095D">
            <w:pPr>
              <w:pStyle w:val="TAC"/>
            </w:pPr>
            <w:r w:rsidRPr="00D26E65">
              <w:t>&lt;--</w:t>
            </w:r>
          </w:p>
        </w:tc>
        <w:tc>
          <w:tcPr>
            <w:tcW w:w="2977" w:type="dxa"/>
          </w:tcPr>
          <w:p w14:paraId="0BF889BB" w14:textId="77777777" w:rsidR="002D235B" w:rsidRPr="00D26E65" w:rsidRDefault="000F71E3" w:rsidP="00DC095D">
            <w:pPr>
              <w:pStyle w:val="TAL"/>
            </w:pPr>
            <w:r w:rsidRPr="00D26E65">
              <w:t>(UL grants)</w:t>
            </w:r>
          </w:p>
        </w:tc>
        <w:tc>
          <w:tcPr>
            <w:tcW w:w="567" w:type="dxa"/>
          </w:tcPr>
          <w:p w14:paraId="58C873EB" w14:textId="77777777" w:rsidR="002D235B" w:rsidRPr="00D26E65" w:rsidRDefault="002D235B" w:rsidP="00DC095D">
            <w:pPr>
              <w:pStyle w:val="TAC"/>
            </w:pPr>
            <w:r w:rsidRPr="00D26E65">
              <w:t>-</w:t>
            </w:r>
          </w:p>
        </w:tc>
        <w:tc>
          <w:tcPr>
            <w:tcW w:w="851" w:type="dxa"/>
          </w:tcPr>
          <w:p w14:paraId="1D13E5ED" w14:textId="77777777" w:rsidR="002D235B" w:rsidRPr="00D26E65" w:rsidRDefault="002D235B" w:rsidP="00DC095D">
            <w:pPr>
              <w:pStyle w:val="TAC"/>
            </w:pPr>
            <w:r w:rsidRPr="00D26E65">
              <w:t>-</w:t>
            </w:r>
          </w:p>
        </w:tc>
      </w:tr>
      <w:tr w:rsidR="007C39FE" w:rsidRPr="00D26E65" w14:paraId="7D36DCA8" w14:textId="77777777">
        <w:tc>
          <w:tcPr>
            <w:tcW w:w="533" w:type="dxa"/>
          </w:tcPr>
          <w:p w14:paraId="03A8DF45" w14:textId="77777777" w:rsidR="007C39FE" w:rsidRPr="00D26E65" w:rsidRDefault="00936193" w:rsidP="00B61203">
            <w:pPr>
              <w:pStyle w:val="TAC"/>
            </w:pPr>
            <w:r w:rsidRPr="00D26E65">
              <w:t>3</w:t>
            </w:r>
          </w:p>
        </w:tc>
        <w:tc>
          <w:tcPr>
            <w:tcW w:w="3969" w:type="dxa"/>
          </w:tcPr>
          <w:p w14:paraId="0089F9C4" w14:textId="77777777" w:rsidR="007C39FE" w:rsidRPr="00D26E65" w:rsidRDefault="00A97B94" w:rsidP="007C39FE">
            <w:pPr>
              <w:pStyle w:val="TAL"/>
            </w:pPr>
            <w:r w:rsidRPr="00D26E65">
              <w:t>The</w:t>
            </w:r>
            <w:r w:rsidR="007C39FE" w:rsidRPr="00D26E65">
              <w:t xml:space="preserve"> SS t</w:t>
            </w:r>
            <w:r w:rsidRPr="00D26E65">
              <w:t>ransmits an AMD</w:t>
            </w:r>
            <w:r w:rsidR="007C39FE" w:rsidRPr="00D26E65">
              <w:t xml:space="preserve"> PDU to the UE</w:t>
            </w:r>
            <w:r w:rsidR="00936193" w:rsidRPr="00D26E65">
              <w:t>. SN equals 0.</w:t>
            </w:r>
          </w:p>
        </w:tc>
        <w:tc>
          <w:tcPr>
            <w:tcW w:w="709" w:type="dxa"/>
          </w:tcPr>
          <w:p w14:paraId="483F814F" w14:textId="77777777" w:rsidR="007C39FE" w:rsidRPr="00D26E65" w:rsidRDefault="007C39FE" w:rsidP="00B61203">
            <w:pPr>
              <w:pStyle w:val="TAC"/>
            </w:pPr>
            <w:r w:rsidRPr="00D26E65">
              <w:t>&lt;--</w:t>
            </w:r>
          </w:p>
        </w:tc>
        <w:tc>
          <w:tcPr>
            <w:tcW w:w="2977" w:type="dxa"/>
          </w:tcPr>
          <w:p w14:paraId="47509AE0" w14:textId="77777777" w:rsidR="007C39FE" w:rsidRPr="00D26E65" w:rsidRDefault="007F552D" w:rsidP="00B61203">
            <w:pPr>
              <w:pStyle w:val="TAL"/>
            </w:pPr>
            <w:r w:rsidRPr="00D26E65">
              <w:t>AMD</w:t>
            </w:r>
            <w:r w:rsidR="00712961" w:rsidRPr="00D26E65">
              <w:t xml:space="preserve"> PDU</w:t>
            </w:r>
          </w:p>
        </w:tc>
        <w:tc>
          <w:tcPr>
            <w:tcW w:w="567" w:type="dxa"/>
          </w:tcPr>
          <w:p w14:paraId="7A526D3F" w14:textId="77777777" w:rsidR="007C39FE" w:rsidRPr="00D26E65" w:rsidRDefault="00C33E5A" w:rsidP="00B61203">
            <w:pPr>
              <w:pStyle w:val="TAC"/>
            </w:pPr>
            <w:r w:rsidRPr="00D26E65">
              <w:t>-</w:t>
            </w:r>
          </w:p>
        </w:tc>
        <w:tc>
          <w:tcPr>
            <w:tcW w:w="851" w:type="dxa"/>
          </w:tcPr>
          <w:p w14:paraId="4735FCFA" w14:textId="77777777" w:rsidR="007C39FE" w:rsidRPr="00D26E65" w:rsidRDefault="00C33E5A" w:rsidP="00B61203">
            <w:pPr>
              <w:pStyle w:val="TAC"/>
            </w:pPr>
            <w:r w:rsidRPr="00D26E65">
              <w:t>-</w:t>
            </w:r>
          </w:p>
        </w:tc>
      </w:tr>
      <w:tr w:rsidR="007C39FE" w:rsidRPr="00D26E65" w14:paraId="721B5DF8" w14:textId="77777777">
        <w:tc>
          <w:tcPr>
            <w:tcW w:w="533" w:type="dxa"/>
            <w:tcBorders>
              <w:top w:val="single" w:sz="4" w:space="0" w:color="auto"/>
              <w:left w:val="single" w:sz="4" w:space="0" w:color="auto"/>
              <w:bottom w:val="single" w:sz="4" w:space="0" w:color="auto"/>
              <w:right w:val="single" w:sz="4" w:space="0" w:color="auto"/>
            </w:tcBorders>
          </w:tcPr>
          <w:p w14:paraId="3CBC1111" w14:textId="77777777" w:rsidR="007C39FE" w:rsidRPr="00D26E65" w:rsidRDefault="00A858B2" w:rsidP="00B61203">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5E792B8" w14:textId="77777777" w:rsidR="007C39FE" w:rsidRPr="00D26E65" w:rsidRDefault="009002E4" w:rsidP="007C39FE">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6FF452A4" w14:textId="77777777" w:rsidR="007C39FE" w:rsidRPr="00D26E65" w:rsidRDefault="00A858B2" w:rsidP="00B61203">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0B134775" w14:textId="77777777" w:rsidR="007C39FE" w:rsidRPr="00D26E65" w:rsidRDefault="00A858B2" w:rsidP="00B61203">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DA8F9F0" w14:textId="77777777" w:rsidR="007C39FE" w:rsidRPr="00D26E65" w:rsidRDefault="00A858B2"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689735B" w14:textId="77777777" w:rsidR="007C39FE" w:rsidRPr="00D26E65" w:rsidRDefault="00A858B2" w:rsidP="00B61203">
            <w:pPr>
              <w:pStyle w:val="TAC"/>
            </w:pPr>
            <w:r w:rsidRPr="00D26E65">
              <w:t>-</w:t>
            </w:r>
          </w:p>
        </w:tc>
      </w:tr>
      <w:tr w:rsidR="000F71E3" w:rsidRPr="00D26E65" w14:paraId="033C5054" w14:textId="77777777">
        <w:tc>
          <w:tcPr>
            <w:tcW w:w="533" w:type="dxa"/>
            <w:tcBorders>
              <w:top w:val="single" w:sz="4" w:space="0" w:color="auto"/>
              <w:left w:val="single" w:sz="4" w:space="0" w:color="auto"/>
              <w:bottom w:val="single" w:sz="4" w:space="0" w:color="auto"/>
              <w:right w:val="single" w:sz="4" w:space="0" w:color="auto"/>
            </w:tcBorders>
          </w:tcPr>
          <w:p w14:paraId="1EF0F339" w14:textId="77777777" w:rsidR="000F71E3" w:rsidRPr="00D26E65" w:rsidRDefault="000F71E3" w:rsidP="005930DD">
            <w:pPr>
              <w:pStyle w:val="TAC"/>
            </w:pPr>
            <w:r w:rsidRPr="00D26E65">
              <w:t>4A</w:t>
            </w:r>
          </w:p>
        </w:tc>
        <w:tc>
          <w:tcPr>
            <w:tcW w:w="3969" w:type="dxa"/>
            <w:tcBorders>
              <w:top w:val="single" w:sz="4" w:space="0" w:color="auto"/>
              <w:left w:val="single" w:sz="4" w:space="0" w:color="auto"/>
              <w:bottom w:val="single" w:sz="4" w:space="0" w:color="auto"/>
              <w:right w:val="single" w:sz="4" w:space="0" w:color="auto"/>
            </w:tcBorders>
          </w:tcPr>
          <w:p w14:paraId="1CAF9C90" w14:textId="77777777" w:rsidR="000F71E3" w:rsidRPr="00D26E65" w:rsidRDefault="000F71E3" w:rsidP="005930DD">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18160566" w14:textId="77777777" w:rsidR="000F71E3" w:rsidRPr="00D26E65" w:rsidRDefault="000F71E3" w:rsidP="005930D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1FD9DFAA" w14:textId="77777777" w:rsidR="000F71E3" w:rsidRPr="00D26E65" w:rsidRDefault="000F71E3" w:rsidP="005930DD">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4664CC9" w14:textId="77777777" w:rsidR="000F71E3" w:rsidRPr="00D26E65" w:rsidRDefault="000F71E3" w:rsidP="005930DD">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39C6E32" w14:textId="77777777" w:rsidR="000F71E3" w:rsidRPr="00D26E65" w:rsidRDefault="000F71E3" w:rsidP="005930DD">
            <w:pPr>
              <w:pStyle w:val="TAC"/>
            </w:pPr>
            <w:r w:rsidRPr="00D26E65">
              <w:t>-</w:t>
            </w:r>
          </w:p>
        </w:tc>
      </w:tr>
      <w:tr w:rsidR="007C39FE" w:rsidRPr="00D26E65" w14:paraId="73D5B9DD" w14:textId="77777777">
        <w:tc>
          <w:tcPr>
            <w:tcW w:w="533" w:type="dxa"/>
            <w:tcBorders>
              <w:top w:val="single" w:sz="4" w:space="0" w:color="auto"/>
              <w:left w:val="single" w:sz="4" w:space="0" w:color="auto"/>
              <w:bottom w:val="single" w:sz="4" w:space="0" w:color="auto"/>
              <w:right w:val="single" w:sz="4" w:space="0" w:color="auto"/>
            </w:tcBorders>
          </w:tcPr>
          <w:p w14:paraId="3BE26A07" w14:textId="77777777" w:rsidR="007C39FE" w:rsidRPr="00D26E65" w:rsidRDefault="00936193" w:rsidP="00B61203">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80A5B45" w14:textId="77777777" w:rsidR="007C39FE" w:rsidRPr="00D26E65" w:rsidRDefault="00BB3DA6" w:rsidP="007C39FE">
            <w:pPr>
              <w:pStyle w:val="TAL"/>
            </w:pPr>
            <w:r w:rsidRPr="00D26E65">
              <w:t>Check</w:t>
            </w:r>
            <w:r w:rsidR="007C39FE" w:rsidRPr="00D26E65">
              <w:t xml:space="preserve">: </w:t>
            </w:r>
            <w:r w:rsidRPr="00D26E65">
              <w:t xml:space="preserve">Does the </w:t>
            </w:r>
            <w:r w:rsidR="007C39FE" w:rsidRPr="00D26E65">
              <w:t xml:space="preserve">UE </w:t>
            </w:r>
            <w:r w:rsidRPr="00D26E65">
              <w:t>transmit an AMD PDU with SN=</w:t>
            </w:r>
            <w:r w:rsidR="00936193" w:rsidRPr="00D26E65">
              <w:t>0</w:t>
            </w:r>
            <w:r w:rsidRPr="00D26E65">
              <w:t>?</w:t>
            </w:r>
          </w:p>
        </w:tc>
        <w:tc>
          <w:tcPr>
            <w:tcW w:w="709" w:type="dxa"/>
            <w:tcBorders>
              <w:top w:val="single" w:sz="4" w:space="0" w:color="auto"/>
              <w:left w:val="single" w:sz="4" w:space="0" w:color="auto"/>
              <w:bottom w:val="single" w:sz="4" w:space="0" w:color="auto"/>
              <w:right w:val="single" w:sz="4" w:space="0" w:color="auto"/>
            </w:tcBorders>
          </w:tcPr>
          <w:p w14:paraId="405C56E9" w14:textId="77777777" w:rsidR="007C39FE" w:rsidRPr="00D26E65" w:rsidRDefault="007C39FE" w:rsidP="00B61203">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17EF167" w14:textId="77777777" w:rsidR="007C39FE" w:rsidRPr="00D26E65" w:rsidRDefault="007F552D" w:rsidP="00B61203">
            <w:pPr>
              <w:pStyle w:val="TAL"/>
            </w:pPr>
            <w:r w:rsidRPr="00D26E65">
              <w:t>AMD</w:t>
            </w:r>
            <w:r w:rsidR="00712961" w:rsidRPr="00D26E65">
              <w:t xml:space="preserve"> PDU</w:t>
            </w:r>
          </w:p>
        </w:tc>
        <w:tc>
          <w:tcPr>
            <w:tcW w:w="567" w:type="dxa"/>
            <w:tcBorders>
              <w:top w:val="single" w:sz="4" w:space="0" w:color="auto"/>
              <w:left w:val="single" w:sz="4" w:space="0" w:color="auto"/>
              <w:bottom w:val="single" w:sz="4" w:space="0" w:color="auto"/>
              <w:right w:val="single" w:sz="4" w:space="0" w:color="auto"/>
            </w:tcBorders>
          </w:tcPr>
          <w:p w14:paraId="6DFFBE34" w14:textId="77777777" w:rsidR="007C39FE" w:rsidRPr="00D26E65" w:rsidRDefault="007C39FE" w:rsidP="00B61203">
            <w:pPr>
              <w:pStyle w:val="TAC"/>
            </w:pPr>
            <w:r w:rsidRPr="00D26E65">
              <w:t>3</w:t>
            </w:r>
            <w:r w:rsidR="009002E4" w:rsidRPr="00D26E65">
              <w:t>,4</w:t>
            </w:r>
          </w:p>
        </w:tc>
        <w:tc>
          <w:tcPr>
            <w:tcW w:w="851" w:type="dxa"/>
            <w:tcBorders>
              <w:top w:val="single" w:sz="4" w:space="0" w:color="auto"/>
              <w:left w:val="single" w:sz="4" w:space="0" w:color="auto"/>
              <w:bottom w:val="single" w:sz="4" w:space="0" w:color="auto"/>
              <w:right w:val="single" w:sz="4" w:space="0" w:color="auto"/>
            </w:tcBorders>
          </w:tcPr>
          <w:p w14:paraId="0730BD2A" w14:textId="77777777" w:rsidR="007C39FE" w:rsidRPr="00D26E65" w:rsidRDefault="007C39FE" w:rsidP="00B61203">
            <w:pPr>
              <w:pStyle w:val="TAC"/>
            </w:pPr>
            <w:r w:rsidRPr="00D26E65">
              <w:t>P</w:t>
            </w:r>
          </w:p>
        </w:tc>
      </w:tr>
      <w:tr w:rsidR="00936193" w:rsidRPr="00D26E65" w14:paraId="380B6B38" w14:textId="77777777">
        <w:tc>
          <w:tcPr>
            <w:tcW w:w="533" w:type="dxa"/>
            <w:tcBorders>
              <w:top w:val="single" w:sz="4" w:space="0" w:color="auto"/>
              <w:left w:val="single" w:sz="4" w:space="0" w:color="auto"/>
              <w:bottom w:val="single" w:sz="4" w:space="0" w:color="auto"/>
              <w:right w:val="single" w:sz="4" w:space="0" w:color="auto"/>
            </w:tcBorders>
          </w:tcPr>
          <w:p w14:paraId="694849AB" w14:textId="77777777" w:rsidR="00936193" w:rsidRPr="00D26E65" w:rsidDel="00936193" w:rsidRDefault="00936193" w:rsidP="00B61203">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153F2507" w14:textId="77777777" w:rsidR="00936193" w:rsidRPr="00D26E65" w:rsidRDefault="00936193" w:rsidP="007C39FE">
            <w:pPr>
              <w:pStyle w:val="TAL"/>
            </w:pPr>
            <w:r w:rsidRPr="00D26E65">
              <w:t>The SS transmits a STATUS PDU with ACK_SN = 1.</w:t>
            </w:r>
            <w:r w:rsidR="002D235B"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327C3358" w14:textId="77777777" w:rsidR="00936193" w:rsidRPr="00D26E65" w:rsidRDefault="00936193" w:rsidP="00B61203">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1CA7A7A" w14:textId="77777777" w:rsidR="00936193" w:rsidRPr="00D26E65" w:rsidRDefault="00936193" w:rsidP="00B61203">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FC98D69" w14:textId="77777777" w:rsidR="00936193" w:rsidRPr="00D26E65" w:rsidRDefault="00936193" w:rsidP="00B61203">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242CEFB" w14:textId="77777777" w:rsidR="00936193" w:rsidRPr="00D26E65" w:rsidRDefault="00936193" w:rsidP="00B61203">
            <w:pPr>
              <w:pStyle w:val="TAC"/>
            </w:pPr>
            <w:r w:rsidRPr="00D26E65">
              <w:t>-</w:t>
            </w:r>
          </w:p>
        </w:tc>
      </w:tr>
      <w:tr w:rsidR="002D235B" w:rsidRPr="00D26E65" w14:paraId="37A6AE6F" w14:textId="77777777">
        <w:tc>
          <w:tcPr>
            <w:tcW w:w="9606" w:type="dxa"/>
            <w:gridSpan w:val="6"/>
            <w:tcBorders>
              <w:top w:val="single" w:sz="4" w:space="0" w:color="auto"/>
              <w:left w:val="single" w:sz="4" w:space="0" w:color="auto"/>
              <w:bottom w:val="single" w:sz="4" w:space="0" w:color="auto"/>
              <w:right w:val="single" w:sz="4" w:space="0" w:color="auto"/>
            </w:tcBorders>
          </w:tcPr>
          <w:p w14:paraId="291D1CBC" w14:textId="77777777" w:rsidR="002D235B" w:rsidRPr="00D26E65" w:rsidRDefault="002D235B" w:rsidP="00DC095D">
            <w:pPr>
              <w:pStyle w:val="TAN"/>
              <w:rPr>
                <w:lang w:eastAsia="en-US"/>
              </w:rPr>
            </w:pPr>
            <w:r w:rsidRPr="00D26E65">
              <w:rPr>
                <w:lang w:eastAsia="en-US"/>
              </w:rPr>
              <w:t>Note 1: 20</w:t>
            </w:r>
            <w:r w:rsidR="00090576" w:rsidRPr="00D26E65">
              <w:rPr>
                <w:lang w:eastAsia="en-US"/>
              </w:rPr>
              <w:t xml:space="preserve"> </w:t>
            </w:r>
            <w:r w:rsidRPr="00D26E65">
              <w:rPr>
                <w:lang w:eastAsia="en-US"/>
              </w:rPr>
              <w:t>ms gap between transmissions both in DL and UL respectively allows TTCN to tolerate one HARQ retransmission (FDD/TDD) per transport block, if such happen (TS 36.523-3).</w:t>
            </w:r>
          </w:p>
          <w:p w14:paraId="5CE42685" w14:textId="77777777" w:rsidR="002D235B" w:rsidRPr="00D26E65" w:rsidRDefault="002D235B" w:rsidP="00DC095D">
            <w:pPr>
              <w:pStyle w:val="TAN"/>
              <w:rPr>
                <w:lang w:eastAsia="en-US"/>
              </w:rPr>
            </w:pPr>
            <w:r w:rsidRPr="00D26E65">
              <w:rPr>
                <w:lang w:eastAsia="en-US"/>
              </w:rPr>
              <w:t>Note 2: Delaying first UL grant for 60 ms, ensures that UE UL buffer does not become empty every time one UL AMD PDU is sent i.e. UE does not enable polling for every UL AMD PDU.</w:t>
            </w:r>
            <w:r w:rsidR="000F71E3" w:rsidRPr="00D26E65">
              <w:rPr>
                <w:lang w:eastAsia="en-US"/>
              </w:rPr>
              <w:t xml:space="preserve"> SS </w:t>
            </w:r>
            <w:r w:rsidR="000F71E3" w:rsidRPr="00D26E65">
              <w:rPr>
                <w:sz w:val="20"/>
                <w:lang w:eastAsia="en-US"/>
              </w:rPr>
              <w:t>continuously</w:t>
            </w:r>
            <w:r w:rsidR="000F71E3" w:rsidRPr="00D26E65">
              <w:rPr>
                <w:lang w:eastAsia="en-US"/>
              </w:rPr>
              <w:t xml:space="preserve"> transmits the grants until it has received all PDUs in UL.</w:t>
            </w:r>
          </w:p>
        </w:tc>
      </w:tr>
    </w:tbl>
    <w:p w14:paraId="107EA44E" w14:textId="77777777" w:rsidR="00936193" w:rsidRPr="00D26E65" w:rsidRDefault="00936193" w:rsidP="00936193"/>
    <w:p w14:paraId="6571FEDA" w14:textId="77777777" w:rsidR="00712961" w:rsidRPr="00D26E65" w:rsidRDefault="00936193" w:rsidP="00A223D6">
      <w:pPr>
        <w:pStyle w:val="TH"/>
      </w:pPr>
      <w:r w:rsidRPr="00D26E65">
        <w:lastRenderedPageBreak/>
        <w:t>Table 7.2.3.6.3.2-2: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36193" w:rsidRPr="00D26E65" w14:paraId="5DFBCA13" w14:textId="77777777">
        <w:tc>
          <w:tcPr>
            <w:tcW w:w="534" w:type="dxa"/>
            <w:tcBorders>
              <w:bottom w:val="nil"/>
            </w:tcBorders>
            <w:shd w:val="clear" w:color="auto" w:fill="auto"/>
          </w:tcPr>
          <w:p w14:paraId="614AEC13" w14:textId="77777777" w:rsidR="00936193" w:rsidRPr="00D26E65" w:rsidRDefault="00936193" w:rsidP="00936193">
            <w:pPr>
              <w:pStyle w:val="TAH"/>
            </w:pPr>
            <w:r w:rsidRPr="00D26E65">
              <w:t>St</w:t>
            </w:r>
          </w:p>
        </w:tc>
        <w:tc>
          <w:tcPr>
            <w:tcW w:w="3968" w:type="dxa"/>
            <w:shd w:val="clear" w:color="auto" w:fill="auto"/>
          </w:tcPr>
          <w:p w14:paraId="124F90E9" w14:textId="77777777" w:rsidR="00936193" w:rsidRPr="00D26E65" w:rsidRDefault="00936193" w:rsidP="00936193">
            <w:pPr>
              <w:pStyle w:val="TAH"/>
            </w:pPr>
            <w:r w:rsidRPr="00D26E65">
              <w:t>Procedure</w:t>
            </w:r>
          </w:p>
        </w:tc>
        <w:tc>
          <w:tcPr>
            <w:tcW w:w="3684" w:type="dxa"/>
            <w:gridSpan w:val="2"/>
            <w:shd w:val="clear" w:color="auto" w:fill="auto"/>
          </w:tcPr>
          <w:p w14:paraId="117705BA" w14:textId="77777777" w:rsidR="00936193" w:rsidRPr="00D26E65" w:rsidRDefault="00936193" w:rsidP="00936193">
            <w:pPr>
              <w:pStyle w:val="TAH"/>
            </w:pPr>
            <w:r w:rsidRPr="00D26E65">
              <w:t>Message Sequence</w:t>
            </w:r>
          </w:p>
        </w:tc>
        <w:tc>
          <w:tcPr>
            <w:tcW w:w="567" w:type="dxa"/>
            <w:tcBorders>
              <w:bottom w:val="nil"/>
            </w:tcBorders>
            <w:shd w:val="clear" w:color="auto" w:fill="auto"/>
          </w:tcPr>
          <w:p w14:paraId="1E236433" w14:textId="77777777" w:rsidR="00936193" w:rsidRPr="00D26E65" w:rsidRDefault="00936193" w:rsidP="00936193">
            <w:pPr>
              <w:pStyle w:val="TAH"/>
            </w:pPr>
            <w:r w:rsidRPr="00D26E65">
              <w:t>TP</w:t>
            </w:r>
          </w:p>
        </w:tc>
        <w:tc>
          <w:tcPr>
            <w:tcW w:w="850" w:type="dxa"/>
            <w:tcBorders>
              <w:bottom w:val="nil"/>
            </w:tcBorders>
            <w:shd w:val="clear" w:color="auto" w:fill="auto"/>
          </w:tcPr>
          <w:p w14:paraId="4EC7B1C6" w14:textId="77777777" w:rsidR="00936193" w:rsidRPr="00D26E65" w:rsidRDefault="00936193" w:rsidP="00936193">
            <w:pPr>
              <w:pStyle w:val="TAH"/>
            </w:pPr>
            <w:r w:rsidRPr="00D26E65">
              <w:t>Verdict</w:t>
            </w:r>
          </w:p>
        </w:tc>
      </w:tr>
      <w:tr w:rsidR="00936193" w:rsidRPr="00D26E65" w14:paraId="3208E77D" w14:textId="77777777">
        <w:tc>
          <w:tcPr>
            <w:tcW w:w="534" w:type="dxa"/>
            <w:tcBorders>
              <w:top w:val="nil"/>
            </w:tcBorders>
            <w:shd w:val="clear" w:color="auto" w:fill="auto"/>
          </w:tcPr>
          <w:p w14:paraId="1F84303E" w14:textId="77777777" w:rsidR="00936193" w:rsidRPr="00D26E65" w:rsidRDefault="00936193" w:rsidP="00936193">
            <w:pPr>
              <w:pStyle w:val="TAH"/>
            </w:pPr>
          </w:p>
        </w:tc>
        <w:tc>
          <w:tcPr>
            <w:tcW w:w="3968" w:type="dxa"/>
            <w:shd w:val="clear" w:color="auto" w:fill="auto"/>
          </w:tcPr>
          <w:p w14:paraId="2D3B7F3C" w14:textId="77777777" w:rsidR="00936193" w:rsidRPr="00D26E65" w:rsidRDefault="00936193" w:rsidP="00936193">
            <w:pPr>
              <w:pStyle w:val="TAH"/>
            </w:pPr>
          </w:p>
        </w:tc>
        <w:tc>
          <w:tcPr>
            <w:tcW w:w="708" w:type="dxa"/>
            <w:shd w:val="clear" w:color="auto" w:fill="auto"/>
          </w:tcPr>
          <w:p w14:paraId="5E8CE9ED" w14:textId="77777777" w:rsidR="00936193" w:rsidRPr="00D26E65" w:rsidRDefault="00936193" w:rsidP="00936193">
            <w:pPr>
              <w:pStyle w:val="TAH"/>
            </w:pPr>
            <w:r w:rsidRPr="00D26E65">
              <w:t>U - S</w:t>
            </w:r>
          </w:p>
        </w:tc>
        <w:tc>
          <w:tcPr>
            <w:tcW w:w="2976" w:type="dxa"/>
            <w:shd w:val="clear" w:color="auto" w:fill="auto"/>
          </w:tcPr>
          <w:p w14:paraId="5EF70DBA" w14:textId="77777777" w:rsidR="00936193" w:rsidRPr="00D26E65" w:rsidRDefault="00936193" w:rsidP="00936193">
            <w:pPr>
              <w:pStyle w:val="TAH"/>
            </w:pPr>
            <w:r w:rsidRPr="00D26E65">
              <w:t>Message</w:t>
            </w:r>
          </w:p>
        </w:tc>
        <w:tc>
          <w:tcPr>
            <w:tcW w:w="567" w:type="dxa"/>
            <w:tcBorders>
              <w:top w:val="nil"/>
            </w:tcBorders>
            <w:shd w:val="clear" w:color="auto" w:fill="auto"/>
          </w:tcPr>
          <w:p w14:paraId="46D6703C" w14:textId="77777777" w:rsidR="00936193" w:rsidRPr="00D26E65" w:rsidRDefault="00936193" w:rsidP="00936193">
            <w:pPr>
              <w:pStyle w:val="TAH"/>
            </w:pPr>
          </w:p>
        </w:tc>
        <w:tc>
          <w:tcPr>
            <w:tcW w:w="850" w:type="dxa"/>
            <w:tcBorders>
              <w:top w:val="nil"/>
            </w:tcBorders>
            <w:shd w:val="clear" w:color="auto" w:fill="auto"/>
          </w:tcPr>
          <w:p w14:paraId="2B9C9B92" w14:textId="77777777" w:rsidR="00936193" w:rsidRPr="00D26E65" w:rsidRDefault="00936193" w:rsidP="00936193">
            <w:pPr>
              <w:pStyle w:val="TAH"/>
            </w:pPr>
          </w:p>
        </w:tc>
      </w:tr>
      <w:tr w:rsidR="00936193" w:rsidRPr="00D26E65" w14:paraId="23224008" w14:textId="77777777">
        <w:tc>
          <w:tcPr>
            <w:tcW w:w="534" w:type="dxa"/>
            <w:shd w:val="clear" w:color="auto" w:fill="auto"/>
          </w:tcPr>
          <w:p w14:paraId="1AA569C6" w14:textId="77777777" w:rsidR="00936193" w:rsidRPr="00D26E65" w:rsidRDefault="00936193" w:rsidP="00936193">
            <w:pPr>
              <w:pStyle w:val="TAC"/>
            </w:pPr>
            <w:r w:rsidRPr="00D26E65">
              <w:t>1</w:t>
            </w:r>
          </w:p>
        </w:tc>
        <w:tc>
          <w:tcPr>
            <w:tcW w:w="3968" w:type="dxa"/>
            <w:shd w:val="clear" w:color="auto" w:fill="auto"/>
          </w:tcPr>
          <w:p w14:paraId="56D78FB8" w14:textId="77777777" w:rsidR="00936193" w:rsidRPr="00D26E65" w:rsidRDefault="00936193" w:rsidP="00936193">
            <w:pPr>
              <w:pStyle w:val="TAL"/>
            </w:pPr>
            <w:r w:rsidRPr="00D26E65">
              <w:t xml:space="preserve">Check: </w:t>
            </w:r>
            <w:r w:rsidR="00097A43" w:rsidRPr="00D26E65">
              <w:t>D</w:t>
            </w:r>
            <w:r w:rsidRPr="00D26E65">
              <w:t>oes the UE transmit an AMD PDU with SN = 0?</w:t>
            </w:r>
          </w:p>
        </w:tc>
        <w:tc>
          <w:tcPr>
            <w:tcW w:w="708" w:type="dxa"/>
            <w:shd w:val="clear" w:color="auto" w:fill="auto"/>
          </w:tcPr>
          <w:p w14:paraId="26B167ED" w14:textId="77777777" w:rsidR="00936193" w:rsidRPr="00D26E65" w:rsidRDefault="00936193" w:rsidP="00936193">
            <w:pPr>
              <w:pStyle w:val="TAC"/>
            </w:pPr>
            <w:r w:rsidRPr="00D26E65">
              <w:t>--&gt;</w:t>
            </w:r>
          </w:p>
        </w:tc>
        <w:tc>
          <w:tcPr>
            <w:tcW w:w="2976" w:type="dxa"/>
            <w:shd w:val="clear" w:color="auto" w:fill="auto"/>
          </w:tcPr>
          <w:p w14:paraId="7EECC004" w14:textId="77777777" w:rsidR="00936193" w:rsidRPr="00D26E65" w:rsidRDefault="00936193" w:rsidP="00936193">
            <w:pPr>
              <w:pStyle w:val="TAL"/>
            </w:pPr>
            <w:r w:rsidRPr="00D26E65">
              <w:t>AMD PDU</w:t>
            </w:r>
          </w:p>
        </w:tc>
        <w:tc>
          <w:tcPr>
            <w:tcW w:w="567" w:type="dxa"/>
            <w:shd w:val="clear" w:color="auto" w:fill="auto"/>
          </w:tcPr>
          <w:p w14:paraId="5B8F603F" w14:textId="77777777" w:rsidR="00936193" w:rsidRPr="00D26E65" w:rsidRDefault="00936193" w:rsidP="00936193">
            <w:pPr>
              <w:pStyle w:val="TAC"/>
            </w:pPr>
            <w:r w:rsidRPr="00D26E65">
              <w:t>1</w:t>
            </w:r>
          </w:p>
        </w:tc>
        <w:tc>
          <w:tcPr>
            <w:tcW w:w="850" w:type="dxa"/>
            <w:shd w:val="clear" w:color="auto" w:fill="auto"/>
          </w:tcPr>
          <w:p w14:paraId="266C4866" w14:textId="77777777" w:rsidR="00936193" w:rsidRPr="00D26E65" w:rsidRDefault="00936193" w:rsidP="00936193">
            <w:pPr>
              <w:pStyle w:val="TAC"/>
            </w:pPr>
            <w:r w:rsidRPr="00D26E65">
              <w:t>P</w:t>
            </w:r>
          </w:p>
        </w:tc>
      </w:tr>
      <w:tr w:rsidR="00936193" w:rsidRPr="00D26E65" w14:paraId="6C7C0B57" w14:textId="77777777">
        <w:tc>
          <w:tcPr>
            <w:tcW w:w="534" w:type="dxa"/>
            <w:shd w:val="clear" w:color="auto" w:fill="auto"/>
          </w:tcPr>
          <w:p w14:paraId="73FF379D" w14:textId="77777777" w:rsidR="00936193" w:rsidRPr="00D26E65" w:rsidRDefault="00936193" w:rsidP="00936193">
            <w:pPr>
              <w:pStyle w:val="TAC"/>
            </w:pPr>
            <w:r w:rsidRPr="00D26E65">
              <w:t>-</w:t>
            </w:r>
          </w:p>
        </w:tc>
        <w:tc>
          <w:tcPr>
            <w:tcW w:w="3968" w:type="dxa"/>
            <w:shd w:val="clear" w:color="auto" w:fill="auto"/>
          </w:tcPr>
          <w:p w14:paraId="21057188" w14:textId="77777777" w:rsidR="00936193" w:rsidRPr="00D26E65" w:rsidRDefault="00936193" w:rsidP="00936193">
            <w:pPr>
              <w:pStyle w:val="TAL"/>
            </w:pPr>
            <w:r w:rsidRPr="00D26E65">
              <w:t>EXCEPTION: Step</w:t>
            </w:r>
            <w:r w:rsidR="002D235B" w:rsidRPr="00D26E65">
              <w:t>s</w:t>
            </w:r>
            <w:r w:rsidRPr="00D26E65">
              <w:t xml:space="preserve"> 2</w:t>
            </w:r>
            <w:r w:rsidR="002D235B" w:rsidRPr="00D26E65">
              <w:t xml:space="preserve"> and 3a1</w:t>
            </w:r>
            <w:r w:rsidR="009002E4" w:rsidRPr="00D26E65">
              <w:t xml:space="preserve"> </w:t>
            </w:r>
            <w:r w:rsidR="002D235B" w:rsidRPr="00D26E65">
              <w:t>are</w:t>
            </w:r>
            <w:r w:rsidRPr="00D26E65">
              <w:t xml:space="preserve"> executed </w:t>
            </w:r>
            <w:r w:rsidR="000F71E3" w:rsidRPr="00D26E65">
              <w:t xml:space="preserve">511 </w:t>
            </w:r>
            <w:r w:rsidRPr="00D26E65">
              <w:t>times.</w:t>
            </w:r>
          </w:p>
        </w:tc>
        <w:tc>
          <w:tcPr>
            <w:tcW w:w="708" w:type="dxa"/>
            <w:shd w:val="clear" w:color="auto" w:fill="auto"/>
          </w:tcPr>
          <w:p w14:paraId="68E12CAB" w14:textId="77777777" w:rsidR="00936193" w:rsidRPr="00D26E65" w:rsidRDefault="00936193" w:rsidP="00936193">
            <w:pPr>
              <w:pStyle w:val="TAC"/>
            </w:pPr>
            <w:r w:rsidRPr="00D26E65">
              <w:t>-</w:t>
            </w:r>
          </w:p>
        </w:tc>
        <w:tc>
          <w:tcPr>
            <w:tcW w:w="2976" w:type="dxa"/>
            <w:shd w:val="clear" w:color="auto" w:fill="auto"/>
          </w:tcPr>
          <w:p w14:paraId="217B9A27" w14:textId="77777777" w:rsidR="00936193" w:rsidRPr="00D26E65" w:rsidRDefault="00936193" w:rsidP="00936193">
            <w:pPr>
              <w:pStyle w:val="TAL"/>
            </w:pPr>
            <w:r w:rsidRPr="00D26E65">
              <w:t>-</w:t>
            </w:r>
          </w:p>
        </w:tc>
        <w:tc>
          <w:tcPr>
            <w:tcW w:w="567" w:type="dxa"/>
            <w:shd w:val="clear" w:color="auto" w:fill="auto"/>
          </w:tcPr>
          <w:p w14:paraId="1DD59194" w14:textId="77777777" w:rsidR="00936193" w:rsidRPr="00D26E65" w:rsidRDefault="00936193" w:rsidP="00936193">
            <w:pPr>
              <w:pStyle w:val="TAC"/>
            </w:pPr>
            <w:r w:rsidRPr="00D26E65">
              <w:t>-</w:t>
            </w:r>
          </w:p>
        </w:tc>
        <w:tc>
          <w:tcPr>
            <w:tcW w:w="850" w:type="dxa"/>
            <w:shd w:val="clear" w:color="auto" w:fill="auto"/>
          </w:tcPr>
          <w:p w14:paraId="253E9237" w14:textId="77777777" w:rsidR="00936193" w:rsidRPr="00D26E65" w:rsidRDefault="00936193" w:rsidP="00936193">
            <w:pPr>
              <w:pStyle w:val="TAC"/>
            </w:pPr>
            <w:r w:rsidRPr="00D26E65">
              <w:t>-</w:t>
            </w:r>
          </w:p>
        </w:tc>
      </w:tr>
      <w:tr w:rsidR="00936193" w:rsidRPr="00D26E65" w14:paraId="3A9D79E2" w14:textId="77777777">
        <w:tc>
          <w:tcPr>
            <w:tcW w:w="534" w:type="dxa"/>
            <w:shd w:val="clear" w:color="auto" w:fill="auto"/>
          </w:tcPr>
          <w:p w14:paraId="6DCBEDC2" w14:textId="77777777" w:rsidR="00936193" w:rsidRPr="00D26E65" w:rsidRDefault="00936193" w:rsidP="00936193">
            <w:pPr>
              <w:pStyle w:val="TAC"/>
            </w:pPr>
            <w:r w:rsidRPr="00D26E65">
              <w:t>2</w:t>
            </w:r>
          </w:p>
        </w:tc>
        <w:tc>
          <w:tcPr>
            <w:tcW w:w="3968" w:type="dxa"/>
            <w:shd w:val="clear" w:color="auto" w:fill="auto"/>
          </w:tcPr>
          <w:p w14:paraId="436D0DB5" w14:textId="77777777" w:rsidR="00936193" w:rsidRPr="00D26E65" w:rsidRDefault="00936193" w:rsidP="00936193">
            <w:pPr>
              <w:pStyle w:val="TAL"/>
            </w:pPr>
            <w:r w:rsidRPr="00D26E65">
              <w:t xml:space="preserve">Check: </w:t>
            </w:r>
            <w:r w:rsidR="00097A43" w:rsidRPr="00D26E65">
              <w:t>D</w:t>
            </w:r>
            <w:r w:rsidRPr="00D26E65">
              <w:t>oes the UE transmit an AMD PDU with SN increased by 1 compared with the previous one?</w:t>
            </w:r>
          </w:p>
        </w:tc>
        <w:tc>
          <w:tcPr>
            <w:tcW w:w="708" w:type="dxa"/>
            <w:shd w:val="clear" w:color="auto" w:fill="auto"/>
          </w:tcPr>
          <w:p w14:paraId="49B3B7B0" w14:textId="77777777" w:rsidR="00936193" w:rsidRPr="00D26E65" w:rsidRDefault="00936193" w:rsidP="00936193">
            <w:pPr>
              <w:pStyle w:val="TAC"/>
            </w:pPr>
            <w:r w:rsidRPr="00D26E65">
              <w:t>--&gt;</w:t>
            </w:r>
          </w:p>
        </w:tc>
        <w:tc>
          <w:tcPr>
            <w:tcW w:w="2976" w:type="dxa"/>
            <w:shd w:val="clear" w:color="auto" w:fill="auto"/>
          </w:tcPr>
          <w:p w14:paraId="0E9ABA1A" w14:textId="77777777" w:rsidR="00936193" w:rsidRPr="00D26E65" w:rsidRDefault="00936193" w:rsidP="00936193">
            <w:pPr>
              <w:pStyle w:val="TAL"/>
            </w:pPr>
            <w:r w:rsidRPr="00D26E65">
              <w:t>AMD PDU</w:t>
            </w:r>
          </w:p>
        </w:tc>
        <w:tc>
          <w:tcPr>
            <w:tcW w:w="567" w:type="dxa"/>
            <w:shd w:val="clear" w:color="auto" w:fill="auto"/>
          </w:tcPr>
          <w:p w14:paraId="60E21EC8" w14:textId="77777777" w:rsidR="00936193" w:rsidRPr="00D26E65" w:rsidRDefault="00936193" w:rsidP="00936193">
            <w:pPr>
              <w:pStyle w:val="TAC"/>
            </w:pPr>
            <w:r w:rsidRPr="00D26E65">
              <w:t>2</w:t>
            </w:r>
          </w:p>
        </w:tc>
        <w:tc>
          <w:tcPr>
            <w:tcW w:w="850" w:type="dxa"/>
            <w:shd w:val="clear" w:color="auto" w:fill="auto"/>
          </w:tcPr>
          <w:p w14:paraId="5DC3C65B" w14:textId="77777777" w:rsidR="00936193" w:rsidRPr="00D26E65" w:rsidRDefault="00936193" w:rsidP="00936193">
            <w:pPr>
              <w:pStyle w:val="TAC"/>
            </w:pPr>
            <w:r w:rsidRPr="00D26E65">
              <w:t>P</w:t>
            </w:r>
          </w:p>
        </w:tc>
      </w:tr>
      <w:tr w:rsidR="00A858B2" w:rsidRPr="00D26E65" w14:paraId="185C6EC9" w14:textId="77777777">
        <w:tc>
          <w:tcPr>
            <w:tcW w:w="534" w:type="dxa"/>
            <w:shd w:val="clear" w:color="auto" w:fill="auto"/>
          </w:tcPr>
          <w:p w14:paraId="4659B15C" w14:textId="77777777" w:rsidR="00A858B2" w:rsidRPr="00D26E65" w:rsidRDefault="00A858B2" w:rsidP="00C60B80">
            <w:pPr>
              <w:pStyle w:val="TAC"/>
            </w:pPr>
          </w:p>
        </w:tc>
        <w:tc>
          <w:tcPr>
            <w:tcW w:w="3968" w:type="dxa"/>
            <w:shd w:val="clear" w:color="auto" w:fill="auto"/>
          </w:tcPr>
          <w:p w14:paraId="79F60397" w14:textId="77777777" w:rsidR="00A858B2" w:rsidRPr="00D26E65" w:rsidRDefault="00A858B2" w:rsidP="00C60B80">
            <w:pPr>
              <w:pStyle w:val="TAL"/>
            </w:pPr>
            <w:r w:rsidRPr="00D26E65">
              <w:t>EXCEPTION: Step 3a1 describes behaviour that depends on the contents of the AMD PDU transmitted at Step 2.</w:t>
            </w:r>
          </w:p>
        </w:tc>
        <w:tc>
          <w:tcPr>
            <w:tcW w:w="708" w:type="dxa"/>
            <w:shd w:val="clear" w:color="auto" w:fill="auto"/>
          </w:tcPr>
          <w:p w14:paraId="6DF4AAA5" w14:textId="77777777" w:rsidR="00A858B2" w:rsidRPr="00D26E65" w:rsidRDefault="00A858B2" w:rsidP="00C60B80">
            <w:pPr>
              <w:pStyle w:val="TAC"/>
            </w:pPr>
            <w:r w:rsidRPr="00D26E65">
              <w:t>-</w:t>
            </w:r>
          </w:p>
        </w:tc>
        <w:tc>
          <w:tcPr>
            <w:tcW w:w="2976" w:type="dxa"/>
            <w:shd w:val="clear" w:color="auto" w:fill="auto"/>
          </w:tcPr>
          <w:p w14:paraId="5E436045" w14:textId="77777777" w:rsidR="00A858B2" w:rsidRPr="00D26E65" w:rsidRDefault="00A858B2" w:rsidP="00C60B80">
            <w:pPr>
              <w:pStyle w:val="TAL"/>
            </w:pPr>
            <w:r w:rsidRPr="00D26E65">
              <w:t>-</w:t>
            </w:r>
          </w:p>
        </w:tc>
        <w:tc>
          <w:tcPr>
            <w:tcW w:w="567" w:type="dxa"/>
            <w:shd w:val="clear" w:color="auto" w:fill="auto"/>
          </w:tcPr>
          <w:p w14:paraId="59D1194C" w14:textId="77777777" w:rsidR="00A858B2" w:rsidRPr="00D26E65" w:rsidRDefault="00A858B2" w:rsidP="00C60B80">
            <w:pPr>
              <w:pStyle w:val="TAC"/>
            </w:pPr>
            <w:r w:rsidRPr="00D26E65">
              <w:t>-</w:t>
            </w:r>
          </w:p>
        </w:tc>
        <w:tc>
          <w:tcPr>
            <w:tcW w:w="850" w:type="dxa"/>
            <w:shd w:val="clear" w:color="auto" w:fill="auto"/>
          </w:tcPr>
          <w:p w14:paraId="45C45778" w14:textId="77777777" w:rsidR="00A858B2" w:rsidRPr="00D26E65" w:rsidRDefault="00A858B2" w:rsidP="00C60B80">
            <w:pPr>
              <w:pStyle w:val="TAC"/>
            </w:pPr>
            <w:r w:rsidRPr="00D26E65">
              <w:t>-</w:t>
            </w:r>
          </w:p>
        </w:tc>
      </w:tr>
      <w:tr w:rsidR="00A858B2" w:rsidRPr="00D26E65" w14:paraId="6B5ECB33" w14:textId="77777777">
        <w:tc>
          <w:tcPr>
            <w:tcW w:w="534" w:type="dxa"/>
            <w:shd w:val="clear" w:color="auto" w:fill="auto"/>
          </w:tcPr>
          <w:p w14:paraId="2D12E6D8" w14:textId="77777777" w:rsidR="00A858B2" w:rsidRPr="00D26E65" w:rsidRDefault="00A858B2" w:rsidP="00C60B80">
            <w:pPr>
              <w:pStyle w:val="TAC"/>
            </w:pPr>
            <w:r w:rsidRPr="00D26E65">
              <w:t>3a1</w:t>
            </w:r>
          </w:p>
        </w:tc>
        <w:tc>
          <w:tcPr>
            <w:tcW w:w="3968" w:type="dxa"/>
            <w:shd w:val="clear" w:color="auto" w:fill="auto"/>
          </w:tcPr>
          <w:p w14:paraId="492EAD6E" w14:textId="77777777" w:rsidR="00A858B2" w:rsidRPr="00D26E65" w:rsidRDefault="00A858B2" w:rsidP="00C60B80">
            <w:pPr>
              <w:pStyle w:val="TAL"/>
            </w:pPr>
            <w:r w:rsidRPr="00D26E65">
              <w:t>IF the UE has set the poll bit in the AMD PDU transmitted at Step 2 THEN the SS transmits a Status Report.</w:t>
            </w:r>
          </w:p>
        </w:tc>
        <w:tc>
          <w:tcPr>
            <w:tcW w:w="708" w:type="dxa"/>
            <w:shd w:val="clear" w:color="auto" w:fill="auto"/>
          </w:tcPr>
          <w:p w14:paraId="1EC0414F" w14:textId="77777777" w:rsidR="00A858B2" w:rsidRPr="00D26E65" w:rsidRDefault="00A858B2" w:rsidP="00C60B80">
            <w:pPr>
              <w:pStyle w:val="TAC"/>
            </w:pPr>
            <w:r w:rsidRPr="00D26E65">
              <w:t>&lt;--</w:t>
            </w:r>
          </w:p>
        </w:tc>
        <w:tc>
          <w:tcPr>
            <w:tcW w:w="2976" w:type="dxa"/>
            <w:shd w:val="clear" w:color="auto" w:fill="auto"/>
          </w:tcPr>
          <w:p w14:paraId="50964033" w14:textId="77777777" w:rsidR="00A858B2" w:rsidRPr="00D26E65" w:rsidRDefault="00A858B2" w:rsidP="00C60B80">
            <w:pPr>
              <w:pStyle w:val="TAL"/>
            </w:pPr>
            <w:r w:rsidRPr="00D26E65">
              <w:rPr>
                <w:lang w:eastAsia="zh-CN"/>
              </w:rPr>
              <w:t>STATUS PDU</w:t>
            </w:r>
          </w:p>
        </w:tc>
        <w:tc>
          <w:tcPr>
            <w:tcW w:w="567" w:type="dxa"/>
            <w:shd w:val="clear" w:color="auto" w:fill="auto"/>
          </w:tcPr>
          <w:p w14:paraId="2F29CFD3" w14:textId="77777777" w:rsidR="00A858B2" w:rsidRPr="00D26E65" w:rsidRDefault="00A858B2" w:rsidP="00C60B80">
            <w:pPr>
              <w:pStyle w:val="TAC"/>
            </w:pPr>
            <w:r w:rsidRPr="00D26E65">
              <w:t>-</w:t>
            </w:r>
          </w:p>
        </w:tc>
        <w:tc>
          <w:tcPr>
            <w:tcW w:w="850" w:type="dxa"/>
            <w:shd w:val="clear" w:color="auto" w:fill="auto"/>
          </w:tcPr>
          <w:p w14:paraId="7216AFAF" w14:textId="77777777" w:rsidR="00A858B2" w:rsidRPr="00D26E65" w:rsidRDefault="00A858B2" w:rsidP="00C60B80">
            <w:pPr>
              <w:pStyle w:val="TAC"/>
            </w:pPr>
            <w:r w:rsidRPr="00D26E65">
              <w:t>-</w:t>
            </w:r>
          </w:p>
        </w:tc>
      </w:tr>
    </w:tbl>
    <w:p w14:paraId="2EA662D5" w14:textId="77777777" w:rsidR="000F71E3" w:rsidRPr="00D26E65" w:rsidRDefault="000F71E3" w:rsidP="000F71E3"/>
    <w:p w14:paraId="402A503C" w14:textId="77777777" w:rsidR="000F71E3" w:rsidRPr="00D26E65" w:rsidRDefault="000F71E3" w:rsidP="000F71E3">
      <w:pPr>
        <w:pStyle w:val="TH"/>
      </w:pPr>
      <w:r w:rsidRPr="00D26E65">
        <w:t>Table 7.2.3.6.3.2-3: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0F71E3" w:rsidRPr="00D26E65" w14:paraId="4D35B5D3" w14:textId="77777777">
        <w:tc>
          <w:tcPr>
            <w:tcW w:w="534" w:type="dxa"/>
            <w:tcBorders>
              <w:bottom w:val="nil"/>
            </w:tcBorders>
            <w:shd w:val="clear" w:color="auto" w:fill="auto"/>
          </w:tcPr>
          <w:p w14:paraId="3254D2E2" w14:textId="77777777" w:rsidR="000F71E3" w:rsidRPr="00D26E65" w:rsidRDefault="000F71E3" w:rsidP="005930DD">
            <w:pPr>
              <w:pStyle w:val="TAH"/>
            </w:pPr>
            <w:r w:rsidRPr="00D26E65">
              <w:t>St</w:t>
            </w:r>
          </w:p>
        </w:tc>
        <w:tc>
          <w:tcPr>
            <w:tcW w:w="3968" w:type="dxa"/>
            <w:shd w:val="clear" w:color="auto" w:fill="auto"/>
          </w:tcPr>
          <w:p w14:paraId="7B2AEDB5" w14:textId="77777777" w:rsidR="000F71E3" w:rsidRPr="00D26E65" w:rsidRDefault="000F71E3" w:rsidP="005930DD">
            <w:pPr>
              <w:pStyle w:val="TAH"/>
            </w:pPr>
            <w:r w:rsidRPr="00D26E65">
              <w:t>Procedure</w:t>
            </w:r>
          </w:p>
        </w:tc>
        <w:tc>
          <w:tcPr>
            <w:tcW w:w="3684" w:type="dxa"/>
            <w:gridSpan w:val="2"/>
            <w:shd w:val="clear" w:color="auto" w:fill="auto"/>
          </w:tcPr>
          <w:p w14:paraId="38EE2F24" w14:textId="77777777" w:rsidR="000F71E3" w:rsidRPr="00D26E65" w:rsidRDefault="000F71E3" w:rsidP="005930DD">
            <w:pPr>
              <w:pStyle w:val="TAH"/>
            </w:pPr>
            <w:r w:rsidRPr="00D26E65">
              <w:t>Message Sequence</w:t>
            </w:r>
          </w:p>
        </w:tc>
        <w:tc>
          <w:tcPr>
            <w:tcW w:w="567" w:type="dxa"/>
            <w:tcBorders>
              <w:bottom w:val="nil"/>
            </w:tcBorders>
            <w:shd w:val="clear" w:color="auto" w:fill="auto"/>
          </w:tcPr>
          <w:p w14:paraId="2493519F" w14:textId="77777777" w:rsidR="000F71E3" w:rsidRPr="00D26E65" w:rsidRDefault="000F71E3" w:rsidP="005930DD">
            <w:pPr>
              <w:pStyle w:val="TAH"/>
            </w:pPr>
            <w:r w:rsidRPr="00D26E65">
              <w:t>TP</w:t>
            </w:r>
          </w:p>
        </w:tc>
        <w:tc>
          <w:tcPr>
            <w:tcW w:w="850" w:type="dxa"/>
            <w:tcBorders>
              <w:bottom w:val="nil"/>
            </w:tcBorders>
            <w:shd w:val="clear" w:color="auto" w:fill="auto"/>
          </w:tcPr>
          <w:p w14:paraId="42AEF68F" w14:textId="77777777" w:rsidR="000F71E3" w:rsidRPr="00D26E65" w:rsidRDefault="000F71E3" w:rsidP="005930DD">
            <w:pPr>
              <w:pStyle w:val="TAH"/>
            </w:pPr>
            <w:r w:rsidRPr="00D26E65">
              <w:t>Verdict</w:t>
            </w:r>
          </w:p>
        </w:tc>
      </w:tr>
      <w:tr w:rsidR="000F71E3" w:rsidRPr="00D26E65" w14:paraId="3B9AAA85" w14:textId="77777777">
        <w:tc>
          <w:tcPr>
            <w:tcW w:w="534" w:type="dxa"/>
            <w:tcBorders>
              <w:top w:val="nil"/>
            </w:tcBorders>
            <w:shd w:val="clear" w:color="auto" w:fill="auto"/>
          </w:tcPr>
          <w:p w14:paraId="208D2C62" w14:textId="77777777" w:rsidR="000F71E3" w:rsidRPr="00D26E65" w:rsidRDefault="000F71E3" w:rsidP="005930DD">
            <w:pPr>
              <w:pStyle w:val="TAH"/>
            </w:pPr>
          </w:p>
        </w:tc>
        <w:tc>
          <w:tcPr>
            <w:tcW w:w="3968" w:type="dxa"/>
            <w:shd w:val="clear" w:color="auto" w:fill="auto"/>
          </w:tcPr>
          <w:p w14:paraId="62EC5F13" w14:textId="77777777" w:rsidR="000F71E3" w:rsidRPr="00D26E65" w:rsidRDefault="000F71E3" w:rsidP="005930DD">
            <w:pPr>
              <w:pStyle w:val="TAH"/>
            </w:pPr>
          </w:p>
        </w:tc>
        <w:tc>
          <w:tcPr>
            <w:tcW w:w="708" w:type="dxa"/>
            <w:shd w:val="clear" w:color="auto" w:fill="auto"/>
          </w:tcPr>
          <w:p w14:paraId="210853F1" w14:textId="77777777" w:rsidR="000F71E3" w:rsidRPr="00D26E65" w:rsidRDefault="000F71E3" w:rsidP="005930DD">
            <w:pPr>
              <w:pStyle w:val="TAH"/>
            </w:pPr>
            <w:r w:rsidRPr="00D26E65">
              <w:t>U - S</w:t>
            </w:r>
          </w:p>
        </w:tc>
        <w:tc>
          <w:tcPr>
            <w:tcW w:w="2976" w:type="dxa"/>
            <w:shd w:val="clear" w:color="auto" w:fill="auto"/>
          </w:tcPr>
          <w:p w14:paraId="5788F793" w14:textId="77777777" w:rsidR="000F71E3" w:rsidRPr="00D26E65" w:rsidRDefault="000F71E3" w:rsidP="005930DD">
            <w:pPr>
              <w:pStyle w:val="TAH"/>
            </w:pPr>
            <w:r w:rsidRPr="00D26E65">
              <w:t>Message</w:t>
            </w:r>
          </w:p>
        </w:tc>
        <w:tc>
          <w:tcPr>
            <w:tcW w:w="567" w:type="dxa"/>
            <w:tcBorders>
              <w:top w:val="nil"/>
            </w:tcBorders>
            <w:shd w:val="clear" w:color="auto" w:fill="auto"/>
          </w:tcPr>
          <w:p w14:paraId="3C8EB6FE" w14:textId="77777777" w:rsidR="000F71E3" w:rsidRPr="00D26E65" w:rsidRDefault="000F71E3" w:rsidP="005930DD">
            <w:pPr>
              <w:pStyle w:val="TAH"/>
            </w:pPr>
          </w:p>
        </w:tc>
        <w:tc>
          <w:tcPr>
            <w:tcW w:w="850" w:type="dxa"/>
            <w:tcBorders>
              <w:top w:val="nil"/>
            </w:tcBorders>
            <w:shd w:val="clear" w:color="auto" w:fill="auto"/>
          </w:tcPr>
          <w:p w14:paraId="4A0EFA07" w14:textId="77777777" w:rsidR="000F71E3" w:rsidRPr="00D26E65" w:rsidRDefault="000F71E3" w:rsidP="005930DD">
            <w:pPr>
              <w:pStyle w:val="TAH"/>
            </w:pPr>
          </w:p>
        </w:tc>
      </w:tr>
      <w:tr w:rsidR="000F71E3" w:rsidRPr="00D26E65" w14:paraId="213394AC" w14:textId="77777777">
        <w:tc>
          <w:tcPr>
            <w:tcW w:w="534" w:type="dxa"/>
            <w:shd w:val="clear" w:color="auto" w:fill="auto"/>
          </w:tcPr>
          <w:p w14:paraId="378C9133" w14:textId="77777777" w:rsidR="000F71E3" w:rsidRPr="00D26E65" w:rsidRDefault="000F71E3" w:rsidP="005930DD">
            <w:pPr>
              <w:pStyle w:val="TAC"/>
            </w:pPr>
            <w:r w:rsidRPr="00D26E65">
              <w:t>-</w:t>
            </w:r>
          </w:p>
        </w:tc>
        <w:tc>
          <w:tcPr>
            <w:tcW w:w="3968" w:type="dxa"/>
            <w:shd w:val="clear" w:color="auto" w:fill="auto"/>
          </w:tcPr>
          <w:p w14:paraId="26AB260C" w14:textId="77777777" w:rsidR="000F71E3" w:rsidRPr="00D26E65" w:rsidRDefault="000F71E3" w:rsidP="005930DD">
            <w:pPr>
              <w:pStyle w:val="TAL"/>
            </w:pPr>
            <w:r w:rsidRPr="00D26E65">
              <w:t>EXCEPTION: Steps 1 and 2a1 are executed 512 times.</w:t>
            </w:r>
          </w:p>
        </w:tc>
        <w:tc>
          <w:tcPr>
            <w:tcW w:w="708" w:type="dxa"/>
            <w:shd w:val="clear" w:color="auto" w:fill="auto"/>
          </w:tcPr>
          <w:p w14:paraId="0EDF7001" w14:textId="77777777" w:rsidR="000F71E3" w:rsidRPr="00D26E65" w:rsidRDefault="000F71E3" w:rsidP="005930DD">
            <w:pPr>
              <w:pStyle w:val="TAC"/>
            </w:pPr>
            <w:r w:rsidRPr="00D26E65">
              <w:t>-</w:t>
            </w:r>
          </w:p>
        </w:tc>
        <w:tc>
          <w:tcPr>
            <w:tcW w:w="2976" w:type="dxa"/>
            <w:shd w:val="clear" w:color="auto" w:fill="auto"/>
          </w:tcPr>
          <w:p w14:paraId="2CD8A171" w14:textId="77777777" w:rsidR="000F71E3" w:rsidRPr="00D26E65" w:rsidRDefault="000F71E3" w:rsidP="005930DD">
            <w:pPr>
              <w:pStyle w:val="TAL"/>
            </w:pPr>
            <w:r w:rsidRPr="00D26E65">
              <w:t>-</w:t>
            </w:r>
          </w:p>
        </w:tc>
        <w:tc>
          <w:tcPr>
            <w:tcW w:w="567" w:type="dxa"/>
            <w:shd w:val="clear" w:color="auto" w:fill="auto"/>
          </w:tcPr>
          <w:p w14:paraId="0DB6460B" w14:textId="77777777" w:rsidR="000F71E3" w:rsidRPr="00D26E65" w:rsidRDefault="000F71E3" w:rsidP="005930DD">
            <w:pPr>
              <w:pStyle w:val="TAC"/>
            </w:pPr>
            <w:r w:rsidRPr="00D26E65">
              <w:t>-</w:t>
            </w:r>
          </w:p>
        </w:tc>
        <w:tc>
          <w:tcPr>
            <w:tcW w:w="850" w:type="dxa"/>
            <w:shd w:val="clear" w:color="auto" w:fill="auto"/>
          </w:tcPr>
          <w:p w14:paraId="24A9CD3E" w14:textId="77777777" w:rsidR="000F71E3" w:rsidRPr="00D26E65" w:rsidRDefault="000F71E3" w:rsidP="005930DD">
            <w:pPr>
              <w:pStyle w:val="TAC"/>
            </w:pPr>
            <w:r w:rsidRPr="00D26E65">
              <w:t>-</w:t>
            </w:r>
          </w:p>
        </w:tc>
      </w:tr>
      <w:tr w:rsidR="000F71E3" w:rsidRPr="00D26E65" w14:paraId="11216DF5" w14:textId="77777777">
        <w:tc>
          <w:tcPr>
            <w:tcW w:w="534" w:type="dxa"/>
            <w:shd w:val="clear" w:color="auto" w:fill="auto"/>
          </w:tcPr>
          <w:p w14:paraId="52DB5975" w14:textId="77777777" w:rsidR="000F71E3" w:rsidRPr="00D26E65" w:rsidRDefault="000F71E3" w:rsidP="005930DD">
            <w:pPr>
              <w:pStyle w:val="TAC"/>
            </w:pPr>
            <w:r w:rsidRPr="00D26E65">
              <w:t>1</w:t>
            </w:r>
          </w:p>
        </w:tc>
        <w:tc>
          <w:tcPr>
            <w:tcW w:w="3968" w:type="dxa"/>
            <w:shd w:val="clear" w:color="auto" w:fill="auto"/>
          </w:tcPr>
          <w:p w14:paraId="4403C894" w14:textId="77777777" w:rsidR="000F71E3" w:rsidRPr="00D26E65" w:rsidRDefault="000F71E3" w:rsidP="005930DD">
            <w:pPr>
              <w:pStyle w:val="TAL"/>
            </w:pPr>
            <w:r w:rsidRPr="00D26E65">
              <w:t>Check: Does the UE transmit an AMD PDU with SN increased by 1 compared with the previous one?</w:t>
            </w:r>
          </w:p>
        </w:tc>
        <w:tc>
          <w:tcPr>
            <w:tcW w:w="708" w:type="dxa"/>
            <w:shd w:val="clear" w:color="auto" w:fill="auto"/>
          </w:tcPr>
          <w:p w14:paraId="60329EE5" w14:textId="77777777" w:rsidR="000F71E3" w:rsidRPr="00D26E65" w:rsidRDefault="000F71E3" w:rsidP="005930DD">
            <w:pPr>
              <w:pStyle w:val="TAC"/>
            </w:pPr>
            <w:r w:rsidRPr="00D26E65">
              <w:t>--&gt;</w:t>
            </w:r>
          </w:p>
        </w:tc>
        <w:tc>
          <w:tcPr>
            <w:tcW w:w="2976" w:type="dxa"/>
            <w:shd w:val="clear" w:color="auto" w:fill="auto"/>
          </w:tcPr>
          <w:p w14:paraId="11069BD3" w14:textId="77777777" w:rsidR="000F71E3" w:rsidRPr="00D26E65" w:rsidRDefault="000F71E3" w:rsidP="005930DD">
            <w:pPr>
              <w:pStyle w:val="TAL"/>
            </w:pPr>
            <w:r w:rsidRPr="00D26E65">
              <w:t>AMD PDU</w:t>
            </w:r>
          </w:p>
        </w:tc>
        <w:tc>
          <w:tcPr>
            <w:tcW w:w="567" w:type="dxa"/>
            <w:shd w:val="clear" w:color="auto" w:fill="auto"/>
          </w:tcPr>
          <w:p w14:paraId="45949EF5" w14:textId="77777777" w:rsidR="000F71E3" w:rsidRPr="00D26E65" w:rsidRDefault="000F71E3" w:rsidP="005930DD">
            <w:pPr>
              <w:pStyle w:val="TAC"/>
            </w:pPr>
            <w:r w:rsidRPr="00D26E65">
              <w:t>2</w:t>
            </w:r>
          </w:p>
        </w:tc>
        <w:tc>
          <w:tcPr>
            <w:tcW w:w="850" w:type="dxa"/>
            <w:shd w:val="clear" w:color="auto" w:fill="auto"/>
          </w:tcPr>
          <w:p w14:paraId="71A2E468" w14:textId="77777777" w:rsidR="000F71E3" w:rsidRPr="00D26E65" w:rsidRDefault="000F71E3" w:rsidP="005930DD">
            <w:pPr>
              <w:pStyle w:val="TAC"/>
            </w:pPr>
            <w:r w:rsidRPr="00D26E65">
              <w:t>P</w:t>
            </w:r>
          </w:p>
        </w:tc>
      </w:tr>
      <w:tr w:rsidR="000F71E3" w:rsidRPr="00D26E65" w14:paraId="75A17000" w14:textId="77777777">
        <w:tc>
          <w:tcPr>
            <w:tcW w:w="534" w:type="dxa"/>
            <w:shd w:val="clear" w:color="auto" w:fill="auto"/>
          </w:tcPr>
          <w:p w14:paraId="4A84135D" w14:textId="77777777" w:rsidR="000F71E3" w:rsidRPr="00D26E65" w:rsidRDefault="000F71E3" w:rsidP="005930DD">
            <w:pPr>
              <w:pStyle w:val="TAC"/>
            </w:pPr>
          </w:p>
        </w:tc>
        <w:tc>
          <w:tcPr>
            <w:tcW w:w="3968" w:type="dxa"/>
            <w:shd w:val="clear" w:color="auto" w:fill="auto"/>
          </w:tcPr>
          <w:p w14:paraId="47E7BBF0" w14:textId="77777777" w:rsidR="000F71E3" w:rsidRPr="00D26E65" w:rsidRDefault="000F71E3" w:rsidP="005930DD">
            <w:pPr>
              <w:pStyle w:val="TAL"/>
            </w:pPr>
            <w:r w:rsidRPr="00D26E65">
              <w:t>EXCEPTION: Step 2a1 describes behaviour that depends on the contents of the AMD PDU transmitted at Step 1.</w:t>
            </w:r>
          </w:p>
        </w:tc>
        <w:tc>
          <w:tcPr>
            <w:tcW w:w="708" w:type="dxa"/>
            <w:shd w:val="clear" w:color="auto" w:fill="auto"/>
          </w:tcPr>
          <w:p w14:paraId="2021C845" w14:textId="77777777" w:rsidR="000F71E3" w:rsidRPr="00D26E65" w:rsidRDefault="000F71E3" w:rsidP="005930DD">
            <w:pPr>
              <w:pStyle w:val="TAC"/>
            </w:pPr>
            <w:r w:rsidRPr="00D26E65">
              <w:t>-</w:t>
            </w:r>
          </w:p>
        </w:tc>
        <w:tc>
          <w:tcPr>
            <w:tcW w:w="2976" w:type="dxa"/>
            <w:shd w:val="clear" w:color="auto" w:fill="auto"/>
          </w:tcPr>
          <w:p w14:paraId="4B0CCFFD" w14:textId="77777777" w:rsidR="000F71E3" w:rsidRPr="00D26E65" w:rsidRDefault="000F71E3" w:rsidP="005930DD">
            <w:pPr>
              <w:pStyle w:val="TAL"/>
            </w:pPr>
            <w:r w:rsidRPr="00D26E65">
              <w:t>-</w:t>
            </w:r>
          </w:p>
        </w:tc>
        <w:tc>
          <w:tcPr>
            <w:tcW w:w="567" w:type="dxa"/>
            <w:shd w:val="clear" w:color="auto" w:fill="auto"/>
          </w:tcPr>
          <w:p w14:paraId="4593FD58" w14:textId="77777777" w:rsidR="000F71E3" w:rsidRPr="00D26E65" w:rsidRDefault="000F71E3" w:rsidP="005930DD">
            <w:pPr>
              <w:pStyle w:val="TAC"/>
            </w:pPr>
            <w:r w:rsidRPr="00D26E65">
              <w:t>-</w:t>
            </w:r>
          </w:p>
        </w:tc>
        <w:tc>
          <w:tcPr>
            <w:tcW w:w="850" w:type="dxa"/>
            <w:shd w:val="clear" w:color="auto" w:fill="auto"/>
          </w:tcPr>
          <w:p w14:paraId="596AEA0A" w14:textId="77777777" w:rsidR="000F71E3" w:rsidRPr="00D26E65" w:rsidRDefault="000F71E3" w:rsidP="005930DD">
            <w:pPr>
              <w:pStyle w:val="TAC"/>
            </w:pPr>
            <w:r w:rsidRPr="00D26E65">
              <w:t>-</w:t>
            </w:r>
          </w:p>
        </w:tc>
      </w:tr>
      <w:tr w:rsidR="000F71E3" w:rsidRPr="00D26E65" w14:paraId="4646BAAB" w14:textId="77777777">
        <w:tc>
          <w:tcPr>
            <w:tcW w:w="534" w:type="dxa"/>
            <w:shd w:val="clear" w:color="auto" w:fill="auto"/>
          </w:tcPr>
          <w:p w14:paraId="4D529F31" w14:textId="77777777" w:rsidR="000F71E3" w:rsidRPr="00D26E65" w:rsidRDefault="000F71E3" w:rsidP="005930DD">
            <w:pPr>
              <w:pStyle w:val="TAC"/>
            </w:pPr>
            <w:r w:rsidRPr="00D26E65">
              <w:t>2a1</w:t>
            </w:r>
          </w:p>
        </w:tc>
        <w:tc>
          <w:tcPr>
            <w:tcW w:w="3968" w:type="dxa"/>
            <w:shd w:val="clear" w:color="auto" w:fill="auto"/>
          </w:tcPr>
          <w:p w14:paraId="75B209EB" w14:textId="77777777" w:rsidR="000F71E3" w:rsidRPr="00D26E65" w:rsidRDefault="000F71E3" w:rsidP="005930DD">
            <w:pPr>
              <w:pStyle w:val="TAL"/>
            </w:pPr>
            <w:r w:rsidRPr="00D26E65">
              <w:t>IF the UE has set the poll bit in the AMD PDU transmitted at Step 1 THEN the SS transmits a Status Report.</w:t>
            </w:r>
          </w:p>
        </w:tc>
        <w:tc>
          <w:tcPr>
            <w:tcW w:w="708" w:type="dxa"/>
            <w:shd w:val="clear" w:color="auto" w:fill="auto"/>
          </w:tcPr>
          <w:p w14:paraId="4A336485" w14:textId="77777777" w:rsidR="000F71E3" w:rsidRPr="00D26E65" w:rsidRDefault="000F71E3" w:rsidP="005930DD">
            <w:pPr>
              <w:pStyle w:val="TAC"/>
            </w:pPr>
            <w:r w:rsidRPr="00D26E65">
              <w:t>&lt;--</w:t>
            </w:r>
          </w:p>
        </w:tc>
        <w:tc>
          <w:tcPr>
            <w:tcW w:w="2976" w:type="dxa"/>
            <w:shd w:val="clear" w:color="auto" w:fill="auto"/>
          </w:tcPr>
          <w:p w14:paraId="30A42EBD" w14:textId="77777777" w:rsidR="000F71E3" w:rsidRPr="00D26E65" w:rsidRDefault="000F71E3" w:rsidP="005930DD">
            <w:pPr>
              <w:pStyle w:val="TAL"/>
            </w:pPr>
            <w:r w:rsidRPr="00D26E65">
              <w:rPr>
                <w:lang w:eastAsia="zh-CN"/>
              </w:rPr>
              <w:t>STATUS PDU</w:t>
            </w:r>
          </w:p>
        </w:tc>
        <w:tc>
          <w:tcPr>
            <w:tcW w:w="567" w:type="dxa"/>
            <w:shd w:val="clear" w:color="auto" w:fill="auto"/>
          </w:tcPr>
          <w:p w14:paraId="25A1DC22" w14:textId="77777777" w:rsidR="000F71E3" w:rsidRPr="00D26E65" w:rsidRDefault="000F71E3" w:rsidP="005930DD">
            <w:pPr>
              <w:pStyle w:val="TAC"/>
            </w:pPr>
            <w:r w:rsidRPr="00D26E65">
              <w:t>-</w:t>
            </w:r>
          </w:p>
        </w:tc>
        <w:tc>
          <w:tcPr>
            <w:tcW w:w="850" w:type="dxa"/>
            <w:shd w:val="clear" w:color="auto" w:fill="auto"/>
          </w:tcPr>
          <w:p w14:paraId="4D86C52A" w14:textId="77777777" w:rsidR="000F71E3" w:rsidRPr="00D26E65" w:rsidRDefault="000F71E3" w:rsidP="005930DD">
            <w:pPr>
              <w:pStyle w:val="TAC"/>
            </w:pPr>
            <w:r w:rsidRPr="00D26E65">
              <w:t>-</w:t>
            </w:r>
          </w:p>
        </w:tc>
      </w:tr>
    </w:tbl>
    <w:p w14:paraId="227406DE" w14:textId="77777777" w:rsidR="00936193" w:rsidRPr="00D26E65" w:rsidRDefault="00936193" w:rsidP="00936193"/>
    <w:p w14:paraId="583836D5" w14:textId="77777777" w:rsidR="007C39FE" w:rsidRPr="00D26E65" w:rsidRDefault="00D52B6C" w:rsidP="007C39FE">
      <w:pPr>
        <w:pStyle w:val="H6"/>
      </w:pPr>
      <w:r w:rsidRPr="00D26E65">
        <w:t>7.2.3.6</w:t>
      </w:r>
      <w:r w:rsidR="007C39FE" w:rsidRPr="00D26E65">
        <w:t>.3.3</w:t>
      </w:r>
      <w:r w:rsidR="007C39FE" w:rsidRPr="00D26E65">
        <w:tab/>
        <w:t>Specific message contents</w:t>
      </w:r>
    </w:p>
    <w:p w14:paraId="7F9C6E74" w14:textId="77777777" w:rsidR="007C39FE" w:rsidRPr="00D26E65" w:rsidRDefault="007C39FE" w:rsidP="007C39FE">
      <w:r w:rsidRPr="00D26E65">
        <w:t>None.</w:t>
      </w:r>
    </w:p>
    <w:p w14:paraId="2F46599E" w14:textId="77777777" w:rsidR="00B50B92" w:rsidRPr="00D26E65" w:rsidRDefault="00D52B6C" w:rsidP="00B50B92">
      <w:pPr>
        <w:pStyle w:val="Heading4"/>
      </w:pPr>
      <w:bookmarkStart w:id="39" w:name="_Toc225185307"/>
      <w:r w:rsidRPr="00D26E65">
        <w:t>7.2.3.7</w:t>
      </w:r>
      <w:r w:rsidR="00B50B92" w:rsidRPr="00D26E65">
        <w:tab/>
        <w:t xml:space="preserve">AM RLC / Control of </w:t>
      </w:r>
      <w:r w:rsidR="003B0F36" w:rsidRPr="00D26E65">
        <w:t xml:space="preserve">transmit </w:t>
      </w:r>
      <w:bookmarkEnd w:id="39"/>
      <w:r w:rsidR="003B0F36" w:rsidRPr="00D26E65">
        <w:t>window</w:t>
      </w:r>
    </w:p>
    <w:p w14:paraId="38E8D771" w14:textId="77777777" w:rsidR="00B50B92" w:rsidRPr="00D26E65" w:rsidRDefault="00D52B6C" w:rsidP="00B50B92">
      <w:pPr>
        <w:pStyle w:val="H6"/>
      </w:pPr>
      <w:r w:rsidRPr="00D26E65">
        <w:t>7.2.3.7</w:t>
      </w:r>
      <w:r w:rsidR="00B50B92" w:rsidRPr="00D26E65">
        <w:t>.1</w:t>
      </w:r>
      <w:r w:rsidR="00B50B92" w:rsidRPr="00D26E65">
        <w:tab/>
        <w:t>Test Purpose (TP)</w:t>
      </w:r>
    </w:p>
    <w:p w14:paraId="579DEA1C" w14:textId="77777777" w:rsidR="00B50B92" w:rsidRPr="00D26E65" w:rsidRDefault="00B50B92" w:rsidP="00B50B92">
      <w:pPr>
        <w:pStyle w:val="H6"/>
        <w:rPr>
          <w:rFonts w:eastAsia="MS Gothic"/>
        </w:rPr>
      </w:pPr>
      <w:r w:rsidRPr="00D26E65">
        <w:rPr>
          <w:rFonts w:eastAsia="MS Gothic"/>
        </w:rPr>
        <w:t>(1)</w:t>
      </w:r>
    </w:p>
    <w:p w14:paraId="602B08C4" w14:textId="77777777" w:rsidR="00B50B92" w:rsidRPr="00D26E65" w:rsidRDefault="00B50B92" w:rsidP="003039D9">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r w:rsidR="00A725A9" w:rsidRPr="00D26E65">
        <w:rPr>
          <w:rFonts w:eastAsia="MS Gothic"/>
          <w:noProof w:val="0"/>
        </w:rPr>
        <w:t>with DRB established and pending uplink data for transmission</w:t>
      </w:r>
      <w:r w:rsidRPr="00D26E65">
        <w:rPr>
          <w:rFonts w:eastAsia="MS Gothic"/>
          <w:noProof w:val="0"/>
        </w:rPr>
        <w:t>}</w:t>
      </w:r>
    </w:p>
    <w:p w14:paraId="6DFC23D0" w14:textId="77777777" w:rsidR="00B50B92" w:rsidRPr="00D26E65" w:rsidRDefault="00B50B92" w:rsidP="003039D9">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PDUs in transmission buffer fall outside VT(A) &lt;= SN &lt; VT(MS) </w:t>
      </w:r>
      <w:r w:rsidRPr="00D26E65">
        <w:rPr>
          <w:rFonts w:eastAsia="MS Gothic"/>
          <w:noProof w:val="0"/>
        </w:rPr>
        <w:t>}</w:t>
      </w:r>
    </w:p>
    <w:p w14:paraId="7CF6CFE1" w14:textId="77777777" w:rsidR="00B50B92" w:rsidRPr="00D26E65" w:rsidRDefault="00B50B92" w:rsidP="003039D9">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UE </w:t>
      </w:r>
      <w:r w:rsidR="00A725A9" w:rsidRPr="00D26E65">
        <w:rPr>
          <w:rFonts w:eastAsia="MS Gothic"/>
          <w:noProof w:val="0"/>
        </w:rPr>
        <w:t>does not transmit these AMD PDUs</w:t>
      </w:r>
      <w:r w:rsidRPr="00D26E65">
        <w:rPr>
          <w:rFonts w:eastAsia="MS Gothic"/>
          <w:noProof w:val="0"/>
        </w:rPr>
        <w:t xml:space="preserve"> }</w:t>
      </w:r>
    </w:p>
    <w:p w14:paraId="2391EB8B" w14:textId="77777777" w:rsidR="00B50B92" w:rsidRPr="00D26E65" w:rsidRDefault="00B50B92" w:rsidP="003039D9">
      <w:pPr>
        <w:pStyle w:val="PL"/>
        <w:rPr>
          <w:rFonts w:eastAsia="MS Gothic"/>
          <w:noProof w:val="0"/>
        </w:rPr>
      </w:pPr>
      <w:r w:rsidRPr="00D26E65">
        <w:rPr>
          <w:rFonts w:eastAsia="MS Gothic"/>
          <w:noProof w:val="0"/>
        </w:rPr>
        <w:t>}</w:t>
      </w:r>
    </w:p>
    <w:p w14:paraId="3005F044" w14:textId="77777777" w:rsidR="00B50B92" w:rsidRPr="00D26E65" w:rsidRDefault="00B50B92" w:rsidP="00B50B92">
      <w:pPr>
        <w:pStyle w:val="H6"/>
        <w:rPr>
          <w:rFonts w:eastAsia="MS Gothic"/>
        </w:rPr>
      </w:pPr>
      <w:r w:rsidRPr="00D26E65">
        <w:rPr>
          <w:rFonts w:eastAsia="MS Gothic"/>
        </w:rPr>
        <w:t>(2)</w:t>
      </w:r>
    </w:p>
    <w:p w14:paraId="6EDF2017" w14:textId="77777777" w:rsidR="00B50B92" w:rsidRPr="00D26E65" w:rsidRDefault="00B50B92" w:rsidP="003039D9">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r w:rsidR="00A725A9" w:rsidRPr="00D26E65">
        <w:rPr>
          <w:rFonts w:eastAsia="MS Gothic"/>
          <w:noProof w:val="0"/>
        </w:rPr>
        <w:t xml:space="preserve">with DRB established and pending uplink data for transmission </w:t>
      </w:r>
      <w:r w:rsidRPr="00D26E65">
        <w:rPr>
          <w:rFonts w:eastAsia="MS Gothic"/>
          <w:noProof w:val="0"/>
        </w:rPr>
        <w:t>}</w:t>
      </w:r>
    </w:p>
    <w:p w14:paraId="00DF05D3" w14:textId="77777777" w:rsidR="00B50B92" w:rsidRPr="00D26E65" w:rsidRDefault="00B50B92" w:rsidP="003039D9">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8D71C7" w:rsidRPr="00D26E65">
        <w:rPr>
          <w:noProof w:val="0"/>
        </w:rPr>
        <w:t>receiving a STATUS PDU</w:t>
      </w:r>
      <w:r w:rsidRPr="00D26E65">
        <w:rPr>
          <w:noProof w:val="0"/>
        </w:rPr>
        <w:t xml:space="preserve"> </w:t>
      </w:r>
      <w:r w:rsidRPr="00D26E65">
        <w:rPr>
          <w:rFonts w:eastAsia="MS Mincho"/>
          <w:noProof w:val="0"/>
        </w:rPr>
        <w:t xml:space="preserve">where ACK_SN </w:t>
      </w:r>
      <w:r w:rsidR="008D71C7" w:rsidRPr="00D26E65">
        <w:rPr>
          <w:rFonts w:eastAsia="MS Mincho"/>
          <w:noProof w:val="0"/>
        </w:rPr>
        <w:t>acknowledges at least one AMD PDU not yet acknowledged</w:t>
      </w:r>
      <w:r w:rsidRPr="00D26E65">
        <w:rPr>
          <w:rFonts w:eastAsia="MS Mincho"/>
          <w:noProof w:val="0"/>
        </w:rPr>
        <w:t xml:space="preserve"> </w:t>
      </w:r>
      <w:r w:rsidRPr="00D26E65">
        <w:rPr>
          <w:rFonts w:eastAsia="MS Gothic"/>
          <w:noProof w:val="0"/>
        </w:rPr>
        <w:t>}</w:t>
      </w:r>
    </w:p>
    <w:p w14:paraId="06EF1FAF" w14:textId="77777777" w:rsidR="00B50B92" w:rsidRPr="00D26E65" w:rsidRDefault="00B50B92" w:rsidP="003039D9">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UE </w:t>
      </w:r>
      <w:r w:rsidR="00A725A9" w:rsidRPr="00D26E65">
        <w:rPr>
          <w:rFonts w:eastAsia="MS Gothic"/>
          <w:noProof w:val="0"/>
        </w:rPr>
        <w:t>transmits</w:t>
      </w:r>
      <w:r w:rsidRPr="00D26E65">
        <w:rPr>
          <w:rFonts w:eastAsia="MS Gothic"/>
          <w:noProof w:val="0"/>
        </w:rPr>
        <w:t xml:space="preserve"> AMD PDUs within updated window range}</w:t>
      </w:r>
    </w:p>
    <w:p w14:paraId="1E9F409D" w14:textId="77777777" w:rsidR="00B50B92" w:rsidRPr="00D26E65" w:rsidRDefault="00B50B92" w:rsidP="003039D9">
      <w:pPr>
        <w:pStyle w:val="PL"/>
        <w:rPr>
          <w:rFonts w:eastAsia="MS Gothic"/>
          <w:noProof w:val="0"/>
        </w:rPr>
      </w:pPr>
      <w:r w:rsidRPr="00D26E65">
        <w:rPr>
          <w:rFonts w:eastAsia="MS Gothic"/>
          <w:noProof w:val="0"/>
        </w:rPr>
        <w:t xml:space="preserve"> }</w:t>
      </w:r>
    </w:p>
    <w:p w14:paraId="5E7E8350" w14:textId="77777777" w:rsidR="00B50B92" w:rsidRPr="00D26E65" w:rsidRDefault="00D52B6C" w:rsidP="00B50B92">
      <w:pPr>
        <w:pStyle w:val="H6"/>
      </w:pPr>
      <w:r w:rsidRPr="00D26E65">
        <w:t>7.2.3.7</w:t>
      </w:r>
      <w:r w:rsidR="00B50B92" w:rsidRPr="00D26E65">
        <w:t>.2</w:t>
      </w:r>
      <w:r w:rsidR="00B50B92" w:rsidRPr="00D26E65">
        <w:tab/>
        <w:t>Conformance requirements</w:t>
      </w:r>
    </w:p>
    <w:p w14:paraId="36808611" w14:textId="77777777" w:rsidR="00B50B92" w:rsidRPr="00D26E65" w:rsidRDefault="00B50B92" w:rsidP="00B50B92">
      <w:r w:rsidRPr="00D26E65">
        <w:t>References: The conformance requirements covered in the present TC are specified in: 3GPP TS 36.322 clauses 5.1.3.1.1</w:t>
      </w:r>
      <w:r w:rsidR="00097A43" w:rsidRPr="00D26E65">
        <w:t>, 7.1</w:t>
      </w:r>
      <w:r w:rsidRPr="00D26E65">
        <w:t xml:space="preserve"> </w:t>
      </w:r>
      <w:r w:rsidR="005506DF" w:rsidRPr="00D26E65">
        <w:t xml:space="preserve">and </w:t>
      </w:r>
      <w:r w:rsidRPr="00D26E65">
        <w:t>7.2.</w:t>
      </w:r>
    </w:p>
    <w:p w14:paraId="7BA40ED7" w14:textId="77777777" w:rsidR="00B50B92" w:rsidRPr="00D26E65" w:rsidRDefault="00B50B92" w:rsidP="00B50B92">
      <w:r w:rsidRPr="00D26E65">
        <w:t>[TS 36.322, clause 5.1.3.1.1]</w:t>
      </w:r>
    </w:p>
    <w:p w14:paraId="5FDA580C" w14:textId="77777777" w:rsidR="00B50B92" w:rsidRPr="00D26E65" w:rsidRDefault="0047401C" w:rsidP="000467AA">
      <w:pPr>
        <w:rPr>
          <w:rFonts w:eastAsia="MS Mincho"/>
        </w:rPr>
      </w:pPr>
      <w:r w:rsidRPr="00D26E65">
        <w:rPr>
          <w:rFonts w:eastAsia="MS Mincho"/>
        </w:rPr>
        <w:lastRenderedPageBreak/>
        <w:t>...</w:t>
      </w:r>
    </w:p>
    <w:p w14:paraId="5670ADA2" w14:textId="77777777" w:rsidR="008D71C7" w:rsidRPr="00D26E65" w:rsidRDefault="008D71C7" w:rsidP="008D71C7">
      <w:pPr>
        <w:rPr>
          <w:rFonts w:eastAsia="MS Mincho"/>
        </w:rPr>
      </w:pPr>
      <w:r w:rsidRPr="00D26E65">
        <w:rPr>
          <w:rFonts w:eastAsia="MS Mincho"/>
        </w:rPr>
        <w:t>The transmitting side of an AM RLC entity shall maintain a transmitting window according to state variables VT(A) and VT(MS) as follows:</w:t>
      </w:r>
    </w:p>
    <w:p w14:paraId="3BC2018F" w14:textId="77777777" w:rsidR="008D71C7" w:rsidRPr="00D26E65" w:rsidRDefault="008D71C7" w:rsidP="00A223D6">
      <w:pPr>
        <w:pStyle w:val="B1"/>
        <w:rPr>
          <w:rFonts w:eastAsia="MS Mincho"/>
        </w:rPr>
      </w:pPr>
      <w:r w:rsidRPr="00D26E65">
        <w:rPr>
          <w:rFonts w:eastAsia="MS Mincho"/>
        </w:rPr>
        <w:t>-</w:t>
      </w:r>
      <w:r w:rsidRPr="00D26E65">
        <w:rPr>
          <w:rFonts w:eastAsia="MS Mincho"/>
        </w:rPr>
        <w:tab/>
        <w:t>a SN falls within the transmitting window if VT(A) &lt;= SN &lt; VT(MS);</w:t>
      </w:r>
    </w:p>
    <w:p w14:paraId="1CC29F65" w14:textId="77777777" w:rsidR="008D71C7" w:rsidRPr="00D26E65" w:rsidRDefault="008D71C7" w:rsidP="00A223D6">
      <w:pPr>
        <w:pStyle w:val="B1"/>
        <w:rPr>
          <w:rFonts w:eastAsia="MS Mincho"/>
        </w:rPr>
      </w:pPr>
      <w:r w:rsidRPr="00D26E65">
        <w:rPr>
          <w:rFonts w:eastAsia="MS Mincho"/>
        </w:rPr>
        <w:t>-</w:t>
      </w:r>
      <w:r w:rsidRPr="00D26E65">
        <w:rPr>
          <w:rFonts w:eastAsia="MS Mincho"/>
        </w:rPr>
        <w:tab/>
        <w:t>a SN falls outside of the transmitting window otherwise.</w:t>
      </w:r>
    </w:p>
    <w:p w14:paraId="7169B45D" w14:textId="77777777" w:rsidR="008D71C7" w:rsidRPr="00D26E65" w:rsidRDefault="008D71C7" w:rsidP="008D71C7">
      <w:pPr>
        <w:rPr>
          <w:rFonts w:eastAsia="MS Mincho"/>
        </w:rPr>
      </w:pPr>
      <w:r w:rsidRPr="00D26E65">
        <w:rPr>
          <w:rFonts w:eastAsia="MS Mincho"/>
        </w:rPr>
        <w:t>The transmitting side of an AM RLC entity shall not deliver to lower layer any RLC data PDU whose SN falls outside of the transmitting window.</w:t>
      </w:r>
    </w:p>
    <w:p w14:paraId="7F394958" w14:textId="77777777" w:rsidR="008D71C7" w:rsidRPr="00D26E65" w:rsidRDefault="008D71C7" w:rsidP="008D71C7">
      <w:pPr>
        <w:rPr>
          <w:rFonts w:eastAsia="MS Mincho"/>
        </w:rPr>
      </w:pPr>
      <w:r w:rsidRPr="00D26E65">
        <w:rPr>
          <w:rFonts w:eastAsia="MS Mincho"/>
        </w:rPr>
        <w:t>When delivering a new AMD PDU to lower layer, the transmitting side of an AM RLC entity shall:</w:t>
      </w:r>
    </w:p>
    <w:p w14:paraId="53BFB505" w14:textId="77777777" w:rsidR="008D71C7" w:rsidRPr="00D26E65" w:rsidRDefault="008D71C7" w:rsidP="00A223D6">
      <w:pPr>
        <w:pStyle w:val="B1"/>
        <w:rPr>
          <w:rFonts w:eastAsia="MS Mincho"/>
        </w:rPr>
      </w:pPr>
      <w:r w:rsidRPr="00D26E65">
        <w:rPr>
          <w:rFonts w:eastAsia="MS Mincho"/>
        </w:rPr>
        <w:t>-</w:t>
      </w:r>
      <w:r w:rsidRPr="00D26E65">
        <w:rPr>
          <w:rFonts w:eastAsia="MS Mincho"/>
        </w:rPr>
        <w:tab/>
        <w:t>set the SN of the AMD PDU to VT(S), and then increment VT(S) by one.</w:t>
      </w:r>
    </w:p>
    <w:p w14:paraId="7C906AFD" w14:textId="77777777" w:rsidR="008D71C7" w:rsidRPr="00D26E65" w:rsidRDefault="008D71C7" w:rsidP="008D71C7">
      <w:pPr>
        <w:rPr>
          <w:rFonts w:eastAsia="MS Mincho"/>
        </w:rPr>
      </w:pPr>
      <w:r w:rsidRPr="00D26E65">
        <w:rPr>
          <w:rFonts w:eastAsia="MS Mincho"/>
        </w:rPr>
        <w:t>The transmitting side of an AM RLC entity can receive a positive acknowledgement (confirmation of successful reception by its peer AM RLC entity) for a RLC data PDU by the following:</w:t>
      </w:r>
    </w:p>
    <w:p w14:paraId="4B655482" w14:textId="77777777" w:rsidR="008D71C7" w:rsidRPr="00D26E65" w:rsidRDefault="008D71C7" w:rsidP="00A223D6">
      <w:pPr>
        <w:pStyle w:val="B1"/>
        <w:rPr>
          <w:rFonts w:eastAsia="MS Mincho"/>
        </w:rPr>
      </w:pPr>
      <w:r w:rsidRPr="00D26E65">
        <w:rPr>
          <w:rFonts w:eastAsia="MS Mincho"/>
        </w:rPr>
        <w:t>-</w:t>
      </w:r>
      <w:r w:rsidRPr="00D26E65">
        <w:rPr>
          <w:rFonts w:eastAsia="MS Mincho"/>
        </w:rPr>
        <w:tab/>
        <w:t>STATUS PDU from its peer AM RLC entity.</w:t>
      </w:r>
    </w:p>
    <w:p w14:paraId="0967EEF3" w14:textId="77777777" w:rsidR="008D71C7" w:rsidRPr="00D26E65" w:rsidRDefault="008D71C7" w:rsidP="008D71C7">
      <w:pPr>
        <w:rPr>
          <w:rFonts w:eastAsia="MS Mincho"/>
        </w:rPr>
      </w:pPr>
      <w:r w:rsidRPr="00D26E65">
        <w:rPr>
          <w:rFonts w:eastAsia="MS Mincho"/>
        </w:rPr>
        <w:t>When receiving a positive acknowledgement for an AMD PDU with SN = VT(A), the transmitting side of an AM RLC entity shall:</w:t>
      </w:r>
    </w:p>
    <w:p w14:paraId="73468D15" w14:textId="77777777" w:rsidR="00097A43" w:rsidRPr="00D26E65" w:rsidRDefault="00097A43" w:rsidP="00097A43">
      <w:pPr>
        <w:pStyle w:val="B1"/>
      </w:pPr>
      <w:r w:rsidRPr="00D26E65">
        <w:t>-</w:t>
      </w:r>
      <w:r w:rsidRPr="00D26E65">
        <w:tab/>
        <w:t xml:space="preserve">set VT(A) equal to the SN of the AMD PDU with the smallest SN, whose SN falls within the </w:t>
      </w:r>
      <w:r w:rsidRPr="00D26E65">
        <w:rPr>
          <w:rFonts w:eastAsia="Malgun Gothic"/>
          <w:lang w:eastAsia="ko-KR"/>
        </w:rPr>
        <w:t xml:space="preserve">range </w:t>
      </w:r>
      <w:r w:rsidRPr="00D26E65">
        <w:t>VT(A) &lt;= SN &lt;= VT(S) and for which a positive acknowledgment has not been received yet.</w:t>
      </w:r>
    </w:p>
    <w:p w14:paraId="749F504B" w14:textId="77777777" w:rsidR="008D71C7" w:rsidRPr="00D26E65" w:rsidRDefault="008D71C7" w:rsidP="00A223D6">
      <w:pPr>
        <w:pStyle w:val="B1"/>
        <w:rPr>
          <w:rFonts w:eastAsia="MS Mincho"/>
        </w:rPr>
      </w:pPr>
      <w:r w:rsidRPr="00D26E65">
        <w:rPr>
          <w:rFonts w:eastAsia="MS Mincho"/>
        </w:rPr>
        <w:t>-</w:t>
      </w:r>
      <w:r w:rsidRPr="00D26E65">
        <w:rPr>
          <w:rFonts w:eastAsia="MS Mincho"/>
        </w:rPr>
        <w:tab/>
        <w:t xml:space="preserve">if positive acknowledgements have been received for all AMD PDUs </w:t>
      </w:r>
      <w:r w:rsidR="00097A43" w:rsidRPr="00D26E65">
        <w:t>associated with a transmitted RLC SDU</w:t>
      </w:r>
      <w:r w:rsidR="00097A43" w:rsidRPr="00D26E65" w:rsidDel="001C4F20">
        <w:rPr>
          <w:rFonts w:eastAsia="MS Mincho"/>
        </w:rPr>
        <w:t xml:space="preserve"> </w:t>
      </w:r>
      <w:r w:rsidRPr="00D26E65">
        <w:rPr>
          <w:rFonts w:eastAsia="MS Mincho"/>
        </w:rPr>
        <w:t>:</w:t>
      </w:r>
    </w:p>
    <w:p w14:paraId="1ED83C38" w14:textId="77777777" w:rsidR="008D71C7" w:rsidRPr="00D26E65" w:rsidRDefault="00097A43" w:rsidP="00A223D6">
      <w:pPr>
        <w:pStyle w:val="B2"/>
        <w:rPr>
          <w:rFonts w:eastAsia="MS Mincho"/>
        </w:rPr>
      </w:pPr>
      <w:r w:rsidRPr="00D26E65">
        <w:t>-</w:t>
      </w:r>
      <w:r w:rsidRPr="00D26E65">
        <w:tab/>
        <w:t>send an indication to the upper layers of successful delivery of the RLC SDU.</w:t>
      </w:r>
    </w:p>
    <w:p w14:paraId="688AE444" w14:textId="77777777" w:rsidR="00B50B92" w:rsidRPr="00D26E65" w:rsidRDefault="00B50B92" w:rsidP="00B50B92">
      <w:r w:rsidRPr="00D26E65">
        <w:t>[TS 36.322, clause 7.2]</w:t>
      </w:r>
    </w:p>
    <w:p w14:paraId="33640030" w14:textId="77777777" w:rsidR="00B50B92" w:rsidRPr="00D26E65" w:rsidRDefault="00B50B92" w:rsidP="003039D9">
      <w:pPr>
        <w:rPr>
          <w:rFonts w:eastAsia="MS Mincho"/>
        </w:rPr>
      </w:pPr>
      <w:r w:rsidRPr="00D26E65">
        <w:rPr>
          <w:rFonts w:eastAsia="MS Mincho"/>
        </w:rPr>
        <w:t>a) AM_Window_Size</w:t>
      </w:r>
    </w:p>
    <w:p w14:paraId="1E67F21A" w14:textId="77777777" w:rsidR="00B50B92" w:rsidRPr="00D26E65" w:rsidRDefault="00B50B92" w:rsidP="003039D9">
      <w:pPr>
        <w:rPr>
          <w:rFonts w:eastAsia="MS Mincho"/>
        </w:rPr>
      </w:pPr>
      <w:r w:rsidRPr="00D26E65">
        <w:rPr>
          <w:rFonts w:eastAsia="MS Mincho"/>
        </w:rPr>
        <w:t>This constant is used by both the transmitting side and the receiving side of each AM RLC entity to calculate VT(MS) from VT(A), and VR(MR) from VR(R). AM_Window_Size = 512.</w:t>
      </w:r>
    </w:p>
    <w:p w14:paraId="14BF9FEC" w14:textId="77777777" w:rsidR="00B50B92" w:rsidRPr="00D26E65" w:rsidRDefault="0047401C" w:rsidP="003039D9">
      <w:r w:rsidRPr="00D26E65">
        <w:t>...</w:t>
      </w:r>
    </w:p>
    <w:p w14:paraId="1666D75C" w14:textId="77777777" w:rsidR="00B50B92" w:rsidRPr="00D26E65" w:rsidRDefault="00B50B92" w:rsidP="00B50B92">
      <w:r w:rsidRPr="00D26E65">
        <w:t>[TS 36.322</w:t>
      </w:r>
      <w:r w:rsidR="00097A43" w:rsidRPr="00D26E65">
        <w:t>,</w:t>
      </w:r>
      <w:r w:rsidRPr="00D26E65">
        <w:t xml:space="preserve"> clause 7.1]</w:t>
      </w:r>
    </w:p>
    <w:p w14:paraId="0260A7DD" w14:textId="77777777" w:rsidR="00097A43" w:rsidRPr="00D26E65" w:rsidRDefault="00097A43" w:rsidP="00097A43">
      <w:pPr>
        <w:rPr>
          <w:rFonts w:eastAsia="MS Mincho"/>
        </w:rPr>
      </w:pPr>
      <w:r w:rsidRPr="00D26E65">
        <w:rPr>
          <w:rFonts w:eastAsia="MS Mincho"/>
        </w:rPr>
        <w:t>…</w:t>
      </w:r>
    </w:p>
    <w:p w14:paraId="511468AE" w14:textId="77777777" w:rsidR="00B50B92" w:rsidRPr="00D26E65" w:rsidRDefault="00B50B92" w:rsidP="00FA4FFE">
      <w:pPr>
        <w:pStyle w:val="B1"/>
        <w:rPr>
          <w:rFonts w:eastAsia="MS Mincho"/>
        </w:rPr>
      </w:pPr>
      <w:r w:rsidRPr="00D26E65">
        <w:rPr>
          <w:rFonts w:eastAsia="MS Mincho"/>
        </w:rPr>
        <w:t>a) VT(A) – Acknowledgement state variable</w:t>
      </w:r>
    </w:p>
    <w:p w14:paraId="1700B92D" w14:textId="77777777" w:rsidR="00B50B92" w:rsidRPr="00D26E65" w:rsidRDefault="00B50B92" w:rsidP="00FA4FFE">
      <w:pPr>
        <w:pStyle w:val="B1"/>
        <w:rPr>
          <w:rFonts w:eastAsia="MS Mincho"/>
        </w:rPr>
      </w:pPr>
      <w:r w:rsidRPr="00D26E65">
        <w:rPr>
          <w:rFonts w:eastAsia="MS Mincho"/>
        </w:rPr>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1CCB54A" w14:textId="77777777" w:rsidR="00B50B92" w:rsidRPr="00D26E65" w:rsidRDefault="00B50B92" w:rsidP="00FA4FFE">
      <w:pPr>
        <w:pStyle w:val="B1"/>
        <w:rPr>
          <w:rFonts w:eastAsia="MS Mincho"/>
        </w:rPr>
      </w:pPr>
      <w:r w:rsidRPr="00D26E65">
        <w:rPr>
          <w:rFonts w:eastAsia="MS Mincho"/>
        </w:rPr>
        <w:t>b) VT(MS) – Maximum send state variable</w:t>
      </w:r>
    </w:p>
    <w:p w14:paraId="7553855D" w14:textId="77777777" w:rsidR="00B50B92" w:rsidRPr="00D26E65" w:rsidRDefault="00B50B92" w:rsidP="00FA4FFE">
      <w:pPr>
        <w:pStyle w:val="B1"/>
        <w:rPr>
          <w:rFonts w:eastAsia="MS Mincho"/>
        </w:rPr>
      </w:pPr>
      <w:r w:rsidRPr="00D26E65">
        <w:rPr>
          <w:rFonts w:eastAsia="MS Mincho"/>
        </w:rPr>
        <w:t>This state variable equals VT(A) + AM_Window_Size, and it serves as the higher edge of the transmitting window.</w:t>
      </w:r>
    </w:p>
    <w:p w14:paraId="20302471" w14:textId="77777777" w:rsidR="00B50B92" w:rsidRPr="00D26E65" w:rsidRDefault="0047401C" w:rsidP="003039D9">
      <w:pPr>
        <w:rPr>
          <w:rFonts w:eastAsia="MS Mincho"/>
        </w:rPr>
      </w:pPr>
      <w:r w:rsidRPr="00D26E65">
        <w:rPr>
          <w:rFonts w:eastAsia="MS Mincho"/>
        </w:rPr>
        <w:t>...</w:t>
      </w:r>
    </w:p>
    <w:p w14:paraId="71F2CD01" w14:textId="77777777" w:rsidR="00B50B92" w:rsidRPr="00D26E65" w:rsidRDefault="00D52B6C" w:rsidP="00B50B92">
      <w:pPr>
        <w:pStyle w:val="H6"/>
      </w:pPr>
      <w:r w:rsidRPr="00D26E65">
        <w:t>7.2.3.7</w:t>
      </w:r>
      <w:r w:rsidR="00B50B92" w:rsidRPr="00D26E65">
        <w:t>.3</w:t>
      </w:r>
      <w:r w:rsidR="00B50B92" w:rsidRPr="00D26E65">
        <w:tab/>
        <w:t>Test description</w:t>
      </w:r>
    </w:p>
    <w:p w14:paraId="0AAF83EC" w14:textId="77777777" w:rsidR="00B50B92" w:rsidRPr="00D26E65" w:rsidRDefault="00D52B6C" w:rsidP="00B50B92">
      <w:pPr>
        <w:pStyle w:val="H6"/>
      </w:pPr>
      <w:r w:rsidRPr="00D26E65">
        <w:t>7.2.3.7</w:t>
      </w:r>
      <w:r w:rsidR="00B50B92" w:rsidRPr="00D26E65">
        <w:t>.3.1</w:t>
      </w:r>
      <w:r w:rsidR="00B50B92" w:rsidRPr="00D26E65">
        <w:tab/>
        <w:t>Pre-test conditions</w:t>
      </w:r>
    </w:p>
    <w:p w14:paraId="0A649F39" w14:textId="77777777" w:rsidR="00604578" w:rsidRPr="00D26E65" w:rsidRDefault="00604578" w:rsidP="00604578">
      <w:pPr>
        <w:pStyle w:val="H6"/>
      </w:pPr>
      <w:r w:rsidRPr="00D26E65">
        <w:t>System Simulator:</w:t>
      </w:r>
    </w:p>
    <w:p w14:paraId="513D00CF" w14:textId="77777777" w:rsidR="00604578" w:rsidRPr="00D26E65" w:rsidRDefault="00604578" w:rsidP="00604578">
      <w:pPr>
        <w:pStyle w:val="B1"/>
      </w:pPr>
      <w:r w:rsidRPr="00D26E65">
        <w:t>-</w:t>
      </w:r>
      <w:r w:rsidRPr="00D26E65">
        <w:tab/>
        <w:t>Cell 1</w:t>
      </w:r>
      <w:r w:rsidR="00097A43" w:rsidRPr="00D26E65">
        <w:t>.</w:t>
      </w:r>
    </w:p>
    <w:p w14:paraId="2C54DA65" w14:textId="77777777" w:rsidR="00604578" w:rsidRPr="00D26E65" w:rsidRDefault="00604578" w:rsidP="00604578">
      <w:pPr>
        <w:pStyle w:val="H6"/>
      </w:pPr>
      <w:r w:rsidRPr="00D26E65">
        <w:t>UE:</w:t>
      </w:r>
    </w:p>
    <w:p w14:paraId="4E4B1C53" w14:textId="77777777" w:rsidR="00604578" w:rsidRPr="00D26E65" w:rsidRDefault="00604578" w:rsidP="00950FCB">
      <w:r w:rsidRPr="00D26E65">
        <w:t>None.</w:t>
      </w:r>
    </w:p>
    <w:p w14:paraId="328A6881" w14:textId="77777777" w:rsidR="00604578" w:rsidRPr="00D26E65" w:rsidRDefault="00604578" w:rsidP="00604578">
      <w:pPr>
        <w:pStyle w:val="H6"/>
      </w:pPr>
      <w:r w:rsidRPr="00D26E65">
        <w:lastRenderedPageBreak/>
        <w:t>Preamble:</w:t>
      </w:r>
    </w:p>
    <w:p w14:paraId="02D7FA3A" w14:textId="77777777" w:rsidR="00EA1CD7" w:rsidRPr="00D26E65" w:rsidRDefault="008D71C7" w:rsidP="00EA1CD7">
      <w:pPr>
        <w:pStyle w:val="B1"/>
      </w:pPr>
      <w:r w:rsidRPr="00D26E65">
        <w:t>-</w:t>
      </w:r>
      <w:r w:rsidRPr="00D26E65">
        <w:tab/>
        <w:t xml:space="preserve">UE is in </w:t>
      </w:r>
      <w:r w:rsidR="00097A43" w:rsidRPr="00D26E65">
        <w:t xml:space="preserve">state </w:t>
      </w:r>
      <w:r w:rsidRPr="00D26E65">
        <w:t>Loopback Activated (state 4) according to [18] with the loopback size set to 100 bytes</w:t>
      </w:r>
      <w:r w:rsidR="00EA1CD7" w:rsidRPr="00D26E65">
        <w:t>, and with the expectations listed in table 7.2.3.7.3.1-1</w:t>
      </w:r>
      <w:r w:rsidRPr="00D26E65">
        <w:t>.</w:t>
      </w:r>
    </w:p>
    <w:p w14:paraId="32A742FC" w14:textId="77777777" w:rsidR="00EA1CD7" w:rsidRPr="00D26E65" w:rsidRDefault="00EA1CD7" w:rsidP="00B00BF3">
      <w:pPr>
        <w:pStyle w:val="TH"/>
      </w:pPr>
      <w:r w:rsidRPr="00D26E65">
        <w:t>Table 7.2.3.7.3.1-1: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A1CD7" w:rsidRPr="00D26E65" w14:paraId="2261264B" w14:textId="77777777" w:rsidTr="00A13B65">
        <w:tc>
          <w:tcPr>
            <w:tcW w:w="2479" w:type="dxa"/>
          </w:tcPr>
          <w:p w14:paraId="55C19511" w14:textId="77777777" w:rsidR="00EA1CD7" w:rsidRPr="00D26E65" w:rsidRDefault="00EA1CD7" w:rsidP="00CB0028">
            <w:pPr>
              <w:pStyle w:val="TAH"/>
            </w:pPr>
            <w:r w:rsidRPr="00D26E65">
              <w:t>Parameter</w:t>
            </w:r>
          </w:p>
        </w:tc>
        <w:tc>
          <w:tcPr>
            <w:tcW w:w="2471" w:type="dxa"/>
          </w:tcPr>
          <w:p w14:paraId="7E807DA5" w14:textId="77777777" w:rsidR="00EA1CD7" w:rsidRPr="00D26E65" w:rsidRDefault="00EA1CD7" w:rsidP="00CB0028">
            <w:pPr>
              <w:pStyle w:val="TAH"/>
            </w:pPr>
            <w:r w:rsidRPr="00D26E65">
              <w:t>Value</w:t>
            </w:r>
          </w:p>
        </w:tc>
      </w:tr>
      <w:tr w:rsidR="00EA1CD7" w:rsidRPr="00D26E65" w14:paraId="11D265BC" w14:textId="77777777" w:rsidTr="00A13B65">
        <w:tc>
          <w:tcPr>
            <w:tcW w:w="2479" w:type="dxa"/>
          </w:tcPr>
          <w:p w14:paraId="0406CEC3" w14:textId="77777777" w:rsidR="00EA1CD7" w:rsidRPr="00D26E65" w:rsidRDefault="00EA1CD7" w:rsidP="00B00BF3">
            <w:pPr>
              <w:pStyle w:val="TAL"/>
            </w:pPr>
            <w:r w:rsidRPr="00D26E65">
              <w:t>PollPDU</w:t>
            </w:r>
          </w:p>
        </w:tc>
        <w:tc>
          <w:tcPr>
            <w:tcW w:w="2471" w:type="dxa"/>
          </w:tcPr>
          <w:p w14:paraId="1436B535" w14:textId="77777777" w:rsidR="00EA1CD7" w:rsidRPr="00D26E65" w:rsidRDefault="00EA1CD7" w:rsidP="00B00BF3">
            <w:pPr>
              <w:pStyle w:val="TAL"/>
            </w:pPr>
            <w:r w:rsidRPr="00D26E65">
              <w:t>pInfinity</w:t>
            </w:r>
          </w:p>
        </w:tc>
      </w:tr>
      <w:tr w:rsidR="00EA1CD7" w:rsidRPr="00D26E65" w14:paraId="2BE45041" w14:textId="77777777" w:rsidTr="00A13B65">
        <w:tc>
          <w:tcPr>
            <w:tcW w:w="2479" w:type="dxa"/>
          </w:tcPr>
          <w:p w14:paraId="4F95889B" w14:textId="77777777" w:rsidR="00EA1CD7" w:rsidRPr="00D26E65" w:rsidRDefault="00EA1CD7" w:rsidP="00B00BF3">
            <w:pPr>
              <w:pStyle w:val="TAL"/>
            </w:pPr>
            <w:r w:rsidRPr="00D26E65">
              <w:t>PollByte</w:t>
            </w:r>
          </w:p>
        </w:tc>
        <w:tc>
          <w:tcPr>
            <w:tcW w:w="2471" w:type="dxa"/>
          </w:tcPr>
          <w:p w14:paraId="36A67BB3" w14:textId="77777777" w:rsidR="00EA1CD7" w:rsidRPr="00D26E65" w:rsidRDefault="00EA1CD7" w:rsidP="00B00BF3">
            <w:pPr>
              <w:pStyle w:val="TAL"/>
            </w:pPr>
            <w:r w:rsidRPr="00D26E65">
              <w:t>kBinfinity</w:t>
            </w:r>
          </w:p>
        </w:tc>
      </w:tr>
      <w:tr w:rsidR="00B00BF3" w:rsidRPr="00D26E65" w14:paraId="3A2DE7A8" w14:textId="77777777" w:rsidTr="00A13B65">
        <w:tc>
          <w:tcPr>
            <w:tcW w:w="2479" w:type="dxa"/>
          </w:tcPr>
          <w:p w14:paraId="70E7995D" w14:textId="77777777" w:rsidR="00B00BF3" w:rsidRPr="00D26E65" w:rsidRDefault="00B00BF3" w:rsidP="00B00BF3">
            <w:pPr>
              <w:pStyle w:val="TAL"/>
            </w:pPr>
            <w:r w:rsidRPr="00D26E65">
              <w:t>t-PollRetransmit</w:t>
            </w:r>
          </w:p>
        </w:tc>
        <w:tc>
          <w:tcPr>
            <w:tcW w:w="2471" w:type="dxa"/>
          </w:tcPr>
          <w:p w14:paraId="7FF3771F" w14:textId="77777777" w:rsidR="00B00BF3" w:rsidRPr="00D26E65" w:rsidRDefault="00B00BF3" w:rsidP="00B00BF3">
            <w:pPr>
              <w:pStyle w:val="TAL"/>
            </w:pPr>
            <w:r w:rsidRPr="00D26E65">
              <w:t>ms300</w:t>
            </w:r>
          </w:p>
        </w:tc>
      </w:tr>
    </w:tbl>
    <w:p w14:paraId="0E1CFA91" w14:textId="77777777" w:rsidR="00274CBE" w:rsidRPr="00D26E65" w:rsidRDefault="00274CBE" w:rsidP="00274CBE"/>
    <w:p w14:paraId="08C53AAF" w14:textId="77777777" w:rsidR="00274CBE" w:rsidRPr="00D26E65" w:rsidRDefault="00274CBE" w:rsidP="00274CBE">
      <w:pPr>
        <w:pStyle w:val="TH"/>
      </w:pPr>
      <w:r w:rsidRPr="00D26E65">
        <w:t>Table 7.2.3.7.3.1-2: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274CBE" w:rsidRPr="00D26E65" w14:paraId="0715847B" w14:textId="77777777">
        <w:tc>
          <w:tcPr>
            <w:tcW w:w="9781" w:type="dxa"/>
            <w:gridSpan w:val="4"/>
          </w:tcPr>
          <w:p w14:paraId="11691349" w14:textId="77777777" w:rsidR="00274CBE" w:rsidRPr="00D26E65" w:rsidRDefault="00274CBE" w:rsidP="003C09FA">
            <w:pPr>
              <w:pStyle w:val="TAL"/>
            </w:pPr>
            <w:r w:rsidRPr="00D26E65">
              <w:t>Derivation Path: 36.508 Table 4.6.3-20</w:t>
            </w:r>
          </w:p>
        </w:tc>
      </w:tr>
      <w:tr w:rsidR="00274CBE" w:rsidRPr="00D26E65" w14:paraId="5BF24138" w14:textId="77777777">
        <w:tblPrEx>
          <w:tblCellMar>
            <w:left w:w="108" w:type="dxa"/>
            <w:right w:w="108" w:type="dxa"/>
          </w:tblCellMar>
        </w:tblPrEx>
        <w:tc>
          <w:tcPr>
            <w:tcW w:w="4537" w:type="dxa"/>
          </w:tcPr>
          <w:p w14:paraId="5F88158F" w14:textId="77777777" w:rsidR="00274CBE" w:rsidRPr="00D26E65" w:rsidRDefault="00274CBE" w:rsidP="003C09FA">
            <w:pPr>
              <w:pStyle w:val="TAH"/>
            </w:pPr>
            <w:r w:rsidRPr="00D26E65">
              <w:t>Information Element</w:t>
            </w:r>
          </w:p>
        </w:tc>
        <w:tc>
          <w:tcPr>
            <w:tcW w:w="2268" w:type="dxa"/>
          </w:tcPr>
          <w:p w14:paraId="02AFF59B" w14:textId="77777777" w:rsidR="00274CBE" w:rsidRPr="00D26E65" w:rsidRDefault="00274CBE" w:rsidP="003C09FA">
            <w:pPr>
              <w:pStyle w:val="TAH"/>
            </w:pPr>
            <w:r w:rsidRPr="00D26E65">
              <w:t>Value/remark</w:t>
            </w:r>
          </w:p>
        </w:tc>
        <w:tc>
          <w:tcPr>
            <w:tcW w:w="1701" w:type="dxa"/>
          </w:tcPr>
          <w:p w14:paraId="336DE8F1" w14:textId="77777777" w:rsidR="00274CBE" w:rsidRPr="00D26E65" w:rsidRDefault="00274CBE" w:rsidP="003C09FA">
            <w:pPr>
              <w:pStyle w:val="TAH"/>
            </w:pPr>
            <w:r w:rsidRPr="00D26E65">
              <w:t>Comment</w:t>
            </w:r>
          </w:p>
        </w:tc>
        <w:tc>
          <w:tcPr>
            <w:tcW w:w="1275" w:type="dxa"/>
          </w:tcPr>
          <w:p w14:paraId="1A8E30C9" w14:textId="77777777" w:rsidR="00274CBE" w:rsidRPr="00D26E65" w:rsidRDefault="00274CBE" w:rsidP="003C09FA">
            <w:pPr>
              <w:pStyle w:val="TAH"/>
            </w:pPr>
            <w:r w:rsidRPr="00D26E65">
              <w:t>Condition</w:t>
            </w:r>
          </w:p>
        </w:tc>
      </w:tr>
      <w:tr w:rsidR="00274CBE" w:rsidRPr="00D26E65" w14:paraId="08005753"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BCF601" w14:textId="77777777" w:rsidR="00274CBE" w:rsidRPr="00D26E65" w:rsidRDefault="00274CBE" w:rsidP="003C09FA">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27367D73" w14:textId="77777777" w:rsidR="00274CBE" w:rsidRPr="00D26E65" w:rsidRDefault="00274CBE" w:rsidP="003C09FA">
            <w:pPr>
              <w:pStyle w:val="TAL"/>
            </w:pPr>
            <w:r w:rsidRPr="00D26E65">
              <w:t>n8</w:t>
            </w:r>
          </w:p>
        </w:tc>
        <w:tc>
          <w:tcPr>
            <w:tcW w:w="1701" w:type="dxa"/>
            <w:tcBorders>
              <w:top w:val="single" w:sz="4" w:space="0" w:color="auto"/>
              <w:left w:val="single" w:sz="4" w:space="0" w:color="auto"/>
              <w:bottom w:val="single" w:sz="4" w:space="0" w:color="auto"/>
              <w:right w:val="single" w:sz="4" w:space="0" w:color="auto"/>
            </w:tcBorders>
          </w:tcPr>
          <w:p w14:paraId="70776CA2" w14:textId="77777777" w:rsidR="00274CBE" w:rsidRPr="00D26E65" w:rsidRDefault="00274CBE"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308F641C" w14:textId="77777777" w:rsidR="00274CBE" w:rsidRPr="00D26E65" w:rsidRDefault="00274CBE" w:rsidP="003C09FA">
            <w:pPr>
              <w:pStyle w:val="TAL"/>
            </w:pPr>
          </w:p>
        </w:tc>
      </w:tr>
    </w:tbl>
    <w:p w14:paraId="1022B3C4" w14:textId="77777777" w:rsidR="008D71C7" w:rsidRPr="00D26E65" w:rsidRDefault="008D71C7" w:rsidP="00B00BF3"/>
    <w:p w14:paraId="1E572AEA" w14:textId="77777777" w:rsidR="00B50B92" w:rsidRPr="00D26E65" w:rsidRDefault="00D52B6C" w:rsidP="00B50B92">
      <w:pPr>
        <w:pStyle w:val="H6"/>
      </w:pPr>
      <w:r w:rsidRPr="00D26E65">
        <w:t>7.2.3.7</w:t>
      </w:r>
      <w:r w:rsidR="00B50B92" w:rsidRPr="00D26E65">
        <w:t>.3.2</w:t>
      </w:r>
      <w:r w:rsidR="00B50B92" w:rsidRPr="00D26E65">
        <w:tab/>
        <w:t>Test procedure sequence</w:t>
      </w:r>
    </w:p>
    <w:p w14:paraId="11161C24" w14:textId="77777777" w:rsidR="00B50B92" w:rsidRPr="00D26E65" w:rsidRDefault="00B50B92" w:rsidP="00B50B92">
      <w:pPr>
        <w:pStyle w:val="TH"/>
      </w:pPr>
      <w:r w:rsidRPr="00D26E65">
        <w:t xml:space="preserve">Table </w:t>
      </w:r>
      <w:r w:rsidR="00D52B6C" w:rsidRPr="00D26E65">
        <w:t>7.2.3.7</w:t>
      </w:r>
      <w:r w:rsidRPr="00D26E65">
        <w:t xml:space="preserve">.3.2-1: Main </w:t>
      </w:r>
      <w:r w:rsidR="00DF7152" w:rsidRPr="00D26E65">
        <w:t>b</w:t>
      </w:r>
      <w:r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70"/>
        <w:gridCol w:w="708"/>
        <w:gridCol w:w="2977"/>
        <w:gridCol w:w="567"/>
        <w:gridCol w:w="851"/>
      </w:tblGrid>
      <w:tr w:rsidR="00B50B92" w:rsidRPr="00D26E65" w14:paraId="5D1756FE" w14:textId="77777777">
        <w:tc>
          <w:tcPr>
            <w:tcW w:w="533" w:type="dxa"/>
            <w:tcBorders>
              <w:bottom w:val="nil"/>
            </w:tcBorders>
          </w:tcPr>
          <w:p w14:paraId="18424F59" w14:textId="77777777" w:rsidR="00B50B92" w:rsidRPr="00D26E65" w:rsidRDefault="00B50B92" w:rsidP="00B50B92">
            <w:pPr>
              <w:pStyle w:val="TAH"/>
            </w:pPr>
            <w:r w:rsidRPr="00D26E65">
              <w:t>St</w:t>
            </w:r>
          </w:p>
        </w:tc>
        <w:tc>
          <w:tcPr>
            <w:tcW w:w="3970" w:type="dxa"/>
            <w:tcBorders>
              <w:bottom w:val="nil"/>
            </w:tcBorders>
          </w:tcPr>
          <w:p w14:paraId="42EABAA3" w14:textId="77777777" w:rsidR="00B50B92" w:rsidRPr="00D26E65" w:rsidRDefault="00B50B92" w:rsidP="00B50B92">
            <w:pPr>
              <w:pStyle w:val="TAH"/>
            </w:pPr>
            <w:r w:rsidRPr="00D26E65">
              <w:t>Procedure</w:t>
            </w:r>
          </w:p>
        </w:tc>
        <w:tc>
          <w:tcPr>
            <w:tcW w:w="3685" w:type="dxa"/>
            <w:gridSpan w:val="2"/>
          </w:tcPr>
          <w:p w14:paraId="4206C69F" w14:textId="77777777" w:rsidR="00B50B92" w:rsidRPr="00D26E65" w:rsidRDefault="00B50B92" w:rsidP="00B50B92">
            <w:pPr>
              <w:pStyle w:val="TAH"/>
            </w:pPr>
            <w:r w:rsidRPr="00D26E65">
              <w:t>Message Sequence</w:t>
            </w:r>
          </w:p>
        </w:tc>
        <w:tc>
          <w:tcPr>
            <w:tcW w:w="567" w:type="dxa"/>
            <w:tcBorders>
              <w:bottom w:val="nil"/>
            </w:tcBorders>
          </w:tcPr>
          <w:p w14:paraId="18FE9F93" w14:textId="77777777" w:rsidR="00B50B92" w:rsidRPr="00D26E65" w:rsidRDefault="00B50B92" w:rsidP="00B50B92">
            <w:pPr>
              <w:pStyle w:val="TAH"/>
            </w:pPr>
            <w:r w:rsidRPr="00D26E65">
              <w:t>TP</w:t>
            </w:r>
          </w:p>
        </w:tc>
        <w:tc>
          <w:tcPr>
            <w:tcW w:w="851" w:type="dxa"/>
            <w:tcBorders>
              <w:bottom w:val="nil"/>
            </w:tcBorders>
          </w:tcPr>
          <w:p w14:paraId="7B3C8DC2" w14:textId="77777777" w:rsidR="00B50B92" w:rsidRPr="00D26E65" w:rsidRDefault="00B50B92" w:rsidP="00B50B92">
            <w:pPr>
              <w:pStyle w:val="TAH"/>
            </w:pPr>
            <w:r w:rsidRPr="00D26E65">
              <w:t>Verdict</w:t>
            </w:r>
          </w:p>
        </w:tc>
      </w:tr>
      <w:tr w:rsidR="00B50B92" w:rsidRPr="00D26E65" w14:paraId="1E9C9461" w14:textId="77777777">
        <w:tc>
          <w:tcPr>
            <w:tcW w:w="533" w:type="dxa"/>
            <w:tcBorders>
              <w:top w:val="nil"/>
            </w:tcBorders>
          </w:tcPr>
          <w:p w14:paraId="63713081" w14:textId="77777777" w:rsidR="00B50B92" w:rsidRPr="00D26E65" w:rsidRDefault="00B50B92" w:rsidP="00B50B92">
            <w:pPr>
              <w:pStyle w:val="TAH"/>
            </w:pPr>
          </w:p>
        </w:tc>
        <w:tc>
          <w:tcPr>
            <w:tcW w:w="3970" w:type="dxa"/>
            <w:tcBorders>
              <w:top w:val="nil"/>
            </w:tcBorders>
          </w:tcPr>
          <w:p w14:paraId="085EA3BA" w14:textId="77777777" w:rsidR="00B50B92" w:rsidRPr="00D26E65" w:rsidRDefault="00B50B92" w:rsidP="00B50B92">
            <w:pPr>
              <w:pStyle w:val="TAH"/>
            </w:pPr>
          </w:p>
        </w:tc>
        <w:tc>
          <w:tcPr>
            <w:tcW w:w="708" w:type="dxa"/>
          </w:tcPr>
          <w:p w14:paraId="31BBC866" w14:textId="77777777" w:rsidR="00B50B92" w:rsidRPr="00D26E65" w:rsidRDefault="00B50B92" w:rsidP="00B50B92">
            <w:pPr>
              <w:pStyle w:val="TAH"/>
            </w:pPr>
            <w:r w:rsidRPr="00D26E65">
              <w:t>U - S</w:t>
            </w:r>
          </w:p>
        </w:tc>
        <w:tc>
          <w:tcPr>
            <w:tcW w:w="2977" w:type="dxa"/>
          </w:tcPr>
          <w:p w14:paraId="0C03C2E1" w14:textId="77777777" w:rsidR="00B50B92" w:rsidRPr="00D26E65" w:rsidRDefault="00EC1404" w:rsidP="00B50B92">
            <w:pPr>
              <w:pStyle w:val="TAH"/>
            </w:pPr>
            <w:r w:rsidRPr="00D26E65">
              <w:t>Message</w:t>
            </w:r>
          </w:p>
        </w:tc>
        <w:tc>
          <w:tcPr>
            <w:tcW w:w="567" w:type="dxa"/>
            <w:tcBorders>
              <w:top w:val="nil"/>
            </w:tcBorders>
          </w:tcPr>
          <w:p w14:paraId="0757F2B4" w14:textId="77777777" w:rsidR="00B50B92" w:rsidRPr="00D26E65" w:rsidRDefault="00B50B92" w:rsidP="00B50B92">
            <w:pPr>
              <w:pStyle w:val="TAH"/>
            </w:pPr>
          </w:p>
        </w:tc>
        <w:tc>
          <w:tcPr>
            <w:tcW w:w="851" w:type="dxa"/>
            <w:tcBorders>
              <w:top w:val="nil"/>
            </w:tcBorders>
          </w:tcPr>
          <w:p w14:paraId="5406A95F" w14:textId="77777777" w:rsidR="00B50B92" w:rsidRPr="00D26E65" w:rsidRDefault="00B50B92" w:rsidP="00B50B92">
            <w:pPr>
              <w:pStyle w:val="TAH"/>
            </w:pPr>
          </w:p>
        </w:tc>
      </w:tr>
      <w:tr w:rsidR="00B50B92" w:rsidRPr="00D26E65" w14:paraId="32EB857A" w14:textId="77777777">
        <w:tc>
          <w:tcPr>
            <w:tcW w:w="533" w:type="dxa"/>
          </w:tcPr>
          <w:p w14:paraId="77F5122B" w14:textId="77777777" w:rsidR="00B50B92" w:rsidRPr="00D26E65" w:rsidRDefault="00B50B92" w:rsidP="003039D9">
            <w:pPr>
              <w:pStyle w:val="TAC"/>
            </w:pPr>
            <w:r w:rsidRPr="00D26E65">
              <w:t>-</w:t>
            </w:r>
          </w:p>
        </w:tc>
        <w:tc>
          <w:tcPr>
            <w:tcW w:w="3970" w:type="dxa"/>
          </w:tcPr>
          <w:p w14:paraId="0FC70006" w14:textId="77777777" w:rsidR="00B50B92" w:rsidRPr="00D26E65" w:rsidRDefault="00EF0485" w:rsidP="00050E4F">
            <w:pPr>
              <w:pStyle w:val="TAL"/>
            </w:pPr>
            <w:r w:rsidRPr="00D26E65">
              <w:t>The SS does not allocate any uplink grant.</w:t>
            </w:r>
          </w:p>
        </w:tc>
        <w:tc>
          <w:tcPr>
            <w:tcW w:w="708" w:type="dxa"/>
          </w:tcPr>
          <w:p w14:paraId="60589828" w14:textId="77777777" w:rsidR="00B50B92" w:rsidRPr="00D26E65" w:rsidRDefault="00B50B92" w:rsidP="003039D9">
            <w:pPr>
              <w:pStyle w:val="TAC"/>
            </w:pPr>
            <w:r w:rsidRPr="00D26E65">
              <w:t>-</w:t>
            </w:r>
          </w:p>
        </w:tc>
        <w:tc>
          <w:tcPr>
            <w:tcW w:w="2977" w:type="dxa"/>
          </w:tcPr>
          <w:p w14:paraId="41D2164A" w14:textId="77777777" w:rsidR="00B50B92" w:rsidRPr="00D26E65" w:rsidRDefault="00B50B92" w:rsidP="003039D9">
            <w:pPr>
              <w:pStyle w:val="TAL"/>
            </w:pPr>
            <w:r w:rsidRPr="00D26E65">
              <w:t>-</w:t>
            </w:r>
          </w:p>
        </w:tc>
        <w:tc>
          <w:tcPr>
            <w:tcW w:w="567" w:type="dxa"/>
          </w:tcPr>
          <w:p w14:paraId="33ADF3F8" w14:textId="77777777" w:rsidR="00B50B92" w:rsidRPr="00D26E65" w:rsidRDefault="00B50B92" w:rsidP="003039D9">
            <w:pPr>
              <w:pStyle w:val="TAC"/>
            </w:pPr>
            <w:r w:rsidRPr="00D26E65">
              <w:t>-</w:t>
            </w:r>
          </w:p>
        </w:tc>
        <w:tc>
          <w:tcPr>
            <w:tcW w:w="851" w:type="dxa"/>
          </w:tcPr>
          <w:p w14:paraId="337537D4" w14:textId="77777777" w:rsidR="00B50B92" w:rsidRPr="00D26E65" w:rsidRDefault="00B50B92" w:rsidP="003039D9">
            <w:pPr>
              <w:pStyle w:val="TAC"/>
            </w:pPr>
            <w:r w:rsidRPr="00D26E65">
              <w:t>-</w:t>
            </w:r>
          </w:p>
        </w:tc>
      </w:tr>
      <w:tr w:rsidR="00EF0485" w:rsidRPr="00D26E65" w14:paraId="69DD102D" w14:textId="77777777">
        <w:tc>
          <w:tcPr>
            <w:tcW w:w="533" w:type="dxa"/>
          </w:tcPr>
          <w:p w14:paraId="106C5B69" w14:textId="77777777" w:rsidR="00EF0485" w:rsidRPr="00D26E65" w:rsidRDefault="00EF0485" w:rsidP="00784190">
            <w:pPr>
              <w:pStyle w:val="TAC"/>
            </w:pPr>
            <w:r w:rsidRPr="00D26E65">
              <w:t>-</w:t>
            </w:r>
          </w:p>
        </w:tc>
        <w:tc>
          <w:tcPr>
            <w:tcW w:w="3970" w:type="dxa"/>
          </w:tcPr>
          <w:p w14:paraId="27FB8691" w14:textId="77777777" w:rsidR="00EF0485" w:rsidRPr="00D26E65" w:rsidRDefault="00EF0485" w:rsidP="00784190">
            <w:pPr>
              <w:pStyle w:val="TAL"/>
            </w:pPr>
            <w:r w:rsidRPr="00D26E65">
              <w:t xml:space="preserve">EXCEPTION: </w:t>
            </w:r>
            <w:r w:rsidR="00FD5C1A" w:rsidRPr="00D26E65">
              <w:t xml:space="preserve">The SS is configured for step 1 and 1A 500ms in advance. </w:t>
            </w:r>
            <w:r w:rsidRPr="00D26E65">
              <w:t xml:space="preserve">Step 1 is repeated W+1 times, where W = AM_Window_Size. The transmission is performed </w:t>
            </w:r>
            <w:r w:rsidR="002D235B" w:rsidRPr="00D26E65">
              <w:t>every second radio frame</w:t>
            </w:r>
            <w:r w:rsidRPr="00D26E65">
              <w:t>.</w:t>
            </w:r>
            <w:r w:rsidR="002D235B" w:rsidRPr="00D26E65">
              <w:t xml:space="preserve"> (Note 2)</w:t>
            </w:r>
            <w:r w:rsidR="00FD5C1A" w:rsidRPr="00D26E65">
              <w:t xml:space="preserve">. Step 1A is started </w:t>
            </w:r>
            <w:r w:rsidR="00274CBE" w:rsidRPr="00D26E65">
              <w:t xml:space="preserve">100 </w:t>
            </w:r>
            <w:r w:rsidR="00FD5C1A" w:rsidRPr="00D26E65">
              <w:t>ms after the first DL AMD PDU has been transmitted in step 1.</w:t>
            </w:r>
          </w:p>
        </w:tc>
        <w:tc>
          <w:tcPr>
            <w:tcW w:w="708" w:type="dxa"/>
          </w:tcPr>
          <w:p w14:paraId="77661DB9" w14:textId="77777777" w:rsidR="00EF0485" w:rsidRPr="00D26E65" w:rsidRDefault="00EF0485" w:rsidP="00784190">
            <w:pPr>
              <w:pStyle w:val="TAC"/>
            </w:pPr>
            <w:r w:rsidRPr="00D26E65">
              <w:t>-</w:t>
            </w:r>
          </w:p>
        </w:tc>
        <w:tc>
          <w:tcPr>
            <w:tcW w:w="2977" w:type="dxa"/>
          </w:tcPr>
          <w:p w14:paraId="238F3320" w14:textId="77777777" w:rsidR="00EF0485" w:rsidRPr="00D26E65" w:rsidRDefault="00EF0485" w:rsidP="00784190">
            <w:pPr>
              <w:pStyle w:val="TAL"/>
            </w:pPr>
            <w:r w:rsidRPr="00D26E65">
              <w:t>-</w:t>
            </w:r>
          </w:p>
        </w:tc>
        <w:tc>
          <w:tcPr>
            <w:tcW w:w="567" w:type="dxa"/>
          </w:tcPr>
          <w:p w14:paraId="47A92246" w14:textId="77777777" w:rsidR="00EF0485" w:rsidRPr="00D26E65" w:rsidRDefault="00EF0485" w:rsidP="00784190">
            <w:pPr>
              <w:pStyle w:val="TAC"/>
            </w:pPr>
            <w:r w:rsidRPr="00D26E65">
              <w:t>-</w:t>
            </w:r>
          </w:p>
        </w:tc>
        <w:tc>
          <w:tcPr>
            <w:tcW w:w="851" w:type="dxa"/>
          </w:tcPr>
          <w:p w14:paraId="3E94B47E" w14:textId="77777777" w:rsidR="00EF0485" w:rsidRPr="00D26E65" w:rsidRDefault="00EF0485" w:rsidP="00784190">
            <w:pPr>
              <w:pStyle w:val="TAC"/>
            </w:pPr>
            <w:r w:rsidRPr="00D26E65">
              <w:t>-</w:t>
            </w:r>
          </w:p>
        </w:tc>
      </w:tr>
      <w:tr w:rsidR="00FD5C1A" w:rsidRPr="00D26E65" w14:paraId="40FE7C04" w14:textId="77777777">
        <w:tc>
          <w:tcPr>
            <w:tcW w:w="533" w:type="dxa"/>
          </w:tcPr>
          <w:p w14:paraId="60C27659" w14:textId="77777777" w:rsidR="00FD5C1A" w:rsidRPr="00D26E65" w:rsidRDefault="00FD5C1A" w:rsidP="005930DD">
            <w:pPr>
              <w:pStyle w:val="TAC"/>
            </w:pPr>
            <w:r w:rsidRPr="00D26E65">
              <w:t>-</w:t>
            </w:r>
          </w:p>
        </w:tc>
        <w:tc>
          <w:tcPr>
            <w:tcW w:w="3970" w:type="dxa"/>
          </w:tcPr>
          <w:p w14:paraId="1F4312AB" w14:textId="77777777" w:rsidR="00FD5C1A" w:rsidRPr="00D26E65" w:rsidRDefault="00FD5C1A" w:rsidP="005930DD">
            <w:pPr>
              <w:pStyle w:val="TAL"/>
            </w:pPr>
            <w:r w:rsidRPr="00D26E65">
              <w:t>EXCEPTION: In parallel to steps 1 and 1A, the behaviour described in table 7.2.3.7.3.2-2 is running.</w:t>
            </w:r>
          </w:p>
        </w:tc>
        <w:tc>
          <w:tcPr>
            <w:tcW w:w="708" w:type="dxa"/>
          </w:tcPr>
          <w:p w14:paraId="6B2FF7E5" w14:textId="77777777" w:rsidR="00FD5C1A" w:rsidRPr="00D26E65" w:rsidRDefault="00FD5C1A" w:rsidP="005930DD">
            <w:pPr>
              <w:pStyle w:val="TAC"/>
            </w:pPr>
            <w:r w:rsidRPr="00D26E65">
              <w:t>-</w:t>
            </w:r>
          </w:p>
        </w:tc>
        <w:tc>
          <w:tcPr>
            <w:tcW w:w="2977" w:type="dxa"/>
          </w:tcPr>
          <w:p w14:paraId="2A45FADD" w14:textId="77777777" w:rsidR="00FD5C1A" w:rsidRPr="00D26E65" w:rsidRDefault="00FD5C1A" w:rsidP="005930DD">
            <w:pPr>
              <w:pStyle w:val="TAL"/>
            </w:pPr>
            <w:r w:rsidRPr="00D26E65">
              <w:t>-</w:t>
            </w:r>
          </w:p>
        </w:tc>
        <w:tc>
          <w:tcPr>
            <w:tcW w:w="567" w:type="dxa"/>
          </w:tcPr>
          <w:p w14:paraId="59B5AEB3" w14:textId="77777777" w:rsidR="00FD5C1A" w:rsidRPr="00D26E65" w:rsidRDefault="00FD5C1A" w:rsidP="005930DD">
            <w:pPr>
              <w:pStyle w:val="TAC"/>
            </w:pPr>
            <w:r w:rsidRPr="00D26E65">
              <w:t>-</w:t>
            </w:r>
          </w:p>
        </w:tc>
        <w:tc>
          <w:tcPr>
            <w:tcW w:w="851" w:type="dxa"/>
          </w:tcPr>
          <w:p w14:paraId="29FBEEA2" w14:textId="77777777" w:rsidR="00FD5C1A" w:rsidRPr="00D26E65" w:rsidRDefault="00FD5C1A" w:rsidP="005930DD">
            <w:pPr>
              <w:pStyle w:val="TAC"/>
            </w:pPr>
            <w:r w:rsidRPr="00D26E65">
              <w:t>-</w:t>
            </w:r>
          </w:p>
        </w:tc>
      </w:tr>
      <w:tr w:rsidR="00B50B92" w:rsidRPr="00D26E65" w14:paraId="15A787AC" w14:textId="77777777">
        <w:tc>
          <w:tcPr>
            <w:tcW w:w="533" w:type="dxa"/>
          </w:tcPr>
          <w:p w14:paraId="7DE88402" w14:textId="77777777" w:rsidR="00B50B92" w:rsidRPr="00D26E65" w:rsidRDefault="00B50B92" w:rsidP="003039D9">
            <w:pPr>
              <w:pStyle w:val="TAC"/>
            </w:pPr>
            <w:r w:rsidRPr="00D26E65">
              <w:t>1</w:t>
            </w:r>
          </w:p>
        </w:tc>
        <w:tc>
          <w:tcPr>
            <w:tcW w:w="3970" w:type="dxa"/>
          </w:tcPr>
          <w:p w14:paraId="5C1D49C5" w14:textId="77777777" w:rsidR="00B50B92" w:rsidRPr="00D26E65" w:rsidRDefault="006D5906" w:rsidP="00B50B92">
            <w:pPr>
              <w:pStyle w:val="TAL"/>
            </w:pPr>
            <w:r w:rsidRPr="00D26E65">
              <w:t>T</w:t>
            </w:r>
            <w:r w:rsidR="00B50B92" w:rsidRPr="00D26E65">
              <w:t xml:space="preserve">he SS </w:t>
            </w:r>
            <w:r w:rsidRPr="00D26E65">
              <w:t>transmits an AMD</w:t>
            </w:r>
            <w:r w:rsidR="00B50B92" w:rsidRPr="00D26E65">
              <w:t xml:space="preserve"> PDU </w:t>
            </w:r>
            <w:r w:rsidR="008D71C7" w:rsidRPr="00D26E65">
              <w:t xml:space="preserve">containing a SDU </w:t>
            </w:r>
            <w:r w:rsidR="00B50B92" w:rsidRPr="00D26E65">
              <w:t>to the UE</w:t>
            </w:r>
            <w:r w:rsidR="00EF0485" w:rsidRPr="00D26E65">
              <w:t>.</w:t>
            </w:r>
          </w:p>
        </w:tc>
        <w:tc>
          <w:tcPr>
            <w:tcW w:w="708" w:type="dxa"/>
          </w:tcPr>
          <w:p w14:paraId="6AA3ECF2" w14:textId="77777777" w:rsidR="00B50B92" w:rsidRPr="00D26E65" w:rsidRDefault="00B50B92" w:rsidP="003039D9">
            <w:pPr>
              <w:pStyle w:val="TAC"/>
            </w:pPr>
            <w:r w:rsidRPr="00D26E65">
              <w:t>&lt;--</w:t>
            </w:r>
          </w:p>
        </w:tc>
        <w:tc>
          <w:tcPr>
            <w:tcW w:w="2977" w:type="dxa"/>
          </w:tcPr>
          <w:p w14:paraId="2DC5ECB6" w14:textId="77777777" w:rsidR="00B50B92" w:rsidRPr="00D26E65" w:rsidRDefault="006D5906" w:rsidP="003039D9">
            <w:pPr>
              <w:pStyle w:val="TAL"/>
            </w:pPr>
            <w:r w:rsidRPr="00D26E65">
              <w:t xml:space="preserve">AMD </w:t>
            </w:r>
            <w:r w:rsidR="00B50B92" w:rsidRPr="00D26E65">
              <w:t>PDU</w:t>
            </w:r>
          </w:p>
        </w:tc>
        <w:tc>
          <w:tcPr>
            <w:tcW w:w="567" w:type="dxa"/>
          </w:tcPr>
          <w:p w14:paraId="1D16D211" w14:textId="77777777" w:rsidR="00B50B92" w:rsidRPr="00D26E65" w:rsidRDefault="00EF0485" w:rsidP="003039D9">
            <w:pPr>
              <w:pStyle w:val="TAC"/>
            </w:pPr>
            <w:r w:rsidRPr="00D26E65">
              <w:t>-</w:t>
            </w:r>
          </w:p>
        </w:tc>
        <w:tc>
          <w:tcPr>
            <w:tcW w:w="851" w:type="dxa"/>
          </w:tcPr>
          <w:p w14:paraId="0F85A8C0" w14:textId="77777777" w:rsidR="00B50B92" w:rsidRPr="00D26E65" w:rsidRDefault="00EF0485" w:rsidP="003039D9">
            <w:pPr>
              <w:pStyle w:val="TAC"/>
            </w:pPr>
            <w:r w:rsidRPr="00D26E65">
              <w:t>-</w:t>
            </w:r>
          </w:p>
        </w:tc>
      </w:tr>
      <w:tr w:rsidR="00EF0485" w:rsidRPr="00D26E65" w14:paraId="5E192E71" w14:textId="77777777">
        <w:tc>
          <w:tcPr>
            <w:tcW w:w="533" w:type="dxa"/>
          </w:tcPr>
          <w:p w14:paraId="570C949E" w14:textId="77777777" w:rsidR="00EF0485" w:rsidRPr="00D26E65" w:rsidRDefault="00EF0485" w:rsidP="00784190">
            <w:pPr>
              <w:pStyle w:val="TAC"/>
            </w:pPr>
            <w:r w:rsidRPr="00D26E65">
              <w:t>1A</w:t>
            </w:r>
          </w:p>
        </w:tc>
        <w:tc>
          <w:tcPr>
            <w:tcW w:w="3970" w:type="dxa"/>
          </w:tcPr>
          <w:p w14:paraId="18AE6803" w14:textId="77777777" w:rsidR="00EF0485" w:rsidRPr="00D26E65" w:rsidRDefault="00E84A94" w:rsidP="00784190">
            <w:pPr>
              <w:pStyle w:val="TAL"/>
            </w:pPr>
            <w:r w:rsidRPr="00D26E65">
              <w:t>In the following steps t</w:t>
            </w:r>
            <w:r w:rsidR="00EF0485" w:rsidRPr="00D26E65">
              <w:t>he SS transmits</w:t>
            </w:r>
            <w:r w:rsidR="00241D44" w:rsidRPr="00D26E65">
              <w:t xml:space="preserve"> 1</w:t>
            </w:r>
            <w:r w:rsidR="00EF0485" w:rsidRPr="00D26E65">
              <w:t xml:space="preserve"> UL grant </w:t>
            </w:r>
            <w:r w:rsidR="0079096E" w:rsidRPr="00D26E65">
              <w:t xml:space="preserve">(UL grant allocation type 2) </w:t>
            </w:r>
            <w:r w:rsidR="00241D44" w:rsidRPr="00D26E65">
              <w:t xml:space="preserve">in </w:t>
            </w:r>
            <w:r w:rsidR="002D235B" w:rsidRPr="00D26E65">
              <w:t>every second</w:t>
            </w:r>
            <w:r w:rsidR="00FD5C1A" w:rsidRPr="00D26E65">
              <w:t xml:space="preserve"> </w:t>
            </w:r>
            <w:r w:rsidR="00241D44" w:rsidRPr="00D26E65">
              <w:t xml:space="preserve">radio frame </w:t>
            </w:r>
            <w:r w:rsidR="00EF0485" w:rsidRPr="00D26E65">
              <w:t>to enable the UE to return each received AMD PDU in one looped back AMD PDU.</w:t>
            </w:r>
            <w:r w:rsidR="002D235B" w:rsidRPr="00D26E65">
              <w:t xml:space="preserve"> (Note 2)</w:t>
            </w:r>
          </w:p>
        </w:tc>
        <w:tc>
          <w:tcPr>
            <w:tcW w:w="708" w:type="dxa"/>
          </w:tcPr>
          <w:p w14:paraId="75D9032B" w14:textId="77777777" w:rsidR="00EF0485" w:rsidRPr="00D26E65" w:rsidRDefault="00EF0485" w:rsidP="00784190">
            <w:pPr>
              <w:pStyle w:val="TAC"/>
            </w:pPr>
            <w:r w:rsidRPr="00D26E65">
              <w:t>&lt;--</w:t>
            </w:r>
          </w:p>
        </w:tc>
        <w:tc>
          <w:tcPr>
            <w:tcW w:w="2977" w:type="dxa"/>
          </w:tcPr>
          <w:p w14:paraId="215B7EC9" w14:textId="77777777" w:rsidR="00EF0485" w:rsidRPr="00D26E65" w:rsidRDefault="00EF0485" w:rsidP="00784190">
            <w:pPr>
              <w:pStyle w:val="TAL"/>
            </w:pPr>
            <w:r w:rsidRPr="00D26E65">
              <w:t>(UL grants)</w:t>
            </w:r>
          </w:p>
        </w:tc>
        <w:tc>
          <w:tcPr>
            <w:tcW w:w="567" w:type="dxa"/>
          </w:tcPr>
          <w:p w14:paraId="4E1BA9BA" w14:textId="77777777" w:rsidR="00EF0485" w:rsidRPr="00D26E65" w:rsidRDefault="00EF0485" w:rsidP="00784190">
            <w:pPr>
              <w:pStyle w:val="TAC"/>
            </w:pPr>
            <w:r w:rsidRPr="00D26E65">
              <w:t>-</w:t>
            </w:r>
          </w:p>
        </w:tc>
        <w:tc>
          <w:tcPr>
            <w:tcW w:w="851" w:type="dxa"/>
          </w:tcPr>
          <w:p w14:paraId="164B3411" w14:textId="77777777" w:rsidR="00EF0485" w:rsidRPr="00D26E65" w:rsidRDefault="00EF0485" w:rsidP="00784190">
            <w:pPr>
              <w:pStyle w:val="TAC"/>
            </w:pPr>
            <w:r w:rsidRPr="00D26E65">
              <w:t>-</w:t>
            </w:r>
          </w:p>
        </w:tc>
      </w:tr>
      <w:tr w:rsidR="00EF0485" w:rsidRPr="00D26E65" w14:paraId="1F51E809" w14:textId="77777777">
        <w:tc>
          <w:tcPr>
            <w:tcW w:w="533" w:type="dxa"/>
          </w:tcPr>
          <w:p w14:paraId="07177CB8" w14:textId="77777777" w:rsidR="00EF0485" w:rsidRPr="00D26E65" w:rsidRDefault="00EF0485" w:rsidP="00784190">
            <w:pPr>
              <w:pStyle w:val="TAC"/>
            </w:pPr>
            <w:r w:rsidRPr="00D26E65">
              <w:t>1B</w:t>
            </w:r>
          </w:p>
        </w:tc>
        <w:tc>
          <w:tcPr>
            <w:tcW w:w="3970" w:type="dxa"/>
          </w:tcPr>
          <w:p w14:paraId="2B186641" w14:textId="77777777" w:rsidR="00EF0485" w:rsidRPr="00D26E65" w:rsidRDefault="00FD5C1A" w:rsidP="00784190">
            <w:pPr>
              <w:pStyle w:val="TAL"/>
            </w:pPr>
            <w:r w:rsidRPr="00D26E65">
              <w:t xml:space="preserve"> Void</w:t>
            </w:r>
          </w:p>
        </w:tc>
        <w:tc>
          <w:tcPr>
            <w:tcW w:w="708" w:type="dxa"/>
          </w:tcPr>
          <w:p w14:paraId="6217830F" w14:textId="77777777" w:rsidR="00EF0485" w:rsidRPr="00D26E65" w:rsidRDefault="00FD5C1A" w:rsidP="00784190">
            <w:pPr>
              <w:pStyle w:val="TAC"/>
            </w:pPr>
            <w:r w:rsidRPr="00D26E65">
              <w:t>-</w:t>
            </w:r>
          </w:p>
        </w:tc>
        <w:tc>
          <w:tcPr>
            <w:tcW w:w="2977" w:type="dxa"/>
          </w:tcPr>
          <w:p w14:paraId="3B0BC02C" w14:textId="77777777" w:rsidR="00EF0485" w:rsidRPr="00D26E65" w:rsidRDefault="00FD5C1A" w:rsidP="00784190">
            <w:pPr>
              <w:pStyle w:val="TAL"/>
            </w:pPr>
            <w:r w:rsidRPr="00D26E65">
              <w:t>-</w:t>
            </w:r>
          </w:p>
        </w:tc>
        <w:tc>
          <w:tcPr>
            <w:tcW w:w="567" w:type="dxa"/>
          </w:tcPr>
          <w:p w14:paraId="4CD83D23" w14:textId="77777777" w:rsidR="00EF0485" w:rsidRPr="00D26E65" w:rsidRDefault="00EF0485" w:rsidP="00784190">
            <w:pPr>
              <w:pStyle w:val="TAC"/>
            </w:pPr>
            <w:r w:rsidRPr="00D26E65">
              <w:t>-</w:t>
            </w:r>
          </w:p>
        </w:tc>
        <w:tc>
          <w:tcPr>
            <w:tcW w:w="851" w:type="dxa"/>
          </w:tcPr>
          <w:p w14:paraId="1EAE49CC" w14:textId="77777777" w:rsidR="00EF0485" w:rsidRPr="00D26E65" w:rsidRDefault="00EF0485" w:rsidP="00784190">
            <w:pPr>
              <w:pStyle w:val="TAC"/>
            </w:pPr>
            <w:r w:rsidRPr="00D26E65">
              <w:t>-</w:t>
            </w:r>
          </w:p>
        </w:tc>
      </w:tr>
      <w:tr w:rsidR="00EF0485" w:rsidRPr="00D26E65" w14:paraId="353D6C5D" w14:textId="77777777">
        <w:tc>
          <w:tcPr>
            <w:tcW w:w="533" w:type="dxa"/>
          </w:tcPr>
          <w:p w14:paraId="243F5B57" w14:textId="77777777" w:rsidR="00EF0485" w:rsidRPr="00D26E65" w:rsidRDefault="00EF0485" w:rsidP="00784190">
            <w:pPr>
              <w:pStyle w:val="TAC"/>
            </w:pPr>
            <w:r w:rsidRPr="00D26E65">
              <w:t>1C</w:t>
            </w:r>
          </w:p>
        </w:tc>
        <w:tc>
          <w:tcPr>
            <w:tcW w:w="3970" w:type="dxa"/>
          </w:tcPr>
          <w:p w14:paraId="2D9FE9AE" w14:textId="77777777" w:rsidR="00EF0485" w:rsidRPr="00D26E65" w:rsidRDefault="00EF0485" w:rsidP="00784190">
            <w:pPr>
              <w:pStyle w:val="TAL"/>
            </w:pPr>
            <w:r w:rsidRPr="00D26E65">
              <w:t>Check: Does the UE transmit an AMD PDU with the Poll bit set and with the contents of the SDU?</w:t>
            </w:r>
          </w:p>
        </w:tc>
        <w:tc>
          <w:tcPr>
            <w:tcW w:w="708" w:type="dxa"/>
          </w:tcPr>
          <w:p w14:paraId="6AD48037" w14:textId="77777777" w:rsidR="00EF0485" w:rsidRPr="00D26E65" w:rsidRDefault="00EF0485" w:rsidP="00784190">
            <w:pPr>
              <w:pStyle w:val="TAC"/>
            </w:pPr>
            <w:r w:rsidRPr="00D26E65">
              <w:t>--&gt;</w:t>
            </w:r>
          </w:p>
        </w:tc>
        <w:tc>
          <w:tcPr>
            <w:tcW w:w="2977" w:type="dxa"/>
          </w:tcPr>
          <w:p w14:paraId="7547AD2C" w14:textId="77777777" w:rsidR="00EF0485" w:rsidRPr="00D26E65" w:rsidRDefault="00EF0485" w:rsidP="00784190">
            <w:pPr>
              <w:pStyle w:val="TAL"/>
            </w:pPr>
            <w:r w:rsidRPr="00D26E65">
              <w:t>AMD PDU(SN=W-1), Poll</w:t>
            </w:r>
          </w:p>
        </w:tc>
        <w:tc>
          <w:tcPr>
            <w:tcW w:w="567" w:type="dxa"/>
          </w:tcPr>
          <w:p w14:paraId="59CB601A" w14:textId="77777777" w:rsidR="00EF0485" w:rsidRPr="00D26E65" w:rsidRDefault="00EF0485" w:rsidP="00784190">
            <w:pPr>
              <w:pStyle w:val="TAC"/>
            </w:pPr>
            <w:r w:rsidRPr="00D26E65">
              <w:t>1</w:t>
            </w:r>
          </w:p>
        </w:tc>
        <w:tc>
          <w:tcPr>
            <w:tcW w:w="851" w:type="dxa"/>
          </w:tcPr>
          <w:p w14:paraId="6A32ADAB" w14:textId="77777777" w:rsidR="00EF0485" w:rsidRPr="00D26E65" w:rsidRDefault="00EF0485" w:rsidP="00784190">
            <w:pPr>
              <w:pStyle w:val="TAC"/>
            </w:pPr>
            <w:r w:rsidRPr="00D26E65">
              <w:t>P</w:t>
            </w:r>
          </w:p>
        </w:tc>
      </w:tr>
      <w:tr w:rsidR="00FD5C1A" w:rsidRPr="00D26E65" w14:paraId="6B56C263" w14:textId="77777777">
        <w:tc>
          <w:tcPr>
            <w:tcW w:w="533" w:type="dxa"/>
          </w:tcPr>
          <w:p w14:paraId="1072ED33" w14:textId="77777777" w:rsidR="00FD5C1A" w:rsidRPr="00D26E65" w:rsidRDefault="00FD5C1A" w:rsidP="005930DD">
            <w:pPr>
              <w:pStyle w:val="TAC"/>
            </w:pPr>
            <w:r w:rsidRPr="00D26E65">
              <w:t>1D</w:t>
            </w:r>
          </w:p>
        </w:tc>
        <w:tc>
          <w:tcPr>
            <w:tcW w:w="3970" w:type="dxa"/>
          </w:tcPr>
          <w:p w14:paraId="240286F6" w14:textId="77777777" w:rsidR="00FD5C1A" w:rsidRPr="00D26E65" w:rsidRDefault="00FD5C1A" w:rsidP="005930DD">
            <w:pPr>
              <w:pStyle w:val="TAL"/>
            </w:pPr>
            <w:r w:rsidRPr="00D26E65">
              <w:t>The SS starts the UL default grant transmission</w:t>
            </w:r>
          </w:p>
        </w:tc>
        <w:tc>
          <w:tcPr>
            <w:tcW w:w="708" w:type="dxa"/>
          </w:tcPr>
          <w:p w14:paraId="10003F25" w14:textId="77777777" w:rsidR="00FD5C1A" w:rsidRPr="00D26E65" w:rsidRDefault="00FD5C1A" w:rsidP="005930DD">
            <w:pPr>
              <w:pStyle w:val="TAC"/>
            </w:pPr>
            <w:r w:rsidRPr="00D26E65">
              <w:t>-</w:t>
            </w:r>
          </w:p>
        </w:tc>
        <w:tc>
          <w:tcPr>
            <w:tcW w:w="2977" w:type="dxa"/>
          </w:tcPr>
          <w:p w14:paraId="7483359F" w14:textId="77777777" w:rsidR="00FD5C1A" w:rsidRPr="00D26E65" w:rsidRDefault="00FD5C1A" w:rsidP="005930DD">
            <w:pPr>
              <w:pStyle w:val="TAL"/>
            </w:pPr>
            <w:r w:rsidRPr="00D26E65">
              <w:t>-</w:t>
            </w:r>
          </w:p>
        </w:tc>
        <w:tc>
          <w:tcPr>
            <w:tcW w:w="567" w:type="dxa"/>
          </w:tcPr>
          <w:p w14:paraId="68AD0407" w14:textId="77777777" w:rsidR="00FD5C1A" w:rsidRPr="00D26E65" w:rsidRDefault="00FD5C1A" w:rsidP="005930DD">
            <w:pPr>
              <w:pStyle w:val="TAC"/>
            </w:pPr>
            <w:r w:rsidRPr="00D26E65">
              <w:t>-</w:t>
            </w:r>
          </w:p>
        </w:tc>
        <w:tc>
          <w:tcPr>
            <w:tcW w:w="851" w:type="dxa"/>
          </w:tcPr>
          <w:p w14:paraId="508076B4" w14:textId="77777777" w:rsidR="00FD5C1A" w:rsidRPr="00D26E65" w:rsidRDefault="00FD5C1A" w:rsidP="005930DD">
            <w:pPr>
              <w:pStyle w:val="TAC"/>
            </w:pPr>
            <w:r w:rsidRPr="00D26E65">
              <w:t>-</w:t>
            </w:r>
          </w:p>
        </w:tc>
      </w:tr>
      <w:tr w:rsidR="008D71C7" w:rsidRPr="00D26E65" w14:paraId="49D789B1" w14:textId="77777777">
        <w:tc>
          <w:tcPr>
            <w:tcW w:w="533" w:type="dxa"/>
          </w:tcPr>
          <w:p w14:paraId="7A6C387D" w14:textId="77777777" w:rsidR="008D71C7" w:rsidRPr="00D26E65" w:rsidRDefault="008D71C7" w:rsidP="003039D9">
            <w:pPr>
              <w:pStyle w:val="TAC"/>
            </w:pPr>
            <w:r w:rsidRPr="00D26E65">
              <w:t>2</w:t>
            </w:r>
          </w:p>
        </w:tc>
        <w:tc>
          <w:tcPr>
            <w:tcW w:w="3970" w:type="dxa"/>
          </w:tcPr>
          <w:p w14:paraId="24BFFC3D" w14:textId="77777777" w:rsidR="008D71C7" w:rsidRPr="00D26E65" w:rsidRDefault="008D71C7" w:rsidP="00B50B92">
            <w:pPr>
              <w:pStyle w:val="TAL"/>
            </w:pPr>
            <w:r w:rsidRPr="00D26E65">
              <w:t xml:space="preserve">Check: </w:t>
            </w:r>
            <w:r w:rsidR="00097A43" w:rsidRPr="00D26E65">
              <w:t>D</w:t>
            </w:r>
            <w:r w:rsidRPr="00D26E65">
              <w:t xml:space="preserve">oes the UE transmit an AMD PDU within </w:t>
            </w:r>
            <w:r w:rsidR="00097A43" w:rsidRPr="00D26E65">
              <w:rPr>
                <w:rFonts w:eastAsia="MS Mincho"/>
                <w:i/>
              </w:rPr>
              <w:t>t-PollRetransmit</w:t>
            </w:r>
            <w:r w:rsidRPr="00D26E65">
              <w:t>/2?</w:t>
            </w:r>
          </w:p>
        </w:tc>
        <w:tc>
          <w:tcPr>
            <w:tcW w:w="708" w:type="dxa"/>
          </w:tcPr>
          <w:p w14:paraId="743C6821" w14:textId="77777777" w:rsidR="008D71C7" w:rsidRPr="00D26E65" w:rsidRDefault="008D71C7" w:rsidP="003039D9">
            <w:pPr>
              <w:pStyle w:val="TAC"/>
            </w:pPr>
            <w:r w:rsidRPr="00D26E65">
              <w:t>--&gt;</w:t>
            </w:r>
          </w:p>
        </w:tc>
        <w:tc>
          <w:tcPr>
            <w:tcW w:w="2977" w:type="dxa"/>
          </w:tcPr>
          <w:p w14:paraId="4C73AE20" w14:textId="77777777" w:rsidR="008D71C7" w:rsidRPr="00D26E65" w:rsidRDefault="008D71C7" w:rsidP="003039D9">
            <w:pPr>
              <w:pStyle w:val="TAL"/>
            </w:pPr>
            <w:r w:rsidRPr="00D26E65">
              <w:t>AMD PDU</w:t>
            </w:r>
          </w:p>
        </w:tc>
        <w:tc>
          <w:tcPr>
            <w:tcW w:w="567" w:type="dxa"/>
          </w:tcPr>
          <w:p w14:paraId="0CEBF073" w14:textId="77777777" w:rsidR="008D71C7" w:rsidRPr="00D26E65" w:rsidRDefault="008D71C7" w:rsidP="003039D9">
            <w:pPr>
              <w:pStyle w:val="TAC"/>
            </w:pPr>
            <w:r w:rsidRPr="00D26E65">
              <w:t>1</w:t>
            </w:r>
          </w:p>
        </w:tc>
        <w:tc>
          <w:tcPr>
            <w:tcW w:w="851" w:type="dxa"/>
          </w:tcPr>
          <w:p w14:paraId="527411B1" w14:textId="77777777" w:rsidR="008D71C7" w:rsidRPr="00D26E65" w:rsidRDefault="008D71C7" w:rsidP="003039D9">
            <w:pPr>
              <w:pStyle w:val="TAC"/>
            </w:pPr>
            <w:r w:rsidRPr="00D26E65">
              <w:t>F</w:t>
            </w:r>
          </w:p>
        </w:tc>
      </w:tr>
      <w:tr w:rsidR="00B50B92" w:rsidRPr="00D26E65" w14:paraId="4CFCA244" w14:textId="77777777">
        <w:tc>
          <w:tcPr>
            <w:tcW w:w="533" w:type="dxa"/>
          </w:tcPr>
          <w:p w14:paraId="6CCA35B2" w14:textId="77777777" w:rsidR="00B50B92" w:rsidRPr="00D26E65" w:rsidRDefault="008D71C7" w:rsidP="003039D9">
            <w:pPr>
              <w:pStyle w:val="TAC"/>
            </w:pPr>
            <w:r w:rsidRPr="00D26E65">
              <w:t>3</w:t>
            </w:r>
          </w:p>
        </w:tc>
        <w:tc>
          <w:tcPr>
            <w:tcW w:w="3970" w:type="dxa"/>
          </w:tcPr>
          <w:p w14:paraId="247AEB2C" w14:textId="77777777" w:rsidR="00B50B92" w:rsidRPr="00D26E65" w:rsidRDefault="00BB55A4" w:rsidP="00B50B92">
            <w:pPr>
              <w:pStyle w:val="TAL"/>
            </w:pPr>
            <w:r w:rsidRPr="00D26E65">
              <w:t>T</w:t>
            </w:r>
            <w:r w:rsidR="00B50B92" w:rsidRPr="00D26E65">
              <w:t xml:space="preserve">he SS </w:t>
            </w:r>
            <w:r w:rsidRPr="00D26E65">
              <w:t>transmits</w:t>
            </w:r>
            <w:r w:rsidR="00B50B92" w:rsidRPr="00D26E65">
              <w:t xml:space="preserve"> a STATUS PDU to ack</w:t>
            </w:r>
            <w:r w:rsidRPr="00D26E65">
              <w:t xml:space="preserve">nowledge the </w:t>
            </w:r>
            <w:r w:rsidR="008D71C7" w:rsidRPr="00D26E65">
              <w:t xml:space="preserve">W </w:t>
            </w:r>
            <w:r w:rsidRPr="00D26E65">
              <w:t>uplink AMD</w:t>
            </w:r>
            <w:r w:rsidR="00B50B92" w:rsidRPr="00D26E65">
              <w:t xml:space="preserve"> PDU</w:t>
            </w:r>
            <w:r w:rsidR="00EC1404" w:rsidRPr="00D26E65">
              <w:t>s</w:t>
            </w:r>
            <w:r w:rsidR="00B50B92" w:rsidRPr="00D26E65">
              <w:t xml:space="preserve"> </w:t>
            </w:r>
            <w:r w:rsidR="008D71C7" w:rsidRPr="00D26E65">
              <w:t>with SN=0 to SN=W-1. ACK_SN =</w:t>
            </w:r>
            <w:r w:rsidR="00B50B92" w:rsidRPr="00D26E65">
              <w:t xml:space="preserve"> W</w:t>
            </w:r>
            <w:r w:rsidR="008D71C7" w:rsidRPr="00D26E65">
              <w:t>.</w:t>
            </w:r>
          </w:p>
        </w:tc>
        <w:tc>
          <w:tcPr>
            <w:tcW w:w="708" w:type="dxa"/>
          </w:tcPr>
          <w:p w14:paraId="1A9CB40E" w14:textId="77777777" w:rsidR="00B50B92" w:rsidRPr="00D26E65" w:rsidRDefault="00B50B92" w:rsidP="003039D9">
            <w:pPr>
              <w:pStyle w:val="TAC"/>
            </w:pPr>
            <w:r w:rsidRPr="00D26E65">
              <w:t>&lt;--</w:t>
            </w:r>
          </w:p>
        </w:tc>
        <w:tc>
          <w:tcPr>
            <w:tcW w:w="2977" w:type="dxa"/>
          </w:tcPr>
          <w:p w14:paraId="08B431FD" w14:textId="77777777" w:rsidR="00B50B92" w:rsidRPr="00D26E65" w:rsidRDefault="00B50B92" w:rsidP="003039D9">
            <w:pPr>
              <w:pStyle w:val="TAL"/>
            </w:pPr>
            <w:r w:rsidRPr="00D26E65">
              <w:t>STATUS PDU</w:t>
            </w:r>
          </w:p>
        </w:tc>
        <w:tc>
          <w:tcPr>
            <w:tcW w:w="567" w:type="dxa"/>
          </w:tcPr>
          <w:p w14:paraId="03EE7388" w14:textId="77777777" w:rsidR="00B50B92" w:rsidRPr="00D26E65" w:rsidRDefault="00A278DA" w:rsidP="003039D9">
            <w:pPr>
              <w:pStyle w:val="TAC"/>
            </w:pPr>
            <w:r w:rsidRPr="00D26E65">
              <w:t>-</w:t>
            </w:r>
          </w:p>
        </w:tc>
        <w:tc>
          <w:tcPr>
            <w:tcW w:w="851" w:type="dxa"/>
          </w:tcPr>
          <w:p w14:paraId="6DD2D9DB" w14:textId="77777777" w:rsidR="00B50B92" w:rsidRPr="00D26E65" w:rsidRDefault="00A278DA" w:rsidP="003039D9">
            <w:pPr>
              <w:pStyle w:val="TAC"/>
            </w:pPr>
            <w:r w:rsidRPr="00D26E65">
              <w:t>-</w:t>
            </w:r>
          </w:p>
        </w:tc>
      </w:tr>
      <w:tr w:rsidR="00EF0485" w:rsidRPr="00D26E65" w14:paraId="2208412C" w14:textId="77777777">
        <w:tc>
          <w:tcPr>
            <w:tcW w:w="533" w:type="dxa"/>
          </w:tcPr>
          <w:p w14:paraId="12E9E059" w14:textId="77777777" w:rsidR="00EF0485" w:rsidRPr="00D26E65" w:rsidRDefault="00EF0485" w:rsidP="00784190">
            <w:pPr>
              <w:pStyle w:val="TAC"/>
            </w:pPr>
            <w:r w:rsidRPr="00D26E65">
              <w:t>3A</w:t>
            </w:r>
          </w:p>
        </w:tc>
        <w:tc>
          <w:tcPr>
            <w:tcW w:w="3970" w:type="dxa"/>
          </w:tcPr>
          <w:p w14:paraId="31508169" w14:textId="77777777" w:rsidR="00EF0485" w:rsidRPr="00D26E65" w:rsidRDefault="00241D44" w:rsidP="00784190">
            <w:pPr>
              <w:pStyle w:val="TAL"/>
            </w:pPr>
            <w:r w:rsidRPr="00D26E65">
              <w:t>Check: Does the UE transmit an AMD PDU with the Poll bit set and with the contents of the SDU?</w:t>
            </w:r>
          </w:p>
        </w:tc>
        <w:tc>
          <w:tcPr>
            <w:tcW w:w="708" w:type="dxa"/>
          </w:tcPr>
          <w:p w14:paraId="78817321" w14:textId="77777777" w:rsidR="00EF0485" w:rsidRPr="00D26E65" w:rsidRDefault="00241D44" w:rsidP="00784190">
            <w:pPr>
              <w:pStyle w:val="TAC"/>
            </w:pPr>
            <w:r w:rsidRPr="00D26E65">
              <w:t>--&gt;</w:t>
            </w:r>
          </w:p>
        </w:tc>
        <w:tc>
          <w:tcPr>
            <w:tcW w:w="2977" w:type="dxa"/>
          </w:tcPr>
          <w:p w14:paraId="192ABEF6" w14:textId="77777777" w:rsidR="00EF0485" w:rsidRPr="00D26E65" w:rsidRDefault="00241D44" w:rsidP="00784190">
            <w:pPr>
              <w:pStyle w:val="TAL"/>
            </w:pPr>
            <w:r w:rsidRPr="00D26E65">
              <w:t>AMD PDU(SN=W), Poll</w:t>
            </w:r>
          </w:p>
        </w:tc>
        <w:tc>
          <w:tcPr>
            <w:tcW w:w="567" w:type="dxa"/>
          </w:tcPr>
          <w:p w14:paraId="17ECB484" w14:textId="77777777" w:rsidR="00EF0485" w:rsidRPr="00D26E65" w:rsidRDefault="00241D44" w:rsidP="00784190">
            <w:pPr>
              <w:pStyle w:val="TAC"/>
            </w:pPr>
            <w:r w:rsidRPr="00D26E65">
              <w:t>2</w:t>
            </w:r>
          </w:p>
        </w:tc>
        <w:tc>
          <w:tcPr>
            <w:tcW w:w="851" w:type="dxa"/>
          </w:tcPr>
          <w:p w14:paraId="6ED5FAED" w14:textId="77777777" w:rsidR="00EF0485" w:rsidRPr="00D26E65" w:rsidRDefault="00241D44" w:rsidP="00784190">
            <w:pPr>
              <w:pStyle w:val="TAC"/>
            </w:pPr>
            <w:r w:rsidRPr="00D26E65">
              <w:t>P</w:t>
            </w:r>
          </w:p>
        </w:tc>
      </w:tr>
      <w:tr w:rsidR="00241D44" w:rsidRPr="00D26E65" w14:paraId="7E91488F" w14:textId="77777777">
        <w:tc>
          <w:tcPr>
            <w:tcW w:w="533" w:type="dxa"/>
          </w:tcPr>
          <w:p w14:paraId="31B8FE31" w14:textId="77777777" w:rsidR="00241D44" w:rsidRPr="00D26E65" w:rsidRDefault="00241D44" w:rsidP="00C60B80">
            <w:pPr>
              <w:pStyle w:val="TAC"/>
            </w:pPr>
            <w:r w:rsidRPr="00D26E65">
              <w:t>3B</w:t>
            </w:r>
          </w:p>
        </w:tc>
        <w:tc>
          <w:tcPr>
            <w:tcW w:w="3970" w:type="dxa"/>
          </w:tcPr>
          <w:p w14:paraId="20FC6309" w14:textId="77777777" w:rsidR="00241D44" w:rsidRPr="00D26E65" w:rsidDel="00A9375F" w:rsidRDefault="00241D44" w:rsidP="00C60B80">
            <w:pPr>
              <w:pStyle w:val="TAL"/>
            </w:pPr>
            <w:r w:rsidRPr="00D26E65">
              <w:t>The SS transmits a STATUS PDU with ACK_SN = W+1.</w:t>
            </w:r>
            <w:r w:rsidR="002D235B" w:rsidRPr="00D26E65">
              <w:t xml:space="preserve"> </w:t>
            </w:r>
          </w:p>
        </w:tc>
        <w:tc>
          <w:tcPr>
            <w:tcW w:w="708" w:type="dxa"/>
          </w:tcPr>
          <w:p w14:paraId="0D7023D1" w14:textId="77777777" w:rsidR="00241D44" w:rsidRPr="00D26E65" w:rsidRDefault="00241D44" w:rsidP="00C60B80">
            <w:pPr>
              <w:pStyle w:val="TAC"/>
            </w:pPr>
            <w:r w:rsidRPr="00D26E65">
              <w:t>&lt;--</w:t>
            </w:r>
          </w:p>
        </w:tc>
        <w:tc>
          <w:tcPr>
            <w:tcW w:w="2977" w:type="dxa"/>
          </w:tcPr>
          <w:p w14:paraId="221AD0B6" w14:textId="77777777" w:rsidR="00241D44" w:rsidRPr="00D26E65" w:rsidRDefault="00241D44" w:rsidP="00C60B80">
            <w:pPr>
              <w:pStyle w:val="TAL"/>
            </w:pPr>
            <w:r w:rsidRPr="00D26E65">
              <w:t>STATUS PDU</w:t>
            </w:r>
          </w:p>
        </w:tc>
        <w:tc>
          <w:tcPr>
            <w:tcW w:w="567" w:type="dxa"/>
          </w:tcPr>
          <w:p w14:paraId="79C58A0A" w14:textId="77777777" w:rsidR="00241D44" w:rsidRPr="00D26E65" w:rsidRDefault="00241D44" w:rsidP="00C60B80">
            <w:pPr>
              <w:pStyle w:val="TAC"/>
            </w:pPr>
            <w:r w:rsidRPr="00D26E65">
              <w:t>-</w:t>
            </w:r>
          </w:p>
        </w:tc>
        <w:tc>
          <w:tcPr>
            <w:tcW w:w="851" w:type="dxa"/>
          </w:tcPr>
          <w:p w14:paraId="2A4D9D1E" w14:textId="77777777" w:rsidR="00241D44" w:rsidRPr="00D26E65" w:rsidRDefault="00241D44" w:rsidP="00C60B80">
            <w:pPr>
              <w:pStyle w:val="TAC"/>
            </w:pPr>
            <w:r w:rsidRPr="00D26E65">
              <w:t>-</w:t>
            </w:r>
          </w:p>
        </w:tc>
      </w:tr>
      <w:tr w:rsidR="008D71C7" w:rsidRPr="00D26E65" w14:paraId="7A0347E6" w14:textId="77777777">
        <w:tc>
          <w:tcPr>
            <w:tcW w:w="9606" w:type="dxa"/>
            <w:gridSpan w:val="6"/>
            <w:tcBorders>
              <w:top w:val="single" w:sz="4" w:space="0" w:color="auto"/>
              <w:left w:val="single" w:sz="4" w:space="0" w:color="auto"/>
              <w:bottom w:val="single" w:sz="4" w:space="0" w:color="auto"/>
              <w:right w:val="single" w:sz="4" w:space="0" w:color="auto"/>
            </w:tcBorders>
          </w:tcPr>
          <w:p w14:paraId="26998CCA" w14:textId="77777777" w:rsidR="002D235B" w:rsidRPr="00D26E65" w:rsidRDefault="008D71C7" w:rsidP="002D235B">
            <w:pPr>
              <w:pStyle w:val="TAN"/>
              <w:rPr>
                <w:lang w:eastAsia="en-US"/>
              </w:rPr>
            </w:pPr>
            <w:r w:rsidRPr="00D26E65">
              <w:rPr>
                <w:lang w:eastAsia="en-US"/>
              </w:rPr>
              <w:t>Note</w:t>
            </w:r>
            <w:r w:rsidR="002D235B" w:rsidRPr="00D26E65">
              <w:rPr>
                <w:lang w:eastAsia="en-US"/>
              </w:rPr>
              <w:t xml:space="preserve"> 1</w:t>
            </w:r>
            <w:r w:rsidRPr="00D26E65">
              <w:rPr>
                <w:lang w:eastAsia="en-US"/>
              </w:rPr>
              <w:t>:</w:t>
            </w:r>
            <w:r w:rsidR="002D235B" w:rsidRPr="00D26E65">
              <w:rPr>
                <w:lang w:eastAsia="en-US"/>
              </w:rPr>
              <w:t xml:space="preserve"> </w:t>
            </w:r>
            <w:r w:rsidRPr="00D26E65">
              <w:rPr>
                <w:lang w:eastAsia="en-US"/>
              </w:rPr>
              <w:t>SDUs are numbered 1,2, …, W+</w:t>
            </w:r>
            <w:r w:rsidR="00241D44" w:rsidRPr="00D26E65">
              <w:rPr>
                <w:lang w:eastAsia="en-US"/>
              </w:rPr>
              <w:t>1</w:t>
            </w:r>
          </w:p>
          <w:p w14:paraId="6BBAD827" w14:textId="77777777" w:rsidR="008D71C7" w:rsidRPr="00D26E65" w:rsidRDefault="002D235B" w:rsidP="002D235B">
            <w:pPr>
              <w:pStyle w:val="TAN"/>
              <w:rPr>
                <w:lang w:eastAsia="en-US"/>
              </w:rPr>
            </w:pPr>
            <w:r w:rsidRPr="00D26E65">
              <w:rPr>
                <w:lang w:eastAsia="en-US"/>
              </w:rPr>
              <w:t>Note 2: 20</w:t>
            </w:r>
            <w:r w:rsidR="00090576" w:rsidRPr="00D26E65">
              <w:rPr>
                <w:lang w:eastAsia="en-US"/>
              </w:rPr>
              <w:t xml:space="preserve"> </w:t>
            </w:r>
            <w:r w:rsidRPr="00D26E65">
              <w:rPr>
                <w:lang w:eastAsia="en-US"/>
              </w:rPr>
              <w:t>ms gap between transmissions both in DL and UL respectively allows TTCN to tolerate one HARQ retransmission (FDD/TDD) per transport block, if such happen (TS 36.523-3).</w:t>
            </w:r>
          </w:p>
        </w:tc>
      </w:tr>
    </w:tbl>
    <w:p w14:paraId="6AEA4CF2" w14:textId="77777777" w:rsidR="00FD5C1A" w:rsidRPr="00D26E65" w:rsidRDefault="00FD5C1A" w:rsidP="00FD5C1A"/>
    <w:p w14:paraId="3996CCA3" w14:textId="77777777" w:rsidR="00FD5C1A" w:rsidRPr="00D26E65" w:rsidRDefault="00FD5C1A" w:rsidP="00FD5C1A">
      <w:pPr>
        <w:pStyle w:val="TH"/>
      </w:pPr>
      <w:r w:rsidRPr="00D26E65">
        <w:lastRenderedPageBreak/>
        <w:t>Table 7.2.3.7.3.2-2: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D5C1A" w:rsidRPr="00D26E65" w14:paraId="009065ED" w14:textId="77777777">
        <w:tc>
          <w:tcPr>
            <w:tcW w:w="534" w:type="dxa"/>
            <w:tcBorders>
              <w:bottom w:val="nil"/>
            </w:tcBorders>
            <w:shd w:val="clear" w:color="auto" w:fill="auto"/>
          </w:tcPr>
          <w:p w14:paraId="69355245" w14:textId="77777777" w:rsidR="00FD5C1A" w:rsidRPr="00D26E65" w:rsidRDefault="00FD5C1A" w:rsidP="005930DD">
            <w:pPr>
              <w:pStyle w:val="TAH"/>
            </w:pPr>
            <w:r w:rsidRPr="00D26E65">
              <w:t>St</w:t>
            </w:r>
          </w:p>
        </w:tc>
        <w:tc>
          <w:tcPr>
            <w:tcW w:w="3968" w:type="dxa"/>
            <w:shd w:val="clear" w:color="auto" w:fill="auto"/>
          </w:tcPr>
          <w:p w14:paraId="3DA1FEBA" w14:textId="77777777" w:rsidR="00FD5C1A" w:rsidRPr="00D26E65" w:rsidRDefault="00FD5C1A" w:rsidP="005930DD">
            <w:pPr>
              <w:pStyle w:val="TAH"/>
            </w:pPr>
            <w:r w:rsidRPr="00D26E65">
              <w:t>Procedure</w:t>
            </w:r>
          </w:p>
        </w:tc>
        <w:tc>
          <w:tcPr>
            <w:tcW w:w="3684" w:type="dxa"/>
            <w:gridSpan w:val="2"/>
            <w:shd w:val="clear" w:color="auto" w:fill="auto"/>
          </w:tcPr>
          <w:p w14:paraId="0AB6015C" w14:textId="77777777" w:rsidR="00FD5C1A" w:rsidRPr="00D26E65" w:rsidRDefault="00FD5C1A" w:rsidP="005930DD">
            <w:pPr>
              <w:pStyle w:val="TAH"/>
            </w:pPr>
            <w:r w:rsidRPr="00D26E65">
              <w:t>Message Sequence</w:t>
            </w:r>
          </w:p>
        </w:tc>
        <w:tc>
          <w:tcPr>
            <w:tcW w:w="567" w:type="dxa"/>
            <w:tcBorders>
              <w:bottom w:val="nil"/>
            </w:tcBorders>
            <w:shd w:val="clear" w:color="auto" w:fill="auto"/>
          </w:tcPr>
          <w:p w14:paraId="035EED75" w14:textId="77777777" w:rsidR="00FD5C1A" w:rsidRPr="00D26E65" w:rsidRDefault="00FD5C1A" w:rsidP="005930DD">
            <w:pPr>
              <w:pStyle w:val="TAH"/>
            </w:pPr>
            <w:r w:rsidRPr="00D26E65">
              <w:t>TP</w:t>
            </w:r>
          </w:p>
        </w:tc>
        <w:tc>
          <w:tcPr>
            <w:tcW w:w="850" w:type="dxa"/>
            <w:tcBorders>
              <w:bottom w:val="nil"/>
            </w:tcBorders>
            <w:shd w:val="clear" w:color="auto" w:fill="auto"/>
          </w:tcPr>
          <w:p w14:paraId="6BC85C78" w14:textId="77777777" w:rsidR="00FD5C1A" w:rsidRPr="00D26E65" w:rsidRDefault="00FD5C1A" w:rsidP="005930DD">
            <w:pPr>
              <w:pStyle w:val="TAH"/>
            </w:pPr>
            <w:r w:rsidRPr="00D26E65">
              <w:t>Verdict</w:t>
            </w:r>
          </w:p>
        </w:tc>
      </w:tr>
      <w:tr w:rsidR="00FD5C1A" w:rsidRPr="00D26E65" w14:paraId="1F92F9D5" w14:textId="77777777">
        <w:tc>
          <w:tcPr>
            <w:tcW w:w="534" w:type="dxa"/>
            <w:tcBorders>
              <w:top w:val="nil"/>
            </w:tcBorders>
            <w:shd w:val="clear" w:color="auto" w:fill="auto"/>
          </w:tcPr>
          <w:p w14:paraId="3EA2F22A" w14:textId="77777777" w:rsidR="00FD5C1A" w:rsidRPr="00D26E65" w:rsidRDefault="00FD5C1A" w:rsidP="005930DD">
            <w:pPr>
              <w:pStyle w:val="TAH"/>
            </w:pPr>
          </w:p>
        </w:tc>
        <w:tc>
          <w:tcPr>
            <w:tcW w:w="3968" w:type="dxa"/>
            <w:shd w:val="clear" w:color="auto" w:fill="auto"/>
          </w:tcPr>
          <w:p w14:paraId="0C311086" w14:textId="77777777" w:rsidR="00FD5C1A" w:rsidRPr="00D26E65" w:rsidRDefault="00FD5C1A" w:rsidP="005930DD">
            <w:pPr>
              <w:pStyle w:val="TAH"/>
            </w:pPr>
          </w:p>
        </w:tc>
        <w:tc>
          <w:tcPr>
            <w:tcW w:w="708" w:type="dxa"/>
            <w:shd w:val="clear" w:color="auto" w:fill="auto"/>
          </w:tcPr>
          <w:p w14:paraId="5153ACC3" w14:textId="77777777" w:rsidR="00FD5C1A" w:rsidRPr="00D26E65" w:rsidRDefault="00FD5C1A" w:rsidP="005930DD">
            <w:pPr>
              <w:pStyle w:val="TAH"/>
            </w:pPr>
            <w:r w:rsidRPr="00D26E65">
              <w:t>U - S</w:t>
            </w:r>
          </w:p>
        </w:tc>
        <w:tc>
          <w:tcPr>
            <w:tcW w:w="2976" w:type="dxa"/>
            <w:shd w:val="clear" w:color="auto" w:fill="auto"/>
          </w:tcPr>
          <w:p w14:paraId="121784A4" w14:textId="77777777" w:rsidR="00FD5C1A" w:rsidRPr="00D26E65" w:rsidRDefault="00FD5C1A" w:rsidP="005930DD">
            <w:pPr>
              <w:pStyle w:val="TAH"/>
            </w:pPr>
            <w:r w:rsidRPr="00D26E65">
              <w:t>Message</w:t>
            </w:r>
          </w:p>
        </w:tc>
        <w:tc>
          <w:tcPr>
            <w:tcW w:w="567" w:type="dxa"/>
            <w:tcBorders>
              <w:top w:val="nil"/>
            </w:tcBorders>
            <w:shd w:val="clear" w:color="auto" w:fill="auto"/>
          </w:tcPr>
          <w:p w14:paraId="2B484C37" w14:textId="77777777" w:rsidR="00FD5C1A" w:rsidRPr="00D26E65" w:rsidRDefault="00FD5C1A" w:rsidP="005930DD">
            <w:pPr>
              <w:pStyle w:val="TAH"/>
            </w:pPr>
          </w:p>
        </w:tc>
        <w:tc>
          <w:tcPr>
            <w:tcW w:w="850" w:type="dxa"/>
            <w:tcBorders>
              <w:top w:val="nil"/>
            </w:tcBorders>
            <w:shd w:val="clear" w:color="auto" w:fill="auto"/>
          </w:tcPr>
          <w:p w14:paraId="0FA09C25" w14:textId="77777777" w:rsidR="00FD5C1A" w:rsidRPr="00D26E65" w:rsidRDefault="00FD5C1A" w:rsidP="005930DD">
            <w:pPr>
              <w:pStyle w:val="TAH"/>
            </w:pPr>
          </w:p>
        </w:tc>
      </w:tr>
      <w:tr w:rsidR="00FD5C1A" w:rsidRPr="00D26E65" w14:paraId="15B8372A" w14:textId="77777777">
        <w:tc>
          <w:tcPr>
            <w:tcW w:w="534" w:type="dxa"/>
            <w:shd w:val="clear" w:color="auto" w:fill="auto"/>
          </w:tcPr>
          <w:p w14:paraId="6487114E" w14:textId="77777777" w:rsidR="00FD5C1A" w:rsidRPr="00D26E65" w:rsidRDefault="00FD5C1A" w:rsidP="005930DD">
            <w:pPr>
              <w:pStyle w:val="TAC"/>
            </w:pPr>
            <w:r w:rsidRPr="00D26E65">
              <w:t>-</w:t>
            </w:r>
          </w:p>
        </w:tc>
        <w:tc>
          <w:tcPr>
            <w:tcW w:w="3968" w:type="dxa"/>
            <w:shd w:val="clear" w:color="auto" w:fill="auto"/>
          </w:tcPr>
          <w:p w14:paraId="2CAFCEA1" w14:textId="77777777" w:rsidR="00FD5C1A" w:rsidRPr="00D26E65" w:rsidRDefault="00FD5C1A" w:rsidP="005930DD">
            <w:pPr>
              <w:pStyle w:val="TAL"/>
            </w:pPr>
            <w:r w:rsidRPr="00D26E65">
              <w:t>EXCEPTION: Step 1 is executed W-1 times.</w:t>
            </w:r>
          </w:p>
        </w:tc>
        <w:tc>
          <w:tcPr>
            <w:tcW w:w="708" w:type="dxa"/>
            <w:shd w:val="clear" w:color="auto" w:fill="auto"/>
          </w:tcPr>
          <w:p w14:paraId="6F96C28A" w14:textId="77777777" w:rsidR="00FD5C1A" w:rsidRPr="00D26E65" w:rsidRDefault="00FD5C1A" w:rsidP="005930DD">
            <w:pPr>
              <w:pStyle w:val="TAC"/>
            </w:pPr>
            <w:r w:rsidRPr="00D26E65">
              <w:t>-</w:t>
            </w:r>
          </w:p>
        </w:tc>
        <w:tc>
          <w:tcPr>
            <w:tcW w:w="2976" w:type="dxa"/>
            <w:shd w:val="clear" w:color="auto" w:fill="auto"/>
          </w:tcPr>
          <w:p w14:paraId="05B20FFD" w14:textId="77777777" w:rsidR="00FD5C1A" w:rsidRPr="00D26E65" w:rsidRDefault="00FD5C1A" w:rsidP="005930DD">
            <w:pPr>
              <w:pStyle w:val="TAL"/>
            </w:pPr>
            <w:r w:rsidRPr="00D26E65">
              <w:t>-</w:t>
            </w:r>
          </w:p>
        </w:tc>
        <w:tc>
          <w:tcPr>
            <w:tcW w:w="567" w:type="dxa"/>
            <w:shd w:val="clear" w:color="auto" w:fill="auto"/>
          </w:tcPr>
          <w:p w14:paraId="1B1C0719" w14:textId="77777777" w:rsidR="00FD5C1A" w:rsidRPr="00D26E65" w:rsidRDefault="00FD5C1A" w:rsidP="005930DD">
            <w:pPr>
              <w:pStyle w:val="TAC"/>
            </w:pPr>
            <w:r w:rsidRPr="00D26E65">
              <w:t>-</w:t>
            </w:r>
          </w:p>
        </w:tc>
        <w:tc>
          <w:tcPr>
            <w:tcW w:w="850" w:type="dxa"/>
            <w:shd w:val="clear" w:color="auto" w:fill="auto"/>
          </w:tcPr>
          <w:p w14:paraId="1D4907AD" w14:textId="77777777" w:rsidR="00FD5C1A" w:rsidRPr="00D26E65" w:rsidRDefault="00FD5C1A" w:rsidP="005930DD">
            <w:pPr>
              <w:pStyle w:val="TAC"/>
            </w:pPr>
            <w:r w:rsidRPr="00D26E65">
              <w:t>-</w:t>
            </w:r>
          </w:p>
        </w:tc>
      </w:tr>
      <w:tr w:rsidR="00FD5C1A" w:rsidRPr="00D26E65" w14:paraId="3F971224" w14:textId="77777777">
        <w:tc>
          <w:tcPr>
            <w:tcW w:w="534" w:type="dxa"/>
            <w:shd w:val="clear" w:color="auto" w:fill="auto"/>
          </w:tcPr>
          <w:p w14:paraId="57290C64" w14:textId="77777777" w:rsidR="00FD5C1A" w:rsidRPr="00D26E65" w:rsidRDefault="00FD5C1A" w:rsidP="005930DD">
            <w:pPr>
              <w:pStyle w:val="TAC"/>
            </w:pPr>
            <w:r w:rsidRPr="00D26E65">
              <w:t>1</w:t>
            </w:r>
          </w:p>
        </w:tc>
        <w:tc>
          <w:tcPr>
            <w:tcW w:w="3968" w:type="dxa"/>
            <w:shd w:val="clear" w:color="auto" w:fill="auto"/>
          </w:tcPr>
          <w:p w14:paraId="5CCD32C4" w14:textId="77777777" w:rsidR="00FD5C1A" w:rsidRPr="00D26E65" w:rsidRDefault="00FD5C1A" w:rsidP="005930DD">
            <w:pPr>
              <w:pStyle w:val="TAL"/>
            </w:pPr>
            <w:r w:rsidRPr="00D26E65">
              <w:t>The UE transmits an AMD PDU with the same data as received in the corresponding DL AMD PDU.</w:t>
            </w:r>
          </w:p>
        </w:tc>
        <w:tc>
          <w:tcPr>
            <w:tcW w:w="708" w:type="dxa"/>
            <w:shd w:val="clear" w:color="auto" w:fill="auto"/>
          </w:tcPr>
          <w:p w14:paraId="47216C42" w14:textId="77777777" w:rsidR="00FD5C1A" w:rsidRPr="00D26E65" w:rsidRDefault="00FD5C1A" w:rsidP="005930DD">
            <w:pPr>
              <w:pStyle w:val="TAC"/>
            </w:pPr>
            <w:r w:rsidRPr="00D26E65">
              <w:t>--&gt;</w:t>
            </w:r>
          </w:p>
        </w:tc>
        <w:tc>
          <w:tcPr>
            <w:tcW w:w="2976" w:type="dxa"/>
            <w:shd w:val="clear" w:color="auto" w:fill="auto"/>
          </w:tcPr>
          <w:p w14:paraId="6842FEC2" w14:textId="77777777" w:rsidR="00FD5C1A" w:rsidRPr="00D26E65" w:rsidRDefault="00FD5C1A" w:rsidP="005930DD">
            <w:pPr>
              <w:pStyle w:val="TAL"/>
            </w:pPr>
            <w:r w:rsidRPr="00D26E65">
              <w:t>AMD PDU</w:t>
            </w:r>
          </w:p>
        </w:tc>
        <w:tc>
          <w:tcPr>
            <w:tcW w:w="567" w:type="dxa"/>
            <w:shd w:val="clear" w:color="auto" w:fill="auto"/>
          </w:tcPr>
          <w:p w14:paraId="6D34500F" w14:textId="77777777" w:rsidR="00FD5C1A" w:rsidRPr="00D26E65" w:rsidRDefault="00FD5C1A" w:rsidP="005930DD">
            <w:pPr>
              <w:pStyle w:val="TAC"/>
            </w:pPr>
            <w:r w:rsidRPr="00D26E65">
              <w:t>-</w:t>
            </w:r>
          </w:p>
        </w:tc>
        <w:tc>
          <w:tcPr>
            <w:tcW w:w="850" w:type="dxa"/>
            <w:shd w:val="clear" w:color="auto" w:fill="auto"/>
          </w:tcPr>
          <w:p w14:paraId="0AF04BC2" w14:textId="77777777" w:rsidR="00FD5C1A" w:rsidRPr="00D26E65" w:rsidRDefault="00FD5C1A" w:rsidP="005930DD">
            <w:pPr>
              <w:pStyle w:val="TAC"/>
            </w:pPr>
            <w:r w:rsidRPr="00D26E65">
              <w:t>-</w:t>
            </w:r>
          </w:p>
        </w:tc>
      </w:tr>
    </w:tbl>
    <w:p w14:paraId="219FBF8E" w14:textId="77777777" w:rsidR="008D71C7" w:rsidRPr="00D26E65" w:rsidRDefault="008D71C7" w:rsidP="008D71C7"/>
    <w:p w14:paraId="08846136" w14:textId="77777777" w:rsidR="00B50B92" w:rsidRPr="00D26E65" w:rsidRDefault="00D52B6C" w:rsidP="00B50B92">
      <w:pPr>
        <w:pStyle w:val="H6"/>
      </w:pPr>
      <w:r w:rsidRPr="00D26E65">
        <w:t>7.2.3.7</w:t>
      </w:r>
      <w:r w:rsidR="00B50B92" w:rsidRPr="00D26E65">
        <w:t>.3.3</w:t>
      </w:r>
      <w:r w:rsidR="00B50B92" w:rsidRPr="00D26E65">
        <w:tab/>
        <w:t>Specific message contents</w:t>
      </w:r>
    </w:p>
    <w:p w14:paraId="5992180D" w14:textId="77777777" w:rsidR="00B50B92" w:rsidRPr="00D26E65" w:rsidRDefault="00B50B92" w:rsidP="00B50B92">
      <w:r w:rsidRPr="00D26E65">
        <w:t>None.</w:t>
      </w:r>
    </w:p>
    <w:p w14:paraId="54B196D8" w14:textId="77777777" w:rsidR="00AC7B08" w:rsidRPr="00D26E65" w:rsidRDefault="008C6C3E" w:rsidP="00C06052">
      <w:pPr>
        <w:pStyle w:val="Heading4"/>
      </w:pPr>
      <w:bookmarkStart w:id="40" w:name="_Toc225185308"/>
      <w:r w:rsidRPr="00D26E65">
        <w:t>7.2.3.8</w:t>
      </w:r>
      <w:r w:rsidR="00AC7B08" w:rsidRPr="00D26E65">
        <w:tab/>
        <w:t xml:space="preserve">AM RLC / Control of </w:t>
      </w:r>
      <w:r w:rsidR="003B0F36" w:rsidRPr="00D26E65">
        <w:t xml:space="preserve">receive </w:t>
      </w:r>
      <w:bookmarkEnd w:id="40"/>
      <w:r w:rsidR="003B0F36" w:rsidRPr="00D26E65">
        <w:t>window</w:t>
      </w:r>
    </w:p>
    <w:p w14:paraId="3BF4BA6E" w14:textId="77777777" w:rsidR="00AC7B08" w:rsidRPr="00D26E65" w:rsidRDefault="008C6C3E" w:rsidP="00AC7B08">
      <w:pPr>
        <w:pStyle w:val="H6"/>
      </w:pPr>
      <w:r w:rsidRPr="00D26E65">
        <w:t>7.2.3.8</w:t>
      </w:r>
      <w:r w:rsidR="00AC7B08" w:rsidRPr="00D26E65">
        <w:t>.1</w:t>
      </w:r>
      <w:r w:rsidR="00AC7B08" w:rsidRPr="00D26E65">
        <w:tab/>
        <w:t>Test Purpose (TP)</w:t>
      </w:r>
    </w:p>
    <w:p w14:paraId="36A0DF42" w14:textId="77777777" w:rsidR="00AC7B08" w:rsidRPr="00D26E65" w:rsidRDefault="00AC7B08" w:rsidP="00AC7B08">
      <w:pPr>
        <w:pStyle w:val="H6"/>
      </w:pPr>
      <w:r w:rsidRPr="00D26E65">
        <w:t>(1)</w:t>
      </w:r>
    </w:p>
    <w:p w14:paraId="54A1C3E3" w14:textId="77777777" w:rsidR="00AC7B08" w:rsidRPr="00D26E65" w:rsidRDefault="00AC7B08" w:rsidP="00AC7B08">
      <w:pPr>
        <w:pStyle w:val="PL"/>
        <w:rPr>
          <w:noProof w:val="0"/>
        </w:rPr>
      </w:pPr>
      <w:r w:rsidRPr="00D26E65">
        <w:rPr>
          <w:b/>
          <w:bCs/>
          <w:noProof w:val="0"/>
        </w:rPr>
        <w:t>with</w:t>
      </w:r>
      <w:r w:rsidRPr="00D26E65">
        <w:rPr>
          <w:noProof w:val="0"/>
        </w:rPr>
        <w:t xml:space="preserve"> { UE in E-UTRA RRC_CONNECTED state }</w:t>
      </w:r>
    </w:p>
    <w:p w14:paraId="5CE4BE4B" w14:textId="77777777" w:rsidR="00AC7B08" w:rsidRPr="00D26E65" w:rsidRDefault="00AC7B08" w:rsidP="00AC7B08">
      <w:pPr>
        <w:pStyle w:val="PL"/>
        <w:rPr>
          <w:noProof w:val="0"/>
        </w:rPr>
      </w:pPr>
      <w:r w:rsidRPr="00D26E65">
        <w:rPr>
          <w:b/>
          <w:bCs/>
          <w:noProof w:val="0"/>
        </w:rPr>
        <w:t>ensure that</w:t>
      </w:r>
      <w:r w:rsidRPr="00D26E65">
        <w:rPr>
          <w:noProof w:val="0"/>
        </w:rPr>
        <w:t xml:space="preserve"> {</w:t>
      </w:r>
    </w:p>
    <w:p w14:paraId="4E65337D" w14:textId="77777777" w:rsidR="00AC7B08" w:rsidRPr="00D26E65" w:rsidRDefault="00AC7B08" w:rsidP="00AC7B08">
      <w:pPr>
        <w:pStyle w:val="PL"/>
        <w:rPr>
          <w:rFonts w:eastAsia="MS Gothic"/>
          <w:noProof w:val="0"/>
        </w:rPr>
      </w:pPr>
      <w:r w:rsidRPr="00D26E65">
        <w:rPr>
          <w:rFonts w:eastAsia="MS Gothic"/>
          <w:noProof w:val="0"/>
        </w:rP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9711BB" w:rsidRPr="00D26E65">
        <w:rPr>
          <w:noProof w:val="0"/>
        </w:rPr>
        <w:t xml:space="preserve">the UE receives AMD PDUs with </w:t>
      </w:r>
      <w:r w:rsidRPr="00D26E65">
        <w:rPr>
          <w:rFonts w:eastAsia="MS Gothic"/>
          <w:noProof w:val="0"/>
        </w:rPr>
        <w:t>SN outside the upper boundary of the receive window }</w:t>
      </w:r>
    </w:p>
    <w:p w14:paraId="1B752000" w14:textId="77777777" w:rsidR="00AC7B08" w:rsidRPr="00D26E65" w:rsidRDefault="00AC7B08" w:rsidP="00AC7B08">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w:t>
      </w:r>
      <w:r w:rsidR="009711BB" w:rsidRPr="00D26E65">
        <w:rPr>
          <w:rFonts w:eastAsia="MS Gothic"/>
          <w:noProof w:val="0"/>
        </w:rPr>
        <w:t xml:space="preserve">the </w:t>
      </w:r>
      <w:r w:rsidRPr="00D26E65">
        <w:rPr>
          <w:rFonts w:eastAsia="MS Gothic"/>
          <w:noProof w:val="0"/>
        </w:rPr>
        <w:t xml:space="preserve">UE discards </w:t>
      </w:r>
      <w:r w:rsidR="009711BB" w:rsidRPr="00D26E65">
        <w:rPr>
          <w:rFonts w:eastAsia="MS Gothic"/>
          <w:noProof w:val="0"/>
        </w:rPr>
        <w:t>these AMD</w:t>
      </w:r>
      <w:r w:rsidRPr="00D26E65">
        <w:rPr>
          <w:rFonts w:eastAsia="MS Gothic"/>
          <w:noProof w:val="0"/>
        </w:rPr>
        <w:t xml:space="preserve"> PDU</w:t>
      </w:r>
      <w:r w:rsidR="009711BB" w:rsidRPr="00D26E65">
        <w:rPr>
          <w:rFonts w:eastAsia="MS Gothic"/>
          <w:noProof w:val="0"/>
        </w:rPr>
        <w:t>s</w:t>
      </w:r>
      <w:r w:rsidRPr="00D26E65">
        <w:rPr>
          <w:rFonts w:eastAsia="MS Gothic"/>
          <w:noProof w:val="0"/>
        </w:rPr>
        <w:t xml:space="preserve"> }</w:t>
      </w:r>
    </w:p>
    <w:p w14:paraId="77594E74" w14:textId="77777777" w:rsidR="00AC7B08" w:rsidRPr="00D26E65" w:rsidRDefault="00AC7B08" w:rsidP="00AC7B08">
      <w:pPr>
        <w:pStyle w:val="PL"/>
        <w:rPr>
          <w:noProof w:val="0"/>
        </w:rPr>
      </w:pPr>
      <w:r w:rsidRPr="00D26E65">
        <w:rPr>
          <w:noProof w:val="0"/>
        </w:rPr>
        <w:t xml:space="preserve">            }</w:t>
      </w:r>
    </w:p>
    <w:p w14:paraId="3823A9A8" w14:textId="77777777" w:rsidR="00AC7B08" w:rsidRPr="00D26E65" w:rsidRDefault="00AC7B08" w:rsidP="00AC7B08">
      <w:pPr>
        <w:pStyle w:val="H6"/>
      </w:pPr>
      <w:r w:rsidRPr="00D26E65">
        <w:t>(2)</w:t>
      </w:r>
    </w:p>
    <w:p w14:paraId="4B307310" w14:textId="77777777" w:rsidR="00AC7B08" w:rsidRPr="00D26E65" w:rsidRDefault="00AC7B08" w:rsidP="00AC7B08">
      <w:pPr>
        <w:pStyle w:val="PL"/>
        <w:rPr>
          <w:noProof w:val="0"/>
        </w:rPr>
      </w:pPr>
      <w:r w:rsidRPr="00D26E65">
        <w:rPr>
          <w:b/>
          <w:bCs/>
          <w:noProof w:val="0"/>
        </w:rPr>
        <w:t>with</w:t>
      </w:r>
      <w:r w:rsidRPr="00D26E65">
        <w:rPr>
          <w:noProof w:val="0"/>
        </w:rPr>
        <w:t xml:space="preserve"> { UE in E-UTRA RRC_CONNECTED state }</w:t>
      </w:r>
    </w:p>
    <w:p w14:paraId="1CBB0F45" w14:textId="77777777" w:rsidR="00AC7B08" w:rsidRPr="00D26E65" w:rsidRDefault="00AC7B08" w:rsidP="00AC7B08">
      <w:pPr>
        <w:pStyle w:val="PL"/>
        <w:rPr>
          <w:noProof w:val="0"/>
        </w:rPr>
      </w:pPr>
      <w:r w:rsidRPr="00D26E65">
        <w:rPr>
          <w:b/>
          <w:bCs/>
          <w:noProof w:val="0"/>
        </w:rPr>
        <w:t>ensure that</w:t>
      </w:r>
      <w:r w:rsidRPr="00D26E65">
        <w:rPr>
          <w:noProof w:val="0"/>
        </w:rPr>
        <w:t xml:space="preserve"> {</w:t>
      </w:r>
    </w:p>
    <w:p w14:paraId="4F459777" w14:textId="77777777" w:rsidR="00AC7B08" w:rsidRPr="00D26E65" w:rsidRDefault="00AC7B08" w:rsidP="00AC7B08">
      <w:pPr>
        <w:pStyle w:val="PL"/>
        <w:rPr>
          <w:noProof w:val="0"/>
        </w:rPr>
      </w:pPr>
      <w:r w:rsidRPr="00D26E65">
        <w:rPr>
          <w:noProof w:val="0"/>
        </w:rPr>
        <w:t xml:space="preserve">  </w:t>
      </w:r>
      <w:r w:rsidRPr="00D26E65">
        <w:rPr>
          <w:b/>
          <w:bCs/>
          <w:noProof w:val="0"/>
        </w:rPr>
        <w:t>when</w:t>
      </w:r>
      <w:r w:rsidRPr="00D26E65">
        <w:rPr>
          <w:noProof w:val="0"/>
        </w:rPr>
        <w:t xml:space="preserve"> { </w:t>
      </w:r>
      <w:r w:rsidR="00631D1E" w:rsidRPr="00D26E65">
        <w:rPr>
          <w:rFonts w:eastAsia="MS Mincho"/>
          <w:noProof w:val="0"/>
        </w:rPr>
        <w:t xml:space="preserve">the receive window has been moved </w:t>
      </w:r>
      <w:r w:rsidRPr="00D26E65">
        <w:rPr>
          <w:noProof w:val="0"/>
        </w:rPr>
        <w:t>}</w:t>
      </w:r>
    </w:p>
    <w:p w14:paraId="3BD0A26C" w14:textId="77777777" w:rsidR="00AC7B08" w:rsidRPr="00D26E65" w:rsidRDefault="00AC7B08" w:rsidP="00AC7B08">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MS Gothic"/>
          <w:noProof w:val="0"/>
        </w:rPr>
        <w:t>UE continues accepting AMD PDUs within updated window range</w:t>
      </w:r>
      <w:r w:rsidRPr="00D26E65" w:rsidDel="008A5B47">
        <w:rPr>
          <w:noProof w:val="0"/>
        </w:rPr>
        <w:t xml:space="preserve"> </w:t>
      </w:r>
      <w:r w:rsidRPr="00D26E65">
        <w:rPr>
          <w:noProof w:val="0"/>
        </w:rPr>
        <w:t>}</w:t>
      </w:r>
    </w:p>
    <w:p w14:paraId="4DF3DC2E" w14:textId="77777777" w:rsidR="00AC7B08" w:rsidRPr="00D26E65" w:rsidRDefault="00AC7B08" w:rsidP="00AC7B08">
      <w:pPr>
        <w:pStyle w:val="PL"/>
        <w:rPr>
          <w:noProof w:val="0"/>
        </w:rPr>
      </w:pPr>
      <w:r w:rsidRPr="00D26E65">
        <w:rPr>
          <w:noProof w:val="0"/>
        </w:rPr>
        <w:t xml:space="preserve">            }</w:t>
      </w:r>
    </w:p>
    <w:p w14:paraId="1F52AD79" w14:textId="77777777" w:rsidR="00AC7B08" w:rsidRPr="00D26E65" w:rsidRDefault="008C6C3E" w:rsidP="00AC7B08">
      <w:pPr>
        <w:pStyle w:val="H6"/>
      </w:pPr>
      <w:r w:rsidRPr="00D26E65">
        <w:t>7.2.3.8</w:t>
      </w:r>
      <w:r w:rsidR="00AC7B08" w:rsidRPr="00D26E65">
        <w:t>.2</w:t>
      </w:r>
      <w:r w:rsidR="00AC7B08" w:rsidRPr="00D26E65">
        <w:tab/>
        <w:t>Conformance requirements</w:t>
      </w:r>
    </w:p>
    <w:p w14:paraId="41D5CFDA" w14:textId="77777777" w:rsidR="00AC7B08" w:rsidRPr="00D26E65" w:rsidRDefault="00AC7B08" w:rsidP="00AC7B08">
      <w:r w:rsidRPr="00D26E65">
        <w:t>References: The conformance requirements covered in the present TC are specified in: 3GPP TS 36.322 clauses 5.1.3.2.1 and 7.2.</w:t>
      </w:r>
    </w:p>
    <w:p w14:paraId="4293B051" w14:textId="77777777" w:rsidR="00AC7B08" w:rsidRPr="00D26E65" w:rsidRDefault="00AC7B08" w:rsidP="00AC7B08">
      <w:r w:rsidRPr="00D26E65">
        <w:t>[TS 36.322, clause 5.1.3.2.1]</w:t>
      </w:r>
    </w:p>
    <w:p w14:paraId="36DFF043" w14:textId="77777777" w:rsidR="00AC7B08" w:rsidRPr="00D26E65" w:rsidRDefault="00AC7B08" w:rsidP="00F5087D">
      <w:pPr>
        <w:rPr>
          <w:rFonts w:eastAsia="MS Mincho"/>
        </w:rPr>
      </w:pPr>
      <w:r w:rsidRPr="00D26E65">
        <w:rPr>
          <w:rFonts w:eastAsia="MS Mincho"/>
        </w:rPr>
        <w:t>The receiving side of an AM RLC entity shall maintain a receiving window according to state variables VR(R) and VR(MR) as follows:</w:t>
      </w:r>
    </w:p>
    <w:p w14:paraId="48111634" w14:textId="77777777" w:rsidR="00AC7B08" w:rsidRPr="00D26E65" w:rsidRDefault="00AC7B08" w:rsidP="00F5087D">
      <w:pPr>
        <w:pStyle w:val="B1"/>
        <w:rPr>
          <w:rFonts w:eastAsia="MS Mincho"/>
        </w:rPr>
      </w:pPr>
      <w:r w:rsidRPr="00D26E65">
        <w:rPr>
          <w:rFonts w:eastAsia="MS Mincho"/>
        </w:rPr>
        <w:t>-</w:t>
      </w:r>
      <w:r w:rsidRPr="00D26E65">
        <w:rPr>
          <w:rFonts w:eastAsia="MS Mincho"/>
        </w:rPr>
        <w:tab/>
        <w:t>a SN falls within the receiving window if VR(R) &lt;= SN &lt; VR(MR);</w:t>
      </w:r>
    </w:p>
    <w:p w14:paraId="528D96E4" w14:textId="77777777" w:rsidR="00AC7B08" w:rsidRPr="00D26E65" w:rsidRDefault="00AC7B08" w:rsidP="00F5087D">
      <w:pPr>
        <w:pStyle w:val="B1"/>
        <w:rPr>
          <w:rFonts w:eastAsia="MS Mincho"/>
        </w:rPr>
      </w:pPr>
      <w:r w:rsidRPr="00D26E65">
        <w:rPr>
          <w:rFonts w:eastAsia="MS Mincho"/>
        </w:rPr>
        <w:t>-</w:t>
      </w:r>
      <w:r w:rsidRPr="00D26E65">
        <w:rPr>
          <w:rFonts w:eastAsia="MS Mincho"/>
        </w:rPr>
        <w:tab/>
        <w:t>a SN falls outside of the receiving window otherwise.</w:t>
      </w:r>
    </w:p>
    <w:p w14:paraId="1CE2860B" w14:textId="77777777" w:rsidR="00AC7B08" w:rsidRPr="00D26E65" w:rsidRDefault="00AC7B08" w:rsidP="00F5087D">
      <w:pPr>
        <w:rPr>
          <w:rFonts w:eastAsia="MS Mincho"/>
        </w:rPr>
      </w:pPr>
      <w:r w:rsidRPr="00D26E65">
        <w:rPr>
          <w:rFonts w:eastAsia="MS Mincho"/>
        </w:rPr>
        <w:t>When receiving a RLC data PDU from lower layer, the receiving side of an AM RLC entity shall:</w:t>
      </w:r>
    </w:p>
    <w:p w14:paraId="393D05F9" w14:textId="77777777" w:rsidR="00AC7B08" w:rsidRPr="00D26E65" w:rsidRDefault="00AC7B08" w:rsidP="00F5087D">
      <w:pPr>
        <w:pStyle w:val="B1"/>
        <w:rPr>
          <w:rFonts w:eastAsia="MS Mincho"/>
        </w:rPr>
      </w:pPr>
      <w:r w:rsidRPr="00D26E65">
        <w:rPr>
          <w:rFonts w:eastAsia="MS Mincho"/>
        </w:rPr>
        <w:t>-</w:t>
      </w:r>
      <w:r w:rsidRPr="00D26E65">
        <w:rPr>
          <w:rFonts w:eastAsia="MS Mincho"/>
        </w:rPr>
        <w:tab/>
        <w:t>either discard the received RLC data PDU or place it in the reception buffer (see sub clause 5.1.3.2.2);</w:t>
      </w:r>
    </w:p>
    <w:p w14:paraId="751B0136" w14:textId="77777777" w:rsidR="00AC7B08" w:rsidRPr="00D26E65" w:rsidRDefault="00AC7B08" w:rsidP="00F5087D">
      <w:pPr>
        <w:pStyle w:val="B1"/>
        <w:rPr>
          <w:rFonts w:eastAsia="MS Mincho"/>
        </w:rPr>
      </w:pPr>
      <w:r w:rsidRPr="00D26E65">
        <w:rPr>
          <w:rFonts w:eastAsia="MS Mincho"/>
        </w:rPr>
        <w:t>-</w:t>
      </w:r>
      <w:r w:rsidRPr="00D26E65">
        <w:rPr>
          <w:rFonts w:eastAsia="MS Mincho"/>
        </w:rPr>
        <w:tab/>
        <w:t>if the received RLC data PDU was placed in the reception buffer:</w:t>
      </w:r>
    </w:p>
    <w:p w14:paraId="280A7A11" w14:textId="77777777" w:rsidR="00AC7B08" w:rsidRPr="00D26E65" w:rsidRDefault="00AC7B08" w:rsidP="00F5087D">
      <w:pPr>
        <w:pStyle w:val="B2"/>
        <w:rPr>
          <w:rFonts w:eastAsia="MS Mincho"/>
        </w:rPr>
      </w:pPr>
      <w:r w:rsidRPr="00D26E65">
        <w:rPr>
          <w:rFonts w:eastAsia="MS Mincho"/>
        </w:rPr>
        <w:t>-</w:t>
      </w:r>
      <w:r w:rsidRPr="00D26E65">
        <w:rPr>
          <w:rFonts w:eastAsia="MS Mincho"/>
        </w:rPr>
        <w:tab/>
        <w:t xml:space="preserve">update state variables, reassemble and deliver RLC SDUs to upper layer and start/stop </w:t>
      </w:r>
      <w:r w:rsidR="00097A43" w:rsidRPr="00D26E65">
        <w:rPr>
          <w:i/>
        </w:rPr>
        <w:t>t-Reordering</w:t>
      </w:r>
      <w:r w:rsidRPr="00D26E65">
        <w:rPr>
          <w:rFonts w:eastAsia="MS Mincho"/>
        </w:rPr>
        <w:t xml:space="preserve"> as needed (see sub clause 5.1.3.2.3).</w:t>
      </w:r>
    </w:p>
    <w:p w14:paraId="34F9A4FC" w14:textId="77777777" w:rsidR="00AC7B08" w:rsidRPr="00D26E65" w:rsidRDefault="00AC7B08" w:rsidP="00F5087D">
      <w:pPr>
        <w:rPr>
          <w:rFonts w:eastAsia="MS Mincho"/>
        </w:rPr>
      </w:pPr>
      <w:r w:rsidRPr="00D26E65">
        <w:rPr>
          <w:rFonts w:eastAsia="MS Mincho"/>
        </w:rPr>
        <w:t xml:space="preserve">When </w:t>
      </w:r>
      <w:r w:rsidR="00097A43" w:rsidRPr="00D26E65">
        <w:rPr>
          <w:i/>
        </w:rPr>
        <w:t>t-Reordering</w:t>
      </w:r>
      <w:r w:rsidRPr="00D26E65">
        <w:rPr>
          <w:rFonts w:eastAsia="MS Mincho"/>
        </w:rPr>
        <w:t xml:space="preserve"> expires, the receiving side of an AM RLC entity shall:</w:t>
      </w:r>
    </w:p>
    <w:p w14:paraId="683B23F9" w14:textId="77777777" w:rsidR="00AC7B08" w:rsidRPr="00D26E65" w:rsidRDefault="00AC7B08" w:rsidP="00F5087D">
      <w:pPr>
        <w:pStyle w:val="B1"/>
        <w:rPr>
          <w:rFonts w:eastAsia="MS Mincho"/>
        </w:rPr>
      </w:pPr>
      <w:r w:rsidRPr="00D26E65">
        <w:rPr>
          <w:rFonts w:eastAsia="MS Mincho"/>
        </w:rPr>
        <w:t>-</w:t>
      </w:r>
      <w:r w:rsidRPr="00D26E65">
        <w:rPr>
          <w:rFonts w:eastAsia="MS Mincho"/>
        </w:rPr>
        <w:tab/>
        <w:t xml:space="preserve">update state variables and start </w:t>
      </w:r>
      <w:r w:rsidR="00097A43" w:rsidRPr="00D26E65">
        <w:rPr>
          <w:i/>
        </w:rPr>
        <w:t>t-Reordering</w:t>
      </w:r>
      <w:r w:rsidRPr="00D26E65">
        <w:rPr>
          <w:rFonts w:eastAsia="MS Mincho"/>
        </w:rPr>
        <w:t xml:space="preserve"> as needed (see sub clause 5.1.3.2.4).</w:t>
      </w:r>
    </w:p>
    <w:p w14:paraId="3FDFEBC9" w14:textId="77777777" w:rsidR="00AC7B08" w:rsidRPr="00D26E65" w:rsidRDefault="00AC7B08" w:rsidP="00AC7B08">
      <w:r w:rsidRPr="00D26E65">
        <w:t>[TS 36.322, clause 7.2]</w:t>
      </w:r>
    </w:p>
    <w:p w14:paraId="0C65602E" w14:textId="77777777" w:rsidR="00AC7B08" w:rsidRPr="00D26E65" w:rsidRDefault="00AC7B08" w:rsidP="00FA4FFE">
      <w:pPr>
        <w:pStyle w:val="B1"/>
        <w:rPr>
          <w:rFonts w:eastAsia="MS Mincho"/>
        </w:rPr>
      </w:pPr>
      <w:r w:rsidRPr="00D26E65">
        <w:rPr>
          <w:rFonts w:eastAsia="MS Mincho"/>
        </w:rPr>
        <w:t>a) AM_Window_Size</w:t>
      </w:r>
    </w:p>
    <w:p w14:paraId="2827763E" w14:textId="77777777" w:rsidR="00AC7B08" w:rsidRPr="00D26E65" w:rsidRDefault="00AC7B08" w:rsidP="00FA4FFE">
      <w:pPr>
        <w:pStyle w:val="B1"/>
        <w:rPr>
          <w:rFonts w:eastAsia="MS Mincho"/>
        </w:rPr>
      </w:pPr>
      <w:r w:rsidRPr="00D26E65">
        <w:rPr>
          <w:rFonts w:eastAsia="MS Mincho"/>
        </w:rPr>
        <w:t>This constant is used by both the transmitting side and the receiving side of each AM RLC entity to calculate VT(MS) from VT(A), and VR(MR) from VR(R). AM_Window_Size = 512.</w:t>
      </w:r>
    </w:p>
    <w:p w14:paraId="0CEFDE7A" w14:textId="77777777" w:rsidR="00AC7B08" w:rsidRPr="00D26E65" w:rsidRDefault="0047401C" w:rsidP="00B86940">
      <w:r w:rsidRPr="00D26E65">
        <w:t>...</w:t>
      </w:r>
    </w:p>
    <w:p w14:paraId="69369967" w14:textId="77777777" w:rsidR="00AC7B08" w:rsidRPr="00D26E65" w:rsidRDefault="008C6C3E" w:rsidP="00AC7B08">
      <w:pPr>
        <w:pStyle w:val="H6"/>
      </w:pPr>
      <w:r w:rsidRPr="00D26E65">
        <w:lastRenderedPageBreak/>
        <w:t>7.2.3.8</w:t>
      </w:r>
      <w:r w:rsidR="00AC7B08" w:rsidRPr="00D26E65">
        <w:t>.3</w:t>
      </w:r>
      <w:r w:rsidR="00AC7B08" w:rsidRPr="00D26E65">
        <w:tab/>
        <w:t>Test description</w:t>
      </w:r>
    </w:p>
    <w:p w14:paraId="6EA7EF43" w14:textId="77777777" w:rsidR="00AC7B08" w:rsidRPr="00D26E65" w:rsidRDefault="008C6C3E" w:rsidP="00AC7B08">
      <w:pPr>
        <w:pStyle w:val="H6"/>
      </w:pPr>
      <w:r w:rsidRPr="00D26E65">
        <w:t>7.2.3.8</w:t>
      </w:r>
      <w:r w:rsidR="00AC7B08" w:rsidRPr="00D26E65">
        <w:t>.3.1</w:t>
      </w:r>
      <w:r w:rsidR="00AC7B08" w:rsidRPr="00D26E65">
        <w:tab/>
        <w:t>Pre-test conditions</w:t>
      </w:r>
    </w:p>
    <w:p w14:paraId="3B92DE4B" w14:textId="77777777" w:rsidR="00AC7B08" w:rsidRPr="00D26E65" w:rsidRDefault="00AC7B08" w:rsidP="00B86940">
      <w:pPr>
        <w:pStyle w:val="H6"/>
      </w:pPr>
      <w:r w:rsidRPr="00D26E65">
        <w:t>System Simulator:</w:t>
      </w:r>
    </w:p>
    <w:p w14:paraId="0C66ADF4" w14:textId="77777777" w:rsidR="00AC7B08" w:rsidRPr="00D26E65" w:rsidRDefault="00AC7B08" w:rsidP="00AC7B08">
      <w:pPr>
        <w:pStyle w:val="B1"/>
      </w:pPr>
      <w:r w:rsidRPr="00D26E65">
        <w:t>-</w:t>
      </w:r>
      <w:r w:rsidRPr="00D26E65">
        <w:tab/>
      </w:r>
      <w:r w:rsidR="00631D1E" w:rsidRPr="00D26E65">
        <w:t>Cell 1</w:t>
      </w:r>
      <w:r w:rsidR="00097A43" w:rsidRPr="00D26E65">
        <w:t>.</w:t>
      </w:r>
    </w:p>
    <w:p w14:paraId="5A2C20C9" w14:textId="77777777" w:rsidR="00AC7B08" w:rsidRPr="00D26E65" w:rsidRDefault="00AC7B08" w:rsidP="00B86940">
      <w:pPr>
        <w:pStyle w:val="H6"/>
      </w:pPr>
      <w:r w:rsidRPr="00D26E65">
        <w:t>UE:</w:t>
      </w:r>
    </w:p>
    <w:p w14:paraId="69F2B33B" w14:textId="77777777" w:rsidR="00AC7B08" w:rsidRPr="00D26E65" w:rsidRDefault="00AC7B08" w:rsidP="00950FCB">
      <w:r w:rsidRPr="00D26E65">
        <w:t>None.</w:t>
      </w:r>
    </w:p>
    <w:p w14:paraId="1ED2D413" w14:textId="77777777" w:rsidR="00AC7B08" w:rsidRPr="00D26E65" w:rsidRDefault="00AC7B08" w:rsidP="00AC7B08">
      <w:pPr>
        <w:pStyle w:val="H6"/>
      </w:pPr>
      <w:r w:rsidRPr="00D26E65">
        <w:t>Preamble:</w:t>
      </w:r>
    </w:p>
    <w:p w14:paraId="191E9720" w14:textId="77777777" w:rsidR="00833D2D" w:rsidRPr="00D26E65" w:rsidRDefault="00833D2D" w:rsidP="00833D2D">
      <w:pPr>
        <w:pStyle w:val="B1"/>
      </w:pPr>
      <w:r w:rsidRPr="00D26E65">
        <w:t>-</w:t>
      </w:r>
      <w:r w:rsidRPr="00D26E65">
        <w:tab/>
        <w:t xml:space="preserve">The UE is in state </w:t>
      </w:r>
      <w:r w:rsidR="00097A43" w:rsidRPr="00D26E65">
        <w:t>Loopback Activated</w:t>
      </w:r>
      <w:r w:rsidRPr="00D26E65">
        <w:t xml:space="preserve"> (state </w:t>
      </w:r>
      <w:r w:rsidR="00097A43" w:rsidRPr="00D26E65">
        <w:t>4</w:t>
      </w:r>
      <w:r w:rsidRPr="00D26E65">
        <w:t>) according to [18]</w:t>
      </w:r>
      <w:r w:rsidR="00097A43" w:rsidRPr="00D26E65">
        <w:t xml:space="preserve"> with a loopback size of 0 byte</w:t>
      </w:r>
      <w:r w:rsidRPr="00D26E65">
        <w:t>.</w:t>
      </w:r>
    </w:p>
    <w:p w14:paraId="45985F45" w14:textId="77777777" w:rsidR="00AC7B08" w:rsidRPr="00D26E65" w:rsidRDefault="008C6C3E" w:rsidP="00AC7B08">
      <w:pPr>
        <w:pStyle w:val="H6"/>
      </w:pPr>
      <w:r w:rsidRPr="00D26E65">
        <w:t>7.2.3.8</w:t>
      </w:r>
      <w:r w:rsidR="00AC7B08" w:rsidRPr="00D26E65">
        <w:t>.3.2</w:t>
      </w:r>
      <w:r w:rsidR="00AC7B08" w:rsidRPr="00D26E65">
        <w:tab/>
        <w:t>Test procedure sequence</w:t>
      </w:r>
    </w:p>
    <w:p w14:paraId="018BC033" w14:textId="77777777" w:rsidR="00AC7B08" w:rsidRPr="00D26E65" w:rsidRDefault="00CB111D" w:rsidP="00AC7B08">
      <w:pPr>
        <w:pStyle w:val="TH"/>
      </w:pPr>
      <w:r w:rsidRPr="00D26E65">
        <w:t xml:space="preserve">Table </w:t>
      </w:r>
      <w:r w:rsidR="008C6C3E" w:rsidRPr="00D26E65">
        <w:t>7.2.3.8</w:t>
      </w:r>
      <w:r w:rsidRPr="00D26E65">
        <w:t>.3.2-1: Main b</w:t>
      </w:r>
      <w:r w:rsidR="00AC7B08"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AC7B08" w:rsidRPr="00D26E65" w14:paraId="7E132241" w14:textId="77777777">
        <w:tc>
          <w:tcPr>
            <w:tcW w:w="533" w:type="dxa"/>
            <w:tcBorders>
              <w:bottom w:val="nil"/>
            </w:tcBorders>
          </w:tcPr>
          <w:p w14:paraId="695907BE" w14:textId="77777777" w:rsidR="00AC7B08" w:rsidRPr="00D26E65" w:rsidRDefault="00AC7B08" w:rsidP="00A725A9">
            <w:pPr>
              <w:pStyle w:val="TAH"/>
            </w:pPr>
            <w:r w:rsidRPr="00D26E65">
              <w:t>St</w:t>
            </w:r>
          </w:p>
        </w:tc>
        <w:tc>
          <w:tcPr>
            <w:tcW w:w="3969" w:type="dxa"/>
            <w:tcBorders>
              <w:bottom w:val="nil"/>
            </w:tcBorders>
          </w:tcPr>
          <w:p w14:paraId="178AEC1A" w14:textId="77777777" w:rsidR="00AC7B08" w:rsidRPr="00D26E65" w:rsidRDefault="00AC7B08" w:rsidP="00A725A9">
            <w:pPr>
              <w:pStyle w:val="TAH"/>
            </w:pPr>
            <w:r w:rsidRPr="00D26E65">
              <w:t>Procedure</w:t>
            </w:r>
          </w:p>
        </w:tc>
        <w:tc>
          <w:tcPr>
            <w:tcW w:w="3686" w:type="dxa"/>
            <w:gridSpan w:val="2"/>
          </w:tcPr>
          <w:p w14:paraId="47906BD9" w14:textId="77777777" w:rsidR="00AC7B08" w:rsidRPr="00D26E65" w:rsidRDefault="00AC7B08" w:rsidP="00A725A9">
            <w:pPr>
              <w:pStyle w:val="TAH"/>
            </w:pPr>
            <w:r w:rsidRPr="00D26E65">
              <w:t>Message Sequence</w:t>
            </w:r>
          </w:p>
        </w:tc>
        <w:tc>
          <w:tcPr>
            <w:tcW w:w="567" w:type="dxa"/>
            <w:tcBorders>
              <w:bottom w:val="nil"/>
            </w:tcBorders>
          </w:tcPr>
          <w:p w14:paraId="0A864BD6" w14:textId="77777777" w:rsidR="00AC7B08" w:rsidRPr="00D26E65" w:rsidRDefault="00AC7B08" w:rsidP="00A725A9">
            <w:pPr>
              <w:pStyle w:val="TAH"/>
            </w:pPr>
            <w:r w:rsidRPr="00D26E65">
              <w:t>TP</w:t>
            </w:r>
          </w:p>
        </w:tc>
        <w:tc>
          <w:tcPr>
            <w:tcW w:w="851" w:type="dxa"/>
            <w:tcBorders>
              <w:bottom w:val="nil"/>
            </w:tcBorders>
          </w:tcPr>
          <w:p w14:paraId="5D1808B6" w14:textId="77777777" w:rsidR="00AC7B08" w:rsidRPr="00D26E65" w:rsidRDefault="00AC7B08" w:rsidP="00A725A9">
            <w:pPr>
              <w:pStyle w:val="TAH"/>
            </w:pPr>
            <w:r w:rsidRPr="00D26E65">
              <w:t>Verdict</w:t>
            </w:r>
          </w:p>
        </w:tc>
      </w:tr>
      <w:tr w:rsidR="00AC7B08" w:rsidRPr="00D26E65" w14:paraId="7B58CA7E" w14:textId="77777777">
        <w:tc>
          <w:tcPr>
            <w:tcW w:w="533" w:type="dxa"/>
            <w:tcBorders>
              <w:top w:val="nil"/>
            </w:tcBorders>
          </w:tcPr>
          <w:p w14:paraId="3F160648" w14:textId="77777777" w:rsidR="00AC7B08" w:rsidRPr="00D26E65" w:rsidRDefault="00AC7B08" w:rsidP="00A725A9">
            <w:pPr>
              <w:pStyle w:val="TAH"/>
            </w:pPr>
          </w:p>
        </w:tc>
        <w:tc>
          <w:tcPr>
            <w:tcW w:w="3969" w:type="dxa"/>
            <w:tcBorders>
              <w:top w:val="nil"/>
            </w:tcBorders>
          </w:tcPr>
          <w:p w14:paraId="4AFBDCEF" w14:textId="77777777" w:rsidR="00AC7B08" w:rsidRPr="00D26E65" w:rsidRDefault="00AC7B08" w:rsidP="00A725A9">
            <w:pPr>
              <w:pStyle w:val="TAH"/>
            </w:pPr>
          </w:p>
        </w:tc>
        <w:tc>
          <w:tcPr>
            <w:tcW w:w="709" w:type="dxa"/>
          </w:tcPr>
          <w:p w14:paraId="3B57A26D" w14:textId="77777777" w:rsidR="00AC7B08" w:rsidRPr="00D26E65" w:rsidRDefault="00AC7B08" w:rsidP="00A725A9">
            <w:pPr>
              <w:pStyle w:val="TAH"/>
            </w:pPr>
            <w:r w:rsidRPr="00D26E65">
              <w:t>U - S</w:t>
            </w:r>
          </w:p>
        </w:tc>
        <w:tc>
          <w:tcPr>
            <w:tcW w:w="2977" w:type="dxa"/>
          </w:tcPr>
          <w:p w14:paraId="2BFF1521" w14:textId="77777777" w:rsidR="00AC7B08" w:rsidRPr="00D26E65" w:rsidRDefault="00AC7B08" w:rsidP="00A725A9">
            <w:pPr>
              <w:pStyle w:val="TAH"/>
            </w:pPr>
            <w:r w:rsidRPr="00D26E65">
              <w:t>Message/PDU/SDU</w:t>
            </w:r>
          </w:p>
        </w:tc>
        <w:tc>
          <w:tcPr>
            <w:tcW w:w="567" w:type="dxa"/>
            <w:tcBorders>
              <w:top w:val="nil"/>
            </w:tcBorders>
          </w:tcPr>
          <w:p w14:paraId="73DA4B2F" w14:textId="77777777" w:rsidR="00AC7B08" w:rsidRPr="00D26E65" w:rsidRDefault="00AC7B08" w:rsidP="00A725A9">
            <w:pPr>
              <w:pStyle w:val="TAH"/>
            </w:pPr>
          </w:p>
        </w:tc>
        <w:tc>
          <w:tcPr>
            <w:tcW w:w="851" w:type="dxa"/>
            <w:tcBorders>
              <w:top w:val="nil"/>
            </w:tcBorders>
          </w:tcPr>
          <w:p w14:paraId="18832CC2" w14:textId="77777777" w:rsidR="00AC7B08" w:rsidRPr="00D26E65" w:rsidRDefault="00AC7B08" w:rsidP="00A725A9">
            <w:pPr>
              <w:pStyle w:val="TAH"/>
            </w:pPr>
          </w:p>
        </w:tc>
      </w:tr>
      <w:tr w:rsidR="00AC7B08" w:rsidRPr="00D26E65" w14:paraId="570D63A7" w14:textId="77777777">
        <w:tc>
          <w:tcPr>
            <w:tcW w:w="533" w:type="dxa"/>
          </w:tcPr>
          <w:p w14:paraId="185D3092" w14:textId="77777777" w:rsidR="00AC7B08" w:rsidRPr="00D26E65" w:rsidRDefault="00AC7B08" w:rsidP="0038021F">
            <w:pPr>
              <w:pStyle w:val="TAC"/>
            </w:pPr>
            <w:r w:rsidRPr="00D26E65">
              <w:t>-</w:t>
            </w:r>
          </w:p>
        </w:tc>
        <w:tc>
          <w:tcPr>
            <w:tcW w:w="3969" w:type="dxa"/>
          </w:tcPr>
          <w:p w14:paraId="4A1D20FD" w14:textId="77777777" w:rsidR="00AC7B08" w:rsidRPr="00D26E65" w:rsidRDefault="00AC7B08" w:rsidP="0038021F">
            <w:pPr>
              <w:pStyle w:val="TAL"/>
            </w:pPr>
            <w:r w:rsidRPr="00D26E65">
              <w:t xml:space="preserve">EXCEPTION: </w:t>
            </w:r>
            <w:r w:rsidR="00F22B17" w:rsidRPr="00D26E65">
              <w:t>SS is configured 500ms in advance for s</w:t>
            </w:r>
            <w:r w:rsidRPr="00D26E65">
              <w:t>tep 1</w:t>
            </w:r>
            <w:r w:rsidR="00F22B17" w:rsidRPr="00D26E65">
              <w:t>. Step 1</w:t>
            </w:r>
            <w:r w:rsidRPr="00D26E65">
              <w:t xml:space="preserve"> shall be repeated W times</w:t>
            </w:r>
            <w:r w:rsidR="00631D1E" w:rsidRPr="00D26E65">
              <w:t>, where W is AM_Window_Size</w:t>
            </w:r>
            <w:r w:rsidRPr="00D26E65">
              <w:t xml:space="preserve">. Polling bit enabled for the </w:t>
            </w:r>
            <w:r w:rsidR="00631D1E" w:rsidRPr="00D26E65">
              <w:t>W</w:t>
            </w:r>
            <w:r w:rsidRPr="00D26E65">
              <w:t xml:space="preserve">th RLC PDU transmitted. The SS shall set the Sequence Number field for the first </w:t>
            </w:r>
            <w:r w:rsidR="006C6607" w:rsidRPr="00D26E65">
              <w:t>AMD</w:t>
            </w:r>
            <w:r w:rsidR="006C6607" w:rsidRPr="00D26E65">
              <w:rPr>
                <w:b/>
                <w:bCs/>
              </w:rPr>
              <w:t xml:space="preserve"> </w:t>
            </w:r>
            <w:r w:rsidRPr="00D26E65">
              <w:t>PDU to 0 and increment it by 1 for every execution of Step 1.</w:t>
            </w:r>
            <w:r w:rsidR="002D235B" w:rsidRPr="00D26E65">
              <w:t xml:space="preserve"> The transmission is performed in every second radio frame.(Note 3)</w:t>
            </w:r>
          </w:p>
        </w:tc>
        <w:tc>
          <w:tcPr>
            <w:tcW w:w="709" w:type="dxa"/>
          </w:tcPr>
          <w:p w14:paraId="5A875C7B" w14:textId="77777777" w:rsidR="00AC7B08" w:rsidRPr="00D26E65" w:rsidRDefault="00AC7B08" w:rsidP="0038021F">
            <w:pPr>
              <w:pStyle w:val="TAC"/>
            </w:pPr>
            <w:r w:rsidRPr="00D26E65">
              <w:t>-</w:t>
            </w:r>
          </w:p>
        </w:tc>
        <w:tc>
          <w:tcPr>
            <w:tcW w:w="2977" w:type="dxa"/>
          </w:tcPr>
          <w:p w14:paraId="15F3BAF8" w14:textId="77777777" w:rsidR="00AC7B08" w:rsidRPr="00D26E65" w:rsidRDefault="00AC7B08" w:rsidP="0038021F">
            <w:pPr>
              <w:pStyle w:val="TAL"/>
            </w:pPr>
            <w:r w:rsidRPr="00D26E65">
              <w:t>-</w:t>
            </w:r>
          </w:p>
        </w:tc>
        <w:tc>
          <w:tcPr>
            <w:tcW w:w="567" w:type="dxa"/>
          </w:tcPr>
          <w:p w14:paraId="42587F3B" w14:textId="77777777" w:rsidR="00AC7B08" w:rsidRPr="00D26E65" w:rsidRDefault="00AC7B08" w:rsidP="0038021F">
            <w:pPr>
              <w:pStyle w:val="TAC"/>
            </w:pPr>
            <w:r w:rsidRPr="00D26E65">
              <w:t>-</w:t>
            </w:r>
          </w:p>
        </w:tc>
        <w:tc>
          <w:tcPr>
            <w:tcW w:w="851" w:type="dxa"/>
          </w:tcPr>
          <w:p w14:paraId="5815CAAE" w14:textId="77777777" w:rsidR="00AC7B08" w:rsidRPr="00D26E65" w:rsidRDefault="00AC7B08" w:rsidP="0038021F">
            <w:pPr>
              <w:pStyle w:val="TAC"/>
            </w:pPr>
            <w:r w:rsidRPr="00D26E65">
              <w:t>-</w:t>
            </w:r>
          </w:p>
        </w:tc>
      </w:tr>
      <w:tr w:rsidR="00AC7B08" w:rsidRPr="00D26E65" w14:paraId="56C36E53" w14:textId="77777777">
        <w:tc>
          <w:tcPr>
            <w:tcW w:w="533" w:type="dxa"/>
          </w:tcPr>
          <w:p w14:paraId="37B4F3D5" w14:textId="77777777" w:rsidR="00AC7B08" w:rsidRPr="00D26E65" w:rsidRDefault="00AC7B08" w:rsidP="0038021F">
            <w:pPr>
              <w:pStyle w:val="TAC"/>
            </w:pPr>
            <w:r w:rsidRPr="00D26E65">
              <w:t>1</w:t>
            </w:r>
          </w:p>
        </w:tc>
        <w:tc>
          <w:tcPr>
            <w:tcW w:w="3969" w:type="dxa"/>
          </w:tcPr>
          <w:p w14:paraId="33FAF704" w14:textId="77777777" w:rsidR="00AC7B08" w:rsidRPr="00D26E65" w:rsidRDefault="006C6607" w:rsidP="0038021F">
            <w:pPr>
              <w:pStyle w:val="TAL"/>
            </w:pPr>
            <w:r w:rsidRPr="00D26E65">
              <w:t>The</w:t>
            </w:r>
            <w:r w:rsidR="00AC7B08" w:rsidRPr="00D26E65">
              <w:t xml:space="preserve"> SS t</w:t>
            </w:r>
            <w:r w:rsidRPr="00D26E65">
              <w:t>ransmits an</w:t>
            </w:r>
            <w:r w:rsidR="00AC7B08" w:rsidRPr="00D26E65">
              <w:t xml:space="preserve"> </w:t>
            </w:r>
            <w:r w:rsidRPr="00D26E65">
              <w:t>AMD</w:t>
            </w:r>
            <w:r w:rsidR="00AC7B08" w:rsidRPr="00D26E65">
              <w:t xml:space="preserve"> PDU to the UE</w:t>
            </w:r>
          </w:p>
        </w:tc>
        <w:tc>
          <w:tcPr>
            <w:tcW w:w="709" w:type="dxa"/>
          </w:tcPr>
          <w:p w14:paraId="3DE3169E" w14:textId="77777777" w:rsidR="00AC7B08" w:rsidRPr="00D26E65" w:rsidRDefault="00AC7B08" w:rsidP="0038021F">
            <w:pPr>
              <w:pStyle w:val="TAC"/>
            </w:pPr>
            <w:r w:rsidRPr="00D26E65">
              <w:t>&lt;--</w:t>
            </w:r>
          </w:p>
        </w:tc>
        <w:tc>
          <w:tcPr>
            <w:tcW w:w="2977" w:type="dxa"/>
          </w:tcPr>
          <w:p w14:paraId="4BE76DC9" w14:textId="77777777" w:rsidR="00AC7B08" w:rsidRPr="00D26E65" w:rsidRDefault="006C6607" w:rsidP="0038021F">
            <w:pPr>
              <w:pStyle w:val="TAL"/>
            </w:pPr>
            <w:r w:rsidRPr="00D26E65">
              <w:t>AMD</w:t>
            </w:r>
            <w:r w:rsidR="00AC7B08" w:rsidRPr="00D26E65">
              <w:t xml:space="preserve"> PDU </w:t>
            </w:r>
          </w:p>
        </w:tc>
        <w:tc>
          <w:tcPr>
            <w:tcW w:w="567" w:type="dxa"/>
          </w:tcPr>
          <w:p w14:paraId="086B8F51" w14:textId="77777777" w:rsidR="00AC7B08" w:rsidRPr="00D26E65" w:rsidRDefault="00AC7B08" w:rsidP="0038021F">
            <w:pPr>
              <w:pStyle w:val="TAC"/>
            </w:pPr>
          </w:p>
        </w:tc>
        <w:tc>
          <w:tcPr>
            <w:tcW w:w="851" w:type="dxa"/>
          </w:tcPr>
          <w:p w14:paraId="2165BAFE" w14:textId="77777777" w:rsidR="00AC7B08" w:rsidRPr="00D26E65" w:rsidRDefault="00AC7B08" w:rsidP="0038021F">
            <w:pPr>
              <w:pStyle w:val="TAC"/>
            </w:pPr>
          </w:p>
        </w:tc>
      </w:tr>
      <w:tr w:rsidR="00AC7B08" w:rsidRPr="00D26E65" w14:paraId="0B820503" w14:textId="77777777">
        <w:tc>
          <w:tcPr>
            <w:tcW w:w="533" w:type="dxa"/>
            <w:tcBorders>
              <w:top w:val="single" w:sz="4" w:space="0" w:color="auto"/>
              <w:left w:val="single" w:sz="4" w:space="0" w:color="auto"/>
              <w:bottom w:val="single" w:sz="4" w:space="0" w:color="auto"/>
              <w:right w:val="single" w:sz="4" w:space="0" w:color="auto"/>
            </w:tcBorders>
          </w:tcPr>
          <w:p w14:paraId="226C4E01" w14:textId="77777777" w:rsidR="00AC7B08" w:rsidRPr="00D26E65" w:rsidRDefault="00AC7B08" w:rsidP="0038021F">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2FF94CC3" w14:textId="77777777" w:rsidR="00AC7B08" w:rsidRPr="00D26E65" w:rsidRDefault="00AC7B08" w:rsidP="0038021F">
            <w:pPr>
              <w:pStyle w:val="TAL"/>
            </w:pPr>
            <w:r w:rsidRPr="00D26E65">
              <w:t xml:space="preserve">Check: </w:t>
            </w:r>
            <w:r w:rsidR="00E510F0" w:rsidRPr="00D26E65">
              <w:t>D</w:t>
            </w:r>
            <w:r w:rsidR="0038021F" w:rsidRPr="00D26E65">
              <w:t xml:space="preserve">oes the </w:t>
            </w:r>
            <w:r w:rsidRPr="00D26E65">
              <w:t xml:space="preserve">UE </w:t>
            </w:r>
            <w:r w:rsidR="0038021F" w:rsidRPr="00D26E65">
              <w:t>transmit</w:t>
            </w:r>
            <w:r w:rsidRPr="00D26E65">
              <w:t xml:space="preserve"> a STATUS PDU </w:t>
            </w:r>
            <w:r w:rsidR="0038021F" w:rsidRPr="00D26E65">
              <w:t>acknowledging</w:t>
            </w:r>
            <w:r w:rsidRPr="00D26E65">
              <w:t xml:space="preserve"> W PDUs</w:t>
            </w:r>
            <w:r w:rsidR="0038021F" w:rsidRPr="00D26E65">
              <w:t>?</w:t>
            </w:r>
            <w:r w:rsidR="00631D1E" w:rsidRPr="00D26E65">
              <w:t xml:space="preserve"> (ACK_SN = W)</w:t>
            </w:r>
          </w:p>
        </w:tc>
        <w:tc>
          <w:tcPr>
            <w:tcW w:w="709" w:type="dxa"/>
            <w:tcBorders>
              <w:top w:val="single" w:sz="4" w:space="0" w:color="auto"/>
              <w:left w:val="single" w:sz="4" w:space="0" w:color="auto"/>
              <w:bottom w:val="single" w:sz="4" w:space="0" w:color="auto"/>
              <w:right w:val="single" w:sz="4" w:space="0" w:color="auto"/>
            </w:tcBorders>
          </w:tcPr>
          <w:p w14:paraId="0A02AADC"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361817B"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6EB11111" w14:textId="77777777" w:rsidR="00AC7B08" w:rsidRPr="00D26E65" w:rsidRDefault="00AC7B08" w:rsidP="0038021F">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19E89AA9" w14:textId="77777777" w:rsidR="00AC7B08" w:rsidRPr="00D26E65" w:rsidRDefault="00AC7B08" w:rsidP="0038021F">
            <w:pPr>
              <w:pStyle w:val="TAC"/>
            </w:pPr>
            <w:r w:rsidRPr="00D26E65">
              <w:t>P</w:t>
            </w:r>
          </w:p>
        </w:tc>
      </w:tr>
      <w:tr w:rsidR="00AC7B08" w:rsidRPr="00D26E65" w14:paraId="0DD1D63F" w14:textId="77777777">
        <w:tc>
          <w:tcPr>
            <w:tcW w:w="533" w:type="dxa"/>
            <w:tcBorders>
              <w:top w:val="single" w:sz="4" w:space="0" w:color="auto"/>
              <w:left w:val="single" w:sz="4" w:space="0" w:color="auto"/>
              <w:bottom w:val="single" w:sz="4" w:space="0" w:color="auto"/>
              <w:right w:val="single" w:sz="4" w:space="0" w:color="auto"/>
            </w:tcBorders>
          </w:tcPr>
          <w:p w14:paraId="1606FFBC" w14:textId="77777777" w:rsidR="00AC7B08" w:rsidRPr="00D26E65" w:rsidRDefault="00AC7B08" w:rsidP="0038021F">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258D9941" w14:textId="77777777" w:rsidR="00AC7B08" w:rsidRPr="00D26E65" w:rsidRDefault="00790FFA" w:rsidP="0038021F">
            <w:pPr>
              <w:pStyle w:val="TAL"/>
            </w:pPr>
            <w:r w:rsidRPr="00D26E65">
              <w:t>The</w:t>
            </w:r>
            <w:r w:rsidR="00AC7B08" w:rsidRPr="00D26E65">
              <w:t xml:space="preserve"> SS t</w:t>
            </w:r>
            <w:r w:rsidRPr="00D26E65">
              <w:t xml:space="preserve">ransmits </w:t>
            </w:r>
            <w:r w:rsidR="00631D1E" w:rsidRPr="00D26E65">
              <w:t xml:space="preserve">the (W+1)th </w:t>
            </w:r>
            <w:r w:rsidRPr="00D26E65">
              <w:t xml:space="preserve">AMD </w:t>
            </w:r>
            <w:r w:rsidR="00AC7B08" w:rsidRPr="00D26E65">
              <w:t xml:space="preserve">PDU to the UE with the Sequence Number field set to </w:t>
            </w:r>
            <w:r w:rsidR="00631D1E" w:rsidRPr="00D26E65">
              <w:t>((2W mod 1024) = 0)</w:t>
            </w:r>
            <w:r w:rsidR="00AC7B08" w:rsidRPr="00D26E65">
              <w:t xml:space="preserve"> and the Polling bit set</w:t>
            </w:r>
            <w:r w:rsidR="002D235B" w:rsidRPr="00D26E65">
              <w:t>.</w:t>
            </w:r>
          </w:p>
        </w:tc>
        <w:tc>
          <w:tcPr>
            <w:tcW w:w="709" w:type="dxa"/>
            <w:tcBorders>
              <w:top w:val="single" w:sz="4" w:space="0" w:color="auto"/>
              <w:left w:val="single" w:sz="4" w:space="0" w:color="auto"/>
              <w:bottom w:val="single" w:sz="4" w:space="0" w:color="auto"/>
              <w:right w:val="single" w:sz="4" w:space="0" w:color="auto"/>
            </w:tcBorders>
          </w:tcPr>
          <w:p w14:paraId="443D10CE" w14:textId="77777777" w:rsidR="00AC7B08" w:rsidRPr="00D26E65" w:rsidRDefault="00AC7B08" w:rsidP="0038021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5BA7F88" w14:textId="77777777" w:rsidR="00AC7B08" w:rsidRPr="00D26E65" w:rsidRDefault="006C6607" w:rsidP="0038021F">
            <w:pPr>
              <w:pStyle w:val="TAL"/>
            </w:pPr>
            <w:r w:rsidRPr="00D26E65">
              <w:t>AMD</w:t>
            </w:r>
            <w:r w:rsidR="00AC7B08" w:rsidRPr="00D26E65">
              <w:t xml:space="preserve"> PDU</w:t>
            </w:r>
          </w:p>
        </w:tc>
        <w:tc>
          <w:tcPr>
            <w:tcW w:w="567" w:type="dxa"/>
            <w:tcBorders>
              <w:top w:val="single" w:sz="4" w:space="0" w:color="auto"/>
              <w:left w:val="single" w:sz="4" w:space="0" w:color="auto"/>
              <w:bottom w:val="single" w:sz="4" w:space="0" w:color="auto"/>
              <w:right w:val="single" w:sz="4" w:space="0" w:color="auto"/>
            </w:tcBorders>
          </w:tcPr>
          <w:p w14:paraId="0EBB764D" w14:textId="77777777" w:rsidR="00AC7B08" w:rsidRPr="00D26E65" w:rsidRDefault="005506DF" w:rsidP="0038021F">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8B61F0B" w14:textId="77777777" w:rsidR="00AC7B08" w:rsidRPr="00D26E65" w:rsidRDefault="005506DF" w:rsidP="0038021F">
            <w:pPr>
              <w:pStyle w:val="TAC"/>
            </w:pPr>
            <w:r w:rsidRPr="00D26E65">
              <w:t>-</w:t>
            </w:r>
          </w:p>
        </w:tc>
      </w:tr>
      <w:tr w:rsidR="00AC7B08" w:rsidRPr="00D26E65" w14:paraId="35ADF9D4" w14:textId="77777777">
        <w:tc>
          <w:tcPr>
            <w:tcW w:w="533" w:type="dxa"/>
            <w:tcBorders>
              <w:top w:val="single" w:sz="4" w:space="0" w:color="auto"/>
              <w:left w:val="single" w:sz="4" w:space="0" w:color="auto"/>
              <w:bottom w:val="single" w:sz="4" w:space="0" w:color="auto"/>
              <w:right w:val="single" w:sz="4" w:space="0" w:color="auto"/>
            </w:tcBorders>
          </w:tcPr>
          <w:p w14:paraId="4614DBEB" w14:textId="77777777" w:rsidR="00AC7B08" w:rsidRPr="00D26E65" w:rsidRDefault="00AC7B08" w:rsidP="0038021F">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2945A695" w14:textId="77777777" w:rsidR="00AC7B08" w:rsidRPr="00D26E65" w:rsidRDefault="00AC7B08" w:rsidP="0038021F">
            <w:pPr>
              <w:pStyle w:val="TAL"/>
            </w:pPr>
            <w:r w:rsidRPr="00D26E65">
              <w:t xml:space="preserve">Check: </w:t>
            </w:r>
            <w:r w:rsidR="00790FFA" w:rsidRPr="00D26E65">
              <w:t xml:space="preserve">does the </w:t>
            </w:r>
            <w:r w:rsidRPr="00D26E65">
              <w:t xml:space="preserve">UE </w:t>
            </w:r>
            <w:r w:rsidR="00790FFA" w:rsidRPr="00D26E65">
              <w:t>transmit</w:t>
            </w:r>
            <w:r w:rsidRPr="00D26E65">
              <w:t xml:space="preserve"> a STATUS PDU </w:t>
            </w:r>
            <w:r w:rsidR="00790FFA" w:rsidRPr="00D26E65">
              <w:t>acknowledging</w:t>
            </w:r>
            <w:r w:rsidRPr="00D26E65">
              <w:t xml:space="preserve"> W PDUs</w:t>
            </w:r>
            <w:r w:rsidR="00790FFA" w:rsidRPr="00D26E65">
              <w:t>?</w:t>
            </w:r>
            <w:r w:rsidRPr="00D26E65">
              <w:t xml:space="preserve"> </w:t>
            </w:r>
            <w:r w:rsidR="00631D1E" w:rsidRPr="00D26E65">
              <w:t>(ACK_SN = W)</w:t>
            </w:r>
            <w:r w:rsidR="00790FFA" w:rsidRPr="00D26E65">
              <w:t xml:space="preserve"> (Note 1)</w:t>
            </w:r>
            <w:r w:rsidRPr="00D26E65">
              <w:t xml:space="preserve"> </w:t>
            </w:r>
          </w:p>
        </w:tc>
        <w:tc>
          <w:tcPr>
            <w:tcW w:w="709" w:type="dxa"/>
            <w:tcBorders>
              <w:top w:val="single" w:sz="4" w:space="0" w:color="auto"/>
              <w:left w:val="single" w:sz="4" w:space="0" w:color="auto"/>
              <w:bottom w:val="single" w:sz="4" w:space="0" w:color="auto"/>
              <w:right w:val="single" w:sz="4" w:space="0" w:color="auto"/>
            </w:tcBorders>
          </w:tcPr>
          <w:p w14:paraId="70145E4B"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8725DFA"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368C2E0A" w14:textId="77777777" w:rsidR="00AC7B08" w:rsidRPr="00D26E65" w:rsidRDefault="00AC7B08" w:rsidP="0038021F">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3ACF16E4" w14:textId="77777777" w:rsidR="00AC7B08" w:rsidRPr="00D26E65" w:rsidRDefault="00AC7B08" w:rsidP="0038021F">
            <w:pPr>
              <w:pStyle w:val="TAC"/>
            </w:pPr>
            <w:r w:rsidRPr="00D26E65">
              <w:t>P</w:t>
            </w:r>
          </w:p>
        </w:tc>
      </w:tr>
      <w:tr w:rsidR="00AC7B08" w:rsidRPr="00D26E65" w14:paraId="1D3C9D15" w14:textId="77777777">
        <w:tc>
          <w:tcPr>
            <w:tcW w:w="533" w:type="dxa"/>
          </w:tcPr>
          <w:p w14:paraId="6E55FB0D" w14:textId="77777777" w:rsidR="00AC7B08" w:rsidRPr="00D26E65" w:rsidRDefault="00AC7B08" w:rsidP="0038021F">
            <w:pPr>
              <w:pStyle w:val="TAC"/>
            </w:pPr>
            <w:r w:rsidRPr="00D26E65">
              <w:t>5</w:t>
            </w:r>
          </w:p>
        </w:tc>
        <w:tc>
          <w:tcPr>
            <w:tcW w:w="3969" w:type="dxa"/>
          </w:tcPr>
          <w:p w14:paraId="738D1509" w14:textId="77777777" w:rsidR="00AC7B08" w:rsidRPr="00D26E65" w:rsidRDefault="00790FFA" w:rsidP="0038021F">
            <w:pPr>
              <w:pStyle w:val="TAL"/>
            </w:pPr>
            <w:r w:rsidRPr="00D26E65">
              <w:t xml:space="preserve">The </w:t>
            </w:r>
            <w:r w:rsidR="00AC7B08" w:rsidRPr="00D26E65">
              <w:t xml:space="preserve">SS </w:t>
            </w:r>
            <w:r w:rsidRPr="00D26E65">
              <w:t>transmits</w:t>
            </w:r>
            <w:r w:rsidR="00AC7B08" w:rsidRPr="00D26E65">
              <w:t xml:space="preserve"> </w:t>
            </w:r>
            <w:r w:rsidR="00631D1E" w:rsidRPr="00D26E65">
              <w:t xml:space="preserve">the (W+2)th </w:t>
            </w:r>
            <w:r w:rsidRPr="00D26E65">
              <w:t>AMD</w:t>
            </w:r>
            <w:r w:rsidR="00AC7B08" w:rsidRPr="00D26E65">
              <w:t xml:space="preserve"> PDU to the UE with </w:t>
            </w:r>
            <w:r w:rsidR="00AC7B08" w:rsidRPr="00D26E65">
              <w:rPr>
                <w:snapToGrid w:val="0"/>
              </w:rPr>
              <w:t>the Sequence Number field set to W and the Polling bit set.</w:t>
            </w:r>
            <w:r w:rsidR="002D235B" w:rsidRPr="00D26E65">
              <w:rPr>
                <w:snapToGrid w:val="0"/>
              </w:rPr>
              <w:t xml:space="preserve"> </w:t>
            </w:r>
          </w:p>
        </w:tc>
        <w:tc>
          <w:tcPr>
            <w:tcW w:w="709" w:type="dxa"/>
          </w:tcPr>
          <w:p w14:paraId="066CE918" w14:textId="77777777" w:rsidR="00AC7B08" w:rsidRPr="00D26E65" w:rsidRDefault="00AC7B08" w:rsidP="0038021F">
            <w:pPr>
              <w:pStyle w:val="TAC"/>
            </w:pPr>
            <w:r w:rsidRPr="00D26E65">
              <w:t>&lt;--</w:t>
            </w:r>
          </w:p>
        </w:tc>
        <w:tc>
          <w:tcPr>
            <w:tcW w:w="2977" w:type="dxa"/>
          </w:tcPr>
          <w:p w14:paraId="1B36E3B6" w14:textId="77777777" w:rsidR="00AC7B08" w:rsidRPr="00D26E65" w:rsidRDefault="006C6607" w:rsidP="0038021F">
            <w:pPr>
              <w:pStyle w:val="TAL"/>
            </w:pPr>
            <w:r w:rsidRPr="00D26E65">
              <w:t>AMD</w:t>
            </w:r>
            <w:r w:rsidR="00AC7B08" w:rsidRPr="00D26E65">
              <w:t xml:space="preserve"> PDU</w:t>
            </w:r>
          </w:p>
        </w:tc>
        <w:tc>
          <w:tcPr>
            <w:tcW w:w="567" w:type="dxa"/>
          </w:tcPr>
          <w:p w14:paraId="23CA741E" w14:textId="77777777" w:rsidR="00AC7B08" w:rsidRPr="00D26E65" w:rsidRDefault="005506DF" w:rsidP="0038021F">
            <w:pPr>
              <w:pStyle w:val="TAC"/>
            </w:pPr>
            <w:r w:rsidRPr="00D26E65">
              <w:t>-</w:t>
            </w:r>
          </w:p>
        </w:tc>
        <w:tc>
          <w:tcPr>
            <w:tcW w:w="851" w:type="dxa"/>
          </w:tcPr>
          <w:p w14:paraId="28D562D0" w14:textId="77777777" w:rsidR="00AC7B08" w:rsidRPr="00D26E65" w:rsidRDefault="005506DF" w:rsidP="0038021F">
            <w:pPr>
              <w:pStyle w:val="TAC"/>
            </w:pPr>
            <w:r w:rsidRPr="00D26E65">
              <w:t>-</w:t>
            </w:r>
          </w:p>
        </w:tc>
      </w:tr>
      <w:tr w:rsidR="00AC7B08" w:rsidRPr="00D26E65" w14:paraId="10B4193E" w14:textId="77777777">
        <w:tc>
          <w:tcPr>
            <w:tcW w:w="533" w:type="dxa"/>
            <w:tcBorders>
              <w:top w:val="single" w:sz="4" w:space="0" w:color="auto"/>
              <w:left w:val="single" w:sz="4" w:space="0" w:color="auto"/>
              <w:bottom w:val="single" w:sz="4" w:space="0" w:color="auto"/>
              <w:right w:val="single" w:sz="4" w:space="0" w:color="auto"/>
            </w:tcBorders>
          </w:tcPr>
          <w:p w14:paraId="3962E81A" w14:textId="77777777" w:rsidR="00AC7B08" w:rsidRPr="00D26E65" w:rsidRDefault="00AC7B08" w:rsidP="0038021F">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26EED23" w14:textId="77777777" w:rsidR="00AC7B08" w:rsidRPr="00D26E65" w:rsidRDefault="00AC7B08" w:rsidP="0038021F">
            <w:pPr>
              <w:pStyle w:val="TAL"/>
              <w:rPr>
                <w:vertAlign w:val="superscript"/>
              </w:rPr>
            </w:pPr>
            <w:r w:rsidRPr="00D26E65">
              <w:t xml:space="preserve">Check: </w:t>
            </w:r>
            <w:r w:rsidR="00E510F0" w:rsidRPr="00D26E65">
              <w:t>D</w:t>
            </w:r>
            <w:r w:rsidR="00790FFA" w:rsidRPr="00D26E65">
              <w:t xml:space="preserve">oes the </w:t>
            </w:r>
            <w:r w:rsidRPr="00D26E65">
              <w:t xml:space="preserve">UE </w:t>
            </w:r>
            <w:r w:rsidR="00790FFA" w:rsidRPr="00D26E65">
              <w:t>transmit</w:t>
            </w:r>
            <w:r w:rsidRPr="00D26E65">
              <w:t xml:space="preserve"> a STATUS PDU </w:t>
            </w:r>
            <w:r w:rsidR="00790FFA" w:rsidRPr="00D26E65">
              <w:t>acknowledging</w:t>
            </w:r>
            <w:r w:rsidRPr="00D26E65">
              <w:t xml:space="preserve"> W +1 PDUs</w:t>
            </w:r>
            <w:r w:rsidR="00790FFA" w:rsidRPr="00D26E65">
              <w:t xml:space="preserve">? </w:t>
            </w:r>
            <w:r w:rsidR="00631D1E" w:rsidRPr="00D26E65">
              <w:t xml:space="preserve">(ACK_SN field = W+1) </w:t>
            </w:r>
            <w:r w:rsidR="00790FFA" w:rsidRPr="00D26E65">
              <w:t>(Note 2)</w:t>
            </w:r>
          </w:p>
        </w:tc>
        <w:tc>
          <w:tcPr>
            <w:tcW w:w="709" w:type="dxa"/>
            <w:tcBorders>
              <w:top w:val="single" w:sz="4" w:space="0" w:color="auto"/>
              <w:left w:val="single" w:sz="4" w:space="0" w:color="auto"/>
              <w:bottom w:val="single" w:sz="4" w:space="0" w:color="auto"/>
              <w:right w:val="single" w:sz="4" w:space="0" w:color="auto"/>
            </w:tcBorders>
          </w:tcPr>
          <w:p w14:paraId="148C1A54" w14:textId="77777777" w:rsidR="00AC7B08" w:rsidRPr="00D26E65" w:rsidRDefault="00AC7B08" w:rsidP="0038021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DDACE59" w14:textId="77777777" w:rsidR="00AC7B08" w:rsidRPr="00D26E65" w:rsidRDefault="00AC7B08" w:rsidP="0038021F">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E2B1143" w14:textId="77777777" w:rsidR="00AC7B08" w:rsidRPr="00D26E65" w:rsidRDefault="00AC7B08" w:rsidP="0038021F">
            <w:pPr>
              <w:pStyle w:val="TAC"/>
            </w:pPr>
            <w:r w:rsidRPr="00D26E65">
              <w:t>2</w:t>
            </w:r>
          </w:p>
        </w:tc>
        <w:tc>
          <w:tcPr>
            <w:tcW w:w="851" w:type="dxa"/>
            <w:tcBorders>
              <w:top w:val="single" w:sz="4" w:space="0" w:color="auto"/>
              <w:left w:val="single" w:sz="4" w:space="0" w:color="auto"/>
              <w:bottom w:val="single" w:sz="4" w:space="0" w:color="auto"/>
              <w:right w:val="single" w:sz="4" w:space="0" w:color="auto"/>
            </w:tcBorders>
          </w:tcPr>
          <w:p w14:paraId="45420484" w14:textId="77777777" w:rsidR="00AC7B08" w:rsidRPr="00D26E65" w:rsidRDefault="00AC7B08" w:rsidP="0038021F">
            <w:pPr>
              <w:pStyle w:val="TAC"/>
            </w:pPr>
            <w:r w:rsidRPr="00D26E65">
              <w:t>P</w:t>
            </w:r>
          </w:p>
        </w:tc>
      </w:tr>
      <w:tr w:rsidR="00790FFA" w:rsidRPr="00D26E65" w14:paraId="0FE5798E" w14:textId="77777777">
        <w:tc>
          <w:tcPr>
            <w:tcW w:w="9606" w:type="dxa"/>
            <w:gridSpan w:val="6"/>
            <w:tcBorders>
              <w:top w:val="single" w:sz="4" w:space="0" w:color="auto"/>
              <w:left w:val="single" w:sz="4" w:space="0" w:color="auto"/>
              <w:bottom w:val="single" w:sz="4" w:space="0" w:color="auto"/>
              <w:right w:val="single" w:sz="4" w:space="0" w:color="auto"/>
            </w:tcBorders>
          </w:tcPr>
          <w:p w14:paraId="68391878" w14:textId="77777777" w:rsidR="00790FFA" w:rsidRPr="00D26E65" w:rsidRDefault="00790FFA" w:rsidP="00790FFA">
            <w:pPr>
              <w:pStyle w:val="TAN"/>
              <w:rPr>
                <w:lang w:eastAsia="en-US"/>
              </w:rPr>
            </w:pPr>
            <w:r w:rsidRPr="00D26E65">
              <w:rPr>
                <w:lang w:eastAsia="en-US"/>
              </w:rPr>
              <w:t>Note 1: This shows that the UE has discarded the (W+1)th PDU.</w:t>
            </w:r>
          </w:p>
          <w:p w14:paraId="716C8F3A" w14:textId="77777777" w:rsidR="002D235B" w:rsidRPr="00D26E65" w:rsidRDefault="00790FFA" w:rsidP="002D235B">
            <w:pPr>
              <w:pStyle w:val="TAN"/>
              <w:rPr>
                <w:lang w:eastAsia="en-US"/>
              </w:rPr>
            </w:pPr>
            <w:r w:rsidRPr="00D26E65">
              <w:rPr>
                <w:lang w:eastAsia="en-US"/>
              </w:rPr>
              <w:t xml:space="preserve">Note 2: This shows that the UE did not discard the (W+2)th PDU and has updated </w:t>
            </w:r>
            <w:r w:rsidR="00631D1E" w:rsidRPr="00D26E65">
              <w:rPr>
                <w:lang w:eastAsia="en-US"/>
              </w:rPr>
              <w:t xml:space="preserve">the Receive Window </w:t>
            </w:r>
            <w:r w:rsidRPr="00D26E65">
              <w:rPr>
                <w:lang w:eastAsia="en-US"/>
              </w:rPr>
              <w:t>correctly</w:t>
            </w:r>
            <w:r w:rsidR="002D235B" w:rsidRPr="00D26E65">
              <w:rPr>
                <w:lang w:eastAsia="en-US"/>
              </w:rPr>
              <w:t>.</w:t>
            </w:r>
          </w:p>
          <w:p w14:paraId="6CBFA9E4" w14:textId="77777777" w:rsidR="00790FFA" w:rsidRPr="00D26E65" w:rsidRDefault="002D235B" w:rsidP="002D235B">
            <w:pPr>
              <w:pStyle w:val="TAN"/>
              <w:rPr>
                <w:lang w:eastAsia="en-US"/>
              </w:rPr>
            </w:pPr>
            <w:r w:rsidRPr="00D26E65">
              <w:rPr>
                <w:lang w:eastAsia="en-US"/>
              </w:rPr>
              <w:t>Note 3: 20</w:t>
            </w:r>
            <w:r w:rsidR="00090576" w:rsidRPr="00D26E65">
              <w:rPr>
                <w:lang w:eastAsia="en-US"/>
              </w:rPr>
              <w:t xml:space="preserve"> </w:t>
            </w:r>
            <w:r w:rsidRPr="00D26E65">
              <w:rPr>
                <w:lang w:eastAsia="en-US"/>
              </w:rPr>
              <w:t>ms gap between transmissions both in DL and UL respectively allows TTCN to tolerate one HARQ retransmission (FDD/TDD) per transport block, if such happen (TS 36.523-3).</w:t>
            </w:r>
          </w:p>
        </w:tc>
      </w:tr>
    </w:tbl>
    <w:p w14:paraId="7174FB73" w14:textId="77777777" w:rsidR="00631D1E" w:rsidRPr="00D26E65" w:rsidRDefault="00631D1E" w:rsidP="00631D1E"/>
    <w:p w14:paraId="2FDF53D4" w14:textId="77777777" w:rsidR="00AC7B08" w:rsidRPr="00D26E65" w:rsidRDefault="008C6C3E" w:rsidP="00AC7B08">
      <w:pPr>
        <w:pStyle w:val="H6"/>
      </w:pPr>
      <w:r w:rsidRPr="00D26E65">
        <w:t>7.2.3.8</w:t>
      </w:r>
      <w:r w:rsidR="00AC7B08" w:rsidRPr="00D26E65">
        <w:t>.3.3</w:t>
      </w:r>
      <w:r w:rsidR="00AC7B08" w:rsidRPr="00D26E65">
        <w:tab/>
        <w:t>Specific message contents</w:t>
      </w:r>
    </w:p>
    <w:p w14:paraId="259FB8F8" w14:textId="77777777" w:rsidR="00AC7B08" w:rsidRPr="00D26E65" w:rsidRDefault="00AC7B08" w:rsidP="00AC7B08">
      <w:r w:rsidRPr="00D26E65">
        <w:t>None.</w:t>
      </w:r>
    </w:p>
    <w:p w14:paraId="7B87CA79" w14:textId="77777777" w:rsidR="00ED0528" w:rsidRPr="00D26E65" w:rsidRDefault="008C6C3E" w:rsidP="00220BC0">
      <w:pPr>
        <w:pStyle w:val="Heading4"/>
      </w:pPr>
      <w:bookmarkStart w:id="41" w:name="_Toc225185309"/>
      <w:r w:rsidRPr="00D26E65">
        <w:rPr>
          <w:lang w:eastAsia="zh-CN"/>
        </w:rPr>
        <w:t>7.2.3.9</w:t>
      </w:r>
      <w:r w:rsidR="00ED0528" w:rsidRPr="00D26E65">
        <w:tab/>
        <w:t>AM RLC / Polling for status</w:t>
      </w:r>
      <w:bookmarkEnd w:id="41"/>
    </w:p>
    <w:p w14:paraId="236F6FA2" w14:textId="77777777" w:rsidR="00ED0528" w:rsidRPr="00D26E65" w:rsidRDefault="008C6C3E" w:rsidP="00220BC0">
      <w:pPr>
        <w:pStyle w:val="H6"/>
        <w:rPr>
          <w:lang w:eastAsia="zh-CN"/>
        </w:rPr>
      </w:pPr>
      <w:r w:rsidRPr="00D26E65">
        <w:rPr>
          <w:lang w:eastAsia="zh-CN"/>
        </w:rPr>
        <w:t>7.2.3.9</w:t>
      </w:r>
      <w:r w:rsidR="00ED0528" w:rsidRPr="00D26E65">
        <w:rPr>
          <w:lang w:eastAsia="zh-CN"/>
        </w:rPr>
        <w:t>.1</w:t>
      </w:r>
      <w:r w:rsidR="00ED0528" w:rsidRPr="00D26E65">
        <w:rPr>
          <w:lang w:eastAsia="zh-CN"/>
        </w:rPr>
        <w:tab/>
        <w:t>Test Purpose (TP)</w:t>
      </w:r>
    </w:p>
    <w:p w14:paraId="051A4E15" w14:textId="77777777" w:rsidR="00ED0528" w:rsidRPr="00D26E65" w:rsidRDefault="00ED0528" w:rsidP="00220BC0">
      <w:pPr>
        <w:pStyle w:val="H6"/>
        <w:rPr>
          <w:rFonts w:eastAsia="MS Gothic"/>
        </w:rPr>
      </w:pPr>
      <w:r w:rsidRPr="00D26E65">
        <w:rPr>
          <w:rFonts w:eastAsia="MS Gothic"/>
        </w:rPr>
        <w:t>(1)</w:t>
      </w:r>
    </w:p>
    <w:p w14:paraId="5D321FE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66FE6ABB"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last data in the buffer was transmitted }</w:t>
      </w:r>
    </w:p>
    <w:p w14:paraId="49518045"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56B2A5F7" w14:textId="77777777" w:rsidR="00ED0528" w:rsidRPr="00D26E65" w:rsidRDefault="00ED0528" w:rsidP="00220BC0">
      <w:pPr>
        <w:rPr>
          <w:rFonts w:eastAsia="MS Gothic"/>
        </w:rPr>
      </w:pPr>
      <w:r w:rsidRPr="00D26E65">
        <w:rPr>
          <w:rFonts w:eastAsia="MS Gothic"/>
        </w:rPr>
        <w:t>}</w:t>
      </w:r>
    </w:p>
    <w:p w14:paraId="1E95D8D6" w14:textId="77777777" w:rsidR="00ED0528" w:rsidRPr="00D26E65" w:rsidRDefault="00ED0528" w:rsidP="00220BC0">
      <w:pPr>
        <w:pStyle w:val="H6"/>
        <w:rPr>
          <w:rFonts w:eastAsia="MS Gothic"/>
        </w:rPr>
      </w:pPr>
      <w:r w:rsidRPr="00D26E65">
        <w:rPr>
          <w:rFonts w:eastAsia="MS Gothic"/>
        </w:rPr>
        <w:lastRenderedPageBreak/>
        <w:t>(2)</w:t>
      </w:r>
    </w:p>
    <w:p w14:paraId="75AC56FE"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6F923286"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the </w:t>
      </w:r>
      <w:r w:rsidR="00E510F0" w:rsidRPr="00D26E65">
        <w:rPr>
          <w:rFonts w:eastAsia="MS Mincho"/>
          <w:i/>
          <w:noProof w:val="0"/>
        </w:rPr>
        <w:t>t-PollRetransmit</w:t>
      </w:r>
      <w:r w:rsidRPr="00D26E65">
        <w:rPr>
          <w:rFonts w:eastAsia="MS Gothic"/>
          <w:noProof w:val="0"/>
        </w:rPr>
        <w:t xml:space="preserve"> timer expires }</w:t>
      </w:r>
    </w:p>
    <w:p w14:paraId="56A94061"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3617B343" w14:textId="77777777" w:rsidR="00ED0528" w:rsidRPr="00D26E65" w:rsidRDefault="00ED0528" w:rsidP="00220BC0">
      <w:r w:rsidRPr="00D26E65">
        <w:rPr>
          <w:rFonts w:eastAsia="MS Gothic"/>
        </w:rPr>
        <w:t>}</w:t>
      </w:r>
    </w:p>
    <w:p w14:paraId="4644EC01" w14:textId="77777777" w:rsidR="00ED0528" w:rsidRPr="00D26E65" w:rsidRDefault="00ED0528" w:rsidP="00220BC0">
      <w:pPr>
        <w:pStyle w:val="H6"/>
        <w:rPr>
          <w:rFonts w:eastAsia="MS Gothic"/>
        </w:rPr>
      </w:pPr>
      <w:r w:rsidRPr="00D26E65">
        <w:rPr>
          <w:rFonts w:eastAsia="MS Gothic"/>
        </w:rPr>
        <w:t>(3)</w:t>
      </w:r>
    </w:p>
    <w:p w14:paraId="5D1EB3F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7DEAB6C9"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PDU_WITHOUT_POLL=</w:t>
      </w:r>
      <w:r w:rsidR="00E510F0" w:rsidRPr="00D26E65">
        <w:rPr>
          <w:i/>
          <w:noProof w:val="0"/>
        </w:rPr>
        <w:t>pollPDU</w:t>
      </w:r>
      <w:r w:rsidRPr="00D26E65">
        <w:rPr>
          <w:rFonts w:eastAsia="MS Gothic"/>
          <w:noProof w:val="0"/>
        </w:rPr>
        <w:t xml:space="preserve"> }</w:t>
      </w:r>
    </w:p>
    <w:p w14:paraId="307335BB"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4EE11263" w14:textId="77777777" w:rsidR="00ED0528" w:rsidRPr="00D26E65" w:rsidRDefault="00ED0528" w:rsidP="00220BC0">
      <w:r w:rsidRPr="00D26E65">
        <w:rPr>
          <w:rFonts w:eastAsia="MS Gothic"/>
        </w:rPr>
        <w:t>}</w:t>
      </w:r>
    </w:p>
    <w:p w14:paraId="2B8B366F" w14:textId="77777777" w:rsidR="00ED0528" w:rsidRPr="00D26E65" w:rsidRDefault="00ED0528" w:rsidP="00220BC0">
      <w:pPr>
        <w:pStyle w:val="H6"/>
        <w:rPr>
          <w:rFonts w:eastAsia="MS Gothic"/>
        </w:rPr>
      </w:pPr>
      <w:r w:rsidRPr="00D26E65">
        <w:rPr>
          <w:rFonts w:eastAsia="MS Gothic"/>
        </w:rPr>
        <w:t>(4)</w:t>
      </w:r>
    </w:p>
    <w:p w14:paraId="16B40B55" w14:textId="77777777" w:rsidR="00ED0528" w:rsidRPr="00D26E65" w:rsidRDefault="00ED0528"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1423688A" w14:textId="77777777" w:rsidR="00ED0528" w:rsidRPr="00D26E65" w:rsidRDefault="00ED0528"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BYTE_WITHOUT_POLL=</w:t>
      </w:r>
      <w:r w:rsidR="00E510F0" w:rsidRPr="00D26E65">
        <w:rPr>
          <w:rFonts w:eastAsia="MS Mincho"/>
          <w:i/>
          <w:noProof w:val="0"/>
        </w:rPr>
        <w:t>pollByte</w:t>
      </w:r>
      <w:r w:rsidRPr="00D26E65">
        <w:rPr>
          <w:rFonts w:eastAsia="MS Gothic"/>
          <w:noProof w:val="0"/>
        </w:rPr>
        <w:t xml:space="preserve"> }</w:t>
      </w:r>
    </w:p>
    <w:p w14:paraId="2D6E3380" w14:textId="77777777" w:rsidR="00ED0528" w:rsidRPr="00D26E65" w:rsidRDefault="00ED0528"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transmits a Poll </w:t>
      </w:r>
      <w:r w:rsidRPr="00D26E65">
        <w:rPr>
          <w:rFonts w:eastAsia="MS Gothic"/>
          <w:noProof w:val="0"/>
        </w:rPr>
        <w:t>}</w:t>
      </w:r>
    </w:p>
    <w:p w14:paraId="77BA8645" w14:textId="77777777" w:rsidR="00ED0528" w:rsidRPr="00D26E65" w:rsidRDefault="00ED0528" w:rsidP="00220BC0">
      <w:r w:rsidRPr="00D26E65">
        <w:rPr>
          <w:rFonts w:eastAsia="MS Gothic"/>
        </w:rPr>
        <w:t>}</w:t>
      </w:r>
    </w:p>
    <w:p w14:paraId="49BDFDED" w14:textId="77777777" w:rsidR="00ED0528" w:rsidRPr="00D26E65" w:rsidRDefault="008C6C3E" w:rsidP="00220BC0">
      <w:pPr>
        <w:pStyle w:val="H6"/>
        <w:rPr>
          <w:rFonts w:eastAsia="MS Gothic"/>
        </w:rPr>
      </w:pPr>
      <w:r w:rsidRPr="00D26E65">
        <w:rPr>
          <w:lang w:eastAsia="zh-CN"/>
        </w:rPr>
        <w:t>7.2.3.9</w:t>
      </w:r>
      <w:r w:rsidR="00ED0528" w:rsidRPr="00D26E65">
        <w:rPr>
          <w:rFonts w:eastAsia="MS Gothic"/>
        </w:rPr>
        <w:t>.2</w:t>
      </w:r>
      <w:r w:rsidR="00ED0528" w:rsidRPr="00D26E65">
        <w:rPr>
          <w:rFonts w:eastAsia="MS Gothic"/>
        </w:rPr>
        <w:tab/>
      </w:r>
      <w:r w:rsidR="00ED0528" w:rsidRPr="00D26E65">
        <w:t>Conformance requirements</w:t>
      </w:r>
    </w:p>
    <w:p w14:paraId="18C3467D" w14:textId="77777777" w:rsidR="00ED0528" w:rsidRPr="00D26E65" w:rsidRDefault="00ED0528" w:rsidP="00220BC0">
      <w:r w:rsidRPr="00D26E65">
        <w:t xml:space="preserve">References: The conformance requirements covered in the present TC are specified in: </w:t>
      </w:r>
      <w:r w:rsidRPr="00D26E65">
        <w:rPr>
          <w:rFonts w:eastAsia="MS Gothic"/>
        </w:rPr>
        <w:t>3GPP TS 36.</w:t>
      </w:r>
      <w:r w:rsidRPr="00D26E65">
        <w:rPr>
          <w:lang w:eastAsia="zh-CN"/>
        </w:rPr>
        <w:t>322</w:t>
      </w:r>
      <w:r w:rsidRPr="00D26E65">
        <w:rPr>
          <w:rFonts w:eastAsia="MS Gothic"/>
        </w:rPr>
        <w:t xml:space="preserve"> clauses 5.2.2.</w:t>
      </w:r>
    </w:p>
    <w:p w14:paraId="1673F7A3" w14:textId="77777777" w:rsidR="00ED0528" w:rsidRPr="00D26E65" w:rsidRDefault="00ED0528" w:rsidP="00220BC0">
      <w:pPr>
        <w:tabs>
          <w:tab w:val="left" w:pos="3828"/>
        </w:tabs>
        <w:rPr>
          <w:rFonts w:eastAsia="MS Gothic"/>
        </w:rPr>
      </w:pPr>
      <w:r w:rsidRPr="00D26E65">
        <w:rPr>
          <w:rFonts w:eastAsia="MS Gothic"/>
        </w:rPr>
        <w:t>[TS 36.</w:t>
      </w:r>
      <w:r w:rsidRPr="00D26E65">
        <w:rPr>
          <w:lang w:eastAsia="zh-CN"/>
        </w:rPr>
        <w:t>322</w:t>
      </w:r>
      <w:r w:rsidRPr="00D26E65">
        <w:rPr>
          <w:rFonts w:eastAsia="MS Gothic"/>
        </w:rPr>
        <w:t>, clause 5.2.2]</w:t>
      </w:r>
    </w:p>
    <w:p w14:paraId="79EFF3F7" w14:textId="77777777" w:rsidR="00E510F0" w:rsidRPr="00D26E65" w:rsidRDefault="00E510F0" w:rsidP="00E510F0">
      <w:pPr>
        <w:tabs>
          <w:tab w:val="left" w:pos="3828"/>
        </w:tabs>
        <w:rPr>
          <w:rFonts w:eastAsia="MS Mincho"/>
        </w:rPr>
      </w:pPr>
      <w:r w:rsidRPr="00D26E65">
        <w:rPr>
          <w:rFonts w:eastAsia="MS Mincho"/>
        </w:rPr>
        <w:t>…</w:t>
      </w:r>
    </w:p>
    <w:p w14:paraId="056F3D13" w14:textId="77777777" w:rsidR="005F2FD9" w:rsidRPr="00D26E65" w:rsidRDefault="005F2FD9" w:rsidP="005F2FD9">
      <w:pPr>
        <w:tabs>
          <w:tab w:val="left" w:pos="3828"/>
        </w:tabs>
        <w:rPr>
          <w:rFonts w:eastAsia="MS Mincho"/>
        </w:rPr>
      </w:pPr>
      <w:r w:rsidRPr="00D26E65">
        <w:rPr>
          <w:rFonts w:eastAsia="MS Mincho"/>
        </w:rPr>
        <w:t>Upon assembly of a new AMD PDU, the transmitting side of an AM RLC entity shall:</w:t>
      </w:r>
    </w:p>
    <w:p w14:paraId="1786BC9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increment PDU_WITHOUT_POLL by one;</w:t>
      </w:r>
    </w:p>
    <w:p w14:paraId="26FD0F7F"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increment BYTE_WITHOUT_POLL by every new byte of Data field element that it maps to the Data field of the RLC data PDU;</w:t>
      </w:r>
    </w:p>
    <w:p w14:paraId="55484889"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PDU_WITHOUT_POLL &gt;= </w:t>
      </w:r>
      <w:r w:rsidR="00E510F0" w:rsidRPr="00D26E65">
        <w:rPr>
          <w:i/>
        </w:rPr>
        <w:t>pollPDU</w:t>
      </w:r>
      <w:r w:rsidRPr="00D26E65">
        <w:rPr>
          <w:rFonts w:eastAsia="MS Mincho"/>
        </w:rPr>
        <w:t>; or</w:t>
      </w:r>
    </w:p>
    <w:p w14:paraId="5113A1F6"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BYTE_WITHOUT_POLL &gt;= </w:t>
      </w:r>
      <w:r w:rsidR="00E510F0" w:rsidRPr="00D26E65">
        <w:rPr>
          <w:i/>
        </w:rPr>
        <w:t>pollByte</w:t>
      </w:r>
      <w:r w:rsidRPr="00D26E65">
        <w:rPr>
          <w:rFonts w:eastAsia="MS Mincho"/>
        </w:rPr>
        <w:t>;</w:t>
      </w:r>
    </w:p>
    <w:p w14:paraId="79392D4F" w14:textId="77777777" w:rsidR="005F2FD9" w:rsidRPr="00D26E65" w:rsidRDefault="005F2FD9" w:rsidP="00A223D6">
      <w:pPr>
        <w:pStyle w:val="B2"/>
        <w:rPr>
          <w:rFonts w:eastAsia="MS Mincho"/>
        </w:rPr>
      </w:pPr>
      <w:r w:rsidRPr="00D26E65">
        <w:rPr>
          <w:rFonts w:eastAsia="MS Mincho"/>
        </w:rPr>
        <w:t>-</w:t>
      </w:r>
      <w:r w:rsidRPr="00D26E65">
        <w:rPr>
          <w:rFonts w:eastAsia="MS Mincho"/>
        </w:rPr>
        <w:tab/>
        <w:t>include a poll in the RLC data PDU as described below.</w:t>
      </w:r>
    </w:p>
    <w:p w14:paraId="218C32D3" w14:textId="77777777" w:rsidR="005F2FD9" w:rsidRPr="00D26E65" w:rsidRDefault="005F2FD9" w:rsidP="005F2FD9">
      <w:pPr>
        <w:tabs>
          <w:tab w:val="left" w:pos="3828"/>
        </w:tabs>
        <w:rPr>
          <w:rFonts w:eastAsia="MS Mincho"/>
        </w:rPr>
      </w:pPr>
      <w:r w:rsidRPr="00D26E65">
        <w:rPr>
          <w:rFonts w:eastAsia="MS Mincho"/>
        </w:rPr>
        <w:t>Upon assembly of a</w:t>
      </w:r>
      <w:r w:rsidR="00E510F0" w:rsidRPr="00D26E65">
        <w:rPr>
          <w:rFonts w:eastAsia="MS Mincho"/>
        </w:rPr>
        <w:t>n</w:t>
      </w:r>
      <w:r w:rsidRPr="00D26E65">
        <w:rPr>
          <w:rFonts w:eastAsia="MS Mincho"/>
        </w:rPr>
        <w:t xml:space="preserve"> AMD PDU or AMD PDU segment, the transmitting side of an AM RLC entity shall:</w:t>
      </w:r>
    </w:p>
    <w:p w14:paraId="1A869DB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if both the transmission buffer and the retransmission buffer becomes empty (excluding transmitted RLC data PDU awaiting for acknowledgements) after the transmission of the RLC data PDU; or</w:t>
      </w:r>
    </w:p>
    <w:p w14:paraId="395C95B9" w14:textId="77777777" w:rsidR="005F2FD9" w:rsidRPr="00D26E65" w:rsidRDefault="005F2FD9" w:rsidP="00A223D6">
      <w:pPr>
        <w:pStyle w:val="B1"/>
        <w:rPr>
          <w:rFonts w:eastAsia="MS Mincho"/>
        </w:rPr>
      </w:pPr>
      <w:r w:rsidRPr="00D26E65">
        <w:rPr>
          <w:rFonts w:eastAsia="MS Mincho"/>
        </w:rPr>
        <w:t>-</w:t>
      </w:r>
      <w:r w:rsidRPr="00D26E65">
        <w:rPr>
          <w:rFonts w:eastAsia="MS Mincho"/>
        </w:rPr>
        <w:tab/>
        <w:t>if no further RLC data PDU can be transmitted after the transmission of the RLC data PDU (e.g. due to window stalling);</w:t>
      </w:r>
    </w:p>
    <w:p w14:paraId="2FE8AECD" w14:textId="77777777" w:rsidR="005F2FD9" w:rsidRPr="00D26E65" w:rsidRDefault="005F2FD9" w:rsidP="00A223D6">
      <w:pPr>
        <w:pStyle w:val="B2"/>
        <w:rPr>
          <w:rFonts w:eastAsia="MS Mincho"/>
        </w:rPr>
      </w:pPr>
      <w:r w:rsidRPr="00D26E65">
        <w:rPr>
          <w:rFonts w:eastAsia="MS Mincho"/>
        </w:rPr>
        <w:t>-</w:t>
      </w:r>
      <w:r w:rsidRPr="00D26E65">
        <w:rPr>
          <w:rFonts w:eastAsia="MS Mincho"/>
        </w:rPr>
        <w:tab/>
        <w:t>include a poll in the RLC data PDU as described below.</w:t>
      </w:r>
    </w:p>
    <w:p w14:paraId="0C86CB16" w14:textId="77777777" w:rsidR="005F2FD9" w:rsidRPr="00D26E65" w:rsidRDefault="005F2FD9" w:rsidP="005F2FD9">
      <w:pPr>
        <w:tabs>
          <w:tab w:val="left" w:pos="3828"/>
        </w:tabs>
        <w:rPr>
          <w:rFonts w:eastAsia="MS Mincho"/>
        </w:rPr>
      </w:pPr>
      <w:r w:rsidRPr="00D26E65">
        <w:rPr>
          <w:rFonts w:eastAsia="MS Mincho"/>
        </w:rPr>
        <w:t>To include a poll in a RLC data PDU, the transmitting side of an AM RLC entity shall:</w:t>
      </w:r>
    </w:p>
    <w:p w14:paraId="2A29D1F3"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the P field of the RLC data PDU to "1";</w:t>
      </w:r>
    </w:p>
    <w:p w14:paraId="216831A5"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PDU_WITHOUT_POLL to 0;</w:t>
      </w:r>
    </w:p>
    <w:p w14:paraId="35453CAA"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BYTE_WITHOUT_POLL to 0;</w:t>
      </w:r>
    </w:p>
    <w:p w14:paraId="3C3528AA" w14:textId="77777777" w:rsidR="00E510F0" w:rsidRPr="00D26E65" w:rsidRDefault="00E510F0" w:rsidP="00E510F0">
      <w:pPr>
        <w:rPr>
          <w:lang w:eastAsia="ko-KR"/>
        </w:rPr>
      </w:pPr>
      <w:r w:rsidRPr="00D26E65">
        <w:rPr>
          <w:lang w:eastAsia="ko-KR"/>
        </w:rPr>
        <w:t>After delivering a RLC data PDU including a poll to lower layer and after incrementing of VT(S) if necessary, the transmitting side of an AM RLC entity shall:</w:t>
      </w:r>
    </w:p>
    <w:p w14:paraId="5E65D29B" w14:textId="77777777" w:rsidR="005F2FD9" w:rsidRPr="00D26E65" w:rsidRDefault="005F2FD9" w:rsidP="00A223D6">
      <w:pPr>
        <w:pStyle w:val="B1"/>
        <w:rPr>
          <w:rFonts w:eastAsia="MS Mincho"/>
        </w:rPr>
      </w:pPr>
      <w:r w:rsidRPr="00D26E65">
        <w:rPr>
          <w:rFonts w:eastAsia="MS Mincho"/>
        </w:rPr>
        <w:t>-</w:t>
      </w:r>
      <w:r w:rsidRPr="00D26E65">
        <w:rPr>
          <w:rFonts w:eastAsia="MS Mincho"/>
        </w:rPr>
        <w:tab/>
        <w:t>set POLL_SN to VT(S) – 1;</w:t>
      </w:r>
    </w:p>
    <w:p w14:paraId="034D5DC7" w14:textId="77777777" w:rsidR="005F2FD9" w:rsidRPr="00D26E65" w:rsidRDefault="005F2FD9" w:rsidP="00A223D6">
      <w:pPr>
        <w:pStyle w:val="B1"/>
        <w:rPr>
          <w:rFonts w:eastAsia="MS Mincho"/>
        </w:rPr>
      </w:pPr>
      <w:r w:rsidRPr="00D26E65">
        <w:rPr>
          <w:rFonts w:eastAsia="MS Mincho"/>
        </w:rPr>
        <w:t>-</w:t>
      </w:r>
      <w:r w:rsidRPr="00D26E65">
        <w:rPr>
          <w:rFonts w:eastAsia="MS Mincho"/>
        </w:rPr>
        <w:tab/>
        <w:t xml:space="preserve">if </w:t>
      </w:r>
      <w:r w:rsidR="00E510F0" w:rsidRPr="00D26E65">
        <w:rPr>
          <w:i/>
        </w:rPr>
        <w:t>t-PollRetransmit</w:t>
      </w:r>
      <w:r w:rsidRPr="00D26E65">
        <w:rPr>
          <w:rFonts w:eastAsia="MS Mincho"/>
        </w:rPr>
        <w:t xml:space="preserve"> is not running:</w:t>
      </w:r>
    </w:p>
    <w:p w14:paraId="4A134A1F" w14:textId="77777777" w:rsidR="005F2FD9" w:rsidRPr="00D26E65" w:rsidRDefault="005F2FD9" w:rsidP="00A223D6">
      <w:pPr>
        <w:pStyle w:val="B2"/>
        <w:rPr>
          <w:rFonts w:eastAsia="MS Mincho"/>
        </w:rPr>
      </w:pPr>
      <w:r w:rsidRPr="00D26E65">
        <w:rPr>
          <w:rFonts w:eastAsia="MS Mincho"/>
        </w:rPr>
        <w:lastRenderedPageBreak/>
        <w:t>-</w:t>
      </w:r>
      <w:r w:rsidRPr="00D26E65">
        <w:rPr>
          <w:rFonts w:eastAsia="MS Mincho"/>
        </w:rPr>
        <w:tab/>
        <w:t xml:space="preserve">start </w:t>
      </w:r>
      <w:r w:rsidR="00E510F0" w:rsidRPr="00D26E65">
        <w:rPr>
          <w:i/>
        </w:rPr>
        <w:t>t-PollRetransmit</w:t>
      </w:r>
      <w:r w:rsidRPr="00D26E65">
        <w:rPr>
          <w:rFonts w:eastAsia="MS Mincho"/>
        </w:rPr>
        <w:t>;</w:t>
      </w:r>
    </w:p>
    <w:p w14:paraId="610F7542" w14:textId="77777777" w:rsidR="005F2FD9" w:rsidRPr="00D26E65" w:rsidRDefault="005F2FD9" w:rsidP="00A223D6">
      <w:pPr>
        <w:pStyle w:val="B1"/>
        <w:rPr>
          <w:rFonts w:eastAsia="MS Mincho"/>
        </w:rPr>
      </w:pPr>
      <w:r w:rsidRPr="00D26E65">
        <w:rPr>
          <w:rFonts w:eastAsia="MS Mincho"/>
        </w:rPr>
        <w:t>-</w:t>
      </w:r>
      <w:r w:rsidRPr="00D26E65">
        <w:rPr>
          <w:rFonts w:eastAsia="MS Mincho"/>
        </w:rPr>
        <w:tab/>
        <w:t>else:</w:t>
      </w:r>
    </w:p>
    <w:p w14:paraId="29124855" w14:textId="77777777" w:rsidR="00ED0528" w:rsidRPr="00D26E65" w:rsidRDefault="005F2FD9" w:rsidP="00A223D6">
      <w:pPr>
        <w:pStyle w:val="B2"/>
        <w:rPr>
          <w:rFonts w:eastAsia="MS Mincho"/>
        </w:rPr>
      </w:pPr>
      <w:r w:rsidRPr="00D26E65">
        <w:rPr>
          <w:rFonts w:eastAsia="MS Mincho"/>
        </w:rPr>
        <w:t>-</w:t>
      </w:r>
      <w:r w:rsidRPr="00D26E65">
        <w:rPr>
          <w:rFonts w:eastAsia="MS Mincho"/>
        </w:rPr>
        <w:tab/>
        <w:t xml:space="preserve">restart </w:t>
      </w:r>
      <w:r w:rsidR="00E510F0" w:rsidRPr="00D26E65">
        <w:rPr>
          <w:i/>
        </w:rPr>
        <w:t>t-PollRetransmit</w:t>
      </w:r>
      <w:r w:rsidRPr="00D26E65">
        <w:rPr>
          <w:rFonts w:eastAsia="MS Mincho"/>
        </w:rPr>
        <w:t>;</w:t>
      </w:r>
    </w:p>
    <w:p w14:paraId="3D6DB92C" w14:textId="77777777" w:rsidR="005F2FD9" w:rsidRPr="00D26E65" w:rsidRDefault="005F2FD9" w:rsidP="005F2FD9">
      <w:pPr>
        <w:rPr>
          <w:lang w:eastAsia="zh-CN"/>
        </w:rPr>
      </w:pPr>
      <w:r w:rsidRPr="00D26E65">
        <w:rPr>
          <w:lang w:eastAsia="zh-CN"/>
        </w:rPr>
        <w:t>[TS 36.322, clause 5.2.2.3]</w:t>
      </w:r>
    </w:p>
    <w:p w14:paraId="3565B416" w14:textId="77777777" w:rsidR="005F2FD9" w:rsidRPr="00D26E65" w:rsidRDefault="005F2FD9" w:rsidP="005F2FD9">
      <w:pPr>
        <w:rPr>
          <w:lang w:eastAsia="zh-CN"/>
        </w:rPr>
      </w:pPr>
      <w:r w:rsidRPr="00D26E65">
        <w:rPr>
          <w:lang w:eastAsia="zh-CN"/>
        </w:rPr>
        <w:t xml:space="preserve">Upon expiry of </w:t>
      </w:r>
      <w:r w:rsidR="00E510F0" w:rsidRPr="00D26E65">
        <w:rPr>
          <w:rFonts w:eastAsia="MS Mincho"/>
          <w:i/>
        </w:rPr>
        <w:t>t-PollRetransmit</w:t>
      </w:r>
      <w:r w:rsidRPr="00D26E65">
        <w:rPr>
          <w:lang w:eastAsia="zh-CN"/>
        </w:rPr>
        <w:t>, the transmitting side of an AM RLC entity shall:</w:t>
      </w:r>
    </w:p>
    <w:p w14:paraId="19BA8770" w14:textId="77777777" w:rsidR="005F2FD9" w:rsidRPr="00D26E65" w:rsidRDefault="005F2FD9" w:rsidP="00A223D6">
      <w:pPr>
        <w:pStyle w:val="B1"/>
        <w:rPr>
          <w:lang w:eastAsia="zh-CN"/>
        </w:rPr>
      </w:pPr>
      <w:r w:rsidRPr="00D26E65">
        <w:rPr>
          <w:lang w:eastAsia="zh-CN"/>
        </w:rPr>
        <w:t>-</w:t>
      </w:r>
      <w:r w:rsidRPr="00D26E65">
        <w:rPr>
          <w:lang w:eastAsia="zh-CN"/>
        </w:rPr>
        <w:tab/>
        <w:t>if both the transmission buffer and the retransmission buffer are empty (excluding transmitted RLC data PDU awaiting for acknowledgements); or</w:t>
      </w:r>
    </w:p>
    <w:p w14:paraId="23EA8631" w14:textId="77777777" w:rsidR="005F2FD9" w:rsidRPr="00D26E65" w:rsidRDefault="005F2FD9" w:rsidP="00A223D6">
      <w:pPr>
        <w:pStyle w:val="B1"/>
        <w:rPr>
          <w:lang w:eastAsia="zh-CN"/>
        </w:rPr>
      </w:pPr>
      <w:r w:rsidRPr="00D26E65">
        <w:rPr>
          <w:lang w:eastAsia="zh-CN"/>
        </w:rPr>
        <w:t>-</w:t>
      </w:r>
      <w:r w:rsidRPr="00D26E65">
        <w:rPr>
          <w:lang w:eastAsia="zh-CN"/>
        </w:rPr>
        <w:tab/>
        <w:t>if no new RLC data PDU can be transmitted (e.g. due to window stalling):</w:t>
      </w:r>
    </w:p>
    <w:p w14:paraId="772AC99C" w14:textId="77777777" w:rsidR="005F2FD9" w:rsidRPr="00D26E65" w:rsidRDefault="005F2FD9" w:rsidP="00A223D6">
      <w:pPr>
        <w:pStyle w:val="B2"/>
        <w:rPr>
          <w:lang w:eastAsia="zh-CN"/>
        </w:rPr>
      </w:pPr>
      <w:r w:rsidRPr="00D26E65">
        <w:rPr>
          <w:lang w:eastAsia="zh-CN"/>
        </w:rPr>
        <w:t>-</w:t>
      </w:r>
      <w:r w:rsidRPr="00D26E65">
        <w:rPr>
          <w:lang w:eastAsia="zh-CN"/>
        </w:rPr>
        <w:tab/>
        <w:t>consider the AMD PDU with SN = VT(S) – 1 for retransmission;</w:t>
      </w:r>
    </w:p>
    <w:p w14:paraId="3F854E46" w14:textId="77777777" w:rsidR="00E510F0" w:rsidRPr="00D26E65" w:rsidRDefault="00E510F0" w:rsidP="00E510F0">
      <w:pPr>
        <w:ind w:left="851" w:hanging="284"/>
      </w:pPr>
      <w:r w:rsidRPr="00D26E65">
        <w:rPr>
          <w:lang w:eastAsia="ko-KR"/>
        </w:rPr>
        <w:t>-</w:t>
      </w:r>
      <w:r w:rsidRPr="00D26E65">
        <w:rPr>
          <w:lang w:eastAsia="ko-KR"/>
        </w:rPr>
        <w:tab/>
        <w:t xml:space="preserve">consider any AMD PDU which has not been positively acknowledged </w:t>
      </w:r>
      <w:r w:rsidRPr="00D26E65">
        <w:t>for retransmission;</w:t>
      </w:r>
    </w:p>
    <w:p w14:paraId="78189CC8" w14:textId="77777777" w:rsidR="00E510F0" w:rsidRPr="00D26E65" w:rsidRDefault="00E510F0" w:rsidP="00E510F0">
      <w:pPr>
        <w:pStyle w:val="B1"/>
      </w:pPr>
      <w:r w:rsidRPr="00D26E65">
        <w:t>-</w:t>
      </w:r>
      <w:r w:rsidRPr="00D26E65">
        <w:tab/>
        <w:t xml:space="preserve">include </w:t>
      </w:r>
      <w:r w:rsidRPr="00D26E65">
        <w:rPr>
          <w:lang w:eastAsia="ko-KR"/>
        </w:rPr>
        <w:t xml:space="preserve">a </w:t>
      </w:r>
      <w:r w:rsidRPr="00D26E65">
        <w:t>poll in a</w:t>
      </w:r>
      <w:r w:rsidRPr="00D26E65">
        <w:rPr>
          <w:lang w:eastAsia="ko-KR"/>
        </w:rPr>
        <w:t xml:space="preserve"> RLC data PDU </w:t>
      </w:r>
      <w:r w:rsidRPr="00D26E65">
        <w:t>as described in section 5.2.2.1.</w:t>
      </w:r>
    </w:p>
    <w:p w14:paraId="63439E30" w14:textId="77777777" w:rsidR="00ED0528" w:rsidRPr="00D26E65" w:rsidRDefault="008C6C3E" w:rsidP="005F2FD9">
      <w:pPr>
        <w:pStyle w:val="H6"/>
        <w:rPr>
          <w:rFonts w:eastAsia="MS Gothic"/>
        </w:rPr>
      </w:pPr>
      <w:r w:rsidRPr="00D26E65">
        <w:rPr>
          <w:lang w:eastAsia="zh-CN"/>
        </w:rPr>
        <w:t>7.2.3.9</w:t>
      </w:r>
      <w:r w:rsidR="00ED0528" w:rsidRPr="00D26E65">
        <w:rPr>
          <w:rFonts w:eastAsia="MS Gothic"/>
        </w:rPr>
        <w:t>.3</w:t>
      </w:r>
      <w:r w:rsidR="00ED0528" w:rsidRPr="00D26E65">
        <w:rPr>
          <w:rFonts w:eastAsia="MS Gothic"/>
        </w:rPr>
        <w:tab/>
        <w:t>Test description</w:t>
      </w:r>
    </w:p>
    <w:p w14:paraId="34188941" w14:textId="77777777" w:rsidR="00ED0528" w:rsidRPr="00D26E65" w:rsidRDefault="008C6C3E" w:rsidP="00220BC0">
      <w:pPr>
        <w:pStyle w:val="H6"/>
        <w:rPr>
          <w:rFonts w:eastAsia="MS Gothic"/>
        </w:rPr>
      </w:pPr>
      <w:r w:rsidRPr="00D26E65">
        <w:rPr>
          <w:lang w:eastAsia="zh-CN"/>
        </w:rPr>
        <w:t>7.2.3.9</w:t>
      </w:r>
      <w:r w:rsidR="00ED0528" w:rsidRPr="00D26E65">
        <w:rPr>
          <w:rFonts w:eastAsia="MS Gothic"/>
        </w:rPr>
        <w:t>.3.1</w:t>
      </w:r>
      <w:r w:rsidR="00ED0528" w:rsidRPr="00D26E65">
        <w:rPr>
          <w:rFonts w:eastAsia="MS Gothic"/>
        </w:rPr>
        <w:tab/>
        <w:t xml:space="preserve">Pre-test </w:t>
      </w:r>
      <w:r w:rsidR="00ED0528" w:rsidRPr="00D26E65">
        <w:rPr>
          <w:snapToGrid w:val="0"/>
        </w:rPr>
        <w:t>conditions</w:t>
      </w:r>
    </w:p>
    <w:p w14:paraId="2C565915" w14:textId="77777777" w:rsidR="00ED0528" w:rsidRPr="00D26E65" w:rsidRDefault="00ED0528" w:rsidP="00220BC0">
      <w:pPr>
        <w:pStyle w:val="H6"/>
        <w:rPr>
          <w:rFonts w:eastAsia="MS Gothic"/>
        </w:rPr>
      </w:pPr>
      <w:r w:rsidRPr="00D26E65">
        <w:rPr>
          <w:rFonts w:eastAsia="MS Gothic"/>
        </w:rPr>
        <w:t>System Simulator:</w:t>
      </w:r>
    </w:p>
    <w:p w14:paraId="07A445A3" w14:textId="77777777" w:rsidR="00ED0528" w:rsidRPr="00D26E65" w:rsidRDefault="00ED0528" w:rsidP="00220BC0">
      <w:pPr>
        <w:pStyle w:val="B1"/>
        <w:rPr>
          <w:rFonts w:eastAsia="MS Gothic"/>
        </w:rPr>
      </w:pPr>
      <w:r w:rsidRPr="00D26E65">
        <w:rPr>
          <w:rFonts w:eastAsia="MS Gothic"/>
        </w:rPr>
        <w:t>-</w:t>
      </w:r>
      <w:r w:rsidRPr="00D26E65">
        <w:rPr>
          <w:rFonts w:eastAsia="MS Gothic"/>
        </w:rPr>
        <w:tab/>
      </w:r>
      <w:r w:rsidR="00174CEE" w:rsidRPr="00D26E65">
        <w:t>Cell 1</w:t>
      </w:r>
      <w:r w:rsidR="00E510F0" w:rsidRPr="00D26E65">
        <w:t>.</w:t>
      </w:r>
    </w:p>
    <w:p w14:paraId="44102ADF" w14:textId="77777777" w:rsidR="005F2FD9" w:rsidRPr="00D26E65" w:rsidRDefault="005F2FD9" w:rsidP="00220BC0">
      <w:pPr>
        <w:pStyle w:val="H6"/>
      </w:pPr>
      <w:r w:rsidRPr="00D26E65">
        <w:t>UE:</w:t>
      </w:r>
    </w:p>
    <w:p w14:paraId="3B4990BE" w14:textId="77777777" w:rsidR="005F2FD9" w:rsidRPr="00D26E65" w:rsidRDefault="005F2FD9" w:rsidP="005F2FD9">
      <w:r w:rsidRPr="00D26E65">
        <w:t>None.</w:t>
      </w:r>
    </w:p>
    <w:p w14:paraId="104299CD" w14:textId="77777777" w:rsidR="00ED0528" w:rsidRPr="00D26E65" w:rsidRDefault="00DC14AA" w:rsidP="00220BC0">
      <w:pPr>
        <w:pStyle w:val="H6"/>
      </w:pPr>
      <w:r w:rsidRPr="00D26E65">
        <w:t>Preamble</w:t>
      </w:r>
      <w:r w:rsidR="00ED0528" w:rsidRPr="00D26E65">
        <w:t>:</w:t>
      </w:r>
    </w:p>
    <w:p w14:paraId="6612F99A" w14:textId="77777777" w:rsidR="00ED0528" w:rsidRPr="00D26E65" w:rsidRDefault="00ED0528" w:rsidP="00220BC0">
      <w:pPr>
        <w:pStyle w:val="B1"/>
      </w:pPr>
      <w:r w:rsidRPr="00D26E65">
        <w:t>-</w:t>
      </w:r>
      <w:r w:rsidRPr="00D26E65">
        <w:tab/>
      </w:r>
      <w:r w:rsidR="00174CEE" w:rsidRPr="00D26E65">
        <w:t xml:space="preserve">UE </w:t>
      </w:r>
      <w:r w:rsidR="00DC14AA" w:rsidRPr="00D26E65">
        <w:t xml:space="preserve">is </w:t>
      </w:r>
      <w:r w:rsidR="00833D2D" w:rsidRPr="00D26E65">
        <w:t>in state</w:t>
      </w:r>
      <w:r w:rsidR="00DC14AA" w:rsidRPr="00D26E65">
        <w:t xml:space="preserve"> </w:t>
      </w:r>
      <w:r w:rsidR="00174CEE" w:rsidRPr="00D26E65">
        <w:t xml:space="preserve">Loopback Activated (state 4) according to [18] with </w:t>
      </w:r>
      <w:r w:rsidR="00E510F0" w:rsidRPr="00D26E65">
        <w:t>the exceptions listed in</w:t>
      </w:r>
      <w:r w:rsidR="00174CEE" w:rsidRPr="00D26E65">
        <w:t xml:space="preserve"> table </w:t>
      </w:r>
      <w:r w:rsidR="008C6C3E" w:rsidRPr="00D26E65">
        <w:t>7.2.3.9</w:t>
      </w:r>
      <w:r w:rsidR="00174CEE" w:rsidRPr="00D26E65">
        <w:t>.3.1-1</w:t>
      </w:r>
      <w:r w:rsidR="00597E53" w:rsidRPr="00D26E65">
        <w:t xml:space="preserve"> and 7.2.3.9.3.1-2</w:t>
      </w:r>
      <w:r w:rsidRPr="00D26E65">
        <w:t>.</w:t>
      </w:r>
    </w:p>
    <w:p w14:paraId="00FE88A1" w14:textId="77777777" w:rsidR="00ED0528" w:rsidRPr="00D26E65" w:rsidRDefault="00ED0528" w:rsidP="00DC14AA">
      <w:pPr>
        <w:pStyle w:val="TH"/>
      </w:pPr>
      <w:r w:rsidRPr="00D26E65">
        <w:t xml:space="preserve">Table </w:t>
      </w:r>
      <w:r w:rsidR="008C6C3E" w:rsidRPr="00D26E65">
        <w:t>7.2.3.9</w:t>
      </w:r>
      <w:r w:rsidRPr="00D26E65">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ED0528" w:rsidRPr="00D26E65" w14:paraId="71877362" w14:textId="77777777" w:rsidTr="00A13B65">
        <w:tc>
          <w:tcPr>
            <w:tcW w:w="2479" w:type="dxa"/>
          </w:tcPr>
          <w:p w14:paraId="3FCC2962" w14:textId="77777777" w:rsidR="00ED0528" w:rsidRPr="00D26E65" w:rsidRDefault="00ED0528" w:rsidP="00DC14AA">
            <w:pPr>
              <w:pStyle w:val="TAH"/>
            </w:pPr>
            <w:r w:rsidRPr="00D26E65">
              <w:t>Parameter</w:t>
            </w:r>
          </w:p>
        </w:tc>
        <w:tc>
          <w:tcPr>
            <w:tcW w:w="2471" w:type="dxa"/>
          </w:tcPr>
          <w:p w14:paraId="165C647B" w14:textId="77777777" w:rsidR="00ED0528" w:rsidRPr="00D26E65" w:rsidRDefault="00ED0528" w:rsidP="00DC14AA">
            <w:pPr>
              <w:pStyle w:val="TAH"/>
            </w:pPr>
            <w:r w:rsidRPr="00D26E65">
              <w:t>Value</w:t>
            </w:r>
          </w:p>
        </w:tc>
      </w:tr>
      <w:tr w:rsidR="00ED0528" w:rsidRPr="00D26E65" w14:paraId="37E8DAD8" w14:textId="77777777" w:rsidTr="00A13B65">
        <w:tc>
          <w:tcPr>
            <w:tcW w:w="2479" w:type="dxa"/>
          </w:tcPr>
          <w:p w14:paraId="74627959" w14:textId="77777777" w:rsidR="00ED0528" w:rsidRPr="00D26E65" w:rsidRDefault="00E510F0" w:rsidP="00DC14AA">
            <w:pPr>
              <w:pStyle w:val="TAL"/>
              <w:rPr>
                <w:i/>
              </w:rPr>
            </w:pPr>
            <w:r w:rsidRPr="00D26E65">
              <w:rPr>
                <w:i/>
              </w:rPr>
              <w:t>pollPDU</w:t>
            </w:r>
          </w:p>
        </w:tc>
        <w:tc>
          <w:tcPr>
            <w:tcW w:w="2471" w:type="dxa"/>
          </w:tcPr>
          <w:p w14:paraId="00D64A31" w14:textId="77777777" w:rsidR="00ED0528" w:rsidRPr="00D26E65" w:rsidRDefault="00E510F0" w:rsidP="00DC14AA">
            <w:pPr>
              <w:pStyle w:val="TAL"/>
            </w:pPr>
            <w:r w:rsidRPr="00D26E65">
              <w:t>p</w:t>
            </w:r>
            <w:r w:rsidR="005F2FD9" w:rsidRPr="00D26E65">
              <w:t>256</w:t>
            </w:r>
          </w:p>
        </w:tc>
      </w:tr>
      <w:tr w:rsidR="00ED0528" w:rsidRPr="00D26E65" w14:paraId="23011052" w14:textId="77777777" w:rsidTr="00A13B65">
        <w:tc>
          <w:tcPr>
            <w:tcW w:w="2479" w:type="dxa"/>
          </w:tcPr>
          <w:p w14:paraId="7B206E47" w14:textId="77777777" w:rsidR="00ED0528" w:rsidRPr="00D26E65" w:rsidRDefault="00E510F0" w:rsidP="00DC14AA">
            <w:pPr>
              <w:pStyle w:val="TAL"/>
              <w:rPr>
                <w:i/>
              </w:rPr>
            </w:pPr>
            <w:r w:rsidRPr="00D26E65">
              <w:rPr>
                <w:rFonts w:eastAsia="MS Mincho"/>
                <w:i/>
              </w:rPr>
              <w:t>pollByte</w:t>
            </w:r>
          </w:p>
        </w:tc>
        <w:tc>
          <w:tcPr>
            <w:tcW w:w="2471" w:type="dxa"/>
          </w:tcPr>
          <w:p w14:paraId="26338EFC" w14:textId="77777777" w:rsidR="00ED0528" w:rsidRPr="00D26E65" w:rsidRDefault="00E510F0" w:rsidP="00DC14AA">
            <w:pPr>
              <w:pStyle w:val="TAL"/>
            </w:pPr>
            <w:r w:rsidRPr="00D26E65">
              <w:t>kB</w:t>
            </w:r>
            <w:r w:rsidR="005F2FD9" w:rsidRPr="00D26E65">
              <w:t>25</w:t>
            </w:r>
          </w:p>
        </w:tc>
      </w:tr>
      <w:tr w:rsidR="00ED0528" w:rsidRPr="00D26E65" w14:paraId="6C6EF5B6" w14:textId="77777777" w:rsidTr="00A13B65">
        <w:tc>
          <w:tcPr>
            <w:tcW w:w="2479" w:type="dxa"/>
          </w:tcPr>
          <w:p w14:paraId="7ADBEB28" w14:textId="77777777" w:rsidR="00ED0528" w:rsidRPr="00D26E65" w:rsidRDefault="00E510F0" w:rsidP="00DC14AA">
            <w:pPr>
              <w:pStyle w:val="TAL"/>
              <w:rPr>
                <w:i/>
              </w:rPr>
            </w:pPr>
            <w:r w:rsidRPr="00D26E65">
              <w:rPr>
                <w:rFonts w:eastAsia="MS Mincho"/>
                <w:i/>
              </w:rPr>
              <w:t>t-PollRetransmit</w:t>
            </w:r>
          </w:p>
        </w:tc>
        <w:tc>
          <w:tcPr>
            <w:tcW w:w="2471" w:type="dxa"/>
          </w:tcPr>
          <w:p w14:paraId="61D967C6" w14:textId="77777777" w:rsidR="00ED0528" w:rsidRPr="00D26E65" w:rsidRDefault="00E510F0" w:rsidP="00DC14AA">
            <w:pPr>
              <w:pStyle w:val="TAL"/>
            </w:pPr>
            <w:r w:rsidRPr="00D26E65">
              <w:t>ms</w:t>
            </w:r>
            <w:r w:rsidR="005F2FD9" w:rsidRPr="00D26E65">
              <w:t>400</w:t>
            </w:r>
          </w:p>
        </w:tc>
      </w:tr>
    </w:tbl>
    <w:p w14:paraId="77D53EB3" w14:textId="77777777" w:rsidR="00597E53" w:rsidRPr="00D26E65" w:rsidRDefault="00597E53" w:rsidP="00597E53"/>
    <w:p w14:paraId="4AD35555" w14:textId="77777777" w:rsidR="00597E53" w:rsidRPr="00D26E65" w:rsidRDefault="00597E53" w:rsidP="00597E53">
      <w:pPr>
        <w:pStyle w:val="TH"/>
      </w:pPr>
      <w:r w:rsidRPr="00D26E65">
        <w:t>Table 7.2.3.9.3.1-2: SchedulingRequest-Config</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597E53" w:rsidRPr="00D26E65" w14:paraId="726088C0" w14:textId="77777777">
        <w:tc>
          <w:tcPr>
            <w:tcW w:w="9781" w:type="dxa"/>
            <w:gridSpan w:val="4"/>
          </w:tcPr>
          <w:p w14:paraId="287D84E8" w14:textId="77777777" w:rsidR="00597E53" w:rsidRPr="00D26E65" w:rsidRDefault="00597E53" w:rsidP="003C09FA">
            <w:pPr>
              <w:pStyle w:val="TAL"/>
            </w:pPr>
            <w:r w:rsidRPr="00D26E65">
              <w:t>Derivation Path: 36.508 Table 4.6.3-20</w:t>
            </w:r>
          </w:p>
        </w:tc>
      </w:tr>
      <w:tr w:rsidR="00597E53" w:rsidRPr="00D26E65" w14:paraId="73C80E7D" w14:textId="77777777">
        <w:tblPrEx>
          <w:tblCellMar>
            <w:left w:w="108" w:type="dxa"/>
            <w:right w:w="108" w:type="dxa"/>
          </w:tblCellMar>
        </w:tblPrEx>
        <w:tc>
          <w:tcPr>
            <w:tcW w:w="4537" w:type="dxa"/>
          </w:tcPr>
          <w:p w14:paraId="7C6B3119" w14:textId="77777777" w:rsidR="00597E53" w:rsidRPr="00D26E65" w:rsidRDefault="00597E53" w:rsidP="003C09FA">
            <w:pPr>
              <w:pStyle w:val="TAH"/>
            </w:pPr>
            <w:r w:rsidRPr="00D26E65">
              <w:t>Information Element</w:t>
            </w:r>
          </w:p>
        </w:tc>
        <w:tc>
          <w:tcPr>
            <w:tcW w:w="2268" w:type="dxa"/>
          </w:tcPr>
          <w:p w14:paraId="374775F5" w14:textId="77777777" w:rsidR="00597E53" w:rsidRPr="00D26E65" w:rsidRDefault="00597E53" w:rsidP="003C09FA">
            <w:pPr>
              <w:pStyle w:val="TAH"/>
            </w:pPr>
            <w:r w:rsidRPr="00D26E65">
              <w:t>Value/remark</w:t>
            </w:r>
          </w:p>
        </w:tc>
        <w:tc>
          <w:tcPr>
            <w:tcW w:w="1701" w:type="dxa"/>
          </w:tcPr>
          <w:p w14:paraId="4B8504CE" w14:textId="77777777" w:rsidR="00597E53" w:rsidRPr="00D26E65" w:rsidRDefault="00597E53" w:rsidP="003C09FA">
            <w:pPr>
              <w:pStyle w:val="TAH"/>
            </w:pPr>
            <w:r w:rsidRPr="00D26E65">
              <w:t>Comment</w:t>
            </w:r>
          </w:p>
        </w:tc>
        <w:tc>
          <w:tcPr>
            <w:tcW w:w="1275" w:type="dxa"/>
          </w:tcPr>
          <w:p w14:paraId="491633A5" w14:textId="77777777" w:rsidR="00597E53" w:rsidRPr="00D26E65" w:rsidRDefault="00597E53" w:rsidP="003C09FA">
            <w:pPr>
              <w:pStyle w:val="TAH"/>
            </w:pPr>
            <w:r w:rsidRPr="00D26E65">
              <w:t>Condition</w:t>
            </w:r>
          </w:p>
        </w:tc>
      </w:tr>
      <w:tr w:rsidR="00597E53" w:rsidRPr="00D26E65" w14:paraId="224D63EA"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CE0D189" w14:textId="77777777" w:rsidR="00597E53" w:rsidRPr="00D26E65" w:rsidRDefault="00597E53" w:rsidP="003C09FA">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7D365FD" w14:textId="77777777" w:rsidR="00597E53" w:rsidRPr="00D26E65" w:rsidRDefault="00597E53" w:rsidP="003C09FA">
            <w:pPr>
              <w:pStyle w:val="TAL"/>
            </w:pPr>
            <w:r w:rsidRPr="00D26E65">
              <w:t>n8</w:t>
            </w:r>
          </w:p>
        </w:tc>
        <w:tc>
          <w:tcPr>
            <w:tcW w:w="1701" w:type="dxa"/>
            <w:tcBorders>
              <w:top w:val="single" w:sz="4" w:space="0" w:color="auto"/>
              <w:left w:val="single" w:sz="4" w:space="0" w:color="auto"/>
              <w:bottom w:val="single" w:sz="4" w:space="0" w:color="auto"/>
              <w:right w:val="single" w:sz="4" w:space="0" w:color="auto"/>
            </w:tcBorders>
          </w:tcPr>
          <w:p w14:paraId="43FC5FFE" w14:textId="77777777" w:rsidR="00597E53" w:rsidRPr="00D26E65" w:rsidRDefault="00597E53" w:rsidP="003C09FA">
            <w:pPr>
              <w:pStyle w:val="TAL"/>
            </w:pPr>
          </w:p>
        </w:tc>
        <w:tc>
          <w:tcPr>
            <w:tcW w:w="1275" w:type="dxa"/>
            <w:tcBorders>
              <w:top w:val="single" w:sz="4" w:space="0" w:color="auto"/>
              <w:left w:val="single" w:sz="4" w:space="0" w:color="auto"/>
              <w:bottom w:val="single" w:sz="4" w:space="0" w:color="auto"/>
              <w:right w:val="single" w:sz="4" w:space="0" w:color="auto"/>
            </w:tcBorders>
          </w:tcPr>
          <w:p w14:paraId="43FB7F3F" w14:textId="77777777" w:rsidR="00597E53" w:rsidRPr="00D26E65" w:rsidRDefault="00597E53" w:rsidP="003C09FA">
            <w:pPr>
              <w:pStyle w:val="TAL"/>
            </w:pPr>
          </w:p>
        </w:tc>
      </w:tr>
    </w:tbl>
    <w:p w14:paraId="0DFEBB30" w14:textId="77777777" w:rsidR="00ED0528" w:rsidRPr="00D26E65" w:rsidRDefault="00ED0528" w:rsidP="00597E53"/>
    <w:p w14:paraId="005FD63D" w14:textId="77777777" w:rsidR="00ED0528" w:rsidRPr="00D26E65" w:rsidRDefault="008C6C3E" w:rsidP="00220BC0">
      <w:pPr>
        <w:pStyle w:val="H6"/>
        <w:rPr>
          <w:snapToGrid w:val="0"/>
          <w:lang w:eastAsia="zh-CN"/>
        </w:rPr>
      </w:pPr>
      <w:r w:rsidRPr="00D26E65">
        <w:rPr>
          <w:lang w:eastAsia="zh-CN"/>
        </w:rPr>
        <w:lastRenderedPageBreak/>
        <w:t>7.2.3.9</w:t>
      </w:r>
      <w:r w:rsidR="00ED0528" w:rsidRPr="00D26E65">
        <w:rPr>
          <w:rFonts w:eastAsia="MS Gothic"/>
        </w:rPr>
        <w:t>.3.2</w:t>
      </w:r>
      <w:r w:rsidR="00ED0528" w:rsidRPr="00D26E65">
        <w:rPr>
          <w:rFonts w:eastAsia="MS Gothic"/>
        </w:rPr>
        <w:tab/>
      </w:r>
      <w:r w:rsidR="00ED0528" w:rsidRPr="00D26E65">
        <w:rPr>
          <w:snapToGrid w:val="0"/>
        </w:rPr>
        <w:t>Test procedure sequence</w:t>
      </w:r>
    </w:p>
    <w:p w14:paraId="77AAA5AB" w14:textId="77777777" w:rsidR="00ED0528" w:rsidRPr="00D26E65" w:rsidRDefault="00DA73F2" w:rsidP="00220BC0">
      <w:pPr>
        <w:pStyle w:val="TH"/>
      </w:pPr>
      <w:r w:rsidRPr="00D26E65">
        <w:t xml:space="preserve">Table </w:t>
      </w:r>
      <w:r w:rsidR="008C6C3E" w:rsidRPr="00D26E65">
        <w:t>7.2.3.9</w:t>
      </w:r>
      <w:r w:rsidRPr="00D26E65">
        <w:t>.3.</w:t>
      </w:r>
      <w:r w:rsidR="00ED0528" w:rsidRPr="00D26E65">
        <w:t xml:space="preserve">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950C5" w:rsidRPr="00D26E65" w14:paraId="72B93D10" w14:textId="77777777">
        <w:tc>
          <w:tcPr>
            <w:tcW w:w="534" w:type="dxa"/>
            <w:tcBorders>
              <w:top w:val="single" w:sz="4" w:space="0" w:color="auto"/>
              <w:bottom w:val="nil"/>
            </w:tcBorders>
          </w:tcPr>
          <w:p w14:paraId="68A28436" w14:textId="77777777" w:rsidR="009950C5" w:rsidRPr="00D26E65" w:rsidRDefault="009950C5" w:rsidP="009950C5">
            <w:pPr>
              <w:pStyle w:val="TAH"/>
            </w:pPr>
            <w:r w:rsidRPr="00D26E65">
              <w:t>St</w:t>
            </w:r>
          </w:p>
        </w:tc>
        <w:tc>
          <w:tcPr>
            <w:tcW w:w="3969" w:type="dxa"/>
            <w:tcBorders>
              <w:top w:val="single" w:sz="4" w:space="0" w:color="auto"/>
              <w:bottom w:val="nil"/>
            </w:tcBorders>
          </w:tcPr>
          <w:p w14:paraId="3DB6F3D8" w14:textId="77777777" w:rsidR="009950C5" w:rsidRPr="00D26E65" w:rsidRDefault="009950C5" w:rsidP="009950C5">
            <w:pPr>
              <w:pStyle w:val="TAH"/>
            </w:pPr>
            <w:r w:rsidRPr="00D26E65">
              <w:t>Procedure</w:t>
            </w:r>
          </w:p>
        </w:tc>
        <w:tc>
          <w:tcPr>
            <w:tcW w:w="3686" w:type="dxa"/>
            <w:gridSpan w:val="2"/>
            <w:tcBorders>
              <w:top w:val="single" w:sz="4" w:space="0" w:color="auto"/>
            </w:tcBorders>
          </w:tcPr>
          <w:p w14:paraId="2EB57259" w14:textId="77777777" w:rsidR="009950C5" w:rsidRPr="00D26E65" w:rsidRDefault="009950C5" w:rsidP="009950C5">
            <w:pPr>
              <w:pStyle w:val="TAH"/>
            </w:pPr>
            <w:r w:rsidRPr="00D26E65">
              <w:t>Message Sequence</w:t>
            </w:r>
          </w:p>
        </w:tc>
        <w:tc>
          <w:tcPr>
            <w:tcW w:w="567" w:type="dxa"/>
            <w:tcBorders>
              <w:top w:val="single" w:sz="4" w:space="0" w:color="auto"/>
              <w:bottom w:val="nil"/>
            </w:tcBorders>
          </w:tcPr>
          <w:p w14:paraId="01F081C0" w14:textId="77777777" w:rsidR="009950C5" w:rsidRPr="00D26E65" w:rsidRDefault="009950C5" w:rsidP="009950C5">
            <w:pPr>
              <w:pStyle w:val="TAH"/>
              <w:rPr>
                <w:rFonts w:eastAsia="MS Gothic"/>
              </w:rPr>
            </w:pPr>
            <w:r w:rsidRPr="00D26E65">
              <w:rPr>
                <w:rFonts w:eastAsia="MS Gothic"/>
              </w:rPr>
              <w:t>TP</w:t>
            </w:r>
          </w:p>
        </w:tc>
        <w:tc>
          <w:tcPr>
            <w:tcW w:w="850" w:type="dxa"/>
            <w:tcBorders>
              <w:top w:val="single" w:sz="4" w:space="0" w:color="auto"/>
              <w:bottom w:val="nil"/>
            </w:tcBorders>
          </w:tcPr>
          <w:p w14:paraId="02AE45D2" w14:textId="77777777" w:rsidR="009950C5" w:rsidRPr="00D26E65" w:rsidRDefault="009950C5" w:rsidP="009950C5">
            <w:pPr>
              <w:pStyle w:val="TAH"/>
              <w:rPr>
                <w:rFonts w:eastAsia="MS Gothic"/>
              </w:rPr>
            </w:pPr>
            <w:r w:rsidRPr="00D26E65">
              <w:rPr>
                <w:rFonts w:eastAsia="MS Gothic"/>
              </w:rPr>
              <w:t>Verdict</w:t>
            </w:r>
          </w:p>
        </w:tc>
      </w:tr>
      <w:tr w:rsidR="009950C5" w:rsidRPr="00D26E65" w14:paraId="1C2592F3" w14:textId="77777777">
        <w:tc>
          <w:tcPr>
            <w:tcW w:w="534" w:type="dxa"/>
            <w:tcBorders>
              <w:top w:val="nil"/>
            </w:tcBorders>
          </w:tcPr>
          <w:p w14:paraId="4768935B" w14:textId="77777777" w:rsidR="009950C5" w:rsidRPr="00D26E65" w:rsidRDefault="009950C5" w:rsidP="009950C5">
            <w:pPr>
              <w:pStyle w:val="TAH"/>
              <w:rPr>
                <w:rFonts w:eastAsia="MS Gothic"/>
              </w:rPr>
            </w:pPr>
          </w:p>
        </w:tc>
        <w:tc>
          <w:tcPr>
            <w:tcW w:w="3969" w:type="dxa"/>
            <w:tcBorders>
              <w:top w:val="nil"/>
            </w:tcBorders>
          </w:tcPr>
          <w:p w14:paraId="11E9E8B2" w14:textId="77777777" w:rsidR="009950C5" w:rsidRPr="00D26E65" w:rsidRDefault="009950C5" w:rsidP="009950C5">
            <w:pPr>
              <w:pStyle w:val="TAH"/>
              <w:rPr>
                <w:rFonts w:eastAsia="MS Gothic"/>
              </w:rPr>
            </w:pPr>
          </w:p>
        </w:tc>
        <w:tc>
          <w:tcPr>
            <w:tcW w:w="709" w:type="dxa"/>
            <w:tcBorders>
              <w:top w:val="nil"/>
            </w:tcBorders>
          </w:tcPr>
          <w:p w14:paraId="5590B7F3" w14:textId="77777777" w:rsidR="009950C5" w:rsidRPr="00D26E65" w:rsidRDefault="009950C5" w:rsidP="009950C5">
            <w:pPr>
              <w:pStyle w:val="TAH"/>
            </w:pPr>
            <w:r w:rsidRPr="00D26E65">
              <w:t>U - S</w:t>
            </w:r>
          </w:p>
        </w:tc>
        <w:tc>
          <w:tcPr>
            <w:tcW w:w="2977" w:type="dxa"/>
            <w:tcBorders>
              <w:top w:val="nil"/>
            </w:tcBorders>
          </w:tcPr>
          <w:p w14:paraId="2BEDC377" w14:textId="77777777" w:rsidR="009950C5" w:rsidRPr="00D26E65" w:rsidRDefault="009950C5" w:rsidP="009950C5">
            <w:pPr>
              <w:pStyle w:val="TAH"/>
            </w:pPr>
            <w:r w:rsidRPr="00D26E65">
              <w:t>Message</w:t>
            </w:r>
          </w:p>
        </w:tc>
        <w:tc>
          <w:tcPr>
            <w:tcW w:w="567" w:type="dxa"/>
            <w:tcBorders>
              <w:top w:val="nil"/>
            </w:tcBorders>
          </w:tcPr>
          <w:p w14:paraId="5B706C11" w14:textId="77777777" w:rsidR="009950C5" w:rsidRPr="00D26E65" w:rsidRDefault="009950C5" w:rsidP="009950C5">
            <w:pPr>
              <w:pStyle w:val="TAH"/>
              <w:rPr>
                <w:rFonts w:eastAsia="MS Gothic"/>
              </w:rPr>
            </w:pPr>
          </w:p>
        </w:tc>
        <w:tc>
          <w:tcPr>
            <w:tcW w:w="850" w:type="dxa"/>
            <w:tcBorders>
              <w:top w:val="nil"/>
            </w:tcBorders>
          </w:tcPr>
          <w:p w14:paraId="02EEBF17" w14:textId="77777777" w:rsidR="009950C5" w:rsidRPr="00D26E65" w:rsidRDefault="009950C5" w:rsidP="009950C5">
            <w:pPr>
              <w:pStyle w:val="TAH"/>
              <w:rPr>
                <w:rFonts w:eastAsia="MS Gothic"/>
              </w:rPr>
            </w:pPr>
          </w:p>
        </w:tc>
      </w:tr>
      <w:tr w:rsidR="00564195" w:rsidRPr="00D26E65" w14:paraId="2DA48EC7" w14:textId="77777777">
        <w:tc>
          <w:tcPr>
            <w:tcW w:w="534" w:type="dxa"/>
          </w:tcPr>
          <w:p w14:paraId="68833398" w14:textId="77777777" w:rsidR="00564195" w:rsidRPr="00D26E65" w:rsidRDefault="00597E53" w:rsidP="000E3083">
            <w:pPr>
              <w:pStyle w:val="TAC"/>
            </w:pPr>
            <w:r w:rsidRPr="00D26E65">
              <w:t>0</w:t>
            </w:r>
          </w:p>
        </w:tc>
        <w:tc>
          <w:tcPr>
            <w:tcW w:w="3969" w:type="dxa"/>
          </w:tcPr>
          <w:p w14:paraId="0C5F2B5C" w14:textId="77777777" w:rsidR="00564195" w:rsidRPr="00D26E65" w:rsidRDefault="00564195" w:rsidP="000E3083">
            <w:pPr>
              <w:pStyle w:val="TAL"/>
            </w:pPr>
            <w:r w:rsidRPr="00D26E65">
              <w:t>During the whole test sequence, the SS should not allocate UL grants unless when explicitly stated so in the procedure.</w:t>
            </w:r>
          </w:p>
        </w:tc>
        <w:tc>
          <w:tcPr>
            <w:tcW w:w="709" w:type="dxa"/>
          </w:tcPr>
          <w:p w14:paraId="3A0F136E" w14:textId="77777777" w:rsidR="00564195" w:rsidRPr="00D26E65" w:rsidRDefault="00564195" w:rsidP="000E3083">
            <w:pPr>
              <w:pStyle w:val="TAC"/>
            </w:pPr>
            <w:r w:rsidRPr="00D26E65">
              <w:t>-</w:t>
            </w:r>
          </w:p>
        </w:tc>
        <w:tc>
          <w:tcPr>
            <w:tcW w:w="2977" w:type="dxa"/>
          </w:tcPr>
          <w:p w14:paraId="6F6946D6" w14:textId="77777777" w:rsidR="00564195" w:rsidRPr="00D26E65" w:rsidRDefault="00564195" w:rsidP="000E3083">
            <w:pPr>
              <w:pStyle w:val="TAL"/>
            </w:pPr>
            <w:r w:rsidRPr="00D26E65">
              <w:t>-</w:t>
            </w:r>
          </w:p>
        </w:tc>
        <w:tc>
          <w:tcPr>
            <w:tcW w:w="567" w:type="dxa"/>
          </w:tcPr>
          <w:p w14:paraId="34CF84D1" w14:textId="77777777" w:rsidR="00564195" w:rsidRPr="00D26E65" w:rsidRDefault="00564195" w:rsidP="000E3083">
            <w:pPr>
              <w:pStyle w:val="TAC"/>
              <w:rPr>
                <w:rFonts w:eastAsia="MS Gothic"/>
              </w:rPr>
            </w:pPr>
            <w:r w:rsidRPr="00D26E65">
              <w:rPr>
                <w:rFonts w:eastAsia="MS Gothic"/>
              </w:rPr>
              <w:t>-</w:t>
            </w:r>
          </w:p>
        </w:tc>
        <w:tc>
          <w:tcPr>
            <w:tcW w:w="850" w:type="dxa"/>
          </w:tcPr>
          <w:p w14:paraId="1827102F" w14:textId="77777777" w:rsidR="00564195" w:rsidRPr="00D26E65" w:rsidRDefault="00564195" w:rsidP="000E3083">
            <w:pPr>
              <w:pStyle w:val="TAC"/>
            </w:pPr>
            <w:r w:rsidRPr="00D26E65">
              <w:t>-</w:t>
            </w:r>
          </w:p>
        </w:tc>
      </w:tr>
      <w:tr w:rsidR="009950C5" w:rsidRPr="00D26E65" w14:paraId="636DCFE4" w14:textId="77777777">
        <w:tc>
          <w:tcPr>
            <w:tcW w:w="534" w:type="dxa"/>
          </w:tcPr>
          <w:p w14:paraId="1D062882" w14:textId="77777777" w:rsidR="009950C5" w:rsidRPr="00D26E65" w:rsidRDefault="009950C5" w:rsidP="009950C5">
            <w:pPr>
              <w:pStyle w:val="TAC"/>
            </w:pPr>
            <w:r w:rsidRPr="00D26E65">
              <w:t>1</w:t>
            </w:r>
          </w:p>
        </w:tc>
        <w:tc>
          <w:tcPr>
            <w:tcW w:w="3969" w:type="dxa"/>
          </w:tcPr>
          <w:p w14:paraId="104CD042" w14:textId="77777777" w:rsidR="009950C5" w:rsidRPr="00D26E65" w:rsidDel="00CD06AA" w:rsidRDefault="00597E53" w:rsidP="009950C5">
            <w:pPr>
              <w:pStyle w:val="TAL"/>
              <w:rPr>
                <w:rFonts w:eastAsia="MS Gothic"/>
              </w:rPr>
            </w:pPr>
            <w:r w:rsidRPr="00D26E65">
              <w:t xml:space="preserve">The SS transmits 4 AMD PDUs such that 1 AMD PDU is sent every second radio frame, each containing an RLC SDU of </w:t>
            </w:r>
            <w:r w:rsidR="00AA0AF9" w:rsidRPr="00D26E65">
              <w:t>9</w:t>
            </w:r>
            <w:r w:rsidRPr="00D26E65">
              <w:t>60 bits. (Note 2)</w:t>
            </w:r>
          </w:p>
        </w:tc>
        <w:tc>
          <w:tcPr>
            <w:tcW w:w="709" w:type="dxa"/>
          </w:tcPr>
          <w:p w14:paraId="6DDE1CF6" w14:textId="77777777" w:rsidR="009950C5" w:rsidRPr="00D26E65" w:rsidRDefault="009950C5" w:rsidP="009950C5">
            <w:pPr>
              <w:pStyle w:val="TAC"/>
            </w:pPr>
            <w:r w:rsidRPr="00D26E65">
              <w:t>&lt;--</w:t>
            </w:r>
          </w:p>
        </w:tc>
        <w:tc>
          <w:tcPr>
            <w:tcW w:w="2977" w:type="dxa"/>
          </w:tcPr>
          <w:p w14:paraId="7D09F0EA" w14:textId="77777777" w:rsidR="009950C5" w:rsidRPr="00D26E65" w:rsidRDefault="005F2FD9" w:rsidP="009950C5">
            <w:pPr>
              <w:pStyle w:val="TAL"/>
            </w:pPr>
            <w:r w:rsidRPr="00D26E65">
              <w:t>AMD PDU</w:t>
            </w:r>
            <w:r w:rsidR="00BA60E5" w:rsidRPr="00D26E65">
              <w:t xml:space="preserve"> </w:t>
            </w:r>
            <w:r w:rsidRPr="00D26E65">
              <w:t>(SN=0)</w:t>
            </w:r>
          </w:p>
          <w:p w14:paraId="016C426A" w14:textId="77777777" w:rsidR="009950C5" w:rsidRPr="00D26E65" w:rsidRDefault="005F2FD9" w:rsidP="009950C5">
            <w:pPr>
              <w:pStyle w:val="TAL"/>
            </w:pPr>
            <w:r w:rsidRPr="00D26E65">
              <w:t>AMD PDU</w:t>
            </w:r>
            <w:r w:rsidR="00BA60E5" w:rsidRPr="00D26E65">
              <w:t xml:space="preserve"> </w:t>
            </w:r>
            <w:r w:rsidRPr="00D26E65">
              <w:t>(SN=1)</w:t>
            </w:r>
          </w:p>
          <w:p w14:paraId="313C844C" w14:textId="77777777" w:rsidR="009950C5" w:rsidRPr="00D26E65" w:rsidRDefault="005F2FD9" w:rsidP="009950C5">
            <w:pPr>
              <w:pStyle w:val="TAL"/>
            </w:pPr>
            <w:r w:rsidRPr="00D26E65">
              <w:t>AMD PDU</w:t>
            </w:r>
            <w:r w:rsidR="00BA60E5" w:rsidRPr="00D26E65">
              <w:t xml:space="preserve"> </w:t>
            </w:r>
            <w:r w:rsidRPr="00D26E65">
              <w:t>(SN=2)</w:t>
            </w:r>
          </w:p>
          <w:p w14:paraId="79AC1C64" w14:textId="77777777" w:rsidR="009950C5" w:rsidRPr="00D26E65" w:rsidRDefault="005F2FD9" w:rsidP="009950C5">
            <w:pPr>
              <w:pStyle w:val="TAL"/>
            </w:pPr>
            <w:r w:rsidRPr="00D26E65">
              <w:t>AMD PDU</w:t>
            </w:r>
            <w:r w:rsidR="00BA60E5" w:rsidRPr="00D26E65">
              <w:t xml:space="preserve"> </w:t>
            </w:r>
            <w:r w:rsidRPr="00D26E65">
              <w:t>(SN=3)</w:t>
            </w:r>
          </w:p>
        </w:tc>
        <w:tc>
          <w:tcPr>
            <w:tcW w:w="567" w:type="dxa"/>
          </w:tcPr>
          <w:p w14:paraId="5ACA2A4A" w14:textId="77777777" w:rsidR="009950C5" w:rsidRPr="00D26E65" w:rsidRDefault="009950C5" w:rsidP="009950C5">
            <w:pPr>
              <w:pStyle w:val="TAC"/>
              <w:rPr>
                <w:rFonts w:eastAsia="MS Gothic"/>
              </w:rPr>
            </w:pPr>
            <w:r w:rsidRPr="00D26E65">
              <w:rPr>
                <w:rFonts w:eastAsia="MS Gothic"/>
              </w:rPr>
              <w:t>-</w:t>
            </w:r>
          </w:p>
        </w:tc>
        <w:tc>
          <w:tcPr>
            <w:tcW w:w="850" w:type="dxa"/>
          </w:tcPr>
          <w:p w14:paraId="18C54827" w14:textId="77777777" w:rsidR="009950C5" w:rsidRPr="00D26E65" w:rsidRDefault="009950C5" w:rsidP="009950C5">
            <w:pPr>
              <w:pStyle w:val="TAC"/>
            </w:pPr>
            <w:r w:rsidRPr="00D26E65">
              <w:t>-</w:t>
            </w:r>
          </w:p>
        </w:tc>
      </w:tr>
      <w:tr w:rsidR="00564195" w:rsidRPr="00D26E65" w14:paraId="25F85CD3" w14:textId="77777777">
        <w:tc>
          <w:tcPr>
            <w:tcW w:w="534" w:type="dxa"/>
          </w:tcPr>
          <w:p w14:paraId="06CD41DC" w14:textId="77777777" w:rsidR="00564195" w:rsidRPr="00D26E65" w:rsidRDefault="00564195" w:rsidP="000E3083">
            <w:pPr>
              <w:pStyle w:val="TAC"/>
            </w:pPr>
            <w:r w:rsidRPr="00D26E65">
              <w:t>-</w:t>
            </w:r>
          </w:p>
        </w:tc>
        <w:tc>
          <w:tcPr>
            <w:tcW w:w="3969" w:type="dxa"/>
          </w:tcPr>
          <w:p w14:paraId="0B645B35" w14:textId="77777777" w:rsidR="00564195" w:rsidRPr="00D26E65" w:rsidRDefault="00564195" w:rsidP="000E3083">
            <w:pPr>
              <w:pStyle w:val="TAL"/>
            </w:pPr>
            <w:r w:rsidRPr="00D26E65">
              <w:t>EXCEPTION: In parallel to the events described in step 1A, the step specified in Table 7.2.3.9.3.2-2 should take place.</w:t>
            </w:r>
          </w:p>
        </w:tc>
        <w:tc>
          <w:tcPr>
            <w:tcW w:w="709" w:type="dxa"/>
          </w:tcPr>
          <w:p w14:paraId="240BC245" w14:textId="77777777" w:rsidR="00564195" w:rsidRPr="00D26E65" w:rsidRDefault="00564195" w:rsidP="000E3083">
            <w:pPr>
              <w:pStyle w:val="TAC"/>
            </w:pPr>
            <w:r w:rsidRPr="00D26E65">
              <w:t>-</w:t>
            </w:r>
          </w:p>
        </w:tc>
        <w:tc>
          <w:tcPr>
            <w:tcW w:w="2977" w:type="dxa"/>
          </w:tcPr>
          <w:p w14:paraId="72288583" w14:textId="77777777" w:rsidR="00564195" w:rsidRPr="00D26E65" w:rsidRDefault="00564195" w:rsidP="000E3083">
            <w:pPr>
              <w:pStyle w:val="TAL"/>
              <w:rPr>
                <w:rFonts w:eastAsia="MS Gothic"/>
              </w:rPr>
            </w:pPr>
            <w:r w:rsidRPr="00D26E65">
              <w:t>-</w:t>
            </w:r>
          </w:p>
        </w:tc>
        <w:tc>
          <w:tcPr>
            <w:tcW w:w="567" w:type="dxa"/>
          </w:tcPr>
          <w:p w14:paraId="1796F87D" w14:textId="77777777" w:rsidR="00564195" w:rsidRPr="00D26E65" w:rsidRDefault="00564195" w:rsidP="000E3083">
            <w:pPr>
              <w:pStyle w:val="TAC"/>
              <w:rPr>
                <w:rFonts w:eastAsia="MS Gothic"/>
              </w:rPr>
            </w:pPr>
            <w:r w:rsidRPr="00D26E65">
              <w:t>-</w:t>
            </w:r>
          </w:p>
        </w:tc>
        <w:tc>
          <w:tcPr>
            <w:tcW w:w="850" w:type="dxa"/>
          </w:tcPr>
          <w:p w14:paraId="15C79DAB" w14:textId="77777777" w:rsidR="00564195" w:rsidRPr="00D26E65" w:rsidRDefault="00564195" w:rsidP="000E3083">
            <w:pPr>
              <w:pStyle w:val="TAC"/>
            </w:pPr>
            <w:r w:rsidRPr="00D26E65">
              <w:t>-</w:t>
            </w:r>
          </w:p>
        </w:tc>
      </w:tr>
      <w:tr w:rsidR="00564195" w:rsidRPr="00D26E65" w14:paraId="4A9203BA" w14:textId="77777777">
        <w:tc>
          <w:tcPr>
            <w:tcW w:w="534" w:type="dxa"/>
          </w:tcPr>
          <w:p w14:paraId="440DCADE" w14:textId="77777777" w:rsidR="00564195" w:rsidRPr="00D26E65" w:rsidRDefault="00564195" w:rsidP="000E3083">
            <w:pPr>
              <w:pStyle w:val="TAC"/>
            </w:pPr>
            <w:r w:rsidRPr="00D26E65">
              <w:t>1A</w:t>
            </w:r>
          </w:p>
        </w:tc>
        <w:tc>
          <w:tcPr>
            <w:tcW w:w="3969" w:type="dxa"/>
          </w:tcPr>
          <w:p w14:paraId="602C73AC" w14:textId="77777777" w:rsidR="00564195" w:rsidRPr="00D26E65" w:rsidRDefault="00597E53" w:rsidP="000E3083">
            <w:pPr>
              <w:pStyle w:val="TAL"/>
            </w:pPr>
            <w:r w:rsidRPr="00D26E65">
              <w:t xml:space="preserve">The SS waits for 100 ms after the first DL AMD PDU has been transmitted in step 1, then starts assigning UL grants (UL grant allocation type 2) in every second radio frame of size </w:t>
            </w:r>
            <w:r w:rsidR="002143CE" w:rsidRPr="00D26E65">
              <w:t>10</w:t>
            </w:r>
            <w:r w:rsidRPr="00D26E65">
              <w:t>00 bits. (Note 1) (Note 2)</w:t>
            </w:r>
          </w:p>
        </w:tc>
        <w:tc>
          <w:tcPr>
            <w:tcW w:w="709" w:type="dxa"/>
          </w:tcPr>
          <w:p w14:paraId="245E8333" w14:textId="77777777" w:rsidR="00564195" w:rsidRPr="00D26E65" w:rsidRDefault="00564195" w:rsidP="000E3083">
            <w:pPr>
              <w:pStyle w:val="TAC"/>
            </w:pPr>
            <w:r w:rsidRPr="00D26E65">
              <w:t>-</w:t>
            </w:r>
          </w:p>
        </w:tc>
        <w:tc>
          <w:tcPr>
            <w:tcW w:w="2977" w:type="dxa"/>
          </w:tcPr>
          <w:p w14:paraId="58DBFCB7" w14:textId="77777777" w:rsidR="00564195" w:rsidRPr="00D26E65" w:rsidRDefault="00564195" w:rsidP="000E3083">
            <w:pPr>
              <w:pStyle w:val="TAL"/>
              <w:rPr>
                <w:rFonts w:eastAsia="MS Gothic"/>
              </w:rPr>
            </w:pPr>
            <w:r w:rsidRPr="00D26E65">
              <w:rPr>
                <w:rFonts w:eastAsia="MS Gothic"/>
              </w:rPr>
              <w:t>-</w:t>
            </w:r>
          </w:p>
        </w:tc>
        <w:tc>
          <w:tcPr>
            <w:tcW w:w="567" w:type="dxa"/>
          </w:tcPr>
          <w:p w14:paraId="0A7AD35F" w14:textId="77777777" w:rsidR="00564195" w:rsidRPr="00D26E65" w:rsidRDefault="00564195" w:rsidP="000E3083">
            <w:pPr>
              <w:pStyle w:val="TAC"/>
              <w:rPr>
                <w:rFonts w:eastAsia="MS Gothic"/>
              </w:rPr>
            </w:pPr>
            <w:r w:rsidRPr="00D26E65">
              <w:rPr>
                <w:rFonts w:eastAsia="MS Gothic"/>
              </w:rPr>
              <w:t>-</w:t>
            </w:r>
          </w:p>
        </w:tc>
        <w:tc>
          <w:tcPr>
            <w:tcW w:w="850" w:type="dxa"/>
          </w:tcPr>
          <w:p w14:paraId="250BA3A7" w14:textId="77777777" w:rsidR="00564195" w:rsidRPr="00D26E65" w:rsidRDefault="00564195" w:rsidP="000E3083">
            <w:pPr>
              <w:pStyle w:val="TAC"/>
            </w:pPr>
            <w:r w:rsidRPr="00D26E65">
              <w:t>-</w:t>
            </w:r>
          </w:p>
        </w:tc>
      </w:tr>
      <w:tr w:rsidR="009950C5" w:rsidRPr="00D26E65" w14:paraId="7AE71555" w14:textId="77777777">
        <w:tc>
          <w:tcPr>
            <w:tcW w:w="534" w:type="dxa"/>
          </w:tcPr>
          <w:p w14:paraId="5EA5CA0A" w14:textId="77777777" w:rsidR="009950C5" w:rsidRPr="00D26E65" w:rsidRDefault="00A04952" w:rsidP="009950C5">
            <w:pPr>
              <w:pStyle w:val="TAC"/>
            </w:pPr>
            <w:r w:rsidRPr="00D26E65">
              <w:t>2</w:t>
            </w:r>
          </w:p>
        </w:tc>
        <w:tc>
          <w:tcPr>
            <w:tcW w:w="3969" w:type="dxa"/>
          </w:tcPr>
          <w:p w14:paraId="1944C8D0" w14:textId="77777777" w:rsidR="00A278DA" w:rsidRPr="00D26E65" w:rsidRDefault="009950C5" w:rsidP="00A278DA">
            <w:pPr>
              <w:pStyle w:val="TAL"/>
            </w:pPr>
            <w:r w:rsidRPr="00D26E65">
              <w:t>Check</w:t>
            </w:r>
            <w:r w:rsidR="00A278DA" w:rsidRPr="00D26E65">
              <w:t xml:space="preserve"> </w:t>
            </w:r>
            <w:r w:rsidR="005F2FD9" w:rsidRPr="00D26E65">
              <w:t>1</w:t>
            </w:r>
            <w:r w:rsidRPr="00D26E65">
              <w:t xml:space="preserve">: </w:t>
            </w:r>
            <w:r w:rsidR="00E510F0" w:rsidRPr="00D26E65">
              <w:t>D</w:t>
            </w:r>
            <w:r w:rsidR="005F2FD9" w:rsidRPr="00D26E65">
              <w:t xml:space="preserve">oes the </w:t>
            </w:r>
            <w:r w:rsidRPr="00D26E65">
              <w:t xml:space="preserve">UE transmit </w:t>
            </w:r>
            <w:r w:rsidR="005F2FD9" w:rsidRPr="00D26E65">
              <w:t>an AMD</w:t>
            </w:r>
            <w:r w:rsidRPr="00D26E65">
              <w:t xml:space="preserve"> PDU</w:t>
            </w:r>
            <w:r w:rsidR="005F2FD9" w:rsidRPr="00D26E65">
              <w:t xml:space="preserve"> </w:t>
            </w:r>
            <w:r w:rsidRPr="00D26E65">
              <w:t>with</w:t>
            </w:r>
            <w:r w:rsidR="00D72758" w:rsidRPr="00D26E65">
              <w:t xml:space="preserve"> a SN in range 0 to 3 </w:t>
            </w:r>
            <w:r w:rsidRPr="00D26E65">
              <w:t>and P=1</w:t>
            </w:r>
            <w:r w:rsidR="005F2FD9" w:rsidRPr="00D26E65">
              <w:t>?</w:t>
            </w:r>
          </w:p>
          <w:p w14:paraId="7ED88B9B" w14:textId="77777777" w:rsidR="00A278DA" w:rsidRPr="00D26E65" w:rsidRDefault="00A278DA" w:rsidP="00A278DA">
            <w:pPr>
              <w:pStyle w:val="TAL"/>
            </w:pPr>
            <w:r w:rsidRPr="00D26E65">
              <w:t>Record time T</w:t>
            </w:r>
            <w:r w:rsidRPr="00D26E65">
              <w:rPr>
                <w:vertAlign w:val="subscript"/>
              </w:rPr>
              <w:t>B</w:t>
            </w:r>
            <w:r w:rsidRPr="00D26E65">
              <w:t>.</w:t>
            </w:r>
          </w:p>
          <w:p w14:paraId="5470B46A" w14:textId="77777777" w:rsidR="009950C5" w:rsidRPr="00D26E65" w:rsidRDefault="00A278DA" w:rsidP="00A278DA">
            <w:pPr>
              <w:pStyle w:val="TAL"/>
            </w:pPr>
            <w:r w:rsidRPr="00D26E65">
              <w:t xml:space="preserve">Check 2: </w:t>
            </w:r>
            <w:r w:rsidR="00564195" w:rsidRPr="00D26E65">
              <w:t xml:space="preserve">Is </w:t>
            </w:r>
            <w:r w:rsidRPr="00D26E65">
              <w:rPr>
                <w:lang w:eastAsia="zh-CN"/>
              </w:rPr>
              <w:t>(</w:t>
            </w:r>
            <w:r w:rsidRPr="00D26E65">
              <w:t>T</w:t>
            </w:r>
            <w:r w:rsidRPr="00D26E65">
              <w:rPr>
                <w:vertAlign w:val="subscript"/>
              </w:rPr>
              <w:t>B</w:t>
            </w:r>
            <w:r w:rsidRPr="00D26E65">
              <w:rPr>
                <w:lang w:eastAsia="zh-CN"/>
              </w:rPr>
              <w:t xml:space="preserve"> – </w:t>
            </w:r>
            <w:r w:rsidRPr="00D26E65">
              <w:t>T</w:t>
            </w:r>
            <w:r w:rsidRPr="00D26E65">
              <w:rPr>
                <w:vertAlign w:val="subscript"/>
              </w:rPr>
              <w:t>A</w:t>
            </w:r>
            <w:r w:rsidRPr="00D26E65">
              <w:rPr>
                <w:lang w:eastAsia="zh-CN"/>
              </w:rPr>
              <w:t xml:space="preserve">) = </w:t>
            </w:r>
            <w:r w:rsidRPr="00D26E65">
              <w:rPr>
                <w:rFonts w:eastAsia="MS Mincho"/>
                <w:i/>
              </w:rPr>
              <w:t>t-PollRetransmit</w:t>
            </w:r>
            <w:r w:rsidR="00564195" w:rsidRPr="00D26E65">
              <w:rPr>
                <w:rFonts w:eastAsia="MS Mincho"/>
              </w:rPr>
              <w:t>?</w:t>
            </w:r>
          </w:p>
        </w:tc>
        <w:tc>
          <w:tcPr>
            <w:tcW w:w="709" w:type="dxa"/>
          </w:tcPr>
          <w:p w14:paraId="02C63123" w14:textId="77777777" w:rsidR="009950C5" w:rsidRPr="00D26E65" w:rsidRDefault="009950C5" w:rsidP="009950C5">
            <w:pPr>
              <w:pStyle w:val="TAC"/>
            </w:pPr>
            <w:r w:rsidRPr="00D26E65">
              <w:t>--&gt;</w:t>
            </w:r>
          </w:p>
        </w:tc>
        <w:tc>
          <w:tcPr>
            <w:tcW w:w="2977" w:type="dxa"/>
          </w:tcPr>
          <w:p w14:paraId="0857AB0A" w14:textId="77777777" w:rsidR="009950C5" w:rsidRPr="00D26E65" w:rsidRDefault="009950C5" w:rsidP="009950C5">
            <w:pPr>
              <w:pStyle w:val="TAL"/>
            </w:pPr>
            <w:r w:rsidRPr="00D26E65">
              <w:rPr>
                <w:rFonts w:eastAsia="MS Gothic"/>
              </w:rPr>
              <w:t>AMD PDU</w:t>
            </w:r>
          </w:p>
        </w:tc>
        <w:tc>
          <w:tcPr>
            <w:tcW w:w="567" w:type="dxa"/>
          </w:tcPr>
          <w:p w14:paraId="26494F44" w14:textId="77777777" w:rsidR="009950C5" w:rsidRPr="00D26E65" w:rsidRDefault="009950C5" w:rsidP="009950C5">
            <w:pPr>
              <w:pStyle w:val="TAC"/>
              <w:rPr>
                <w:rFonts w:eastAsia="MS Gothic"/>
              </w:rPr>
            </w:pPr>
            <w:r w:rsidRPr="00D26E65">
              <w:rPr>
                <w:rFonts w:eastAsia="MS Gothic"/>
              </w:rPr>
              <w:t>2</w:t>
            </w:r>
          </w:p>
        </w:tc>
        <w:tc>
          <w:tcPr>
            <w:tcW w:w="850" w:type="dxa"/>
          </w:tcPr>
          <w:p w14:paraId="6572A9C0" w14:textId="77777777" w:rsidR="009950C5" w:rsidRPr="00D26E65" w:rsidRDefault="009950C5" w:rsidP="009950C5">
            <w:pPr>
              <w:pStyle w:val="TAC"/>
            </w:pPr>
            <w:r w:rsidRPr="00D26E65">
              <w:t>P</w:t>
            </w:r>
          </w:p>
        </w:tc>
      </w:tr>
      <w:tr w:rsidR="00597E53" w:rsidRPr="00D26E65" w14:paraId="27D14905" w14:textId="77777777">
        <w:tc>
          <w:tcPr>
            <w:tcW w:w="534" w:type="dxa"/>
            <w:shd w:val="clear" w:color="auto" w:fill="auto"/>
          </w:tcPr>
          <w:p w14:paraId="0E2A59AA" w14:textId="77777777" w:rsidR="00597E53" w:rsidRPr="00D26E65" w:rsidRDefault="00597E53" w:rsidP="003C09FA">
            <w:pPr>
              <w:pStyle w:val="TAC"/>
            </w:pPr>
            <w:r w:rsidRPr="00D26E65">
              <w:t>2A</w:t>
            </w:r>
          </w:p>
        </w:tc>
        <w:tc>
          <w:tcPr>
            <w:tcW w:w="3969" w:type="dxa"/>
            <w:shd w:val="clear" w:color="auto" w:fill="auto"/>
          </w:tcPr>
          <w:p w14:paraId="09BE84EF"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CFE84D0" w14:textId="77777777" w:rsidR="00597E53" w:rsidRPr="00D26E65" w:rsidRDefault="00597E53" w:rsidP="003C09FA">
            <w:pPr>
              <w:pStyle w:val="TAC"/>
            </w:pPr>
            <w:r w:rsidRPr="00D26E65">
              <w:t>-</w:t>
            </w:r>
          </w:p>
        </w:tc>
        <w:tc>
          <w:tcPr>
            <w:tcW w:w="2977" w:type="dxa"/>
            <w:shd w:val="clear" w:color="auto" w:fill="auto"/>
          </w:tcPr>
          <w:p w14:paraId="7B39FE0B" w14:textId="77777777" w:rsidR="00597E53" w:rsidRPr="00D26E65" w:rsidRDefault="00597E53" w:rsidP="003C09FA">
            <w:pPr>
              <w:pStyle w:val="TAL"/>
            </w:pPr>
            <w:r w:rsidRPr="00D26E65">
              <w:t>-</w:t>
            </w:r>
          </w:p>
        </w:tc>
        <w:tc>
          <w:tcPr>
            <w:tcW w:w="567" w:type="dxa"/>
            <w:shd w:val="clear" w:color="auto" w:fill="auto"/>
          </w:tcPr>
          <w:p w14:paraId="7AD3EE25" w14:textId="77777777" w:rsidR="00597E53" w:rsidRPr="00D26E65" w:rsidRDefault="00597E53" w:rsidP="003C09FA">
            <w:pPr>
              <w:pStyle w:val="TAC"/>
              <w:rPr>
                <w:rFonts w:eastAsia="MS Gothic"/>
              </w:rPr>
            </w:pPr>
            <w:r w:rsidRPr="00D26E65">
              <w:t>-</w:t>
            </w:r>
          </w:p>
        </w:tc>
        <w:tc>
          <w:tcPr>
            <w:tcW w:w="850" w:type="dxa"/>
            <w:shd w:val="clear" w:color="auto" w:fill="auto"/>
          </w:tcPr>
          <w:p w14:paraId="2F63EEEA" w14:textId="77777777" w:rsidR="00597E53" w:rsidRPr="00D26E65" w:rsidRDefault="00597E53" w:rsidP="003C09FA">
            <w:pPr>
              <w:pStyle w:val="TAC"/>
            </w:pPr>
            <w:r w:rsidRPr="00D26E65">
              <w:t>-</w:t>
            </w:r>
          </w:p>
        </w:tc>
      </w:tr>
      <w:tr w:rsidR="009950C5" w:rsidRPr="00D26E65" w14:paraId="2B0748BC" w14:textId="77777777">
        <w:tc>
          <w:tcPr>
            <w:tcW w:w="534" w:type="dxa"/>
          </w:tcPr>
          <w:p w14:paraId="22EB1FA2" w14:textId="77777777" w:rsidR="009950C5" w:rsidRPr="00D26E65" w:rsidRDefault="00A04952" w:rsidP="009950C5">
            <w:pPr>
              <w:pStyle w:val="TAC"/>
            </w:pPr>
            <w:r w:rsidRPr="00D26E65">
              <w:t>3</w:t>
            </w:r>
          </w:p>
        </w:tc>
        <w:tc>
          <w:tcPr>
            <w:tcW w:w="3969" w:type="dxa"/>
          </w:tcPr>
          <w:p w14:paraId="31294306" w14:textId="77777777" w:rsidR="009950C5" w:rsidRPr="00D26E65" w:rsidRDefault="009950C5" w:rsidP="009950C5">
            <w:pPr>
              <w:pStyle w:val="TAL"/>
            </w:pPr>
            <w:r w:rsidRPr="00D26E65">
              <w:t xml:space="preserve">Upon receiving the Poll, the SS </w:t>
            </w:r>
            <w:r w:rsidR="00564195" w:rsidRPr="00D26E65">
              <w:t xml:space="preserve">transmits </w:t>
            </w:r>
            <w:r w:rsidRPr="00D26E65">
              <w:t>an RLC Status Report.</w:t>
            </w:r>
          </w:p>
        </w:tc>
        <w:tc>
          <w:tcPr>
            <w:tcW w:w="709" w:type="dxa"/>
          </w:tcPr>
          <w:p w14:paraId="16FD075D" w14:textId="77777777" w:rsidR="009950C5" w:rsidRPr="00D26E65" w:rsidRDefault="009950C5" w:rsidP="009950C5">
            <w:pPr>
              <w:pStyle w:val="TAC"/>
            </w:pPr>
            <w:r w:rsidRPr="00D26E65">
              <w:t>&lt;--</w:t>
            </w:r>
          </w:p>
        </w:tc>
        <w:tc>
          <w:tcPr>
            <w:tcW w:w="2977" w:type="dxa"/>
          </w:tcPr>
          <w:p w14:paraId="04102785" w14:textId="77777777" w:rsidR="009950C5" w:rsidRPr="00D26E65" w:rsidRDefault="009950C5" w:rsidP="009950C5">
            <w:pPr>
              <w:pStyle w:val="TAL"/>
            </w:pPr>
            <w:r w:rsidRPr="00D26E65">
              <w:t>STATUS PDU</w:t>
            </w:r>
          </w:p>
        </w:tc>
        <w:tc>
          <w:tcPr>
            <w:tcW w:w="567" w:type="dxa"/>
          </w:tcPr>
          <w:p w14:paraId="7AC8DDA6" w14:textId="77777777" w:rsidR="009950C5" w:rsidRPr="00D26E65" w:rsidRDefault="009950C5" w:rsidP="009950C5">
            <w:pPr>
              <w:pStyle w:val="TAC"/>
              <w:rPr>
                <w:rFonts w:eastAsia="MS Gothic"/>
              </w:rPr>
            </w:pPr>
            <w:r w:rsidRPr="00D26E65">
              <w:rPr>
                <w:rFonts w:eastAsia="MS Gothic"/>
              </w:rPr>
              <w:t>-</w:t>
            </w:r>
          </w:p>
        </w:tc>
        <w:tc>
          <w:tcPr>
            <w:tcW w:w="850" w:type="dxa"/>
          </w:tcPr>
          <w:p w14:paraId="06EC1C53" w14:textId="77777777" w:rsidR="009950C5" w:rsidRPr="00D26E65" w:rsidRDefault="009950C5" w:rsidP="009950C5">
            <w:pPr>
              <w:pStyle w:val="TAC"/>
            </w:pPr>
            <w:r w:rsidRPr="00D26E65">
              <w:t>-</w:t>
            </w:r>
          </w:p>
        </w:tc>
      </w:tr>
      <w:tr w:rsidR="009950C5" w:rsidRPr="00D26E65" w14:paraId="42FA3FB0" w14:textId="77777777">
        <w:tc>
          <w:tcPr>
            <w:tcW w:w="534" w:type="dxa"/>
          </w:tcPr>
          <w:p w14:paraId="517E310F" w14:textId="77777777" w:rsidR="009950C5" w:rsidRPr="00D26E65" w:rsidRDefault="00A04952" w:rsidP="009950C5">
            <w:pPr>
              <w:pStyle w:val="TAC"/>
            </w:pPr>
            <w:r w:rsidRPr="00D26E65">
              <w:t>4</w:t>
            </w:r>
          </w:p>
        </w:tc>
        <w:tc>
          <w:tcPr>
            <w:tcW w:w="3969" w:type="dxa"/>
          </w:tcPr>
          <w:p w14:paraId="712CE157" w14:textId="77777777" w:rsidR="009950C5" w:rsidRPr="00D26E65" w:rsidRDefault="009950C5" w:rsidP="009950C5">
            <w:pPr>
              <w:pStyle w:val="TAL"/>
            </w:pPr>
            <w:r w:rsidRPr="00D26E65">
              <w:t xml:space="preserve">Check: </w:t>
            </w:r>
            <w:r w:rsidR="00E510F0" w:rsidRPr="00D26E65">
              <w:rPr>
                <w:rFonts w:eastAsia="MS Mincho"/>
              </w:rPr>
              <w:t>D</w:t>
            </w:r>
            <w:r w:rsidRPr="00D26E65">
              <w:rPr>
                <w:rFonts w:eastAsia="MS Mincho"/>
              </w:rPr>
              <w:t xml:space="preserve">oes the UE retransmit an </w:t>
            </w:r>
            <w:r w:rsidR="00A04952" w:rsidRPr="00D26E65">
              <w:rPr>
                <w:rFonts w:eastAsia="MS Mincho"/>
              </w:rPr>
              <w:t xml:space="preserve">AMD </w:t>
            </w:r>
            <w:r w:rsidRPr="00D26E65">
              <w:rPr>
                <w:rFonts w:eastAsia="MS Mincho"/>
              </w:rPr>
              <w:t xml:space="preserve">PDU </w:t>
            </w:r>
            <w:r w:rsidRPr="00D26E65">
              <w:t xml:space="preserve">within </w:t>
            </w:r>
            <w:r w:rsidR="00A278DA" w:rsidRPr="00D26E65">
              <w:t>1 sec</w:t>
            </w:r>
            <w:r w:rsidRPr="00D26E65">
              <w:rPr>
                <w:rFonts w:eastAsia="MS Mincho"/>
              </w:rPr>
              <w:t>?</w:t>
            </w:r>
          </w:p>
        </w:tc>
        <w:tc>
          <w:tcPr>
            <w:tcW w:w="709" w:type="dxa"/>
          </w:tcPr>
          <w:p w14:paraId="61CDBF17" w14:textId="77777777" w:rsidR="009950C5" w:rsidRPr="00D26E65" w:rsidRDefault="009950C5" w:rsidP="009950C5">
            <w:pPr>
              <w:pStyle w:val="TAC"/>
            </w:pPr>
            <w:r w:rsidRPr="00D26E65">
              <w:t>-</w:t>
            </w:r>
            <w:r w:rsidR="00A04952" w:rsidRPr="00D26E65">
              <w:t>-&gt;</w:t>
            </w:r>
          </w:p>
        </w:tc>
        <w:tc>
          <w:tcPr>
            <w:tcW w:w="2977" w:type="dxa"/>
          </w:tcPr>
          <w:p w14:paraId="2D28B231" w14:textId="77777777" w:rsidR="009950C5" w:rsidRPr="00D26E65" w:rsidRDefault="00A04952" w:rsidP="009950C5">
            <w:pPr>
              <w:pStyle w:val="TAL"/>
            </w:pPr>
            <w:r w:rsidRPr="00D26E65">
              <w:t>AMD PDU</w:t>
            </w:r>
          </w:p>
        </w:tc>
        <w:tc>
          <w:tcPr>
            <w:tcW w:w="567" w:type="dxa"/>
          </w:tcPr>
          <w:p w14:paraId="0D48DDAB" w14:textId="77777777" w:rsidR="009950C5" w:rsidRPr="00D26E65" w:rsidRDefault="009950C5" w:rsidP="009950C5">
            <w:pPr>
              <w:pStyle w:val="TAC"/>
              <w:rPr>
                <w:rFonts w:eastAsia="MS Gothic"/>
              </w:rPr>
            </w:pPr>
            <w:r w:rsidRPr="00D26E65">
              <w:rPr>
                <w:rFonts w:eastAsia="MS Gothic"/>
              </w:rPr>
              <w:t>2</w:t>
            </w:r>
          </w:p>
        </w:tc>
        <w:tc>
          <w:tcPr>
            <w:tcW w:w="850" w:type="dxa"/>
          </w:tcPr>
          <w:p w14:paraId="3F6C90C2" w14:textId="77777777" w:rsidR="009950C5" w:rsidRPr="00D26E65" w:rsidRDefault="009950C5" w:rsidP="009950C5">
            <w:pPr>
              <w:pStyle w:val="TAC"/>
            </w:pPr>
            <w:r w:rsidRPr="00D26E65">
              <w:t>F</w:t>
            </w:r>
          </w:p>
        </w:tc>
      </w:tr>
      <w:tr w:rsidR="009950C5" w:rsidRPr="00D26E65" w14:paraId="64586489" w14:textId="77777777">
        <w:tc>
          <w:tcPr>
            <w:tcW w:w="534" w:type="dxa"/>
          </w:tcPr>
          <w:p w14:paraId="156A1B48" w14:textId="77777777" w:rsidR="009950C5" w:rsidRPr="00D26E65" w:rsidRDefault="00A04952" w:rsidP="009950C5">
            <w:pPr>
              <w:pStyle w:val="TAC"/>
            </w:pPr>
            <w:r w:rsidRPr="00D26E65">
              <w:t>5</w:t>
            </w:r>
          </w:p>
        </w:tc>
        <w:tc>
          <w:tcPr>
            <w:tcW w:w="3969" w:type="dxa"/>
          </w:tcPr>
          <w:p w14:paraId="22A5528E" w14:textId="77777777" w:rsidR="009950C5" w:rsidRPr="00D26E65" w:rsidRDefault="009950C5" w:rsidP="009950C5">
            <w:pPr>
              <w:pStyle w:val="TAL"/>
            </w:pPr>
            <w:r w:rsidRPr="00D26E65">
              <w:t>SS performs a</w:t>
            </w:r>
            <w:r w:rsidR="00564195" w:rsidRPr="00D26E65">
              <w:t>n</w:t>
            </w:r>
            <w:r w:rsidRPr="00D26E65">
              <w:t xml:space="preserve"> RRC Connection Reconfiguration procedure </w:t>
            </w:r>
            <w:r w:rsidR="00564195" w:rsidRPr="00D26E65">
              <w:t>changing</w:t>
            </w:r>
            <w:r w:rsidRPr="00D26E65">
              <w:t xml:space="preserve"> </w:t>
            </w:r>
            <w:r w:rsidR="00E510F0" w:rsidRPr="00D26E65">
              <w:rPr>
                <w:i/>
              </w:rPr>
              <w:t>pollPDU</w:t>
            </w:r>
            <w:r w:rsidRPr="00D26E65">
              <w:t xml:space="preserve"> to </w:t>
            </w:r>
            <w:r w:rsidR="00564195" w:rsidRPr="00D26E65">
              <w:t>p</w:t>
            </w:r>
            <w:r w:rsidRPr="00D26E65">
              <w:t>4.</w:t>
            </w:r>
          </w:p>
        </w:tc>
        <w:tc>
          <w:tcPr>
            <w:tcW w:w="709" w:type="dxa"/>
          </w:tcPr>
          <w:p w14:paraId="3B5CCA4F" w14:textId="77777777" w:rsidR="009950C5" w:rsidRPr="00D26E65" w:rsidRDefault="009950C5" w:rsidP="009950C5">
            <w:pPr>
              <w:pStyle w:val="TAC"/>
            </w:pPr>
            <w:r w:rsidRPr="00D26E65">
              <w:t>-</w:t>
            </w:r>
          </w:p>
        </w:tc>
        <w:tc>
          <w:tcPr>
            <w:tcW w:w="2977" w:type="dxa"/>
          </w:tcPr>
          <w:p w14:paraId="71C9FF6E" w14:textId="77777777" w:rsidR="009950C5" w:rsidRPr="00D26E65" w:rsidRDefault="009950C5" w:rsidP="009950C5">
            <w:pPr>
              <w:pStyle w:val="TAL"/>
            </w:pPr>
            <w:r w:rsidRPr="00D26E65">
              <w:t>-</w:t>
            </w:r>
          </w:p>
        </w:tc>
        <w:tc>
          <w:tcPr>
            <w:tcW w:w="567" w:type="dxa"/>
          </w:tcPr>
          <w:p w14:paraId="6D590AC8" w14:textId="77777777" w:rsidR="009950C5" w:rsidRPr="00D26E65" w:rsidRDefault="009950C5" w:rsidP="009950C5">
            <w:pPr>
              <w:pStyle w:val="TAC"/>
              <w:rPr>
                <w:rFonts w:eastAsia="MS Gothic"/>
              </w:rPr>
            </w:pPr>
            <w:r w:rsidRPr="00D26E65">
              <w:rPr>
                <w:rFonts w:eastAsia="MS Gothic"/>
              </w:rPr>
              <w:t>-</w:t>
            </w:r>
          </w:p>
        </w:tc>
        <w:tc>
          <w:tcPr>
            <w:tcW w:w="850" w:type="dxa"/>
          </w:tcPr>
          <w:p w14:paraId="0BFF832F" w14:textId="77777777" w:rsidR="009950C5" w:rsidRPr="00D26E65" w:rsidRDefault="009950C5" w:rsidP="009950C5">
            <w:pPr>
              <w:pStyle w:val="TAC"/>
            </w:pPr>
            <w:r w:rsidRPr="00D26E65">
              <w:t>-</w:t>
            </w:r>
          </w:p>
        </w:tc>
      </w:tr>
      <w:tr w:rsidR="00597E53" w:rsidRPr="00D26E65" w14:paraId="590F79AD" w14:textId="77777777">
        <w:tc>
          <w:tcPr>
            <w:tcW w:w="534" w:type="dxa"/>
          </w:tcPr>
          <w:p w14:paraId="2E15BA08" w14:textId="77777777" w:rsidR="00597E53" w:rsidRPr="00D26E65" w:rsidRDefault="00597E53" w:rsidP="003C09FA">
            <w:pPr>
              <w:pStyle w:val="TAC"/>
            </w:pPr>
            <w:r w:rsidRPr="00D26E65">
              <w:t>5A</w:t>
            </w:r>
          </w:p>
        </w:tc>
        <w:tc>
          <w:tcPr>
            <w:tcW w:w="3969" w:type="dxa"/>
          </w:tcPr>
          <w:p w14:paraId="128E8BB7" w14:textId="77777777" w:rsidR="00597E53" w:rsidRPr="00D26E65" w:rsidRDefault="00597E53" w:rsidP="003C09FA">
            <w:pPr>
              <w:pStyle w:val="TAL"/>
            </w:pPr>
            <w:r w:rsidRPr="00D26E65">
              <w:t>The SS does not allocate any UL grant.</w:t>
            </w:r>
          </w:p>
        </w:tc>
        <w:tc>
          <w:tcPr>
            <w:tcW w:w="709" w:type="dxa"/>
          </w:tcPr>
          <w:p w14:paraId="0192B7E9" w14:textId="77777777" w:rsidR="00597E53" w:rsidRPr="00D26E65" w:rsidRDefault="00597E53" w:rsidP="003C09FA">
            <w:pPr>
              <w:pStyle w:val="TAC"/>
            </w:pPr>
            <w:r w:rsidRPr="00D26E65">
              <w:t>-</w:t>
            </w:r>
          </w:p>
        </w:tc>
        <w:tc>
          <w:tcPr>
            <w:tcW w:w="2977" w:type="dxa"/>
          </w:tcPr>
          <w:p w14:paraId="74A6239B" w14:textId="77777777" w:rsidR="00597E53" w:rsidRPr="00D26E65" w:rsidRDefault="00597E53" w:rsidP="003C09FA">
            <w:pPr>
              <w:pStyle w:val="TAL"/>
            </w:pPr>
            <w:r w:rsidRPr="00D26E65">
              <w:t>-</w:t>
            </w:r>
          </w:p>
        </w:tc>
        <w:tc>
          <w:tcPr>
            <w:tcW w:w="567" w:type="dxa"/>
          </w:tcPr>
          <w:p w14:paraId="24B0F9D5" w14:textId="77777777" w:rsidR="00597E53" w:rsidRPr="00D26E65" w:rsidRDefault="00597E53" w:rsidP="003C09FA">
            <w:pPr>
              <w:pStyle w:val="TAC"/>
              <w:rPr>
                <w:rFonts w:eastAsia="MS Gothic"/>
              </w:rPr>
            </w:pPr>
            <w:r w:rsidRPr="00D26E65">
              <w:rPr>
                <w:rFonts w:eastAsia="MS Gothic"/>
              </w:rPr>
              <w:t>-</w:t>
            </w:r>
          </w:p>
        </w:tc>
        <w:tc>
          <w:tcPr>
            <w:tcW w:w="850" w:type="dxa"/>
          </w:tcPr>
          <w:p w14:paraId="346D1D72" w14:textId="77777777" w:rsidR="00597E53" w:rsidRPr="00D26E65" w:rsidRDefault="00597E53" w:rsidP="003C09FA">
            <w:pPr>
              <w:pStyle w:val="TAC"/>
            </w:pPr>
            <w:r w:rsidRPr="00D26E65">
              <w:t>-</w:t>
            </w:r>
          </w:p>
        </w:tc>
      </w:tr>
      <w:tr w:rsidR="009950C5" w:rsidRPr="00D26E65" w14:paraId="5988EBB0" w14:textId="77777777">
        <w:tc>
          <w:tcPr>
            <w:tcW w:w="534" w:type="dxa"/>
          </w:tcPr>
          <w:p w14:paraId="41BBC4D4" w14:textId="77777777" w:rsidR="009950C5" w:rsidRPr="00D26E65" w:rsidRDefault="00A04952" w:rsidP="009950C5">
            <w:pPr>
              <w:pStyle w:val="TAC"/>
            </w:pPr>
            <w:r w:rsidRPr="00D26E65">
              <w:t>6</w:t>
            </w:r>
          </w:p>
        </w:tc>
        <w:tc>
          <w:tcPr>
            <w:tcW w:w="3969" w:type="dxa"/>
          </w:tcPr>
          <w:p w14:paraId="5B7AD0D5" w14:textId="77777777" w:rsidR="009950C5" w:rsidRPr="00D26E65" w:rsidRDefault="009950C5" w:rsidP="009950C5">
            <w:pPr>
              <w:pStyle w:val="TAL"/>
            </w:pPr>
            <w:r w:rsidRPr="00D26E65">
              <w:t xml:space="preserve">The SS </w:t>
            </w:r>
            <w:r w:rsidR="00A04952" w:rsidRPr="00D26E65">
              <w:t>transmits 8 AMD PDUs</w:t>
            </w:r>
            <w:r w:rsidR="00F40156" w:rsidRPr="00D26E65">
              <w:t xml:space="preserve"> such that 1 AMD PDU is sent every second radio frame</w:t>
            </w:r>
            <w:r w:rsidR="00A04952" w:rsidRPr="00D26E65">
              <w:t>,</w:t>
            </w:r>
            <w:r w:rsidRPr="00D26E65">
              <w:t xml:space="preserve"> each </w:t>
            </w:r>
            <w:r w:rsidR="00A04952" w:rsidRPr="00D26E65">
              <w:t xml:space="preserve">containing an RLC SDU of </w:t>
            </w:r>
            <w:r w:rsidR="002143CE" w:rsidRPr="00D26E65">
              <w:t>9</w:t>
            </w:r>
            <w:r w:rsidR="00F40156" w:rsidRPr="00D26E65">
              <w:t>60</w:t>
            </w:r>
            <w:r w:rsidR="00E510F0" w:rsidRPr="00D26E65">
              <w:t xml:space="preserve"> </w:t>
            </w:r>
            <w:r w:rsidR="00A04952" w:rsidRPr="00D26E65">
              <w:t>bits</w:t>
            </w:r>
            <w:r w:rsidRPr="00D26E65">
              <w:t>.</w:t>
            </w:r>
            <w:r w:rsidR="00F40156" w:rsidRPr="00D26E65">
              <w:t xml:space="preserve"> (Note 2)</w:t>
            </w:r>
          </w:p>
        </w:tc>
        <w:tc>
          <w:tcPr>
            <w:tcW w:w="709" w:type="dxa"/>
          </w:tcPr>
          <w:p w14:paraId="11AA50BA" w14:textId="77777777" w:rsidR="009950C5" w:rsidRPr="00D26E65" w:rsidRDefault="009950C5" w:rsidP="009950C5">
            <w:pPr>
              <w:pStyle w:val="TAC"/>
            </w:pPr>
            <w:r w:rsidRPr="00D26E65">
              <w:t>&lt;--</w:t>
            </w:r>
          </w:p>
        </w:tc>
        <w:tc>
          <w:tcPr>
            <w:tcW w:w="2977" w:type="dxa"/>
          </w:tcPr>
          <w:p w14:paraId="4DE79EC6" w14:textId="77777777" w:rsidR="00A04952" w:rsidRPr="00D26E65" w:rsidRDefault="00A04952" w:rsidP="00A04952">
            <w:pPr>
              <w:pStyle w:val="TAL"/>
            </w:pPr>
            <w:r w:rsidRPr="00D26E65">
              <w:t>AMD PDU</w:t>
            </w:r>
            <w:r w:rsidR="00BA60E5" w:rsidRPr="00D26E65">
              <w:t xml:space="preserve"> </w:t>
            </w:r>
            <w:r w:rsidRPr="00D26E65">
              <w:t>(SN=</w:t>
            </w:r>
            <w:r w:rsidR="00564195" w:rsidRPr="00D26E65">
              <w:t>4</w:t>
            </w:r>
            <w:r w:rsidRPr="00D26E65">
              <w:t>)</w:t>
            </w:r>
          </w:p>
          <w:p w14:paraId="49C2FC67" w14:textId="77777777" w:rsidR="00A04952" w:rsidRPr="00D26E65" w:rsidRDefault="00A04952" w:rsidP="00A04952">
            <w:pPr>
              <w:pStyle w:val="TAL"/>
            </w:pPr>
            <w:r w:rsidRPr="00D26E65">
              <w:t>AMD PDU</w:t>
            </w:r>
            <w:r w:rsidR="00BA60E5" w:rsidRPr="00D26E65">
              <w:t xml:space="preserve"> </w:t>
            </w:r>
            <w:r w:rsidRPr="00D26E65">
              <w:t>(SN=</w:t>
            </w:r>
            <w:r w:rsidR="00564195" w:rsidRPr="00D26E65">
              <w:t>5</w:t>
            </w:r>
            <w:r w:rsidRPr="00D26E65">
              <w:t>)</w:t>
            </w:r>
          </w:p>
          <w:p w14:paraId="5859D987" w14:textId="77777777" w:rsidR="009950C5" w:rsidRPr="00D26E65" w:rsidRDefault="0047401C" w:rsidP="00A04952">
            <w:pPr>
              <w:pStyle w:val="TAL"/>
            </w:pPr>
            <w:r w:rsidRPr="00D26E65">
              <w:t>...</w:t>
            </w:r>
          </w:p>
          <w:p w14:paraId="09FAEF48" w14:textId="77777777" w:rsidR="009950C5" w:rsidRPr="00D26E65" w:rsidRDefault="00A04952" w:rsidP="009950C5">
            <w:pPr>
              <w:pStyle w:val="TAL"/>
            </w:pPr>
            <w:r w:rsidRPr="00D26E65">
              <w:t>AMD PDU</w:t>
            </w:r>
            <w:r w:rsidR="00BA60E5" w:rsidRPr="00D26E65">
              <w:t xml:space="preserve"> </w:t>
            </w:r>
            <w:r w:rsidRPr="00D26E65">
              <w:t>(SN=</w:t>
            </w:r>
            <w:r w:rsidR="00564195" w:rsidRPr="00D26E65">
              <w:t>11</w:t>
            </w:r>
            <w:r w:rsidRPr="00D26E65">
              <w:t>)</w:t>
            </w:r>
          </w:p>
        </w:tc>
        <w:tc>
          <w:tcPr>
            <w:tcW w:w="567" w:type="dxa"/>
          </w:tcPr>
          <w:p w14:paraId="7ABA4B75" w14:textId="77777777" w:rsidR="009950C5" w:rsidRPr="00D26E65" w:rsidRDefault="009950C5" w:rsidP="009950C5">
            <w:pPr>
              <w:pStyle w:val="TAC"/>
              <w:rPr>
                <w:rFonts w:eastAsia="MS Gothic"/>
              </w:rPr>
            </w:pPr>
            <w:r w:rsidRPr="00D26E65">
              <w:rPr>
                <w:rFonts w:eastAsia="MS Gothic"/>
              </w:rPr>
              <w:t>-</w:t>
            </w:r>
          </w:p>
        </w:tc>
        <w:tc>
          <w:tcPr>
            <w:tcW w:w="850" w:type="dxa"/>
          </w:tcPr>
          <w:p w14:paraId="57EDD172" w14:textId="77777777" w:rsidR="009950C5" w:rsidRPr="00D26E65" w:rsidRDefault="009950C5" w:rsidP="009950C5">
            <w:pPr>
              <w:pStyle w:val="TAC"/>
            </w:pPr>
            <w:r w:rsidRPr="00D26E65">
              <w:t>-</w:t>
            </w:r>
          </w:p>
        </w:tc>
      </w:tr>
      <w:tr w:rsidR="00564195" w:rsidRPr="00D26E65" w14:paraId="235147B4" w14:textId="77777777">
        <w:tc>
          <w:tcPr>
            <w:tcW w:w="534" w:type="dxa"/>
          </w:tcPr>
          <w:p w14:paraId="74C6A0A4" w14:textId="77777777" w:rsidR="00564195" w:rsidRPr="00D26E65" w:rsidRDefault="00564195" w:rsidP="000E3083">
            <w:pPr>
              <w:pStyle w:val="TAC"/>
            </w:pPr>
            <w:r w:rsidRPr="00D26E65">
              <w:t>-</w:t>
            </w:r>
          </w:p>
        </w:tc>
        <w:tc>
          <w:tcPr>
            <w:tcW w:w="3969" w:type="dxa"/>
          </w:tcPr>
          <w:p w14:paraId="030DAE64" w14:textId="77777777" w:rsidR="00564195" w:rsidRPr="00D26E65" w:rsidRDefault="00564195" w:rsidP="000E3083">
            <w:pPr>
              <w:pStyle w:val="TAL"/>
            </w:pPr>
            <w:r w:rsidRPr="00D26E65">
              <w:t>EXCEPTION: In parallel to the events described in step 6A, the step specified in Table 7.2.3.9.3.2-3 should take place.</w:t>
            </w:r>
          </w:p>
        </w:tc>
        <w:tc>
          <w:tcPr>
            <w:tcW w:w="709" w:type="dxa"/>
          </w:tcPr>
          <w:p w14:paraId="3EE7DAB7" w14:textId="77777777" w:rsidR="00564195" w:rsidRPr="00D26E65" w:rsidRDefault="00564195" w:rsidP="000E3083">
            <w:pPr>
              <w:pStyle w:val="TAC"/>
            </w:pPr>
            <w:r w:rsidRPr="00D26E65">
              <w:t>-</w:t>
            </w:r>
          </w:p>
        </w:tc>
        <w:tc>
          <w:tcPr>
            <w:tcW w:w="2977" w:type="dxa"/>
          </w:tcPr>
          <w:p w14:paraId="5FBE74A6" w14:textId="77777777" w:rsidR="00564195" w:rsidRPr="00D26E65" w:rsidRDefault="00564195" w:rsidP="000E3083">
            <w:pPr>
              <w:pStyle w:val="TAL"/>
            </w:pPr>
            <w:r w:rsidRPr="00D26E65">
              <w:t>-</w:t>
            </w:r>
          </w:p>
        </w:tc>
        <w:tc>
          <w:tcPr>
            <w:tcW w:w="567" w:type="dxa"/>
          </w:tcPr>
          <w:p w14:paraId="288DF0CD" w14:textId="77777777" w:rsidR="00564195" w:rsidRPr="00D26E65" w:rsidRDefault="00564195" w:rsidP="000E3083">
            <w:pPr>
              <w:pStyle w:val="TAC"/>
              <w:rPr>
                <w:rFonts w:eastAsia="MS Gothic"/>
              </w:rPr>
            </w:pPr>
            <w:r w:rsidRPr="00D26E65">
              <w:t>-</w:t>
            </w:r>
          </w:p>
        </w:tc>
        <w:tc>
          <w:tcPr>
            <w:tcW w:w="850" w:type="dxa"/>
          </w:tcPr>
          <w:p w14:paraId="685BC2E9" w14:textId="77777777" w:rsidR="00564195" w:rsidRPr="00D26E65" w:rsidRDefault="00564195" w:rsidP="000E3083">
            <w:pPr>
              <w:pStyle w:val="TAC"/>
            </w:pPr>
            <w:r w:rsidRPr="00D26E65">
              <w:t>-</w:t>
            </w:r>
          </w:p>
        </w:tc>
      </w:tr>
      <w:tr w:rsidR="00564195" w:rsidRPr="00D26E65" w14:paraId="70656B79" w14:textId="77777777">
        <w:tc>
          <w:tcPr>
            <w:tcW w:w="534" w:type="dxa"/>
          </w:tcPr>
          <w:p w14:paraId="00387CD1" w14:textId="77777777" w:rsidR="00564195" w:rsidRPr="00D26E65" w:rsidRDefault="00564195" w:rsidP="000E3083">
            <w:pPr>
              <w:pStyle w:val="TAC"/>
            </w:pPr>
            <w:r w:rsidRPr="00D26E65">
              <w:t>6A</w:t>
            </w:r>
          </w:p>
        </w:tc>
        <w:tc>
          <w:tcPr>
            <w:tcW w:w="3969" w:type="dxa"/>
          </w:tcPr>
          <w:p w14:paraId="121908CA" w14:textId="77777777" w:rsidR="00564195" w:rsidRPr="00D26E65" w:rsidRDefault="00564195" w:rsidP="000E3083">
            <w:pPr>
              <w:pStyle w:val="TAL"/>
            </w:pPr>
            <w:r w:rsidRPr="00D26E65">
              <w:t xml:space="preserve">The SS waits for </w:t>
            </w:r>
            <w:r w:rsidR="00597E53" w:rsidRPr="00D26E65">
              <w:t>100</w:t>
            </w:r>
            <w:r w:rsidRPr="00D26E65">
              <w:t xml:space="preserve"> ms</w:t>
            </w:r>
            <w:r w:rsidR="00F40156" w:rsidRPr="00D26E65">
              <w:t xml:space="preserve"> after the first DL AMD PDU has been transmitted in step 6</w:t>
            </w:r>
            <w:r w:rsidRPr="00D26E65">
              <w:t xml:space="preserve">, then starts assigning UL grants </w:t>
            </w:r>
            <w:r w:rsidR="0079096E" w:rsidRPr="00D26E65">
              <w:t>(UL grant allocation type 2)</w:t>
            </w:r>
            <w:r w:rsidR="00F40156" w:rsidRPr="00D26E65">
              <w:t xml:space="preserve"> in every second radio frame</w:t>
            </w:r>
            <w:r w:rsidR="0079096E" w:rsidRPr="00D26E65">
              <w:t xml:space="preserve"> </w:t>
            </w:r>
            <w:r w:rsidRPr="00D26E65">
              <w:t xml:space="preserve">of size </w:t>
            </w:r>
            <w:r w:rsidR="002143CE" w:rsidRPr="00D26E65">
              <w:t>10</w:t>
            </w:r>
            <w:r w:rsidR="00F40156" w:rsidRPr="00D26E65">
              <w:t>00</w:t>
            </w:r>
            <w:r w:rsidRPr="00D26E65">
              <w:t xml:space="preserve"> bits. (Note 1)</w:t>
            </w:r>
            <w:r w:rsidR="00F40156" w:rsidRPr="00D26E65">
              <w:t xml:space="preserve"> (Note 2)</w:t>
            </w:r>
          </w:p>
        </w:tc>
        <w:tc>
          <w:tcPr>
            <w:tcW w:w="709" w:type="dxa"/>
          </w:tcPr>
          <w:p w14:paraId="6572DCF6" w14:textId="77777777" w:rsidR="00564195" w:rsidRPr="00D26E65" w:rsidRDefault="00564195" w:rsidP="000E3083">
            <w:pPr>
              <w:pStyle w:val="TAC"/>
            </w:pPr>
            <w:r w:rsidRPr="00D26E65">
              <w:t>-</w:t>
            </w:r>
          </w:p>
        </w:tc>
        <w:tc>
          <w:tcPr>
            <w:tcW w:w="2977" w:type="dxa"/>
          </w:tcPr>
          <w:p w14:paraId="0293BEB1" w14:textId="77777777" w:rsidR="00564195" w:rsidRPr="00D26E65" w:rsidRDefault="00564195" w:rsidP="000E3083">
            <w:pPr>
              <w:pStyle w:val="TAL"/>
            </w:pPr>
            <w:r w:rsidRPr="00D26E65">
              <w:rPr>
                <w:rFonts w:eastAsia="MS Gothic"/>
              </w:rPr>
              <w:t>-</w:t>
            </w:r>
          </w:p>
        </w:tc>
        <w:tc>
          <w:tcPr>
            <w:tcW w:w="567" w:type="dxa"/>
          </w:tcPr>
          <w:p w14:paraId="79073283" w14:textId="77777777" w:rsidR="00564195" w:rsidRPr="00D26E65" w:rsidRDefault="00564195" w:rsidP="000E3083">
            <w:pPr>
              <w:pStyle w:val="TAC"/>
              <w:rPr>
                <w:rFonts w:eastAsia="MS Gothic"/>
              </w:rPr>
            </w:pPr>
            <w:r w:rsidRPr="00D26E65">
              <w:rPr>
                <w:rFonts w:eastAsia="MS Gothic"/>
              </w:rPr>
              <w:t>-</w:t>
            </w:r>
          </w:p>
        </w:tc>
        <w:tc>
          <w:tcPr>
            <w:tcW w:w="850" w:type="dxa"/>
          </w:tcPr>
          <w:p w14:paraId="2429BDDC" w14:textId="77777777" w:rsidR="00564195" w:rsidRPr="00D26E65" w:rsidRDefault="00564195" w:rsidP="000E3083">
            <w:pPr>
              <w:pStyle w:val="TAC"/>
            </w:pPr>
            <w:r w:rsidRPr="00D26E65">
              <w:t>-</w:t>
            </w:r>
          </w:p>
        </w:tc>
      </w:tr>
      <w:tr w:rsidR="009950C5" w:rsidRPr="00D26E65" w14:paraId="4A077591" w14:textId="77777777">
        <w:tc>
          <w:tcPr>
            <w:tcW w:w="534" w:type="dxa"/>
          </w:tcPr>
          <w:p w14:paraId="7DD8F6E4" w14:textId="77777777" w:rsidR="009950C5" w:rsidRPr="00D26E65" w:rsidRDefault="00A04952" w:rsidP="009950C5">
            <w:pPr>
              <w:pStyle w:val="TAC"/>
            </w:pPr>
            <w:r w:rsidRPr="00D26E65">
              <w:t>7</w:t>
            </w:r>
          </w:p>
        </w:tc>
        <w:tc>
          <w:tcPr>
            <w:tcW w:w="3969" w:type="dxa"/>
          </w:tcPr>
          <w:p w14:paraId="07848570" w14:textId="77777777" w:rsidR="009950C5" w:rsidRPr="00D26E65" w:rsidRDefault="009950C5" w:rsidP="009950C5">
            <w:pPr>
              <w:pStyle w:val="TAL"/>
            </w:pPr>
            <w:r w:rsidRPr="00D26E65">
              <w:t xml:space="preserve">The SS </w:t>
            </w:r>
            <w:r w:rsidR="00564195" w:rsidRPr="00D26E65">
              <w:t>transmits</w:t>
            </w:r>
            <w:r w:rsidRPr="00D26E65">
              <w:t xml:space="preserve"> a Status Report with </w:t>
            </w:r>
            <w:r w:rsidR="00564195" w:rsidRPr="00D26E65">
              <w:t xml:space="preserve">ACK_SN=12, </w:t>
            </w:r>
            <w:r w:rsidRPr="00D26E65">
              <w:t>NACK_SN=</w:t>
            </w:r>
            <w:r w:rsidR="00564195" w:rsidRPr="00D26E65">
              <w:t>4</w:t>
            </w:r>
            <w:r w:rsidR="00A04952" w:rsidRPr="00D26E65">
              <w:t xml:space="preserve">, </w:t>
            </w:r>
            <w:r w:rsidRPr="00D26E65">
              <w:t>NACK_SN=</w:t>
            </w:r>
            <w:r w:rsidR="00564195" w:rsidRPr="00D26E65">
              <w:t>5</w:t>
            </w:r>
            <w:r w:rsidR="00A04952" w:rsidRPr="00D26E65">
              <w:t>, NACK_SN=</w:t>
            </w:r>
            <w:r w:rsidR="00564195" w:rsidRPr="00D26E65">
              <w:t>6</w:t>
            </w:r>
            <w:r w:rsidR="00BA60E5" w:rsidRPr="00D26E65">
              <w:t>,</w:t>
            </w:r>
            <w:r w:rsidR="00A04952" w:rsidRPr="00D26E65">
              <w:t xml:space="preserve"> NACK_SN=</w:t>
            </w:r>
            <w:r w:rsidR="00564195" w:rsidRPr="00D26E65">
              <w:t>8</w:t>
            </w:r>
            <w:r w:rsidR="00BA60E5" w:rsidRPr="00D26E65">
              <w:t xml:space="preserve"> and NACK_SN=</w:t>
            </w:r>
            <w:r w:rsidR="00564195" w:rsidRPr="00D26E65">
              <w:t>9</w:t>
            </w:r>
            <w:r w:rsidRPr="00D26E65">
              <w:t>.</w:t>
            </w:r>
          </w:p>
        </w:tc>
        <w:tc>
          <w:tcPr>
            <w:tcW w:w="709" w:type="dxa"/>
          </w:tcPr>
          <w:p w14:paraId="01FFCFDD" w14:textId="77777777" w:rsidR="009950C5" w:rsidRPr="00D26E65" w:rsidRDefault="009950C5" w:rsidP="009950C5">
            <w:pPr>
              <w:pStyle w:val="TAC"/>
            </w:pPr>
            <w:r w:rsidRPr="00D26E65">
              <w:t>&lt;--</w:t>
            </w:r>
          </w:p>
        </w:tc>
        <w:tc>
          <w:tcPr>
            <w:tcW w:w="2977" w:type="dxa"/>
          </w:tcPr>
          <w:p w14:paraId="4DD61146" w14:textId="77777777" w:rsidR="009950C5" w:rsidRPr="00D26E65" w:rsidRDefault="009950C5" w:rsidP="009950C5">
            <w:pPr>
              <w:pStyle w:val="TAL"/>
            </w:pPr>
            <w:r w:rsidRPr="00D26E65">
              <w:t>STATUS PDU</w:t>
            </w:r>
          </w:p>
        </w:tc>
        <w:tc>
          <w:tcPr>
            <w:tcW w:w="567" w:type="dxa"/>
          </w:tcPr>
          <w:p w14:paraId="286188EB" w14:textId="77777777" w:rsidR="009950C5" w:rsidRPr="00D26E65" w:rsidRDefault="009950C5" w:rsidP="009950C5">
            <w:pPr>
              <w:pStyle w:val="TAC"/>
              <w:rPr>
                <w:rFonts w:eastAsia="MS Gothic"/>
              </w:rPr>
            </w:pPr>
            <w:r w:rsidRPr="00D26E65">
              <w:rPr>
                <w:rFonts w:eastAsia="MS Gothic"/>
              </w:rPr>
              <w:t>-</w:t>
            </w:r>
          </w:p>
        </w:tc>
        <w:tc>
          <w:tcPr>
            <w:tcW w:w="850" w:type="dxa"/>
          </w:tcPr>
          <w:p w14:paraId="40CE6BB9" w14:textId="77777777" w:rsidR="009950C5" w:rsidRPr="00D26E65" w:rsidRDefault="009950C5" w:rsidP="009950C5">
            <w:pPr>
              <w:pStyle w:val="TAC"/>
            </w:pPr>
            <w:r w:rsidRPr="00D26E65">
              <w:t>-</w:t>
            </w:r>
          </w:p>
        </w:tc>
      </w:tr>
      <w:tr w:rsidR="009950C5" w:rsidRPr="00D26E65" w14:paraId="723070A1" w14:textId="77777777">
        <w:tc>
          <w:tcPr>
            <w:tcW w:w="534" w:type="dxa"/>
          </w:tcPr>
          <w:p w14:paraId="1B3621F5" w14:textId="77777777" w:rsidR="009950C5" w:rsidRPr="00D26E65" w:rsidRDefault="00A04952" w:rsidP="009950C5">
            <w:pPr>
              <w:pStyle w:val="TAC"/>
            </w:pPr>
            <w:r w:rsidRPr="00D26E65">
              <w:t>8</w:t>
            </w:r>
          </w:p>
        </w:tc>
        <w:tc>
          <w:tcPr>
            <w:tcW w:w="3969" w:type="dxa"/>
          </w:tcPr>
          <w:p w14:paraId="06C16529" w14:textId="77777777" w:rsidR="009950C5" w:rsidRPr="00D26E65" w:rsidRDefault="009950C5" w:rsidP="009950C5">
            <w:pPr>
              <w:pStyle w:val="TAL"/>
            </w:pPr>
            <w:r w:rsidRPr="00D26E65">
              <w:t xml:space="preserve">Check: </w:t>
            </w:r>
            <w:r w:rsidR="00E510F0" w:rsidRPr="00D26E65">
              <w:t>D</w:t>
            </w:r>
            <w:r w:rsidR="00A04952" w:rsidRPr="00D26E65">
              <w:t xml:space="preserve">oes the </w:t>
            </w:r>
            <w:r w:rsidRPr="00D26E65">
              <w:t xml:space="preserve">UE </w:t>
            </w:r>
            <w:r w:rsidR="00A04952" w:rsidRPr="00D26E65">
              <w:t>transmit AMD</w:t>
            </w:r>
            <w:r w:rsidRPr="00D26E65">
              <w:t xml:space="preserve"> PDUs with the following SN and P values</w:t>
            </w:r>
            <w:r w:rsidR="00E510F0" w:rsidRPr="00D26E65">
              <w:t>?</w:t>
            </w:r>
          </w:p>
          <w:p w14:paraId="44528F5D" w14:textId="77777777" w:rsidR="009950C5" w:rsidRPr="00D26E65" w:rsidRDefault="009950C5" w:rsidP="009950C5">
            <w:pPr>
              <w:pStyle w:val="TAL"/>
            </w:pPr>
            <w:r w:rsidRPr="00D26E65">
              <w:t>AMD PDU, SN=</w:t>
            </w:r>
            <w:r w:rsidR="00564195" w:rsidRPr="00D26E65">
              <w:t>4</w:t>
            </w:r>
            <w:r w:rsidRPr="00D26E65">
              <w:t>, P=0</w:t>
            </w:r>
          </w:p>
          <w:p w14:paraId="2E52C8D7" w14:textId="77777777" w:rsidR="009950C5" w:rsidRPr="00D26E65" w:rsidRDefault="009950C5" w:rsidP="009950C5">
            <w:pPr>
              <w:pStyle w:val="TAL"/>
            </w:pPr>
            <w:r w:rsidRPr="00D26E65">
              <w:t>AMD PDU, SN=</w:t>
            </w:r>
            <w:r w:rsidR="00564195" w:rsidRPr="00D26E65">
              <w:t>5</w:t>
            </w:r>
            <w:r w:rsidRPr="00D26E65">
              <w:t>, P=0</w:t>
            </w:r>
          </w:p>
          <w:p w14:paraId="38EFA2B8" w14:textId="77777777" w:rsidR="00A04952" w:rsidRPr="00D26E65" w:rsidRDefault="00A04952" w:rsidP="009950C5">
            <w:pPr>
              <w:pStyle w:val="TAL"/>
            </w:pPr>
            <w:r w:rsidRPr="00D26E65">
              <w:t>AMD PDU, SN=</w:t>
            </w:r>
            <w:r w:rsidR="00564195" w:rsidRPr="00D26E65">
              <w:t>6</w:t>
            </w:r>
            <w:r w:rsidRPr="00D26E65">
              <w:t>, P=0</w:t>
            </w:r>
          </w:p>
          <w:p w14:paraId="5C4232AD" w14:textId="77777777" w:rsidR="00BA60E5" w:rsidRPr="00D26E65" w:rsidRDefault="00A04952" w:rsidP="00BA60E5">
            <w:pPr>
              <w:pStyle w:val="TAL"/>
            </w:pPr>
            <w:r w:rsidRPr="00D26E65">
              <w:t>AMD PDU, SN=</w:t>
            </w:r>
            <w:r w:rsidR="00564195" w:rsidRPr="00D26E65">
              <w:t>8</w:t>
            </w:r>
            <w:r w:rsidRPr="00D26E65">
              <w:t>, P=0</w:t>
            </w:r>
          </w:p>
          <w:p w14:paraId="729EFBC6" w14:textId="77777777" w:rsidR="00A04952" w:rsidRPr="00D26E65" w:rsidRDefault="00BA60E5" w:rsidP="00BA60E5">
            <w:pPr>
              <w:pStyle w:val="TAL"/>
            </w:pPr>
            <w:r w:rsidRPr="00D26E65">
              <w:t>AMD PDU, SN=</w:t>
            </w:r>
            <w:r w:rsidR="00564195" w:rsidRPr="00D26E65">
              <w:t>9</w:t>
            </w:r>
            <w:r w:rsidRPr="00D26E65">
              <w:t>, P=1</w:t>
            </w:r>
          </w:p>
        </w:tc>
        <w:tc>
          <w:tcPr>
            <w:tcW w:w="709" w:type="dxa"/>
          </w:tcPr>
          <w:p w14:paraId="582DCE78" w14:textId="77777777" w:rsidR="009950C5" w:rsidRPr="00D26E65" w:rsidRDefault="009950C5" w:rsidP="009950C5">
            <w:pPr>
              <w:pStyle w:val="TAC"/>
            </w:pPr>
            <w:r w:rsidRPr="00D26E65">
              <w:t>--&gt;</w:t>
            </w:r>
          </w:p>
        </w:tc>
        <w:tc>
          <w:tcPr>
            <w:tcW w:w="2977" w:type="dxa"/>
          </w:tcPr>
          <w:p w14:paraId="7056AF07" w14:textId="77777777" w:rsidR="009950C5" w:rsidRPr="00D26E65" w:rsidRDefault="009950C5" w:rsidP="009950C5">
            <w:pPr>
              <w:pStyle w:val="TAL"/>
            </w:pPr>
            <w:r w:rsidRPr="00D26E65">
              <w:t>AMD PDU</w:t>
            </w:r>
            <w:r w:rsidR="00BA60E5" w:rsidRPr="00D26E65">
              <w:t xml:space="preserve"> </w:t>
            </w:r>
            <w:r w:rsidR="00A04952" w:rsidRPr="00D26E65">
              <w:t>(SN=</w:t>
            </w:r>
            <w:r w:rsidR="00564195" w:rsidRPr="00D26E65">
              <w:t>4</w:t>
            </w:r>
            <w:r w:rsidR="00A04952" w:rsidRPr="00D26E65">
              <w:t>, P=0)</w:t>
            </w:r>
          </w:p>
          <w:p w14:paraId="48858CCA" w14:textId="77777777" w:rsidR="00A04952" w:rsidRPr="00D26E65" w:rsidRDefault="009950C5" w:rsidP="009950C5">
            <w:pPr>
              <w:pStyle w:val="TAL"/>
            </w:pPr>
            <w:r w:rsidRPr="00D26E65">
              <w:t>AMD PDU</w:t>
            </w:r>
            <w:r w:rsidR="00BA60E5" w:rsidRPr="00D26E65">
              <w:t xml:space="preserve"> </w:t>
            </w:r>
            <w:r w:rsidR="00A04952" w:rsidRPr="00D26E65">
              <w:t>(SN=</w:t>
            </w:r>
            <w:r w:rsidR="00564195" w:rsidRPr="00D26E65">
              <w:t>5</w:t>
            </w:r>
            <w:r w:rsidR="00A04952" w:rsidRPr="00D26E65">
              <w:t>, P=0)</w:t>
            </w:r>
          </w:p>
          <w:p w14:paraId="4676F4EE" w14:textId="77777777" w:rsidR="00A04952" w:rsidRPr="00D26E65" w:rsidRDefault="00A04952" w:rsidP="009950C5">
            <w:pPr>
              <w:pStyle w:val="TAL"/>
            </w:pPr>
            <w:r w:rsidRPr="00D26E65">
              <w:t>AMD PDU</w:t>
            </w:r>
            <w:r w:rsidR="00BA60E5" w:rsidRPr="00D26E65">
              <w:t xml:space="preserve"> </w:t>
            </w:r>
            <w:r w:rsidRPr="00D26E65">
              <w:t>(SN=</w:t>
            </w:r>
            <w:r w:rsidR="00564195" w:rsidRPr="00D26E65">
              <w:t>6</w:t>
            </w:r>
            <w:r w:rsidRPr="00D26E65">
              <w:t>, P=0)</w:t>
            </w:r>
          </w:p>
          <w:p w14:paraId="5C9F163E" w14:textId="77777777" w:rsidR="00BA60E5" w:rsidRPr="00D26E65" w:rsidRDefault="00A04952" w:rsidP="00BA60E5">
            <w:pPr>
              <w:pStyle w:val="TAL"/>
            </w:pPr>
            <w:r w:rsidRPr="00D26E65">
              <w:t>AMD PDU</w:t>
            </w:r>
            <w:r w:rsidR="00BA60E5" w:rsidRPr="00D26E65">
              <w:t xml:space="preserve"> </w:t>
            </w:r>
            <w:r w:rsidRPr="00D26E65">
              <w:t>(SN=</w:t>
            </w:r>
            <w:r w:rsidR="00564195" w:rsidRPr="00D26E65">
              <w:t>8</w:t>
            </w:r>
            <w:r w:rsidRPr="00D26E65">
              <w:t>, P=0)</w:t>
            </w:r>
          </w:p>
          <w:p w14:paraId="5E2522CF" w14:textId="77777777" w:rsidR="009950C5" w:rsidRPr="00D26E65" w:rsidRDefault="00BA60E5" w:rsidP="00BA60E5">
            <w:pPr>
              <w:pStyle w:val="TAL"/>
            </w:pPr>
            <w:r w:rsidRPr="00D26E65">
              <w:t>AMD PDU (SN=</w:t>
            </w:r>
            <w:r w:rsidR="00564195" w:rsidRPr="00D26E65">
              <w:t>9</w:t>
            </w:r>
            <w:r w:rsidRPr="00D26E65">
              <w:t>, P=1)</w:t>
            </w:r>
          </w:p>
        </w:tc>
        <w:tc>
          <w:tcPr>
            <w:tcW w:w="567" w:type="dxa"/>
          </w:tcPr>
          <w:p w14:paraId="51B55AAE" w14:textId="77777777" w:rsidR="009950C5" w:rsidRPr="00D26E65" w:rsidRDefault="009950C5" w:rsidP="009950C5">
            <w:pPr>
              <w:pStyle w:val="TAC"/>
              <w:rPr>
                <w:rFonts w:eastAsia="MS Gothic"/>
              </w:rPr>
            </w:pPr>
            <w:r w:rsidRPr="00D26E65">
              <w:rPr>
                <w:rFonts w:eastAsia="MS Gothic"/>
              </w:rPr>
              <w:t>3</w:t>
            </w:r>
          </w:p>
        </w:tc>
        <w:tc>
          <w:tcPr>
            <w:tcW w:w="850" w:type="dxa"/>
          </w:tcPr>
          <w:p w14:paraId="3564AC3D" w14:textId="77777777" w:rsidR="009950C5" w:rsidRPr="00D26E65" w:rsidRDefault="009950C5" w:rsidP="009950C5">
            <w:pPr>
              <w:pStyle w:val="TAC"/>
            </w:pPr>
            <w:r w:rsidRPr="00D26E65">
              <w:t>P</w:t>
            </w:r>
          </w:p>
        </w:tc>
      </w:tr>
      <w:tr w:rsidR="00597E53" w:rsidRPr="00D26E65" w14:paraId="4F4F02EC" w14:textId="77777777">
        <w:tc>
          <w:tcPr>
            <w:tcW w:w="534" w:type="dxa"/>
            <w:shd w:val="clear" w:color="auto" w:fill="auto"/>
          </w:tcPr>
          <w:p w14:paraId="475DD3D6" w14:textId="77777777" w:rsidR="00597E53" w:rsidRPr="00D26E65" w:rsidRDefault="00597E53" w:rsidP="003C09FA">
            <w:pPr>
              <w:pStyle w:val="TAC"/>
            </w:pPr>
            <w:r w:rsidRPr="00D26E65">
              <w:t>8AA</w:t>
            </w:r>
          </w:p>
        </w:tc>
        <w:tc>
          <w:tcPr>
            <w:tcW w:w="3969" w:type="dxa"/>
            <w:shd w:val="clear" w:color="auto" w:fill="auto"/>
          </w:tcPr>
          <w:p w14:paraId="7594A29D"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22F5420" w14:textId="77777777" w:rsidR="00597E53" w:rsidRPr="00D26E65" w:rsidRDefault="00597E53" w:rsidP="003C09FA">
            <w:pPr>
              <w:pStyle w:val="TAC"/>
            </w:pPr>
            <w:r w:rsidRPr="00D26E65">
              <w:t>-</w:t>
            </w:r>
          </w:p>
        </w:tc>
        <w:tc>
          <w:tcPr>
            <w:tcW w:w="2977" w:type="dxa"/>
            <w:shd w:val="clear" w:color="auto" w:fill="auto"/>
          </w:tcPr>
          <w:p w14:paraId="4CBB2977" w14:textId="77777777" w:rsidR="00597E53" w:rsidRPr="00D26E65" w:rsidRDefault="00597E53" w:rsidP="003C09FA">
            <w:pPr>
              <w:pStyle w:val="TAL"/>
            </w:pPr>
            <w:r w:rsidRPr="00D26E65">
              <w:t>-</w:t>
            </w:r>
          </w:p>
        </w:tc>
        <w:tc>
          <w:tcPr>
            <w:tcW w:w="567" w:type="dxa"/>
            <w:shd w:val="clear" w:color="auto" w:fill="auto"/>
          </w:tcPr>
          <w:p w14:paraId="43328BE7" w14:textId="77777777" w:rsidR="00597E53" w:rsidRPr="00D26E65" w:rsidRDefault="00597E53" w:rsidP="003C09FA">
            <w:pPr>
              <w:pStyle w:val="TAC"/>
              <w:rPr>
                <w:rFonts w:eastAsia="MS Gothic"/>
              </w:rPr>
            </w:pPr>
            <w:r w:rsidRPr="00D26E65">
              <w:t>-</w:t>
            </w:r>
          </w:p>
        </w:tc>
        <w:tc>
          <w:tcPr>
            <w:tcW w:w="850" w:type="dxa"/>
            <w:shd w:val="clear" w:color="auto" w:fill="auto"/>
          </w:tcPr>
          <w:p w14:paraId="052DF650" w14:textId="77777777" w:rsidR="00597E53" w:rsidRPr="00D26E65" w:rsidRDefault="00597E53" w:rsidP="003C09FA">
            <w:pPr>
              <w:pStyle w:val="TAC"/>
            </w:pPr>
            <w:r w:rsidRPr="00D26E65">
              <w:t>-</w:t>
            </w:r>
          </w:p>
        </w:tc>
      </w:tr>
      <w:tr w:rsidR="00564195" w:rsidRPr="00D26E65" w14:paraId="2D6B41CC" w14:textId="77777777">
        <w:tc>
          <w:tcPr>
            <w:tcW w:w="534" w:type="dxa"/>
          </w:tcPr>
          <w:p w14:paraId="253009DA" w14:textId="77777777" w:rsidR="00564195" w:rsidRPr="00D26E65" w:rsidRDefault="00564195" w:rsidP="000E3083">
            <w:pPr>
              <w:pStyle w:val="TAC"/>
            </w:pPr>
            <w:r w:rsidRPr="00D26E65">
              <w:t>8A</w:t>
            </w:r>
          </w:p>
        </w:tc>
        <w:tc>
          <w:tcPr>
            <w:tcW w:w="3969" w:type="dxa"/>
          </w:tcPr>
          <w:p w14:paraId="3EF6BC2C" w14:textId="77777777" w:rsidR="00564195" w:rsidRPr="00D26E65" w:rsidRDefault="00564195" w:rsidP="000E3083">
            <w:pPr>
              <w:pStyle w:val="TAL"/>
            </w:pPr>
            <w:r w:rsidRPr="00D26E65">
              <w:t>The SS transmits a Status Report with ACK_SN=12 and no NACK_SN.</w:t>
            </w:r>
          </w:p>
        </w:tc>
        <w:tc>
          <w:tcPr>
            <w:tcW w:w="709" w:type="dxa"/>
          </w:tcPr>
          <w:p w14:paraId="1A9DC4DF" w14:textId="77777777" w:rsidR="00564195" w:rsidRPr="00D26E65" w:rsidRDefault="00564195" w:rsidP="000E3083">
            <w:pPr>
              <w:pStyle w:val="TAC"/>
            </w:pPr>
            <w:r w:rsidRPr="00D26E65">
              <w:t>&lt;--</w:t>
            </w:r>
          </w:p>
        </w:tc>
        <w:tc>
          <w:tcPr>
            <w:tcW w:w="2977" w:type="dxa"/>
          </w:tcPr>
          <w:p w14:paraId="31964D2B" w14:textId="77777777" w:rsidR="00564195" w:rsidRPr="00D26E65" w:rsidRDefault="00564195" w:rsidP="000E3083">
            <w:pPr>
              <w:pStyle w:val="TAL"/>
            </w:pPr>
            <w:r w:rsidRPr="00D26E65">
              <w:t>STATUS PDU</w:t>
            </w:r>
          </w:p>
        </w:tc>
        <w:tc>
          <w:tcPr>
            <w:tcW w:w="567" w:type="dxa"/>
          </w:tcPr>
          <w:p w14:paraId="6E1B4043" w14:textId="77777777" w:rsidR="00564195" w:rsidRPr="00D26E65" w:rsidRDefault="00564195" w:rsidP="000E3083">
            <w:pPr>
              <w:pStyle w:val="TAC"/>
              <w:rPr>
                <w:rFonts w:eastAsia="MS Gothic"/>
              </w:rPr>
            </w:pPr>
            <w:r w:rsidRPr="00D26E65">
              <w:rPr>
                <w:rFonts w:eastAsia="MS Gothic"/>
              </w:rPr>
              <w:t>-</w:t>
            </w:r>
          </w:p>
        </w:tc>
        <w:tc>
          <w:tcPr>
            <w:tcW w:w="850" w:type="dxa"/>
          </w:tcPr>
          <w:p w14:paraId="267D3BC8" w14:textId="77777777" w:rsidR="00564195" w:rsidRPr="00D26E65" w:rsidRDefault="00564195" w:rsidP="000E3083">
            <w:pPr>
              <w:pStyle w:val="TAC"/>
            </w:pPr>
            <w:r w:rsidRPr="00D26E65">
              <w:t>-</w:t>
            </w:r>
          </w:p>
        </w:tc>
      </w:tr>
      <w:tr w:rsidR="009950C5" w:rsidRPr="00D26E65" w14:paraId="71693DBA" w14:textId="77777777">
        <w:tc>
          <w:tcPr>
            <w:tcW w:w="534" w:type="dxa"/>
          </w:tcPr>
          <w:p w14:paraId="06C7F64C" w14:textId="77777777" w:rsidR="009950C5" w:rsidRPr="00D26E65" w:rsidRDefault="009950C5" w:rsidP="009950C5">
            <w:pPr>
              <w:pStyle w:val="TAC"/>
            </w:pPr>
            <w:r w:rsidRPr="00D26E65">
              <w:t>9</w:t>
            </w:r>
          </w:p>
        </w:tc>
        <w:tc>
          <w:tcPr>
            <w:tcW w:w="3969" w:type="dxa"/>
          </w:tcPr>
          <w:p w14:paraId="40406427" w14:textId="77777777" w:rsidR="009950C5" w:rsidRPr="00D26E65" w:rsidRDefault="009950C5" w:rsidP="009950C5">
            <w:pPr>
              <w:pStyle w:val="TAL"/>
            </w:pPr>
            <w:r w:rsidRPr="00D26E65">
              <w:t>SS performs a</w:t>
            </w:r>
            <w:r w:rsidR="00564195" w:rsidRPr="00D26E65">
              <w:t>n</w:t>
            </w:r>
            <w:r w:rsidRPr="00D26E65">
              <w:t xml:space="preserve"> RRC Connection Reconfiguration procedure </w:t>
            </w:r>
            <w:r w:rsidR="00564195" w:rsidRPr="00D26E65">
              <w:t>changing</w:t>
            </w:r>
            <w:r w:rsidR="00A04952" w:rsidRPr="00D26E65">
              <w:t xml:space="preserve"> </w:t>
            </w:r>
            <w:r w:rsidR="00E510F0" w:rsidRPr="00D26E65">
              <w:rPr>
                <w:i/>
              </w:rPr>
              <w:t>pollPDU</w:t>
            </w:r>
            <w:r w:rsidR="00A04952" w:rsidRPr="00D26E65">
              <w:t xml:space="preserve"> to </w:t>
            </w:r>
            <w:r w:rsidR="00564195" w:rsidRPr="00D26E65">
              <w:t>p</w:t>
            </w:r>
            <w:r w:rsidR="00A04952" w:rsidRPr="00D26E65">
              <w:t>256</w:t>
            </w:r>
            <w:r w:rsidRPr="00D26E65">
              <w:t>.</w:t>
            </w:r>
          </w:p>
        </w:tc>
        <w:tc>
          <w:tcPr>
            <w:tcW w:w="709" w:type="dxa"/>
          </w:tcPr>
          <w:p w14:paraId="014EFBE5" w14:textId="77777777" w:rsidR="009950C5" w:rsidRPr="00D26E65" w:rsidRDefault="009950C5" w:rsidP="009950C5">
            <w:pPr>
              <w:pStyle w:val="TAC"/>
            </w:pPr>
            <w:r w:rsidRPr="00D26E65">
              <w:t>-</w:t>
            </w:r>
          </w:p>
        </w:tc>
        <w:tc>
          <w:tcPr>
            <w:tcW w:w="2977" w:type="dxa"/>
          </w:tcPr>
          <w:p w14:paraId="4E223DDB" w14:textId="77777777" w:rsidR="009950C5" w:rsidRPr="00D26E65" w:rsidRDefault="009950C5" w:rsidP="009950C5">
            <w:pPr>
              <w:pStyle w:val="TAL"/>
            </w:pPr>
            <w:r w:rsidRPr="00D26E65">
              <w:t>-</w:t>
            </w:r>
          </w:p>
        </w:tc>
        <w:tc>
          <w:tcPr>
            <w:tcW w:w="567" w:type="dxa"/>
          </w:tcPr>
          <w:p w14:paraId="12ABE735" w14:textId="77777777" w:rsidR="009950C5" w:rsidRPr="00D26E65" w:rsidRDefault="009950C5" w:rsidP="009950C5">
            <w:pPr>
              <w:pStyle w:val="TAC"/>
              <w:rPr>
                <w:rFonts w:eastAsia="MS Gothic"/>
              </w:rPr>
            </w:pPr>
            <w:r w:rsidRPr="00D26E65">
              <w:rPr>
                <w:rFonts w:eastAsia="MS Gothic"/>
              </w:rPr>
              <w:t>-</w:t>
            </w:r>
          </w:p>
        </w:tc>
        <w:tc>
          <w:tcPr>
            <w:tcW w:w="850" w:type="dxa"/>
          </w:tcPr>
          <w:p w14:paraId="67D1A9BA" w14:textId="77777777" w:rsidR="009950C5" w:rsidRPr="00D26E65" w:rsidRDefault="009950C5" w:rsidP="009950C5">
            <w:pPr>
              <w:pStyle w:val="TAC"/>
            </w:pPr>
            <w:r w:rsidRPr="00D26E65">
              <w:t>-</w:t>
            </w:r>
          </w:p>
        </w:tc>
      </w:tr>
      <w:tr w:rsidR="00597E53" w:rsidRPr="00D26E65" w14:paraId="33AB443F" w14:textId="77777777">
        <w:tc>
          <w:tcPr>
            <w:tcW w:w="534" w:type="dxa"/>
          </w:tcPr>
          <w:p w14:paraId="6D71FDC1" w14:textId="77777777" w:rsidR="00597E53" w:rsidRPr="00D26E65" w:rsidRDefault="00597E53" w:rsidP="003C09FA">
            <w:pPr>
              <w:pStyle w:val="TAC"/>
            </w:pPr>
            <w:r w:rsidRPr="00D26E65">
              <w:t>9A</w:t>
            </w:r>
          </w:p>
        </w:tc>
        <w:tc>
          <w:tcPr>
            <w:tcW w:w="3969" w:type="dxa"/>
          </w:tcPr>
          <w:p w14:paraId="4920D89D" w14:textId="77777777" w:rsidR="00597E53" w:rsidRPr="00D26E65" w:rsidRDefault="00597E53" w:rsidP="003C09FA">
            <w:pPr>
              <w:pStyle w:val="TAL"/>
            </w:pPr>
            <w:r w:rsidRPr="00D26E65">
              <w:t>The SS does not allocate any UL grant.</w:t>
            </w:r>
          </w:p>
        </w:tc>
        <w:tc>
          <w:tcPr>
            <w:tcW w:w="709" w:type="dxa"/>
          </w:tcPr>
          <w:p w14:paraId="0C22D07C" w14:textId="77777777" w:rsidR="00597E53" w:rsidRPr="00D26E65" w:rsidRDefault="00597E53" w:rsidP="003C09FA">
            <w:pPr>
              <w:pStyle w:val="TAC"/>
            </w:pPr>
            <w:r w:rsidRPr="00D26E65">
              <w:t>-</w:t>
            </w:r>
          </w:p>
        </w:tc>
        <w:tc>
          <w:tcPr>
            <w:tcW w:w="2977" w:type="dxa"/>
          </w:tcPr>
          <w:p w14:paraId="2EA4E988" w14:textId="77777777" w:rsidR="00597E53" w:rsidRPr="00D26E65" w:rsidRDefault="00597E53" w:rsidP="003C09FA">
            <w:pPr>
              <w:pStyle w:val="TAL"/>
            </w:pPr>
            <w:r w:rsidRPr="00D26E65">
              <w:t>-</w:t>
            </w:r>
          </w:p>
        </w:tc>
        <w:tc>
          <w:tcPr>
            <w:tcW w:w="567" w:type="dxa"/>
          </w:tcPr>
          <w:p w14:paraId="079FE100" w14:textId="77777777" w:rsidR="00597E53" w:rsidRPr="00D26E65" w:rsidRDefault="00597E53" w:rsidP="003C09FA">
            <w:pPr>
              <w:pStyle w:val="TAC"/>
              <w:rPr>
                <w:rFonts w:eastAsia="MS Gothic"/>
              </w:rPr>
            </w:pPr>
            <w:r w:rsidRPr="00D26E65">
              <w:rPr>
                <w:rFonts w:eastAsia="MS Gothic"/>
              </w:rPr>
              <w:t>-</w:t>
            </w:r>
          </w:p>
        </w:tc>
        <w:tc>
          <w:tcPr>
            <w:tcW w:w="850" w:type="dxa"/>
          </w:tcPr>
          <w:p w14:paraId="1B876145" w14:textId="77777777" w:rsidR="00597E53" w:rsidRPr="00D26E65" w:rsidRDefault="00597E53" w:rsidP="003C09FA">
            <w:pPr>
              <w:pStyle w:val="TAC"/>
            </w:pPr>
            <w:r w:rsidRPr="00D26E65">
              <w:t>-</w:t>
            </w:r>
          </w:p>
        </w:tc>
      </w:tr>
      <w:tr w:rsidR="009950C5" w:rsidRPr="00D26E65" w14:paraId="40CD97DB" w14:textId="77777777">
        <w:tc>
          <w:tcPr>
            <w:tcW w:w="534" w:type="dxa"/>
          </w:tcPr>
          <w:p w14:paraId="4C65F6DC" w14:textId="77777777" w:rsidR="009950C5" w:rsidRPr="00D26E65" w:rsidRDefault="00A04952" w:rsidP="009950C5">
            <w:pPr>
              <w:pStyle w:val="TAC"/>
            </w:pPr>
            <w:r w:rsidRPr="00D26E65">
              <w:t>1</w:t>
            </w:r>
            <w:r w:rsidR="00A278DA" w:rsidRPr="00D26E65">
              <w:t>0</w:t>
            </w:r>
          </w:p>
        </w:tc>
        <w:tc>
          <w:tcPr>
            <w:tcW w:w="3969" w:type="dxa"/>
          </w:tcPr>
          <w:p w14:paraId="7EBC24D1" w14:textId="77777777" w:rsidR="009950C5" w:rsidRPr="00D26E65" w:rsidDel="00CD06AA" w:rsidRDefault="00F40156" w:rsidP="009950C5">
            <w:pPr>
              <w:pStyle w:val="TAL"/>
              <w:rPr>
                <w:rFonts w:eastAsia="MS Gothic"/>
              </w:rPr>
            </w:pPr>
            <w:r w:rsidRPr="00D26E65">
              <w:t>After 500 ms t</w:t>
            </w:r>
            <w:r w:rsidR="009950C5" w:rsidRPr="00D26E65">
              <w:t xml:space="preserve">he SS </w:t>
            </w:r>
            <w:r w:rsidR="00A04952" w:rsidRPr="00D26E65">
              <w:t xml:space="preserve">transmits </w:t>
            </w:r>
            <w:r w:rsidR="002143CE" w:rsidRPr="00D26E65">
              <w:t>42</w:t>
            </w:r>
            <w:r w:rsidRPr="00D26E65">
              <w:t>0</w:t>
            </w:r>
            <w:r w:rsidR="00A04952" w:rsidRPr="00D26E65">
              <w:t xml:space="preserve"> AMD P</w:t>
            </w:r>
            <w:r w:rsidR="009950C5" w:rsidRPr="00D26E65">
              <w:t>DUs</w:t>
            </w:r>
            <w:r w:rsidRPr="00D26E65">
              <w:t xml:space="preserve"> such that 1 AMD PDU is sent every second </w:t>
            </w:r>
            <w:r w:rsidRPr="00D26E65">
              <w:lastRenderedPageBreak/>
              <w:t>radio frame</w:t>
            </w:r>
            <w:r w:rsidR="00A04952" w:rsidRPr="00D26E65">
              <w:t>,</w:t>
            </w:r>
            <w:r w:rsidR="009950C5" w:rsidRPr="00D26E65">
              <w:t xml:space="preserve"> each </w:t>
            </w:r>
            <w:r w:rsidR="00A04952" w:rsidRPr="00D26E65">
              <w:t xml:space="preserve">containing an RLC SDU of size </w:t>
            </w:r>
            <w:r w:rsidR="002143CE" w:rsidRPr="00D26E65">
              <w:t>9</w:t>
            </w:r>
            <w:r w:rsidRPr="00D26E65">
              <w:t xml:space="preserve">60 </w:t>
            </w:r>
            <w:r w:rsidR="00A04952" w:rsidRPr="00D26E65">
              <w:t>bits</w:t>
            </w:r>
            <w:r w:rsidR="009950C5" w:rsidRPr="00D26E65">
              <w:t>.</w:t>
            </w:r>
            <w:r w:rsidRPr="00D26E65">
              <w:t xml:space="preserve"> (Note 2)</w:t>
            </w:r>
          </w:p>
        </w:tc>
        <w:tc>
          <w:tcPr>
            <w:tcW w:w="709" w:type="dxa"/>
          </w:tcPr>
          <w:p w14:paraId="12DD7065" w14:textId="77777777" w:rsidR="009950C5" w:rsidRPr="00D26E65" w:rsidRDefault="009950C5" w:rsidP="009950C5">
            <w:pPr>
              <w:pStyle w:val="TAC"/>
            </w:pPr>
            <w:r w:rsidRPr="00D26E65">
              <w:lastRenderedPageBreak/>
              <w:t>&lt;--</w:t>
            </w:r>
          </w:p>
        </w:tc>
        <w:tc>
          <w:tcPr>
            <w:tcW w:w="2977" w:type="dxa"/>
          </w:tcPr>
          <w:p w14:paraId="542D9FF1" w14:textId="77777777" w:rsidR="009950C5" w:rsidRPr="00D26E65" w:rsidRDefault="00A04952" w:rsidP="009950C5">
            <w:pPr>
              <w:pStyle w:val="TAL"/>
            </w:pPr>
            <w:r w:rsidRPr="00D26E65">
              <w:t>AMD PDU</w:t>
            </w:r>
            <w:r w:rsidR="00BA60E5" w:rsidRPr="00D26E65">
              <w:t xml:space="preserve"> </w:t>
            </w:r>
            <w:r w:rsidRPr="00D26E65">
              <w:t>(SN=</w:t>
            </w:r>
            <w:r w:rsidR="00564195" w:rsidRPr="00D26E65">
              <w:t>12</w:t>
            </w:r>
            <w:r w:rsidRPr="00D26E65">
              <w:t>)</w:t>
            </w:r>
          </w:p>
          <w:p w14:paraId="755DC4CD" w14:textId="77777777" w:rsidR="009950C5" w:rsidRPr="00D26E65" w:rsidRDefault="00A04952" w:rsidP="009950C5">
            <w:pPr>
              <w:pStyle w:val="TAL"/>
            </w:pPr>
            <w:r w:rsidRPr="00D26E65">
              <w:t>AMD PDU</w:t>
            </w:r>
            <w:r w:rsidR="00BA60E5" w:rsidRPr="00D26E65">
              <w:t xml:space="preserve"> </w:t>
            </w:r>
            <w:r w:rsidRPr="00D26E65">
              <w:t>(SN=</w:t>
            </w:r>
            <w:r w:rsidR="00564195" w:rsidRPr="00D26E65">
              <w:t>13</w:t>
            </w:r>
            <w:r w:rsidRPr="00D26E65">
              <w:t>)</w:t>
            </w:r>
          </w:p>
          <w:p w14:paraId="2953EE06" w14:textId="77777777" w:rsidR="009950C5" w:rsidRPr="00D26E65" w:rsidRDefault="00A04952" w:rsidP="009950C5">
            <w:pPr>
              <w:pStyle w:val="TAL"/>
            </w:pPr>
            <w:r w:rsidRPr="00D26E65">
              <w:lastRenderedPageBreak/>
              <w:t>...</w:t>
            </w:r>
          </w:p>
          <w:p w14:paraId="13DF3845" w14:textId="77777777" w:rsidR="009950C5" w:rsidRPr="00D26E65" w:rsidRDefault="00A04952" w:rsidP="009950C5">
            <w:pPr>
              <w:pStyle w:val="TAL"/>
            </w:pPr>
            <w:r w:rsidRPr="00D26E65">
              <w:t>AMD PDU</w:t>
            </w:r>
            <w:r w:rsidR="00BA60E5" w:rsidRPr="00D26E65">
              <w:t xml:space="preserve"> </w:t>
            </w:r>
            <w:r w:rsidRPr="00D26E65">
              <w:t>(SN=</w:t>
            </w:r>
            <w:r w:rsidR="002143CE" w:rsidRPr="00D26E65">
              <w:t>431</w:t>
            </w:r>
            <w:r w:rsidRPr="00D26E65">
              <w:t>)</w:t>
            </w:r>
          </w:p>
        </w:tc>
        <w:tc>
          <w:tcPr>
            <w:tcW w:w="567" w:type="dxa"/>
          </w:tcPr>
          <w:p w14:paraId="757E6B9B" w14:textId="77777777" w:rsidR="009950C5" w:rsidRPr="00D26E65" w:rsidRDefault="009950C5" w:rsidP="009950C5">
            <w:pPr>
              <w:pStyle w:val="TAC"/>
              <w:rPr>
                <w:rFonts w:eastAsia="MS Gothic"/>
              </w:rPr>
            </w:pPr>
            <w:r w:rsidRPr="00D26E65">
              <w:rPr>
                <w:rFonts w:eastAsia="MS Gothic"/>
              </w:rPr>
              <w:lastRenderedPageBreak/>
              <w:t>-</w:t>
            </w:r>
          </w:p>
        </w:tc>
        <w:tc>
          <w:tcPr>
            <w:tcW w:w="850" w:type="dxa"/>
          </w:tcPr>
          <w:p w14:paraId="0DF31086" w14:textId="77777777" w:rsidR="009950C5" w:rsidRPr="00D26E65" w:rsidRDefault="009950C5" w:rsidP="009950C5">
            <w:pPr>
              <w:pStyle w:val="TAC"/>
            </w:pPr>
            <w:r w:rsidRPr="00D26E65">
              <w:t>-</w:t>
            </w:r>
          </w:p>
        </w:tc>
      </w:tr>
      <w:tr w:rsidR="00564195" w:rsidRPr="00D26E65" w14:paraId="5ACC96C1" w14:textId="77777777">
        <w:tc>
          <w:tcPr>
            <w:tcW w:w="534" w:type="dxa"/>
          </w:tcPr>
          <w:p w14:paraId="2A4788B9" w14:textId="77777777" w:rsidR="00564195" w:rsidRPr="00D26E65" w:rsidRDefault="00564195" w:rsidP="000E3083">
            <w:pPr>
              <w:pStyle w:val="TAC"/>
            </w:pPr>
            <w:r w:rsidRPr="00D26E65">
              <w:t>-</w:t>
            </w:r>
          </w:p>
        </w:tc>
        <w:tc>
          <w:tcPr>
            <w:tcW w:w="3969" w:type="dxa"/>
          </w:tcPr>
          <w:p w14:paraId="1554E4B8" w14:textId="77777777" w:rsidR="00564195" w:rsidRPr="00D26E65" w:rsidRDefault="00564195" w:rsidP="000E3083">
            <w:pPr>
              <w:pStyle w:val="TAL"/>
            </w:pPr>
            <w:r w:rsidRPr="00D26E65">
              <w:t>EXCEPTION: In parallel to the events described in step 10A, the steps specified in Table 7.2.3.9.3.2-4 should take place.</w:t>
            </w:r>
          </w:p>
        </w:tc>
        <w:tc>
          <w:tcPr>
            <w:tcW w:w="709" w:type="dxa"/>
          </w:tcPr>
          <w:p w14:paraId="74D73391" w14:textId="77777777" w:rsidR="00564195" w:rsidRPr="00D26E65" w:rsidRDefault="00564195" w:rsidP="000E3083">
            <w:pPr>
              <w:pStyle w:val="TAC"/>
            </w:pPr>
            <w:r w:rsidRPr="00D26E65">
              <w:t>-</w:t>
            </w:r>
          </w:p>
        </w:tc>
        <w:tc>
          <w:tcPr>
            <w:tcW w:w="2977" w:type="dxa"/>
          </w:tcPr>
          <w:p w14:paraId="7EE241E0" w14:textId="77777777" w:rsidR="00564195" w:rsidRPr="00D26E65" w:rsidRDefault="00564195" w:rsidP="000E3083">
            <w:pPr>
              <w:pStyle w:val="TAL"/>
            </w:pPr>
            <w:r w:rsidRPr="00D26E65">
              <w:t>-</w:t>
            </w:r>
          </w:p>
        </w:tc>
        <w:tc>
          <w:tcPr>
            <w:tcW w:w="567" w:type="dxa"/>
          </w:tcPr>
          <w:p w14:paraId="4906267C" w14:textId="77777777" w:rsidR="00564195" w:rsidRPr="00D26E65" w:rsidRDefault="00564195" w:rsidP="000E3083">
            <w:pPr>
              <w:pStyle w:val="TAC"/>
              <w:rPr>
                <w:rFonts w:eastAsia="MS Gothic"/>
              </w:rPr>
            </w:pPr>
            <w:r w:rsidRPr="00D26E65">
              <w:t>-</w:t>
            </w:r>
          </w:p>
        </w:tc>
        <w:tc>
          <w:tcPr>
            <w:tcW w:w="850" w:type="dxa"/>
          </w:tcPr>
          <w:p w14:paraId="0BFF437C" w14:textId="77777777" w:rsidR="00564195" w:rsidRPr="00D26E65" w:rsidRDefault="00564195" w:rsidP="000E3083">
            <w:pPr>
              <w:pStyle w:val="TAC"/>
            </w:pPr>
            <w:r w:rsidRPr="00D26E65">
              <w:t>-</w:t>
            </w:r>
          </w:p>
        </w:tc>
      </w:tr>
      <w:tr w:rsidR="00564195" w:rsidRPr="00D26E65" w14:paraId="6015E599" w14:textId="77777777">
        <w:tc>
          <w:tcPr>
            <w:tcW w:w="534" w:type="dxa"/>
          </w:tcPr>
          <w:p w14:paraId="75C0587B" w14:textId="77777777" w:rsidR="00564195" w:rsidRPr="00D26E65" w:rsidRDefault="00564195" w:rsidP="000E3083">
            <w:pPr>
              <w:pStyle w:val="TAC"/>
            </w:pPr>
            <w:r w:rsidRPr="00D26E65">
              <w:t>10A</w:t>
            </w:r>
          </w:p>
        </w:tc>
        <w:tc>
          <w:tcPr>
            <w:tcW w:w="3969" w:type="dxa"/>
          </w:tcPr>
          <w:p w14:paraId="6F0F55E0" w14:textId="77777777" w:rsidR="00564195" w:rsidRPr="00D26E65" w:rsidRDefault="00564195" w:rsidP="000E3083">
            <w:pPr>
              <w:pStyle w:val="TAL"/>
            </w:pPr>
            <w:r w:rsidRPr="00D26E65">
              <w:t xml:space="preserve">The SS waits for </w:t>
            </w:r>
            <w:r w:rsidR="00597E53" w:rsidRPr="00D26E65">
              <w:t>100</w:t>
            </w:r>
            <w:r w:rsidRPr="00D26E65">
              <w:t xml:space="preserve"> ms</w:t>
            </w:r>
            <w:r w:rsidR="00F40156" w:rsidRPr="00D26E65">
              <w:t xml:space="preserve"> after the first DL AMD PDU has been transmitted in step 10</w:t>
            </w:r>
            <w:r w:rsidRPr="00D26E65">
              <w:t xml:space="preserve">, then starts assigning UL grants </w:t>
            </w:r>
            <w:r w:rsidR="0079096E" w:rsidRPr="00D26E65">
              <w:t xml:space="preserve">(UL grant allocation type 2) </w:t>
            </w:r>
            <w:r w:rsidR="00F40156" w:rsidRPr="00D26E65">
              <w:t xml:space="preserve">in every second radio frame </w:t>
            </w:r>
            <w:r w:rsidRPr="00D26E65">
              <w:t xml:space="preserve">of size </w:t>
            </w:r>
            <w:r w:rsidR="002143CE" w:rsidRPr="00D26E65">
              <w:t>10</w:t>
            </w:r>
            <w:r w:rsidR="00F40156" w:rsidRPr="00D26E65">
              <w:t>00</w:t>
            </w:r>
            <w:r w:rsidRPr="00D26E65">
              <w:t xml:space="preserve"> bits. (Note 1)</w:t>
            </w:r>
            <w:r w:rsidR="00F40156" w:rsidRPr="00D26E65">
              <w:t xml:space="preserve"> (Note 2)</w:t>
            </w:r>
          </w:p>
        </w:tc>
        <w:tc>
          <w:tcPr>
            <w:tcW w:w="709" w:type="dxa"/>
          </w:tcPr>
          <w:p w14:paraId="3A5E617F" w14:textId="77777777" w:rsidR="00564195" w:rsidRPr="00D26E65" w:rsidRDefault="00564195" w:rsidP="000E3083">
            <w:pPr>
              <w:pStyle w:val="TAC"/>
            </w:pPr>
            <w:r w:rsidRPr="00D26E65">
              <w:t>-</w:t>
            </w:r>
          </w:p>
        </w:tc>
        <w:tc>
          <w:tcPr>
            <w:tcW w:w="2977" w:type="dxa"/>
          </w:tcPr>
          <w:p w14:paraId="51CF06FF" w14:textId="77777777" w:rsidR="00564195" w:rsidRPr="00D26E65" w:rsidRDefault="00564195" w:rsidP="000E3083">
            <w:pPr>
              <w:pStyle w:val="TAL"/>
            </w:pPr>
            <w:r w:rsidRPr="00D26E65">
              <w:rPr>
                <w:rFonts w:eastAsia="MS Gothic"/>
              </w:rPr>
              <w:t>-</w:t>
            </w:r>
          </w:p>
        </w:tc>
        <w:tc>
          <w:tcPr>
            <w:tcW w:w="567" w:type="dxa"/>
          </w:tcPr>
          <w:p w14:paraId="0E4C57E1" w14:textId="77777777" w:rsidR="00564195" w:rsidRPr="00D26E65" w:rsidRDefault="00564195" w:rsidP="000E3083">
            <w:pPr>
              <w:pStyle w:val="TAC"/>
              <w:rPr>
                <w:rFonts w:eastAsia="MS Gothic"/>
              </w:rPr>
            </w:pPr>
            <w:r w:rsidRPr="00D26E65">
              <w:rPr>
                <w:rFonts w:eastAsia="MS Gothic"/>
              </w:rPr>
              <w:t>-</w:t>
            </w:r>
          </w:p>
        </w:tc>
        <w:tc>
          <w:tcPr>
            <w:tcW w:w="850" w:type="dxa"/>
          </w:tcPr>
          <w:p w14:paraId="21D41427" w14:textId="77777777" w:rsidR="00564195" w:rsidRPr="00D26E65" w:rsidRDefault="00564195" w:rsidP="000E3083">
            <w:pPr>
              <w:pStyle w:val="TAC"/>
            </w:pPr>
            <w:r w:rsidRPr="00D26E65">
              <w:t>-</w:t>
            </w:r>
          </w:p>
        </w:tc>
      </w:tr>
      <w:tr w:rsidR="00597E53" w:rsidRPr="00D26E65" w14:paraId="1F3F0B6A" w14:textId="77777777">
        <w:tc>
          <w:tcPr>
            <w:tcW w:w="534" w:type="dxa"/>
            <w:shd w:val="clear" w:color="auto" w:fill="auto"/>
          </w:tcPr>
          <w:p w14:paraId="4315F8B9" w14:textId="77777777" w:rsidR="00597E53" w:rsidRPr="00D26E65" w:rsidRDefault="00597E53" w:rsidP="003C09FA">
            <w:pPr>
              <w:pStyle w:val="TAC"/>
            </w:pPr>
            <w:r w:rsidRPr="00D26E65">
              <w:t>10B</w:t>
            </w:r>
          </w:p>
        </w:tc>
        <w:tc>
          <w:tcPr>
            <w:tcW w:w="3969" w:type="dxa"/>
            <w:shd w:val="clear" w:color="auto" w:fill="auto"/>
          </w:tcPr>
          <w:p w14:paraId="3CF39864" w14:textId="77777777" w:rsidR="00597E53" w:rsidRPr="00D26E65" w:rsidRDefault="00597E53" w:rsidP="003C09FA">
            <w:pPr>
              <w:pStyle w:val="TAL"/>
            </w:pPr>
            <w:r w:rsidRPr="00D26E65">
              <w:t>The SS starts the UL default grant transmission</w:t>
            </w:r>
          </w:p>
        </w:tc>
        <w:tc>
          <w:tcPr>
            <w:tcW w:w="709" w:type="dxa"/>
            <w:shd w:val="clear" w:color="auto" w:fill="auto"/>
          </w:tcPr>
          <w:p w14:paraId="6829FD3B" w14:textId="77777777" w:rsidR="00597E53" w:rsidRPr="00D26E65" w:rsidRDefault="00597E53" w:rsidP="003C09FA">
            <w:pPr>
              <w:pStyle w:val="TAC"/>
            </w:pPr>
            <w:r w:rsidRPr="00D26E65">
              <w:t>-</w:t>
            </w:r>
          </w:p>
        </w:tc>
        <w:tc>
          <w:tcPr>
            <w:tcW w:w="2977" w:type="dxa"/>
            <w:shd w:val="clear" w:color="auto" w:fill="auto"/>
          </w:tcPr>
          <w:p w14:paraId="2DE4B686" w14:textId="77777777" w:rsidR="00597E53" w:rsidRPr="00D26E65" w:rsidRDefault="00597E53" w:rsidP="003C09FA">
            <w:pPr>
              <w:pStyle w:val="TAL"/>
            </w:pPr>
            <w:r w:rsidRPr="00D26E65">
              <w:t>-</w:t>
            </w:r>
          </w:p>
        </w:tc>
        <w:tc>
          <w:tcPr>
            <w:tcW w:w="567" w:type="dxa"/>
            <w:shd w:val="clear" w:color="auto" w:fill="auto"/>
          </w:tcPr>
          <w:p w14:paraId="3A3AF059" w14:textId="77777777" w:rsidR="00597E53" w:rsidRPr="00D26E65" w:rsidRDefault="00597E53" w:rsidP="003C09FA">
            <w:pPr>
              <w:pStyle w:val="TAC"/>
              <w:rPr>
                <w:rFonts w:eastAsia="MS Gothic"/>
              </w:rPr>
            </w:pPr>
            <w:r w:rsidRPr="00D26E65">
              <w:t>-</w:t>
            </w:r>
          </w:p>
        </w:tc>
        <w:tc>
          <w:tcPr>
            <w:tcW w:w="850" w:type="dxa"/>
            <w:shd w:val="clear" w:color="auto" w:fill="auto"/>
          </w:tcPr>
          <w:p w14:paraId="02234C9E" w14:textId="77777777" w:rsidR="00597E53" w:rsidRPr="00D26E65" w:rsidRDefault="00597E53" w:rsidP="003C09FA">
            <w:pPr>
              <w:pStyle w:val="TAC"/>
            </w:pPr>
            <w:r w:rsidRPr="00D26E65">
              <w:t>-</w:t>
            </w:r>
          </w:p>
        </w:tc>
      </w:tr>
      <w:tr w:rsidR="00A04952" w:rsidRPr="00D26E65" w14:paraId="17DE6B9D" w14:textId="77777777">
        <w:tc>
          <w:tcPr>
            <w:tcW w:w="9606" w:type="dxa"/>
            <w:gridSpan w:val="6"/>
          </w:tcPr>
          <w:p w14:paraId="50A595F6" w14:textId="77777777" w:rsidR="00F40156" w:rsidRPr="00D26E65" w:rsidRDefault="00A04952" w:rsidP="00F40156">
            <w:pPr>
              <w:pStyle w:val="TAN"/>
              <w:rPr>
                <w:lang w:eastAsia="en-US"/>
              </w:rPr>
            </w:pPr>
            <w:r w:rsidRPr="00D26E65">
              <w:rPr>
                <w:lang w:eastAsia="en-US"/>
              </w:rPr>
              <w:t>Note 1</w:t>
            </w:r>
            <w:r w:rsidR="00564195" w:rsidRPr="00D26E65">
              <w:rPr>
                <w:lang w:eastAsia="en-US"/>
              </w:rPr>
              <w:t>:</w:t>
            </w:r>
            <w:r w:rsidRPr="00D26E65">
              <w:rPr>
                <w:lang w:eastAsia="en-US"/>
              </w:rPr>
              <w:tab/>
              <w:t xml:space="preserve">UL grant of </w:t>
            </w:r>
            <w:r w:rsidR="002143CE" w:rsidRPr="00D26E65">
              <w:rPr>
                <w:lang w:eastAsia="en-US"/>
              </w:rPr>
              <w:t>10</w:t>
            </w:r>
            <w:r w:rsidR="00F40156" w:rsidRPr="00D26E65">
              <w:rPr>
                <w:lang w:eastAsia="en-US"/>
              </w:rPr>
              <w:t>00</w:t>
            </w:r>
            <w:r w:rsidRPr="00D26E65">
              <w:rPr>
                <w:lang w:eastAsia="en-US"/>
              </w:rPr>
              <w:t xml:space="preserve"> bits (</w:t>
            </w:r>
            <w:r w:rsidRPr="00D26E65">
              <w:rPr>
                <w:i/>
                <w:iCs/>
                <w:lang w:eastAsia="en-US"/>
              </w:rPr>
              <w:t>I</w:t>
            </w:r>
            <w:r w:rsidRPr="00D26E65">
              <w:rPr>
                <w:i/>
                <w:iCs/>
                <w:vertAlign w:val="subscript"/>
                <w:lang w:eastAsia="en-US"/>
              </w:rPr>
              <w:t>TBS</w:t>
            </w:r>
            <w:r w:rsidRPr="00D26E65">
              <w:rPr>
                <w:lang w:eastAsia="en-US"/>
              </w:rPr>
              <w:t>=</w:t>
            </w:r>
            <w:r w:rsidR="00564195" w:rsidRPr="00D26E65">
              <w:rPr>
                <w:lang w:eastAsia="en-US"/>
              </w:rPr>
              <w:t>1</w:t>
            </w:r>
            <w:r w:rsidR="002143CE" w:rsidRPr="00D26E65">
              <w:rPr>
                <w:lang w:eastAsia="en-US"/>
              </w:rPr>
              <w:t>3</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w:t>
            </w:r>
            <w:r w:rsidR="002143CE" w:rsidRPr="00D26E65">
              <w:rPr>
                <w:lang w:eastAsia="en-US"/>
              </w:rPr>
              <w:t>4</w:t>
            </w:r>
            <w:r w:rsidRPr="00D26E65">
              <w:rPr>
                <w:lang w:eastAsia="en-US"/>
              </w:rPr>
              <w:t xml:space="preserve">, see TS 36.213 Table 7.1.7.2.1-1) is chosen to allow the UE to loop back one SDU of size </w:t>
            </w:r>
            <w:r w:rsidR="002143CE" w:rsidRPr="00D26E65">
              <w:rPr>
                <w:lang w:eastAsia="en-US"/>
              </w:rPr>
              <w:t>9</w:t>
            </w:r>
            <w:r w:rsidR="00F40156" w:rsidRPr="00D26E65">
              <w:rPr>
                <w:lang w:eastAsia="en-US"/>
              </w:rPr>
              <w:t>60</w:t>
            </w:r>
            <w:r w:rsidRPr="00D26E65">
              <w:rPr>
                <w:lang w:eastAsia="en-US"/>
              </w:rPr>
              <w:t xml:space="preserve"> bits </w:t>
            </w:r>
            <w:r w:rsidR="00564195" w:rsidRPr="00D26E65">
              <w:rPr>
                <w:lang w:eastAsia="en-US"/>
              </w:rPr>
              <w:t xml:space="preserve">and one short BSR (8 bits) </w:t>
            </w:r>
            <w:r w:rsidRPr="00D26E65">
              <w:rPr>
                <w:lang w:eastAsia="en-US"/>
              </w:rPr>
              <w:t xml:space="preserve">into each </w:t>
            </w:r>
            <w:r w:rsidR="007D61BF" w:rsidRPr="00D26E65">
              <w:rPr>
                <w:lang w:eastAsia="en-US"/>
              </w:rPr>
              <w:t xml:space="preserve">MAC </w:t>
            </w:r>
            <w:r w:rsidRPr="00D26E65">
              <w:rPr>
                <w:lang w:eastAsia="en-US"/>
              </w:rPr>
              <w:t>PDU sent in the uplink (</w:t>
            </w:r>
            <w:r w:rsidR="002143CE" w:rsidRPr="00D26E65">
              <w:rPr>
                <w:lang w:eastAsia="en-US"/>
              </w:rPr>
              <w:t>10</w:t>
            </w:r>
            <w:r w:rsidR="00F40156" w:rsidRPr="00D26E65">
              <w:rPr>
                <w:lang w:eastAsia="en-US"/>
              </w:rPr>
              <w:t>00</w:t>
            </w:r>
            <w:r w:rsidRPr="00D26E65">
              <w:rPr>
                <w:lang w:eastAsia="en-US"/>
              </w:rPr>
              <w:t xml:space="preserve"> bits - 16 bit AMD PDU header </w:t>
            </w:r>
            <w:r w:rsidR="00564195" w:rsidRPr="00D26E65">
              <w:rPr>
                <w:lang w:eastAsia="en-US"/>
              </w:rPr>
              <w:t xml:space="preserve">- 8 bit MAC BSR subheader </w:t>
            </w:r>
            <w:r w:rsidRPr="00D26E65">
              <w:rPr>
                <w:lang w:eastAsia="en-US"/>
              </w:rPr>
              <w:t xml:space="preserve">- </w:t>
            </w:r>
            <w:r w:rsidR="00564195" w:rsidRPr="00D26E65">
              <w:rPr>
                <w:lang w:eastAsia="en-US"/>
              </w:rPr>
              <w:t>8</w:t>
            </w:r>
            <w:r w:rsidRPr="00D26E65">
              <w:rPr>
                <w:lang w:eastAsia="en-US"/>
              </w:rPr>
              <w:t xml:space="preserve"> bit MAC </w:t>
            </w:r>
            <w:r w:rsidR="00564195" w:rsidRPr="00D26E65">
              <w:rPr>
                <w:lang w:eastAsia="en-US"/>
              </w:rPr>
              <w:t>PDU sub</w:t>
            </w:r>
            <w:r w:rsidRPr="00D26E65">
              <w:rPr>
                <w:lang w:eastAsia="en-US"/>
              </w:rPr>
              <w:t>header).</w:t>
            </w:r>
            <w:r w:rsidR="00564195" w:rsidRPr="00D26E65">
              <w:rPr>
                <w:lang w:eastAsia="en-US"/>
              </w:rPr>
              <w:t xml:space="preserve"> The UE will include an SDU of size </w:t>
            </w:r>
            <w:r w:rsidR="002143CE" w:rsidRPr="00D26E65">
              <w:rPr>
                <w:lang w:eastAsia="en-US"/>
              </w:rPr>
              <w:t>9</w:t>
            </w:r>
            <w:r w:rsidR="00F40156" w:rsidRPr="00D26E65">
              <w:rPr>
                <w:lang w:eastAsia="en-US"/>
              </w:rPr>
              <w:t>60</w:t>
            </w:r>
            <w:r w:rsidR="00564195" w:rsidRPr="00D26E65">
              <w:rPr>
                <w:lang w:eastAsia="en-US"/>
              </w:rPr>
              <w:t xml:space="preserve"> bits and one short BSR in the looped back </w:t>
            </w:r>
            <w:r w:rsidR="007D61BF" w:rsidRPr="00D26E65">
              <w:rPr>
                <w:lang w:eastAsia="zh-CN"/>
              </w:rPr>
              <w:t xml:space="preserve">MAC </w:t>
            </w:r>
            <w:r w:rsidR="00564195" w:rsidRPr="00D26E65">
              <w:rPr>
                <w:lang w:eastAsia="en-US"/>
              </w:rPr>
              <w:t>PDU</w:t>
            </w:r>
            <w:r w:rsidR="007D61BF" w:rsidRPr="00D26E65">
              <w:rPr>
                <w:lang w:eastAsia="en-US"/>
              </w:rPr>
              <w:t>.</w:t>
            </w:r>
            <w:r w:rsidR="00F40156" w:rsidRPr="00D26E65">
              <w:rPr>
                <w:lang w:eastAsia="en-US"/>
              </w:rPr>
              <w:t xml:space="preserve"> </w:t>
            </w:r>
          </w:p>
          <w:p w14:paraId="7B76CE8A" w14:textId="77777777" w:rsidR="00A04952" w:rsidRPr="00D26E65" w:rsidRDefault="00F40156" w:rsidP="00F40156">
            <w:pPr>
              <w:pStyle w:val="TAN"/>
              <w:rPr>
                <w:lang w:eastAsia="en-US"/>
              </w:rPr>
            </w:pPr>
            <w:r w:rsidRPr="00D26E65">
              <w:rPr>
                <w:lang w:eastAsia="en-US"/>
              </w:rPr>
              <w:t>Note 2:</w:t>
            </w:r>
            <w:r w:rsidRPr="00D26E65">
              <w:rPr>
                <w:lang w:eastAsia="en-US"/>
              </w:rPr>
              <w:tab/>
              <w:t>20ms gap between transmissions both in DL and UL respectively allows TTCN to tolerate one HARQ retransmission (FDD/TDD) per transport block, if such happen (TS 36.523-3).</w:t>
            </w:r>
          </w:p>
        </w:tc>
      </w:tr>
    </w:tbl>
    <w:p w14:paraId="4AD313AB" w14:textId="77777777" w:rsidR="006804C1" w:rsidRPr="00D26E65" w:rsidRDefault="006804C1" w:rsidP="009950C5"/>
    <w:p w14:paraId="1EA6525A" w14:textId="77777777" w:rsidR="00A04952" w:rsidRPr="00D26E65" w:rsidRDefault="00A04952" w:rsidP="00A04952">
      <w:pPr>
        <w:pStyle w:val="TH"/>
      </w:pPr>
      <w:r w:rsidRPr="00D26E65">
        <w:t>Table 7.2.3.9.3.2-2: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0672A28F" w14:textId="77777777">
        <w:tc>
          <w:tcPr>
            <w:tcW w:w="534" w:type="dxa"/>
            <w:tcBorders>
              <w:bottom w:val="nil"/>
            </w:tcBorders>
            <w:shd w:val="clear" w:color="auto" w:fill="auto"/>
          </w:tcPr>
          <w:p w14:paraId="6DB20841" w14:textId="77777777" w:rsidR="00A04952" w:rsidRPr="00D26E65" w:rsidRDefault="00A04952" w:rsidP="00A04952">
            <w:pPr>
              <w:pStyle w:val="TAH"/>
            </w:pPr>
            <w:r w:rsidRPr="00D26E65">
              <w:t>St</w:t>
            </w:r>
          </w:p>
        </w:tc>
        <w:tc>
          <w:tcPr>
            <w:tcW w:w="3968" w:type="dxa"/>
            <w:shd w:val="clear" w:color="auto" w:fill="auto"/>
          </w:tcPr>
          <w:p w14:paraId="61F3A357" w14:textId="77777777" w:rsidR="00A04952" w:rsidRPr="00D26E65" w:rsidRDefault="00A04952" w:rsidP="00A04952">
            <w:pPr>
              <w:pStyle w:val="TAH"/>
            </w:pPr>
            <w:r w:rsidRPr="00D26E65">
              <w:t>Procedure</w:t>
            </w:r>
          </w:p>
        </w:tc>
        <w:tc>
          <w:tcPr>
            <w:tcW w:w="3684" w:type="dxa"/>
            <w:gridSpan w:val="2"/>
            <w:shd w:val="clear" w:color="auto" w:fill="auto"/>
          </w:tcPr>
          <w:p w14:paraId="5ACE3904"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346E2452" w14:textId="77777777" w:rsidR="00A04952" w:rsidRPr="00D26E65" w:rsidRDefault="00A04952" w:rsidP="00A04952">
            <w:pPr>
              <w:pStyle w:val="TAH"/>
            </w:pPr>
            <w:r w:rsidRPr="00D26E65">
              <w:t>TP</w:t>
            </w:r>
          </w:p>
        </w:tc>
        <w:tc>
          <w:tcPr>
            <w:tcW w:w="850" w:type="dxa"/>
            <w:tcBorders>
              <w:bottom w:val="nil"/>
            </w:tcBorders>
            <w:shd w:val="clear" w:color="auto" w:fill="auto"/>
          </w:tcPr>
          <w:p w14:paraId="00743DC7" w14:textId="77777777" w:rsidR="00A04952" w:rsidRPr="00D26E65" w:rsidRDefault="00A04952" w:rsidP="00A04952">
            <w:pPr>
              <w:pStyle w:val="TAH"/>
            </w:pPr>
            <w:r w:rsidRPr="00D26E65">
              <w:t>Verdict</w:t>
            </w:r>
          </w:p>
        </w:tc>
      </w:tr>
      <w:tr w:rsidR="00A04952" w:rsidRPr="00D26E65" w14:paraId="70A9315B" w14:textId="77777777">
        <w:tc>
          <w:tcPr>
            <w:tcW w:w="534" w:type="dxa"/>
            <w:tcBorders>
              <w:top w:val="nil"/>
            </w:tcBorders>
            <w:shd w:val="clear" w:color="auto" w:fill="auto"/>
          </w:tcPr>
          <w:p w14:paraId="76D30251" w14:textId="77777777" w:rsidR="00A04952" w:rsidRPr="00D26E65" w:rsidRDefault="00A04952" w:rsidP="00A04952">
            <w:pPr>
              <w:pStyle w:val="TAH"/>
            </w:pPr>
          </w:p>
        </w:tc>
        <w:tc>
          <w:tcPr>
            <w:tcW w:w="3968" w:type="dxa"/>
            <w:shd w:val="clear" w:color="auto" w:fill="auto"/>
          </w:tcPr>
          <w:p w14:paraId="180CD5DF" w14:textId="77777777" w:rsidR="00A04952" w:rsidRPr="00D26E65" w:rsidRDefault="00A04952" w:rsidP="00A04952">
            <w:pPr>
              <w:pStyle w:val="TAH"/>
            </w:pPr>
          </w:p>
        </w:tc>
        <w:tc>
          <w:tcPr>
            <w:tcW w:w="708" w:type="dxa"/>
            <w:shd w:val="clear" w:color="auto" w:fill="auto"/>
          </w:tcPr>
          <w:p w14:paraId="3F758A94" w14:textId="77777777" w:rsidR="00A04952" w:rsidRPr="00D26E65" w:rsidRDefault="00A04952" w:rsidP="00A04952">
            <w:pPr>
              <w:pStyle w:val="TAH"/>
            </w:pPr>
            <w:r w:rsidRPr="00D26E65">
              <w:t>U - S</w:t>
            </w:r>
          </w:p>
        </w:tc>
        <w:tc>
          <w:tcPr>
            <w:tcW w:w="2976" w:type="dxa"/>
            <w:shd w:val="clear" w:color="auto" w:fill="auto"/>
          </w:tcPr>
          <w:p w14:paraId="1B521CF2" w14:textId="77777777" w:rsidR="00A04952" w:rsidRPr="00D26E65" w:rsidRDefault="00A04952" w:rsidP="00A04952">
            <w:pPr>
              <w:pStyle w:val="TAH"/>
            </w:pPr>
            <w:r w:rsidRPr="00D26E65">
              <w:t>Message</w:t>
            </w:r>
          </w:p>
        </w:tc>
        <w:tc>
          <w:tcPr>
            <w:tcW w:w="567" w:type="dxa"/>
            <w:tcBorders>
              <w:top w:val="nil"/>
            </w:tcBorders>
            <w:shd w:val="clear" w:color="auto" w:fill="auto"/>
          </w:tcPr>
          <w:p w14:paraId="382D26D6" w14:textId="77777777" w:rsidR="00A04952" w:rsidRPr="00D26E65" w:rsidRDefault="00A04952" w:rsidP="00A04952">
            <w:pPr>
              <w:pStyle w:val="TAH"/>
            </w:pPr>
          </w:p>
        </w:tc>
        <w:tc>
          <w:tcPr>
            <w:tcW w:w="850" w:type="dxa"/>
            <w:tcBorders>
              <w:top w:val="nil"/>
            </w:tcBorders>
            <w:shd w:val="clear" w:color="auto" w:fill="auto"/>
          </w:tcPr>
          <w:p w14:paraId="3737BF0D" w14:textId="77777777" w:rsidR="00A04952" w:rsidRPr="00D26E65" w:rsidRDefault="00A04952" w:rsidP="00A04952">
            <w:pPr>
              <w:pStyle w:val="TAH"/>
            </w:pPr>
          </w:p>
        </w:tc>
      </w:tr>
      <w:tr w:rsidR="00A04952" w:rsidRPr="00D26E65" w14:paraId="2E09AA14" w14:textId="77777777">
        <w:tc>
          <w:tcPr>
            <w:tcW w:w="534" w:type="dxa"/>
            <w:shd w:val="clear" w:color="auto" w:fill="auto"/>
          </w:tcPr>
          <w:p w14:paraId="25D775E2" w14:textId="77777777" w:rsidR="00A04952" w:rsidRPr="00D26E65" w:rsidRDefault="00A04952" w:rsidP="00A04952">
            <w:pPr>
              <w:pStyle w:val="TAC"/>
            </w:pPr>
            <w:r w:rsidRPr="00D26E65">
              <w:t>1</w:t>
            </w:r>
          </w:p>
        </w:tc>
        <w:tc>
          <w:tcPr>
            <w:tcW w:w="3968" w:type="dxa"/>
            <w:shd w:val="clear" w:color="auto" w:fill="auto"/>
          </w:tcPr>
          <w:p w14:paraId="55D22276" w14:textId="77777777" w:rsidR="00A04952" w:rsidRPr="00D26E65" w:rsidRDefault="00A04952" w:rsidP="00A04952">
            <w:pPr>
              <w:pStyle w:val="TAL"/>
            </w:pPr>
            <w:r w:rsidRPr="00D26E65">
              <w:t>Check: Does the UE transmit 4 AMD PDUs, with only the last one having the poll bit set? Record time T</w:t>
            </w:r>
            <w:r w:rsidRPr="00D26E65">
              <w:rPr>
                <w:vertAlign w:val="subscript"/>
              </w:rPr>
              <w:t>A</w:t>
            </w:r>
            <w:r w:rsidRPr="00D26E65">
              <w:t xml:space="preserve"> when the PDU with the poll bit set is received at </w:t>
            </w:r>
            <w:r w:rsidR="00564195" w:rsidRPr="00D26E65">
              <w:t xml:space="preserve">the </w:t>
            </w:r>
            <w:r w:rsidRPr="00D26E65">
              <w:t>SS.</w:t>
            </w:r>
          </w:p>
        </w:tc>
        <w:tc>
          <w:tcPr>
            <w:tcW w:w="708" w:type="dxa"/>
            <w:shd w:val="clear" w:color="auto" w:fill="auto"/>
          </w:tcPr>
          <w:p w14:paraId="7980EE04" w14:textId="77777777" w:rsidR="00A04952" w:rsidRPr="00D26E65" w:rsidRDefault="00A04952" w:rsidP="00A04952">
            <w:pPr>
              <w:pStyle w:val="TAC"/>
            </w:pPr>
            <w:r w:rsidRPr="00D26E65">
              <w:t>--&gt;</w:t>
            </w:r>
          </w:p>
        </w:tc>
        <w:tc>
          <w:tcPr>
            <w:tcW w:w="2976" w:type="dxa"/>
            <w:shd w:val="clear" w:color="auto" w:fill="auto"/>
          </w:tcPr>
          <w:p w14:paraId="623817E5" w14:textId="77777777" w:rsidR="00A04952" w:rsidRPr="00D26E65" w:rsidRDefault="00A04952" w:rsidP="00A04952">
            <w:pPr>
              <w:pStyle w:val="TAL"/>
            </w:pPr>
            <w:r w:rsidRPr="00D26E65">
              <w:t>AMD PDUs</w:t>
            </w:r>
          </w:p>
        </w:tc>
        <w:tc>
          <w:tcPr>
            <w:tcW w:w="567" w:type="dxa"/>
            <w:shd w:val="clear" w:color="auto" w:fill="auto"/>
          </w:tcPr>
          <w:p w14:paraId="1CF9A38E" w14:textId="77777777" w:rsidR="00A04952" w:rsidRPr="00D26E65" w:rsidRDefault="00A04952" w:rsidP="00A04952">
            <w:pPr>
              <w:pStyle w:val="TAC"/>
            </w:pPr>
            <w:r w:rsidRPr="00D26E65">
              <w:t>1</w:t>
            </w:r>
          </w:p>
        </w:tc>
        <w:tc>
          <w:tcPr>
            <w:tcW w:w="850" w:type="dxa"/>
            <w:shd w:val="clear" w:color="auto" w:fill="auto"/>
          </w:tcPr>
          <w:p w14:paraId="30043FA0" w14:textId="77777777" w:rsidR="00A04952" w:rsidRPr="00D26E65" w:rsidRDefault="00A04952" w:rsidP="00A04952">
            <w:pPr>
              <w:pStyle w:val="TAC"/>
            </w:pPr>
            <w:r w:rsidRPr="00D26E65">
              <w:t>P</w:t>
            </w:r>
          </w:p>
        </w:tc>
      </w:tr>
    </w:tbl>
    <w:p w14:paraId="43CE89A5" w14:textId="77777777" w:rsidR="00A04952" w:rsidRPr="00D26E65" w:rsidRDefault="00A04952" w:rsidP="00A04952"/>
    <w:p w14:paraId="65836A9D" w14:textId="77777777" w:rsidR="00A04952" w:rsidRPr="00D26E65" w:rsidRDefault="00A04952" w:rsidP="00A04952">
      <w:pPr>
        <w:pStyle w:val="TH"/>
      </w:pPr>
      <w:r w:rsidRPr="00D26E65">
        <w:t>Table 7.2.3.9.3.2-3: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3E4828BE" w14:textId="77777777">
        <w:tc>
          <w:tcPr>
            <w:tcW w:w="534" w:type="dxa"/>
            <w:tcBorders>
              <w:bottom w:val="nil"/>
            </w:tcBorders>
            <w:shd w:val="clear" w:color="auto" w:fill="auto"/>
          </w:tcPr>
          <w:p w14:paraId="7D9DE38C" w14:textId="77777777" w:rsidR="00A04952" w:rsidRPr="00D26E65" w:rsidRDefault="00A04952" w:rsidP="00A04952">
            <w:pPr>
              <w:pStyle w:val="TAH"/>
            </w:pPr>
            <w:r w:rsidRPr="00D26E65">
              <w:t>St</w:t>
            </w:r>
          </w:p>
        </w:tc>
        <w:tc>
          <w:tcPr>
            <w:tcW w:w="3968" w:type="dxa"/>
            <w:shd w:val="clear" w:color="auto" w:fill="auto"/>
          </w:tcPr>
          <w:p w14:paraId="2D2F5BE2" w14:textId="77777777" w:rsidR="00A04952" w:rsidRPr="00D26E65" w:rsidRDefault="00A04952" w:rsidP="00A04952">
            <w:pPr>
              <w:pStyle w:val="TAH"/>
            </w:pPr>
            <w:r w:rsidRPr="00D26E65">
              <w:t>Procedure</w:t>
            </w:r>
          </w:p>
        </w:tc>
        <w:tc>
          <w:tcPr>
            <w:tcW w:w="3684" w:type="dxa"/>
            <w:gridSpan w:val="2"/>
            <w:shd w:val="clear" w:color="auto" w:fill="auto"/>
          </w:tcPr>
          <w:p w14:paraId="0CE4C7D8"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3FD35BAC" w14:textId="77777777" w:rsidR="00A04952" w:rsidRPr="00D26E65" w:rsidRDefault="00A04952" w:rsidP="00A04952">
            <w:pPr>
              <w:pStyle w:val="TAH"/>
            </w:pPr>
            <w:r w:rsidRPr="00D26E65">
              <w:t>TP</w:t>
            </w:r>
          </w:p>
        </w:tc>
        <w:tc>
          <w:tcPr>
            <w:tcW w:w="850" w:type="dxa"/>
            <w:tcBorders>
              <w:bottom w:val="nil"/>
            </w:tcBorders>
            <w:shd w:val="clear" w:color="auto" w:fill="auto"/>
          </w:tcPr>
          <w:p w14:paraId="2A70A3C9" w14:textId="77777777" w:rsidR="00A04952" w:rsidRPr="00D26E65" w:rsidRDefault="00A04952" w:rsidP="00A04952">
            <w:pPr>
              <w:pStyle w:val="TAH"/>
            </w:pPr>
            <w:r w:rsidRPr="00D26E65">
              <w:t>Verdict</w:t>
            </w:r>
          </w:p>
        </w:tc>
      </w:tr>
      <w:tr w:rsidR="00A04952" w:rsidRPr="00D26E65" w14:paraId="759E556D" w14:textId="77777777">
        <w:tc>
          <w:tcPr>
            <w:tcW w:w="534" w:type="dxa"/>
            <w:tcBorders>
              <w:top w:val="nil"/>
            </w:tcBorders>
            <w:shd w:val="clear" w:color="auto" w:fill="auto"/>
          </w:tcPr>
          <w:p w14:paraId="714FC8E1" w14:textId="77777777" w:rsidR="00A04952" w:rsidRPr="00D26E65" w:rsidRDefault="00A04952" w:rsidP="00A04952">
            <w:pPr>
              <w:pStyle w:val="TAH"/>
            </w:pPr>
          </w:p>
        </w:tc>
        <w:tc>
          <w:tcPr>
            <w:tcW w:w="3968" w:type="dxa"/>
            <w:shd w:val="clear" w:color="auto" w:fill="auto"/>
          </w:tcPr>
          <w:p w14:paraId="1CDA40FF" w14:textId="77777777" w:rsidR="00A04952" w:rsidRPr="00D26E65" w:rsidRDefault="00A04952" w:rsidP="00A04952">
            <w:pPr>
              <w:pStyle w:val="TAH"/>
            </w:pPr>
          </w:p>
        </w:tc>
        <w:tc>
          <w:tcPr>
            <w:tcW w:w="708" w:type="dxa"/>
            <w:shd w:val="clear" w:color="auto" w:fill="auto"/>
          </w:tcPr>
          <w:p w14:paraId="7BFC47C8" w14:textId="77777777" w:rsidR="00A04952" w:rsidRPr="00D26E65" w:rsidRDefault="00A04952" w:rsidP="00A04952">
            <w:pPr>
              <w:pStyle w:val="TAH"/>
            </w:pPr>
            <w:r w:rsidRPr="00D26E65">
              <w:t>U - S</w:t>
            </w:r>
          </w:p>
        </w:tc>
        <w:tc>
          <w:tcPr>
            <w:tcW w:w="2976" w:type="dxa"/>
            <w:shd w:val="clear" w:color="auto" w:fill="auto"/>
          </w:tcPr>
          <w:p w14:paraId="185AB8FF" w14:textId="77777777" w:rsidR="00A04952" w:rsidRPr="00D26E65" w:rsidRDefault="00A04952" w:rsidP="00A04952">
            <w:pPr>
              <w:pStyle w:val="TAH"/>
            </w:pPr>
            <w:r w:rsidRPr="00D26E65">
              <w:t>Message</w:t>
            </w:r>
          </w:p>
        </w:tc>
        <w:tc>
          <w:tcPr>
            <w:tcW w:w="567" w:type="dxa"/>
            <w:tcBorders>
              <w:top w:val="nil"/>
            </w:tcBorders>
            <w:shd w:val="clear" w:color="auto" w:fill="auto"/>
          </w:tcPr>
          <w:p w14:paraId="6B77D37E" w14:textId="77777777" w:rsidR="00A04952" w:rsidRPr="00D26E65" w:rsidRDefault="00A04952" w:rsidP="00A04952">
            <w:pPr>
              <w:pStyle w:val="TAH"/>
            </w:pPr>
          </w:p>
        </w:tc>
        <w:tc>
          <w:tcPr>
            <w:tcW w:w="850" w:type="dxa"/>
            <w:tcBorders>
              <w:top w:val="nil"/>
            </w:tcBorders>
            <w:shd w:val="clear" w:color="auto" w:fill="auto"/>
          </w:tcPr>
          <w:p w14:paraId="6EF98633" w14:textId="77777777" w:rsidR="00A04952" w:rsidRPr="00D26E65" w:rsidRDefault="00A04952" w:rsidP="00A04952">
            <w:pPr>
              <w:pStyle w:val="TAH"/>
            </w:pPr>
          </w:p>
        </w:tc>
      </w:tr>
      <w:tr w:rsidR="00A04952" w:rsidRPr="00D26E65" w14:paraId="04426044" w14:textId="77777777">
        <w:tc>
          <w:tcPr>
            <w:tcW w:w="534" w:type="dxa"/>
            <w:shd w:val="clear" w:color="auto" w:fill="auto"/>
          </w:tcPr>
          <w:p w14:paraId="56401D06" w14:textId="77777777" w:rsidR="00A04952" w:rsidRPr="00D26E65" w:rsidRDefault="00A04952" w:rsidP="00A04952">
            <w:pPr>
              <w:pStyle w:val="TAC"/>
            </w:pPr>
            <w:r w:rsidRPr="00D26E65">
              <w:t>1</w:t>
            </w:r>
          </w:p>
        </w:tc>
        <w:tc>
          <w:tcPr>
            <w:tcW w:w="3968" w:type="dxa"/>
            <w:shd w:val="clear" w:color="auto" w:fill="auto"/>
          </w:tcPr>
          <w:p w14:paraId="74A654B4" w14:textId="77777777" w:rsidR="00A04952" w:rsidRPr="00D26E65" w:rsidRDefault="00A04952" w:rsidP="00A04952">
            <w:pPr>
              <w:pStyle w:val="TAL"/>
            </w:pPr>
            <w:r w:rsidRPr="00D26E65">
              <w:t>Check: Does the UE transmit 8 AMD PDUs, with the poll bit set only in the 4</w:t>
            </w:r>
            <w:r w:rsidRPr="00D26E65">
              <w:rPr>
                <w:vertAlign w:val="superscript"/>
              </w:rPr>
              <w:t>th</w:t>
            </w:r>
            <w:r w:rsidRPr="00D26E65">
              <w:t xml:space="preserve"> and the 8</w:t>
            </w:r>
            <w:r w:rsidRPr="00D26E65">
              <w:rPr>
                <w:vertAlign w:val="superscript"/>
              </w:rPr>
              <w:t>th</w:t>
            </w:r>
            <w:r w:rsidRPr="00D26E65">
              <w:t xml:space="preserve"> PDUs?</w:t>
            </w:r>
          </w:p>
        </w:tc>
        <w:tc>
          <w:tcPr>
            <w:tcW w:w="708" w:type="dxa"/>
            <w:shd w:val="clear" w:color="auto" w:fill="auto"/>
          </w:tcPr>
          <w:p w14:paraId="2C0C8251" w14:textId="77777777" w:rsidR="00A04952" w:rsidRPr="00D26E65" w:rsidRDefault="00A04952" w:rsidP="00A04952">
            <w:pPr>
              <w:pStyle w:val="TAC"/>
            </w:pPr>
            <w:r w:rsidRPr="00D26E65">
              <w:t>--&gt;</w:t>
            </w:r>
          </w:p>
        </w:tc>
        <w:tc>
          <w:tcPr>
            <w:tcW w:w="2976" w:type="dxa"/>
            <w:shd w:val="clear" w:color="auto" w:fill="auto"/>
          </w:tcPr>
          <w:p w14:paraId="76F019E4" w14:textId="77777777" w:rsidR="00A04952" w:rsidRPr="00D26E65" w:rsidRDefault="00A04952" w:rsidP="00A04952">
            <w:pPr>
              <w:pStyle w:val="TAL"/>
            </w:pPr>
            <w:r w:rsidRPr="00D26E65">
              <w:t>AMD PDUs</w:t>
            </w:r>
          </w:p>
        </w:tc>
        <w:tc>
          <w:tcPr>
            <w:tcW w:w="567" w:type="dxa"/>
            <w:shd w:val="clear" w:color="auto" w:fill="auto"/>
          </w:tcPr>
          <w:p w14:paraId="741E3011" w14:textId="77777777" w:rsidR="00A04952" w:rsidRPr="00D26E65" w:rsidRDefault="00A04952" w:rsidP="00A04952">
            <w:pPr>
              <w:pStyle w:val="TAC"/>
            </w:pPr>
            <w:r w:rsidRPr="00D26E65">
              <w:t>3</w:t>
            </w:r>
          </w:p>
        </w:tc>
        <w:tc>
          <w:tcPr>
            <w:tcW w:w="850" w:type="dxa"/>
            <w:shd w:val="clear" w:color="auto" w:fill="auto"/>
          </w:tcPr>
          <w:p w14:paraId="45270046" w14:textId="77777777" w:rsidR="00A04952" w:rsidRPr="00D26E65" w:rsidRDefault="00A04952" w:rsidP="00A04952">
            <w:pPr>
              <w:pStyle w:val="TAC"/>
            </w:pPr>
            <w:r w:rsidRPr="00D26E65">
              <w:t>P</w:t>
            </w:r>
          </w:p>
        </w:tc>
      </w:tr>
    </w:tbl>
    <w:p w14:paraId="0173B439" w14:textId="77777777" w:rsidR="00A04952" w:rsidRPr="00D26E65" w:rsidRDefault="00A04952" w:rsidP="00A04952"/>
    <w:p w14:paraId="4ED5A5EE" w14:textId="77777777" w:rsidR="00A04952" w:rsidRPr="00D26E65" w:rsidRDefault="00A04952" w:rsidP="00A04952">
      <w:pPr>
        <w:pStyle w:val="TH"/>
      </w:pPr>
      <w:r w:rsidRPr="00D26E65">
        <w:t>Table 7.2.3.9.3.2-4: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A04952" w:rsidRPr="00D26E65" w14:paraId="290F4E04" w14:textId="77777777">
        <w:tc>
          <w:tcPr>
            <w:tcW w:w="534" w:type="dxa"/>
            <w:tcBorders>
              <w:bottom w:val="nil"/>
            </w:tcBorders>
            <w:shd w:val="clear" w:color="auto" w:fill="auto"/>
          </w:tcPr>
          <w:p w14:paraId="754B7047" w14:textId="77777777" w:rsidR="00A04952" w:rsidRPr="00D26E65" w:rsidRDefault="00A04952" w:rsidP="00A04952">
            <w:pPr>
              <w:pStyle w:val="TAH"/>
            </w:pPr>
            <w:r w:rsidRPr="00D26E65">
              <w:t>St</w:t>
            </w:r>
          </w:p>
        </w:tc>
        <w:tc>
          <w:tcPr>
            <w:tcW w:w="3968" w:type="dxa"/>
            <w:shd w:val="clear" w:color="auto" w:fill="auto"/>
          </w:tcPr>
          <w:p w14:paraId="6A1F50C5" w14:textId="77777777" w:rsidR="00A04952" w:rsidRPr="00D26E65" w:rsidRDefault="00A04952" w:rsidP="00A04952">
            <w:pPr>
              <w:pStyle w:val="TAH"/>
            </w:pPr>
            <w:r w:rsidRPr="00D26E65">
              <w:t>Procedure</w:t>
            </w:r>
          </w:p>
        </w:tc>
        <w:tc>
          <w:tcPr>
            <w:tcW w:w="3684" w:type="dxa"/>
            <w:gridSpan w:val="2"/>
            <w:shd w:val="clear" w:color="auto" w:fill="auto"/>
          </w:tcPr>
          <w:p w14:paraId="4E6A94DE" w14:textId="77777777" w:rsidR="00A04952" w:rsidRPr="00D26E65" w:rsidRDefault="00A04952" w:rsidP="00A04952">
            <w:pPr>
              <w:pStyle w:val="TAH"/>
            </w:pPr>
            <w:r w:rsidRPr="00D26E65">
              <w:t>Message Sequence</w:t>
            </w:r>
          </w:p>
        </w:tc>
        <w:tc>
          <w:tcPr>
            <w:tcW w:w="567" w:type="dxa"/>
            <w:tcBorders>
              <w:bottom w:val="nil"/>
            </w:tcBorders>
            <w:shd w:val="clear" w:color="auto" w:fill="auto"/>
          </w:tcPr>
          <w:p w14:paraId="69DDF9CA" w14:textId="77777777" w:rsidR="00A04952" w:rsidRPr="00D26E65" w:rsidRDefault="00A04952" w:rsidP="00A04952">
            <w:pPr>
              <w:pStyle w:val="TAH"/>
            </w:pPr>
            <w:r w:rsidRPr="00D26E65">
              <w:t>TP</w:t>
            </w:r>
          </w:p>
        </w:tc>
        <w:tc>
          <w:tcPr>
            <w:tcW w:w="850" w:type="dxa"/>
            <w:tcBorders>
              <w:bottom w:val="nil"/>
            </w:tcBorders>
            <w:shd w:val="clear" w:color="auto" w:fill="auto"/>
          </w:tcPr>
          <w:p w14:paraId="03C49EDE" w14:textId="77777777" w:rsidR="00A04952" w:rsidRPr="00D26E65" w:rsidRDefault="00A04952" w:rsidP="00A04952">
            <w:pPr>
              <w:pStyle w:val="TAH"/>
            </w:pPr>
            <w:r w:rsidRPr="00D26E65">
              <w:t>Verdict</w:t>
            </w:r>
          </w:p>
        </w:tc>
      </w:tr>
      <w:tr w:rsidR="00A04952" w:rsidRPr="00D26E65" w14:paraId="1C148BB7" w14:textId="77777777">
        <w:tc>
          <w:tcPr>
            <w:tcW w:w="534" w:type="dxa"/>
            <w:tcBorders>
              <w:top w:val="nil"/>
            </w:tcBorders>
            <w:shd w:val="clear" w:color="auto" w:fill="auto"/>
          </w:tcPr>
          <w:p w14:paraId="4B30BF1A" w14:textId="77777777" w:rsidR="00A04952" w:rsidRPr="00D26E65" w:rsidRDefault="00A04952" w:rsidP="00A04952">
            <w:pPr>
              <w:pStyle w:val="TAH"/>
            </w:pPr>
          </w:p>
        </w:tc>
        <w:tc>
          <w:tcPr>
            <w:tcW w:w="3968" w:type="dxa"/>
            <w:shd w:val="clear" w:color="auto" w:fill="auto"/>
          </w:tcPr>
          <w:p w14:paraId="28202582" w14:textId="77777777" w:rsidR="00A04952" w:rsidRPr="00D26E65" w:rsidRDefault="00A04952" w:rsidP="00A04952">
            <w:pPr>
              <w:pStyle w:val="TAH"/>
            </w:pPr>
          </w:p>
        </w:tc>
        <w:tc>
          <w:tcPr>
            <w:tcW w:w="708" w:type="dxa"/>
            <w:shd w:val="clear" w:color="auto" w:fill="auto"/>
          </w:tcPr>
          <w:p w14:paraId="744BB6A1" w14:textId="77777777" w:rsidR="00A04952" w:rsidRPr="00D26E65" w:rsidRDefault="00A04952" w:rsidP="00A04952">
            <w:pPr>
              <w:pStyle w:val="TAH"/>
            </w:pPr>
            <w:r w:rsidRPr="00D26E65">
              <w:t>U - S</w:t>
            </w:r>
          </w:p>
        </w:tc>
        <w:tc>
          <w:tcPr>
            <w:tcW w:w="2976" w:type="dxa"/>
            <w:shd w:val="clear" w:color="auto" w:fill="auto"/>
          </w:tcPr>
          <w:p w14:paraId="17AA267E" w14:textId="77777777" w:rsidR="00A04952" w:rsidRPr="00D26E65" w:rsidRDefault="00A04952" w:rsidP="00A04952">
            <w:pPr>
              <w:pStyle w:val="TAH"/>
            </w:pPr>
            <w:r w:rsidRPr="00D26E65">
              <w:t>Message</w:t>
            </w:r>
          </w:p>
        </w:tc>
        <w:tc>
          <w:tcPr>
            <w:tcW w:w="567" w:type="dxa"/>
            <w:tcBorders>
              <w:top w:val="nil"/>
            </w:tcBorders>
            <w:shd w:val="clear" w:color="auto" w:fill="auto"/>
          </w:tcPr>
          <w:p w14:paraId="759367BE" w14:textId="77777777" w:rsidR="00A04952" w:rsidRPr="00D26E65" w:rsidRDefault="00A04952" w:rsidP="00A04952">
            <w:pPr>
              <w:pStyle w:val="TAH"/>
            </w:pPr>
          </w:p>
        </w:tc>
        <w:tc>
          <w:tcPr>
            <w:tcW w:w="850" w:type="dxa"/>
            <w:tcBorders>
              <w:top w:val="nil"/>
            </w:tcBorders>
            <w:shd w:val="clear" w:color="auto" w:fill="auto"/>
          </w:tcPr>
          <w:p w14:paraId="32FFD82A" w14:textId="77777777" w:rsidR="00A04952" w:rsidRPr="00D26E65" w:rsidRDefault="00A04952" w:rsidP="00A04952">
            <w:pPr>
              <w:pStyle w:val="TAH"/>
            </w:pPr>
          </w:p>
        </w:tc>
      </w:tr>
      <w:tr w:rsidR="00A04952" w:rsidRPr="00D26E65" w14:paraId="0B67114D" w14:textId="77777777">
        <w:tc>
          <w:tcPr>
            <w:tcW w:w="534" w:type="dxa"/>
            <w:shd w:val="clear" w:color="auto" w:fill="auto"/>
          </w:tcPr>
          <w:p w14:paraId="5B40B7C2" w14:textId="77777777" w:rsidR="00A04952" w:rsidRPr="00D26E65" w:rsidRDefault="00A04952" w:rsidP="00A04952">
            <w:pPr>
              <w:pStyle w:val="TAC"/>
            </w:pPr>
            <w:r w:rsidRPr="00D26E65">
              <w:t>1</w:t>
            </w:r>
          </w:p>
        </w:tc>
        <w:tc>
          <w:tcPr>
            <w:tcW w:w="3968" w:type="dxa"/>
            <w:shd w:val="clear" w:color="auto" w:fill="auto"/>
          </w:tcPr>
          <w:p w14:paraId="5CD663DE" w14:textId="77777777" w:rsidR="00A04952" w:rsidRPr="00D26E65" w:rsidRDefault="00A04952" w:rsidP="00A04952">
            <w:pPr>
              <w:pStyle w:val="TAL"/>
            </w:pPr>
            <w:r w:rsidRPr="00D26E65">
              <w:t xml:space="preserve">Check: Does the UE transmit </w:t>
            </w:r>
            <w:r w:rsidR="002143CE" w:rsidRPr="00D26E65">
              <w:t>20</w:t>
            </w:r>
            <w:r w:rsidR="00F40156" w:rsidRPr="00D26E65">
              <w:t>9</w:t>
            </w:r>
            <w:r w:rsidRPr="00D26E65">
              <w:t xml:space="preserve"> AMD PDUs, with the poll bit set only in the </w:t>
            </w:r>
            <w:r w:rsidR="00564195" w:rsidRPr="00D26E65">
              <w:t>last (</w:t>
            </w:r>
            <w:r w:rsidR="002143CE" w:rsidRPr="00D26E65">
              <w:t>20</w:t>
            </w:r>
            <w:r w:rsidR="00F40156" w:rsidRPr="00D26E65">
              <w:t>9</w:t>
            </w:r>
            <w:r w:rsidRPr="00D26E65">
              <w:rPr>
                <w:vertAlign w:val="superscript"/>
              </w:rPr>
              <w:t>th</w:t>
            </w:r>
            <w:r w:rsidR="00564195" w:rsidRPr="00D26E65">
              <w:t xml:space="preserve">) </w:t>
            </w:r>
            <w:r w:rsidRPr="00D26E65">
              <w:t>one?</w:t>
            </w:r>
            <w:r w:rsidR="00F40156" w:rsidRPr="00D26E65">
              <w:t xml:space="preserve"> (Note 1)</w:t>
            </w:r>
          </w:p>
        </w:tc>
        <w:tc>
          <w:tcPr>
            <w:tcW w:w="708" w:type="dxa"/>
            <w:shd w:val="clear" w:color="auto" w:fill="auto"/>
          </w:tcPr>
          <w:p w14:paraId="27C2260C" w14:textId="77777777" w:rsidR="00A04952" w:rsidRPr="00D26E65" w:rsidRDefault="00A04952" w:rsidP="00A04952">
            <w:pPr>
              <w:pStyle w:val="TAC"/>
            </w:pPr>
            <w:r w:rsidRPr="00D26E65">
              <w:t>--&gt;</w:t>
            </w:r>
          </w:p>
        </w:tc>
        <w:tc>
          <w:tcPr>
            <w:tcW w:w="2976" w:type="dxa"/>
            <w:shd w:val="clear" w:color="auto" w:fill="auto"/>
          </w:tcPr>
          <w:p w14:paraId="5E3A7180" w14:textId="77777777" w:rsidR="00A04952" w:rsidRPr="00D26E65" w:rsidRDefault="00A04952" w:rsidP="00A04952">
            <w:pPr>
              <w:pStyle w:val="TAL"/>
            </w:pPr>
            <w:r w:rsidRPr="00D26E65">
              <w:t>AMD PDUs</w:t>
            </w:r>
          </w:p>
        </w:tc>
        <w:tc>
          <w:tcPr>
            <w:tcW w:w="567" w:type="dxa"/>
            <w:shd w:val="clear" w:color="auto" w:fill="auto"/>
          </w:tcPr>
          <w:p w14:paraId="03211EDC" w14:textId="77777777" w:rsidR="00A04952" w:rsidRPr="00D26E65" w:rsidRDefault="00A278DA" w:rsidP="00A04952">
            <w:pPr>
              <w:pStyle w:val="TAC"/>
            </w:pPr>
            <w:r w:rsidRPr="00D26E65">
              <w:t>1,</w:t>
            </w:r>
            <w:r w:rsidR="00A04952" w:rsidRPr="00D26E65">
              <w:t>4</w:t>
            </w:r>
          </w:p>
        </w:tc>
        <w:tc>
          <w:tcPr>
            <w:tcW w:w="850" w:type="dxa"/>
            <w:shd w:val="clear" w:color="auto" w:fill="auto"/>
          </w:tcPr>
          <w:p w14:paraId="28A98BDB" w14:textId="77777777" w:rsidR="00A04952" w:rsidRPr="00D26E65" w:rsidRDefault="00A04952" w:rsidP="00A04952">
            <w:pPr>
              <w:pStyle w:val="TAC"/>
            </w:pPr>
            <w:r w:rsidRPr="00D26E65">
              <w:t>P</w:t>
            </w:r>
          </w:p>
        </w:tc>
      </w:tr>
      <w:tr w:rsidR="00564195" w:rsidRPr="00D26E65" w14:paraId="08DB47F5" w14:textId="77777777">
        <w:tc>
          <w:tcPr>
            <w:tcW w:w="534" w:type="dxa"/>
            <w:shd w:val="clear" w:color="auto" w:fill="auto"/>
          </w:tcPr>
          <w:p w14:paraId="0C0F7F0F" w14:textId="77777777" w:rsidR="00564195" w:rsidRPr="00D26E65" w:rsidRDefault="00564195" w:rsidP="000E3083">
            <w:pPr>
              <w:pStyle w:val="TAC"/>
            </w:pPr>
            <w:r w:rsidRPr="00D26E65">
              <w:t>2</w:t>
            </w:r>
          </w:p>
        </w:tc>
        <w:tc>
          <w:tcPr>
            <w:tcW w:w="3968" w:type="dxa"/>
            <w:shd w:val="clear" w:color="auto" w:fill="auto"/>
          </w:tcPr>
          <w:p w14:paraId="498A0BE2" w14:textId="77777777" w:rsidR="00564195" w:rsidRPr="00D26E65" w:rsidRDefault="00564195" w:rsidP="000E3083">
            <w:pPr>
              <w:pStyle w:val="TAL"/>
            </w:pPr>
            <w:r w:rsidRPr="00D26E65">
              <w:t>The SS transmits an RLC Status Report.</w:t>
            </w:r>
          </w:p>
        </w:tc>
        <w:tc>
          <w:tcPr>
            <w:tcW w:w="708" w:type="dxa"/>
            <w:shd w:val="clear" w:color="auto" w:fill="auto"/>
          </w:tcPr>
          <w:p w14:paraId="4FF6C819" w14:textId="77777777" w:rsidR="00564195" w:rsidRPr="00D26E65" w:rsidRDefault="00564195" w:rsidP="000E3083">
            <w:pPr>
              <w:pStyle w:val="TAC"/>
            </w:pPr>
            <w:r w:rsidRPr="00D26E65">
              <w:t>&lt;--</w:t>
            </w:r>
          </w:p>
        </w:tc>
        <w:tc>
          <w:tcPr>
            <w:tcW w:w="2976" w:type="dxa"/>
            <w:shd w:val="clear" w:color="auto" w:fill="auto"/>
          </w:tcPr>
          <w:p w14:paraId="49674F9B" w14:textId="77777777" w:rsidR="00564195" w:rsidRPr="00D26E65" w:rsidRDefault="00564195" w:rsidP="000E3083">
            <w:pPr>
              <w:pStyle w:val="TAL"/>
            </w:pPr>
            <w:r w:rsidRPr="00D26E65">
              <w:t>STATUS PDU</w:t>
            </w:r>
          </w:p>
        </w:tc>
        <w:tc>
          <w:tcPr>
            <w:tcW w:w="567" w:type="dxa"/>
            <w:shd w:val="clear" w:color="auto" w:fill="auto"/>
          </w:tcPr>
          <w:p w14:paraId="1B65D610" w14:textId="77777777" w:rsidR="00564195" w:rsidRPr="00D26E65" w:rsidRDefault="00564195" w:rsidP="000E3083">
            <w:pPr>
              <w:pStyle w:val="TAC"/>
            </w:pPr>
            <w:r w:rsidRPr="00D26E65">
              <w:rPr>
                <w:rFonts w:eastAsia="MS Gothic"/>
              </w:rPr>
              <w:t>-</w:t>
            </w:r>
          </w:p>
        </w:tc>
        <w:tc>
          <w:tcPr>
            <w:tcW w:w="850" w:type="dxa"/>
            <w:shd w:val="clear" w:color="auto" w:fill="auto"/>
          </w:tcPr>
          <w:p w14:paraId="2CD1D4BE" w14:textId="77777777" w:rsidR="00564195" w:rsidRPr="00D26E65" w:rsidRDefault="00564195" w:rsidP="000E3083">
            <w:pPr>
              <w:pStyle w:val="TAC"/>
            </w:pPr>
            <w:r w:rsidRPr="00D26E65">
              <w:t>-</w:t>
            </w:r>
          </w:p>
        </w:tc>
      </w:tr>
      <w:tr w:rsidR="00564195" w:rsidRPr="00D26E65" w14:paraId="3E0FF4B5" w14:textId="77777777">
        <w:tc>
          <w:tcPr>
            <w:tcW w:w="534" w:type="dxa"/>
            <w:shd w:val="clear" w:color="auto" w:fill="auto"/>
          </w:tcPr>
          <w:p w14:paraId="5F6427B1" w14:textId="77777777" w:rsidR="00564195" w:rsidRPr="00D26E65" w:rsidRDefault="00564195" w:rsidP="000E3083">
            <w:pPr>
              <w:pStyle w:val="TAC"/>
            </w:pPr>
            <w:r w:rsidRPr="00D26E65">
              <w:t>3</w:t>
            </w:r>
          </w:p>
        </w:tc>
        <w:tc>
          <w:tcPr>
            <w:tcW w:w="3968" w:type="dxa"/>
            <w:shd w:val="clear" w:color="auto" w:fill="auto"/>
          </w:tcPr>
          <w:p w14:paraId="20539927" w14:textId="77777777" w:rsidR="00564195" w:rsidRPr="00D26E65" w:rsidRDefault="00564195" w:rsidP="000E3083">
            <w:pPr>
              <w:pStyle w:val="TAL"/>
            </w:pPr>
            <w:r w:rsidRPr="00D26E65">
              <w:t xml:space="preserve">Check: Does the UE transmit </w:t>
            </w:r>
            <w:r w:rsidR="002143CE" w:rsidRPr="00D26E65">
              <w:t>20</w:t>
            </w:r>
            <w:r w:rsidR="00F40156" w:rsidRPr="00D26E65">
              <w:t>9</w:t>
            </w:r>
            <w:r w:rsidRPr="00D26E65">
              <w:t xml:space="preserve"> AMD PDUs, with the poll bit set only in the last (</w:t>
            </w:r>
            <w:r w:rsidR="002143CE" w:rsidRPr="00D26E65">
              <w:t>41</w:t>
            </w:r>
            <w:r w:rsidR="00F40156" w:rsidRPr="00D26E65">
              <w:t>8</w:t>
            </w:r>
            <w:r w:rsidRPr="00D26E65">
              <w:rPr>
                <w:vertAlign w:val="superscript"/>
              </w:rPr>
              <w:t>th</w:t>
            </w:r>
            <w:r w:rsidRPr="00D26E65">
              <w:t>) one?</w:t>
            </w:r>
            <w:r w:rsidR="00F40156" w:rsidRPr="00D26E65">
              <w:t xml:space="preserve"> (Note 1)</w:t>
            </w:r>
          </w:p>
        </w:tc>
        <w:tc>
          <w:tcPr>
            <w:tcW w:w="708" w:type="dxa"/>
            <w:shd w:val="clear" w:color="auto" w:fill="auto"/>
          </w:tcPr>
          <w:p w14:paraId="42273D91" w14:textId="77777777" w:rsidR="00564195" w:rsidRPr="00D26E65" w:rsidRDefault="00564195" w:rsidP="000E3083">
            <w:pPr>
              <w:pStyle w:val="TAC"/>
            </w:pPr>
            <w:r w:rsidRPr="00D26E65">
              <w:t>--&gt;</w:t>
            </w:r>
          </w:p>
        </w:tc>
        <w:tc>
          <w:tcPr>
            <w:tcW w:w="2976" w:type="dxa"/>
            <w:shd w:val="clear" w:color="auto" w:fill="auto"/>
          </w:tcPr>
          <w:p w14:paraId="7671B9B1" w14:textId="77777777" w:rsidR="00564195" w:rsidRPr="00D26E65" w:rsidRDefault="00564195" w:rsidP="000E3083">
            <w:pPr>
              <w:pStyle w:val="TAL"/>
            </w:pPr>
            <w:r w:rsidRPr="00D26E65">
              <w:t>AMD PDUs</w:t>
            </w:r>
          </w:p>
        </w:tc>
        <w:tc>
          <w:tcPr>
            <w:tcW w:w="567" w:type="dxa"/>
            <w:shd w:val="clear" w:color="auto" w:fill="auto"/>
          </w:tcPr>
          <w:p w14:paraId="03EDA939" w14:textId="77777777" w:rsidR="00564195" w:rsidRPr="00D26E65" w:rsidRDefault="00564195" w:rsidP="000E3083">
            <w:pPr>
              <w:pStyle w:val="TAC"/>
            </w:pPr>
            <w:r w:rsidRPr="00D26E65">
              <w:t>1,4</w:t>
            </w:r>
          </w:p>
        </w:tc>
        <w:tc>
          <w:tcPr>
            <w:tcW w:w="850" w:type="dxa"/>
            <w:shd w:val="clear" w:color="auto" w:fill="auto"/>
          </w:tcPr>
          <w:p w14:paraId="4F81B52A" w14:textId="77777777" w:rsidR="00564195" w:rsidRPr="00D26E65" w:rsidRDefault="00564195" w:rsidP="000E3083">
            <w:pPr>
              <w:pStyle w:val="TAC"/>
            </w:pPr>
            <w:r w:rsidRPr="00D26E65">
              <w:t>P</w:t>
            </w:r>
          </w:p>
        </w:tc>
      </w:tr>
      <w:tr w:rsidR="00564195" w:rsidRPr="00D26E65" w14:paraId="16FCCCAB" w14:textId="77777777">
        <w:tc>
          <w:tcPr>
            <w:tcW w:w="534" w:type="dxa"/>
            <w:shd w:val="clear" w:color="auto" w:fill="auto"/>
          </w:tcPr>
          <w:p w14:paraId="052BA58A" w14:textId="77777777" w:rsidR="00564195" w:rsidRPr="00D26E65" w:rsidRDefault="00564195" w:rsidP="000E3083">
            <w:pPr>
              <w:pStyle w:val="TAC"/>
            </w:pPr>
            <w:r w:rsidRPr="00D26E65">
              <w:t>4</w:t>
            </w:r>
          </w:p>
        </w:tc>
        <w:tc>
          <w:tcPr>
            <w:tcW w:w="3968" w:type="dxa"/>
            <w:shd w:val="clear" w:color="auto" w:fill="auto"/>
          </w:tcPr>
          <w:p w14:paraId="767A542E" w14:textId="77777777" w:rsidR="00564195" w:rsidRPr="00D26E65" w:rsidRDefault="00564195" w:rsidP="000E3083">
            <w:pPr>
              <w:pStyle w:val="TAL"/>
            </w:pPr>
            <w:r w:rsidRPr="00D26E65">
              <w:t>The SS transmits an RLC Status Report.</w:t>
            </w:r>
          </w:p>
        </w:tc>
        <w:tc>
          <w:tcPr>
            <w:tcW w:w="708" w:type="dxa"/>
            <w:shd w:val="clear" w:color="auto" w:fill="auto"/>
          </w:tcPr>
          <w:p w14:paraId="4DFC59A1" w14:textId="77777777" w:rsidR="00564195" w:rsidRPr="00D26E65" w:rsidRDefault="00564195" w:rsidP="000E3083">
            <w:pPr>
              <w:pStyle w:val="TAC"/>
            </w:pPr>
            <w:r w:rsidRPr="00D26E65">
              <w:t>&lt;--</w:t>
            </w:r>
          </w:p>
        </w:tc>
        <w:tc>
          <w:tcPr>
            <w:tcW w:w="2976" w:type="dxa"/>
            <w:shd w:val="clear" w:color="auto" w:fill="auto"/>
          </w:tcPr>
          <w:p w14:paraId="65074523" w14:textId="77777777" w:rsidR="00564195" w:rsidRPr="00D26E65" w:rsidRDefault="00564195" w:rsidP="000E3083">
            <w:pPr>
              <w:pStyle w:val="TAL"/>
            </w:pPr>
            <w:r w:rsidRPr="00D26E65">
              <w:t>STATUS PDU</w:t>
            </w:r>
          </w:p>
        </w:tc>
        <w:tc>
          <w:tcPr>
            <w:tcW w:w="567" w:type="dxa"/>
            <w:shd w:val="clear" w:color="auto" w:fill="auto"/>
          </w:tcPr>
          <w:p w14:paraId="62F42CC6" w14:textId="77777777" w:rsidR="00564195" w:rsidRPr="00D26E65" w:rsidRDefault="00564195" w:rsidP="000E3083">
            <w:pPr>
              <w:pStyle w:val="TAC"/>
            </w:pPr>
            <w:r w:rsidRPr="00D26E65">
              <w:rPr>
                <w:rFonts w:eastAsia="MS Gothic"/>
              </w:rPr>
              <w:t>-</w:t>
            </w:r>
          </w:p>
        </w:tc>
        <w:tc>
          <w:tcPr>
            <w:tcW w:w="850" w:type="dxa"/>
            <w:shd w:val="clear" w:color="auto" w:fill="auto"/>
          </w:tcPr>
          <w:p w14:paraId="4C6698B2" w14:textId="77777777" w:rsidR="00564195" w:rsidRPr="00D26E65" w:rsidRDefault="00564195" w:rsidP="000E3083">
            <w:pPr>
              <w:pStyle w:val="TAC"/>
            </w:pPr>
            <w:r w:rsidRPr="00D26E65">
              <w:t>-</w:t>
            </w:r>
          </w:p>
        </w:tc>
      </w:tr>
      <w:tr w:rsidR="00564195" w:rsidRPr="00D26E65" w14:paraId="1CC9F632" w14:textId="77777777">
        <w:tc>
          <w:tcPr>
            <w:tcW w:w="534" w:type="dxa"/>
            <w:shd w:val="clear" w:color="auto" w:fill="auto"/>
          </w:tcPr>
          <w:p w14:paraId="7B447417" w14:textId="77777777" w:rsidR="00564195" w:rsidRPr="00D26E65" w:rsidRDefault="00564195" w:rsidP="000E3083">
            <w:pPr>
              <w:pStyle w:val="TAC"/>
            </w:pPr>
            <w:r w:rsidRPr="00D26E65">
              <w:t>5</w:t>
            </w:r>
          </w:p>
        </w:tc>
        <w:tc>
          <w:tcPr>
            <w:tcW w:w="3968" w:type="dxa"/>
            <w:shd w:val="clear" w:color="auto" w:fill="auto"/>
          </w:tcPr>
          <w:p w14:paraId="0C268A7F" w14:textId="77777777" w:rsidR="00564195" w:rsidRPr="00D26E65" w:rsidRDefault="00564195" w:rsidP="000E3083">
            <w:pPr>
              <w:pStyle w:val="TAL"/>
            </w:pPr>
            <w:r w:rsidRPr="00D26E65">
              <w:t>Check: Does the UE transmit 2 AMD PDUs, with the poll bit set only in the last (</w:t>
            </w:r>
            <w:r w:rsidR="002143CE" w:rsidRPr="00D26E65">
              <w:t>42</w:t>
            </w:r>
            <w:r w:rsidR="00F40156" w:rsidRPr="00D26E65">
              <w:t>0</w:t>
            </w:r>
            <w:r w:rsidR="00F40156" w:rsidRPr="00D26E65">
              <w:rPr>
                <w:vertAlign w:val="superscript"/>
              </w:rPr>
              <w:t>th</w:t>
            </w:r>
            <w:r w:rsidR="00F40156" w:rsidRPr="00D26E65">
              <w:t xml:space="preserve"> </w:t>
            </w:r>
            <w:r w:rsidRPr="00D26E65">
              <w:t>) one?</w:t>
            </w:r>
          </w:p>
        </w:tc>
        <w:tc>
          <w:tcPr>
            <w:tcW w:w="708" w:type="dxa"/>
            <w:shd w:val="clear" w:color="auto" w:fill="auto"/>
          </w:tcPr>
          <w:p w14:paraId="3D9BF298" w14:textId="77777777" w:rsidR="00564195" w:rsidRPr="00D26E65" w:rsidRDefault="00564195" w:rsidP="000E3083">
            <w:pPr>
              <w:pStyle w:val="TAC"/>
            </w:pPr>
            <w:r w:rsidRPr="00D26E65">
              <w:t>--&gt;</w:t>
            </w:r>
          </w:p>
        </w:tc>
        <w:tc>
          <w:tcPr>
            <w:tcW w:w="2976" w:type="dxa"/>
            <w:shd w:val="clear" w:color="auto" w:fill="auto"/>
          </w:tcPr>
          <w:p w14:paraId="22B67D7F" w14:textId="77777777" w:rsidR="00564195" w:rsidRPr="00D26E65" w:rsidRDefault="00564195" w:rsidP="000E3083">
            <w:pPr>
              <w:pStyle w:val="TAL"/>
            </w:pPr>
            <w:r w:rsidRPr="00D26E65">
              <w:t>AMD PDUs</w:t>
            </w:r>
          </w:p>
        </w:tc>
        <w:tc>
          <w:tcPr>
            <w:tcW w:w="567" w:type="dxa"/>
            <w:shd w:val="clear" w:color="auto" w:fill="auto"/>
          </w:tcPr>
          <w:p w14:paraId="4DF94787" w14:textId="77777777" w:rsidR="00564195" w:rsidRPr="00D26E65" w:rsidRDefault="00564195" w:rsidP="000E3083">
            <w:pPr>
              <w:pStyle w:val="TAC"/>
            </w:pPr>
            <w:r w:rsidRPr="00D26E65">
              <w:t>1,4</w:t>
            </w:r>
          </w:p>
        </w:tc>
        <w:tc>
          <w:tcPr>
            <w:tcW w:w="850" w:type="dxa"/>
            <w:shd w:val="clear" w:color="auto" w:fill="auto"/>
          </w:tcPr>
          <w:p w14:paraId="6F39F070" w14:textId="77777777" w:rsidR="00564195" w:rsidRPr="00D26E65" w:rsidRDefault="00564195" w:rsidP="000E3083">
            <w:pPr>
              <w:pStyle w:val="TAC"/>
            </w:pPr>
            <w:r w:rsidRPr="00D26E65">
              <w:t>P</w:t>
            </w:r>
          </w:p>
        </w:tc>
      </w:tr>
      <w:tr w:rsidR="00564195" w:rsidRPr="00D26E65" w14:paraId="6D306307" w14:textId="77777777">
        <w:tc>
          <w:tcPr>
            <w:tcW w:w="534" w:type="dxa"/>
            <w:shd w:val="clear" w:color="auto" w:fill="auto"/>
          </w:tcPr>
          <w:p w14:paraId="0AF6993C" w14:textId="77777777" w:rsidR="00564195" w:rsidRPr="00D26E65" w:rsidRDefault="00564195" w:rsidP="000E3083">
            <w:pPr>
              <w:pStyle w:val="TAC"/>
            </w:pPr>
            <w:r w:rsidRPr="00D26E65">
              <w:t>6</w:t>
            </w:r>
          </w:p>
        </w:tc>
        <w:tc>
          <w:tcPr>
            <w:tcW w:w="3968" w:type="dxa"/>
            <w:shd w:val="clear" w:color="auto" w:fill="auto"/>
          </w:tcPr>
          <w:p w14:paraId="316147B3" w14:textId="77777777" w:rsidR="00564195" w:rsidRPr="00D26E65" w:rsidRDefault="00564195" w:rsidP="000E3083">
            <w:pPr>
              <w:pStyle w:val="TAL"/>
            </w:pPr>
            <w:r w:rsidRPr="00D26E65">
              <w:t>The SS transmits an RLC Status Report.</w:t>
            </w:r>
          </w:p>
        </w:tc>
        <w:tc>
          <w:tcPr>
            <w:tcW w:w="708" w:type="dxa"/>
            <w:shd w:val="clear" w:color="auto" w:fill="auto"/>
          </w:tcPr>
          <w:p w14:paraId="7C085AA4" w14:textId="77777777" w:rsidR="00564195" w:rsidRPr="00D26E65" w:rsidRDefault="00564195" w:rsidP="000E3083">
            <w:pPr>
              <w:pStyle w:val="TAC"/>
            </w:pPr>
            <w:r w:rsidRPr="00D26E65">
              <w:t>&lt;--</w:t>
            </w:r>
          </w:p>
        </w:tc>
        <w:tc>
          <w:tcPr>
            <w:tcW w:w="2976" w:type="dxa"/>
            <w:shd w:val="clear" w:color="auto" w:fill="auto"/>
          </w:tcPr>
          <w:p w14:paraId="678A43C1" w14:textId="77777777" w:rsidR="00564195" w:rsidRPr="00D26E65" w:rsidRDefault="00564195" w:rsidP="000E3083">
            <w:pPr>
              <w:pStyle w:val="TAL"/>
            </w:pPr>
            <w:r w:rsidRPr="00D26E65">
              <w:t>STATUS PDU</w:t>
            </w:r>
          </w:p>
        </w:tc>
        <w:tc>
          <w:tcPr>
            <w:tcW w:w="567" w:type="dxa"/>
            <w:shd w:val="clear" w:color="auto" w:fill="auto"/>
          </w:tcPr>
          <w:p w14:paraId="3E563ED2" w14:textId="77777777" w:rsidR="00564195" w:rsidRPr="00D26E65" w:rsidRDefault="00564195" w:rsidP="000E3083">
            <w:pPr>
              <w:pStyle w:val="TAC"/>
            </w:pPr>
            <w:r w:rsidRPr="00D26E65">
              <w:rPr>
                <w:rFonts w:eastAsia="MS Gothic"/>
              </w:rPr>
              <w:t>-</w:t>
            </w:r>
          </w:p>
        </w:tc>
        <w:tc>
          <w:tcPr>
            <w:tcW w:w="850" w:type="dxa"/>
            <w:shd w:val="clear" w:color="auto" w:fill="auto"/>
          </w:tcPr>
          <w:p w14:paraId="0DB4D3DC" w14:textId="77777777" w:rsidR="00564195" w:rsidRPr="00D26E65" w:rsidRDefault="00564195" w:rsidP="000E3083">
            <w:pPr>
              <w:pStyle w:val="TAC"/>
            </w:pPr>
            <w:r w:rsidRPr="00D26E65">
              <w:t>-</w:t>
            </w:r>
          </w:p>
        </w:tc>
      </w:tr>
      <w:tr w:rsidR="00F40156" w:rsidRPr="00D26E65" w14:paraId="56C460B0" w14:textId="77777777">
        <w:tc>
          <w:tcPr>
            <w:tcW w:w="9603" w:type="dxa"/>
            <w:gridSpan w:val="6"/>
            <w:shd w:val="clear" w:color="auto" w:fill="auto"/>
          </w:tcPr>
          <w:p w14:paraId="74540803" w14:textId="77777777" w:rsidR="00F40156" w:rsidRPr="00D26E65" w:rsidRDefault="00F40156" w:rsidP="00F40156">
            <w:pPr>
              <w:pStyle w:val="TAN"/>
              <w:rPr>
                <w:lang w:eastAsia="en-US"/>
              </w:rPr>
            </w:pPr>
            <w:r w:rsidRPr="00D26E65">
              <w:rPr>
                <w:lang w:eastAsia="en-US"/>
              </w:rPr>
              <w:t>Note 1: (</w:t>
            </w:r>
            <w:r w:rsidR="002143CE" w:rsidRPr="00D26E65">
              <w:rPr>
                <w:lang w:eastAsia="en-US"/>
              </w:rPr>
              <w:t>9</w:t>
            </w:r>
            <w:r w:rsidRPr="00D26E65">
              <w:rPr>
                <w:lang w:eastAsia="en-US"/>
              </w:rPr>
              <w:t xml:space="preserve">60 bits x </w:t>
            </w:r>
            <w:r w:rsidR="002143CE" w:rsidRPr="00D26E65">
              <w:rPr>
                <w:lang w:eastAsia="en-US"/>
              </w:rPr>
              <w:t>20</w:t>
            </w:r>
            <w:r w:rsidRPr="00D26E65">
              <w:rPr>
                <w:lang w:eastAsia="en-US"/>
              </w:rPr>
              <w:t>9 PDUs) / 8 = 25 </w:t>
            </w:r>
            <w:r w:rsidR="002143CE" w:rsidRPr="00D26E65">
              <w:rPr>
                <w:lang w:eastAsia="en-US"/>
              </w:rPr>
              <w:t>0</w:t>
            </w:r>
            <w:r w:rsidRPr="00D26E65">
              <w:rPr>
                <w:lang w:eastAsia="en-US"/>
              </w:rPr>
              <w:t>80 &gt; 25 KB, with 1 kB = 1000 bytes (TS 36.331, cl. 3.2)</w:t>
            </w:r>
          </w:p>
        </w:tc>
      </w:tr>
    </w:tbl>
    <w:p w14:paraId="46BE14AE" w14:textId="77777777" w:rsidR="00ED0528" w:rsidRPr="00D26E65" w:rsidRDefault="00ED0528" w:rsidP="00A04952">
      <w:pPr>
        <w:rPr>
          <w:lang w:eastAsia="zh-CN"/>
        </w:rPr>
      </w:pPr>
    </w:p>
    <w:p w14:paraId="052C41C3" w14:textId="77777777" w:rsidR="00A04952" w:rsidRPr="00D26E65" w:rsidRDefault="00A04952" w:rsidP="00A223D6">
      <w:pPr>
        <w:pStyle w:val="H6"/>
        <w:rPr>
          <w:lang w:eastAsia="zh-CN"/>
        </w:rPr>
      </w:pPr>
      <w:r w:rsidRPr="00D26E65">
        <w:rPr>
          <w:lang w:eastAsia="zh-CN"/>
        </w:rPr>
        <w:t>7.2.3.9.3.3</w:t>
      </w:r>
      <w:r w:rsidRPr="00D26E65">
        <w:rPr>
          <w:lang w:eastAsia="zh-CN"/>
        </w:rPr>
        <w:tab/>
        <w:t>Specific message contents</w:t>
      </w:r>
    </w:p>
    <w:p w14:paraId="0DE3948F" w14:textId="77777777" w:rsidR="00A04952" w:rsidRPr="00D26E65" w:rsidRDefault="00A04952" w:rsidP="00A04952">
      <w:pPr>
        <w:rPr>
          <w:lang w:eastAsia="zh-CN"/>
        </w:rPr>
      </w:pPr>
      <w:r w:rsidRPr="00D26E65">
        <w:rPr>
          <w:lang w:eastAsia="zh-CN"/>
        </w:rPr>
        <w:t>None.</w:t>
      </w:r>
    </w:p>
    <w:p w14:paraId="6EC6E6B2" w14:textId="77777777" w:rsidR="00CA59F2" w:rsidRPr="00D26E65" w:rsidRDefault="008C6C3E" w:rsidP="00A04952">
      <w:pPr>
        <w:pStyle w:val="Heading4"/>
      </w:pPr>
      <w:bookmarkStart w:id="42" w:name="_Toc225185310"/>
      <w:r w:rsidRPr="00D26E65">
        <w:rPr>
          <w:lang w:eastAsia="zh-CN"/>
        </w:rPr>
        <w:lastRenderedPageBreak/>
        <w:t>7.2.3.10</w:t>
      </w:r>
      <w:r w:rsidR="00CA59F2" w:rsidRPr="00D26E65">
        <w:tab/>
        <w:t xml:space="preserve">AM RLC / Receiver </w:t>
      </w:r>
      <w:r w:rsidR="003B0F36" w:rsidRPr="00D26E65">
        <w:t xml:space="preserve">status </w:t>
      </w:r>
      <w:bookmarkEnd w:id="42"/>
      <w:r w:rsidR="003B0F36" w:rsidRPr="00D26E65">
        <w:t>triggers</w:t>
      </w:r>
    </w:p>
    <w:p w14:paraId="5F8D3612"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.1</w:t>
      </w:r>
      <w:r w:rsidR="00CA59F2" w:rsidRPr="00D26E65">
        <w:rPr>
          <w:rFonts w:eastAsia="MS Gothic"/>
        </w:rPr>
        <w:tab/>
        <w:t>Test Purpose (TP)</w:t>
      </w:r>
    </w:p>
    <w:p w14:paraId="476030AC" w14:textId="77777777" w:rsidR="00CA59F2" w:rsidRPr="00D26E65" w:rsidRDefault="00CA59F2" w:rsidP="00220BC0">
      <w:pPr>
        <w:pStyle w:val="H6"/>
        <w:rPr>
          <w:rFonts w:eastAsia="MS Gothic"/>
        </w:rPr>
      </w:pPr>
      <w:r w:rsidRPr="00D26E65">
        <w:rPr>
          <w:rFonts w:eastAsia="MS Gothic"/>
        </w:rPr>
        <w:t>(1)</w:t>
      </w:r>
    </w:p>
    <w:p w14:paraId="5038120C"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12192EDA"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Reception failure of an RLC data PDU is detected }</w:t>
      </w:r>
    </w:p>
    <w:p w14:paraId="6B272886"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initiates Status Reporting </w:t>
      </w:r>
      <w:r w:rsidR="00082E07" w:rsidRPr="00D26E65">
        <w:rPr>
          <w:noProof w:val="0"/>
        </w:rPr>
        <w:t xml:space="preserve">when </w:t>
      </w:r>
      <w:r w:rsidR="00E510F0" w:rsidRPr="00D26E65">
        <w:rPr>
          <w:rFonts w:eastAsia="MS Mincho"/>
          <w:i/>
          <w:noProof w:val="0"/>
        </w:rPr>
        <w:t>t-Reordering</w:t>
      </w:r>
      <w:r w:rsidR="00082E07" w:rsidRPr="00D26E65">
        <w:rPr>
          <w:noProof w:val="0"/>
        </w:rPr>
        <w:t xml:space="preserve"> expires</w:t>
      </w:r>
      <w:r w:rsidR="00082E07" w:rsidRPr="00D26E65">
        <w:rPr>
          <w:rFonts w:eastAsia="MS Gothic"/>
          <w:noProof w:val="0"/>
        </w:rPr>
        <w:t xml:space="preserve"> </w:t>
      </w:r>
      <w:r w:rsidRPr="00D26E65">
        <w:rPr>
          <w:rFonts w:eastAsia="MS Gothic"/>
          <w:noProof w:val="0"/>
        </w:rPr>
        <w:t>}</w:t>
      </w:r>
    </w:p>
    <w:p w14:paraId="584A99E2" w14:textId="77777777" w:rsidR="00CA59F2" w:rsidRPr="00D26E65" w:rsidRDefault="00CA59F2" w:rsidP="00220BC0">
      <w:r w:rsidRPr="00D26E65">
        <w:rPr>
          <w:rFonts w:eastAsia="MS Gothic"/>
        </w:rPr>
        <w:t>}</w:t>
      </w:r>
    </w:p>
    <w:p w14:paraId="40FE6106" w14:textId="77777777" w:rsidR="00CA59F2" w:rsidRPr="00D26E65" w:rsidRDefault="00CA59F2" w:rsidP="00220BC0">
      <w:pPr>
        <w:pStyle w:val="H6"/>
        <w:rPr>
          <w:rFonts w:eastAsia="MS Gothic"/>
        </w:rPr>
      </w:pPr>
      <w:r w:rsidRPr="00D26E65">
        <w:rPr>
          <w:rFonts w:eastAsia="MS Gothic"/>
        </w:rPr>
        <w:t>(2)</w:t>
      </w:r>
    </w:p>
    <w:p w14:paraId="79DCE88F"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2AD2BDCC"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Status Reporting is triggered </w:t>
      </w:r>
      <w:r w:rsidRPr="00D26E65">
        <w:rPr>
          <w:rFonts w:eastAsia="MS Gothic"/>
          <w:b/>
          <w:bCs/>
          <w:noProof w:val="0"/>
        </w:rPr>
        <w:t>and</w:t>
      </w:r>
      <w:r w:rsidRPr="00D26E65">
        <w:rPr>
          <w:rFonts w:eastAsia="MS Gothic"/>
          <w:noProof w:val="0"/>
        </w:rPr>
        <w:t xml:space="preserve"> </w:t>
      </w:r>
      <w:r w:rsidR="00E510F0" w:rsidRPr="00D26E65">
        <w:rPr>
          <w:rFonts w:eastAsia="MS Mincho"/>
          <w:i/>
          <w:noProof w:val="0"/>
        </w:rPr>
        <w:t>t-StatusProhibit</w:t>
      </w:r>
      <w:r w:rsidRPr="00D26E65">
        <w:rPr>
          <w:rFonts w:eastAsia="MS Gothic"/>
          <w:noProof w:val="0"/>
        </w:rPr>
        <w:t xml:space="preserve"> is running}</w:t>
      </w:r>
    </w:p>
    <w:p w14:paraId="71C7FAB9"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wait until </w:t>
      </w:r>
      <w:r w:rsidR="00E510F0" w:rsidRPr="00D26E65">
        <w:rPr>
          <w:rFonts w:eastAsia="MS Mincho"/>
          <w:i/>
          <w:noProof w:val="0"/>
        </w:rPr>
        <w:t>t-StatusProhibit</w:t>
      </w:r>
      <w:r w:rsidRPr="00D26E65">
        <w:rPr>
          <w:noProof w:val="0"/>
        </w:rPr>
        <w:t xml:space="preserve"> has expired to send Status Report </w:t>
      </w:r>
      <w:r w:rsidRPr="00D26E65">
        <w:rPr>
          <w:rFonts w:eastAsia="MS Gothic"/>
          <w:noProof w:val="0"/>
        </w:rPr>
        <w:t>}</w:t>
      </w:r>
    </w:p>
    <w:p w14:paraId="1FEA6D37" w14:textId="77777777" w:rsidR="00CA59F2" w:rsidRPr="00D26E65" w:rsidRDefault="00CA59F2" w:rsidP="00220BC0">
      <w:r w:rsidRPr="00D26E65">
        <w:rPr>
          <w:rFonts w:eastAsia="MS Gothic"/>
        </w:rPr>
        <w:t>}</w:t>
      </w:r>
    </w:p>
    <w:p w14:paraId="7F6CA0EE" w14:textId="77777777" w:rsidR="00CA59F2" w:rsidRPr="00D26E65" w:rsidRDefault="00CA59F2" w:rsidP="00220BC0">
      <w:pPr>
        <w:pStyle w:val="H6"/>
        <w:rPr>
          <w:rFonts w:eastAsia="MS Gothic"/>
        </w:rPr>
      </w:pPr>
      <w:r w:rsidRPr="00D26E65">
        <w:rPr>
          <w:rFonts w:eastAsia="MS Gothic"/>
        </w:rPr>
        <w:t>(3)</w:t>
      </w:r>
    </w:p>
    <w:p w14:paraId="0566D562" w14:textId="77777777" w:rsidR="00CA59F2" w:rsidRPr="00D26E65" w:rsidRDefault="00CA59F2" w:rsidP="00220BC0">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5514BB16" w14:textId="77777777" w:rsidR="00CA59F2" w:rsidRPr="00D26E65" w:rsidRDefault="00CA59F2" w:rsidP="00220BC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Polling from peer AM RLC entity is detected </w:t>
      </w:r>
      <w:r w:rsidR="005C1E61" w:rsidRPr="00D26E65">
        <w:rPr>
          <w:rFonts w:eastAsia="MS Gothic"/>
          <w:b/>
          <w:noProof w:val="0"/>
        </w:rPr>
        <w:t>and</w:t>
      </w:r>
      <w:r w:rsidR="005C1E61" w:rsidRPr="00D26E65">
        <w:rPr>
          <w:rFonts w:eastAsia="MS Gothic"/>
          <w:noProof w:val="0"/>
        </w:rPr>
        <w:t xml:space="preserve"> the sequence number of the PDU that carries the Poll is less than VR(MS) </w:t>
      </w:r>
      <w:r w:rsidRPr="00D26E65">
        <w:rPr>
          <w:rFonts w:eastAsia="MS Gothic"/>
          <w:noProof w:val="0"/>
        </w:rPr>
        <w:t>}</w:t>
      </w:r>
    </w:p>
    <w:p w14:paraId="175A1476" w14:textId="77777777" w:rsidR="00CA59F2" w:rsidRPr="00D26E65" w:rsidRDefault="00CA59F2" w:rsidP="00220BC0">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initiates Status Reporting </w:t>
      </w:r>
      <w:r w:rsidRPr="00D26E65">
        <w:rPr>
          <w:rFonts w:eastAsia="MS Gothic"/>
          <w:noProof w:val="0"/>
        </w:rPr>
        <w:t>}</w:t>
      </w:r>
    </w:p>
    <w:p w14:paraId="75CFA1B2" w14:textId="77777777" w:rsidR="005C1E61" w:rsidRPr="00D26E65" w:rsidRDefault="00CA59F2" w:rsidP="005C1E61">
      <w:pPr>
        <w:rPr>
          <w:rFonts w:eastAsia="MS Gothic"/>
        </w:rPr>
      </w:pPr>
      <w:r w:rsidRPr="00D26E65">
        <w:rPr>
          <w:rFonts w:eastAsia="MS Gothic"/>
        </w:rPr>
        <w:t>}</w:t>
      </w:r>
    </w:p>
    <w:p w14:paraId="397B17A9" w14:textId="77777777" w:rsidR="005C1E61" w:rsidRPr="00D26E65" w:rsidRDefault="005C1E61" w:rsidP="005C1E61">
      <w:pPr>
        <w:pStyle w:val="H6"/>
        <w:rPr>
          <w:rFonts w:eastAsia="MS Gothic"/>
        </w:rPr>
      </w:pPr>
      <w:r w:rsidRPr="00D26E65">
        <w:rPr>
          <w:rFonts w:eastAsia="MS Gothic"/>
        </w:rPr>
        <w:t>(4)</w:t>
      </w:r>
    </w:p>
    <w:p w14:paraId="42477ABF" w14:textId="77777777" w:rsidR="005C1E61" w:rsidRPr="00D26E65" w:rsidRDefault="005C1E61" w:rsidP="005C1E6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4B3CCEBF" w14:textId="77777777" w:rsidR="005C1E61" w:rsidRPr="00D26E65" w:rsidRDefault="005C1E61" w:rsidP="005C1E6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Polling from peer AM RLC entity is detected </w:t>
      </w:r>
      <w:r w:rsidRPr="00D26E65">
        <w:rPr>
          <w:rFonts w:eastAsia="MS Gothic"/>
          <w:b/>
          <w:noProof w:val="0"/>
        </w:rPr>
        <w:t>and</w:t>
      </w:r>
      <w:r w:rsidRPr="00D26E65">
        <w:rPr>
          <w:rFonts w:eastAsia="MS Gothic"/>
          <w:noProof w:val="0"/>
        </w:rPr>
        <w:t xml:space="preserve"> the sequence number of the PDU that carries the Poll is greater than or equal to VR(MS) }</w:t>
      </w:r>
    </w:p>
    <w:p w14:paraId="76D45BA9" w14:textId="77777777" w:rsidR="005C1E61" w:rsidRPr="00D26E65" w:rsidRDefault="005C1E61" w:rsidP="005C1E61">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waits until VR(MS) becomes greater than the sequence number of the PDU with the Poll before initiating Status Reporting </w:t>
      </w:r>
      <w:r w:rsidRPr="00D26E65">
        <w:rPr>
          <w:rFonts w:eastAsia="MS Gothic"/>
          <w:noProof w:val="0"/>
        </w:rPr>
        <w:t>}</w:t>
      </w:r>
    </w:p>
    <w:p w14:paraId="4BCD6046" w14:textId="77777777" w:rsidR="005C1E61" w:rsidRPr="00D26E65" w:rsidRDefault="005C1E61" w:rsidP="005C1E61">
      <w:pPr>
        <w:rPr>
          <w:rFonts w:eastAsia="MS Gothic"/>
        </w:rPr>
      </w:pPr>
      <w:r w:rsidRPr="00D26E65">
        <w:rPr>
          <w:rFonts w:eastAsia="MS Gothic"/>
        </w:rPr>
        <w:t>}</w:t>
      </w:r>
    </w:p>
    <w:p w14:paraId="20F33D44" w14:textId="77777777" w:rsidR="005C1E61" w:rsidRPr="00D26E65" w:rsidRDefault="005C1E61" w:rsidP="005C1E61">
      <w:pPr>
        <w:pStyle w:val="H6"/>
        <w:rPr>
          <w:rFonts w:eastAsia="MS Gothic"/>
        </w:rPr>
      </w:pPr>
      <w:r w:rsidRPr="00D26E65">
        <w:rPr>
          <w:rFonts w:eastAsia="MS Gothic"/>
        </w:rPr>
        <w:t>(5)</w:t>
      </w:r>
    </w:p>
    <w:p w14:paraId="2E821965" w14:textId="77777777" w:rsidR="005C1E61" w:rsidRPr="00D26E65" w:rsidRDefault="005C1E61" w:rsidP="005C1E6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5014FA4D" w14:textId="77777777" w:rsidR="005C1E61" w:rsidRPr="00D26E65" w:rsidRDefault="005C1E61" w:rsidP="005C1E6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the UE needs to send a Status Report and the UL grant is not large enough to accommodate the whole report }</w:t>
      </w:r>
    </w:p>
    <w:p w14:paraId="4FD3482B" w14:textId="77777777" w:rsidR="005C1E61" w:rsidRPr="00D26E65" w:rsidRDefault="005C1E61" w:rsidP="005C1E61">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includes as many NACK SNs in the Status Report as allowed by the UL grant </w:t>
      </w:r>
      <w:r w:rsidRPr="00D26E65">
        <w:rPr>
          <w:rFonts w:eastAsia="MS Gothic"/>
          <w:noProof w:val="0"/>
        </w:rPr>
        <w:t>}</w:t>
      </w:r>
    </w:p>
    <w:p w14:paraId="77847E8C" w14:textId="77777777" w:rsidR="00CA59F2" w:rsidRPr="00D26E65" w:rsidRDefault="005C1E61" w:rsidP="00220BC0">
      <w:r w:rsidRPr="00D26E65">
        <w:rPr>
          <w:rFonts w:eastAsia="MS Gothic"/>
        </w:rPr>
        <w:t>}</w:t>
      </w:r>
    </w:p>
    <w:p w14:paraId="30F7B466"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.2</w:t>
      </w:r>
      <w:r w:rsidR="00CA59F2" w:rsidRPr="00D26E65">
        <w:rPr>
          <w:rFonts w:eastAsia="MS Gothic"/>
        </w:rPr>
        <w:tab/>
      </w:r>
      <w:r w:rsidR="00CA59F2" w:rsidRPr="00D26E65">
        <w:t>Conformance requirements</w:t>
      </w:r>
    </w:p>
    <w:p w14:paraId="29D08A7E" w14:textId="77777777" w:rsidR="00CA59F2" w:rsidRPr="00D26E65" w:rsidRDefault="00CA59F2" w:rsidP="00220BC0">
      <w:r w:rsidRPr="00D26E65">
        <w:t xml:space="preserve">References: The conformance requirements covered in the present TC are specified in: </w:t>
      </w:r>
      <w:r w:rsidRPr="00D26E65">
        <w:rPr>
          <w:rFonts w:eastAsia="MS Gothic"/>
        </w:rPr>
        <w:t>3GPP TS 36.</w:t>
      </w:r>
      <w:r w:rsidRPr="00D26E65">
        <w:rPr>
          <w:lang w:eastAsia="zh-CN"/>
        </w:rPr>
        <w:t>322</w:t>
      </w:r>
      <w:r w:rsidRPr="00D26E65">
        <w:rPr>
          <w:rFonts w:eastAsia="MS Gothic"/>
        </w:rPr>
        <w:t xml:space="preserve"> clause 5.2.3.</w:t>
      </w:r>
    </w:p>
    <w:p w14:paraId="405DCAA8" w14:textId="77777777" w:rsidR="00CA59F2" w:rsidRPr="00D26E65" w:rsidRDefault="00CA59F2" w:rsidP="00220BC0">
      <w:pPr>
        <w:tabs>
          <w:tab w:val="left" w:pos="3828"/>
        </w:tabs>
        <w:rPr>
          <w:rFonts w:eastAsia="MS Gothic"/>
        </w:rPr>
      </w:pPr>
      <w:r w:rsidRPr="00D26E65">
        <w:rPr>
          <w:rFonts w:eastAsia="MS Gothic"/>
        </w:rPr>
        <w:t>[TS 36.</w:t>
      </w:r>
      <w:r w:rsidRPr="00D26E65">
        <w:rPr>
          <w:lang w:eastAsia="zh-CN"/>
        </w:rPr>
        <w:t>322</w:t>
      </w:r>
      <w:r w:rsidRPr="00D26E65">
        <w:rPr>
          <w:rFonts w:eastAsia="MS Gothic"/>
        </w:rPr>
        <w:t>, clause 5.2.3]</w:t>
      </w:r>
    </w:p>
    <w:p w14:paraId="6934626D" w14:textId="77777777" w:rsidR="00CA59F2" w:rsidRPr="00D26E65" w:rsidRDefault="00CA59F2" w:rsidP="00220BC0">
      <w:pPr>
        <w:rPr>
          <w:rFonts w:eastAsia="MS Mincho"/>
        </w:rPr>
      </w:pPr>
      <w:r w:rsidRPr="00D26E65">
        <w:rPr>
          <w:rFonts w:eastAsia="MS Mincho"/>
        </w:rPr>
        <w:t>An AM RLC entity sends STATUS PDUs to its peer AM RLC entity in order to provide positive and/or negative acknowledgements of RLC PDUs (or portions of them).</w:t>
      </w:r>
    </w:p>
    <w:p w14:paraId="19B0CFCF" w14:textId="77777777" w:rsidR="00CA59F2" w:rsidRPr="00D26E65" w:rsidRDefault="00CA59F2" w:rsidP="00220BC0">
      <w:pPr>
        <w:rPr>
          <w:rFonts w:eastAsia="MS Mincho"/>
        </w:rPr>
      </w:pPr>
      <w:r w:rsidRPr="00D26E65">
        <w:rPr>
          <w:rFonts w:eastAsia="MS Mincho"/>
        </w:rPr>
        <w:t>RRC configures whether or not the status prohibit function is to be used an AM RLC entity.</w:t>
      </w:r>
    </w:p>
    <w:p w14:paraId="2F20F45E" w14:textId="77777777" w:rsidR="00CA59F2" w:rsidRPr="00D26E65" w:rsidRDefault="00CA59F2" w:rsidP="00220BC0">
      <w:pPr>
        <w:rPr>
          <w:rFonts w:eastAsia="MS Mincho"/>
        </w:rPr>
      </w:pPr>
      <w:r w:rsidRPr="00D26E65">
        <w:rPr>
          <w:rFonts w:eastAsia="MS Mincho"/>
        </w:rPr>
        <w:t>Triggers to initiate STATUS reporting include:</w:t>
      </w:r>
    </w:p>
    <w:p w14:paraId="1E4B8E85"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Polling from its peer AM RLC entity:</w:t>
      </w:r>
    </w:p>
    <w:p w14:paraId="53A74C06" w14:textId="77777777" w:rsidR="00082E07" w:rsidRPr="00D26E65" w:rsidRDefault="00082E07" w:rsidP="00082E07">
      <w:pPr>
        <w:pStyle w:val="B2"/>
        <w:rPr>
          <w:rFonts w:eastAsia="MS Mincho"/>
        </w:rPr>
      </w:pPr>
      <w:r w:rsidRPr="00D26E65">
        <w:rPr>
          <w:rFonts w:eastAsia="MS Mincho"/>
        </w:rPr>
        <w:t>-</w:t>
      </w:r>
      <w:r w:rsidRPr="00D26E65">
        <w:rPr>
          <w:rFonts w:eastAsia="MS Mincho"/>
        </w:rPr>
        <w:tab/>
        <w:t xml:space="preserve">When a RLC data PDU with SN = x and the P field set to </w:t>
      </w:r>
      <w:r w:rsidR="00833D2D" w:rsidRPr="00D26E65">
        <w:rPr>
          <w:rFonts w:eastAsia="MS Mincho"/>
        </w:rPr>
        <w:t>"</w:t>
      </w:r>
      <w:r w:rsidRPr="00D26E65">
        <w:rPr>
          <w:rFonts w:eastAsia="MS Mincho"/>
        </w:rPr>
        <w:t>1</w:t>
      </w:r>
      <w:r w:rsidR="00833D2D" w:rsidRPr="00D26E65">
        <w:rPr>
          <w:rFonts w:eastAsia="MS Mincho"/>
        </w:rPr>
        <w:t>"</w:t>
      </w:r>
      <w:r w:rsidRPr="00D26E65">
        <w:rPr>
          <w:rFonts w:eastAsia="MS Mincho"/>
        </w:rPr>
        <w:t xml:space="preserve"> is received from lower layer, the receiving side of an AM RLC entity shall:</w:t>
      </w:r>
    </w:p>
    <w:p w14:paraId="541C5580" w14:textId="77777777" w:rsidR="00082E07" w:rsidRPr="00D26E65" w:rsidRDefault="00082E07" w:rsidP="00A223D6">
      <w:pPr>
        <w:pStyle w:val="B3"/>
        <w:rPr>
          <w:rFonts w:eastAsia="MS Mincho"/>
        </w:rPr>
      </w:pPr>
      <w:r w:rsidRPr="00D26E65">
        <w:rPr>
          <w:rFonts w:eastAsia="MS Mincho"/>
        </w:rPr>
        <w:t>-</w:t>
      </w:r>
      <w:r w:rsidRPr="00D26E65">
        <w:rPr>
          <w:rFonts w:eastAsia="MS Mincho"/>
        </w:rPr>
        <w:tab/>
        <w:t>if the PDU is to be discarded as specified in subclause 5.1.3.2.2; or</w:t>
      </w:r>
    </w:p>
    <w:p w14:paraId="5E08E8BD" w14:textId="77777777" w:rsidR="00082E07" w:rsidRPr="00D26E65" w:rsidRDefault="00082E07" w:rsidP="00A223D6">
      <w:pPr>
        <w:pStyle w:val="B3"/>
        <w:rPr>
          <w:rFonts w:eastAsia="MS Mincho"/>
        </w:rPr>
      </w:pPr>
      <w:r w:rsidRPr="00D26E65">
        <w:rPr>
          <w:rFonts w:eastAsia="MS Mincho"/>
        </w:rPr>
        <w:t>-</w:t>
      </w:r>
      <w:r w:rsidRPr="00D26E65">
        <w:rPr>
          <w:rFonts w:eastAsia="MS Mincho"/>
        </w:rPr>
        <w:tab/>
        <w:t>if x &lt; VR(MS)</w:t>
      </w:r>
      <w:r w:rsidR="00E510F0" w:rsidRPr="00D26E65">
        <w:t xml:space="preserve"> or x &gt;= VR(MR)</w:t>
      </w:r>
      <w:r w:rsidRPr="00D26E65">
        <w:rPr>
          <w:rFonts w:eastAsia="MS Mincho"/>
        </w:rPr>
        <w:t>:</w:t>
      </w:r>
    </w:p>
    <w:p w14:paraId="16D58151" w14:textId="77777777" w:rsidR="00E510F0" w:rsidRPr="00D26E65" w:rsidRDefault="00E510F0" w:rsidP="00E510F0">
      <w:pPr>
        <w:pStyle w:val="B4"/>
      </w:pPr>
      <w:r w:rsidRPr="00D26E65">
        <w:t>-</w:t>
      </w:r>
      <w:r w:rsidRPr="00D26E65">
        <w:tab/>
        <w:t>trigger a STATUS report;</w:t>
      </w:r>
    </w:p>
    <w:p w14:paraId="17CEAE0F" w14:textId="77777777" w:rsidR="00082E07" w:rsidRPr="00D26E65" w:rsidRDefault="00082E07" w:rsidP="00A223D6">
      <w:pPr>
        <w:pStyle w:val="B3"/>
        <w:rPr>
          <w:rFonts w:eastAsia="MS Mincho"/>
        </w:rPr>
      </w:pPr>
      <w:r w:rsidRPr="00D26E65">
        <w:rPr>
          <w:rFonts w:eastAsia="MS Mincho"/>
        </w:rPr>
        <w:lastRenderedPageBreak/>
        <w:t>-</w:t>
      </w:r>
      <w:r w:rsidRPr="00D26E65">
        <w:rPr>
          <w:rFonts w:eastAsia="MS Mincho"/>
        </w:rPr>
        <w:tab/>
        <w:t>else:</w:t>
      </w:r>
    </w:p>
    <w:p w14:paraId="6EF840AD" w14:textId="77777777" w:rsidR="00E510F0" w:rsidRPr="00D26E65" w:rsidRDefault="00E510F0" w:rsidP="00E510F0">
      <w:pPr>
        <w:pStyle w:val="B4"/>
      </w:pPr>
      <w:r w:rsidRPr="00D26E65">
        <w:t>-</w:t>
      </w:r>
      <w:r w:rsidRPr="00D26E65">
        <w:tab/>
        <w:t>delay triggering the STATUS report until x &lt; VR(MS) or x &gt;= VR(MR).</w:t>
      </w:r>
    </w:p>
    <w:p w14:paraId="44D614C6" w14:textId="77777777" w:rsidR="00082E07" w:rsidRPr="00D26E65" w:rsidRDefault="00082E07" w:rsidP="00082E07">
      <w:pPr>
        <w:pStyle w:val="B2"/>
        <w:rPr>
          <w:rFonts w:eastAsia="MS Mincho"/>
        </w:rPr>
      </w:pPr>
      <w:r w:rsidRPr="00D26E65">
        <w:rPr>
          <w:rFonts w:eastAsia="MS Mincho"/>
        </w:rPr>
        <w:t>NOTE:</w:t>
      </w:r>
      <w:r w:rsidRPr="00D26E65">
        <w:rPr>
          <w:rFonts w:eastAsia="MS Mincho"/>
        </w:rPr>
        <w:tab/>
        <w:t>This ensures that the RLC Status report is transmitted after HARQ reordering.</w:t>
      </w:r>
    </w:p>
    <w:p w14:paraId="63E7C75E"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Detection of reception failure of an RLC data PDU:</w:t>
      </w:r>
    </w:p>
    <w:p w14:paraId="4DD86060"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 xml:space="preserve">The receiving side of an AM RLC entity shall trigger a STATUS report when </w:t>
      </w:r>
      <w:r w:rsidR="00E510F0" w:rsidRPr="00D26E65">
        <w:rPr>
          <w:i/>
        </w:rPr>
        <w:t>t-Reordering</w:t>
      </w:r>
      <w:r w:rsidR="00CA59F2" w:rsidRPr="00D26E65">
        <w:rPr>
          <w:rFonts w:eastAsia="MS Mincho"/>
        </w:rPr>
        <w:t xml:space="preserve"> expires.</w:t>
      </w:r>
    </w:p>
    <w:p w14:paraId="00F62D0D" w14:textId="77777777" w:rsidR="00CA59F2" w:rsidRPr="00D26E65" w:rsidRDefault="00CA59F2" w:rsidP="00220BC0">
      <w:pPr>
        <w:pStyle w:val="NO"/>
      </w:pPr>
      <w:r w:rsidRPr="00D26E65">
        <w:t>NOTE:</w:t>
      </w:r>
      <w:r w:rsidRPr="00D26E65">
        <w:tab/>
        <w:t>The expiry of T_reordering triggers both VR(MS) to be updated and a STATUS report to be triggered, but the STATUS report shall be triggered after VR(MS) is updated.</w:t>
      </w:r>
    </w:p>
    <w:p w14:paraId="7F2B0DF5" w14:textId="77777777" w:rsidR="00CA59F2" w:rsidRPr="00D26E65" w:rsidRDefault="00CA59F2" w:rsidP="00220BC0">
      <w:pPr>
        <w:rPr>
          <w:rFonts w:eastAsia="MS Mincho"/>
        </w:rPr>
      </w:pPr>
      <w:r w:rsidRPr="00D26E65">
        <w:rPr>
          <w:rFonts w:eastAsia="MS Mincho"/>
        </w:rPr>
        <w:t>When STATUS reporting has been triggered, the receiving side of an AM RLC entity shall:</w:t>
      </w:r>
    </w:p>
    <w:p w14:paraId="31C35FB9"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if </w:t>
      </w:r>
      <w:r w:rsidR="00E510F0" w:rsidRPr="00D26E65">
        <w:rPr>
          <w:i/>
        </w:rPr>
        <w:t>t-StatusProhibit</w:t>
      </w:r>
      <w:r w:rsidR="00CA59F2" w:rsidRPr="00D26E65">
        <w:rPr>
          <w:rFonts w:eastAsia="MS Mincho"/>
        </w:rPr>
        <w:t xml:space="preserve"> is not running:</w:t>
      </w:r>
    </w:p>
    <w:p w14:paraId="2F3C1AFE"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at the first transmission opportunity indicated by lower layer, construct a STATUS PDU and deliver it to lower layer;</w:t>
      </w:r>
    </w:p>
    <w:p w14:paraId="2FE4537F"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else:</w:t>
      </w:r>
    </w:p>
    <w:p w14:paraId="65640514"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CA59F2" w:rsidRPr="00D26E65">
        <w:rPr>
          <w:rFonts w:eastAsia="MS Mincho"/>
        </w:rPr>
        <w:t xml:space="preserve">at the first transmission opportunity indicated by lower layer after </w:t>
      </w:r>
      <w:r w:rsidR="00E510F0" w:rsidRPr="00D26E65">
        <w:rPr>
          <w:i/>
        </w:rPr>
        <w:t>t-StatusProhibit</w:t>
      </w:r>
      <w:r w:rsidR="00CA59F2" w:rsidRPr="00D26E65">
        <w:rPr>
          <w:rFonts w:eastAsia="MS Mincho"/>
        </w:rPr>
        <w:t xml:space="preserve"> expires, construct a </w:t>
      </w:r>
      <w:r w:rsidR="00E510F0" w:rsidRPr="00D26E65">
        <w:rPr>
          <w:rFonts w:eastAsia="MS Mincho"/>
        </w:rPr>
        <w:t xml:space="preserve">single </w:t>
      </w:r>
      <w:r w:rsidR="00CA59F2" w:rsidRPr="00D26E65">
        <w:rPr>
          <w:rFonts w:eastAsia="MS Mincho"/>
        </w:rPr>
        <w:t xml:space="preserve">STATUS PDU </w:t>
      </w:r>
      <w:r w:rsidR="00082E07" w:rsidRPr="00D26E65">
        <w:rPr>
          <w:rFonts w:eastAsia="MS Mincho"/>
        </w:rPr>
        <w:t xml:space="preserve">even if status reporting was triggered several times while </w:t>
      </w:r>
      <w:r w:rsidR="00E510F0" w:rsidRPr="00D26E65">
        <w:rPr>
          <w:i/>
        </w:rPr>
        <w:t>t-StatusProhibit</w:t>
      </w:r>
      <w:r w:rsidR="00082E07" w:rsidRPr="00D26E65">
        <w:rPr>
          <w:rFonts w:eastAsia="MS Mincho"/>
        </w:rPr>
        <w:t xml:space="preserve"> was running </w:t>
      </w:r>
      <w:r w:rsidR="00CA59F2" w:rsidRPr="00D26E65">
        <w:rPr>
          <w:rFonts w:eastAsia="MS Mincho"/>
        </w:rPr>
        <w:t>and deliver it to lower layer;</w:t>
      </w:r>
    </w:p>
    <w:p w14:paraId="4923B738" w14:textId="77777777" w:rsidR="00CA59F2" w:rsidRPr="00D26E65" w:rsidRDefault="00CA59F2" w:rsidP="00220BC0">
      <w:pPr>
        <w:rPr>
          <w:rFonts w:eastAsia="MS Mincho"/>
        </w:rPr>
      </w:pPr>
      <w:r w:rsidRPr="00D26E65">
        <w:rPr>
          <w:rFonts w:eastAsia="MS Mincho"/>
        </w:rPr>
        <w:t>When a STATUS PDU has been delivered to lower layer, the receiving side of an AM RLC entity shall:</w:t>
      </w:r>
    </w:p>
    <w:p w14:paraId="7A38A8D8"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start </w:t>
      </w:r>
      <w:r w:rsidR="00E510F0" w:rsidRPr="00D26E65">
        <w:rPr>
          <w:i/>
        </w:rPr>
        <w:t>t-StatusProhibit</w:t>
      </w:r>
      <w:r w:rsidR="00CA59F2" w:rsidRPr="00D26E65">
        <w:rPr>
          <w:rFonts w:eastAsia="MS Mincho"/>
        </w:rPr>
        <w:t>.</w:t>
      </w:r>
    </w:p>
    <w:p w14:paraId="6AB26DF0" w14:textId="77777777" w:rsidR="00CA59F2" w:rsidRPr="00D26E65" w:rsidRDefault="00CA59F2" w:rsidP="00220BC0">
      <w:pPr>
        <w:rPr>
          <w:rFonts w:eastAsia="Malgun Gothic"/>
          <w:lang w:eastAsia="ko-KR"/>
        </w:rPr>
      </w:pPr>
      <w:r w:rsidRPr="00D26E65">
        <w:rPr>
          <w:rFonts w:eastAsia="MS Mincho"/>
        </w:rPr>
        <w:t>When constructing a STATUS PDU, the AM RLC entity shall:</w:t>
      </w:r>
    </w:p>
    <w:p w14:paraId="5A30799C" w14:textId="77777777" w:rsidR="00CA59F2" w:rsidRPr="00D26E65" w:rsidRDefault="003B28CD" w:rsidP="003B28CD">
      <w:pPr>
        <w:pStyle w:val="B1"/>
        <w:rPr>
          <w:rFonts w:eastAsia="MS Mincho"/>
        </w:rPr>
      </w:pPr>
      <w:r w:rsidRPr="00D26E65">
        <w:rPr>
          <w:rFonts w:eastAsia="MS Mincho"/>
        </w:rPr>
        <w:t>-</w:t>
      </w:r>
      <w:r w:rsidRPr="00D26E65">
        <w:rPr>
          <w:rFonts w:eastAsia="MS Mincho"/>
        </w:rPr>
        <w:tab/>
      </w:r>
      <w:r w:rsidR="00CA59F2" w:rsidRPr="00D26E65">
        <w:rPr>
          <w:rFonts w:eastAsia="MS Mincho"/>
        </w:rPr>
        <w:t>for the AMD PDUs with SN such that VR(R) &lt;= SN &lt; VR(MS) that has not been completely received yet, in increasing SN order</w:t>
      </w:r>
      <w:r w:rsidR="00E510F0" w:rsidRPr="00D26E65">
        <w:rPr>
          <w:rFonts w:eastAsia="MS Mincho"/>
        </w:rPr>
        <w:t xml:space="preserve"> </w:t>
      </w:r>
      <w:r w:rsidR="00E510F0" w:rsidRPr="00D26E65">
        <w:t>of PDUs and increasing byte segment order within PDUs</w:t>
      </w:r>
      <w:r w:rsidR="00CA59F2" w:rsidRPr="00D26E65">
        <w:rPr>
          <w:rFonts w:eastAsia="MS Mincho"/>
        </w:rPr>
        <w:t xml:space="preserve">, starting with SN = VR(R) up to the </w:t>
      </w:r>
      <w:r w:rsidR="005506DF" w:rsidRPr="00D26E65">
        <w:t>point where</w:t>
      </w:r>
      <w:r w:rsidR="00CA59F2" w:rsidRPr="00D26E65">
        <w:rPr>
          <w:rFonts w:eastAsia="MS Mincho"/>
        </w:rPr>
        <w:t xml:space="preserve"> the resulting STATUS PDU </w:t>
      </w:r>
      <w:r w:rsidR="00E510F0" w:rsidRPr="00D26E65">
        <w:rPr>
          <w:rFonts w:eastAsia="MS Mincho"/>
        </w:rPr>
        <w:t xml:space="preserve">still </w:t>
      </w:r>
      <w:r w:rsidR="00CA59F2" w:rsidRPr="00D26E65">
        <w:rPr>
          <w:rFonts w:eastAsia="MS Mincho"/>
        </w:rPr>
        <w:t>fits to the total size of RLC PDU(s) indicated by lower layer:</w:t>
      </w:r>
    </w:p>
    <w:p w14:paraId="10B64551"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5506DF" w:rsidRPr="00D26E65">
        <w:t>for an AMD PDU for which</w:t>
      </w:r>
      <w:r w:rsidR="00CA59F2" w:rsidRPr="00D26E65">
        <w:rPr>
          <w:rFonts w:eastAsia="MS Mincho"/>
        </w:rPr>
        <w:t xml:space="preserve"> no byte segments have been received yet for an AMD PDU:</w:t>
      </w:r>
    </w:p>
    <w:p w14:paraId="3B8E00A1" w14:textId="77777777" w:rsidR="00CA59F2" w:rsidRPr="00D26E65" w:rsidRDefault="003B28CD" w:rsidP="003B28CD">
      <w:pPr>
        <w:pStyle w:val="B3"/>
        <w:rPr>
          <w:rFonts w:eastAsia="MS Mincho"/>
        </w:rPr>
      </w:pPr>
      <w:r w:rsidRPr="00D26E65">
        <w:rPr>
          <w:rFonts w:eastAsia="MS Mincho"/>
        </w:rPr>
        <w:t>-</w:t>
      </w:r>
      <w:r w:rsidRPr="00D26E65">
        <w:rPr>
          <w:rFonts w:eastAsia="MS Mincho"/>
        </w:rPr>
        <w:tab/>
      </w:r>
      <w:r w:rsidR="00CA59F2" w:rsidRPr="00D26E65">
        <w:rPr>
          <w:rFonts w:eastAsia="MS Mincho"/>
        </w:rPr>
        <w:t>include in the STATUS PDU a NACK_SN which is set to the SN of the AMD PDU;</w:t>
      </w:r>
    </w:p>
    <w:p w14:paraId="51BAEFE9" w14:textId="77777777" w:rsidR="00CA59F2" w:rsidRPr="00D26E65" w:rsidRDefault="003B28CD" w:rsidP="003B28CD">
      <w:pPr>
        <w:pStyle w:val="B2"/>
        <w:rPr>
          <w:rFonts w:eastAsia="MS Mincho"/>
        </w:rPr>
      </w:pPr>
      <w:r w:rsidRPr="00D26E65">
        <w:rPr>
          <w:rFonts w:eastAsia="MS Mincho"/>
        </w:rPr>
        <w:t>-</w:t>
      </w:r>
      <w:r w:rsidRPr="00D26E65">
        <w:rPr>
          <w:rFonts w:eastAsia="MS Mincho"/>
        </w:rPr>
        <w:tab/>
      </w:r>
      <w:r w:rsidR="00E510F0" w:rsidRPr="00D26E65">
        <w:t>for a continuous sequence of byte segments of a partly received AMD PDU that have not been received yet</w:t>
      </w:r>
      <w:r w:rsidR="00E510F0" w:rsidRPr="00D26E65" w:rsidDel="00C43CBF">
        <w:rPr>
          <w:rFonts w:eastAsia="MS Mincho"/>
        </w:rPr>
        <w:t xml:space="preserve"> </w:t>
      </w:r>
      <w:r w:rsidR="00E510F0" w:rsidRPr="00D26E65">
        <w:rPr>
          <w:rFonts w:eastAsia="MS Mincho"/>
        </w:rPr>
        <w:t>:</w:t>
      </w:r>
    </w:p>
    <w:p w14:paraId="0B92AC2B" w14:textId="77777777" w:rsidR="00CA59F2" w:rsidRPr="00D26E65" w:rsidRDefault="003C2C29" w:rsidP="003C2C29">
      <w:pPr>
        <w:pStyle w:val="B3"/>
        <w:rPr>
          <w:rFonts w:eastAsia="MS Mincho"/>
        </w:rPr>
      </w:pPr>
      <w:r w:rsidRPr="00D26E65">
        <w:rPr>
          <w:rFonts w:eastAsia="MS Mincho"/>
        </w:rPr>
        <w:t>-</w:t>
      </w:r>
      <w:r w:rsidRPr="00D26E65">
        <w:rPr>
          <w:rFonts w:eastAsia="MS Mincho"/>
        </w:rPr>
        <w:tab/>
      </w:r>
      <w:r w:rsidR="00CA59F2" w:rsidRPr="00D26E65">
        <w:rPr>
          <w:rFonts w:eastAsia="MS Mincho"/>
        </w:rPr>
        <w:t>include in the STATUS PDU a set of NACK_SN, SOstart and SOend</w:t>
      </w:r>
    </w:p>
    <w:p w14:paraId="14E39E07" w14:textId="77777777" w:rsidR="00CA59F2" w:rsidRPr="00D26E65" w:rsidRDefault="003C2C29" w:rsidP="003C2C29">
      <w:pPr>
        <w:pStyle w:val="B1"/>
        <w:rPr>
          <w:rFonts w:eastAsia="MS Mincho"/>
        </w:rPr>
      </w:pPr>
      <w:r w:rsidRPr="00D26E65">
        <w:rPr>
          <w:rFonts w:eastAsia="MS Mincho"/>
        </w:rPr>
        <w:t>-</w:t>
      </w:r>
      <w:r w:rsidRPr="00D26E65">
        <w:rPr>
          <w:rFonts w:eastAsia="MS Mincho"/>
        </w:rPr>
        <w:tab/>
      </w:r>
      <w:r w:rsidR="00CA59F2" w:rsidRPr="00D26E65">
        <w:rPr>
          <w:rFonts w:eastAsia="MS Mincho"/>
        </w:rPr>
        <w:t xml:space="preserve">set the ACK_SN to the SN of the next not </w:t>
      </w:r>
      <w:r w:rsidR="00082E07" w:rsidRPr="00D26E65">
        <w:rPr>
          <w:rFonts w:eastAsia="MS Mincho"/>
        </w:rPr>
        <w:t>received RLC Data PDU which is not indicated as missing</w:t>
      </w:r>
      <w:r w:rsidR="00CA59F2" w:rsidRPr="00D26E65">
        <w:rPr>
          <w:rFonts w:eastAsia="MS Mincho"/>
        </w:rPr>
        <w:t xml:space="preserve"> in the resulting STATUS PDU.</w:t>
      </w:r>
    </w:p>
    <w:p w14:paraId="7B32330E"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.3</w:t>
      </w:r>
      <w:r w:rsidR="00CA59F2" w:rsidRPr="00D26E65">
        <w:rPr>
          <w:rFonts w:eastAsia="MS Gothic"/>
        </w:rPr>
        <w:tab/>
        <w:t>Test description</w:t>
      </w:r>
    </w:p>
    <w:p w14:paraId="4FDD88FC" w14:textId="77777777" w:rsidR="00CA59F2" w:rsidRPr="00D26E65" w:rsidRDefault="008C6C3E" w:rsidP="00220BC0">
      <w:pPr>
        <w:pStyle w:val="H6"/>
        <w:rPr>
          <w:rFonts w:eastAsia="MS Gothic"/>
        </w:rPr>
      </w:pPr>
      <w:r w:rsidRPr="00D26E65">
        <w:rPr>
          <w:lang w:eastAsia="zh-CN"/>
        </w:rPr>
        <w:t>7.2.3.10</w:t>
      </w:r>
      <w:r w:rsidR="00CA59F2" w:rsidRPr="00D26E65">
        <w:rPr>
          <w:rFonts w:eastAsia="MS Gothic"/>
        </w:rPr>
        <w:t>.3.1</w:t>
      </w:r>
      <w:r w:rsidR="00CA59F2" w:rsidRPr="00D26E65">
        <w:rPr>
          <w:rFonts w:eastAsia="MS Gothic"/>
        </w:rPr>
        <w:tab/>
        <w:t xml:space="preserve">Pre-test </w:t>
      </w:r>
      <w:r w:rsidR="00CA59F2" w:rsidRPr="00D26E65">
        <w:rPr>
          <w:snapToGrid w:val="0"/>
        </w:rPr>
        <w:t>conditions</w:t>
      </w:r>
    </w:p>
    <w:p w14:paraId="00DD10C7" w14:textId="77777777" w:rsidR="00CA59F2" w:rsidRPr="00D26E65" w:rsidRDefault="00CA59F2" w:rsidP="00220BC0">
      <w:pPr>
        <w:pStyle w:val="H6"/>
        <w:rPr>
          <w:rFonts w:eastAsia="MS Gothic"/>
        </w:rPr>
      </w:pPr>
      <w:r w:rsidRPr="00D26E65">
        <w:rPr>
          <w:rFonts w:eastAsia="MS Gothic"/>
        </w:rPr>
        <w:t>System Simulator:</w:t>
      </w:r>
    </w:p>
    <w:p w14:paraId="3BD964FB" w14:textId="77777777" w:rsidR="00CA59F2" w:rsidRPr="00D26E65" w:rsidRDefault="00CA59F2" w:rsidP="00220BC0">
      <w:pPr>
        <w:pStyle w:val="B1"/>
        <w:rPr>
          <w:rFonts w:eastAsia="MS Gothic"/>
        </w:rPr>
      </w:pPr>
      <w:r w:rsidRPr="00D26E65">
        <w:rPr>
          <w:rFonts w:eastAsia="MS Gothic"/>
        </w:rPr>
        <w:t>-</w:t>
      </w:r>
      <w:r w:rsidRPr="00D26E65">
        <w:rPr>
          <w:rFonts w:eastAsia="MS Gothic"/>
        </w:rPr>
        <w:tab/>
      </w:r>
      <w:r w:rsidRPr="00D26E65">
        <w:t>Cell 1</w:t>
      </w:r>
      <w:r w:rsidR="00E510F0" w:rsidRPr="00D26E65">
        <w:t>.</w:t>
      </w:r>
    </w:p>
    <w:p w14:paraId="1E03BDFD" w14:textId="77777777" w:rsidR="00082E07" w:rsidRPr="00D26E65" w:rsidRDefault="00082E07" w:rsidP="00220BC0">
      <w:pPr>
        <w:pStyle w:val="H6"/>
      </w:pPr>
      <w:r w:rsidRPr="00D26E65">
        <w:t>UE:</w:t>
      </w:r>
    </w:p>
    <w:p w14:paraId="109C58D2" w14:textId="77777777" w:rsidR="00082E07" w:rsidRPr="00D26E65" w:rsidRDefault="00082E07" w:rsidP="00082E07">
      <w:r w:rsidRPr="00D26E65">
        <w:t>None.</w:t>
      </w:r>
    </w:p>
    <w:p w14:paraId="590835D2" w14:textId="77777777" w:rsidR="00CA59F2" w:rsidRPr="00D26E65" w:rsidRDefault="00DC14AA" w:rsidP="00220BC0">
      <w:pPr>
        <w:pStyle w:val="H6"/>
      </w:pPr>
      <w:r w:rsidRPr="00D26E65">
        <w:t>Preamble</w:t>
      </w:r>
    </w:p>
    <w:p w14:paraId="2B05A8B6" w14:textId="77777777" w:rsidR="00CA59F2" w:rsidRPr="00D26E65" w:rsidRDefault="00CA59F2" w:rsidP="00220BC0">
      <w:pPr>
        <w:pStyle w:val="B1"/>
      </w:pPr>
      <w:r w:rsidRPr="00D26E65">
        <w:t>-</w:t>
      </w:r>
      <w:r w:rsidRPr="00D26E65">
        <w:tab/>
      </w:r>
      <w:r w:rsidR="00833D2D" w:rsidRPr="00D26E65">
        <w:t xml:space="preserve">The </w:t>
      </w:r>
      <w:r w:rsidRPr="00D26E65">
        <w:t xml:space="preserve">UE </w:t>
      </w:r>
      <w:r w:rsidR="00DC14AA" w:rsidRPr="00D26E65">
        <w:t xml:space="preserve">is </w:t>
      </w:r>
      <w:r w:rsidR="00833D2D" w:rsidRPr="00D26E65">
        <w:t>in state</w:t>
      </w:r>
      <w:r w:rsidR="00DC14AA" w:rsidRPr="00D26E65">
        <w:t xml:space="preserve"> </w:t>
      </w:r>
      <w:r w:rsidRPr="00D26E65">
        <w:t xml:space="preserve">Loopback Activated (state 4) according to [18] with </w:t>
      </w:r>
      <w:r w:rsidR="00E510F0" w:rsidRPr="00D26E65">
        <w:t>the exceptions listed in table</w:t>
      </w:r>
      <w:r w:rsidRPr="00D26E65">
        <w:t xml:space="preserve"> </w:t>
      </w:r>
      <w:r w:rsidR="008C6C3E" w:rsidRPr="00D26E65">
        <w:t>7.2.3.10</w:t>
      </w:r>
      <w:r w:rsidRPr="00D26E65">
        <w:t>.3.1-1.</w:t>
      </w:r>
    </w:p>
    <w:p w14:paraId="1326056B" w14:textId="77777777" w:rsidR="00CA59F2" w:rsidRPr="00D26E65" w:rsidRDefault="00CA59F2" w:rsidP="00DC14AA">
      <w:pPr>
        <w:pStyle w:val="TH"/>
      </w:pPr>
      <w:r w:rsidRPr="00D26E65">
        <w:lastRenderedPageBreak/>
        <w:t xml:space="preserve">Table </w:t>
      </w:r>
      <w:r w:rsidR="008C6C3E" w:rsidRPr="00D26E65">
        <w:t>7.2.3.10</w:t>
      </w:r>
      <w:r w:rsidRPr="00D26E65">
        <w:t>.3.1-1: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A59F2" w:rsidRPr="00D26E65" w14:paraId="7FA5FDE8" w14:textId="77777777" w:rsidTr="00A13B65">
        <w:tc>
          <w:tcPr>
            <w:tcW w:w="2479" w:type="dxa"/>
          </w:tcPr>
          <w:p w14:paraId="34AA8F4C" w14:textId="77777777" w:rsidR="00CA59F2" w:rsidRPr="00D26E65" w:rsidRDefault="00CA59F2" w:rsidP="00DC14AA">
            <w:pPr>
              <w:pStyle w:val="TAH"/>
            </w:pPr>
            <w:r w:rsidRPr="00D26E65">
              <w:t>Parameter</w:t>
            </w:r>
          </w:p>
        </w:tc>
        <w:tc>
          <w:tcPr>
            <w:tcW w:w="2471" w:type="dxa"/>
          </w:tcPr>
          <w:p w14:paraId="0E481DA5" w14:textId="77777777" w:rsidR="00CA59F2" w:rsidRPr="00D26E65" w:rsidRDefault="00CA59F2" w:rsidP="00DC14AA">
            <w:pPr>
              <w:pStyle w:val="TAH"/>
            </w:pPr>
            <w:r w:rsidRPr="00D26E65">
              <w:t>Value</w:t>
            </w:r>
          </w:p>
        </w:tc>
      </w:tr>
      <w:tr w:rsidR="00CA59F2" w:rsidRPr="00D26E65" w14:paraId="64F4B7B5" w14:textId="77777777" w:rsidTr="00A13B65">
        <w:tc>
          <w:tcPr>
            <w:tcW w:w="2479" w:type="dxa"/>
          </w:tcPr>
          <w:p w14:paraId="1E0AAB9D" w14:textId="77777777" w:rsidR="00CA59F2" w:rsidRPr="00D26E65" w:rsidRDefault="00E510F0" w:rsidP="00DC14AA">
            <w:pPr>
              <w:pStyle w:val="TAL"/>
              <w:rPr>
                <w:i/>
              </w:rPr>
            </w:pPr>
            <w:r w:rsidRPr="00D26E65">
              <w:rPr>
                <w:rFonts w:eastAsia="MS Mincho"/>
                <w:i/>
              </w:rPr>
              <w:t>t-Reordering</w:t>
            </w:r>
          </w:p>
        </w:tc>
        <w:tc>
          <w:tcPr>
            <w:tcW w:w="2471" w:type="dxa"/>
          </w:tcPr>
          <w:p w14:paraId="1A66631B" w14:textId="77777777" w:rsidR="00CA59F2" w:rsidRPr="00D26E65" w:rsidRDefault="00E510F0" w:rsidP="00DC14AA">
            <w:pPr>
              <w:pStyle w:val="TAL"/>
            </w:pPr>
            <w:r w:rsidRPr="00D26E65">
              <w:t>ms</w:t>
            </w:r>
            <w:r w:rsidR="00FC6B8E" w:rsidRPr="00D26E65">
              <w:t>150</w:t>
            </w:r>
          </w:p>
        </w:tc>
      </w:tr>
      <w:tr w:rsidR="00CA59F2" w:rsidRPr="00D26E65" w14:paraId="6632C6E0" w14:textId="77777777" w:rsidTr="00A13B65">
        <w:tc>
          <w:tcPr>
            <w:tcW w:w="2479" w:type="dxa"/>
          </w:tcPr>
          <w:p w14:paraId="1B387DBD" w14:textId="77777777" w:rsidR="00CA59F2" w:rsidRPr="00D26E65" w:rsidRDefault="00E510F0" w:rsidP="00DC14AA">
            <w:pPr>
              <w:pStyle w:val="TAL"/>
              <w:rPr>
                <w:i/>
              </w:rPr>
            </w:pPr>
            <w:r w:rsidRPr="00D26E65">
              <w:rPr>
                <w:rFonts w:eastAsia="MS Mincho"/>
                <w:i/>
              </w:rPr>
              <w:t>t-StatusProhibit</w:t>
            </w:r>
          </w:p>
        </w:tc>
        <w:tc>
          <w:tcPr>
            <w:tcW w:w="2471" w:type="dxa"/>
          </w:tcPr>
          <w:p w14:paraId="613C6D1C" w14:textId="77777777" w:rsidR="00CA59F2" w:rsidRPr="00D26E65" w:rsidRDefault="00E510F0" w:rsidP="00DC14AA">
            <w:pPr>
              <w:pStyle w:val="TAL"/>
            </w:pPr>
            <w:r w:rsidRPr="00D26E65">
              <w:t>ms</w:t>
            </w:r>
            <w:r w:rsidR="00082E07" w:rsidRPr="00D26E65">
              <w:t>300</w:t>
            </w:r>
          </w:p>
        </w:tc>
      </w:tr>
      <w:tr w:rsidR="00CA59F2" w:rsidRPr="00D26E65" w14:paraId="5E4B684F" w14:textId="77777777" w:rsidTr="00A13B65">
        <w:tc>
          <w:tcPr>
            <w:tcW w:w="2479" w:type="dxa"/>
          </w:tcPr>
          <w:p w14:paraId="45047B4E" w14:textId="77777777" w:rsidR="00CA59F2" w:rsidRPr="00D26E65" w:rsidRDefault="00E510F0" w:rsidP="00DC14AA">
            <w:pPr>
              <w:pStyle w:val="TAL"/>
              <w:rPr>
                <w:i/>
              </w:rPr>
            </w:pPr>
            <w:r w:rsidRPr="00D26E65">
              <w:rPr>
                <w:rFonts w:eastAsia="MS Mincho"/>
                <w:i/>
              </w:rPr>
              <w:t>t-PollRetransmit</w:t>
            </w:r>
          </w:p>
        </w:tc>
        <w:tc>
          <w:tcPr>
            <w:tcW w:w="2471" w:type="dxa"/>
          </w:tcPr>
          <w:p w14:paraId="57FB49CF" w14:textId="77777777" w:rsidR="00CA59F2" w:rsidRPr="00D26E65" w:rsidRDefault="00E510F0" w:rsidP="00DC14AA">
            <w:pPr>
              <w:pStyle w:val="TAL"/>
            </w:pPr>
            <w:r w:rsidRPr="00D26E65">
              <w:t>ms</w:t>
            </w:r>
            <w:r w:rsidR="00082E07" w:rsidRPr="00D26E65">
              <w:t>500</w:t>
            </w:r>
          </w:p>
        </w:tc>
      </w:tr>
    </w:tbl>
    <w:p w14:paraId="0DED7DF0" w14:textId="77777777" w:rsidR="00CA59F2" w:rsidRPr="00D26E65" w:rsidRDefault="00CA59F2" w:rsidP="00B50716"/>
    <w:p w14:paraId="6B050E7E" w14:textId="77777777" w:rsidR="001C143C" w:rsidRPr="00D26E65" w:rsidRDefault="001C143C" w:rsidP="001C143C">
      <w:pPr>
        <w:pStyle w:val="TH"/>
      </w:pPr>
      <w:r w:rsidRPr="00D26E65">
        <w:t>Table 7.2.3.10.3.1-1A: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B926AE" w:rsidRPr="00D26E65" w14:paraId="698F1FEA" w14:textId="77777777" w:rsidTr="00374AA3">
        <w:tc>
          <w:tcPr>
            <w:tcW w:w="2476" w:type="dxa"/>
          </w:tcPr>
          <w:p w14:paraId="3C09DB5B" w14:textId="77777777" w:rsidR="00B926AE" w:rsidRPr="00D26E65" w:rsidRDefault="00B926AE" w:rsidP="009454BF">
            <w:pPr>
              <w:pStyle w:val="TAH"/>
            </w:pPr>
            <w:r w:rsidRPr="00D26E65">
              <w:t>Parameter</w:t>
            </w:r>
          </w:p>
        </w:tc>
        <w:tc>
          <w:tcPr>
            <w:tcW w:w="2466" w:type="dxa"/>
          </w:tcPr>
          <w:p w14:paraId="6130F4F8" w14:textId="77777777" w:rsidR="00B926AE" w:rsidRPr="00D26E65" w:rsidRDefault="00B926AE" w:rsidP="009454BF">
            <w:pPr>
              <w:pStyle w:val="TAH"/>
            </w:pPr>
            <w:r w:rsidRPr="00D26E65">
              <w:t>Value</w:t>
            </w:r>
          </w:p>
        </w:tc>
        <w:tc>
          <w:tcPr>
            <w:tcW w:w="2465" w:type="dxa"/>
          </w:tcPr>
          <w:p w14:paraId="2E32AFCD" w14:textId="77777777" w:rsidR="00B926AE" w:rsidRPr="00D26E65" w:rsidRDefault="00B926AE" w:rsidP="009454BF">
            <w:pPr>
              <w:pStyle w:val="TAH"/>
            </w:pPr>
            <w:r w:rsidRPr="00D26E65">
              <w:t>Condition</w:t>
            </w:r>
          </w:p>
        </w:tc>
      </w:tr>
      <w:tr w:rsidR="00B926AE" w:rsidRPr="00D26E65" w14:paraId="5AF86271" w14:textId="77777777" w:rsidTr="00374AA3">
        <w:tc>
          <w:tcPr>
            <w:tcW w:w="2476" w:type="dxa"/>
            <w:vMerge w:val="restart"/>
          </w:tcPr>
          <w:p w14:paraId="32C8490C" w14:textId="77777777" w:rsidR="00B926AE" w:rsidRPr="00D26E65" w:rsidRDefault="00B926AE" w:rsidP="009454BF">
            <w:pPr>
              <w:pStyle w:val="TAL"/>
              <w:rPr>
                <w:i/>
              </w:rPr>
            </w:pPr>
            <w:r w:rsidRPr="00D26E65">
              <w:t>sr-ConfigIndex-r13</w:t>
            </w:r>
          </w:p>
        </w:tc>
        <w:tc>
          <w:tcPr>
            <w:tcW w:w="2466" w:type="dxa"/>
          </w:tcPr>
          <w:p w14:paraId="48A7208F" w14:textId="77777777" w:rsidR="00B926AE" w:rsidRPr="00D26E65" w:rsidRDefault="00B926AE" w:rsidP="009454BF">
            <w:pPr>
              <w:pStyle w:val="TAL"/>
            </w:pPr>
            <w:r w:rsidRPr="00D26E65">
              <w:t>10</w:t>
            </w:r>
          </w:p>
        </w:tc>
        <w:tc>
          <w:tcPr>
            <w:tcW w:w="2465" w:type="dxa"/>
          </w:tcPr>
          <w:p w14:paraId="4E98E790" w14:textId="77777777" w:rsidR="00B926AE" w:rsidRPr="00D26E65" w:rsidRDefault="00B926AE" w:rsidP="009454BF">
            <w:pPr>
              <w:pStyle w:val="TAL"/>
            </w:pPr>
            <w:r w:rsidRPr="00D26E65">
              <w:t>FDD</w:t>
            </w:r>
          </w:p>
        </w:tc>
      </w:tr>
      <w:tr w:rsidR="00B926AE" w:rsidRPr="00D26E65" w14:paraId="673C1A4B" w14:textId="77777777" w:rsidTr="00374AA3">
        <w:tc>
          <w:tcPr>
            <w:tcW w:w="2476" w:type="dxa"/>
            <w:vMerge/>
          </w:tcPr>
          <w:p w14:paraId="05E56ECF" w14:textId="77777777" w:rsidR="00B926AE" w:rsidRPr="00D26E65" w:rsidRDefault="00B926AE" w:rsidP="009454BF">
            <w:pPr>
              <w:pStyle w:val="TAL"/>
            </w:pPr>
          </w:p>
        </w:tc>
        <w:tc>
          <w:tcPr>
            <w:tcW w:w="2466" w:type="dxa"/>
          </w:tcPr>
          <w:p w14:paraId="4DD8A1F0" w14:textId="77777777" w:rsidR="00B926AE" w:rsidRPr="00D26E65" w:rsidRDefault="00B926AE" w:rsidP="009454BF">
            <w:pPr>
              <w:pStyle w:val="TAL"/>
            </w:pPr>
            <w:r w:rsidRPr="00D26E65">
              <w:t>7</w:t>
            </w:r>
          </w:p>
        </w:tc>
        <w:tc>
          <w:tcPr>
            <w:tcW w:w="2465" w:type="dxa"/>
          </w:tcPr>
          <w:p w14:paraId="0AC94A82" w14:textId="77777777" w:rsidR="00B926AE" w:rsidRPr="00D26E65" w:rsidRDefault="00B926AE" w:rsidP="009454BF">
            <w:pPr>
              <w:pStyle w:val="TAL"/>
            </w:pPr>
            <w:r w:rsidRPr="00D26E65">
              <w:t>TDD</w:t>
            </w:r>
          </w:p>
        </w:tc>
      </w:tr>
      <w:tr w:rsidR="00B926AE" w:rsidRPr="00D26E65" w14:paraId="34020CE2" w14:textId="77777777" w:rsidTr="00374AA3">
        <w:tc>
          <w:tcPr>
            <w:tcW w:w="2476" w:type="dxa"/>
          </w:tcPr>
          <w:p w14:paraId="07C98A83" w14:textId="77777777" w:rsidR="00B926AE" w:rsidRPr="00D26E65" w:rsidRDefault="00B926AE" w:rsidP="009454BF">
            <w:pPr>
              <w:pStyle w:val="TAL"/>
            </w:pPr>
            <w:r w:rsidRPr="00D26E65">
              <w:t>dsr-TransMax-13</w:t>
            </w:r>
          </w:p>
        </w:tc>
        <w:tc>
          <w:tcPr>
            <w:tcW w:w="2466" w:type="dxa"/>
          </w:tcPr>
          <w:p w14:paraId="59D38035" w14:textId="77777777" w:rsidR="00B926AE" w:rsidRPr="00D26E65" w:rsidRDefault="00B926AE" w:rsidP="009454BF">
            <w:pPr>
              <w:pStyle w:val="TAL"/>
            </w:pPr>
            <w:r w:rsidRPr="00D26E65">
              <w:t>n16</w:t>
            </w:r>
          </w:p>
        </w:tc>
        <w:tc>
          <w:tcPr>
            <w:tcW w:w="2465" w:type="dxa"/>
          </w:tcPr>
          <w:p w14:paraId="21EA4912" w14:textId="77777777" w:rsidR="00B926AE" w:rsidRPr="00D26E65" w:rsidRDefault="00B926AE" w:rsidP="009454BF">
            <w:pPr>
              <w:pStyle w:val="TAL"/>
            </w:pPr>
          </w:p>
        </w:tc>
      </w:tr>
    </w:tbl>
    <w:p w14:paraId="4DB50FAB" w14:textId="77777777" w:rsidR="001C143C" w:rsidRPr="00D26E65" w:rsidRDefault="001C143C" w:rsidP="00B50716"/>
    <w:p w14:paraId="3626FD98" w14:textId="77777777" w:rsidR="00CA59F2" w:rsidRPr="00D26E65" w:rsidRDefault="008C6C3E" w:rsidP="00220BC0">
      <w:pPr>
        <w:pStyle w:val="H6"/>
        <w:rPr>
          <w:snapToGrid w:val="0"/>
          <w:lang w:eastAsia="zh-CN"/>
        </w:rPr>
      </w:pPr>
      <w:r w:rsidRPr="00D26E65">
        <w:rPr>
          <w:lang w:eastAsia="zh-CN"/>
        </w:rPr>
        <w:lastRenderedPageBreak/>
        <w:t>7.2.3.10</w:t>
      </w:r>
      <w:r w:rsidR="00CA59F2" w:rsidRPr="00D26E65">
        <w:rPr>
          <w:rFonts w:eastAsia="MS Gothic"/>
        </w:rPr>
        <w:t>.3.2</w:t>
      </w:r>
      <w:r w:rsidR="00CA59F2" w:rsidRPr="00D26E65">
        <w:rPr>
          <w:rFonts w:eastAsia="MS Gothic"/>
        </w:rPr>
        <w:tab/>
      </w:r>
      <w:r w:rsidR="00CA59F2" w:rsidRPr="00D26E65">
        <w:rPr>
          <w:snapToGrid w:val="0"/>
        </w:rPr>
        <w:t>Test procedure sequence</w:t>
      </w:r>
    </w:p>
    <w:p w14:paraId="10DB8E55" w14:textId="77777777" w:rsidR="00CA59F2" w:rsidRPr="00D26E65" w:rsidRDefault="00CA59F2" w:rsidP="00220BC0">
      <w:pPr>
        <w:pStyle w:val="TH"/>
      </w:pPr>
      <w:r w:rsidRPr="00D26E65">
        <w:t xml:space="preserve">Table </w:t>
      </w:r>
      <w:r w:rsidR="008C6C3E" w:rsidRPr="00D26E65">
        <w:t>7.2.3.10</w:t>
      </w:r>
      <w:r w:rsidRPr="00D26E65">
        <w:t>.3</w:t>
      </w:r>
      <w:r w:rsidR="00215988" w:rsidRPr="00D26E65">
        <w:t>.</w:t>
      </w:r>
      <w:r w:rsidRPr="00D26E65">
        <w:t xml:space="preserve">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E0A3B" w:rsidRPr="00D26E65" w14:paraId="489148BA" w14:textId="77777777">
        <w:tc>
          <w:tcPr>
            <w:tcW w:w="534" w:type="dxa"/>
            <w:tcBorders>
              <w:top w:val="single" w:sz="4" w:space="0" w:color="auto"/>
              <w:bottom w:val="nil"/>
            </w:tcBorders>
          </w:tcPr>
          <w:p w14:paraId="51F00BC0" w14:textId="77777777" w:rsidR="009E0A3B" w:rsidRPr="00D26E65" w:rsidRDefault="009E0A3B" w:rsidP="009E0A3B">
            <w:pPr>
              <w:pStyle w:val="TAH"/>
            </w:pPr>
            <w:r w:rsidRPr="00D26E65">
              <w:t>St</w:t>
            </w:r>
          </w:p>
        </w:tc>
        <w:tc>
          <w:tcPr>
            <w:tcW w:w="3969" w:type="dxa"/>
            <w:tcBorders>
              <w:top w:val="single" w:sz="4" w:space="0" w:color="auto"/>
              <w:bottom w:val="nil"/>
            </w:tcBorders>
          </w:tcPr>
          <w:p w14:paraId="00FF996C" w14:textId="77777777" w:rsidR="009E0A3B" w:rsidRPr="00D26E65" w:rsidRDefault="009E0A3B" w:rsidP="009E0A3B">
            <w:pPr>
              <w:pStyle w:val="TAH"/>
            </w:pPr>
            <w:r w:rsidRPr="00D26E65">
              <w:t>Procedure</w:t>
            </w:r>
          </w:p>
        </w:tc>
        <w:tc>
          <w:tcPr>
            <w:tcW w:w="3686" w:type="dxa"/>
            <w:gridSpan w:val="2"/>
            <w:tcBorders>
              <w:top w:val="single" w:sz="4" w:space="0" w:color="auto"/>
            </w:tcBorders>
          </w:tcPr>
          <w:p w14:paraId="68AD8173" w14:textId="77777777" w:rsidR="009E0A3B" w:rsidRPr="00D26E65" w:rsidRDefault="009E0A3B" w:rsidP="009E0A3B">
            <w:pPr>
              <w:pStyle w:val="TAH"/>
            </w:pPr>
            <w:r w:rsidRPr="00D26E65">
              <w:t>Message Sequence</w:t>
            </w:r>
          </w:p>
        </w:tc>
        <w:tc>
          <w:tcPr>
            <w:tcW w:w="567" w:type="dxa"/>
            <w:tcBorders>
              <w:top w:val="single" w:sz="4" w:space="0" w:color="auto"/>
              <w:bottom w:val="nil"/>
            </w:tcBorders>
          </w:tcPr>
          <w:p w14:paraId="634C01FA" w14:textId="77777777" w:rsidR="009E0A3B" w:rsidRPr="00D26E65" w:rsidRDefault="009E0A3B" w:rsidP="009E0A3B">
            <w:pPr>
              <w:pStyle w:val="TAH"/>
              <w:rPr>
                <w:rFonts w:eastAsia="MS Gothic"/>
              </w:rPr>
            </w:pPr>
            <w:r w:rsidRPr="00D26E65">
              <w:rPr>
                <w:rFonts w:eastAsia="MS Gothic"/>
              </w:rPr>
              <w:t>TP</w:t>
            </w:r>
          </w:p>
        </w:tc>
        <w:tc>
          <w:tcPr>
            <w:tcW w:w="850" w:type="dxa"/>
            <w:tcBorders>
              <w:top w:val="single" w:sz="4" w:space="0" w:color="auto"/>
              <w:bottom w:val="nil"/>
            </w:tcBorders>
          </w:tcPr>
          <w:p w14:paraId="75F4BA05" w14:textId="77777777" w:rsidR="009E0A3B" w:rsidRPr="00D26E65" w:rsidRDefault="009E0A3B" w:rsidP="009E0A3B">
            <w:pPr>
              <w:pStyle w:val="TAH"/>
              <w:rPr>
                <w:rFonts w:eastAsia="MS Gothic"/>
              </w:rPr>
            </w:pPr>
            <w:r w:rsidRPr="00D26E65">
              <w:rPr>
                <w:rFonts w:eastAsia="MS Gothic"/>
              </w:rPr>
              <w:t>Verdict</w:t>
            </w:r>
          </w:p>
        </w:tc>
      </w:tr>
      <w:tr w:rsidR="009E0A3B" w:rsidRPr="00D26E65" w14:paraId="06BB2A9A" w14:textId="77777777">
        <w:tc>
          <w:tcPr>
            <w:tcW w:w="534" w:type="dxa"/>
            <w:tcBorders>
              <w:top w:val="nil"/>
            </w:tcBorders>
          </w:tcPr>
          <w:p w14:paraId="089FEB9A" w14:textId="77777777" w:rsidR="009E0A3B" w:rsidRPr="00D26E65" w:rsidRDefault="009E0A3B" w:rsidP="009E0A3B">
            <w:pPr>
              <w:pStyle w:val="TAH"/>
              <w:rPr>
                <w:rFonts w:eastAsia="MS Gothic"/>
              </w:rPr>
            </w:pPr>
          </w:p>
        </w:tc>
        <w:tc>
          <w:tcPr>
            <w:tcW w:w="3969" w:type="dxa"/>
            <w:tcBorders>
              <w:top w:val="nil"/>
            </w:tcBorders>
          </w:tcPr>
          <w:p w14:paraId="7A1E393A" w14:textId="77777777" w:rsidR="009E0A3B" w:rsidRPr="00D26E65" w:rsidRDefault="009E0A3B" w:rsidP="009E0A3B">
            <w:pPr>
              <w:pStyle w:val="TAH"/>
              <w:rPr>
                <w:rFonts w:eastAsia="MS Gothic"/>
              </w:rPr>
            </w:pPr>
          </w:p>
        </w:tc>
        <w:tc>
          <w:tcPr>
            <w:tcW w:w="709" w:type="dxa"/>
            <w:tcBorders>
              <w:top w:val="nil"/>
            </w:tcBorders>
          </w:tcPr>
          <w:p w14:paraId="74864E71" w14:textId="77777777" w:rsidR="009E0A3B" w:rsidRPr="00D26E65" w:rsidRDefault="009E0A3B" w:rsidP="009E0A3B">
            <w:pPr>
              <w:pStyle w:val="TAH"/>
            </w:pPr>
            <w:r w:rsidRPr="00D26E65">
              <w:t>U - S</w:t>
            </w:r>
          </w:p>
        </w:tc>
        <w:tc>
          <w:tcPr>
            <w:tcW w:w="2977" w:type="dxa"/>
            <w:tcBorders>
              <w:top w:val="nil"/>
            </w:tcBorders>
          </w:tcPr>
          <w:p w14:paraId="5F7C464D" w14:textId="77777777" w:rsidR="009E0A3B" w:rsidRPr="00D26E65" w:rsidRDefault="009E0A3B" w:rsidP="009E0A3B">
            <w:pPr>
              <w:pStyle w:val="TAH"/>
            </w:pPr>
            <w:r w:rsidRPr="00D26E65">
              <w:t>Message</w:t>
            </w:r>
          </w:p>
        </w:tc>
        <w:tc>
          <w:tcPr>
            <w:tcW w:w="567" w:type="dxa"/>
            <w:tcBorders>
              <w:top w:val="nil"/>
            </w:tcBorders>
          </w:tcPr>
          <w:p w14:paraId="3DA1DE8D" w14:textId="77777777" w:rsidR="009E0A3B" w:rsidRPr="00D26E65" w:rsidRDefault="009E0A3B" w:rsidP="009E0A3B">
            <w:pPr>
              <w:pStyle w:val="TAH"/>
              <w:rPr>
                <w:rFonts w:eastAsia="MS Gothic"/>
              </w:rPr>
            </w:pPr>
          </w:p>
        </w:tc>
        <w:tc>
          <w:tcPr>
            <w:tcW w:w="850" w:type="dxa"/>
            <w:tcBorders>
              <w:top w:val="nil"/>
            </w:tcBorders>
          </w:tcPr>
          <w:p w14:paraId="05E39441" w14:textId="77777777" w:rsidR="009E0A3B" w:rsidRPr="00D26E65" w:rsidRDefault="009E0A3B" w:rsidP="009E0A3B">
            <w:pPr>
              <w:pStyle w:val="TAH"/>
              <w:rPr>
                <w:rFonts w:eastAsia="MS Gothic"/>
              </w:rPr>
            </w:pPr>
          </w:p>
        </w:tc>
      </w:tr>
      <w:tr w:rsidR="00082E07" w:rsidRPr="00D26E65" w14:paraId="5A9B100F" w14:textId="77777777">
        <w:tc>
          <w:tcPr>
            <w:tcW w:w="534" w:type="dxa"/>
            <w:tcBorders>
              <w:top w:val="nil"/>
            </w:tcBorders>
          </w:tcPr>
          <w:p w14:paraId="555E1722" w14:textId="77777777" w:rsidR="00082E07" w:rsidRPr="00D26E65" w:rsidRDefault="00082E07" w:rsidP="00534912">
            <w:pPr>
              <w:pStyle w:val="TAC"/>
              <w:rPr>
                <w:rFonts w:eastAsia="MS Gothic"/>
              </w:rPr>
            </w:pPr>
            <w:r w:rsidRPr="00D26E65">
              <w:t>-</w:t>
            </w:r>
          </w:p>
        </w:tc>
        <w:tc>
          <w:tcPr>
            <w:tcW w:w="3969" w:type="dxa"/>
            <w:tcBorders>
              <w:top w:val="nil"/>
            </w:tcBorders>
          </w:tcPr>
          <w:p w14:paraId="15AA4E3E" w14:textId="77777777" w:rsidR="00082E07" w:rsidRPr="00D26E65" w:rsidRDefault="008740D2" w:rsidP="00534912">
            <w:pPr>
              <w:pStyle w:val="TAL"/>
              <w:rPr>
                <w:rFonts w:eastAsia="MS Gothic"/>
              </w:rPr>
            </w:pPr>
            <w:r w:rsidRPr="00D26E65">
              <w:t>The SS ignores scheduling requests and does not allocate any uplink grant.</w:t>
            </w:r>
          </w:p>
        </w:tc>
        <w:tc>
          <w:tcPr>
            <w:tcW w:w="709" w:type="dxa"/>
            <w:tcBorders>
              <w:top w:val="nil"/>
            </w:tcBorders>
          </w:tcPr>
          <w:p w14:paraId="418860AA" w14:textId="77777777" w:rsidR="00082E07" w:rsidRPr="00D26E65" w:rsidRDefault="00082E07" w:rsidP="00534912">
            <w:pPr>
              <w:pStyle w:val="TAC"/>
            </w:pPr>
            <w:r w:rsidRPr="00D26E65">
              <w:t>-</w:t>
            </w:r>
          </w:p>
        </w:tc>
        <w:tc>
          <w:tcPr>
            <w:tcW w:w="2977" w:type="dxa"/>
            <w:tcBorders>
              <w:top w:val="nil"/>
            </w:tcBorders>
          </w:tcPr>
          <w:p w14:paraId="27F11FD1" w14:textId="77777777" w:rsidR="00082E07" w:rsidRPr="00D26E65" w:rsidRDefault="00082E07" w:rsidP="00534912">
            <w:pPr>
              <w:pStyle w:val="TAL"/>
            </w:pPr>
            <w:r w:rsidRPr="00D26E65">
              <w:t>-</w:t>
            </w:r>
          </w:p>
        </w:tc>
        <w:tc>
          <w:tcPr>
            <w:tcW w:w="567" w:type="dxa"/>
            <w:tcBorders>
              <w:top w:val="nil"/>
            </w:tcBorders>
          </w:tcPr>
          <w:p w14:paraId="685E6865" w14:textId="77777777" w:rsidR="00082E07" w:rsidRPr="00D26E65" w:rsidRDefault="00082E07" w:rsidP="00534912">
            <w:pPr>
              <w:pStyle w:val="TAC"/>
              <w:rPr>
                <w:rFonts w:eastAsia="MS Gothic"/>
              </w:rPr>
            </w:pPr>
            <w:r w:rsidRPr="00D26E65">
              <w:t>-</w:t>
            </w:r>
          </w:p>
        </w:tc>
        <w:tc>
          <w:tcPr>
            <w:tcW w:w="850" w:type="dxa"/>
            <w:tcBorders>
              <w:top w:val="nil"/>
            </w:tcBorders>
          </w:tcPr>
          <w:p w14:paraId="08D7D1DF" w14:textId="77777777" w:rsidR="00082E07" w:rsidRPr="00D26E65" w:rsidRDefault="00082E07" w:rsidP="00534912">
            <w:pPr>
              <w:pStyle w:val="TAC"/>
              <w:rPr>
                <w:rFonts w:eastAsia="MS Gothic"/>
              </w:rPr>
            </w:pPr>
            <w:r w:rsidRPr="00D26E65">
              <w:t>-</w:t>
            </w:r>
          </w:p>
        </w:tc>
      </w:tr>
      <w:tr w:rsidR="009E0A3B" w:rsidRPr="00D26E65" w14:paraId="1D21D6C1" w14:textId="77777777">
        <w:tc>
          <w:tcPr>
            <w:tcW w:w="534" w:type="dxa"/>
          </w:tcPr>
          <w:p w14:paraId="09C3E432" w14:textId="77777777" w:rsidR="009E0A3B" w:rsidRPr="00D26E65" w:rsidRDefault="009E0A3B" w:rsidP="009E0A3B">
            <w:pPr>
              <w:pStyle w:val="TAC"/>
            </w:pPr>
            <w:r w:rsidRPr="00D26E65">
              <w:t>1</w:t>
            </w:r>
          </w:p>
        </w:tc>
        <w:tc>
          <w:tcPr>
            <w:tcW w:w="3969" w:type="dxa"/>
          </w:tcPr>
          <w:p w14:paraId="3B161659" w14:textId="77777777" w:rsidR="009E0A3B" w:rsidRPr="00D26E65" w:rsidRDefault="009E0A3B" w:rsidP="009E0A3B">
            <w:pPr>
              <w:pStyle w:val="TAL"/>
            </w:pPr>
            <w:r w:rsidRPr="00D26E65">
              <w:t xml:space="preserve">The SS </w:t>
            </w:r>
            <w:r w:rsidR="00082E07" w:rsidRPr="00D26E65">
              <w:t xml:space="preserve">transmits 4 </w:t>
            </w:r>
            <w:r w:rsidRPr="00D26E65">
              <w:t>AMD PDUs with SN=0, 1, 2, and 4. The SS sets the P field of all the AMD PDUs to 0.</w:t>
            </w:r>
          </w:p>
          <w:p w14:paraId="59643969" w14:textId="77777777" w:rsidR="009E0A3B" w:rsidRPr="00D26E65" w:rsidRDefault="009E0A3B" w:rsidP="009E0A3B">
            <w:pPr>
              <w:pStyle w:val="TAL"/>
            </w:pPr>
            <w:r w:rsidRPr="00D26E65">
              <w:t>Record time T</w:t>
            </w:r>
            <w:r w:rsidR="001C1702" w:rsidRPr="00D26E65">
              <w:rPr>
                <w:vertAlign w:val="subscript"/>
              </w:rPr>
              <w:t>A</w:t>
            </w:r>
            <w:r w:rsidRPr="00D26E65">
              <w:t xml:space="preserve"> when </w:t>
            </w:r>
            <w:r w:rsidR="00082E07" w:rsidRPr="00D26E65">
              <w:t xml:space="preserve">the </w:t>
            </w:r>
            <w:r w:rsidRPr="00D26E65">
              <w:t>AMD PDU with SN=4 is sent.</w:t>
            </w:r>
          </w:p>
        </w:tc>
        <w:tc>
          <w:tcPr>
            <w:tcW w:w="709" w:type="dxa"/>
          </w:tcPr>
          <w:p w14:paraId="74FB4C41" w14:textId="77777777" w:rsidR="009E0A3B" w:rsidRPr="00D26E65" w:rsidRDefault="009E0A3B" w:rsidP="009E0A3B">
            <w:pPr>
              <w:pStyle w:val="TAC"/>
            </w:pPr>
            <w:r w:rsidRPr="00D26E65">
              <w:t>&lt;--</w:t>
            </w:r>
          </w:p>
        </w:tc>
        <w:tc>
          <w:tcPr>
            <w:tcW w:w="2977" w:type="dxa"/>
          </w:tcPr>
          <w:p w14:paraId="67A95505" w14:textId="77777777" w:rsidR="009E0A3B" w:rsidRPr="00D26E65" w:rsidRDefault="009E0A3B" w:rsidP="009E0A3B">
            <w:pPr>
              <w:pStyle w:val="TAL"/>
            </w:pPr>
            <w:r w:rsidRPr="00D26E65">
              <w:t>AMD PDU</w:t>
            </w:r>
            <w:r w:rsidR="001C1702" w:rsidRPr="00D26E65">
              <w:t xml:space="preserve"> </w:t>
            </w:r>
            <w:r w:rsidR="00082E07" w:rsidRPr="00D26E65">
              <w:t>(SN=0, P=0)</w:t>
            </w:r>
          </w:p>
          <w:p w14:paraId="662F80F3" w14:textId="77777777" w:rsidR="009E0A3B" w:rsidRPr="00D26E65" w:rsidRDefault="009E0A3B" w:rsidP="009E0A3B">
            <w:pPr>
              <w:pStyle w:val="TAL"/>
            </w:pPr>
            <w:r w:rsidRPr="00D26E65">
              <w:t>AMD PDU</w:t>
            </w:r>
            <w:r w:rsidR="001C1702" w:rsidRPr="00D26E65">
              <w:t xml:space="preserve"> </w:t>
            </w:r>
            <w:r w:rsidR="00082E07" w:rsidRPr="00D26E65">
              <w:t>(SN=1, P=0)</w:t>
            </w:r>
          </w:p>
          <w:p w14:paraId="4772C5D7" w14:textId="77777777" w:rsidR="009E0A3B" w:rsidRPr="00D26E65" w:rsidRDefault="009E0A3B" w:rsidP="009E0A3B">
            <w:pPr>
              <w:pStyle w:val="TAL"/>
            </w:pPr>
            <w:r w:rsidRPr="00D26E65">
              <w:t>AMD PDU</w:t>
            </w:r>
            <w:r w:rsidR="001C1702" w:rsidRPr="00D26E65">
              <w:t xml:space="preserve"> </w:t>
            </w:r>
            <w:r w:rsidR="00082E07" w:rsidRPr="00D26E65">
              <w:t>(SN=2, P=0)</w:t>
            </w:r>
          </w:p>
          <w:p w14:paraId="191CA199" w14:textId="77777777" w:rsidR="009E0A3B" w:rsidRPr="00D26E65" w:rsidRDefault="009E0A3B" w:rsidP="009E0A3B">
            <w:pPr>
              <w:pStyle w:val="TAL"/>
            </w:pPr>
            <w:r w:rsidRPr="00D26E65">
              <w:t>AMD PDU</w:t>
            </w:r>
            <w:r w:rsidR="001C1702" w:rsidRPr="00D26E65">
              <w:t xml:space="preserve"> </w:t>
            </w:r>
            <w:r w:rsidR="00082E07" w:rsidRPr="00D26E65">
              <w:t>(SN=4, P=0)</w:t>
            </w:r>
          </w:p>
        </w:tc>
        <w:tc>
          <w:tcPr>
            <w:tcW w:w="567" w:type="dxa"/>
          </w:tcPr>
          <w:p w14:paraId="7A7031E9" w14:textId="77777777" w:rsidR="009E0A3B" w:rsidRPr="00D26E65" w:rsidRDefault="009E0A3B" w:rsidP="009E0A3B">
            <w:pPr>
              <w:pStyle w:val="TAC"/>
              <w:rPr>
                <w:rFonts w:eastAsia="MS Gothic"/>
              </w:rPr>
            </w:pPr>
            <w:r w:rsidRPr="00D26E65">
              <w:rPr>
                <w:rFonts w:eastAsia="MS Gothic"/>
              </w:rPr>
              <w:t>-</w:t>
            </w:r>
          </w:p>
        </w:tc>
        <w:tc>
          <w:tcPr>
            <w:tcW w:w="850" w:type="dxa"/>
          </w:tcPr>
          <w:p w14:paraId="3D37B4DA" w14:textId="77777777" w:rsidR="009E0A3B" w:rsidRPr="00D26E65" w:rsidRDefault="009E0A3B" w:rsidP="009E0A3B">
            <w:pPr>
              <w:pStyle w:val="TAC"/>
            </w:pPr>
            <w:r w:rsidRPr="00D26E65">
              <w:t>-</w:t>
            </w:r>
          </w:p>
        </w:tc>
      </w:tr>
      <w:tr w:rsidR="00A217B6" w:rsidRPr="00D26E65" w14:paraId="1F3140E9" w14:textId="77777777">
        <w:tc>
          <w:tcPr>
            <w:tcW w:w="534" w:type="dxa"/>
            <w:shd w:val="clear" w:color="auto" w:fill="auto"/>
          </w:tcPr>
          <w:p w14:paraId="36386F7F" w14:textId="77777777" w:rsidR="00A217B6" w:rsidRPr="00D26E65" w:rsidRDefault="00A217B6" w:rsidP="00880AF6">
            <w:pPr>
              <w:pStyle w:val="TAC"/>
            </w:pPr>
            <w:r w:rsidRPr="00D26E65">
              <w:t>1A</w:t>
            </w:r>
          </w:p>
        </w:tc>
        <w:tc>
          <w:tcPr>
            <w:tcW w:w="3969" w:type="dxa"/>
            <w:shd w:val="clear" w:color="auto" w:fill="auto"/>
          </w:tcPr>
          <w:p w14:paraId="2E1A3C9F" w14:textId="77777777" w:rsidR="00A217B6" w:rsidRPr="00D26E65" w:rsidRDefault="00A217B6" w:rsidP="00494A60">
            <w:pPr>
              <w:pStyle w:val="TAL"/>
              <w:tabs>
                <w:tab w:val="left" w:pos="2136"/>
              </w:tabs>
            </w:pPr>
            <w:r w:rsidRPr="00D26E65">
              <w:t xml:space="preserve">The SS waits for </w:t>
            </w:r>
            <w:r w:rsidR="00401C71" w:rsidRPr="00D26E65">
              <w:t>30</w:t>
            </w:r>
            <w:r w:rsidRPr="00D26E65">
              <w:t xml:space="preserve"> ms </w:t>
            </w:r>
            <w:r w:rsidR="00FA5A76" w:rsidRPr="00D26E65">
              <w:t xml:space="preserve">after the transmission of the </w:t>
            </w:r>
            <w:r w:rsidR="00401C71" w:rsidRPr="00D26E65">
              <w:t>last</w:t>
            </w:r>
            <w:r w:rsidR="00FA5A76" w:rsidRPr="00D26E65">
              <w:t xml:space="preserve"> AMD PDU </w:t>
            </w:r>
            <w:r w:rsidRPr="00D26E65">
              <w:t xml:space="preserve">to ensure UE RLC has all the required SDUs available and then assigns 3 UL grants </w:t>
            </w:r>
            <w:r w:rsidR="0079096E" w:rsidRPr="00D26E65">
              <w:t xml:space="preserve">(UL grant allocation type 2) </w:t>
            </w:r>
            <w:r w:rsidR="00597E53" w:rsidRPr="00D26E65">
              <w:t xml:space="preserve">with a time spacing of </w:t>
            </w:r>
            <w:r w:rsidR="0014364D" w:rsidRPr="00D26E65">
              <w:t>10</w:t>
            </w:r>
            <w:r w:rsidR="00597E53" w:rsidRPr="00D26E65">
              <w:t xml:space="preserve"> ms </w:t>
            </w:r>
            <w:r w:rsidRPr="00D26E65">
              <w:t>of size 840 bits</w:t>
            </w:r>
            <w:r w:rsidR="008740D2" w:rsidRPr="00D26E65">
              <w:t xml:space="preserve"> (UL Grant Allocation type 2)</w:t>
            </w:r>
            <w:r w:rsidRPr="00D26E65">
              <w:t>. (Note 1</w:t>
            </w:r>
            <w:r w:rsidR="00FA5A76" w:rsidRPr="00D26E65">
              <w:t>, Note 5</w:t>
            </w:r>
            <w:r w:rsidR="0014364D" w:rsidRPr="00D26E65">
              <w:t>, Note 6</w:t>
            </w:r>
            <w:r w:rsidRPr="00D26E65">
              <w:t>)</w:t>
            </w:r>
          </w:p>
        </w:tc>
        <w:tc>
          <w:tcPr>
            <w:tcW w:w="709" w:type="dxa"/>
            <w:shd w:val="clear" w:color="auto" w:fill="auto"/>
          </w:tcPr>
          <w:p w14:paraId="3F945F4D" w14:textId="77777777" w:rsidR="00A217B6" w:rsidRPr="00D26E65" w:rsidRDefault="00A217B6" w:rsidP="00880AF6">
            <w:pPr>
              <w:pStyle w:val="TAC"/>
            </w:pPr>
            <w:r w:rsidRPr="00D26E65">
              <w:t>&lt;--</w:t>
            </w:r>
          </w:p>
        </w:tc>
        <w:tc>
          <w:tcPr>
            <w:tcW w:w="2977" w:type="dxa"/>
            <w:shd w:val="clear" w:color="auto" w:fill="auto"/>
          </w:tcPr>
          <w:p w14:paraId="3A18E803" w14:textId="77777777" w:rsidR="00A217B6" w:rsidRPr="00D26E65" w:rsidDel="004B5495" w:rsidRDefault="00A217B6" w:rsidP="00880AF6">
            <w:pPr>
              <w:pStyle w:val="TAL"/>
            </w:pPr>
            <w:r w:rsidRPr="00D26E65">
              <w:t>(UL grants, 840 bits)</w:t>
            </w:r>
          </w:p>
        </w:tc>
        <w:tc>
          <w:tcPr>
            <w:tcW w:w="567" w:type="dxa"/>
            <w:shd w:val="clear" w:color="auto" w:fill="auto"/>
          </w:tcPr>
          <w:p w14:paraId="6889892A" w14:textId="77777777" w:rsidR="00A217B6" w:rsidRPr="00D26E65" w:rsidRDefault="00A217B6" w:rsidP="00880AF6">
            <w:pPr>
              <w:pStyle w:val="TAC"/>
              <w:rPr>
                <w:rFonts w:eastAsia="MS Gothic"/>
              </w:rPr>
            </w:pPr>
            <w:r w:rsidRPr="00D26E65">
              <w:rPr>
                <w:rFonts w:eastAsia="MS Gothic"/>
              </w:rPr>
              <w:t>-</w:t>
            </w:r>
          </w:p>
        </w:tc>
        <w:tc>
          <w:tcPr>
            <w:tcW w:w="850" w:type="dxa"/>
            <w:shd w:val="clear" w:color="auto" w:fill="auto"/>
          </w:tcPr>
          <w:p w14:paraId="7F5FF46F" w14:textId="77777777" w:rsidR="00A217B6" w:rsidRPr="00D26E65" w:rsidRDefault="00A217B6" w:rsidP="00880AF6">
            <w:pPr>
              <w:pStyle w:val="TAC"/>
            </w:pPr>
            <w:r w:rsidRPr="00D26E65">
              <w:rPr>
                <w:rFonts w:eastAsia="MS Gothic"/>
              </w:rPr>
              <w:t>-</w:t>
            </w:r>
          </w:p>
        </w:tc>
      </w:tr>
      <w:tr w:rsidR="00A217B6" w:rsidRPr="00D26E65" w14:paraId="02A6F667" w14:textId="77777777">
        <w:tc>
          <w:tcPr>
            <w:tcW w:w="534" w:type="dxa"/>
            <w:shd w:val="clear" w:color="auto" w:fill="auto"/>
          </w:tcPr>
          <w:p w14:paraId="3F93E46A" w14:textId="77777777" w:rsidR="00A217B6" w:rsidRPr="00D26E65" w:rsidRDefault="00A217B6" w:rsidP="00880AF6">
            <w:pPr>
              <w:pStyle w:val="TAC"/>
            </w:pPr>
            <w:r w:rsidRPr="00D26E65">
              <w:t>1B</w:t>
            </w:r>
          </w:p>
        </w:tc>
        <w:tc>
          <w:tcPr>
            <w:tcW w:w="3969" w:type="dxa"/>
            <w:shd w:val="clear" w:color="auto" w:fill="auto"/>
          </w:tcPr>
          <w:p w14:paraId="27AE9212" w14:textId="77777777" w:rsidR="00A217B6" w:rsidRPr="00D26E65" w:rsidRDefault="00A217B6" w:rsidP="00880AF6">
            <w:pPr>
              <w:pStyle w:val="TAL"/>
            </w:pPr>
            <w:r w:rsidRPr="00D26E65">
              <w:t>The UE transmits RLC SDU#1.</w:t>
            </w:r>
          </w:p>
        </w:tc>
        <w:tc>
          <w:tcPr>
            <w:tcW w:w="709" w:type="dxa"/>
            <w:shd w:val="clear" w:color="auto" w:fill="auto"/>
          </w:tcPr>
          <w:p w14:paraId="6F269507" w14:textId="77777777" w:rsidR="00A217B6" w:rsidRPr="00D26E65" w:rsidRDefault="00A217B6" w:rsidP="00880AF6">
            <w:pPr>
              <w:pStyle w:val="TAC"/>
            </w:pPr>
            <w:r w:rsidRPr="00D26E65">
              <w:t>--&gt;</w:t>
            </w:r>
          </w:p>
        </w:tc>
        <w:tc>
          <w:tcPr>
            <w:tcW w:w="2977" w:type="dxa"/>
            <w:shd w:val="clear" w:color="auto" w:fill="auto"/>
          </w:tcPr>
          <w:p w14:paraId="36301B3D" w14:textId="77777777" w:rsidR="00A217B6" w:rsidRPr="00D26E65" w:rsidRDefault="00A217B6" w:rsidP="00880AF6">
            <w:pPr>
              <w:pStyle w:val="TAL"/>
            </w:pPr>
            <w:r w:rsidRPr="00D26E65" w:rsidDel="004B5495">
              <w:t>(RLC SDU#</w:t>
            </w:r>
            <w:r w:rsidRPr="00D26E65">
              <w:t>1</w:t>
            </w:r>
            <w:r w:rsidRPr="00D26E65" w:rsidDel="004B5495">
              <w:t>)</w:t>
            </w:r>
          </w:p>
        </w:tc>
        <w:tc>
          <w:tcPr>
            <w:tcW w:w="567" w:type="dxa"/>
            <w:shd w:val="clear" w:color="auto" w:fill="auto"/>
          </w:tcPr>
          <w:p w14:paraId="6E91CA00" w14:textId="77777777" w:rsidR="00A217B6" w:rsidRPr="00D26E65" w:rsidRDefault="00A217B6" w:rsidP="00880AF6">
            <w:pPr>
              <w:pStyle w:val="TAC"/>
              <w:rPr>
                <w:rFonts w:eastAsia="MS Gothic"/>
              </w:rPr>
            </w:pPr>
            <w:r w:rsidRPr="00D26E65">
              <w:rPr>
                <w:rFonts w:eastAsia="MS Gothic"/>
              </w:rPr>
              <w:t>-</w:t>
            </w:r>
          </w:p>
        </w:tc>
        <w:tc>
          <w:tcPr>
            <w:tcW w:w="850" w:type="dxa"/>
            <w:shd w:val="clear" w:color="auto" w:fill="auto"/>
          </w:tcPr>
          <w:p w14:paraId="69FF4FD8" w14:textId="77777777" w:rsidR="00A217B6" w:rsidRPr="00D26E65" w:rsidRDefault="00A217B6" w:rsidP="00880AF6">
            <w:pPr>
              <w:pStyle w:val="TAC"/>
            </w:pPr>
            <w:r w:rsidRPr="00D26E65">
              <w:t>-</w:t>
            </w:r>
          </w:p>
        </w:tc>
      </w:tr>
      <w:tr w:rsidR="00A217B6" w:rsidRPr="00D26E65" w14:paraId="7922174B" w14:textId="77777777">
        <w:tc>
          <w:tcPr>
            <w:tcW w:w="534" w:type="dxa"/>
            <w:shd w:val="clear" w:color="auto" w:fill="auto"/>
          </w:tcPr>
          <w:p w14:paraId="5A47743B" w14:textId="77777777" w:rsidR="00A217B6" w:rsidRPr="00D26E65" w:rsidRDefault="00A217B6" w:rsidP="00880AF6">
            <w:pPr>
              <w:pStyle w:val="TAC"/>
            </w:pPr>
            <w:r w:rsidRPr="00D26E65">
              <w:t>1C</w:t>
            </w:r>
          </w:p>
        </w:tc>
        <w:tc>
          <w:tcPr>
            <w:tcW w:w="3969" w:type="dxa"/>
            <w:shd w:val="clear" w:color="auto" w:fill="auto"/>
          </w:tcPr>
          <w:p w14:paraId="0242D8BA" w14:textId="77777777" w:rsidR="00A217B6" w:rsidRPr="00D26E65" w:rsidRDefault="00A217B6" w:rsidP="00880AF6">
            <w:pPr>
              <w:pStyle w:val="TAL"/>
            </w:pPr>
            <w:r w:rsidRPr="00D26E65">
              <w:t>The UE transmits RLC SDU#2.</w:t>
            </w:r>
          </w:p>
        </w:tc>
        <w:tc>
          <w:tcPr>
            <w:tcW w:w="709" w:type="dxa"/>
            <w:shd w:val="clear" w:color="auto" w:fill="auto"/>
          </w:tcPr>
          <w:p w14:paraId="59810127" w14:textId="77777777" w:rsidR="00A217B6" w:rsidRPr="00D26E65" w:rsidRDefault="00A217B6" w:rsidP="00880AF6">
            <w:pPr>
              <w:pStyle w:val="TAC"/>
            </w:pPr>
            <w:r w:rsidRPr="00D26E65">
              <w:t>--&gt;</w:t>
            </w:r>
          </w:p>
        </w:tc>
        <w:tc>
          <w:tcPr>
            <w:tcW w:w="2977" w:type="dxa"/>
            <w:shd w:val="clear" w:color="auto" w:fill="auto"/>
          </w:tcPr>
          <w:p w14:paraId="45162E1B" w14:textId="77777777" w:rsidR="00A217B6" w:rsidRPr="00D26E65" w:rsidRDefault="00A217B6" w:rsidP="00880AF6">
            <w:pPr>
              <w:pStyle w:val="TAL"/>
            </w:pPr>
            <w:r w:rsidRPr="00D26E65">
              <w:t>(RLC SDU#2)</w:t>
            </w:r>
          </w:p>
        </w:tc>
        <w:tc>
          <w:tcPr>
            <w:tcW w:w="567" w:type="dxa"/>
            <w:shd w:val="clear" w:color="auto" w:fill="auto"/>
          </w:tcPr>
          <w:p w14:paraId="7EF392BA" w14:textId="77777777" w:rsidR="00A217B6" w:rsidRPr="00D26E65" w:rsidRDefault="00A217B6" w:rsidP="00880AF6">
            <w:pPr>
              <w:pStyle w:val="TAC"/>
              <w:rPr>
                <w:rFonts w:eastAsia="MS Gothic"/>
              </w:rPr>
            </w:pPr>
            <w:r w:rsidRPr="00D26E65">
              <w:t>-</w:t>
            </w:r>
          </w:p>
        </w:tc>
        <w:tc>
          <w:tcPr>
            <w:tcW w:w="850" w:type="dxa"/>
            <w:shd w:val="clear" w:color="auto" w:fill="auto"/>
          </w:tcPr>
          <w:p w14:paraId="6150F05D" w14:textId="77777777" w:rsidR="00A217B6" w:rsidRPr="00D26E65" w:rsidRDefault="00A217B6" w:rsidP="00880AF6">
            <w:pPr>
              <w:pStyle w:val="TAC"/>
            </w:pPr>
            <w:r w:rsidRPr="00D26E65">
              <w:t>-</w:t>
            </w:r>
          </w:p>
        </w:tc>
      </w:tr>
      <w:tr w:rsidR="00A217B6" w:rsidRPr="00D26E65" w14:paraId="6966AB4C" w14:textId="77777777">
        <w:tc>
          <w:tcPr>
            <w:tcW w:w="534" w:type="dxa"/>
            <w:shd w:val="clear" w:color="auto" w:fill="auto"/>
          </w:tcPr>
          <w:p w14:paraId="2BE48D96" w14:textId="77777777" w:rsidR="00A217B6" w:rsidRPr="00D26E65" w:rsidRDefault="00A217B6" w:rsidP="00880AF6">
            <w:pPr>
              <w:pStyle w:val="TAC"/>
            </w:pPr>
            <w:r w:rsidRPr="00D26E65">
              <w:t>1D</w:t>
            </w:r>
          </w:p>
        </w:tc>
        <w:tc>
          <w:tcPr>
            <w:tcW w:w="3969" w:type="dxa"/>
            <w:shd w:val="clear" w:color="auto" w:fill="auto"/>
          </w:tcPr>
          <w:p w14:paraId="7A187859" w14:textId="77777777" w:rsidR="00A217B6" w:rsidRPr="00D26E65" w:rsidRDefault="00A217B6" w:rsidP="00880AF6">
            <w:pPr>
              <w:pStyle w:val="TAL"/>
            </w:pPr>
            <w:r w:rsidRPr="00D26E65">
              <w:t>The UE transmits RLC SDU#3.</w:t>
            </w:r>
          </w:p>
        </w:tc>
        <w:tc>
          <w:tcPr>
            <w:tcW w:w="709" w:type="dxa"/>
            <w:shd w:val="clear" w:color="auto" w:fill="auto"/>
          </w:tcPr>
          <w:p w14:paraId="17CDEBC4" w14:textId="77777777" w:rsidR="00A217B6" w:rsidRPr="00D26E65" w:rsidRDefault="00A217B6" w:rsidP="00880AF6">
            <w:pPr>
              <w:pStyle w:val="TAC"/>
            </w:pPr>
            <w:r w:rsidRPr="00D26E65">
              <w:t>--&gt;</w:t>
            </w:r>
          </w:p>
        </w:tc>
        <w:tc>
          <w:tcPr>
            <w:tcW w:w="2977" w:type="dxa"/>
            <w:shd w:val="clear" w:color="auto" w:fill="auto"/>
          </w:tcPr>
          <w:p w14:paraId="51DA7460" w14:textId="77777777" w:rsidR="00A217B6" w:rsidRPr="00D26E65" w:rsidRDefault="00A217B6" w:rsidP="00880AF6">
            <w:pPr>
              <w:pStyle w:val="TAL"/>
            </w:pPr>
            <w:r w:rsidRPr="00D26E65">
              <w:t>(RLC SDU#3)</w:t>
            </w:r>
          </w:p>
        </w:tc>
        <w:tc>
          <w:tcPr>
            <w:tcW w:w="567" w:type="dxa"/>
            <w:shd w:val="clear" w:color="auto" w:fill="auto"/>
          </w:tcPr>
          <w:p w14:paraId="44AF6D3A" w14:textId="77777777" w:rsidR="00A217B6" w:rsidRPr="00D26E65" w:rsidRDefault="00A217B6" w:rsidP="00880AF6">
            <w:pPr>
              <w:pStyle w:val="TAC"/>
              <w:rPr>
                <w:rFonts w:eastAsia="MS Gothic"/>
              </w:rPr>
            </w:pPr>
            <w:r w:rsidRPr="00D26E65">
              <w:t>-</w:t>
            </w:r>
          </w:p>
        </w:tc>
        <w:tc>
          <w:tcPr>
            <w:tcW w:w="850" w:type="dxa"/>
            <w:shd w:val="clear" w:color="auto" w:fill="auto"/>
          </w:tcPr>
          <w:p w14:paraId="18FE288F" w14:textId="77777777" w:rsidR="00A217B6" w:rsidRPr="00D26E65" w:rsidRDefault="00A217B6" w:rsidP="00880AF6">
            <w:pPr>
              <w:pStyle w:val="TAC"/>
            </w:pPr>
            <w:r w:rsidRPr="00D26E65">
              <w:t>-</w:t>
            </w:r>
          </w:p>
        </w:tc>
      </w:tr>
      <w:tr w:rsidR="00A217B6" w:rsidRPr="00D26E65" w14:paraId="2DAC996D" w14:textId="77777777">
        <w:tc>
          <w:tcPr>
            <w:tcW w:w="534" w:type="dxa"/>
            <w:shd w:val="clear" w:color="auto" w:fill="auto"/>
          </w:tcPr>
          <w:p w14:paraId="22C6690A" w14:textId="77777777" w:rsidR="00A217B6" w:rsidRPr="00D26E65" w:rsidRDefault="00A217B6" w:rsidP="00880AF6">
            <w:pPr>
              <w:pStyle w:val="TAC"/>
            </w:pPr>
            <w:r w:rsidRPr="00D26E65">
              <w:t>1E</w:t>
            </w:r>
          </w:p>
        </w:tc>
        <w:tc>
          <w:tcPr>
            <w:tcW w:w="3969" w:type="dxa"/>
            <w:shd w:val="clear" w:color="auto" w:fill="auto"/>
          </w:tcPr>
          <w:p w14:paraId="30B863B9" w14:textId="77777777" w:rsidR="00A217B6" w:rsidRPr="00D26E65" w:rsidRDefault="00A217B6" w:rsidP="00880AF6">
            <w:pPr>
              <w:pStyle w:val="TAL"/>
            </w:pPr>
            <w:r w:rsidRPr="00D26E65">
              <w:t>The SS transmits a STATUS PDU</w:t>
            </w:r>
          </w:p>
        </w:tc>
        <w:tc>
          <w:tcPr>
            <w:tcW w:w="709" w:type="dxa"/>
            <w:shd w:val="clear" w:color="auto" w:fill="auto"/>
          </w:tcPr>
          <w:p w14:paraId="2CD687CD" w14:textId="77777777" w:rsidR="00A217B6" w:rsidRPr="00D26E65" w:rsidRDefault="00A217B6" w:rsidP="00880AF6">
            <w:pPr>
              <w:pStyle w:val="TAC"/>
            </w:pPr>
            <w:r w:rsidRPr="00D26E65">
              <w:t>&lt;--</w:t>
            </w:r>
          </w:p>
        </w:tc>
        <w:tc>
          <w:tcPr>
            <w:tcW w:w="2977" w:type="dxa"/>
            <w:shd w:val="clear" w:color="auto" w:fill="auto"/>
          </w:tcPr>
          <w:p w14:paraId="3D2483E9" w14:textId="77777777" w:rsidR="00A217B6" w:rsidRPr="00D26E65" w:rsidRDefault="00A217B6" w:rsidP="00880AF6">
            <w:pPr>
              <w:pStyle w:val="TAL"/>
            </w:pPr>
            <w:r w:rsidRPr="00D26E65">
              <w:t>STATUS PDU</w:t>
            </w:r>
          </w:p>
        </w:tc>
        <w:tc>
          <w:tcPr>
            <w:tcW w:w="567" w:type="dxa"/>
            <w:shd w:val="clear" w:color="auto" w:fill="auto"/>
          </w:tcPr>
          <w:p w14:paraId="3CE56394" w14:textId="77777777" w:rsidR="00A217B6" w:rsidRPr="00D26E65" w:rsidRDefault="00A217B6" w:rsidP="00880AF6">
            <w:pPr>
              <w:pStyle w:val="TAC"/>
            </w:pPr>
            <w:r w:rsidRPr="00D26E65">
              <w:t>-</w:t>
            </w:r>
          </w:p>
        </w:tc>
        <w:tc>
          <w:tcPr>
            <w:tcW w:w="850" w:type="dxa"/>
            <w:shd w:val="clear" w:color="auto" w:fill="auto"/>
          </w:tcPr>
          <w:p w14:paraId="4729E7C0" w14:textId="77777777" w:rsidR="00A217B6" w:rsidRPr="00D26E65" w:rsidRDefault="00A217B6" w:rsidP="00880AF6">
            <w:pPr>
              <w:pStyle w:val="TAC"/>
            </w:pPr>
            <w:r w:rsidRPr="00D26E65">
              <w:t>-</w:t>
            </w:r>
          </w:p>
        </w:tc>
      </w:tr>
      <w:tr w:rsidR="00A217B6" w:rsidRPr="00D26E65" w14:paraId="607BE391" w14:textId="77777777">
        <w:tc>
          <w:tcPr>
            <w:tcW w:w="534" w:type="dxa"/>
            <w:shd w:val="clear" w:color="auto" w:fill="auto"/>
          </w:tcPr>
          <w:p w14:paraId="5186BAEC" w14:textId="77777777" w:rsidR="00A217B6" w:rsidRPr="00D26E65" w:rsidRDefault="00A217B6" w:rsidP="00880AF6">
            <w:pPr>
              <w:pStyle w:val="TAC"/>
            </w:pPr>
            <w:r w:rsidRPr="00D26E65">
              <w:t>1F</w:t>
            </w:r>
          </w:p>
        </w:tc>
        <w:tc>
          <w:tcPr>
            <w:tcW w:w="3969" w:type="dxa"/>
            <w:shd w:val="clear" w:color="auto" w:fill="auto"/>
          </w:tcPr>
          <w:p w14:paraId="38BDBEC9" w14:textId="77777777" w:rsidR="00A217B6" w:rsidRPr="00D26E65" w:rsidRDefault="008740D2" w:rsidP="00880AF6">
            <w:pPr>
              <w:pStyle w:val="TAL"/>
            </w:pPr>
            <w:r w:rsidRPr="00D26E65">
              <w:t>The SS starts the UL default grant transmission</w:t>
            </w:r>
          </w:p>
        </w:tc>
        <w:tc>
          <w:tcPr>
            <w:tcW w:w="709" w:type="dxa"/>
            <w:shd w:val="clear" w:color="auto" w:fill="auto"/>
          </w:tcPr>
          <w:p w14:paraId="624CF0B2" w14:textId="77777777" w:rsidR="00A217B6" w:rsidRPr="00D26E65" w:rsidRDefault="008740D2" w:rsidP="00880AF6">
            <w:pPr>
              <w:pStyle w:val="TAC"/>
            </w:pPr>
            <w:r w:rsidRPr="00D26E65">
              <w:t>-</w:t>
            </w:r>
          </w:p>
        </w:tc>
        <w:tc>
          <w:tcPr>
            <w:tcW w:w="2977" w:type="dxa"/>
            <w:shd w:val="clear" w:color="auto" w:fill="auto"/>
          </w:tcPr>
          <w:p w14:paraId="3CBAC809" w14:textId="77777777" w:rsidR="00A217B6" w:rsidRPr="00D26E65" w:rsidRDefault="008740D2" w:rsidP="00880AF6">
            <w:pPr>
              <w:pStyle w:val="TAL"/>
            </w:pPr>
            <w:r w:rsidRPr="00D26E65">
              <w:t>-</w:t>
            </w:r>
          </w:p>
        </w:tc>
        <w:tc>
          <w:tcPr>
            <w:tcW w:w="567" w:type="dxa"/>
            <w:shd w:val="clear" w:color="auto" w:fill="auto"/>
          </w:tcPr>
          <w:p w14:paraId="6498E645" w14:textId="77777777" w:rsidR="00A217B6" w:rsidRPr="00D26E65" w:rsidRDefault="00A217B6" w:rsidP="00880AF6">
            <w:pPr>
              <w:pStyle w:val="TAC"/>
              <w:rPr>
                <w:rFonts w:eastAsia="MS Gothic"/>
              </w:rPr>
            </w:pPr>
            <w:r w:rsidRPr="00D26E65">
              <w:t>-</w:t>
            </w:r>
          </w:p>
        </w:tc>
        <w:tc>
          <w:tcPr>
            <w:tcW w:w="850" w:type="dxa"/>
            <w:shd w:val="clear" w:color="auto" w:fill="auto"/>
          </w:tcPr>
          <w:p w14:paraId="58C6DF93" w14:textId="77777777" w:rsidR="00A217B6" w:rsidRPr="00D26E65" w:rsidRDefault="00A217B6" w:rsidP="00880AF6">
            <w:pPr>
              <w:pStyle w:val="TAC"/>
            </w:pPr>
            <w:r w:rsidRPr="00D26E65">
              <w:t>-</w:t>
            </w:r>
          </w:p>
        </w:tc>
      </w:tr>
      <w:tr w:rsidR="009E0A3B" w:rsidRPr="00D26E65" w14:paraId="75474CC7" w14:textId="77777777">
        <w:tc>
          <w:tcPr>
            <w:tcW w:w="534" w:type="dxa"/>
          </w:tcPr>
          <w:p w14:paraId="0BD6115D" w14:textId="77777777" w:rsidR="009E0A3B" w:rsidRPr="00D26E65" w:rsidRDefault="00082E07" w:rsidP="009E0A3B">
            <w:pPr>
              <w:pStyle w:val="TAC"/>
            </w:pPr>
            <w:r w:rsidRPr="00D26E65">
              <w:t>2</w:t>
            </w:r>
          </w:p>
        </w:tc>
        <w:tc>
          <w:tcPr>
            <w:tcW w:w="3969" w:type="dxa"/>
          </w:tcPr>
          <w:p w14:paraId="2E64CE8A" w14:textId="77777777" w:rsidR="009E0A3B" w:rsidRPr="00D26E65" w:rsidRDefault="009E0A3B" w:rsidP="009E0A3B">
            <w:pPr>
              <w:pStyle w:val="TAL"/>
            </w:pPr>
            <w:r w:rsidRPr="00D26E65">
              <w:t>Check</w:t>
            </w:r>
            <w:r w:rsidR="001C1702" w:rsidRPr="00D26E65">
              <w:t xml:space="preserve"> </w:t>
            </w:r>
            <w:r w:rsidR="00082E07" w:rsidRPr="00D26E65">
              <w:t>1</w:t>
            </w:r>
            <w:r w:rsidRPr="00D26E65">
              <w:t xml:space="preserve">: </w:t>
            </w:r>
            <w:r w:rsidR="00E510F0" w:rsidRPr="00D26E65">
              <w:t>D</w:t>
            </w:r>
            <w:r w:rsidR="00082E07" w:rsidRPr="00D26E65">
              <w:t xml:space="preserve">oes the </w:t>
            </w:r>
            <w:r w:rsidRPr="00D26E65">
              <w:t xml:space="preserve">UE </w:t>
            </w:r>
            <w:r w:rsidR="00082E07" w:rsidRPr="00D26E65">
              <w:t xml:space="preserve">transmit </w:t>
            </w:r>
            <w:r w:rsidRPr="00D26E65">
              <w:t>a Status Report with NACK_SN=3 and ACK_SN=5</w:t>
            </w:r>
            <w:r w:rsidR="00082E07" w:rsidRPr="00D26E65">
              <w:t>?</w:t>
            </w:r>
          </w:p>
          <w:p w14:paraId="6C544EFC" w14:textId="77777777" w:rsidR="00082E07" w:rsidRPr="00D26E65" w:rsidRDefault="00082E07" w:rsidP="00082E07">
            <w:pPr>
              <w:pStyle w:val="TAL"/>
            </w:pPr>
            <w:r w:rsidRPr="00D26E65">
              <w:t>Record time T</w:t>
            </w:r>
            <w:r w:rsidRPr="00D26E65">
              <w:rPr>
                <w:vertAlign w:val="subscript"/>
              </w:rPr>
              <w:t>B</w:t>
            </w:r>
          </w:p>
          <w:p w14:paraId="796704FE" w14:textId="77777777" w:rsidR="00082E07" w:rsidRPr="00D26E65" w:rsidRDefault="00082E07" w:rsidP="00082E07">
            <w:pPr>
              <w:pStyle w:val="TAL"/>
            </w:pPr>
            <w:r w:rsidRPr="00D26E65">
              <w:t>Check 2: (T</w:t>
            </w:r>
            <w:r w:rsidRPr="00D26E65">
              <w:rPr>
                <w:vertAlign w:val="subscript"/>
              </w:rPr>
              <w:t>B</w:t>
            </w:r>
            <w:r w:rsidRPr="00D26E65">
              <w:t xml:space="preserve"> – T</w:t>
            </w:r>
            <w:r w:rsidRPr="00D26E65">
              <w:rPr>
                <w:vertAlign w:val="subscript"/>
              </w:rPr>
              <w:t>A</w:t>
            </w:r>
            <w:r w:rsidRPr="00D26E65">
              <w:t xml:space="preserve">) = </w:t>
            </w:r>
            <w:r w:rsidR="00E510F0" w:rsidRPr="00D26E65">
              <w:rPr>
                <w:rFonts w:eastAsia="MS Mincho"/>
                <w:i/>
              </w:rPr>
              <w:t>t-Reordering</w:t>
            </w:r>
          </w:p>
        </w:tc>
        <w:tc>
          <w:tcPr>
            <w:tcW w:w="709" w:type="dxa"/>
          </w:tcPr>
          <w:p w14:paraId="00377066" w14:textId="77777777" w:rsidR="009E0A3B" w:rsidRPr="00D26E65" w:rsidRDefault="009E0A3B" w:rsidP="009E0A3B">
            <w:pPr>
              <w:pStyle w:val="TAC"/>
            </w:pPr>
            <w:r w:rsidRPr="00D26E65">
              <w:t>--&gt;</w:t>
            </w:r>
          </w:p>
        </w:tc>
        <w:tc>
          <w:tcPr>
            <w:tcW w:w="2977" w:type="dxa"/>
          </w:tcPr>
          <w:p w14:paraId="69DFB0B9" w14:textId="77777777" w:rsidR="009E0A3B" w:rsidRPr="00D26E65" w:rsidRDefault="009E0A3B" w:rsidP="009E0A3B">
            <w:pPr>
              <w:pStyle w:val="TAL"/>
            </w:pPr>
            <w:r w:rsidRPr="00D26E65">
              <w:t>STATUS PDU</w:t>
            </w:r>
          </w:p>
        </w:tc>
        <w:tc>
          <w:tcPr>
            <w:tcW w:w="567" w:type="dxa"/>
          </w:tcPr>
          <w:p w14:paraId="458BA7D6" w14:textId="77777777" w:rsidR="009E0A3B" w:rsidRPr="00D26E65" w:rsidRDefault="009E0A3B" w:rsidP="009E0A3B">
            <w:pPr>
              <w:pStyle w:val="TAC"/>
              <w:rPr>
                <w:rFonts w:eastAsia="MS Gothic"/>
              </w:rPr>
            </w:pPr>
            <w:r w:rsidRPr="00D26E65">
              <w:rPr>
                <w:rFonts w:eastAsia="MS Gothic"/>
              </w:rPr>
              <w:t>1</w:t>
            </w:r>
          </w:p>
        </w:tc>
        <w:tc>
          <w:tcPr>
            <w:tcW w:w="850" w:type="dxa"/>
          </w:tcPr>
          <w:p w14:paraId="19B2A3EC" w14:textId="77777777" w:rsidR="009E0A3B" w:rsidRPr="00D26E65" w:rsidRDefault="009E0A3B" w:rsidP="009E0A3B">
            <w:pPr>
              <w:pStyle w:val="TAC"/>
            </w:pPr>
            <w:r w:rsidRPr="00D26E65">
              <w:t>P</w:t>
            </w:r>
          </w:p>
        </w:tc>
      </w:tr>
      <w:tr w:rsidR="009E0A3B" w:rsidRPr="00D26E65" w14:paraId="66A119F0" w14:textId="77777777">
        <w:tc>
          <w:tcPr>
            <w:tcW w:w="534" w:type="dxa"/>
          </w:tcPr>
          <w:p w14:paraId="4B596966" w14:textId="77777777" w:rsidR="009E0A3B" w:rsidRPr="00D26E65" w:rsidRDefault="00082E07" w:rsidP="009E0A3B">
            <w:pPr>
              <w:pStyle w:val="TAC"/>
            </w:pPr>
            <w:r w:rsidRPr="00D26E65">
              <w:t>3</w:t>
            </w:r>
          </w:p>
        </w:tc>
        <w:tc>
          <w:tcPr>
            <w:tcW w:w="3969" w:type="dxa"/>
          </w:tcPr>
          <w:p w14:paraId="402D58AE" w14:textId="77777777" w:rsidR="009E0A3B" w:rsidRPr="00D26E65" w:rsidRDefault="00FC6B8E" w:rsidP="009E0A3B">
            <w:pPr>
              <w:pStyle w:val="TAL"/>
            </w:pPr>
            <w:r w:rsidRPr="00D26E65">
              <w:t xml:space="preserve">100 </w:t>
            </w:r>
            <w:r w:rsidR="00082E07" w:rsidRPr="00D26E65">
              <w:t xml:space="preserve">ms after the Status Report is received at Step 2, the </w:t>
            </w:r>
            <w:r w:rsidR="009E0A3B" w:rsidRPr="00D26E65">
              <w:t xml:space="preserve">SS </w:t>
            </w:r>
            <w:r w:rsidR="00082E07" w:rsidRPr="00D26E65">
              <w:t xml:space="preserve">transmits 4 </w:t>
            </w:r>
            <w:r w:rsidR="009E0A3B" w:rsidRPr="00D26E65">
              <w:t>AMD PDUs with SN=5, 6, 8 and 9</w:t>
            </w:r>
            <w:r w:rsidR="00082E07" w:rsidRPr="00D26E65">
              <w:t>. The SS sets the P field of all the AMD PDUs to 0.</w:t>
            </w:r>
          </w:p>
        </w:tc>
        <w:tc>
          <w:tcPr>
            <w:tcW w:w="709" w:type="dxa"/>
          </w:tcPr>
          <w:p w14:paraId="26AFD0E5" w14:textId="77777777" w:rsidR="009E0A3B" w:rsidRPr="00D26E65" w:rsidRDefault="009E0A3B" w:rsidP="009E0A3B">
            <w:pPr>
              <w:pStyle w:val="TAC"/>
            </w:pPr>
            <w:r w:rsidRPr="00D26E65">
              <w:t>&lt;--</w:t>
            </w:r>
          </w:p>
        </w:tc>
        <w:tc>
          <w:tcPr>
            <w:tcW w:w="2977" w:type="dxa"/>
          </w:tcPr>
          <w:p w14:paraId="41EDB82F" w14:textId="77777777" w:rsidR="009E0A3B" w:rsidRPr="00D26E65" w:rsidRDefault="009E0A3B" w:rsidP="009E0A3B">
            <w:pPr>
              <w:pStyle w:val="TAL"/>
            </w:pPr>
            <w:r w:rsidRPr="00D26E65">
              <w:t>AMD PDU</w:t>
            </w:r>
            <w:r w:rsidR="001C1702" w:rsidRPr="00D26E65">
              <w:t xml:space="preserve"> </w:t>
            </w:r>
            <w:r w:rsidR="00082E07" w:rsidRPr="00D26E65">
              <w:t>(SN=5, P=0)</w:t>
            </w:r>
          </w:p>
          <w:p w14:paraId="57BFB87E" w14:textId="77777777" w:rsidR="009E0A3B" w:rsidRPr="00D26E65" w:rsidRDefault="009E0A3B" w:rsidP="009E0A3B">
            <w:pPr>
              <w:pStyle w:val="TAL"/>
            </w:pPr>
            <w:r w:rsidRPr="00D26E65">
              <w:t>AMD PDU</w:t>
            </w:r>
            <w:r w:rsidR="001C1702" w:rsidRPr="00D26E65">
              <w:t xml:space="preserve"> </w:t>
            </w:r>
            <w:r w:rsidR="00082E07" w:rsidRPr="00D26E65">
              <w:t>(SN=6, P=0)</w:t>
            </w:r>
          </w:p>
          <w:p w14:paraId="7115964F" w14:textId="77777777" w:rsidR="009E0A3B" w:rsidRPr="00D26E65" w:rsidRDefault="009E0A3B" w:rsidP="009E0A3B">
            <w:pPr>
              <w:pStyle w:val="TAL"/>
            </w:pPr>
            <w:r w:rsidRPr="00D26E65">
              <w:t>AMD PDU</w:t>
            </w:r>
            <w:r w:rsidR="001C1702" w:rsidRPr="00D26E65">
              <w:t xml:space="preserve"> </w:t>
            </w:r>
            <w:r w:rsidR="00082E07" w:rsidRPr="00D26E65">
              <w:t>(SN=8, P=0)</w:t>
            </w:r>
          </w:p>
          <w:p w14:paraId="64343B0D" w14:textId="77777777" w:rsidR="009E0A3B" w:rsidRPr="00D26E65" w:rsidRDefault="009E0A3B" w:rsidP="009E0A3B">
            <w:pPr>
              <w:pStyle w:val="TAL"/>
            </w:pPr>
            <w:r w:rsidRPr="00D26E65">
              <w:t>AMD PDU</w:t>
            </w:r>
            <w:r w:rsidR="001C1702" w:rsidRPr="00D26E65">
              <w:t xml:space="preserve"> </w:t>
            </w:r>
            <w:r w:rsidR="00082E07" w:rsidRPr="00D26E65">
              <w:t>(SN=9, P=0)</w:t>
            </w:r>
          </w:p>
        </w:tc>
        <w:tc>
          <w:tcPr>
            <w:tcW w:w="567" w:type="dxa"/>
          </w:tcPr>
          <w:p w14:paraId="42CA405B" w14:textId="77777777" w:rsidR="009E0A3B" w:rsidRPr="00D26E65" w:rsidRDefault="009E0A3B" w:rsidP="009E0A3B">
            <w:pPr>
              <w:pStyle w:val="TAC"/>
              <w:rPr>
                <w:rFonts w:eastAsia="MS Gothic"/>
              </w:rPr>
            </w:pPr>
            <w:r w:rsidRPr="00D26E65">
              <w:rPr>
                <w:rFonts w:eastAsia="MS Gothic"/>
              </w:rPr>
              <w:t>-</w:t>
            </w:r>
          </w:p>
        </w:tc>
        <w:tc>
          <w:tcPr>
            <w:tcW w:w="850" w:type="dxa"/>
          </w:tcPr>
          <w:p w14:paraId="6413CCB5" w14:textId="77777777" w:rsidR="009E0A3B" w:rsidRPr="00D26E65" w:rsidRDefault="009E0A3B" w:rsidP="009E0A3B">
            <w:pPr>
              <w:pStyle w:val="TAC"/>
            </w:pPr>
            <w:r w:rsidRPr="00D26E65">
              <w:t>-</w:t>
            </w:r>
          </w:p>
        </w:tc>
      </w:tr>
      <w:tr w:rsidR="00A217B6" w:rsidRPr="00D26E65" w14:paraId="205E086B" w14:textId="77777777">
        <w:tc>
          <w:tcPr>
            <w:tcW w:w="534" w:type="dxa"/>
            <w:shd w:val="clear" w:color="auto" w:fill="auto"/>
          </w:tcPr>
          <w:p w14:paraId="4D6CF264" w14:textId="77777777" w:rsidR="00A217B6" w:rsidRPr="00D26E65" w:rsidRDefault="00A217B6" w:rsidP="00880AF6">
            <w:pPr>
              <w:pStyle w:val="TAC"/>
            </w:pPr>
            <w:r w:rsidRPr="00D26E65">
              <w:t>3A</w:t>
            </w:r>
          </w:p>
        </w:tc>
        <w:tc>
          <w:tcPr>
            <w:tcW w:w="3969" w:type="dxa"/>
            <w:shd w:val="clear" w:color="auto" w:fill="auto"/>
          </w:tcPr>
          <w:p w14:paraId="679BB6E0" w14:textId="77777777" w:rsidR="00A217B6" w:rsidRPr="00D26E65" w:rsidRDefault="008740D2" w:rsidP="00880AF6">
            <w:pPr>
              <w:pStyle w:val="TAL"/>
            </w:pPr>
            <w:r w:rsidRPr="00D26E65">
              <w:t>Void</w:t>
            </w:r>
          </w:p>
        </w:tc>
        <w:tc>
          <w:tcPr>
            <w:tcW w:w="709" w:type="dxa"/>
            <w:shd w:val="clear" w:color="auto" w:fill="auto"/>
          </w:tcPr>
          <w:p w14:paraId="5BC39354" w14:textId="77777777" w:rsidR="00A217B6" w:rsidRPr="00D26E65" w:rsidRDefault="008740D2" w:rsidP="00880AF6">
            <w:pPr>
              <w:pStyle w:val="TAC"/>
            </w:pPr>
            <w:r w:rsidRPr="00D26E65">
              <w:t>-</w:t>
            </w:r>
          </w:p>
        </w:tc>
        <w:tc>
          <w:tcPr>
            <w:tcW w:w="2977" w:type="dxa"/>
            <w:shd w:val="clear" w:color="auto" w:fill="auto"/>
          </w:tcPr>
          <w:p w14:paraId="78F7E331" w14:textId="77777777" w:rsidR="00A217B6" w:rsidRPr="00D26E65" w:rsidRDefault="008740D2" w:rsidP="00880AF6">
            <w:pPr>
              <w:pStyle w:val="TAL"/>
            </w:pPr>
            <w:r w:rsidRPr="00D26E65">
              <w:t>-</w:t>
            </w:r>
          </w:p>
        </w:tc>
        <w:tc>
          <w:tcPr>
            <w:tcW w:w="567" w:type="dxa"/>
            <w:shd w:val="clear" w:color="auto" w:fill="auto"/>
          </w:tcPr>
          <w:p w14:paraId="58D3BB4C" w14:textId="77777777" w:rsidR="00A217B6" w:rsidRPr="00D26E65" w:rsidRDefault="00A217B6" w:rsidP="00880AF6">
            <w:pPr>
              <w:pStyle w:val="TAC"/>
              <w:rPr>
                <w:rFonts w:eastAsia="MS Gothic"/>
              </w:rPr>
            </w:pPr>
            <w:r w:rsidRPr="00D26E65">
              <w:t>-</w:t>
            </w:r>
          </w:p>
        </w:tc>
        <w:tc>
          <w:tcPr>
            <w:tcW w:w="850" w:type="dxa"/>
            <w:shd w:val="clear" w:color="auto" w:fill="auto"/>
          </w:tcPr>
          <w:p w14:paraId="4DC52D0C" w14:textId="77777777" w:rsidR="00A217B6" w:rsidRPr="00D26E65" w:rsidRDefault="00A217B6" w:rsidP="00880AF6">
            <w:pPr>
              <w:pStyle w:val="TAC"/>
            </w:pPr>
            <w:r w:rsidRPr="00D26E65">
              <w:t>-</w:t>
            </w:r>
          </w:p>
        </w:tc>
      </w:tr>
      <w:tr w:rsidR="00FC6B8E" w:rsidRPr="00D26E65" w14:paraId="3E96770E" w14:textId="77777777">
        <w:tc>
          <w:tcPr>
            <w:tcW w:w="534" w:type="dxa"/>
          </w:tcPr>
          <w:p w14:paraId="5275A94B" w14:textId="77777777" w:rsidR="00FC6B8E" w:rsidRPr="00D26E65" w:rsidRDefault="00FC6B8E" w:rsidP="001702A7">
            <w:pPr>
              <w:pStyle w:val="TAC"/>
            </w:pPr>
            <w:r w:rsidRPr="00D26E65">
              <w:t>3</w:t>
            </w:r>
            <w:r w:rsidR="00A217B6" w:rsidRPr="00D26E65">
              <w:t>B</w:t>
            </w:r>
          </w:p>
        </w:tc>
        <w:tc>
          <w:tcPr>
            <w:tcW w:w="3969" w:type="dxa"/>
          </w:tcPr>
          <w:p w14:paraId="06EC7379" w14:textId="77777777" w:rsidR="00FC6B8E" w:rsidRPr="00D26E65" w:rsidRDefault="00FC6B8E" w:rsidP="001702A7">
            <w:pPr>
              <w:pStyle w:val="TAL"/>
            </w:pPr>
            <w:r w:rsidRPr="00D26E65">
              <w:t>Check 1: Does the UE transmit a Status Report with NACK_SN=3, ACK_SN=7?</w:t>
            </w:r>
          </w:p>
          <w:p w14:paraId="3816988A" w14:textId="77777777" w:rsidR="00FC6B8E" w:rsidRPr="00D26E65" w:rsidRDefault="00FC6B8E" w:rsidP="001702A7">
            <w:pPr>
              <w:pStyle w:val="TAL"/>
            </w:pPr>
            <w:r w:rsidRPr="00D26E65">
              <w:t>Record time T</w:t>
            </w:r>
            <w:r w:rsidRPr="00D26E65">
              <w:rPr>
                <w:vertAlign w:val="subscript"/>
              </w:rPr>
              <w:t>C</w:t>
            </w:r>
          </w:p>
          <w:p w14:paraId="55E6A6B8" w14:textId="77777777" w:rsidR="00FC6B8E" w:rsidRPr="00D26E65" w:rsidRDefault="00FC6B8E" w:rsidP="001702A7">
            <w:pPr>
              <w:pStyle w:val="TAL"/>
            </w:pPr>
            <w:r w:rsidRPr="00D26E65">
              <w:t>Check 2: (T</w:t>
            </w:r>
            <w:r w:rsidRPr="00D26E65">
              <w:rPr>
                <w:vertAlign w:val="subscript"/>
              </w:rPr>
              <w:t>C</w:t>
            </w:r>
            <w:r w:rsidRPr="00D26E65">
              <w:t xml:space="preserve"> – T</w:t>
            </w:r>
            <w:r w:rsidRPr="00D26E65">
              <w:rPr>
                <w:vertAlign w:val="subscript"/>
              </w:rPr>
              <w:t>B</w:t>
            </w:r>
            <w:r w:rsidRPr="00D26E65">
              <w:t xml:space="preserve">) = </w:t>
            </w:r>
            <w:r w:rsidRPr="00D26E65">
              <w:rPr>
                <w:rFonts w:eastAsia="MS Mincho"/>
                <w:i/>
              </w:rPr>
              <w:t>t-StatusProhibit</w:t>
            </w:r>
          </w:p>
        </w:tc>
        <w:tc>
          <w:tcPr>
            <w:tcW w:w="709" w:type="dxa"/>
          </w:tcPr>
          <w:p w14:paraId="0C96D0B7" w14:textId="77777777" w:rsidR="00FC6B8E" w:rsidRPr="00D26E65" w:rsidRDefault="00FC6B8E" w:rsidP="001702A7">
            <w:pPr>
              <w:pStyle w:val="TAC"/>
            </w:pPr>
            <w:r w:rsidRPr="00D26E65">
              <w:t>--&gt;</w:t>
            </w:r>
          </w:p>
        </w:tc>
        <w:tc>
          <w:tcPr>
            <w:tcW w:w="2977" w:type="dxa"/>
          </w:tcPr>
          <w:p w14:paraId="10D1B73A" w14:textId="77777777" w:rsidR="00FC6B8E" w:rsidRPr="00D26E65" w:rsidRDefault="00FC6B8E" w:rsidP="001702A7">
            <w:pPr>
              <w:pStyle w:val="TAL"/>
            </w:pPr>
            <w:r w:rsidRPr="00D26E65">
              <w:t>STATUS PDU</w:t>
            </w:r>
          </w:p>
        </w:tc>
        <w:tc>
          <w:tcPr>
            <w:tcW w:w="567" w:type="dxa"/>
          </w:tcPr>
          <w:p w14:paraId="586EEF21" w14:textId="77777777" w:rsidR="00FC6B8E" w:rsidRPr="00D26E65" w:rsidRDefault="00FC6B8E" w:rsidP="001702A7">
            <w:pPr>
              <w:pStyle w:val="TAC"/>
              <w:rPr>
                <w:rFonts w:eastAsia="MS Gothic"/>
              </w:rPr>
            </w:pPr>
            <w:r w:rsidRPr="00D26E65">
              <w:rPr>
                <w:rFonts w:eastAsia="MS Gothic"/>
              </w:rPr>
              <w:t>2</w:t>
            </w:r>
          </w:p>
        </w:tc>
        <w:tc>
          <w:tcPr>
            <w:tcW w:w="850" w:type="dxa"/>
          </w:tcPr>
          <w:p w14:paraId="32D8B4A2" w14:textId="77777777" w:rsidR="00FC6B8E" w:rsidRPr="00D26E65" w:rsidRDefault="00FC6B8E" w:rsidP="001702A7">
            <w:pPr>
              <w:pStyle w:val="TAC"/>
            </w:pPr>
            <w:r w:rsidRPr="00D26E65">
              <w:t>P</w:t>
            </w:r>
          </w:p>
        </w:tc>
      </w:tr>
      <w:tr w:rsidR="00A217B6" w:rsidRPr="00D26E65" w14:paraId="31DD28D0" w14:textId="77777777">
        <w:tc>
          <w:tcPr>
            <w:tcW w:w="534" w:type="dxa"/>
            <w:shd w:val="clear" w:color="auto" w:fill="auto"/>
          </w:tcPr>
          <w:p w14:paraId="2D622383" w14:textId="77777777" w:rsidR="00A217B6" w:rsidRPr="00D26E65" w:rsidRDefault="00A217B6" w:rsidP="00880AF6">
            <w:pPr>
              <w:pStyle w:val="TAC"/>
            </w:pPr>
            <w:r w:rsidRPr="00D26E65">
              <w:t>3C</w:t>
            </w:r>
          </w:p>
        </w:tc>
        <w:tc>
          <w:tcPr>
            <w:tcW w:w="3969" w:type="dxa"/>
            <w:shd w:val="clear" w:color="auto" w:fill="auto"/>
          </w:tcPr>
          <w:p w14:paraId="28F920BF" w14:textId="77777777" w:rsidR="00A217B6" w:rsidRPr="00D26E65" w:rsidRDefault="008740D2" w:rsidP="00880AF6">
            <w:pPr>
              <w:pStyle w:val="TAL"/>
            </w:pPr>
            <w:r w:rsidRPr="00D26E65">
              <w:t>Void</w:t>
            </w:r>
          </w:p>
        </w:tc>
        <w:tc>
          <w:tcPr>
            <w:tcW w:w="709" w:type="dxa"/>
            <w:shd w:val="clear" w:color="auto" w:fill="auto"/>
          </w:tcPr>
          <w:p w14:paraId="786A1627" w14:textId="77777777" w:rsidR="00A217B6" w:rsidRPr="00D26E65" w:rsidRDefault="008740D2" w:rsidP="00880AF6">
            <w:pPr>
              <w:pStyle w:val="TAC"/>
            </w:pPr>
            <w:r w:rsidRPr="00D26E65">
              <w:t>-</w:t>
            </w:r>
          </w:p>
        </w:tc>
        <w:tc>
          <w:tcPr>
            <w:tcW w:w="2977" w:type="dxa"/>
            <w:shd w:val="clear" w:color="auto" w:fill="auto"/>
          </w:tcPr>
          <w:p w14:paraId="18E0BD0C" w14:textId="77777777" w:rsidR="00A217B6" w:rsidRPr="00D26E65" w:rsidRDefault="008740D2" w:rsidP="00880AF6">
            <w:pPr>
              <w:pStyle w:val="TAL"/>
            </w:pPr>
            <w:r w:rsidRPr="00D26E65">
              <w:t>-</w:t>
            </w:r>
          </w:p>
        </w:tc>
        <w:tc>
          <w:tcPr>
            <w:tcW w:w="567" w:type="dxa"/>
            <w:shd w:val="clear" w:color="auto" w:fill="auto"/>
          </w:tcPr>
          <w:p w14:paraId="00C137FA" w14:textId="77777777" w:rsidR="00A217B6" w:rsidRPr="00D26E65" w:rsidRDefault="00A217B6" w:rsidP="00880AF6">
            <w:pPr>
              <w:pStyle w:val="TAC"/>
              <w:rPr>
                <w:rFonts w:eastAsia="MS Gothic"/>
              </w:rPr>
            </w:pPr>
            <w:r w:rsidRPr="00D26E65">
              <w:t>-</w:t>
            </w:r>
          </w:p>
        </w:tc>
        <w:tc>
          <w:tcPr>
            <w:tcW w:w="850" w:type="dxa"/>
            <w:shd w:val="clear" w:color="auto" w:fill="auto"/>
          </w:tcPr>
          <w:p w14:paraId="0F8D114B" w14:textId="77777777" w:rsidR="00A217B6" w:rsidRPr="00D26E65" w:rsidRDefault="00A217B6" w:rsidP="00880AF6">
            <w:pPr>
              <w:pStyle w:val="TAC"/>
            </w:pPr>
            <w:r w:rsidRPr="00D26E65">
              <w:t>-</w:t>
            </w:r>
          </w:p>
        </w:tc>
      </w:tr>
      <w:tr w:rsidR="009E0A3B" w:rsidRPr="00D26E65" w14:paraId="1B1ABCD0" w14:textId="77777777">
        <w:tc>
          <w:tcPr>
            <w:tcW w:w="534" w:type="dxa"/>
          </w:tcPr>
          <w:p w14:paraId="0C738C3E" w14:textId="77777777" w:rsidR="009E0A3B" w:rsidRPr="00D26E65" w:rsidRDefault="00082E07" w:rsidP="009E0A3B">
            <w:pPr>
              <w:pStyle w:val="TAC"/>
            </w:pPr>
            <w:r w:rsidRPr="00D26E65">
              <w:t>4</w:t>
            </w:r>
          </w:p>
        </w:tc>
        <w:tc>
          <w:tcPr>
            <w:tcW w:w="3969" w:type="dxa"/>
          </w:tcPr>
          <w:p w14:paraId="47D7EC18" w14:textId="77777777" w:rsidR="00082E07" w:rsidRPr="00D26E65" w:rsidRDefault="00A217B6" w:rsidP="00082E07">
            <w:pPr>
              <w:pStyle w:val="TAL"/>
            </w:pPr>
            <w:r w:rsidRPr="00D26E65">
              <w:t>T</w:t>
            </w:r>
            <w:r w:rsidR="00082E07" w:rsidRPr="00D26E65">
              <w:t xml:space="preserve">he </w:t>
            </w:r>
            <w:r w:rsidR="009E0A3B" w:rsidRPr="00D26E65">
              <w:t xml:space="preserve">UE </w:t>
            </w:r>
            <w:r w:rsidR="00082E07" w:rsidRPr="00D26E65">
              <w:t xml:space="preserve">transmit </w:t>
            </w:r>
            <w:r w:rsidR="009E0A3B" w:rsidRPr="00D26E65">
              <w:t>a Status Report with NACK_SN=3, NACK_SN=7 and ACK_SN=10</w:t>
            </w:r>
          </w:p>
        </w:tc>
        <w:tc>
          <w:tcPr>
            <w:tcW w:w="709" w:type="dxa"/>
          </w:tcPr>
          <w:p w14:paraId="41893471" w14:textId="77777777" w:rsidR="009E0A3B" w:rsidRPr="00D26E65" w:rsidRDefault="009E0A3B" w:rsidP="009E0A3B">
            <w:pPr>
              <w:pStyle w:val="TAC"/>
            </w:pPr>
            <w:r w:rsidRPr="00D26E65">
              <w:t>--&gt;</w:t>
            </w:r>
          </w:p>
        </w:tc>
        <w:tc>
          <w:tcPr>
            <w:tcW w:w="2977" w:type="dxa"/>
          </w:tcPr>
          <w:p w14:paraId="47AD9B6E" w14:textId="77777777" w:rsidR="009E0A3B" w:rsidRPr="00D26E65" w:rsidRDefault="009E0A3B" w:rsidP="009E0A3B">
            <w:pPr>
              <w:pStyle w:val="TAL"/>
            </w:pPr>
            <w:r w:rsidRPr="00D26E65">
              <w:t>STATUS PDU</w:t>
            </w:r>
          </w:p>
        </w:tc>
        <w:tc>
          <w:tcPr>
            <w:tcW w:w="567" w:type="dxa"/>
          </w:tcPr>
          <w:p w14:paraId="6A30B6A1" w14:textId="77777777" w:rsidR="009E0A3B" w:rsidRPr="00D26E65" w:rsidRDefault="009E0A3B" w:rsidP="009E0A3B">
            <w:pPr>
              <w:pStyle w:val="TAC"/>
              <w:rPr>
                <w:rFonts w:eastAsia="MS Gothic"/>
              </w:rPr>
            </w:pPr>
          </w:p>
        </w:tc>
        <w:tc>
          <w:tcPr>
            <w:tcW w:w="850" w:type="dxa"/>
          </w:tcPr>
          <w:p w14:paraId="69DB3F5D" w14:textId="77777777" w:rsidR="009E0A3B" w:rsidRPr="00D26E65" w:rsidRDefault="009E0A3B" w:rsidP="009E0A3B">
            <w:pPr>
              <w:pStyle w:val="TAC"/>
            </w:pPr>
          </w:p>
        </w:tc>
      </w:tr>
      <w:tr w:rsidR="008740D2" w:rsidRPr="00D26E65" w14:paraId="1A43552A" w14:textId="77777777">
        <w:tc>
          <w:tcPr>
            <w:tcW w:w="534" w:type="dxa"/>
          </w:tcPr>
          <w:p w14:paraId="6BCA2BDC" w14:textId="77777777" w:rsidR="008740D2" w:rsidRPr="00D26E65" w:rsidRDefault="008740D2" w:rsidP="00C60B80">
            <w:pPr>
              <w:pStyle w:val="TAC"/>
            </w:pPr>
            <w:r w:rsidRPr="00D26E65">
              <w:t>4A</w:t>
            </w:r>
          </w:p>
        </w:tc>
        <w:tc>
          <w:tcPr>
            <w:tcW w:w="3969" w:type="dxa"/>
          </w:tcPr>
          <w:p w14:paraId="46018EE2" w14:textId="77777777" w:rsidR="008740D2" w:rsidRPr="00D26E65" w:rsidRDefault="008740D2" w:rsidP="00C60B80">
            <w:pPr>
              <w:pStyle w:val="TAL"/>
            </w:pPr>
            <w:r w:rsidRPr="00D26E65">
              <w:t>The SS ignores scheduling requests unless otherwise specified and does not allocate any uplink grant and is configured for Uplink Grant Allocation Type 3.</w:t>
            </w:r>
          </w:p>
        </w:tc>
        <w:tc>
          <w:tcPr>
            <w:tcW w:w="709" w:type="dxa"/>
          </w:tcPr>
          <w:p w14:paraId="44D34699" w14:textId="77777777" w:rsidR="008740D2" w:rsidRPr="00D26E65" w:rsidRDefault="008740D2" w:rsidP="00C60B80">
            <w:pPr>
              <w:pStyle w:val="TAC"/>
            </w:pPr>
            <w:r w:rsidRPr="00D26E65">
              <w:t>-</w:t>
            </w:r>
          </w:p>
        </w:tc>
        <w:tc>
          <w:tcPr>
            <w:tcW w:w="2977" w:type="dxa"/>
          </w:tcPr>
          <w:p w14:paraId="784834E5" w14:textId="77777777" w:rsidR="008740D2" w:rsidRPr="00D26E65" w:rsidRDefault="008740D2" w:rsidP="00C60B80">
            <w:pPr>
              <w:pStyle w:val="TAL"/>
            </w:pPr>
            <w:r w:rsidRPr="00D26E65">
              <w:t>-</w:t>
            </w:r>
          </w:p>
        </w:tc>
        <w:tc>
          <w:tcPr>
            <w:tcW w:w="567" w:type="dxa"/>
          </w:tcPr>
          <w:p w14:paraId="052222D1" w14:textId="77777777" w:rsidR="008740D2" w:rsidRPr="00D26E65" w:rsidRDefault="008740D2" w:rsidP="00C60B80">
            <w:pPr>
              <w:pStyle w:val="TAC"/>
              <w:rPr>
                <w:rFonts w:eastAsia="MS Gothic"/>
              </w:rPr>
            </w:pPr>
            <w:r w:rsidRPr="00D26E65">
              <w:rPr>
                <w:rFonts w:eastAsia="MS Gothic"/>
              </w:rPr>
              <w:t>-</w:t>
            </w:r>
          </w:p>
        </w:tc>
        <w:tc>
          <w:tcPr>
            <w:tcW w:w="850" w:type="dxa"/>
          </w:tcPr>
          <w:p w14:paraId="099E5584" w14:textId="77777777" w:rsidR="008740D2" w:rsidRPr="00D26E65" w:rsidRDefault="008740D2" w:rsidP="00C60B80">
            <w:pPr>
              <w:pStyle w:val="TAC"/>
            </w:pPr>
            <w:r w:rsidRPr="00D26E65">
              <w:t>-</w:t>
            </w:r>
          </w:p>
        </w:tc>
      </w:tr>
      <w:tr w:rsidR="009E0A3B" w:rsidRPr="00D26E65" w14:paraId="2F0C2EE4" w14:textId="77777777">
        <w:tc>
          <w:tcPr>
            <w:tcW w:w="534" w:type="dxa"/>
          </w:tcPr>
          <w:p w14:paraId="2426E62E" w14:textId="77777777" w:rsidR="009E0A3B" w:rsidRPr="00D26E65" w:rsidRDefault="00082E07" w:rsidP="009E0A3B">
            <w:pPr>
              <w:pStyle w:val="TAC"/>
            </w:pPr>
            <w:r w:rsidRPr="00D26E65">
              <w:t>5</w:t>
            </w:r>
          </w:p>
        </w:tc>
        <w:tc>
          <w:tcPr>
            <w:tcW w:w="3969" w:type="dxa"/>
          </w:tcPr>
          <w:p w14:paraId="035935DA" w14:textId="77777777" w:rsidR="009E0A3B" w:rsidRPr="00D26E65" w:rsidRDefault="004E5500" w:rsidP="009E0A3B">
            <w:pPr>
              <w:pStyle w:val="TAL"/>
            </w:pPr>
            <w:r w:rsidRPr="00D26E65">
              <w:t>Void</w:t>
            </w:r>
          </w:p>
        </w:tc>
        <w:tc>
          <w:tcPr>
            <w:tcW w:w="709" w:type="dxa"/>
          </w:tcPr>
          <w:p w14:paraId="10739615" w14:textId="77777777" w:rsidR="009E0A3B" w:rsidRPr="00D26E65" w:rsidRDefault="009E0A3B" w:rsidP="009E0A3B">
            <w:pPr>
              <w:pStyle w:val="TAC"/>
            </w:pPr>
            <w:r w:rsidRPr="00D26E65">
              <w:t>-</w:t>
            </w:r>
          </w:p>
        </w:tc>
        <w:tc>
          <w:tcPr>
            <w:tcW w:w="2977" w:type="dxa"/>
          </w:tcPr>
          <w:p w14:paraId="3D516BB6" w14:textId="77777777" w:rsidR="009E0A3B" w:rsidRPr="00D26E65" w:rsidRDefault="009E0A3B" w:rsidP="009E0A3B">
            <w:pPr>
              <w:pStyle w:val="TAL"/>
            </w:pPr>
            <w:r w:rsidRPr="00D26E65">
              <w:t>-</w:t>
            </w:r>
          </w:p>
        </w:tc>
        <w:tc>
          <w:tcPr>
            <w:tcW w:w="567" w:type="dxa"/>
          </w:tcPr>
          <w:p w14:paraId="779DF4EA" w14:textId="77777777" w:rsidR="009E0A3B" w:rsidRPr="00D26E65" w:rsidRDefault="009E0A3B" w:rsidP="009E0A3B">
            <w:pPr>
              <w:pStyle w:val="TAC"/>
              <w:rPr>
                <w:rFonts w:eastAsia="MS Gothic"/>
              </w:rPr>
            </w:pPr>
            <w:r w:rsidRPr="00D26E65">
              <w:rPr>
                <w:rFonts w:eastAsia="MS Gothic"/>
              </w:rPr>
              <w:t>-</w:t>
            </w:r>
          </w:p>
        </w:tc>
        <w:tc>
          <w:tcPr>
            <w:tcW w:w="850" w:type="dxa"/>
          </w:tcPr>
          <w:p w14:paraId="01C9A002" w14:textId="77777777" w:rsidR="009E0A3B" w:rsidRPr="00D26E65" w:rsidRDefault="009E0A3B" w:rsidP="009E0A3B">
            <w:pPr>
              <w:pStyle w:val="TAC"/>
            </w:pPr>
            <w:r w:rsidRPr="00D26E65">
              <w:t>-</w:t>
            </w:r>
          </w:p>
        </w:tc>
      </w:tr>
      <w:tr w:rsidR="009E0A3B" w:rsidRPr="00D26E65" w14:paraId="36B83FF6" w14:textId="77777777">
        <w:tc>
          <w:tcPr>
            <w:tcW w:w="534" w:type="dxa"/>
            <w:tcBorders>
              <w:bottom w:val="single" w:sz="4" w:space="0" w:color="auto"/>
            </w:tcBorders>
          </w:tcPr>
          <w:p w14:paraId="016FA339" w14:textId="77777777" w:rsidR="009E0A3B" w:rsidRPr="00D26E65" w:rsidRDefault="00082E07" w:rsidP="009E0A3B">
            <w:pPr>
              <w:pStyle w:val="TAC"/>
            </w:pPr>
            <w:r w:rsidRPr="00D26E65">
              <w:t>6</w:t>
            </w:r>
          </w:p>
        </w:tc>
        <w:tc>
          <w:tcPr>
            <w:tcW w:w="3969" w:type="dxa"/>
            <w:tcBorders>
              <w:bottom w:val="single" w:sz="4" w:space="0" w:color="auto"/>
            </w:tcBorders>
          </w:tcPr>
          <w:p w14:paraId="32D56347" w14:textId="77777777" w:rsidR="009E0A3B" w:rsidRPr="00D26E65" w:rsidRDefault="004E5500" w:rsidP="009E0A3B">
            <w:pPr>
              <w:pStyle w:val="TAL"/>
            </w:pPr>
            <w:r w:rsidRPr="00D26E65">
              <w:t>After 300</w:t>
            </w:r>
            <w:r w:rsidR="00090576" w:rsidRPr="00D26E65">
              <w:t xml:space="preserve"> </w:t>
            </w:r>
            <w:r w:rsidRPr="00D26E65">
              <w:t>ms t</w:t>
            </w:r>
            <w:r w:rsidR="009E0A3B" w:rsidRPr="00D26E65">
              <w:t xml:space="preserve">he SS </w:t>
            </w:r>
            <w:r w:rsidR="00082E07" w:rsidRPr="00D26E65">
              <w:t xml:space="preserve">transmits </w:t>
            </w:r>
            <w:r w:rsidR="00392BEB" w:rsidRPr="00D26E65">
              <w:rPr>
                <w:lang w:eastAsia="zh-CN"/>
              </w:rPr>
              <w:t>2</w:t>
            </w:r>
            <w:r w:rsidR="00082E07" w:rsidRPr="00D26E65">
              <w:t xml:space="preserve"> AMD </w:t>
            </w:r>
            <w:r w:rsidR="009E0A3B" w:rsidRPr="00D26E65">
              <w:t>PDUs with SN=3, SN=7.</w:t>
            </w:r>
            <w:r w:rsidR="00082E07" w:rsidRPr="00D26E65">
              <w:t xml:space="preserve"> The SS sets the P field of all the AMD PDUs to 0 except for that of the AMD PDU with SN=</w:t>
            </w:r>
            <w:r w:rsidR="00FC6B8E" w:rsidRPr="00D26E65">
              <w:t>7</w:t>
            </w:r>
            <w:r w:rsidR="00082E07" w:rsidRPr="00D26E65">
              <w:t>.</w:t>
            </w:r>
          </w:p>
        </w:tc>
        <w:tc>
          <w:tcPr>
            <w:tcW w:w="709" w:type="dxa"/>
            <w:tcBorders>
              <w:bottom w:val="single" w:sz="4" w:space="0" w:color="auto"/>
            </w:tcBorders>
          </w:tcPr>
          <w:p w14:paraId="3F4E5CA8" w14:textId="77777777" w:rsidR="009E0A3B" w:rsidRPr="00D26E65" w:rsidRDefault="009E0A3B" w:rsidP="009E0A3B">
            <w:pPr>
              <w:pStyle w:val="TAC"/>
            </w:pPr>
            <w:r w:rsidRPr="00D26E65">
              <w:t>&lt;--</w:t>
            </w:r>
          </w:p>
        </w:tc>
        <w:tc>
          <w:tcPr>
            <w:tcW w:w="2977" w:type="dxa"/>
            <w:tcBorders>
              <w:bottom w:val="single" w:sz="4" w:space="0" w:color="auto"/>
            </w:tcBorders>
          </w:tcPr>
          <w:p w14:paraId="3C457169" w14:textId="77777777" w:rsidR="009E0A3B" w:rsidRPr="00D26E65" w:rsidRDefault="009E0A3B" w:rsidP="009E0A3B">
            <w:pPr>
              <w:pStyle w:val="TAL"/>
            </w:pPr>
            <w:r w:rsidRPr="00D26E65">
              <w:t>AMD PDU</w:t>
            </w:r>
            <w:r w:rsidR="001C1702" w:rsidRPr="00D26E65">
              <w:t xml:space="preserve"> </w:t>
            </w:r>
            <w:r w:rsidR="00082E07" w:rsidRPr="00D26E65">
              <w:t>(SN=3, P=0)</w:t>
            </w:r>
          </w:p>
          <w:p w14:paraId="4F1C992B" w14:textId="77777777" w:rsidR="009E0A3B" w:rsidRPr="00D26E65" w:rsidRDefault="009E0A3B" w:rsidP="009E0A3B">
            <w:pPr>
              <w:pStyle w:val="TAL"/>
            </w:pPr>
            <w:r w:rsidRPr="00D26E65">
              <w:t>AMD PDU</w:t>
            </w:r>
            <w:r w:rsidR="001C1702" w:rsidRPr="00D26E65">
              <w:t xml:space="preserve"> </w:t>
            </w:r>
            <w:r w:rsidR="00082E07" w:rsidRPr="00D26E65">
              <w:t>(SN=7, P=</w:t>
            </w:r>
            <w:r w:rsidR="00FC6B8E" w:rsidRPr="00D26E65">
              <w:t>1</w:t>
            </w:r>
            <w:r w:rsidR="00082E07" w:rsidRPr="00D26E65">
              <w:t>)</w:t>
            </w:r>
          </w:p>
        </w:tc>
        <w:tc>
          <w:tcPr>
            <w:tcW w:w="567" w:type="dxa"/>
            <w:tcBorders>
              <w:bottom w:val="single" w:sz="4" w:space="0" w:color="auto"/>
            </w:tcBorders>
          </w:tcPr>
          <w:p w14:paraId="172CE02A" w14:textId="77777777" w:rsidR="009E0A3B" w:rsidRPr="00D26E65" w:rsidRDefault="009E0A3B" w:rsidP="009E0A3B">
            <w:pPr>
              <w:pStyle w:val="TAC"/>
              <w:rPr>
                <w:rFonts w:eastAsia="MS Gothic"/>
              </w:rPr>
            </w:pPr>
            <w:r w:rsidRPr="00D26E65">
              <w:rPr>
                <w:rFonts w:eastAsia="MS Gothic"/>
              </w:rPr>
              <w:t>-</w:t>
            </w:r>
          </w:p>
        </w:tc>
        <w:tc>
          <w:tcPr>
            <w:tcW w:w="850" w:type="dxa"/>
            <w:tcBorders>
              <w:bottom w:val="single" w:sz="4" w:space="0" w:color="auto"/>
            </w:tcBorders>
          </w:tcPr>
          <w:p w14:paraId="2FA0610F" w14:textId="77777777" w:rsidR="009E0A3B" w:rsidRPr="00D26E65" w:rsidRDefault="009E0A3B" w:rsidP="009E0A3B">
            <w:pPr>
              <w:pStyle w:val="TAC"/>
            </w:pPr>
            <w:r w:rsidRPr="00D26E65">
              <w:t>-</w:t>
            </w:r>
          </w:p>
        </w:tc>
      </w:tr>
      <w:tr w:rsidR="004E5500" w:rsidRPr="00D26E65" w14:paraId="5870CC64" w14:textId="77777777">
        <w:tc>
          <w:tcPr>
            <w:tcW w:w="534" w:type="dxa"/>
            <w:tcBorders>
              <w:right w:val="single" w:sz="4" w:space="0" w:color="auto"/>
            </w:tcBorders>
            <w:shd w:val="clear" w:color="auto" w:fill="auto"/>
          </w:tcPr>
          <w:p w14:paraId="557A8D18" w14:textId="77777777" w:rsidR="004E5500" w:rsidRPr="00D26E65" w:rsidRDefault="004E5500" w:rsidP="00880AF6">
            <w:pPr>
              <w:pStyle w:val="TAC"/>
            </w:pPr>
            <w:r w:rsidRPr="00D26E65">
              <w:t>6A</w:t>
            </w:r>
          </w:p>
        </w:tc>
        <w:tc>
          <w:tcPr>
            <w:tcW w:w="3969" w:type="dxa"/>
            <w:tcBorders>
              <w:left w:val="single" w:sz="4" w:space="0" w:color="auto"/>
              <w:right w:val="single" w:sz="4" w:space="0" w:color="auto"/>
            </w:tcBorders>
            <w:shd w:val="clear" w:color="auto" w:fill="auto"/>
          </w:tcPr>
          <w:p w14:paraId="5983AB8E" w14:textId="77777777" w:rsidR="004E5500" w:rsidRPr="00D26E65" w:rsidRDefault="004E5500" w:rsidP="00880AF6">
            <w:pPr>
              <w:pStyle w:val="TAL"/>
            </w:pPr>
            <w:r w:rsidRPr="00D26E65">
              <w:t xml:space="preserve">The SS waits for </w:t>
            </w:r>
            <w:r w:rsidR="00401C71" w:rsidRPr="00D26E65">
              <w:t>50</w:t>
            </w:r>
            <w:r w:rsidRPr="00D26E65">
              <w:t xml:space="preserve"> ms </w:t>
            </w:r>
            <w:r w:rsidR="00401C71" w:rsidRPr="00D26E65">
              <w:t xml:space="preserve">after the transmission of the last AMD PDU </w:t>
            </w:r>
            <w:r w:rsidRPr="00D26E65">
              <w:t xml:space="preserve">to ensure UE RLC has all the required SDUs available and then assigns 1 UL grant </w:t>
            </w:r>
            <w:r w:rsidR="0079096E" w:rsidRPr="00D26E65">
              <w:t xml:space="preserve">(UL grant allocation type 3) </w:t>
            </w:r>
            <w:r w:rsidRPr="00D26E65">
              <w:t>of size 40 bits. (Note 2)</w:t>
            </w:r>
          </w:p>
        </w:tc>
        <w:tc>
          <w:tcPr>
            <w:tcW w:w="709" w:type="dxa"/>
            <w:tcBorders>
              <w:left w:val="single" w:sz="4" w:space="0" w:color="auto"/>
              <w:right w:val="single" w:sz="4" w:space="0" w:color="auto"/>
            </w:tcBorders>
            <w:shd w:val="clear" w:color="auto" w:fill="auto"/>
          </w:tcPr>
          <w:p w14:paraId="2B595E9F" w14:textId="77777777" w:rsidR="004E5500" w:rsidRPr="00D26E65" w:rsidRDefault="004E5500" w:rsidP="00880AF6">
            <w:pPr>
              <w:pStyle w:val="TAC"/>
            </w:pPr>
            <w:r w:rsidRPr="00D26E65">
              <w:t>&lt;--</w:t>
            </w:r>
          </w:p>
        </w:tc>
        <w:tc>
          <w:tcPr>
            <w:tcW w:w="2977" w:type="dxa"/>
            <w:tcBorders>
              <w:left w:val="single" w:sz="4" w:space="0" w:color="auto"/>
              <w:right w:val="single" w:sz="4" w:space="0" w:color="auto"/>
            </w:tcBorders>
            <w:shd w:val="clear" w:color="auto" w:fill="auto"/>
          </w:tcPr>
          <w:p w14:paraId="1E8FD327" w14:textId="77777777" w:rsidR="004E5500" w:rsidRPr="00D26E65" w:rsidRDefault="004E5500" w:rsidP="00880AF6">
            <w:pPr>
              <w:pStyle w:val="TAL"/>
            </w:pPr>
            <w:r w:rsidRPr="00D26E65">
              <w:t>(UL grant, 40 bits)</w:t>
            </w:r>
          </w:p>
        </w:tc>
        <w:tc>
          <w:tcPr>
            <w:tcW w:w="567" w:type="dxa"/>
            <w:tcBorders>
              <w:left w:val="single" w:sz="4" w:space="0" w:color="auto"/>
              <w:right w:val="single" w:sz="4" w:space="0" w:color="auto"/>
            </w:tcBorders>
            <w:shd w:val="clear" w:color="auto" w:fill="auto"/>
          </w:tcPr>
          <w:p w14:paraId="0EA44D65" w14:textId="77777777" w:rsidR="004E5500" w:rsidRPr="00D26E65" w:rsidRDefault="004E5500" w:rsidP="00880AF6">
            <w:pPr>
              <w:pStyle w:val="TAC"/>
              <w:rPr>
                <w:rFonts w:eastAsia="MS Gothic"/>
              </w:rPr>
            </w:pPr>
            <w:r w:rsidRPr="00D26E65">
              <w:rPr>
                <w:rFonts w:eastAsia="MS Gothic"/>
              </w:rPr>
              <w:t>-</w:t>
            </w:r>
          </w:p>
        </w:tc>
        <w:tc>
          <w:tcPr>
            <w:tcW w:w="850" w:type="dxa"/>
            <w:tcBorders>
              <w:left w:val="single" w:sz="4" w:space="0" w:color="auto"/>
            </w:tcBorders>
            <w:shd w:val="clear" w:color="auto" w:fill="auto"/>
          </w:tcPr>
          <w:p w14:paraId="5039E771" w14:textId="77777777" w:rsidR="004E5500" w:rsidRPr="00D26E65" w:rsidRDefault="004E5500" w:rsidP="00880AF6">
            <w:pPr>
              <w:pStyle w:val="TAC"/>
            </w:pPr>
            <w:r w:rsidRPr="00D26E65">
              <w:rPr>
                <w:rFonts w:eastAsia="MS Gothic"/>
              </w:rPr>
              <w:t>-</w:t>
            </w:r>
          </w:p>
        </w:tc>
      </w:tr>
      <w:tr w:rsidR="009E0A3B" w:rsidRPr="00D26E65" w14:paraId="78292965" w14:textId="77777777">
        <w:tc>
          <w:tcPr>
            <w:tcW w:w="534" w:type="dxa"/>
          </w:tcPr>
          <w:p w14:paraId="7A5DF935" w14:textId="77777777" w:rsidR="009E0A3B" w:rsidRPr="00D26E65" w:rsidRDefault="00082E07" w:rsidP="009E0A3B">
            <w:pPr>
              <w:pStyle w:val="TAC"/>
            </w:pPr>
            <w:r w:rsidRPr="00D26E65">
              <w:t>7</w:t>
            </w:r>
          </w:p>
        </w:tc>
        <w:tc>
          <w:tcPr>
            <w:tcW w:w="3969" w:type="dxa"/>
          </w:tcPr>
          <w:p w14:paraId="022E6124" w14:textId="77777777" w:rsidR="009E0A3B" w:rsidRPr="00D26E65" w:rsidRDefault="009E0A3B" w:rsidP="009E0A3B">
            <w:pPr>
              <w:pStyle w:val="TAL"/>
            </w:pPr>
            <w:r w:rsidRPr="00D26E65">
              <w:t xml:space="preserve">Check: </w:t>
            </w:r>
            <w:r w:rsidR="00E510F0" w:rsidRPr="00D26E65">
              <w:t>D</w:t>
            </w:r>
            <w:r w:rsidR="00082E07" w:rsidRPr="00D26E65">
              <w:t xml:space="preserve">oes the </w:t>
            </w:r>
            <w:r w:rsidRPr="00D26E65">
              <w:t xml:space="preserve">UE </w:t>
            </w:r>
            <w:r w:rsidR="00082E07" w:rsidRPr="00D26E65">
              <w:t xml:space="preserve">transmit </w:t>
            </w:r>
            <w:r w:rsidRPr="00D26E65">
              <w:t>a Status Report with no NACK_SN and ACK_SN = 10</w:t>
            </w:r>
            <w:r w:rsidR="00082E07" w:rsidRPr="00D26E65">
              <w:t>?</w:t>
            </w:r>
          </w:p>
        </w:tc>
        <w:tc>
          <w:tcPr>
            <w:tcW w:w="709" w:type="dxa"/>
          </w:tcPr>
          <w:p w14:paraId="4851515C" w14:textId="77777777" w:rsidR="009E0A3B" w:rsidRPr="00D26E65" w:rsidRDefault="009E0A3B" w:rsidP="009E0A3B">
            <w:pPr>
              <w:pStyle w:val="TAC"/>
            </w:pPr>
            <w:r w:rsidRPr="00D26E65">
              <w:t>--&gt;</w:t>
            </w:r>
          </w:p>
        </w:tc>
        <w:tc>
          <w:tcPr>
            <w:tcW w:w="2977" w:type="dxa"/>
          </w:tcPr>
          <w:p w14:paraId="72AB0180" w14:textId="77777777" w:rsidR="009E0A3B" w:rsidRPr="00D26E65" w:rsidRDefault="009E0A3B" w:rsidP="009E0A3B">
            <w:pPr>
              <w:pStyle w:val="TAL"/>
            </w:pPr>
            <w:r w:rsidRPr="00D26E65">
              <w:t>STATUS PDU</w:t>
            </w:r>
          </w:p>
        </w:tc>
        <w:tc>
          <w:tcPr>
            <w:tcW w:w="567" w:type="dxa"/>
          </w:tcPr>
          <w:p w14:paraId="25657C7E" w14:textId="77777777" w:rsidR="009E0A3B" w:rsidRPr="00D26E65" w:rsidRDefault="009E0A3B" w:rsidP="009E0A3B">
            <w:pPr>
              <w:pStyle w:val="TAC"/>
              <w:rPr>
                <w:rFonts w:eastAsia="MS Gothic"/>
              </w:rPr>
            </w:pPr>
            <w:r w:rsidRPr="00D26E65">
              <w:rPr>
                <w:rFonts w:eastAsia="MS Gothic"/>
              </w:rPr>
              <w:t>3</w:t>
            </w:r>
          </w:p>
        </w:tc>
        <w:tc>
          <w:tcPr>
            <w:tcW w:w="850" w:type="dxa"/>
          </w:tcPr>
          <w:p w14:paraId="4165C451" w14:textId="77777777" w:rsidR="009E0A3B" w:rsidRPr="00D26E65" w:rsidRDefault="009E0A3B" w:rsidP="009E0A3B">
            <w:pPr>
              <w:pStyle w:val="TAC"/>
            </w:pPr>
            <w:r w:rsidRPr="00D26E65">
              <w:t>P</w:t>
            </w:r>
          </w:p>
        </w:tc>
      </w:tr>
      <w:tr w:rsidR="004E5500" w:rsidRPr="00D26E65" w14:paraId="707D8A09" w14:textId="77777777">
        <w:tc>
          <w:tcPr>
            <w:tcW w:w="534" w:type="dxa"/>
            <w:tcBorders>
              <w:bottom w:val="single" w:sz="4" w:space="0" w:color="auto"/>
            </w:tcBorders>
            <w:shd w:val="clear" w:color="auto" w:fill="auto"/>
          </w:tcPr>
          <w:p w14:paraId="5E25FCF4" w14:textId="77777777" w:rsidR="004E5500" w:rsidRPr="00D26E65" w:rsidRDefault="004E5500" w:rsidP="00880AF6">
            <w:pPr>
              <w:pStyle w:val="TAC"/>
            </w:pPr>
            <w:r w:rsidRPr="00D26E65">
              <w:t>7A</w:t>
            </w:r>
          </w:p>
        </w:tc>
        <w:tc>
          <w:tcPr>
            <w:tcW w:w="3969" w:type="dxa"/>
            <w:tcBorders>
              <w:bottom w:val="single" w:sz="4" w:space="0" w:color="auto"/>
            </w:tcBorders>
            <w:shd w:val="clear" w:color="auto" w:fill="auto"/>
          </w:tcPr>
          <w:p w14:paraId="726600D1" w14:textId="77777777" w:rsidR="004E5500" w:rsidRPr="00D26E65" w:rsidRDefault="008740D2" w:rsidP="00880AF6">
            <w:pPr>
              <w:pStyle w:val="TAL"/>
            </w:pPr>
            <w:r w:rsidRPr="00D26E65">
              <w:t>In the subframe following the one scheduled in step 6A t</w:t>
            </w:r>
            <w:r w:rsidR="004E5500" w:rsidRPr="00D26E65">
              <w:t xml:space="preserve">he SS assigns 7 UL grants </w:t>
            </w:r>
            <w:r w:rsidR="0079096E" w:rsidRPr="00D26E65">
              <w:t xml:space="preserve">(UL grant allocation type 2) </w:t>
            </w:r>
            <w:r w:rsidR="00597E53" w:rsidRPr="00D26E65">
              <w:t xml:space="preserve">with a time spacing of </w:t>
            </w:r>
            <w:r w:rsidR="0014364D" w:rsidRPr="00D26E65">
              <w:t>10</w:t>
            </w:r>
            <w:r w:rsidR="00597E53" w:rsidRPr="00D26E65">
              <w:t xml:space="preserve"> ms </w:t>
            </w:r>
            <w:r w:rsidR="004E5500" w:rsidRPr="00D26E65">
              <w:t>of size 840 bits. (Note 1</w:t>
            </w:r>
            <w:r w:rsidR="0014364D" w:rsidRPr="00D26E65">
              <w:t>, Note 6</w:t>
            </w:r>
            <w:r w:rsidR="004E5500" w:rsidRPr="00D26E65">
              <w:t>)</w:t>
            </w:r>
          </w:p>
        </w:tc>
        <w:tc>
          <w:tcPr>
            <w:tcW w:w="709" w:type="dxa"/>
            <w:tcBorders>
              <w:bottom w:val="single" w:sz="4" w:space="0" w:color="auto"/>
            </w:tcBorders>
            <w:shd w:val="clear" w:color="auto" w:fill="auto"/>
          </w:tcPr>
          <w:p w14:paraId="4E3A4C82" w14:textId="77777777" w:rsidR="004E5500" w:rsidRPr="00D26E65" w:rsidRDefault="004E5500" w:rsidP="00880AF6">
            <w:pPr>
              <w:pStyle w:val="TAC"/>
            </w:pPr>
            <w:r w:rsidRPr="00D26E65">
              <w:t>&lt;--</w:t>
            </w:r>
          </w:p>
        </w:tc>
        <w:tc>
          <w:tcPr>
            <w:tcW w:w="2977" w:type="dxa"/>
            <w:tcBorders>
              <w:bottom w:val="single" w:sz="4" w:space="0" w:color="auto"/>
            </w:tcBorders>
            <w:shd w:val="clear" w:color="auto" w:fill="auto"/>
          </w:tcPr>
          <w:p w14:paraId="2D95F75C" w14:textId="77777777" w:rsidR="004E5500" w:rsidRPr="00D26E65" w:rsidDel="004B5495" w:rsidRDefault="004E5500" w:rsidP="00880AF6">
            <w:pPr>
              <w:pStyle w:val="TAL"/>
            </w:pPr>
            <w:r w:rsidRPr="00D26E65">
              <w:t>(UL grant, 840 bits)</w:t>
            </w:r>
          </w:p>
        </w:tc>
        <w:tc>
          <w:tcPr>
            <w:tcW w:w="567" w:type="dxa"/>
            <w:tcBorders>
              <w:bottom w:val="single" w:sz="4" w:space="0" w:color="auto"/>
            </w:tcBorders>
            <w:shd w:val="clear" w:color="auto" w:fill="auto"/>
          </w:tcPr>
          <w:p w14:paraId="6D3F5FFB" w14:textId="77777777" w:rsidR="004E5500" w:rsidRPr="00D26E65" w:rsidRDefault="004E5500" w:rsidP="00880AF6">
            <w:pPr>
              <w:pStyle w:val="TAC"/>
              <w:rPr>
                <w:rFonts w:eastAsia="MS Gothic"/>
              </w:rPr>
            </w:pPr>
            <w:r w:rsidRPr="00D26E65">
              <w:rPr>
                <w:rFonts w:eastAsia="MS Gothic"/>
              </w:rPr>
              <w:t>-</w:t>
            </w:r>
          </w:p>
        </w:tc>
        <w:tc>
          <w:tcPr>
            <w:tcW w:w="850" w:type="dxa"/>
            <w:tcBorders>
              <w:bottom w:val="single" w:sz="4" w:space="0" w:color="auto"/>
            </w:tcBorders>
            <w:shd w:val="clear" w:color="auto" w:fill="auto"/>
          </w:tcPr>
          <w:p w14:paraId="33521F0A" w14:textId="77777777" w:rsidR="004E5500" w:rsidRPr="00D26E65" w:rsidRDefault="004E5500" w:rsidP="00880AF6">
            <w:pPr>
              <w:pStyle w:val="TAC"/>
            </w:pPr>
            <w:r w:rsidRPr="00D26E65">
              <w:rPr>
                <w:rFonts w:eastAsia="MS Gothic"/>
              </w:rPr>
              <w:t>-</w:t>
            </w:r>
          </w:p>
        </w:tc>
      </w:tr>
      <w:tr w:rsidR="004E5500" w:rsidRPr="00D26E65" w14:paraId="53F72F3F" w14:textId="77777777">
        <w:tc>
          <w:tcPr>
            <w:tcW w:w="534" w:type="dxa"/>
            <w:tcBorders>
              <w:bottom w:val="single" w:sz="4" w:space="0" w:color="auto"/>
            </w:tcBorders>
            <w:shd w:val="clear" w:color="auto" w:fill="auto"/>
          </w:tcPr>
          <w:p w14:paraId="1B257F72" w14:textId="77777777" w:rsidR="004E5500" w:rsidRPr="00D26E65" w:rsidRDefault="004E5500" w:rsidP="00880AF6">
            <w:pPr>
              <w:pStyle w:val="TAC"/>
            </w:pPr>
            <w:r w:rsidRPr="00D26E65">
              <w:t>7B</w:t>
            </w:r>
          </w:p>
        </w:tc>
        <w:tc>
          <w:tcPr>
            <w:tcW w:w="3969" w:type="dxa"/>
            <w:tcBorders>
              <w:bottom w:val="single" w:sz="4" w:space="0" w:color="auto"/>
            </w:tcBorders>
            <w:shd w:val="clear" w:color="auto" w:fill="auto"/>
          </w:tcPr>
          <w:p w14:paraId="0896FBC7" w14:textId="77777777" w:rsidR="004E5500" w:rsidRPr="00D26E65" w:rsidRDefault="004E5500" w:rsidP="00880AF6">
            <w:pPr>
              <w:pStyle w:val="TAL"/>
            </w:pPr>
            <w:r w:rsidRPr="00D26E65">
              <w:t>The UE transmits RLC SDU#4.</w:t>
            </w:r>
          </w:p>
        </w:tc>
        <w:tc>
          <w:tcPr>
            <w:tcW w:w="709" w:type="dxa"/>
            <w:tcBorders>
              <w:bottom w:val="single" w:sz="4" w:space="0" w:color="auto"/>
            </w:tcBorders>
            <w:shd w:val="clear" w:color="auto" w:fill="auto"/>
          </w:tcPr>
          <w:p w14:paraId="2345C016" w14:textId="77777777" w:rsidR="004E5500" w:rsidRPr="00D26E65" w:rsidRDefault="004E5500" w:rsidP="00880AF6">
            <w:pPr>
              <w:pStyle w:val="TAC"/>
            </w:pPr>
            <w:r w:rsidRPr="00D26E65">
              <w:t>--&gt;</w:t>
            </w:r>
          </w:p>
        </w:tc>
        <w:tc>
          <w:tcPr>
            <w:tcW w:w="2977" w:type="dxa"/>
            <w:tcBorders>
              <w:bottom w:val="single" w:sz="4" w:space="0" w:color="auto"/>
            </w:tcBorders>
            <w:shd w:val="clear" w:color="auto" w:fill="auto"/>
          </w:tcPr>
          <w:p w14:paraId="45E6C7B6" w14:textId="77777777" w:rsidR="004E5500" w:rsidRPr="00D26E65" w:rsidRDefault="004E5500" w:rsidP="00880AF6">
            <w:pPr>
              <w:pStyle w:val="TAL"/>
            </w:pPr>
            <w:r w:rsidRPr="00D26E65" w:rsidDel="004B5495">
              <w:t>(RLC SDU#</w:t>
            </w:r>
            <w:r w:rsidRPr="00D26E65">
              <w:t>4</w:t>
            </w:r>
            <w:r w:rsidRPr="00D26E65" w:rsidDel="004B5495">
              <w:t>)</w:t>
            </w:r>
          </w:p>
        </w:tc>
        <w:tc>
          <w:tcPr>
            <w:tcW w:w="567" w:type="dxa"/>
            <w:tcBorders>
              <w:bottom w:val="single" w:sz="4" w:space="0" w:color="auto"/>
            </w:tcBorders>
            <w:shd w:val="clear" w:color="auto" w:fill="auto"/>
          </w:tcPr>
          <w:p w14:paraId="4188620A" w14:textId="77777777" w:rsidR="004E5500" w:rsidRPr="00D26E65" w:rsidRDefault="004E5500" w:rsidP="00880AF6">
            <w:pPr>
              <w:pStyle w:val="TAC"/>
            </w:pPr>
            <w:r w:rsidRPr="00D26E65">
              <w:rPr>
                <w:rFonts w:eastAsia="MS Gothic"/>
              </w:rPr>
              <w:t>-</w:t>
            </w:r>
          </w:p>
        </w:tc>
        <w:tc>
          <w:tcPr>
            <w:tcW w:w="850" w:type="dxa"/>
            <w:tcBorders>
              <w:bottom w:val="single" w:sz="4" w:space="0" w:color="auto"/>
            </w:tcBorders>
            <w:shd w:val="clear" w:color="auto" w:fill="auto"/>
          </w:tcPr>
          <w:p w14:paraId="2825FA11" w14:textId="77777777" w:rsidR="004E5500" w:rsidRPr="00D26E65" w:rsidRDefault="004E5500" w:rsidP="00880AF6">
            <w:pPr>
              <w:pStyle w:val="TAC"/>
            </w:pPr>
            <w:r w:rsidRPr="00D26E65">
              <w:t>-</w:t>
            </w:r>
          </w:p>
        </w:tc>
      </w:tr>
      <w:tr w:rsidR="004E5500" w:rsidRPr="00D26E65" w14:paraId="3BE6AD62" w14:textId="77777777">
        <w:tc>
          <w:tcPr>
            <w:tcW w:w="534" w:type="dxa"/>
            <w:shd w:val="clear" w:color="auto" w:fill="auto"/>
          </w:tcPr>
          <w:p w14:paraId="4CDC7241" w14:textId="77777777" w:rsidR="004E5500" w:rsidRPr="00D26E65" w:rsidRDefault="004E5500" w:rsidP="00880AF6">
            <w:pPr>
              <w:pStyle w:val="TAC"/>
            </w:pPr>
            <w:r w:rsidRPr="00D26E65">
              <w:t>7C</w:t>
            </w:r>
          </w:p>
        </w:tc>
        <w:tc>
          <w:tcPr>
            <w:tcW w:w="3969" w:type="dxa"/>
            <w:shd w:val="clear" w:color="auto" w:fill="auto"/>
          </w:tcPr>
          <w:p w14:paraId="401816CF" w14:textId="77777777" w:rsidR="004E5500" w:rsidRPr="00D26E65" w:rsidRDefault="004E5500" w:rsidP="00880AF6">
            <w:pPr>
              <w:pStyle w:val="TAL"/>
            </w:pPr>
            <w:r w:rsidRPr="00D26E65">
              <w:t>The UE transmits RLC SDU#5.</w:t>
            </w:r>
          </w:p>
        </w:tc>
        <w:tc>
          <w:tcPr>
            <w:tcW w:w="709" w:type="dxa"/>
            <w:shd w:val="clear" w:color="auto" w:fill="auto"/>
          </w:tcPr>
          <w:p w14:paraId="772FCBF4" w14:textId="77777777" w:rsidR="004E5500" w:rsidRPr="00D26E65" w:rsidRDefault="004E5500" w:rsidP="00880AF6">
            <w:pPr>
              <w:pStyle w:val="TAC"/>
            </w:pPr>
            <w:r w:rsidRPr="00D26E65">
              <w:t>--&gt;</w:t>
            </w:r>
          </w:p>
        </w:tc>
        <w:tc>
          <w:tcPr>
            <w:tcW w:w="2977" w:type="dxa"/>
            <w:shd w:val="clear" w:color="auto" w:fill="auto"/>
          </w:tcPr>
          <w:p w14:paraId="7FB037CA" w14:textId="77777777" w:rsidR="004E5500" w:rsidRPr="00D26E65" w:rsidRDefault="004E5500" w:rsidP="00880AF6">
            <w:pPr>
              <w:pStyle w:val="TAL"/>
            </w:pPr>
            <w:r w:rsidRPr="00D26E65" w:rsidDel="004B5495">
              <w:t>(RLC SDU#</w:t>
            </w:r>
            <w:r w:rsidRPr="00D26E65">
              <w:t>5</w:t>
            </w:r>
            <w:r w:rsidRPr="00D26E65" w:rsidDel="004B5495">
              <w:t>)</w:t>
            </w:r>
          </w:p>
        </w:tc>
        <w:tc>
          <w:tcPr>
            <w:tcW w:w="567" w:type="dxa"/>
            <w:shd w:val="clear" w:color="auto" w:fill="auto"/>
          </w:tcPr>
          <w:p w14:paraId="26592CCE" w14:textId="77777777" w:rsidR="004E5500" w:rsidRPr="00D26E65" w:rsidRDefault="004E5500" w:rsidP="00880AF6">
            <w:pPr>
              <w:pStyle w:val="TAC"/>
            </w:pPr>
            <w:r w:rsidRPr="00D26E65">
              <w:rPr>
                <w:rFonts w:eastAsia="MS Gothic"/>
              </w:rPr>
              <w:t>-</w:t>
            </w:r>
          </w:p>
        </w:tc>
        <w:tc>
          <w:tcPr>
            <w:tcW w:w="850" w:type="dxa"/>
            <w:shd w:val="clear" w:color="auto" w:fill="auto"/>
          </w:tcPr>
          <w:p w14:paraId="4618AE62" w14:textId="77777777" w:rsidR="004E5500" w:rsidRPr="00D26E65" w:rsidRDefault="004E5500" w:rsidP="00880AF6">
            <w:pPr>
              <w:pStyle w:val="TAC"/>
            </w:pPr>
            <w:r w:rsidRPr="00D26E65">
              <w:t>-</w:t>
            </w:r>
          </w:p>
        </w:tc>
      </w:tr>
      <w:tr w:rsidR="004E5500" w:rsidRPr="00D26E65" w14:paraId="23FC467D" w14:textId="77777777">
        <w:tc>
          <w:tcPr>
            <w:tcW w:w="534" w:type="dxa"/>
            <w:shd w:val="clear" w:color="auto" w:fill="auto"/>
          </w:tcPr>
          <w:p w14:paraId="1B9662E5" w14:textId="77777777" w:rsidR="004E5500" w:rsidRPr="00D26E65" w:rsidRDefault="004E5500" w:rsidP="00880AF6">
            <w:pPr>
              <w:pStyle w:val="TAC"/>
            </w:pPr>
            <w:r w:rsidRPr="00D26E65">
              <w:t>7D</w:t>
            </w:r>
          </w:p>
        </w:tc>
        <w:tc>
          <w:tcPr>
            <w:tcW w:w="3969" w:type="dxa"/>
            <w:shd w:val="clear" w:color="auto" w:fill="auto"/>
          </w:tcPr>
          <w:p w14:paraId="735C99F2" w14:textId="77777777" w:rsidR="004E5500" w:rsidRPr="00D26E65" w:rsidRDefault="004E5500" w:rsidP="00880AF6">
            <w:pPr>
              <w:pStyle w:val="TAL"/>
            </w:pPr>
            <w:r w:rsidRPr="00D26E65">
              <w:t>The UE transmits RLC SDU#6.</w:t>
            </w:r>
          </w:p>
        </w:tc>
        <w:tc>
          <w:tcPr>
            <w:tcW w:w="709" w:type="dxa"/>
            <w:shd w:val="clear" w:color="auto" w:fill="auto"/>
          </w:tcPr>
          <w:p w14:paraId="428ABFF1" w14:textId="77777777" w:rsidR="004E5500" w:rsidRPr="00D26E65" w:rsidRDefault="004E5500" w:rsidP="00880AF6">
            <w:pPr>
              <w:pStyle w:val="TAC"/>
            </w:pPr>
            <w:r w:rsidRPr="00D26E65">
              <w:t>--&gt;</w:t>
            </w:r>
          </w:p>
        </w:tc>
        <w:tc>
          <w:tcPr>
            <w:tcW w:w="2977" w:type="dxa"/>
            <w:shd w:val="clear" w:color="auto" w:fill="auto"/>
          </w:tcPr>
          <w:p w14:paraId="5FF25119" w14:textId="77777777" w:rsidR="004E5500" w:rsidRPr="00D26E65" w:rsidRDefault="004E5500" w:rsidP="00880AF6">
            <w:pPr>
              <w:pStyle w:val="TAL"/>
            </w:pPr>
            <w:r w:rsidRPr="00D26E65" w:rsidDel="004B5495">
              <w:t>(RLC SDU#</w:t>
            </w:r>
            <w:r w:rsidRPr="00D26E65">
              <w:t>6</w:t>
            </w:r>
            <w:r w:rsidRPr="00D26E65" w:rsidDel="004B5495">
              <w:t>)</w:t>
            </w:r>
          </w:p>
        </w:tc>
        <w:tc>
          <w:tcPr>
            <w:tcW w:w="567" w:type="dxa"/>
            <w:shd w:val="clear" w:color="auto" w:fill="auto"/>
          </w:tcPr>
          <w:p w14:paraId="6E1E1009" w14:textId="77777777" w:rsidR="004E5500" w:rsidRPr="00D26E65" w:rsidRDefault="004E5500" w:rsidP="00880AF6">
            <w:pPr>
              <w:pStyle w:val="TAC"/>
            </w:pPr>
            <w:r w:rsidRPr="00D26E65">
              <w:rPr>
                <w:rFonts w:eastAsia="MS Gothic"/>
              </w:rPr>
              <w:t>-</w:t>
            </w:r>
          </w:p>
        </w:tc>
        <w:tc>
          <w:tcPr>
            <w:tcW w:w="850" w:type="dxa"/>
            <w:shd w:val="clear" w:color="auto" w:fill="auto"/>
          </w:tcPr>
          <w:p w14:paraId="125A0EF3" w14:textId="77777777" w:rsidR="004E5500" w:rsidRPr="00D26E65" w:rsidRDefault="004E5500" w:rsidP="00880AF6">
            <w:pPr>
              <w:pStyle w:val="TAC"/>
            </w:pPr>
            <w:r w:rsidRPr="00D26E65">
              <w:t>-</w:t>
            </w:r>
          </w:p>
        </w:tc>
      </w:tr>
      <w:tr w:rsidR="004E5500" w:rsidRPr="00D26E65" w14:paraId="26AE43E8" w14:textId="77777777">
        <w:tc>
          <w:tcPr>
            <w:tcW w:w="534" w:type="dxa"/>
            <w:shd w:val="clear" w:color="auto" w:fill="auto"/>
          </w:tcPr>
          <w:p w14:paraId="2028E475" w14:textId="77777777" w:rsidR="004E5500" w:rsidRPr="00D26E65" w:rsidRDefault="004E5500" w:rsidP="00880AF6">
            <w:pPr>
              <w:pStyle w:val="TAC"/>
            </w:pPr>
            <w:r w:rsidRPr="00D26E65">
              <w:t>7E</w:t>
            </w:r>
          </w:p>
        </w:tc>
        <w:tc>
          <w:tcPr>
            <w:tcW w:w="3969" w:type="dxa"/>
            <w:shd w:val="clear" w:color="auto" w:fill="auto"/>
          </w:tcPr>
          <w:p w14:paraId="5BD11513" w14:textId="77777777" w:rsidR="004E5500" w:rsidRPr="00D26E65" w:rsidRDefault="004E5500" w:rsidP="00880AF6">
            <w:pPr>
              <w:pStyle w:val="TAL"/>
            </w:pPr>
            <w:r w:rsidRPr="00D26E65">
              <w:t>The UE transmits RLC SDU#7.</w:t>
            </w:r>
          </w:p>
        </w:tc>
        <w:tc>
          <w:tcPr>
            <w:tcW w:w="709" w:type="dxa"/>
            <w:shd w:val="clear" w:color="auto" w:fill="auto"/>
          </w:tcPr>
          <w:p w14:paraId="7F22590F" w14:textId="77777777" w:rsidR="004E5500" w:rsidRPr="00D26E65" w:rsidRDefault="004E5500" w:rsidP="00880AF6">
            <w:pPr>
              <w:pStyle w:val="TAC"/>
            </w:pPr>
            <w:r w:rsidRPr="00D26E65">
              <w:t>--&gt;</w:t>
            </w:r>
          </w:p>
        </w:tc>
        <w:tc>
          <w:tcPr>
            <w:tcW w:w="2977" w:type="dxa"/>
            <w:shd w:val="clear" w:color="auto" w:fill="auto"/>
          </w:tcPr>
          <w:p w14:paraId="63BF8883" w14:textId="77777777" w:rsidR="004E5500" w:rsidRPr="00D26E65" w:rsidRDefault="004E5500" w:rsidP="00880AF6">
            <w:pPr>
              <w:pStyle w:val="TAL"/>
            </w:pPr>
            <w:r w:rsidRPr="00D26E65" w:rsidDel="004B5495">
              <w:t>(RLC SDU#</w:t>
            </w:r>
            <w:r w:rsidRPr="00D26E65">
              <w:t>7</w:t>
            </w:r>
            <w:r w:rsidRPr="00D26E65" w:rsidDel="004B5495">
              <w:t>)</w:t>
            </w:r>
          </w:p>
        </w:tc>
        <w:tc>
          <w:tcPr>
            <w:tcW w:w="567" w:type="dxa"/>
            <w:shd w:val="clear" w:color="auto" w:fill="auto"/>
          </w:tcPr>
          <w:p w14:paraId="45E4F15E" w14:textId="77777777" w:rsidR="004E5500" w:rsidRPr="00D26E65" w:rsidRDefault="004E5500" w:rsidP="00880AF6">
            <w:pPr>
              <w:pStyle w:val="TAC"/>
            </w:pPr>
            <w:r w:rsidRPr="00D26E65">
              <w:rPr>
                <w:rFonts w:eastAsia="MS Gothic"/>
              </w:rPr>
              <w:t>-</w:t>
            </w:r>
          </w:p>
        </w:tc>
        <w:tc>
          <w:tcPr>
            <w:tcW w:w="850" w:type="dxa"/>
            <w:shd w:val="clear" w:color="auto" w:fill="auto"/>
          </w:tcPr>
          <w:p w14:paraId="7B0C6C93" w14:textId="77777777" w:rsidR="004E5500" w:rsidRPr="00D26E65" w:rsidRDefault="004E5500" w:rsidP="00880AF6">
            <w:pPr>
              <w:pStyle w:val="TAC"/>
            </w:pPr>
            <w:r w:rsidRPr="00D26E65">
              <w:t>-</w:t>
            </w:r>
          </w:p>
        </w:tc>
      </w:tr>
      <w:tr w:rsidR="004E5500" w:rsidRPr="00D26E65" w14:paraId="14EC01F8" w14:textId="77777777">
        <w:tc>
          <w:tcPr>
            <w:tcW w:w="534" w:type="dxa"/>
            <w:shd w:val="clear" w:color="auto" w:fill="auto"/>
          </w:tcPr>
          <w:p w14:paraId="066FE28B" w14:textId="77777777" w:rsidR="004E5500" w:rsidRPr="00D26E65" w:rsidRDefault="004E5500" w:rsidP="00880AF6">
            <w:pPr>
              <w:pStyle w:val="TAC"/>
            </w:pPr>
            <w:r w:rsidRPr="00D26E65">
              <w:t>7F</w:t>
            </w:r>
          </w:p>
        </w:tc>
        <w:tc>
          <w:tcPr>
            <w:tcW w:w="3969" w:type="dxa"/>
            <w:shd w:val="clear" w:color="auto" w:fill="auto"/>
          </w:tcPr>
          <w:p w14:paraId="0D529803" w14:textId="77777777" w:rsidR="004E5500" w:rsidRPr="00D26E65" w:rsidRDefault="004E5500" w:rsidP="00880AF6">
            <w:pPr>
              <w:pStyle w:val="TAL"/>
            </w:pPr>
            <w:r w:rsidRPr="00D26E65">
              <w:t>The UE transmits RLC SDU#8.</w:t>
            </w:r>
          </w:p>
        </w:tc>
        <w:tc>
          <w:tcPr>
            <w:tcW w:w="709" w:type="dxa"/>
            <w:shd w:val="clear" w:color="auto" w:fill="auto"/>
          </w:tcPr>
          <w:p w14:paraId="349E5055" w14:textId="77777777" w:rsidR="004E5500" w:rsidRPr="00D26E65" w:rsidRDefault="004E5500" w:rsidP="00880AF6">
            <w:pPr>
              <w:pStyle w:val="TAC"/>
            </w:pPr>
            <w:r w:rsidRPr="00D26E65">
              <w:t>--&gt;</w:t>
            </w:r>
          </w:p>
        </w:tc>
        <w:tc>
          <w:tcPr>
            <w:tcW w:w="2977" w:type="dxa"/>
            <w:shd w:val="clear" w:color="auto" w:fill="auto"/>
          </w:tcPr>
          <w:p w14:paraId="387C8AEC" w14:textId="77777777" w:rsidR="004E5500" w:rsidRPr="00D26E65" w:rsidRDefault="004E5500" w:rsidP="00880AF6">
            <w:pPr>
              <w:pStyle w:val="TAL"/>
            </w:pPr>
            <w:r w:rsidRPr="00D26E65" w:rsidDel="004B5495">
              <w:t>(RLC SDU#</w:t>
            </w:r>
            <w:r w:rsidRPr="00D26E65">
              <w:t>8</w:t>
            </w:r>
            <w:r w:rsidRPr="00D26E65" w:rsidDel="004B5495">
              <w:t>)</w:t>
            </w:r>
          </w:p>
        </w:tc>
        <w:tc>
          <w:tcPr>
            <w:tcW w:w="567" w:type="dxa"/>
            <w:shd w:val="clear" w:color="auto" w:fill="auto"/>
          </w:tcPr>
          <w:p w14:paraId="1CEA427F" w14:textId="77777777" w:rsidR="004E5500" w:rsidRPr="00D26E65" w:rsidRDefault="004E5500" w:rsidP="00880AF6">
            <w:pPr>
              <w:pStyle w:val="TAC"/>
            </w:pPr>
            <w:r w:rsidRPr="00D26E65">
              <w:rPr>
                <w:rFonts w:eastAsia="MS Gothic"/>
              </w:rPr>
              <w:t>-</w:t>
            </w:r>
          </w:p>
        </w:tc>
        <w:tc>
          <w:tcPr>
            <w:tcW w:w="850" w:type="dxa"/>
            <w:shd w:val="clear" w:color="auto" w:fill="auto"/>
          </w:tcPr>
          <w:p w14:paraId="6205D5E8" w14:textId="77777777" w:rsidR="004E5500" w:rsidRPr="00D26E65" w:rsidRDefault="004E5500" w:rsidP="00880AF6">
            <w:pPr>
              <w:pStyle w:val="TAC"/>
            </w:pPr>
            <w:r w:rsidRPr="00D26E65">
              <w:t>-</w:t>
            </w:r>
          </w:p>
        </w:tc>
      </w:tr>
      <w:tr w:rsidR="004E5500" w:rsidRPr="00D26E65" w14:paraId="0FDA5708" w14:textId="77777777">
        <w:tc>
          <w:tcPr>
            <w:tcW w:w="534" w:type="dxa"/>
            <w:shd w:val="clear" w:color="auto" w:fill="auto"/>
          </w:tcPr>
          <w:p w14:paraId="3D145505" w14:textId="77777777" w:rsidR="004E5500" w:rsidRPr="00D26E65" w:rsidRDefault="004E5500" w:rsidP="00880AF6">
            <w:pPr>
              <w:pStyle w:val="TAC"/>
            </w:pPr>
            <w:r w:rsidRPr="00D26E65">
              <w:lastRenderedPageBreak/>
              <w:t>7G</w:t>
            </w:r>
          </w:p>
        </w:tc>
        <w:tc>
          <w:tcPr>
            <w:tcW w:w="3969" w:type="dxa"/>
            <w:shd w:val="clear" w:color="auto" w:fill="auto"/>
          </w:tcPr>
          <w:p w14:paraId="500E770F" w14:textId="77777777" w:rsidR="004E5500" w:rsidRPr="00D26E65" w:rsidRDefault="004E5500" w:rsidP="00880AF6">
            <w:pPr>
              <w:pStyle w:val="TAL"/>
            </w:pPr>
            <w:r w:rsidRPr="00D26E65">
              <w:t>The UE transmits RLC SDU#9.</w:t>
            </w:r>
          </w:p>
        </w:tc>
        <w:tc>
          <w:tcPr>
            <w:tcW w:w="709" w:type="dxa"/>
            <w:shd w:val="clear" w:color="auto" w:fill="auto"/>
          </w:tcPr>
          <w:p w14:paraId="55FA56E9" w14:textId="77777777" w:rsidR="004E5500" w:rsidRPr="00D26E65" w:rsidRDefault="004E5500" w:rsidP="00880AF6">
            <w:pPr>
              <w:pStyle w:val="TAC"/>
            </w:pPr>
            <w:r w:rsidRPr="00D26E65">
              <w:t>--&gt;</w:t>
            </w:r>
          </w:p>
        </w:tc>
        <w:tc>
          <w:tcPr>
            <w:tcW w:w="2977" w:type="dxa"/>
            <w:shd w:val="clear" w:color="auto" w:fill="auto"/>
          </w:tcPr>
          <w:p w14:paraId="7FE50806" w14:textId="77777777" w:rsidR="004E5500" w:rsidRPr="00D26E65" w:rsidRDefault="004E5500" w:rsidP="00880AF6">
            <w:pPr>
              <w:pStyle w:val="TAL"/>
            </w:pPr>
            <w:r w:rsidRPr="00D26E65" w:rsidDel="004B5495">
              <w:t>(RLC SDU#</w:t>
            </w:r>
            <w:r w:rsidRPr="00D26E65">
              <w:t>9</w:t>
            </w:r>
            <w:r w:rsidRPr="00D26E65" w:rsidDel="004B5495">
              <w:t>)</w:t>
            </w:r>
          </w:p>
        </w:tc>
        <w:tc>
          <w:tcPr>
            <w:tcW w:w="567" w:type="dxa"/>
            <w:shd w:val="clear" w:color="auto" w:fill="auto"/>
          </w:tcPr>
          <w:p w14:paraId="1071D727" w14:textId="77777777" w:rsidR="004E5500" w:rsidRPr="00D26E65" w:rsidRDefault="004E5500" w:rsidP="00880AF6">
            <w:pPr>
              <w:pStyle w:val="TAC"/>
            </w:pPr>
            <w:r w:rsidRPr="00D26E65">
              <w:rPr>
                <w:rFonts w:eastAsia="MS Gothic"/>
              </w:rPr>
              <w:t>-</w:t>
            </w:r>
          </w:p>
        </w:tc>
        <w:tc>
          <w:tcPr>
            <w:tcW w:w="850" w:type="dxa"/>
            <w:shd w:val="clear" w:color="auto" w:fill="auto"/>
          </w:tcPr>
          <w:p w14:paraId="7A57A824" w14:textId="77777777" w:rsidR="004E5500" w:rsidRPr="00D26E65" w:rsidRDefault="004E5500" w:rsidP="00880AF6">
            <w:pPr>
              <w:pStyle w:val="TAC"/>
            </w:pPr>
            <w:r w:rsidRPr="00D26E65">
              <w:t>-</w:t>
            </w:r>
          </w:p>
        </w:tc>
      </w:tr>
      <w:tr w:rsidR="004E5500" w:rsidRPr="00D26E65" w14:paraId="1B8E3E76" w14:textId="77777777">
        <w:tc>
          <w:tcPr>
            <w:tcW w:w="534" w:type="dxa"/>
            <w:shd w:val="clear" w:color="auto" w:fill="auto"/>
          </w:tcPr>
          <w:p w14:paraId="46497B63" w14:textId="77777777" w:rsidR="004E5500" w:rsidRPr="00D26E65" w:rsidRDefault="004E5500" w:rsidP="00880AF6">
            <w:pPr>
              <w:pStyle w:val="TAC"/>
            </w:pPr>
            <w:r w:rsidRPr="00D26E65">
              <w:t>7H</w:t>
            </w:r>
          </w:p>
        </w:tc>
        <w:tc>
          <w:tcPr>
            <w:tcW w:w="3969" w:type="dxa"/>
            <w:shd w:val="clear" w:color="auto" w:fill="auto"/>
          </w:tcPr>
          <w:p w14:paraId="0C0F689F" w14:textId="77777777" w:rsidR="004E5500" w:rsidRPr="00D26E65" w:rsidRDefault="004E5500" w:rsidP="00880AF6">
            <w:pPr>
              <w:pStyle w:val="TAL"/>
            </w:pPr>
            <w:r w:rsidRPr="00D26E65">
              <w:t>The UE transmits RLC SDU#10.</w:t>
            </w:r>
          </w:p>
        </w:tc>
        <w:tc>
          <w:tcPr>
            <w:tcW w:w="709" w:type="dxa"/>
            <w:shd w:val="clear" w:color="auto" w:fill="auto"/>
          </w:tcPr>
          <w:p w14:paraId="462D6591" w14:textId="77777777" w:rsidR="004E5500" w:rsidRPr="00D26E65" w:rsidRDefault="004E5500" w:rsidP="00880AF6">
            <w:pPr>
              <w:pStyle w:val="TAC"/>
            </w:pPr>
            <w:r w:rsidRPr="00D26E65">
              <w:t>--&gt;</w:t>
            </w:r>
          </w:p>
        </w:tc>
        <w:tc>
          <w:tcPr>
            <w:tcW w:w="2977" w:type="dxa"/>
            <w:shd w:val="clear" w:color="auto" w:fill="auto"/>
          </w:tcPr>
          <w:p w14:paraId="569E424B" w14:textId="77777777" w:rsidR="004E5500" w:rsidRPr="00D26E65" w:rsidRDefault="004E5500" w:rsidP="00880AF6">
            <w:pPr>
              <w:pStyle w:val="TAL"/>
            </w:pPr>
            <w:r w:rsidRPr="00D26E65" w:rsidDel="004B5495">
              <w:t>(RLC SDU#</w:t>
            </w:r>
            <w:r w:rsidRPr="00D26E65">
              <w:t>10</w:t>
            </w:r>
            <w:r w:rsidRPr="00D26E65" w:rsidDel="004B5495">
              <w:t>)</w:t>
            </w:r>
          </w:p>
        </w:tc>
        <w:tc>
          <w:tcPr>
            <w:tcW w:w="567" w:type="dxa"/>
            <w:shd w:val="clear" w:color="auto" w:fill="auto"/>
          </w:tcPr>
          <w:p w14:paraId="10621030" w14:textId="77777777" w:rsidR="004E5500" w:rsidRPr="00D26E65" w:rsidRDefault="004E5500" w:rsidP="00880AF6">
            <w:pPr>
              <w:pStyle w:val="TAC"/>
            </w:pPr>
            <w:r w:rsidRPr="00D26E65">
              <w:rPr>
                <w:rFonts w:eastAsia="MS Gothic"/>
              </w:rPr>
              <w:t>-</w:t>
            </w:r>
          </w:p>
        </w:tc>
        <w:tc>
          <w:tcPr>
            <w:tcW w:w="850" w:type="dxa"/>
            <w:shd w:val="clear" w:color="auto" w:fill="auto"/>
          </w:tcPr>
          <w:p w14:paraId="1D13CC38" w14:textId="77777777" w:rsidR="004E5500" w:rsidRPr="00D26E65" w:rsidRDefault="004E5500" w:rsidP="00880AF6">
            <w:pPr>
              <w:pStyle w:val="TAC"/>
            </w:pPr>
            <w:r w:rsidRPr="00D26E65">
              <w:t>-</w:t>
            </w:r>
          </w:p>
        </w:tc>
      </w:tr>
      <w:tr w:rsidR="004E5500" w:rsidRPr="00D26E65" w14:paraId="2C4A26B7" w14:textId="77777777">
        <w:tc>
          <w:tcPr>
            <w:tcW w:w="534" w:type="dxa"/>
            <w:shd w:val="clear" w:color="auto" w:fill="auto"/>
          </w:tcPr>
          <w:p w14:paraId="3AFEFE99" w14:textId="77777777" w:rsidR="004E5500" w:rsidRPr="00D26E65" w:rsidRDefault="004E5500" w:rsidP="00880AF6">
            <w:pPr>
              <w:pStyle w:val="TAC"/>
            </w:pPr>
            <w:r w:rsidRPr="00D26E65">
              <w:t>7I</w:t>
            </w:r>
          </w:p>
        </w:tc>
        <w:tc>
          <w:tcPr>
            <w:tcW w:w="3969" w:type="dxa"/>
            <w:shd w:val="clear" w:color="auto" w:fill="auto"/>
          </w:tcPr>
          <w:p w14:paraId="637A033B" w14:textId="77777777" w:rsidR="004E5500" w:rsidRPr="00D26E65" w:rsidRDefault="004E5500" w:rsidP="00880AF6">
            <w:pPr>
              <w:pStyle w:val="TAL"/>
            </w:pPr>
            <w:r w:rsidRPr="00D26E65">
              <w:t>The SS transmits a STATUS PDU</w:t>
            </w:r>
          </w:p>
        </w:tc>
        <w:tc>
          <w:tcPr>
            <w:tcW w:w="709" w:type="dxa"/>
            <w:shd w:val="clear" w:color="auto" w:fill="auto"/>
          </w:tcPr>
          <w:p w14:paraId="5ADACB7E" w14:textId="77777777" w:rsidR="004E5500" w:rsidRPr="00D26E65" w:rsidRDefault="004E5500" w:rsidP="00880AF6">
            <w:pPr>
              <w:pStyle w:val="TAC"/>
            </w:pPr>
            <w:r w:rsidRPr="00D26E65">
              <w:t>&lt;--</w:t>
            </w:r>
          </w:p>
        </w:tc>
        <w:tc>
          <w:tcPr>
            <w:tcW w:w="2977" w:type="dxa"/>
            <w:shd w:val="clear" w:color="auto" w:fill="auto"/>
          </w:tcPr>
          <w:p w14:paraId="16BD918B" w14:textId="77777777" w:rsidR="004E5500" w:rsidRPr="00D26E65" w:rsidRDefault="004E5500" w:rsidP="00880AF6">
            <w:pPr>
              <w:pStyle w:val="TAL"/>
            </w:pPr>
            <w:r w:rsidRPr="00D26E65">
              <w:t>STATUS PDU</w:t>
            </w:r>
          </w:p>
        </w:tc>
        <w:tc>
          <w:tcPr>
            <w:tcW w:w="567" w:type="dxa"/>
            <w:shd w:val="clear" w:color="auto" w:fill="auto"/>
          </w:tcPr>
          <w:p w14:paraId="01854323" w14:textId="77777777" w:rsidR="004E5500" w:rsidRPr="00D26E65" w:rsidRDefault="004E5500" w:rsidP="00880AF6">
            <w:pPr>
              <w:pStyle w:val="TAC"/>
              <w:rPr>
                <w:rFonts w:eastAsia="MS Gothic"/>
              </w:rPr>
            </w:pPr>
            <w:r w:rsidRPr="00D26E65">
              <w:t>-</w:t>
            </w:r>
          </w:p>
        </w:tc>
        <w:tc>
          <w:tcPr>
            <w:tcW w:w="850" w:type="dxa"/>
            <w:shd w:val="clear" w:color="auto" w:fill="auto"/>
          </w:tcPr>
          <w:p w14:paraId="706D4DAF" w14:textId="77777777" w:rsidR="004E5500" w:rsidRPr="00D26E65" w:rsidRDefault="004E5500" w:rsidP="00880AF6">
            <w:pPr>
              <w:pStyle w:val="TAC"/>
            </w:pPr>
            <w:r w:rsidRPr="00D26E65">
              <w:t>-</w:t>
            </w:r>
          </w:p>
        </w:tc>
      </w:tr>
      <w:tr w:rsidR="003952CE" w:rsidRPr="00D26E65" w14:paraId="79D197E5" w14:textId="77777777">
        <w:tc>
          <w:tcPr>
            <w:tcW w:w="534" w:type="dxa"/>
          </w:tcPr>
          <w:p w14:paraId="33BC0E54" w14:textId="77777777" w:rsidR="003952CE" w:rsidRPr="00D26E65" w:rsidRDefault="003952CE" w:rsidP="00B15270">
            <w:pPr>
              <w:pStyle w:val="TAC"/>
            </w:pPr>
            <w:r w:rsidRPr="00D26E65">
              <w:t>8</w:t>
            </w:r>
          </w:p>
        </w:tc>
        <w:tc>
          <w:tcPr>
            <w:tcW w:w="3969" w:type="dxa"/>
          </w:tcPr>
          <w:p w14:paraId="507E69CE" w14:textId="77777777" w:rsidR="003952CE" w:rsidRPr="00D26E65" w:rsidRDefault="004E5500" w:rsidP="00B15270">
            <w:pPr>
              <w:pStyle w:val="TAL"/>
            </w:pPr>
            <w:r w:rsidRPr="00D26E65">
              <w:t>Void</w:t>
            </w:r>
          </w:p>
        </w:tc>
        <w:tc>
          <w:tcPr>
            <w:tcW w:w="709" w:type="dxa"/>
          </w:tcPr>
          <w:p w14:paraId="1CADF402" w14:textId="77777777" w:rsidR="003952CE" w:rsidRPr="00D26E65" w:rsidRDefault="003952CE" w:rsidP="00B15270">
            <w:pPr>
              <w:pStyle w:val="TAC"/>
            </w:pPr>
            <w:r w:rsidRPr="00D26E65">
              <w:t>-</w:t>
            </w:r>
          </w:p>
        </w:tc>
        <w:tc>
          <w:tcPr>
            <w:tcW w:w="2977" w:type="dxa"/>
          </w:tcPr>
          <w:p w14:paraId="5876A0FB" w14:textId="77777777" w:rsidR="003952CE" w:rsidRPr="00D26E65" w:rsidRDefault="003952CE" w:rsidP="00B15270">
            <w:pPr>
              <w:pStyle w:val="TAL"/>
            </w:pPr>
            <w:r w:rsidRPr="00D26E65">
              <w:t>-</w:t>
            </w:r>
          </w:p>
        </w:tc>
        <w:tc>
          <w:tcPr>
            <w:tcW w:w="567" w:type="dxa"/>
          </w:tcPr>
          <w:p w14:paraId="5A0A961F" w14:textId="77777777" w:rsidR="003952CE" w:rsidRPr="00D26E65" w:rsidRDefault="003952CE" w:rsidP="00B15270">
            <w:pPr>
              <w:pStyle w:val="TAC"/>
              <w:rPr>
                <w:rFonts w:eastAsia="MS Gothic"/>
              </w:rPr>
            </w:pPr>
            <w:r w:rsidRPr="00D26E65">
              <w:rPr>
                <w:rFonts w:eastAsia="MS Gothic"/>
              </w:rPr>
              <w:t>-</w:t>
            </w:r>
          </w:p>
        </w:tc>
        <w:tc>
          <w:tcPr>
            <w:tcW w:w="850" w:type="dxa"/>
          </w:tcPr>
          <w:p w14:paraId="632E1467" w14:textId="77777777" w:rsidR="003952CE" w:rsidRPr="00D26E65" w:rsidRDefault="003952CE" w:rsidP="00B15270">
            <w:pPr>
              <w:pStyle w:val="TAC"/>
            </w:pPr>
            <w:r w:rsidRPr="00D26E65">
              <w:t>-</w:t>
            </w:r>
          </w:p>
        </w:tc>
      </w:tr>
      <w:tr w:rsidR="003952CE" w:rsidRPr="00D26E65" w14:paraId="3FE40521" w14:textId="77777777">
        <w:tc>
          <w:tcPr>
            <w:tcW w:w="534" w:type="dxa"/>
          </w:tcPr>
          <w:p w14:paraId="78BD1C48" w14:textId="77777777" w:rsidR="003952CE" w:rsidRPr="00D26E65" w:rsidRDefault="003952CE" w:rsidP="00B15270">
            <w:pPr>
              <w:pStyle w:val="TAC"/>
            </w:pPr>
            <w:r w:rsidRPr="00D26E65">
              <w:t>9</w:t>
            </w:r>
          </w:p>
        </w:tc>
        <w:tc>
          <w:tcPr>
            <w:tcW w:w="3969" w:type="dxa"/>
          </w:tcPr>
          <w:p w14:paraId="09F2EC2C" w14:textId="77777777" w:rsidR="003952CE" w:rsidRPr="00D26E65" w:rsidRDefault="00A828BB" w:rsidP="00B15270">
            <w:pPr>
              <w:pStyle w:val="TAL"/>
            </w:pPr>
            <w:r w:rsidRPr="00D26E65">
              <w:t>After 300 ms t</w:t>
            </w:r>
            <w:r w:rsidR="003952CE" w:rsidRPr="00D26E65">
              <w:t>he SS transmits an AMD PDU with SN=10 and P=0, and an AMD PDU with SN=12 and P=1.</w:t>
            </w:r>
          </w:p>
        </w:tc>
        <w:tc>
          <w:tcPr>
            <w:tcW w:w="709" w:type="dxa"/>
          </w:tcPr>
          <w:p w14:paraId="475B0AC2" w14:textId="77777777" w:rsidR="003952CE" w:rsidRPr="00D26E65" w:rsidRDefault="003952CE" w:rsidP="00B15270">
            <w:pPr>
              <w:pStyle w:val="TAC"/>
            </w:pPr>
            <w:r w:rsidRPr="00D26E65">
              <w:t>&lt;--</w:t>
            </w:r>
          </w:p>
        </w:tc>
        <w:tc>
          <w:tcPr>
            <w:tcW w:w="2977" w:type="dxa"/>
          </w:tcPr>
          <w:p w14:paraId="0AB885DA" w14:textId="77777777" w:rsidR="003952CE" w:rsidRPr="00D26E65" w:rsidRDefault="003952CE" w:rsidP="00B15270">
            <w:pPr>
              <w:pStyle w:val="TAL"/>
            </w:pPr>
            <w:r w:rsidRPr="00D26E65">
              <w:t>AMD PDU (SN=10, P=0)</w:t>
            </w:r>
          </w:p>
          <w:p w14:paraId="63F3B9B6" w14:textId="77777777" w:rsidR="003952CE" w:rsidRPr="00D26E65" w:rsidRDefault="003952CE" w:rsidP="00B15270">
            <w:pPr>
              <w:pStyle w:val="TAL"/>
            </w:pPr>
            <w:r w:rsidRPr="00D26E65">
              <w:t>AMD PDU (SN=12, P=1)</w:t>
            </w:r>
          </w:p>
        </w:tc>
        <w:tc>
          <w:tcPr>
            <w:tcW w:w="567" w:type="dxa"/>
          </w:tcPr>
          <w:p w14:paraId="182859D4" w14:textId="77777777" w:rsidR="003952CE" w:rsidRPr="00D26E65" w:rsidRDefault="003952CE" w:rsidP="00B15270">
            <w:pPr>
              <w:pStyle w:val="TAC"/>
              <w:rPr>
                <w:rFonts w:eastAsia="MS Gothic"/>
              </w:rPr>
            </w:pPr>
            <w:r w:rsidRPr="00D26E65">
              <w:rPr>
                <w:rFonts w:eastAsia="MS Gothic"/>
              </w:rPr>
              <w:t>-</w:t>
            </w:r>
          </w:p>
        </w:tc>
        <w:tc>
          <w:tcPr>
            <w:tcW w:w="850" w:type="dxa"/>
          </w:tcPr>
          <w:p w14:paraId="5F0AE445" w14:textId="77777777" w:rsidR="003952CE" w:rsidRPr="00D26E65" w:rsidRDefault="003952CE" w:rsidP="00B15270">
            <w:pPr>
              <w:pStyle w:val="TAC"/>
            </w:pPr>
            <w:r w:rsidRPr="00D26E65">
              <w:t>-</w:t>
            </w:r>
          </w:p>
        </w:tc>
      </w:tr>
      <w:tr w:rsidR="00A828BB" w:rsidRPr="00D26E65" w14:paraId="725A1313" w14:textId="77777777">
        <w:tc>
          <w:tcPr>
            <w:tcW w:w="534" w:type="dxa"/>
          </w:tcPr>
          <w:p w14:paraId="29A5A991" w14:textId="77777777" w:rsidR="00A828BB" w:rsidRPr="00D26E65" w:rsidRDefault="00A828BB" w:rsidP="00914E4F">
            <w:pPr>
              <w:pStyle w:val="TAC"/>
            </w:pPr>
            <w:r w:rsidRPr="00D26E65">
              <w:t>9A</w:t>
            </w:r>
          </w:p>
        </w:tc>
        <w:tc>
          <w:tcPr>
            <w:tcW w:w="3969" w:type="dxa"/>
          </w:tcPr>
          <w:p w14:paraId="5366ECB4" w14:textId="77777777" w:rsidR="00A828BB" w:rsidRPr="00D26E65" w:rsidRDefault="00A828BB" w:rsidP="00914E4F">
            <w:pPr>
              <w:pStyle w:val="TAL"/>
            </w:pPr>
            <w:r w:rsidRPr="00D26E65">
              <w:t xml:space="preserve">Check: Does the UE transmit a scheduling request within </w:t>
            </w:r>
            <w:r w:rsidRPr="00D26E65">
              <w:rPr>
                <w:rFonts w:eastAsia="MS Mincho"/>
                <w:i/>
              </w:rPr>
              <w:t>t-Reordering</w:t>
            </w:r>
            <w:r w:rsidRPr="00D26E65">
              <w:t xml:space="preserve"> / 2 ms?</w:t>
            </w:r>
          </w:p>
        </w:tc>
        <w:tc>
          <w:tcPr>
            <w:tcW w:w="709" w:type="dxa"/>
          </w:tcPr>
          <w:p w14:paraId="2E9384BE" w14:textId="77777777" w:rsidR="00A828BB" w:rsidRPr="00D26E65" w:rsidRDefault="00A828BB" w:rsidP="00914E4F">
            <w:pPr>
              <w:pStyle w:val="TAC"/>
            </w:pPr>
            <w:r w:rsidRPr="00D26E65">
              <w:t>--&gt;</w:t>
            </w:r>
          </w:p>
        </w:tc>
        <w:tc>
          <w:tcPr>
            <w:tcW w:w="2977" w:type="dxa"/>
          </w:tcPr>
          <w:p w14:paraId="6C582E35" w14:textId="77777777" w:rsidR="00A828BB" w:rsidRPr="00D26E65" w:rsidRDefault="00A828BB" w:rsidP="00914E4F">
            <w:pPr>
              <w:pStyle w:val="TAL"/>
            </w:pPr>
            <w:r w:rsidRPr="00D26E65">
              <w:t>(SR)</w:t>
            </w:r>
          </w:p>
        </w:tc>
        <w:tc>
          <w:tcPr>
            <w:tcW w:w="567" w:type="dxa"/>
          </w:tcPr>
          <w:p w14:paraId="0DF1A882" w14:textId="77777777" w:rsidR="00A828BB" w:rsidRPr="00D26E65" w:rsidRDefault="00A828BB" w:rsidP="00914E4F">
            <w:pPr>
              <w:pStyle w:val="TAC"/>
              <w:rPr>
                <w:rFonts w:eastAsia="MS Gothic"/>
              </w:rPr>
            </w:pPr>
            <w:r w:rsidRPr="00D26E65">
              <w:rPr>
                <w:rFonts w:eastAsia="MS Gothic"/>
              </w:rPr>
              <w:t>4</w:t>
            </w:r>
          </w:p>
        </w:tc>
        <w:tc>
          <w:tcPr>
            <w:tcW w:w="850" w:type="dxa"/>
          </w:tcPr>
          <w:p w14:paraId="0ADA4372" w14:textId="77777777" w:rsidR="00A828BB" w:rsidRPr="00D26E65" w:rsidRDefault="00A828BB" w:rsidP="00914E4F">
            <w:pPr>
              <w:pStyle w:val="TAC"/>
            </w:pPr>
            <w:r w:rsidRPr="00D26E65">
              <w:t>F</w:t>
            </w:r>
          </w:p>
        </w:tc>
      </w:tr>
      <w:tr w:rsidR="003952CE" w:rsidRPr="00D26E65" w14:paraId="4AEC738A" w14:textId="77777777">
        <w:tc>
          <w:tcPr>
            <w:tcW w:w="534" w:type="dxa"/>
          </w:tcPr>
          <w:p w14:paraId="049AB59E" w14:textId="77777777" w:rsidR="003952CE" w:rsidRPr="00D26E65" w:rsidRDefault="003952CE" w:rsidP="00B15270">
            <w:pPr>
              <w:pStyle w:val="TAC"/>
            </w:pPr>
            <w:r w:rsidRPr="00D26E65">
              <w:t>10</w:t>
            </w:r>
          </w:p>
        </w:tc>
        <w:tc>
          <w:tcPr>
            <w:tcW w:w="3969" w:type="dxa"/>
          </w:tcPr>
          <w:p w14:paraId="3E362FA9" w14:textId="77777777" w:rsidR="004E5500" w:rsidRPr="00D26E65" w:rsidRDefault="003952CE" w:rsidP="004E5500">
            <w:pPr>
              <w:pStyle w:val="TAL"/>
            </w:pPr>
            <w:r w:rsidRPr="00D26E65">
              <w:t xml:space="preserve">Within </w:t>
            </w:r>
            <w:r w:rsidR="00E510F0" w:rsidRPr="00D26E65">
              <w:rPr>
                <w:rFonts w:eastAsia="MS Mincho"/>
                <w:i/>
              </w:rPr>
              <w:t>t-Reordering</w:t>
            </w:r>
            <w:r w:rsidRPr="00D26E65">
              <w:t xml:space="preserve"> / 2 ms after </w:t>
            </w:r>
            <w:r w:rsidR="00401C71" w:rsidRPr="00D26E65">
              <w:t xml:space="preserve">the transmission of the first AMD PDU of </w:t>
            </w:r>
            <w:r w:rsidRPr="00D26E65">
              <w:t>Step 9, the SS transmits an AMD PDU with SN=11 and P=0.</w:t>
            </w:r>
          </w:p>
          <w:p w14:paraId="3FCF4840" w14:textId="77777777" w:rsidR="003952CE" w:rsidRPr="00D26E65" w:rsidRDefault="004E5500" w:rsidP="004E5500">
            <w:pPr>
              <w:pStyle w:val="TAL"/>
            </w:pPr>
            <w:r w:rsidRPr="00D26E65">
              <w:t>Note: AMD PDUs with SN 10,11 and 12 carry RLC SDU #11.</w:t>
            </w:r>
          </w:p>
        </w:tc>
        <w:tc>
          <w:tcPr>
            <w:tcW w:w="709" w:type="dxa"/>
          </w:tcPr>
          <w:p w14:paraId="0E13A1A2" w14:textId="77777777" w:rsidR="003952CE" w:rsidRPr="00D26E65" w:rsidRDefault="003952CE" w:rsidP="00B15270">
            <w:pPr>
              <w:pStyle w:val="TAC"/>
            </w:pPr>
            <w:r w:rsidRPr="00D26E65">
              <w:t>&lt;--</w:t>
            </w:r>
          </w:p>
        </w:tc>
        <w:tc>
          <w:tcPr>
            <w:tcW w:w="2977" w:type="dxa"/>
          </w:tcPr>
          <w:p w14:paraId="222C8A49" w14:textId="77777777" w:rsidR="003952CE" w:rsidRPr="00D26E65" w:rsidRDefault="003952CE" w:rsidP="00B15270">
            <w:pPr>
              <w:pStyle w:val="TAL"/>
            </w:pPr>
            <w:r w:rsidRPr="00D26E65">
              <w:t>AMD PDU (SN=11, P=0)</w:t>
            </w:r>
          </w:p>
        </w:tc>
        <w:tc>
          <w:tcPr>
            <w:tcW w:w="567" w:type="dxa"/>
          </w:tcPr>
          <w:p w14:paraId="21C1E278" w14:textId="77777777" w:rsidR="003952CE" w:rsidRPr="00D26E65" w:rsidRDefault="003952CE" w:rsidP="00B15270">
            <w:pPr>
              <w:pStyle w:val="TAC"/>
              <w:rPr>
                <w:rFonts w:eastAsia="MS Gothic"/>
              </w:rPr>
            </w:pPr>
            <w:r w:rsidRPr="00D26E65">
              <w:rPr>
                <w:rFonts w:eastAsia="MS Gothic"/>
              </w:rPr>
              <w:t>-</w:t>
            </w:r>
          </w:p>
        </w:tc>
        <w:tc>
          <w:tcPr>
            <w:tcW w:w="850" w:type="dxa"/>
          </w:tcPr>
          <w:p w14:paraId="2619E82B" w14:textId="77777777" w:rsidR="003952CE" w:rsidRPr="00D26E65" w:rsidRDefault="003952CE" w:rsidP="00B15270">
            <w:pPr>
              <w:pStyle w:val="TAC"/>
            </w:pPr>
            <w:r w:rsidRPr="00D26E65">
              <w:t>-</w:t>
            </w:r>
          </w:p>
        </w:tc>
      </w:tr>
      <w:tr w:rsidR="004E5500" w:rsidRPr="00D26E65" w14:paraId="4064C636" w14:textId="77777777">
        <w:tc>
          <w:tcPr>
            <w:tcW w:w="534" w:type="dxa"/>
            <w:shd w:val="clear" w:color="auto" w:fill="auto"/>
          </w:tcPr>
          <w:p w14:paraId="6C195EA1" w14:textId="77777777" w:rsidR="004E5500" w:rsidRPr="00D26E65" w:rsidRDefault="004E5500" w:rsidP="00880AF6">
            <w:pPr>
              <w:pStyle w:val="TAC"/>
            </w:pPr>
            <w:r w:rsidRPr="00D26E65">
              <w:t>10A</w:t>
            </w:r>
          </w:p>
        </w:tc>
        <w:tc>
          <w:tcPr>
            <w:tcW w:w="3969" w:type="dxa"/>
            <w:shd w:val="clear" w:color="auto" w:fill="auto"/>
          </w:tcPr>
          <w:p w14:paraId="24503D1A" w14:textId="77777777" w:rsidR="004E5500" w:rsidRPr="00D26E65" w:rsidRDefault="004E5500" w:rsidP="00880AF6">
            <w:pPr>
              <w:pStyle w:val="TAL"/>
            </w:pPr>
            <w:r w:rsidRPr="00D26E65">
              <w:t xml:space="preserve">The SS waits for 60 ms to ensure UE RLC has all the required SDUs available and then assigns 1 UL grant </w:t>
            </w:r>
            <w:r w:rsidR="0079096E" w:rsidRPr="00D26E65">
              <w:t xml:space="preserve">(UL grant allocation type 3) </w:t>
            </w:r>
            <w:r w:rsidRPr="00D26E65">
              <w:t>of size 40 bits. (Note 2)</w:t>
            </w:r>
          </w:p>
        </w:tc>
        <w:tc>
          <w:tcPr>
            <w:tcW w:w="709" w:type="dxa"/>
            <w:shd w:val="clear" w:color="auto" w:fill="auto"/>
          </w:tcPr>
          <w:p w14:paraId="3544D69A" w14:textId="77777777" w:rsidR="004E5500" w:rsidRPr="00D26E65" w:rsidRDefault="004E5500" w:rsidP="00880AF6">
            <w:pPr>
              <w:pStyle w:val="TAC"/>
            </w:pPr>
            <w:r w:rsidRPr="00D26E65">
              <w:t>&lt;--</w:t>
            </w:r>
          </w:p>
        </w:tc>
        <w:tc>
          <w:tcPr>
            <w:tcW w:w="2977" w:type="dxa"/>
            <w:shd w:val="clear" w:color="auto" w:fill="auto"/>
          </w:tcPr>
          <w:p w14:paraId="2CE9A8B7" w14:textId="77777777" w:rsidR="004E5500" w:rsidRPr="00D26E65" w:rsidRDefault="004E5500" w:rsidP="00880AF6">
            <w:pPr>
              <w:pStyle w:val="TAL"/>
            </w:pPr>
            <w:r w:rsidRPr="00D26E65">
              <w:t>(UL grants, 40 bits)</w:t>
            </w:r>
          </w:p>
        </w:tc>
        <w:tc>
          <w:tcPr>
            <w:tcW w:w="567" w:type="dxa"/>
            <w:shd w:val="clear" w:color="auto" w:fill="auto"/>
          </w:tcPr>
          <w:p w14:paraId="1AFA34FF" w14:textId="77777777" w:rsidR="004E5500" w:rsidRPr="00D26E65" w:rsidRDefault="004E5500" w:rsidP="00880AF6">
            <w:pPr>
              <w:pStyle w:val="TAC"/>
              <w:rPr>
                <w:rFonts w:eastAsia="MS Gothic"/>
              </w:rPr>
            </w:pPr>
            <w:r w:rsidRPr="00D26E65">
              <w:rPr>
                <w:rFonts w:eastAsia="MS Gothic"/>
              </w:rPr>
              <w:t>-</w:t>
            </w:r>
          </w:p>
        </w:tc>
        <w:tc>
          <w:tcPr>
            <w:tcW w:w="850" w:type="dxa"/>
            <w:shd w:val="clear" w:color="auto" w:fill="auto"/>
          </w:tcPr>
          <w:p w14:paraId="0BCFDD2D" w14:textId="77777777" w:rsidR="004E5500" w:rsidRPr="00D26E65" w:rsidRDefault="004E5500" w:rsidP="00880AF6">
            <w:pPr>
              <w:pStyle w:val="TAC"/>
            </w:pPr>
            <w:r w:rsidRPr="00D26E65">
              <w:rPr>
                <w:rFonts w:eastAsia="MS Gothic"/>
              </w:rPr>
              <w:t>-</w:t>
            </w:r>
          </w:p>
        </w:tc>
      </w:tr>
      <w:tr w:rsidR="003952CE" w:rsidRPr="00D26E65" w14:paraId="044A218D" w14:textId="77777777">
        <w:tc>
          <w:tcPr>
            <w:tcW w:w="534" w:type="dxa"/>
          </w:tcPr>
          <w:p w14:paraId="7514EEAA" w14:textId="77777777" w:rsidR="003952CE" w:rsidRPr="00D26E65" w:rsidRDefault="003952CE" w:rsidP="00B15270">
            <w:pPr>
              <w:pStyle w:val="TAC"/>
            </w:pPr>
            <w:r w:rsidRPr="00D26E65">
              <w:t>11</w:t>
            </w:r>
          </w:p>
        </w:tc>
        <w:tc>
          <w:tcPr>
            <w:tcW w:w="3969" w:type="dxa"/>
          </w:tcPr>
          <w:p w14:paraId="3F14E2EC" w14:textId="77777777" w:rsidR="003952CE" w:rsidRPr="00D26E65" w:rsidRDefault="003952CE" w:rsidP="00B15270">
            <w:pPr>
              <w:pStyle w:val="TAL"/>
            </w:pPr>
            <w:r w:rsidRPr="00D26E65">
              <w:t xml:space="preserve">Check: </w:t>
            </w:r>
            <w:r w:rsidR="00E510F0" w:rsidRPr="00D26E65">
              <w:t>D</w:t>
            </w:r>
            <w:r w:rsidRPr="00D26E65">
              <w:t>oes the UE transmit a Status Report with no NACK_SN and ACK_SN=13?</w:t>
            </w:r>
          </w:p>
        </w:tc>
        <w:tc>
          <w:tcPr>
            <w:tcW w:w="709" w:type="dxa"/>
          </w:tcPr>
          <w:p w14:paraId="1F52589E" w14:textId="77777777" w:rsidR="003952CE" w:rsidRPr="00D26E65" w:rsidRDefault="003952CE" w:rsidP="00B15270">
            <w:pPr>
              <w:pStyle w:val="TAC"/>
            </w:pPr>
            <w:r w:rsidRPr="00D26E65">
              <w:t>--&gt;</w:t>
            </w:r>
          </w:p>
        </w:tc>
        <w:tc>
          <w:tcPr>
            <w:tcW w:w="2977" w:type="dxa"/>
          </w:tcPr>
          <w:p w14:paraId="351E79EB" w14:textId="77777777" w:rsidR="003952CE" w:rsidRPr="00D26E65" w:rsidRDefault="003952CE" w:rsidP="00B15270">
            <w:pPr>
              <w:pStyle w:val="TAL"/>
            </w:pPr>
            <w:r w:rsidRPr="00D26E65">
              <w:t>STATUS PDU</w:t>
            </w:r>
          </w:p>
        </w:tc>
        <w:tc>
          <w:tcPr>
            <w:tcW w:w="567" w:type="dxa"/>
          </w:tcPr>
          <w:p w14:paraId="6D380203" w14:textId="77777777" w:rsidR="003952CE" w:rsidRPr="00D26E65" w:rsidRDefault="003952CE" w:rsidP="00B15270">
            <w:pPr>
              <w:pStyle w:val="TAC"/>
              <w:rPr>
                <w:rFonts w:eastAsia="MS Gothic"/>
              </w:rPr>
            </w:pPr>
            <w:r w:rsidRPr="00D26E65">
              <w:rPr>
                <w:rFonts w:eastAsia="MS Gothic"/>
              </w:rPr>
              <w:t>4</w:t>
            </w:r>
          </w:p>
        </w:tc>
        <w:tc>
          <w:tcPr>
            <w:tcW w:w="850" w:type="dxa"/>
          </w:tcPr>
          <w:p w14:paraId="18B21E89" w14:textId="77777777" w:rsidR="003952CE" w:rsidRPr="00D26E65" w:rsidRDefault="003952CE" w:rsidP="00B15270">
            <w:pPr>
              <w:pStyle w:val="TAC"/>
            </w:pPr>
            <w:r w:rsidRPr="00D26E65">
              <w:t>P</w:t>
            </w:r>
          </w:p>
        </w:tc>
      </w:tr>
      <w:tr w:rsidR="004E5500" w:rsidRPr="00D26E65" w:rsidDel="008E5468" w14:paraId="77060C57" w14:textId="77777777">
        <w:tc>
          <w:tcPr>
            <w:tcW w:w="534" w:type="dxa"/>
            <w:shd w:val="clear" w:color="auto" w:fill="auto"/>
          </w:tcPr>
          <w:p w14:paraId="2AF5BF0B" w14:textId="77777777" w:rsidR="004E5500" w:rsidRPr="00D26E65" w:rsidDel="008E5468" w:rsidRDefault="004E5500" w:rsidP="00880AF6">
            <w:pPr>
              <w:pStyle w:val="TAC"/>
            </w:pPr>
            <w:r w:rsidRPr="00D26E65">
              <w:t>11A</w:t>
            </w:r>
          </w:p>
        </w:tc>
        <w:tc>
          <w:tcPr>
            <w:tcW w:w="3969" w:type="dxa"/>
            <w:shd w:val="clear" w:color="auto" w:fill="auto"/>
          </w:tcPr>
          <w:p w14:paraId="30AED1E7" w14:textId="77777777" w:rsidR="004E5500" w:rsidRPr="00D26E65" w:rsidDel="008E5468" w:rsidRDefault="004E5500" w:rsidP="00880AF6">
            <w:pPr>
              <w:pStyle w:val="TAL"/>
            </w:pPr>
            <w:r w:rsidRPr="00D26E65">
              <w:t xml:space="preserve">The SS assigns 1 UL grant </w:t>
            </w:r>
            <w:r w:rsidR="00597E53" w:rsidRPr="00D26E65">
              <w:t xml:space="preserve"> </w:t>
            </w:r>
            <w:r w:rsidR="0079096E" w:rsidRPr="00D26E65">
              <w:t xml:space="preserve">(UL grant allocation type </w:t>
            </w:r>
            <w:r w:rsidR="00597E53" w:rsidRPr="00D26E65">
              <w:t>3</w:t>
            </w:r>
            <w:r w:rsidR="0079096E" w:rsidRPr="00D26E65">
              <w:t xml:space="preserve">) </w:t>
            </w:r>
            <w:r w:rsidRPr="00D26E65">
              <w:t>of size 840 bits. (Note 1)</w:t>
            </w:r>
          </w:p>
        </w:tc>
        <w:tc>
          <w:tcPr>
            <w:tcW w:w="709" w:type="dxa"/>
            <w:shd w:val="clear" w:color="auto" w:fill="auto"/>
          </w:tcPr>
          <w:p w14:paraId="3DB75AA4" w14:textId="77777777" w:rsidR="004E5500" w:rsidRPr="00D26E65" w:rsidDel="008E5468" w:rsidRDefault="004E5500" w:rsidP="00880AF6">
            <w:pPr>
              <w:pStyle w:val="TAC"/>
            </w:pPr>
            <w:r w:rsidRPr="00D26E65">
              <w:t>&lt;--</w:t>
            </w:r>
          </w:p>
        </w:tc>
        <w:tc>
          <w:tcPr>
            <w:tcW w:w="2977" w:type="dxa"/>
            <w:shd w:val="clear" w:color="auto" w:fill="auto"/>
          </w:tcPr>
          <w:p w14:paraId="3E1D299C" w14:textId="77777777" w:rsidR="004E5500" w:rsidRPr="00D26E65" w:rsidDel="008E5468" w:rsidRDefault="004E5500" w:rsidP="00880AF6">
            <w:pPr>
              <w:pStyle w:val="TAL"/>
            </w:pPr>
            <w:r w:rsidRPr="00D26E65">
              <w:t>(UL grant, 840 bits)</w:t>
            </w:r>
          </w:p>
        </w:tc>
        <w:tc>
          <w:tcPr>
            <w:tcW w:w="567" w:type="dxa"/>
            <w:shd w:val="clear" w:color="auto" w:fill="auto"/>
          </w:tcPr>
          <w:p w14:paraId="7FD20BF3" w14:textId="77777777" w:rsidR="004E5500" w:rsidRPr="00D26E65" w:rsidDel="008E5468" w:rsidRDefault="004E5500" w:rsidP="00880AF6">
            <w:pPr>
              <w:pStyle w:val="TAC"/>
              <w:rPr>
                <w:rFonts w:eastAsia="MS Gothic"/>
              </w:rPr>
            </w:pPr>
            <w:r w:rsidRPr="00D26E65">
              <w:rPr>
                <w:rFonts w:eastAsia="MS Gothic"/>
              </w:rPr>
              <w:t>-</w:t>
            </w:r>
          </w:p>
        </w:tc>
        <w:tc>
          <w:tcPr>
            <w:tcW w:w="850" w:type="dxa"/>
            <w:shd w:val="clear" w:color="auto" w:fill="auto"/>
          </w:tcPr>
          <w:p w14:paraId="38217804" w14:textId="77777777" w:rsidR="004E5500" w:rsidRPr="00D26E65" w:rsidDel="008E5468" w:rsidRDefault="004E5500" w:rsidP="00880AF6">
            <w:pPr>
              <w:pStyle w:val="TAC"/>
            </w:pPr>
            <w:r w:rsidRPr="00D26E65">
              <w:rPr>
                <w:rFonts w:eastAsia="MS Gothic"/>
              </w:rPr>
              <w:t>-</w:t>
            </w:r>
          </w:p>
        </w:tc>
      </w:tr>
      <w:tr w:rsidR="004E5500" w:rsidRPr="00D26E65" w:rsidDel="008E5468" w14:paraId="3E46B47B" w14:textId="77777777">
        <w:tc>
          <w:tcPr>
            <w:tcW w:w="534" w:type="dxa"/>
            <w:shd w:val="clear" w:color="auto" w:fill="auto"/>
          </w:tcPr>
          <w:p w14:paraId="3E144C1C" w14:textId="77777777" w:rsidR="004E5500" w:rsidRPr="00D26E65" w:rsidDel="008E5468" w:rsidRDefault="004E5500" w:rsidP="00880AF6">
            <w:pPr>
              <w:pStyle w:val="TAC"/>
            </w:pPr>
            <w:r w:rsidRPr="00D26E65">
              <w:t>11B</w:t>
            </w:r>
          </w:p>
        </w:tc>
        <w:tc>
          <w:tcPr>
            <w:tcW w:w="3969" w:type="dxa"/>
            <w:shd w:val="clear" w:color="auto" w:fill="auto"/>
          </w:tcPr>
          <w:p w14:paraId="2BB8943B" w14:textId="77777777" w:rsidR="004E5500" w:rsidRPr="00D26E65" w:rsidDel="008E5468" w:rsidRDefault="004E5500" w:rsidP="00880AF6">
            <w:pPr>
              <w:pStyle w:val="TAL"/>
            </w:pPr>
            <w:r w:rsidRPr="00D26E65">
              <w:t>The UE transmit RLC SDU#11.</w:t>
            </w:r>
          </w:p>
        </w:tc>
        <w:tc>
          <w:tcPr>
            <w:tcW w:w="709" w:type="dxa"/>
            <w:shd w:val="clear" w:color="auto" w:fill="auto"/>
          </w:tcPr>
          <w:p w14:paraId="631B6EE7" w14:textId="77777777" w:rsidR="004E5500" w:rsidRPr="00D26E65" w:rsidDel="008E5468" w:rsidRDefault="004E5500" w:rsidP="00880AF6">
            <w:pPr>
              <w:pStyle w:val="TAC"/>
            </w:pPr>
            <w:r w:rsidRPr="00D26E65">
              <w:t>--&gt;</w:t>
            </w:r>
          </w:p>
        </w:tc>
        <w:tc>
          <w:tcPr>
            <w:tcW w:w="2977" w:type="dxa"/>
            <w:shd w:val="clear" w:color="auto" w:fill="auto"/>
          </w:tcPr>
          <w:p w14:paraId="2E7A7B18" w14:textId="77777777" w:rsidR="004E5500" w:rsidRPr="00D26E65" w:rsidDel="008E5468" w:rsidRDefault="004E5500" w:rsidP="00880AF6">
            <w:pPr>
              <w:pStyle w:val="TAL"/>
            </w:pPr>
            <w:r w:rsidRPr="00D26E65" w:rsidDel="004B5495">
              <w:t>(RLC SDU#</w:t>
            </w:r>
            <w:r w:rsidRPr="00D26E65">
              <w:t>11</w:t>
            </w:r>
            <w:r w:rsidRPr="00D26E65" w:rsidDel="004B5495">
              <w:t>)</w:t>
            </w:r>
          </w:p>
        </w:tc>
        <w:tc>
          <w:tcPr>
            <w:tcW w:w="567" w:type="dxa"/>
            <w:shd w:val="clear" w:color="auto" w:fill="auto"/>
          </w:tcPr>
          <w:p w14:paraId="2BD12621" w14:textId="77777777" w:rsidR="004E5500" w:rsidRPr="00D26E65" w:rsidDel="008E5468" w:rsidRDefault="004E5500" w:rsidP="00880AF6">
            <w:pPr>
              <w:pStyle w:val="TAC"/>
              <w:rPr>
                <w:rFonts w:eastAsia="MS Gothic"/>
              </w:rPr>
            </w:pPr>
            <w:r w:rsidRPr="00D26E65">
              <w:rPr>
                <w:rFonts w:eastAsia="MS Gothic"/>
              </w:rPr>
              <w:t>-</w:t>
            </w:r>
          </w:p>
        </w:tc>
        <w:tc>
          <w:tcPr>
            <w:tcW w:w="850" w:type="dxa"/>
            <w:shd w:val="clear" w:color="auto" w:fill="auto"/>
          </w:tcPr>
          <w:p w14:paraId="11B094BC" w14:textId="77777777" w:rsidR="004E5500" w:rsidRPr="00D26E65" w:rsidDel="008E5468" w:rsidRDefault="004E5500" w:rsidP="00880AF6">
            <w:pPr>
              <w:pStyle w:val="TAC"/>
            </w:pPr>
            <w:r w:rsidRPr="00D26E65">
              <w:t>-</w:t>
            </w:r>
          </w:p>
        </w:tc>
      </w:tr>
      <w:tr w:rsidR="004E5500" w:rsidRPr="00D26E65" w14:paraId="72BCC381" w14:textId="77777777">
        <w:tc>
          <w:tcPr>
            <w:tcW w:w="534" w:type="dxa"/>
            <w:shd w:val="clear" w:color="auto" w:fill="auto"/>
          </w:tcPr>
          <w:p w14:paraId="3986B7C3" w14:textId="77777777" w:rsidR="004E5500" w:rsidRPr="00D26E65" w:rsidRDefault="004E5500" w:rsidP="00880AF6">
            <w:pPr>
              <w:pStyle w:val="TAC"/>
            </w:pPr>
            <w:r w:rsidRPr="00D26E65">
              <w:t>11C</w:t>
            </w:r>
          </w:p>
        </w:tc>
        <w:tc>
          <w:tcPr>
            <w:tcW w:w="3969" w:type="dxa"/>
            <w:shd w:val="clear" w:color="auto" w:fill="auto"/>
          </w:tcPr>
          <w:p w14:paraId="00448EF5" w14:textId="77777777" w:rsidR="004E5500" w:rsidRPr="00D26E65" w:rsidRDefault="004E5500" w:rsidP="00880AF6">
            <w:pPr>
              <w:pStyle w:val="TAL"/>
            </w:pPr>
            <w:r w:rsidRPr="00D26E65">
              <w:t>The SS transmits a STATUS PDU</w:t>
            </w:r>
          </w:p>
        </w:tc>
        <w:tc>
          <w:tcPr>
            <w:tcW w:w="709" w:type="dxa"/>
            <w:shd w:val="clear" w:color="auto" w:fill="auto"/>
          </w:tcPr>
          <w:p w14:paraId="612CFBAF" w14:textId="77777777" w:rsidR="004E5500" w:rsidRPr="00D26E65" w:rsidRDefault="004E5500" w:rsidP="00880AF6">
            <w:pPr>
              <w:pStyle w:val="TAC"/>
            </w:pPr>
            <w:r w:rsidRPr="00D26E65">
              <w:t>&lt;--</w:t>
            </w:r>
          </w:p>
        </w:tc>
        <w:tc>
          <w:tcPr>
            <w:tcW w:w="2977" w:type="dxa"/>
            <w:shd w:val="clear" w:color="auto" w:fill="auto"/>
          </w:tcPr>
          <w:p w14:paraId="15C048A3" w14:textId="77777777" w:rsidR="004E5500" w:rsidRPr="00D26E65" w:rsidDel="004B5495" w:rsidRDefault="004E5500" w:rsidP="00880AF6">
            <w:pPr>
              <w:pStyle w:val="TAL"/>
            </w:pPr>
            <w:r w:rsidRPr="00D26E65">
              <w:t>STATUS PDU</w:t>
            </w:r>
          </w:p>
        </w:tc>
        <w:tc>
          <w:tcPr>
            <w:tcW w:w="567" w:type="dxa"/>
            <w:shd w:val="clear" w:color="auto" w:fill="auto"/>
          </w:tcPr>
          <w:p w14:paraId="0CAF51D6" w14:textId="77777777" w:rsidR="004E5500" w:rsidRPr="00D26E65" w:rsidRDefault="004E5500" w:rsidP="00880AF6">
            <w:pPr>
              <w:pStyle w:val="TAC"/>
              <w:rPr>
                <w:rFonts w:eastAsia="MS Gothic"/>
              </w:rPr>
            </w:pPr>
            <w:r w:rsidRPr="00D26E65">
              <w:t>-</w:t>
            </w:r>
          </w:p>
        </w:tc>
        <w:tc>
          <w:tcPr>
            <w:tcW w:w="850" w:type="dxa"/>
            <w:shd w:val="clear" w:color="auto" w:fill="auto"/>
          </w:tcPr>
          <w:p w14:paraId="3CE33032" w14:textId="77777777" w:rsidR="004E5500" w:rsidRPr="00D26E65" w:rsidRDefault="004E5500" w:rsidP="00880AF6">
            <w:pPr>
              <w:pStyle w:val="TAC"/>
            </w:pPr>
            <w:r w:rsidRPr="00D26E65">
              <w:t>-</w:t>
            </w:r>
          </w:p>
        </w:tc>
      </w:tr>
      <w:tr w:rsidR="004E5500" w:rsidRPr="00D26E65" w14:paraId="27C4E2FE" w14:textId="77777777">
        <w:tc>
          <w:tcPr>
            <w:tcW w:w="534" w:type="dxa"/>
            <w:shd w:val="clear" w:color="auto" w:fill="auto"/>
          </w:tcPr>
          <w:p w14:paraId="4EA527CB" w14:textId="77777777" w:rsidR="004E5500" w:rsidRPr="00D26E65" w:rsidRDefault="004E5500" w:rsidP="00880AF6">
            <w:pPr>
              <w:pStyle w:val="TAC"/>
            </w:pPr>
            <w:r w:rsidRPr="00D26E65">
              <w:t>12</w:t>
            </w:r>
          </w:p>
        </w:tc>
        <w:tc>
          <w:tcPr>
            <w:tcW w:w="3969" w:type="dxa"/>
            <w:shd w:val="clear" w:color="auto" w:fill="auto"/>
          </w:tcPr>
          <w:p w14:paraId="30F4815F" w14:textId="77777777" w:rsidR="004E5500" w:rsidRPr="00D26E65" w:rsidRDefault="004E5500" w:rsidP="00880AF6">
            <w:pPr>
              <w:pStyle w:val="TAL"/>
            </w:pPr>
            <w:r w:rsidRPr="00D26E65">
              <w:t>Void</w:t>
            </w:r>
          </w:p>
        </w:tc>
        <w:tc>
          <w:tcPr>
            <w:tcW w:w="709" w:type="dxa"/>
            <w:shd w:val="clear" w:color="auto" w:fill="auto"/>
          </w:tcPr>
          <w:p w14:paraId="2F13DF32" w14:textId="77777777" w:rsidR="004E5500" w:rsidRPr="00D26E65" w:rsidRDefault="004E5500" w:rsidP="00880AF6">
            <w:pPr>
              <w:pStyle w:val="TAC"/>
            </w:pPr>
            <w:r w:rsidRPr="00D26E65">
              <w:t>-</w:t>
            </w:r>
          </w:p>
        </w:tc>
        <w:tc>
          <w:tcPr>
            <w:tcW w:w="2977" w:type="dxa"/>
            <w:shd w:val="clear" w:color="auto" w:fill="auto"/>
          </w:tcPr>
          <w:p w14:paraId="28665828" w14:textId="77777777" w:rsidR="004E5500" w:rsidRPr="00D26E65" w:rsidRDefault="004E5500" w:rsidP="00880AF6">
            <w:pPr>
              <w:pStyle w:val="TAL"/>
            </w:pPr>
            <w:r w:rsidRPr="00D26E65">
              <w:t>-</w:t>
            </w:r>
          </w:p>
        </w:tc>
        <w:tc>
          <w:tcPr>
            <w:tcW w:w="567" w:type="dxa"/>
            <w:shd w:val="clear" w:color="auto" w:fill="auto"/>
          </w:tcPr>
          <w:p w14:paraId="7950CBF2" w14:textId="77777777" w:rsidR="004E5500" w:rsidRPr="00D26E65" w:rsidRDefault="004E5500" w:rsidP="00880AF6">
            <w:pPr>
              <w:pStyle w:val="TAC"/>
              <w:rPr>
                <w:rFonts w:eastAsia="MS Gothic"/>
              </w:rPr>
            </w:pPr>
            <w:r w:rsidRPr="00D26E65">
              <w:rPr>
                <w:rFonts w:eastAsia="MS Gothic"/>
              </w:rPr>
              <w:t>-</w:t>
            </w:r>
          </w:p>
        </w:tc>
        <w:tc>
          <w:tcPr>
            <w:tcW w:w="850" w:type="dxa"/>
            <w:shd w:val="clear" w:color="auto" w:fill="auto"/>
          </w:tcPr>
          <w:p w14:paraId="2BAD05D1" w14:textId="77777777" w:rsidR="004E5500" w:rsidRPr="00D26E65" w:rsidRDefault="004E5500" w:rsidP="00880AF6">
            <w:pPr>
              <w:pStyle w:val="TAC"/>
            </w:pPr>
            <w:r w:rsidRPr="00D26E65">
              <w:t>-</w:t>
            </w:r>
          </w:p>
        </w:tc>
      </w:tr>
      <w:tr w:rsidR="004E5500" w:rsidRPr="00D26E65" w14:paraId="500907F0" w14:textId="77777777">
        <w:tc>
          <w:tcPr>
            <w:tcW w:w="534" w:type="dxa"/>
          </w:tcPr>
          <w:p w14:paraId="4744E95D" w14:textId="77777777" w:rsidR="004E5500" w:rsidRPr="00D26E65" w:rsidRDefault="004E5500" w:rsidP="00880AF6">
            <w:pPr>
              <w:pStyle w:val="TAC"/>
            </w:pPr>
            <w:r w:rsidRPr="00D26E65">
              <w:t>13</w:t>
            </w:r>
          </w:p>
        </w:tc>
        <w:tc>
          <w:tcPr>
            <w:tcW w:w="3969" w:type="dxa"/>
          </w:tcPr>
          <w:p w14:paraId="39B96C61" w14:textId="77777777" w:rsidR="004E5500" w:rsidRPr="00D26E65" w:rsidRDefault="004E5500" w:rsidP="00880AF6">
            <w:pPr>
              <w:pStyle w:val="TAL"/>
            </w:pPr>
            <w:r w:rsidRPr="00D26E65">
              <w:t>Void</w:t>
            </w:r>
          </w:p>
        </w:tc>
        <w:tc>
          <w:tcPr>
            <w:tcW w:w="709" w:type="dxa"/>
          </w:tcPr>
          <w:p w14:paraId="197F85AE" w14:textId="77777777" w:rsidR="004E5500" w:rsidRPr="00D26E65" w:rsidRDefault="004E5500" w:rsidP="00880AF6">
            <w:pPr>
              <w:pStyle w:val="TAC"/>
            </w:pPr>
            <w:r w:rsidRPr="00D26E65">
              <w:t>-</w:t>
            </w:r>
          </w:p>
        </w:tc>
        <w:tc>
          <w:tcPr>
            <w:tcW w:w="2977" w:type="dxa"/>
          </w:tcPr>
          <w:p w14:paraId="4C381FC7" w14:textId="77777777" w:rsidR="004E5500" w:rsidRPr="00D26E65" w:rsidRDefault="004E5500" w:rsidP="00880AF6">
            <w:pPr>
              <w:pStyle w:val="TAL"/>
            </w:pPr>
            <w:r w:rsidRPr="00D26E65">
              <w:t>-</w:t>
            </w:r>
          </w:p>
        </w:tc>
        <w:tc>
          <w:tcPr>
            <w:tcW w:w="567" w:type="dxa"/>
          </w:tcPr>
          <w:p w14:paraId="2027FEA5" w14:textId="77777777" w:rsidR="004E5500" w:rsidRPr="00D26E65" w:rsidRDefault="004E5500" w:rsidP="00880AF6">
            <w:pPr>
              <w:pStyle w:val="TAC"/>
              <w:rPr>
                <w:rFonts w:eastAsia="MS Gothic"/>
              </w:rPr>
            </w:pPr>
            <w:r w:rsidRPr="00D26E65">
              <w:rPr>
                <w:rFonts w:eastAsia="MS Gothic"/>
              </w:rPr>
              <w:t>-</w:t>
            </w:r>
          </w:p>
        </w:tc>
        <w:tc>
          <w:tcPr>
            <w:tcW w:w="850" w:type="dxa"/>
          </w:tcPr>
          <w:p w14:paraId="3960C241" w14:textId="77777777" w:rsidR="004E5500" w:rsidRPr="00D26E65" w:rsidRDefault="004E5500" w:rsidP="00880AF6">
            <w:pPr>
              <w:pStyle w:val="TAC"/>
            </w:pPr>
            <w:r w:rsidRPr="00D26E65">
              <w:t>-</w:t>
            </w:r>
          </w:p>
        </w:tc>
      </w:tr>
      <w:tr w:rsidR="003952CE" w:rsidRPr="00D26E65" w14:paraId="7857756B" w14:textId="77777777">
        <w:tc>
          <w:tcPr>
            <w:tcW w:w="534" w:type="dxa"/>
          </w:tcPr>
          <w:p w14:paraId="0582513E" w14:textId="77777777" w:rsidR="003952CE" w:rsidRPr="00D26E65" w:rsidRDefault="003952CE" w:rsidP="00B15270">
            <w:pPr>
              <w:pStyle w:val="TAC"/>
            </w:pPr>
            <w:r w:rsidRPr="00D26E65">
              <w:t>14</w:t>
            </w:r>
          </w:p>
        </w:tc>
        <w:tc>
          <w:tcPr>
            <w:tcW w:w="3969" w:type="dxa"/>
          </w:tcPr>
          <w:p w14:paraId="73735CD6" w14:textId="77777777" w:rsidR="003952CE" w:rsidRPr="00D26E65" w:rsidRDefault="00F6244D" w:rsidP="00B15270">
            <w:pPr>
              <w:pStyle w:val="TAL"/>
            </w:pPr>
            <w:r w:rsidRPr="00D26E65">
              <w:t>After 300 ms t</w:t>
            </w:r>
            <w:r w:rsidR="003952CE" w:rsidRPr="00D26E65">
              <w:t>he SS transmits an AMD PDU with SN=13 and P=0, and an AMD PDU with SN=19 and P=1.</w:t>
            </w:r>
          </w:p>
        </w:tc>
        <w:tc>
          <w:tcPr>
            <w:tcW w:w="709" w:type="dxa"/>
          </w:tcPr>
          <w:p w14:paraId="2BBD691E" w14:textId="77777777" w:rsidR="003952CE" w:rsidRPr="00D26E65" w:rsidRDefault="003952CE" w:rsidP="00B15270">
            <w:pPr>
              <w:pStyle w:val="TAC"/>
            </w:pPr>
            <w:r w:rsidRPr="00D26E65">
              <w:t>&lt;--</w:t>
            </w:r>
          </w:p>
        </w:tc>
        <w:tc>
          <w:tcPr>
            <w:tcW w:w="2977" w:type="dxa"/>
          </w:tcPr>
          <w:p w14:paraId="1C76629E" w14:textId="77777777" w:rsidR="003952CE" w:rsidRPr="00D26E65" w:rsidRDefault="003952CE" w:rsidP="00B15270">
            <w:pPr>
              <w:pStyle w:val="TAL"/>
            </w:pPr>
            <w:r w:rsidRPr="00D26E65">
              <w:t>AMD PDU (SN=13, P=0)</w:t>
            </w:r>
          </w:p>
          <w:p w14:paraId="04B1FC27" w14:textId="77777777" w:rsidR="003952CE" w:rsidRPr="00D26E65" w:rsidRDefault="003952CE" w:rsidP="00B15270">
            <w:pPr>
              <w:pStyle w:val="TAL"/>
            </w:pPr>
            <w:r w:rsidRPr="00D26E65">
              <w:t>AMD PDU (SN=19, P=1)</w:t>
            </w:r>
          </w:p>
        </w:tc>
        <w:tc>
          <w:tcPr>
            <w:tcW w:w="567" w:type="dxa"/>
          </w:tcPr>
          <w:p w14:paraId="3B2312D9" w14:textId="77777777" w:rsidR="003952CE" w:rsidRPr="00D26E65" w:rsidRDefault="003952CE" w:rsidP="00B15270">
            <w:pPr>
              <w:pStyle w:val="TAC"/>
              <w:rPr>
                <w:rFonts w:eastAsia="MS Gothic"/>
              </w:rPr>
            </w:pPr>
            <w:r w:rsidRPr="00D26E65">
              <w:rPr>
                <w:rFonts w:eastAsia="MS Gothic"/>
              </w:rPr>
              <w:t>-</w:t>
            </w:r>
          </w:p>
        </w:tc>
        <w:tc>
          <w:tcPr>
            <w:tcW w:w="850" w:type="dxa"/>
          </w:tcPr>
          <w:p w14:paraId="4B96EEE4" w14:textId="77777777" w:rsidR="003952CE" w:rsidRPr="00D26E65" w:rsidRDefault="003952CE" w:rsidP="00B15270">
            <w:pPr>
              <w:pStyle w:val="TAC"/>
            </w:pPr>
            <w:r w:rsidRPr="00D26E65">
              <w:t>-</w:t>
            </w:r>
          </w:p>
        </w:tc>
      </w:tr>
      <w:tr w:rsidR="003952CE" w:rsidRPr="00D26E65" w14:paraId="6A2EB9D0" w14:textId="77777777">
        <w:tc>
          <w:tcPr>
            <w:tcW w:w="534" w:type="dxa"/>
          </w:tcPr>
          <w:p w14:paraId="4E408CD8" w14:textId="77777777" w:rsidR="003952CE" w:rsidRPr="00D26E65" w:rsidRDefault="003952CE" w:rsidP="00B15270">
            <w:pPr>
              <w:pStyle w:val="TAC"/>
            </w:pPr>
            <w:r w:rsidRPr="00D26E65">
              <w:t>15</w:t>
            </w:r>
          </w:p>
        </w:tc>
        <w:tc>
          <w:tcPr>
            <w:tcW w:w="3969" w:type="dxa"/>
          </w:tcPr>
          <w:p w14:paraId="1D6827CB" w14:textId="77777777" w:rsidR="003952CE" w:rsidRPr="00D26E65" w:rsidRDefault="003952CE" w:rsidP="00B15270">
            <w:pPr>
              <w:pStyle w:val="TAL"/>
            </w:pPr>
            <w:r w:rsidRPr="00D26E65">
              <w:t xml:space="preserve">The SS waits for </w:t>
            </w:r>
            <w:r w:rsidR="00E510F0" w:rsidRPr="00D26E65">
              <w:rPr>
                <w:rFonts w:eastAsia="MS Mincho"/>
                <w:i/>
              </w:rPr>
              <w:t>t-Reordering</w:t>
            </w:r>
            <w:r w:rsidR="005506DF" w:rsidRPr="00D26E65">
              <w:t xml:space="preserve"> ms to ensure expiry</w:t>
            </w:r>
            <w:r w:rsidRPr="00D26E65">
              <w:t>.</w:t>
            </w:r>
          </w:p>
        </w:tc>
        <w:tc>
          <w:tcPr>
            <w:tcW w:w="709" w:type="dxa"/>
          </w:tcPr>
          <w:p w14:paraId="3FCB4ABF" w14:textId="77777777" w:rsidR="003952CE" w:rsidRPr="00D26E65" w:rsidRDefault="003952CE" w:rsidP="00B15270">
            <w:pPr>
              <w:pStyle w:val="TAC"/>
            </w:pPr>
            <w:r w:rsidRPr="00D26E65">
              <w:t>-</w:t>
            </w:r>
          </w:p>
        </w:tc>
        <w:tc>
          <w:tcPr>
            <w:tcW w:w="2977" w:type="dxa"/>
          </w:tcPr>
          <w:p w14:paraId="74FF5D78" w14:textId="77777777" w:rsidR="003952CE" w:rsidRPr="00D26E65" w:rsidRDefault="003952CE" w:rsidP="00B15270">
            <w:pPr>
              <w:pStyle w:val="TAL"/>
            </w:pPr>
            <w:r w:rsidRPr="00D26E65">
              <w:t>-</w:t>
            </w:r>
          </w:p>
        </w:tc>
        <w:tc>
          <w:tcPr>
            <w:tcW w:w="567" w:type="dxa"/>
          </w:tcPr>
          <w:p w14:paraId="03B1CDDE" w14:textId="77777777" w:rsidR="003952CE" w:rsidRPr="00D26E65" w:rsidRDefault="003952CE" w:rsidP="00B15270">
            <w:pPr>
              <w:pStyle w:val="TAC"/>
              <w:rPr>
                <w:rFonts w:eastAsia="MS Gothic"/>
              </w:rPr>
            </w:pPr>
            <w:r w:rsidRPr="00D26E65">
              <w:rPr>
                <w:rFonts w:eastAsia="MS Gothic"/>
              </w:rPr>
              <w:t>-</w:t>
            </w:r>
          </w:p>
        </w:tc>
        <w:tc>
          <w:tcPr>
            <w:tcW w:w="850" w:type="dxa"/>
          </w:tcPr>
          <w:p w14:paraId="57336822" w14:textId="77777777" w:rsidR="003952CE" w:rsidRPr="00D26E65" w:rsidRDefault="003952CE" w:rsidP="00B15270">
            <w:pPr>
              <w:pStyle w:val="TAC"/>
            </w:pPr>
            <w:r w:rsidRPr="00D26E65">
              <w:t>-</w:t>
            </w:r>
          </w:p>
        </w:tc>
      </w:tr>
      <w:tr w:rsidR="003952CE" w:rsidRPr="00D26E65" w14:paraId="78BE41C0" w14:textId="77777777">
        <w:tc>
          <w:tcPr>
            <w:tcW w:w="534" w:type="dxa"/>
          </w:tcPr>
          <w:p w14:paraId="1D9B5C1F" w14:textId="77777777" w:rsidR="003952CE" w:rsidRPr="00D26E65" w:rsidRDefault="003952CE" w:rsidP="00B15270">
            <w:pPr>
              <w:pStyle w:val="TAC"/>
            </w:pPr>
            <w:r w:rsidRPr="00D26E65">
              <w:t>16</w:t>
            </w:r>
          </w:p>
        </w:tc>
        <w:tc>
          <w:tcPr>
            <w:tcW w:w="3969" w:type="dxa"/>
          </w:tcPr>
          <w:p w14:paraId="6C29D8E4" w14:textId="77777777" w:rsidR="003952CE" w:rsidRPr="00D26E65" w:rsidRDefault="00F6244D" w:rsidP="00B15270">
            <w:pPr>
              <w:pStyle w:val="TAL"/>
            </w:pPr>
            <w:r w:rsidRPr="00D26E65">
              <w:t>Void</w:t>
            </w:r>
          </w:p>
        </w:tc>
        <w:tc>
          <w:tcPr>
            <w:tcW w:w="709" w:type="dxa"/>
          </w:tcPr>
          <w:p w14:paraId="1C72958C" w14:textId="77777777" w:rsidR="003952CE" w:rsidRPr="00D26E65" w:rsidRDefault="008740D2" w:rsidP="00B15270">
            <w:pPr>
              <w:pStyle w:val="TAC"/>
            </w:pPr>
            <w:r w:rsidRPr="00D26E65">
              <w:t>-</w:t>
            </w:r>
          </w:p>
        </w:tc>
        <w:tc>
          <w:tcPr>
            <w:tcW w:w="2977" w:type="dxa"/>
          </w:tcPr>
          <w:p w14:paraId="72DFD2EE" w14:textId="77777777" w:rsidR="003952CE" w:rsidRPr="00D26E65" w:rsidRDefault="008740D2" w:rsidP="00B15270">
            <w:pPr>
              <w:pStyle w:val="TAL"/>
            </w:pPr>
            <w:r w:rsidRPr="00D26E65">
              <w:t>-</w:t>
            </w:r>
          </w:p>
        </w:tc>
        <w:tc>
          <w:tcPr>
            <w:tcW w:w="567" w:type="dxa"/>
          </w:tcPr>
          <w:p w14:paraId="0FABE1B6" w14:textId="77777777" w:rsidR="003952CE" w:rsidRPr="00D26E65" w:rsidRDefault="00A278DA" w:rsidP="00B15270">
            <w:pPr>
              <w:pStyle w:val="TAC"/>
              <w:rPr>
                <w:rFonts w:eastAsia="MS Gothic"/>
              </w:rPr>
            </w:pPr>
            <w:r w:rsidRPr="00D26E65">
              <w:rPr>
                <w:rFonts w:eastAsia="MS Gothic"/>
              </w:rPr>
              <w:t>-</w:t>
            </w:r>
          </w:p>
        </w:tc>
        <w:tc>
          <w:tcPr>
            <w:tcW w:w="850" w:type="dxa"/>
          </w:tcPr>
          <w:p w14:paraId="4FFEB04C" w14:textId="77777777" w:rsidR="003952CE" w:rsidRPr="00D26E65" w:rsidRDefault="00A278DA" w:rsidP="00B15270">
            <w:pPr>
              <w:pStyle w:val="TAC"/>
            </w:pPr>
            <w:r w:rsidRPr="00D26E65">
              <w:t>-</w:t>
            </w:r>
          </w:p>
        </w:tc>
      </w:tr>
      <w:tr w:rsidR="003952CE" w:rsidRPr="00D26E65" w14:paraId="540EB5E8" w14:textId="77777777">
        <w:tc>
          <w:tcPr>
            <w:tcW w:w="534" w:type="dxa"/>
          </w:tcPr>
          <w:p w14:paraId="35ED6367" w14:textId="77777777" w:rsidR="003952CE" w:rsidRPr="00D26E65" w:rsidRDefault="003952CE" w:rsidP="00B15270">
            <w:pPr>
              <w:pStyle w:val="TAC"/>
            </w:pPr>
            <w:r w:rsidRPr="00D26E65">
              <w:t>17</w:t>
            </w:r>
          </w:p>
        </w:tc>
        <w:tc>
          <w:tcPr>
            <w:tcW w:w="3969" w:type="dxa"/>
          </w:tcPr>
          <w:p w14:paraId="6F0B3B9C" w14:textId="77777777" w:rsidR="003952CE" w:rsidRPr="00D26E65" w:rsidRDefault="009F020F" w:rsidP="00B15270">
            <w:pPr>
              <w:pStyle w:val="TAL"/>
            </w:pPr>
            <w:r w:rsidRPr="00D26E65">
              <w:t xml:space="preserve">60 ms after step 15 </w:t>
            </w:r>
            <w:r w:rsidR="00F6244D" w:rsidRPr="00D26E65">
              <w:t xml:space="preserve"> the SS assigns an UL grant </w:t>
            </w:r>
            <w:r w:rsidR="0079096E" w:rsidRPr="00D26E65">
              <w:t xml:space="preserve">(UL grant allocation type 3) </w:t>
            </w:r>
            <w:r w:rsidR="00F6244D" w:rsidRPr="00D26E65">
              <w:t xml:space="preserve">of size </w:t>
            </w:r>
            <w:r w:rsidR="00575D2B" w:rsidRPr="00D26E65">
              <w:t xml:space="preserve">72 </w:t>
            </w:r>
            <w:r w:rsidR="00F6244D" w:rsidRPr="00D26E65">
              <w:t>bits. (Note 3)</w:t>
            </w:r>
          </w:p>
        </w:tc>
        <w:tc>
          <w:tcPr>
            <w:tcW w:w="709" w:type="dxa"/>
          </w:tcPr>
          <w:p w14:paraId="1CFABDAB" w14:textId="77777777" w:rsidR="003952CE" w:rsidRPr="00D26E65" w:rsidRDefault="003952CE" w:rsidP="00B15270">
            <w:pPr>
              <w:pStyle w:val="TAC"/>
            </w:pPr>
            <w:r w:rsidRPr="00D26E65">
              <w:t>&lt;--</w:t>
            </w:r>
          </w:p>
        </w:tc>
        <w:tc>
          <w:tcPr>
            <w:tcW w:w="2977" w:type="dxa"/>
          </w:tcPr>
          <w:p w14:paraId="5A4B1579" w14:textId="77777777" w:rsidR="003952CE" w:rsidRPr="00D26E65" w:rsidRDefault="003952CE" w:rsidP="00B15270">
            <w:pPr>
              <w:pStyle w:val="TAL"/>
            </w:pPr>
            <w:r w:rsidRPr="00D26E65">
              <w:t>(UL Grant)</w:t>
            </w:r>
          </w:p>
        </w:tc>
        <w:tc>
          <w:tcPr>
            <w:tcW w:w="567" w:type="dxa"/>
          </w:tcPr>
          <w:p w14:paraId="0D83A052" w14:textId="77777777" w:rsidR="003952CE" w:rsidRPr="00D26E65" w:rsidRDefault="003952CE" w:rsidP="00B15270">
            <w:pPr>
              <w:pStyle w:val="TAC"/>
              <w:rPr>
                <w:rFonts w:eastAsia="MS Gothic"/>
              </w:rPr>
            </w:pPr>
            <w:r w:rsidRPr="00D26E65">
              <w:rPr>
                <w:rFonts w:eastAsia="MS Gothic"/>
              </w:rPr>
              <w:t>-</w:t>
            </w:r>
          </w:p>
        </w:tc>
        <w:tc>
          <w:tcPr>
            <w:tcW w:w="850" w:type="dxa"/>
          </w:tcPr>
          <w:p w14:paraId="0DAA29B5" w14:textId="77777777" w:rsidR="003952CE" w:rsidRPr="00D26E65" w:rsidRDefault="003952CE" w:rsidP="00B15270">
            <w:pPr>
              <w:pStyle w:val="TAC"/>
            </w:pPr>
            <w:r w:rsidRPr="00D26E65">
              <w:t>-</w:t>
            </w:r>
          </w:p>
        </w:tc>
      </w:tr>
      <w:tr w:rsidR="003952CE" w:rsidRPr="00D26E65" w14:paraId="46E5DEE8" w14:textId="77777777">
        <w:tc>
          <w:tcPr>
            <w:tcW w:w="534" w:type="dxa"/>
          </w:tcPr>
          <w:p w14:paraId="5365651D" w14:textId="77777777" w:rsidR="003952CE" w:rsidRPr="00D26E65" w:rsidRDefault="003952CE" w:rsidP="00B15270">
            <w:pPr>
              <w:pStyle w:val="TAC"/>
            </w:pPr>
            <w:r w:rsidRPr="00D26E65">
              <w:t>18</w:t>
            </w:r>
          </w:p>
        </w:tc>
        <w:tc>
          <w:tcPr>
            <w:tcW w:w="3969" w:type="dxa"/>
          </w:tcPr>
          <w:p w14:paraId="73E4EF96" w14:textId="77777777" w:rsidR="003952CE" w:rsidRPr="00D26E65" w:rsidRDefault="00575D2B" w:rsidP="00B15270">
            <w:pPr>
              <w:pStyle w:val="TAL"/>
            </w:pPr>
            <w:r w:rsidRPr="00D26E65">
              <w:t>Void</w:t>
            </w:r>
          </w:p>
        </w:tc>
        <w:tc>
          <w:tcPr>
            <w:tcW w:w="709" w:type="dxa"/>
          </w:tcPr>
          <w:p w14:paraId="30C83678" w14:textId="77777777" w:rsidR="003952CE" w:rsidRPr="00D26E65" w:rsidRDefault="00575D2B" w:rsidP="00B15270">
            <w:pPr>
              <w:pStyle w:val="TAC"/>
            </w:pPr>
            <w:r w:rsidRPr="00D26E65">
              <w:t>-</w:t>
            </w:r>
          </w:p>
        </w:tc>
        <w:tc>
          <w:tcPr>
            <w:tcW w:w="2977" w:type="dxa"/>
          </w:tcPr>
          <w:p w14:paraId="0BDE5F81" w14:textId="77777777" w:rsidR="003952CE" w:rsidRPr="00D26E65" w:rsidRDefault="00575D2B" w:rsidP="00B15270">
            <w:pPr>
              <w:pStyle w:val="TAL"/>
            </w:pPr>
            <w:r w:rsidRPr="00D26E65">
              <w:t>-</w:t>
            </w:r>
          </w:p>
        </w:tc>
        <w:tc>
          <w:tcPr>
            <w:tcW w:w="567" w:type="dxa"/>
          </w:tcPr>
          <w:p w14:paraId="6D029D65" w14:textId="77777777" w:rsidR="003952CE" w:rsidRPr="00D26E65" w:rsidRDefault="00575D2B" w:rsidP="00B15270">
            <w:pPr>
              <w:pStyle w:val="TAC"/>
              <w:rPr>
                <w:rFonts w:eastAsia="MS Gothic"/>
              </w:rPr>
            </w:pPr>
            <w:r w:rsidRPr="00D26E65">
              <w:rPr>
                <w:rFonts w:eastAsia="MS Gothic"/>
              </w:rPr>
              <w:t>-</w:t>
            </w:r>
          </w:p>
        </w:tc>
        <w:tc>
          <w:tcPr>
            <w:tcW w:w="850" w:type="dxa"/>
          </w:tcPr>
          <w:p w14:paraId="185D1B1D" w14:textId="77777777" w:rsidR="003952CE" w:rsidRPr="00D26E65" w:rsidRDefault="00575D2B" w:rsidP="00B15270">
            <w:pPr>
              <w:pStyle w:val="TAC"/>
            </w:pPr>
            <w:r w:rsidRPr="00D26E65">
              <w:t>-</w:t>
            </w:r>
          </w:p>
        </w:tc>
      </w:tr>
      <w:tr w:rsidR="00575D2B" w:rsidRPr="00D26E65" w:rsidDel="00F56BDD" w14:paraId="5BB3E8E4" w14:textId="77777777">
        <w:tc>
          <w:tcPr>
            <w:tcW w:w="534" w:type="dxa"/>
          </w:tcPr>
          <w:p w14:paraId="7BA54D09" w14:textId="77777777" w:rsidR="00575D2B" w:rsidRPr="00D26E65" w:rsidRDefault="00575D2B" w:rsidP="00DC095D">
            <w:pPr>
              <w:pStyle w:val="TAC"/>
            </w:pPr>
            <w:r w:rsidRPr="00D26E65">
              <w:t>-</w:t>
            </w:r>
          </w:p>
        </w:tc>
        <w:tc>
          <w:tcPr>
            <w:tcW w:w="3969" w:type="dxa"/>
          </w:tcPr>
          <w:p w14:paraId="0F893B8C" w14:textId="77777777" w:rsidR="00575D2B" w:rsidRPr="00D26E65" w:rsidDel="00F56BDD" w:rsidRDefault="00575D2B" w:rsidP="00DC095D">
            <w:pPr>
              <w:pStyle w:val="TAL"/>
            </w:pPr>
            <w:r w:rsidRPr="00D26E65">
              <w:t>Steps 18a1 and 18b1 depends on the UE behaviour; the "lower case letter" identifies a step sequence that takes place if a specific behaviour happens</w:t>
            </w:r>
          </w:p>
        </w:tc>
        <w:tc>
          <w:tcPr>
            <w:tcW w:w="709" w:type="dxa"/>
          </w:tcPr>
          <w:p w14:paraId="1EBE2548" w14:textId="77777777" w:rsidR="00575D2B" w:rsidRPr="00D26E65" w:rsidDel="00F56BDD" w:rsidRDefault="00575D2B" w:rsidP="00DC095D">
            <w:pPr>
              <w:pStyle w:val="TAC"/>
            </w:pPr>
            <w:r w:rsidRPr="00D26E65">
              <w:t>-</w:t>
            </w:r>
          </w:p>
        </w:tc>
        <w:tc>
          <w:tcPr>
            <w:tcW w:w="2977" w:type="dxa"/>
          </w:tcPr>
          <w:p w14:paraId="7FA8F034" w14:textId="77777777" w:rsidR="00575D2B" w:rsidRPr="00D26E65" w:rsidDel="00F56BDD" w:rsidRDefault="00575D2B" w:rsidP="00DC095D">
            <w:pPr>
              <w:pStyle w:val="TAL"/>
            </w:pPr>
            <w:r w:rsidRPr="00D26E65">
              <w:t>-</w:t>
            </w:r>
          </w:p>
        </w:tc>
        <w:tc>
          <w:tcPr>
            <w:tcW w:w="567" w:type="dxa"/>
          </w:tcPr>
          <w:p w14:paraId="0F13EBD0" w14:textId="77777777" w:rsidR="00575D2B" w:rsidRPr="00D26E65" w:rsidDel="00F56BDD" w:rsidRDefault="00575D2B" w:rsidP="00DC095D">
            <w:pPr>
              <w:pStyle w:val="TAC"/>
              <w:rPr>
                <w:rFonts w:eastAsia="MS Gothic"/>
              </w:rPr>
            </w:pPr>
            <w:r w:rsidRPr="00D26E65">
              <w:rPr>
                <w:rFonts w:eastAsia="MS Gothic"/>
              </w:rPr>
              <w:t>-</w:t>
            </w:r>
          </w:p>
        </w:tc>
        <w:tc>
          <w:tcPr>
            <w:tcW w:w="850" w:type="dxa"/>
          </w:tcPr>
          <w:p w14:paraId="0A4A33DA" w14:textId="77777777" w:rsidR="00575D2B" w:rsidRPr="00D26E65" w:rsidDel="00F56BDD" w:rsidRDefault="00575D2B" w:rsidP="00DC095D">
            <w:pPr>
              <w:pStyle w:val="TAC"/>
            </w:pPr>
            <w:r w:rsidRPr="00D26E65">
              <w:t>-</w:t>
            </w:r>
          </w:p>
        </w:tc>
      </w:tr>
      <w:tr w:rsidR="00575D2B" w:rsidRPr="00D26E65" w:rsidDel="00F56BDD" w14:paraId="61342435" w14:textId="77777777">
        <w:tc>
          <w:tcPr>
            <w:tcW w:w="534" w:type="dxa"/>
          </w:tcPr>
          <w:p w14:paraId="1FFA6399" w14:textId="77777777" w:rsidR="00575D2B" w:rsidRPr="00D26E65" w:rsidRDefault="00575D2B" w:rsidP="00DC095D">
            <w:pPr>
              <w:pStyle w:val="TAC"/>
            </w:pPr>
            <w:r w:rsidRPr="00D26E65">
              <w:t>18a1</w:t>
            </w:r>
          </w:p>
        </w:tc>
        <w:tc>
          <w:tcPr>
            <w:tcW w:w="3969" w:type="dxa"/>
          </w:tcPr>
          <w:p w14:paraId="63CBA638" w14:textId="77777777" w:rsidR="00575D2B" w:rsidRPr="00D26E65" w:rsidRDefault="00575D2B" w:rsidP="00DC095D">
            <w:pPr>
              <w:pStyle w:val="TAL"/>
            </w:pPr>
            <w:r w:rsidRPr="00D26E65">
              <w:t>Check: Does the UE transmit a Status Report with ACK_SN=16 and 2 NACK_SNs: 14 and 15?</w:t>
            </w:r>
          </w:p>
        </w:tc>
        <w:tc>
          <w:tcPr>
            <w:tcW w:w="709" w:type="dxa"/>
          </w:tcPr>
          <w:p w14:paraId="16B490AE" w14:textId="77777777" w:rsidR="00575D2B" w:rsidRPr="00D26E65" w:rsidDel="00F56BDD" w:rsidRDefault="00575D2B" w:rsidP="00DC095D">
            <w:pPr>
              <w:pStyle w:val="TAC"/>
            </w:pPr>
            <w:r w:rsidRPr="00D26E65">
              <w:t>--&gt;</w:t>
            </w:r>
          </w:p>
        </w:tc>
        <w:tc>
          <w:tcPr>
            <w:tcW w:w="2977" w:type="dxa"/>
          </w:tcPr>
          <w:p w14:paraId="281F30FD" w14:textId="77777777" w:rsidR="00575D2B" w:rsidRPr="00D26E65" w:rsidDel="00F56BDD" w:rsidRDefault="00575D2B" w:rsidP="00DC095D">
            <w:pPr>
              <w:pStyle w:val="TAL"/>
            </w:pPr>
            <w:r w:rsidRPr="00D26E65">
              <w:t>STATUS PDU</w:t>
            </w:r>
          </w:p>
        </w:tc>
        <w:tc>
          <w:tcPr>
            <w:tcW w:w="567" w:type="dxa"/>
          </w:tcPr>
          <w:p w14:paraId="4FA72237" w14:textId="77777777" w:rsidR="00575D2B" w:rsidRPr="00D26E65" w:rsidDel="00F56BDD" w:rsidRDefault="00575D2B" w:rsidP="00DC095D">
            <w:pPr>
              <w:pStyle w:val="TAC"/>
              <w:rPr>
                <w:rFonts w:eastAsia="MS Gothic"/>
              </w:rPr>
            </w:pPr>
            <w:r w:rsidRPr="00D26E65">
              <w:rPr>
                <w:rFonts w:eastAsia="MS Gothic"/>
              </w:rPr>
              <w:t>5</w:t>
            </w:r>
          </w:p>
        </w:tc>
        <w:tc>
          <w:tcPr>
            <w:tcW w:w="850" w:type="dxa"/>
          </w:tcPr>
          <w:p w14:paraId="59D87CAF" w14:textId="77777777" w:rsidR="00575D2B" w:rsidRPr="00D26E65" w:rsidDel="00F56BDD" w:rsidRDefault="00575D2B" w:rsidP="00DC095D">
            <w:pPr>
              <w:pStyle w:val="TAC"/>
            </w:pPr>
            <w:r w:rsidRPr="00D26E65">
              <w:t>P</w:t>
            </w:r>
          </w:p>
        </w:tc>
      </w:tr>
      <w:tr w:rsidR="00575D2B" w:rsidRPr="00D26E65" w:rsidDel="00F56BDD" w14:paraId="5BD3B241" w14:textId="77777777">
        <w:tc>
          <w:tcPr>
            <w:tcW w:w="534" w:type="dxa"/>
          </w:tcPr>
          <w:p w14:paraId="285DEEE8" w14:textId="77777777" w:rsidR="00575D2B" w:rsidRPr="00D26E65" w:rsidRDefault="00575D2B" w:rsidP="00DC095D">
            <w:pPr>
              <w:pStyle w:val="TAC"/>
            </w:pPr>
            <w:r w:rsidRPr="00D26E65">
              <w:t>18b1</w:t>
            </w:r>
          </w:p>
        </w:tc>
        <w:tc>
          <w:tcPr>
            <w:tcW w:w="3969" w:type="dxa"/>
          </w:tcPr>
          <w:p w14:paraId="36A2F21B" w14:textId="77777777" w:rsidR="00575D2B" w:rsidRPr="00D26E65" w:rsidRDefault="00575D2B" w:rsidP="00DC095D">
            <w:pPr>
              <w:pStyle w:val="TAL"/>
            </w:pPr>
            <w:r w:rsidRPr="00D26E65">
              <w:t>Check: Does the UE transmit a Status Report with ACK_SN=18 and 4 NACK_SNs: 14,15, 16 and 17?</w:t>
            </w:r>
          </w:p>
        </w:tc>
        <w:tc>
          <w:tcPr>
            <w:tcW w:w="709" w:type="dxa"/>
          </w:tcPr>
          <w:p w14:paraId="242EB5A6" w14:textId="77777777" w:rsidR="00575D2B" w:rsidRPr="00D26E65" w:rsidDel="00F56BDD" w:rsidRDefault="00575D2B" w:rsidP="00DC095D">
            <w:pPr>
              <w:pStyle w:val="TAC"/>
            </w:pPr>
            <w:r w:rsidRPr="00D26E65">
              <w:t>--&gt;</w:t>
            </w:r>
          </w:p>
        </w:tc>
        <w:tc>
          <w:tcPr>
            <w:tcW w:w="2977" w:type="dxa"/>
          </w:tcPr>
          <w:p w14:paraId="2EFB71DB" w14:textId="77777777" w:rsidR="00575D2B" w:rsidRPr="00D26E65" w:rsidDel="00F56BDD" w:rsidRDefault="00575D2B" w:rsidP="00DC095D">
            <w:pPr>
              <w:pStyle w:val="TAL"/>
            </w:pPr>
            <w:r w:rsidRPr="00D26E65">
              <w:t>STATUS PDU</w:t>
            </w:r>
          </w:p>
        </w:tc>
        <w:tc>
          <w:tcPr>
            <w:tcW w:w="567" w:type="dxa"/>
          </w:tcPr>
          <w:p w14:paraId="7F4B9C25" w14:textId="77777777" w:rsidR="00575D2B" w:rsidRPr="00D26E65" w:rsidDel="00F56BDD" w:rsidRDefault="00575D2B" w:rsidP="00DC095D">
            <w:pPr>
              <w:pStyle w:val="TAC"/>
              <w:rPr>
                <w:rFonts w:eastAsia="MS Gothic"/>
              </w:rPr>
            </w:pPr>
            <w:r w:rsidRPr="00D26E65">
              <w:rPr>
                <w:rFonts w:eastAsia="MS Gothic"/>
              </w:rPr>
              <w:t>5</w:t>
            </w:r>
          </w:p>
        </w:tc>
        <w:tc>
          <w:tcPr>
            <w:tcW w:w="850" w:type="dxa"/>
          </w:tcPr>
          <w:p w14:paraId="12B2437C" w14:textId="77777777" w:rsidR="00575D2B" w:rsidRPr="00D26E65" w:rsidDel="00F56BDD" w:rsidRDefault="00575D2B" w:rsidP="00DC095D">
            <w:pPr>
              <w:pStyle w:val="TAC"/>
            </w:pPr>
            <w:r w:rsidRPr="00D26E65">
              <w:t>P</w:t>
            </w:r>
          </w:p>
        </w:tc>
      </w:tr>
      <w:tr w:rsidR="003952CE" w:rsidRPr="00D26E65" w14:paraId="2BB7666B" w14:textId="77777777">
        <w:tc>
          <w:tcPr>
            <w:tcW w:w="534" w:type="dxa"/>
          </w:tcPr>
          <w:p w14:paraId="636A4905" w14:textId="77777777" w:rsidR="003952CE" w:rsidRPr="00D26E65" w:rsidRDefault="003952CE" w:rsidP="00B15270">
            <w:pPr>
              <w:pStyle w:val="TAC"/>
            </w:pPr>
            <w:r w:rsidRPr="00D26E65">
              <w:t>19</w:t>
            </w:r>
          </w:p>
        </w:tc>
        <w:tc>
          <w:tcPr>
            <w:tcW w:w="3969" w:type="dxa"/>
          </w:tcPr>
          <w:p w14:paraId="7F8023BF" w14:textId="77777777" w:rsidR="003952CE" w:rsidRPr="00D26E65" w:rsidRDefault="00F6244D" w:rsidP="00B15270">
            <w:pPr>
              <w:pStyle w:val="TAL"/>
            </w:pPr>
            <w:r w:rsidRPr="00D26E65">
              <w:t>Void</w:t>
            </w:r>
          </w:p>
        </w:tc>
        <w:tc>
          <w:tcPr>
            <w:tcW w:w="709" w:type="dxa"/>
          </w:tcPr>
          <w:p w14:paraId="71E85BE8" w14:textId="77777777" w:rsidR="003952CE" w:rsidRPr="00D26E65" w:rsidRDefault="003952CE" w:rsidP="00B15270">
            <w:pPr>
              <w:pStyle w:val="TAC"/>
            </w:pPr>
            <w:r w:rsidRPr="00D26E65">
              <w:t>-</w:t>
            </w:r>
          </w:p>
        </w:tc>
        <w:tc>
          <w:tcPr>
            <w:tcW w:w="2977" w:type="dxa"/>
          </w:tcPr>
          <w:p w14:paraId="7A1AC77E" w14:textId="77777777" w:rsidR="003952CE" w:rsidRPr="00D26E65" w:rsidRDefault="003952CE" w:rsidP="00B15270">
            <w:pPr>
              <w:pStyle w:val="TAL"/>
            </w:pPr>
            <w:r w:rsidRPr="00D26E65">
              <w:t>-</w:t>
            </w:r>
          </w:p>
        </w:tc>
        <w:tc>
          <w:tcPr>
            <w:tcW w:w="567" w:type="dxa"/>
          </w:tcPr>
          <w:p w14:paraId="7064227C" w14:textId="77777777" w:rsidR="003952CE" w:rsidRPr="00D26E65" w:rsidRDefault="003952CE" w:rsidP="00B15270">
            <w:pPr>
              <w:pStyle w:val="TAC"/>
              <w:rPr>
                <w:rFonts w:eastAsia="MS Gothic"/>
              </w:rPr>
            </w:pPr>
            <w:r w:rsidRPr="00D26E65">
              <w:rPr>
                <w:rFonts w:eastAsia="MS Gothic"/>
              </w:rPr>
              <w:t>-</w:t>
            </w:r>
          </w:p>
        </w:tc>
        <w:tc>
          <w:tcPr>
            <w:tcW w:w="850" w:type="dxa"/>
          </w:tcPr>
          <w:p w14:paraId="4C8BD6AC" w14:textId="77777777" w:rsidR="003952CE" w:rsidRPr="00D26E65" w:rsidRDefault="003952CE" w:rsidP="00B15270">
            <w:pPr>
              <w:pStyle w:val="TAC"/>
            </w:pPr>
            <w:r w:rsidRPr="00D26E65">
              <w:t>-</w:t>
            </w:r>
          </w:p>
        </w:tc>
      </w:tr>
      <w:tr w:rsidR="003952CE" w:rsidRPr="00D26E65" w14:paraId="1379E4CE" w14:textId="77777777">
        <w:tc>
          <w:tcPr>
            <w:tcW w:w="534" w:type="dxa"/>
          </w:tcPr>
          <w:p w14:paraId="35E0D9DC" w14:textId="77777777" w:rsidR="003952CE" w:rsidRPr="00D26E65" w:rsidRDefault="003952CE" w:rsidP="00B15270">
            <w:pPr>
              <w:pStyle w:val="TAC"/>
            </w:pPr>
            <w:r w:rsidRPr="00D26E65">
              <w:t>20</w:t>
            </w:r>
          </w:p>
        </w:tc>
        <w:tc>
          <w:tcPr>
            <w:tcW w:w="3969" w:type="dxa"/>
          </w:tcPr>
          <w:p w14:paraId="0E128F3D" w14:textId="77777777" w:rsidR="003952CE" w:rsidRPr="00D26E65" w:rsidRDefault="00F6244D" w:rsidP="00B15270">
            <w:pPr>
              <w:pStyle w:val="TAL"/>
            </w:pPr>
            <w:r w:rsidRPr="00D26E65">
              <w:t>Void</w:t>
            </w:r>
          </w:p>
        </w:tc>
        <w:tc>
          <w:tcPr>
            <w:tcW w:w="709" w:type="dxa"/>
          </w:tcPr>
          <w:p w14:paraId="790DC11E" w14:textId="77777777" w:rsidR="003952CE" w:rsidRPr="00D26E65" w:rsidRDefault="003952CE" w:rsidP="00B15270">
            <w:pPr>
              <w:pStyle w:val="TAC"/>
            </w:pPr>
            <w:r w:rsidRPr="00D26E65">
              <w:t>-</w:t>
            </w:r>
          </w:p>
        </w:tc>
        <w:tc>
          <w:tcPr>
            <w:tcW w:w="2977" w:type="dxa"/>
          </w:tcPr>
          <w:p w14:paraId="1FB69150" w14:textId="77777777" w:rsidR="003952CE" w:rsidRPr="00D26E65" w:rsidRDefault="003952CE" w:rsidP="00B15270">
            <w:pPr>
              <w:pStyle w:val="TAL"/>
            </w:pPr>
            <w:r w:rsidRPr="00D26E65">
              <w:t>-</w:t>
            </w:r>
          </w:p>
        </w:tc>
        <w:tc>
          <w:tcPr>
            <w:tcW w:w="567" w:type="dxa"/>
          </w:tcPr>
          <w:p w14:paraId="39F175D1" w14:textId="77777777" w:rsidR="003952CE" w:rsidRPr="00D26E65" w:rsidRDefault="003952CE" w:rsidP="00B15270">
            <w:pPr>
              <w:pStyle w:val="TAC"/>
              <w:rPr>
                <w:rFonts w:eastAsia="MS Gothic"/>
              </w:rPr>
            </w:pPr>
            <w:r w:rsidRPr="00D26E65">
              <w:rPr>
                <w:rFonts w:eastAsia="MS Gothic"/>
              </w:rPr>
              <w:t>-</w:t>
            </w:r>
          </w:p>
        </w:tc>
        <w:tc>
          <w:tcPr>
            <w:tcW w:w="850" w:type="dxa"/>
          </w:tcPr>
          <w:p w14:paraId="7F419EE6" w14:textId="77777777" w:rsidR="003952CE" w:rsidRPr="00D26E65" w:rsidRDefault="003952CE" w:rsidP="00B15270">
            <w:pPr>
              <w:pStyle w:val="TAC"/>
            </w:pPr>
            <w:r w:rsidRPr="00D26E65">
              <w:t>-</w:t>
            </w:r>
          </w:p>
        </w:tc>
      </w:tr>
      <w:tr w:rsidR="003952CE" w:rsidRPr="00D26E65" w14:paraId="68C14F2D" w14:textId="77777777">
        <w:tc>
          <w:tcPr>
            <w:tcW w:w="534" w:type="dxa"/>
          </w:tcPr>
          <w:p w14:paraId="464B6111" w14:textId="77777777" w:rsidR="003952CE" w:rsidRPr="00D26E65" w:rsidRDefault="003952CE" w:rsidP="00B15270">
            <w:pPr>
              <w:pStyle w:val="TAC"/>
            </w:pPr>
            <w:r w:rsidRPr="00D26E65">
              <w:t>21</w:t>
            </w:r>
          </w:p>
        </w:tc>
        <w:tc>
          <w:tcPr>
            <w:tcW w:w="3969" w:type="dxa"/>
          </w:tcPr>
          <w:p w14:paraId="54D7A5C9" w14:textId="77777777" w:rsidR="003952CE" w:rsidRPr="00D26E65" w:rsidRDefault="00F6244D" w:rsidP="00B15270">
            <w:pPr>
              <w:pStyle w:val="TAL"/>
            </w:pPr>
            <w:r w:rsidRPr="00D26E65">
              <w:t xml:space="preserve">After 300 ms </w:t>
            </w:r>
            <w:r w:rsidR="003952CE" w:rsidRPr="00D26E65">
              <w:t>The SS transmits an AMD PDU with SN=14 and P=1.</w:t>
            </w:r>
          </w:p>
        </w:tc>
        <w:tc>
          <w:tcPr>
            <w:tcW w:w="709" w:type="dxa"/>
          </w:tcPr>
          <w:p w14:paraId="6FFFFD56" w14:textId="77777777" w:rsidR="003952CE" w:rsidRPr="00D26E65" w:rsidRDefault="003952CE" w:rsidP="00B15270">
            <w:pPr>
              <w:pStyle w:val="TAC"/>
            </w:pPr>
            <w:r w:rsidRPr="00D26E65">
              <w:t>&lt;--</w:t>
            </w:r>
          </w:p>
        </w:tc>
        <w:tc>
          <w:tcPr>
            <w:tcW w:w="2977" w:type="dxa"/>
          </w:tcPr>
          <w:p w14:paraId="4AA6CCF8" w14:textId="77777777" w:rsidR="003952CE" w:rsidRPr="00D26E65" w:rsidRDefault="003952CE" w:rsidP="00B15270">
            <w:pPr>
              <w:pStyle w:val="TAL"/>
            </w:pPr>
            <w:r w:rsidRPr="00D26E65">
              <w:t>AMD PDU (SN=14, P=1)</w:t>
            </w:r>
          </w:p>
        </w:tc>
        <w:tc>
          <w:tcPr>
            <w:tcW w:w="567" w:type="dxa"/>
          </w:tcPr>
          <w:p w14:paraId="7C122254" w14:textId="77777777" w:rsidR="003952CE" w:rsidRPr="00D26E65" w:rsidRDefault="003952CE" w:rsidP="00B15270">
            <w:pPr>
              <w:pStyle w:val="TAC"/>
              <w:rPr>
                <w:rFonts w:eastAsia="MS Gothic"/>
              </w:rPr>
            </w:pPr>
            <w:r w:rsidRPr="00D26E65">
              <w:rPr>
                <w:rFonts w:eastAsia="MS Gothic"/>
              </w:rPr>
              <w:t>-</w:t>
            </w:r>
          </w:p>
        </w:tc>
        <w:tc>
          <w:tcPr>
            <w:tcW w:w="850" w:type="dxa"/>
          </w:tcPr>
          <w:p w14:paraId="5EBBE15B" w14:textId="77777777" w:rsidR="003952CE" w:rsidRPr="00D26E65" w:rsidRDefault="003952CE" w:rsidP="00B15270">
            <w:pPr>
              <w:pStyle w:val="TAC"/>
            </w:pPr>
            <w:r w:rsidRPr="00D26E65">
              <w:t>-</w:t>
            </w:r>
          </w:p>
        </w:tc>
      </w:tr>
      <w:tr w:rsidR="00F6244D" w:rsidRPr="00D26E65" w14:paraId="2333A49B" w14:textId="77777777">
        <w:tc>
          <w:tcPr>
            <w:tcW w:w="534" w:type="dxa"/>
          </w:tcPr>
          <w:p w14:paraId="5B07597F" w14:textId="77777777" w:rsidR="00F6244D" w:rsidRPr="00D26E65" w:rsidRDefault="00F6244D" w:rsidP="00B15270">
            <w:pPr>
              <w:pStyle w:val="TAC"/>
            </w:pPr>
            <w:r w:rsidRPr="00D26E65">
              <w:t>22</w:t>
            </w:r>
          </w:p>
        </w:tc>
        <w:tc>
          <w:tcPr>
            <w:tcW w:w="3969" w:type="dxa"/>
          </w:tcPr>
          <w:p w14:paraId="44014968" w14:textId="77777777" w:rsidR="00F6244D" w:rsidRPr="00D26E65" w:rsidRDefault="009F020F" w:rsidP="00B15270">
            <w:pPr>
              <w:pStyle w:val="TAL"/>
            </w:pPr>
            <w:r w:rsidRPr="00D26E65">
              <w:t>60 ms after step 21</w:t>
            </w:r>
            <w:r w:rsidR="00F6244D" w:rsidRPr="00D26E65">
              <w:t xml:space="preserve"> the SS assigns an UL grant </w:t>
            </w:r>
            <w:r w:rsidR="0079096E" w:rsidRPr="00D26E65">
              <w:t xml:space="preserve">(UL grant allocation type 3) </w:t>
            </w:r>
            <w:r w:rsidR="00F6244D" w:rsidRPr="00D26E65">
              <w:t>of size 72 bits. (Note 4)</w:t>
            </w:r>
          </w:p>
        </w:tc>
        <w:tc>
          <w:tcPr>
            <w:tcW w:w="709" w:type="dxa"/>
          </w:tcPr>
          <w:p w14:paraId="006A06AF" w14:textId="77777777" w:rsidR="00F6244D" w:rsidRPr="00D26E65" w:rsidRDefault="00F6244D" w:rsidP="00B15270">
            <w:pPr>
              <w:pStyle w:val="TAC"/>
            </w:pPr>
            <w:r w:rsidRPr="00D26E65">
              <w:t>&lt;--</w:t>
            </w:r>
          </w:p>
        </w:tc>
        <w:tc>
          <w:tcPr>
            <w:tcW w:w="2977" w:type="dxa"/>
          </w:tcPr>
          <w:p w14:paraId="7E8F0A43" w14:textId="77777777" w:rsidR="00F6244D" w:rsidRPr="00D26E65" w:rsidRDefault="00F6244D" w:rsidP="00B15270">
            <w:pPr>
              <w:pStyle w:val="TAL"/>
            </w:pPr>
            <w:r w:rsidRPr="00D26E65">
              <w:t>(UL Grant)</w:t>
            </w:r>
          </w:p>
        </w:tc>
        <w:tc>
          <w:tcPr>
            <w:tcW w:w="567" w:type="dxa"/>
          </w:tcPr>
          <w:p w14:paraId="5089B05D" w14:textId="77777777" w:rsidR="00F6244D" w:rsidRPr="00D26E65" w:rsidRDefault="00F6244D" w:rsidP="00B15270">
            <w:pPr>
              <w:pStyle w:val="TAC"/>
              <w:rPr>
                <w:rFonts w:eastAsia="MS Gothic"/>
              </w:rPr>
            </w:pPr>
            <w:r w:rsidRPr="00D26E65">
              <w:rPr>
                <w:rFonts w:eastAsia="MS Gothic"/>
              </w:rPr>
              <w:t>-</w:t>
            </w:r>
          </w:p>
        </w:tc>
        <w:tc>
          <w:tcPr>
            <w:tcW w:w="850" w:type="dxa"/>
          </w:tcPr>
          <w:p w14:paraId="4D3FC9F5" w14:textId="77777777" w:rsidR="00F6244D" w:rsidRPr="00D26E65" w:rsidRDefault="00F6244D" w:rsidP="00B15270">
            <w:pPr>
              <w:pStyle w:val="TAC"/>
            </w:pPr>
            <w:r w:rsidRPr="00D26E65">
              <w:t>-</w:t>
            </w:r>
          </w:p>
        </w:tc>
      </w:tr>
      <w:tr w:rsidR="003952CE" w:rsidRPr="00D26E65" w14:paraId="610BEC11" w14:textId="77777777">
        <w:tc>
          <w:tcPr>
            <w:tcW w:w="534" w:type="dxa"/>
          </w:tcPr>
          <w:p w14:paraId="0F3E97AB" w14:textId="77777777" w:rsidR="003952CE" w:rsidRPr="00D26E65" w:rsidRDefault="003952CE" w:rsidP="00B15270">
            <w:pPr>
              <w:pStyle w:val="TAC"/>
            </w:pPr>
            <w:r w:rsidRPr="00D26E65">
              <w:t>23</w:t>
            </w:r>
          </w:p>
        </w:tc>
        <w:tc>
          <w:tcPr>
            <w:tcW w:w="3969" w:type="dxa"/>
          </w:tcPr>
          <w:p w14:paraId="6F4D27ED" w14:textId="77777777" w:rsidR="003952CE" w:rsidRPr="00D26E65" w:rsidRDefault="003952CE" w:rsidP="00B15270">
            <w:pPr>
              <w:pStyle w:val="TAL"/>
            </w:pPr>
            <w:r w:rsidRPr="00D26E65">
              <w:t xml:space="preserve">Check: </w:t>
            </w:r>
            <w:r w:rsidR="00E510F0" w:rsidRPr="00D26E65">
              <w:t>D</w:t>
            </w:r>
            <w:r w:rsidRPr="00D26E65">
              <w:t>oes the UE transmit a Status Report with ACK_SN=20 and 4 NACK_SNs: 15, 16, 17 and 18?</w:t>
            </w:r>
          </w:p>
        </w:tc>
        <w:tc>
          <w:tcPr>
            <w:tcW w:w="709" w:type="dxa"/>
          </w:tcPr>
          <w:p w14:paraId="7E01A0C3" w14:textId="77777777" w:rsidR="003952CE" w:rsidRPr="00D26E65" w:rsidRDefault="003952CE" w:rsidP="00B15270">
            <w:pPr>
              <w:pStyle w:val="TAC"/>
            </w:pPr>
            <w:r w:rsidRPr="00D26E65">
              <w:t>--&gt;</w:t>
            </w:r>
          </w:p>
        </w:tc>
        <w:tc>
          <w:tcPr>
            <w:tcW w:w="2977" w:type="dxa"/>
          </w:tcPr>
          <w:p w14:paraId="1F8147D0" w14:textId="77777777" w:rsidR="003952CE" w:rsidRPr="00D26E65" w:rsidRDefault="003952CE" w:rsidP="00B15270">
            <w:pPr>
              <w:pStyle w:val="TAL"/>
            </w:pPr>
            <w:r w:rsidRPr="00D26E65">
              <w:t>STATUS PDU</w:t>
            </w:r>
          </w:p>
        </w:tc>
        <w:tc>
          <w:tcPr>
            <w:tcW w:w="567" w:type="dxa"/>
          </w:tcPr>
          <w:p w14:paraId="3DACAA7D" w14:textId="77777777" w:rsidR="003952CE" w:rsidRPr="00D26E65" w:rsidRDefault="003952CE" w:rsidP="00B15270">
            <w:pPr>
              <w:pStyle w:val="TAC"/>
              <w:rPr>
                <w:rFonts w:eastAsia="MS Gothic"/>
              </w:rPr>
            </w:pPr>
            <w:r w:rsidRPr="00D26E65">
              <w:rPr>
                <w:rFonts w:eastAsia="MS Gothic"/>
              </w:rPr>
              <w:t>5</w:t>
            </w:r>
          </w:p>
        </w:tc>
        <w:tc>
          <w:tcPr>
            <w:tcW w:w="850" w:type="dxa"/>
          </w:tcPr>
          <w:p w14:paraId="24155288" w14:textId="77777777" w:rsidR="003952CE" w:rsidRPr="00D26E65" w:rsidRDefault="003952CE" w:rsidP="00B15270">
            <w:pPr>
              <w:pStyle w:val="TAC"/>
            </w:pPr>
            <w:r w:rsidRPr="00D26E65">
              <w:t>P</w:t>
            </w:r>
          </w:p>
        </w:tc>
      </w:tr>
      <w:tr w:rsidR="00FC6B8E" w:rsidRPr="00D26E65" w14:paraId="074697DC" w14:textId="77777777">
        <w:tc>
          <w:tcPr>
            <w:tcW w:w="534" w:type="dxa"/>
          </w:tcPr>
          <w:p w14:paraId="216C3F04" w14:textId="77777777" w:rsidR="00FC6B8E" w:rsidRPr="00D26E65" w:rsidRDefault="00FC6B8E" w:rsidP="001702A7">
            <w:pPr>
              <w:pStyle w:val="TAC"/>
            </w:pPr>
            <w:r w:rsidRPr="00D26E65">
              <w:t>24</w:t>
            </w:r>
          </w:p>
        </w:tc>
        <w:tc>
          <w:tcPr>
            <w:tcW w:w="3969" w:type="dxa"/>
          </w:tcPr>
          <w:p w14:paraId="50BA3313" w14:textId="77777777" w:rsidR="00FC6B8E" w:rsidRPr="00D26E65" w:rsidRDefault="00530A99" w:rsidP="001702A7">
            <w:pPr>
              <w:pStyle w:val="TAL"/>
            </w:pPr>
            <w:r w:rsidRPr="00D26E65">
              <w:t xml:space="preserve">40 </w:t>
            </w:r>
            <w:r w:rsidR="009F020F" w:rsidRPr="00D26E65">
              <w:t>ms after step 22 t</w:t>
            </w:r>
            <w:r w:rsidR="00FC6B8E" w:rsidRPr="00D26E65">
              <w:t>he SS transmits 4 AMD PDU with SN=15, 16, 17, 18.</w:t>
            </w:r>
          </w:p>
          <w:p w14:paraId="124649B4" w14:textId="77777777" w:rsidR="00F6244D" w:rsidRPr="00D26E65" w:rsidRDefault="00F6244D" w:rsidP="001702A7">
            <w:pPr>
              <w:pStyle w:val="TAL"/>
            </w:pPr>
            <w:r w:rsidRPr="00D26E65">
              <w:t>Note: AMD PDUs with SN 13 to 19 carry RLC SDU #12.</w:t>
            </w:r>
          </w:p>
        </w:tc>
        <w:tc>
          <w:tcPr>
            <w:tcW w:w="709" w:type="dxa"/>
          </w:tcPr>
          <w:p w14:paraId="2D864426" w14:textId="77777777" w:rsidR="00FC6B8E" w:rsidRPr="00D26E65" w:rsidRDefault="00FC6B8E" w:rsidP="001702A7">
            <w:pPr>
              <w:pStyle w:val="TAC"/>
            </w:pPr>
            <w:r w:rsidRPr="00D26E65">
              <w:t>&lt;--</w:t>
            </w:r>
          </w:p>
        </w:tc>
        <w:tc>
          <w:tcPr>
            <w:tcW w:w="2977" w:type="dxa"/>
          </w:tcPr>
          <w:p w14:paraId="12F143C5" w14:textId="77777777" w:rsidR="00FC6B8E" w:rsidRPr="00D26E65" w:rsidRDefault="00FC6B8E" w:rsidP="001702A7">
            <w:pPr>
              <w:pStyle w:val="TAL"/>
            </w:pPr>
            <w:r w:rsidRPr="00D26E65">
              <w:t>AMD PDU (SN=15, P=0)</w:t>
            </w:r>
          </w:p>
          <w:p w14:paraId="4CC18780" w14:textId="77777777" w:rsidR="00FC6B8E" w:rsidRPr="00D26E65" w:rsidRDefault="00FC6B8E" w:rsidP="001702A7">
            <w:pPr>
              <w:pStyle w:val="TAL"/>
            </w:pPr>
            <w:r w:rsidRPr="00D26E65">
              <w:t>AMD PDU (SN=16, P=0)</w:t>
            </w:r>
          </w:p>
          <w:p w14:paraId="37781669" w14:textId="77777777" w:rsidR="00FC6B8E" w:rsidRPr="00D26E65" w:rsidRDefault="00FC6B8E" w:rsidP="001702A7">
            <w:pPr>
              <w:pStyle w:val="TAL"/>
            </w:pPr>
            <w:r w:rsidRPr="00D26E65">
              <w:t>AMD PDU (SN=17, P=0)</w:t>
            </w:r>
          </w:p>
          <w:p w14:paraId="15009CFA" w14:textId="77777777" w:rsidR="00FC6B8E" w:rsidRPr="00D26E65" w:rsidRDefault="00FC6B8E" w:rsidP="001702A7">
            <w:pPr>
              <w:pStyle w:val="TAL"/>
            </w:pPr>
            <w:r w:rsidRPr="00D26E65">
              <w:t>AMD PDU (SN=18, P=0)</w:t>
            </w:r>
          </w:p>
        </w:tc>
        <w:tc>
          <w:tcPr>
            <w:tcW w:w="567" w:type="dxa"/>
          </w:tcPr>
          <w:p w14:paraId="5392ECB3" w14:textId="77777777" w:rsidR="00FC6B8E" w:rsidRPr="00D26E65" w:rsidRDefault="00FC6B8E" w:rsidP="001702A7">
            <w:pPr>
              <w:pStyle w:val="TAC"/>
              <w:rPr>
                <w:rFonts w:eastAsia="MS Gothic"/>
              </w:rPr>
            </w:pPr>
            <w:r w:rsidRPr="00D26E65">
              <w:rPr>
                <w:rFonts w:eastAsia="MS Gothic"/>
              </w:rPr>
              <w:t>-</w:t>
            </w:r>
          </w:p>
        </w:tc>
        <w:tc>
          <w:tcPr>
            <w:tcW w:w="850" w:type="dxa"/>
          </w:tcPr>
          <w:p w14:paraId="468F6C9D" w14:textId="77777777" w:rsidR="00FC6B8E" w:rsidRPr="00D26E65" w:rsidRDefault="00FC6B8E" w:rsidP="001702A7">
            <w:pPr>
              <w:pStyle w:val="TAC"/>
            </w:pPr>
            <w:r w:rsidRPr="00D26E65">
              <w:t>-</w:t>
            </w:r>
          </w:p>
        </w:tc>
      </w:tr>
      <w:tr w:rsidR="00F6244D" w:rsidRPr="00D26E65" w14:paraId="6809E9EF" w14:textId="77777777">
        <w:tc>
          <w:tcPr>
            <w:tcW w:w="534" w:type="dxa"/>
            <w:shd w:val="clear" w:color="auto" w:fill="auto"/>
          </w:tcPr>
          <w:p w14:paraId="3A3C77B6" w14:textId="77777777" w:rsidR="00F6244D" w:rsidRPr="00D26E65" w:rsidRDefault="00F6244D" w:rsidP="00880AF6">
            <w:pPr>
              <w:pStyle w:val="TAC"/>
            </w:pPr>
            <w:r w:rsidRPr="00D26E65">
              <w:t>24A</w:t>
            </w:r>
          </w:p>
        </w:tc>
        <w:tc>
          <w:tcPr>
            <w:tcW w:w="3969" w:type="dxa"/>
            <w:shd w:val="clear" w:color="auto" w:fill="auto"/>
          </w:tcPr>
          <w:p w14:paraId="3CC96213" w14:textId="77777777" w:rsidR="00F6244D" w:rsidRPr="00D26E65" w:rsidRDefault="00401C71" w:rsidP="00880AF6">
            <w:pPr>
              <w:pStyle w:val="TAL"/>
            </w:pPr>
            <w:r w:rsidRPr="00D26E65">
              <w:t>30</w:t>
            </w:r>
            <w:r w:rsidR="009F020F" w:rsidRPr="00D26E65">
              <w:t xml:space="preserve"> ms after </w:t>
            </w:r>
            <w:r w:rsidRPr="00D26E65">
              <w:t>the transmission of the last AMD PDU</w:t>
            </w:r>
            <w:r w:rsidR="00F6244D" w:rsidRPr="00D26E65">
              <w:t xml:space="preserve"> the SS assigns 1 UL grant </w:t>
            </w:r>
            <w:r w:rsidR="0079096E" w:rsidRPr="00D26E65">
              <w:t xml:space="preserve">(UL grant allocation type </w:t>
            </w:r>
            <w:r w:rsidR="00597E53" w:rsidRPr="00D26E65">
              <w:t>3</w:t>
            </w:r>
            <w:r w:rsidR="0079096E" w:rsidRPr="00D26E65">
              <w:t xml:space="preserve">) </w:t>
            </w:r>
            <w:r w:rsidR="00F6244D" w:rsidRPr="00D26E65">
              <w:t>of size 840 bits. (Note 1)</w:t>
            </w:r>
          </w:p>
        </w:tc>
        <w:tc>
          <w:tcPr>
            <w:tcW w:w="709" w:type="dxa"/>
            <w:shd w:val="clear" w:color="auto" w:fill="auto"/>
          </w:tcPr>
          <w:p w14:paraId="14C44E65" w14:textId="77777777" w:rsidR="00F6244D" w:rsidRPr="00D26E65" w:rsidRDefault="00F6244D" w:rsidP="00880AF6">
            <w:pPr>
              <w:pStyle w:val="TAC"/>
            </w:pPr>
            <w:r w:rsidRPr="00D26E65">
              <w:t>&lt;--</w:t>
            </w:r>
          </w:p>
        </w:tc>
        <w:tc>
          <w:tcPr>
            <w:tcW w:w="2977" w:type="dxa"/>
            <w:shd w:val="clear" w:color="auto" w:fill="auto"/>
          </w:tcPr>
          <w:p w14:paraId="4A0023DA" w14:textId="77777777" w:rsidR="00F6244D" w:rsidRPr="00D26E65" w:rsidRDefault="00F6244D" w:rsidP="00880AF6">
            <w:pPr>
              <w:pStyle w:val="TAL"/>
            </w:pPr>
            <w:r w:rsidRPr="00D26E65">
              <w:t>(UL grant, 840 bits)</w:t>
            </w:r>
          </w:p>
        </w:tc>
        <w:tc>
          <w:tcPr>
            <w:tcW w:w="567" w:type="dxa"/>
            <w:shd w:val="clear" w:color="auto" w:fill="auto"/>
          </w:tcPr>
          <w:p w14:paraId="026C2DA7" w14:textId="77777777" w:rsidR="00F6244D" w:rsidRPr="00D26E65" w:rsidRDefault="00F6244D" w:rsidP="00880AF6">
            <w:pPr>
              <w:pStyle w:val="TAC"/>
              <w:rPr>
                <w:rFonts w:eastAsia="MS Gothic"/>
              </w:rPr>
            </w:pPr>
            <w:r w:rsidRPr="00D26E65">
              <w:rPr>
                <w:rFonts w:eastAsia="MS Gothic"/>
              </w:rPr>
              <w:t>-</w:t>
            </w:r>
          </w:p>
        </w:tc>
        <w:tc>
          <w:tcPr>
            <w:tcW w:w="850" w:type="dxa"/>
            <w:shd w:val="clear" w:color="auto" w:fill="auto"/>
          </w:tcPr>
          <w:p w14:paraId="0B200FC7" w14:textId="77777777" w:rsidR="00F6244D" w:rsidRPr="00D26E65" w:rsidRDefault="00F6244D" w:rsidP="00880AF6">
            <w:pPr>
              <w:pStyle w:val="TAC"/>
            </w:pPr>
            <w:r w:rsidRPr="00D26E65">
              <w:rPr>
                <w:rFonts w:eastAsia="MS Gothic"/>
              </w:rPr>
              <w:t>-</w:t>
            </w:r>
          </w:p>
        </w:tc>
      </w:tr>
      <w:tr w:rsidR="00F6244D" w:rsidRPr="00D26E65" w14:paraId="2740201A" w14:textId="77777777">
        <w:tc>
          <w:tcPr>
            <w:tcW w:w="534" w:type="dxa"/>
          </w:tcPr>
          <w:p w14:paraId="5F605FD6" w14:textId="77777777" w:rsidR="00F6244D" w:rsidRPr="00D26E65" w:rsidRDefault="00F6244D" w:rsidP="001702A7">
            <w:pPr>
              <w:pStyle w:val="TAC"/>
            </w:pPr>
            <w:r w:rsidRPr="00D26E65">
              <w:t>25</w:t>
            </w:r>
          </w:p>
        </w:tc>
        <w:tc>
          <w:tcPr>
            <w:tcW w:w="3969" w:type="dxa"/>
          </w:tcPr>
          <w:p w14:paraId="0F49867D" w14:textId="77777777" w:rsidR="00F6244D" w:rsidRPr="00D26E65" w:rsidRDefault="00F6244D" w:rsidP="001702A7">
            <w:pPr>
              <w:pStyle w:val="TAL"/>
            </w:pPr>
            <w:r w:rsidRPr="00D26E65">
              <w:t>The UE loopbacks the complete RLC SDU.</w:t>
            </w:r>
          </w:p>
        </w:tc>
        <w:tc>
          <w:tcPr>
            <w:tcW w:w="709" w:type="dxa"/>
          </w:tcPr>
          <w:p w14:paraId="12B9128D" w14:textId="77777777" w:rsidR="00F6244D" w:rsidRPr="00D26E65" w:rsidRDefault="00F6244D" w:rsidP="001702A7">
            <w:pPr>
              <w:pStyle w:val="TAC"/>
            </w:pPr>
            <w:r w:rsidRPr="00D26E65">
              <w:t>--&gt;</w:t>
            </w:r>
          </w:p>
        </w:tc>
        <w:tc>
          <w:tcPr>
            <w:tcW w:w="2977" w:type="dxa"/>
          </w:tcPr>
          <w:p w14:paraId="610953FB" w14:textId="77777777" w:rsidR="00F6244D" w:rsidRPr="00D26E65" w:rsidRDefault="00F6244D" w:rsidP="001702A7">
            <w:pPr>
              <w:pStyle w:val="TAL"/>
            </w:pPr>
            <w:r w:rsidRPr="00D26E65" w:rsidDel="004B5495">
              <w:t>(RLC SDU#</w:t>
            </w:r>
            <w:r w:rsidRPr="00D26E65">
              <w:t>12</w:t>
            </w:r>
            <w:r w:rsidRPr="00D26E65" w:rsidDel="004B5495">
              <w:t>)</w:t>
            </w:r>
          </w:p>
        </w:tc>
        <w:tc>
          <w:tcPr>
            <w:tcW w:w="567" w:type="dxa"/>
          </w:tcPr>
          <w:p w14:paraId="3DE7BD31" w14:textId="77777777" w:rsidR="00F6244D" w:rsidRPr="00D26E65" w:rsidRDefault="00F6244D" w:rsidP="001702A7">
            <w:pPr>
              <w:pStyle w:val="TAC"/>
              <w:rPr>
                <w:rFonts w:eastAsia="MS Gothic"/>
              </w:rPr>
            </w:pPr>
            <w:r w:rsidRPr="00D26E65">
              <w:rPr>
                <w:rFonts w:eastAsia="MS Gothic"/>
              </w:rPr>
              <w:t>-</w:t>
            </w:r>
          </w:p>
        </w:tc>
        <w:tc>
          <w:tcPr>
            <w:tcW w:w="850" w:type="dxa"/>
          </w:tcPr>
          <w:p w14:paraId="7E51E80C" w14:textId="77777777" w:rsidR="00F6244D" w:rsidRPr="00D26E65" w:rsidRDefault="00F6244D" w:rsidP="001702A7">
            <w:pPr>
              <w:pStyle w:val="TAC"/>
            </w:pPr>
            <w:r w:rsidRPr="00D26E65">
              <w:t>-</w:t>
            </w:r>
          </w:p>
        </w:tc>
      </w:tr>
      <w:tr w:rsidR="00FC6B8E" w:rsidRPr="00D26E65" w14:paraId="565963BC" w14:textId="77777777">
        <w:tc>
          <w:tcPr>
            <w:tcW w:w="534" w:type="dxa"/>
          </w:tcPr>
          <w:p w14:paraId="621C5624" w14:textId="77777777" w:rsidR="00FC6B8E" w:rsidRPr="00D26E65" w:rsidRDefault="00FC6B8E" w:rsidP="001702A7">
            <w:pPr>
              <w:pStyle w:val="TAC"/>
            </w:pPr>
            <w:r w:rsidRPr="00D26E65">
              <w:lastRenderedPageBreak/>
              <w:t>26</w:t>
            </w:r>
          </w:p>
        </w:tc>
        <w:tc>
          <w:tcPr>
            <w:tcW w:w="3969" w:type="dxa"/>
          </w:tcPr>
          <w:p w14:paraId="742194F7" w14:textId="77777777" w:rsidR="00FC6B8E" w:rsidRPr="00D26E65" w:rsidRDefault="00FC6B8E" w:rsidP="001702A7">
            <w:pPr>
              <w:pStyle w:val="TAL"/>
            </w:pPr>
            <w:r w:rsidRPr="00D26E65">
              <w:t>The SS transmits a STATUS PDU</w:t>
            </w:r>
          </w:p>
        </w:tc>
        <w:tc>
          <w:tcPr>
            <w:tcW w:w="709" w:type="dxa"/>
          </w:tcPr>
          <w:p w14:paraId="475CCB87" w14:textId="77777777" w:rsidR="00FC6B8E" w:rsidRPr="00D26E65" w:rsidRDefault="00FC6B8E" w:rsidP="001702A7">
            <w:pPr>
              <w:pStyle w:val="TAC"/>
            </w:pPr>
            <w:r w:rsidRPr="00D26E65">
              <w:t>&lt;--</w:t>
            </w:r>
          </w:p>
        </w:tc>
        <w:tc>
          <w:tcPr>
            <w:tcW w:w="2977" w:type="dxa"/>
          </w:tcPr>
          <w:p w14:paraId="4DF8E75D" w14:textId="77777777" w:rsidR="00FC6B8E" w:rsidRPr="00D26E65" w:rsidRDefault="00FC6B8E" w:rsidP="001702A7">
            <w:pPr>
              <w:pStyle w:val="TAL"/>
            </w:pPr>
            <w:r w:rsidRPr="00D26E65">
              <w:t>STATUS PDU</w:t>
            </w:r>
          </w:p>
        </w:tc>
        <w:tc>
          <w:tcPr>
            <w:tcW w:w="567" w:type="dxa"/>
          </w:tcPr>
          <w:p w14:paraId="60D0B526" w14:textId="77777777" w:rsidR="00FC6B8E" w:rsidRPr="00D26E65" w:rsidRDefault="00FC6B8E" w:rsidP="001702A7">
            <w:pPr>
              <w:pStyle w:val="TAC"/>
              <w:rPr>
                <w:rFonts w:eastAsia="MS Gothic"/>
              </w:rPr>
            </w:pPr>
            <w:r w:rsidRPr="00D26E65">
              <w:rPr>
                <w:rFonts w:eastAsia="MS Gothic"/>
              </w:rPr>
              <w:t>-</w:t>
            </w:r>
          </w:p>
        </w:tc>
        <w:tc>
          <w:tcPr>
            <w:tcW w:w="850" w:type="dxa"/>
          </w:tcPr>
          <w:p w14:paraId="41C24EE4" w14:textId="77777777" w:rsidR="00FC6B8E" w:rsidRPr="00D26E65" w:rsidRDefault="00FC6B8E" w:rsidP="001702A7">
            <w:pPr>
              <w:pStyle w:val="TAC"/>
            </w:pPr>
            <w:r w:rsidRPr="00D26E65">
              <w:t>-</w:t>
            </w:r>
          </w:p>
        </w:tc>
      </w:tr>
      <w:tr w:rsidR="003952CE" w:rsidRPr="00D26E65" w14:paraId="35281E21" w14:textId="77777777">
        <w:tc>
          <w:tcPr>
            <w:tcW w:w="9606" w:type="dxa"/>
            <w:gridSpan w:val="6"/>
          </w:tcPr>
          <w:p w14:paraId="3E53F425" w14:textId="77777777" w:rsidR="00A64DA2" w:rsidRPr="00D26E65" w:rsidRDefault="00A64DA2" w:rsidP="00A64DA2">
            <w:pPr>
              <w:pStyle w:val="TAN"/>
              <w:rPr>
                <w:lang w:eastAsia="en-US"/>
              </w:rPr>
            </w:pPr>
            <w:r w:rsidRPr="00D26E65">
              <w:rPr>
                <w:lang w:eastAsia="en-US"/>
              </w:rPr>
              <w:t>Note 1: UL grant of 840 bits (</w:t>
            </w:r>
            <w:r w:rsidRPr="00D26E65">
              <w:rPr>
                <w:i/>
                <w:iCs/>
                <w:lang w:eastAsia="en-US"/>
              </w:rPr>
              <w:t>I</w:t>
            </w:r>
            <w:r w:rsidRPr="00D26E65">
              <w:rPr>
                <w:i/>
                <w:iCs/>
                <w:vertAlign w:val="subscript"/>
                <w:lang w:eastAsia="en-US"/>
              </w:rPr>
              <w:t>TBS</w:t>
            </w:r>
            <w:r w:rsidRPr="00D26E65">
              <w:rPr>
                <w:lang w:eastAsia="en-US"/>
              </w:rPr>
              <w:t xml:space="preserve">=14, </w:t>
            </w:r>
            <w:r w:rsidRPr="00D26E65">
              <w:rPr>
                <w:i/>
                <w:iCs/>
                <w:lang w:eastAsia="en-US"/>
              </w:rPr>
              <w:t>N</w:t>
            </w:r>
            <w:r w:rsidRPr="00D26E65">
              <w:rPr>
                <w:i/>
                <w:iCs/>
                <w:vertAlign w:val="subscript"/>
                <w:lang w:eastAsia="en-US"/>
              </w:rPr>
              <w:t>PRB</w:t>
            </w:r>
            <w:r w:rsidRPr="00D26E65">
              <w:rPr>
                <w:lang w:eastAsia="en-US"/>
              </w:rPr>
              <w:t>=3, see TS 36.213 Table 7.1.7.2.1-1) is chosen to allow the UE to transmit one PDU at a time.</w:t>
            </w:r>
          </w:p>
          <w:p w14:paraId="35CA08E8" w14:textId="77777777" w:rsidR="00A64DA2" w:rsidRPr="00D26E65" w:rsidRDefault="00A64DA2" w:rsidP="00A64DA2">
            <w:pPr>
              <w:pStyle w:val="TAN"/>
              <w:rPr>
                <w:lang w:eastAsia="en-US"/>
              </w:rPr>
            </w:pPr>
            <w:r w:rsidRPr="00D26E65">
              <w:rPr>
                <w:lang w:eastAsia="en-US"/>
              </w:rPr>
              <w:t>Note 2: UL grant of 40 bits (</w:t>
            </w:r>
            <w:r w:rsidRPr="00D26E65">
              <w:rPr>
                <w:i/>
                <w:iCs/>
                <w:lang w:eastAsia="en-US"/>
              </w:rPr>
              <w:t>I</w:t>
            </w:r>
            <w:r w:rsidRPr="00D26E65">
              <w:rPr>
                <w:i/>
                <w:iCs/>
                <w:vertAlign w:val="subscript"/>
                <w:lang w:eastAsia="en-US"/>
              </w:rPr>
              <w:t>TBS</w:t>
            </w:r>
            <w:r w:rsidRPr="00D26E65">
              <w:rPr>
                <w:lang w:eastAsia="en-US"/>
              </w:rPr>
              <w:t xml:space="preserve">=3, </w:t>
            </w:r>
            <w:r w:rsidRPr="00D26E65">
              <w:rPr>
                <w:i/>
                <w:iCs/>
                <w:lang w:eastAsia="en-US"/>
              </w:rPr>
              <w:t>N</w:t>
            </w:r>
            <w:r w:rsidRPr="00D26E65">
              <w:rPr>
                <w:i/>
                <w:iCs/>
                <w:vertAlign w:val="subscript"/>
                <w:lang w:eastAsia="en-US"/>
              </w:rPr>
              <w:t>PRB</w:t>
            </w:r>
            <w:r w:rsidRPr="00D26E65">
              <w:rPr>
                <w:lang w:eastAsia="en-US"/>
              </w:rPr>
              <w:t>=1, see TS 36.213 Table 7.1.7.2.1-1) is chosen to allow the UE to transmit a Status Report with ACK_SN and (</w:t>
            </w:r>
            <w:r w:rsidR="00575D2B" w:rsidRPr="00D26E65">
              <w:rPr>
                <w:lang w:eastAsia="en-US"/>
              </w:rPr>
              <w:t>8</w:t>
            </w:r>
            <w:r w:rsidRPr="00D26E65">
              <w:rPr>
                <w:lang w:eastAsia="en-US"/>
              </w:rPr>
              <w:t xml:space="preserve">-bit short BSR + </w:t>
            </w:r>
            <w:r w:rsidR="00575D2B" w:rsidRPr="00D26E65">
              <w:rPr>
                <w:lang w:eastAsia="en-US"/>
              </w:rPr>
              <w:t xml:space="preserve">2x </w:t>
            </w:r>
            <w:r w:rsidRPr="00D26E65">
              <w:rPr>
                <w:lang w:eastAsia="en-US"/>
              </w:rPr>
              <w:t>8-bit MAC PDU subheader + 4-bit D/C/CPT + 10-bit ACK_SN + 1-bit E1 + 1bit padding).</w:t>
            </w:r>
          </w:p>
          <w:p w14:paraId="22C4817A" w14:textId="77777777" w:rsidR="003952CE" w:rsidRPr="00D26E65" w:rsidRDefault="003952CE" w:rsidP="00A64DA2">
            <w:pPr>
              <w:pStyle w:val="TAN"/>
              <w:rPr>
                <w:lang w:eastAsia="en-US"/>
              </w:rPr>
            </w:pPr>
            <w:r w:rsidRPr="00D26E65">
              <w:rPr>
                <w:lang w:eastAsia="en-US"/>
              </w:rPr>
              <w:t xml:space="preserve">Note </w:t>
            </w:r>
            <w:r w:rsidR="00A64DA2" w:rsidRPr="00D26E65">
              <w:rPr>
                <w:lang w:eastAsia="en-US"/>
              </w:rPr>
              <w:t>3</w:t>
            </w:r>
            <w:r w:rsidR="006C059C" w:rsidRPr="00D26E65">
              <w:rPr>
                <w:lang w:eastAsia="en-US"/>
              </w:rPr>
              <w:t xml:space="preserve">: </w:t>
            </w:r>
            <w:r w:rsidRPr="00D26E65">
              <w:rPr>
                <w:lang w:eastAsia="en-US"/>
              </w:rPr>
              <w:t xml:space="preserve">UL grant of </w:t>
            </w:r>
            <w:r w:rsidR="00575D2B" w:rsidRPr="00D26E65">
              <w:rPr>
                <w:lang w:eastAsia="en-US"/>
              </w:rPr>
              <w:t xml:space="preserve">72 </w:t>
            </w:r>
            <w:r w:rsidRPr="00D26E65">
              <w:rPr>
                <w:lang w:eastAsia="en-US"/>
              </w:rPr>
              <w:t>bits (</w:t>
            </w:r>
            <w:r w:rsidRPr="00D26E65">
              <w:rPr>
                <w:i/>
                <w:iCs/>
                <w:lang w:eastAsia="en-US"/>
              </w:rPr>
              <w:t>I</w:t>
            </w:r>
            <w:r w:rsidRPr="00D26E65">
              <w:rPr>
                <w:i/>
                <w:iCs/>
                <w:vertAlign w:val="subscript"/>
                <w:lang w:eastAsia="en-US"/>
              </w:rPr>
              <w:t>TBS</w:t>
            </w:r>
            <w:r w:rsidRPr="00D26E65">
              <w:rPr>
                <w:lang w:eastAsia="en-US"/>
              </w:rPr>
              <w:t>=</w:t>
            </w:r>
            <w:r w:rsidR="00575D2B" w:rsidRPr="00D26E65">
              <w:rPr>
                <w:lang w:eastAsia="en-US"/>
              </w:rPr>
              <w:t>2</w:t>
            </w:r>
            <w:r w:rsidRPr="00D26E65">
              <w:rPr>
                <w:lang w:eastAsia="en-US"/>
              </w:rPr>
              <w:t xml:space="preserve">, </w:t>
            </w:r>
            <w:r w:rsidRPr="00D26E65">
              <w:rPr>
                <w:i/>
                <w:iCs/>
                <w:lang w:eastAsia="en-US"/>
              </w:rPr>
              <w:t>N</w:t>
            </w:r>
            <w:r w:rsidRPr="00D26E65">
              <w:rPr>
                <w:i/>
                <w:iCs/>
                <w:vertAlign w:val="subscript"/>
                <w:lang w:eastAsia="en-US"/>
              </w:rPr>
              <w:t>PRB</w:t>
            </w:r>
            <w:r w:rsidRPr="00D26E65">
              <w:rPr>
                <w:lang w:eastAsia="en-US"/>
              </w:rPr>
              <w:t xml:space="preserve">=2, see TS 36.213 Table 7.1.7.2.1-1) is chosen to allow the UE to transmit </w:t>
            </w:r>
            <w:r w:rsidR="00575D2B" w:rsidRPr="00D26E65">
              <w:rPr>
                <w:lang w:eastAsia="en-US"/>
              </w:rPr>
              <w:t>(</w:t>
            </w:r>
            <w:r w:rsidRPr="00D26E65">
              <w:rPr>
                <w:lang w:eastAsia="en-US"/>
              </w:rPr>
              <w:t>a Status Report with ACK_SN and 2 NACK_SNs (</w:t>
            </w:r>
            <w:r w:rsidR="00575D2B" w:rsidRPr="00D26E65">
              <w:rPr>
                <w:lang w:eastAsia="en-US"/>
              </w:rPr>
              <w:t xml:space="preserve">3x </w:t>
            </w:r>
            <w:r w:rsidRPr="00D26E65">
              <w:rPr>
                <w:lang w:eastAsia="en-US"/>
              </w:rPr>
              <w:t xml:space="preserve">8-bit MAC PDU subheader </w:t>
            </w:r>
            <w:r w:rsidR="00575D2B" w:rsidRPr="00D26E65">
              <w:rPr>
                <w:lang w:eastAsia="en-US"/>
              </w:rPr>
              <w:t xml:space="preserve">+8-bit Short BSR </w:t>
            </w:r>
            <w:r w:rsidRPr="00D26E65">
              <w:rPr>
                <w:lang w:eastAsia="en-US"/>
              </w:rPr>
              <w:t>+ 4-bit D/C/CPT + 10-bit ACK_SN + 1-bit E1 + 2 x (12-bit NACK_SN/E1/E2)</w:t>
            </w:r>
            <w:r w:rsidR="00575D2B" w:rsidRPr="00D26E65">
              <w:rPr>
                <w:lang w:eastAsia="en-US"/>
              </w:rPr>
              <w:t xml:space="preserve"> + 1-bit Padding</w:t>
            </w:r>
            <w:r w:rsidRPr="00D26E65">
              <w:rPr>
                <w:lang w:eastAsia="en-US"/>
              </w:rPr>
              <w:t>)</w:t>
            </w:r>
            <w:r w:rsidR="00575D2B" w:rsidRPr="00D26E65">
              <w:rPr>
                <w:lang w:eastAsia="en-US"/>
              </w:rPr>
              <w:t xml:space="preserve"> ) or (a Status Report with ACK_SN and 4 NACK_SNs (8-bit MAC PDU subheader +4-bit D/C/CPT + 10-bit ACK_SN + 1-bit E1 + 4 x (12-bit NACK_SN/E1/E2) +1-bit padding))</w:t>
            </w:r>
            <w:r w:rsidRPr="00D26E65">
              <w:rPr>
                <w:lang w:eastAsia="en-US"/>
              </w:rPr>
              <w:t>.</w:t>
            </w:r>
          </w:p>
          <w:p w14:paraId="67A7ECF3" w14:textId="77777777" w:rsidR="00FA5A76" w:rsidRPr="00D26E65" w:rsidRDefault="003952CE" w:rsidP="00FA5A76">
            <w:pPr>
              <w:pStyle w:val="TAN"/>
              <w:rPr>
                <w:lang w:eastAsia="en-US"/>
              </w:rPr>
            </w:pPr>
            <w:r w:rsidRPr="00D26E65">
              <w:rPr>
                <w:lang w:eastAsia="en-US"/>
              </w:rPr>
              <w:t xml:space="preserve">Note </w:t>
            </w:r>
            <w:r w:rsidR="00A64DA2" w:rsidRPr="00D26E65">
              <w:rPr>
                <w:lang w:eastAsia="en-US"/>
              </w:rPr>
              <w:t>4</w:t>
            </w:r>
            <w:r w:rsidR="006C059C" w:rsidRPr="00D26E65">
              <w:rPr>
                <w:lang w:eastAsia="en-US"/>
              </w:rPr>
              <w:t>:</w:t>
            </w:r>
            <w:r w:rsidRPr="00D26E65">
              <w:rPr>
                <w:lang w:eastAsia="en-US"/>
              </w:rPr>
              <w:t xml:space="preserve"> UL grant of 72 bits (</w:t>
            </w:r>
            <w:r w:rsidRPr="00D26E65">
              <w:rPr>
                <w:i/>
                <w:iCs/>
                <w:lang w:eastAsia="en-US"/>
              </w:rPr>
              <w:t>I</w:t>
            </w:r>
            <w:r w:rsidRPr="00D26E65">
              <w:rPr>
                <w:i/>
                <w:iCs/>
                <w:vertAlign w:val="subscript"/>
                <w:lang w:eastAsia="en-US"/>
              </w:rPr>
              <w:t>TBS</w:t>
            </w:r>
            <w:r w:rsidRPr="00D26E65">
              <w:rPr>
                <w:lang w:eastAsia="en-US"/>
              </w:rPr>
              <w:t xml:space="preserve">=2, </w:t>
            </w:r>
            <w:r w:rsidRPr="00D26E65">
              <w:rPr>
                <w:i/>
                <w:iCs/>
                <w:lang w:eastAsia="en-US"/>
              </w:rPr>
              <w:t>N</w:t>
            </w:r>
            <w:r w:rsidRPr="00D26E65">
              <w:rPr>
                <w:i/>
                <w:iCs/>
                <w:vertAlign w:val="subscript"/>
                <w:lang w:eastAsia="en-US"/>
              </w:rPr>
              <w:t>PRB</w:t>
            </w:r>
            <w:r w:rsidRPr="00D26E65">
              <w:rPr>
                <w:lang w:eastAsia="en-US"/>
              </w:rPr>
              <w:t>=2, see TS 36.213 Table 7.1.7.2.1-1) is chosen to allow the UE to transmit a Status Report with ACK_SN and 4 NACK_SNs (8-bit MAC PDU subheader + 4-bit D/C/CPT + 10-bit ACK_SN + 1-bit E1 + 4 x (12-bit NACK_SN/E1/E2)</w:t>
            </w:r>
            <w:r w:rsidR="00575D2B" w:rsidRPr="00D26E65">
              <w:rPr>
                <w:lang w:eastAsia="en-US"/>
              </w:rPr>
              <w:t xml:space="preserve"> +1-bit padding</w:t>
            </w:r>
            <w:r w:rsidRPr="00D26E65">
              <w:rPr>
                <w:lang w:eastAsia="en-US"/>
              </w:rPr>
              <w:t>).</w:t>
            </w:r>
          </w:p>
          <w:p w14:paraId="303A18FE" w14:textId="77777777" w:rsidR="0014364D" w:rsidRPr="00D26E65" w:rsidRDefault="00FA5A76" w:rsidP="0014364D">
            <w:pPr>
              <w:pStyle w:val="TAN"/>
              <w:rPr>
                <w:lang w:eastAsia="en-US"/>
              </w:rPr>
            </w:pPr>
            <w:r w:rsidRPr="00D26E65">
              <w:rPr>
                <w:lang w:eastAsia="en-US"/>
              </w:rPr>
              <w:t>Note 5: The first AMD PDU is transmitted in subframe #4. This subframe is as well suitable for the transmission of UL grants in TDD.</w:t>
            </w:r>
          </w:p>
          <w:p w14:paraId="3FDDA5A2" w14:textId="77777777" w:rsidR="003952CE" w:rsidRPr="00D26E65" w:rsidRDefault="0014364D" w:rsidP="0014364D">
            <w:pPr>
              <w:pStyle w:val="TAN"/>
              <w:rPr>
                <w:lang w:eastAsia="en-US"/>
              </w:rPr>
            </w:pPr>
            <w:r w:rsidRPr="00D26E65">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5F18AF81" w14:textId="77777777" w:rsidR="009E0A3B" w:rsidRPr="00D26E65" w:rsidRDefault="009E0A3B" w:rsidP="009E0A3B"/>
    <w:p w14:paraId="5111C7B2" w14:textId="77777777" w:rsidR="00082E07" w:rsidRPr="00D26E65" w:rsidRDefault="00082E07" w:rsidP="00082E07">
      <w:pPr>
        <w:pStyle w:val="H6"/>
      </w:pPr>
      <w:r w:rsidRPr="00D26E65">
        <w:t>7.2.3.10.3.3</w:t>
      </w:r>
      <w:r w:rsidRPr="00D26E65">
        <w:tab/>
        <w:t>Specific message contents</w:t>
      </w:r>
    </w:p>
    <w:p w14:paraId="3226DDB8" w14:textId="77777777" w:rsidR="00AF0D7E" w:rsidRPr="00D26E65" w:rsidRDefault="00082E07" w:rsidP="00AF0D7E">
      <w:r w:rsidRPr="00D26E65">
        <w:t>None.</w:t>
      </w:r>
    </w:p>
    <w:p w14:paraId="18149E75" w14:textId="77777777" w:rsidR="00082E07" w:rsidRPr="00D26E65" w:rsidRDefault="00AF0D7E" w:rsidP="00090576">
      <w:pPr>
        <w:pStyle w:val="Heading4"/>
      </w:pPr>
      <w:bookmarkStart w:id="43" w:name="_Toc225185311"/>
      <w:r w:rsidRPr="00D26E65">
        <w:t>7.2.3.11</w:t>
      </w:r>
      <w:r w:rsidRPr="00D26E65">
        <w:tab/>
        <w:t>Void</w:t>
      </w:r>
      <w:bookmarkEnd w:id="43"/>
    </w:p>
    <w:p w14:paraId="6A0FB456" w14:textId="77777777" w:rsidR="00304D9A" w:rsidRPr="00D26E65" w:rsidRDefault="008C6C3E" w:rsidP="00090576">
      <w:pPr>
        <w:pStyle w:val="Heading4"/>
      </w:pPr>
      <w:bookmarkStart w:id="44" w:name="_Toc225185312"/>
      <w:r w:rsidRPr="00D26E65">
        <w:t>7.2.3.12</w:t>
      </w:r>
      <w:r w:rsidR="00304D9A" w:rsidRPr="00D26E65">
        <w:tab/>
      </w:r>
      <w:r w:rsidR="00B343A2" w:rsidRPr="00D26E65">
        <w:t>Void</w:t>
      </w:r>
      <w:bookmarkEnd w:id="44"/>
    </w:p>
    <w:p w14:paraId="77862C2B" w14:textId="77777777" w:rsidR="00320551" w:rsidRPr="00D26E65" w:rsidRDefault="008C6C3E" w:rsidP="00090576">
      <w:pPr>
        <w:pStyle w:val="Heading4"/>
      </w:pPr>
      <w:bookmarkStart w:id="45" w:name="_Toc225185313"/>
      <w:r w:rsidRPr="00D26E65">
        <w:t>7.2.3.13</w:t>
      </w:r>
      <w:r w:rsidR="00320551" w:rsidRPr="00D26E65">
        <w:tab/>
        <w:t>AM RLC / Reconfiguration of RLC parameters by upper layers</w:t>
      </w:r>
      <w:bookmarkEnd w:id="45"/>
    </w:p>
    <w:p w14:paraId="71596128" w14:textId="77777777" w:rsidR="00320551" w:rsidRPr="00D26E65" w:rsidRDefault="008C6C3E" w:rsidP="00320551">
      <w:pPr>
        <w:pStyle w:val="H6"/>
      </w:pPr>
      <w:r w:rsidRPr="00D26E65">
        <w:t>7.2.3.13</w:t>
      </w:r>
      <w:r w:rsidR="00320551" w:rsidRPr="00D26E65">
        <w:t>.1</w:t>
      </w:r>
      <w:r w:rsidR="00320551" w:rsidRPr="00D26E65">
        <w:tab/>
        <w:t>Test Purpose (TP)</w:t>
      </w:r>
    </w:p>
    <w:p w14:paraId="0CF13F55" w14:textId="77777777" w:rsidR="00320551" w:rsidRPr="00D26E65" w:rsidRDefault="00320551" w:rsidP="00135F8B">
      <w:pPr>
        <w:pStyle w:val="H6"/>
        <w:rPr>
          <w:rFonts w:eastAsia="MS Gothic"/>
        </w:rPr>
      </w:pPr>
      <w:r w:rsidRPr="00D26E65">
        <w:rPr>
          <w:rFonts w:eastAsia="MS Gothic"/>
        </w:rPr>
        <w:t>(1)</w:t>
      </w:r>
    </w:p>
    <w:p w14:paraId="1E1766D7" w14:textId="77777777" w:rsidR="00320551" w:rsidRPr="00D26E65" w:rsidRDefault="00320551" w:rsidP="00320551">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lang w:eastAsia="zh-CN"/>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02D0FA1C" w14:textId="77777777" w:rsidR="00320551" w:rsidRPr="00D26E65" w:rsidRDefault="00320551" w:rsidP="00320551">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E510F0" w:rsidRPr="00D26E65">
        <w:rPr>
          <w:rFonts w:eastAsia="MS Mincho"/>
          <w:i/>
          <w:noProof w:val="0"/>
        </w:rPr>
        <w:t>t-PollRetransmit</w:t>
      </w:r>
      <w:r w:rsidRPr="00D26E65">
        <w:rPr>
          <w:rFonts w:eastAsia="MS Gothic"/>
          <w:noProof w:val="0"/>
        </w:rPr>
        <w:t xml:space="preserve"> </w:t>
      </w:r>
      <w:r w:rsidR="00D96873" w:rsidRPr="00D26E65">
        <w:rPr>
          <w:rFonts w:eastAsia="MS Gothic"/>
          <w:noProof w:val="0"/>
        </w:rPr>
        <w:t>value is changed during reconfiguration of RLC parameters by upper layers</w:t>
      </w:r>
      <w:r w:rsidRPr="00D26E65">
        <w:rPr>
          <w:rFonts w:eastAsia="MS Gothic"/>
          <w:noProof w:val="0"/>
        </w:rPr>
        <w:t xml:space="preserve"> }</w:t>
      </w:r>
    </w:p>
    <w:p w14:paraId="2617B9E6"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 xml:space="preserve">starts using new </w:t>
      </w:r>
      <w:r w:rsidR="00D96873" w:rsidRPr="00D26E65">
        <w:rPr>
          <w:rFonts w:eastAsia="MS Mincho"/>
          <w:i/>
          <w:noProof w:val="0"/>
        </w:rPr>
        <w:t>t-PollRetransmit</w:t>
      </w:r>
      <w:r w:rsidR="00D96873" w:rsidRPr="00D26E65">
        <w:rPr>
          <w:noProof w:val="0"/>
        </w:rPr>
        <w:t xml:space="preserve"> value</w:t>
      </w:r>
      <w:r w:rsidRPr="00D26E65">
        <w:rPr>
          <w:noProof w:val="0"/>
        </w:rPr>
        <w:t xml:space="preserve"> </w:t>
      </w:r>
      <w:r w:rsidRPr="00D26E65">
        <w:rPr>
          <w:rFonts w:eastAsia="MS Gothic"/>
          <w:noProof w:val="0"/>
        </w:rPr>
        <w:t>}</w:t>
      </w:r>
    </w:p>
    <w:p w14:paraId="77436919" w14:textId="77777777" w:rsidR="00320551" w:rsidRPr="00D26E65" w:rsidRDefault="00320551" w:rsidP="00320551">
      <w:pPr>
        <w:rPr>
          <w:rFonts w:eastAsia="MS Gothic"/>
        </w:rPr>
      </w:pPr>
      <w:r w:rsidRPr="00D26E65">
        <w:rPr>
          <w:rFonts w:eastAsia="MS Gothic"/>
        </w:rPr>
        <w:t>}</w:t>
      </w:r>
    </w:p>
    <w:p w14:paraId="7023CBEE" w14:textId="77777777" w:rsidR="00320551" w:rsidRPr="00D26E65" w:rsidRDefault="00320551" w:rsidP="00135F8B">
      <w:pPr>
        <w:pStyle w:val="H6"/>
        <w:rPr>
          <w:rFonts w:eastAsia="MS Gothic"/>
        </w:rPr>
      </w:pPr>
      <w:r w:rsidRPr="00D26E65">
        <w:rPr>
          <w:rFonts w:eastAsia="MS Gothic"/>
        </w:rPr>
        <w:t>(2)</w:t>
      </w:r>
    </w:p>
    <w:p w14:paraId="28536060" w14:textId="77777777" w:rsidR="00320551" w:rsidRPr="00D26E65" w:rsidRDefault="00320551" w:rsidP="005C0062">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rPr>
        <w:t>_</w:t>
      </w:r>
      <w:r w:rsidRPr="00D26E65">
        <w:rPr>
          <w:rFonts w:eastAsia="MS Gothic"/>
          <w:noProof w:val="0"/>
        </w:rPr>
        <w:t xml:space="preserve">CONNECTED state </w:t>
      </w:r>
      <w:r w:rsidRPr="00D26E65">
        <w:rPr>
          <w:rFonts w:eastAsia="MS Gothic"/>
          <w:b/>
          <w:bCs/>
          <w:noProof w:val="0"/>
        </w:rPr>
        <w:t>and</w:t>
      </w:r>
      <w:r w:rsidRPr="00D26E65">
        <w:rPr>
          <w:rFonts w:eastAsia="MS Gothic"/>
          <w:noProof w:val="0"/>
        </w:rPr>
        <w:t xml:space="preserve"> using AM RLC }</w:t>
      </w:r>
    </w:p>
    <w:p w14:paraId="21A5008B" w14:textId="77777777" w:rsidR="00320551" w:rsidRPr="00D26E65" w:rsidRDefault="00320551" w:rsidP="005C006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D96873" w:rsidRPr="00D26E65">
        <w:rPr>
          <w:rFonts w:eastAsia="MS Gothic"/>
          <w:i/>
          <w:noProof w:val="0"/>
        </w:rPr>
        <w:t>t-Reordering</w:t>
      </w:r>
      <w:r w:rsidR="00D96873" w:rsidRPr="00D26E65">
        <w:rPr>
          <w:rFonts w:eastAsia="MS Gothic"/>
          <w:noProof w:val="0"/>
        </w:rPr>
        <w:t xml:space="preserve"> value is changed during reconfiguration of RLC parameters by upper layers</w:t>
      </w:r>
      <w:r w:rsidRPr="00D26E65">
        <w:rPr>
          <w:rFonts w:eastAsia="MS Gothic"/>
          <w:noProof w:val="0"/>
        </w:rPr>
        <w:t xml:space="preserve"> }</w:t>
      </w:r>
    </w:p>
    <w:p w14:paraId="52129AC7"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 xml:space="preserve">starts using new </w:t>
      </w:r>
      <w:r w:rsidR="00D96873" w:rsidRPr="00D26E65">
        <w:rPr>
          <w:i/>
          <w:noProof w:val="0"/>
        </w:rPr>
        <w:t>t-Reordering</w:t>
      </w:r>
      <w:r w:rsidR="00D96873" w:rsidRPr="00D26E65">
        <w:rPr>
          <w:noProof w:val="0"/>
        </w:rPr>
        <w:t xml:space="preserve"> value</w:t>
      </w:r>
      <w:r w:rsidRPr="00D26E65">
        <w:rPr>
          <w:noProof w:val="0"/>
        </w:rPr>
        <w:t xml:space="preserve"> </w:t>
      </w:r>
      <w:r w:rsidRPr="00D26E65">
        <w:rPr>
          <w:rFonts w:eastAsia="MS Gothic"/>
          <w:noProof w:val="0"/>
        </w:rPr>
        <w:t>}</w:t>
      </w:r>
    </w:p>
    <w:p w14:paraId="2EC8ACAB" w14:textId="77777777" w:rsidR="00320551" w:rsidRPr="00D26E65" w:rsidRDefault="00320551" w:rsidP="005C0062">
      <w:pPr>
        <w:pStyle w:val="PL"/>
        <w:rPr>
          <w:rFonts w:eastAsia="MS Gothic"/>
          <w:noProof w:val="0"/>
        </w:rPr>
      </w:pPr>
      <w:r w:rsidRPr="00D26E65">
        <w:rPr>
          <w:rFonts w:eastAsia="MS Gothic"/>
          <w:noProof w:val="0"/>
        </w:rPr>
        <w:t>}</w:t>
      </w:r>
    </w:p>
    <w:p w14:paraId="6394F6EF" w14:textId="77777777" w:rsidR="00320551" w:rsidRPr="00D26E65" w:rsidRDefault="00320551" w:rsidP="00135F8B">
      <w:pPr>
        <w:pStyle w:val="H6"/>
        <w:rPr>
          <w:rFonts w:eastAsia="MS Gothic"/>
        </w:rPr>
      </w:pPr>
      <w:r w:rsidRPr="00D26E65">
        <w:rPr>
          <w:rFonts w:eastAsia="MS Gothic"/>
        </w:rPr>
        <w:t>(3)</w:t>
      </w:r>
    </w:p>
    <w:p w14:paraId="64D20E5B" w14:textId="77777777" w:rsidR="00320551" w:rsidRPr="00D26E65" w:rsidRDefault="00320551" w:rsidP="005C0062">
      <w:pPr>
        <w:pStyle w:val="PL"/>
        <w:rPr>
          <w:rFonts w:eastAsia="MS Gothic"/>
          <w:noProof w:val="0"/>
        </w:rPr>
      </w:pPr>
      <w:r w:rsidRPr="00D26E65">
        <w:rPr>
          <w:rFonts w:eastAsia="MS Gothic"/>
          <w:b/>
          <w:bCs/>
          <w:noProof w:val="0"/>
        </w:rPr>
        <w:t>with</w:t>
      </w:r>
      <w:r w:rsidRPr="00D26E65">
        <w:rPr>
          <w:rFonts w:eastAsia="MS Gothic"/>
          <w:noProof w:val="0"/>
        </w:rPr>
        <w:t xml:space="preserve"> { UE in E-UTRA RRC</w:t>
      </w:r>
      <w:r w:rsidRPr="00D26E65">
        <w:rPr>
          <w:noProof w:val="0"/>
        </w:rPr>
        <w:t>_</w:t>
      </w:r>
      <w:r w:rsidRPr="00D26E65">
        <w:rPr>
          <w:rFonts w:eastAsia="MS Gothic"/>
          <w:noProof w:val="0"/>
        </w:rPr>
        <w:t>CONNECTED state and using AM RLC }</w:t>
      </w:r>
    </w:p>
    <w:p w14:paraId="697DA999" w14:textId="77777777" w:rsidR="00320551" w:rsidRPr="00D26E65" w:rsidRDefault="00320551" w:rsidP="005C006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00E510F0" w:rsidRPr="00D26E65">
        <w:rPr>
          <w:rFonts w:eastAsia="MS Mincho"/>
          <w:i/>
          <w:noProof w:val="0"/>
        </w:rPr>
        <w:t>t-StatusProhibit</w:t>
      </w:r>
      <w:r w:rsidRPr="00D26E65">
        <w:rPr>
          <w:rFonts w:eastAsia="MS Gothic"/>
          <w:noProof w:val="0"/>
        </w:rPr>
        <w:t xml:space="preserve"> </w:t>
      </w:r>
      <w:r w:rsidR="00D96873" w:rsidRPr="00D26E65">
        <w:rPr>
          <w:rFonts w:eastAsia="MS Gothic"/>
          <w:noProof w:val="0"/>
        </w:rPr>
        <w:t>value is changed during reconfiguration of RLC parameters by upper layers</w:t>
      </w:r>
      <w:r w:rsidRPr="00D26E65">
        <w:rPr>
          <w:rFonts w:eastAsia="MS Gothic"/>
          <w:noProof w:val="0"/>
        </w:rPr>
        <w:t>}</w:t>
      </w:r>
    </w:p>
    <w:p w14:paraId="14E04C0B" w14:textId="77777777" w:rsidR="00320551" w:rsidRPr="00D26E65" w:rsidRDefault="00320551" w:rsidP="005C0062">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00D96873" w:rsidRPr="00D26E65">
        <w:rPr>
          <w:noProof w:val="0"/>
        </w:rPr>
        <w:t>starts using new</w:t>
      </w:r>
      <w:r w:rsidRPr="00D26E65">
        <w:rPr>
          <w:noProof w:val="0"/>
        </w:rPr>
        <w:t xml:space="preserve"> </w:t>
      </w:r>
      <w:r w:rsidR="00E510F0" w:rsidRPr="00D26E65">
        <w:rPr>
          <w:rFonts w:eastAsia="MS Mincho"/>
          <w:i/>
          <w:noProof w:val="0"/>
        </w:rPr>
        <w:t>t-StatusProhibit</w:t>
      </w:r>
      <w:r w:rsidRPr="00D26E65">
        <w:rPr>
          <w:noProof w:val="0"/>
        </w:rPr>
        <w:t xml:space="preserve"> </w:t>
      </w:r>
      <w:r w:rsidR="00D96873" w:rsidRPr="00D26E65">
        <w:rPr>
          <w:noProof w:val="0"/>
        </w:rPr>
        <w:t>value</w:t>
      </w:r>
      <w:r w:rsidRPr="00D26E65">
        <w:rPr>
          <w:noProof w:val="0"/>
        </w:rPr>
        <w:t xml:space="preserve"> </w:t>
      </w:r>
      <w:r w:rsidRPr="00D26E65">
        <w:rPr>
          <w:rFonts w:eastAsia="MS Gothic"/>
          <w:noProof w:val="0"/>
        </w:rPr>
        <w:t>}</w:t>
      </w:r>
    </w:p>
    <w:p w14:paraId="7BD20654" w14:textId="77777777" w:rsidR="00320551" w:rsidRPr="00D26E65" w:rsidRDefault="00320551" w:rsidP="005C0062">
      <w:pPr>
        <w:pStyle w:val="PL"/>
        <w:rPr>
          <w:noProof w:val="0"/>
        </w:rPr>
      </w:pPr>
      <w:r w:rsidRPr="00D26E65">
        <w:rPr>
          <w:rFonts w:eastAsia="MS Gothic"/>
          <w:noProof w:val="0"/>
        </w:rPr>
        <w:t>}</w:t>
      </w:r>
    </w:p>
    <w:p w14:paraId="4349B788" w14:textId="77777777" w:rsidR="00320551" w:rsidRPr="00D26E65" w:rsidRDefault="008C6C3E" w:rsidP="00320551">
      <w:pPr>
        <w:pStyle w:val="H6"/>
      </w:pPr>
      <w:r w:rsidRPr="00D26E65">
        <w:t>7.2.3.13</w:t>
      </w:r>
      <w:r w:rsidR="00320551" w:rsidRPr="00D26E65">
        <w:t>.2</w:t>
      </w:r>
      <w:r w:rsidR="00320551" w:rsidRPr="00D26E65">
        <w:tab/>
        <w:t>Conformance requirements</w:t>
      </w:r>
    </w:p>
    <w:p w14:paraId="7E12AF59" w14:textId="77777777" w:rsidR="00320551" w:rsidRPr="00D26E65" w:rsidRDefault="00320551" w:rsidP="00320551">
      <w:r w:rsidRPr="00D26E65">
        <w:t>References: The conformance requirements covered in the present TC are specified in: 3GPP TS 36.322 clause 5.2.2</w:t>
      </w:r>
      <w:r w:rsidR="00E510F0" w:rsidRPr="00D26E65">
        <w:t>, 5.2.2.1, 5.2.2.2, 5.2.2.3</w:t>
      </w:r>
      <w:r w:rsidRPr="00D26E65">
        <w:t xml:space="preserve"> and 5.2.3.  </w:t>
      </w:r>
    </w:p>
    <w:p w14:paraId="2DDDEC75" w14:textId="77777777" w:rsidR="00320551" w:rsidRPr="00D26E65" w:rsidRDefault="00320551" w:rsidP="00320551">
      <w:r w:rsidRPr="00D26E65">
        <w:t>[TS 36.322, clause 5.2.2]</w:t>
      </w:r>
    </w:p>
    <w:p w14:paraId="35C5198C" w14:textId="77777777" w:rsidR="00604E8B" w:rsidRPr="00D26E65" w:rsidRDefault="00604E8B" w:rsidP="00604E8B">
      <w:pPr>
        <w:rPr>
          <w:rFonts w:eastAsia="MS Mincho"/>
        </w:rPr>
      </w:pPr>
      <w:r w:rsidRPr="00D26E65">
        <w:rPr>
          <w:rFonts w:eastAsia="MS Mincho"/>
        </w:rPr>
        <w:t>An AM RLC entity can poll its peer AM RLC entity in order to trigger STATUS reporting at the peer AM RLC entity.</w:t>
      </w:r>
    </w:p>
    <w:p w14:paraId="6571EFEA" w14:textId="77777777" w:rsidR="00604E8B" w:rsidRPr="00D26E65" w:rsidRDefault="00604E8B" w:rsidP="00604E8B">
      <w:r w:rsidRPr="00D26E65">
        <w:t>[TS 36.322, clause 5.2.2.1]</w:t>
      </w:r>
    </w:p>
    <w:p w14:paraId="5F0DDEF7" w14:textId="77777777" w:rsidR="00604E8B" w:rsidRPr="00D26E65" w:rsidRDefault="00604E8B" w:rsidP="00604E8B">
      <w:pPr>
        <w:rPr>
          <w:rFonts w:eastAsia="MS Mincho"/>
        </w:rPr>
      </w:pPr>
      <w:r w:rsidRPr="00D26E65">
        <w:rPr>
          <w:rFonts w:eastAsia="MS Mincho"/>
        </w:rPr>
        <w:t>Upon assembly of a new AMD PDU</w:t>
      </w:r>
      <w:r w:rsidRPr="00D26E65">
        <w:rPr>
          <w:lang w:eastAsia="ko-KR"/>
        </w:rPr>
        <w:t>,</w:t>
      </w:r>
      <w:r w:rsidRPr="00D26E65">
        <w:rPr>
          <w:rFonts w:eastAsia="MS Mincho"/>
        </w:rPr>
        <w:t xml:space="preserve"> the transmitting side of an AM RLC entity shall:</w:t>
      </w:r>
    </w:p>
    <w:p w14:paraId="322F8658" w14:textId="77777777" w:rsidR="00604E8B" w:rsidRPr="00D26E65" w:rsidRDefault="00604E8B" w:rsidP="00604E8B">
      <w:pPr>
        <w:pStyle w:val="B1"/>
      </w:pPr>
      <w:r w:rsidRPr="00D26E65">
        <w:lastRenderedPageBreak/>
        <w:t>-</w:t>
      </w:r>
      <w:r w:rsidRPr="00D26E65">
        <w:tab/>
        <w:t>increment PDU_WITHOUT_POLL by one;</w:t>
      </w:r>
    </w:p>
    <w:p w14:paraId="6441A4ED" w14:textId="77777777" w:rsidR="00604E8B" w:rsidRPr="00D26E65" w:rsidRDefault="00604E8B" w:rsidP="00604E8B">
      <w:pPr>
        <w:pStyle w:val="B1"/>
        <w:rPr>
          <w:lang w:eastAsia="ko-KR"/>
        </w:rPr>
      </w:pPr>
      <w:r w:rsidRPr="00D26E65">
        <w:t>-</w:t>
      </w:r>
      <w:r w:rsidRPr="00D26E65">
        <w:tab/>
        <w:t xml:space="preserve">increment BYTE_WITHOUT_POLL </w:t>
      </w:r>
      <w:r w:rsidRPr="00D26E65">
        <w:rPr>
          <w:lang w:eastAsia="ko-KR"/>
        </w:rPr>
        <w:t>by</w:t>
      </w:r>
      <w:r w:rsidRPr="00D26E65">
        <w:t xml:space="preserve"> every new byte of Data field element that it maps to the Data field of </w:t>
      </w:r>
      <w:r w:rsidRPr="00D26E65">
        <w:rPr>
          <w:lang w:eastAsia="ko-KR"/>
        </w:rPr>
        <w:t>the</w:t>
      </w:r>
      <w:r w:rsidRPr="00D26E65">
        <w:t xml:space="preserve"> </w:t>
      </w:r>
      <w:r w:rsidRPr="00D26E65">
        <w:rPr>
          <w:lang w:eastAsia="ko-KR"/>
        </w:rPr>
        <w:t>RLC data</w:t>
      </w:r>
      <w:r w:rsidRPr="00D26E65">
        <w:t xml:space="preserve"> PDU</w:t>
      </w:r>
      <w:r w:rsidRPr="00D26E65">
        <w:rPr>
          <w:lang w:eastAsia="ko-KR"/>
        </w:rPr>
        <w:t>;</w:t>
      </w:r>
    </w:p>
    <w:p w14:paraId="4560F276" w14:textId="77777777" w:rsidR="00604E8B" w:rsidRPr="00D26E65" w:rsidRDefault="00604E8B" w:rsidP="00604E8B">
      <w:pPr>
        <w:pStyle w:val="B1"/>
      </w:pPr>
      <w:r w:rsidRPr="00D26E65">
        <w:t>-</w:t>
      </w:r>
      <w:r w:rsidRPr="00D26E65">
        <w:tab/>
        <w:t xml:space="preserve">if PDU_WITHOUT_POLL &gt;= </w:t>
      </w:r>
      <w:r w:rsidR="00E510F0" w:rsidRPr="00D26E65">
        <w:rPr>
          <w:i/>
        </w:rPr>
        <w:t>pollPDU</w:t>
      </w:r>
      <w:r w:rsidRPr="00D26E65">
        <w:t>; or</w:t>
      </w:r>
    </w:p>
    <w:p w14:paraId="334274F5" w14:textId="77777777" w:rsidR="00604E8B" w:rsidRPr="00D26E65" w:rsidRDefault="00604E8B" w:rsidP="00604E8B">
      <w:pPr>
        <w:pStyle w:val="B1"/>
      </w:pPr>
      <w:r w:rsidRPr="00D26E65">
        <w:t>-</w:t>
      </w:r>
      <w:r w:rsidRPr="00D26E65">
        <w:tab/>
        <w:t xml:space="preserve">if BYTE_WITHOUT_POLL &gt;= </w:t>
      </w:r>
      <w:r w:rsidR="00E510F0" w:rsidRPr="00D26E65">
        <w:rPr>
          <w:i/>
        </w:rPr>
        <w:t>pollByte</w:t>
      </w:r>
      <w:r w:rsidRPr="00D26E65">
        <w:t>;</w:t>
      </w:r>
    </w:p>
    <w:p w14:paraId="178D978C" w14:textId="77777777" w:rsidR="00604E8B" w:rsidRPr="00D26E65" w:rsidRDefault="00604E8B" w:rsidP="00604E8B">
      <w:pPr>
        <w:pStyle w:val="B2"/>
      </w:pPr>
      <w:r w:rsidRPr="00D26E65">
        <w:rPr>
          <w:lang w:eastAsia="ko-KR"/>
        </w:rPr>
        <w:t>-</w:t>
      </w:r>
      <w:r w:rsidRPr="00D26E65">
        <w:rPr>
          <w:lang w:eastAsia="ko-KR"/>
        </w:rPr>
        <w:tab/>
        <w:t>include a poll in the RLC data PDU as described below.</w:t>
      </w:r>
    </w:p>
    <w:p w14:paraId="2DFBA6B5" w14:textId="77777777" w:rsidR="00604E8B" w:rsidRPr="00D26E65" w:rsidRDefault="00604E8B" w:rsidP="00604E8B">
      <w:pPr>
        <w:rPr>
          <w:rFonts w:eastAsia="MS Mincho"/>
        </w:rPr>
      </w:pPr>
      <w:r w:rsidRPr="00D26E65">
        <w:rPr>
          <w:rFonts w:eastAsia="MS Mincho"/>
        </w:rPr>
        <w:t>Upon assembly of a AMD PDU or AMD PDU segment, the transmitting side of an AM RLC entity shall:</w:t>
      </w:r>
    </w:p>
    <w:p w14:paraId="2A374738" w14:textId="77777777" w:rsidR="00604E8B" w:rsidRPr="00D26E65" w:rsidRDefault="00604E8B" w:rsidP="00604E8B">
      <w:pPr>
        <w:pStyle w:val="B1"/>
      </w:pPr>
      <w:r w:rsidRPr="00D26E65">
        <w:t>-</w:t>
      </w:r>
      <w:r w:rsidRPr="00D26E65">
        <w:tab/>
      </w:r>
      <w:r w:rsidRPr="00D26E65">
        <w:rPr>
          <w:lang w:eastAsia="ko-KR"/>
        </w:rPr>
        <w:t>i</w:t>
      </w:r>
      <w:r w:rsidRPr="00D26E65">
        <w:t>f both the transmission buffer and the retransmission buffer becomes empty (excluding transmitted RLC data PDU awaiting for acknowledgements) after the transmission of the</w:t>
      </w:r>
      <w:r w:rsidRPr="00D26E65">
        <w:rPr>
          <w:lang w:eastAsia="ko-KR"/>
        </w:rPr>
        <w:t xml:space="preserve"> RLC data PDU</w:t>
      </w:r>
      <w:r w:rsidRPr="00D26E65">
        <w:t>; or</w:t>
      </w:r>
    </w:p>
    <w:p w14:paraId="25B4048A" w14:textId="77777777" w:rsidR="00604E8B" w:rsidRPr="00D26E65" w:rsidRDefault="00604E8B" w:rsidP="00604E8B">
      <w:pPr>
        <w:pStyle w:val="B1"/>
        <w:rPr>
          <w:lang w:eastAsia="ko-KR"/>
        </w:rPr>
      </w:pPr>
      <w:r w:rsidRPr="00D26E65">
        <w:t>-</w:t>
      </w:r>
      <w:r w:rsidRPr="00D26E65">
        <w:tab/>
        <w:t xml:space="preserve">if no </w:t>
      </w:r>
      <w:r w:rsidR="00E510F0" w:rsidRPr="00D26E65">
        <w:t>new</w:t>
      </w:r>
      <w:r w:rsidRPr="00D26E65">
        <w:t xml:space="preserve"> RLC data PDU can be transmitted after the transmission of the RLC data PDU (e.g. due to window stalling);</w:t>
      </w:r>
    </w:p>
    <w:p w14:paraId="061EE9C5" w14:textId="77777777" w:rsidR="00604E8B" w:rsidRPr="00D26E65" w:rsidRDefault="00604E8B" w:rsidP="00604E8B">
      <w:pPr>
        <w:pStyle w:val="B2"/>
        <w:rPr>
          <w:lang w:eastAsia="ko-KR"/>
        </w:rPr>
      </w:pPr>
      <w:r w:rsidRPr="00D26E65">
        <w:rPr>
          <w:lang w:eastAsia="ko-KR"/>
        </w:rPr>
        <w:t>-</w:t>
      </w:r>
      <w:r w:rsidRPr="00D26E65">
        <w:rPr>
          <w:lang w:eastAsia="ko-KR"/>
        </w:rPr>
        <w:tab/>
        <w:t>include a poll in the RLC data PDU as described below.</w:t>
      </w:r>
    </w:p>
    <w:p w14:paraId="6AFAD08E" w14:textId="77777777" w:rsidR="00604E8B" w:rsidRPr="00D26E65" w:rsidRDefault="00604E8B" w:rsidP="00604E8B">
      <w:pPr>
        <w:rPr>
          <w:rFonts w:eastAsia="MS Mincho"/>
        </w:rPr>
      </w:pPr>
      <w:r w:rsidRPr="00D26E65">
        <w:rPr>
          <w:lang w:eastAsia="ko-KR"/>
        </w:rPr>
        <w:t>To include a poll in a RLC data PDU, the transmitting side of an AM RLC entity shall:</w:t>
      </w:r>
    </w:p>
    <w:p w14:paraId="331FB4F3" w14:textId="77777777" w:rsidR="00604E8B" w:rsidRPr="00D26E65" w:rsidRDefault="00604E8B" w:rsidP="00604E8B">
      <w:pPr>
        <w:pStyle w:val="B1"/>
      </w:pPr>
      <w:r w:rsidRPr="00D26E65">
        <w:t>-</w:t>
      </w:r>
      <w:r w:rsidRPr="00D26E65">
        <w:tab/>
        <w:t>set the P field of the RLC data PDU to "1";</w:t>
      </w:r>
    </w:p>
    <w:p w14:paraId="626D8E57" w14:textId="77777777" w:rsidR="00604E8B" w:rsidRPr="00D26E65" w:rsidRDefault="00604E8B" w:rsidP="00604E8B">
      <w:pPr>
        <w:pStyle w:val="B1"/>
      </w:pPr>
      <w:r w:rsidRPr="00D26E65">
        <w:t>-</w:t>
      </w:r>
      <w:r w:rsidRPr="00D26E65">
        <w:tab/>
        <w:t>set PDU_WITHOUT_POLL to 0;</w:t>
      </w:r>
    </w:p>
    <w:p w14:paraId="1FFA8510" w14:textId="77777777" w:rsidR="00604E8B" w:rsidRPr="00D26E65" w:rsidRDefault="00604E8B" w:rsidP="00604E8B">
      <w:pPr>
        <w:pStyle w:val="B1"/>
      </w:pPr>
      <w:r w:rsidRPr="00D26E65">
        <w:t>-</w:t>
      </w:r>
      <w:r w:rsidRPr="00D26E65">
        <w:tab/>
        <w:t>set BYTE_WITHOUT_POLL to 0;</w:t>
      </w:r>
    </w:p>
    <w:p w14:paraId="68CF680A" w14:textId="77777777" w:rsidR="00E510F0" w:rsidRPr="00D26E65" w:rsidRDefault="00E510F0" w:rsidP="00E510F0">
      <w:pPr>
        <w:rPr>
          <w:lang w:eastAsia="ko-KR"/>
        </w:rPr>
      </w:pPr>
      <w:r w:rsidRPr="00D26E65">
        <w:rPr>
          <w:lang w:eastAsia="ko-KR"/>
        </w:rPr>
        <w:t>After delivering a RLC data PDU including a poll to lower layer and after incrementing of VT(S) if necessary, the transmitting side of an AM RLC entity shall:</w:t>
      </w:r>
    </w:p>
    <w:p w14:paraId="77D72E6E" w14:textId="77777777" w:rsidR="00604E8B" w:rsidRPr="00D26E65" w:rsidRDefault="00604E8B" w:rsidP="00604E8B">
      <w:pPr>
        <w:pStyle w:val="B1"/>
      </w:pPr>
      <w:r w:rsidRPr="00D26E65">
        <w:t>-</w:t>
      </w:r>
      <w:r w:rsidRPr="00D26E65">
        <w:tab/>
        <w:t>set POLL_SN to VT(S) – 1;</w:t>
      </w:r>
    </w:p>
    <w:p w14:paraId="151D3A42" w14:textId="77777777" w:rsidR="00604E8B" w:rsidRPr="00D26E65" w:rsidRDefault="00604E8B" w:rsidP="00604E8B">
      <w:pPr>
        <w:pStyle w:val="B1"/>
      </w:pPr>
      <w:r w:rsidRPr="00D26E65">
        <w:t>-</w:t>
      </w:r>
      <w:r w:rsidRPr="00D26E65">
        <w:tab/>
        <w:t xml:space="preserve">if </w:t>
      </w:r>
      <w:r w:rsidR="00E510F0" w:rsidRPr="00D26E65">
        <w:rPr>
          <w:i/>
        </w:rPr>
        <w:t>t-PollRetransmit</w:t>
      </w:r>
      <w:r w:rsidRPr="00D26E65">
        <w:t xml:space="preserve"> is not running:</w:t>
      </w:r>
    </w:p>
    <w:p w14:paraId="1D50B90A" w14:textId="77777777" w:rsidR="00604E8B" w:rsidRPr="00D26E65" w:rsidRDefault="00604E8B" w:rsidP="00604E8B">
      <w:pPr>
        <w:pStyle w:val="B2"/>
      </w:pPr>
      <w:r w:rsidRPr="00D26E65">
        <w:t>-</w:t>
      </w:r>
      <w:r w:rsidRPr="00D26E65">
        <w:tab/>
        <w:t xml:space="preserve">start </w:t>
      </w:r>
      <w:r w:rsidR="00E510F0" w:rsidRPr="00D26E65">
        <w:rPr>
          <w:i/>
        </w:rPr>
        <w:t>t-PollRetransmit</w:t>
      </w:r>
      <w:r w:rsidRPr="00D26E65">
        <w:t>;</w:t>
      </w:r>
    </w:p>
    <w:p w14:paraId="3CD77DEA" w14:textId="77777777" w:rsidR="00604E8B" w:rsidRPr="00D26E65" w:rsidRDefault="00604E8B" w:rsidP="00604E8B">
      <w:pPr>
        <w:pStyle w:val="B1"/>
      </w:pPr>
      <w:r w:rsidRPr="00D26E65">
        <w:t>-</w:t>
      </w:r>
      <w:r w:rsidRPr="00D26E65">
        <w:tab/>
        <w:t>else:</w:t>
      </w:r>
    </w:p>
    <w:p w14:paraId="32064636" w14:textId="77777777" w:rsidR="00604E8B" w:rsidRPr="00D26E65" w:rsidRDefault="00604E8B" w:rsidP="00604E8B">
      <w:pPr>
        <w:pStyle w:val="B2"/>
      </w:pPr>
      <w:r w:rsidRPr="00D26E65">
        <w:t>-</w:t>
      </w:r>
      <w:r w:rsidRPr="00D26E65">
        <w:tab/>
        <w:t xml:space="preserve">restart </w:t>
      </w:r>
      <w:r w:rsidR="00E510F0" w:rsidRPr="00D26E65">
        <w:rPr>
          <w:i/>
        </w:rPr>
        <w:t>t-PollRetransmit</w:t>
      </w:r>
      <w:r w:rsidRPr="00D26E65">
        <w:t>;</w:t>
      </w:r>
    </w:p>
    <w:p w14:paraId="35C0550B" w14:textId="77777777" w:rsidR="00604E8B" w:rsidRPr="00D26E65" w:rsidRDefault="00604E8B" w:rsidP="00604E8B">
      <w:r w:rsidRPr="00D26E65">
        <w:t>[TS 36.322, clause 5.2.2.2]</w:t>
      </w:r>
    </w:p>
    <w:p w14:paraId="2E8B4F27" w14:textId="77777777" w:rsidR="00604E8B" w:rsidRPr="00D26E65" w:rsidRDefault="00604E8B" w:rsidP="00604E8B">
      <w:pPr>
        <w:rPr>
          <w:rFonts w:eastAsia="MS Mincho"/>
        </w:rPr>
      </w:pPr>
      <w:r w:rsidRPr="00D26E65">
        <w:rPr>
          <w:rFonts w:eastAsia="MS Mincho"/>
        </w:rPr>
        <w:t>Upon reception of a STATUS report from the receiving RLC AM entity the transmitting side of an AM RLC entity shall:</w:t>
      </w:r>
    </w:p>
    <w:p w14:paraId="316861F0" w14:textId="77777777" w:rsidR="00604E8B" w:rsidRPr="00D26E65" w:rsidRDefault="00604E8B" w:rsidP="00604E8B">
      <w:pPr>
        <w:pStyle w:val="B1"/>
      </w:pPr>
      <w:r w:rsidRPr="00D26E65">
        <w:t>-</w:t>
      </w:r>
      <w:r w:rsidRPr="00D26E65">
        <w:tab/>
        <w:t>if the STATUS report comprises a positive or negative acknowledgement for the RLC data PDU with sequence number equal to POLL_SN:</w:t>
      </w:r>
    </w:p>
    <w:p w14:paraId="0C81F4B4" w14:textId="77777777" w:rsidR="00604E8B" w:rsidRPr="00D26E65" w:rsidRDefault="00604E8B" w:rsidP="00604E8B">
      <w:pPr>
        <w:pStyle w:val="B2"/>
      </w:pPr>
      <w:r w:rsidRPr="00D26E65">
        <w:t>-</w:t>
      </w:r>
      <w:r w:rsidRPr="00D26E65">
        <w:tab/>
        <w:t xml:space="preserve">if the </w:t>
      </w:r>
      <w:r w:rsidR="00E510F0" w:rsidRPr="00D26E65">
        <w:rPr>
          <w:i/>
        </w:rPr>
        <w:t>t-PollRetransmit</w:t>
      </w:r>
      <w:r w:rsidRPr="00D26E65">
        <w:t xml:space="preserve"> is running:</w:t>
      </w:r>
    </w:p>
    <w:p w14:paraId="70955FED" w14:textId="77777777" w:rsidR="00604E8B" w:rsidRPr="00D26E65" w:rsidRDefault="00604E8B" w:rsidP="00604E8B">
      <w:pPr>
        <w:pStyle w:val="B3"/>
      </w:pPr>
      <w:r w:rsidRPr="00D26E65">
        <w:t>-</w:t>
      </w:r>
      <w:r w:rsidRPr="00D26E65">
        <w:tab/>
        <w:t xml:space="preserve">stop </w:t>
      </w:r>
      <w:r w:rsidR="005506DF" w:rsidRPr="00D26E65">
        <w:rPr>
          <w:lang w:eastAsia="ko-KR"/>
        </w:rPr>
        <w:t>and reset</w:t>
      </w:r>
      <w:r w:rsidR="005506DF" w:rsidRPr="00D26E65">
        <w:t xml:space="preserve"> </w:t>
      </w:r>
      <w:r w:rsidR="00E510F0" w:rsidRPr="00D26E65">
        <w:rPr>
          <w:i/>
        </w:rPr>
        <w:t>t-PollRetransmit</w:t>
      </w:r>
      <w:r w:rsidRPr="00D26E65">
        <w:t>.</w:t>
      </w:r>
    </w:p>
    <w:p w14:paraId="2D8DEC54" w14:textId="77777777" w:rsidR="00604E8B" w:rsidRPr="00D26E65" w:rsidRDefault="00604E8B" w:rsidP="00604E8B">
      <w:r w:rsidRPr="00D26E65">
        <w:t>[TS 36.322, clause 5.2.2.3]</w:t>
      </w:r>
    </w:p>
    <w:p w14:paraId="38B01547" w14:textId="77777777" w:rsidR="00604E8B" w:rsidRPr="00D26E65" w:rsidRDefault="00604E8B" w:rsidP="00604E8B">
      <w:pPr>
        <w:rPr>
          <w:rFonts w:eastAsia="MS Mincho"/>
        </w:rPr>
      </w:pPr>
      <w:r w:rsidRPr="00D26E65">
        <w:rPr>
          <w:rFonts w:eastAsia="MS Mincho"/>
        </w:rPr>
        <w:t xml:space="preserve">Upon expiry of </w:t>
      </w:r>
      <w:r w:rsidR="00E510F0" w:rsidRPr="00D26E65">
        <w:rPr>
          <w:rFonts w:eastAsia="MS Mincho"/>
          <w:i/>
        </w:rPr>
        <w:t>t-PollRetransmit</w:t>
      </w:r>
      <w:r w:rsidRPr="00D26E65">
        <w:rPr>
          <w:lang w:eastAsia="ko-KR"/>
        </w:rPr>
        <w:t>,</w:t>
      </w:r>
      <w:r w:rsidRPr="00D26E65">
        <w:rPr>
          <w:rFonts w:eastAsia="MS Mincho"/>
        </w:rPr>
        <w:t xml:space="preserve"> the transmitting side of an AM RLC entity shall:</w:t>
      </w:r>
    </w:p>
    <w:p w14:paraId="562D1890" w14:textId="77777777" w:rsidR="00604E8B" w:rsidRPr="00D26E65" w:rsidRDefault="00604E8B" w:rsidP="00604E8B">
      <w:pPr>
        <w:pStyle w:val="B1"/>
      </w:pPr>
      <w:r w:rsidRPr="00D26E65">
        <w:t>-</w:t>
      </w:r>
      <w:r w:rsidRPr="00D26E65">
        <w:tab/>
        <w:t>if both the transmission buffer and the retransmission buffer are empty (excluding transmitted RLC data PDU awaiting for acknowledgements); or</w:t>
      </w:r>
    </w:p>
    <w:p w14:paraId="1B142900" w14:textId="77777777" w:rsidR="00604E8B" w:rsidRPr="00D26E65" w:rsidRDefault="00604E8B" w:rsidP="00604E8B">
      <w:pPr>
        <w:pStyle w:val="B1"/>
      </w:pPr>
      <w:r w:rsidRPr="00D26E65">
        <w:t>-</w:t>
      </w:r>
      <w:r w:rsidRPr="00D26E65">
        <w:tab/>
        <w:t>if no new RLC data PDU can be transmitted (e.g. due to window stalling):</w:t>
      </w:r>
    </w:p>
    <w:p w14:paraId="6F75B2EC" w14:textId="77777777" w:rsidR="00604E8B" w:rsidRPr="00D26E65" w:rsidRDefault="00604E8B" w:rsidP="00604E8B">
      <w:pPr>
        <w:pStyle w:val="B2"/>
      </w:pPr>
      <w:r w:rsidRPr="00D26E65">
        <w:t>-</w:t>
      </w:r>
      <w:r w:rsidRPr="00D26E65">
        <w:tab/>
        <w:t>consider the AMD PDU with SN = VT(S) – 1 for retransmission;</w:t>
      </w:r>
      <w:r w:rsidR="00E510F0" w:rsidRPr="00D26E65">
        <w:t xml:space="preserve"> or</w:t>
      </w:r>
    </w:p>
    <w:p w14:paraId="115E0458" w14:textId="77777777" w:rsidR="00E510F0" w:rsidRPr="00D26E65" w:rsidRDefault="00E510F0" w:rsidP="00E510F0">
      <w:pPr>
        <w:ind w:left="851" w:hanging="284"/>
      </w:pPr>
      <w:r w:rsidRPr="00D26E65">
        <w:rPr>
          <w:lang w:eastAsia="ko-KR"/>
        </w:rPr>
        <w:t>-</w:t>
      </w:r>
      <w:r w:rsidRPr="00D26E65">
        <w:rPr>
          <w:lang w:eastAsia="ko-KR"/>
        </w:rPr>
        <w:tab/>
        <w:t xml:space="preserve">consider any AMD PDU which has not been positively acknowledged </w:t>
      </w:r>
      <w:r w:rsidRPr="00D26E65">
        <w:t>for retransmission;</w:t>
      </w:r>
    </w:p>
    <w:p w14:paraId="5ED95A24" w14:textId="77777777" w:rsidR="00604E8B" w:rsidRPr="00D26E65" w:rsidRDefault="00604E8B" w:rsidP="00604E8B">
      <w:pPr>
        <w:pStyle w:val="B1"/>
      </w:pPr>
      <w:r w:rsidRPr="00D26E65">
        <w:t>-</w:t>
      </w:r>
      <w:r w:rsidRPr="00D26E65">
        <w:tab/>
        <w:t xml:space="preserve">include </w:t>
      </w:r>
      <w:r w:rsidRPr="00D26E65">
        <w:rPr>
          <w:lang w:eastAsia="ko-KR"/>
        </w:rPr>
        <w:t xml:space="preserve">a </w:t>
      </w:r>
      <w:r w:rsidRPr="00D26E65">
        <w:t>poll in a</w:t>
      </w:r>
      <w:r w:rsidRPr="00D26E65">
        <w:rPr>
          <w:lang w:eastAsia="ko-KR"/>
        </w:rPr>
        <w:t xml:space="preserve"> RLC data PDU </w:t>
      </w:r>
      <w:r w:rsidRPr="00D26E65">
        <w:t>as described in section 5.2.2.1.</w:t>
      </w:r>
    </w:p>
    <w:p w14:paraId="5363FD6E" w14:textId="77777777" w:rsidR="00320551" w:rsidRPr="00D26E65" w:rsidRDefault="00320551" w:rsidP="00320551">
      <w:r w:rsidRPr="00D26E65">
        <w:lastRenderedPageBreak/>
        <w:t>[TS 36.322, clause 5.2.3]</w:t>
      </w:r>
    </w:p>
    <w:p w14:paraId="3DFE4372" w14:textId="77777777" w:rsidR="002B3AFB" w:rsidRPr="00D26E65" w:rsidRDefault="002B3AFB" w:rsidP="002B3AFB">
      <w:pPr>
        <w:rPr>
          <w:rFonts w:eastAsia="MS Mincho"/>
        </w:rPr>
      </w:pPr>
      <w:r w:rsidRPr="00D26E65">
        <w:rPr>
          <w:rFonts w:eastAsia="MS Mincho"/>
        </w:rPr>
        <w:t>An AM RLC entity sends STATUS PDUs to its peer AM RLC entity in order to provide positive and/or negative acknowledgements of RLC PDUs (or portions of them).</w:t>
      </w:r>
    </w:p>
    <w:p w14:paraId="5E6E4820" w14:textId="77777777" w:rsidR="002B3AFB" w:rsidRPr="00D26E65" w:rsidRDefault="002B3AFB" w:rsidP="002B3AFB">
      <w:pPr>
        <w:rPr>
          <w:rFonts w:eastAsia="MS Mincho"/>
        </w:rPr>
      </w:pPr>
      <w:r w:rsidRPr="00D26E65">
        <w:rPr>
          <w:rFonts w:eastAsia="MS Mincho"/>
        </w:rPr>
        <w:t>RRC configures whether or not the status prohibit function is to be used for an AM RLC entity.</w:t>
      </w:r>
    </w:p>
    <w:p w14:paraId="47D1DA0D" w14:textId="77777777" w:rsidR="002B3AFB" w:rsidRPr="00D26E65" w:rsidRDefault="002B3AFB" w:rsidP="002B3AFB">
      <w:pPr>
        <w:rPr>
          <w:rFonts w:eastAsia="MS Mincho"/>
        </w:rPr>
      </w:pPr>
      <w:r w:rsidRPr="00D26E65">
        <w:rPr>
          <w:rFonts w:eastAsia="MS Mincho"/>
        </w:rPr>
        <w:t>Triggers to initiate STATUS reporting include:</w:t>
      </w:r>
    </w:p>
    <w:p w14:paraId="58A70A2D" w14:textId="77777777" w:rsidR="002B3AFB" w:rsidRPr="00D26E65" w:rsidRDefault="002B3AFB" w:rsidP="002B3AFB">
      <w:pPr>
        <w:pStyle w:val="B1"/>
      </w:pPr>
      <w:r w:rsidRPr="00D26E65">
        <w:t>-</w:t>
      </w:r>
      <w:r w:rsidRPr="00D26E65">
        <w:tab/>
        <w:t>Polling from its peer AM RLC entity:</w:t>
      </w:r>
    </w:p>
    <w:p w14:paraId="1B3E37F1" w14:textId="77777777" w:rsidR="002B3AFB" w:rsidRPr="00D26E65" w:rsidRDefault="002B3AFB" w:rsidP="002B3AFB">
      <w:pPr>
        <w:pStyle w:val="B2"/>
      </w:pPr>
      <w:r w:rsidRPr="00D26E65">
        <w:t>-</w:t>
      </w:r>
      <w:r w:rsidRPr="00D26E65">
        <w:tab/>
        <w:t>When a RLC data PDU with SN = x and the P field set to “1” is received from lower layer, the receiving side of an AM RLC entity shall:</w:t>
      </w:r>
    </w:p>
    <w:p w14:paraId="3CF4D8FD" w14:textId="77777777" w:rsidR="002B3AFB" w:rsidRPr="00D26E65" w:rsidRDefault="002B3AFB" w:rsidP="002B3AFB">
      <w:pPr>
        <w:pStyle w:val="B3"/>
      </w:pPr>
      <w:r w:rsidRPr="00D26E65">
        <w:t>-</w:t>
      </w:r>
      <w:r w:rsidRPr="00D26E65">
        <w:tab/>
        <w:t>if the PDU is to be discarded as specified in subclause 5.1.3.2.2; or</w:t>
      </w:r>
    </w:p>
    <w:p w14:paraId="183543D8" w14:textId="77777777" w:rsidR="002B3AFB" w:rsidRPr="00D26E65" w:rsidRDefault="002B3AFB" w:rsidP="002B3AFB">
      <w:pPr>
        <w:pStyle w:val="B3"/>
      </w:pPr>
      <w:r w:rsidRPr="00D26E65">
        <w:t>-</w:t>
      </w:r>
      <w:r w:rsidRPr="00D26E65">
        <w:tab/>
        <w:t>if x &lt; VR(MS)</w:t>
      </w:r>
      <w:r w:rsidR="00E510F0" w:rsidRPr="00D26E65">
        <w:t xml:space="preserve"> or x &gt;= VR(MR)</w:t>
      </w:r>
      <w:r w:rsidRPr="00D26E65">
        <w:t>:</w:t>
      </w:r>
    </w:p>
    <w:p w14:paraId="4E787874" w14:textId="77777777" w:rsidR="002B3AFB" w:rsidRPr="00D26E65" w:rsidRDefault="002B3AFB" w:rsidP="002B3AFB">
      <w:pPr>
        <w:pStyle w:val="B4"/>
      </w:pPr>
      <w:r w:rsidRPr="00D26E65">
        <w:t>-</w:t>
      </w:r>
      <w:r w:rsidRPr="00D26E65">
        <w:tab/>
        <w:t>trigger a STATUS report;</w:t>
      </w:r>
    </w:p>
    <w:p w14:paraId="7EB1E2D0" w14:textId="77777777" w:rsidR="002B3AFB" w:rsidRPr="00D26E65" w:rsidRDefault="002B3AFB" w:rsidP="002B3AFB">
      <w:pPr>
        <w:pStyle w:val="B3"/>
      </w:pPr>
      <w:r w:rsidRPr="00D26E65">
        <w:t>-</w:t>
      </w:r>
      <w:r w:rsidRPr="00D26E65">
        <w:tab/>
        <w:t>else:</w:t>
      </w:r>
    </w:p>
    <w:p w14:paraId="09573C41" w14:textId="77777777" w:rsidR="002B3AFB" w:rsidRPr="00D26E65" w:rsidRDefault="002B3AFB" w:rsidP="002B3AFB">
      <w:pPr>
        <w:pStyle w:val="B4"/>
      </w:pPr>
      <w:r w:rsidRPr="00D26E65">
        <w:t>-</w:t>
      </w:r>
      <w:r w:rsidRPr="00D26E65">
        <w:tab/>
        <w:t>delay triggering the STATUS report until x &lt; VR(MS)</w:t>
      </w:r>
      <w:r w:rsidR="00E510F0" w:rsidRPr="00D26E65">
        <w:t xml:space="preserve"> or x &gt;= VR(MR)</w:t>
      </w:r>
      <w:r w:rsidRPr="00D26E65">
        <w:t>.</w:t>
      </w:r>
    </w:p>
    <w:p w14:paraId="72AF324C" w14:textId="77777777" w:rsidR="002B3AFB" w:rsidRPr="00D26E65" w:rsidRDefault="002B3AFB" w:rsidP="002B3AFB">
      <w:pPr>
        <w:pStyle w:val="NO"/>
        <w:rPr>
          <w:rFonts w:eastAsia="MS Mincho"/>
        </w:rPr>
      </w:pPr>
      <w:r w:rsidRPr="00D26E65">
        <w:rPr>
          <w:rFonts w:eastAsia="MS Mincho"/>
        </w:rPr>
        <w:t>NOTE:</w:t>
      </w:r>
      <w:r w:rsidRPr="00D26E65">
        <w:rPr>
          <w:rFonts w:eastAsia="MS Mincho"/>
        </w:rPr>
        <w:tab/>
        <w:t>This ensures that the RLC Status report is transmitted after HARQ reordering.</w:t>
      </w:r>
    </w:p>
    <w:p w14:paraId="46297FA6" w14:textId="77777777" w:rsidR="002B3AFB" w:rsidRPr="00D26E65" w:rsidRDefault="002B3AFB" w:rsidP="002B3AFB">
      <w:pPr>
        <w:pStyle w:val="B1"/>
      </w:pPr>
      <w:r w:rsidRPr="00D26E65">
        <w:t>-</w:t>
      </w:r>
      <w:r w:rsidRPr="00D26E65">
        <w:tab/>
        <w:t>Detection of reception failure of an RLC data PDU:</w:t>
      </w:r>
    </w:p>
    <w:p w14:paraId="4112EED4" w14:textId="77777777" w:rsidR="002B3AFB" w:rsidRPr="00D26E65" w:rsidRDefault="002B3AFB" w:rsidP="002B3AFB">
      <w:pPr>
        <w:pStyle w:val="B2"/>
      </w:pPr>
      <w:r w:rsidRPr="00D26E65">
        <w:t>-</w:t>
      </w:r>
      <w:r w:rsidRPr="00D26E65">
        <w:tab/>
        <w:t xml:space="preserve">The receiving side of an AM RLC entity shall trigger a STATUS report when </w:t>
      </w:r>
      <w:r w:rsidR="00E510F0" w:rsidRPr="00D26E65">
        <w:rPr>
          <w:i/>
        </w:rPr>
        <w:t>t-Reordering</w:t>
      </w:r>
      <w:r w:rsidRPr="00D26E65">
        <w:t xml:space="preserve"> expires.</w:t>
      </w:r>
    </w:p>
    <w:p w14:paraId="0E610798" w14:textId="77777777" w:rsidR="002B3AFB" w:rsidRPr="00D26E65" w:rsidRDefault="002B3AFB" w:rsidP="002B3AFB">
      <w:pPr>
        <w:pStyle w:val="NO"/>
      </w:pPr>
      <w:r w:rsidRPr="00D26E65">
        <w:t>NOTE:</w:t>
      </w:r>
      <w:r w:rsidRPr="00D26E65">
        <w:tab/>
        <w:t>The expiry of T_reordering triggers both VR(MS) to be updated and a STATUS report to be triggered, but the STATUS report shall be triggered after VR(MS) is updated.</w:t>
      </w:r>
    </w:p>
    <w:p w14:paraId="3B6D1E1F" w14:textId="77777777" w:rsidR="002B3AFB" w:rsidRPr="00D26E65" w:rsidRDefault="002B3AFB" w:rsidP="002B3AFB">
      <w:pPr>
        <w:rPr>
          <w:rFonts w:eastAsia="MS Mincho"/>
        </w:rPr>
      </w:pPr>
      <w:r w:rsidRPr="00D26E65">
        <w:rPr>
          <w:rFonts w:eastAsia="MS Mincho"/>
        </w:rPr>
        <w:t>When STATUS reporting has been triggered, the receiving side of an AM RLC entity shall:</w:t>
      </w:r>
    </w:p>
    <w:p w14:paraId="6429652C" w14:textId="77777777" w:rsidR="002B3AFB" w:rsidRPr="00D26E65" w:rsidRDefault="002B3AFB" w:rsidP="002B3AFB">
      <w:pPr>
        <w:pStyle w:val="B1"/>
      </w:pPr>
      <w:r w:rsidRPr="00D26E65">
        <w:t>-</w:t>
      </w:r>
      <w:r w:rsidRPr="00D26E65">
        <w:tab/>
        <w:t xml:space="preserve">if </w:t>
      </w:r>
      <w:r w:rsidR="00E510F0" w:rsidRPr="00D26E65">
        <w:rPr>
          <w:i/>
        </w:rPr>
        <w:t>t-StatusProhibit</w:t>
      </w:r>
      <w:r w:rsidRPr="00D26E65">
        <w:t xml:space="preserve"> is not running:</w:t>
      </w:r>
    </w:p>
    <w:p w14:paraId="231B47FD" w14:textId="77777777" w:rsidR="002B3AFB" w:rsidRPr="00D26E65" w:rsidRDefault="002B3AFB" w:rsidP="002B3AFB">
      <w:pPr>
        <w:pStyle w:val="B2"/>
      </w:pPr>
      <w:r w:rsidRPr="00D26E65">
        <w:t>-</w:t>
      </w:r>
      <w:r w:rsidRPr="00D26E65">
        <w:tab/>
        <w:t>at the first transmission opportunity indicated by lower layer, construct a STATUS PDU and deliver it to lower layer;</w:t>
      </w:r>
    </w:p>
    <w:p w14:paraId="68A58A2D" w14:textId="77777777" w:rsidR="002B3AFB" w:rsidRPr="00D26E65" w:rsidRDefault="002B3AFB" w:rsidP="002B3AFB">
      <w:pPr>
        <w:pStyle w:val="B1"/>
      </w:pPr>
      <w:r w:rsidRPr="00D26E65">
        <w:t>-</w:t>
      </w:r>
      <w:r w:rsidRPr="00D26E65">
        <w:tab/>
        <w:t>else:</w:t>
      </w:r>
    </w:p>
    <w:p w14:paraId="31B2D550" w14:textId="77777777" w:rsidR="002B3AFB" w:rsidRPr="00D26E65" w:rsidRDefault="002B3AFB" w:rsidP="002B3AFB">
      <w:pPr>
        <w:pStyle w:val="B2"/>
      </w:pPr>
      <w:r w:rsidRPr="00D26E65">
        <w:t>-</w:t>
      </w:r>
      <w:r w:rsidRPr="00D26E65">
        <w:tab/>
        <w:t xml:space="preserve">at the first transmission opportunity indicated by lower layer after </w:t>
      </w:r>
      <w:r w:rsidR="00E510F0" w:rsidRPr="00D26E65">
        <w:rPr>
          <w:i/>
        </w:rPr>
        <w:t>t-StatusProhibit</w:t>
      </w:r>
      <w:r w:rsidRPr="00D26E65">
        <w:t xml:space="preserve"> expires, construct a single STATUS PDU even if status reporting was triggered several times while T_status_prohibit was running and deliver it to lower layer;</w:t>
      </w:r>
    </w:p>
    <w:p w14:paraId="34AE264B" w14:textId="77777777" w:rsidR="002B3AFB" w:rsidRPr="00D26E65" w:rsidRDefault="002B3AFB" w:rsidP="002B3AFB">
      <w:pPr>
        <w:rPr>
          <w:rFonts w:eastAsia="MS Mincho"/>
        </w:rPr>
      </w:pPr>
      <w:r w:rsidRPr="00D26E65">
        <w:rPr>
          <w:rFonts w:eastAsia="MS Mincho"/>
        </w:rPr>
        <w:t>When a STATUS PDU has been delivered to lower layer, the receiving side of an AM RLC entity shall:</w:t>
      </w:r>
    </w:p>
    <w:p w14:paraId="17FFE8FC" w14:textId="77777777" w:rsidR="002B3AFB" w:rsidRPr="00D26E65" w:rsidRDefault="002B3AFB" w:rsidP="002B3AFB">
      <w:pPr>
        <w:pStyle w:val="B1"/>
      </w:pPr>
      <w:r w:rsidRPr="00D26E65">
        <w:t>-</w:t>
      </w:r>
      <w:r w:rsidRPr="00D26E65">
        <w:tab/>
        <w:t xml:space="preserve">start </w:t>
      </w:r>
      <w:r w:rsidR="00E510F0" w:rsidRPr="00D26E65">
        <w:rPr>
          <w:i/>
        </w:rPr>
        <w:t>t-StatusProhibit</w:t>
      </w:r>
      <w:r w:rsidRPr="00D26E65">
        <w:t>.</w:t>
      </w:r>
    </w:p>
    <w:p w14:paraId="4F99C7F0" w14:textId="77777777" w:rsidR="002B3AFB" w:rsidRPr="00D26E65" w:rsidRDefault="002B3AFB" w:rsidP="002B3AFB">
      <w:pPr>
        <w:rPr>
          <w:rFonts w:eastAsia="MS Mincho"/>
        </w:rPr>
      </w:pPr>
      <w:r w:rsidRPr="00D26E65">
        <w:rPr>
          <w:rFonts w:eastAsia="MS Mincho"/>
        </w:rPr>
        <w:t>When constructing a STATUS PDU, the AM RLC entity shall:</w:t>
      </w:r>
    </w:p>
    <w:p w14:paraId="59982B76" w14:textId="77777777" w:rsidR="002B3AFB" w:rsidRPr="00D26E65" w:rsidRDefault="002B3AFB" w:rsidP="002B3AFB">
      <w:pPr>
        <w:pStyle w:val="B1"/>
      </w:pPr>
      <w:r w:rsidRPr="00D26E65">
        <w:t>-</w:t>
      </w:r>
      <w:r w:rsidRPr="00D26E65">
        <w:tab/>
        <w:t>for the AMD PDUs with SN such that VR(R) &lt;= SN &lt; VR(MS) that has not been completely received yet, in increasing SN order</w:t>
      </w:r>
      <w:r w:rsidR="00E510F0" w:rsidRPr="00D26E65">
        <w:t xml:space="preserve"> of PDUs and increasing byte segment order within PDUs</w:t>
      </w:r>
      <w:r w:rsidRPr="00D26E65">
        <w:t xml:space="preserve">, starting with SN = VR(R) up to the </w:t>
      </w:r>
      <w:r w:rsidR="00E510F0" w:rsidRPr="00D26E65">
        <w:t>point where</w:t>
      </w:r>
      <w:r w:rsidRPr="00D26E65">
        <w:t xml:space="preserve"> the resulting STATUS PDU </w:t>
      </w:r>
      <w:r w:rsidR="00E510F0" w:rsidRPr="00D26E65">
        <w:t xml:space="preserve">still </w:t>
      </w:r>
      <w:r w:rsidRPr="00D26E65">
        <w:t>fits to the total size of RLC PDU(s) indicated by lower layer:</w:t>
      </w:r>
    </w:p>
    <w:p w14:paraId="3DC82F93" w14:textId="77777777" w:rsidR="002B3AFB" w:rsidRPr="00D26E65" w:rsidRDefault="002B3AFB" w:rsidP="002B3AFB">
      <w:pPr>
        <w:pStyle w:val="B2"/>
      </w:pPr>
      <w:r w:rsidRPr="00D26E65">
        <w:t>-</w:t>
      </w:r>
      <w:r w:rsidRPr="00D26E65">
        <w:tab/>
      </w:r>
      <w:r w:rsidR="00E510F0" w:rsidRPr="00D26E65">
        <w:t>for an AMD PDU for which no byte segments have been received yet</w:t>
      </w:r>
      <w:r w:rsidR="00E510F0" w:rsidRPr="00D26E65" w:rsidDel="006C0839">
        <w:t xml:space="preserve"> </w:t>
      </w:r>
      <w:r w:rsidRPr="00D26E65">
        <w:t>:</w:t>
      </w:r>
    </w:p>
    <w:p w14:paraId="43D5EED9" w14:textId="77777777" w:rsidR="002B3AFB" w:rsidRPr="00D26E65" w:rsidRDefault="002B3AFB" w:rsidP="002B3AFB">
      <w:pPr>
        <w:pStyle w:val="B3"/>
      </w:pPr>
      <w:r w:rsidRPr="00D26E65">
        <w:t>-</w:t>
      </w:r>
      <w:r w:rsidRPr="00D26E65">
        <w:tab/>
        <w:t>include in the STATUS PDU a NACK_SN which is set to the SN of the AMD PDU;</w:t>
      </w:r>
    </w:p>
    <w:p w14:paraId="0138C983" w14:textId="77777777" w:rsidR="002B3AFB" w:rsidRPr="00D26E65" w:rsidRDefault="002B3AFB" w:rsidP="002B3AFB">
      <w:pPr>
        <w:pStyle w:val="B2"/>
      </w:pPr>
      <w:r w:rsidRPr="00D26E65">
        <w:t>-</w:t>
      </w:r>
      <w:r w:rsidRPr="00D26E65">
        <w:tab/>
      </w:r>
      <w:r w:rsidR="00E510F0" w:rsidRPr="00D26E65">
        <w:t>for a continuous sequence of byte segments of a partly received AMD PDU that have not been received yet</w:t>
      </w:r>
      <w:r w:rsidR="00E510F0" w:rsidRPr="00D26E65" w:rsidDel="006C0839">
        <w:t xml:space="preserve"> </w:t>
      </w:r>
    </w:p>
    <w:p w14:paraId="7A974F6C" w14:textId="77777777" w:rsidR="002B3AFB" w:rsidRPr="00D26E65" w:rsidRDefault="002B3AFB" w:rsidP="002B3AFB">
      <w:pPr>
        <w:pStyle w:val="B3"/>
      </w:pPr>
      <w:r w:rsidRPr="00D26E65">
        <w:t>-</w:t>
      </w:r>
      <w:r w:rsidRPr="00D26E65">
        <w:tab/>
        <w:t>include in the STATUS PDU a set of NACK_SN, SOstart and SOend</w:t>
      </w:r>
    </w:p>
    <w:p w14:paraId="19CEE237" w14:textId="77777777" w:rsidR="002B3AFB" w:rsidRPr="00D26E65" w:rsidRDefault="002B3AFB" w:rsidP="002B3AFB">
      <w:pPr>
        <w:pStyle w:val="B1"/>
      </w:pPr>
      <w:r w:rsidRPr="00D26E65">
        <w:t>-</w:t>
      </w:r>
      <w:r w:rsidRPr="00D26E65">
        <w:tab/>
        <w:t>set the ACK_SN to the SN of the next not received RLC Data PDU which is not indicated as missing in the resulting STATUS PDU.</w:t>
      </w:r>
    </w:p>
    <w:p w14:paraId="30C9204A" w14:textId="77777777" w:rsidR="00320551" w:rsidRPr="00D26E65" w:rsidRDefault="008C6C3E" w:rsidP="00320551">
      <w:pPr>
        <w:pStyle w:val="H6"/>
      </w:pPr>
      <w:r w:rsidRPr="00D26E65">
        <w:lastRenderedPageBreak/>
        <w:t>7.2.3.13</w:t>
      </w:r>
      <w:r w:rsidR="00320551" w:rsidRPr="00D26E65">
        <w:t>.3</w:t>
      </w:r>
      <w:r w:rsidR="00320551" w:rsidRPr="00D26E65">
        <w:tab/>
        <w:t>Test description</w:t>
      </w:r>
    </w:p>
    <w:p w14:paraId="2EE87539" w14:textId="77777777" w:rsidR="00320551" w:rsidRPr="00D26E65" w:rsidRDefault="008C6C3E" w:rsidP="00320551">
      <w:pPr>
        <w:pStyle w:val="H6"/>
      </w:pPr>
      <w:r w:rsidRPr="00D26E65">
        <w:t>7.2.3.13</w:t>
      </w:r>
      <w:r w:rsidR="00320551" w:rsidRPr="00D26E65">
        <w:t>.3.1</w:t>
      </w:r>
      <w:r w:rsidR="00320551" w:rsidRPr="00D26E65">
        <w:tab/>
        <w:t>Pre-test conditions</w:t>
      </w:r>
    </w:p>
    <w:p w14:paraId="26E5EA58" w14:textId="77777777" w:rsidR="00320551" w:rsidRPr="00D26E65" w:rsidRDefault="00320551" w:rsidP="00DC14AA">
      <w:pPr>
        <w:pStyle w:val="H6"/>
      </w:pPr>
      <w:r w:rsidRPr="00D26E65">
        <w:t>System Simulator:</w:t>
      </w:r>
    </w:p>
    <w:p w14:paraId="5D5BF541" w14:textId="77777777" w:rsidR="00320551" w:rsidRPr="00D26E65" w:rsidRDefault="00320551" w:rsidP="00320551">
      <w:pPr>
        <w:pStyle w:val="B1"/>
      </w:pPr>
      <w:r w:rsidRPr="00D26E65">
        <w:t>-</w:t>
      </w:r>
      <w:r w:rsidRPr="00D26E65">
        <w:tab/>
      </w:r>
      <w:r w:rsidR="00833D2D" w:rsidRPr="00D26E65">
        <w:t>Cell 1</w:t>
      </w:r>
      <w:r w:rsidR="00E510F0" w:rsidRPr="00D26E65">
        <w:t>.</w:t>
      </w:r>
    </w:p>
    <w:p w14:paraId="2BDC9CCD" w14:textId="77777777" w:rsidR="00320551" w:rsidRPr="00D26E65" w:rsidRDefault="00320551" w:rsidP="00DC14AA">
      <w:pPr>
        <w:pStyle w:val="H6"/>
      </w:pPr>
      <w:r w:rsidRPr="00D26E65">
        <w:t>UE:</w:t>
      </w:r>
    </w:p>
    <w:p w14:paraId="49782450" w14:textId="77777777" w:rsidR="00320551" w:rsidRPr="00D26E65" w:rsidRDefault="00320551" w:rsidP="00950FCB">
      <w:r w:rsidRPr="00D26E65">
        <w:t>None</w:t>
      </w:r>
      <w:r w:rsidR="00950FCB" w:rsidRPr="00D26E65">
        <w:t>.</w:t>
      </w:r>
    </w:p>
    <w:p w14:paraId="2115E19D" w14:textId="77777777" w:rsidR="00320551" w:rsidRPr="00D26E65" w:rsidRDefault="00320551" w:rsidP="00DC14AA">
      <w:pPr>
        <w:pStyle w:val="H6"/>
      </w:pPr>
      <w:r w:rsidRPr="00D26E65">
        <w:t>Preamble:</w:t>
      </w:r>
    </w:p>
    <w:p w14:paraId="5F7D01A0" w14:textId="77777777" w:rsidR="00D96873" w:rsidRPr="00D26E65" w:rsidRDefault="00D96873" w:rsidP="00D96873">
      <w:pPr>
        <w:pStyle w:val="B1"/>
      </w:pPr>
      <w:r w:rsidRPr="00D26E65">
        <w:t>-</w:t>
      </w:r>
      <w:r w:rsidRPr="00D26E65">
        <w:tab/>
      </w:r>
      <w:r w:rsidR="0096405E" w:rsidRPr="00D26E65">
        <w:t xml:space="preserve">The UE </w:t>
      </w:r>
      <w:r w:rsidR="00E510F0" w:rsidRPr="00D26E65">
        <w:t xml:space="preserve">is </w:t>
      </w:r>
      <w:r w:rsidR="0096405E" w:rsidRPr="00D26E65">
        <w:t xml:space="preserve">in state Loopback Activated (state 4) according to </w:t>
      </w:r>
      <w:r w:rsidR="00E510F0" w:rsidRPr="00D26E65">
        <w:t>[18]</w:t>
      </w:r>
      <w:r w:rsidRPr="00D26E65">
        <w:t xml:space="preserve"> with the exceptions listed in table 7.2.3.13.3.1-1</w:t>
      </w:r>
      <w:r w:rsidR="0096405E" w:rsidRPr="00D26E65">
        <w:t>.</w:t>
      </w:r>
    </w:p>
    <w:p w14:paraId="59B43CCD" w14:textId="77777777" w:rsidR="00D96873" w:rsidRPr="00D26E65" w:rsidRDefault="00D96873" w:rsidP="00D96873">
      <w:pPr>
        <w:pStyle w:val="TH"/>
      </w:pPr>
      <w:r w:rsidRPr="00D26E65">
        <w:t>Table 7.2.3.13.3.1-1: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D96873" w:rsidRPr="00D26E65" w14:paraId="55A1A889" w14:textId="77777777">
        <w:tc>
          <w:tcPr>
            <w:tcW w:w="2479" w:type="dxa"/>
          </w:tcPr>
          <w:p w14:paraId="728D70F7" w14:textId="77777777" w:rsidR="00D96873" w:rsidRPr="00D26E65" w:rsidRDefault="00D96873" w:rsidP="00D93C4C">
            <w:pPr>
              <w:pStyle w:val="TAH"/>
            </w:pPr>
            <w:r w:rsidRPr="00D26E65">
              <w:t>Parameter</w:t>
            </w:r>
          </w:p>
        </w:tc>
        <w:tc>
          <w:tcPr>
            <w:tcW w:w="2471" w:type="dxa"/>
          </w:tcPr>
          <w:p w14:paraId="3733B488" w14:textId="77777777" w:rsidR="00D96873" w:rsidRPr="00D26E65" w:rsidRDefault="00D96873" w:rsidP="00D93C4C">
            <w:pPr>
              <w:pStyle w:val="TAH"/>
            </w:pPr>
            <w:r w:rsidRPr="00D26E65">
              <w:t>Value</w:t>
            </w:r>
          </w:p>
        </w:tc>
      </w:tr>
      <w:tr w:rsidR="00D96873" w:rsidRPr="00D26E65" w14:paraId="14A268FA" w14:textId="77777777">
        <w:tc>
          <w:tcPr>
            <w:tcW w:w="2479" w:type="dxa"/>
          </w:tcPr>
          <w:p w14:paraId="35CB7586" w14:textId="77777777" w:rsidR="00D96873" w:rsidRPr="00D26E65" w:rsidRDefault="00D96873" w:rsidP="00D93C4C">
            <w:pPr>
              <w:pStyle w:val="TAL"/>
              <w:rPr>
                <w:i/>
              </w:rPr>
            </w:pPr>
            <w:r w:rsidRPr="00D26E65">
              <w:rPr>
                <w:i/>
              </w:rPr>
              <w:t>t-Reordering</w:t>
            </w:r>
          </w:p>
        </w:tc>
        <w:tc>
          <w:tcPr>
            <w:tcW w:w="2471" w:type="dxa"/>
          </w:tcPr>
          <w:p w14:paraId="596862C8" w14:textId="77777777" w:rsidR="00D96873" w:rsidRPr="00D26E65" w:rsidRDefault="00191A1B" w:rsidP="00D93C4C">
            <w:pPr>
              <w:pStyle w:val="TAL"/>
            </w:pPr>
            <w:r w:rsidRPr="00D26E65">
              <w:t>ms150</w:t>
            </w:r>
          </w:p>
        </w:tc>
      </w:tr>
      <w:tr w:rsidR="00D96873" w:rsidRPr="00D26E65" w14:paraId="67C6D88C" w14:textId="77777777">
        <w:tc>
          <w:tcPr>
            <w:tcW w:w="2479" w:type="dxa"/>
          </w:tcPr>
          <w:p w14:paraId="35A1FBE3" w14:textId="77777777" w:rsidR="00D96873" w:rsidRPr="00D26E65" w:rsidRDefault="00D96873" w:rsidP="00D93C4C">
            <w:pPr>
              <w:pStyle w:val="TAL"/>
              <w:rPr>
                <w:rFonts w:eastAsia="MS Mincho"/>
                <w:i/>
              </w:rPr>
            </w:pPr>
            <w:r w:rsidRPr="00D26E65">
              <w:rPr>
                <w:rFonts w:eastAsia="MS Mincho"/>
                <w:i/>
              </w:rPr>
              <w:t>t-StatusProhibit</w:t>
            </w:r>
          </w:p>
        </w:tc>
        <w:tc>
          <w:tcPr>
            <w:tcW w:w="2471" w:type="dxa"/>
          </w:tcPr>
          <w:p w14:paraId="22490EBB" w14:textId="77777777" w:rsidR="00D96873" w:rsidRPr="00D26E65" w:rsidRDefault="00D96873" w:rsidP="00D93C4C">
            <w:pPr>
              <w:pStyle w:val="TAL"/>
            </w:pPr>
            <w:r w:rsidRPr="00D26E65">
              <w:t>ms300</w:t>
            </w:r>
          </w:p>
        </w:tc>
      </w:tr>
      <w:tr w:rsidR="00D96873" w:rsidRPr="00D26E65" w14:paraId="21028964" w14:textId="77777777">
        <w:tc>
          <w:tcPr>
            <w:tcW w:w="2479" w:type="dxa"/>
          </w:tcPr>
          <w:p w14:paraId="526E710A" w14:textId="77777777" w:rsidR="00D96873" w:rsidRPr="00D26E65" w:rsidRDefault="00D96873" w:rsidP="00D93C4C">
            <w:pPr>
              <w:pStyle w:val="TAL"/>
              <w:rPr>
                <w:rFonts w:eastAsia="MS Mincho"/>
                <w:i/>
              </w:rPr>
            </w:pPr>
            <w:r w:rsidRPr="00D26E65">
              <w:rPr>
                <w:rFonts w:eastAsia="MS Mincho"/>
                <w:i/>
              </w:rPr>
              <w:t>t-PollRetransmit</w:t>
            </w:r>
          </w:p>
        </w:tc>
        <w:tc>
          <w:tcPr>
            <w:tcW w:w="2471" w:type="dxa"/>
          </w:tcPr>
          <w:p w14:paraId="71F361F9" w14:textId="77777777" w:rsidR="00D96873" w:rsidRPr="00D26E65" w:rsidRDefault="00D96873" w:rsidP="00D93C4C">
            <w:pPr>
              <w:pStyle w:val="TAL"/>
            </w:pPr>
            <w:r w:rsidRPr="00D26E65">
              <w:t>ms400</w:t>
            </w:r>
          </w:p>
        </w:tc>
      </w:tr>
      <w:tr w:rsidR="00D96873" w:rsidRPr="00D26E65" w14:paraId="48C00046" w14:textId="77777777">
        <w:tc>
          <w:tcPr>
            <w:tcW w:w="2479" w:type="dxa"/>
          </w:tcPr>
          <w:p w14:paraId="795D8596" w14:textId="77777777" w:rsidR="00D96873" w:rsidRPr="00D26E65" w:rsidRDefault="00D96873" w:rsidP="00D93C4C">
            <w:pPr>
              <w:pStyle w:val="TAL"/>
              <w:rPr>
                <w:rFonts w:eastAsia="MS Mincho"/>
                <w:i/>
              </w:rPr>
            </w:pPr>
            <w:r w:rsidRPr="00D26E65">
              <w:rPr>
                <w:rFonts w:eastAsia="MS Mincho"/>
                <w:i/>
              </w:rPr>
              <w:t>pollPDU</w:t>
            </w:r>
          </w:p>
        </w:tc>
        <w:tc>
          <w:tcPr>
            <w:tcW w:w="2471" w:type="dxa"/>
          </w:tcPr>
          <w:p w14:paraId="13DAB78B" w14:textId="77777777" w:rsidR="00D96873" w:rsidRPr="00D26E65" w:rsidRDefault="00D96873" w:rsidP="00D93C4C">
            <w:pPr>
              <w:pStyle w:val="TAL"/>
            </w:pPr>
            <w:r w:rsidRPr="00D26E65">
              <w:t>pInfinity</w:t>
            </w:r>
          </w:p>
        </w:tc>
      </w:tr>
      <w:tr w:rsidR="00D96873" w:rsidRPr="00D26E65" w14:paraId="6CBF8B29" w14:textId="77777777">
        <w:tc>
          <w:tcPr>
            <w:tcW w:w="2479" w:type="dxa"/>
          </w:tcPr>
          <w:p w14:paraId="08D760CA" w14:textId="77777777" w:rsidR="00D96873" w:rsidRPr="00D26E65" w:rsidRDefault="00D96873" w:rsidP="00D93C4C">
            <w:pPr>
              <w:pStyle w:val="TAL"/>
              <w:rPr>
                <w:rFonts w:eastAsia="MS Mincho"/>
                <w:i/>
              </w:rPr>
            </w:pPr>
            <w:r w:rsidRPr="00D26E65">
              <w:rPr>
                <w:rFonts w:eastAsia="MS Mincho"/>
                <w:i/>
              </w:rPr>
              <w:t>pollByte</w:t>
            </w:r>
          </w:p>
        </w:tc>
        <w:tc>
          <w:tcPr>
            <w:tcW w:w="2471" w:type="dxa"/>
          </w:tcPr>
          <w:p w14:paraId="49A8D350" w14:textId="77777777" w:rsidR="00D96873" w:rsidRPr="00D26E65" w:rsidRDefault="00D96873" w:rsidP="00D93C4C">
            <w:pPr>
              <w:pStyle w:val="TAL"/>
            </w:pPr>
            <w:r w:rsidRPr="00D26E65">
              <w:t>kBinfinity</w:t>
            </w:r>
          </w:p>
        </w:tc>
      </w:tr>
    </w:tbl>
    <w:p w14:paraId="0B4AA1B4" w14:textId="77777777" w:rsidR="0096405E" w:rsidRPr="00D26E65" w:rsidRDefault="0096405E" w:rsidP="00EB553D"/>
    <w:p w14:paraId="492A28F8" w14:textId="77777777" w:rsidR="001C143C" w:rsidRPr="00D26E65" w:rsidRDefault="001C143C" w:rsidP="001C143C">
      <w:pPr>
        <w:pStyle w:val="TH"/>
      </w:pPr>
      <w:r w:rsidRPr="00D26E65">
        <w:t>Table 7.2.3.13.3.1-1A: MAC settings</w:t>
      </w:r>
    </w:p>
    <w:tbl>
      <w:tblPr>
        <w:tblW w:w="0" w:type="auto"/>
        <w:tblInd w:w="2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6"/>
        <w:gridCol w:w="2466"/>
        <w:gridCol w:w="2465"/>
      </w:tblGrid>
      <w:tr w:rsidR="00605CF4" w:rsidRPr="00D26E65" w14:paraId="7DD19661" w14:textId="77777777" w:rsidTr="00374AA3">
        <w:tc>
          <w:tcPr>
            <w:tcW w:w="2476" w:type="dxa"/>
          </w:tcPr>
          <w:p w14:paraId="71727CDF" w14:textId="77777777" w:rsidR="00605CF4" w:rsidRPr="00D26E65" w:rsidRDefault="00605CF4" w:rsidP="009454BF">
            <w:pPr>
              <w:pStyle w:val="TAH"/>
            </w:pPr>
            <w:r w:rsidRPr="00D26E65">
              <w:t>Parameter</w:t>
            </w:r>
          </w:p>
        </w:tc>
        <w:tc>
          <w:tcPr>
            <w:tcW w:w="2466" w:type="dxa"/>
          </w:tcPr>
          <w:p w14:paraId="502D5B7D" w14:textId="77777777" w:rsidR="00605CF4" w:rsidRPr="00D26E65" w:rsidRDefault="00605CF4" w:rsidP="009454BF">
            <w:pPr>
              <w:pStyle w:val="TAH"/>
            </w:pPr>
            <w:r w:rsidRPr="00D26E65">
              <w:t>Value</w:t>
            </w:r>
          </w:p>
        </w:tc>
        <w:tc>
          <w:tcPr>
            <w:tcW w:w="2465" w:type="dxa"/>
          </w:tcPr>
          <w:p w14:paraId="771BBA93" w14:textId="77777777" w:rsidR="00605CF4" w:rsidRPr="00D26E65" w:rsidRDefault="00605CF4" w:rsidP="009454BF">
            <w:pPr>
              <w:pStyle w:val="TAH"/>
            </w:pPr>
            <w:r w:rsidRPr="00D26E65">
              <w:t>Condition</w:t>
            </w:r>
          </w:p>
        </w:tc>
      </w:tr>
      <w:tr w:rsidR="00605CF4" w:rsidRPr="00D26E65" w14:paraId="07653037" w14:textId="77777777" w:rsidTr="00374AA3">
        <w:tc>
          <w:tcPr>
            <w:tcW w:w="2476" w:type="dxa"/>
            <w:vMerge w:val="restart"/>
          </w:tcPr>
          <w:p w14:paraId="6C83068A" w14:textId="77777777" w:rsidR="00605CF4" w:rsidRPr="00D26E65" w:rsidRDefault="00605CF4" w:rsidP="009454BF">
            <w:pPr>
              <w:pStyle w:val="TAL"/>
              <w:rPr>
                <w:i/>
              </w:rPr>
            </w:pPr>
            <w:r w:rsidRPr="00D26E65">
              <w:t>sr-ConfigIndex-r13</w:t>
            </w:r>
          </w:p>
        </w:tc>
        <w:tc>
          <w:tcPr>
            <w:tcW w:w="2466" w:type="dxa"/>
          </w:tcPr>
          <w:p w14:paraId="799ECD59" w14:textId="77777777" w:rsidR="00605CF4" w:rsidRPr="00D26E65" w:rsidRDefault="00605CF4" w:rsidP="009454BF">
            <w:pPr>
              <w:pStyle w:val="TAL"/>
            </w:pPr>
            <w:r w:rsidRPr="00D26E65">
              <w:t>10</w:t>
            </w:r>
          </w:p>
        </w:tc>
        <w:tc>
          <w:tcPr>
            <w:tcW w:w="2465" w:type="dxa"/>
          </w:tcPr>
          <w:p w14:paraId="5C38BADA" w14:textId="77777777" w:rsidR="00605CF4" w:rsidRPr="00D26E65" w:rsidRDefault="00605CF4" w:rsidP="009454BF">
            <w:pPr>
              <w:pStyle w:val="TAL"/>
            </w:pPr>
            <w:r w:rsidRPr="00D26E65">
              <w:t>FDD</w:t>
            </w:r>
          </w:p>
        </w:tc>
      </w:tr>
      <w:tr w:rsidR="00605CF4" w:rsidRPr="00D26E65" w14:paraId="46DB6807" w14:textId="77777777" w:rsidTr="00374AA3">
        <w:tc>
          <w:tcPr>
            <w:tcW w:w="2476" w:type="dxa"/>
            <w:vMerge/>
          </w:tcPr>
          <w:p w14:paraId="4FF75A7D" w14:textId="77777777" w:rsidR="00605CF4" w:rsidRPr="00D26E65" w:rsidRDefault="00605CF4" w:rsidP="009454BF">
            <w:pPr>
              <w:pStyle w:val="TAL"/>
            </w:pPr>
          </w:p>
        </w:tc>
        <w:tc>
          <w:tcPr>
            <w:tcW w:w="2466" w:type="dxa"/>
          </w:tcPr>
          <w:p w14:paraId="5F574334" w14:textId="77777777" w:rsidR="00605CF4" w:rsidRPr="00D26E65" w:rsidRDefault="00605CF4" w:rsidP="009454BF">
            <w:pPr>
              <w:pStyle w:val="TAL"/>
            </w:pPr>
            <w:r w:rsidRPr="00D26E65">
              <w:t>7</w:t>
            </w:r>
          </w:p>
        </w:tc>
        <w:tc>
          <w:tcPr>
            <w:tcW w:w="2465" w:type="dxa"/>
          </w:tcPr>
          <w:p w14:paraId="31B9FAE8" w14:textId="77777777" w:rsidR="00605CF4" w:rsidRPr="00D26E65" w:rsidRDefault="00605CF4" w:rsidP="009454BF">
            <w:pPr>
              <w:pStyle w:val="TAL"/>
            </w:pPr>
            <w:r w:rsidRPr="00D26E65">
              <w:t>TDD</w:t>
            </w:r>
          </w:p>
        </w:tc>
      </w:tr>
      <w:tr w:rsidR="00605CF4" w:rsidRPr="00D26E65" w14:paraId="731C7527" w14:textId="77777777" w:rsidTr="00374AA3">
        <w:tc>
          <w:tcPr>
            <w:tcW w:w="2476" w:type="dxa"/>
          </w:tcPr>
          <w:p w14:paraId="6A32B4E6" w14:textId="77777777" w:rsidR="00605CF4" w:rsidRPr="00D26E65" w:rsidRDefault="00605CF4" w:rsidP="009454BF">
            <w:pPr>
              <w:pStyle w:val="TAL"/>
            </w:pPr>
            <w:r w:rsidRPr="00D26E65">
              <w:t>dsr-TransMax-13</w:t>
            </w:r>
          </w:p>
        </w:tc>
        <w:tc>
          <w:tcPr>
            <w:tcW w:w="2466" w:type="dxa"/>
          </w:tcPr>
          <w:p w14:paraId="3652CC06" w14:textId="77777777" w:rsidR="00605CF4" w:rsidRPr="00D26E65" w:rsidRDefault="00605CF4" w:rsidP="009454BF">
            <w:pPr>
              <w:pStyle w:val="TAL"/>
            </w:pPr>
            <w:r w:rsidRPr="00D26E65">
              <w:t>n16</w:t>
            </w:r>
          </w:p>
        </w:tc>
        <w:tc>
          <w:tcPr>
            <w:tcW w:w="2465" w:type="dxa"/>
          </w:tcPr>
          <w:p w14:paraId="2169CE4F" w14:textId="77777777" w:rsidR="00605CF4" w:rsidRPr="00D26E65" w:rsidRDefault="00605CF4" w:rsidP="009454BF">
            <w:pPr>
              <w:pStyle w:val="TAL"/>
            </w:pPr>
          </w:p>
        </w:tc>
      </w:tr>
    </w:tbl>
    <w:p w14:paraId="25C74BCF" w14:textId="77777777" w:rsidR="001C143C" w:rsidRPr="00D26E65" w:rsidRDefault="001C143C" w:rsidP="00EB553D"/>
    <w:p w14:paraId="69B41ABD" w14:textId="77777777" w:rsidR="00320551" w:rsidRPr="00D26E65" w:rsidRDefault="008C6C3E" w:rsidP="00320551">
      <w:pPr>
        <w:pStyle w:val="H6"/>
      </w:pPr>
      <w:r w:rsidRPr="00D26E65">
        <w:lastRenderedPageBreak/>
        <w:t>7.2.3.13</w:t>
      </w:r>
      <w:r w:rsidR="00320551" w:rsidRPr="00D26E65">
        <w:t>.3.2</w:t>
      </w:r>
      <w:r w:rsidR="00320551" w:rsidRPr="00D26E65">
        <w:tab/>
        <w:t>Test procedure sequence</w:t>
      </w:r>
    </w:p>
    <w:p w14:paraId="3D72BCFF" w14:textId="77777777" w:rsidR="00320551" w:rsidRPr="00D26E65" w:rsidRDefault="00320551" w:rsidP="00320551">
      <w:pPr>
        <w:pStyle w:val="TH"/>
      </w:pPr>
      <w:r w:rsidRPr="00D26E65">
        <w:t xml:space="preserve">Table </w:t>
      </w:r>
      <w:r w:rsidR="008C6C3E" w:rsidRPr="00D26E65">
        <w:t>7.2.3.13</w:t>
      </w:r>
      <w:r w:rsidRPr="00D26E65">
        <w:t xml:space="preserve">.3.2-1: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320551" w:rsidRPr="00D26E65" w14:paraId="534FC15A" w14:textId="77777777">
        <w:tc>
          <w:tcPr>
            <w:tcW w:w="534" w:type="dxa"/>
            <w:tcBorders>
              <w:bottom w:val="nil"/>
            </w:tcBorders>
          </w:tcPr>
          <w:p w14:paraId="75C95189" w14:textId="77777777" w:rsidR="00320551" w:rsidRPr="00D26E65" w:rsidRDefault="00320551" w:rsidP="00580F3D">
            <w:pPr>
              <w:pStyle w:val="TAH"/>
            </w:pPr>
            <w:r w:rsidRPr="00D26E65">
              <w:t>St</w:t>
            </w:r>
          </w:p>
        </w:tc>
        <w:tc>
          <w:tcPr>
            <w:tcW w:w="3968" w:type="dxa"/>
            <w:tcBorders>
              <w:bottom w:val="nil"/>
            </w:tcBorders>
          </w:tcPr>
          <w:p w14:paraId="4749D8E0" w14:textId="77777777" w:rsidR="00320551" w:rsidRPr="00D26E65" w:rsidRDefault="00320551" w:rsidP="00580F3D">
            <w:pPr>
              <w:pStyle w:val="TAH"/>
            </w:pPr>
            <w:r w:rsidRPr="00D26E65">
              <w:t>Procedure</w:t>
            </w:r>
          </w:p>
        </w:tc>
        <w:tc>
          <w:tcPr>
            <w:tcW w:w="3686" w:type="dxa"/>
            <w:gridSpan w:val="2"/>
          </w:tcPr>
          <w:p w14:paraId="7711D69F" w14:textId="77777777" w:rsidR="00320551" w:rsidRPr="00D26E65" w:rsidRDefault="00320551" w:rsidP="00580F3D">
            <w:pPr>
              <w:pStyle w:val="TAH"/>
            </w:pPr>
            <w:r w:rsidRPr="00D26E65">
              <w:t>Message Sequence</w:t>
            </w:r>
          </w:p>
        </w:tc>
        <w:tc>
          <w:tcPr>
            <w:tcW w:w="567" w:type="dxa"/>
            <w:tcBorders>
              <w:bottom w:val="nil"/>
            </w:tcBorders>
          </w:tcPr>
          <w:p w14:paraId="02639C62" w14:textId="77777777" w:rsidR="00320551" w:rsidRPr="00D26E65" w:rsidRDefault="00320551" w:rsidP="00580F3D">
            <w:pPr>
              <w:pStyle w:val="TAH"/>
            </w:pPr>
            <w:r w:rsidRPr="00D26E65">
              <w:t>TP</w:t>
            </w:r>
          </w:p>
        </w:tc>
        <w:tc>
          <w:tcPr>
            <w:tcW w:w="851" w:type="dxa"/>
            <w:tcBorders>
              <w:bottom w:val="nil"/>
            </w:tcBorders>
          </w:tcPr>
          <w:p w14:paraId="42731093" w14:textId="77777777" w:rsidR="00320551" w:rsidRPr="00D26E65" w:rsidRDefault="00320551" w:rsidP="00580F3D">
            <w:pPr>
              <w:pStyle w:val="TAH"/>
            </w:pPr>
            <w:r w:rsidRPr="00D26E65">
              <w:t>Verdict</w:t>
            </w:r>
          </w:p>
        </w:tc>
      </w:tr>
      <w:tr w:rsidR="00320551" w:rsidRPr="00D26E65" w14:paraId="78388373" w14:textId="77777777">
        <w:tc>
          <w:tcPr>
            <w:tcW w:w="534" w:type="dxa"/>
            <w:tcBorders>
              <w:top w:val="nil"/>
            </w:tcBorders>
          </w:tcPr>
          <w:p w14:paraId="35B98465" w14:textId="77777777" w:rsidR="00320551" w:rsidRPr="00D26E65" w:rsidRDefault="00320551" w:rsidP="00580F3D">
            <w:pPr>
              <w:pStyle w:val="TAH"/>
            </w:pPr>
          </w:p>
        </w:tc>
        <w:tc>
          <w:tcPr>
            <w:tcW w:w="3968" w:type="dxa"/>
            <w:tcBorders>
              <w:top w:val="nil"/>
            </w:tcBorders>
          </w:tcPr>
          <w:p w14:paraId="2918E358" w14:textId="77777777" w:rsidR="00320551" w:rsidRPr="00D26E65" w:rsidRDefault="00320551" w:rsidP="00580F3D">
            <w:pPr>
              <w:pStyle w:val="TAH"/>
            </w:pPr>
          </w:p>
        </w:tc>
        <w:tc>
          <w:tcPr>
            <w:tcW w:w="709" w:type="dxa"/>
          </w:tcPr>
          <w:p w14:paraId="3AD679D7" w14:textId="77777777" w:rsidR="00320551" w:rsidRPr="00D26E65" w:rsidRDefault="00320551" w:rsidP="00580F3D">
            <w:pPr>
              <w:pStyle w:val="TAH"/>
            </w:pPr>
            <w:r w:rsidRPr="00D26E65">
              <w:t>U - S</w:t>
            </w:r>
          </w:p>
        </w:tc>
        <w:tc>
          <w:tcPr>
            <w:tcW w:w="2977" w:type="dxa"/>
          </w:tcPr>
          <w:p w14:paraId="510D02E6" w14:textId="77777777" w:rsidR="00320551" w:rsidRPr="00D26E65" w:rsidRDefault="00320551" w:rsidP="00580F3D">
            <w:pPr>
              <w:pStyle w:val="TAH"/>
            </w:pPr>
            <w:r w:rsidRPr="00D26E65">
              <w:t>Message/PDU/SDU</w:t>
            </w:r>
          </w:p>
        </w:tc>
        <w:tc>
          <w:tcPr>
            <w:tcW w:w="567" w:type="dxa"/>
            <w:tcBorders>
              <w:top w:val="nil"/>
            </w:tcBorders>
          </w:tcPr>
          <w:p w14:paraId="7B350A91" w14:textId="77777777" w:rsidR="00320551" w:rsidRPr="00D26E65" w:rsidRDefault="00320551" w:rsidP="00580F3D">
            <w:pPr>
              <w:pStyle w:val="TAH"/>
            </w:pPr>
          </w:p>
        </w:tc>
        <w:tc>
          <w:tcPr>
            <w:tcW w:w="851" w:type="dxa"/>
            <w:tcBorders>
              <w:top w:val="nil"/>
            </w:tcBorders>
          </w:tcPr>
          <w:p w14:paraId="3CE354C9" w14:textId="77777777" w:rsidR="00320551" w:rsidRPr="00D26E65" w:rsidRDefault="00320551" w:rsidP="00580F3D">
            <w:pPr>
              <w:pStyle w:val="TAH"/>
            </w:pPr>
          </w:p>
        </w:tc>
      </w:tr>
      <w:tr w:rsidR="00D02182" w:rsidRPr="00D26E65" w14:paraId="2D4A4680" w14:textId="77777777">
        <w:tc>
          <w:tcPr>
            <w:tcW w:w="534" w:type="dxa"/>
            <w:tcBorders>
              <w:top w:val="nil"/>
            </w:tcBorders>
          </w:tcPr>
          <w:p w14:paraId="2B17CA37" w14:textId="77777777" w:rsidR="00D02182" w:rsidRPr="00D26E65" w:rsidRDefault="00D02182" w:rsidP="00580F3D">
            <w:pPr>
              <w:pStyle w:val="TAH"/>
              <w:rPr>
                <w:b w:val="0"/>
              </w:rPr>
            </w:pPr>
            <w:r w:rsidRPr="00D26E65">
              <w:rPr>
                <w:b w:val="0"/>
              </w:rPr>
              <w:t>1</w:t>
            </w:r>
          </w:p>
        </w:tc>
        <w:tc>
          <w:tcPr>
            <w:tcW w:w="3968" w:type="dxa"/>
            <w:tcBorders>
              <w:top w:val="nil"/>
            </w:tcBorders>
          </w:tcPr>
          <w:p w14:paraId="4AB56823" w14:textId="77777777" w:rsidR="00D02182" w:rsidRPr="00D26E65" w:rsidRDefault="00D96873" w:rsidP="00D02182">
            <w:pPr>
              <w:pStyle w:val="TAL"/>
            </w:pPr>
            <w:r w:rsidRPr="00D26E65">
              <w:t>Void</w:t>
            </w:r>
          </w:p>
        </w:tc>
        <w:tc>
          <w:tcPr>
            <w:tcW w:w="709" w:type="dxa"/>
          </w:tcPr>
          <w:p w14:paraId="2C68DD7C" w14:textId="77777777" w:rsidR="00D02182" w:rsidRPr="00D26E65" w:rsidRDefault="00D02182" w:rsidP="00D96873">
            <w:pPr>
              <w:pStyle w:val="TAC"/>
            </w:pPr>
            <w:r w:rsidRPr="00D26E65">
              <w:t>-</w:t>
            </w:r>
          </w:p>
        </w:tc>
        <w:tc>
          <w:tcPr>
            <w:tcW w:w="2977" w:type="dxa"/>
          </w:tcPr>
          <w:p w14:paraId="4E059E8F" w14:textId="77777777" w:rsidR="00D02182" w:rsidRPr="00D26E65" w:rsidRDefault="00D02182" w:rsidP="00D96873">
            <w:pPr>
              <w:pStyle w:val="TAL"/>
            </w:pPr>
            <w:r w:rsidRPr="00D26E65">
              <w:t>-</w:t>
            </w:r>
          </w:p>
        </w:tc>
        <w:tc>
          <w:tcPr>
            <w:tcW w:w="567" w:type="dxa"/>
            <w:tcBorders>
              <w:top w:val="nil"/>
            </w:tcBorders>
          </w:tcPr>
          <w:p w14:paraId="48A0BCD9" w14:textId="77777777" w:rsidR="00D02182" w:rsidRPr="00D26E65" w:rsidRDefault="00D02182" w:rsidP="00D96873">
            <w:pPr>
              <w:pStyle w:val="TAC"/>
            </w:pPr>
            <w:r w:rsidRPr="00D26E65">
              <w:t>-</w:t>
            </w:r>
          </w:p>
        </w:tc>
        <w:tc>
          <w:tcPr>
            <w:tcW w:w="851" w:type="dxa"/>
            <w:tcBorders>
              <w:top w:val="nil"/>
            </w:tcBorders>
          </w:tcPr>
          <w:p w14:paraId="5979B60F" w14:textId="77777777" w:rsidR="00D02182" w:rsidRPr="00D26E65" w:rsidRDefault="00D02182" w:rsidP="00D96873">
            <w:pPr>
              <w:pStyle w:val="TAC"/>
            </w:pPr>
            <w:r w:rsidRPr="00D26E65">
              <w:t>-</w:t>
            </w:r>
          </w:p>
        </w:tc>
      </w:tr>
      <w:tr w:rsidR="00D02182" w:rsidRPr="00D26E65" w14:paraId="7C84ABDD" w14:textId="77777777">
        <w:tc>
          <w:tcPr>
            <w:tcW w:w="534" w:type="dxa"/>
            <w:tcBorders>
              <w:bottom w:val="single" w:sz="4" w:space="0" w:color="auto"/>
            </w:tcBorders>
          </w:tcPr>
          <w:p w14:paraId="157F694E" w14:textId="77777777" w:rsidR="00D02182" w:rsidRPr="00D26E65" w:rsidRDefault="00D02182" w:rsidP="00320551">
            <w:pPr>
              <w:pStyle w:val="TAC"/>
            </w:pPr>
          </w:p>
        </w:tc>
        <w:tc>
          <w:tcPr>
            <w:tcW w:w="3968" w:type="dxa"/>
            <w:tcBorders>
              <w:bottom w:val="single" w:sz="4" w:space="0" w:color="auto"/>
            </w:tcBorders>
          </w:tcPr>
          <w:p w14:paraId="53F78FC7" w14:textId="77777777" w:rsidR="00D02182" w:rsidRPr="00D26E65" w:rsidRDefault="00543AB6" w:rsidP="00580F3D">
            <w:pPr>
              <w:pStyle w:val="TAL"/>
            </w:pPr>
            <w:r w:rsidRPr="00D26E65">
              <w:t>The SS ignores scheduling requests and does not allocate any uplink grant.</w:t>
            </w:r>
          </w:p>
        </w:tc>
        <w:tc>
          <w:tcPr>
            <w:tcW w:w="709" w:type="dxa"/>
            <w:tcBorders>
              <w:bottom w:val="single" w:sz="4" w:space="0" w:color="auto"/>
            </w:tcBorders>
          </w:tcPr>
          <w:p w14:paraId="5B53B935" w14:textId="77777777" w:rsidR="00D02182" w:rsidRPr="00D26E65" w:rsidRDefault="00D02182" w:rsidP="00580F3D">
            <w:pPr>
              <w:pStyle w:val="TAC"/>
            </w:pPr>
            <w:r w:rsidRPr="00D26E65">
              <w:t>-</w:t>
            </w:r>
          </w:p>
        </w:tc>
        <w:tc>
          <w:tcPr>
            <w:tcW w:w="2977" w:type="dxa"/>
            <w:tcBorders>
              <w:bottom w:val="single" w:sz="4" w:space="0" w:color="auto"/>
            </w:tcBorders>
          </w:tcPr>
          <w:p w14:paraId="35F50005" w14:textId="77777777" w:rsidR="00D02182" w:rsidRPr="00D26E65" w:rsidRDefault="00D02182" w:rsidP="00580F3D">
            <w:pPr>
              <w:pStyle w:val="TAL"/>
            </w:pPr>
            <w:r w:rsidRPr="00D26E65">
              <w:t>-</w:t>
            </w:r>
          </w:p>
        </w:tc>
        <w:tc>
          <w:tcPr>
            <w:tcW w:w="567" w:type="dxa"/>
            <w:tcBorders>
              <w:bottom w:val="single" w:sz="4" w:space="0" w:color="auto"/>
            </w:tcBorders>
          </w:tcPr>
          <w:p w14:paraId="130E8A86" w14:textId="77777777" w:rsidR="00D02182" w:rsidRPr="00D26E65" w:rsidRDefault="00D02182" w:rsidP="00320551">
            <w:pPr>
              <w:pStyle w:val="TAC"/>
            </w:pPr>
            <w:r w:rsidRPr="00D26E65">
              <w:t>-</w:t>
            </w:r>
          </w:p>
        </w:tc>
        <w:tc>
          <w:tcPr>
            <w:tcW w:w="851" w:type="dxa"/>
            <w:tcBorders>
              <w:bottom w:val="single" w:sz="4" w:space="0" w:color="auto"/>
            </w:tcBorders>
          </w:tcPr>
          <w:p w14:paraId="2FE4EDD4" w14:textId="77777777" w:rsidR="00D02182" w:rsidRPr="00D26E65" w:rsidRDefault="00D02182" w:rsidP="00320551">
            <w:pPr>
              <w:pStyle w:val="TAC"/>
            </w:pPr>
            <w:r w:rsidRPr="00D26E65">
              <w:t>-</w:t>
            </w:r>
          </w:p>
        </w:tc>
      </w:tr>
      <w:tr w:rsidR="00D02182" w:rsidRPr="00D26E65" w14:paraId="68F4948F" w14:textId="77777777">
        <w:tc>
          <w:tcPr>
            <w:tcW w:w="534" w:type="dxa"/>
          </w:tcPr>
          <w:p w14:paraId="08C232ED" w14:textId="77777777" w:rsidR="00D02182" w:rsidRPr="00D26E65" w:rsidRDefault="00D663B1" w:rsidP="00320551">
            <w:pPr>
              <w:pStyle w:val="TAC"/>
            </w:pPr>
            <w:r w:rsidRPr="00D26E65">
              <w:t>2</w:t>
            </w:r>
          </w:p>
        </w:tc>
        <w:tc>
          <w:tcPr>
            <w:tcW w:w="3968" w:type="dxa"/>
          </w:tcPr>
          <w:p w14:paraId="1D286878" w14:textId="77777777" w:rsidR="00D02182" w:rsidRPr="00D26E65" w:rsidRDefault="00D02182" w:rsidP="00580F3D">
            <w:pPr>
              <w:pStyle w:val="TAL"/>
              <w:rPr>
                <w:lang w:eastAsia="zh-CN"/>
              </w:rPr>
            </w:pPr>
            <w:r w:rsidRPr="00D26E65">
              <w:t>The SS transmits 4 AMD PDUs with P=0 and SN=0, 1, 2 and 4.</w:t>
            </w:r>
          </w:p>
          <w:p w14:paraId="323C8A2D" w14:textId="77777777" w:rsidR="00D02182" w:rsidRPr="00D26E65" w:rsidRDefault="00D02182" w:rsidP="00580F3D">
            <w:pPr>
              <w:pStyle w:val="TAL"/>
            </w:pPr>
            <w:r w:rsidRPr="00D26E65">
              <w:rPr>
                <w:lang w:eastAsia="zh-CN"/>
              </w:rPr>
              <w:t xml:space="preserve">The SS record time </w:t>
            </w:r>
            <w:r w:rsidRPr="00D26E65">
              <w:t>T</w:t>
            </w:r>
            <w:r w:rsidRPr="00D26E65">
              <w:rPr>
                <w:vertAlign w:val="subscript"/>
              </w:rPr>
              <w:t>A</w:t>
            </w:r>
            <w:r w:rsidRPr="00D26E65">
              <w:rPr>
                <w:lang w:eastAsia="zh-CN"/>
              </w:rPr>
              <w:t xml:space="preserve"> when </w:t>
            </w:r>
            <w:r w:rsidRPr="00D26E65">
              <w:t xml:space="preserve">AMD </w:t>
            </w:r>
            <w:r w:rsidRPr="00D26E65">
              <w:rPr>
                <w:lang w:eastAsia="zh-CN"/>
              </w:rPr>
              <w:t>PDU</w:t>
            </w:r>
            <w:r w:rsidR="00D96873" w:rsidRPr="00D26E65">
              <w:rPr>
                <w:lang w:eastAsia="zh-CN"/>
              </w:rPr>
              <w:t>#</w:t>
            </w:r>
            <w:r w:rsidRPr="00D26E65">
              <w:rPr>
                <w:lang w:eastAsia="zh-CN"/>
              </w:rPr>
              <w:t>5 (with SN=4) is sent.</w:t>
            </w:r>
          </w:p>
        </w:tc>
        <w:tc>
          <w:tcPr>
            <w:tcW w:w="709" w:type="dxa"/>
          </w:tcPr>
          <w:p w14:paraId="578DBE3B" w14:textId="77777777" w:rsidR="00D02182" w:rsidRPr="00D26E65" w:rsidRDefault="00D02182" w:rsidP="00580F3D">
            <w:pPr>
              <w:pStyle w:val="TAC"/>
            </w:pPr>
            <w:r w:rsidRPr="00D26E65">
              <w:t>&lt;--</w:t>
            </w:r>
          </w:p>
        </w:tc>
        <w:tc>
          <w:tcPr>
            <w:tcW w:w="2977" w:type="dxa"/>
          </w:tcPr>
          <w:p w14:paraId="73C7CE1F" w14:textId="77777777" w:rsidR="00D02182" w:rsidRPr="00D26E65" w:rsidRDefault="00D02182" w:rsidP="00580F3D">
            <w:pPr>
              <w:pStyle w:val="TAL"/>
              <w:rPr>
                <w:lang w:eastAsia="zh-CN"/>
              </w:rPr>
            </w:pPr>
            <w:r w:rsidRPr="00D26E65">
              <w:rPr>
                <w:lang w:eastAsia="zh-CN"/>
              </w:rPr>
              <w:t>AMD PDU#1 (SN=0, P=0)</w:t>
            </w:r>
          </w:p>
          <w:p w14:paraId="533B82A8" w14:textId="77777777" w:rsidR="00D02182" w:rsidRPr="00D26E65" w:rsidRDefault="00D02182" w:rsidP="00580F3D">
            <w:pPr>
              <w:pStyle w:val="TAL"/>
              <w:rPr>
                <w:lang w:eastAsia="zh-CN"/>
              </w:rPr>
            </w:pPr>
            <w:r w:rsidRPr="00D26E65">
              <w:rPr>
                <w:lang w:eastAsia="zh-CN"/>
              </w:rPr>
              <w:t>AMD PDU#2 (SN=1, P=0)</w:t>
            </w:r>
          </w:p>
          <w:p w14:paraId="2D104990" w14:textId="77777777" w:rsidR="00D02182" w:rsidRPr="00D26E65" w:rsidRDefault="00D02182" w:rsidP="00580F3D">
            <w:pPr>
              <w:pStyle w:val="TAL"/>
              <w:rPr>
                <w:lang w:eastAsia="zh-CN"/>
              </w:rPr>
            </w:pPr>
            <w:r w:rsidRPr="00D26E65">
              <w:rPr>
                <w:lang w:eastAsia="zh-CN"/>
              </w:rPr>
              <w:t>AMD PDU#3 (SN=2, P=0)</w:t>
            </w:r>
          </w:p>
          <w:p w14:paraId="64E2EDAE" w14:textId="77777777" w:rsidR="00D02182" w:rsidRPr="00D26E65" w:rsidRDefault="00D02182" w:rsidP="00580F3D">
            <w:pPr>
              <w:pStyle w:val="TAL"/>
              <w:rPr>
                <w:lang w:eastAsia="zh-CN"/>
              </w:rPr>
            </w:pPr>
            <w:r w:rsidRPr="00D26E65">
              <w:rPr>
                <w:lang w:eastAsia="zh-CN"/>
              </w:rPr>
              <w:t>AMD PDU#</w:t>
            </w:r>
            <w:r w:rsidR="00A278DA" w:rsidRPr="00D26E65">
              <w:rPr>
                <w:lang w:eastAsia="zh-CN"/>
              </w:rPr>
              <w:t xml:space="preserve">5 </w:t>
            </w:r>
            <w:r w:rsidRPr="00D26E65">
              <w:rPr>
                <w:lang w:eastAsia="zh-CN"/>
              </w:rPr>
              <w:t>(SN=4, P=0)</w:t>
            </w:r>
          </w:p>
        </w:tc>
        <w:tc>
          <w:tcPr>
            <w:tcW w:w="567" w:type="dxa"/>
          </w:tcPr>
          <w:p w14:paraId="70C51A47" w14:textId="77777777" w:rsidR="00D02182" w:rsidRPr="00D26E65" w:rsidRDefault="00D02182" w:rsidP="00320551">
            <w:pPr>
              <w:pStyle w:val="TAC"/>
            </w:pPr>
            <w:r w:rsidRPr="00D26E65">
              <w:t>-</w:t>
            </w:r>
          </w:p>
        </w:tc>
        <w:tc>
          <w:tcPr>
            <w:tcW w:w="851" w:type="dxa"/>
          </w:tcPr>
          <w:p w14:paraId="548E0F7A" w14:textId="77777777" w:rsidR="00D02182" w:rsidRPr="00D26E65" w:rsidRDefault="00D02182" w:rsidP="00320551">
            <w:pPr>
              <w:pStyle w:val="TAC"/>
            </w:pPr>
            <w:r w:rsidRPr="00D26E65">
              <w:t>-</w:t>
            </w:r>
          </w:p>
        </w:tc>
      </w:tr>
      <w:tr w:rsidR="00543AB6" w:rsidRPr="00D26E65" w14:paraId="3D0AA963" w14:textId="77777777">
        <w:tc>
          <w:tcPr>
            <w:tcW w:w="534" w:type="dxa"/>
          </w:tcPr>
          <w:p w14:paraId="09F4189B" w14:textId="77777777" w:rsidR="00543AB6" w:rsidRPr="00D26E65" w:rsidRDefault="00543AB6" w:rsidP="00C60B80">
            <w:pPr>
              <w:pStyle w:val="TAC"/>
            </w:pPr>
            <w:r w:rsidRPr="00D26E65">
              <w:t>2A</w:t>
            </w:r>
          </w:p>
        </w:tc>
        <w:tc>
          <w:tcPr>
            <w:tcW w:w="3968" w:type="dxa"/>
          </w:tcPr>
          <w:p w14:paraId="74609FF0" w14:textId="77777777" w:rsidR="00543AB6" w:rsidRPr="00D26E65" w:rsidRDefault="00543AB6" w:rsidP="00C60B80">
            <w:pPr>
              <w:pStyle w:val="TAL"/>
              <w:rPr>
                <w:lang w:eastAsia="zh-CN"/>
              </w:rPr>
            </w:pPr>
            <w:r w:rsidRPr="00D26E65">
              <w:t xml:space="preserve">The SS waits for 60 ms </w:t>
            </w:r>
            <w:r w:rsidR="008B51AE" w:rsidRPr="00D26E65">
              <w:t xml:space="preserve">after the transmission of the first AMD PDU </w:t>
            </w:r>
            <w:r w:rsidRPr="00D26E65">
              <w:t>to ensure UE RLC has all the required SDUs available and then assigns 3 UL grants of size 840 bits (UL Grant Allocation type 2)</w:t>
            </w:r>
            <w:r w:rsidR="00597E53" w:rsidRPr="00D26E65">
              <w:t xml:space="preserve"> with a time spacing of </w:t>
            </w:r>
            <w:r w:rsidR="0014364D" w:rsidRPr="00D26E65">
              <w:t>10</w:t>
            </w:r>
            <w:r w:rsidR="00597E53" w:rsidRPr="00D26E65">
              <w:t xml:space="preserve"> ms</w:t>
            </w:r>
            <w:r w:rsidRPr="00D26E65">
              <w:t>. (Note 2</w:t>
            </w:r>
            <w:r w:rsidR="008B51AE" w:rsidRPr="00D26E65">
              <w:t>, Note 5</w:t>
            </w:r>
            <w:r w:rsidR="0014364D" w:rsidRPr="00D26E65">
              <w:t>, Note 6</w:t>
            </w:r>
            <w:r w:rsidRPr="00D26E65">
              <w:t>)</w:t>
            </w:r>
          </w:p>
        </w:tc>
        <w:tc>
          <w:tcPr>
            <w:tcW w:w="709" w:type="dxa"/>
          </w:tcPr>
          <w:p w14:paraId="39E4ABC8" w14:textId="77777777" w:rsidR="00543AB6" w:rsidRPr="00D26E65" w:rsidRDefault="00543AB6" w:rsidP="00C60B80">
            <w:pPr>
              <w:pStyle w:val="TAC"/>
            </w:pPr>
            <w:r w:rsidRPr="00D26E65">
              <w:t>&lt;--</w:t>
            </w:r>
          </w:p>
        </w:tc>
        <w:tc>
          <w:tcPr>
            <w:tcW w:w="2977" w:type="dxa"/>
          </w:tcPr>
          <w:p w14:paraId="149ED939" w14:textId="77777777" w:rsidR="00543AB6" w:rsidRPr="00D26E65" w:rsidRDefault="00543AB6" w:rsidP="00C60B80">
            <w:pPr>
              <w:pStyle w:val="TAL"/>
            </w:pPr>
            <w:r w:rsidRPr="00D26E65">
              <w:t>(UL grants, 840 bits)</w:t>
            </w:r>
          </w:p>
        </w:tc>
        <w:tc>
          <w:tcPr>
            <w:tcW w:w="567" w:type="dxa"/>
          </w:tcPr>
          <w:p w14:paraId="2D0010B6" w14:textId="77777777" w:rsidR="00543AB6" w:rsidRPr="00D26E65" w:rsidRDefault="00543AB6" w:rsidP="00C60B80">
            <w:pPr>
              <w:pStyle w:val="TAC"/>
            </w:pPr>
            <w:r w:rsidRPr="00D26E65">
              <w:t>-</w:t>
            </w:r>
          </w:p>
        </w:tc>
        <w:tc>
          <w:tcPr>
            <w:tcW w:w="851" w:type="dxa"/>
          </w:tcPr>
          <w:p w14:paraId="768DE803" w14:textId="77777777" w:rsidR="00543AB6" w:rsidRPr="00D26E65" w:rsidRDefault="00543AB6" w:rsidP="00C60B80">
            <w:pPr>
              <w:pStyle w:val="TAC"/>
            </w:pPr>
            <w:r w:rsidRPr="00D26E65">
              <w:t>-</w:t>
            </w:r>
          </w:p>
        </w:tc>
      </w:tr>
      <w:tr w:rsidR="00543AB6" w:rsidRPr="00D26E65" w14:paraId="43C78F24" w14:textId="77777777">
        <w:tc>
          <w:tcPr>
            <w:tcW w:w="534" w:type="dxa"/>
          </w:tcPr>
          <w:p w14:paraId="5D10FCD3" w14:textId="77777777" w:rsidR="00543AB6" w:rsidRPr="00D26E65" w:rsidRDefault="00543AB6" w:rsidP="00C60B80">
            <w:pPr>
              <w:pStyle w:val="TAC"/>
            </w:pPr>
            <w:r w:rsidRPr="00D26E65">
              <w:t xml:space="preserve">2B </w:t>
            </w:r>
          </w:p>
        </w:tc>
        <w:tc>
          <w:tcPr>
            <w:tcW w:w="3968" w:type="dxa"/>
          </w:tcPr>
          <w:p w14:paraId="6FC01DE4" w14:textId="77777777" w:rsidR="00543AB6" w:rsidRPr="00D26E65" w:rsidRDefault="00543AB6" w:rsidP="00C60B80">
            <w:pPr>
              <w:pStyle w:val="TAL"/>
              <w:rPr>
                <w:lang w:eastAsia="zh-CN"/>
              </w:rPr>
            </w:pPr>
            <w:r w:rsidRPr="00D26E65">
              <w:t>The UE transmits RLC SDU#1.</w:t>
            </w:r>
          </w:p>
        </w:tc>
        <w:tc>
          <w:tcPr>
            <w:tcW w:w="709" w:type="dxa"/>
          </w:tcPr>
          <w:p w14:paraId="38479B9B" w14:textId="77777777" w:rsidR="00543AB6" w:rsidRPr="00D26E65" w:rsidRDefault="00543AB6" w:rsidP="00C60B80">
            <w:pPr>
              <w:pStyle w:val="TAC"/>
            </w:pPr>
            <w:r w:rsidRPr="00D26E65">
              <w:t>--&gt;</w:t>
            </w:r>
          </w:p>
        </w:tc>
        <w:tc>
          <w:tcPr>
            <w:tcW w:w="2977" w:type="dxa"/>
          </w:tcPr>
          <w:p w14:paraId="2E2952D1" w14:textId="77777777" w:rsidR="00543AB6" w:rsidRPr="00D26E65" w:rsidRDefault="00543AB6" w:rsidP="00C60B80">
            <w:pPr>
              <w:pStyle w:val="TAL"/>
              <w:rPr>
                <w:lang w:eastAsia="zh-CN"/>
              </w:rPr>
            </w:pPr>
            <w:r w:rsidRPr="00D26E65" w:rsidDel="004B5495">
              <w:t>(RLC SDU#</w:t>
            </w:r>
            <w:r w:rsidRPr="00D26E65">
              <w:t>1</w:t>
            </w:r>
            <w:r w:rsidRPr="00D26E65" w:rsidDel="004B5495">
              <w:t>)</w:t>
            </w:r>
          </w:p>
        </w:tc>
        <w:tc>
          <w:tcPr>
            <w:tcW w:w="567" w:type="dxa"/>
          </w:tcPr>
          <w:p w14:paraId="025AD6AC" w14:textId="77777777" w:rsidR="00543AB6" w:rsidRPr="00D26E65" w:rsidRDefault="00543AB6" w:rsidP="00C60B80">
            <w:pPr>
              <w:pStyle w:val="TAC"/>
            </w:pPr>
            <w:r w:rsidRPr="00D26E65">
              <w:rPr>
                <w:sz w:val="20"/>
              </w:rPr>
              <w:t>-</w:t>
            </w:r>
          </w:p>
        </w:tc>
        <w:tc>
          <w:tcPr>
            <w:tcW w:w="851" w:type="dxa"/>
          </w:tcPr>
          <w:p w14:paraId="71EA478B" w14:textId="77777777" w:rsidR="00543AB6" w:rsidRPr="00D26E65" w:rsidRDefault="00543AB6" w:rsidP="00C60B80">
            <w:pPr>
              <w:pStyle w:val="TAC"/>
            </w:pPr>
            <w:r w:rsidRPr="00D26E65">
              <w:t>-</w:t>
            </w:r>
          </w:p>
        </w:tc>
      </w:tr>
      <w:tr w:rsidR="00543AB6" w:rsidRPr="00D26E65" w14:paraId="2D143F70" w14:textId="77777777">
        <w:tc>
          <w:tcPr>
            <w:tcW w:w="534" w:type="dxa"/>
          </w:tcPr>
          <w:p w14:paraId="59CB3B5B" w14:textId="77777777" w:rsidR="00543AB6" w:rsidRPr="00D26E65" w:rsidRDefault="00543AB6" w:rsidP="00C60B80">
            <w:pPr>
              <w:pStyle w:val="TAC"/>
            </w:pPr>
            <w:r w:rsidRPr="00D26E65">
              <w:t>2C</w:t>
            </w:r>
          </w:p>
        </w:tc>
        <w:tc>
          <w:tcPr>
            <w:tcW w:w="3968" w:type="dxa"/>
          </w:tcPr>
          <w:p w14:paraId="64B105BF" w14:textId="77777777" w:rsidR="00543AB6" w:rsidRPr="00D26E65" w:rsidRDefault="00543AB6" w:rsidP="00C60B80">
            <w:pPr>
              <w:pStyle w:val="TAL"/>
              <w:rPr>
                <w:lang w:eastAsia="zh-CN"/>
              </w:rPr>
            </w:pPr>
            <w:r w:rsidRPr="00D26E65">
              <w:t>The UE transmits RLC SDU#2.</w:t>
            </w:r>
          </w:p>
        </w:tc>
        <w:tc>
          <w:tcPr>
            <w:tcW w:w="709" w:type="dxa"/>
          </w:tcPr>
          <w:p w14:paraId="76365B9B" w14:textId="77777777" w:rsidR="00543AB6" w:rsidRPr="00D26E65" w:rsidRDefault="00543AB6" w:rsidP="00C60B80">
            <w:pPr>
              <w:pStyle w:val="TAC"/>
            </w:pPr>
            <w:r w:rsidRPr="00D26E65">
              <w:t>--&gt;</w:t>
            </w:r>
          </w:p>
        </w:tc>
        <w:tc>
          <w:tcPr>
            <w:tcW w:w="2977" w:type="dxa"/>
          </w:tcPr>
          <w:p w14:paraId="1E6546BE" w14:textId="77777777" w:rsidR="00543AB6" w:rsidRPr="00D26E65" w:rsidRDefault="00543AB6" w:rsidP="00C60B80">
            <w:pPr>
              <w:pStyle w:val="TAL"/>
              <w:rPr>
                <w:lang w:eastAsia="zh-CN"/>
              </w:rPr>
            </w:pPr>
            <w:r w:rsidRPr="00D26E65">
              <w:t>(RLC SDU#2)</w:t>
            </w:r>
          </w:p>
        </w:tc>
        <w:tc>
          <w:tcPr>
            <w:tcW w:w="567" w:type="dxa"/>
          </w:tcPr>
          <w:p w14:paraId="2E579D33" w14:textId="77777777" w:rsidR="00543AB6" w:rsidRPr="00D26E65" w:rsidRDefault="00543AB6" w:rsidP="00C60B80">
            <w:pPr>
              <w:pStyle w:val="TAC"/>
            </w:pPr>
            <w:r w:rsidRPr="00D26E65">
              <w:t>-</w:t>
            </w:r>
          </w:p>
        </w:tc>
        <w:tc>
          <w:tcPr>
            <w:tcW w:w="851" w:type="dxa"/>
          </w:tcPr>
          <w:p w14:paraId="72366D83" w14:textId="77777777" w:rsidR="00543AB6" w:rsidRPr="00D26E65" w:rsidRDefault="00543AB6" w:rsidP="00C60B80">
            <w:pPr>
              <w:pStyle w:val="TAC"/>
            </w:pPr>
            <w:r w:rsidRPr="00D26E65">
              <w:t>-</w:t>
            </w:r>
          </w:p>
        </w:tc>
      </w:tr>
      <w:tr w:rsidR="00543AB6" w:rsidRPr="00D26E65" w14:paraId="5C212650" w14:textId="77777777">
        <w:tc>
          <w:tcPr>
            <w:tcW w:w="534" w:type="dxa"/>
          </w:tcPr>
          <w:p w14:paraId="7CD28779" w14:textId="77777777" w:rsidR="00543AB6" w:rsidRPr="00D26E65" w:rsidRDefault="00543AB6" w:rsidP="00C60B80">
            <w:pPr>
              <w:pStyle w:val="TAC"/>
            </w:pPr>
            <w:r w:rsidRPr="00D26E65">
              <w:t>2D</w:t>
            </w:r>
          </w:p>
        </w:tc>
        <w:tc>
          <w:tcPr>
            <w:tcW w:w="3968" w:type="dxa"/>
          </w:tcPr>
          <w:p w14:paraId="33A41A5A" w14:textId="77777777" w:rsidR="00543AB6" w:rsidRPr="00D26E65" w:rsidRDefault="00543AB6" w:rsidP="00C60B80">
            <w:pPr>
              <w:pStyle w:val="TAL"/>
              <w:rPr>
                <w:lang w:eastAsia="zh-CN"/>
              </w:rPr>
            </w:pPr>
            <w:r w:rsidRPr="00D26E65">
              <w:t>The UE transmits RLC SDU#3.</w:t>
            </w:r>
          </w:p>
        </w:tc>
        <w:tc>
          <w:tcPr>
            <w:tcW w:w="709" w:type="dxa"/>
          </w:tcPr>
          <w:p w14:paraId="3993D007" w14:textId="77777777" w:rsidR="00543AB6" w:rsidRPr="00D26E65" w:rsidRDefault="00543AB6" w:rsidP="00C60B80">
            <w:pPr>
              <w:pStyle w:val="TAC"/>
            </w:pPr>
            <w:r w:rsidRPr="00D26E65">
              <w:t>--&gt;</w:t>
            </w:r>
          </w:p>
        </w:tc>
        <w:tc>
          <w:tcPr>
            <w:tcW w:w="2977" w:type="dxa"/>
          </w:tcPr>
          <w:p w14:paraId="76A07481" w14:textId="77777777" w:rsidR="00543AB6" w:rsidRPr="00D26E65" w:rsidRDefault="00543AB6" w:rsidP="00C60B80">
            <w:pPr>
              <w:pStyle w:val="TAL"/>
              <w:rPr>
                <w:lang w:eastAsia="zh-CN"/>
              </w:rPr>
            </w:pPr>
            <w:r w:rsidRPr="00D26E65">
              <w:t>(RLC SDU#3)</w:t>
            </w:r>
          </w:p>
        </w:tc>
        <w:tc>
          <w:tcPr>
            <w:tcW w:w="567" w:type="dxa"/>
          </w:tcPr>
          <w:p w14:paraId="04A28283" w14:textId="77777777" w:rsidR="00543AB6" w:rsidRPr="00D26E65" w:rsidRDefault="00543AB6" w:rsidP="00C60B80">
            <w:pPr>
              <w:pStyle w:val="TAC"/>
            </w:pPr>
            <w:r w:rsidRPr="00D26E65">
              <w:t>-</w:t>
            </w:r>
          </w:p>
        </w:tc>
        <w:tc>
          <w:tcPr>
            <w:tcW w:w="851" w:type="dxa"/>
          </w:tcPr>
          <w:p w14:paraId="697582A0" w14:textId="77777777" w:rsidR="00543AB6" w:rsidRPr="00D26E65" w:rsidRDefault="00543AB6" w:rsidP="00C60B80">
            <w:pPr>
              <w:pStyle w:val="TAC"/>
            </w:pPr>
            <w:r w:rsidRPr="00D26E65">
              <w:t>-</w:t>
            </w:r>
          </w:p>
        </w:tc>
      </w:tr>
      <w:tr w:rsidR="00543AB6" w:rsidRPr="00D26E65" w14:paraId="7EA0A248" w14:textId="77777777">
        <w:tc>
          <w:tcPr>
            <w:tcW w:w="534" w:type="dxa"/>
          </w:tcPr>
          <w:p w14:paraId="7EC7C45E" w14:textId="77777777" w:rsidR="00543AB6" w:rsidRPr="00D26E65" w:rsidRDefault="00543AB6" w:rsidP="00C60B80">
            <w:pPr>
              <w:pStyle w:val="TAC"/>
            </w:pPr>
            <w:r w:rsidRPr="00D26E65">
              <w:t>2E</w:t>
            </w:r>
          </w:p>
        </w:tc>
        <w:tc>
          <w:tcPr>
            <w:tcW w:w="3968" w:type="dxa"/>
          </w:tcPr>
          <w:p w14:paraId="50C54D46" w14:textId="77777777" w:rsidR="00543AB6" w:rsidRPr="00D26E65" w:rsidRDefault="00543AB6" w:rsidP="00C60B80">
            <w:pPr>
              <w:pStyle w:val="TAL"/>
              <w:rPr>
                <w:lang w:eastAsia="zh-CN"/>
              </w:rPr>
            </w:pPr>
            <w:r w:rsidRPr="00D26E65">
              <w:t>The SS transmits a STATUS PDU</w:t>
            </w:r>
          </w:p>
        </w:tc>
        <w:tc>
          <w:tcPr>
            <w:tcW w:w="709" w:type="dxa"/>
          </w:tcPr>
          <w:p w14:paraId="3C324B79" w14:textId="77777777" w:rsidR="00543AB6" w:rsidRPr="00D26E65" w:rsidRDefault="00543AB6" w:rsidP="00C60B80">
            <w:pPr>
              <w:pStyle w:val="TAC"/>
            </w:pPr>
            <w:r w:rsidRPr="00D26E65">
              <w:t>&lt;--</w:t>
            </w:r>
          </w:p>
        </w:tc>
        <w:tc>
          <w:tcPr>
            <w:tcW w:w="2977" w:type="dxa"/>
          </w:tcPr>
          <w:p w14:paraId="70864103" w14:textId="77777777" w:rsidR="00543AB6" w:rsidRPr="00D26E65" w:rsidRDefault="00543AB6" w:rsidP="00C60B80">
            <w:pPr>
              <w:pStyle w:val="TAL"/>
              <w:rPr>
                <w:lang w:eastAsia="zh-CN"/>
              </w:rPr>
            </w:pPr>
            <w:r w:rsidRPr="00D26E65">
              <w:t>STATUS PDU</w:t>
            </w:r>
          </w:p>
        </w:tc>
        <w:tc>
          <w:tcPr>
            <w:tcW w:w="567" w:type="dxa"/>
          </w:tcPr>
          <w:p w14:paraId="69790B0C" w14:textId="77777777" w:rsidR="00543AB6" w:rsidRPr="00D26E65" w:rsidRDefault="00543AB6" w:rsidP="00C60B80">
            <w:pPr>
              <w:pStyle w:val="TAC"/>
            </w:pPr>
            <w:r w:rsidRPr="00D26E65">
              <w:t>-</w:t>
            </w:r>
          </w:p>
        </w:tc>
        <w:tc>
          <w:tcPr>
            <w:tcW w:w="851" w:type="dxa"/>
          </w:tcPr>
          <w:p w14:paraId="63A9A80B" w14:textId="77777777" w:rsidR="00543AB6" w:rsidRPr="00D26E65" w:rsidRDefault="00543AB6" w:rsidP="00C60B80">
            <w:pPr>
              <w:pStyle w:val="TAC"/>
            </w:pPr>
            <w:r w:rsidRPr="00D26E65">
              <w:t>-</w:t>
            </w:r>
          </w:p>
        </w:tc>
      </w:tr>
      <w:tr w:rsidR="00543AB6" w:rsidRPr="00D26E65" w14:paraId="47AAE817" w14:textId="77777777">
        <w:tc>
          <w:tcPr>
            <w:tcW w:w="534" w:type="dxa"/>
          </w:tcPr>
          <w:p w14:paraId="737EA0C2" w14:textId="77777777" w:rsidR="00543AB6" w:rsidRPr="00D26E65" w:rsidRDefault="00543AB6" w:rsidP="00C60B80">
            <w:pPr>
              <w:pStyle w:val="TAC"/>
            </w:pPr>
            <w:r w:rsidRPr="00D26E65">
              <w:t>2F</w:t>
            </w:r>
          </w:p>
        </w:tc>
        <w:tc>
          <w:tcPr>
            <w:tcW w:w="3968" w:type="dxa"/>
          </w:tcPr>
          <w:p w14:paraId="5BEA3560" w14:textId="77777777" w:rsidR="00543AB6" w:rsidRPr="00D26E65" w:rsidRDefault="00543AB6" w:rsidP="00C60B80">
            <w:pPr>
              <w:pStyle w:val="TAL"/>
              <w:rPr>
                <w:lang w:eastAsia="zh-CN"/>
              </w:rPr>
            </w:pPr>
            <w:r w:rsidRPr="00D26E65">
              <w:t>The SS starts the UL default grant transmission</w:t>
            </w:r>
          </w:p>
        </w:tc>
        <w:tc>
          <w:tcPr>
            <w:tcW w:w="709" w:type="dxa"/>
          </w:tcPr>
          <w:p w14:paraId="430E8A4D" w14:textId="77777777" w:rsidR="00543AB6" w:rsidRPr="00D26E65" w:rsidRDefault="00543AB6" w:rsidP="00C60B80">
            <w:pPr>
              <w:pStyle w:val="TAC"/>
            </w:pPr>
            <w:r w:rsidRPr="00D26E65">
              <w:t>-</w:t>
            </w:r>
          </w:p>
        </w:tc>
        <w:tc>
          <w:tcPr>
            <w:tcW w:w="2977" w:type="dxa"/>
          </w:tcPr>
          <w:p w14:paraId="1FDC916E" w14:textId="77777777" w:rsidR="00543AB6" w:rsidRPr="00D26E65" w:rsidRDefault="00543AB6" w:rsidP="00C60B80">
            <w:pPr>
              <w:pStyle w:val="TAL"/>
              <w:rPr>
                <w:lang w:eastAsia="zh-CN"/>
              </w:rPr>
            </w:pPr>
            <w:r w:rsidRPr="00D26E65">
              <w:rPr>
                <w:lang w:eastAsia="zh-CN"/>
              </w:rPr>
              <w:t>-</w:t>
            </w:r>
          </w:p>
        </w:tc>
        <w:tc>
          <w:tcPr>
            <w:tcW w:w="567" w:type="dxa"/>
          </w:tcPr>
          <w:p w14:paraId="6BC3DA30" w14:textId="77777777" w:rsidR="00543AB6" w:rsidRPr="00D26E65" w:rsidRDefault="00543AB6" w:rsidP="00C60B80">
            <w:pPr>
              <w:pStyle w:val="TAC"/>
            </w:pPr>
            <w:r w:rsidRPr="00D26E65">
              <w:t>-</w:t>
            </w:r>
          </w:p>
        </w:tc>
        <w:tc>
          <w:tcPr>
            <w:tcW w:w="851" w:type="dxa"/>
          </w:tcPr>
          <w:p w14:paraId="53964A3D" w14:textId="77777777" w:rsidR="00543AB6" w:rsidRPr="00D26E65" w:rsidRDefault="00543AB6" w:rsidP="00C60B80">
            <w:pPr>
              <w:pStyle w:val="TAC"/>
            </w:pPr>
            <w:r w:rsidRPr="00D26E65">
              <w:t>-</w:t>
            </w:r>
          </w:p>
        </w:tc>
      </w:tr>
      <w:tr w:rsidR="00D02182" w:rsidRPr="00D26E65" w14:paraId="4794E85F" w14:textId="77777777">
        <w:tc>
          <w:tcPr>
            <w:tcW w:w="534" w:type="dxa"/>
          </w:tcPr>
          <w:p w14:paraId="0296A3B5" w14:textId="77777777" w:rsidR="00D02182" w:rsidRPr="00D26E65" w:rsidRDefault="00D663B1" w:rsidP="00320551">
            <w:pPr>
              <w:pStyle w:val="TAC"/>
            </w:pPr>
            <w:r w:rsidRPr="00D26E65">
              <w:t>3</w:t>
            </w:r>
          </w:p>
        </w:tc>
        <w:tc>
          <w:tcPr>
            <w:tcW w:w="3968" w:type="dxa"/>
          </w:tcPr>
          <w:p w14:paraId="68131910" w14:textId="77777777" w:rsidR="00D02182" w:rsidRPr="00D26E65" w:rsidRDefault="00D02182" w:rsidP="00580F3D">
            <w:pPr>
              <w:pStyle w:val="TAL"/>
              <w:rPr>
                <w:lang w:eastAsia="zh-CN"/>
              </w:rPr>
            </w:pPr>
            <w:r w:rsidRPr="00D26E65">
              <w:rPr>
                <w:lang w:eastAsia="zh-CN"/>
              </w:rPr>
              <w:t>Check</w:t>
            </w:r>
            <w:r w:rsidR="00E510F0" w:rsidRPr="00D26E65">
              <w:rPr>
                <w:lang w:eastAsia="zh-CN"/>
              </w:rPr>
              <w:t xml:space="preserve"> </w:t>
            </w:r>
            <w:r w:rsidRPr="00D26E65">
              <w:rPr>
                <w:lang w:eastAsia="zh-CN"/>
              </w:rPr>
              <w:t xml:space="preserve">1: </w:t>
            </w:r>
            <w:r w:rsidR="00D663B1" w:rsidRPr="00D26E65">
              <w:rPr>
                <w:lang w:eastAsia="zh-CN"/>
              </w:rPr>
              <w:t>D</w:t>
            </w:r>
            <w:r w:rsidRPr="00D26E65">
              <w:rPr>
                <w:lang w:eastAsia="zh-CN"/>
              </w:rPr>
              <w:t>oes the UE transmit a S</w:t>
            </w:r>
            <w:r w:rsidR="00D663B1" w:rsidRPr="00D26E65">
              <w:rPr>
                <w:lang w:eastAsia="zh-CN"/>
              </w:rPr>
              <w:t>TATUS</w:t>
            </w:r>
            <w:r w:rsidRPr="00D26E65">
              <w:rPr>
                <w:lang w:eastAsia="zh-CN"/>
              </w:rPr>
              <w:t xml:space="preserve"> </w:t>
            </w:r>
            <w:r w:rsidR="00D663B1" w:rsidRPr="00D26E65">
              <w:rPr>
                <w:lang w:eastAsia="zh-CN"/>
              </w:rPr>
              <w:t>PDU</w:t>
            </w:r>
            <w:r w:rsidRPr="00D26E65">
              <w:rPr>
                <w:lang w:eastAsia="zh-CN"/>
              </w:rPr>
              <w:t xml:space="preserve"> with NACK_SN=3 and ACK_SN=5? Record time </w:t>
            </w:r>
            <w:r w:rsidRPr="00D26E65">
              <w:t>T</w:t>
            </w:r>
            <w:r w:rsidRPr="00D26E65">
              <w:rPr>
                <w:vertAlign w:val="subscript"/>
              </w:rPr>
              <w:t>B</w:t>
            </w:r>
            <w:r w:rsidRPr="00D26E65">
              <w:rPr>
                <w:lang w:eastAsia="zh-CN"/>
              </w:rPr>
              <w:t>.</w:t>
            </w:r>
          </w:p>
          <w:p w14:paraId="3FB57180" w14:textId="77777777" w:rsidR="00D02182" w:rsidRPr="00D26E65" w:rsidRDefault="00D02182" w:rsidP="00580F3D">
            <w:pPr>
              <w:pStyle w:val="TAL"/>
              <w:rPr>
                <w:lang w:eastAsia="zh-CN"/>
              </w:rPr>
            </w:pPr>
            <w:r w:rsidRPr="00D26E65">
              <w:rPr>
                <w:lang w:eastAsia="zh-CN"/>
              </w:rPr>
              <w:t>Check</w:t>
            </w:r>
            <w:r w:rsidR="00E510F0" w:rsidRPr="00D26E65">
              <w:rPr>
                <w:lang w:eastAsia="zh-CN"/>
              </w:rPr>
              <w:t xml:space="preserve"> </w:t>
            </w:r>
            <w:r w:rsidRPr="00D26E65">
              <w:rPr>
                <w:lang w:eastAsia="zh-CN"/>
              </w:rPr>
              <w:t xml:space="preserve">2: </w:t>
            </w:r>
            <w:r w:rsidR="00D663B1" w:rsidRPr="00D26E65">
              <w:rPr>
                <w:lang w:eastAsia="zh-CN"/>
              </w:rPr>
              <w:t xml:space="preserve">Is </w:t>
            </w:r>
            <w:r w:rsidRPr="00D26E65">
              <w:rPr>
                <w:lang w:eastAsia="zh-CN"/>
              </w:rPr>
              <w:t>(</w:t>
            </w:r>
            <w:r w:rsidRPr="00D26E65">
              <w:t>T</w:t>
            </w:r>
            <w:r w:rsidRPr="00D26E65">
              <w:rPr>
                <w:vertAlign w:val="subscript"/>
              </w:rPr>
              <w:t>B</w:t>
            </w:r>
            <w:r w:rsidRPr="00D26E65">
              <w:rPr>
                <w:lang w:eastAsia="zh-CN"/>
              </w:rPr>
              <w:t xml:space="preserve">  – </w:t>
            </w:r>
            <w:r w:rsidRPr="00D26E65">
              <w:t>T</w:t>
            </w:r>
            <w:r w:rsidRPr="00D26E65">
              <w:rPr>
                <w:vertAlign w:val="subscript"/>
              </w:rPr>
              <w:t xml:space="preserve">A </w:t>
            </w:r>
            <w:r w:rsidRPr="00D26E65">
              <w:rPr>
                <w:lang w:eastAsia="zh-CN"/>
              </w:rPr>
              <w:t xml:space="preserve">) = </w:t>
            </w:r>
            <w:r w:rsidR="00E510F0" w:rsidRPr="00D26E65">
              <w:rPr>
                <w:rFonts w:eastAsia="MS Mincho"/>
                <w:i/>
              </w:rPr>
              <w:t>t-Reordering</w:t>
            </w:r>
            <w:r w:rsidR="00D663B1" w:rsidRPr="00D26E65">
              <w:rPr>
                <w:lang w:eastAsia="zh-CN"/>
              </w:rPr>
              <w:t>?</w:t>
            </w:r>
          </w:p>
        </w:tc>
        <w:tc>
          <w:tcPr>
            <w:tcW w:w="709" w:type="dxa"/>
          </w:tcPr>
          <w:p w14:paraId="2ED0218E" w14:textId="77777777" w:rsidR="00D02182" w:rsidRPr="00D26E65" w:rsidRDefault="00D02182" w:rsidP="00580F3D">
            <w:pPr>
              <w:pStyle w:val="TAC"/>
            </w:pPr>
            <w:r w:rsidRPr="00D26E65">
              <w:t>--&gt;</w:t>
            </w:r>
          </w:p>
        </w:tc>
        <w:tc>
          <w:tcPr>
            <w:tcW w:w="2977" w:type="dxa"/>
          </w:tcPr>
          <w:p w14:paraId="01A40734" w14:textId="77777777" w:rsidR="00D02182" w:rsidRPr="00D26E65" w:rsidRDefault="00D02182" w:rsidP="00580F3D">
            <w:pPr>
              <w:pStyle w:val="TAL"/>
              <w:rPr>
                <w:lang w:eastAsia="zh-CN"/>
              </w:rPr>
            </w:pPr>
            <w:r w:rsidRPr="00D26E65">
              <w:rPr>
                <w:lang w:eastAsia="zh-CN"/>
              </w:rPr>
              <w:t>STATUS PDU</w:t>
            </w:r>
          </w:p>
        </w:tc>
        <w:tc>
          <w:tcPr>
            <w:tcW w:w="567" w:type="dxa"/>
          </w:tcPr>
          <w:p w14:paraId="0CB4F55D" w14:textId="77777777" w:rsidR="00D02182" w:rsidRPr="00D26E65" w:rsidRDefault="006559CF" w:rsidP="00320551">
            <w:pPr>
              <w:pStyle w:val="TAC"/>
            </w:pPr>
            <w:r w:rsidRPr="00D26E65">
              <w:t>-</w:t>
            </w:r>
          </w:p>
        </w:tc>
        <w:tc>
          <w:tcPr>
            <w:tcW w:w="851" w:type="dxa"/>
          </w:tcPr>
          <w:p w14:paraId="1535AF5B" w14:textId="77777777" w:rsidR="00D02182" w:rsidRPr="00D26E65" w:rsidRDefault="006559CF" w:rsidP="00320551">
            <w:pPr>
              <w:pStyle w:val="TAC"/>
            </w:pPr>
            <w:r w:rsidRPr="00D26E65">
              <w:t>-</w:t>
            </w:r>
          </w:p>
        </w:tc>
      </w:tr>
      <w:tr w:rsidR="00D02182" w:rsidRPr="00D26E65" w14:paraId="574EAE55" w14:textId="77777777">
        <w:tc>
          <w:tcPr>
            <w:tcW w:w="534" w:type="dxa"/>
          </w:tcPr>
          <w:p w14:paraId="36A37072" w14:textId="77777777" w:rsidR="00D02182" w:rsidRPr="00D26E65" w:rsidRDefault="0042332D" w:rsidP="00320551">
            <w:pPr>
              <w:pStyle w:val="TAC"/>
            </w:pPr>
            <w:r w:rsidRPr="00D26E65">
              <w:t>4</w:t>
            </w:r>
          </w:p>
        </w:tc>
        <w:tc>
          <w:tcPr>
            <w:tcW w:w="3968" w:type="dxa"/>
          </w:tcPr>
          <w:p w14:paraId="371DA52C" w14:textId="77777777" w:rsidR="00D02182" w:rsidRPr="00D26E65" w:rsidRDefault="006559CF" w:rsidP="00580F3D">
            <w:pPr>
              <w:pStyle w:val="TAL"/>
            </w:pPr>
            <w:r w:rsidRPr="00D26E65">
              <w:t xml:space="preserve">100 ms after the Status Report received at Step 3, </w:t>
            </w:r>
            <w:r w:rsidR="00D02182" w:rsidRPr="00D26E65">
              <w:t>he SS sends 4 AMD PDU</w:t>
            </w:r>
            <w:r w:rsidR="0042332D" w:rsidRPr="00D26E65">
              <w:t>s</w:t>
            </w:r>
            <w:r w:rsidR="00D02182" w:rsidRPr="00D26E65">
              <w:t xml:space="preserve"> with </w:t>
            </w:r>
            <w:r w:rsidRPr="00D26E65">
              <w:t xml:space="preserve">P=0 and </w:t>
            </w:r>
            <w:r w:rsidR="00D02182" w:rsidRPr="00D26E65">
              <w:t>SN=5, 6, 8 and 9</w:t>
            </w:r>
            <w:r w:rsidRPr="00D26E65">
              <w:t>.</w:t>
            </w:r>
          </w:p>
        </w:tc>
        <w:tc>
          <w:tcPr>
            <w:tcW w:w="709" w:type="dxa"/>
          </w:tcPr>
          <w:p w14:paraId="07566812" w14:textId="77777777" w:rsidR="00D02182" w:rsidRPr="00D26E65" w:rsidRDefault="00D02182" w:rsidP="00580F3D">
            <w:pPr>
              <w:pStyle w:val="TAC"/>
            </w:pPr>
            <w:r w:rsidRPr="00D26E65">
              <w:t>&lt;--</w:t>
            </w:r>
          </w:p>
        </w:tc>
        <w:tc>
          <w:tcPr>
            <w:tcW w:w="2977" w:type="dxa"/>
          </w:tcPr>
          <w:p w14:paraId="18E34146" w14:textId="77777777" w:rsidR="00D02182" w:rsidRPr="00D26E65" w:rsidRDefault="00D02182" w:rsidP="00385B90">
            <w:pPr>
              <w:pStyle w:val="TAL"/>
              <w:rPr>
                <w:lang w:eastAsia="zh-CN"/>
              </w:rPr>
            </w:pPr>
            <w:r w:rsidRPr="00D26E65">
              <w:rPr>
                <w:lang w:eastAsia="zh-CN"/>
              </w:rPr>
              <w:t>AMD PDU#6 (SN=5, P=0)</w:t>
            </w:r>
          </w:p>
          <w:p w14:paraId="614BDFE3" w14:textId="77777777" w:rsidR="00D02182" w:rsidRPr="00D26E65" w:rsidRDefault="00D02182" w:rsidP="00385B90">
            <w:pPr>
              <w:pStyle w:val="TAL"/>
              <w:rPr>
                <w:lang w:eastAsia="zh-CN"/>
              </w:rPr>
            </w:pPr>
            <w:r w:rsidRPr="00D26E65">
              <w:rPr>
                <w:lang w:eastAsia="zh-CN"/>
              </w:rPr>
              <w:t>AMD PDU#7 (SN=6, P=0)</w:t>
            </w:r>
          </w:p>
          <w:p w14:paraId="36D8EFEA" w14:textId="77777777" w:rsidR="00D02182" w:rsidRPr="00D26E65" w:rsidRDefault="00D02182" w:rsidP="00385B90">
            <w:pPr>
              <w:pStyle w:val="TAL"/>
              <w:rPr>
                <w:lang w:eastAsia="zh-CN"/>
              </w:rPr>
            </w:pPr>
            <w:r w:rsidRPr="00D26E65">
              <w:rPr>
                <w:lang w:eastAsia="zh-CN"/>
              </w:rPr>
              <w:t>AMD PDU</w:t>
            </w:r>
            <w:r w:rsidR="0042332D" w:rsidRPr="00D26E65">
              <w:rPr>
                <w:lang w:eastAsia="zh-CN"/>
              </w:rPr>
              <w:t>#9</w:t>
            </w:r>
            <w:r w:rsidRPr="00D26E65">
              <w:rPr>
                <w:lang w:eastAsia="zh-CN"/>
              </w:rPr>
              <w:t xml:space="preserve"> (SN=8, P=0)</w:t>
            </w:r>
          </w:p>
          <w:p w14:paraId="3B78C5CA" w14:textId="77777777" w:rsidR="00D02182" w:rsidRPr="00D26E65" w:rsidRDefault="00D02182" w:rsidP="00385B90">
            <w:pPr>
              <w:pStyle w:val="TAL"/>
              <w:rPr>
                <w:lang w:eastAsia="zh-CN"/>
              </w:rPr>
            </w:pPr>
            <w:r w:rsidRPr="00D26E65">
              <w:rPr>
                <w:lang w:eastAsia="zh-CN"/>
              </w:rPr>
              <w:t>AMD PDU</w:t>
            </w:r>
            <w:r w:rsidR="0042332D" w:rsidRPr="00D26E65">
              <w:rPr>
                <w:lang w:eastAsia="zh-CN"/>
              </w:rPr>
              <w:t>#10</w:t>
            </w:r>
            <w:r w:rsidRPr="00D26E65">
              <w:rPr>
                <w:lang w:eastAsia="zh-CN"/>
              </w:rPr>
              <w:t xml:space="preserve"> (SN=9, P=0)</w:t>
            </w:r>
          </w:p>
        </w:tc>
        <w:tc>
          <w:tcPr>
            <w:tcW w:w="567" w:type="dxa"/>
          </w:tcPr>
          <w:p w14:paraId="2348B1CC" w14:textId="77777777" w:rsidR="00D02182" w:rsidRPr="00D26E65" w:rsidRDefault="00D02182" w:rsidP="00320551">
            <w:pPr>
              <w:pStyle w:val="TAC"/>
            </w:pPr>
            <w:r w:rsidRPr="00D26E65">
              <w:t>-</w:t>
            </w:r>
          </w:p>
        </w:tc>
        <w:tc>
          <w:tcPr>
            <w:tcW w:w="851" w:type="dxa"/>
          </w:tcPr>
          <w:p w14:paraId="36D9A9AA" w14:textId="77777777" w:rsidR="00D02182" w:rsidRPr="00D26E65" w:rsidRDefault="00D02182" w:rsidP="00320551">
            <w:pPr>
              <w:pStyle w:val="TAC"/>
            </w:pPr>
            <w:r w:rsidRPr="00D26E65">
              <w:t>-</w:t>
            </w:r>
          </w:p>
        </w:tc>
      </w:tr>
      <w:tr w:rsidR="006559CF" w:rsidRPr="00D26E65" w:rsidDel="00C11CF2" w14:paraId="79D3287D" w14:textId="77777777">
        <w:tc>
          <w:tcPr>
            <w:tcW w:w="534" w:type="dxa"/>
          </w:tcPr>
          <w:p w14:paraId="0082C8FA" w14:textId="77777777" w:rsidR="006559CF" w:rsidRPr="00D26E65" w:rsidRDefault="006559CF" w:rsidP="00C60B80">
            <w:pPr>
              <w:pStyle w:val="TAC"/>
            </w:pPr>
            <w:r w:rsidRPr="00D26E65">
              <w:t>4A</w:t>
            </w:r>
          </w:p>
        </w:tc>
        <w:tc>
          <w:tcPr>
            <w:tcW w:w="3968" w:type="dxa"/>
          </w:tcPr>
          <w:p w14:paraId="3464C6FC" w14:textId="77777777" w:rsidR="006559CF" w:rsidRPr="00D26E65" w:rsidRDefault="006559CF" w:rsidP="00C60B80">
            <w:pPr>
              <w:pStyle w:val="TAL"/>
            </w:pPr>
            <w:r w:rsidRPr="00D26E65">
              <w:t>Check 1: Does the UE transmit a Status Report with NACK_SN=3, ACK_SN=7?</w:t>
            </w:r>
          </w:p>
          <w:p w14:paraId="193272D0" w14:textId="77777777" w:rsidR="006559CF" w:rsidRPr="00D26E65" w:rsidRDefault="006559CF" w:rsidP="00C60B80">
            <w:pPr>
              <w:pStyle w:val="TAL"/>
            </w:pPr>
            <w:r w:rsidRPr="00D26E65">
              <w:t>Record time T</w:t>
            </w:r>
            <w:r w:rsidRPr="00D26E65">
              <w:rPr>
                <w:vertAlign w:val="subscript"/>
              </w:rPr>
              <w:t>C</w:t>
            </w:r>
          </w:p>
          <w:p w14:paraId="3F6B5C8F" w14:textId="77777777" w:rsidR="006559CF" w:rsidRPr="00D26E65" w:rsidRDefault="006559CF" w:rsidP="00C60B80">
            <w:pPr>
              <w:pStyle w:val="TAL"/>
              <w:rPr>
                <w:lang w:eastAsia="zh-CN"/>
              </w:rPr>
            </w:pPr>
            <w:r w:rsidRPr="00D26E65">
              <w:t>Check 2: (T</w:t>
            </w:r>
            <w:r w:rsidRPr="00D26E65">
              <w:rPr>
                <w:vertAlign w:val="subscript"/>
              </w:rPr>
              <w:t>C</w:t>
            </w:r>
            <w:r w:rsidRPr="00D26E65">
              <w:t xml:space="preserve"> – T</w:t>
            </w:r>
            <w:r w:rsidRPr="00D26E65">
              <w:rPr>
                <w:vertAlign w:val="subscript"/>
              </w:rPr>
              <w:t>B</w:t>
            </w:r>
            <w:r w:rsidRPr="00D26E65">
              <w:t xml:space="preserve">) = </w:t>
            </w:r>
            <w:r w:rsidRPr="00D26E65">
              <w:rPr>
                <w:rFonts w:eastAsia="MS Mincho"/>
                <w:i/>
              </w:rPr>
              <w:t>t-StatusProhibit?</w:t>
            </w:r>
          </w:p>
        </w:tc>
        <w:tc>
          <w:tcPr>
            <w:tcW w:w="709" w:type="dxa"/>
          </w:tcPr>
          <w:p w14:paraId="14CAA49E" w14:textId="77777777" w:rsidR="006559CF" w:rsidRPr="00D26E65" w:rsidRDefault="006559CF" w:rsidP="006559CF">
            <w:pPr>
              <w:pStyle w:val="TAC"/>
            </w:pPr>
            <w:r w:rsidRPr="00D26E65">
              <w:t>--&gt;</w:t>
            </w:r>
          </w:p>
        </w:tc>
        <w:tc>
          <w:tcPr>
            <w:tcW w:w="2977" w:type="dxa"/>
          </w:tcPr>
          <w:p w14:paraId="3D1A0848" w14:textId="77777777" w:rsidR="006559CF" w:rsidRPr="00D26E65" w:rsidRDefault="006559CF" w:rsidP="00C60B80">
            <w:pPr>
              <w:pStyle w:val="EQ"/>
              <w:rPr>
                <w:noProof w:val="0"/>
                <w:lang w:eastAsia="zh-CN"/>
              </w:rPr>
            </w:pPr>
            <w:r w:rsidRPr="00D26E65">
              <w:rPr>
                <w:rFonts w:ascii="Arial" w:hAnsi="Arial"/>
                <w:noProof w:val="0"/>
                <w:sz w:val="18"/>
              </w:rPr>
              <w:t>STATUS PDU</w:t>
            </w:r>
          </w:p>
        </w:tc>
        <w:tc>
          <w:tcPr>
            <w:tcW w:w="567" w:type="dxa"/>
          </w:tcPr>
          <w:p w14:paraId="2ABC858E" w14:textId="77777777" w:rsidR="006559CF" w:rsidRPr="00D26E65" w:rsidDel="00C11CF2" w:rsidRDefault="006559CF" w:rsidP="00C60B80">
            <w:pPr>
              <w:pStyle w:val="ZD"/>
              <w:framePr w:wrap="notBeside"/>
              <w:jc w:val="center"/>
              <w:rPr>
                <w:noProof w:val="0"/>
                <w:color w:val="000000"/>
                <w:sz w:val="18"/>
              </w:rPr>
            </w:pPr>
            <w:r w:rsidRPr="00D26E65">
              <w:rPr>
                <w:noProof w:val="0"/>
                <w:color w:val="000000"/>
                <w:sz w:val="18"/>
              </w:rPr>
              <w:t>-</w:t>
            </w:r>
          </w:p>
        </w:tc>
        <w:tc>
          <w:tcPr>
            <w:tcW w:w="851" w:type="dxa"/>
          </w:tcPr>
          <w:p w14:paraId="1D5C526F" w14:textId="77777777" w:rsidR="006559CF" w:rsidRPr="00D26E65" w:rsidDel="00C11CF2" w:rsidRDefault="006559CF" w:rsidP="00C60B80">
            <w:pPr>
              <w:pStyle w:val="TAC"/>
            </w:pPr>
            <w:r w:rsidRPr="00D26E65">
              <w:t>-</w:t>
            </w:r>
          </w:p>
        </w:tc>
      </w:tr>
      <w:tr w:rsidR="00D02182" w:rsidRPr="00D26E65" w14:paraId="3CC236E1" w14:textId="77777777">
        <w:tc>
          <w:tcPr>
            <w:tcW w:w="534" w:type="dxa"/>
          </w:tcPr>
          <w:p w14:paraId="34C53E25" w14:textId="77777777" w:rsidR="00D02182" w:rsidRPr="00D26E65" w:rsidRDefault="0042332D" w:rsidP="00320551">
            <w:pPr>
              <w:pStyle w:val="TAC"/>
            </w:pPr>
            <w:r w:rsidRPr="00D26E65">
              <w:t>5</w:t>
            </w:r>
          </w:p>
        </w:tc>
        <w:tc>
          <w:tcPr>
            <w:tcW w:w="3968" w:type="dxa"/>
          </w:tcPr>
          <w:p w14:paraId="0DEDD94D" w14:textId="77777777" w:rsidR="00D02182" w:rsidRPr="00D26E65" w:rsidRDefault="006559CF" w:rsidP="00580F3D">
            <w:pPr>
              <w:pStyle w:val="TAL"/>
              <w:rPr>
                <w:lang w:eastAsia="zh-CN"/>
              </w:rPr>
            </w:pPr>
            <w:r w:rsidRPr="00D26E65">
              <w:rPr>
                <w:lang w:eastAsia="zh-CN"/>
              </w:rPr>
              <w:t>T</w:t>
            </w:r>
            <w:r w:rsidR="00D02182" w:rsidRPr="00D26E65">
              <w:rPr>
                <w:lang w:eastAsia="zh-CN"/>
              </w:rPr>
              <w:t>he UE transmit</w:t>
            </w:r>
            <w:r w:rsidRPr="00D26E65">
              <w:rPr>
                <w:lang w:eastAsia="zh-CN"/>
              </w:rPr>
              <w:t>s</w:t>
            </w:r>
            <w:r w:rsidR="00D02182" w:rsidRPr="00D26E65">
              <w:rPr>
                <w:lang w:eastAsia="zh-CN"/>
              </w:rPr>
              <w:t xml:space="preserve"> a S</w:t>
            </w:r>
            <w:r w:rsidR="00D125A0" w:rsidRPr="00D26E65">
              <w:rPr>
                <w:lang w:eastAsia="zh-CN"/>
              </w:rPr>
              <w:t>TATUS</w:t>
            </w:r>
            <w:r w:rsidR="00D02182" w:rsidRPr="00D26E65">
              <w:rPr>
                <w:lang w:eastAsia="zh-CN"/>
              </w:rPr>
              <w:t xml:space="preserve"> </w:t>
            </w:r>
            <w:r w:rsidR="00D125A0" w:rsidRPr="00D26E65">
              <w:rPr>
                <w:lang w:eastAsia="zh-CN"/>
              </w:rPr>
              <w:t>PDU</w:t>
            </w:r>
            <w:r w:rsidR="00D02182" w:rsidRPr="00D26E65">
              <w:rPr>
                <w:lang w:eastAsia="zh-CN"/>
              </w:rPr>
              <w:t xml:space="preserve"> with NACK_SN=3, NACK_SN=7 and ACK_SN=10</w:t>
            </w:r>
            <w:r w:rsidRPr="00D26E65">
              <w:rPr>
                <w:lang w:eastAsia="zh-CN"/>
              </w:rPr>
              <w:t>.</w:t>
            </w:r>
            <w:r w:rsidR="00D02182" w:rsidRPr="00D26E65">
              <w:rPr>
                <w:lang w:eastAsia="zh-CN"/>
              </w:rPr>
              <w:t xml:space="preserve"> </w:t>
            </w:r>
          </w:p>
        </w:tc>
        <w:tc>
          <w:tcPr>
            <w:tcW w:w="709" w:type="dxa"/>
          </w:tcPr>
          <w:p w14:paraId="78B619DD" w14:textId="77777777" w:rsidR="00D02182" w:rsidRPr="00D26E65" w:rsidRDefault="00D02182" w:rsidP="00580F3D">
            <w:pPr>
              <w:pStyle w:val="TAC"/>
            </w:pPr>
            <w:r w:rsidRPr="00D26E65">
              <w:t>--&gt;</w:t>
            </w:r>
          </w:p>
        </w:tc>
        <w:tc>
          <w:tcPr>
            <w:tcW w:w="2977" w:type="dxa"/>
          </w:tcPr>
          <w:p w14:paraId="7D0B2AA4" w14:textId="77777777" w:rsidR="00D02182" w:rsidRPr="00D26E65" w:rsidRDefault="00D02182" w:rsidP="00580F3D">
            <w:pPr>
              <w:pStyle w:val="TAL"/>
              <w:rPr>
                <w:lang w:eastAsia="zh-CN"/>
              </w:rPr>
            </w:pPr>
            <w:r w:rsidRPr="00D26E65">
              <w:rPr>
                <w:lang w:eastAsia="zh-CN"/>
              </w:rPr>
              <w:t>STATUS PDU</w:t>
            </w:r>
          </w:p>
        </w:tc>
        <w:tc>
          <w:tcPr>
            <w:tcW w:w="567" w:type="dxa"/>
          </w:tcPr>
          <w:p w14:paraId="306FE36B" w14:textId="77777777" w:rsidR="00D02182" w:rsidRPr="00D26E65" w:rsidRDefault="006559CF" w:rsidP="00320551">
            <w:pPr>
              <w:pStyle w:val="TAC"/>
            </w:pPr>
            <w:r w:rsidRPr="00D26E65">
              <w:t>-</w:t>
            </w:r>
          </w:p>
        </w:tc>
        <w:tc>
          <w:tcPr>
            <w:tcW w:w="851" w:type="dxa"/>
          </w:tcPr>
          <w:p w14:paraId="4F7453DD" w14:textId="77777777" w:rsidR="00D02182" w:rsidRPr="00D26E65" w:rsidRDefault="006559CF" w:rsidP="00320551">
            <w:pPr>
              <w:pStyle w:val="TAC"/>
            </w:pPr>
            <w:r w:rsidRPr="00D26E65">
              <w:t>-</w:t>
            </w:r>
          </w:p>
        </w:tc>
      </w:tr>
      <w:tr w:rsidR="00D02182" w:rsidRPr="00D26E65" w14:paraId="42AE33AA" w14:textId="77777777">
        <w:tc>
          <w:tcPr>
            <w:tcW w:w="534" w:type="dxa"/>
          </w:tcPr>
          <w:p w14:paraId="01C0174E" w14:textId="77777777" w:rsidR="00D02182" w:rsidRPr="00D26E65" w:rsidRDefault="00AE271C" w:rsidP="00320551">
            <w:pPr>
              <w:pStyle w:val="TAC"/>
            </w:pPr>
            <w:r w:rsidRPr="00D26E65">
              <w:t>6</w:t>
            </w:r>
          </w:p>
        </w:tc>
        <w:tc>
          <w:tcPr>
            <w:tcW w:w="3968" w:type="dxa"/>
          </w:tcPr>
          <w:p w14:paraId="414ABC57" w14:textId="77777777" w:rsidR="00D02182" w:rsidRPr="00D26E65" w:rsidRDefault="006559CF" w:rsidP="00580F3D">
            <w:pPr>
              <w:pStyle w:val="TAL"/>
            </w:pPr>
            <w:r w:rsidRPr="00D26E65">
              <w:t>The SS ignores scheduling requests and does not allocate any uplink grant.</w:t>
            </w:r>
          </w:p>
        </w:tc>
        <w:tc>
          <w:tcPr>
            <w:tcW w:w="709" w:type="dxa"/>
          </w:tcPr>
          <w:p w14:paraId="6B282781" w14:textId="77777777" w:rsidR="00D02182" w:rsidRPr="00D26E65" w:rsidRDefault="00D02182" w:rsidP="00580F3D">
            <w:pPr>
              <w:pStyle w:val="TAC"/>
            </w:pPr>
            <w:r w:rsidRPr="00D26E65">
              <w:t>-</w:t>
            </w:r>
          </w:p>
        </w:tc>
        <w:tc>
          <w:tcPr>
            <w:tcW w:w="2977" w:type="dxa"/>
          </w:tcPr>
          <w:p w14:paraId="7E805ECB" w14:textId="77777777" w:rsidR="00D02182" w:rsidRPr="00D26E65" w:rsidRDefault="00D02182" w:rsidP="00580F3D">
            <w:pPr>
              <w:pStyle w:val="TAL"/>
            </w:pPr>
            <w:r w:rsidRPr="00D26E65">
              <w:t>-</w:t>
            </w:r>
          </w:p>
        </w:tc>
        <w:tc>
          <w:tcPr>
            <w:tcW w:w="567" w:type="dxa"/>
          </w:tcPr>
          <w:p w14:paraId="1DC19758" w14:textId="77777777" w:rsidR="00D02182" w:rsidRPr="00D26E65" w:rsidRDefault="00D02182" w:rsidP="00320551">
            <w:pPr>
              <w:pStyle w:val="TAC"/>
            </w:pPr>
            <w:r w:rsidRPr="00D26E65">
              <w:t>-</w:t>
            </w:r>
          </w:p>
        </w:tc>
        <w:tc>
          <w:tcPr>
            <w:tcW w:w="851" w:type="dxa"/>
          </w:tcPr>
          <w:p w14:paraId="26D7DFB7" w14:textId="77777777" w:rsidR="00D02182" w:rsidRPr="00D26E65" w:rsidRDefault="00D02182" w:rsidP="00320551">
            <w:pPr>
              <w:pStyle w:val="TAC"/>
            </w:pPr>
            <w:r w:rsidRPr="00D26E65">
              <w:t>-</w:t>
            </w:r>
          </w:p>
        </w:tc>
      </w:tr>
      <w:tr w:rsidR="00D02182" w:rsidRPr="00D26E65" w14:paraId="2717749F" w14:textId="77777777">
        <w:tc>
          <w:tcPr>
            <w:tcW w:w="534" w:type="dxa"/>
          </w:tcPr>
          <w:p w14:paraId="3000E5D6" w14:textId="77777777" w:rsidR="00D02182" w:rsidRPr="00D26E65" w:rsidRDefault="00AE271C" w:rsidP="00320551">
            <w:pPr>
              <w:pStyle w:val="TAC"/>
            </w:pPr>
            <w:r w:rsidRPr="00D26E65">
              <w:t>7</w:t>
            </w:r>
          </w:p>
        </w:tc>
        <w:tc>
          <w:tcPr>
            <w:tcW w:w="3968" w:type="dxa"/>
          </w:tcPr>
          <w:p w14:paraId="2D7E1DDB" w14:textId="77777777" w:rsidR="00D02182" w:rsidRPr="00D26E65" w:rsidRDefault="006559CF" w:rsidP="00580F3D">
            <w:pPr>
              <w:pStyle w:val="TAL"/>
            </w:pPr>
            <w:r w:rsidRPr="00D26E65">
              <w:t>After 300</w:t>
            </w:r>
            <w:r w:rsidR="00090576" w:rsidRPr="00D26E65">
              <w:t xml:space="preserve"> </w:t>
            </w:r>
            <w:r w:rsidRPr="00D26E65">
              <w:t>ms t</w:t>
            </w:r>
            <w:r w:rsidR="00D02182" w:rsidRPr="00D26E65">
              <w:t>he SS transmits 3 AMD PDUs with SN=3, 7</w:t>
            </w:r>
            <w:r w:rsidR="00D96873" w:rsidRPr="00D26E65">
              <w:t xml:space="preserve"> and</w:t>
            </w:r>
            <w:r w:rsidR="00D02182" w:rsidRPr="00D26E65">
              <w:t xml:space="preserve"> 9</w:t>
            </w:r>
            <w:r w:rsidR="00D96873" w:rsidRPr="00D26E65">
              <w:t>. The SS sets the P field of all the AMD PDUs to 0 except for that of the AMD PDU with SN=9.</w:t>
            </w:r>
          </w:p>
        </w:tc>
        <w:tc>
          <w:tcPr>
            <w:tcW w:w="709" w:type="dxa"/>
          </w:tcPr>
          <w:p w14:paraId="5A4C2F9A" w14:textId="77777777" w:rsidR="00D02182" w:rsidRPr="00D26E65" w:rsidRDefault="00D02182" w:rsidP="00580F3D">
            <w:pPr>
              <w:pStyle w:val="TAC"/>
            </w:pPr>
            <w:r w:rsidRPr="00D26E65">
              <w:t>&lt;--</w:t>
            </w:r>
          </w:p>
        </w:tc>
        <w:tc>
          <w:tcPr>
            <w:tcW w:w="2977" w:type="dxa"/>
          </w:tcPr>
          <w:p w14:paraId="37CB0701" w14:textId="77777777" w:rsidR="00D02182" w:rsidRPr="00D26E65" w:rsidRDefault="00D02182" w:rsidP="00D21DB3">
            <w:pPr>
              <w:pStyle w:val="TAL"/>
              <w:rPr>
                <w:lang w:eastAsia="zh-CN"/>
              </w:rPr>
            </w:pPr>
            <w:r w:rsidRPr="00D26E65">
              <w:rPr>
                <w:lang w:eastAsia="zh-CN"/>
              </w:rPr>
              <w:t>AMD PDU</w:t>
            </w:r>
            <w:r w:rsidR="00AC7668" w:rsidRPr="00D26E65">
              <w:rPr>
                <w:lang w:eastAsia="zh-CN"/>
              </w:rPr>
              <w:t>#4</w:t>
            </w:r>
            <w:r w:rsidRPr="00D26E65">
              <w:rPr>
                <w:lang w:eastAsia="zh-CN"/>
              </w:rPr>
              <w:t xml:space="preserve"> (SN=3, P=0)</w:t>
            </w:r>
          </w:p>
          <w:p w14:paraId="02D885F6" w14:textId="77777777" w:rsidR="00D02182" w:rsidRPr="00D26E65" w:rsidRDefault="00D02182" w:rsidP="00D21DB3">
            <w:pPr>
              <w:pStyle w:val="TAL"/>
              <w:rPr>
                <w:lang w:eastAsia="zh-CN"/>
              </w:rPr>
            </w:pPr>
            <w:r w:rsidRPr="00D26E65">
              <w:rPr>
                <w:lang w:eastAsia="zh-CN"/>
              </w:rPr>
              <w:t>AMD PDU</w:t>
            </w:r>
            <w:r w:rsidR="00AC7668" w:rsidRPr="00D26E65">
              <w:rPr>
                <w:lang w:eastAsia="zh-CN"/>
              </w:rPr>
              <w:t>#8</w:t>
            </w:r>
            <w:r w:rsidRPr="00D26E65">
              <w:rPr>
                <w:lang w:eastAsia="zh-CN"/>
              </w:rPr>
              <w:t xml:space="preserve"> (SN=7, P=0)</w:t>
            </w:r>
          </w:p>
          <w:p w14:paraId="4797E49D" w14:textId="77777777" w:rsidR="00D02182" w:rsidRPr="00D26E65" w:rsidRDefault="00D02182" w:rsidP="00D21DB3">
            <w:pPr>
              <w:pStyle w:val="TAL"/>
              <w:rPr>
                <w:lang w:eastAsia="zh-CN"/>
              </w:rPr>
            </w:pPr>
            <w:r w:rsidRPr="00D26E65">
              <w:rPr>
                <w:lang w:eastAsia="zh-CN"/>
              </w:rPr>
              <w:t>AMD PDU</w:t>
            </w:r>
            <w:r w:rsidR="00AC7668" w:rsidRPr="00D26E65">
              <w:rPr>
                <w:lang w:eastAsia="zh-CN"/>
              </w:rPr>
              <w:t>#10</w:t>
            </w:r>
            <w:r w:rsidRPr="00D26E65">
              <w:rPr>
                <w:lang w:eastAsia="zh-CN"/>
              </w:rPr>
              <w:t xml:space="preserve"> (SN=9, P=1)</w:t>
            </w:r>
          </w:p>
        </w:tc>
        <w:tc>
          <w:tcPr>
            <w:tcW w:w="567" w:type="dxa"/>
          </w:tcPr>
          <w:p w14:paraId="292A485C" w14:textId="77777777" w:rsidR="00D02182" w:rsidRPr="00D26E65" w:rsidRDefault="00D02182" w:rsidP="00320551">
            <w:pPr>
              <w:pStyle w:val="TAC"/>
            </w:pPr>
            <w:r w:rsidRPr="00D26E65">
              <w:t>-</w:t>
            </w:r>
          </w:p>
        </w:tc>
        <w:tc>
          <w:tcPr>
            <w:tcW w:w="851" w:type="dxa"/>
          </w:tcPr>
          <w:p w14:paraId="5626BC6D" w14:textId="77777777" w:rsidR="00D02182" w:rsidRPr="00D26E65" w:rsidRDefault="00D02182" w:rsidP="00320551">
            <w:pPr>
              <w:pStyle w:val="TAC"/>
            </w:pPr>
            <w:r w:rsidRPr="00D26E65">
              <w:t>-</w:t>
            </w:r>
          </w:p>
        </w:tc>
      </w:tr>
      <w:tr w:rsidR="006559CF" w:rsidRPr="00D26E65" w14:paraId="4AAEB5CB" w14:textId="77777777">
        <w:tc>
          <w:tcPr>
            <w:tcW w:w="534" w:type="dxa"/>
          </w:tcPr>
          <w:p w14:paraId="49E1B521" w14:textId="77777777" w:rsidR="006559CF" w:rsidRPr="00D26E65" w:rsidRDefault="006559CF" w:rsidP="00C60B80">
            <w:pPr>
              <w:pStyle w:val="TAC"/>
            </w:pPr>
            <w:r w:rsidRPr="00D26E65">
              <w:t>7A</w:t>
            </w:r>
          </w:p>
        </w:tc>
        <w:tc>
          <w:tcPr>
            <w:tcW w:w="3968" w:type="dxa"/>
          </w:tcPr>
          <w:p w14:paraId="72EE83C2" w14:textId="77777777" w:rsidR="006559CF" w:rsidRPr="00D26E65" w:rsidRDefault="006559CF" w:rsidP="00C60B80">
            <w:pPr>
              <w:pStyle w:val="TAL"/>
              <w:rPr>
                <w:lang w:eastAsia="zh-CN"/>
              </w:rPr>
            </w:pPr>
            <w:r w:rsidRPr="00D26E65">
              <w:t>The SS waits for 60 ms to ensure UE RLC has all the required SDUs available and then assigns 1 UL grant of size 40 bits (UL Grant Allocation type 3). (Note 3)</w:t>
            </w:r>
          </w:p>
        </w:tc>
        <w:tc>
          <w:tcPr>
            <w:tcW w:w="709" w:type="dxa"/>
          </w:tcPr>
          <w:p w14:paraId="4341A256" w14:textId="77777777" w:rsidR="006559CF" w:rsidRPr="00D26E65" w:rsidRDefault="006559CF" w:rsidP="00C60B80">
            <w:pPr>
              <w:pStyle w:val="TAC"/>
            </w:pPr>
            <w:r w:rsidRPr="00D26E65">
              <w:t>&lt;--</w:t>
            </w:r>
          </w:p>
        </w:tc>
        <w:tc>
          <w:tcPr>
            <w:tcW w:w="2977" w:type="dxa"/>
          </w:tcPr>
          <w:p w14:paraId="47FD96A2" w14:textId="77777777" w:rsidR="006559CF" w:rsidRPr="00D26E65" w:rsidRDefault="006559CF" w:rsidP="00C60B80">
            <w:pPr>
              <w:pStyle w:val="TAL"/>
              <w:rPr>
                <w:lang w:eastAsia="zh-CN"/>
              </w:rPr>
            </w:pPr>
            <w:r w:rsidRPr="00D26E65">
              <w:t>(UL grant, 40 bits)</w:t>
            </w:r>
          </w:p>
        </w:tc>
        <w:tc>
          <w:tcPr>
            <w:tcW w:w="567" w:type="dxa"/>
          </w:tcPr>
          <w:p w14:paraId="66889313" w14:textId="77777777" w:rsidR="006559CF" w:rsidRPr="00D26E65" w:rsidRDefault="006559CF" w:rsidP="00C60B80">
            <w:pPr>
              <w:pStyle w:val="TAC"/>
            </w:pPr>
            <w:r w:rsidRPr="00D26E65">
              <w:t>-</w:t>
            </w:r>
          </w:p>
        </w:tc>
        <w:tc>
          <w:tcPr>
            <w:tcW w:w="851" w:type="dxa"/>
          </w:tcPr>
          <w:p w14:paraId="207F3205" w14:textId="77777777" w:rsidR="006559CF" w:rsidRPr="00D26E65" w:rsidRDefault="006559CF" w:rsidP="00C60B80">
            <w:pPr>
              <w:pStyle w:val="TAC"/>
            </w:pPr>
            <w:r w:rsidRPr="00D26E65">
              <w:t>-</w:t>
            </w:r>
          </w:p>
        </w:tc>
      </w:tr>
      <w:tr w:rsidR="00D02182" w:rsidRPr="00D26E65" w14:paraId="66531B69" w14:textId="77777777">
        <w:tc>
          <w:tcPr>
            <w:tcW w:w="534" w:type="dxa"/>
          </w:tcPr>
          <w:p w14:paraId="2B810DA1" w14:textId="77777777" w:rsidR="00D02182" w:rsidRPr="00D26E65" w:rsidRDefault="00F34BB8" w:rsidP="00320551">
            <w:pPr>
              <w:pStyle w:val="TAC"/>
            </w:pPr>
            <w:r w:rsidRPr="00D26E65">
              <w:t>8</w:t>
            </w:r>
          </w:p>
        </w:tc>
        <w:tc>
          <w:tcPr>
            <w:tcW w:w="3968" w:type="dxa"/>
          </w:tcPr>
          <w:p w14:paraId="10F4AE03" w14:textId="77777777" w:rsidR="00D02182" w:rsidRPr="00D26E65" w:rsidRDefault="00D96873" w:rsidP="00580F3D">
            <w:pPr>
              <w:pStyle w:val="TAL"/>
              <w:rPr>
                <w:lang w:eastAsia="zh-CN"/>
              </w:rPr>
            </w:pPr>
            <w:r w:rsidRPr="00D26E65">
              <w:rPr>
                <w:lang w:eastAsia="zh-CN"/>
              </w:rPr>
              <w:t>T</w:t>
            </w:r>
            <w:r w:rsidR="00D02182" w:rsidRPr="00D26E65">
              <w:rPr>
                <w:lang w:eastAsia="zh-CN"/>
              </w:rPr>
              <w:t>he UE transmit</w:t>
            </w:r>
            <w:r w:rsidR="00F34BB8" w:rsidRPr="00D26E65">
              <w:rPr>
                <w:lang w:eastAsia="zh-CN"/>
              </w:rPr>
              <w:t>s</w:t>
            </w:r>
            <w:r w:rsidR="00D02182" w:rsidRPr="00D26E65">
              <w:rPr>
                <w:lang w:eastAsia="zh-CN"/>
              </w:rPr>
              <w:t xml:space="preserve"> a Status Report with no NACK_SN and ACK_SN = 10</w:t>
            </w:r>
            <w:r w:rsidR="00F34BB8" w:rsidRPr="00D26E65">
              <w:rPr>
                <w:lang w:eastAsia="zh-CN"/>
              </w:rPr>
              <w:t>.</w:t>
            </w:r>
          </w:p>
        </w:tc>
        <w:tc>
          <w:tcPr>
            <w:tcW w:w="709" w:type="dxa"/>
          </w:tcPr>
          <w:p w14:paraId="15C4585F" w14:textId="77777777" w:rsidR="00D02182" w:rsidRPr="00D26E65" w:rsidRDefault="00D02182" w:rsidP="00580F3D">
            <w:pPr>
              <w:pStyle w:val="TAC"/>
            </w:pPr>
            <w:r w:rsidRPr="00D26E65">
              <w:t>--&gt;</w:t>
            </w:r>
          </w:p>
        </w:tc>
        <w:tc>
          <w:tcPr>
            <w:tcW w:w="2977" w:type="dxa"/>
          </w:tcPr>
          <w:p w14:paraId="287EFF97" w14:textId="77777777" w:rsidR="00D02182" w:rsidRPr="00D26E65" w:rsidRDefault="00D02182" w:rsidP="00580F3D">
            <w:pPr>
              <w:pStyle w:val="TAL"/>
              <w:rPr>
                <w:lang w:eastAsia="zh-CN"/>
              </w:rPr>
            </w:pPr>
            <w:r w:rsidRPr="00D26E65">
              <w:rPr>
                <w:lang w:eastAsia="zh-CN"/>
              </w:rPr>
              <w:t>STATUS PDU</w:t>
            </w:r>
          </w:p>
        </w:tc>
        <w:tc>
          <w:tcPr>
            <w:tcW w:w="567" w:type="dxa"/>
          </w:tcPr>
          <w:p w14:paraId="2B201DD9" w14:textId="77777777" w:rsidR="00D02182" w:rsidRPr="00D26E65" w:rsidRDefault="00D02182" w:rsidP="00320551">
            <w:pPr>
              <w:pStyle w:val="TAC"/>
            </w:pPr>
            <w:r w:rsidRPr="00D26E65">
              <w:t>-</w:t>
            </w:r>
          </w:p>
        </w:tc>
        <w:tc>
          <w:tcPr>
            <w:tcW w:w="851" w:type="dxa"/>
          </w:tcPr>
          <w:p w14:paraId="0A25C715" w14:textId="77777777" w:rsidR="00D02182" w:rsidRPr="00D26E65" w:rsidRDefault="00D02182" w:rsidP="00320551">
            <w:pPr>
              <w:pStyle w:val="TAC"/>
            </w:pPr>
            <w:r w:rsidRPr="00D26E65">
              <w:t>-</w:t>
            </w:r>
          </w:p>
        </w:tc>
      </w:tr>
      <w:tr w:rsidR="006E5FB8" w:rsidRPr="00D26E65" w14:paraId="444C1D8A" w14:textId="77777777">
        <w:tc>
          <w:tcPr>
            <w:tcW w:w="534" w:type="dxa"/>
            <w:tcBorders>
              <w:top w:val="single" w:sz="4" w:space="0" w:color="auto"/>
              <w:left w:val="single" w:sz="4" w:space="0" w:color="auto"/>
              <w:bottom w:val="single" w:sz="4" w:space="0" w:color="auto"/>
              <w:right w:val="single" w:sz="4" w:space="0" w:color="auto"/>
            </w:tcBorders>
          </w:tcPr>
          <w:p w14:paraId="1D4F807C"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8A</w:t>
            </w:r>
          </w:p>
        </w:tc>
        <w:tc>
          <w:tcPr>
            <w:tcW w:w="3968" w:type="dxa"/>
            <w:tcBorders>
              <w:top w:val="single" w:sz="4" w:space="0" w:color="auto"/>
              <w:left w:val="single" w:sz="4" w:space="0" w:color="auto"/>
              <w:bottom w:val="single" w:sz="4" w:space="0" w:color="auto"/>
              <w:right w:val="single" w:sz="4" w:space="0" w:color="auto"/>
            </w:tcBorders>
          </w:tcPr>
          <w:p w14:paraId="0E00D9C2" w14:textId="77777777" w:rsidR="006E5FB8" w:rsidRPr="00D26E65" w:rsidRDefault="006E5FB8" w:rsidP="00C60B80">
            <w:pPr>
              <w:pStyle w:val="EQ"/>
              <w:rPr>
                <w:rFonts w:ascii="Arial" w:hAnsi="Arial"/>
                <w:noProof w:val="0"/>
                <w:sz w:val="18"/>
              </w:rPr>
            </w:pPr>
            <w:r w:rsidRPr="00D26E65">
              <w:rPr>
                <w:rFonts w:ascii="Arial" w:hAnsi="Arial"/>
                <w:noProof w:val="0"/>
                <w:sz w:val="18"/>
              </w:rPr>
              <w:t>In the subframe following the one scheduled in step 7A the SS assigns 7 UL grants of size 840 bits (UL Grant Allocation type 2)</w:t>
            </w:r>
            <w:r w:rsidR="00597E53" w:rsidRPr="00D26E65">
              <w:rPr>
                <w:rFonts w:ascii="Arial" w:hAnsi="Arial"/>
                <w:noProof w:val="0"/>
                <w:sz w:val="18"/>
              </w:rPr>
              <w:t xml:space="preserve"> with a time spacing of </w:t>
            </w:r>
            <w:r w:rsidR="0014364D" w:rsidRPr="00D26E65">
              <w:rPr>
                <w:rFonts w:ascii="Arial" w:hAnsi="Arial"/>
                <w:noProof w:val="0"/>
                <w:sz w:val="18"/>
              </w:rPr>
              <w:t>10</w:t>
            </w:r>
            <w:r w:rsidR="00597E53" w:rsidRPr="00D26E65">
              <w:rPr>
                <w:rFonts w:ascii="Arial" w:hAnsi="Arial"/>
                <w:noProof w:val="0"/>
                <w:sz w:val="18"/>
              </w:rPr>
              <w:t xml:space="preserve"> ms</w:t>
            </w:r>
            <w:r w:rsidRPr="00D26E65">
              <w:rPr>
                <w:rFonts w:ascii="Arial" w:hAnsi="Arial"/>
                <w:noProof w:val="0"/>
                <w:sz w:val="18"/>
              </w:rPr>
              <w:t>. (Note 2</w:t>
            </w:r>
            <w:r w:rsidR="0014364D" w:rsidRPr="00D26E65">
              <w:rPr>
                <w:rFonts w:ascii="Arial" w:hAnsi="Arial"/>
                <w:noProof w:val="0"/>
                <w:sz w:val="18"/>
              </w:rPr>
              <w:t>, Note 6</w:t>
            </w:r>
            <w:r w:rsidRPr="00D26E65">
              <w:rPr>
                <w:rFonts w:ascii="Arial" w:hAnsi="Arial"/>
                <w:noProof w:val="0"/>
                <w:sz w:val="18"/>
              </w:rPr>
              <w:t>)</w:t>
            </w:r>
          </w:p>
        </w:tc>
        <w:tc>
          <w:tcPr>
            <w:tcW w:w="709" w:type="dxa"/>
            <w:tcBorders>
              <w:top w:val="single" w:sz="4" w:space="0" w:color="auto"/>
              <w:left w:val="single" w:sz="4" w:space="0" w:color="auto"/>
              <w:bottom w:val="single" w:sz="4" w:space="0" w:color="auto"/>
              <w:right w:val="single" w:sz="4" w:space="0" w:color="auto"/>
            </w:tcBorders>
          </w:tcPr>
          <w:p w14:paraId="51AEB09B"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&lt;--</w:t>
            </w:r>
          </w:p>
        </w:tc>
        <w:tc>
          <w:tcPr>
            <w:tcW w:w="2977" w:type="dxa"/>
            <w:tcBorders>
              <w:top w:val="single" w:sz="4" w:space="0" w:color="auto"/>
              <w:left w:val="single" w:sz="4" w:space="0" w:color="auto"/>
              <w:bottom w:val="single" w:sz="4" w:space="0" w:color="auto"/>
              <w:right w:val="single" w:sz="4" w:space="0" w:color="auto"/>
            </w:tcBorders>
          </w:tcPr>
          <w:p w14:paraId="35BA0EF0" w14:textId="77777777" w:rsidR="006E5FB8" w:rsidRPr="00D26E65" w:rsidRDefault="006E5FB8" w:rsidP="00C60B80">
            <w:pPr>
              <w:pStyle w:val="EQ"/>
              <w:rPr>
                <w:rFonts w:ascii="Arial" w:hAnsi="Arial"/>
                <w:noProof w:val="0"/>
                <w:sz w:val="18"/>
              </w:rPr>
            </w:pPr>
            <w:r w:rsidRPr="00D26E65">
              <w:rPr>
                <w:rFonts w:ascii="Arial" w:hAnsi="Arial"/>
                <w:noProof w:val="0"/>
                <w:sz w:val="18"/>
              </w:rPr>
              <w:t>(UL grants, 840 bits)</w:t>
            </w:r>
          </w:p>
        </w:tc>
        <w:tc>
          <w:tcPr>
            <w:tcW w:w="567" w:type="dxa"/>
            <w:tcBorders>
              <w:top w:val="single" w:sz="4" w:space="0" w:color="auto"/>
              <w:left w:val="single" w:sz="4" w:space="0" w:color="auto"/>
              <w:bottom w:val="single" w:sz="4" w:space="0" w:color="auto"/>
              <w:right w:val="single" w:sz="4" w:space="0" w:color="auto"/>
            </w:tcBorders>
          </w:tcPr>
          <w:p w14:paraId="3DDBE4DB"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w:t>
            </w:r>
          </w:p>
        </w:tc>
        <w:tc>
          <w:tcPr>
            <w:tcW w:w="851" w:type="dxa"/>
            <w:tcBorders>
              <w:top w:val="single" w:sz="4" w:space="0" w:color="auto"/>
              <w:left w:val="single" w:sz="4" w:space="0" w:color="auto"/>
              <w:bottom w:val="single" w:sz="4" w:space="0" w:color="auto"/>
              <w:right w:val="single" w:sz="4" w:space="0" w:color="auto"/>
            </w:tcBorders>
          </w:tcPr>
          <w:p w14:paraId="37E76CF7" w14:textId="77777777" w:rsidR="006E5FB8" w:rsidRPr="00D26E65" w:rsidRDefault="006E5FB8" w:rsidP="00C60B80">
            <w:pPr>
              <w:pStyle w:val="EQ"/>
              <w:jc w:val="center"/>
              <w:rPr>
                <w:rFonts w:ascii="Arial" w:hAnsi="Arial"/>
                <w:noProof w:val="0"/>
                <w:sz w:val="18"/>
              </w:rPr>
            </w:pPr>
            <w:r w:rsidRPr="00D26E65">
              <w:rPr>
                <w:rFonts w:ascii="Arial" w:hAnsi="Arial"/>
                <w:noProof w:val="0"/>
                <w:sz w:val="18"/>
              </w:rPr>
              <w:t>-</w:t>
            </w:r>
          </w:p>
        </w:tc>
      </w:tr>
      <w:tr w:rsidR="006E5FB8" w:rsidRPr="00D26E65" w14:paraId="25512175" w14:textId="77777777">
        <w:tc>
          <w:tcPr>
            <w:tcW w:w="534" w:type="dxa"/>
            <w:tcBorders>
              <w:top w:val="single" w:sz="4" w:space="0" w:color="auto"/>
              <w:left w:val="single" w:sz="4" w:space="0" w:color="auto"/>
              <w:bottom w:val="single" w:sz="4" w:space="0" w:color="auto"/>
              <w:right w:val="single" w:sz="4" w:space="0" w:color="auto"/>
            </w:tcBorders>
          </w:tcPr>
          <w:p w14:paraId="371620DC" w14:textId="77777777" w:rsidR="006E5FB8" w:rsidRPr="00D26E65" w:rsidRDefault="006E5FB8" w:rsidP="00C60B80">
            <w:pPr>
              <w:pStyle w:val="TAC"/>
            </w:pPr>
            <w:r w:rsidRPr="00D26E65">
              <w:lastRenderedPageBreak/>
              <w:t>8B</w:t>
            </w:r>
          </w:p>
        </w:tc>
        <w:tc>
          <w:tcPr>
            <w:tcW w:w="3968" w:type="dxa"/>
            <w:tcBorders>
              <w:top w:val="single" w:sz="4" w:space="0" w:color="auto"/>
              <w:left w:val="single" w:sz="4" w:space="0" w:color="auto"/>
              <w:bottom w:val="single" w:sz="4" w:space="0" w:color="auto"/>
              <w:right w:val="single" w:sz="4" w:space="0" w:color="auto"/>
            </w:tcBorders>
          </w:tcPr>
          <w:p w14:paraId="66F756B6" w14:textId="77777777" w:rsidR="006E5FB8" w:rsidRPr="00D26E65" w:rsidRDefault="006E5FB8" w:rsidP="00C60B80">
            <w:pPr>
              <w:pStyle w:val="TAL"/>
            </w:pPr>
            <w:r w:rsidRPr="00D26E65">
              <w:t>The UE transmits RLC SDU#4.</w:t>
            </w:r>
          </w:p>
        </w:tc>
        <w:tc>
          <w:tcPr>
            <w:tcW w:w="709" w:type="dxa"/>
            <w:tcBorders>
              <w:top w:val="single" w:sz="4" w:space="0" w:color="auto"/>
              <w:left w:val="single" w:sz="4" w:space="0" w:color="auto"/>
              <w:bottom w:val="single" w:sz="4" w:space="0" w:color="auto"/>
              <w:right w:val="single" w:sz="4" w:space="0" w:color="auto"/>
            </w:tcBorders>
          </w:tcPr>
          <w:p w14:paraId="39C6663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B4B8374" w14:textId="77777777" w:rsidR="006E5FB8" w:rsidRPr="00D26E65" w:rsidRDefault="006E5FB8" w:rsidP="00C60B80">
            <w:pPr>
              <w:pStyle w:val="TAL"/>
            </w:pPr>
            <w:r w:rsidRPr="00D26E65" w:rsidDel="004B5495">
              <w:t>(RLC SDU#</w:t>
            </w:r>
            <w:r w:rsidRPr="00D26E65">
              <w:t>4</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6AFEB335"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82DEFB0" w14:textId="77777777" w:rsidR="006E5FB8" w:rsidRPr="00D26E65" w:rsidRDefault="006E5FB8" w:rsidP="00C60B80">
            <w:pPr>
              <w:pStyle w:val="TAC"/>
            </w:pPr>
            <w:r w:rsidRPr="00D26E65">
              <w:t>-</w:t>
            </w:r>
          </w:p>
        </w:tc>
      </w:tr>
      <w:tr w:rsidR="006E5FB8" w:rsidRPr="00D26E65" w14:paraId="1BF3D140" w14:textId="77777777">
        <w:tc>
          <w:tcPr>
            <w:tcW w:w="534" w:type="dxa"/>
            <w:tcBorders>
              <w:top w:val="single" w:sz="4" w:space="0" w:color="auto"/>
              <w:left w:val="single" w:sz="4" w:space="0" w:color="auto"/>
              <w:bottom w:val="single" w:sz="4" w:space="0" w:color="auto"/>
              <w:right w:val="single" w:sz="4" w:space="0" w:color="auto"/>
            </w:tcBorders>
          </w:tcPr>
          <w:p w14:paraId="347D5C46" w14:textId="77777777" w:rsidR="006E5FB8" w:rsidRPr="00D26E65" w:rsidRDefault="006E5FB8" w:rsidP="00C60B80">
            <w:pPr>
              <w:pStyle w:val="TAC"/>
            </w:pPr>
            <w:r w:rsidRPr="00D26E65">
              <w:t>8C</w:t>
            </w:r>
          </w:p>
        </w:tc>
        <w:tc>
          <w:tcPr>
            <w:tcW w:w="3968" w:type="dxa"/>
            <w:tcBorders>
              <w:top w:val="single" w:sz="4" w:space="0" w:color="auto"/>
              <w:left w:val="single" w:sz="4" w:space="0" w:color="auto"/>
              <w:bottom w:val="single" w:sz="4" w:space="0" w:color="auto"/>
              <w:right w:val="single" w:sz="4" w:space="0" w:color="auto"/>
            </w:tcBorders>
          </w:tcPr>
          <w:p w14:paraId="4849A9F1" w14:textId="77777777" w:rsidR="006E5FB8" w:rsidRPr="00D26E65" w:rsidRDefault="006E5FB8" w:rsidP="00C60B80">
            <w:pPr>
              <w:pStyle w:val="TAL"/>
            </w:pPr>
            <w:r w:rsidRPr="00D26E65">
              <w:t>The UE transmits RLC SDU#5.</w:t>
            </w:r>
          </w:p>
        </w:tc>
        <w:tc>
          <w:tcPr>
            <w:tcW w:w="709" w:type="dxa"/>
            <w:tcBorders>
              <w:top w:val="single" w:sz="4" w:space="0" w:color="auto"/>
              <w:left w:val="single" w:sz="4" w:space="0" w:color="auto"/>
              <w:bottom w:val="single" w:sz="4" w:space="0" w:color="auto"/>
              <w:right w:val="single" w:sz="4" w:space="0" w:color="auto"/>
            </w:tcBorders>
          </w:tcPr>
          <w:p w14:paraId="4D096B7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D6C0001" w14:textId="77777777" w:rsidR="006E5FB8" w:rsidRPr="00D26E65" w:rsidRDefault="006E5FB8" w:rsidP="00C60B80">
            <w:pPr>
              <w:pStyle w:val="TAL"/>
            </w:pPr>
            <w:r w:rsidRPr="00D26E65" w:rsidDel="004B5495">
              <w:t>(RLC SDU#</w:t>
            </w:r>
            <w:r w:rsidRPr="00D26E65">
              <w:t>5</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33490F6A"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4E12276" w14:textId="77777777" w:rsidR="006E5FB8" w:rsidRPr="00D26E65" w:rsidRDefault="006E5FB8" w:rsidP="00C60B80">
            <w:pPr>
              <w:pStyle w:val="TAC"/>
            </w:pPr>
            <w:r w:rsidRPr="00D26E65">
              <w:t>-</w:t>
            </w:r>
          </w:p>
        </w:tc>
      </w:tr>
      <w:tr w:rsidR="006E5FB8" w:rsidRPr="00D26E65" w14:paraId="6E233E2B" w14:textId="77777777">
        <w:tc>
          <w:tcPr>
            <w:tcW w:w="534" w:type="dxa"/>
            <w:tcBorders>
              <w:top w:val="single" w:sz="4" w:space="0" w:color="auto"/>
              <w:left w:val="single" w:sz="4" w:space="0" w:color="auto"/>
              <w:bottom w:val="single" w:sz="4" w:space="0" w:color="auto"/>
              <w:right w:val="single" w:sz="4" w:space="0" w:color="auto"/>
            </w:tcBorders>
          </w:tcPr>
          <w:p w14:paraId="73AF498E" w14:textId="77777777" w:rsidR="006E5FB8" w:rsidRPr="00D26E65" w:rsidRDefault="006E5FB8" w:rsidP="00C60B80">
            <w:pPr>
              <w:pStyle w:val="TAC"/>
            </w:pPr>
            <w:r w:rsidRPr="00D26E65">
              <w:t>8D</w:t>
            </w:r>
          </w:p>
        </w:tc>
        <w:tc>
          <w:tcPr>
            <w:tcW w:w="3968" w:type="dxa"/>
            <w:tcBorders>
              <w:top w:val="single" w:sz="4" w:space="0" w:color="auto"/>
              <w:left w:val="single" w:sz="4" w:space="0" w:color="auto"/>
              <w:bottom w:val="single" w:sz="4" w:space="0" w:color="auto"/>
              <w:right w:val="single" w:sz="4" w:space="0" w:color="auto"/>
            </w:tcBorders>
          </w:tcPr>
          <w:p w14:paraId="26A5CD77" w14:textId="77777777" w:rsidR="006E5FB8" w:rsidRPr="00D26E65" w:rsidRDefault="006E5FB8" w:rsidP="00C60B80">
            <w:pPr>
              <w:pStyle w:val="TAL"/>
            </w:pPr>
            <w:r w:rsidRPr="00D26E65">
              <w:t>The UE transmits RLC SDU#6.</w:t>
            </w:r>
          </w:p>
        </w:tc>
        <w:tc>
          <w:tcPr>
            <w:tcW w:w="709" w:type="dxa"/>
            <w:tcBorders>
              <w:top w:val="single" w:sz="4" w:space="0" w:color="auto"/>
              <w:left w:val="single" w:sz="4" w:space="0" w:color="auto"/>
              <w:bottom w:val="single" w:sz="4" w:space="0" w:color="auto"/>
              <w:right w:val="single" w:sz="4" w:space="0" w:color="auto"/>
            </w:tcBorders>
          </w:tcPr>
          <w:p w14:paraId="41C811E4"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363327E" w14:textId="77777777" w:rsidR="006E5FB8" w:rsidRPr="00D26E65" w:rsidRDefault="006E5FB8" w:rsidP="00C60B80">
            <w:pPr>
              <w:pStyle w:val="TAL"/>
            </w:pPr>
            <w:r w:rsidRPr="00D26E65" w:rsidDel="004B5495">
              <w:t>(RLC SDU#</w:t>
            </w:r>
            <w:r w:rsidRPr="00D26E65">
              <w:t>6</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7F94DD5E"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CFD57F0" w14:textId="77777777" w:rsidR="006E5FB8" w:rsidRPr="00D26E65" w:rsidRDefault="006E5FB8" w:rsidP="00C60B80">
            <w:pPr>
              <w:pStyle w:val="TAC"/>
            </w:pPr>
            <w:r w:rsidRPr="00D26E65">
              <w:t>-</w:t>
            </w:r>
          </w:p>
        </w:tc>
      </w:tr>
      <w:tr w:rsidR="006E5FB8" w:rsidRPr="00D26E65" w14:paraId="130153EF" w14:textId="77777777">
        <w:tc>
          <w:tcPr>
            <w:tcW w:w="534" w:type="dxa"/>
            <w:tcBorders>
              <w:top w:val="single" w:sz="4" w:space="0" w:color="auto"/>
              <w:left w:val="single" w:sz="4" w:space="0" w:color="auto"/>
              <w:bottom w:val="single" w:sz="4" w:space="0" w:color="auto"/>
              <w:right w:val="single" w:sz="4" w:space="0" w:color="auto"/>
            </w:tcBorders>
          </w:tcPr>
          <w:p w14:paraId="5914E95C" w14:textId="77777777" w:rsidR="006E5FB8" w:rsidRPr="00D26E65" w:rsidRDefault="006E5FB8" w:rsidP="00C60B80">
            <w:pPr>
              <w:pStyle w:val="TAC"/>
            </w:pPr>
            <w:r w:rsidRPr="00D26E65">
              <w:t>8E</w:t>
            </w:r>
          </w:p>
        </w:tc>
        <w:tc>
          <w:tcPr>
            <w:tcW w:w="3968" w:type="dxa"/>
            <w:tcBorders>
              <w:top w:val="single" w:sz="4" w:space="0" w:color="auto"/>
              <w:left w:val="single" w:sz="4" w:space="0" w:color="auto"/>
              <w:bottom w:val="single" w:sz="4" w:space="0" w:color="auto"/>
              <w:right w:val="single" w:sz="4" w:space="0" w:color="auto"/>
            </w:tcBorders>
          </w:tcPr>
          <w:p w14:paraId="12496470" w14:textId="77777777" w:rsidR="006E5FB8" w:rsidRPr="00D26E65" w:rsidRDefault="006E5FB8" w:rsidP="00C60B80">
            <w:pPr>
              <w:pStyle w:val="TAL"/>
            </w:pPr>
            <w:r w:rsidRPr="00D26E65">
              <w:t>The UE transmits RLC SDU#7.</w:t>
            </w:r>
          </w:p>
        </w:tc>
        <w:tc>
          <w:tcPr>
            <w:tcW w:w="709" w:type="dxa"/>
            <w:tcBorders>
              <w:top w:val="single" w:sz="4" w:space="0" w:color="auto"/>
              <w:left w:val="single" w:sz="4" w:space="0" w:color="auto"/>
              <w:bottom w:val="single" w:sz="4" w:space="0" w:color="auto"/>
              <w:right w:val="single" w:sz="4" w:space="0" w:color="auto"/>
            </w:tcBorders>
          </w:tcPr>
          <w:p w14:paraId="249ED363"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C20475E" w14:textId="77777777" w:rsidR="006E5FB8" w:rsidRPr="00D26E65" w:rsidRDefault="006E5FB8" w:rsidP="00C60B80">
            <w:pPr>
              <w:pStyle w:val="TAL"/>
            </w:pPr>
            <w:r w:rsidRPr="00D26E65" w:rsidDel="004B5495">
              <w:t>(RLC SDU#</w:t>
            </w:r>
            <w:r w:rsidRPr="00D26E65">
              <w:t>7</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7D5EC925"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8579524" w14:textId="77777777" w:rsidR="006E5FB8" w:rsidRPr="00D26E65" w:rsidRDefault="006E5FB8" w:rsidP="00C60B80">
            <w:pPr>
              <w:pStyle w:val="TAC"/>
            </w:pPr>
            <w:r w:rsidRPr="00D26E65">
              <w:t>-</w:t>
            </w:r>
          </w:p>
        </w:tc>
      </w:tr>
      <w:tr w:rsidR="006E5FB8" w:rsidRPr="00D26E65" w14:paraId="6C6FC641" w14:textId="77777777">
        <w:tc>
          <w:tcPr>
            <w:tcW w:w="534" w:type="dxa"/>
            <w:tcBorders>
              <w:top w:val="single" w:sz="4" w:space="0" w:color="auto"/>
              <w:left w:val="single" w:sz="4" w:space="0" w:color="auto"/>
              <w:bottom w:val="single" w:sz="4" w:space="0" w:color="auto"/>
              <w:right w:val="single" w:sz="4" w:space="0" w:color="auto"/>
            </w:tcBorders>
          </w:tcPr>
          <w:p w14:paraId="34FDA0BC" w14:textId="77777777" w:rsidR="006E5FB8" w:rsidRPr="00D26E65" w:rsidRDefault="006E5FB8" w:rsidP="00C60B80">
            <w:pPr>
              <w:pStyle w:val="TAC"/>
            </w:pPr>
            <w:r w:rsidRPr="00D26E65">
              <w:t>8F</w:t>
            </w:r>
          </w:p>
        </w:tc>
        <w:tc>
          <w:tcPr>
            <w:tcW w:w="3968" w:type="dxa"/>
            <w:tcBorders>
              <w:top w:val="single" w:sz="4" w:space="0" w:color="auto"/>
              <w:left w:val="single" w:sz="4" w:space="0" w:color="auto"/>
              <w:bottom w:val="single" w:sz="4" w:space="0" w:color="auto"/>
              <w:right w:val="single" w:sz="4" w:space="0" w:color="auto"/>
            </w:tcBorders>
          </w:tcPr>
          <w:p w14:paraId="010C2CE2" w14:textId="77777777" w:rsidR="006E5FB8" w:rsidRPr="00D26E65" w:rsidRDefault="006E5FB8" w:rsidP="00C60B80">
            <w:pPr>
              <w:pStyle w:val="TAL"/>
            </w:pPr>
            <w:r w:rsidRPr="00D26E65">
              <w:t>The UE transmits RLC SDU#8.</w:t>
            </w:r>
          </w:p>
        </w:tc>
        <w:tc>
          <w:tcPr>
            <w:tcW w:w="709" w:type="dxa"/>
            <w:tcBorders>
              <w:top w:val="single" w:sz="4" w:space="0" w:color="auto"/>
              <w:left w:val="single" w:sz="4" w:space="0" w:color="auto"/>
              <w:bottom w:val="single" w:sz="4" w:space="0" w:color="auto"/>
              <w:right w:val="single" w:sz="4" w:space="0" w:color="auto"/>
            </w:tcBorders>
          </w:tcPr>
          <w:p w14:paraId="4B2292BF"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8648F85" w14:textId="77777777" w:rsidR="006E5FB8" w:rsidRPr="00D26E65" w:rsidRDefault="006E5FB8" w:rsidP="00C60B80">
            <w:pPr>
              <w:pStyle w:val="TAL"/>
            </w:pPr>
            <w:r w:rsidRPr="00D26E65" w:rsidDel="004B5495">
              <w:t>(RLC SDU#</w:t>
            </w:r>
            <w:r w:rsidRPr="00D26E65">
              <w:t>8</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14E29000"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2BB09B2" w14:textId="77777777" w:rsidR="006E5FB8" w:rsidRPr="00D26E65" w:rsidRDefault="006E5FB8" w:rsidP="00C60B80">
            <w:pPr>
              <w:pStyle w:val="TAC"/>
            </w:pPr>
            <w:r w:rsidRPr="00D26E65">
              <w:t>-</w:t>
            </w:r>
          </w:p>
        </w:tc>
      </w:tr>
      <w:tr w:rsidR="006E5FB8" w:rsidRPr="00D26E65" w14:paraId="221F655F" w14:textId="77777777">
        <w:tc>
          <w:tcPr>
            <w:tcW w:w="534" w:type="dxa"/>
            <w:tcBorders>
              <w:top w:val="single" w:sz="4" w:space="0" w:color="auto"/>
              <w:left w:val="single" w:sz="4" w:space="0" w:color="auto"/>
              <w:bottom w:val="single" w:sz="4" w:space="0" w:color="auto"/>
              <w:right w:val="single" w:sz="4" w:space="0" w:color="auto"/>
            </w:tcBorders>
          </w:tcPr>
          <w:p w14:paraId="1715AE97" w14:textId="77777777" w:rsidR="006E5FB8" w:rsidRPr="00D26E65" w:rsidRDefault="006E5FB8" w:rsidP="00C60B80">
            <w:pPr>
              <w:pStyle w:val="TAC"/>
            </w:pPr>
            <w:r w:rsidRPr="00D26E65">
              <w:t>8G</w:t>
            </w:r>
          </w:p>
        </w:tc>
        <w:tc>
          <w:tcPr>
            <w:tcW w:w="3968" w:type="dxa"/>
            <w:tcBorders>
              <w:top w:val="single" w:sz="4" w:space="0" w:color="auto"/>
              <w:left w:val="single" w:sz="4" w:space="0" w:color="auto"/>
              <w:bottom w:val="single" w:sz="4" w:space="0" w:color="auto"/>
              <w:right w:val="single" w:sz="4" w:space="0" w:color="auto"/>
            </w:tcBorders>
          </w:tcPr>
          <w:p w14:paraId="35D79DD0" w14:textId="77777777" w:rsidR="006E5FB8" w:rsidRPr="00D26E65" w:rsidRDefault="006E5FB8" w:rsidP="00C60B80">
            <w:pPr>
              <w:pStyle w:val="TAL"/>
            </w:pPr>
            <w:r w:rsidRPr="00D26E65">
              <w:t>The UE transmits RLC SDU#9.</w:t>
            </w:r>
          </w:p>
        </w:tc>
        <w:tc>
          <w:tcPr>
            <w:tcW w:w="709" w:type="dxa"/>
            <w:tcBorders>
              <w:top w:val="single" w:sz="4" w:space="0" w:color="auto"/>
              <w:left w:val="single" w:sz="4" w:space="0" w:color="auto"/>
              <w:bottom w:val="single" w:sz="4" w:space="0" w:color="auto"/>
              <w:right w:val="single" w:sz="4" w:space="0" w:color="auto"/>
            </w:tcBorders>
          </w:tcPr>
          <w:p w14:paraId="2BCE0EED"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B1F7630" w14:textId="77777777" w:rsidR="006E5FB8" w:rsidRPr="00D26E65" w:rsidRDefault="006E5FB8" w:rsidP="00C60B80">
            <w:pPr>
              <w:pStyle w:val="TAL"/>
            </w:pPr>
            <w:r w:rsidRPr="00D26E65" w:rsidDel="004B5495">
              <w:t>(RLC SDU#</w:t>
            </w:r>
            <w:r w:rsidRPr="00D26E65">
              <w:t>9</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105CBFB"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66F2D07" w14:textId="77777777" w:rsidR="006E5FB8" w:rsidRPr="00D26E65" w:rsidRDefault="006E5FB8" w:rsidP="00C60B80">
            <w:pPr>
              <w:pStyle w:val="TAC"/>
            </w:pPr>
            <w:r w:rsidRPr="00D26E65">
              <w:t>-</w:t>
            </w:r>
          </w:p>
        </w:tc>
      </w:tr>
      <w:tr w:rsidR="006E5FB8" w:rsidRPr="00D26E65" w14:paraId="4C44ADC5" w14:textId="77777777">
        <w:tc>
          <w:tcPr>
            <w:tcW w:w="534" w:type="dxa"/>
            <w:tcBorders>
              <w:top w:val="single" w:sz="4" w:space="0" w:color="auto"/>
              <w:left w:val="single" w:sz="4" w:space="0" w:color="auto"/>
              <w:bottom w:val="single" w:sz="4" w:space="0" w:color="auto"/>
              <w:right w:val="single" w:sz="4" w:space="0" w:color="auto"/>
            </w:tcBorders>
          </w:tcPr>
          <w:p w14:paraId="2980C2DB" w14:textId="77777777" w:rsidR="006E5FB8" w:rsidRPr="00D26E65" w:rsidRDefault="006E5FB8" w:rsidP="00C60B80">
            <w:pPr>
              <w:pStyle w:val="TAC"/>
            </w:pPr>
            <w:r w:rsidRPr="00D26E65">
              <w:t>8H</w:t>
            </w:r>
          </w:p>
        </w:tc>
        <w:tc>
          <w:tcPr>
            <w:tcW w:w="3968" w:type="dxa"/>
            <w:tcBorders>
              <w:top w:val="single" w:sz="4" w:space="0" w:color="auto"/>
              <w:left w:val="single" w:sz="4" w:space="0" w:color="auto"/>
              <w:bottom w:val="single" w:sz="4" w:space="0" w:color="auto"/>
              <w:right w:val="single" w:sz="4" w:space="0" w:color="auto"/>
            </w:tcBorders>
          </w:tcPr>
          <w:p w14:paraId="4BC02120" w14:textId="77777777" w:rsidR="006E5FB8" w:rsidRPr="00D26E65" w:rsidRDefault="006E5FB8" w:rsidP="00C60B80">
            <w:pPr>
              <w:pStyle w:val="TAL"/>
            </w:pPr>
            <w:r w:rsidRPr="00D26E65">
              <w:t>The UE transmits RLC SDU#10.</w:t>
            </w:r>
          </w:p>
        </w:tc>
        <w:tc>
          <w:tcPr>
            <w:tcW w:w="709" w:type="dxa"/>
            <w:tcBorders>
              <w:top w:val="single" w:sz="4" w:space="0" w:color="auto"/>
              <w:left w:val="single" w:sz="4" w:space="0" w:color="auto"/>
              <w:bottom w:val="single" w:sz="4" w:space="0" w:color="auto"/>
              <w:right w:val="single" w:sz="4" w:space="0" w:color="auto"/>
            </w:tcBorders>
          </w:tcPr>
          <w:p w14:paraId="24C3B31A" w14:textId="77777777" w:rsidR="006E5FB8" w:rsidRPr="00D26E65" w:rsidRDefault="006E5FB8"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2BAA432" w14:textId="77777777" w:rsidR="006E5FB8" w:rsidRPr="00D26E65" w:rsidRDefault="006E5FB8" w:rsidP="00C60B80">
            <w:pPr>
              <w:pStyle w:val="TAL"/>
            </w:pPr>
            <w:r w:rsidRPr="00D26E65" w:rsidDel="004B5495">
              <w:t>(RLC SDU#</w:t>
            </w:r>
            <w:r w:rsidRPr="00D26E65">
              <w:t>10</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4D39CB09"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D2EECF1" w14:textId="77777777" w:rsidR="006E5FB8" w:rsidRPr="00D26E65" w:rsidRDefault="006E5FB8" w:rsidP="00C60B80">
            <w:pPr>
              <w:pStyle w:val="TAC"/>
            </w:pPr>
            <w:r w:rsidRPr="00D26E65">
              <w:t>-</w:t>
            </w:r>
          </w:p>
        </w:tc>
      </w:tr>
      <w:tr w:rsidR="006E5FB8" w:rsidRPr="00D26E65" w14:paraId="7BDB459F" w14:textId="77777777">
        <w:tc>
          <w:tcPr>
            <w:tcW w:w="534" w:type="dxa"/>
            <w:tcBorders>
              <w:top w:val="single" w:sz="4" w:space="0" w:color="auto"/>
              <w:left w:val="single" w:sz="4" w:space="0" w:color="auto"/>
              <w:bottom w:val="single" w:sz="4" w:space="0" w:color="auto"/>
              <w:right w:val="single" w:sz="4" w:space="0" w:color="auto"/>
            </w:tcBorders>
          </w:tcPr>
          <w:p w14:paraId="01CB3EB4" w14:textId="77777777" w:rsidR="006E5FB8" w:rsidRPr="00D26E65" w:rsidRDefault="006E5FB8" w:rsidP="00C60B80">
            <w:pPr>
              <w:pStyle w:val="TAC"/>
            </w:pPr>
            <w:r w:rsidRPr="00D26E65">
              <w:t>8I</w:t>
            </w:r>
          </w:p>
        </w:tc>
        <w:tc>
          <w:tcPr>
            <w:tcW w:w="3968" w:type="dxa"/>
            <w:tcBorders>
              <w:top w:val="single" w:sz="4" w:space="0" w:color="auto"/>
              <w:left w:val="single" w:sz="4" w:space="0" w:color="auto"/>
              <w:bottom w:val="single" w:sz="4" w:space="0" w:color="auto"/>
              <w:right w:val="single" w:sz="4" w:space="0" w:color="auto"/>
            </w:tcBorders>
          </w:tcPr>
          <w:p w14:paraId="6D313496" w14:textId="77777777" w:rsidR="006E5FB8" w:rsidRPr="00D26E65" w:rsidRDefault="006E5FB8"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13BB5D5A" w14:textId="77777777" w:rsidR="006E5FB8" w:rsidRPr="00D26E65" w:rsidRDefault="006E5FB8"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5F8FDAB" w14:textId="77777777" w:rsidR="006E5FB8" w:rsidRPr="00D26E65" w:rsidRDefault="006E5FB8"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C2856E6" w14:textId="77777777" w:rsidR="006E5FB8" w:rsidRPr="00D26E65" w:rsidRDefault="006E5FB8"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9A7DDD" w14:textId="77777777" w:rsidR="006E5FB8" w:rsidRPr="00D26E65" w:rsidRDefault="006E5FB8" w:rsidP="00C60B80">
            <w:pPr>
              <w:pStyle w:val="TAC"/>
            </w:pPr>
            <w:r w:rsidRPr="00D26E65">
              <w:t>-</w:t>
            </w:r>
          </w:p>
        </w:tc>
      </w:tr>
      <w:tr w:rsidR="00E141F6" w:rsidRPr="00D26E65" w:rsidDel="00AE271C" w14:paraId="0B5AA45E" w14:textId="77777777">
        <w:tc>
          <w:tcPr>
            <w:tcW w:w="534" w:type="dxa"/>
            <w:tcBorders>
              <w:top w:val="single" w:sz="4" w:space="0" w:color="auto"/>
              <w:left w:val="single" w:sz="4" w:space="0" w:color="auto"/>
              <w:bottom w:val="single" w:sz="4" w:space="0" w:color="auto"/>
              <w:right w:val="single" w:sz="4" w:space="0" w:color="auto"/>
            </w:tcBorders>
          </w:tcPr>
          <w:p w14:paraId="260AE9C4" w14:textId="77777777" w:rsidR="00E141F6" w:rsidRPr="00D26E65" w:rsidDel="00AE271C" w:rsidRDefault="00E141F6" w:rsidP="00320551">
            <w:pPr>
              <w:pStyle w:val="TAC"/>
            </w:pPr>
            <w:r w:rsidRPr="00D26E65">
              <w:t>9</w:t>
            </w:r>
          </w:p>
        </w:tc>
        <w:tc>
          <w:tcPr>
            <w:tcW w:w="3968" w:type="dxa"/>
            <w:tcBorders>
              <w:top w:val="single" w:sz="4" w:space="0" w:color="auto"/>
              <w:left w:val="single" w:sz="4" w:space="0" w:color="auto"/>
              <w:bottom w:val="single" w:sz="4" w:space="0" w:color="auto"/>
              <w:right w:val="single" w:sz="4" w:space="0" w:color="auto"/>
            </w:tcBorders>
          </w:tcPr>
          <w:p w14:paraId="0BB6B822" w14:textId="77777777" w:rsidR="00E141F6" w:rsidRPr="00D26E65" w:rsidDel="00AE271C" w:rsidRDefault="00E141F6" w:rsidP="00580F3D">
            <w:pPr>
              <w:pStyle w:val="TAL"/>
            </w:pPr>
            <w:r w:rsidRPr="00D26E65">
              <w:t>The SS transmits an AMD PDU to the UE</w:t>
            </w:r>
            <w:r w:rsidR="00D96873" w:rsidRPr="00D26E65">
              <w:t>.</w:t>
            </w:r>
          </w:p>
        </w:tc>
        <w:tc>
          <w:tcPr>
            <w:tcW w:w="709" w:type="dxa"/>
            <w:tcBorders>
              <w:top w:val="single" w:sz="4" w:space="0" w:color="auto"/>
              <w:left w:val="single" w:sz="4" w:space="0" w:color="auto"/>
              <w:bottom w:val="single" w:sz="4" w:space="0" w:color="auto"/>
              <w:right w:val="single" w:sz="4" w:space="0" w:color="auto"/>
            </w:tcBorders>
          </w:tcPr>
          <w:p w14:paraId="7BC29F1A" w14:textId="77777777" w:rsidR="00E141F6" w:rsidRPr="00D26E65" w:rsidDel="00AE271C" w:rsidRDefault="00E141F6" w:rsidP="00580F3D">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45EB5D5" w14:textId="77777777" w:rsidR="00E141F6" w:rsidRPr="00D26E65" w:rsidDel="00AE271C" w:rsidRDefault="00E141F6" w:rsidP="00580F3D">
            <w:pPr>
              <w:pStyle w:val="TAL"/>
            </w:pPr>
            <w:r w:rsidRPr="00D26E65">
              <w:t xml:space="preserve">AMD PDU#11 (SN=10, P=0) </w:t>
            </w:r>
          </w:p>
        </w:tc>
        <w:tc>
          <w:tcPr>
            <w:tcW w:w="567" w:type="dxa"/>
            <w:tcBorders>
              <w:top w:val="single" w:sz="4" w:space="0" w:color="auto"/>
              <w:left w:val="single" w:sz="4" w:space="0" w:color="auto"/>
              <w:bottom w:val="single" w:sz="4" w:space="0" w:color="auto"/>
              <w:right w:val="single" w:sz="4" w:space="0" w:color="auto"/>
            </w:tcBorders>
          </w:tcPr>
          <w:p w14:paraId="7072A34A" w14:textId="77777777" w:rsidR="00E141F6" w:rsidRPr="00D26E65" w:rsidDel="00AE271C" w:rsidRDefault="00A278DA" w:rsidP="00320551">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8EF31E9" w14:textId="77777777" w:rsidR="00E141F6" w:rsidRPr="00D26E65" w:rsidDel="00AE271C" w:rsidRDefault="00A278DA" w:rsidP="00320551">
            <w:pPr>
              <w:pStyle w:val="TAC"/>
            </w:pPr>
            <w:r w:rsidRPr="00D26E65">
              <w:t>-</w:t>
            </w:r>
          </w:p>
        </w:tc>
      </w:tr>
      <w:tr w:rsidR="004235A4" w:rsidRPr="00D26E65" w14:paraId="33C9393A" w14:textId="77777777">
        <w:tc>
          <w:tcPr>
            <w:tcW w:w="534" w:type="dxa"/>
            <w:tcBorders>
              <w:top w:val="single" w:sz="4" w:space="0" w:color="auto"/>
              <w:left w:val="single" w:sz="4" w:space="0" w:color="auto"/>
              <w:bottom w:val="single" w:sz="4" w:space="0" w:color="auto"/>
              <w:right w:val="single" w:sz="4" w:space="0" w:color="auto"/>
            </w:tcBorders>
          </w:tcPr>
          <w:p w14:paraId="2F607334" w14:textId="77777777" w:rsidR="004235A4" w:rsidRPr="00D26E65" w:rsidRDefault="004235A4" w:rsidP="00C60B80">
            <w:pPr>
              <w:pStyle w:val="TAC"/>
            </w:pPr>
            <w:r w:rsidRPr="00D26E65">
              <w:t>9A</w:t>
            </w:r>
          </w:p>
        </w:tc>
        <w:tc>
          <w:tcPr>
            <w:tcW w:w="3968" w:type="dxa"/>
            <w:tcBorders>
              <w:top w:val="single" w:sz="4" w:space="0" w:color="auto"/>
              <w:left w:val="single" w:sz="4" w:space="0" w:color="auto"/>
              <w:bottom w:val="single" w:sz="4" w:space="0" w:color="auto"/>
              <w:right w:val="single" w:sz="4" w:space="0" w:color="auto"/>
            </w:tcBorders>
          </w:tcPr>
          <w:p w14:paraId="22306F8E" w14:textId="77777777" w:rsidR="004235A4" w:rsidRPr="00D26E65" w:rsidRDefault="004235A4" w:rsidP="00C60B80">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37345003" w14:textId="77777777" w:rsidR="004235A4" w:rsidRPr="00D26E65" w:rsidRDefault="004235A4" w:rsidP="00C60B80">
            <w:pPr>
              <w:pStyle w:val="TAC"/>
            </w:pPr>
            <w:r w:rsidRPr="00D26E65">
              <w:rPr>
                <w:color w:val="FF0000"/>
              </w:rPr>
              <w:t>-</w:t>
            </w:r>
          </w:p>
        </w:tc>
        <w:tc>
          <w:tcPr>
            <w:tcW w:w="2977" w:type="dxa"/>
            <w:tcBorders>
              <w:top w:val="single" w:sz="4" w:space="0" w:color="auto"/>
              <w:left w:val="single" w:sz="4" w:space="0" w:color="auto"/>
              <w:bottom w:val="single" w:sz="4" w:space="0" w:color="auto"/>
              <w:right w:val="single" w:sz="4" w:space="0" w:color="auto"/>
            </w:tcBorders>
          </w:tcPr>
          <w:p w14:paraId="6CEE4A1F" w14:textId="77777777" w:rsidR="004235A4" w:rsidRPr="00D26E65" w:rsidRDefault="004235A4" w:rsidP="00C60B8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C9E6899" w14:textId="77777777" w:rsidR="004235A4" w:rsidRPr="00D26E65" w:rsidRDefault="004235A4"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41F6743" w14:textId="77777777" w:rsidR="004235A4" w:rsidRPr="00D26E65" w:rsidRDefault="004235A4" w:rsidP="00C60B80">
            <w:pPr>
              <w:pStyle w:val="TAC"/>
            </w:pPr>
            <w:r w:rsidRPr="00D26E65">
              <w:t>-</w:t>
            </w:r>
          </w:p>
        </w:tc>
      </w:tr>
      <w:tr w:rsidR="00E141F6" w:rsidRPr="00D26E65" w:rsidDel="00AE271C" w14:paraId="44F1F3B6" w14:textId="77777777">
        <w:tc>
          <w:tcPr>
            <w:tcW w:w="534" w:type="dxa"/>
            <w:tcBorders>
              <w:top w:val="single" w:sz="4" w:space="0" w:color="auto"/>
              <w:left w:val="single" w:sz="4" w:space="0" w:color="auto"/>
              <w:bottom w:val="single" w:sz="4" w:space="0" w:color="auto"/>
              <w:right w:val="single" w:sz="4" w:space="0" w:color="auto"/>
            </w:tcBorders>
          </w:tcPr>
          <w:p w14:paraId="49A52F46" w14:textId="77777777" w:rsidR="00E141F6" w:rsidRPr="00D26E65" w:rsidDel="00AE271C" w:rsidRDefault="00E141F6" w:rsidP="00320551">
            <w:pPr>
              <w:pStyle w:val="TAC"/>
            </w:pPr>
            <w:r w:rsidRPr="00D26E65">
              <w:t>10</w:t>
            </w:r>
          </w:p>
        </w:tc>
        <w:tc>
          <w:tcPr>
            <w:tcW w:w="3968" w:type="dxa"/>
            <w:tcBorders>
              <w:top w:val="single" w:sz="4" w:space="0" w:color="auto"/>
              <w:left w:val="single" w:sz="4" w:space="0" w:color="auto"/>
              <w:bottom w:val="single" w:sz="4" w:space="0" w:color="auto"/>
              <w:right w:val="single" w:sz="4" w:space="0" w:color="auto"/>
            </w:tcBorders>
          </w:tcPr>
          <w:p w14:paraId="61137C06" w14:textId="77777777" w:rsidR="00E141F6" w:rsidRPr="00D26E65" w:rsidDel="00AE271C" w:rsidRDefault="00E141F6" w:rsidP="00580F3D">
            <w:pPr>
              <w:pStyle w:val="TAL"/>
            </w:pPr>
            <w:r w:rsidRPr="00D26E65">
              <w:t xml:space="preserve">The UE transmits an AMD PDU with the same data as received in the corresponding DL AMD PDU. </w:t>
            </w:r>
            <w:r w:rsidR="00A278DA" w:rsidRPr="00D26E65">
              <w:t xml:space="preserve"> </w:t>
            </w:r>
            <w:r w:rsidR="00A278DA" w:rsidRPr="00D26E65">
              <w:rPr>
                <w:lang w:eastAsia="zh-CN"/>
              </w:rPr>
              <w:t xml:space="preserve">Record time </w:t>
            </w:r>
            <w:r w:rsidR="00A278DA" w:rsidRPr="00D26E65">
              <w:t>T</w:t>
            </w:r>
            <w:r w:rsidR="00A278DA" w:rsidRPr="00D26E65">
              <w:rPr>
                <w:vertAlign w:val="subscript"/>
              </w:rPr>
              <w:t>D</w:t>
            </w:r>
            <w:r w:rsidR="00A278DA"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389EC17" w14:textId="77777777" w:rsidR="00E141F6" w:rsidRPr="00D26E65" w:rsidDel="00AE271C" w:rsidRDefault="00E141F6" w:rsidP="00580F3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D32F624" w14:textId="77777777" w:rsidR="00E141F6" w:rsidRPr="00D26E65" w:rsidDel="00AE271C" w:rsidRDefault="00E141F6" w:rsidP="00580F3D">
            <w:pPr>
              <w:pStyle w:val="TAL"/>
            </w:pPr>
            <w:r w:rsidRPr="00D26E65">
              <w:t>AMD PDU#11 (SN=10, P=</w:t>
            </w:r>
            <w:r w:rsidR="00A278DA" w:rsidRPr="00D26E65">
              <w:t>1</w:t>
            </w:r>
            <w:r w:rsidRPr="00D26E65">
              <w:t xml:space="preserve">) </w:t>
            </w:r>
          </w:p>
        </w:tc>
        <w:tc>
          <w:tcPr>
            <w:tcW w:w="567" w:type="dxa"/>
            <w:tcBorders>
              <w:top w:val="single" w:sz="4" w:space="0" w:color="auto"/>
              <w:left w:val="single" w:sz="4" w:space="0" w:color="auto"/>
              <w:bottom w:val="single" w:sz="4" w:space="0" w:color="auto"/>
              <w:right w:val="single" w:sz="4" w:space="0" w:color="auto"/>
            </w:tcBorders>
          </w:tcPr>
          <w:p w14:paraId="47197701" w14:textId="77777777" w:rsidR="00E141F6" w:rsidRPr="00D26E65" w:rsidDel="00AE271C" w:rsidRDefault="00A278DA" w:rsidP="00320551">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6F7367C" w14:textId="77777777" w:rsidR="00E141F6" w:rsidRPr="00D26E65" w:rsidDel="00AE271C" w:rsidRDefault="00A278DA" w:rsidP="00320551">
            <w:pPr>
              <w:pStyle w:val="TAC"/>
            </w:pPr>
            <w:r w:rsidRPr="00D26E65">
              <w:t>-</w:t>
            </w:r>
          </w:p>
        </w:tc>
      </w:tr>
      <w:tr w:rsidR="00E141F6" w:rsidRPr="00D26E65" w:rsidDel="00AE271C" w14:paraId="7BB8129A" w14:textId="77777777">
        <w:tc>
          <w:tcPr>
            <w:tcW w:w="534" w:type="dxa"/>
            <w:tcBorders>
              <w:top w:val="single" w:sz="4" w:space="0" w:color="auto"/>
              <w:left w:val="single" w:sz="4" w:space="0" w:color="auto"/>
              <w:bottom w:val="single" w:sz="4" w:space="0" w:color="auto"/>
              <w:right w:val="single" w:sz="4" w:space="0" w:color="auto"/>
            </w:tcBorders>
          </w:tcPr>
          <w:p w14:paraId="111F5D98" w14:textId="77777777" w:rsidR="00E141F6" w:rsidRPr="00D26E65" w:rsidDel="00AE271C" w:rsidRDefault="00E141F6" w:rsidP="00320551">
            <w:pPr>
              <w:pStyle w:val="TAC"/>
            </w:pPr>
            <w:r w:rsidRPr="00D26E65">
              <w:t>11</w:t>
            </w:r>
          </w:p>
        </w:tc>
        <w:tc>
          <w:tcPr>
            <w:tcW w:w="3968" w:type="dxa"/>
            <w:tcBorders>
              <w:top w:val="single" w:sz="4" w:space="0" w:color="auto"/>
              <w:left w:val="single" w:sz="4" w:space="0" w:color="auto"/>
              <w:bottom w:val="single" w:sz="4" w:space="0" w:color="auto"/>
              <w:right w:val="single" w:sz="4" w:space="0" w:color="auto"/>
            </w:tcBorders>
          </w:tcPr>
          <w:p w14:paraId="7B5646D7" w14:textId="77777777" w:rsidR="00E141F6" w:rsidRPr="00D26E65" w:rsidDel="00AE271C" w:rsidRDefault="00A278DA" w:rsidP="00580F3D">
            <w:pPr>
              <w:pStyle w:val="TAL"/>
            </w:pPr>
            <w:r w:rsidRPr="00D26E65">
              <w:t xml:space="preserve">Check 1: </w:t>
            </w:r>
            <w:r w:rsidR="00D96873" w:rsidRPr="00D26E65">
              <w:t>Does t</w:t>
            </w:r>
            <w:r w:rsidR="00E141F6" w:rsidRPr="00D26E65">
              <w:t>he UE set the poll bit as both the transmission and retransmission buffers become empty</w:t>
            </w:r>
            <w:r w:rsidR="00D96873" w:rsidRPr="00D26E65">
              <w:t>?</w:t>
            </w:r>
            <w:r w:rsidRPr="00D26E65">
              <w:t xml:space="preserve"> </w:t>
            </w:r>
            <w:r w:rsidRPr="00D26E65">
              <w:rPr>
                <w:lang w:eastAsia="zh-CN"/>
              </w:rPr>
              <w:t xml:space="preserve">Record time </w:t>
            </w:r>
            <w:r w:rsidRPr="00D26E65">
              <w:t>T</w:t>
            </w:r>
            <w:r w:rsidRPr="00D26E65">
              <w:rPr>
                <w:vertAlign w:val="subscript"/>
              </w:rPr>
              <w:t>E</w:t>
            </w:r>
            <w:r w:rsidRPr="00D26E65">
              <w:rPr>
                <w:lang w:eastAsia="zh-CN"/>
              </w:rPr>
              <w:t>.</w:t>
            </w:r>
            <w:r w:rsidRPr="00D26E65">
              <w:rPr>
                <w:lang w:eastAsia="zh-CN"/>
              </w:rPr>
              <w:br/>
              <w:t>Check 2: Is (</w:t>
            </w:r>
            <w:r w:rsidRPr="00D26E65">
              <w:t>T</w:t>
            </w:r>
            <w:r w:rsidRPr="00D26E65">
              <w:rPr>
                <w:vertAlign w:val="subscript"/>
              </w:rPr>
              <w:t>E</w:t>
            </w:r>
            <w:r w:rsidRPr="00D26E65">
              <w:rPr>
                <w:lang w:eastAsia="zh-CN"/>
              </w:rPr>
              <w:t xml:space="preserve">  – </w:t>
            </w:r>
            <w:r w:rsidRPr="00D26E65">
              <w:t>T</w:t>
            </w:r>
            <w:r w:rsidRPr="00D26E65">
              <w:rPr>
                <w:vertAlign w:val="subscript"/>
              </w:rPr>
              <w:t xml:space="preserve">D </w:t>
            </w:r>
            <w:r w:rsidRPr="00D26E65">
              <w:rPr>
                <w:lang w:eastAsia="zh-CN"/>
              </w:rPr>
              <w:t xml:space="preserve">) = </w:t>
            </w:r>
            <w:r w:rsidRPr="00D26E65">
              <w:rPr>
                <w:rFonts w:eastAsia="MS Mincho"/>
                <w:i/>
              </w:rPr>
              <w:t>t-PollRetransmit</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37E88FE8" w14:textId="77777777" w:rsidR="00E141F6" w:rsidRPr="00D26E65" w:rsidDel="00AE271C" w:rsidRDefault="00E141F6" w:rsidP="00580F3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FE57D09" w14:textId="77777777" w:rsidR="00E141F6" w:rsidRPr="00D26E65" w:rsidDel="00AE271C" w:rsidRDefault="00E141F6" w:rsidP="00580F3D">
            <w:pPr>
              <w:pStyle w:val="TAL"/>
            </w:pPr>
            <w:r w:rsidRPr="00D26E65">
              <w:t xml:space="preserve">AMD PDU#11 (SN=10, P=1) </w:t>
            </w:r>
          </w:p>
        </w:tc>
        <w:tc>
          <w:tcPr>
            <w:tcW w:w="567" w:type="dxa"/>
            <w:tcBorders>
              <w:top w:val="single" w:sz="4" w:space="0" w:color="auto"/>
              <w:left w:val="single" w:sz="4" w:space="0" w:color="auto"/>
              <w:bottom w:val="single" w:sz="4" w:space="0" w:color="auto"/>
              <w:right w:val="single" w:sz="4" w:space="0" w:color="auto"/>
            </w:tcBorders>
          </w:tcPr>
          <w:p w14:paraId="51FAC698" w14:textId="77777777" w:rsidR="00E141F6" w:rsidRPr="00D26E65" w:rsidDel="00AE271C" w:rsidRDefault="00E141F6" w:rsidP="00320551">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1CA186AB" w14:textId="77777777" w:rsidR="00E141F6" w:rsidRPr="00D26E65" w:rsidDel="00AE271C" w:rsidRDefault="00E141F6" w:rsidP="00320551">
            <w:pPr>
              <w:pStyle w:val="TAC"/>
            </w:pPr>
            <w:r w:rsidRPr="00D26E65">
              <w:t>P</w:t>
            </w:r>
          </w:p>
        </w:tc>
      </w:tr>
      <w:tr w:rsidR="00715185" w:rsidRPr="00D26E65" w14:paraId="5B99884C" w14:textId="77777777">
        <w:tc>
          <w:tcPr>
            <w:tcW w:w="534" w:type="dxa"/>
            <w:tcBorders>
              <w:top w:val="single" w:sz="4" w:space="0" w:color="auto"/>
              <w:left w:val="single" w:sz="4" w:space="0" w:color="auto"/>
              <w:bottom w:val="single" w:sz="4" w:space="0" w:color="auto"/>
              <w:right w:val="single" w:sz="4" w:space="0" w:color="auto"/>
            </w:tcBorders>
          </w:tcPr>
          <w:p w14:paraId="5FAE9EE5" w14:textId="77777777" w:rsidR="00715185" w:rsidRPr="00D26E65" w:rsidRDefault="00715185" w:rsidP="00C60B80">
            <w:pPr>
              <w:pStyle w:val="TAC"/>
            </w:pPr>
            <w:r w:rsidRPr="00D26E65">
              <w:t>11A</w:t>
            </w:r>
          </w:p>
        </w:tc>
        <w:tc>
          <w:tcPr>
            <w:tcW w:w="3968" w:type="dxa"/>
            <w:tcBorders>
              <w:top w:val="single" w:sz="4" w:space="0" w:color="auto"/>
              <w:left w:val="single" w:sz="4" w:space="0" w:color="auto"/>
              <w:bottom w:val="single" w:sz="4" w:space="0" w:color="auto"/>
              <w:right w:val="single" w:sz="4" w:space="0" w:color="auto"/>
            </w:tcBorders>
          </w:tcPr>
          <w:p w14:paraId="4912A842" w14:textId="77777777" w:rsidR="00715185" w:rsidRPr="00D26E65" w:rsidRDefault="00715185"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6BCDC97C" w14:textId="77777777" w:rsidR="00715185" w:rsidRPr="00D26E65" w:rsidRDefault="00715185"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0B78E43" w14:textId="77777777" w:rsidR="00715185" w:rsidRPr="00D26E65" w:rsidRDefault="00715185"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2CD96FB1" w14:textId="77777777" w:rsidR="00715185" w:rsidRPr="00D26E65" w:rsidRDefault="00715185"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2C9E9A7D" w14:textId="77777777" w:rsidR="00715185" w:rsidRPr="00D26E65" w:rsidRDefault="00715185" w:rsidP="00C60B80">
            <w:pPr>
              <w:pStyle w:val="TAC"/>
            </w:pPr>
            <w:r w:rsidRPr="00D26E65">
              <w:t>-</w:t>
            </w:r>
          </w:p>
        </w:tc>
      </w:tr>
      <w:tr w:rsidR="00D96873" w:rsidRPr="00D26E65" w14:paraId="27DF120B" w14:textId="77777777">
        <w:tc>
          <w:tcPr>
            <w:tcW w:w="534" w:type="dxa"/>
            <w:tcBorders>
              <w:top w:val="single" w:sz="4" w:space="0" w:color="auto"/>
              <w:left w:val="single" w:sz="4" w:space="0" w:color="auto"/>
              <w:bottom w:val="single" w:sz="4" w:space="0" w:color="auto"/>
              <w:right w:val="single" w:sz="4" w:space="0" w:color="auto"/>
            </w:tcBorders>
          </w:tcPr>
          <w:p w14:paraId="2C0EB21D" w14:textId="77777777" w:rsidR="00D96873" w:rsidRPr="00D26E65" w:rsidRDefault="00D96873" w:rsidP="00D93C4C">
            <w:pPr>
              <w:pStyle w:val="TAC"/>
            </w:pPr>
            <w:r w:rsidRPr="00D26E65">
              <w:t>12</w:t>
            </w:r>
          </w:p>
        </w:tc>
        <w:tc>
          <w:tcPr>
            <w:tcW w:w="3968" w:type="dxa"/>
            <w:tcBorders>
              <w:top w:val="single" w:sz="4" w:space="0" w:color="auto"/>
              <w:left w:val="single" w:sz="4" w:space="0" w:color="auto"/>
              <w:bottom w:val="single" w:sz="4" w:space="0" w:color="auto"/>
              <w:right w:val="single" w:sz="4" w:space="0" w:color="auto"/>
            </w:tcBorders>
          </w:tcPr>
          <w:p w14:paraId="4AD3C898" w14:textId="77777777" w:rsidR="00D96873" w:rsidRPr="00D26E65" w:rsidRDefault="00D96873" w:rsidP="00D93C4C">
            <w:pPr>
              <w:pStyle w:val="TAL"/>
            </w:pPr>
            <w:r w:rsidRPr="00D26E65">
              <w:t>The SS reconfigures RLC in the UE and sets:</w:t>
            </w:r>
          </w:p>
          <w:p w14:paraId="39C342B1" w14:textId="77777777" w:rsidR="00D96873" w:rsidRPr="00D26E65" w:rsidRDefault="00D96873" w:rsidP="00D93C4C">
            <w:pPr>
              <w:pStyle w:val="TAL"/>
            </w:pPr>
            <w:r w:rsidRPr="00D26E65">
              <w:t xml:space="preserve">- </w:t>
            </w:r>
            <w:r w:rsidRPr="00D26E65">
              <w:rPr>
                <w:rFonts w:eastAsia="MS Mincho"/>
                <w:i/>
              </w:rPr>
              <w:t>t-Reordering</w:t>
            </w:r>
            <w:r w:rsidRPr="00D26E65">
              <w:t xml:space="preserve"> to ms</w:t>
            </w:r>
            <w:r w:rsidR="00650C23" w:rsidRPr="00D26E65">
              <w:t>20</w:t>
            </w:r>
            <w:r w:rsidRPr="00D26E65">
              <w:t>0,</w:t>
            </w:r>
          </w:p>
          <w:p w14:paraId="12E2411E" w14:textId="77777777" w:rsidR="00D96873" w:rsidRPr="00D26E65" w:rsidRDefault="00D96873" w:rsidP="00D93C4C">
            <w:pPr>
              <w:pStyle w:val="TAL"/>
            </w:pPr>
            <w:r w:rsidRPr="00D26E65">
              <w:t xml:space="preserve">- </w:t>
            </w:r>
            <w:r w:rsidRPr="00D26E65">
              <w:rPr>
                <w:rFonts w:eastAsia="MS Mincho"/>
                <w:i/>
              </w:rPr>
              <w:t>t-StatusProhibit</w:t>
            </w:r>
            <w:r w:rsidRPr="00D26E65">
              <w:t xml:space="preserve"> to ms</w:t>
            </w:r>
            <w:r w:rsidR="00650C23" w:rsidRPr="00D26E65">
              <w:t>40</w:t>
            </w:r>
            <w:r w:rsidRPr="00D26E65">
              <w:t>0,</w:t>
            </w:r>
          </w:p>
          <w:p w14:paraId="0CE8D3F3" w14:textId="77777777" w:rsidR="00D96873" w:rsidRPr="00D26E65" w:rsidRDefault="00D96873" w:rsidP="00D93C4C">
            <w:pPr>
              <w:pStyle w:val="TAL"/>
            </w:pPr>
            <w:r w:rsidRPr="00D26E65">
              <w:t xml:space="preserve">- </w:t>
            </w:r>
            <w:r w:rsidRPr="00D26E65">
              <w:rPr>
                <w:rFonts w:eastAsia="MS Mincho"/>
                <w:i/>
              </w:rPr>
              <w:t>t-PollRetransmit</w:t>
            </w:r>
            <w:r w:rsidRPr="00D26E65">
              <w:t xml:space="preserve"> to ms</w:t>
            </w:r>
            <w:r w:rsidR="00650C23" w:rsidRPr="00D26E65">
              <w:t>5</w:t>
            </w:r>
            <w:r w:rsidRPr="00D26E65">
              <w:t>00.</w:t>
            </w:r>
          </w:p>
          <w:p w14:paraId="5B17BFA8" w14:textId="77777777" w:rsidR="00D96873" w:rsidRPr="00D26E65" w:rsidRDefault="00D96873" w:rsidP="00D93C4C">
            <w:pPr>
              <w:pStyle w:val="TAL"/>
            </w:pPr>
            <w:r w:rsidRPr="00D26E65">
              <w:t>(Note 1)</w:t>
            </w:r>
          </w:p>
        </w:tc>
        <w:tc>
          <w:tcPr>
            <w:tcW w:w="709" w:type="dxa"/>
            <w:tcBorders>
              <w:top w:val="single" w:sz="4" w:space="0" w:color="auto"/>
              <w:left w:val="single" w:sz="4" w:space="0" w:color="auto"/>
              <w:bottom w:val="single" w:sz="4" w:space="0" w:color="auto"/>
              <w:right w:val="single" w:sz="4" w:space="0" w:color="auto"/>
            </w:tcBorders>
          </w:tcPr>
          <w:p w14:paraId="39207A94"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E0B64D8"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6288D96"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CCC622C" w14:textId="77777777" w:rsidR="00D96873" w:rsidRPr="00D26E65" w:rsidRDefault="00D96873" w:rsidP="00D93C4C">
            <w:pPr>
              <w:pStyle w:val="TAC"/>
            </w:pPr>
            <w:r w:rsidRPr="00D26E65">
              <w:t>-</w:t>
            </w:r>
          </w:p>
        </w:tc>
      </w:tr>
      <w:tr w:rsidR="00D96873" w:rsidRPr="00D26E65" w14:paraId="3CE84FC4" w14:textId="77777777">
        <w:tc>
          <w:tcPr>
            <w:tcW w:w="534" w:type="dxa"/>
            <w:tcBorders>
              <w:top w:val="single" w:sz="4" w:space="0" w:color="auto"/>
              <w:left w:val="single" w:sz="4" w:space="0" w:color="auto"/>
              <w:bottom w:val="single" w:sz="4" w:space="0" w:color="auto"/>
              <w:right w:val="single" w:sz="4" w:space="0" w:color="auto"/>
            </w:tcBorders>
          </w:tcPr>
          <w:p w14:paraId="33C40497" w14:textId="77777777" w:rsidR="00D96873" w:rsidRPr="00D26E65" w:rsidRDefault="00D96873" w:rsidP="00D93C4C">
            <w:pPr>
              <w:pStyle w:val="TAC"/>
            </w:pPr>
            <w:r w:rsidRPr="00D26E65">
              <w:t>-</w:t>
            </w:r>
          </w:p>
        </w:tc>
        <w:tc>
          <w:tcPr>
            <w:tcW w:w="3968" w:type="dxa"/>
            <w:tcBorders>
              <w:top w:val="single" w:sz="4" w:space="0" w:color="auto"/>
              <w:left w:val="single" w:sz="4" w:space="0" w:color="auto"/>
              <w:bottom w:val="single" w:sz="4" w:space="0" w:color="auto"/>
              <w:right w:val="single" w:sz="4" w:space="0" w:color="auto"/>
            </w:tcBorders>
          </w:tcPr>
          <w:p w14:paraId="01F0F179" w14:textId="77777777" w:rsidR="00D96873" w:rsidRPr="00D26E65" w:rsidRDefault="00650C23" w:rsidP="00D93C4C">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136C4F8E"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D34AE97"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291AA395"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E0264F7" w14:textId="77777777" w:rsidR="00D96873" w:rsidRPr="00D26E65" w:rsidRDefault="00D96873" w:rsidP="00D93C4C">
            <w:pPr>
              <w:pStyle w:val="TAC"/>
            </w:pPr>
            <w:r w:rsidRPr="00D26E65">
              <w:t>-</w:t>
            </w:r>
          </w:p>
        </w:tc>
      </w:tr>
      <w:tr w:rsidR="00D96873" w:rsidRPr="00D26E65" w14:paraId="28553630" w14:textId="77777777">
        <w:tc>
          <w:tcPr>
            <w:tcW w:w="534" w:type="dxa"/>
            <w:tcBorders>
              <w:top w:val="single" w:sz="4" w:space="0" w:color="auto"/>
              <w:left w:val="single" w:sz="4" w:space="0" w:color="auto"/>
              <w:bottom w:val="single" w:sz="4" w:space="0" w:color="auto"/>
              <w:right w:val="single" w:sz="4" w:space="0" w:color="auto"/>
            </w:tcBorders>
          </w:tcPr>
          <w:p w14:paraId="3748EBBE" w14:textId="77777777" w:rsidR="00D96873" w:rsidRPr="00D26E65" w:rsidRDefault="00D96873" w:rsidP="00D93C4C">
            <w:pPr>
              <w:pStyle w:val="TAC"/>
            </w:pPr>
            <w:r w:rsidRPr="00D26E65">
              <w:t>13</w:t>
            </w:r>
          </w:p>
        </w:tc>
        <w:tc>
          <w:tcPr>
            <w:tcW w:w="3968" w:type="dxa"/>
            <w:tcBorders>
              <w:top w:val="single" w:sz="4" w:space="0" w:color="auto"/>
              <w:left w:val="single" w:sz="4" w:space="0" w:color="auto"/>
              <w:bottom w:val="single" w:sz="4" w:space="0" w:color="auto"/>
              <w:right w:val="single" w:sz="4" w:space="0" w:color="auto"/>
            </w:tcBorders>
          </w:tcPr>
          <w:p w14:paraId="0388B430" w14:textId="77777777" w:rsidR="00D96873" w:rsidRPr="00D26E65" w:rsidRDefault="00D96873" w:rsidP="00D93C4C">
            <w:pPr>
              <w:pStyle w:val="TAL"/>
              <w:rPr>
                <w:lang w:eastAsia="zh-CN"/>
              </w:rPr>
            </w:pPr>
            <w:r w:rsidRPr="00D26E65">
              <w:t>The SS transmits 4 AMD PDUs with P=0 and SN=11, 12, 13 and 15.</w:t>
            </w:r>
          </w:p>
          <w:p w14:paraId="2E7558F3" w14:textId="77777777" w:rsidR="00D96873" w:rsidRPr="00D26E65" w:rsidRDefault="00D96873" w:rsidP="00D93C4C">
            <w:pPr>
              <w:pStyle w:val="TAL"/>
            </w:pPr>
            <w:r w:rsidRPr="00D26E65">
              <w:rPr>
                <w:lang w:eastAsia="zh-CN"/>
              </w:rPr>
              <w:t xml:space="preserve">The SS record time </w:t>
            </w:r>
            <w:r w:rsidRPr="00D26E65">
              <w:t>T</w:t>
            </w:r>
            <w:r w:rsidRPr="00D26E65">
              <w:rPr>
                <w:vertAlign w:val="subscript"/>
              </w:rPr>
              <w:t>F</w:t>
            </w:r>
            <w:r w:rsidRPr="00D26E65">
              <w:rPr>
                <w:lang w:eastAsia="zh-CN"/>
              </w:rPr>
              <w:t xml:space="preserve"> when </w:t>
            </w:r>
            <w:r w:rsidRPr="00D26E65">
              <w:t xml:space="preserve">AMD </w:t>
            </w:r>
            <w:r w:rsidRPr="00D26E65">
              <w:rPr>
                <w:lang w:eastAsia="zh-CN"/>
              </w:rPr>
              <w:t>PDU#16 (with SN=15) is sent.</w:t>
            </w:r>
          </w:p>
        </w:tc>
        <w:tc>
          <w:tcPr>
            <w:tcW w:w="709" w:type="dxa"/>
            <w:tcBorders>
              <w:top w:val="single" w:sz="4" w:space="0" w:color="auto"/>
              <w:left w:val="single" w:sz="4" w:space="0" w:color="auto"/>
              <w:bottom w:val="single" w:sz="4" w:space="0" w:color="auto"/>
              <w:right w:val="single" w:sz="4" w:space="0" w:color="auto"/>
            </w:tcBorders>
          </w:tcPr>
          <w:p w14:paraId="66E22F00" w14:textId="77777777" w:rsidR="00D96873" w:rsidRPr="00D26E65" w:rsidRDefault="00D96873" w:rsidP="00D93C4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0E321335" w14:textId="77777777" w:rsidR="00D96873" w:rsidRPr="00D26E65" w:rsidRDefault="00D96873" w:rsidP="00D93C4C">
            <w:pPr>
              <w:pStyle w:val="TAL"/>
              <w:rPr>
                <w:lang w:eastAsia="zh-CN"/>
              </w:rPr>
            </w:pPr>
            <w:r w:rsidRPr="00D26E65">
              <w:rPr>
                <w:lang w:eastAsia="zh-CN"/>
              </w:rPr>
              <w:t>AMD PDU#12 (SN=11, P=0)</w:t>
            </w:r>
          </w:p>
          <w:p w14:paraId="32178390" w14:textId="77777777" w:rsidR="00D96873" w:rsidRPr="00D26E65" w:rsidRDefault="00D96873" w:rsidP="00D93C4C">
            <w:pPr>
              <w:pStyle w:val="TAL"/>
              <w:rPr>
                <w:lang w:eastAsia="zh-CN"/>
              </w:rPr>
            </w:pPr>
            <w:r w:rsidRPr="00D26E65">
              <w:rPr>
                <w:lang w:eastAsia="zh-CN"/>
              </w:rPr>
              <w:t>AMD PDU#13 (SN=12, P=0)</w:t>
            </w:r>
          </w:p>
          <w:p w14:paraId="4B1F04B4" w14:textId="77777777" w:rsidR="00D96873" w:rsidRPr="00D26E65" w:rsidRDefault="00D96873" w:rsidP="00D93C4C">
            <w:pPr>
              <w:pStyle w:val="TAL"/>
              <w:rPr>
                <w:lang w:eastAsia="zh-CN"/>
              </w:rPr>
            </w:pPr>
            <w:r w:rsidRPr="00D26E65">
              <w:rPr>
                <w:lang w:eastAsia="zh-CN"/>
              </w:rPr>
              <w:t>AMD PDU#14 (SN=13, P=0)</w:t>
            </w:r>
          </w:p>
          <w:p w14:paraId="00043B9F" w14:textId="77777777" w:rsidR="00D96873" w:rsidRPr="00D26E65" w:rsidRDefault="00D96873" w:rsidP="00D93C4C">
            <w:pPr>
              <w:pStyle w:val="TAL"/>
            </w:pPr>
            <w:r w:rsidRPr="00D26E65">
              <w:rPr>
                <w:lang w:eastAsia="zh-CN"/>
              </w:rPr>
              <w:t>AMD PDU#16 (SN=15, P=0)</w:t>
            </w:r>
          </w:p>
        </w:tc>
        <w:tc>
          <w:tcPr>
            <w:tcW w:w="567" w:type="dxa"/>
            <w:tcBorders>
              <w:top w:val="single" w:sz="4" w:space="0" w:color="auto"/>
              <w:left w:val="single" w:sz="4" w:space="0" w:color="auto"/>
              <w:bottom w:val="single" w:sz="4" w:space="0" w:color="auto"/>
              <w:right w:val="single" w:sz="4" w:space="0" w:color="auto"/>
            </w:tcBorders>
          </w:tcPr>
          <w:p w14:paraId="3D6FE827"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929EC26" w14:textId="77777777" w:rsidR="00D96873" w:rsidRPr="00D26E65" w:rsidRDefault="00D96873" w:rsidP="00D93C4C">
            <w:pPr>
              <w:pStyle w:val="TAC"/>
            </w:pPr>
            <w:r w:rsidRPr="00D26E65">
              <w:t>-</w:t>
            </w:r>
          </w:p>
        </w:tc>
      </w:tr>
      <w:tr w:rsidR="00650C23" w:rsidRPr="00D26E65" w14:paraId="684695DB" w14:textId="77777777">
        <w:tc>
          <w:tcPr>
            <w:tcW w:w="534" w:type="dxa"/>
            <w:tcBorders>
              <w:top w:val="single" w:sz="4" w:space="0" w:color="auto"/>
              <w:left w:val="single" w:sz="4" w:space="0" w:color="auto"/>
              <w:bottom w:val="single" w:sz="4" w:space="0" w:color="auto"/>
              <w:right w:val="single" w:sz="4" w:space="0" w:color="auto"/>
            </w:tcBorders>
          </w:tcPr>
          <w:p w14:paraId="680C94BE" w14:textId="77777777" w:rsidR="00650C23" w:rsidRPr="00D26E65" w:rsidRDefault="00650C23" w:rsidP="00C60B80">
            <w:pPr>
              <w:pStyle w:val="TAC"/>
            </w:pPr>
            <w:r w:rsidRPr="00D26E65">
              <w:t>13A</w:t>
            </w:r>
          </w:p>
        </w:tc>
        <w:tc>
          <w:tcPr>
            <w:tcW w:w="3968" w:type="dxa"/>
            <w:tcBorders>
              <w:top w:val="single" w:sz="4" w:space="0" w:color="auto"/>
              <w:left w:val="single" w:sz="4" w:space="0" w:color="auto"/>
              <w:bottom w:val="single" w:sz="4" w:space="0" w:color="auto"/>
              <w:right w:val="single" w:sz="4" w:space="0" w:color="auto"/>
            </w:tcBorders>
          </w:tcPr>
          <w:p w14:paraId="45B33DE6" w14:textId="77777777" w:rsidR="00650C23" w:rsidRPr="00D26E65" w:rsidRDefault="00650C23" w:rsidP="00C60B80">
            <w:pPr>
              <w:pStyle w:val="TAL"/>
              <w:rPr>
                <w:lang w:eastAsia="zh-CN"/>
              </w:rPr>
            </w:pPr>
            <w:r w:rsidRPr="00D26E65">
              <w:t xml:space="preserve">The SS waits for 60 ms </w:t>
            </w:r>
            <w:r w:rsidR="008B51AE" w:rsidRPr="00D26E65">
              <w:t xml:space="preserve">after the transmission of the first AMD PDU </w:t>
            </w:r>
            <w:r w:rsidRPr="00D26E65">
              <w:t>to ensure UE RLC has all the required SDUs available and then assigns 3 UL grants of size 840 bits (UL Grant Allocation type 2)</w:t>
            </w:r>
            <w:r w:rsidR="00597E53" w:rsidRPr="00D26E65">
              <w:t xml:space="preserve"> with a time spacing of </w:t>
            </w:r>
            <w:r w:rsidR="005E10EE" w:rsidRPr="00D26E65">
              <w:t>10</w:t>
            </w:r>
            <w:r w:rsidR="00597E53" w:rsidRPr="00D26E65">
              <w:t xml:space="preserve"> ms</w:t>
            </w:r>
            <w:r w:rsidRPr="00D26E65">
              <w:t>. (Note 2</w:t>
            </w:r>
            <w:r w:rsidR="008B51AE" w:rsidRPr="00D26E65">
              <w:t>, Note 5</w:t>
            </w:r>
            <w:r w:rsidR="005E10EE" w:rsidRPr="00D26E65">
              <w:t>, Note 6</w:t>
            </w:r>
            <w:r w:rsidRPr="00D26E65">
              <w:t>)</w:t>
            </w:r>
          </w:p>
        </w:tc>
        <w:tc>
          <w:tcPr>
            <w:tcW w:w="709" w:type="dxa"/>
            <w:tcBorders>
              <w:top w:val="single" w:sz="4" w:space="0" w:color="auto"/>
              <w:left w:val="single" w:sz="4" w:space="0" w:color="auto"/>
              <w:bottom w:val="single" w:sz="4" w:space="0" w:color="auto"/>
              <w:right w:val="single" w:sz="4" w:space="0" w:color="auto"/>
            </w:tcBorders>
          </w:tcPr>
          <w:p w14:paraId="085A8A95" w14:textId="77777777" w:rsidR="00650C23" w:rsidRPr="00D26E65" w:rsidRDefault="00650C23"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4832A6F" w14:textId="77777777" w:rsidR="00650C23" w:rsidRPr="00D26E65" w:rsidRDefault="00650C23" w:rsidP="00C60B80">
            <w:pPr>
              <w:pStyle w:val="TAL"/>
              <w:rPr>
                <w:lang w:eastAsia="zh-CN"/>
              </w:rPr>
            </w:pPr>
            <w:r w:rsidRPr="00D26E65">
              <w:t>(UL grants, 840 bits)</w:t>
            </w:r>
          </w:p>
        </w:tc>
        <w:tc>
          <w:tcPr>
            <w:tcW w:w="567" w:type="dxa"/>
            <w:tcBorders>
              <w:top w:val="single" w:sz="4" w:space="0" w:color="auto"/>
              <w:left w:val="single" w:sz="4" w:space="0" w:color="auto"/>
              <w:bottom w:val="single" w:sz="4" w:space="0" w:color="auto"/>
              <w:right w:val="single" w:sz="4" w:space="0" w:color="auto"/>
            </w:tcBorders>
          </w:tcPr>
          <w:p w14:paraId="06FF8F90"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5333360" w14:textId="77777777" w:rsidR="00650C23" w:rsidRPr="00D26E65" w:rsidRDefault="00650C23" w:rsidP="00C60B80">
            <w:pPr>
              <w:pStyle w:val="TAC"/>
            </w:pPr>
            <w:r w:rsidRPr="00D26E65">
              <w:t>-</w:t>
            </w:r>
          </w:p>
        </w:tc>
      </w:tr>
      <w:tr w:rsidR="00650C23" w:rsidRPr="00D26E65" w14:paraId="0117770E" w14:textId="77777777">
        <w:tc>
          <w:tcPr>
            <w:tcW w:w="534" w:type="dxa"/>
            <w:tcBorders>
              <w:top w:val="single" w:sz="4" w:space="0" w:color="auto"/>
              <w:left w:val="single" w:sz="4" w:space="0" w:color="auto"/>
              <w:bottom w:val="single" w:sz="4" w:space="0" w:color="auto"/>
              <w:right w:val="single" w:sz="4" w:space="0" w:color="auto"/>
            </w:tcBorders>
          </w:tcPr>
          <w:p w14:paraId="76EFE44C" w14:textId="77777777" w:rsidR="00650C23" w:rsidRPr="00D26E65" w:rsidRDefault="00650C23" w:rsidP="00C60B80">
            <w:pPr>
              <w:pStyle w:val="TAC"/>
            </w:pPr>
            <w:r w:rsidRPr="00D26E65">
              <w:t xml:space="preserve">13B </w:t>
            </w:r>
          </w:p>
        </w:tc>
        <w:tc>
          <w:tcPr>
            <w:tcW w:w="3968" w:type="dxa"/>
            <w:tcBorders>
              <w:top w:val="single" w:sz="4" w:space="0" w:color="auto"/>
              <w:left w:val="single" w:sz="4" w:space="0" w:color="auto"/>
              <w:bottom w:val="single" w:sz="4" w:space="0" w:color="auto"/>
              <w:right w:val="single" w:sz="4" w:space="0" w:color="auto"/>
            </w:tcBorders>
          </w:tcPr>
          <w:p w14:paraId="6C162D78" w14:textId="77777777" w:rsidR="00650C23" w:rsidRPr="00D26E65" w:rsidRDefault="00650C23" w:rsidP="00C60B80">
            <w:pPr>
              <w:pStyle w:val="TAL"/>
              <w:rPr>
                <w:lang w:eastAsia="zh-CN"/>
              </w:rPr>
            </w:pPr>
            <w:r w:rsidRPr="00D26E65">
              <w:t>The UE transmits RLC SDU#12.</w:t>
            </w:r>
          </w:p>
        </w:tc>
        <w:tc>
          <w:tcPr>
            <w:tcW w:w="709" w:type="dxa"/>
            <w:tcBorders>
              <w:top w:val="single" w:sz="4" w:space="0" w:color="auto"/>
              <w:left w:val="single" w:sz="4" w:space="0" w:color="auto"/>
              <w:bottom w:val="single" w:sz="4" w:space="0" w:color="auto"/>
              <w:right w:val="single" w:sz="4" w:space="0" w:color="auto"/>
            </w:tcBorders>
          </w:tcPr>
          <w:p w14:paraId="29DB4A28"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CB8BA38" w14:textId="77777777" w:rsidR="00650C23" w:rsidRPr="00D26E65" w:rsidRDefault="00650C23" w:rsidP="00C60B80">
            <w:pPr>
              <w:pStyle w:val="TAL"/>
              <w:rPr>
                <w:lang w:eastAsia="zh-CN"/>
              </w:rPr>
            </w:pPr>
            <w:r w:rsidRPr="00D26E65" w:rsidDel="004B5495">
              <w:t>(RLC SDU#</w:t>
            </w:r>
            <w:r w:rsidRPr="00D26E65">
              <w:t>12</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35CCE071" w14:textId="77777777" w:rsidR="00650C23" w:rsidRPr="00D26E65" w:rsidRDefault="00650C23" w:rsidP="00C60B80">
            <w:pPr>
              <w:pStyle w:val="TAC"/>
            </w:pPr>
            <w:r w:rsidRPr="00D26E65">
              <w:rPr>
                <w:sz w:val="20"/>
              </w:rPr>
              <w:t>-</w:t>
            </w:r>
          </w:p>
        </w:tc>
        <w:tc>
          <w:tcPr>
            <w:tcW w:w="851" w:type="dxa"/>
            <w:tcBorders>
              <w:top w:val="single" w:sz="4" w:space="0" w:color="auto"/>
              <w:left w:val="single" w:sz="4" w:space="0" w:color="auto"/>
              <w:bottom w:val="single" w:sz="4" w:space="0" w:color="auto"/>
              <w:right w:val="single" w:sz="4" w:space="0" w:color="auto"/>
            </w:tcBorders>
          </w:tcPr>
          <w:p w14:paraId="0FCB30B0" w14:textId="77777777" w:rsidR="00650C23" w:rsidRPr="00D26E65" w:rsidRDefault="00650C23" w:rsidP="00C60B80">
            <w:pPr>
              <w:pStyle w:val="TAC"/>
            </w:pPr>
            <w:r w:rsidRPr="00D26E65">
              <w:t>-</w:t>
            </w:r>
          </w:p>
        </w:tc>
      </w:tr>
      <w:tr w:rsidR="00650C23" w:rsidRPr="00D26E65" w14:paraId="7D12C59C" w14:textId="77777777">
        <w:tc>
          <w:tcPr>
            <w:tcW w:w="534" w:type="dxa"/>
            <w:tcBorders>
              <w:top w:val="single" w:sz="4" w:space="0" w:color="auto"/>
              <w:left w:val="single" w:sz="4" w:space="0" w:color="auto"/>
              <w:bottom w:val="single" w:sz="4" w:space="0" w:color="auto"/>
              <w:right w:val="single" w:sz="4" w:space="0" w:color="auto"/>
            </w:tcBorders>
          </w:tcPr>
          <w:p w14:paraId="7C3F0084" w14:textId="77777777" w:rsidR="00650C23" w:rsidRPr="00D26E65" w:rsidRDefault="00650C23" w:rsidP="00C60B80">
            <w:pPr>
              <w:pStyle w:val="TAC"/>
            </w:pPr>
            <w:r w:rsidRPr="00D26E65">
              <w:t>13C</w:t>
            </w:r>
          </w:p>
        </w:tc>
        <w:tc>
          <w:tcPr>
            <w:tcW w:w="3968" w:type="dxa"/>
            <w:tcBorders>
              <w:top w:val="single" w:sz="4" w:space="0" w:color="auto"/>
              <w:left w:val="single" w:sz="4" w:space="0" w:color="auto"/>
              <w:bottom w:val="single" w:sz="4" w:space="0" w:color="auto"/>
              <w:right w:val="single" w:sz="4" w:space="0" w:color="auto"/>
            </w:tcBorders>
          </w:tcPr>
          <w:p w14:paraId="1803BD25" w14:textId="77777777" w:rsidR="00650C23" w:rsidRPr="00D26E65" w:rsidRDefault="00650C23" w:rsidP="00C60B80">
            <w:pPr>
              <w:pStyle w:val="TAL"/>
              <w:rPr>
                <w:lang w:eastAsia="zh-CN"/>
              </w:rPr>
            </w:pPr>
            <w:r w:rsidRPr="00D26E65">
              <w:t>The UE transmits RLC SDU#13.</w:t>
            </w:r>
          </w:p>
        </w:tc>
        <w:tc>
          <w:tcPr>
            <w:tcW w:w="709" w:type="dxa"/>
            <w:tcBorders>
              <w:top w:val="single" w:sz="4" w:space="0" w:color="auto"/>
              <w:left w:val="single" w:sz="4" w:space="0" w:color="auto"/>
              <w:bottom w:val="single" w:sz="4" w:space="0" w:color="auto"/>
              <w:right w:val="single" w:sz="4" w:space="0" w:color="auto"/>
            </w:tcBorders>
          </w:tcPr>
          <w:p w14:paraId="627BF6C0"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8B61A70" w14:textId="77777777" w:rsidR="00650C23" w:rsidRPr="00D26E65" w:rsidRDefault="00650C23" w:rsidP="00C60B80">
            <w:pPr>
              <w:pStyle w:val="TAL"/>
              <w:rPr>
                <w:lang w:eastAsia="zh-CN"/>
              </w:rPr>
            </w:pPr>
            <w:r w:rsidRPr="00D26E65">
              <w:t>(RLC SDU#13)</w:t>
            </w:r>
          </w:p>
        </w:tc>
        <w:tc>
          <w:tcPr>
            <w:tcW w:w="567" w:type="dxa"/>
            <w:tcBorders>
              <w:top w:val="single" w:sz="4" w:space="0" w:color="auto"/>
              <w:left w:val="single" w:sz="4" w:space="0" w:color="auto"/>
              <w:bottom w:val="single" w:sz="4" w:space="0" w:color="auto"/>
              <w:right w:val="single" w:sz="4" w:space="0" w:color="auto"/>
            </w:tcBorders>
          </w:tcPr>
          <w:p w14:paraId="0D2109BE"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77F6356" w14:textId="77777777" w:rsidR="00650C23" w:rsidRPr="00D26E65" w:rsidRDefault="00650C23" w:rsidP="00C60B80">
            <w:pPr>
              <w:pStyle w:val="TAC"/>
            </w:pPr>
            <w:r w:rsidRPr="00D26E65">
              <w:t>-</w:t>
            </w:r>
          </w:p>
        </w:tc>
      </w:tr>
      <w:tr w:rsidR="00650C23" w:rsidRPr="00D26E65" w14:paraId="65DF7E22" w14:textId="77777777">
        <w:tc>
          <w:tcPr>
            <w:tcW w:w="534" w:type="dxa"/>
            <w:tcBorders>
              <w:top w:val="single" w:sz="4" w:space="0" w:color="auto"/>
              <w:left w:val="single" w:sz="4" w:space="0" w:color="auto"/>
              <w:bottom w:val="single" w:sz="4" w:space="0" w:color="auto"/>
              <w:right w:val="single" w:sz="4" w:space="0" w:color="auto"/>
            </w:tcBorders>
          </w:tcPr>
          <w:p w14:paraId="5433FD0A" w14:textId="77777777" w:rsidR="00650C23" w:rsidRPr="00D26E65" w:rsidRDefault="00650C23" w:rsidP="00C60B80">
            <w:pPr>
              <w:pStyle w:val="TAC"/>
            </w:pPr>
            <w:r w:rsidRPr="00D26E65">
              <w:t>13D</w:t>
            </w:r>
          </w:p>
        </w:tc>
        <w:tc>
          <w:tcPr>
            <w:tcW w:w="3968" w:type="dxa"/>
            <w:tcBorders>
              <w:top w:val="single" w:sz="4" w:space="0" w:color="auto"/>
              <w:left w:val="single" w:sz="4" w:space="0" w:color="auto"/>
              <w:bottom w:val="single" w:sz="4" w:space="0" w:color="auto"/>
              <w:right w:val="single" w:sz="4" w:space="0" w:color="auto"/>
            </w:tcBorders>
          </w:tcPr>
          <w:p w14:paraId="697F3CC6" w14:textId="77777777" w:rsidR="00650C23" w:rsidRPr="00D26E65" w:rsidRDefault="00650C23" w:rsidP="00C60B80">
            <w:pPr>
              <w:pStyle w:val="TAL"/>
              <w:rPr>
                <w:lang w:eastAsia="zh-CN"/>
              </w:rPr>
            </w:pPr>
            <w:r w:rsidRPr="00D26E65">
              <w:t>The UE transmits RLC SDU#14.</w:t>
            </w:r>
          </w:p>
        </w:tc>
        <w:tc>
          <w:tcPr>
            <w:tcW w:w="709" w:type="dxa"/>
            <w:tcBorders>
              <w:top w:val="single" w:sz="4" w:space="0" w:color="auto"/>
              <w:left w:val="single" w:sz="4" w:space="0" w:color="auto"/>
              <w:bottom w:val="single" w:sz="4" w:space="0" w:color="auto"/>
              <w:right w:val="single" w:sz="4" w:space="0" w:color="auto"/>
            </w:tcBorders>
          </w:tcPr>
          <w:p w14:paraId="514B7775"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732A330" w14:textId="77777777" w:rsidR="00650C23" w:rsidRPr="00D26E65" w:rsidRDefault="00650C23" w:rsidP="00C60B80">
            <w:pPr>
              <w:pStyle w:val="TAL"/>
              <w:rPr>
                <w:lang w:eastAsia="zh-CN"/>
              </w:rPr>
            </w:pPr>
            <w:r w:rsidRPr="00D26E65">
              <w:t>(RLC SDU#14)</w:t>
            </w:r>
          </w:p>
        </w:tc>
        <w:tc>
          <w:tcPr>
            <w:tcW w:w="567" w:type="dxa"/>
            <w:tcBorders>
              <w:top w:val="single" w:sz="4" w:space="0" w:color="auto"/>
              <w:left w:val="single" w:sz="4" w:space="0" w:color="auto"/>
              <w:bottom w:val="single" w:sz="4" w:space="0" w:color="auto"/>
              <w:right w:val="single" w:sz="4" w:space="0" w:color="auto"/>
            </w:tcBorders>
          </w:tcPr>
          <w:p w14:paraId="4CAB408D"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0D85270" w14:textId="77777777" w:rsidR="00650C23" w:rsidRPr="00D26E65" w:rsidRDefault="00650C23" w:rsidP="00C60B80">
            <w:pPr>
              <w:pStyle w:val="TAC"/>
            </w:pPr>
            <w:r w:rsidRPr="00D26E65">
              <w:t>-</w:t>
            </w:r>
          </w:p>
        </w:tc>
      </w:tr>
      <w:tr w:rsidR="00650C23" w:rsidRPr="00D26E65" w14:paraId="71A57A68" w14:textId="77777777">
        <w:tc>
          <w:tcPr>
            <w:tcW w:w="534" w:type="dxa"/>
            <w:tcBorders>
              <w:top w:val="single" w:sz="4" w:space="0" w:color="auto"/>
              <w:left w:val="single" w:sz="4" w:space="0" w:color="auto"/>
              <w:bottom w:val="single" w:sz="4" w:space="0" w:color="auto"/>
              <w:right w:val="single" w:sz="4" w:space="0" w:color="auto"/>
            </w:tcBorders>
          </w:tcPr>
          <w:p w14:paraId="49F6CA53" w14:textId="77777777" w:rsidR="00650C23" w:rsidRPr="00D26E65" w:rsidRDefault="00650C23" w:rsidP="00C60B80">
            <w:pPr>
              <w:pStyle w:val="TAC"/>
            </w:pPr>
            <w:r w:rsidRPr="00D26E65">
              <w:t>13E</w:t>
            </w:r>
          </w:p>
        </w:tc>
        <w:tc>
          <w:tcPr>
            <w:tcW w:w="3968" w:type="dxa"/>
            <w:tcBorders>
              <w:top w:val="single" w:sz="4" w:space="0" w:color="auto"/>
              <w:left w:val="single" w:sz="4" w:space="0" w:color="auto"/>
              <w:bottom w:val="single" w:sz="4" w:space="0" w:color="auto"/>
              <w:right w:val="single" w:sz="4" w:space="0" w:color="auto"/>
            </w:tcBorders>
          </w:tcPr>
          <w:p w14:paraId="1BBCA22E" w14:textId="77777777" w:rsidR="00650C23" w:rsidRPr="00D26E65" w:rsidRDefault="00650C23" w:rsidP="00C60B80">
            <w:pPr>
              <w:pStyle w:val="TAL"/>
              <w:rPr>
                <w:lang w:eastAsia="zh-CN"/>
              </w:rPr>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EA671E3" w14:textId="77777777" w:rsidR="00650C23" w:rsidRPr="00D26E65" w:rsidRDefault="00650C23"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426BEDA0" w14:textId="77777777" w:rsidR="00650C23" w:rsidRPr="00D26E65" w:rsidRDefault="00650C23" w:rsidP="00C60B80">
            <w:pPr>
              <w:pStyle w:val="TAL"/>
              <w:rPr>
                <w:lang w:eastAsia="zh-CN"/>
              </w:rPr>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4187FD00"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901B5BB" w14:textId="77777777" w:rsidR="00650C23" w:rsidRPr="00D26E65" w:rsidRDefault="00650C23" w:rsidP="00C60B80">
            <w:pPr>
              <w:pStyle w:val="TAC"/>
            </w:pPr>
            <w:r w:rsidRPr="00D26E65">
              <w:t>-</w:t>
            </w:r>
          </w:p>
        </w:tc>
      </w:tr>
      <w:tr w:rsidR="00650C23" w:rsidRPr="00D26E65" w14:paraId="5A36FC33" w14:textId="77777777">
        <w:tc>
          <w:tcPr>
            <w:tcW w:w="534" w:type="dxa"/>
            <w:tcBorders>
              <w:top w:val="single" w:sz="4" w:space="0" w:color="auto"/>
              <w:left w:val="single" w:sz="4" w:space="0" w:color="auto"/>
              <w:bottom w:val="single" w:sz="4" w:space="0" w:color="auto"/>
              <w:right w:val="single" w:sz="4" w:space="0" w:color="auto"/>
            </w:tcBorders>
          </w:tcPr>
          <w:p w14:paraId="7455DFD0" w14:textId="77777777" w:rsidR="00650C23" w:rsidRPr="00D26E65" w:rsidRDefault="00650C23" w:rsidP="00C60B80">
            <w:pPr>
              <w:pStyle w:val="TAC"/>
            </w:pPr>
            <w:r w:rsidRPr="00D26E65">
              <w:t>13F</w:t>
            </w:r>
          </w:p>
        </w:tc>
        <w:tc>
          <w:tcPr>
            <w:tcW w:w="3968" w:type="dxa"/>
            <w:tcBorders>
              <w:top w:val="single" w:sz="4" w:space="0" w:color="auto"/>
              <w:left w:val="single" w:sz="4" w:space="0" w:color="auto"/>
              <w:bottom w:val="single" w:sz="4" w:space="0" w:color="auto"/>
              <w:right w:val="single" w:sz="4" w:space="0" w:color="auto"/>
            </w:tcBorders>
          </w:tcPr>
          <w:p w14:paraId="1D782E78" w14:textId="77777777" w:rsidR="00650C23" w:rsidRPr="00D26E65" w:rsidRDefault="00650C23" w:rsidP="00C60B80">
            <w:pPr>
              <w:pStyle w:val="TAL"/>
              <w:rPr>
                <w:lang w:eastAsia="zh-CN"/>
              </w:rPr>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269B6778" w14:textId="77777777" w:rsidR="00650C23" w:rsidRPr="00D26E65" w:rsidRDefault="00650C23"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2DD3113" w14:textId="77777777" w:rsidR="00650C23" w:rsidRPr="00D26E65" w:rsidRDefault="00650C23" w:rsidP="00C60B80">
            <w:pPr>
              <w:pStyle w:val="TAL"/>
              <w:rPr>
                <w:lang w:eastAsia="zh-CN"/>
              </w:rPr>
            </w:pPr>
            <w:r w:rsidRPr="00D26E65">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AB06E81" w14:textId="77777777" w:rsidR="00650C23" w:rsidRPr="00D26E65" w:rsidRDefault="00650C23"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8C4B72" w14:textId="77777777" w:rsidR="00650C23" w:rsidRPr="00D26E65" w:rsidRDefault="00650C23" w:rsidP="00C60B80">
            <w:pPr>
              <w:pStyle w:val="TAC"/>
            </w:pPr>
            <w:r w:rsidRPr="00D26E65">
              <w:t>-</w:t>
            </w:r>
          </w:p>
        </w:tc>
      </w:tr>
      <w:tr w:rsidR="00D96873" w:rsidRPr="00D26E65" w14:paraId="1AF9F24D" w14:textId="77777777">
        <w:tc>
          <w:tcPr>
            <w:tcW w:w="534" w:type="dxa"/>
            <w:tcBorders>
              <w:top w:val="single" w:sz="4" w:space="0" w:color="auto"/>
              <w:left w:val="single" w:sz="4" w:space="0" w:color="auto"/>
              <w:bottom w:val="single" w:sz="4" w:space="0" w:color="auto"/>
              <w:right w:val="single" w:sz="4" w:space="0" w:color="auto"/>
            </w:tcBorders>
          </w:tcPr>
          <w:p w14:paraId="0A761BAE" w14:textId="77777777" w:rsidR="00D96873" w:rsidRPr="00D26E65" w:rsidRDefault="00D96873" w:rsidP="00D93C4C">
            <w:pPr>
              <w:pStyle w:val="TAC"/>
            </w:pPr>
            <w:r w:rsidRPr="00D26E65">
              <w:t>14</w:t>
            </w:r>
          </w:p>
        </w:tc>
        <w:tc>
          <w:tcPr>
            <w:tcW w:w="3968" w:type="dxa"/>
            <w:tcBorders>
              <w:top w:val="single" w:sz="4" w:space="0" w:color="auto"/>
              <w:left w:val="single" w:sz="4" w:space="0" w:color="auto"/>
              <w:bottom w:val="single" w:sz="4" w:space="0" w:color="auto"/>
              <w:right w:val="single" w:sz="4" w:space="0" w:color="auto"/>
            </w:tcBorders>
          </w:tcPr>
          <w:p w14:paraId="70108BF2" w14:textId="77777777" w:rsidR="00D96873" w:rsidRPr="00D26E65" w:rsidRDefault="00D96873" w:rsidP="00D93C4C">
            <w:pPr>
              <w:pStyle w:val="TAL"/>
              <w:rPr>
                <w:lang w:eastAsia="zh-CN"/>
              </w:rPr>
            </w:pPr>
            <w:r w:rsidRPr="00D26E65">
              <w:rPr>
                <w:lang w:eastAsia="zh-CN"/>
              </w:rPr>
              <w:t xml:space="preserve">Check 1: Does the UE transmit a STATUS PDU with NACK_SN=14 and ACK_SN=16? Record time </w:t>
            </w:r>
            <w:r w:rsidRPr="00D26E65">
              <w:t>T</w:t>
            </w:r>
            <w:r w:rsidRPr="00D26E65">
              <w:rPr>
                <w:vertAlign w:val="subscript"/>
              </w:rPr>
              <w:t>G</w:t>
            </w:r>
            <w:r w:rsidRPr="00D26E65">
              <w:rPr>
                <w:lang w:eastAsia="zh-CN"/>
              </w:rPr>
              <w:t>.</w:t>
            </w:r>
          </w:p>
          <w:p w14:paraId="45D5A36C" w14:textId="77777777" w:rsidR="00D96873" w:rsidRPr="00D26E65" w:rsidRDefault="00D96873" w:rsidP="00D93C4C">
            <w:pPr>
              <w:pStyle w:val="TAL"/>
            </w:pPr>
            <w:r w:rsidRPr="00D26E65">
              <w:rPr>
                <w:lang w:eastAsia="zh-CN"/>
              </w:rPr>
              <w:t>Check 2: Is (</w:t>
            </w:r>
            <w:r w:rsidRPr="00D26E65">
              <w:t>T</w:t>
            </w:r>
            <w:r w:rsidRPr="00D26E65">
              <w:rPr>
                <w:vertAlign w:val="subscript"/>
              </w:rPr>
              <w:t>G</w:t>
            </w:r>
            <w:r w:rsidRPr="00D26E65">
              <w:rPr>
                <w:lang w:eastAsia="zh-CN"/>
              </w:rPr>
              <w:t xml:space="preserve">  – </w:t>
            </w:r>
            <w:r w:rsidRPr="00D26E65">
              <w:t>T</w:t>
            </w:r>
            <w:r w:rsidRPr="00D26E65">
              <w:rPr>
                <w:vertAlign w:val="subscript"/>
              </w:rPr>
              <w:t xml:space="preserve">F </w:t>
            </w:r>
            <w:r w:rsidRPr="00D26E65">
              <w:rPr>
                <w:lang w:eastAsia="zh-CN"/>
              </w:rPr>
              <w:t xml:space="preserve">) = updated value of </w:t>
            </w:r>
            <w:r w:rsidRPr="00D26E65">
              <w:rPr>
                <w:rFonts w:eastAsia="MS Mincho"/>
                <w:i/>
              </w:rPr>
              <w:t>t-Reordering</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FEB3E47"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EC0EDAD"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A6AF56A" w14:textId="77777777" w:rsidR="00D96873" w:rsidRPr="00D26E65" w:rsidRDefault="00D96873" w:rsidP="00D93C4C">
            <w:pPr>
              <w:pStyle w:val="TAC"/>
            </w:pPr>
            <w:r w:rsidRPr="00D26E65">
              <w:t>2</w:t>
            </w:r>
          </w:p>
        </w:tc>
        <w:tc>
          <w:tcPr>
            <w:tcW w:w="851" w:type="dxa"/>
            <w:tcBorders>
              <w:top w:val="single" w:sz="4" w:space="0" w:color="auto"/>
              <w:left w:val="single" w:sz="4" w:space="0" w:color="auto"/>
              <w:bottom w:val="single" w:sz="4" w:space="0" w:color="auto"/>
              <w:right w:val="single" w:sz="4" w:space="0" w:color="auto"/>
            </w:tcBorders>
          </w:tcPr>
          <w:p w14:paraId="7455CF2D" w14:textId="77777777" w:rsidR="00D96873" w:rsidRPr="00D26E65" w:rsidRDefault="00D96873" w:rsidP="00D93C4C">
            <w:pPr>
              <w:pStyle w:val="TAC"/>
            </w:pPr>
            <w:r w:rsidRPr="00D26E65">
              <w:t>P</w:t>
            </w:r>
          </w:p>
        </w:tc>
      </w:tr>
      <w:tr w:rsidR="00D96873" w:rsidRPr="00D26E65" w14:paraId="29EACA7F" w14:textId="77777777">
        <w:tc>
          <w:tcPr>
            <w:tcW w:w="534" w:type="dxa"/>
            <w:tcBorders>
              <w:top w:val="single" w:sz="4" w:space="0" w:color="auto"/>
              <w:left w:val="single" w:sz="4" w:space="0" w:color="auto"/>
              <w:bottom w:val="single" w:sz="4" w:space="0" w:color="auto"/>
              <w:right w:val="single" w:sz="4" w:space="0" w:color="auto"/>
            </w:tcBorders>
          </w:tcPr>
          <w:p w14:paraId="01D13EAE" w14:textId="77777777" w:rsidR="00D96873" w:rsidRPr="00D26E65" w:rsidRDefault="00D96873" w:rsidP="00D93C4C">
            <w:pPr>
              <w:pStyle w:val="TAC"/>
            </w:pPr>
            <w:r w:rsidRPr="00D26E65">
              <w:t>15</w:t>
            </w:r>
          </w:p>
        </w:tc>
        <w:tc>
          <w:tcPr>
            <w:tcW w:w="3968" w:type="dxa"/>
            <w:tcBorders>
              <w:top w:val="single" w:sz="4" w:space="0" w:color="auto"/>
              <w:left w:val="single" w:sz="4" w:space="0" w:color="auto"/>
              <w:bottom w:val="single" w:sz="4" w:space="0" w:color="auto"/>
              <w:right w:val="single" w:sz="4" w:space="0" w:color="auto"/>
            </w:tcBorders>
          </w:tcPr>
          <w:p w14:paraId="535E505B" w14:textId="77777777" w:rsidR="00D96873" w:rsidRPr="00D26E65" w:rsidRDefault="00650C23" w:rsidP="00D93C4C">
            <w:pPr>
              <w:pStyle w:val="TAL"/>
            </w:pPr>
            <w:r w:rsidRPr="00D26E65">
              <w:t>100 ms after the Status Report received at Step 14, t</w:t>
            </w:r>
            <w:r w:rsidRPr="00D26E65" w:rsidDel="00230451">
              <w:t xml:space="preserve"> </w:t>
            </w:r>
            <w:r w:rsidR="00D96873" w:rsidRPr="00D26E65">
              <w:t>he SS sends 4 AMD PDUs with</w:t>
            </w:r>
            <w:r w:rsidRPr="00D26E65">
              <w:t xml:space="preserve"> P=0 and</w:t>
            </w:r>
            <w:r w:rsidR="00D96873" w:rsidRPr="00D26E65">
              <w:t xml:space="preserve"> SN=16, 17, 19 and 20</w:t>
            </w:r>
            <w:r w:rsidRPr="00D26E65">
              <w:t>.</w:t>
            </w:r>
          </w:p>
        </w:tc>
        <w:tc>
          <w:tcPr>
            <w:tcW w:w="709" w:type="dxa"/>
            <w:tcBorders>
              <w:top w:val="single" w:sz="4" w:space="0" w:color="auto"/>
              <w:left w:val="single" w:sz="4" w:space="0" w:color="auto"/>
              <w:bottom w:val="single" w:sz="4" w:space="0" w:color="auto"/>
              <w:right w:val="single" w:sz="4" w:space="0" w:color="auto"/>
            </w:tcBorders>
          </w:tcPr>
          <w:p w14:paraId="643DA746" w14:textId="77777777" w:rsidR="00D96873" w:rsidRPr="00D26E65" w:rsidRDefault="00D96873" w:rsidP="00D93C4C">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C470EB5" w14:textId="77777777" w:rsidR="00D96873" w:rsidRPr="00D26E65" w:rsidRDefault="00D96873" w:rsidP="00D93C4C">
            <w:pPr>
              <w:pStyle w:val="TAL"/>
              <w:rPr>
                <w:lang w:eastAsia="zh-CN"/>
              </w:rPr>
            </w:pPr>
            <w:r w:rsidRPr="00D26E65">
              <w:rPr>
                <w:lang w:eastAsia="zh-CN"/>
              </w:rPr>
              <w:t>AMD PDU#17 (SN=16, P=0)</w:t>
            </w:r>
          </w:p>
          <w:p w14:paraId="3D0C0D45" w14:textId="77777777" w:rsidR="00D96873" w:rsidRPr="00D26E65" w:rsidRDefault="00D96873" w:rsidP="00D93C4C">
            <w:pPr>
              <w:pStyle w:val="TAL"/>
              <w:rPr>
                <w:lang w:eastAsia="zh-CN"/>
              </w:rPr>
            </w:pPr>
            <w:r w:rsidRPr="00D26E65">
              <w:rPr>
                <w:lang w:eastAsia="zh-CN"/>
              </w:rPr>
              <w:t>AMD PDU#18 (SN=17, P=0)</w:t>
            </w:r>
          </w:p>
          <w:p w14:paraId="1265EFE7" w14:textId="77777777" w:rsidR="00D96873" w:rsidRPr="00D26E65" w:rsidRDefault="00D96873" w:rsidP="00D93C4C">
            <w:pPr>
              <w:pStyle w:val="TAL"/>
              <w:rPr>
                <w:lang w:eastAsia="zh-CN"/>
              </w:rPr>
            </w:pPr>
            <w:r w:rsidRPr="00D26E65">
              <w:rPr>
                <w:lang w:eastAsia="zh-CN"/>
              </w:rPr>
              <w:t>AMD PDU#20 (SN=19, P=0)</w:t>
            </w:r>
          </w:p>
          <w:p w14:paraId="6BB1309B" w14:textId="77777777" w:rsidR="00D96873" w:rsidRPr="00D26E65" w:rsidRDefault="00D96873" w:rsidP="00D93C4C">
            <w:pPr>
              <w:pStyle w:val="TAL"/>
            </w:pPr>
            <w:r w:rsidRPr="00D26E65">
              <w:rPr>
                <w:lang w:eastAsia="zh-CN"/>
              </w:rPr>
              <w:t>AMD PDU#21 (SN=20, P=0)</w:t>
            </w:r>
          </w:p>
        </w:tc>
        <w:tc>
          <w:tcPr>
            <w:tcW w:w="567" w:type="dxa"/>
            <w:tcBorders>
              <w:top w:val="single" w:sz="4" w:space="0" w:color="auto"/>
              <w:left w:val="single" w:sz="4" w:space="0" w:color="auto"/>
              <w:bottom w:val="single" w:sz="4" w:space="0" w:color="auto"/>
              <w:right w:val="single" w:sz="4" w:space="0" w:color="auto"/>
            </w:tcBorders>
          </w:tcPr>
          <w:p w14:paraId="07A29349"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F91D6F" w14:textId="77777777" w:rsidR="00D96873" w:rsidRPr="00D26E65" w:rsidRDefault="00D96873" w:rsidP="00D93C4C">
            <w:pPr>
              <w:pStyle w:val="TAC"/>
            </w:pPr>
            <w:r w:rsidRPr="00D26E65">
              <w:t>-</w:t>
            </w:r>
          </w:p>
        </w:tc>
      </w:tr>
      <w:tr w:rsidR="00650C23" w:rsidRPr="00D26E65" w14:paraId="0E90E76E" w14:textId="77777777">
        <w:tc>
          <w:tcPr>
            <w:tcW w:w="534" w:type="dxa"/>
            <w:tcBorders>
              <w:top w:val="single" w:sz="4" w:space="0" w:color="auto"/>
              <w:left w:val="single" w:sz="4" w:space="0" w:color="auto"/>
              <w:bottom w:val="single" w:sz="4" w:space="0" w:color="auto"/>
              <w:right w:val="single" w:sz="4" w:space="0" w:color="auto"/>
            </w:tcBorders>
          </w:tcPr>
          <w:p w14:paraId="2F673332" w14:textId="77777777" w:rsidR="00650C23" w:rsidRPr="00D26E65" w:rsidRDefault="00650C23" w:rsidP="00C60B80">
            <w:pPr>
              <w:pStyle w:val="TAC"/>
            </w:pPr>
            <w:r w:rsidRPr="00D26E65">
              <w:t>15A</w:t>
            </w:r>
          </w:p>
        </w:tc>
        <w:tc>
          <w:tcPr>
            <w:tcW w:w="3968" w:type="dxa"/>
            <w:tcBorders>
              <w:top w:val="single" w:sz="4" w:space="0" w:color="auto"/>
              <w:left w:val="single" w:sz="4" w:space="0" w:color="auto"/>
              <w:bottom w:val="single" w:sz="4" w:space="0" w:color="auto"/>
              <w:right w:val="single" w:sz="4" w:space="0" w:color="auto"/>
            </w:tcBorders>
          </w:tcPr>
          <w:p w14:paraId="2523D377" w14:textId="77777777" w:rsidR="00650C23" w:rsidRPr="00D26E65" w:rsidRDefault="00650C23" w:rsidP="00C60B80">
            <w:pPr>
              <w:pStyle w:val="TAL"/>
              <w:rPr>
                <w:lang w:eastAsia="zh-CN"/>
              </w:rPr>
            </w:pPr>
            <w:r w:rsidRPr="00D26E65">
              <w:rPr>
                <w:lang w:eastAsia="zh-CN"/>
              </w:rPr>
              <w:t xml:space="preserve">Check 1: Does the UE transmit a STATUS PDU with NACK_SN=14 and ACK_SN=18? Record time </w:t>
            </w:r>
            <w:r w:rsidRPr="00D26E65">
              <w:t>T</w:t>
            </w:r>
            <w:r w:rsidRPr="00D26E65">
              <w:rPr>
                <w:vertAlign w:val="subscript"/>
              </w:rPr>
              <w:t>H</w:t>
            </w:r>
            <w:r w:rsidRPr="00D26E65">
              <w:rPr>
                <w:lang w:eastAsia="zh-CN"/>
              </w:rPr>
              <w:t>.</w:t>
            </w:r>
          </w:p>
          <w:p w14:paraId="6A744EF3" w14:textId="77777777" w:rsidR="00650C23" w:rsidRPr="00D26E65" w:rsidRDefault="00650C23" w:rsidP="00C60B80">
            <w:pPr>
              <w:pStyle w:val="TAL"/>
              <w:rPr>
                <w:lang w:eastAsia="zh-CN"/>
              </w:rPr>
            </w:pPr>
            <w:r w:rsidRPr="00D26E65">
              <w:rPr>
                <w:lang w:eastAsia="zh-CN"/>
              </w:rPr>
              <w:t>Check 2: Is (</w:t>
            </w:r>
            <w:r w:rsidRPr="00D26E65">
              <w:t>T</w:t>
            </w:r>
            <w:r w:rsidRPr="00D26E65">
              <w:rPr>
                <w:vertAlign w:val="subscript"/>
              </w:rPr>
              <w:t>H</w:t>
            </w:r>
            <w:r w:rsidRPr="00D26E65">
              <w:rPr>
                <w:lang w:eastAsia="zh-CN"/>
              </w:rPr>
              <w:t xml:space="preserve">  – </w:t>
            </w:r>
            <w:r w:rsidRPr="00D26E65">
              <w:t>T</w:t>
            </w:r>
            <w:r w:rsidRPr="00D26E65">
              <w:rPr>
                <w:vertAlign w:val="subscript"/>
              </w:rPr>
              <w:t xml:space="preserve">G </w:t>
            </w:r>
            <w:r w:rsidRPr="00D26E65">
              <w:rPr>
                <w:lang w:eastAsia="zh-CN"/>
              </w:rPr>
              <w:t xml:space="preserve">) = updated value of </w:t>
            </w:r>
            <w:r w:rsidRPr="00D26E65">
              <w:rPr>
                <w:rFonts w:eastAsia="MS Mincho"/>
                <w:i/>
              </w:rPr>
              <w:t>t-StatusProhibit</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B05AE80" w14:textId="77777777" w:rsidR="00650C23" w:rsidRPr="00D26E65" w:rsidRDefault="00650C23"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4041F64" w14:textId="77777777" w:rsidR="00650C23" w:rsidRPr="00D26E65" w:rsidRDefault="00650C23" w:rsidP="00C60B80">
            <w:pPr>
              <w:pStyle w:val="TAL"/>
              <w:rPr>
                <w:lang w:eastAsia="zh-CN"/>
              </w:rPr>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D3536B0" w14:textId="77777777" w:rsidR="00650C23" w:rsidRPr="00D26E65" w:rsidRDefault="00650C23" w:rsidP="00C60B80">
            <w:pPr>
              <w:pStyle w:val="TAC"/>
            </w:pPr>
            <w:r w:rsidRPr="00D26E65">
              <w:t>3</w:t>
            </w:r>
          </w:p>
        </w:tc>
        <w:tc>
          <w:tcPr>
            <w:tcW w:w="851" w:type="dxa"/>
            <w:tcBorders>
              <w:top w:val="single" w:sz="4" w:space="0" w:color="auto"/>
              <w:left w:val="single" w:sz="4" w:space="0" w:color="auto"/>
              <w:bottom w:val="single" w:sz="4" w:space="0" w:color="auto"/>
              <w:right w:val="single" w:sz="4" w:space="0" w:color="auto"/>
            </w:tcBorders>
          </w:tcPr>
          <w:p w14:paraId="5D7FE569" w14:textId="77777777" w:rsidR="00650C23" w:rsidRPr="00D26E65" w:rsidRDefault="00650C23" w:rsidP="00C60B80">
            <w:pPr>
              <w:pStyle w:val="TAC"/>
            </w:pPr>
            <w:r w:rsidRPr="00D26E65">
              <w:t>P</w:t>
            </w:r>
          </w:p>
        </w:tc>
      </w:tr>
      <w:tr w:rsidR="00D96873" w:rsidRPr="00D26E65" w14:paraId="08BE9FA8" w14:textId="77777777">
        <w:tc>
          <w:tcPr>
            <w:tcW w:w="534" w:type="dxa"/>
            <w:tcBorders>
              <w:top w:val="single" w:sz="4" w:space="0" w:color="auto"/>
              <w:left w:val="single" w:sz="4" w:space="0" w:color="auto"/>
              <w:bottom w:val="single" w:sz="4" w:space="0" w:color="auto"/>
              <w:right w:val="single" w:sz="4" w:space="0" w:color="auto"/>
            </w:tcBorders>
          </w:tcPr>
          <w:p w14:paraId="680B2B38" w14:textId="77777777" w:rsidR="00D96873" w:rsidRPr="00D26E65" w:rsidRDefault="00D96873" w:rsidP="00D93C4C">
            <w:pPr>
              <w:pStyle w:val="TAC"/>
            </w:pPr>
            <w:r w:rsidRPr="00D26E65">
              <w:t>16</w:t>
            </w:r>
          </w:p>
        </w:tc>
        <w:tc>
          <w:tcPr>
            <w:tcW w:w="3968" w:type="dxa"/>
            <w:tcBorders>
              <w:top w:val="single" w:sz="4" w:space="0" w:color="auto"/>
              <w:left w:val="single" w:sz="4" w:space="0" w:color="auto"/>
              <w:bottom w:val="single" w:sz="4" w:space="0" w:color="auto"/>
              <w:right w:val="single" w:sz="4" w:space="0" w:color="auto"/>
            </w:tcBorders>
          </w:tcPr>
          <w:p w14:paraId="0F85EF65" w14:textId="77777777" w:rsidR="00D96873" w:rsidRPr="00D26E65" w:rsidRDefault="00650C23" w:rsidP="00D93C4C">
            <w:pPr>
              <w:pStyle w:val="TAL"/>
            </w:pPr>
            <w:r w:rsidRPr="00D26E65">
              <w:rPr>
                <w:lang w:eastAsia="zh-CN"/>
              </w:rPr>
              <w:t>T</w:t>
            </w:r>
            <w:r w:rsidR="00D96873" w:rsidRPr="00D26E65">
              <w:rPr>
                <w:lang w:eastAsia="zh-CN"/>
              </w:rPr>
              <w:t>he UE transmit</w:t>
            </w:r>
            <w:r w:rsidR="005D5B29" w:rsidRPr="00D26E65">
              <w:rPr>
                <w:lang w:eastAsia="zh-CN"/>
              </w:rPr>
              <w:t>s</w:t>
            </w:r>
            <w:r w:rsidR="00D96873" w:rsidRPr="00D26E65">
              <w:rPr>
                <w:lang w:eastAsia="zh-CN"/>
              </w:rPr>
              <w:t xml:space="preserve"> a STATUS PDU with NACK_SN=14, NACK_SN=18 and ACK_SN=21</w:t>
            </w:r>
            <w:r w:rsidR="005D5B29"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03DA652"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8226D34"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5BC466CA" w14:textId="77777777" w:rsidR="00D96873" w:rsidRPr="00D26E65" w:rsidRDefault="005D5B29"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8A839D0" w14:textId="77777777" w:rsidR="00D96873" w:rsidRPr="00D26E65" w:rsidRDefault="005D5B29" w:rsidP="00D93C4C">
            <w:pPr>
              <w:pStyle w:val="TAC"/>
            </w:pPr>
            <w:r w:rsidRPr="00D26E65">
              <w:t>-</w:t>
            </w:r>
          </w:p>
        </w:tc>
      </w:tr>
      <w:tr w:rsidR="00D96873" w:rsidRPr="00D26E65" w14:paraId="72C1FB2D" w14:textId="77777777">
        <w:tc>
          <w:tcPr>
            <w:tcW w:w="534" w:type="dxa"/>
            <w:tcBorders>
              <w:top w:val="single" w:sz="4" w:space="0" w:color="auto"/>
              <w:left w:val="single" w:sz="4" w:space="0" w:color="auto"/>
              <w:bottom w:val="single" w:sz="4" w:space="0" w:color="auto"/>
              <w:right w:val="single" w:sz="4" w:space="0" w:color="auto"/>
            </w:tcBorders>
          </w:tcPr>
          <w:p w14:paraId="13FFA143" w14:textId="77777777" w:rsidR="00D96873" w:rsidRPr="00D26E65" w:rsidRDefault="00D96873" w:rsidP="00D93C4C">
            <w:pPr>
              <w:pStyle w:val="TAC"/>
            </w:pPr>
            <w:r w:rsidRPr="00D26E65">
              <w:t>17</w:t>
            </w:r>
          </w:p>
        </w:tc>
        <w:tc>
          <w:tcPr>
            <w:tcW w:w="3968" w:type="dxa"/>
            <w:tcBorders>
              <w:top w:val="single" w:sz="4" w:space="0" w:color="auto"/>
              <w:left w:val="single" w:sz="4" w:space="0" w:color="auto"/>
              <w:bottom w:val="single" w:sz="4" w:space="0" w:color="auto"/>
              <w:right w:val="single" w:sz="4" w:space="0" w:color="auto"/>
            </w:tcBorders>
          </w:tcPr>
          <w:p w14:paraId="50DA47C7" w14:textId="77777777" w:rsidR="00D96873" w:rsidRPr="00D26E65" w:rsidRDefault="005D5B29" w:rsidP="00D93C4C">
            <w:pPr>
              <w:pStyle w:val="TAL"/>
            </w:pPr>
            <w:r w:rsidRPr="00D26E65">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61007F39" w14:textId="77777777" w:rsidR="00D96873" w:rsidRPr="00D26E65" w:rsidRDefault="00D96873" w:rsidP="00D93C4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6B1D970E" w14:textId="77777777" w:rsidR="00D96873" w:rsidRPr="00D26E65" w:rsidRDefault="00D96873" w:rsidP="00D93C4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6938DCC2"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579F53D" w14:textId="77777777" w:rsidR="00D96873" w:rsidRPr="00D26E65" w:rsidRDefault="00D96873" w:rsidP="00D93C4C">
            <w:pPr>
              <w:pStyle w:val="TAC"/>
            </w:pPr>
            <w:r w:rsidRPr="00D26E65">
              <w:t>-</w:t>
            </w:r>
          </w:p>
        </w:tc>
      </w:tr>
      <w:tr w:rsidR="00D96873" w:rsidRPr="00D26E65" w14:paraId="4098B80F" w14:textId="77777777">
        <w:tc>
          <w:tcPr>
            <w:tcW w:w="534" w:type="dxa"/>
            <w:tcBorders>
              <w:top w:val="single" w:sz="4" w:space="0" w:color="auto"/>
              <w:left w:val="single" w:sz="4" w:space="0" w:color="auto"/>
              <w:bottom w:val="single" w:sz="4" w:space="0" w:color="auto"/>
              <w:right w:val="single" w:sz="4" w:space="0" w:color="auto"/>
            </w:tcBorders>
          </w:tcPr>
          <w:p w14:paraId="16CDDB45" w14:textId="77777777" w:rsidR="00D96873" w:rsidRPr="00D26E65" w:rsidRDefault="00D96873" w:rsidP="00D93C4C">
            <w:pPr>
              <w:pStyle w:val="TAC"/>
            </w:pPr>
            <w:r w:rsidRPr="00D26E65">
              <w:t>18</w:t>
            </w:r>
          </w:p>
        </w:tc>
        <w:tc>
          <w:tcPr>
            <w:tcW w:w="3968" w:type="dxa"/>
            <w:tcBorders>
              <w:top w:val="single" w:sz="4" w:space="0" w:color="auto"/>
              <w:left w:val="single" w:sz="4" w:space="0" w:color="auto"/>
              <w:bottom w:val="single" w:sz="4" w:space="0" w:color="auto"/>
              <w:right w:val="single" w:sz="4" w:space="0" w:color="auto"/>
            </w:tcBorders>
          </w:tcPr>
          <w:p w14:paraId="7261AB86" w14:textId="77777777" w:rsidR="00D96873" w:rsidRPr="00D26E65" w:rsidRDefault="005D5B29" w:rsidP="00D93C4C">
            <w:pPr>
              <w:pStyle w:val="TAL"/>
            </w:pPr>
            <w:r w:rsidRPr="00D26E65">
              <w:t>After 450</w:t>
            </w:r>
            <w:r w:rsidR="00090576" w:rsidRPr="00D26E65">
              <w:t xml:space="preserve"> </w:t>
            </w:r>
            <w:r w:rsidRPr="00D26E65">
              <w:t>ms t</w:t>
            </w:r>
            <w:r w:rsidR="00D96873" w:rsidRPr="00D26E65">
              <w:t xml:space="preserve">he SS transmits 3 AMD PDUs </w:t>
            </w:r>
            <w:r w:rsidR="00D96873" w:rsidRPr="00D26E65">
              <w:lastRenderedPageBreak/>
              <w:t>with SN=14, 18 and 20. The SS sets the P field of all the AMD PDUs to 0 except for that of the AMD PDU with SN=20.</w:t>
            </w:r>
          </w:p>
        </w:tc>
        <w:tc>
          <w:tcPr>
            <w:tcW w:w="709" w:type="dxa"/>
            <w:tcBorders>
              <w:top w:val="single" w:sz="4" w:space="0" w:color="auto"/>
              <w:left w:val="single" w:sz="4" w:space="0" w:color="auto"/>
              <w:bottom w:val="single" w:sz="4" w:space="0" w:color="auto"/>
              <w:right w:val="single" w:sz="4" w:space="0" w:color="auto"/>
            </w:tcBorders>
          </w:tcPr>
          <w:p w14:paraId="27FE1C22" w14:textId="77777777" w:rsidR="00D96873" w:rsidRPr="00D26E65" w:rsidRDefault="00D96873" w:rsidP="00D93C4C">
            <w:pPr>
              <w:pStyle w:val="TAC"/>
            </w:pPr>
            <w:r w:rsidRPr="00D26E65">
              <w:lastRenderedPageBreak/>
              <w:t>&lt;--</w:t>
            </w:r>
          </w:p>
        </w:tc>
        <w:tc>
          <w:tcPr>
            <w:tcW w:w="2977" w:type="dxa"/>
            <w:tcBorders>
              <w:top w:val="single" w:sz="4" w:space="0" w:color="auto"/>
              <w:left w:val="single" w:sz="4" w:space="0" w:color="auto"/>
              <w:bottom w:val="single" w:sz="4" w:space="0" w:color="auto"/>
              <w:right w:val="single" w:sz="4" w:space="0" w:color="auto"/>
            </w:tcBorders>
          </w:tcPr>
          <w:p w14:paraId="5A89FFEB" w14:textId="77777777" w:rsidR="00D96873" w:rsidRPr="00D26E65" w:rsidRDefault="00D96873" w:rsidP="00D93C4C">
            <w:pPr>
              <w:pStyle w:val="TAL"/>
              <w:rPr>
                <w:lang w:eastAsia="zh-CN"/>
              </w:rPr>
            </w:pPr>
            <w:r w:rsidRPr="00D26E65">
              <w:rPr>
                <w:lang w:eastAsia="zh-CN"/>
              </w:rPr>
              <w:t>AMD PDU#15 (SN=14, P=0)</w:t>
            </w:r>
          </w:p>
          <w:p w14:paraId="7B2BC3B8" w14:textId="77777777" w:rsidR="00D96873" w:rsidRPr="00D26E65" w:rsidRDefault="00D96873" w:rsidP="00D93C4C">
            <w:pPr>
              <w:pStyle w:val="TAL"/>
              <w:rPr>
                <w:lang w:eastAsia="zh-CN"/>
              </w:rPr>
            </w:pPr>
            <w:r w:rsidRPr="00D26E65">
              <w:rPr>
                <w:lang w:eastAsia="zh-CN"/>
              </w:rPr>
              <w:lastRenderedPageBreak/>
              <w:t>AMD PDU#19 (SN=18, P=0)</w:t>
            </w:r>
          </w:p>
          <w:p w14:paraId="59005284" w14:textId="77777777" w:rsidR="00D96873" w:rsidRPr="00D26E65" w:rsidRDefault="00D96873" w:rsidP="00D93C4C">
            <w:pPr>
              <w:pStyle w:val="TAL"/>
            </w:pPr>
            <w:r w:rsidRPr="00D26E65">
              <w:rPr>
                <w:lang w:eastAsia="zh-CN"/>
              </w:rPr>
              <w:t>AMD PDU#21 (SN=20, P=1)</w:t>
            </w:r>
          </w:p>
        </w:tc>
        <w:tc>
          <w:tcPr>
            <w:tcW w:w="567" w:type="dxa"/>
            <w:tcBorders>
              <w:top w:val="single" w:sz="4" w:space="0" w:color="auto"/>
              <w:left w:val="single" w:sz="4" w:space="0" w:color="auto"/>
              <w:bottom w:val="single" w:sz="4" w:space="0" w:color="auto"/>
              <w:right w:val="single" w:sz="4" w:space="0" w:color="auto"/>
            </w:tcBorders>
          </w:tcPr>
          <w:p w14:paraId="7C6A88B6" w14:textId="77777777" w:rsidR="00D96873" w:rsidRPr="00D26E65" w:rsidRDefault="00D96873" w:rsidP="00D93C4C">
            <w:pPr>
              <w:pStyle w:val="TAC"/>
            </w:pPr>
            <w:r w:rsidRPr="00D26E65">
              <w:lastRenderedPageBreak/>
              <w:t>-</w:t>
            </w:r>
          </w:p>
        </w:tc>
        <w:tc>
          <w:tcPr>
            <w:tcW w:w="851" w:type="dxa"/>
            <w:tcBorders>
              <w:top w:val="single" w:sz="4" w:space="0" w:color="auto"/>
              <w:left w:val="single" w:sz="4" w:space="0" w:color="auto"/>
              <w:bottom w:val="single" w:sz="4" w:space="0" w:color="auto"/>
              <w:right w:val="single" w:sz="4" w:space="0" w:color="auto"/>
            </w:tcBorders>
          </w:tcPr>
          <w:p w14:paraId="1E0BAA80" w14:textId="77777777" w:rsidR="00D96873" w:rsidRPr="00D26E65" w:rsidRDefault="00D96873" w:rsidP="00D93C4C">
            <w:pPr>
              <w:pStyle w:val="TAC"/>
            </w:pPr>
            <w:r w:rsidRPr="00D26E65">
              <w:t>-</w:t>
            </w:r>
          </w:p>
        </w:tc>
      </w:tr>
      <w:tr w:rsidR="005D5B29" w:rsidRPr="00D26E65" w14:paraId="5C78CE61" w14:textId="77777777">
        <w:tc>
          <w:tcPr>
            <w:tcW w:w="534" w:type="dxa"/>
            <w:tcBorders>
              <w:top w:val="single" w:sz="4" w:space="0" w:color="auto"/>
              <w:left w:val="single" w:sz="4" w:space="0" w:color="auto"/>
              <w:bottom w:val="single" w:sz="4" w:space="0" w:color="auto"/>
              <w:right w:val="single" w:sz="4" w:space="0" w:color="auto"/>
            </w:tcBorders>
          </w:tcPr>
          <w:p w14:paraId="3DD9DCD5" w14:textId="77777777" w:rsidR="005D5B29" w:rsidRPr="00D26E65" w:rsidRDefault="005D5B29" w:rsidP="00C60B80">
            <w:pPr>
              <w:pStyle w:val="TAC"/>
            </w:pPr>
            <w:r w:rsidRPr="00D26E65">
              <w:t>18A</w:t>
            </w:r>
          </w:p>
        </w:tc>
        <w:tc>
          <w:tcPr>
            <w:tcW w:w="3968" w:type="dxa"/>
            <w:tcBorders>
              <w:top w:val="single" w:sz="4" w:space="0" w:color="auto"/>
              <w:left w:val="single" w:sz="4" w:space="0" w:color="auto"/>
              <w:bottom w:val="single" w:sz="4" w:space="0" w:color="auto"/>
              <w:right w:val="single" w:sz="4" w:space="0" w:color="auto"/>
            </w:tcBorders>
          </w:tcPr>
          <w:p w14:paraId="69F9B8DC" w14:textId="77777777" w:rsidR="005D5B29" w:rsidRPr="00D26E65" w:rsidRDefault="005D5B29" w:rsidP="00C60B80">
            <w:pPr>
              <w:pStyle w:val="TAL"/>
              <w:rPr>
                <w:lang w:eastAsia="zh-CN"/>
              </w:rPr>
            </w:pPr>
            <w:r w:rsidRPr="00D26E65">
              <w:t>The SS waits for 60 ms to ensure UE RLC has all the required SDUs available and then assigns 1 UL grant of size 40 bits (UL Grant Allocation type 3). (Note 3)</w:t>
            </w:r>
          </w:p>
        </w:tc>
        <w:tc>
          <w:tcPr>
            <w:tcW w:w="709" w:type="dxa"/>
            <w:tcBorders>
              <w:top w:val="single" w:sz="4" w:space="0" w:color="auto"/>
              <w:left w:val="single" w:sz="4" w:space="0" w:color="auto"/>
              <w:bottom w:val="single" w:sz="4" w:space="0" w:color="auto"/>
              <w:right w:val="single" w:sz="4" w:space="0" w:color="auto"/>
            </w:tcBorders>
          </w:tcPr>
          <w:p w14:paraId="2C35B5D3"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38D3AB1" w14:textId="77777777" w:rsidR="005D5B29" w:rsidRPr="00D26E65" w:rsidRDefault="005D5B29" w:rsidP="00C60B80">
            <w:pPr>
              <w:pStyle w:val="TAL"/>
              <w:rPr>
                <w:lang w:eastAsia="zh-CN"/>
              </w:rPr>
            </w:pPr>
            <w:r w:rsidRPr="00D26E65">
              <w:t>(UL grant, 40 bits)</w:t>
            </w:r>
          </w:p>
        </w:tc>
        <w:tc>
          <w:tcPr>
            <w:tcW w:w="567" w:type="dxa"/>
            <w:tcBorders>
              <w:top w:val="single" w:sz="4" w:space="0" w:color="auto"/>
              <w:left w:val="single" w:sz="4" w:space="0" w:color="auto"/>
              <w:bottom w:val="single" w:sz="4" w:space="0" w:color="auto"/>
              <w:right w:val="single" w:sz="4" w:space="0" w:color="auto"/>
            </w:tcBorders>
          </w:tcPr>
          <w:p w14:paraId="7C11665F"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291550E" w14:textId="77777777" w:rsidR="005D5B29" w:rsidRPr="00D26E65" w:rsidRDefault="005D5B29" w:rsidP="00C60B80">
            <w:pPr>
              <w:pStyle w:val="TAC"/>
            </w:pPr>
            <w:r w:rsidRPr="00D26E65">
              <w:t>-</w:t>
            </w:r>
          </w:p>
        </w:tc>
      </w:tr>
      <w:tr w:rsidR="00D96873" w:rsidRPr="00D26E65" w14:paraId="7237B69C" w14:textId="77777777">
        <w:tc>
          <w:tcPr>
            <w:tcW w:w="534" w:type="dxa"/>
            <w:tcBorders>
              <w:top w:val="single" w:sz="4" w:space="0" w:color="auto"/>
              <w:left w:val="single" w:sz="4" w:space="0" w:color="auto"/>
              <w:bottom w:val="single" w:sz="4" w:space="0" w:color="auto"/>
              <w:right w:val="single" w:sz="4" w:space="0" w:color="auto"/>
            </w:tcBorders>
          </w:tcPr>
          <w:p w14:paraId="21924657" w14:textId="77777777" w:rsidR="00D96873" w:rsidRPr="00D26E65" w:rsidRDefault="00D96873" w:rsidP="00D93C4C">
            <w:pPr>
              <w:pStyle w:val="TAC"/>
            </w:pPr>
            <w:r w:rsidRPr="00D26E65">
              <w:t>19</w:t>
            </w:r>
          </w:p>
        </w:tc>
        <w:tc>
          <w:tcPr>
            <w:tcW w:w="3968" w:type="dxa"/>
            <w:tcBorders>
              <w:top w:val="single" w:sz="4" w:space="0" w:color="auto"/>
              <w:left w:val="single" w:sz="4" w:space="0" w:color="auto"/>
              <w:bottom w:val="single" w:sz="4" w:space="0" w:color="auto"/>
              <w:right w:val="single" w:sz="4" w:space="0" w:color="auto"/>
            </w:tcBorders>
          </w:tcPr>
          <w:p w14:paraId="03A14F0D" w14:textId="77777777" w:rsidR="00D96873" w:rsidRPr="00D26E65" w:rsidRDefault="00D96873" w:rsidP="00D93C4C">
            <w:pPr>
              <w:pStyle w:val="TAL"/>
            </w:pPr>
            <w:r w:rsidRPr="00D26E65">
              <w:rPr>
                <w:lang w:eastAsia="zh-CN"/>
              </w:rPr>
              <w:t>The UE transmits a Status Report with no NACK_SN and ACK_SN = 21.</w:t>
            </w:r>
          </w:p>
        </w:tc>
        <w:tc>
          <w:tcPr>
            <w:tcW w:w="709" w:type="dxa"/>
            <w:tcBorders>
              <w:top w:val="single" w:sz="4" w:space="0" w:color="auto"/>
              <w:left w:val="single" w:sz="4" w:space="0" w:color="auto"/>
              <w:bottom w:val="single" w:sz="4" w:space="0" w:color="auto"/>
              <w:right w:val="single" w:sz="4" w:space="0" w:color="auto"/>
            </w:tcBorders>
          </w:tcPr>
          <w:p w14:paraId="5E625839"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DDF6CE1" w14:textId="77777777" w:rsidR="00D96873" w:rsidRPr="00D26E65" w:rsidRDefault="00D96873" w:rsidP="00D93C4C">
            <w:pPr>
              <w:pStyle w:val="TAL"/>
            </w:pPr>
            <w:r w:rsidRPr="00D26E65">
              <w:rPr>
                <w:lang w:eastAsia="zh-CN"/>
              </w:rPr>
              <w:t>STATUS PDU</w:t>
            </w:r>
          </w:p>
        </w:tc>
        <w:tc>
          <w:tcPr>
            <w:tcW w:w="567" w:type="dxa"/>
            <w:tcBorders>
              <w:top w:val="single" w:sz="4" w:space="0" w:color="auto"/>
              <w:left w:val="single" w:sz="4" w:space="0" w:color="auto"/>
              <w:bottom w:val="single" w:sz="4" w:space="0" w:color="auto"/>
              <w:right w:val="single" w:sz="4" w:space="0" w:color="auto"/>
            </w:tcBorders>
          </w:tcPr>
          <w:p w14:paraId="7F60DC56"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1F1BEF6" w14:textId="77777777" w:rsidR="00D96873" w:rsidRPr="00D26E65" w:rsidRDefault="00D96873" w:rsidP="00D93C4C">
            <w:pPr>
              <w:pStyle w:val="TAC"/>
            </w:pPr>
            <w:r w:rsidRPr="00D26E65">
              <w:t>-</w:t>
            </w:r>
          </w:p>
        </w:tc>
      </w:tr>
      <w:tr w:rsidR="005D5B29" w:rsidRPr="00D26E65" w14:paraId="4D67C2BD" w14:textId="77777777">
        <w:tc>
          <w:tcPr>
            <w:tcW w:w="534" w:type="dxa"/>
            <w:tcBorders>
              <w:top w:val="single" w:sz="4" w:space="0" w:color="auto"/>
              <w:left w:val="single" w:sz="4" w:space="0" w:color="auto"/>
              <w:bottom w:val="single" w:sz="4" w:space="0" w:color="auto"/>
              <w:right w:val="single" w:sz="4" w:space="0" w:color="auto"/>
            </w:tcBorders>
          </w:tcPr>
          <w:p w14:paraId="5E65774E" w14:textId="77777777" w:rsidR="005D5B29" w:rsidRPr="00D26E65" w:rsidRDefault="005D5B29" w:rsidP="00C60B80">
            <w:pPr>
              <w:pStyle w:val="TAC"/>
            </w:pPr>
            <w:r w:rsidRPr="00D26E65">
              <w:t>19A</w:t>
            </w:r>
          </w:p>
        </w:tc>
        <w:tc>
          <w:tcPr>
            <w:tcW w:w="3968" w:type="dxa"/>
            <w:tcBorders>
              <w:top w:val="single" w:sz="4" w:space="0" w:color="auto"/>
              <w:left w:val="single" w:sz="4" w:space="0" w:color="auto"/>
              <w:bottom w:val="single" w:sz="4" w:space="0" w:color="auto"/>
              <w:right w:val="single" w:sz="4" w:space="0" w:color="auto"/>
            </w:tcBorders>
          </w:tcPr>
          <w:p w14:paraId="759ED641" w14:textId="77777777" w:rsidR="005D5B29" w:rsidRPr="00D26E65" w:rsidRDefault="005D5B29" w:rsidP="00C60B80">
            <w:pPr>
              <w:pStyle w:val="TAL"/>
            </w:pPr>
            <w:r w:rsidRPr="00D26E65">
              <w:t>In the subframe following the one scheduled in step 18A the SS assigns 7 UL grants of size 840 bits (UL Grant Allocation type 2)</w:t>
            </w:r>
            <w:r w:rsidR="00597E53" w:rsidRPr="00D26E65">
              <w:t xml:space="preserve"> with a time spacing of </w:t>
            </w:r>
            <w:r w:rsidR="005E10EE" w:rsidRPr="00D26E65">
              <w:t>10</w:t>
            </w:r>
            <w:r w:rsidR="00597E53" w:rsidRPr="00D26E65">
              <w:t xml:space="preserve"> ms</w:t>
            </w:r>
            <w:r w:rsidRPr="00D26E65">
              <w:t>. (Note 2</w:t>
            </w:r>
            <w:r w:rsidR="005E10EE" w:rsidRPr="00D26E65">
              <w:t>, Note 6</w:t>
            </w:r>
            <w:r w:rsidRPr="00D26E65">
              <w:t>)</w:t>
            </w:r>
          </w:p>
        </w:tc>
        <w:tc>
          <w:tcPr>
            <w:tcW w:w="709" w:type="dxa"/>
            <w:tcBorders>
              <w:top w:val="single" w:sz="4" w:space="0" w:color="auto"/>
              <w:left w:val="single" w:sz="4" w:space="0" w:color="auto"/>
              <w:bottom w:val="single" w:sz="4" w:space="0" w:color="auto"/>
              <w:right w:val="single" w:sz="4" w:space="0" w:color="auto"/>
            </w:tcBorders>
          </w:tcPr>
          <w:p w14:paraId="698E8388"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B58E56E" w14:textId="77777777" w:rsidR="005D5B29" w:rsidRPr="00D26E65" w:rsidRDefault="005D5B29" w:rsidP="00C60B80">
            <w:pPr>
              <w:pStyle w:val="TAL"/>
            </w:pPr>
            <w:r w:rsidRPr="00D26E65">
              <w:t>(UL grants, 840 bits)</w:t>
            </w:r>
          </w:p>
        </w:tc>
        <w:tc>
          <w:tcPr>
            <w:tcW w:w="567" w:type="dxa"/>
            <w:tcBorders>
              <w:top w:val="single" w:sz="4" w:space="0" w:color="auto"/>
              <w:left w:val="single" w:sz="4" w:space="0" w:color="auto"/>
              <w:bottom w:val="single" w:sz="4" w:space="0" w:color="auto"/>
              <w:right w:val="single" w:sz="4" w:space="0" w:color="auto"/>
            </w:tcBorders>
          </w:tcPr>
          <w:p w14:paraId="3C666B74"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0350759" w14:textId="77777777" w:rsidR="005D5B29" w:rsidRPr="00D26E65" w:rsidRDefault="005D5B29" w:rsidP="00C60B80">
            <w:pPr>
              <w:pStyle w:val="TAC"/>
            </w:pPr>
            <w:r w:rsidRPr="00D26E65">
              <w:t>-</w:t>
            </w:r>
          </w:p>
        </w:tc>
      </w:tr>
      <w:tr w:rsidR="005D5B29" w:rsidRPr="00D26E65" w14:paraId="7564553F" w14:textId="77777777">
        <w:tc>
          <w:tcPr>
            <w:tcW w:w="534" w:type="dxa"/>
            <w:tcBorders>
              <w:top w:val="single" w:sz="4" w:space="0" w:color="auto"/>
              <w:left w:val="single" w:sz="4" w:space="0" w:color="auto"/>
              <w:bottom w:val="single" w:sz="4" w:space="0" w:color="auto"/>
              <w:right w:val="single" w:sz="4" w:space="0" w:color="auto"/>
            </w:tcBorders>
          </w:tcPr>
          <w:p w14:paraId="20A6AB99" w14:textId="77777777" w:rsidR="005D5B29" w:rsidRPr="00D26E65" w:rsidRDefault="005D5B29" w:rsidP="00C60B80">
            <w:pPr>
              <w:pStyle w:val="TAC"/>
            </w:pPr>
            <w:r w:rsidRPr="00D26E65">
              <w:t>19B</w:t>
            </w:r>
          </w:p>
        </w:tc>
        <w:tc>
          <w:tcPr>
            <w:tcW w:w="3968" w:type="dxa"/>
            <w:tcBorders>
              <w:top w:val="single" w:sz="4" w:space="0" w:color="auto"/>
              <w:left w:val="single" w:sz="4" w:space="0" w:color="auto"/>
              <w:bottom w:val="single" w:sz="4" w:space="0" w:color="auto"/>
              <w:right w:val="single" w:sz="4" w:space="0" w:color="auto"/>
            </w:tcBorders>
          </w:tcPr>
          <w:p w14:paraId="3511C561" w14:textId="77777777" w:rsidR="005D5B29" w:rsidRPr="00D26E65" w:rsidRDefault="005D5B29" w:rsidP="00C60B80">
            <w:pPr>
              <w:pStyle w:val="TAL"/>
            </w:pPr>
            <w:r w:rsidRPr="00D26E65">
              <w:t>The UE transmits RLC SDU#15.</w:t>
            </w:r>
          </w:p>
        </w:tc>
        <w:tc>
          <w:tcPr>
            <w:tcW w:w="709" w:type="dxa"/>
            <w:tcBorders>
              <w:top w:val="single" w:sz="4" w:space="0" w:color="auto"/>
              <w:left w:val="single" w:sz="4" w:space="0" w:color="auto"/>
              <w:bottom w:val="single" w:sz="4" w:space="0" w:color="auto"/>
              <w:right w:val="single" w:sz="4" w:space="0" w:color="auto"/>
            </w:tcBorders>
          </w:tcPr>
          <w:p w14:paraId="05CDE7F1"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747C9E3" w14:textId="77777777" w:rsidR="005D5B29" w:rsidRPr="00D26E65" w:rsidRDefault="005D5B29" w:rsidP="00C60B80">
            <w:pPr>
              <w:pStyle w:val="TAL"/>
            </w:pPr>
            <w:r w:rsidRPr="00D26E65" w:rsidDel="004B5495">
              <w:t>(RLC SDU#</w:t>
            </w:r>
            <w:r w:rsidRPr="00D26E65">
              <w:t>15</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818F24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013DF24" w14:textId="77777777" w:rsidR="005D5B29" w:rsidRPr="00D26E65" w:rsidRDefault="005D5B29" w:rsidP="00C60B80">
            <w:pPr>
              <w:pStyle w:val="TAC"/>
            </w:pPr>
            <w:r w:rsidRPr="00D26E65">
              <w:t>-</w:t>
            </w:r>
          </w:p>
        </w:tc>
      </w:tr>
      <w:tr w:rsidR="005D5B29" w:rsidRPr="00D26E65" w14:paraId="30660140" w14:textId="77777777">
        <w:tc>
          <w:tcPr>
            <w:tcW w:w="534" w:type="dxa"/>
            <w:tcBorders>
              <w:top w:val="single" w:sz="4" w:space="0" w:color="auto"/>
              <w:left w:val="single" w:sz="4" w:space="0" w:color="auto"/>
              <w:bottom w:val="single" w:sz="4" w:space="0" w:color="auto"/>
              <w:right w:val="single" w:sz="4" w:space="0" w:color="auto"/>
            </w:tcBorders>
          </w:tcPr>
          <w:p w14:paraId="252744AE" w14:textId="77777777" w:rsidR="005D5B29" w:rsidRPr="00D26E65" w:rsidRDefault="005D5B29" w:rsidP="00C60B80">
            <w:pPr>
              <w:pStyle w:val="TAC"/>
            </w:pPr>
            <w:r w:rsidRPr="00D26E65">
              <w:t>19C</w:t>
            </w:r>
          </w:p>
        </w:tc>
        <w:tc>
          <w:tcPr>
            <w:tcW w:w="3968" w:type="dxa"/>
            <w:tcBorders>
              <w:top w:val="single" w:sz="4" w:space="0" w:color="auto"/>
              <w:left w:val="single" w:sz="4" w:space="0" w:color="auto"/>
              <w:bottom w:val="single" w:sz="4" w:space="0" w:color="auto"/>
              <w:right w:val="single" w:sz="4" w:space="0" w:color="auto"/>
            </w:tcBorders>
          </w:tcPr>
          <w:p w14:paraId="6E82852D" w14:textId="77777777" w:rsidR="005D5B29" w:rsidRPr="00D26E65" w:rsidRDefault="005D5B29" w:rsidP="00C60B80">
            <w:pPr>
              <w:pStyle w:val="TAL"/>
            </w:pPr>
            <w:r w:rsidRPr="00D26E65">
              <w:t>The UE transmits RLC SDU#16.</w:t>
            </w:r>
          </w:p>
        </w:tc>
        <w:tc>
          <w:tcPr>
            <w:tcW w:w="709" w:type="dxa"/>
            <w:tcBorders>
              <w:top w:val="single" w:sz="4" w:space="0" w:color="auto"/>
              <w:left w:val="single" w:sz="4" w:space="0" w:color="auto"/>
              <w:bottom w:val="single" w:sz="4" w:space="0" w:color="auto"/>
              <w:right w:val="single" w:sz="4" w:space="0" w:color="auto"/>
            </w:tcBorders>
          </w:tcPr>
          <w:p w14:paraId="203BF182"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6ACB9E8" w14:textId="77777777" w:rsidR="005D5B29" w:rsidRPr="00D26E65" w:rsidRDefault="005D5B29" w:rsidP="00C60B80">
            <w:pPr>
              <w:pStyle w:val="TAL"/>
            </w:pPr>
            <w:r w:rsidRPr="00D26E65" w:rsidDel="004B5495">
              <w:t>(RLC SDU#</w:t>
            </w:r>
            <w:r w:rsidRPr="00D26E65">
              <w:t>16</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1B64BD2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2B9E3D5" w14:textId="77777777" w:rsidR="005D5B29" w:rsidRPr="00D26E65" w:rsidRDefault="005D5B29" w:rsidP="00C60B80">
            <w:pPr>
              <w:pStyle w:val="TAC"/>
            </w:pPr>
            <w:r w:rsidRPr="00D26E65">
              <w:t>-</w:t>
            </w:r>
          </w:p>
        </w:tc>
      </w:tr>
      <w:tr w:rsidR="005D5B29" w:rsidRPr="00D26E65" w14:paraId="045A07CC" w14:textId="77777777">
        <w:tc>
          <w:tcPr>
            <w:tcW w:w="534" w:type="dxa"/>
            <w:tcBorders>
              <w:top w:val="single" w:sz="4" w:space="0" w:color="auto"/>
              <w:left w:val="single" w:sz="4" w:space="0" w:color="auto"/>
              <w:bottom w:val="single" w:sz="4" w:space="0" w:color="auto"/>
              <w:right w:val="single" w:sz="4" w:space="0" w:color="auto"/>
            </w:tcBorders>
          </w:tcPr>
          <w:p w14:paraId="544AC7CC" w14:textId="77777777" w:rsidR="005D5B29" w:rsidRPr="00D26E65" w:rsidRDefault="005D5B29" w:rsidP="00C60B80">
            <w:pPr>
              <w:pStyle w:val="TAC"/>
            </w:pPr>
            <w:r w:rsidRPr="00D26E65">
              <w:t>19D</w:t>
            </w:r>
          </w:p>
        </w:tc>
        <w:tc>
          <w:tcPr>
            <w:tcW w:w="3968" w:type="dxa"/>
            <w:tcBorders>
              <w:top w:val="single" w:sz="4" w:space="0" w:color="auto"/>
              <w:left w:val="single" w:sz="4" w:space="0" w:color="auto"/>
              <w:bottom w:val="single" w:sz="4" w:space="0" w:color="auto"/>
              <w:right w:val="single" w:sz="4" w:space="0" w:color="auto"/>
            </w:tcBorders>
          </w:tcPr>
          <w:p w14:paraId="53DFBBE5" w14:textId="77777777" w:rsidR="005D5B29" w:rsidRPr="00D26E65" w:rsidRDefault="005D5B29" w:rsidP="00C60B80">
            <w:pPr>
              <w:pStyle w:val="TAL"/>
            </w:pPr>
            <w:r w:rsidRPr="00D26E65">
              <w:t>The UE transmits RLC SDU#17.</w:t>
            </w:r>
          </w:p>
        </w:tc>
        <w:tc>
          <w:tcPr>
            <w:tcW w:w="709" w:type="dxa"/>
            <w:tcBorders>
              <w:top w:val="single" w:sz="4" w:space="0" w:color="auto"/>
              <w:left w:val="single" w:sz="4" w:space="0" w:color="auto"/>
              <w:bottom w:val="single" w:sz="4" w:space="0" w:color="auto"/>
              <w:right w:val="single" w:sz="4" w:space="0" w:color="auto"/>
            </w:tcBorders>
          </w:tcPr>
          <w:p w14:paraId="4938116A"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0700E574" w14:textId="77777777" w:rsidR="005D5B29" w:rsidRPr="00D26E65" w:rsidRDefault="005D5B29" w:rsidP="00C60B80">
            <w:pPr>
              <w:pStyle w:val="TAL"/>
            </w:pPr>
            <w:r w:rsidRPr="00D26E65" w:rsidDel="004B5495">
              <w:t>(RLC SDU#</w:t>
            </w:r>
            <w:r w:rsidRPr="00D26E65">
              <w:t>17</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486F53B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1EBF66F" w14:textId="77777777" w:rsidR="005D5B29" w:rsidRPr="00D26E65" w:rsidRDefault="005D5B29" w:rsidP="00C60B80">
            <w:pPr>
              <w:pStyle w:val="TAC"/>
            </w:pPr>
            <w:r w:rsidRPr="00D26E65">
              <w:t>-</w:t>
            </w:r>
          </w:p>
        </w:tc>
      </w:tr>
      <w:tr w:rsidR="005D5B29" w:rsidRPr="00D26E65" w14:paraId="0D5D6375" w14:textId="77777777">
        <w:tc>
          <w:tcPr>
            <w:tcW w:w="534" w:type="dxa"/>
            <w:tcBorders>
              <w:top w:val="single" w:sz="4" w:space="0" w:color="auto"/>
              <w:left w:val="single" w:sz="4" w:space="0" w:color="auto"/>
              <w:bottom w:val="single" w:sz="4" w:space="0" w:color="auto"/>
              <w:right w:val="single" w:sz="4" w:space="0" w:color="auto"/>
            </w:tcBorders>
          </w:tcPr>
          <w:p w14:paraId="0CE9E02C" w14:textId="77777777" w:rsidR="005D5B29" w:rsidRPr="00D26E65" w:rsidRDefault="005D5B29" w:rsidP="00C60B80">
            <w:pPr>
              <w:pStyle w:val="TAC"/>
            </w:pPr>
            <w:r w:rsidRPr="00D26E65">
              <w:t>19E</w:t>
            </w:r>
          </w:p>
        </w:tc>
        <w:tc>
          <w:tcPr>
            <w:tcW w:w="3968" w:type="dxa"/>
            <w:tcBorders>
              <w:top w:val="single" w:sz="4" w:space="0" w:color="auto"/>
              <w:left w:val="single" w:sz="4" w:space="0" w:color="auto"/>
              <w:bottom w:val="single" w:sz="4" w:space="0" w:color="auto"/>
              <w:right w:val="single" w:sz="4" w:space="0" w:color="auto"/>
            </w:tcBorders>
          </w:tcPr>
          <w:p w14:paraId="0349C145" w14:textId="77777777" w:rsidR="005D5B29" w:rsidRPr="00D26E65" w:rsidRDefault="005D5B29" w:rsidP="00C60B80">
            <w:pPr>
              <w:pStyle w:val="TAL"/>
            </w:pPr>
            <w:r w:rsidRPr="00D26E65">
              <w:t>The UE transmits RLC SDU#18.</w:t>
            </w:r>
          </w:p>
        </w:tc>
        <w:tc>
          <w:tcPr>
            <w:tcW w:w="709" w:type="dxa"/>
            <w:tcBorders>
              <w:top w:val="single" w:sz="4" w:space="0" w:color="auto"/>
              <w:left w:val="single" w:sz="4" w:space="0" w:color="auto"/>
              <w:bottom w:val="single" w:sz="4" w:space="0" w:color="auto"/>
              <w:right w:val="single" w:sz="4" w:space="0" w:color="auto"/>
            </w:tcBorders>
          </w:tcPr>
          <w:p w14:paraId="3F8819E8"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356A8B5" w14:textId="77777777" w:rsidR="005D5B29" w:rsidRPr="00D26E65" w:rsidRDefault="005D5B29" w:rsidP="00C60B80">
            <w:pPr>
              <w:pStyle w:val="TAL"/>
            </w:pPr>
            <w:r w:rsidRPr="00D26E65" w:rsidDel="004B5495">
              <w:t>(RLC SDU#</w:t>
            </w:r>
            <w:r w:rsidRPr="00D26E65">
              <w:t>18</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0E9306E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97D0CB6" w14:textId="77777777" w:rsidR="005D5B29" w:rsidRPr="00D26E65" w:rsidRDefault="005D5B29" w:rsidP="00C60B80">
            <w:pPr>
              <w:pStyle w:val="TAC"/>
            </w:pPr>
            <w:r w:rsidRPr="00D26E65">
              <w:t>-</w:t>
            </w:r>
          </w:p>
        </w:tc>
      </w:tr>
      <w:tr w:rsidR="005D5B29" w:rsidRPr="00D26E65" w14:paraId="225611A7" w14:textId="77777777">
        <w:tc>
          <w:tcPr>
            <w:tcW w:w="534" w:type="dxa"/>
            <w:tcBorders>
              <w:top w:val="single" w:sz="4" w:space="0" w:color="auto"/>
              <w:left w:val="single" w:sz="4" w:space="0" w:color="auto"/>
              <w:bottom w:val="single" w:sz="4" w:space="0" w:color="auto"/>
              <w:right w:val="single" w:sz="4" w:space="0" w:color="auto"/>
            </w:tcBorders>
          </w:tcPr>
          <w:p w14:paraId="52BD41F7" w14:textId="77777777" w:rsidR="005D5B29" w:rsidRPr="00D26E65" w:rsidRDefault="005D5B29" w:rsidP="00C60B80">
            <w:pPr>
              <w:pStyle w:val="TAC"/>
            </w:pPr>
            <w:r w:rsidRPr="00D26E65">
              <w:t>19F</w:t>
            </w:r>
          </w:p>
        </w:tc>
        <w:tc>
          <w:tcPr>
            <w:tcW w:w="3968" w:type="dxa"/>
            <w:tcBorders>
              <w:top w:val="single" w:sz="4" w:space="0" w:color="auto"/>
              <w:left w:val="single" w:sz="4" w:space="0" w:color="auto"/>
              <w:bottom w:val="single" w:sz="4" w:space="0" w:color="auto"/>
              <w:right w:val="single" w:sz="4" w:space="0" w:color="auto"/>
            </w:tcBorders>
          </w:tcPr>
          <w:p w14:paraId="41987EFE" w14:textId="77777777" w:rsidR="005D5B29" w:rsidRPr="00D26E65" w:rsidRDefault="005D5B29" w:rsidP="00C60B80">
            <w:pPr>
              <w:pStyle w:val="TAL"/>
            </w:pPr>
            <w:r w:rsidRPr="00D26E65">
              <w:t>The UE transmits RLC SDU#19.</w:t>
            </w:r>
          </w:p>
        </w:tc>
        <w:tc>
          <w:tcPr>
            <w:tcW w:w="709" w:type="dxa"/>
            <w:tcBorders>
              <w:top w:val="single" w:sz="4" w:space="0" w:color="auto"/>
              <w:left w:val="single" w:sz="4" w:space="0" w:color="auto"/>
              <w:bottom w:val="single" w:sz="4" w:space="0" w:color="auto"/>
              <w:right w:val="single" w:sz="4" w:space="0" w:color="auto"/>
            </w:tcBorders>
          </w:tcPr>
          <w:p w14:paraId="124C9D15"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032FB0F" w14:textId="77777777" w:rsidR="005D5B29" w:rsidRPr="00D26E65" w:rsidRDefault="005D5B29" w:rsidP="00C60B80">
            <w:pPr>
              <w:pStyle w:val="TAL"/>
            </w:pPr>
            <w:r w:rsidRPr="00D26E65" w:rsidDel="004B5495">
              <w:t>(RLC SDU#</w:t>
            </w:r>
            <w:r w:rsidRPr="00D26E65">
              <w:t>19</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5ED62C6A"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5972C0AA" w14:textId="77777777" w:rsidR="005D5B29" w:rsidRPr="00D26E65" w:rsidRDefault="005D5B29" w:rsidP="00C60B80">
            <w:pPr>
              <w:pStyle w:val="TAC"/>
            </w:pPr>
            <w:r w:rsidRPr="00D26E65">
              <w:t>-</w:t>
            </w:r>
          </w:p>
        </w:tc>
      </w:tr>
      <w:tr w:rsidR="005D5B29" w:rsidRPr="00D26E65" w14:paraId="68F46FF4" w14:textId="77777777">
        <w:tc>
          <w:tcPr>
            <w:tcW w:w="534" w:type="dxa"/>
            <w:tcBorders>
              <w:top w:val="single" w:sz="4" w:space="0" w:color="auto"/>
              <w:left w:val="single" w:sz="4" w:space="0" w:color="auto"/>
              <w:bottom w:val="single" w:sz="4" w:space="0" w:color="auto"/>
              <w:right w:val="single" w:sz="4" w:space="0" w:color="auto"/>
            </w:tcBorders>
          </w:tcPr>
          <w:p w14:paraId="5AEFE99D" w14:textId="77777777" w:rsidR="005D5B29" w:rsidRPr="00D26E65" w:rsidRDefault="005D5B29" w:rsidP="00C60B80">
            <w:pPr>
              <w:pStyle w:val="TAC"/>
            </w:pPr>
            <w:r w:rsidRPr="00D26E65">
              <w:t>19G</w:t>
            </w:r>
          </w:p>
        </w:tc>
        <w:tc>
          <w:tcPr>
            <w:tcW w:w="3968" w:type="dxa"/>
            <w:tcBorders>
              <w:top w:val="single" w:sz="4" w:space="0" w:color="auto"/>
              <w:left w:val="single" w:sz="4" w:space="0" w:color="auto"/>
              <w:bottom w:val="single" w:sz="4" w:space="0" w:color="auto"/>
              <w:right w:val="single" w:sz="4" w:space="0" w:color="auto"/>
            </w:tcBorders>
          </w:tcPr>
          <w:p w14:paraId="40E223D9" w14:textId="77777777" w:rsidR="005D5B29" w:rsidRPr="00D26E65" w:rsidRDefault="005D5B29" w:rsidP="00C60B80">
            <w:pPr>
              <w:pStyle w:val="TAL"/>
            </w:pPr>
            <w:r w:rsidRPr="00D26E65">
              <w:t>The UE transmits RLC SDU#20.</w:t>
            </w:r>
          </w:p>
        </w:tc>
        <w:tc>
          <w:tcPr>
            <w:tcW w:w="709" w:type="dxa"/>
            <w:tcBorders>
              <w:top w:val="single" w:sz="4" w:space="0" w:color="auto"/>
              <w:left w:val="single" w:sz="4" w:space="0" w:color="auto"/>
              <w:bottom w:val="single" w:sz="4" w:space="0" w:color="auto"/>
              <w:right w:val="single" w:sz="4" w:space="0" w:color="auto"/>
            </w:tcBorders>
          </w:tcPr>
          <w:p w14:paraId="3E860051"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5C6FE04" w14:textId="77777777" w:rsidR="005D5B29" w:rsidRPr="00D26E65" w:rsidRDefault="005D5B29" w:rsidP="00C60B80">
            <w:pPr>
              <w:pStyle w:val="TAL"/>
            </w:pPr>
            <w:r w:rsidRPr="00D26E65" w:rsidDel="004B5495">
              <w:t>(RLC SDU#</w:t>
            </w:r>
            <w:r w:rsidRPr="00D26E65">
              <w:t>20</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2E0BAA15"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088BE2D" w14:textId="77777777" w:rsidR="005D5B29" w:rsidRPr="00D26E65" w:rsidRDefault="005D5B29" w:rsidP="00C60B80">
            <w:pPr>
              <w:pStyle w:val="TAC"/>
            </w:pPr>
            <w:r w:rsidRPr="00D26E65">
              <w:t>-</w:t>
            </w:r>
          </w:p>
        </w:tc>
      </w:tr>
      <w:tr w:rsidR="005D5B29" w:rsidRPr="00D26E65" w14:paraId="520A31CA" w14:textId="77777777">
        <w:tc>
          <w:tcPr>
            <w:tcW w:w="534" w:type="dxa"/>
            <w:tcBorders>
              <w:top w:val="single" w:sz="4" w:space="0" w:color="auto"/>
              <w:left w:val="single" w:sz="4" w:space="0" w:color="auto"/>
              <w:bottom w:val="single" w:sz="4" w:space="0" w:color="auto"/>
              <w:right w:val="single" w:sz="4" w:space="0" w:color="auto"/>
            </w:tcBorders>
          </w:tcPr>
          <w:p w14:paraId="0477D8E8" w14:textId="77777777" w:rsidR="005D5B29" w:rsidRPr="00D26E65" w:rsidRDefault="005D5B29" w:rsidP="00C60B80">
            <w:pPr>
              <w:pStyle w:val="TAC"/>
            </w:pPr>
            <w:r w:rsidRPr="00D26E65">
              <w:t>19H</w:t>
            </w:r>
          </w:p>
        </w:tc>
        <w:tc>
          <w:tcPr>
            <w:tcW w:w="3968" w:type="dxa"/>
            <w:tcBorders>
              <w:top w:val="single" w:sz="4" w:space="0" w:color="auto"/>
              <w:left w:val="single" w:sz="4" w:space="0" w:color="auto"/>
              <w:bottom w:val="single" w:sz="4" w:space="0" w:color="auto"/>
              <w:right w:val="single" w:sz="4" w:space="0" w:color="auto"/>
            </w:tcBorders>
          </w:tcPr>
          <w:p w14:paraId="04C8FA07" w14:textId="77777777" w:rsidR="005D5B29" w:rsidRPr="00D26E65" w:rsidRDefault="005D5B29" w:rsidP="00C60B80">
            <w:pPr>
              <w:pStyle w:val="TAL"/>
            </w:pPr>
            <w:r w:rsidRPr="00D26E65">
              <w:t>The UE transmits RLC SDU#21.</w:t>
            </w:r>
          </w:p>
        </w:tc>
        <w:tc>
          <w:tcPr>
            <w:tcW w:w="709" w:type="dxa"/>
            <w:tcBorders>
              <w:top w:val="single" w:sz="4" w:space="0" w:color="auto"/>
              <w:left w:val="single" w:sz="4" w:space="0" w:color="auto"/>
              <w:bottom w:val="single" w:sz="4" w:space="0" w:color="auto"/>
              <w:right w:val="single" w:sz="4" w:space="0" w:color="auto"/>
            </w:tcBorders>
          </w:tcPr>
          <w:p w14:paraId="2D2C856F" w14:textId="77777777" w:rsidR="005D5B29" w:rsidRPr="00D26E65" w:rsidRDefault="005D5B29" w:rsidP="00C60B8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007B138" w14:textId="77777777" w:rsidR="005D5B29" w:rsidRPr="00D26E65" w:rsidRDefault="005D5B29" w:rsidP="00C60B80">
            <w:pPr>
              <w:pStyle w:val="TAL"/>
            </w:pPr>
            <w:r w:rsidRPr="00D26E65" w:rsidDel="004B5495">
              <w:t>(RLC SDU#</w:t>
            </w:r>
            <w:r w:rsidRPr="00D26E65">
              <w:t>21</w:t>
            </w:r>
            <w:r w:rsidRPr="00D26E65" w:rsidDel="004B5495">
              <w:t>)</w:t>
            </w:r>
          </w:p>
        </w:tc>
        <w:tc>
          <w:tcPr>
            <w:tcW w:w="567" w:type="dxa"/>
            <w:tcBorders>
              <w:top w:val="single" w:sz="4" w:space="0" w:color="auto"/>
              <w:left w:val="single" w:sz="4" w:space="0" w:color="auto"/>
              <w:bottom w:val="single" w:sz="4" w:space="0" w:color="auto"/>
              <w:right w:val="single" w:sz="4" w:space="0" w:color="auto"/>
            </w:tcBorders>
          </w:tcPr>
          <w:p w14:paraId="6226662B"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762A5BA1" w14:textId="77777777" w:rsidR="005D5B29" w:rsidRPr="00D26E65" w:rsidRDefault="005D5B29" w:rsidP="00C60B80">
            <w:pPr>
              <w:pStyle w:val="TAC"/>
            </w:pPr>
            <w:r w:rsidRPr="00D26E65">
              <w:t>-</w:t>
            </w:r>
          </w:p>
        </w:tc>
      </w:tr>
      <w:tr w:rsidR="005D5B29" w:rsidRPr="00D26E65" w14:paraId="290B0EAB" w14:textId="77777777">
        <w:tc>
          <w:tcPr>
            <w:tcW w:w="534" w:type="dxa"/>
            <w:tcBorders>
              <w:top w:val="single" w:sz="4" w:space="0" w:color="auto"/>
              <w:left w:val="single" w:sz="4" w:space="0" w:color="auto"/>
              <w:bottom w:val="single" w:sz="4" w:space="0" w:color="auto"/>
              <w:right w:val="single" w:sz="4" w:space="0" w:color="auto"/>
            </w:tcBorders>
          </w:tcPr>
          <w:p w14:paraId="6C24E76D" w14:textId="77777777" w:rsidR="005D5B29" w:rsidRPr="00D26E65" w:rsidRDefault="005D5B29" w:rsidP="00C60B80">
            <w:pPr>
              <w:pStyle w:val="TAC"/>
            </w:pPr>
            <w:r w:rsidRPr="00D26E65">
              <w:t>19I</w:t>
            </w:r>
          </w:p>
        </w:tc>
        <w:tc>
          <w:tcPr>
            <w:tcW w:w="3968" w:type="dxa"/>
            <w:tcBorders>
              <w:top w:val="single" w:sz="4" w:space="0" w:color="auto"/>
              <w:left w:val="single" w:sz="4" w:space="0" w:color="auto"/>
              <w:bottom w:val="single" w:sz="4" w:space="0" w:color="auto"/>
              <w:right w:val="single" w:sz="4" w:space="0" w:color="auto"/>
            </w:tcBorders>
          </w:tcPr>
          <w:p w14:paraId="5ECF20A7" w14:textId="77777777" w:rsidR="005D5B29" w:rsidRPr="00D26E65" w:rsidRDefault="005D5B29"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4B24A1C6"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75F137A" w14:textId="77777777" w:rsidR="005D5B29" w:rsidRPr="00D26E65" w:rsidRDefault="005D5B29"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757B1465"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DCA682C" w14:textId="77777777" w:rsidR="005D5B29" w:rsidRPr="00D26E65" w:rsidRDefault="005D5B29" w:rsidP="00C60B80">
            <w:pPr>
              <w:pStyle w:val="TAC"/>
            </w:pPr>
            <w:r w:rsidRPr="00D26E65">
              <w:t>-</w:t>
            </w:r>
          </w:p>
        </w:tc>
      </w:tr>
      <w:tr w:rsidR="005D5B29" w:rsidRPr="00D26E65" w14:paraId="7FEEF501" w14:textId="77777777">
        <w:tc>
          <w:tcPr>
            <w:tcW w:w="534" w:type="dxa"/>
            <w:tcBorders>
              <w:top w:val="single" w:sz="4" w:space="0" w:color="auto"/>
              <w:left w:val="single" w:sz="4" w:space="0" w:color="auto"/>
              <w:bottom w:val="single" w:sz="4" w:space="0" w:color="auto"/>
              <w:right w:val="single" w:sz="4" w:space="0" w:color="auto"/>
            </w:tcBorders>
          </w:tcPr>
          <w:p w14:paraId="283E6FD1" w14:textId="77777777" w:rsidR="005D5B29" w:rsidRPr="00D26E65" w:rsidRDefault="005D5B29" w:rsidP="00C60B80">
            <w:pPr>
              <w:pStyle w:val="TAC"/>
            </w:pPr>
            <w:r w:rsidRPr="00D26E65">
              <w:t>20</w:t>
            </w:r>
          </w:p>
        </w:tc>
        <w:tc>
          <w:tcPr>
            <w:tcW w:w="3968" w:type="dxa"/>
            <w:tcBorders>
              <w:top w:val="single" w:sz="4" w:space="0" w:color="auto"/>
              <w:left w:val="single" w:sz="4" w:space="0" w:color="auto"/>
              <w:bottom w:val="single" w:sz="4" w:space="0" w:color="auto"/>
              <w:right w:val="single" w:sz="4" w:space="0" w:color="auto"/>
            </w:tcBorders>
          </w:tcPr>
          <w:p w14:paraId="7E547984" w14:textId="77777777" w:rsidR="005D5B29" w:rsidRPr="00D26E65" w:rsidRDefault="005D5B29" w:rsidP="00C60B80">
            <w:pPr>
              <w:pStyle w:val="TAL"/>
            </w:pPr>
            <w:r w:rsidRPr="00D26E65">
              <w:t>The SS transmits an AMD PDU to the UE.</w:t>
            </w:r>
          </w:p>
        </w:tc>
        <w:tc>
          <w:tcPr>
            <w:tcW w:w="709" w:type="dxa"/>
            <w:tcBorders>
              <w:top w:val="single" w:sz="4" w:space="0" w:color="auto"/>
              <w:left w:val="single" w:sz="4" w:space="0" w:color="auto"/>
              <w:bottom w:val="single" w:sz="4" w:space="0" w:color="auto"/>
              <w:right w:val="single" w:sz="4" w:space="0" w:color="auto"/>
            </w:tcBorders>
          </w:tcPr>
          <w:p w14:paraId="09C6BFEE" w14:textId="77777777" w:rsidR="005D5B29" w:rsidRPr="00D26E65" w:rsidRDefault="005D5B29"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8BDD46B" w14:textId="77777777" w:rsidR="005D5B29" w:rsidRPr="00D26E65" w:rsidRDefault="005D5B29" w:rsidP="00C60B80">
            <w:pPr>
              <w:pStyle w:val="TAL"/>
            </w:pPr>
            <w:r w:rsidRPr="00D26E65">
              <w:t xml:space="preserve">AMD PDU#22 (SN=21, P=0) </w:t>
            </w:r>
          </w:p>
        </w:tc>
        <w:tc>
          <w:tcPr>
            <w:tcW w:w="567" w:type="dxa"/>
            <w:tcBorders>
              <w:top w:val="single" w:sz="4" w:space="0" w:color="auto"/>
              <w:left w:val="single" w:sz="4" w:space="0" w:color="auto"/>
              <w:bottom w:val="single" w:sz="4" w:space="0" w:color="auto"/>
              <w:right w:val="single" w:sz="4" w:space="0" w:color="auto"/>
            </w:tcBorders>
          </w:tcPr>
          <w:p w14:paraId="158AE73D"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0CD5C4E3" w14:textId="77777777" w:rsidR="005D5B29" w:rsidRPr="00D26E65" w:rsidRDefault="005D5B29" w:rsidP="00C60B80">
            <w:pPr>
              <w:pStyle w:val="TAC"/>
            </w:pPr>
            <w:r w:rsidRPr="00D26E65">
              <w:t>-</w:t>
            </w:r>
          </w:p>
        </w:tc>
      </w:tr>
      <w:tr w:rsidR="005D5B29" w:rsidRPr="00D26E65" w14:paraId="67A7E5C6" w14:textId="77777777">
        <w:tc>
          <w:tcPr>
            <w:tcW w:w="534" w:type="dxa"/>
            <w:tcBorders>
              <w:top w:val="single" w:sz="4" w:space="0" w:color="auto"/>
              <w:left w:val="single" w:sz="4" w:space="0" w:color="auto"/>
              <w:bottom w:val="single" w:sz="4" w:space="0" w:color="auto"/>
              <w:right w:val="single" w:sz="4" w:space="0" w:color="auto"/>
            </w:tcBorders>
          </w:tcPr>
          <w:p w14:paraId="0D3A1E94" w14:textId="77777777" w:rsidR="005D5B29" w:rsidRPr="00D26E65" w:rsidRDefault="005D5B29" w:rsidP="00C60B80">
            <w:pPr>
              <w:pStyle w:val="TAC"/>
            </w:pPr>
            <w:r w:rsidRPr="00D26E65">
              <w:t>20A</w:t>
            </w:r>
          </w:p>
        </w:tc>
        <w:tc>
          <w:tcPr>
            <w:tcW w:w="3968" w:type="dxa"/>
            <w:tcBorders>
              <w:top w:val="single" w:sz="4" w:space="0" w:color="auto"/>
              <w:left w:val="single" w:sz="4" w:space="0" w:color="auto"/>
              <w:bottom w:val="single" w:sz="4" w:space="0" w:color="auto"/>
              <w:right w:val="single" w:sz="4" w:space="0" w:color="auto"/>
            </w:tcBorders>
          </w:tcPr>
          <w:p w14:paraId="09B3C6F2" w14:textId="77777777" w:rsidR="005D5B29" w:rsidRPr="00D26E65" w:rsidRDefault="005D5B29" w:rsidP="00C60B80">
            <w:pPr>
              <w:pStyle w:val="TAL"/>
            </w:pPr>
            <w:r w:rsidRPr="00D26E65">
              <w:t>The SS starts the UL default grant transmission</w:t>
            </w:r>
          </w:p>
        </w:tc>
        <w:tc>
          <w:tcPr>
            <w:tcW w:w="709" w:type="dxa"/>
            <w:tcBorders>
              <w:top w:val="single" w:sz="4" w:space="0" w:color="auto"/>
              <w:left w:val="single" w:sz="4" w:space="0" w:color="auto"/>
              <w:bottom w:val="single" w:sz="4" w:space="0" w:color="auto"/>
              <w:right w:val="single" w:sz="4" w:space="0" w:color="auto"/>
            </w:tcBorders>
          </w:tcPr>
          <w:p w14:paraId="50E3E7B6" w14:textId="77777777" w:rsidR="005D5B29" w:rsidRPr="00D26E65" w:rsidRDefault="005D5B29" w:rsidP="00C60B8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23D1AFD" w14:textId="77777777" w:rsidR="005D5B29" w:rsidRPr="00D26E65" w:rsidRDefault="005D5B29" w:rsidP="00C60B80">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D414F01" w14:textId="77777777" w:rsidR="005D5B29" w:rsidRPr="00D26E65" w:rsidRDefault="005D5B29"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1D808CD7" w14:textId="77777777" w:rsidR="005D5B29" w:rsidRPr="00D26E65" w:rsidRDefault="005D5B29" w:rsidP="00C60B80">
            <w:pPr>
              <w:pStyle w:val="TAC"/>
            </w:pPr>
            <w:r w:rsidRPr="00D26E65">
              <w:t>-</w:t>
            </w:r>
          </w:p>
        </w:tc>
      </w:tr>
      <w:tr w:rsidR="00D96873" w:rsidRPr="00D26E65" w14:paraId="11B1ADCB" w14:textId="77777777">
        <w:tc>
          <w:tcPr>
            <w:tcW w:w="534" w:type="dxa"/>
            <w:tcBorders>
              <w:top w:val="single" w:sz="4" w:space="0" w:color="auto"/>
              <w:left w:val="single" w:sz="4" w:space="0" w:color="auto"/>
              <w:bottom w:val="single" w:sz="4" w:space="0" w:color="auto"/>
              <w:right w:val="single" w:sz="4" w:space="0" w:color="auto"/>
            </w:tcBorders>
          </w:tcPr>
          <w:p w14:paraId="2F26DCAF" w14:textId="77777777" w:rsidR="00D96873" w:rsidRPr="00D26E65" w:rsidRDefault="00D96873" w:rsidP="00D93C4C">
            <w:pPr>
              <w:pStyle w:val="TAC"/>
            </w:pPr>
            <w:r w:rsidRPr="00D26E65">
              <w:t>21</w:t>
            </w:r>
          </w:p>
        </w:tc>
        <w:tc>
          <w:tcPr>
            <w:tcW w:w="3968" w:type="dxa"/>
            <w:tcBorders>
              <w:top w:val="single" w:sz="4" w:space="0" w:color="auto"/>
              <w:left w:val="single" w:sz="4" w:space="0" w:color="auto"/>
              <w:bottom w:val="single" w:sz="4" w:space="0" w:color="auto"/>
              <w:right w:val="single" w:sz="4" w:space="0" w:color="auto"/>
            </w:tcBorders>
          </w:tcPr>
          <w:p w14:paraId="00ECF3CE" w14:textId="77777777" w:rsidR="00D96873" w:rsidRPr="00D26E65" w:rsidRDefault="00D96873" w:rsidP="00D93C4C">
            <w:pPr>
              <w:pStyle w:val="TAL"/>
            </w:pPr>
            <w:r w:rsidRPr="00D26E65">
              <w:t xml:space="preserve">The UE transmits an AMD PDU with the same data as received in the corresponding DL AMD PDU.  </w:t>
            </w:r>
            <w:r w:rsidRPr="00D26E65">
              <w:rPr>
                <w:lang w:eastAsia="zh-CN"/>
              </w:rPr>
              <w:t xml:space="preserve">Record time </w:t>
            </w:r>
            <w:r w:rsidRPr="00D26E65">
              <w:t>T</w:t>
            </w:r>
            <w:r w:rsidRPr="00D26E65">
              <w:rPr>
                <w:vertAlign w:val="subscript"/>
              </w:rPr>
              <w:t>I</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D51CB3A"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5EE3C0C" w14:textId="77777777" w:rsidR="00D96873" w:rsidRPr="00D26E65" w:rsidRDefault="00D96873" w:rsidP="00D93C4C">
            <w:pPr>
              <w:pStyle w:val="TAL"/>
            </w:pPr>
            <w:r w:rsidRPr="00D26E65">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7F8284BD" w14:textId="77777777" w:rsidR="00D96873" w:rsidRPr="00D26E65" w:rsidRDefault="00D96873" w:rsidP="00D93C4C">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4D2B503A" w14:textId="77777777" w:rsidR="00D96873" w:rsidRPr="00D26E65" w:rsidRDefault="00D96873" w:rsidP="00D93C4C">
            <w:pPr>
              <w:pStyle w:val="TAC"/>
            </w:pPr>
            <w:r w:rsidRPr="00D26E65">
              <w:t>-</w:t>
            </w:r>
          </w:p>
        </w:tc>
      </w:tr>
      <w:tr w:rsidR="00D96873" w:rsidRPr="00D26E65" w14:paraId="453E0224" w14:textId="77777777">
        <w:tc>
          <w:tcPr>
            <w:tcW w:w="534" w:type="dxa"/>
            <w:tcBorders>
              <w:top w:val="single" w:sz="4" w:space="0" w:color="auto"/>
              <w:left w:val="single" w:sz="4" w:space="0" w:color="auto"/>
              <w:bottom w:val="single" w:sz="4" w:space="0" w:color="auto"/>
              <w:right w:val="single" w:sz="4" w:space="0" w:color="auto"/>
            </w:tcBorders>
          </w:tcPr>
          <w:p w14:paraId="68650DB9" w14:textId="77777777" w:rsidR="00D96873" w:rsidRPr="00D26E65" w:rsidRDefault="00D96873" w:rsidP="00D93C4C">
            <w:pPr>
              <w:pStyle w:val="TAC"/>
            </w:pPr>
            <w:r w:rsidRPr="00D26E65">
              <w:t>22</w:t>
            </w:r>
          </w:p>
        </w:tc>
        <w:tc>
          <w:tcPr>
            <w:tcW w:w="3968" w:type="dxa"/>
            <w:tcBorders>
              <w:top w:val="single" w:sz="4" w:space="0" w:color="auto"/>
              <w:left w:val="single" w:sz="4" w:space="0" w:color="auto"/>
              <w:bottom w:val="single" w:sz="4" w:space="0" w:color="auto"/>
              <w:right w:val="single" w:sz="4" w:space="0" w:color="auto"/>
            </w:tcBorders>
          </w:tcPr>
          <w:p w14:paraId="07CC6F44" w14:textId="77777777" w:rsidR="00D96873" w:rsidRPr="00D26E65" w:rsidRDefault="00D96873" w:rsidP="00D93C4C">
            <w:pPr>
              <w:pStyle w:val="TAL"/>
            </w:pPr>
            <w:r w:rsidRPr="00D26E65">
              <w:t xml:space="preserve">Check 1: Does the UE set the poll bit as both the transmission and retransmission buffers become empty? </w:t>
            </w:r>
            <w:r w:rsidRPr="00D26E65">
              <w:rPr>
                <w:lang w:eastAsia="zh-CN"/>
              </w:rPr>
              <w:t xml:space="preserve">Record time </w:t>
            </w:r>
            <w:r w:rsidRPr="00D26E65">
              <w:t>T</w:t>
            </w:r>
            <w:r w:rsidRPr="00D26E65">
              <w:rPr>
                <w:vertAlign w:val="subscript"/>
              </w:rPr>
              <w:t>J</w:t>
            </w:r>
            <w:r w:rsidRPr="00D26E65">
              <w:rPr>
                <w:lang w:eastAsia="zh-CN"/>
              </w:rPr>
              <w:t>.</w:t>
            </w:r>
            <w:r w:rsidRPr="00D26E65">
              <w:rPr>
                <w:lang w:eastAsia="zh-CN"/>
              </w:rPr>
              <w:br/>
              <w:t>Check 2: Is (</w:t>
            </w:r>
            <w:r w:rsidRPr="00D26E65">
              <w:t>T</w:t>
            </w:r>
            <w:r w:rsidRPr="00D26E65">
              <w:rPr>
                <w:vertAlign w:val="subscript"/>
              </w:rPr>
              <w:t>J</w:t>
            </w:r>
            <w:r w:rsidRPr="00D26E65">
              <w:rPr>
                <w:lang w:eastAsia="zh-CN"/>
              </w:rPr>
              <w:t xml:space="preserve">  – </w:t>
            </w:r>
            <w:r w:rsidRPr="00D26E65">
              <w:t>T</w:t>
            </w:r>
            <w:r w:rsidRPr="00D26E65">
              <w:rPr>
                <w:vertAlign w:val="subscript"/>
              </w:rPr>
              <w:t xml:space="preserve">I </w:t>
            </w:r>
            <w:r w:rsidRPr="00D26E65">
              <w:rPr>
                <w:lang w:eastAsia="zh-CN"/>
              </w:rPr>
              <w:t xml:space="preserve">) = updated value of </w:t>
            </w:r>
            <w:r w:rsidRPr="00D26E65">
              <w:rPr>
                <w:rFonts w:eastAsia="MS Mincho"/>
                <w:i/>
              </w:rPr>
              <w:t>t-PollRetransmit</w:t>
            </w:r>
            <w:r w:rsidRPr="00D26E65">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48D53D3F" w14:textId="77777777" w:rsidR="00D96873" w:rsidRPr="00D26E65" w:rsidRDefault="00D96873" w:rsidP="00D93C4C">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79B86E9" w14:textId="77777777" w:rsidR="00D96873" w:rsidRPr="00D26E65" w:rsidRDefault="00D96873" w:rsidP="00D93C4C">
            <w:pPr>
              <w:pStyle w:val="TAL"/>
            </w:pPr>
            <w:r w:rsidRPr="00D26E65">
              <w:t xml:space="preserve">AMD PDU#22 (SN=21, P=1) </w:t>
            </w:r>
          </w:p>
        </w:tc>
        <w:tc>
          <w:tcPr>
            <w:tcW w:w="567" w:type="dxa"/>
            <w:tcBorders>
              <w:top w:val="single" w:sz="4" w:space="0" w:color="auto"/>
              <w:left w:val="single" w:sz="4" w:space="0" w:color="auto"/>
              <w:bottom w:val="single" w:sz="4" w:space="0" w:color="auto"/>
              <w:right w:val="single" w:sz="4" w:space="0" w:color="auto"/>
            </w:tcBorders>
          </w:tcPr>
          <w:p w14:paraId="64935722" w14:textId="77777777" w:rsidR="00D96873" w:rsidRPr="00D26E65" w:rsidRDefault="00D96873" w:rsidP="00D93C4C">
            <w:pPr>
              <w:pStyle w:val="TAC"/>
            </w:pPr>
            <w:r w:rsidRPr="00D26E65">
              <w:t>1</w:t>
            </w:r>
          </w:p>
        </w:tc>
        <w:tc>
          <w:tcPr>
            <w:tcW w:w="851" w:type="dxa"/>
            <w:tcBorders>
              <w:top w:val="single" w:sz="4" w:space="0" w:color="auto"/>
              <w:left w:val="single" w:sz="4" w:space="0" w:color="auto"/>
              <w:bottom w:val="single" w:sz="4" w:space="0" w:color="auto"/>
              <w:right w:val="single" w:sz="4" w:space="0" w:color="auto"/>
            </w:tcBorders>
          </w:tcPr>
          <w:p w14:paraId="03829FED" w14:textId="77777777" w:rsidR="00D96873" w:rsidRPr="00D26E65" w:rsidRDefault="00D96873" w:rsidP="00D93C4C">
            <w:pPr>
              <w:pStyle w:val="TAC"/>
            </w:pPr>
            <w:r w:rsidRPr="00D26E65">
              <w:t>P</w:t>
            </w:r>
          </w:p>
        </w:tc>
      </w:tr>
      <w:tr w:rsidR="005138B1" w:rsidRPr="00D26E65" w14:paraId="274A0070" w14:textId="77777777">
        <w:tc>
          <w:tcPr>
            <w:tcW w:w="534" w:type="dxa"/>
            <w:tcBorders>
              <w:top w:val="single" w:sz="4" w:space="0" w:color="auto"/>
              <w:left w:val="single" w:sz="4" w:space="0" w:color="auto"/>
              <w:bottom w:val="single" w:sz="4" w:space="0" w:color="auto"/>
              <w:right w:val="single" w:sz="4" w:space="0" w:color="auto"/>
            </w:tcBorders>
          </w:tcPr>
          <w:p w14:paraId="76E4FE02" w14:textId="77777777" w:rsidR="005138B1" w:rsidRPr="00D26E65" w:rsidRDefault="005138B1" w:rsidP="00C60B80">
            <w:pPr>
              <w:pStyle w:val="TAC"/>
            </w:pPr>
            <w:r w:rsidRPr="00D26E65">
              <w:t>23</w:t>
            </w:r>
          </w:p>
        </w:tc>
        <w:tc>
          <w:tcPr>
            <w:tcW w:w="3968" w:type="dxa"/>
            <w:tcBorders>
              <w:top w:val="single" w:sz="4" w:space="0" w:color="auto"/>
              <w:left w:val="single" w:sz="4" w:space="0" w:color="auto"/>
              <w:bottom w:val="single" w:sz="4" w:space="0" w:color="auto"/>
              <w:right w:val="single" w:sz="4" w:space="0" w:color="auto"/>
            </w:tcBorders>
          </w:tcPr>
          <w:p w14:paraId="49F19840" w14:textId="77777777" w:rsidR="005138B1" w:rsidRPr="00D26E65" w:rsidRDefault="005138B1" w:rsidP="00C60B8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546A9D19" w14:textId="77777777" w:rsidR="005138B1" w:rsidRPr="00D26E65" w:rsidRDefault="005138B1" w:rsidP="00C60B8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919BDB9" w14:textId="77777777" w:rsidR="005138B1" w:rsidRPr="00D26E65" w:rsidRDefault="005138B1" w:rsidP="00C60B80">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B901C6E" w14:textId="77777777" w:rsidR="005138B1" w:rsidRPr="00D26E65" w:rsidRDefault="005138B1" w:rsidP="00C60B80">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329F609C" w14:textId="77777777" w:rsidR="005138B1" w:rsidRPr="00D26E65" w:rsidRDefault="005138B1" w:rsidP="00C60B80">
            <w:pPr>
              <w:pStyle w:val="TAC"/>
            </w:pPr>
            <w:r w:rsidRPr="00D26E65">
              <w:t>-</w:t>
            </w:r>
          </w:p>
        </w:tc>
      </w:tr>
      <w:tr w:rsidR="00AE271C" w:rsidRPr="00D26E65" w:rsidDel="00AE271C" w14:paraId="261B8221" w14:textId="77777777">
        <w:tc>
          <w:tcPr>
            <w:tcW w:w="9606" w:type="dxa"/>
            <w:gridSpan w:val="6"/>
            <w:tcBorders>
              <w:top w:val="single" w:sz="4" w:space="0" w:color="auto"/>
              <w:left w:val="single" w:sz="4" w:space="0" w:color="auto"/>
              <w:bottom w:val="single" w:sz="4" w:space="0" w:color="auto"/>
              <w:right w:val="single" w:sz="4" w:space="0" w:color="auto"/>
            </w:tcBorders>
          </w:tcPr>
          <w:p w14:paraId="5CFF9244" w14:textId="77777777" w:rsidR="004C1CF6" w:rsidRPr="00D26E65" w:rsidRDefault="00E141F6" w:rsidP="004C1CF6">
            <w:pPr>
              <w:pStyle w:val="TAN"/>
              <w:rPr>
                <w:lang w:eastAsia="en-US"/>
              </w:rPr>
            </w:pPr>
            <w:r w:rsidRPr="00D26E65">
              <w:rPr>
                <w:lang w:eastAsia="en-US"/>
              </w:rPr>
              <w:t>Note 1</w:t>
            </w:r>
            <w:r w:rsidR="004C1CF6" w:rsidRPr="00D26E65">
              <w:rPr>
                <w:lang w:eastAsia="en-US"/>
              </w:rPr>
              <w:t xml:space="preserve">: </w:t>
            </w:r>
            <w:r w:rsidRPr="00D26E65">
              <w:rPr>
                <w:lang w:eastAsia="en-US"/>
              </w:rPr>
              <w:t>The RRC Connection Reconfiguration procedure is performed.</w:t>
            </w:r>
          </w:p>
          <w:p w14:paraId="539B22C7" w14:textId="77777777" w:rsidR="004C1CF6" w:rsidRPr="00D26E65" w:rsidRDefault="004C1CF6" w:rsidP="004C1CF6">
            <w:pPr>
              <w:pStyle w:val="TAN"/>
              <w:rPr>
                <w:lang w:eastAsia="en-US"/>
              </w:rPr>
            </w:pPr>
            <w:r w:rsidRPr="00D26E65">
              <w:rPr>
                <w:lang w:eastAsia="en-US"/>
              </w:rPr>
              <w:t>Note 2: UL grant of 840 bits (ITBS=14, NPRB=3, see TS 36.213 Table 7.1.7.2.1-1) is chosen to allow the UE to transmit one PDU at a time.</w:t>
            </w:r>
          </w:p>
          <w:p w14:paraId="0192119A" w14:textId="77777777" w:rsidR="004C1CF6" w:rsidRPr="00D26E65" w:rsidRDefault="004C1CF6" w:rsidP="004C1CF6">
            <w:pPr>
              <w:pStyle w:val="TAN"/>
              <w:rPr>
                <w:lang w:eastAsia="en-US"/>
              </w:rPr>
            </w:pPr>
            <w:r w:rsidRPr="00D26E65">
              <w:rPr>
                <w:lang w:eastAsia="en-US"/>
              </w:rPr>
              <w:t>Note 3: UL grant of 40 bits (ITBS=3, NPRB=1, see TS 36.213 Table 7.1.7.2.1-1) is chosen to allow the UE to transmit a Status Report with ACK_SN and (16-bit short BSR + 8-bit MAC PDU subheader + 4-bit D/C/CPT + 10-bit ACK_SN + 1-bit E1 + 1bit padding).</w:t>
            </w:r>
          </w:p>
          <w:p w14:paraId="5BB9E43C" w14:textId="77777777" w:rsidR="008B51AE" w:rsidRPr="00D26E65" w:rsidRDefault="004C1CF6" w:rsidP="008B51AE">
            <w:pPr>
              <w:pStyle w:val="TAN"/>
              <w:rPr>
                <w:lang w:eastAsia="en-US"/>
              </w:rPr>
            </w:pPr>
            <w:r w:rsidRPr="00D26E65">
              <w:rPr>
                <w:lang w:eastAsia="en-US"/>
              </w:rPr>
              <w:t>Note 4: Every DL AMD PDU contains 1 RLC SDU size of 100 bytes.</w:t>
            </w:r>
          </w:p>
          <w:p w14:paraId="0575C0D8" w14:textId="77777777" w:rsidR="0014364D" w:rsidRPr="00D26E65" w:rsidRDefault="008B51AE" w:rsidP="0014364D">
            <w:pPr>
              <w:pStyle w:val="TAN"/>
              <w:rPr>
                <w:lang w:eastAsia="en-US"/>
              </w:rPr>
            </w:pPr>
            <w:r w:rsidRPr="00D26E65">
              <w:rPr>
                <w:lang w:eastAsia="en-US"/>
              </w:rPr>
              <w:t>Note 5: The first AMD PDU is transmitted in subframe #4. This subframe is as well suitable for the transmission of UL grants in TDD.</w:t>
            </w:r>
          </w:p>
          <w:p w14:paraId="1173E4C1" w14:textId="77777777" w:rsidR="00AE271C" w:rsidRPr="00D26E65" w:rsidDel="00AE271C" w:rsidRDefault="0014364D" w:rsidP="0014364D">
            <w:pPr>
              <w:pStyle w:val="TAN"/>
              <w:rPr>
                <w:lang w:eastAsia="en-US"/>
              </w:rPr>
            </w:pPr>
            <w:r w:rsidRPr="00D26E65">
              <w:rPr>
                <w:lang w:eastAsia="en-US"/>
              </w:rPr>
              <w:t>Note 6: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085BE071" w14:textId="77777777" w:rsidR="00F34BB8" w:rsidRPr="00D26E65" w:rsidRDefault="00F34BB8" w:rsidP="00F34BB8"/>
    <w:p w14:paraId="47BE0839" w14:textId="77777777" w:rsidR="00320551" w:rsidRPr="00D26E65" w:rsidRDefault="008C6C3E" w:rsidP="00320551">
      <w:pPr>
        <w:pStyle w:val="H6"/>
      </w:pPr>
      <w:r w:rsidRPr="00D26E65">
        <w:t>7.2.3.13</w:t>
      </w:r>
      <w:r w:rsidR="00320551" w:rsidRPr="00D26E65">
        <w:t>.3.3</w:t>
      </w:r>
      <w:r w:rsidR="00320551" w:rsidRPr="00D26E65">
        <w:tab/>
        <w:t>Specific message contents</w:t>
      </w:r>
    </w:p>
    <w:p w14:paraId="604E3CE2" w14:textId="77777777" w:rsidR="00F044FC" w:rsidRPr="00D26E65" w:rsidRDefault="00320551" w:rsidP="00F044FC">
      <w:r w:rsidRPr="00D26E65">
        <w:t>None.</w:t>
      </w:r>
    </w:p>
    <w:p w14:paraId="3482A390" w14:textId="77777777" w:rsidR="0094088D" w:rsidRPr="00D26E65" w:rsidRDefault="008C6C3E" w:rsidP="0094088D">
      <w:pPr>
        <w:pStyle w:val="Heading4"/>
      </w:pPr>
      <w:bookmarkStart w:id="46" w:name="_Toc225185314"/>
      <w:r w:rsidRPr="00D26E65">
        <w:t>7.2.3.14</w:t>
      </w:r>
      <w:r w:rsidR="0094088D" w:rsidRPr="00D26E65">
        <w:tab/>
        <w:t>AM RLC / In sequence delivery of upper layers PDUs</w:t>
      </w:r>
      <w:bookmarkEnd w:id="46"/>
    </w:p>
    <w:p w14:paraId="12C98FA6" w14:textId="77777777" w:rsidR="0094088D" w:rsidRPr="00D26E65" w:rsidRDefault="008C6C3E" w:rsidP="0094088D">
      <w:pPr>
        <w:pStyle w:val="H6"/>
      </w:pPr>
      <w:r w:rsidRPr="00D26E65">
        <w:t>7.2.3.14</w:t>
      </w:r>
      <w:r w:rsidR="0094088D" w:rsidRPr="00D26E65">
        <w:t>.1</w:t>
      </w:r>
      <w:r w:rsidR="0094088D" w:rsidRPr="00D26E65">
        <w:tab/>
        <w:t>Test Purpose (TP)</w:t>
      </w:r>
    </w:p>
    <w:p w14:paraId="59989FF5" w14:textId="77777777" w:rsidR="0094088D" w:rsidRPr="00D26E65" w:rsidRDefault="0094088D" w:rsidP="00BE6FE6">
      <w:pPr>
        <w:pStyle w:val="H6"/>
      </w:pPr>
      <w:r w:rsidRPr="00D26E65">
        <w:t>(1)</w:t>
      </w:r>
    </w:p>
    <w:p w14:paraId="4F3D4CE0" w14:textId="77777777" w:rsidR="0094088D" w:rsidRPr="00D26E65" w:rsidRDefault="0094088D" w:rsidP="005B375C">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7DBB032A" w14:textId="77777777" w:rsidR="0094088D" w:rsidRPr="00D26E65" w:rsidRDefault="0094088D" w:rsidP="00710A8E">
      <w:pPr>
        <w:pStyle w:val="PL"/>
        <w:rPr>
          <w:noProof w:val="0"/>
        </w:rPr>
      </w:pPr>
      <w:r w:rsidRPr="00D26E65">
        <w:rPr>
          <w:b/>
          <w:bCs/>
          <w:noProof w:val="0"/>
        </w:rPr>
        <w:t>ensure that</w:t>
      </w:r>
      <w:r w:rsidRPr="00D26E65">
        <w:rPr>
          <w:noProof w:val="0"/>
        </w:rPr>
        <w:t xml:space="preserve"> {</w:t>
      </w:r>
    </w:p>
    <w:p w14:paraId="0A7561A4" w14:textId="77777777" w:rsidR="0094088D" w:rsidRPr="00D26E65" w:rsidRDefault="0094088D" w:rsidP="00710A8E">
      <w:pPr>
        <w:pStyle w:val="PL"/>
        <w:rPr>
          <w:noProof w:val="0"/>
        </w:rPr>
      </w:pPr>
      <w:r w:rsidRPr="00D26E65">
        <w:rPr>
          <w:noProof w:val="0"/>
        </w:rPr>
        <w:t xml:space="preserve">  </w:t>
      </w:r>
      <w:r w:rsidRPr="00D26E65">
        <w:rPr>
          <w:b/>
          <w:bCs/>
          <w:noProof w:val="0"/>
        </w:rPr>
        <w:t>when</w:t>
      </w:r>
      <w:r w:rsidRPr="00D26E65">
        <w:rPr>
          <w:noProof w:val="0"/>
        </w:rPr>
        <w:t xml:space="preserve"> { UE receives duplicate AMD PDUs }</w:t>
      </w:r>
    </w:p>
    <w:p w14:paraId="542F7BF6" w14:textId="77777777" w:rsidR="0094088D" w:rsidRPr="00D26E65" w:rsidRDefault="0094088D" w:rsidP="00710A8E">
      <w:pPr>
        <w:pStyle w:val="PL"/>
        <w:rPr>
          <w:noProof w:val="0"/>
        </w:rPr>
      </w:pPr>
      <w:r w:rsidRPr="00D26E65">
        <w:rPr>
          <w:noProof w:val="0"/>
        </w:rPr>
        <w:t xml:space="preserve">    </w:t>
      </w:r>
      <w:r w:rsidRPr="00D26E65">
        <w:rPr>
          <w:b/>
          <w:bCs/>
          <w:noProof w:val="0"/>
        </w:rPr>
        <w:t>then</w:t>
      </w:r>
      <w:r w:rsidRPr="00D26E65">
        <w:rPr>
          <w:noProof w:val="0"/>
        </w:rPr>
        <w:t xml:space="preserve"> { UE discards the duplicate AMD PDUs }</w:t>
      </w:r>
    </w:p>
    <w:p w14:paraId="3CB36CBA" w14:textId="77777777" w:rsidR="0094088D" w:rsidRPr="00D26E65" w:rsidRDefault="0094088D" w:rsidP="00710A8E">
      <w:pPr>
        <w:pStyle w:val="PL"/>
        <w:rPr>
          <w:noProof w:val="0"/>
        </w:rPr>
      </w:pPr>
      <w:r w:rsidRPr="00D26E65">
        <w:rPr>
          <w:noProof w:val="0"/>
        </w:rPr>
        <w:t xml:space="preserve">            }</w:t>
      </w:r>
    </w:p>
    <w:p w14:paraId="4A5EE5AD" w14:textId="77777777" w:rsidR="0094088D" w:rsidRPr="00D26E65" w:rsidRDefault="0094088D" w:rsidP="00BE6FE6">
      <w:pPr>
        <w:pStyle w:val="H6"/>
      </w:pPr>
      <w:r w:rsidRPr="00D26E65">
        <w:lastRenderedPageBreak/>
        <w:t>(2)</w:t>
      </w:r>
    </w:p>
    <w:p w14:paraId="359DE9FA" w14:textId="77777777" w:rsidR="0094088D" w:rsidRPr="00D26E65" w:rsidRDefault="0094088D" w:rsidP="005B375C">
      <w:pPr>
        <w:pStyle w:val="PL"/>
        <w:rPr>
          <w:noProof w:val="0"/>
        </w:rPr>
      </w:pPr>
      <w:r w:rsidRPr="00D26E65">
        <w:rPr>
          <w:b/>
          <w:bCs/>
          <w:noProof w:val="0"/>
        </w:rPr>
        <w:t>with</w:t>
      </w:r>
      <w:r w:rsidRPr="00D26E65">
        <w:rPr>
          <w:noProof w:val="0"/>
        </w:rPr>
        <w:t xml:space="preserve"> </w:t>
      </w:r>
      <w:r w:rsidRPr="00D26E65">
        <w:rPr>
          <w:rFonts w:eastAsia="MS Gothic"/>
          <w:noProof w:val="0"/>
        </w:rPr>
        <w:t xml:space="preserve">{ UE in E-UTRAN RRC_CONNECTED state </w:t>
      </w:r>
      <w:r w:rsidRPr="00D26E65">
        <w:rPr>
          <w:noProof w:val="0"/>
        </w:rPr>
        <w:t>}</w:t>
      </w:r>
    </w:p>
    <w:p w14:paraId="0625E448" w14:textId="77777777" w:rsidR="0094088D" w:rsidRPr="00D26E65" w:rsidRDefault="0094088D" w:rsidP="00710A8E">
      <w:pPr>
        <w:pStyle w:val="PL"/>
        <w:rPr>
          <w:noProof w:val="0"/>
        </w:rPr>
      </w:pPr>
      <w:r w:rsidRPr="00D26E65">
        <w:rPr>
          <w:b/>
          <w:bCs/>
          <w:noProof w:val="0"/>
        </w:rPr>
        <w:t>ensure that</w:t>
      </w:r>
      <w:r w:rsidRPr="00D26E65">
        <w:rPr>
          <w:noProof w:val="0"/>
        </w:rPr>
        <w:t xml:space="preserve"> {</w:t>
      </w:r>
    </w:p>
    <w:p w14:paraId="76B34411" w14:textId="77777777" w:rsidR="0094088D" w:rsidRPr="00D26E65" w:rsidRDefault="0094088D" w:rsidP="00710A8E">
      <w:pPr>
        <w:pStyle w:val="PL"/>
        <w:rPr>
          <w:noProof w:val="0"/>
        </w:rPr>
      </w:pPr>
      <w:r w:rsidRPr="00D26E65">
        <w:rPr>
          <w:noProof w:val="0"/>
        </w:rPr>
        <w:t xml:space="preserve">  </w:t>
      </w:r>
      <w:r w:rsidRPr="00D26E65">
        <w:rPr>
          <w:b/>
          <w:bCs/>
          <w:noProof w:val="0"/>
        </w:rPr>
        <w:t>when</w:t>
      </w:r>
      <w:r w:rsidRPr="00D26E65">
        <w:rPr>
          <w:noProof w:val="0"/>
        </w:rPr>
        <w:t xml:space="preserve"> { </w:t>
      </w:r>
      <w:r w:rsidR="00BE6FE6" w:rsidRPr="00D26E65">
        <w:rPr>
          <w:noProof w:val="0"/>
        </w:rPr>
        <w:t>UE receives an AMD PDU with a SN gap</w:t>
      </w:r>
      <w:r w:rsidRPr="00D26E65">
        <w:rPr>
          <w:noProof w:val="0"/>
        </w:rPr>
        <w:t xml:space="preserve"> }</w:t>
      </w:r>
    </w:p>
    <w:p w14:paraId="56473CEE" w14:textId="77777777" w:rsidR="0094088D" w:rsidRPr="00D26E65" w:rsidRDefault="0094088D" w:rsidP="00710A8E">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MS Mincho"/>
          <w:noProof w:val="0"/>
        </w:rPr>
        <w:t xml:space="preserve">UE sends STATUS PDU to request retransmissions of </w:t>
      </w:r>
      <w:r w:rsidR="00BE6FE6" w:rsidRPr="00D26E65">
        <w:rPr>
          <w:rFonts w:eastAsia="MS Mincho"/>
          <w:noProof w:val="0"/>
        </w:rPr>
        <w:t>P</w:t>
      </w:r>
      <w:r w:rsidRPr="00D26E65">
        <w:rPr>
          <w:rFonts w:eastAsia="MS Mincho"/>
          <w:noProof w:val="0"/>
        </w:rPr>
        <w:t>DUs</w:t>
      </w:r>
      <w:r w:rsidR="00BE6FE6" w:rsidRPr="00D26E65">
        <w:rPr>
          <w:rFonts w:eastAsia="MS Mincho"/>
          <w:noProof w:val="0"/>
        </w:rPr>
        <w:t xml:space="preserve"> in the SN gap</w:t>
      </w:r>
      <w:r w:rsidRPr="00D26E65">
        <w:rPr>
          <w:noProof w:val="0"/>
        </w:rPr>
        <w:t>}</w:t>
      </w:r>
    </w:p>
    <w:p w14:paraId="05F960F0" w14:textId="77777777" w:rsidR="0094088D" w:rsidRPr="00D26E65" w:rsidRDefault="0094088D" w:rsidP="00710A8E">
      <w:pPr>
        <w:pStyle w:val="PL"/>
        <w:rPr>
          <w:noProof w:val="0"/>
        </w:rPr>
      </w:pPr>
      <w:r w:rsidRPr="00D26E65">
        <w:rPr>
          <w:noProof w:val="0"/>
        </w:rPr>
        <w:t xml:space="preserve">            }</w:t>
      </w:r>
    </w:p>
    <w:p w14:paraId="4B088EEF" w14:textId="77777777" w:rsidR="0094088D" w:rsidRPr="00D26E65" w:rsidRDefault="0094088D" w:rsidP="00BE6FE6">
      <w:pPr>
        <w:pStyle w:val="H6"/>
        <w:rPr>
          <w:rFonts w:eastAsia="MS Gothic"/>
        </w:rPr>
      </w:pPr>
      <w:r w:rsidRPr="00D26E65">
        <w:rPr>
          <w:rFonts w:eastAsia="MS Gothic"/>
        </w:rPr>
        <w:t>(3)</w:t>
      </w:r>
    </w:p>
    <w:p w14:paraId="2260460F" w14:textId="77777777" w:rsidR="0094088D" w:rsidRPr="00D26E65" w:rsidRDefault="0094088D" w:rsidP="005B375C">
      <w:pPr>
        <w:pStyle w:val="PL"/>
        <w:rPr>
          <w:rFonts w:eastAsia="MS Gothic"/>
          <w:noProof w:val="0"/>
        </w:rPr>
      </w:pPr>
      <w:r w:rsidRPr="00D26E65">
        <w:rPr>
          <w:rFonts w:eastAsia="MS Gothic"/>
          <w:b/>
          <w:bCs/>
          <w:noProof w:val="0"/>
        </w:rPr>
        <w:t>with</w:t>
      </w:r>
      <w:r w:rsidRPr="00D26E65">
        <w:rPr>
          <w:rFonts w:eastAsia="MS Gothic"/>
          <w:noProof w:val="0"/>
        </w:rPr>
        <w:t xml:space="preserve"> { UE in E-UTRAN RRC_CONNECTED state }</w:t>
      </w:r>
    </w:p>
    <w:p w14:paraId="626C821E" w14:textId="77777777" w:rsidR="0094088D" w:rsidRPr="00D26E65" w:rsidRDefault="0094088D" w:rsidP="00710A8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BE6FE6" w:rsidRPr="00D26E65">
        <w:rPr>
          <w:noProof w:val="0"/>
        </w:rPr>
        <w:t>UE receives PDUs within a SN gap</w:t>
      </w:r>
      <w:r w:rsidRPr="00D26E65">
        <w:rPr>
          <w:noProof w:val="0"/>
        </w:rPr>
        <w:t xml:space="preserve"> </w:t>
      </w:r>
      <w:r w:rsidRPr="00D26E65">
        <w:rPr>
          <w:rFonts w:eastAsia="MS Gothic"/>
          <w:noProof w:val="0"/>
        </w:rPr>
        <w:t>}</w:t>
      </w:r>
    </w:p>
    <w:p w14:paraId="77C89C7A" w14:textId="77777777" w:rsidR="0094088D" w:rsidRPr="00D26E65" w:rsidRDefault="0094088D" w:rsidP="00710A8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RLC </w:t>
      </w:r>
      <w:r w:rsidRPr="00D26E65">
        <w:rPr>
          <w:noProof w:val="0"/>
        </w:rPr>
        <w:t>reassemble</w:t>
      </w:r>
      <w:r w:rsidR="00BE6FE6" w:rsidRPr="00D26E65">
        <w:rPr>
          <w:noProof w:val="0"/>
        </w:rPr>
        <w:t>s</w:t>
      </w:r>
      <w:r w:rsidRPr="00D26E65">
        <w:rPr>
          <w:noProof w:val="0"/>
        </w:rPr>
        <w:t xml:space="preserve"> and reorder</w:t>
      </w:r>
      <w:r w:rsidR="00BE6FE6" w:rsidRPr="00D26E65">
        <w:rPr>
          <w:noProof w:val="0"/>
        </w:rPr>
        <w:t>s</w:t>
      </w:r>
      <w:r w:rsidRPr="00D26E65">
        <w:rPr>
          <w:noProof w:val="0"/>
        </w:rPr>
        <w:t xml:space="preserve"> the AMD PDUs and deliver them to the upper layer in sequence </w:t>
      </w:r>
      <w:r w:rsidRPr="00D26E65">
        <w:rPr>
          <w:rFonts w:eastAsia="MS Gothic"/>
          <w:noProof w:val="0"/>
        </w:rPr>
        <w:t>}</w:t>
      </w:r>
    </w:p>
    <w:p w14:paraId="6627DD85" w14:textId="77777777" w:rsidR="0094088D" w:rsidRPr="00D26E65" w:rsidRDefault="00BE6FE6" w:rsidP="005B375C">
      <w:pPr>
        <w:pStyle w:val="PL"/>
        <w:rPr>
          <w:noProof w:val="0"/>
        </w:rPr>
      </w:pPr>
      <w:r w:rsidRPr="00D26E65">
        <w:rPr>
          <w:rFonts w:eastAsia="MS Gothic"/>
          <w:noProof w:val="0"/>
        </w:rPr>
        <w:t xml:space="preserve">             </w:t>
      </w:r>
      <w:r w:rsidR="0094088D" w:rsidRPr="00D26E65">
        <w:rPr>
          <w:rFonts w:eastAsia="MS Gothic"/>
          <w:noProof w:val="0"/>
        </w:rPr>
        <w:t>}</w:t>
      </w:r>
    </w:p>
    <w:p w14:paraId="226A120F" w14:textId="77777777" w:rsidR="0094088D" w:rsidRPr="00D26E65" w:rsidRDefault="008C6C3E" w:rsidP="0094088D">
      <w:pPr>
        <w:pStyle w:val="H6"/>
      </w:pPr>
      <w:r w:rsidRPr="00D26E65">
        <w:t>7.2.3.14</w:t>
      </w:r>
      <w:r w:rsidR="0094088D" w:rsidRPr="00D26E65">
        <w:t>.2</w:t>
      </w:r>
      <w:r w:rsidR="0094088D" w:rsidRPr="00D26E65">
        <w:tab/>
        <w:t>Conformance requirements</w:t>
      </w:r>
    </w:p>
    <w:p w14:paraId="5A437BA6" w14:textId="77777777" w:rsidR="0094088D" w:rsidRPr="00D26E65" w:rsidRDefault="0094088D" w:rsidP="0094088D">
      <w:r w:rsidRPr="00D26E65">
        <w:t>References: The conformance requirements covered in the present TC are specified in: 3GPP TS 36.322 clause 4.2.1.3.3.</w:t>
      </w:r>
    </w:p>
    <w:p w14:paraId="69EB83F7" w14:textId="77777777" w:rsidR="0094088D" w:rsidRPr="00D26E65" w:rsidRDefault="0094088D" w:rsidP="0094088D">
      <w:r w:rsidRPr="00D26E65">
        <w:t>[TS 36.322, clause 4.2.1.3.3]</w:t>
      </w:r>
    </w:p>
    <w:p w14:paraId="0B3293D1" w14:textId="77777777" w:rsidR="0094088D" w:rsidRPr="00D26E65" w:rsidRDefault="0094088D" w:rsidP="005B375C">
      <w:pPr>
        <w:rPr>
          <w:rFonts w:eastAsia="MS Mincho"/>
        </w:rPr>
      </w:pPr>
      <w:r w:rsidRPr="00D26E65">
        <w:rPr>
          <w:rFonts w:eastAsia="MS Mincho"/>
        </w:rPr>
        <w:t>When the receiving side of an AM RLC entity receives RLC data PDUs, it shall:</w:t>
      </w:r>
    </w:p>
    <w:p w14:paraId="2E5D80C9" w14:textId="77777777" w:rsidR="0094088D" w:rsidRPr="00D26E65" w:rsidRDefault="005B375C" w:rsidP="005B375C">
      <w:pPr>
        <w:pStyle w:val="B1"/>
        <w:rPr>
          <w:rFonts w:eastAsia="MS Mincho"/>
        </w:rPr>
      </w:pPr>
      <w:r w:rsidRPr="00D26E65">
        <w:rPr>
          <w:rFonts w:eastAsia="MS Mincho"/>
        </w:rPr>
        <w:t>-</w:t>
      </w:r>
      <w:r w:rsidRPr="00D26E65">
        <w:rPr>
          <w:rFonts w:eastAsia="MS Mincho"/>
        </w:rPr>
        <w:tab/>
      </w:r>
      <w:r w:rsidR="0094088D" w:rsidRPr="00D26E65">
        <w:rPr>
          <w:rFonts w:eastAsia="MS Mincho"/>
        </w:rPr>
        <w:t xml:space="preserve">detect whether or not the RLC data PDUs have been received in duplication, and discard duplicated RLC data PDUs; </w:t>
      </w:r>
    </w:p>
    <w:p w14:paraId="542259EA" w14:textId="77777777" w:rsidR="0094088D" w:rsidRPr="00D26E65" w:rsidRDefault="005B375C" w:rsidP="005B375C">
      <w:pPr>
        <w:pStyle w:val="B1"/>
        <w:rPr>
          <w:rFonts w:eastAsia="MS Mincho"/>
        </w:rPr>
      </w:pPr>
      <w:r w:rsidRPr="00D26E65">
        <w:rPr>
          <w:rFonts w:eastAsia="MS Mincho"/>
        </w:rPr>
        <w:t>-</w:t>
      </w:r>
      <w:r w:rsidR="0094088D" w:rsidRPr="00D26E65">
        <w:rPr>
          <w:rFonts w:eastAsia="MS Mincho"/>
        </w:rPr>
        <w:tab/>
        <w:t xml:space="preserve">reorder the RLC data PDUs if they are received out of sequence; </w:t>
      </w:r>
    </w:p>
    <w:p w14:paraId="44E03701" w14:textId="77777777" w:rsidR="0094088D" w:rsidRPr="00D26E65" w:rsidRDefault="005B375C" w:rsidP="005B375C">
      <w:pPr>
        <w:pStyle w:val="B1"/>
        <w:rPr>
          <w:rFonts w:eastAsia="MS Mincho"/>
        </w:rPr>
      </w:pPr>
      <w:r w:rsidRPr="00D26E65">
        <w:rPr>
          <w:rFonts w:eastAsia="MS Mincho"/>
        </w:rPr>
        <w:t>-</w:t>
      </w:r>
      <w:r w:rsidR="0094088D" w:rsidRPr="00D26E65">
        <w:rPr>
          <w:rFonts w:eastAsia="MS Mincho"/>
        </w:rPr>
        <w:tab/>
        <w:t xml:space="preserve">detect the loss of RLC data PDUs at lower layers and request retransmissions to its peer AM RLC entity; </w:t>
      </w:r>
    </w:p>
    <w:p w14:paraId="68AB08C3" w14:textId="77777777" w:rsidR="0094088D" w:rsidRPr="00D26E65" w:rsidRDefault="0094088D" w:rsidP="005B375C">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047C1429" w14:textId="77777777" w:rsidR="0094088D" w:rsidRPr="00D26E65" w:rsidRDefault="0047401C" w:rsidP="005B375C">
      <w:pPr>
        <w:rPr>
          <w:rFonts w:eastAsia="MS Mincho"/>
        </w:rPr>
      </w:pPr>
      <w:r w:rsidRPr="00D26E65">
        <w:rPr>
          <w:rFonts w:eastAsia="MS Mincho"/>
        </w:rPr>
        <w:t>...</w:t>
      </w:r>
    </w:p>
    <w:p w14:paraId="271E0AEA" w14:textId="77777777" w:rsidR="0094088D" w:rsidRPr="00D26E65" w:rsidRDefault="008C6C3E" w:rsidP="0094088D">
      <w:pPr>
        <w:pStyle w:val="H6"/>
      </w:pPr>
      <w:r w:rsidRPr="00D26E65">
        <w:t>7.2.3.14</w:t>
      </w:r>
      <w:r w:rsidR="0094088D" w:rsidRPr="00D26E65">
        <w:t>.3</w:t>
      </w:r>
      <w:r w:rsidR="0094088D" w:rsidRPr="00D26E65">
        <w:tab/>
        <w:t>Test description</w:t>
      </w:r>
    </w:p>
    <w:p w14:paraId="46957851" w14:textId="77777777" w:rsidR="0094088D" w:rsidRPr="00D26E65" w:rsidRDefault="008C6C3E" w:rsidP="0094088D">
      <w:pPr>
        <w:pStyle w:val="H6"/>
      </w:pPr>
      <w:r w:rsidRPr="00D26E65">
        <w:t>7.2.3.14</w:t>
      </w:r>
      <w:r w:rsidR="0094088D" w:rsidRPr="00D26E65">
        <w:t>.3.1</w:t>
      </w:r>
      <w:r w:rsidR="0094088D" w:rsidRPr="00D26E65">
        <w:tab/>
        <w:t>Pre-test conditions</w:t>
      </w:r>
    </w:p>
    <w:p w14:paraId="6F3595F0" w14:textId="77777777" w:rsidR="0094088D" w:rsidRPr="00D26E65" w:rsidRDefault="0094088D" w:rsidP="00DC14AA">
      <w:pPr>
        <w:pStyle w:val="H6"/>
      </w:pPr>
      <w:r w:rsidRPr="00D26E65">
        <w:t>System Simulator:</w:t>
      </w:r>
    </w:p>
    <w:p w14:paraId="75C60235" w14:textId="77777777" w:rsidR="0094088D" w:rsidRPr="00D26E65" w:rsidRDefault="0094088D" w:rsidP="0094088D">
      <w:pPr>
        <w:pStyle w:val="B1"/>
      </w:pPr>
      <w:r w:rsidRPr="00D26E65">
        <w:t>-</w:t>
      </w:r>
      <w:r w:rsidRPr="00D26E65">
        <w:tab/>
      </w:r>
      <w:r w:rsidR="00822EF6" w:rsidRPr="00D26E65">
        <w:t>Cell 1</w:t>
      </w:r>
      <w:r w:rsidR="00E510F0" w:rsidRPr="00D26E65">
        <w:t>.</w:t>
      </w:r>
    </w:p>
    <w:p w14:paraId="484FAC5B" w14:textId="77777777" w:rsidR="0094088D" w:rsidRPr="00D26E65" w:rsidRDefault="0094088D" w:rsidP="00DC14AA">
      <w:pPr>
        <w:pStyle w:val="H6"/>
      </w:pPr>
      <w:r w:rsidRPr="00D26E65">
        <w:t>UE:</w:t>
      </w:r>
    </w:p>
    <w:p w14:paraId="3393F7B3" w14:textId="77777777" w:rsidR="0094088D" w:rsidRPr="00D26E65" w:rsidRDefault="0094088D" w:rsidP="00950FCB">
      <w:r w:rsidRPr="00D26E65">
        <w:t>None.</w:t>
      </w:r>
    </w:p>
    <w:p w14:paraId="4E92634C" w14:textId="77777777" w:rsidR="0094088D" w:rsidRPr="00D26E65" w:rsidRDefault="0094088D" w:rsidP="0094088D">
      <w:pPr>
        <w:pStyle w:val="H6"/>
      </w:pPr>
      <w:r w:rsidRPr="00D26E65">
        <w:t>Preamble:</w:t>
      </w:r>
    </w:p>
    <w:p w14:paraId="60F82935" w14:textId="77777777" w:rsidR="00833D2D" w:rsidRPr="00D26E65" w:rsidRDefault="00833D2D" w:rsidP="00833D2D">
      <w:pPr>
        <w:pStyle w:val="B1"/>
      </w:pPr>
      <w:r w:rsidRPr="00D26E65">
        <w:t>-</w:t>
      </w:r>
      <w:r w:rsidRPr="00D26E65">
        <w:tab/>
        <w:t>The UE is in state Loopback Activated (state 4) according to [18].</w:t>
      </w:r>
    </w:p>
    <w:p w14:paraId="2B51C4DA" w14:textId="77777777" w:rsidR="0094088D" w:rsidRPr="00D26E65" w:rsidRDefault="008C6C3E" w:rsidP="0094088D">
      <w:pPr>
        <w:pStyle w:val="H6"/>
      </w:pPr>
      <w:r w:rsidRPr="00D26E65">
        <w:lastRenderedPageBreak/>
        <w:t>7.2.3.14</w:t>
      </w:r>
      <w:r w:rsidR="0094088D" w:rsidRPr="00D26E65">
        <w:t>.3.2</w:t>
      </w:r>
      <w:r w:rsidR="0094088D" w:rsidRPr="00D26E65">
        <w:tab/>
        <w:t>Test procedure sequence</w:t>
      </w:r>
    </w:p>
    <w:p w14:paraId="7AF99690" w14:textId="77777777" w:rsidR="0094088D" w:rsidRPr="00D26E65" w:rsidRDefault="0094088D" w:rsidP="0094088D">
      <w:pPr>
        <w:pStyle w:val="TH"/>
      </w:pPr>
      <w:r w:rsidRPr="00D26E65">
        <w:t xml:space="preserve">Table </w:t>
      </w:r>
      <w:r w:rsidR="008C6C3E" w:rsidRPr="00D26E65">
        <w:t>7.2.3.14</w:t>
      </w:r>
      <w:r w:rsidR="006E0633" w:rsidRPr="00D26E65">
        <w:t>.3.2-1: Main b</w:t>
      </w:r>
      <w:r w:rsidRPr="00D26E65">
        <w:t>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94088D" w:rsidRPr="00D26E65" w14:paraId="4632D1D0" w14:textId="77777777">
        <w:tc>
          <w:tcPr>
            <w:tcW w:w="533" w:type="dxa"/>
            <w:tcBorders>
              <w:bottom w:val="nil"/>
            </w:tcBorders>
          </w:tcPr>
          <w:p w14:paraId="54121B6E" w14:textId="77777777" w:rsidR="0094088D" w:rsidRPr="00D26E65" w:rsidRDefault="0094088D" w:rsidP="006E0633">
            <w:pPr>
              <w:pStyle w:val="TAH"/>
            </w:pPr>
            <w:r w:rsidRPr="00D26E65">
              <w:t>St</w:t>
            </w:r>
          </w:p>
        </w:tc>
        <w:tc>
          <w:tcPr>
            <w:tcW w:w="3969" w:type="dxa"/>
            <w:tcBorders>
              <w:bottom w:val="nil"/>
            </w:tcBorders>
          </w:tcPr>
          <w:p w14:paraId="55B33462" w14:textId="77777777" w:rsidR="0094088D" w:rsidRPr="00D26E65" w:rsidRDefault="0094088D" w:rsidP="006E0633">
            <w:pPr>
              <w:pStyle w:val="TAH"/>
            </w:pPr>
            <w:r w:rsidRPr="00D26E65">
              <w:t>Procedure</w:t>
            </w:r>
          </w:p>
        </w:tc>
        <w:tc>
          <w:tcPr>
            <w:tcW w:w="3686" w:type="dxa"/>
            <w:gridSpan w:val="2"/>
          </w:tcPr>
          <w:p w14:paraId="56ED833E" w14:textId="77777777" w:rsidR="0094088D" w:rsidRPr="00D26E65" w:rsidRDefault="0094088D" w:rsidP="006E0633">
            <w:pPr>
              <w:pStyle w:val="TAH"/>
            </w:pPr>
            <w:r w:rsidRPr="00D26E65">
              <w:t>Message Sequence</w:t>
            </w:r>
          </w:p>
        </w:tc>
        <w:tc>
          <w:tcPr>
            <w:tcW w:w="567" w:type="dxa"/>
            <w:tcBorders>
              <w:bottom w:val="nil"/>
            </w:tcBorders>
          </w:tcPr>
          <w:p w14:paraId="70D0D416" w14:textId="77777777" w:rsidR="0094088D" w:rsidRPr="00D26E65" w:rsidRDefault="0094088D" w:rsidP="006E0633">
            <w:pPr>
              <w:pStyle w:val="TAH"/>
            </w:pPr>
            <w:r w:rsidRPr="00D26E65">
              <w:t>TP</w:t>
            </w:r>
          </w:p>
        </w:tc>
        <w:tc>
          <w:tcPr>
            <w:tcW w:w="851" w:type="dxa"/>
            <w:tcBorders>
              <w:bottom w:val="nil"/>
            </w:tcBorders>
          </w:tcPr>
          <w:p w14:paraId="166545C8" w14:textId="77777777" w:rsidR="0094088D" w:rsidRPr="00D26E65" w:rsidRDefault="0094088D" w:rsidP="006E0633">
            <w:pPr>
              <w:pStyle w:val="TAH"/>
            </w:pPr>
            <w:r w:rsidRPr="00D26E65">
              <w:t>Verdict</w:t>
            </w:r>
          </w:p>
        </w:tc>
      </w:tr>
      <w:tr w:rsidR="0094088D" w:rsidRPr="00D26E65" w14:paraId="345D9DF9" w14:textId="77777777">
        <w:tc>
          <w:tcPr>
            <w:tcW w:w="533" w:type="dxa"/>
            <w:tcBorders>
              <w:top w:val="nil"/>
            </w:tcBorders>
          </w:tcPr>
          <w:p w14:paraId="26A7EF55" w14:textId="77777777" w:rsidR="0094088D" w:rsidRPr="00D26E65" w:rsidRDefault="0094088D" w:rsidP="006E0633">
            <w:pPr>
              <w:pStyle w:val="TAH"/>
            </w:pPr>
          </w:p>
        </w:tc>
        <w:tc>
          <w:tcPr>
            <w:tcW w:w="3969" w:type="dxa"/>
            <w:tcBorders>
              <w:top w:val="nil"/>
            </w:tcBorders>
          </w:tcPr>
          <w:p w14:paraId="13955065" w14:textId="77777777" w:rsidR="0094088D" w:rsidRPr="00D26E65" w:rsidRDefault="0094088D" w:rsidP="006E0633">
            <w:pPr>
              <w:pStyle w:val="TAH"/>
            </w:pPr>
          </w:p>
        </w:tc>
        <w:tc>
          <w:tcPr>
            <w:tcW w:w="709" w:type="dxa"/>
          </w:tcPr>
          <w:p w14:paraId="6239F53A" w14:textId="77777777" w:rsidR="0094088D" w:rsidRPr="00D26E65" w:rsidRDefault="0094088D" w:rsidP="006E0633">
            <w:pPr>
              <w:pStyle w:val="TAH"/>
            </w:pPr>
            <w:r w:rsidRPr="00D26E65">
              <w:t>U - S</w:t>
            </w:r>
          </w:p>
        </w:tc>
        <w:tc>
          <w:tcPr>
            <w:tcW w:w="2977" w:type="dxa"/>
          </w:tcPr>
          <w:p w14:paraId="6481974C" w14:textId="77777777" w:rsidR="0094088D" w:rsidRPr="00D26E65" w:rsidRDefault="0094088D" w:rsidP="006E0633">
            <w:pPr>
              <w:pStyle w:val="TAH"/>
            </w:pPr>
            <w:r w:rsidRPr="00D26E65">
              <w:t>Message</w:t>
            </w:r>
          </w:p>
        </w:tc>
        <w:tc>
          <w:tcPr>
            <w:tcW w:w="567" w:type="dxa"/>
            <w:tcBorders>
              <w:top w:val="nil"/>
            </w:tcBorders>
          </w:tcPr>
          <w:p w14:paraId="5A9627A8" w14:textId="77777777" w:rsidR="0094088D" w:rsidRPr="00D26E65" w:rsidRDefault="0094088D" w:rsidP="006E0633">
            <w:pPr>
              <w:pStyle w:val="TAH"/>
            </w:pPr>
          </w:p>
        </w:tc>
        <w:tc>
          <w:tcPr>
            <w:tcW w:w="851" w:type="dxa"/>
            <w:tcBorders>
              <w:top w:val="nil"/>
            </w:tcBorders>
          </w:tcPr>
          <w:p w14:paraId="4D7C4B32" w14:textId="77777777" w:rsidR="0094088D" w:rsidRPr="00D26E65" w:rsidRDefault="0094088D" w:rsidP="006E0633">
            <w:pPr>
              <w:pStyle w:val="TAH"/>
            </w:pPr>
          </w:p>
        </w:tc>
      </w:tr>
      <w:tr w:rsidR="006E0633" w:rsidRPr="00D26E65" w14:paraId="7568B155" w14:textId="77777777">
        <w:tc>
          <w:tcPr>
            <w:tcW w:w="533" w:type="dxa"/>
          </w:tcPr>
          <w:p w14:paraId="06822703" w14:textId="77777777" w:rsidR="006E0633" w:rsidRPr="00D26E65" w:rsidRDefault="006E0633" w:rsidP="00160EBF">
            <w:pPr>
              <w:pStyle w:val="TAC"/>
            </w:pPr>
            <w:r w:rsidRPr="00D26E65">
              <w:t>1</w:t>
            </w:r>
          </w:p>
        </w:tc>
        <w:tc>
          <w:tcPr>
            <w:tcW w:w="3969" w:type="dxa"/>
          </w:tcPr>
          <w:p w14:paraId="4A1F517E" w14:textId="77777777" w:rsidR="006E0633" w:rsidRPr="00D26E65" w:rsidRDefault="006E0633" w:rsidP="006E0633">
            <w:pPr>
              <w:pStyle w:val="TAL"/>
            </w:pPr>
            <w:r w:rsidRPr="00D26E65">
              <w:t xml:space="preserve">The SS transmits an AMD PDU to the UE. This PDU carries </w:t>
            </w:r>
            <w:r w:rsidR="00822EF6" w:rsidRPr="00D26E65">
              <w:t>SDU#</w:t>
            </w:r>
            <w:r w:rsidRPr="00D26E65">
              <w:t>1.</w:t>
            </w:r>
          </w:p>
        </w:tc>
        <w:tc>
          <w:tcPr>
            <w:tcW w:w="709" w:type="dxa"/>
          </w:tcPr>
          <w:p w14:paraId="2E86197A" w14:textId="77777777" w:rsidR="006E0633" w:rsidRPr="00D26E65" w:rsidRDefault="006E0633" w:rsidP="00160EBF">
            <w:pPr>
              <w:pStyle w:val="TAC"/>
            </w:pPr>
            <w:r w:rsidRPr="00D26E65">
              <w:t>&lt;--</w:t>
            </w:r>
          </w:p>
        </w:tc>
        <w:tc>
          <w:tcPr>
            <w:tcW w:w="2977" w:type="dxa"/>
          </w:tcPr>
          <w:p w14:paraId="698C3AD4" w14:textId="77777777" w:rsidR="006E0633" w:rsidRPr="00D26E65" w:rsidRDefault="006E0633" w:rsidP="006E0633">
            <w:pPr>
              <w:pStyle w:val="TAL"/>
            </w:pPr>
            <w:r w:rsidRPr="00D26E65">
              <w:t>AMD</w:t>
            </w:r>
            <w:r w:rsidR="000F68E5" w:rsidRPr="00D26E65">
              <w:t xml:space="preserve"> PDU#</w:t>
            </w:r>
            <w:r w:rsidRPr="00D26E65">
              <w:t>1</w:t>
            </w:r>
            <w:r w:rsidR="00A278DA" w:rsidRPr="00D26E65">
              <w:t xml:space="preserve"> (SN=0)</w:t>
            </w:r>
          </w:p>
        </w:tc>
        <w:tc>
          <w:tcPr>
            <w:tcW w:w="567" w:type="dxa"/>
          </w:tcPr>
          <w:p w14:paraId="43B9CB3B" w14:textId="77777777" w:rsidR="006E0633" w:rsidRPr="00D26E65" w:rsidRDefault="006E0633" w:rsidP="00160EBF">
            <w:pPr>
              <w:pStyle w:val="TAC"/>
            </w:pPr>
          </w:p>
        </w:tc>
        <w:tc>
          <w:tcPr>
            <w:tcW w:w="851" w:type="dxa"/>
          </w:tcPr>
          <w:p w14:paraId="49B665B5" w14:textId="77777777" w:rsidR="006E0633" w:rsidRPr="00D26E65" w:rsidRDefault="006E0633" w:rsidP="00160EBF">
            <w:pPr>
              <w:pStyle w:val="TAC"/>
            </w:pPr>
          </w:p>
        </w:tc>
      </w:tr>
      <w:tr w:rsidR="006E0633" w:rsidRPr="00D26E65" w14:paraId="4FADDF07" w14:textId="77777777">
        <w:tc>
          <w:tcPr>
            <w:tcW w:w="533" w:type="dxa"/>
          </w:tcPr>
          <w:p w14:paraId="4C680F40" w14:textId="77777777" w:rsidR="006E0633" w:rsidRPr="00D26E65" w:rsidRDefault="006E0633" w:rsidP="00160EBF">
            <w:pPr>
              <w:pStyle w:val="TAC"/>
            </w:pPr>
            <w:r w:rsidRPr="00D26E65">
              <w:t>2</w:t>
            </w:r>
          </w:p>
        </w:tc>
        <w:tc>
          <w:tcPr>
            <w:tcW w:w="3969" w:type="dxa"/>
          </w:tcPr>
          <w:p w14:paraId="4F1DF060" w14:textId="77777777" w:rsidR="006E0633" w:rsidRPr="00D26E65" w:rsidRDefault="006E0633" w:rsidP="006E0633">
            <w:pPr>
              <w:pStyle w:val="TAL"/>
            </w:pPr>
            <w:r w:rsidRPr="00D26E65">
              <w:t xml:space="preserve">The SS transmits an AMD PDU to the UE. This PDU carries </w:t>
            </w:r>
            <w:r w:rsidR="00822EF6" w:rsidRPr="00D26E65">
              <w:t>SDU#</w:t>
            </w:r>
            <w:r w:rsidRPr="00D26E65">
              <w:t>1.</w:t>
            </w:r>
          </w:p>
        </w:tc>
        <w:tc>
          <w:tcPr>
            <w:tcW w:w="709" w:type="dxa"/>
          </w:tcPr>
          <w:p w14:paraId="4A9B82D1" w14:textId="77777777" w:rsidR="006E0633" w:rsidRPr="00D26E65" w:rsidRDefault="006E0633" w:rsidP="00160EBF">
            <w:pPr>
              <w:pStyle w:val="TAC"/>
            </w:pPr>
            <w:r w:rsidRPr="00D26E65">
              <w:t>&lt;--</w:t>
            </w:r>
          </w:p>
        </w:tc>
        <w:tc>
          <w:tcPr>
            <w:tcW w:w="2977" w:type="dxa"/>
          </w:tcPr>
          <w:p w14:paraId="4AF67400" w14:textId="77777777" w:rsidR="006E0633" w:rsidRPr="00D26E65" w:rsidRDefault="006E0633" w:rsidP="006E0633">
            <w:pPr>
              <w:pStyle w:val="TAL"/>
            </w:pPr>
            <w:r w:rsidRPr="00D26E65">
              <w:t xml:space="preserve">AMD </w:t>
            </w:r>
            <w:r w:rsidR="000F68E5" w:rsidRPr="00D26E65">
              <w:t>PDU#</w:t>
            </w:r>
            <w:r w:rsidRPr="00D26E65">
              <w:t>1</w:t>
            </w:r>
            <w:r w:rsidR="00A278DA" w:rsidRPr="00D26E65">
              <w:t xml:space="preserve"> (SN=0)</w:t>
            </w:r>
          </w:p>
        </w:tc>
        <w:tc>
          <w:tcPr>
            <w:tcW w:w="567" w:type="dxa"/>
          </w:tcPr>
          <w:p w14:paraId="6BCD094D" w14:textId="77777777" w:rsidR="006E0633" w:rsidRPr="00D26E65" w:rsidRDefault="00837BB6" w:rsidP="00160EBF">
            <w:pPr>
              <w:pStyle w:val="TAC"/>
            </w:pPr>
            <w:r w:rsidRPr="00D26E65">
              <w:t>-</w:t>
            </w:r>
          </w:p>
        </w:tc>
        <w:tc>
          <w:tcPr>
            <w:tcW w:w="851" w:type="dxa"/>
          </w:tcPr>
          <w:p w14:paraId="33EABEFE" w14:textId="77777777" w:rsidR="006E0633" w:rsidRPr="00D26E65" w:rsidRDefault="00837BB6" w:rsidP="00160EBF">
            <w:pPr>
              <w:pStyle w:val="TAC"/>
            </w:pPr>
            <w:r w:rsidRPr="00D26E65">
              <w:t>-</w:t>
            </w:r>
          </w:p>
        </w:tc>
      </w:tr>
      <w:tr w:rsidR="00822EF6" w:rsidRPr="00D26E65" w14:paraId="69D7D064" w14:textId="77777777">
        <w:tc>
          <w:tcPr>
            <w:tcW w:w="533" w:type="dxa"/>
          </w:tcPr>
          <w:p w14:paraId="5C51F7B1" w14:textId="77777777" w:rsidR="00822EF6" w:rsidRPr="00D26E65" w:rsidRDefault="00822EF6" w:rsidP="00160EBF">
            <w:pPr>
              <w:pStyle w:val="TAC"/>
            </w:pPr>
            <w:r w:rsidRPr="00D26E65">
              <w:t>3</w:t>
            </w:r>
          </w:p>
        </w:tc>
        <w:tc>
          <w:tcPr>
            <w:tcW w:w="3969" w:type="dxa"/>
          </w:tcPr>
          <w:p w14:paraId="4F982D92" w14:textId="77777777" w:rsidR="00822EF6" w:rsidRPr="00D26E65" w:rsidRDefault="00822EF6" w:rsidP="006E0633">
            <w:pPr>
              <w:pStyle w:val="TAL"/>
            </w:pPr>
            <w:r w:rsidRPr="00D26E65">
              <w:t xml:space="preserve">Check: </w:t>
            </w:r>
            <w:r w:rsidR="00E510F0" w:rsidRPr="00D26E65">
              <w:t>D</w:t>
            </w:r>
            <w:r w:rsidRPr="00D26E65">
              <w:t>oes the UE transmit RLC SDU#1?</w:t>
            </w:r>
            <w:r w:rsidR="005506DF" w:rsidRPr="00D26E65">
              <w:t xml:space="preserve"> (Note)</w:t>
            </w:r>
          </w:p>
        </w:tc>
        <w:tc>
          <w:tcPr>
            <w:tcW w:w="709" w:type="dxa"/>
          </w:tcPr>
          <w:p w14:paraId="1C1925F0" w14:textId="77777777" w:rsidR="00822EF6" w:rsidRPr="00D26E65" w:rsidRDefault="00822EF6" w:rsidP="00160EBF">
            <w:pPr>
              <w:pStyle w:val="TAC"/>
            </w:pPr>
            <w:r w:rsidRPr="00D26E65">
              <w:t>--&gt;</w:t>
            </w:r>
          </w:p>
        </w:tc>
        <w:tc>
          <w:tcPr>
            <w:tcW w:w="2977" w:type="dxa"/>
          </w:tcPr>
          <w:p w14:paraId="0BD1313F" w14:textId="77777777" w:rsidR="00822EF6" w:rsidRPr="00D26E65" w:rsidRDefault="00822EF6" w:rsidP="006E0633">
            <w:pPr>
              <w:pStyle w:val="TAL"/>
            </w:pPr>
            <w:r w:rsidRPr="00D26E65">
              <w:t>(RLC SDU#1)</w:t>
            </w:r>
          </w:p>
        </w:tc>
        <w:tc>
          <w:tcPr>
            <w:tcW w:w="567" w:type="dxa"/>
          </w:tcPr>
          <w:p w14:paraId="735AF52E" w14:textId="77777777" w:rsidR="00822EF6" w:rsidRPr="00D26E65" w:rsidRDefault="00822EF6" w:rsidP="00160EBF">
            <w:pPr>
              <w:pStyle w:val="TAC"/>
            </w:pPr>
            <w:r w:rsidRPr="00D26E65">
              <w:t>1</w:t>
            </w:r>
          </w:p>
        </w:tc>
        <w:tc>
          <w:tcPr>
            <w:tcW w:w="851" w:type="dxa"/>
          </w:tcPr>
          <w:p w14:paraId="037CE7DE" w14:textId="77777777" w:rsidR="00822EF6" w:rsidRPr="00D26E65" w:rsidRDefault="00822EF6" w:rsidP="00160EBF">
            <w:pPr>
              <w:pStyle w:val="TAC"/>
            </w:pPr>
            <w:r w:rsidRPr="00D26E65">
              <w:t>P</w:t>
            </w:r>
          </w:p>
        </w:tc>
      </w:tr>
      <w:tr w:rsidR="004244AD" w:rsidRPr="00D26E65" w14:paraId="0A6DD042" w14:textId="77777777">
        <w:tc>
          <w:tcPr>
            <w:tcW w:w="533" w:type="dxa"/>
          </w:tcPr>
          <w:p w14:paraId="176274A2" w14:textId="77777777" w:rsidR="004244AD" w:rsidRPr="00D26E65" w:rsidRDefault="004244AD" w:rsidP="00784190">
            <w:pPr>
              <w:pStyle w:val="TAC"/>
            </w:pPr>
            <w:r w:rsidRPr="00D26E65">
              <w:t>3A</w:t>
            </w:r>
          </w:p>
        </w:tc>
        <w:tc>
          <w:tcPr>
            <w:tcW w:w="3969" w:type="dxa"/>
          </w:tcPr>
          <w:p w14:paraId="37211855" w14:textId="77777777" w:rsidR="004244AD" w:rsidRPr="00D26E65" w:rsidRDefault="004244AD" w:rsidP="00784190">
            <w:pPr>
              <w:pStyle w:val="TAL"/>
            </w:pPr>
            <w:r w:rsidRPr="00D26E65">
              <w:t>The SS transmits a STATUS PDU.</w:t>
            </w:r>
          </w:p>
        </w:tc>
        <w:tc>
          <w:tcPr>
            <w:tcW w:w="709" w:type="dxa"/>
          </w:tcPr>
          <w:p w14:paraId="0BAF5889" w14:textId="77777777" w:rsidR="004244AD" w:rsidRPr="00D26E65" w:rsidRDefault="004244AD" w:rsidP="00784190">
            <w:pPr>
              <w:pStyle w:val="TAC"/>
            </w:pPr>
            <w:r w:rsidRPr="00D26E65">
              <w:t>&lt;--</w:t>
            </w:r>
          </w:p>
        </w:tc>
        <w:tc>
          <w:tcPr>
            <w:tcW w:w="2977" w:type="dxa"/>
          </w:tcPr>
          <w:p w14:paraId="60E44992" w14:textId="77777777" w:rsidR="004244AD" w:rsidRPr="00D26E65" w:rsidRDefault="004244AD" w:rsidP="00784190">
            <w:pPr>
              <w:pStyle w:val="TAL"/>
            </w:pPr>
            <w:r w:rsidRPr="00D26E65">
              <w:t>STATUS PDU (ACK SN=1)</w:t>
            </w:r>
          </w:p>
        </w:tc>
        <w:tc>
          <w:tcPr>
            <w:tcW w:w="567" w:type="dxa"/>
          </w:tcPr>
          <w:p w14:paraId="30E76305" w14:textId="77777777" w:rsidR="004244AD" w:rsidRPr="00D26E65" w:rsidRDefault="004244AD" w:rsidP="00784190">
            <w:pPr>
              <w:pStyle w:val="TAC"/>
            </w:pPr>
            <w:r w:rsidRPr="00D26E65">
              <w:t>-</w:t>
            </w:r>
          </w:p>
        </w:tc>
        <w:tc>
          <w:tcPr>
            <w:tcW w:w="851" w:type="dxa"/>
          </w:tcPr>
          <w:p w14:paraId="37CE8FC2" w14:textId="77777777" w:rsidR="004244AD" w:rsidRPr="00D26E65" w:rsidRDefault="004244AD" w:rsidP="00784190">
            <w:pPr>
              <w:pStyle w:val="TAC"/>
            </w:pPr>
            <w:r w:rsidRPr="00D26E65">
              <w:t>-</w:t>
            </w:r>
          </w:p>
        </w:tc>
      </w:tr>
      <w:tr w:rsidR="006E0633" w:rsidRPr="00D26E65" w14:paraId="4F0EB882" w14:textId="77777777">
        <w:tc>
          <w:tcPr>
            <w:tcW w:w="533" w:type="dxa"/>
          </w:tcPr>
          <w:p w14:paraId="31DB3218" w14:textId="77777777" w:rsidR="006E0633" w:rsidRPr="00D26E65" w:rsidRDefault="00822EF6" w:rsidP="00160EBF">
            <w:pPr>
              <w:pStyle w:val="TAC"/>
            </w:pPr>
            <w:r w:rsidRPr="00D26E65">
              <w:t>4</w:t>
            </w:r>
          </w:p>
        </w:tc>
        <w:tc>
          <w:tcPr>
            <w:tcW w:w="3969" w:type="dxa"/>
          </w:tcPr>
          <w:p w14:paraId="411D8C73" w14:textId="77777777" w:rsidR="006E0633" w:rsidRPr="00D26E65" w:rsidRDefault="006E0633" w:rsidP="006E0633">
            <w:pPr>
              <w:pStyle w:val="TAL"/>
            </w:pPr>
            <w:r w:rsidRPr="00D26E65">
              <w:t xml:space="preserve">The SS transmits an AMD PDU to the UE. This PDU contains </w:t>
            </w:r>
            <w:r w:rsidR="00822EF6" w:rsidRPr="00D26E65">
              <w:t>SDU#</w:t>
            </w:r>
            <w:r w:rsidRPr="00D26E65">
              <w:t>2, and the 1</w:t>
            </w:r>
            <w:r w:rsidRPr="00D26E65">
              <w:rPr>
                <w:vertAlign w:val="superscript"/>
              </w:rPr>
              <w:t>st</w:t>
            </w:r>
            <w:r w:rsidRPr="00D26E65">
              <w:t xml:space="preserve"> part of </w:t>
            </w:r>
            <w:r w:rsidR="00822EF6" w:rsidRPr="00D26E65">
              <w:t>SDU#</w:t>
            </w:r>
            <w:r w:rsidRPr="00D26E65">
              <w:t>3.</w:t>
            </w:r>
          </w:p>
        </w:tc>
        <w:tc>
          <w:tcPr>
            <w:tcW w:w="709" w:type="dxa"/>
          </w:tcPr>
          <w:p w14:paraId="25A1E76E" w14:textId="77777777" w:rsidR="006E0633" w:rsidRPr="00D26E65" w:rsidRDefault="006E0633" w:rsidP="00160EBF">
            <w:pPr>
              <w:pStyle w:val="TAC"/>
            </w:pPr>
            <w:r w:rsidRPr="00D26E65">
              <w:t>&lt;--</w:t>
            </w:r>
          </w:p>
        </w:tc>
        <w:tc>
          <w:tcPr>
            <w:tcW w:w="2977" w:type="dxa"/>
          </w:tcPr>
          <w:p w14:paraId="4F381DA8" w14:textId="77777777" w:rsidR="006E0633" w:rsidRPr="00D26E65" w:rsidRDefault="006E0633" w:rsidP="006E0633">
            <w:pPr>
              <w:pStyle w:val="TAL"/>
            </w:pPr>
            <w:r w:rsidRPr="00D26E65">
              <w:t xml:space="preserve">AMD </w:t>
            </w:r>
            <w:r w:rsidR="000F68E5" w:rsidRPr="00D26E65">
              <w:t>PDU#</w:t>
            </w:r>
            <w:r w:rsidRPr="00D26E65">
              <w:t>2</w:t>
            </w:r>
            <w:r w:rsidR="00A278DA" w:rsidRPr="00D26E65">
              <w:t xml:space="preserve"> (SN=1)</w:t>
            </w:r>
          </w:p>
        </w:tc>
        <w:tc>
          <w:tcPr>
            <w:tcW w:w="567" w:type="dxa"/>
          </w:tcPr>
          <w:p w14:paraId="36D6A6CD" w14:textId="77777777" w:rsidR="006E0633" w:rsidRPr="00D26E65" w:rsidRDefault="00837BB6" w:rsidP="00160EBF">
            <w:pPr>
              <w:pStyle w:val="TAC"/>
            </w:pPr>
            <w:r w:rsidRPr="00D26E65">
              <w:t>-</w:t>
            </w:r>
          </w:p>
        </w:tc>
        <w:tc>
          <w:tcPr>
            <w:tcW w:w="851" w:type="dxa"/>
          </w:tcPr>
          <w:p w14:paraId="63C9C81C" w14:textId="77777777" w:rsidR="006E0633" w:rsidRPr="00D26E65" w:rsidRDefault="00837BB6" w:rsidP="00160EBF">
            <w:pPr>
              <w:pStyle w:val="TAC"/>
            </w:pPr>
            <w:r w:rsidRPr="00D26E65">
              <w:t>-</w:t>
            </w:r>
          </w:p>
        </w:tc>
      </w:tr>
      <w:tr w:rsidR="00822EF6" w:rsidRPr="00D26E65" w14:paraId="6BB4A44E" w14:textId="77777777">
        <w:tc>
          <w:tcPr>
            <w:tcW w:w="533" w:type="dxa"/>
          </w:tcPr>
          <w:p w14:paraId="02C92102" w14:textId="77777777" w:rsidR="00822EF6" w:rsidRPr="00D26E65" w:rsidDel="00822EF6" w:rsidRDefault="00822EF6" w:rsidP="00160EBF">
            <w:pPr>
              <w:pStyle w:val="TAC"/>
            </w:pPr>
            <w:r w:rsidRPr="00D26E65">
              <w:t>5</w:t>
            </w:r>
          </w:p>
        </w:tc>
        <w:tc>
          <w:tcPr>
            <w:tcW w:w="3969" w:type="dxa"/>
          </w:tcPr>
          <w:p w14:paraId="7903EBAA" w14:textId="77777777" w:rsidR="00822EF6" w:rsidRPr="00D26E65" w:rsidRDefault="00822EF6" w:rsidP="006E0633">
            <w:pPr>
              <w:pStyle w:val="TAL"/>
            </w:pPr>
            <w:r w:rsidRPr="00D26E65">
              <w:t xml:space="preserve">Check: </w:t>
            </w:r>
            <w:r w:rsidR="00E510F0" w:rsidRPr="00D26E65">
              <w:t>D</w:t>
            </w:r>
            <w:r w:rsidRPr="00D26E65">
              <w:t>oes the UE transmit RLC SDU#2?</w:t>
            </w:r>
          </w:p>
        </w:tc>
        <w:tc>
          <w:tcPr>
            <w:tcW w:w="709" w:type="dxa"/>
          </w:tcPr>
          <w:p w14:paraId="2674E3D4" w14:textId="77777777" w:rsidR="00822EF6" w:rsidRPr="00D26E65" w:rsidRDefault="00822EF6" w:rsidP="00160EBF">
            <w:pPr>
              <w:pStyle w:val="TAC"/>
            </w:pPr>
            <w:r w:rsidRPr="00D26E65">
              <w:t>--&gt;</w:t>
            </w:r>
          </w:p>
        </w:tc>
        <w:tc>
          <w:tcPr>
            <w:tcW w:w="2977" w:type="dxa"/>
          </w:tcPr>
          <w:p w14:paraId="6D550B5D" w14:textId="77777777" w:rsidR="00822EF6" w:rsidRPr="00D26E65" w:rsidRDefault="00822EF6" w:rsidP="006E0633">
            <w:pPr>
              <w:pStyle w:val="TAL"/>
            </w:pPr>
            <w:r w:rsidRPr="00D26E65">
              <w:t>(RLC SDU#2)</w:t>
            </w:r>
          </w:p>
        </w:tc>
        <w:tc>
          <w:tcPr>
            <w:tcW w:w="567" w:type="dxa"/>
          </w:tcPr>
          <w:p w14:paraId="72A1D655" w14:textId="77777777" w:rsidR="00822EF6" w:rsidRPr="00D26E65" w:rsidRDefault="00822EF6" w:rsidP="00160EBF">
            <w:pPr>
              <w:pStyle w:val="TAC"/>
            </w:pPr>
            <w:r w:rsidRPr="00D26E65">
              <w:t>1</w:t>
            </w:r>
          </w:p>
        </w:tc>
        <w:tc>
          <w:tcPr>
            <w:tcW w:w="851" w:type="dxa"/>
          </w:tcPr>
          <w:p w14:paraId="45A87C48" w14:textId="77777777" w:rsidR="00822EF6" w:rsidRPr="00D26E65" w:rsidRDefault="00822EF6" w:rsidP="00160EBF">
            <w:pPr>
              <w:pStyle w:val="TAC"/>
            </w:pPr>
            <w:r w:rsidRPr="00D26E65">
              <w:t>P</w:t>
            </w:r>
          </w:p>
        </w:tc>
      </w:tr>
      <w:tr w:rsidR="004244AD" w:rsidRPr="00D26E65" w14:paraId="1BD17423" w14:textId="77777777">
        <w:tc>
          <w:tcPr>
            <w:tcW w:w="533" w:type="dxa"/>
          </w:tcPr>
          <w:p w14:paraId="0C102F7D" w14:textId="77777777" w:rsidR="004244AD" w:rsidRPr="00D26E65" w:rsidRDefault="004244AD" w:rsidP="00784190">
            <w:pPr>
              <w:pStyle w:val="TAC"/>
            </w:pPr>
            <w:r w:rsidRPr="00D26E65">
              <w:t>5A</w:t>
            </w:r>
          </w:p>
        </w:tc>
        <w:tc>
          <w:tcPr>
            <w:tcW w:w="3969" w:type="dxa"/>
          </w:tcPr>
          <w:p w14:paraId="63FA784B" w14:textId="77777777" w:rsidR="004244AD" w:rsidRPr="00D26E65" w:rsidRDefault="004244AD" w:rsidP="00784190">
            <w:pPr>
              <w:pStyle w:val="TAL"/>
            </w:pPr>
            <w:r w:rsidRPr="00D26E65">
              <w:t>The SS transmits a STATUS PDU.</w:t>
            </w:r>
          </w:p>
        </w:tc>
        <w:tc>
          <w:tcPr>
            <w:tcW w:w="709" w:type="dxa"/>
          </w:tcPr>
          <w:p w14:paraId="1AE5C3B1" w14:textId="77777777" w:rsidR="004244AD" w:rsidRPr="00D26E65" w:rsidRDefault="004244AD" w:rsidP="00784190">
            <w:pPr>
              <w:pStyle w:val="TAC"/>
            </w:pPr>
            <w:r w:rsidRPr="00D26E65">
              <w:t>&lt;--</w:t>
            </w:r>
          </w:p>
        </w:tc>
        <w:tc>
          <w:tcPr>
            <w:tcW w:w="2977" w:type="dxa"/>
          </w:tcPr>
          <w:p w14:paraId="7B912D19" w14:textId="77777777" w:rsidR="004244AD" w:rsidRPr="00D26E65" w:rsidRDefault="004244AD" w:rsidP="00784190">
            <w:pPr>
              <w:pStyle w:val="TAL"/>
            </w:pPr>
            <w:r w:rsidRPr="00D26E65">
              <w:t>STATUS PDU (ACK SN=2)</w:t>
            </w:r>
          </w:p>
        </w:tc>
        <w:tc>
          <w:tcPr>
            <w:tcW w:w="567" w:type="dxa"/>
          </w:tcPr>
          <w:p w14:paraId="0B7C0315" w14:textId="77777777" w:rsidR="004244AD" w:rsidRPr="00D26E65" w:rsidRDefault="004244AD" w:rsidP="00784190">
            <w:pPr>
              <w:pStyle w:val="TAC"/>
            </w:pPr>
            <w:r w:rsidRPr="00D26E65">
              <w:t>-</w:t>
            </w:r>
          </w:p>
        </w:tc>
        <w:tc>
          <w:tcPr>
            <w:tcW w:w="851" w:type="dxa"/>
          </w:tcPr>
          <w:p w14:paraId="2F8EFECB" w14:textId="77777777" w:rsidR="004244AD" w:rsidRPr="00D26E65" w:rsidRDefault="004244AD" w:rsidP="00784190">
            <w:pPr>
              <w:pStyle w:val="TAC"/>
            </w:pPr>
            <w:r w:rsidRPr="00D26E65">
              <w:t>-</w:t>
            </w:r>
          </w:p>
        </w:tc>
      </w:tr>
      <w:tr w:rsidR="006E0633" w:rsidRPr="00D26E65" w14:paraId="57097DC7" w14:textId="77777777">
        <w:tc>
          <w:tcPr>
            <w:tcW w:w="533" w:type="dxa"/>
          </w:tcPr>
          <w:p w14:paraId="4D6113A4" w14:textId="77777777" w:rsidR="006E0633" w:rsidRPr="00D26E65" w:rsidRDefault="00822EF6" w:rsidP="00160EBF">
            <w:pPr>
              <w:pStyle w:val="TAC"/>
            </w:pPr>
            <w:r w:rsidRPr="00D26E65">
              <w:t>6</w:t>
            </w:r>
          </w:p>
        </w:tc>
        <w:tc>
          <w:tcPr>
            <w:tcW w:w="3969" w:type="dxa"/>
          </w:tcPr>
          <w:p w14:paraId="203B6BDF" w14:textId="77777777" w:rsidR="006E0633" w:rsidRPr="00D26E65" w:rsidRDefault="006E0633" w:rsidP="006E0633">
            <w:pPr>
              <w:pStyle w:val="TAL"/>
            </w:pPr>
            <w:r w:rsidRPr="00D26E65">
              <w:t xml:space="preserve">The SS transmits an AMD PDU to the UE. This PDU contains </w:t>
            </w:r>
            <w:r w:rsidR="00822EF6" w:rsidRPr="00D26E65">
              <w:t>SDU#</w:t>
            </w:r>
            <w:r w:rsidRPr="00D26E65">
              <w:t>2, and the 1</w:t>
            </w:r>
            <w:r w:rsidRPr="00D26E65">
              <w:rPr>
                <w:vertAlign w:val="superscript"/>
              </w:rPr>
              <w:t>st</w:t>
            </w:r>
            <w:r w:rsidRPr="00D26E65">
              <w:t xml:space="preserve"> part of </w:t>
            </w:r>
            <w:r w:rsidR="00822EF6" w:rsidRPr="00D26E65">
              <w:t>SDU#</w:t>
            </w:r>
            <w:r w:rsidRPr="00D26E65">
              <w:t>3.</w:t>
            </w:r>
          </w:p>
        </w:tc>
        <w:tc>
          <w:tcPr>
            <w:tcW w:w="709" w:type="dxa"/>
          </w:tcPr>
          <w:p w14:paraId="22A61611" w14:textId="77777777" w:rsidR="006E0633" w:rsidRPr="00D26E65" w:rsidRDefault="006E0633" w:rsidP="00160EBF">
            <w:pPr>
              <w:pStyle w:val="TAC"/>
            </w:pPr>
            <w:r w:rsidRPr="00D26E65">
              <w:t>&lt;--</w:t>
            </w:r>
          </w:p>
        </w:tc>
        <w:tc>
          <w:tcPr>
            <w:tcW w:w="2977" w:type="dxa"/>
          </w:tcPr>
          <w:p w14:paraId="58A94BA9" w14:textId="77777777" w:rsidR="006E0633" w:rsidRPr="00D26E65" w:rsidRDefault="006E0633" w:rsidP="006E0633">
            <w:pPr>
              <w:pStyle w:val="TAL"/>
            </w:pPr>
            <w:r w:rsidRPr="00D26E65">
              <w:t xml:space="preserve">AMD </w:t>
            </w:r>
            <w:r w:rsidR="000F68E5" w:rsidRPr="00D26E65">
              <w:t>PDU#</w:t>
            </w:r>
            <w:r w:rsidRPr="00D26E65">
              <w:t>2</w:t>
            </w:r>
            <w:r w:rsidR="00A278DA" w:rsidRPr="00D26E65">
              <w:t xml:space="preserve"> (SN=1)</w:t>
            </w:r>
          </w:p>
        </w:tc>
        <w:tc>
          <w:tcPr>
            <w:tcW w:w="567" w:type="dxa"/>
          </w:tcPr>
          <w:p w14:paraId="71C88927" w14:textId="77777777" w:rsidR="006E0633" w:rsidRPr="00D26E65" w:rsidRDefault="00837BB6" w:rsidP="00160EBF">
            <w:pPr>
              <w:pStyle w:val="TAC"/>
            </w:pPr>
            <w:r w:rsidRPr="00D26E65">
              <w:t>-</w:t>
            </w:r>
          </w:p>
        </w:tc>
        <w:tc>
          <w:tcPr>
            <w:tcW w:w="851" w:type="dxa"/>
          </w:tcPr>
          <w:p w14:paraId="3542998D" w14:textId="77777777" w:rsidR="006E0633" w:rsidRPr="00D26E65" w:rsidRDefault="00837BB6" w:rsidP="00160EBF">
            <w:pPr>
              <w:pStyle w:val="TAC"/>
            </w:pPr>
            <w:r w:rsidRPr="00D26E65">
              <w:t>-</w:t>
            </w:r>
          </w:p>
        </w:tc>
      </w:tr>
      <w:tr w:rsidR="00822EF6" w:rsidRPr="00D26E65" w14:paraId="7E3D1D8D" w14:textId="77777777">
        <w:tc>
          <w:tcPr>
            <w:tcW w:w="533" w:type="dxa"/>
          </w:tcPr>
          <w:p w14:paraId="222B270B" w14:textId="77777777" w:rsidR="00822EF6" w:rsidRPr="00D26E65" w:rsidDel="00822EF6" w:rsidRDefault="00822EF6" w:rsidP="00160EBF">
            <w:pPr>
              <w:pStyle w:val="TAC"/>
            </w:pPr>
            <w:r w:rsidRPr="00D26E65">
              <w:t>7</w:t>
            </w:r>
          </w:p>
        </w:tc>
        <w:tc>
          <w:tcPr>
            <w:tcW w:w="3969" w:type="dxa"/>
          </w:tcPr>
          <w:p w14:paraId="6C858C1D" w14:textId="77777777" w:rsidR="00822EF6" w:rsidRPr="00D26E65" w:rsidRDefault="00822EF6" w:rsidP="006E0633">
            <w:pPr>
              <w:pStyle w:val="TAL"/>
            </w:pPr>
            <w:r w:rsidRPr="00D26E65">
              <w:t xml:space="preserve">Check: </w:t>
            </w:r>
            <w:r w:rsidR="00E510F0" w:rsidRPr="00D26E65">
              <w:t>D</w:t>
            </w:r>
            <w:r w:rsidRPr="00D26E65">
              <w:t>oes the UE transmit RLC SDU#2?</w:t>
            </w:r>
          </w:p>
        </w:tc>
        <w:tc>
          <w:tcPr>
            <w:tcW w:w="709" w:type="dxa"/>
          </w:tcPr>
          <w:p w14:paraId="5A5D1A70" w14:textId="77777777" w:rsidR="00822EF6" w:rsidRPr="00D26E65" w:rsidRDefault="00822EF6" w:rsidP="00160EBF">
            <w:pPr>
              <w:pStyle w:val="TAC"/>
            </w:pPr>
            <w:r w:rsidRPr="00D26E65">
              <w:t>--&gt;</w:t>
            </w:r>
          </w:p>
        </w:tc>
        <w:tc>
          <w:tcPr>
            <w:tcW w:w="2977" w:type="dxa"/>
          </w:tcPr>
          <w:p w14:paraId="40CC15BA" w14:textId="77777777" w:rsidR="00822EF6" w:rsidRPr="00D26E65" w:rsidRDefault="00822EF6" w:rsidP="006E0633">
            <w:pPr>
              <w:pStyle w:val="TAL"/>
            </w:pPr>
            <w:r w:rsidRPr="00D26E65">
              <w:t>(RLC SDU#2)</w:t>
            </w:r>
          </w:p>
        </w:tc>
        <w:tc>
          <w:tcPr>
            <w:tcW w:w="567" w:type="dxa"/>
          </w:tcPr>
          <w:p w14:paraId="706A4EA5" w14:textId="77777777" w:rsidR="00822EF6" w:rsidRPr="00D26E65" w:rsidRDefault="00822EF6" w:rsidP="00160EBF">
            <w:pPr>
              <w:pStyle w:val="TAC"/>
            </w:pPr>
            <w:r w:rsidRPr="00D26E65">
              <w:t>1</w:t>
            </w:r>
          </w:p>
        </w:tc>
        <w:tc>
          <w:tcPr>
            <w:tcW w:w="851" w:type="dxa"/>
          </w:tcPr>
          <w:p w14:paraId="3957F41F" w14:textId="77777777" w:rsidR="00822EF6" w:rsidRPr="00D26E65" w:rsidRDefault="00822EF6" w:rsidP="00160EBF">
            <w:pPr>
              <w:pStyle w:val="TAC"/>
            </w:pPr>
            <w:r w:rsidRPr="00D26E65">
              <w:t>F</w:t>
            </w:r>
          </w:p>
        </w:tc>
      </w:tr>
      <w:tr w:rsidR="006E0633" w:rsidRPr="00D26E65" w14:paraId="1741183B" w14:textId="77777777">
        <w:tc>
          <w:tcPr>
            <w:tcW w:w="533" w:type="dxa"/>
          </w:tcPr>
          <w:p w14:paraId="09A3B7B1" w14:textId="77777777" w:rsidR="006E0633" w:rsidRPr="00D26E65" w:rsidRDefault="00822EF6" w:rsidP="00160EBF">
            <w:pPr>
              <w:pStyle w:val="TAC"/>
            </w:pPr>
            <w:r w:rsidRPr="00D26E65">
              <w:t>8</w:t>
            </w:r>
          </w:p>
        </w:tc>
        <w:tc>
          <w:tcPr>
            <w:tcW w:w="3969" w:type="dxa"/>
          </w:tcPr>
          <w:p w14:paraId="68CAB260" w14:textId="77777777" w:rsidR="006E0633" w:rsidRPr="00D26E65" w:rsidRDefault="006E0633" w:rsidP="006E0633">
            <w:pPr>
              <w:pStyle w:val="TAL"/>
            </w:pPr>
            <w:r w:rsidRPr="00D26E65">
              <w:t>The SS transmits an AMD PDU to the UE. This PDU contains the 2</w:t>
            </w:r>
            <w:r w:rsidRPr="00D26E65">
              <w:rPr>
                <w:vertAlign w:val="superscript"/>
              </w:rPr>
              <w:t>nd</w:t>
            </w:r>
            <w:r w:rsidRPr="00D26E65">
              <w:t xml:space="preserve"> part of SDU</w:t>
            </w:r>
            <w:r w:rsidR="00822EF6" w:rsidRPr="00D26E65">
              <w:t>#</w:t>
            </w:r>
            <w:r w:rsidRPr="00D26E65">
              <w:t>3.</w:t>
            </w:r>
          </w:p>
        </w:tc>
        <w:tc>
          <w:tcPr>
            <w:tcW w:w="709" w:type="dxa"/>
          </w:tcPr>
          <w:p w14:paraId="432A0C1A" w14:textId="77777777" w:rsidR="006E0633" w:rsidRPr="00D26E65" w:rsidRDefault="006E0633" w:rsidP="00160EBF">
            <w:pPr>
              <w:pStyle w:val="TAC"/>
            </w:pPr>
            <w:r w:rsidRPr="00D26E65">
              <w:t>&lt;--</w:t>
            </w:r>
          </w:p>
        </w:tc>
        <w:tc>
          <w:tcPr>
            <w:tcW w:w="2977" w:type="dxa"/>
          </w:tcPr>
          <w:p w14:paraId="3F1F2B9E" w14:textId="77777777" w:rsidR="006E0633" w:rsidRPr="00D26E65" w:rsidRDefault="006E0633" w:rsidP="006E0633">
            <w:pPr>
              <w:pStyle w:val="TAL"/>
            </w:pPr>
            <w:r w:rsidRPr="00D26E65">
              <w:t xml:space="preserve">AMD </w:t>
            </w:r>
            <w:r w:rsidR="000F68E5" w:rsidRPr="00D26E65">
              <w:t>PDU#</w:t>
            </w:r>
            <w:r w:rsidRPr="00D26E65">
              <w:t>3</w:t>
            </w:r>
            <w:r w:rsidR="002961EF" w:rsidRPr="00D26E65">
              <w:t xml:space="preserve"> (SN=2)</w:t>
            </w:r>
          </w:p>
        </w:tc>
        <w:tc>
          <w:tcPr>
            <w:tcW w:w="567" w:type="dxa"/>
          </w:tcPr>
          <w:p w14:paraId="29D93500" w14:textId="77777777" w:rsidR="006E0633" w:rsidRPr="00D26E65" w:rsidRDefault="00837BB6" w:rsidP="00160EBF">
            <w:pPr>
              <w:pStyle w:val="TAC"/>
            </w:pPr>
            <w:r w:rsidRPr="00D26E65">
              <w:t>-</w:t>
            </w:r>
          </w:p>
        </w:tc>
        <w:tc>
          <w:tcPr>
            <w:tcW w:w="851" w:type="dxa"/>
          </w:tcPr>
          <w:p w14:paraId="0CD30A5C" w14:textId="77777777" w:rsidR="006E0633" w:rsidRPr="00D26E65" w:rsidRDefault="00837BB6" w:rsidP="00160EBF">
            <w:pPr>
              <w:pStyle w:val="TAC"/>
            </w:pPr>
            <w:r w:rsidRPr="00D26E65">
              <w:t>-</w:t>
            </w:r>
          </w:p>
        </w:tc>
      </w:tr>
      <w:tr w:rsidR="00822EF6" w:rsidRPr="00D26E65" w14:paraId="0B5D921F" w14:textId="77777777">
        <w:tc>
          <w:tcPr>
            <w:tcW w:w="533" w:type="dxa"/>
          </w:tcPr>
          <w:p w14:paraId="374B5ABD" w14:textId="77777777" w:rsidR="00822EF6" w:rsidRPr="00D26E65" w:rsidDel="00822EF6" w:rsidRDefault="00822EF6" w:rsidP="00160EBF">
            <w:pPr>
              <w:pStyle w:val="TAC"/>
            </w:pPr>
            <w:r w:rsidRPr="00D26E65">
              <w:t>9</w:t>
            </w:r>
          </w:p>
        </w:tc>
        <w:tc>
          <w:tcPr>
            <w:tcW w:w="3969" w:type="dxa"/>
          </w:tcPr>
          <w:p w14:paraId="60E4CD30" w14:textId="77777777" w:rsidR="00822EF6" w:rsidRPr="00D26E65" w:rsidRDefault="00822EF6" w:rsidP="006E0633">
            <w:pPr>
              <w:pStyle w:val="TAL"/>
            </w:pPr>
            <w:r w:rsidRPr="00D26E65">
              <w:t xml:space="preserve">Check: </w:t>
            </w:r>
            <w:r w:rsidR="00E510F0" w:rsidRPr="00D26E65">
              <w:t>D</w:t>
            </w:r>
            <w:r w:rsidRPr="00D26E65">
              <w:t>oes the UE transmit RLC SDU#3?</w:t>
            </w:r>
          </w:p>
        </w:tc>
        <w:tc>
          <w:tcPr>
            <w:tcW w:w="709" w:type="dxa"/>
          </w:tcPr>
          <w:p w14:paraId="44A0A40C" w14:textId="77777777" w:rsidR="00822EF6" w:rsidRPr="00D26E65" w:rsidRDefault="00822EF6" w:rsidP="00160EBF">
            <w:pPr>
              <w:pStyle w:val="TAC"/>
            </w:pPr>
            <w:r w:rsidRPr="00D26E65">
              <w:t>--&gt;</w:t>
            </w:r>
          </w:p>
        </w:tc>
        <w:tc>
          <w:tcPr>
            <w:tcW w:w="2977" w:type="dxa"/>
          </w:tcPr>
          <w:p w14:paraId="61C232A1" w14:textId="77777777" w:rsidR="00822EF6" w:rsidRPr="00D26E65" w:rsidRDefault="00822EF6" w:rsidP="006E0633">
            <w:pPr>
              <w:pStyle w:val="TAL"/>
            </w:pPr>
            <w:r w:rsidRPr="00D26E65">
              <w:t>(RLC SDU#3)</w:t>
            </w:r>
          </w:p>
        </w:tc>
        <w:tc>
          <w:tcPr>
            <w:tcW w:w="567" w:type="dxa"/>
          </w:tcPr>
          <w:p w14:paraId="721D3542" w14:textId="77777777" w:rsidR="00822EF6" w:rsidRPr="00D26E65" w:rsidRDefault="00822EF6" w:rsidP="00160EBF">
            <w:pPr>
              <w:pStyle w:val="TAC"/>
            </w:pPr>
            <w:r w:rsidRPr="00D26E65">
              <w:t>1</w:t>
            </w:r>
          </w:p>
        </w:tc>
        <w:tc>
          <w:tcPr>
            <w:tcW w:w="851" w:type="dxa"/>
          </w:tcPr>
          <w:p w14:paraId="65911EF5" w14:textId="77777777" w:rsidR="00822EF6" w:rsidRPr="00D26E65" w:rsidRDefault="00822EF6" w:rsidP="00160EBF">
            <w:pPr>
              <w:pStyle w:val="TAC"/>
            </w:pPr>
            <w:r w:rsidRPr="00D26E65">
              <w:t>P</w:t>
            </w:r>
          </w:p>
        </w:tc>
      </w:tr>
      <w:tr w:rsidR="004244AD" w:rsidRPr="00D26E65" w14:paraId="5E9734E0" w14:textId="77777777">
        <w:tc>
          <w:tcPr>
            <w:tcW w:w="533" w:type="dxa"/>
          </w:tcPr>
          <w:p w14:paraId="1FBB5F11" w14:textId="77777777" w:rsidR="004244AD" w:rsidRPr="00D26E65" w:rsidRDefault="004244AD" w:rsidP="00784190">
            <w:pPr>
              <w:pStyle w:val="TAC"/>
            </w:pPr>
            <w:r w:rsidRPr="00D26E65">
              <w:t>9A</w:t>
            </w:r>
          </w:p>
        </w:tc>
        <w:tc>
          <w:tcPr>
            <w:tcW w:w="3969" w:type="dxa"/>
          </w:tcPr>
          <w:p w14:paraId="723AE4AB" w14:textId="77777777" w:rsidR="004244AD" w:rsidRPr="00D26E65" w:rsidRDefault="004244AD" w:rsidP="00784190">
            <w:pPr>
              <w:pStyle w:val="TAL"/>
            </w:pPr>
            <w:r w:rsidRPr="00D26E65">
              <w:t>The SS transmits a STATUS PDU.</w:t>
            </w:r>
          </w:p>
        </w:tc>
        <w:tc>
          <w:tcPr>
            <w:tcW w:w="709" w:type="dxa"/>
          </w:tcPr>
          <w:p w14:paraId="586357A0" w14:textId="77777777" w:rsidR="004244AD" w:rsidRPr="00D26E65" w:rsidRDefault="004244AD" w:rsidP="00784190">
            <w:pPr>
              <w:pStyle w:val="TAC"/>
            </w:pPr>
            <w:r w:rsidRPr="00D26E65">
              <w:t>&lt;--</w:t>
            </w:r>
          </w:p>
        </w:tc>
        <w:tc>
          <w:tcPr>
            <w:tcW w:w="2977" w:type="dxa"/>
          </w:tcPr>
          <w:p w14:paraId="7625775A" w14:textId="77777777" w:rsidR="004244AD" w:rsidRPr="00D26E65" w:rsidRDefault="004244AD" w:rsidP="00784190">
            <w:pPr>
              <w:pStyle w:val="TAL"/>
            </w:pPr>
            <w:r w:rsidRPr="00D26E65">
              <w:t>STATUS PDU (ACK SN=3)</w:t>
            </w:r>
          </w:p>
        </w:tc>
        <w:tc>
          <w:tcPr>
            <w:tcW w:w="567" w:type="dxa"/>
          </w:tcPr>
          <w:p w14:paraId="1660BCEC" w14:textId="77777777" w:rsidR="004244AD" w:rsidRPr="00D26E65" w:rsidRDefault="004244AD" w:rsidP="00784190">
            <w:pPr>
              <w:pStyle w:val="TAC"/>
            </w:pPr>
            <w:r w:rsidRPr="00D26E65">
              <w:t>-</w:t>
            </w:r>
          </w:p>
        </w:tc>
        <w:tc>
          <w:tcPr>
            <w:tcW w:w="851" w:type="dxa"/>
          </w:tcPr>
          <w:p w14:paraId="183C5BB7" w14:textId="77777777" w:rsidR="004244AD" w:rsidRPr="00D26E65" w:rsidRDefault="004244AD" w:rsidP="00784190">
            <w:pPr>
              <w:pStyle w:val="TAC"/>
            </w:pPr>
            <w:r w:rsidRPr="00D26E65">
              <w:t>-</w:t>
            </w:r>
          </w:p>
        </w:tc>
      </w:tr>
      <w:tr w:rsidR="006E0633" w:rsidRPr="00D26E65" w14:paraId="27528ABD" w14:textId="77777777">
        <w:tc>
          <w:tcPr>
            <w:tcW w:w="533" w:type="dxa"/>
          </w:tcPr>
          <w:p w14:paraId="69D45475" w14:textId="77777777" w:rsidR="006E0633" w:rsidRPr="00D26E65" w:rsidRDefault="00822EF6" w:rsidP="00160EBF">
            <w:pPr>
              <w:pStyle w:val="TAC"/>
            </w:pPr>
            <w:r w:rsidRPr="00D26E65">
              <w:t>10</w:t>
            </w:r>
          </w:p>
        </w:tc>
        <w:tc>
          <w:tcPr>
            <w:tcW w:w="3969" w:type="dxa"/>
          </w:tcPr>
          <w:p w14:paraId="11B8F99A" w14:textId="77777777" w:rsidR="006E0633" w:rsidRPr="00D26E65" w:rsidRDefault="006E0633" w:rsidP="006E0633">
            <w:pPr>
              <w:pStyle w:val="TAL"/>
            </w:pPr>
            <w:r w:rsidRPr="00D26E65">
              <w:t xml:space="preserve">The SS transmits an AMD PDU to the UE. This PDU contains the </w:t>
            </w:r>
            <w:r w:rsidR="00822EF6" w:rsidRPr="00D26E65">
              <w:t xml:space="preserve">last </w:t>
            </w:r>
            <w:r w:rsidRPr="00D26E65">
              <w:t>part of SDU</w:t>
            </w:r>
            <w:r w:rsidR="00822EF6" w:rsidRPr="00D26E65">
              <w:t>#</w:t>
            </w:r>
            <w:r w:rsidRPr="00D26E65">
              <w:t>6.</w:t>
            </w:r>
          </w:p>
        </w:tc>
        <w:tc>
          <w:tcPr>
            <w:tcW w:w="709" w:type="dxa"/>
          </w:tcPr>
          <w:p w14:paraId="004C4E68" w14:textId="77777777" w:rsidR="006E0633" w:rsidRPr="00D26E65" w:rsidRDefault="006E0633" w:rsidP="00160EBF">
            <w:pPr>
              <w:pStyle w:val="TAC"/>
            </w:pPr>
            <w:r w:rsidRPr="00D26E65">
              <w:t>&lt;--</w:t>
            </w:r>
          </w:p>
        </w:tc>
        <w:tc>
          <w:tcPr>
            <w:tcW w:w="2977" w:type="dxa"/>
          </w:tcPr>
          <w:p w14:paraId="0A68ADDF" w14:textId="77777777" w:rsidR="006E0633" w:rsidRPr="00D26E65" w:rsidRDefault="006E0633" w:rsidP="006E0633">
            <w:pPr>
              <w:pStyle w:val="TAL"/>
            </w:pPr>
            <w:r w:rsidRPr="00D26E65">
              <w:t xml:space="preserve">AMD </w:t>
            </w:r>
            <w:r w:rsidR="000F68E5" w:rsidRPr="00D26E65">
              <w:t>PDU#</w:t>
            </w:r>
            <w:r w:rsidRPr="00D26E65">
              <w:t>6</w:t>
            </w:r>
            <w:r w:rsidR="00A278DA" w:rsidRPr="00D26E65">
              <w:t xml:space="preserve"> (SN=5)</w:t>
            </w:r>
          </w:p>
        </w:tc>
        <w:tc>
          <w:tcPr>
            <w:tcW w:w="567" w:type="dxa"/>
          </w:tcPr>
          <w:p w14:paraId="6CE2FF6E" w14:textId="77777777" w:rsidR="006E0633" w:rsidRPr="00D26E65" w:rsidRDefault="00837BB6" w:rsidP="00160EBF">
            <w:pPr>
              <w:pStyle w:val="TAC"/>
            </w:pPr>
            <w:r w:rsidRPr="00D26E65">
              <w:t>-</w:t>
            </w:r>
          </w:p>
        </w:tc>
        <w:tc>
          <w:tcPr>
            <w:tcW w:w="851" w:type="dxa"/>
          </w:tcPr>
          <w:p w14:paraId="5B6E08C0" w14:textId="77777777" w:rsidR="006E0633" w:rsidRPr="00D26E65" w:rsidRDefault="00837BB6" w:rsidP="00160EBF">
            <w:pPr>
              <w:pStyle w:val="TAC"/>
            </w:pPr>
            <w:r w:rsidRPr="00D26E65">
              <w:t>-</w:t>
            </w:r>
          </w:p>
        </w:tc>
      </w:tr>
      <w:tr w:rsidR="006E0633" w:rsidRPr="00D26E65" w14:paraId="44E88E53" w14:textId="77777777">
        <w:tc>
          <w:tcPr>
            <w:tcW w:w="533" w:type="dxa"/>
          </w:tcPr>
          <w:p w14:paraId="24A13819" w14:textId="77777777" w:rsidR="006E0633" w:rsidRPr="00D26E65" w:rsidRDefault="00822EF6" w:rsidP="00160EBF">
            <w:pPr>
              <w:pStyle w:val="TAC"/>
            </w:pPr>
            <w:r w:rsidRPr="00D26E65">
              <w:t>11</w:t>
            </w:r>
          </w:p>
        </w:tc>
        <w:tc>
          <w:tcPr>
            <w:tcW w:w="3969" w:type="dxa"/>
          </w:tcPr>
          <w:p w14:paraId="57F1DCD7" w14:textId="77777777" w:rsidR="006E0633" w:rsidRPr="00D26E65" w:rsidRDefault="006E0633" w:rsidP="006E0633">
            <w:pPr>
              <w:pStyle w:val="TAL"/>
            </w:pPr>
            <w:r w:rsidRPr="00D26E65">
              <w:t xml:space="preserve">The SS transmits an AMD PDU to the UE. This PDU contains </w:t>
            </w:r>
            <w:r w:rsidR="00A278DA" w:rsidRPr="00D26E65">
              <w:t>the 2</w:t>
            </w:r>
            <w:r w:rsidR="00A278DA" w:rsidRPr="00D26E65">
              <w:rPr>
                <w:vertAlign w:val="superscript"/>
              </w:rPr>
              <w:t>nd</w:t>
            </w:r>
            <w:r w:rsidR="00A278DA" w:rsidRPr="00D26E65">
              <w:t xml:space="preserve"> part of </w:t>
            </w:r>
            <w:r w:rsidRPr="00D26E65">
              <w:t>SDU</w:t>
            </w:r>
            <w:r w:rsidR="00822EF6" w:rsidRPr="00D26E65">
              <w:t>#</w:t>
            </w:r>
            <w:r w:rsidRPr="00D26E65">
              <w:t>5, and the 1</w:t>
            </w:r>
            <w:r w:rsidRPr="00D26E65">
              <w:rPr>
                <w:vertAlign w:val="superscript"/>
              </w:rPr>
              <w:t>st</w:t>
            </w:r>
            <w:r w:rsidRPr="00D26E65">
              <w:t xml:space="preserve"> part of SDU</w:t>
            </w:r>
            <w:r w:rsidR="00822EF6" w:rsidRPr="00D26E65">
              <w:t>#</w:t>
            </w:r>
            <w:r w:rsidRPr="00D26E65">
              <w:t>6.</w:t>
            </w:r>
          </w:p>
        </w:tc>
        <w:tc>
          <w:tcPr>
            <w:tcW w:w="709" w:type="dxa"/>
          </w:tcPr>
          <w:p w14:paraId="74B20210" w14:textId="77777777" w:rsidR="006E0633" w:rsidRPr="00D26E65" w:rsidRDefault="006E0633" w:rsidP="00160EBF">
            <w:pPr>
              <w:pStyle w:val="TAC"/>
            </w:pPr>
            <w:r w:rsidRPr="00D26E65">
              <w:t>&lt;--</w:t>
            </w:r>
          </w:p>
        </w:tc>
        <w:tc>
          <w:tcPr>
            <w:tcW w:w="2977" w:type="dxa"/>
          </w:tcPr>
          <w:p w14:paraId="6C061778" w14:textId="77777777" w:rsidR="006E0633" w:rsidRPr="00D26E65" w:rsidRDefault="006E0633" w:rsidP="006E0633">
            <w:pPr>
              <w:pStyle w:val="TAL"/>
            </w:pPr>
            <w:r w:rsidRPr="00D26E65">
              <w:t xml:space="preserve">AMD </w:t>
            </w:r>
            <w:r w:rsidR="000F68E5" w:rsidRPr="00D26E65">
              <w:t>PDU#</w:t>
            </w:r>
            <w:r w:rsidRPr="00D26E65">
              <w:t>5</w:t>
            </w:r>
            <w:r w:rsidR="00A278DA" w:rsidRPr="00D26E65">
              <w:t xml:space="preserve"> (SN=4)</w:t>
            </w:r>
          </w:p>
        </w:tc>
        <w:tc>
          <w:tcPr>
            <w:tcW w:w="567" w:type="dxa"/>
          </w:tcPr>
          <w:p w14:paraId="40BF59F1" w14:textId="77777777" w:rsidR="006E0633" w:rsidRPr="00D26E65" w:rsidRDefault="00837BB6" w:rsidP="00160EBF">
            <w:pPr>
              <w:pStyle w:val="TAC"/>
            </w:pPr>
            <w:r w:rsidRPr="00D26E65">
              <w:t>-</w:t>
            </w:r>
          </w:p>
        </w:tc>
        <w:tc>
          <w:tcPr>
            <w:tcW w:w="851" w:type="dxa"/>
          </w:tcPr>
          <w:p w14:paraId="07EA5C6E" w14:textId="77777777" w:rsidR="006E0633" w:rsidRPr="00D26E65" w:rsidRDefault="00837BB6" w:rsidP="00160EBF">
            <w:pPr>
              <w:pStyle w:val="TAC"/>
            </w:pPr>
            <w:r w:rsidRPr="00D26E65">
              <w:t>-</w:t>
            </w:r>
          </w:p>
        </w:tc>
      </w:tr>
      <w:tr w:rsidR="004244AD" w:rsidRPr="00D26E65" w14:paraId="24919841" w14:textId="77777777">
        <w:tc>
          <w:tcPr>
            <w:tcW w:w="533" w:type="dxa"/>
          </w:tcPr>
          <w:p w14:paraId="28A8DFFE" w14:textId="77777777" w:rsidR="004244AD" w:rsidRPr="00D26E65" w:rsidRDefault="004244AD" w:rsidP="00784190">
            <w:pPr>
              <w:pStyle w:val="TAC"/>
            </w:pPr>
            <w:r w:rsidRPr="00D26E65">
              <w:t>11A</w:t>
            </w:r>
          </w:p>
        </w:tc>
        <w:tc>
          <w:tcPr>
            <w:tcW w:w="3969" w:type="dxa"/>
          </w:tcPr>
          <w:p w14:paraId="71A5E4F1" w14:textId="77777777" w:rsidR="004244AD" w:rsidRPr="00D26E65" w:rsidRDefault="004244AD" w:rsidP="00784190">
            <w:pPr>
              <w:pStyle w:val="TAL"/>
            </w:pPr>
            <w:r w:rsidRPr="00D26E65">
              <w:t>The SS does not allocate any uplink grant.</w:t>
            </w:r>
          </w:p>
        </w:tc>
        <w:tc>
          <w:tcPr>
            <w:tcW w:w="709" w:type="dxa"/>
          </w:tcPr>
          <w:p w14:paraId="044CF14F" w14:textId="77777777" w:rsidR="004244AD" w:rsidRPr="00D26E65" w:rsidRDefault="004244AD" w:rsidP="00784190">
            <w:pPr>
              <w:pStyle w:val="TAC"/>
            </w:pPr>
            <w:r w:rsidRPr="00D26E65">
              <w:t>-</w:t>
            </w:r>
          </w:p>
        </w:tc>
        <w:tc>
          <w:tcPr>
            <w:tcW w:w="2977" w:type="dxa"/>
          </w:tcPr>
          <w:p w14:paraId="16D20BA4" w14:textId="77777777" w:rsidR="004244AD" w:rsidRPr="00D26E65" w:rsidRDefault="004244AD" w:rsidP="00784190">
            <w:pPr>
              <w:pStyle w:val="TAL"/>
            </w:pPr>
            <w:r w:rsidRPr="00D26E65">
              <w:t>-</w:t>
            </w:r>
          </w:p>
        </w:tc>
        <w:tc>
          <w:tcPr>
            <w:tcW w:w="567" w:type="dxa"/>
          </w:tcPr>
          <w:p w14:paraId="13153EF0" w14:textId="77777777" w:rsidR="004244AD" w:rsidRPr="00D26E65" w:rsidRDefault="004244AD" w:rsidP="00784190">
            <w:pPr>
              <w:pStyle w:val="TAC"/>
            </w:pPr>
            <w:r w:rsidRPr="00D26E65">
              <w:t>-</w:t>
            </w:r>
          </w:p>
        </w:tc>
        <w:tc>
          <w:tcPr>
            <w:tcW w:w="851" w:type="dxa"/>
          </w:tcPr>
          <w:p w14:paraId="311C450C" w14:textId="77777777" w:rsidR="004244AD" w:rsidRPr="00D26E65" w:rsidRDefault="004244AD" w:rsidP="00784190">
            <w:pPr>
              <w:pStyle w:val="TAC"/>
            </w:pPr>
            <w:r w:rsidRPr="00D26E65">
              <w:t>-</w:t>
            </w:r>
          </w:p>
        </w:tc>
      </w:tr>
      <w:tr w:rsidR="006E0633" w:rsidRPr="00D26E65" w14:paraId="64855143" w14:textId="77777777">
        <w:tc>
          <w:tcPr>
            <w:tcW w:w="533" w:type="dxa"/>
          </w:tcPr>
          <w:p w14:paraId="008AC69D" w14:textId="77777777" w:rsidR="006E0633" w:rsidRPr="00D26E65" w:rsidRDefault="00822EF6" w:rsidP="00160EBF">
            <w:pPr>
              <w:pStyle w:val="TAC"/>
            </w:pPr>
            <w:r w:rsidRPr="00D26E65">
              <w:t>12</w:t>
            </w:r>
          </w:p>
        </w:tc>
        <w:tc>
          <w:tcPr>
            <w:tcW w:w="3969" w:type="dxa"/>
          </w:tcPr>
          <w:p w14:paraId="66F23612" w14:textId="77777777" w:rsidR="006E0633" w:rsidRPr="00D26E65" w:rsidRDefault="006E0633" w:rsidP="006E0633">
            <w:pPr>
              <w:pStyle w:val="TAL"/>
            </w:pPr>
            <w:r w:rsidRPr="00D26E65">
              <w:t xml:space="preserve">The SS transmits an AMD </w:t>
            </w:r>
            <w:r w:rsidR="00822EF6" w:rsidRPr="00D26E65">
              <w:t>PDU</w:t>
            </w:r>
            <w:r w:rsidRPr="00D26E65">
              <w:t xml:space="preserve"> to the UE. This PDU carries SDU</w:t>
            </w:r>
            <w:r w:rsidR="00822EF6" w:rsidRPr="00D26E65">
              <w:t>#</w:t>
            </w:r>
            <w:r w:rsidRPr="00D26E65">
              <w:t>4</w:t>
            </w:r>
            <w:r w:rsidR="00822EF6" w:rsidRPr="00D26E65">
              <w:t xml:space="preserve"> and the 1</w:t>
            </w:r>
            <w:r w:rsidR="00822EF6" w:rsidRPr="00D26E65">
              <w:rPr>
                <w:vertAlign w:val="superscript"/>
              </w:rPr>
              <w:t>st</w:t>
            </w:r>
            <w:r w:rsidR="00822EF6" w:rsidRPr="00D26E65">
              <w:t xml:space="preserve"> part of SDU#5</w:t>
            </w:r>
            <w:r w:rsidRPr="00D26E65">
              <w:t>.</w:t>
            </w:r>
          </w:p>
        </w:tc>
        <w:tc>
          <w:tcPr>
            <w:tcW w:w="709" w:type="dxa"/>
          </w:tcPr>
          <w:p w14:paraId="751143DA" w14:textId="77777777" w:rsidR="006E0633" w:rsidRPr="00D26E65" w:rsidRDefault="006E0633" w:rsidP="00160EBF">
            <w:pPr>
              <w:pStyle w:val="TAC"/>
            </w:pPr>
            <w:r w:rsidRPr="00D26E65">
              <w:t>&lt;--</w:t>
            </w:r>
          </w:p>
        </w:tc>
        <w:tc>
          <w:tcPr>
            <w:tcW w:w="2977" w:type="dxa"/>
          </w:tcPr>
          <w:p w14:paraId="3264FC68" w14:textId="77777777" w:rsidR="006E0633" w:rsidRPr="00D26E65" w:rsidRDefault="006E0633" w:rsidP="006E0633">
            <w:pPr>
              <w:pStyle w:val="TAL"/>
            </w:pPr>
            <w:r w:rsidRPr="00D26E65">
              <w:t xml:space="preserve">AMD </w:t>
            </w:r>
            <w:r w:rsidR="000F68E5" w:rsidRPr="00D26E65">
              <w:t>PDU#</w:t>
            </w:r>
            <w:r w:rsidRPr="00D26E65">
              <w:t>4</w:t>
            </w:r>
            <w:r w:rsidR="00A278DA" w:rsidRPr="00D26E65">
              <w:t xml:space="preserve"> (SN=3)</w:t>
            </w:r>
          </w:p>
        </w:tc>
        <w:tc>
          <w:tcPr>
            <w:tcW w:w="567" w:type="dxa"/>
          </w:tcPr>
          <w:p w14:paraId="6733DF25" w14:textId="77777777" w:rsidR="006E0633" w:rsidRPr="00D26E65" w:rsidRDefault="00837BB6" w:rsidP="00160EBF">
            <w:pPr>
              <w:pStyle w:val="TAC"/>
            </w:pPr>
            <w:r w:rsidRPr="00D26E65">
              <w:t>-</w:t>
            </w:r>
          </w:p>
        </w:tc>
        <w:tc>
          <w:tcPr>
            <w:tcW w:w="851" w:type="dxa"/>
          </w:tcPr>
          <w:p w14:paraId="4C048594" w14:textId="77777777" w:rsidR="006E0633" w:rsidRPr="00D26E65" w:rsidRDefault="00837BB6" w:rsidP="00160EBF">
            <w:pPr>
              <w:pStyle w:val="TAC"/>
            </w:pPr>
            <w:r w:rsidRPr="00D26E65">
              <w:t>-</w:t>
            </w:r>
          </w:p>
        </w:tc>
      </w:tr>
      <w:tr w:rsidR="00E2478E" w:rsidRPr="00D26E65" w14:paraId="272A8CF5" w14:textId="77777777">
        <w:tc>
          <w:tcPr>
            <w:tcW w:w="533" w:type="dxa"/>
          </w:tcPr>
          <w:p w14:paraId="698B50A7" w14:textId="77777777" w:rsidR="00E2478E" w:rsidRPr="00D26E65" w:rsidRDefault="00E2478E" w:rsidP="004E7007">
            <w:pPr>
              <w:pStyle w:val="TAC"/>
            </w:pPr>
            <w:r w:rsidRPr="00D26E65">
              <w:t>12A</w:t>
            </w:r>
          </w:p>
        </w:tc>
        <w:tc>
          <w:tcPr>
            <w:tcW w:w="3969" w:type="dxa"/>
          </w:tcPr>
          <w:p w14:paraId="20A2044A" w14:textId="77777777" w:rsidR="00E2478E" w:rsidRPr="00D26E65" w:rsidRDefault="00E2478E" w:rsidP="004E7007">
            <w:pPr>
              <w:pStyle w:val="TAL"/>
            </w:pPr>
            <w:r w:rsidRPr="00D26E65">
              <w:t>The SS waits for 60 ms then assigns an UL grant sufficient for the UE to loopback SDU#4, SDU#5 and SDU#6.</w:t>
            </w:r>
          </w:p>
        </w:tc>
        <w:tc>
          <w:tcPr>
            <w:tcW w:w="709" w:type="dxa"/>
          </w:tcPr>
          <w:p w14:paraId="028B5AC3" w14:textId="77777777" w:rsidR="00E2478E" w:rsidRPr="00D26E65" w:rsidRDefault="004244AD" w:rsidP="004E7007">
            <w:pPr>
              <w:pStyle w:val="TAC"/>
            </w:pPr>
            <w:r w:rsidRPr="00D26E65">
              <w:t>&lt;--</w:t>
            </w:r>
          </w:p>
        </w:tc>
        <w:tc>
          <w:tcPr>
            <w:tcW w:w="2977" w:type="dxa"/>
          </w:tcPr>
          <w:p w14:paraId="37259014" w14:textId="77777777" w:rsidR="00E2478E" w:rsidRPr="00D26E65" w:rsidRDefault="004244AD" w:rsidP="004E7007">
            <w:pPr>
              <w:pStyle w:val="TAL"/>
            </w:pPr>
            <w:r w:rsidRPr="00D26E65">
              <w:t>(UL grant)</w:t>
            </w:r>
          </w:p>
        </w:tc>
        <w:tc>
          <w:tcPr>
            <w:tcW w:w="567" w:type="dxa"/>
          </w:tcPr>
          <w:p w14:paraId="371533AC" w14:textId="77777777" w:rsidR="00E2478E" w:rsidRPr="00D26E65" w:rsidRDefault="00E2478E" w:rsidP="004E7007">
            <w:pPr>
              <w:pStyle w:val="TAC"/>
            </w:pPr>
            <w:r w:rsidRPr="00D26E65">
              <w:t>-</w:t>
            </w:r>
          </w:p>
        </w:tc>
        <w:tc>
          <w:tcPr>
            <w:tcW w:w="851" w:type="dxa"/>
          </w:tcPr>
          <w:p w14:paraId="436C2740" w14:textId="77777777" w:rsidR="00E2478E" w:rsidRPr="00D26E65" w:rsidRDefault="00E2478E" w:rsidP="004E7007">
            <w:pPr>
              <w:pStyle w:val="TAC"/>
            </w:pPr>
            <w:r w:rsidRPr="00D26E65">
              <w:t>-</w:t>
            </w:r>
          </w:p>
        </w:tc>
      </w:tr>
      <w:tr w:rsidR="006E0633" w:rsidRPr="00D26E65" w14:paraId="3D54423B" w14:textId="77777777">
        <w:tc>
          <w:tcPr>
            <w:tcW w:w="533" w:type="dxa"/>
          </w:tcPr>
          <w:p w14:paraId="266E4A27" w14:textId="77777777" w:rsidR="006E0633" w:rsidRPr="00D26E65" w:rsidRDefault="00822EF6" w:rsidP="00160EBF">
            <w:pPr>
              <w:pStyle w:val="TAC"/>
            </w:pPr>
            <w:r w:rsidRPr="00D26E65">
              <w:t>13</w:t>
            </w:r>
          </w:p>
        </w:tc>
        <w:tc>
          <w:tcPr>
            <w:tcW w:w="3969" w:type="dxa"/>
          </w:tcPr>
          <w:p w14:paraId="701F8804" w14:textId="77777777" w:rsidR="006E0633" w:rsidRPr="00D26E65" w:rsidRDefault="006E0633" w:rsidP="006E0633">
            <w:pPr>
              <w:pStyle w:val="TAL"/>
            </w:pPr>
            <w:r w:rsidRPr="00D26E65">
              <w:t xml:space="preserve">Check: </w:t>
            </w:r>
            <w:r w:rsidR="00E2478E" w:rsidRPr="00D26E65">
              <w:t>D</w:t>
            </w:r>
            <w:r w:rsidR="00837BB6" w:rsidRPr="00D26E65">
              <w:t xml:space="preserve">oes the </w:t>
            </w:r>
            <w:r w:rsidRPr="00D26E65">
              <w:t xml:space="preserve">UE </w:t>
            </w:r>
            <w:r w:rsidR="00837BB6" w:rsidRPr="00D26E65">
              <w:t>transmit</w:t>
            </w:r>
            <w:r w:rsidRPr="00D26E65">
              <w:t xml:space="preserve"> </w:t>
            </w:r>
            <w:r w:rsidR="00E2478E" w:rsidRPr="00D26E65">
              <w:t xml:space="preserve">an AMD PDU containing </w:t>
            </w:r>
            <w:r w:rsidR="00822EF6" w:rsidRPr="00D26E65">
              <w:t>RLC S</w:t>
            </w:r>
            <w:r w:rsidR="00E2478E" w:rsidRPr="00D26E65">
              <w:t>D</w:t>
            </w:r>
            <w:r w:rsidR="00822EF6" w:rsidRPr="00D26E65">
              <w:t>U#4</w:t>
            </w:r>
            <w:r w:rsidR="00E2478E" w:rsidRPr="00D26E65">
              <w:t>, RLC SDU#5 and RLC SDU#6 in its data field</w:t>
            </w:r>
            <w:r w:rsidR="00837BB6" w:rsidRPr="00D26E65">
              <w:t>?</w:t>
            </w:r>
          </w:p>
        </w:tc>
        <w:tc>
          <w:tcPr>
            <w:tcW w:w="709" w:type="dxa"/>
          </w:tcPr>
          <w:p w14:paraId="04B1F718" w14:textId="77777777" w:rsidR="006E0633" w:rsidRPr="00D26E65" w:rsidRDefault="006E0633" w:rsidP="00160EBF">
            <w:pPr>
              <w:pStyle w:val="TAC"/>
            </w:pPr>
            <w:r w:rsidRPr="00D26E65">
              <w:t>--&gt;</w:t>
            </w:r>
          </w:p>
        </w:tc>
        <w:tc>
          <w:tcPr>
            <w:tcW w:w="2977" w:type="dxa"/>
          </w:tcPr>
          <w:p w14:paraId="3A610E17" w14:textId="77777777" w:rsidR="006E0633" w:rsidRPr="00D26E65" w:rsidRDefault="00E2478E" w:rsidP="006E0633">
            <w:pPr>
              <w:pStyle w:val="TAL"/>
            </w:pPr>
            <w:r w:rsidRPr="00D26E65">
              <w:t xml:space="preserve">AMD PDU </w:t>
            </w:r>
            <w:r w:rsidR="00147CC1" w:rsidRPr="00D26E65">
              <w:t>(</w:t>
            </w:r>
            <w:r w:rsidR="00822EF6" w:rsidRPr="00D26E65">
              <w:t xml:space="preserve">RLC </w:t>
            </w:r>
            <w:r w:rsidR="00147CC1" w:rsidRPr="00D26E65">
              <w:t>SDU</w:t>
            </w:r>
            <w:r w:rsidR="000F68E5" w:rsidRPr="00D26E65">
              <w:t>#</w:t>
            </w:r>
            <w:r w:rsidR="006E0633" w:rsidRPr="00D26E65">
              <w:t>4</w:t>
            </w:r>
            <w:r w:rsidRPr="00D26E65">
              <w:t>, RLC SDU#5, RLC SDU#6</w:t>
            </w:r>
            <w:r w:rsidR="00147CC1" w:rsidRPr="00D26E65">
              <w:t>)</w:t>
            </w:r>
          </w:p>
        </w:tc>
        <w:tc>
          <w:tcPr>
            <w:tcW w:w="567" w:type="dxa"/>
          </w:tcPr>
          <w:p w14:paraId="38664EF0" w14:textId="77777777" w:rsidR="006E0633" w:rsidRPr="00D26E65" w:rsidRDefault="006E0633" w:rsidP="00160EBF">
            <w:pPr>
              <w:pStyle w:val="TAC"/>
            </w:pPr>
            <w:r w:rsidRPr="00D26E65">
              <w:t>3</w:t>
            </w:r>
          </w:p>
        </w:tc>
        <w:tc>
          <w:tcPr>
            <w:tcW w:w="851" w:type="dxa"/>
          </w:tcPr>
          <w:p w14:paraId="47EF2B13" w14:textId="77777777" w:rsidR="006E0633" w:rsidRPr="00D26E65" w:rsidRDefault="006E0633" w:rsidP="00160EBF">
            <w:pPr>
              <w:pStyle w:val="TAC"/>
            </w:pPr>
            <w:r w:rsidRPr="00D26E65">
              <w:t>P</w:t>
            </w:r>
          </w:p>
        </w:tc>
      </w:tr>
      <w:tr w:rsidR="006E0633" w:rsidRPr="00D26E65" w14:paraId="0267B0EA" w14:textId="77777777">
        <w:tc>
          <w:tcPr>
            <w:tcW w:w="533" w:type="dxa"/>
          </w:tcPr>
          <w:p w14:paraId="647DB277" w14:textId="77777777" w:rsidR="006E0633" w:rsidRPr="00D26E65" w:rsidRDefault="006E0633" w:rsidP="00160EBF">
            <w:pPr>
              <w:pStyle w:val="TAC"/>
            </w:pPr>
            <w:r w:rsidRPr="00D26E65">
              <w:t>1</w:t>
            </w:r>
            <w:r w:rsidR="00822EF6" w:rsidRPr="00D26E65">
              <w:t>4</w:t>
            </w:r>
          </w:p>
        </w:tc>
        <w:tc>
          <w:tcPr>
            <w:tcW w:w="3969" w:type="dxa"/>
          </w:tcPr>
          <w:p w14:paraId="453461B0" w14:textId="77777777" w:rsidR="006E0633" w:rsidRPr="00D26E65" w:rsidRDefault="004244AD" w:rsidP="006E0633">
            <w:pPr>
              <w:pStyle w:val="TAL"/>
            </w:pPr>
            <w:r w:rsidRPr="00D26E65">
              <w:t>The SS transmits a STATUS PDU.</w:t>
            </w:r>
          </w:p>
        </w:tc>
        <w:tc>
          <w:tcPr>
            <w:tcW w:w="709" w:type="dxa"/>
          </w:tcPr>
          <w:p w14:paraId="05946A58" w14:textId="77777777" w:rsidR="006E0633" w:rsidRPr="00D26E65" w:rsidRDefault="004244AD" w:rsidP="00160EBF">
            <w:pPr>
              <w:pStyle w:val="TAC"/>
            </w:pPr>
            <w:r w:rsidRPr="00D26E65">
              <w:t>&lt;--</w:t>
            </w:r>
          </w:p>
        </w:tc>
        <w:tc>
          <w:tcPr>
            <w:tcW w:w="2977" w:type="dxa"/>
          </w:tcPr>
          <w:p w14:paraId="29C0576F" w14:textId="77777777" w:rsidR="006E0633" w:rsidRPr="00D26E65" w:rsidRDefault="004244AD" w:rsidP="006E0633">
            <w:pPr>
              <w:pStyle w:val="TAL"/>
            </w:pPr>
            <w:r w:rsidRPr="00D26E65">
              <w:t>STATUS PDU (ACK SN=4)</w:t>
            </w:r>
          </w:p>
        </w:tc>
        <w:tc>
          <w:tcPr>
            <w:tcW w:w="567" w:type="dxa"/>
          </w:tcPr>
          <w:p w14:paraId="52E71045" w14:textId="77777777" w:rsidR="006E0633" w:rsidRPr="00D26E65" w:rsidRDefault="00E2478E" w:rsidP="00160EBF">
            <w:pPr>
              <w:pStyle w:val="TAC"/>
            </w:pPr>
            <w:r w:rsidRPr="00D26E65">
              <w:t>-</w:t>
            </w:r>
          </w:p>
        </w:tc>
        <w:tc>
          <w:tcPr>
            <w:tcW w:w="851" w:type="dxa"/>
          </w:tcPr>
          <w:p w14:paraId="056803D5" w14:textId="77777777" w:rsidR="006E0633" w:rsidRPr="00D26E65" w:rsidRDefault="00E2478E" w:rsidP="00160EBF">
            <w:pPr>
              <w:pStyle w:val="TAC"/>
            </w:pPr>
            <w:r w:rsidRPr="00D26E65">
              <w:t>-</w:t>
            </w:r>
          </w:p>
        </w:tc>
      </w:tr>
      <w:tr w:rsidR="006E0633" w:rsidRPr="00D26E65" w14:paraId="26E85EBB" w14:textId="77777777">
        <w:tc>
          <w:tcPr>
            <w:tcW w:w="533" w:type="dxa"/>
          </w:tcPr>
          <w:p w14:paraId="5EFAACC4" w14:textId="77777777" w:rsidR="006E0633" w:rsidRPr="00D26E65" w:rsidRDefault="006E0633" w:rsidP="00160EBF">
            <w:pPr>
              <w:pStyle w:val="TAC"/>
            </w:pPr>
            <w:r w:rsidRPr="00D26E65">
              <w:t>1</w:t>
            </w:r>
            <w:r w:rsidR="00822EF6" w:rsidRPr="00D26E65">
              <w:t>5</w:t>
            </w:r>
          </w:p>
        </w:tc>
        <w:tc>
          <w:tcPr>
            <w:tcW w:w="3969" w:type="dxa"/>
          </w:tcPr>
          <w:p w14:paraId="51C2B80A" w14:textId="77777777" w:rsidR="006E0633" w:rsidRPr="00D26E65" w:rsidRDefault="00E2478E" w:rsidP="006E0633">
            <w:pPr>
              <w:pStyle w:val="TAL"/>
            </w:pPr>
            <w:r w:rsidRPr="00D26E65">
              <w:t>Void</w:t>
            </w:r>
          </w:p>
        </w:tc>
        <w:tc>
          <w:tcPr>
            <w:tcW w:w="709" w:type="dxa"/>
          </w:tcPr>
          <w:p w14:paraId="361B4A80" w14:textId="77777777" w:rsidR="006E0633" w:rsidRPr="00D26E65" w:rsidRDefault="00E2478E" w:rsidP="00160EBF">
            <w:pPr>
              <w:pStyle w:val="TAC"/>
            </w:pPr>
            <w:r w:rsidRPr="00D26E65">
              <w:t>-</w:t>
            </w:r>
          </w:p>
        </w:tc>
        <w:tc>
          <w:tcPr>
            <w:tcW w:w="2977" w:type="dxa"/>
          </w:tcPr>
          <w:p w14:paraId="5005D56F" w14:textId="77777777" w:rsidR="006E0633" w:rsidRPr="00D26E65" w:rsidRDefault="00E2478E" w:rsidP="006E0633">
            <w:pPr>
              <w:pStyle w:val="TAL"/>
            </w:pPr>
            <w:r w:rsidRPr="00D26E65">
              <w:t>-</w:t>
            </w:r>
          </w:p>
        </w:tc>
        <w:tc>
          <w:tcPr>
            <w:tcW w:w="567" w:type="dxa"/>
          </w:tcPr>
          <w:p w14:paraId="0AD9E15D" w14:textId="77777777" w:rsidR="006E0633" w:rsidRPr="00D26E65" w:rsidRDefault="00E2478E" w:rsidP="00160EBF">
            <w:pPr>
              <w:pStyle w:val="TAC"/>
            </w:pPr>
            <w:r w:rsidRPr="00D26E65">
              <w:t>-</w:t>
            </w:r>
          </w:p>
        </w:tc>
        <w:tc>
          <w:tcPr>
            <w:tcW w:w="851" w:type="dxa"/>
          </w:tcPr>
          <w:p w14:paraId="63A75EB0" w14:textId="77777777" w:rsidR="006E0633" w:rsidRPr="00D26E65" w:rsidRDefault="00E2478E" w:rsidP="00160EBF">
            <w:pPr>
              <w:pStyle w:val="TAC"/>
            </w:pPr>
            <w:r w:rsidRPr="00D26E65">
              <w:t>-</w:t>
            </w:r>
          </w:p>
        </w:tc>
      </w:tr>
      <w:tr w:rsidR="006E0633" w:rsidRPr="00D26E65" w14:paraId="6832FCCE" w14:textId="77777777">
        <w:tc>
          <w:tcPr>
            <w:tcW w:w="533" w:type="dxa"/>
          </w:tcPr>
          <w:p w14:paraId="3B86E8C7" w14:textId="77777777" w:rsidR="006E0633" w:rsidRPr="00D26E65" w:rsidRDefault="00822EF6" w:rsidP="00160EBF">
            <w:pPr>
              <w:pStyle w:val="TAC"/>
            </w:pPr>
            <w:r w:rsidRPr="00D26E65">
              <w:t>16</w:t>
            </w:r>
          </w:p>
        </w:tc>
        <w:tc>
          <w:tcPr>
            <w:tcW w:w="3969" w:type="dxa"/>
          </w:tcPr>
          <w:p w14:paraId="419CE0A7" w14:textId="77777777" w:rsidR="006E0633" w:rsidRPr="00D26E65" w:rsidRDefault="006E0633" w:rsidP="006E0633">
            <w:pPr>
              <w:pStyle w:val="TAL"/>
            </w:pPr>
            <w:r w:rsidRPr="00D26E65">
              <w:t xml:space="preserve">The SS transmits an AMD RLC PDU to the UE. This PDU contains the </w:t>
            </w:r>
            <w:r w:rsidR="00822EF6" w:rsidRPr="00D26E65">
              <w:t xml:space="preserve">last </w:t>
            </w:r>
            <w:r w:rsidRPr="00D26E65">
              <w:t xml:space="preserve">part of </w:t>
            </w:r>
            <w:r w:rsidR="00822EF6" w:rsidRPr="00D26E65">
              <w:t>S</w:t>
            </w:r>
            <w:r w:rsidR="00A278DA" w:rsidRPr="00D26E65">
              <w:t>D</w:t>
            </w:r>
            <w:r w:rsidR="00822EF6" w:rsidRPr="00D26E65">
              <w:t>U#</w:t>
            </w:r>
            <w:r w:rsidRPr="00D26E65">
              <w:t>9.</w:t>
            </w:r>
          </w:p>
        </w:tc>
        <w:tc>
          <w:tcPr>
            <w:tcW w:w="709" w:type="dxa"/>
          </w:tcPr>
          <w:p w14:paraId="3A632FA6" w14:textId="77777777" w:rsidR="006E0633" w:rsidRPr="00D26E65" w:rsidRDefault="006E0633" w:rsidP="00160EBF">
            <w:pPr>
              <w:pStyle w:val="TAC"/>
            </w:pPr>
            <w:r w:rsidRPr="00D26E65">
              <w:t>&lt;--</w:t>
            </w:r>
          </w:p>
        </w:tc>
        <w:tc>
          <w:tcPr>
            <w:tcW w:w="2977" w:type="dxa"/>
          </w:tcPr>
          <w:p w14:paraId="0A27CA00" w14:textId="77777777" w:rsidR="006E0633" w:rsidRPr="00D26E65" w:rsidRDefault="006E0633" w:rsidP="006E0633">
            <w:pPr>
              <w:pStyle w:val="TAL"/>
            </w:pPr>
            <w:r w:rsidRPr="00D26E65">
              <w:t xml:space="preserve">AMD </w:t>
            </w:r>
            <w:r w:rsidR="000F68E5" w:rsidRPr="00D26E65">
              <w:t>PDU#</w:t>
            </w:r>
            <w:r w:rsidRPr="00D26E65">
              <w:t>9</w:t>
            </w:r>
            <w:r w:rsidR="00A278DA" w:rsidRPr="00D26E65">
              <w:t xml:space="preserve"> (SN=8, P=1)</w:t>
            </w:r>
          </w:p>
        </w:tc>
        <w:tc>
          <w:tcPr>
            <w:tcW w:w="567" w:type="dxa"/>
          </w:tcPr>
          <w:p w14:paraId="337D1B8C" w14:textId="77777777" w:rsidR="006E0633" w:rsidRPr="00D26E65" w:rsidRDefault="00837BB6" w:rsidP="00160EBF">
            <w:pPr>
              <w:pStyle w:val="TAC"/>
            </w:pPr>
            <w:r w:rsidRPr="00D26E65">
              <w:t>-</w:t>
            </w:r>
          </w:p>
        </w:tc>
        <w:tc>
          <w:tcPr>
            <w:tcW w:w="851" w:type="dxa"/>
          </w:tcPr>
          <w:p w14:paraId="61969084" w14:textId="77777777" w:rsidR="006E0633" w:rsidRPr="00D26E65" w:rsidRDefault="00837BB6" w:rsidP="00160EBF">
            <w:pPr>
              <w:pStyle w:val="TAC"/>
            </w:pPr>
            <w:r w:rsidRPr="00D26E65">
              <w:t>-</w:t>
            </w:r>
          </w:p>
        </w:tc>
      </w:tr>
      <w:tr w:rsidR="006E0633" w:rsidRPr="00D26E65" w14:paraId="248843F6" w14:textId="77777777">
        <w:tc>
          <w:tcPr>
            <w:tcW w:w="533" w:type="dxa"/>
          </w:tcPr>
          <w:p w14:paraId="07195769" w14:textId="77777777" w:rsidR="006E0633" w:rsidRPr="00D26E65" w:rsidRDefault="00822EF6" w:rsidP="00160EBF">
            <w:pPr>
              <w:pStyle w:val="TAC"/>
            </w:pPr>
            <w:r w:rsidRPr="00D26E65">
              <w:t>17</w:t>
            </w:r>
          </w:p>
        </w:tc>
        <w:tc>
          <w:tcPr>
            <w:tcW w:w="3969" w:type="dxa"/>
          </w:tcPr>
          <w:p w14:paraId="723B122F" w14:textId="77777777" w:rsidR="006E0633" w:rsidRPr="00D26E65" w:rsidRDefault="006E0633" w:rsidP="006E0633">
            <w:pPr>
              <w:pStyle w:val="TAL"/>
            </w:pPr>
            <w:r w:rsidRPr="00D26E65">
              <w:t xml:space="preserve">Check: </w:t>
            </w:r>
            <w:r w:rsidR="00A278DA" w:rsidRPr="00D26E65">
              <w:t xml:space="preserve">Does </w:t>
            </w:r>
            <w:r w:rsidR="00837BB6" w:rsidRPr="00D26E65">
              <w:t xml:space="preserve">the </w:t>
            </w:r>
            <w:r w:rsidRPr="00D26E65">
              <w:t xml:space="preserve">UE </w:t>
            </w:r>
            <w:r w:rsidR="00837BB6" w:rsidRPr="00D26E65">
              <w:t>transmit</w:t>
            </w:r>
            <w:r w:rsidRPr="00D26E65">
              <w:t xml:space="preserve"> a STATUS PDU NACK_SN/E1/E2 fields set correctly to inform SS of missing PDUs </w:t>
            </w:r>
            <w:r w:rsidR="00822EF6" w:rsidRPr="00D26E65">
              <w:t>#</w:t>
            </w:r>
            <w:r w:rsidRPr="00D26E65">
              <w:t xml:space="preserve">7, </w:t>
            </w:r>
            <w:r w:rsidR="00822EF6" w:rsidRPr="00D26E65">
              <w:t>#</w:t>
            </w:r>
            <w:r w:rsidRPr="00D26E65">
              <w:t xml:space="preserve">8, </w:t>
            </w:r>
            <w:r w:rsidR="00822EF6" w:rsidRPr="00D26E65">
              <w:t>(ACK_SN =</w:t>
            </w:r>
            <w:r w:rsidR="00E2478E" w:rsidRPr="00D26E65">
              <w:t>9</w:t>
            </w:r>
            <w:r w:rsidR="00822EF6" w:rsidRPr="00D26E65">
              <w:t xml:space="preserve">, NACK_SN = </w:t>
            </w:r>
            <w:r w:rsidR="00E2478E" w:rsidRPr="00D26E65">
              <w:t>6</w:t>
            </w:r>
            <w:r w:rsidR="00822EF6" w:rsidRPr="00D26E65">
              <w:t xml:space="preserve">, NACK_SN = </w:t>
            </w:r>
            <w:r w:rsidR="00E2478E" w:rsidRPr="00D26E65">
              <w:t>7</w:t>
            </w:r>
            <w:r w:rsidR="00822EF6" w:rsidRPr="00D26E65">
              <w:t>)</w:t>
            </w:r>
            <w:r w:rsidR="00837BB6" w:rsidRPr="00D26E65">
              <w:t>?</w:t>
            </w:r>
          </w:p>
        </w:tc>
        <w:tc>
          <w:tcPr>
            <w:tcW w:w="709" w:type="dxa"/>
          </w:tcPr>
          <w:p w14:paraId="5F359A5F" w14:textId="77777777" w:rsidR="006E0633" w:rsidRPr="00D26E65" w:rsidRDefault="006E0633" w:rsidP="00160EBF">
            <w:pPr>
              <w:pStyle w:val="TAC"/>
            </w:pPr>
            <w:r w:rsidRPr="00D26E65">
              <w:t>--&gt;</w:t>
            </w:r>
          </w:p>
        </w:tc>
        <w:tc>
          <w:tcPr>
            <w:tcW w:w="2977" w:type="dxa"/>
          </w:tcPr>
          <w:p w14:paraId="26700DBF" w14:textId="77777777" w:rsidR="006E0633" w:rsidRPr="00D26E65" w:rsidRDefault="006E0633" w:rsidP="006E0633">
            <w:pPr>
              <w:pStyle w:val="TAL"/>
            </w:pPr>
            <w:r w:rsidRPr="00D26E65">
              <w:t>STATUS PDU</w:t>
            </w:r>
          </w:p>
        </w:tc>
        <w:tc>
          <w:tcPr>
            <w:tcW w:w="567" w:type="dxa"/>
          </w:tcPr>
          <w:p w14:paraId="33CC2D0F" w14:textId="77777777" w:rsidR="006E0633" w:rsidRPr="00D26E65" w:rsidRDefault="006E0633" w:rsidP="00160EBF">
            <w:pPr>
              <w:pStyle w:val="TAC"/>
            </w:pPr>
            <w:r w:rsidRPr="00D26E65">
              <w:t>2</w:t>
            </w:r>
          </w:p>
        </w:tc>
        <w:tc>
          <w:tcPr>
            <w:tcW w:w="851" w:type="dxa"/>
          </w:tcPr>
          <w:p w14:paraId="3AE955AB" w14:textId="77777777" w:rsidR="006E0633" w:rsidRPr="00D26E65" w:rsidRDefault="006E0633" w:rsidP="00160EBF">
            <w:pPr>
              <w:pStyle w:val="TAC"/>
            </w:pPr>
            <w:r w:rsidRPr="00D26E65">
              <w:t>P</w:t>
            </w:r>
          </w:p>
        </w:tc>
      </w:tr>
      <w:tr w:rsidR="006E0633" w:rsidRPr="00D26E65" w14:paraId="4A652E31" w14:textId="77777777">
        <w:tc>
          <w:tcPr>
            <w:tcW w:w="533" w:type="dxa"/>
          </w:tcPr>
          <w:p w14:paraId="1AA3E8BF" w14:textId="77777777" w:rsidR="006E0633" w:rsidRPr="00D26E65" w:rsidRDefault="006E0633" w:rsidP="00160EBF">
            <w:pPr>
              <w:pStyle w:val="TAC"/>
            </w:pPr>
            <w:r w:rsidRPr="00D26E65">
              <w:t>1</w:t>
            </w:r>
            <w:r w:rsidR="00822EF6" w:rsidRPr="00D26E65">
              <w:t>8</w:t>
            </w:r>
          </w:p>
        </w:tc>
        <w:tc>
          <w:tcPr>
            <w:tcW w:w="3969" w:type="dxa"/>
          </w:tcPr>
          <w:p w14:paraId="1D249997" w14:textId="77777777" w:rsidR="006E0633" w:rsidRPr="00D26E65" w:rsidRDefault="006E0633" w:rsidP="006E0633">
            <w:pPr>
              <w:pStyle w:val="TAL"/>
            </w:pPr>
            <w:r w:rsidRPr="00D26E65">
              <w:t>The SS transmits an AMD PDU to the UE. This PDU contains SDU</w:t>
            </w:r>
            <w:r w:rsidR="00822EF6" w:rsidRPr="00D26E65">
              <w:t>#</w:t>
            </w:r>
            <w:r w:rsidRPr="00D26E65">
              <w:t>8, and the 1</w:t>
            </w:r>
            <w:r w:rsidRPr="00D26E65">
              <w:rPr>
                <w:vertAlign w:val="superscript"/>
              </w:rPr>
              <w:t>st</w:t>
            </w:r>
            <w:r w:rsidRPr="00D26E65">
              <w:t xml:space="preserve"> part of SDU</w:t>
            </w:r>
            <w:r w:rsidR="00822EF6" w:rsidRPr="00D26E65">
              <w:t>#</w:t>
            </w:r>
            <w:r w:rsidRPr="00D26E65">
              <w:t>9.</w:t>
            </w:r>
          </w:p>
        </w:tc>
        <w:tc>
          <w:tcPr>
            <w:tcW w:w="709" w:type="dxa"/>
          </w:tcPr>
          <w:p w14:paraId="20250428" w14:textId="77777777" w:rsidR="006E0633" w:rsidRPr="00D26E65" w:rsidRDefault="006E0633" w:rsidP="00160EBF">
            <w:pPr>
              <w:pStyle w:val="TAC"/>
            </w:pPr>
            <w:r w:rsidRPr="00D26E65">
              <w:t>&lt;--</w:t>
            </w:r>
          </w:p>
        </w:tc>
        <w:tc>
          <w:tcPr>
            <w:tcW w:w="2977" w:type="dxa"/>
          </w:tcPr>
          <w:p w14:paraId="471D4541" w14:textId="77777777" w:rsidR="006E0633" w:rsidRPr="00D26E65" w:rsidRDefault="006E0633" w:rsidP="006E0633">
            <w:pPr>
              <w:pStyle w:val="TAL"/>
            </w:pPr>
            <w:r w:rsidRPr="00D26E65">
              <w:t xml:space="preserve">AMD </w:t>
            </w:r>
            <w:r w:rsidR="000F68E5" w:rsidRPr="00D26E65">
              <w:t>PDU#</w:t>
            </w:r>
            <w:r w:rsidRPr="00D26E65">
              <w:t>8</w:t>
            </w:r>
            <w:r w:rsidR="00A278DA" w:rsidRPr="00D26E65">
              <w:t xml:space="preserve"> (SN=7)</w:t>
            </w:r>
          </w:p>
        </w:tc>
        <w:tc>
          <w:tcPr>
            <w:tcW w:w="567" w:type="dxa"/>
          </w:tcPr>
          <w:p w14:paraId="48F69678" w14:textId="77777777" w:rsidR="006E0633" w:rsidRPr="00D26E65" w:rsidRDefault="00837BB6" w:rsidP="00160EBF">
            <w:pPr>
              <w:pStyle w:val="TAC"/>
            </w:pPr>
            <w:r w:rsidRPr="00D26E65">
              <w:t>-</w:t>
            </w:r>
          </w:p>
        </w:tc>
        <w:tc>
          <w:tcPr>
            <w:tcW w:w="851" w:type="dxa"/>
          </w:tcPr>
          <w:p w14:paraId="36F75ADA" w14:textId="77777777" w:rsidR="006E0633" w:rsidRPr="00D26E65" w:rsidRDefault="00837BB6" w:rsidP="00160EBF">
            <w:pPr>
              <w:pStyle w:val="TAC"/>
            </w:pPr>
            <w:r w:rsidRPr="00D26E65">
              <w:t>-</w:t>
            </w:r>
          </w:p>
        </w:tc>
      </w:tr>
      <w:tr w:rsidR="004244AD" w:rsidRPr="00D26E65" w14:paraId="0C7FC339" w14:textId="77777777">
        <w:tc>
          <w:tcPr>
            <w:tcW w:w="533" w:type="dxa"/>
          </w:tcPr>
          <w:p w14:paraId="26A9F534" w14:textId="77777777" w:rsidR="004244AD" w:rsidRPr="00D26E65" w:rsidRDefault="004244AD" w:rsidP="00784190">
            <w:pPr>
              <w:pStyle w:val="TAC"/>
            </w:pPr>
            <w:r w:rsidRPr="00D26E65">
              <w:t>18A</w:t>
            </w:r>
          </w:p>
        </w:tc>
        <w:tc>
          <w:tcPr>
            <w:tcW w:w="3969" w:type="dxa"/>
          </w:tcPr>
          <w:p w14:paraId="613098D7" w14:textId="77777777" w:rsidR="004244AD" w:rsidRPr="00D26E65" w:rsidRDefault="004244AD" w:rsidP="00784190">
            <w:pPr>
              <w:pStyle w:val="TAL"/>
            </w:pPr>
            <w:r w:rsidRPr="00D26E65">
              <w:t>The SS does not allocate any uplink grant.</w:t>
            </w:r>
          </w:p>
        </w:tc>
        <w:tc>
          <w:tcPr>
            <w:tcW w:w="709" w:type="dxa"/>
          </w:tcPr>
          <w:p w14:paraId="20645EDA" w14:textId="77777777" w:rsidR="004244AD" w:rsidRPr="00D26E65" w:rsidRDefault="004244AD" w:rsidP="00784190">
            <w:pPr>
              <w:pStyle w:val="TAC"/>
            </w:pPr>
            <w:r w:rsidRPr="00D26E65">
              <w:t>-</w:t>
            </w:r>
          </w:p>
        </w:tc>
        <w:tc>
          <w:tcPr>
            <w:tcW w:w="2977" w:type="dxa"/>
          </w:tcPr>
          <w:p w14:paraId="45979681" w14:textId="77777777" w:rsidR="004244AD" w:rsidRPr="00D26E65" w:rsidRDefault="004244AD" w:rsidP="00784190">
            <w:pPr>
              <w:pStyle w:val="TAL"/>
            </w:pPr>
            <w:r w:rsidRPr="00D26E65">
              <w:t>-</w:t>
            </w:r>
          </w:p>
        </w:tc>
        <w:tc>
          <w:tcPr>
            <w:tcW w:w="567" w:type="dxa"/>
          </w:tcPr>
          <w:p w14:paraId="6375AD60" w14:textId="77777777" w:rsidR="004244AD" w:rsidRPr="00D26E65" w:rsidRDefault="004244AD" w:rsidP="00784190">
            <w:pPr>
              <w:pStyle w:val="TAC"/>
            </w:pPr>
            <w:r w:rsidRPr="00D26E65">
              <w:t>-</w:t>
            </w:r>
          </w:p>
        </w:tc>
        <w:tc>
          <w:tcPr>
            <w:tcW w:w="851" w:type="dxa"/>
          </w:tcPr>
          <w:p w14:paraId="348925E6" w14:textId="77777777" w:rsidR="004244AD" w:rsidRPr="00D26E65" w:rsidRDefault="004244AD" w:rsidP="00784190">
            <w:pPr>
              <w:pStyle w:val="TAC"/>
            </w:pPr>
            <w:r w:rsidRPr="00D26E65">
              <w:t>-</w:t>
            </w:r>
          </w:p>
        </w:tc>
      </w:tr>
      <w:tr w:rsidR="006E0633" w:rsidRPr="00D26E65" w14:paraId="43246C7F" w14:textId="77777777">
        <w:tc>
          <w:tcPr>
            <w:tcW w:w="533" w:type="dxa"/>
          </w:tcPr>
          <w:p w14:paraId="1C710CF1" w14:textId="77777777" w:rsidR="006E0633" w:rsidRPr="00D26E65" w:rsidRDefault="00822EF6" w:rsidP="00160EBF">
            <w:pPr>
              <w:pStyle w:val="TAC"/>
            </w:pPr>
            <w:r w:rsidRPr="00D26E65">
              <w:t>19</w:t>
            </w:r>
          </w:p>
        </w:tc>
        <w:tc>
          <w:tcPr>
            <w:tcW w:w="3969" w:type="dxa"/>
          </w:tcPr>
          <w:p w14:paraId="380A4BF9" w14:textId="77777777" w:rsidR="006E0633" w:rsidRPr="00D26E65" w:rsidRDefault="006E0633" w:rsidP="006E0633">
            <w:pPr>
              <w:pStyle w:val="TAL"/>
            </w:pPr>
            <w:r w:rsidRPr="00D26E65">
              <w:t>The SS transmits an AMD PDU to the UE. This PDU carries S</w:t>
            </w:r>
            <w:r w:rsidR="00E510F0" w:rsidRPr="00D26E65">
              <w:t>D</w:t>
            </w:r>
            <w:r w:rsidRPr="00D26E65">
              <w:t>U</w:t>
            </w:r>
            <w:r w:rsidR="00822EF6" w:rsidRPr="00D26E65">
              <w:t>#</w:t>
            </w:r>
            <w:r w:rsidRPr="00D26E65">
              <w:t>7.</w:t>
            </w:r>
          </w:p>
        </w:tc>
        <w:tc>
          <w:tcPr>
            <w:tcW w:w="709" w:type="dxa"/>
          </w:tcPr>
          <w:p w14:paraId="7E1161CD" w14:textId="77777777" w:rsidR="006E0633" w:rsidRPr="00D26E65" w:rsidRDefault="006E0633" w:rsidP="00160EBF">
            <w:pPr>
              <w:pStyle w:val="TAC"/>
            </w:pPr>
            <w:r w:rsidRPr="00D26E65">
              <w:t>&lt;--</w:t>
            </w:r>
          </w:p>
        </w:tc>
        <w:tc>
          <w:tcPr>
            <w:tcW w:w="2977" w:type="dxa"/>
          </w:tcPr>
          <w:p w14:paraId="7BE1E736" w14:textId="77777777" w:rsidR="006E0633" w:rsidRPr="00D26E65" w:rsidRDefault="006E0633" w:rsidP="006E0633">
            <w:pPr>
              <w:pStyle w:val="TAL"/>
            </w:pPr>
            <w:r w:rsidRPr="00D26E65">
              <w:t>AM</w:t>
            </w:r>
            <w:r w:rsidR="00A278DA" w:rsidRPr="00D26E65">
              <w:t>D</w:t>
            </w:r>
            <w:r w:rsidRPr="00D26E65">
              <w:t xml:space="preserve"> </w:t>
            </w:r>
            <w:r w:rsidR="000F68E5" w:rsidRPr="00D26E65">
              <w:t>PDU#</w:t>
            </w:r>
            <w:r w:rsidRPr="00D26E65">
              <w:t>7</w:t>
            </w:r>
            <w:r w:rsidR="00A278DA" w:rsidRPr="00D26E65">
              <w:t xml:space="preserve"> (SN=6)</w:t>
            </w:r>
          </w:p>
        </w:tc>
        <w:tc>
          <w:tcPr>
            <w:tcW w:w="567" w:type="dxa"/>
          </w:tcPr>
          <w:p w14:paraId="246FF8A2" w14:textId="77777777" w:rsidR="006E0633" w:rsidRPr="00D26E65" w:rsidRDefault="00837BB6" w:rsidP="00160EBF">
            <w:pPr>
              <w:pStyle w:val="TAC"/>
            </w:pPr>
            <w:r w:rsidRPr="00D26E65">
              <w:t>-</w:t>
            </w:r>
          </w:p>
        </w:tc>
        <w:tc>
          <w:tcPr>
            <w:tcW w:w="851" w:type="dxa"/>
          </w:tcPr>
          <w:p w14:paraId="76A2159F" w14:textId="77777777" w:rsidR="006E0633" w:rsidRPr="00D26E65" w:rsidRDefault="00837BB6" w:rsidP="00160EBF">
            <w:pPr>
              <w:pStyle w:val="TAC"/>
            </w:pPr>
            <w:r w:rsidRPr="00D26E65">
              <w:t>-</w:t>
            </w:r>
          </w:p>
        </w:tc>
      </w:tr>
      <w:tr w:rsidR="00E2478E" w:rsidRPr="00D26E65" w14:paraId="7AC70A88" w14:textId="77777777">
        <w:tc>
          <w:tcPr>
            <w:tcW w:w="533" w:type="dxa"/>
          </w:tcPr>
          <w:p w14:paraId="6763282A" w14:textId="77777777" w:rsidR="00E2478E" w:rsidRPr="00D26E65" w:rsidRDefault="00E2478E" w:rsidP="004E7007">
            <w:pPr>
              <w:pStyle w:val="TAC"/>
            </w:pPr>
            <w:r w:rsidRPr="00D26E65">
              <w:t>19A</w:t>
            </w:r>
          </w:p>
        </w:tc>
        <w:tc>
          <w:tcPr>
            <w:tcW w:w="3969" w:type="dxa"/>
          </w:tcPr>
          <w:p w14:paraId="6208BFE7" w14:textId="77777777" w:rsidR="00E2478E" w:rsidRPr="00D26E65" w:rsidRDefault="00E2478E" w:rsidP="004E7007">
            <w:pPr>
              <w:pStyle w:val="TAL"/>
            </w:pPr>
            <w:r w:rsidRPr="00D26E65">
              <w:t>The SS waits for 60 ms then assigns an UL grant sufficient for the UE to loopback SDU#7, SDU#8 and SDU#9.</w:t>
            </w:r>
          </w:p>
        </w:tc>
        <w:tc>
          <w:tcPr>
            <w:tcW w:w="709" w:type="dxa"/>
          </w:tcPr>
          <w:p w14:paraId="04B6E94C" w14:textId="77777777" w:rsidR="00E2478E" w:rsidRPr="00D26E65" w:rsidRDefault="004244AD" w:rsidP="004E7007">
            <w:pPr>
              <w:pStyle w:val="TAC"/>
            </w:pPr>
            <w:r w:rsidRPr="00D26E65">
              <w:t>&lt;--</w:t>
            </w:r>
          </w:p>
        </w:tc>
        <w:tc>
          <w:tcPr>
            <w:tcW w:w="2977" w:type="dxa"/>
          </w:tcPr>
          <w:p w14:paraId="7820BD0E" w14:textId="77777777" w:rsidR="00E2478E" w:rsidRPr="00D26E65" w:rsidRDefault="004244AD" w:rsidP="004E7007">
            <w:pPr>
              <w:pStyle w:val="TAL"/>
            </w:pPr>
            <w:r w:rsidRPr="00D26E65">
              <w:t>(UL grants)</w:t>
            </w:r>
          </w:p>
        </w:tc>
        <w:tc>
          <w:tcPr>
            <w:tcW w:w="567" w:type="dxa"/>
          </w:tcPr>
          <w:p w14:paraId="1B01C7FC" w14:textId="77777777" w:rsidR="00E2478E" w:rsidRPr="00D26E65" w:rsidRDefault="00E2478E" w:rsidP="004E7007">
            <w:pPr>
              <w:pStyle w:val="TAC"/>
            </w:pPr>
            <w:r w:rsidRPr="00D26E65">
              <w:t>-</w:t>
            </w:r>
          </w:p>
        </w:tc>
        <w:tc>
          <w:tcPr>
            <w:tcW w:w="851" w:type="dxa"/>
          </w:tcPr>
          <w:p w14:paraId="2E61D8CD" w14:textId="77777777" w:rsidR="00E2478E" w:rsidRPr="00D26E65" w:rsidRDefault="00E2478E" w:rsidP="004E7007">
            <w:pPr>
              <w:pStyle w:val="TAC"/>
            </w:pPr>
            <w:r w:rsidRPr="00D26E65">
              <w:t>-</w:t>
            </w:r>
          </w:p>
        </w:tc>
      </w:tr>
      <w:tr w:rsidR="006E0633" w:rsidRPr="00D26E65" w14:paraId="7A07FFA4" w14:textId="77777777">
        <w:tc>
          <w:tcPr>
            <w:tcW w:w="533" w:type="dxa"/>
          </w:tcPr>
          <w:p w14:paraId="40EC1059" w14:textId="77777777" w:rsidR="006E0633" w:rsidRPr="00D26E65" w:rsidRDefault="00405B26" w:rsidP="00160EBF">
            <w:pPr>
              <w:pStyle w:val="TAC"/>
            </w:pPr>
            <w:r w:rsidRPr="00D26E65">
              <w:t>20</w:t>
            </w:r>
          </w:p>
        </w:tc>
        <w:tc>
          <w:tcPr>
            <w:tcW w:w="3969" w:type="dxa"/>
          </w:tcPr>
          <w:p w14:paraId="3B3BF36F" w14:textId="77777777" w:rsidR="006E0633" w:rsidRPr="00D26E65" w:rsidRDefault="00837BB6" w:rsidP="006E0633">
            <w:pPr>
              <w:pStyle w:val="TAL"/>
            </w:pPr>
            <w:r w:rsidRPr="00D26E65">
              <w:t xml:space="preserve">Check: </w:t>
            </w:r>
            <w:r w:rsidR="00A278DA" w:rsidRPr="00D26E65">
              <w:t xml:space="preserve">Does </w:t>
            </w:r>
            <w:r w:rsidRPr="00D26E65">
              <w:t xml:space="preserve">the UE transmit </w:t>
            </w:r>
            <w:r w:rsidR="00E2478E" w:rsidRPr="00D26E65">
              <w:t xml:space="preserve">an AMD PDU containing </w:t>
            </w:r>
            <w:r w:rsidR="00405B26" w:rsidRPr="00D26E65">
              <w:t>RLC SDU#7</w:t>
            </w:r>
            <w:r w:rsidR="00E2478E" w:rsidRPr="00D26E65">
              <w:t>, RLC SDU#8 and RLC SDU#9 in its data field</w:t>
            </w:r>
            <w:r w:rsidRPr="00D26E65">
              <w:t>?</w:t>
            </w:r>
          </w:p>
        </w:tc>
        <w:tc>
          <w:tcPr>
            <w:tcW w:w="709" w:type="dxa"/>
          </w:tcPr>
          <w:p w14:paraId="05F6BFA5" w14:textId="77777777" w:rsidR="006E0633" w:rsidRPr="00D26E65" w:rsidRDefault="006E0633" w:rsidP="00160EBF">
            <w:pPr>
              <w:pStyle w:val="TAC"/>
            </w:pPr>
            <w:r w:rsidRPr="00D26E65">
              <w:t>--&gt;</w:t>
            </w:r>
          </w:p>
        </w:tc>
        <w:tc>
          <w:tcPr>
            <w:tcW w:w="2977" w:type="dxa"/>
          </w:tcPr>
          <w:p w14:paraId="6622DA02" w14:textId="77777777" w:rsidR="006E0633" w:rsidRPr="00D26E65" w:rsidRDefault="00E2478E" w:rsidP="006E0633">
            <w:pPr>
              <w:pStyle w:val="TAL"/>
            </w:pPr>
            <w:r w:rsidRPr="00D26E65">
              <w:t xml:space="preserve">AMD PDU </w:t>
            </w:r>
            <w:r w:rsidR="00A278DA" w:rsidRPr="00D26E65">
              <w:t>(RLC</w:t>
            </w:r>
            <w:r w:rsidR="006E0633" w:rsidRPr="00D26E65">
              <w:t xml:space="preserve"> </w:t>
            </w:r>
            <w:r w:rsidR="00A278DA" w:rsidRPr="00D26E65">
              <w:t>SDU</w:t>
            </w:r>
            <w:r w:rsidR="000F68E5" w:rsidRPr="00D26E65">
              <w:t>#</w:t>
            </w:r>
            <w:r w:rsidR="006E0633" w:rsidRPr="00D26E65">
              <w:t>7</w:t>
            </w:r>
            <w:r w:rsidRPr="00D26E65">
              <w:t>, RLC SDU#8, RLC SDU#9</w:t>
            </w:r>
            <w:r w:rsidR="00A278DA" w:rsidRPr="00D26E65">
              <w:t>)</w:t>
            </w:r>
          </w:p>
        </w:tc>
        <w:tc>
          <w:tcPr>
            <w:tcW w:w="567" w:type="dxa"/>
          </w:tcPr>
          <w:p w14:paraId="621259FD" w14:textId="77777777" w:rsidR="006E0633" w:rsidRPr="00D26E65" w:rsidRDefault="006E0633" w:rsidP="00160EBF">
            <w:pPr>
              <w:pStyle w:val="TAC"/>
            </w:pPr>
            <w:r w:rsidRPr="00D26E65">
              <w:t>3</w:t>
            </w:r>
          </w:p>
        </w:tc>
        <w:tc>
          <w:tcPr>
            <w:tcW w:w="851" w:type="dxa"/>
          </w:tcPr>
          <w:p w14:paraId="751321E3" w14:textId="77777777" w:rsidR="006E0633" w:rsidRPr="00D26E65" w:rsidRDefault="006E0633" w:rsidP="00160EBF">
            <w:pPr>
              <w:pStyle w:val="TAC"/>
            </w:pPr>
            <w:r w:rsidRPr="00D26E65">
              <w:t>P</w:t>
            </w:r>
          </w:p>
        </w:tc>
      </w:tr>
      <w:tr w:rsidR="006E0633" w:rsidRPr="00D26E65" w14:paraId="6B5B1B6A" w14:textId="77777777">
        <w:tc>
          <w:tcPr>
            <w:tcW w:w="533" w:type="dxa"/>
          </w:tcPr>
          <w:p w14:paraId="1FE73249" w14:textId="77777777" w:rsidR="006E0633" w:rsidRPr="00D26E65" w:rsidRDefault="00405B26" w:rsidP="00160EBF">
            <w:pPr>
              <w:pStyle w:val="TAC"/>
            </w:pPr>
            <w:r w:rsidRPr="00D26E65">
              <w:t>21</w:t>
            </w:r>
          </w:p>
        </w:tc>
        <w:tc>
          <w:tcPr>
            <w:tcW w:w="3969" w:type="dxa"/>
          </w:tcPr>
          <w:p w14:paraId="0380F02B" w14:textId="77777777" w:rsidR="006E0633" w:rsidRPr="00D26E65" w:rsidRDefault="00291432" w:rsidP="006E0633">
            <w:pPr>
              <w:pStyle w:val="TAL"/>
            </w:pPr>
            <w:r w:rsidRPr="00D26E65">
              <w:t>The SS transmits a STATUS PDU.</w:t>
            </w:r>
          </w:p>
        </w:tc>
        <w:tc>
          <w:tcPr>
            <w:tcW w:w="709" w:type="dxa"/>
          </w:tcPr>
          <w:p w14:paraId="048A4657" w14:textId="77777777" w:rsidR="006E0633" w:rsidRPr="00D26E65" w:rsidRDefault="00291432" w:rsidP="00160EBF">
            <w:pPr>
              <w:pStyle w:val="TAC"/>
            </w:pPr>
            <w:r w:rsidRPr="00D26E65">
              <w:t>&lt;--</w:t>
            </w:r>
          </w:p>
        </w:tc>
        <w:tc>
          <w:tcPr>
            <w:tcW w:w="2977" w:type="dxa"/>
          </w:tcPr>
          <w:p w14:paraId="47B92B3B" w14:textId="77777777" w:rsidR="006E0633" w:rsidRPr="00D26E65" w:rsidRDefault="00291432" w:rsidP="006E0633">
            <w:pPr>
              <w:pStyle w:val="TAL"/>
            </w:pPr>
            <w:r w:rsidRPr="00D26E65">
              <w:t>STATUS PDU (ACK SN=5)</w:t>
            </w:r>
          </w:p>
        </w:tc>
        <w:tc>
          <w:tcPr>
            <w:tcW w:w="567" w:type="dxa"/>
          </w:tcPr>
          <w:p w14:paraId="25BC560B" w14:textId="77777777" w:rsidR="006E0633" w:rsidRPr="00D26E65" w:rsidRDefault="00E2478E" w:rsidP="00160EBF">
            <w:pPr>
              <w:pStyle w:val="TAC"/>
            </w:pPr>
            <w:r w:rsidRPr="00D26E65">
              <w:t>-</w:t>
            </w:r>
          </w:p>
        </w:tc>
        <w:tc>
          <w:tcPr>
            <w:tcW w:w="851" w:type="dxa"/>
          </w:tcPr>
          <w:p w14:paraId="453DB525" w14:textId="77777777" w:rsidR="006E0633" w:rsidRPr="00D26E65" w:rsidRDefault="00E2478E" w:rsidP="00160EBF">
            <w:pPr>
              <w:pStyle w:val="TAC"/>
            </w:pPr>
            <w:r w:rsidRPr="00D26E65">
              <w:t>-</w:t>
            </w:r>
          </w:p>
        </w:tc>
      </w:tr>
      <w:tr w:rsidR="006E0633" w:rsidRPr="00D26E65" w14:paraId="39BFDA72" w14:textId="77777777">
        <w:tc>
          <w:tcPr>
            <w:tcW w:w="533" w:type="dxa"/>
          </w:tcPr>
          <w:p w14:paraId="21379C95" w14:textId="77777777" w:rsidR="006E0633" w:rsidRPr="00D26E65" w:rsidRDefault="00405B26" w:rsidP="00160EBF">
            <w:pPr>
              <w:pStyle w:val="TAC"/>
            </w:pPr>
            <w:r w:rsidRPr="00D26E65">
              <w:t>22</w:t>
            </w:r>
          </w:p>
        </w:tc>
        <w:tc>
          <w:tcPr>
            <w:tcW w:w="3969" w:type="dxa"/>
          </w:tcPr>
          <w:p w14:paraId="6D7EC955" w14:textId="77777777" w:rsidR="006E0633" w:rsidRPr="00D26E65" w:rsidRDefault="00E2478E" w:rsidP="006E0633">
            <w:pPr>
              <w:pStyle w:val="TAL"/>
            </w:pPr>
            <w:r w:rsidRPr="00D26E65">
              <w:t>Void</w:t>
            </w:r>
          </w:p>
        </w:tc>
        <w:tc>
          <w:tcPr>
            <w:tcW w:w="709" w:type="dxa"/>
          </w:tcPr>
          <w:p w14:paraId="33FEAD7A" w14:textId="77777777" w:rsidR="006E0633" w:rsidRPr="00D26E65" w:rsidRDefault="00E2478E" w:rsidP="00160EBF">
            <w:pPr>
              <w:pStyle w:val="TAC"/>
            </w:pPr>
            <w:r w:rsidRPr="00D26E65">
              <w:t>-</w:t>
            </w:r>
          </w:p>
        </w:tc>
        <w:tc>
          <w:tcPr>
            <w:tcW w:w="2977" w:type="dxa"/>
          </w:tcPr>
          <w:p w14:paraId="4C51F4DD" w14:textId="77777777" w:rsidR="006E0633" w:rsidRPr="00D26E65" w:rsidRDefault="00E2478E" w:rsidP="006E0633">
            <w:pPr>
              <w:pStyle w:val="TAL"/>
            </w:pPr>
            <w:r w:rsidRPr="00D26E65">
              <w:t>-</w:t>
            </w:r>
          </w:p>
        </w:tc>
        <w:tc>
          <w:tcPr>
            <w:tcW w:w="567" w:type="dxa"/>
          </w:tcPr>
          <w:p w14:paraId="7F2BB06D" w14:textId="77777777" w:rsidR="006E0633" w:rsidRPr="00D26E65" w:rsidRDefault="00E2478E" w:rsidP="00160EBF">
            <w:pPr>
              <w:pStyle w:val="TAC"/>
            </w:pPr>
            <w:r w:rsidRPr="00D26E65">
              <w:t>-</w:t>
            </w:r>
          </w:p>
        </w:tc>
        <w:tc>
          <w:tcPr>
            <w:tcW w:w="851" w:type="dxa"/>
          </w:tcPr>
          <w:p w14:paraId="4A1C4640" w14:textId="77777777" w:rsidR="006E0633" w:rsidRPr="00D26E65" w:rsidRDefault="00E2478E" w:rsidP="00160EBF">
            <w:pPr>
              <w:pStyle w:val="TAC"/>
            </w:pPr>
            <w:r w:rsidRPr="00D26E65">
              <w:t>-</w:t>
            </w:r>
          </w:p>
        </w:tc>
      </w:tr>
      <w:tr w:rsidR="005506DF" w:rsidRPr="00D26E65" w14:paraId="054A0BB7" w14:textId="77777777">
        <w:tc>
          <w:tcPr>
            <w:tcW w:w="9606" w:type="dxa"/>
            <w:gridSpan w:val="6"/>
          </w:tcPr>
          <w:p w14:paraId="102C0F0C" w14:textId="77777777" w:rsidR="005506DF" w:rsidRPr="00D26E65" w:rsidRDefault="005506DF" w:rsidP="005506DF">
            <w:pPr>
              <w:pStyle w:val="TAN"/>
              <w:rPr>
                <w:lang w:eastAsia="en-US"/>
              </w:rPr>
            </w:pPr>
            <w:r w:rsidRPr="00D26E65">
              <w:rPr>
                <w:lang w:eastAsia="en-US"/>
              </w:rPr>
              <w:t>Note:</w:t>
            </w:r>
            <w:r w:rsidRPr="00D26E65">
              <w:rPr>
                <w:lang w:eastAsia="en-US"/>
              </w:rPr>
              <w:tab/>
              <w:t>UE may transmit RLC SDU #1 between Step 1 and Step 2.</w:t>
            </w:r>
          </w:p>
        </w:tc>
      </w:tr>
    </w:tbl>
    <w:p w14:paraId="04B0227B" w14:textId="77777777" w:rsidR="003D3317" w:rsidRPr="00D26E65" w:rsidRDefault="003D3317" w:rsidP="003D3317"/>
    <w:p w14:paraId="74278898" w14:textId="77777777" w:rsidR="0094088D" w:rsidRPr="00D26E65" w:rsidRDefault="008C6C3E" w:rsidP="0094088D">
      <w:pPr>
        <w:pStyle w:val="H6"/>
      </w:pPr>
      <w:r w:rsidRPr="00D26E65">
        <w:lastRenderedPageBreak/>
        <w:t>7.2.3.14</w:t>
      </w:r>
      <w:r w:rsidR="0094088D" w:rsidRPr="00D26E65">
        <w:t>.3.3</w:t>
      </w:r>
      <w:r w:rsidR="0094088D" w:rsidRPr="00D26E65">
        <w:tab/>
        <w:t>Specific message contents</w:t>
      </w:r>
    </w:p>
    <w:p w14:paraId="2BB02D1A" w14:textId="77777777" w:rsidR="0094088D" w:rsidRPr="00D26E65" w:rsidRDefault="0094088D" w:rsidP="00836D2F">
      <w:r w:rsidRPr="00D26E65">
        <w:t>None.</w:t>
      </w:r>
    </w:p>
    <w:p w14:paraId="20BEF7EB" w14:textId="77777777" w:rsidR="003273E1" w:rsidRPr="00D26E65" w:rsidRDefault="008C6C3E" w:rsidP="003273E1">
      <w:pPr>
        <w:pStyle w:val="Heading4"/>
      </w:pPr>
      <w:bookmarkStart w:id="47" w:name="_Toc225185315"/>
      <w:r w:rsidRPr="00D26E65">
        <w:t>7.2.3.15</w:t>
      </w:r>
      <w:r w:rsidR="003273E1" w:rsidRPr="00D26E65">
        <w:tab/>
        <w:t>AM RLC / Re-ordering of RLC PDU segments</w:t>
      </w:r>
      <w:bookmarkEnd w:id="47"/>
    </w:p>
    <w:p w14:paraId="5939B20F" w14:textId="77777777" w:rsidR="003273E1" w:rsidRPr="00D26E65" w:rsidRDefault="008C6C3E" w:rsidP="003273E1">
      <w:pPr>
        <w:pStyle w:val="H6"/>
      </w:pPr>
      <w:r w:rsidRPr="00D26E65">
        <w:t>7.2.3.15</w:t>
      </w:r>
      <w:r w:rsidR="003273E1" w:rsidRPr="00D26E65">
        <w:t>.1</w:t>
      </w:r>
      <w:r w:rsidR="003273E1" w:rsidRPr="00D26E65">
        <w:tab/>
        <w:t>Test Purpose (TP)</w:t>
      </w:r>
    </w:p>
    <w:p w14:paraId="1570D26D" w14:textId="77777777" w:rsidR="003273E1" w:rsidRPr="00D26E65" w:rsidRDefault="003273E1" w:rsidP="003273E1">
      <w:pPr>
        <w:pStyle w:val="H6"/>
      </w:pPr>
      <w:r w:rsidRPr="00D26E65">
        <w:t>(1)</w:t>
      </w:r>
    </w:p>
    <w:p w14:paraId="2445656F" w14:textId="77777777" w:rsidR="003273E1" w:rsidRPr="00D26E65" w:rsidRDefault="003273E1" w:rsidP="007463C7">
      <w:pPr>
        <w:pStyle w:val="PL"/>
        <w:rPr>
          <w:noProof w:val="0"/>
        </w:rPr>
      </w:pPr>
      <w:r w:rsidRPr="00D26E65">
        <w:rPr>
          <w:b/>
          <w:bCs/>
          <w:noProof w:val="0"/>
        </w:rPr>
        <w:t>with</w:t>
      </w:r>
      <w:r w:rsidRPr="00D26E65">
        <w:rPr>
          <w:noProof w:val="0"/>
        </w:rPr>
        <w:t xml:space="preserve"> </w:t>
      </w:r>
      <w:r w:rsidRPr="00D26E65">
        <w:rPr>
          <w:rFonts w:eastAsia="MS Gothic"/>
          <w:noProof w:val="0"/>
        </w:rPr>
        <w:t xml:space="preserve">{ UE in E-UTRAN RRC_CONNECTED state </w:t>
      </w:r>
      <w:r w:rsidRPr="00D26E65">
        <w:rPr>
          <w:noProof w:val="0"/>
        </w:rPr>
        <w:t>}</w:t>
      </w:r>
    </w:p>
    <w:p w14:paraId="155111E4" w14:textId="77777777" w:rsidR="003273E1" w:rsidRPr="00D26E65" w:rsidRDefault="003273E1" w:rsidP="007463C7">
      <w:pPr>
        <w:pStyle w:val="PL"/>
        <w:rPr>
          <w:noProof w:val="0"/>
        </w:rPr>
      </w:pPr>
      <w:r w:rsidRPr="00D26E65">
        <w:rPr>
          <w:b/>
          <w:bCs/>
          <w:noProof w:val="0"/>
        </w:rPr>
        <w:t>ensure that</w:t>
      </w:r>
      <w:r w:rsidRPr="00D26E65">
        <w:rPr>
          <w:noProof w:val="0"/>
        </w:rPr>
        <w:t xml:space="preserve"> {</w:t>
      </w:r>
    </w:p>
    <w:p w14:paraId="62282501" w14:textId="77777777" w:rsidR="003273E1" w:rsidRPr="00D26E65" w:rsidRDefault="003273E1" w:rsidP="007463C7">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t>
      </w:r>
    </w:p>
    <w:p w14:paraId="392074A6" w14:textId="77777777" w:rsidR="003273E1" w:rsidRPr="00D26E65" w:rsidRDefault="003273E1" w:rsidP="007463C7">
      <w:pPr>
        <w:pStyle w:val="PL"/>
        <w:rPr>
          <w:noProof w:val="0"/>
        </w:rPr>
      </w:pPr>
      <w:r w:rsidRPr="00D26E65">
        <w:rPr>
          <w:noProof w:val="0"/>
        </w:rPr>
        <w:t xml:space="preserve">    </w:t>
      </w:r>
      <w:r w:rsidRPr="00D26E65">
        <w:rPr>
          <w:b/>
          <w:bCs/>
          <w:noProof w:val="0"/>
        </w:rPr>
        <w:t>then</w:t>
      </w:r>
      <w:r w:rsidRPr="00D26E65">
        <w:rPr>
          <w:noProof w:val="0"/>
        </w:rPr>
        <w:t xml:space="preserve"> { UE reorders RLC AMD PDU segments </w:t>
      </w:r>
      <w:r w:rsidRPr="00D26E65">
        <w:rPr>
          <w:rFonts w:eastAsia="MS Mincho"/>
          <w:noProof w:val="0"/>
        </w:rPr>
        <w:t xml:space="preserve">received out of sequence </w:t>
      </w:r>
      <w:r w:rsidRPr="00D26E65">
        <w:rPr>
          <w:noProof w:val="0"/>
        </w:rPr>
        <w:t>}</w:t>
      </w:r>
    </w:p>
    <w:p w14:paraId="2D27E39D" w14:textId="77777777" w:rsidR="003273E1" w:rsidRPr="00D26E65" w:rsidRDefault="003273E1" w:rsidP="007463C7">
      <w:pPr>
        <w:pStyle w:val="PL"/>
        <w:rPr>
          <w:noProof w:val="0"/>
        </w:rPr>
      </w:pPr>
      <w:r w:rsidRPr="00D26E65">
        <w:rPr>
          <w:noProof w:val="0"/>
        </w:rPr>
        <w:t xml:space="preserve">            }</w:t>
      </w:r>
    </w:p>
    <w:p w14:paraId="6E53D9AC" w14:textId="77777777" w:rsidR="003273E1" w:rsidRPr="00D26E65" w:rsidRDefault="003273E1" w:rsidP="007463C7">
      <w:pPr>
        <w:pStyle w:val="H6"/>
        <w:rPr>
          <w:rFonts w:eastAsia="MS Gothic"/>
        </w:rPr>
      </w:pPr>
      <w:r w:rsidRPr="00D26E65">
        <w:rPr>
          <w:rFonts w:eastAsia="MS Gothic"/>
        </w:rPr>
        <w:t>(2)</w:t>
      </w:r>
    </w:p>
    <w:p w14:paraId="21D27AF2" w14:textId="77777777" w:rsidR="003273E1" w:rsidRPr="00D26E65" w:rsidRDefault="003273E1" w:rsidP="007463C7">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2C35947" w14:textId="77777777" w:rsidR="003273E1" w:rsidRPr="00D26E65" w:rsidRDefault="003273E1" w:rsidP="007463C7">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E510F0" w:rsidRPr="00D26E65">
        <w:rPr>
          <w:rFonts w:eastAsia="MS Mincho"/>
          <w:i/>
          <w:noProof w:val="0"/>
        </w:rPr>
        <w:t>t-Reordering</w:t>
      </w:r>
      <w:r w:rsidRPr="00D26E65">
        <w:rPr>
          <w:rFonts w:eastAsia="MS Gothic"/>
          <w:noProof w:val="0"/>
        </w:rPr>
        <w:t xml:space="preserve"> expires }</w:t>
      </w:r>
    </w:p>
    <w:p w14:paraId="3B44B795" w14:textId="77777777" w:rsidR="003273E1" w:rsidRPr="00D26E65" w:rsidRDefault="003273E1" w:rsidP="007463C7">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 Set VR(MS) to </w:t>
      </w:r>
      <w:r w:rsidR="00C92856" w:rsidRPr="00D26E65">
        <w:rPr>
          <w:noProof w:val="0"/>
        </w:rPr>
        <w:t>SN of the first AMD PDU with SN &gt;= VR(X) for which not all byte segments have been received</w:t>
      </w:r>
      <w:r w:rsidR="00C92856" w:rsidRPr="00D26E65" w:rsidDel="004560A3">
        <w:rPr>
          <w:rFonts w:eastAsia="MS Gothic"/>
          <w:noProof w:val="0"/>
        </w:rPr>
        <w:t xml:space="preserve"> </w:t>
      </w:r>
      <w:r w:rsidRPr="00D26E65">
        <w:rPr>
          <w:rFonts w:eastAsia="MS Gothic"/>
          <w:noProof w:val="0"/>
        </w:rPr>
        <w:t>}</w:t>
      </w:r>
    </w:p>
    <w:p w14:paraId="5643B136" w14:textId="77777777" w:rsidR="003273E1" w:rsidRPr="00D26E65" w:rsidRDefault="003273E1" w:rsidP="00D27F5E">
      <w:pPr>
        <w:pStyle w:val="PL"/>
        <w:rPr>
          <w:rFonts w:eastAsia="MS Gothic"/>
          <w:noProof w:val="0"/>
        </w:rPr>
      </w:pPr>
      <w:r w:rsidRPr="00D26E65">
        <w:rPr>
          <w:rFonts w:eastAsia="MS Gothic"/>
          <w:noProof w:val="0"/>
        </w:rPr>
        <w:t xml:space="preserve"> }</w:t>
      </w:r>
    </w:p>
    <w:p w14:paraId="7DF23589" w14:textId="77777777" w:rsidR="003273E1" w:rsidRPr="00D26E65" w:rsidRDefault="008C6C3E" w:rsidP="003273E1">
      <w:pPr>
        <w:pStyle w:val="H6"/>
      </w:pPr>
      <w:r w:rsidRPr="00D26E65">
        <w:t>7.2.3.15</w:t>
      </w:r>
      <w:r w:rsidR="003273E1" w:rsidRPr="00D26E65">
        <w:t>.2</w:t>
      </w:r>
      <w:r w:rsidR="003273E1" w:rsidRPr="00D26E65">
        <w:tab/>
        <w:t>Conformance requirements</w:t>
      </w:r>
    </w:p>
    <w:p w14:paraId="4FFCCF91" w14:textId="77777777" w:rsidR="003273E1" w:rsidRPr="00D26E65" w:rsidRDefault="003273E1" w:rsidP="003273E1">
      <w:r w:rsidRPr="00D26E65">
        <w:t>References: The conformance requirements covered in the present TC are specified in: 3GPP TS 36.322 clauses 4.2.1.3.3</w:t>
      </w:r>
      <w:r w:rsidR="009160BB" w:rsidRPr="00D26E65">
        <w:t>,</w:t>
      </w:r>
      <w:r w:rsidRPr="00D26E65">
        <w:t xml:space="preserve"> 5.1.3.2</w:t>
      </w:r>
      <w:r w:rsidR="009160BB" w:rsidRPr="00D26E65">
        <w:t>.1, 5.1.3.2.2, 5.1.2.3.3 and 5.1.2.3.4.</w:t>
      </w:r>
    </w:p>
    <w:p w14:paraId="30B3BED3" w14:textId="77777777" w:rsidR="003273E1" w:rsidRPr="00D26E65" w:rsidRDefault="003273E1" w:rsidP="003273E1">
      <w:r w:rsidRPr="00D26E65">
        <w:t>[TS 36.322, clause 4.2.1.3.3]</w:t>
      </w:r>
    </w:p>
    <w:p w14:paraId="7AAC73A0" w14:textId="77777777" w:rsidR="003273E1" w:rsidRPr="00D26E65" w:rsidRDefault="003273E1" w:rsidP="00082965">
      <w:pPr>
        <w:rPr>
          <w:rFonts w:eastAsia="MS Mincho"/>
        </w:rPr>
      </w:pPr>
      <w:r w:rsidRPr="00D26E65">
        <w:rPr>
          <w:rFonts w:eastAsia="MS Mincho"/>
        </w:rPr>
        <w:t>When the receiving side of an AM RLC entity receives RLC data PDUs, it shall:</w:t>
      </w:r>
    </w:p>
    <w:p w14:paraId="44DCAC33" w14:textId="77777777" w:rsidR="003273E1" w:rsidRPr="00D26E65" w:rsidRDefault="0047401C" w:rsidP="00082965">
      <w:pPr>
        <w:rPr>
          <w:rFonts w:eastAsia="MS Mincho"/>
        </w:rPr>
      </w:pPr>
      <w:r w:rsidRPr="00D26E65">
        <w:rPr>
          <w:rFonts w:eastAsia="MS Mincho"/>
        </w:rPr>
        <w:t>...</w:t>
      </w:r>
    </w:p>
    <w:p w14:paraId="60C6E9BB" w14:textId="77777777" w:rsidR="003273E1" w:rsidRPr="00D26E65" w:rsidRDefault="00DE2026" w:rsidP="00A223D6">
      <w:pPr>
        <w:pStyle w:val="B1"/>
        <w:rPr>
          <w:rFonts w:eastAsia="MS Mincho"/>
        </w:rPr>
      </w:pPr>
      <w:r w:rsidRPr="00D26E65">
        <w:rPr>
          <w:rFonts w:eastAsia="MS Mincho"/>
        </w:rPr>
        <w:t>-</w:t>
      </w:r>
      <w:r w:rsidRPr="00D26E65">
        <w:rPr>
          <w:rFonts w:eastAsia="MS Mincho"/>
        </w:rPr>
        <w:tab/>
        <w:t>detect the loss of RLC data PDUs at lower layers and request retransmissions to its peer AM RLC entity;</w:t>
      </w:r>
    </w:p>
    <w:p w14:paraId="4A019688" w14:textId="77777777" w:rsidR="003273E1" w:rsidRPr="00D26E65" w:rsidRDefault="003273E1" w:rsidP="00082965">
      <w:pPr>
        <w:pStyle w:val="B1"/>
        <w:rPr>
          <w:rFonts w:eastAsia="MS Mincho"/>
        </w:rPr>
      </w:pPr>
      <w:r w:rsidRPr="00D26E65">
        <w:rPr>
          <w:rFonts w:eastAsia="MS Mincho"/>
        </w:rPr>
        <w:t>-</w:t>
      </w:r>
      <w:r w:rsidRPr="00D26E65">
        <w:rPr>
          <w:rFonts w:eastAsia="MS Mincho"/>
        </w:rPr>
        <w:tab/>
        <w:t>reassemble RLC SDUs from the reordered RLC data PDUs and deliver the RLC SDUs to upper layer in sequence.</w:t>
      </w:r>
    </w:p>
    <w:p w14:paraId="39F8B2F4" w14:textId="77777777" w:rsidR="003273E1" w:rsidRPr="00D26E65" w:rsidRDefault="0047401C" w:rsidP="00082965">
      <w:pPr>
        <w:rPr>
          <w:rFonts w:eastAsia="MS Mincho"/>
        </w:rPr>
      </w:pPr>
      <w:r w:rsidRPr="00D26E65">
        <w:rPr>
          <w:rFonts w:eastAsia="MS Mincho"/>
        </w:rPr>
        <w:t>...</w:t>
      </w:r>
      <w:r w:rsidR="003273E1" w:rsidRPr="00D26E65">
        <w:rPr>
          <w:rFonts w:eastAsia="MS Mincho"/>
        </w:rPr>
        <w:t xml:space="preserve"> </w:t>
      </w:r>
    </w:p>
    <w:p w14:paraId="14F6026D" w14:textId="77777777" w:rsidR="003273E1" w:rsidRPr="00D26E65" w:rsidRDefault="003273E1" w:rsidP="003273E1">
      <w:pPr>
        <w:tabs>
          <w:tab w:val="num" w:pos="405"/>
        </w:tabs>
      </w:pPr>
      <w:r w:rsidRPr="00D26E65">
        <w:t>[TS 36.322, clause 5.1.3.2</w:t>
      </w:r>
      <w:r w:rsidR="009160BB" w:rsidRPr="00D26E65">
        <w:t>.1</w:t>
      </w:r>
      <w:r w:rsidRPr="00D26E65">
        <w:t>]</w:t>
      </w:r>
    </w:p>
    <w:p w14:paraId="3CC7C386" w14:textId="77777777" w:rsidR="003273E1" w:rsidRPr="00D26E65" w:rsidRDefault="003273E1" w:rsidP="00AA4F1B">
      <w:pPr>
        <w:rPr>
          <w:rFonts w:eastAsia="MS Mincho"/>
        </w:rPr>
      </w:pPr>
      <w:r w:rsidRPr="00D26E65">
        <w:rPr>
          <w:rFonts w:eastAsia="MS Mincho"/>
        </w:rPr>
        <w:t>The receiving side of an AM RLC entity shall maintain a receiving window according to state variables VR(R) and VR(MR) as follows:</w:t>
      </w:r>
    </w:p>
    <w:p w14:paraId="56A4C0CC"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a SN falls within the receiving window if VR(R) &lt;= SN &lt; VR(MR);</w:t>
      </w:r>
    </w:p>
    <w:p w14:paraId="09853924"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a SN falls outside of the receiving window otherwise.</w:t>
      </w:r>
    </w:p>
    <w:p w14:paraId="56EDC430" w14:textId="77777777" w:rsidR="003273E1" w:rsidRPr="00D26E65" w:rsidRDefault="003273E1" w:rsidP="00AA4F1B">
      <w:pPr>
        <w:rPr>
          <w:rFonts w:eastAsia="MS Mincho"/>
        </w:rPr>
      </w:pPr>
      <w:r w:rsidRPr="00D26E65">
        <w:rPr>
          <w:rFonts w:eastAsia="MS Mincho"/>
        </w:rPr>
        <w:t>When receiving a RLC data PDU from lower layer, the receiving side of an AM RLC entity shall:</w:t>
      </w:r>
    </w:p>
    <w:p w14:paraId="7A8C426C"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either discard the received RLC data PDU or place it in the reception buffer (see sub clause 5.1.3.2.2);</w:t>
      </w:r>
    </w:p>
    <w:p w14:paraId="71DD1308"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if the received RLC data PDU was placed in the reception buffer:</w:t>
      </w:r>
    </w:p>
    <w:p w14:paraId="49300607"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 xml:space="preserve">update state variables, reassemble and deliver RLC SDUs to upper layer and start/stop </w:t>
      </w:r>
      <w:r w:rsidR="005506DF" w:rsidRPr="00D26E65">
        <w:rPr>
          <w:i/>
        </w:rPr>
        <w:t>t</w:t>
      </w:r>
      <w:r w:rsidR="002961EF" w:rsidRPr="00D26E65">
        <w:rPr>
          <w:rFonts w:eastAsia="MS Mincho"/>
        </w:rPr>
        <w:t>-</w:t>
      </w:r>
      <w:r w:rsidR="002961EF" w:rsidRPr="00D26E65">
        <w:rPr>
          <w:rFonts w:eastAsia="MS Mincho"/>
          <w:i/>
        </w:rPr>
        <w:t>R</w:t>
      </w:r>
      <w:r w:rsidR="003273E1" w:rsidRPr="00D26E65">
        <w:rPr>
          <w:rFonts w:eastAsia="MS Mincho"/>
          <w:i/>
        </w:rPr>
        <w:t>eordering</w:t>
      </w:r>
      <w:r w:rsidR="003273E1" w:rsidRPr="00D26E65">
        <w:rPr>
          <w:rFonts w:eastAsia="MS Mincho"/>
        </w:rPr>
        <w:t xml:space="preserve"> as needed (see sub clause 5.1.3.2.3).</w:t>
      </w:r>
    </w:p>
    <w:p w14:paraId="52641894" w14:textId="77777777" w:rsidR="003273E1" w:rsidRPr="00D26E65" w:rsidRDefault="003273E1" w:rsidP="00AA4F1B">
      <w:pPr>
        <w:rPr>
          <w:rFonts w:eastAsia="MS Mincho"/>
        </w:rPr>
      </w:pPr>
      <w:r w:rsidRPr="00D26E65">
        <w:rPr>
          <w:rFonts w:eastAsia="MS Mincho"/>
        </w:rPr>
        <w:t xml:space="preserve">When </w:t>
      </w:r>
      <w:r w:rsidR="00E510F0" w:rsidRPr="00D26E65">
        <w:rPr>
          <w:rFonts w:eastAsia="MS Mincho"/>
          <w:i/>
        </w:rPr>
        <w:t>t-Reordering</w:t>
      </w:r>
      <w:r w:rsidRPr="00D26E65">
        <w:rPr>
          <w:rFonts w:eastAsia="MS Mincho"/>
        </w:rPr>
        <w:t xml:space="preserve"> expires, the receiving side of an AM RLC entity shall:</w:t>
      </w:r>
    </w:p>
    <w:p w14:paraId="650FBE07"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update state variables and start </w:t>
      </w:r>
      <w:r w:rsidR="00E510F0" w:rsidRPr="00D26E65">
        <w:rPr>
          <w:rFonts w:eastAsia="MS Mincho"/>
          <w:i/>
        </w:rPr>
        <w:t>t-Reordering</w:t>
      </w:r>
      <w:r w:rsidR="003273E1" w:rsidRPr="00D26E65">
        <w:rPr>
          <w:rFonts w:eastAsia="MS Mincho"/>
        </w:rPr>
        <w:t xml:space="preserve"> as needed (see sub clause 5.1.3.2.4).</w:t>
      </w:r>
    </w:p>
    <w:p w14:paraId="27FA11B3" w14:textId="77777777" w:rsidR="009160BB" w:rsidRPr="00D26E65" w:rsidRDefault="009160BB" w:rsidP="009160BB">
      <w:pPr>
        <w:tabs>
          <w:tab w:val="num" w:pos="405"/>
        </w:tabs>
      </w:pPr>
      <w:r w:rsidRPr="00D26E65">
        <w:t>[TS 36.322, clause 5.1.3.2.2]</w:t>
      </w:r>
    </w:p>
    <w:p w14:paraId="3F85BCDF" w14:textId="77777777" w:rsidR="003273E1" w:rsidRPr="00D26E65" w:rsidRDefault="003273E1" w:rsidP="00AA4F1B">
      <w:pPr>
        <w:rPr>
          <w:rFonts w:eastAsia="MS Mincho"/>
        </w:rPr>
      </w:pPr>
      <w:r w:rsidRPr="00D26E65">
        <w:rPr>
          <w:rFonts w:eastAsia="MS Mincho"/>
        </w:rPr>
        <w:t>When a RLC data PDU is received from lower layer, where the RLC data PDU contains byte segment numbers y to z of an AMD PDU with SN = x, the receiving side of an AM RLC entity shall:</w:t>
      </w:r>
    </w:p>
    <w:p w14:paraId="08AB7D60" w14:textId="77777777" w:rsidR="003273E1" w:rsidRPr="00D26E65" w:rsidRDefault="00AA4F1B" w:rsidP="00AA4F1B">
      <w:pPr>
        <w:pStyle w:val="B1"/>
        <w:rPr>
          <w:rFonts w:eastAsia="MS Mincho"/>
        </w:rPr>
      </w:pPr>
      <w:r w:rsidRPr="00D26E65">
        <w:rPr>
          <w:rFonts w:eastAsia="MS Mincho"/>
        </w:rPr>
        <w:lastRenderedPageBreak/>
        <w:t>-</w:t>
      </w:r>
      <w:r w:rsidRPr="00D26E65">
        <w:rPr>
          <w:rFonts w:eastAsia="MS Mincho"/>
        </w:rPr>
        <w:tab/>
      </w:r>
      <w:r w:rsidR="003273E1" w:rsidRPr="00D26E65">
        <w:rPr>
          <w:rFonts w:eastAsia="MS Mincho"/>
        </w:rPr>
        <w:t>if x falls outside of the receiving window; or</w:t>
      </w:r>
    </w:p>
    <w:p w14:paraId="35F56E7E"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3273E1" w:rsidRPr="00D26E65">
        <w:rPr>
          <w:rFonts w:eastAsia="MS Mincho"/>
        </w:rPr>
        <w:t>if byte segment numbers y to z of the AMD PDU with SN = x have been received before:</w:t>
      </w:r>
    </w:p>
    <w:p w14:paraId="239CAE78"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discard the received RLC data PDU;</w:t>
      </w:r>
    </w:p>
    <w:p w14:paraId="4CDDEB23" w14:textId="77777777" w:rsidR="003273E1" w:rsidRPr="00D26E65" w:rsidRDefault="00AA4F1B" w:rsidP="00AA4F1B">
      <w:pPr>
        <w:pStyle w:val="B1"/>
        <w:rPr>
          <w:rFonts w:eastAsia="MS Mincho"/>
        </w:rPr>
      </w:pPr>
      <w:r w:rsidRPr="00D26E65">
        <w:rPr>
          <w:rFonts w:eastAsia="MS Mincho"/>
        </w:rPr>
        <w:t>-</w:t>
      </w:r>
      <w:r w:rsidRPr="00D26E65">
        <w:rPr>
          <w:rFonts w:eastAsia="MS Mincho"/>
        </w:rPr>
        <w:tab/>
      </w:r>
      <w:r w:rsidR="00E510F0" w:rsidRPr="00D26E65">
        <w:rPr>
          <w:rFonts w:eastAsia="MS Mincho"/>
        </w:rPr>
        <w:t>else</w:t>
      </w:r>
      <w:r w:rsidR="003273E1" w:rsidRPr="00D26E65">
        <w:rPr>
          <w:rFonts w:eastAsia="MS Mincho"/>
        </w:rPr>
        <w:t>:</w:t>
      </w:r>
    </w:p>
    <w:p w14:paraId="78928ABB"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place the received RLC data PDU in the reception buffer;</w:t>
      </w:r>
    </w:p>
    <w:p w14:paraId="28E13327" w14:textId="77777777" w:rsidR="003273E1" w:rsidRPr="00D26E65" w:rsidRDefault="00AA4F1B" w:rsidP="00AA4F1B">
      <w:pPr>
        <w:pStyle w:val="B2"/>
        <w:rPr>
          <w:rFonts w:eastAsia="MS Mincho"/>
        </w:rPr>
      </w:pPr>
      <w:r w:rsidRPr="00D26E65">
        <w:rPr>
          <w:rFonts w:eastAsia="MS Mincho"/>
        </w:rPr>
        <w:t>-</w:t>
      </w:r>
      <w:r w:rsidRPr="00D26E65">
        <w:rPr>
          <w:rFonts w:eastAsia="MS Mincho"/>
        </w:rPr>
        <w:tab/>
      </w:r>
      <w:r w:rsidR="003273E1" w:rsidRPr="00D26E65">
        <w:rPr>
          <w:rFonts w:eastAsia="MS Mincho"/>
        </w:rPr>
        <w:t>if some byte segments of the AMD PDU contained in the RLC data PDU have been received before:</w:t>
      </w:r>
    </w:p>
    <w:p w14:paraId="62742586" w14:textId="77777777" w:rsidR="003273E1" w:rsidRPr="00D26E65" w:rsidRDefault="00AA4F1B" w:rsidP="00AA4F1B">
      <w:pPr>
        <w:pStyle w:val="B3"/>
        <w:rPr>
          <w:rFonts w:eastAsia="MS Mincho"/>
        </w:rPr>
      </w:pPr>
      <w:r w:rsidRPr="00D26E65">
        <w:rPr>
          <w:rFonts w:eastAsia="MS Mincho"/>
        </w:rPr>
        <w:t>-</w:t>
      </w:r>
      <w:r w:rsidRPr="00D26E65">
        <w:rPr>
          <w:rFonts w:eastAsia="MS Mincho"/>
        </w:rPr>
        <w:tab/>
      </w:r>
      <w:r w:rsidR="003273E1" w:rsidRPr="00D26E65">
        <w:rPr>
          <w:rFonts w:eastAsia="MS Mincho"/>
        </w:rPr>
        <w:t>discard the duplicate byte segments.</w:t>
      </w:r>
    </w:p>
    <w:p w14:paraId="1CD07507" w14:textId="77777777" w:rsidR="009160BB" w:rsidRPr="00D26E65" w:rsidRDefault="009160BB" w:rsidP="009160BB">
      <w:pPr>
        <w:tabs>
          <w:tab w:val="num" w:pos="405"/>
        </w:tabs>
      </w:pPr>
      <w:r w:rsidRPr="00D26E65">
        <w:t>[TS 36.322, clause 5.1.3.2.3]</w:t>
      </w:r>
    </w:p>
    <w:p w14:paraId="04263DE0" w14:textId="77777777" w:rsidR="003273E1" w:rsidRPr="00D26E65" w:rsidRDefault="003273E1" w:rsidP="00802E93">
      <w:pPr>
        <w:rPr>
          <w:rFonts w:eastAsia="MS Mincho"/>
        </w:rPr>
      </w:pPr>
      <w:r w:rsidRPr="00D26E65">
        <w:rPr>
          <w:rFonts w:eastAsia="MS Mincho"/>
        </w:rPr>
        <w:t>When a RLC data PDU with SN = x is placed in the reception buffer, the receiving side of an AM RLC entity shall:</w:t>
      </w:r>
    </w:p>
    <w:p w14:paraId="4A2073EB"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if all byte segments of the AMD PDU with SN = VR(MS) are received:</w:t>
      </w:r>
    </w:p>
    <w:p w14:paraId="5A0BEB64" w14:textId="77777777" w:rsidR="003273E1" w:rsidRPr="00D26E65" w:rsidRDefault="001978F1" w:rsidP="00FF311D">
      <w:pPr>
        <w:pStyle w:val="B2"/>
      </w:pPr>
      <w:r w:rsidRPr="00D26E65">
        <w:rPr>
          <w:rFonts w:eastAsia="MS Mincho"/>
        </w:rPr>
        <w:t>-</w:t>
      </w:r>
      <w:r w:rsidRPr="00D26E65">
        <w:rPr>
          <w:rFonts w:eastAsia="MS Mincho"/>
        </w:rPr>
        <w:tab/>
      </w:r>
      <w:r w:rsidR="003273E1" w:rsidRPr="00D26E65">
        <w:rPr>
          <w:rFonts w:eastAsia="MS Mincho"/>
        </w:rPr>
        <w:t>update VR(MS) to the SN of the first AMD PDU with SN &gt; current VR(MS) for which not all byte segments have been received;</w:t>
      </w:r>
    </w:p>
    <w:p w14:paraId="1652402F"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if x = VR(R):</w:t>
      </w:r>
    </w:p>
    <w:p w14:paraId="6C751148"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all byte segments of the AMD PDU with SN = VR(R) are received:</w:t>
      </w:r>
    </w:p>
    <w:p w14:paraId="6224D890" w14:textId="77777777" w:rsidR="003273E1" w:rsidRPr="00D26E65" w:rsidRDefault="001978F1" w:rsidP="00FF311D">
      <w:pPr>
        <w:pStyle w:val="B3"/>
        <w:rPr>
          <w:rFonts w:eastAsia="MS Mincho"/>
        </w:rPr>
      </w:pPr>
      <w:r w:rsidRPr="00D26E65">
        <w:rPr>
          <w:rFonts w:eastAsia="MS Mincho"/>
        </w:rPr>
        <w:t>-</w:t>
      </w:r>
      <w:r w:rsidRPr="00D26E65">
        <w:rPr>
          <w:rFonts w:eastAsia="MS Mincho"/>
        </w:rPr>
        <w:tab/>
      </w:r>
      <w:r w:rsidR="003273E1" w:rsidRPr="00D26E65">
        <w:rPr>
          <w:rFonts w:eastAsia="MS Mincho"/>
        </w:rPr>
        <w:t>update VR(R) to the SN of the first AMD PDU with SN &gt; current VR(R) for which not all byte segments have been received;</w:t>
      </w:r>
    </w:p>
    <w:p w14:paraId="3A94EB3F" w14:textId="77777777" w:rsidR="003273E1" w:rsidRPr="00D26E65" w:rsidRDefault="001978F1" w:rsidP="00FF311D">
      <w:pPr>
        <w:pStyle w:val="B3"/>
        <w:rPr>
          <w:rFonts w:eastAsia="MS Mincho"/>
        </w:rPr>
      </w:pPr>
      <w:r w:rsidRPr="00D26E65">
        <w:rPr>
          <w:rFonts w:eastAsia="MS Mincho"/>
        </w:rPr>
        <w:t>-</w:t>
      </w:r>
      <w:r w:rsidRPr="00D26E65">
        <w:rPr>
          <w:rFonts w:eastAsia="MS Mincho"/>
        </w:rPr>
        <w:tab/>
      </w:r>
      <w:r w:rsidR="003273E1" w:rsidRPr="00D26E65">
        <w:rPr>
          <w:rFonts w:eastAsia="MS Mincho"/>
        </w:rPr>
        <w:t>update VR(MR) to the updated VR(R) + AM_Window_Size;</w:t>
      </w:r>
    </w:p>
    <w:p w14:paraId="7E11AF0B"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reassemble RLC SDUs from any byte segments of AMD PDUs with SN that falls outside of the receiving window and in-sequence byte segments of the AMD PDU with SN = VR(R), remove RLC headers when doing so and deliver the reassembled RLC SDUs to upper layer in se</w:t>
      </w:r>
      <w:r w:rsidR="00312181" w:rsidRPr="00D26E65">
        <w:rPr>
          <w:rFonts w:eastAsia="MS Mincho"/>
        </w:rPr>
        <w:t>quence if not delivered before;</w:t>
      </w:r>
    </w:p>
    <w:p w14:paraId="07752D10"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x &gt;= VR(H) </w:t>
      </w:r>
    </w:p>
    <w:p w14:paraId="354E803A"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update VR(H) to x+ 1;</w:t>
      </w:r>
    </w:p>
    <w:p w14:paraId="1F99FA81" w14:textId="77777777" w:rsidR="003273E1" w:rsidRPr="00D26E65" w:rsidRDefault="001978F1" w:rsidP="00FF311D">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w:t>
      </w:r>
      <w:r w:rsidR="00E510F0" w:rsidRPr="00D26E65">
        <w:rPr>
          <w:i/>
        </w:rPr>
        <w:t>t-Reordering</w:t>
      </w:r>
      <w:r w:rsidR="003273E1" w:rsidRPr="00D26E65">
        <w:rPr>
          <w:rFonts w:eastAsia="MS Mincho"/>
        </w:rPr>
        <w:t xml:space="preserve"> is running:</w:t>
      </w:r>
    </w:p>
    <w:p w14:paraId="712BDAA3"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VR(X) = VR(R); or</w:t>
      </w:r>
    </w:p>
    <w:p w14:paraId="3A6F8CC3" w14:textId="77777777" w:rsidR="003273E1" w:rsidRPr="00D26E65" w:rsidRDefault="001978F1" w:rsidP="00FF311D">
      <w:pPr>
        <w:pStyle w:val="B2"/>
        <w:rPr>
          <w:rFonts w:eastAsia="MS Mincho"/>
        </w:rPr>
      </w:pPr>
      <w:r w:rsidRPr="00D26E65">
        <w:rPr>
          <w:rFonts w:eastAsia="MS Mincho"/>
        </w:rPr>
        <w:t>-</w:t>
      </w:r>
      <w:r w:rsidRPr="00D26E65">
        <w:rPr>
          <w:rFonts w:eastAsia="MS Mincho"/>
        </w:rPr>
        <w:tab/>
      </w:r>
      <w:r w:rsidR="003273E1" w:rsidRPr="00D26E65">
        <w:rPr>
          <w:rFonts w:eastAsia="MS Mincho"/>
        </w:rPr>
        <w:t>if VR(X) falls outside of the receiving window</w:t>
      </w:r>
      <w:r w:rsidR="0007184D" w:rsidRPr="00D26E65">
        <w:t xml:space="preserve"> and VR(X) is not equal to VR(MR)</w:t>
      </w:r>
      <w:r w:rsidR="003273E1" w:rsidRPr="00D26E65">
        <w:rPr>
          <w:rFonts w:eastAsia="MS Mincho"/>
        </w:rPr>
        <w:t>:</w:t>
      </w:r>
    </w:p>
    <w:p w14:paraId="6477DDE5"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 xml:space="preserve">stop and reset </w:t>
      </w:r>
      <w:r w:rsidR="00E510F0" w:rsidRPr="00D26E65">
        <w:rPr>
          <w:i/>
        </w:rPr>
        <w:t>t-Reordering</w:t>
      </w:r>
      <w:r w:rsidR="003273E1" w:rsidRPr="00D26E65">
        <w:rPr>
          <w:rFonts w:eastAsia="MS Mincho"/>
        </w:rPr>
        <w:t>;</w:t>
      </w:r>
    </w:p>
    <w:p w14:paraId="658877DA" w14:textId="77777777" w:rsidR="003273E1" w:rsidRPr="00D26E65" w:rsidRDefault="001978F1" w:rsidP="001978F1">
      <w:pPr>
        <w:pStyle w:val="B1"/>
        <w:rPr>
          <w:rFonts w:eastAsia="MS Mincho"/>
        </w:rPr>
      </w:pPr>
      <w:r w:rsidRPr="00D26E65">
        <w:rPr>
          <w:rFonts w:eastAsia="MS Mincho"/>
        </w:rPr>
        <w:t>-</w:t>
      </w:r>
      <w:r w:rsidRPr="00D26E65">
        <w:rPr>
          <w:rFonts w:eastAsia="MS Mincho"/>
        </w:rPr>
        <w:tab/>
      </w:r>
      <w:r w:rsidR="003273E1" w:rsidRPr="00D26E65">
        <w:rPr>
          <w:rFonts w:eastAsia="MS Mincho"/>
        </w:rPr>
        <w:t xml:space="preserve">if </w:t>
      </w:r>
      <w:r w:rsidR="00E510F0" w:rsidRPr="00D26E65">
        <w:rPr>
          <w:i/>
        </w:rPr>
        <w:t>t-Reordering</w:t>
      </w:r>
      <w:r w:rsidR="003273E1" w:rsidRPr="00D26E65">
        <w:rPr>
          <w:rFonts w:eastAsia="MS Mincho"/>
        </w:rPr>
        <w:t xml:space="preserve"> is not running (includes the case </w:t>
      </w:r>
      <w:r w:rsidR="00E510F0" w:rsidRPr="00D26E65">
        <w:rPr>
          <w:i/>
        </w:rPr>
        <w:t>t-Reordering</w:t>
      </w:r>
      <w:r w:rsidR="003273E1" w:rsidRPr="00D26E65">
        <w:rPr>
          <w:rFonts w:eastAsia="MS Mincho"/>
        </w:rPr>
        <w:t xml:space="preserve"> is stopped due to actions above):</w:t>
      </w:r>
    </w:p>
    <w:p w14:paraId="3F6AC1FC" w14:textId="77777777" w:rsidR="003273E1" w:rsidRPr="00D26E65" w:rsidRDefault="001978F1" w:rsidP="001978F1">
      <w:pPr>
        <w:pStyle w:val="B2"/>
        <w:rPr>
          <w:rFonts w:eastAsia="MS Mincho"/>
        </w:rPr>
      </w:pPr>
      <w:r w:rsidRPr="00D26E65">
        <w:rPr>
          <w:rFonts w:eastAsia="MS Mincho"/>
        </w:rPr>
        <w:t>-</w:t>
      </w:r>
      <w:r w:rsidRPr="00D26E65">
        <w:rPr>
          <w:rFonts w:eastAsia="MS Mincho"/>
        </w:rPr>
        <w:tab/>
      </w:r>
      <w:r w:rsidR="003273E1" w:rsidRPr="00D26E65">
        <w:rPr>
          <w:rFonts w:eastAsia="MS Mincho"/>
        </w:rPr>
        <w:t>if VR (H) &gt; VR(R):</w:t>
      </w:r>
    </w:p>
    <w:p w14:paraId="7DA0A793"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 xml:space="preserve">start </w:t>
      </w:r>
      <w:r w:rsidR="00E510F0" w:rsidRPr="00D26E65">
        <w:rPr>
          <w:i/>
        </w:rPr>
        <w:t>t-Reordering</w:t>
      </w:r>
      <w:r w:rsidR="003273E1" w:rsidRPr="00D26E65">
        <w:rPr>
          <w:rFonts w:eastAsia="MS Mincho"/>
        </w:rPr>
        <w:t>;</w:t>
      </w:r>
    </w:p>
    <w:p w14:paraId="1749BA1A" w14:textId="77777777" w:rsidR="003273E1" w:rsidRPr="00D26E65" w:rsidRDefault="001978F1" w:rsidP="001978F1">
      <w:pPr>
        <w:pStyle w:val="B3"/>
        <w:rPr>
          <w:rFonts w:eastAsia="MS Mincho"/>
        </w:rPr>
      </w:pPr>
      <w:r w:rsidRPr="00D26E65">
        <w:rPr>
          <w:rFonts w:eastAsia="MS Mincho"/>
        </w:rPr>
        <w:t>-</w:t>
      </w:r>
      <w:r w:rsidRPr="00D26E65">
        <w:rPr>
          <w:rFonts w:eastAsia="MS Mincho"/>
        </w:rPr>
        <w:tab/>
      </w:r>
      <w:r w:rsidR="003273E1" w:rsidRPr="00D26E65">
        <w:rPr>
          <w:rFonts w:eastAsia="MS Mincho"/>
        </w:rPr>
        <w:t>set VR(X) to VR(H).</w:t>
      </w:r>
    </w:p>
    <w:p w14:paraId="02752920" w14:textId="77777777" w:rsidR="009160BB" w:rsidRPr="00D26E65" w:rsidRDefault="009160BB" w:rsidP="009160BB">
      <w:pPr>
        <w:tabs>
          <w:tab w:val="num" w:pos="405"/>
        </w:tabs>
      </w:pPr>
      <w:r w:rsidRPr="00D26E65">
        <w:t>[TS 36.322, clause 5.1.3.2.4]</w:t>
      </w:r>
    </w:p>
    <w:p w14:paraId="63B77482" w14:textId="77777777" w:rsidR="003273E1" w:rsidRPr="00D26E65" w:rsidRDefault="003273E1" w:rsidP="00312181">
      <w:pPr>
        <w:rPr>
          <w:rFonts w:eastAsia="MS Mincho"/>
        </w:rPr>
      </w:pPr>
      <w:r w:rsidRPr="00D26E65">
        <w:rPr>
          <w:rFonts w:eastAsia="MS Mincho"/>
        </w:rPr>
        <w:t xml:space="preserve">When </w:t>
      </w:r>
      <w:r w:rsidR="00E510F0" w:rsidRPr="00D26E65">
        <w:rPr>
          <w:i/>
        </w:rPr>
        <w:t>t-Reordering</w:t>
      </w:r>
      <w:r w:rsidRPr="00D26E65">
        <w:rPr>
          <w:rFonts w:eastAsia="MS Mincho"/>
        </w:rPr>
        <w:t xml:space="preserve"> expires, the receiving side of an AM RLC entity shall:</w:t>
      </w:r>
    </w:p>
    <w:p w14:paraId="0FFD8ECD" w14:textId="77777777" w:rsidR="003273E1" w:rsidRPr="00D26E65" w:rsidRDefault="00312181" w:rsidP="00312181">
      <w:pPr>
        <w:pStyle w:val="B1"/>
        <w:rPr>
          <w:rFonts w:eastAsia="MS Mincho"/>
        </w:rPr>
      </w:pPr>
      <w:r w:rsidRPr="00D26E65">
        <w:rPr>
          <w:rFonts w:eastAsia="MS Mincho"/>
        </w:rPr>
        <w:t>-</w:t>
      </w:r>
      <w:r w:rsidRPr="00D26E65">
        <w:rPr>
          <w:rFonts w:eastAsia="MS Mincho"/>
        </w:rPr>
        <w:tab/>
      </w:r>
      <w:r w:rsidR="003273E1" w:rsidRPr="00D26E65">
        <w:rPr>
          <w:rFonts w:eastAsia="MS Mincho"/>
        </w:rPr>
        <w:t>update VR(MS) to the SN of the first AMD PDU with SN &gt;= VR(X) for which not all byte segments have been received;</w:t>
      </w:r>
    </w:p>
    <w:p w14:paraId="0D5C0459" w14:textId="77777777" w:rsidR="003273E1" w:rsidRPr="00D26E65" w:rsidRDefault="00312181" w:rsidP="00312181">
      <w:pPr>
        <w:pStyle w:val="B1"/>
        <w:rPr>
          <w:rFonts w:eastAsia="MS Mincho"/>
        </w:rPr>
      </w:pPr>
      <w:r w:rsidRPr="00D26E65">
        <w:rPr>
          <w:rFonts w:eastAsia="MS Mincho"/>
        </w:rPr>
        <w:t>-</w:t>
      </w:r>
      <w:r w:rsidRPr="00D26E65">
        <w:rPr>
          <w:rFonts w:eastAsia="MS Mincho"/>
        </w:rPr>
        <w:tab/>
      </w:r>
      <w:r w:rsidR="003273E1" w:rsidRPr="00D26E65">
        <w:rPr>
          <w:rFonts w:eastAsia="MS Mincho"/>
        </w:rPr>
        <w:t>if VR(H) &gt; VR(MS):</w:t>
      </w:r>
    </w:p>
    <w:p w14:paraId="1E1F94D0" w14:textId="77777777" w:rsidR="003273E1" w:rsidRPr="00D26E65" w:rsidRDefault="00312181" w:rsidP="00312181">
      <w:pPr>
        <w:pStyle w:val="B2"/>
        <w:rPr>
          <w:rFonts w:eastAsia="MS Mincho"/>
        </w:rPr>
      </w:pPr>
      <w:r w:rsidRPr="00D26E65">
        <w:rPr>
          <w:rFonts w:eastAsia="MS Mincho"/>
        </w:rPr>
        <w:t>-</w:t>
      </w:r>
      <w:r w:rsidRPr="00D26E65">
        <w:rPr>
          <w:rFonts w:eastAsia="MS Mincho"/>
        </w:rPr>
        <w:tab/>
      </w:r>
      <w:r w:rsidR="003273E1" w:rsidRPr="00D26E65">
        <w:rPr>
          <w:rFonts w:eastAsia="MS Mincho"/>
        </w:rPr>
        <w:t xml:space="preserve">start </w:t>
      </w:r>
      <w:r w:rsidR="00E510F0" w:rsidRPr="00D26E65">
        <w:rPr>
          <w:i/>
        </w:rPr>
        <w:t>t-Reordering</w:t>
      </w:r>
      <w:r w:rsidR="003273E1" w:rsidRPr="00D26E65">
        <w:rPr>
          <w:rFonts w:eastAsia="MS Mincho"/>
        </w:rPr>
        <w:t>;</w:t>
      </w:r>
    </w:p>
    <w:p w14:paraId="3C9CB82B" w14:textId="77777777" w:rsidR="003273E1" w:rsidRPr="00D26E65" w:rsidRDefault="00312181" w:rsidP="00312181">
      <w:pPr>
        <w:pStyle w:val="B2"/>
        <w:rPr>
          <w:rFonts w:eastAsia="MS Mincho"/>
        </w:rPr>
      </w:pPr>
      <w:r w:rsidRPr="00D26E65">
        <w:rPr>
          <w:rFonts w:eastAsia="MS Mincho"/>
        </w:rPr>
        <w:t>-</w:t>
      </w:r>
      <w:r w:rsidRPr="00D26E65">
        <w:rPr>
          <w:rFonts w:eastAsia="MS Mincho"/>
        </w:rPr>
        <w:tab/>
      </w:r>
      <w:r w:rsidR="003273E1" w:rsidRPr="00D26E65">
        <w:rPr>
          <w:rFonts w:eastAsia="MS Mincho"/>
        </w:rPr>
        <w:t>set VR(X) to VR(H)</w:t>
      </w:r>
      <w:r w:rsidR="00E510F0" w:rsidRPr="00D26E65">
        <w:rPr>
          <w:rFonts w:eastAsia="MS Mincho"/>
        </w:rPr>
        <w:t>.</w:t>
      </w:r>
    </w:p>
    <w:p w14:paraId="635223D5" w14:textId="77777777" w:rsidR="003273E1" w:rsidRPr="00D26E65" w:rsidRDefault="008C6C3E" w:rsidP="003273E1">
      <w:pPr>
        <w:pStyle w:val="H6"/>
      </w:pPr>
      <w:r w:rsidRPr="00D26E65">
        <w:lastRenderedPageBreak/>
        <w:t>7.2.3.15</w:t>
      </w:r>
      <w:r w:rsidR="003273E1" w:rsidRPr="00D26E65">
        <w:t>.3</w:t>
      </w:r>
      <w:r w:rsidR="003273E1" w:rsidRPr="00D26E65">
        <w:tab/>
        <w:t>Test description</w:t>
      </w:r>
    </w:p>
    <w:p w14:paraId="613596E4" w14:textId="77777777" w:rsidR="003273E1" w:rsidRPr="00D26E65" w:rsidRDefault="008C6C3E" w:rsidP="003273E1">
      <w:pPr>
        <w:pStyle w:val="H6"/>
      </w:pPr>
      <w:r w:rsidRPr="00D26E65">
        <w:t>7.2.3.15</w:t>
      </w:r>
      <w:r w:rsidR="003273E1" w:rsidRPr="00D26E65">
        <w:t>.3.1</w:t>
      </w:r>
      <w:r w:rsidR="003273E1" w:rsidRPr="00D26E65">
        <w:tab/>
        <w:t>Pre-test conditions</w:t>
      </w:r>
    </w:p>
    <w:p w14:paraId="5FEA93F9" w14:textId="77777777" w:rsidR="003273E1" w:rsidRPr="00D26E65" w:rsidRDefault="003273E1" w:rsidP="00643485">
      <w:pPr>
        <w:pStyle w:val="H6"/>
      </w:pPr>
      <w:r w:rsidRPr="00D26E65">
        <w:t>System Simulator:</w:t>
      </w:r>
    </w:p>
    <w:p w14:paraId="453BADEB" w14:textId="77777777" w:rsidR="003273E1" w:rsidRPr="00D26E65" w:rsidRDefault="003273E1" w:rsidP="003273E1">
      <w:pPr>
        <w:pStyle w:val="B1"/>
      </w:pPr>
      <w:r w:rsidRPr="00D26E65">
        <w:t>-</w:t>
      </w:r>
      <w:r w:rsidRPr="00D26E65">
        <w:tab/>
      </w:r>
      <w:r w:rsidR="002D62B6" w:rsidRPr="00D26E65">
        <w:t>Cell 1</w:t>
      </w:r>
      <w:r w:rsidR="00E510F0" w:rsidRPr="00D26E65">
        <w:t>.</w:t>
      </w:r>
    </w:p>
    <w:p w14:paraId="1D8BF0E2" w14:textId="77777777" w:rsidR="003273E1" w:rsidRPr="00D26E65" w:rsidRDefault="003273E1" w:rsidP="00643485">
      <w:pPr>
        <w:pStyle w:val="H6"/>
      </w:pPr>
      <w:r w:rsidRPr="00D26E65">
        <w:t>UE:</w:t>
      </w:r>
    </w:p>
    <w:p w14:paraId="1CA4BFC8" w14:textId="77777777" w:rsidR="003273E1" w:rsidRPr="00D26E65" w:rsidRDefault="003273E1" w:rsidP="00950FCB">
      <w:r w:rsidRPr="00D26E65">
        <w:t>None.</w:t>
      </w:r>
    </w:p>
    <w:p w14:paraId="775E1F8A" w14:textId="77777777" w:rsidR="003273E1" w:rsidRPr="00D26E65" w:rsidRDefault="003273E1" w:rsidP="00643485">
      <w:pPr>
        <w:pStyle w:val="H6"/>
      </w:pPr>
      <w:r w:rsidRPr="00D26E65">
        <w:t>Preamble:</w:t>
      </w:r>
    </w:p>
    <w:p w14:paraId="70ECE0B3" w14:textId="77777777" w:rsidR="006B39FA" w:rsidRPr="00D26E65" w:rsidRDefault="006B39FA" w:rsidP="006B39FA">
      <w:pPr>
        <w:pStyle w:val="B1"/>
      </w:pPr>
      <w:r w:rsidRPr="00D26E65">
        <w:t>-</w:t>
      </w:r>
      <w:r w:rsidRPr="00D26E65">
        <w:tab/>
        <w:t xml:space="preserve">The UE is </w:t>
      </w:r>
      <w:r w:rsidR="00833D2D" w:rsidRPr="00D26E65">
        <w:t>in</w:t>
      </w:r>
      <w:r w:rsidRPr="00D26E65">
        <w:t xml:space="preserve"> state Loopback Activated (state 4) according to [18] with a loop back size of </w:t>
      </w:r>
      <w:r w:rsidR="00621E25" w:rsidRPr="00D26E65">
        <w:t>98</w:t>
      </w:r>
      <w:r w:rsidRPr="00D26E65">
        <w:t xml:space="preserve"> bytes.</w:t>
      </w:r>
    </w:p>
    <w:p w14:paraId="4A751EB3" w14:textId="77777777" w:rsidR="003273E1" w:rsidRPr="00D26E65" w:rsidRDefault="008C6C3E" w:rsidP="003273E1">
      <w:pPr>
        <w:pStyle w:val="H6"/>
      </w:pPr>
      <w:r w:rsidRPr="00D26E65">
        <w:lastRenderedPageBreak/>
        <w:t>7.2.3.15</w:t>
      </w:r>
      <w:r w:rsidR="003273E1" w:rsidRPr="00D26E65">
        <w:t>.3.2</w:t>
      </w:r>
      <w:r w:rsidR="003273E1" w:rsidRPr="00D26E65">
        <w:tab/>
        <w:t>Test procedure sequence</w:t>
      </w:r>
    </w:p>
    <w:p w14:paraId="0A27939F" w14:textId="77777777" w:rsidR="00C92856" w:rsidRPr="00D26E65" w:rsidRDefault="00C92856" w:rsidP="00C92856">
      <w:pPr>
        <w:pStyle w:val="TH"/>
      </w:pPr>
      <w:r w:rsidRPr="00D26E65">
        <w:t>Table 7.2.3.15.3.2-1: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C92856" w:rsidRPr="00D26E65" w14:paraId="552A4178" w14:textId="77777777">
        <w:tc>
          <w:tcPr>
            <w:tcW w:w="533" w:type="dxa"/>
            <w:tcBorders>
              <w:bottom w:val="nil"/>
            </w:tcBorders>
          </w:tcPr>
          <w:p w14:paraId="2B56DF07" w14:textId="77777777" w:rsidR="00C92856" w:rsidRPr="00D26E65" w:rsidRDefault="00C92856" w:rsidP="006B4C39">
            <w:pPr>
              <w:pStyle w:val="TAH"/>
            </w:pPr>
            <w:r w:rsidRPr="00D26E65">
              <w:t>St</w:t>
            </w:r>
          </w:p>
        </w:tc>
        <w:tc>
          <w:tcPr>
            <w:tcW w:w="3969" w:type="dxa"/>
            <w:tcBorders>
              <w:bottom w:val="nil"/>
            </w:tcBorders>
          </w:tcPr>
          <w:p w14:paraId="3EB6E616" w14:textId="77777777" w:rsidR="00C92856" w:rsidRPr="00D26E65" w:rsidRDefault="00C92856" w:rsidP="006B4C39">
            <w:pPr>
              <w:pStyle w:val="TAH"/>
            </w:pPr>
            <w:r w:rsidRPr="00D26E65">
              <w:t>Procedure</w:t>
            </w:r>
          </w:p>
        </w:tc>
        <w:tc>
          <w:tcPr>
            <w:tcW w:w="3686" w:type="dxa"/>
            <w:gridSpan w:val="2"/>
          </w:tcPr>
          <w:p w14:paraId="09A5ABF8" w14:textId="77777777" w:rsidR="00C92856" w:rsidRPr="00D26E65" w:rsidRDefault="00C92856" w:rsidP="006B4C39">
            <w:pPr>
              <w:pStyle w:val="TAH"/>
            </w:pPr>
            <w:r w:rsidRPr="00D26E65">
              <w:t>Message Sequence</w:t>
            </w:r>
          </w:p>
        </w:tc>
        <w:tc>
          <w:tcPr>
            <w:tcW w:w="567" w:type="dxa"/>
            <w:tcBorders>
              <w:bottom w:val="nil"/>
            </w:tcBorders>
          </w:tcPr>
          <w:p w14:paraId="33C2F1A2" w14:textId="77777777" w:rsidR="00C92856" w:rsidRPr="00D26E65" w:rsidRDefault="00C92856" w:rsidP="006B4C39">
            <w:pPr>
              <w:pStyle w:val="TAH"/>
            </w:pPr>
            <w:r w:rsidRPr="00D26E65">
              <w:t>TP</w:t>
            </w:r>
          </w:p>
        </w:tc>
        <w:tc>
          <w:tcPr>
            <w:tcW w:w="851" w:type="dxa"/>
            <w:tcBorders>
              <w:bottom w:val="nil"/>
            </w:tcBorders>
          </w:tcPr>
          <w:p w14:paraId="58BC9197" w14:textId="77777777" w:rsidR="00C92856" w:rsidRPr="00D26E65" w:rsidRDefault="00C92856" w:rsidP="006B4C39">
            <w:pPr>
              <w:pStyle w:val="TAH"/>
            </w:pPr>
            <w:r w:rsidRPr="00D26E65">
              <w:t>Verdict</w:t>
            </w:r>
          </w:p>
        </w:tc>
      </w:tr>
      <w:tr w:rsidR="00C92856" w:rsidRPr="00D26E65" w14:paraId="7EFC2471" w14:textId="77777777">
        <w:tc>
          <w:tcPr>
            <w:tcW w:w="533" w:type="dxa"/>
            <w:tcBorders>
              <w:top w:val="nil"/>
            </w:tcBorders>
          </w:tcPr>
          <w:p w14:paraId="511E7CD9" w14:textId="77777777" w:rsidR="00C92856" w:rsidRPr="00D26E65" w:rsidRDefault="00C92856" w:rsidP="006B4C39">
            <w:pPr>
              <w:pStyle w:val="TAH"/>
            </w:pPr>
          </w:p>
        </w:tc>
        <w:tc>
          <w:tcPr>
            <w:tcW w:w="3969" w:type="dxa"/>
            <w:tcBorders>
              <w:top w:val="nil"/>
            </w:tcBorders>
          </w:tcPr>
          <w:p w14:paraId="19A86C06" w14:textId="77777777" w:rsidR="00C92856" w:rsidRPr="00D26E65" w:rsidRDefault="00C92856" w:rsidP="006B4C39">
            <w:pPr>
              <w:pStyle w:val="TAH"/>
            </w:pPr>
          </w:p>
        </w:tc>
        <w:tc>
          <w:tcPr>
            <w:tcW w:w="709" w:type="dxa"/>
          </w:tcPr>
          <w:p w14:paraId="6D44D7D3" w14:textId="77777777" w:rsidR="00C92856" w:rsidRPr="00D26E65" w:rsidRDefault="00C92856" w:rsidP="006B4C39">
            <w:pPr>
              <w:pStyle w:val="TAH"/>
            </w:pPr>
            <w:r w:rsidRPr="00D26E65">
              <w:t>U - S</w:t>
            </w:r>
          </w:p>
        </w:tc>
        <w:tc>
          <w:tcPr>
            <w:tcW w:w="2977" w:type="dxa"/>
          </w:tcPr>
          <w:p w14:paraId="0518BBF5" w14:textId="77777777" w:rsidR="00C92856" w:rsidRPr="00D26E65" w:rsidRDefault="00C92856" w:rsidP="006B4C39">
            <w:pPr>
              <w:pStyle w:val="TAH"/>
            </w:pPr>
            <w:r w:rsidRPr="00D26E65">
              <w:t>Message/PDU/SDU</w:t>
            </w:r>
          </w:p>
        </w:tc>
        <w:tc>
          <w:tcPr>
            <w:tcW w:w="567" w:type="dxa"/>
            <w:tcBorders>
              <w:top w:val="nil"/>
            </w:tcBorders>
          </w:tcPr>
          <w:p w14:paraId="20EF54B0" w14:textId="77777777" w:rsidR="00C92856" w:rsidRPr="00D26E65" w:rsidRDefault="00C92856" w:rsidP="006B4C39">
            <w:pPr>
              <w:pStyle w:val="TAH"/>
            </w:pPr>
          </w:p>
        </w:tc>
        <w:tc>
          <w:tcPr>
            <w:tcW w:w="851" w:type="dxa"/>
            <w:tcBorders>
              <w:top w:val="nil"/>
            </w:tcBorders>
          </w:tcPr>
          <w:p w14:paraId="18909DA3" w14:textId="77777777" w:rsidR="00C92856" w:rsidRPr="00D26E65" w:rsidRDefault="00C92856" w:rsidP="006B4C39">
            <w:pPr>
              <w:pStyle w:val="TAH"/>
            </w:pPr>
          </w:p>
        </w:tc>
      </w:tr>
      <w:tr w:rsidR="00C92856" w:rsidRPr="00D26E65" w14:paraId="40B3EF4F" w14:textId="77777777">
        <w:tc>
          <w:tcPr>
            <w:tcW w:w="533" w:type="dxa"/>
          </w:tcPr>
          <w:p w14:paraId="2A0F0607" w14:textId="77777777" w:rsidR="00C92856" w:rsidRPr="00D26E65" w:rsidRDefault="00C92856" w:rsidP="006B4C39">
            <w:pPr>
              <w:pStyle w:val="TAC"/>
            </w:pPr>
            <w:r w:rsidRPr="00D26E65">
              <w:t>1</w:t>
            </w:r>
          </w:p>
        </w:tc>
        <w:tc>
          <w:tcPr>
            <w:tcW w:w="3969" w:type="dxa"/>
          </w:tcPr>
          <w:p w14:paraId="1D670181" w14:textId="77777777" w:rsidR="00C92856" w:rsidRPr="00D26E65" w:rsidRDefault="00C92856" w:rsidP="006B4C39">
            <w:pPr>
              <w:pStyle w:val="TAL"/>
            </w:pPr>
            <w:r w:rsidRPr="00D26E65">
              <w:t xml:space="preserve">The SS transmits </w:t>
            </w:r>
            <w:r w:rsidR="00621E25" w:rsidRPr="00D26E65">
              <w:t>one AMD PDU containing SDU#8 (100 bytes) in its data field</w:t>
            </w:r>
            <w:r w:rsidRPr="00D26E65">
              <w:t xml:space="preserve"> to the UE. SN=7 indicates the loss of 7 PDUs. </w:t>
            </w:r>
          </w:p>
        </w:tc>
        <w:tc>
          <w:tcPr>
            <w:tcW w:w="709" w:type="dxa"/>
          </w:tcPr>
          <w:p w14:paraId="13B165DE" w14:textId="77777777" w:rsidR="00C92856" w:rsidRPr="00D26E65" w:rsidRDefault="00C92856" w:rsidP="006B4C39">
            <w:pPr>
              <w:pStyle w:val="TAC"/>
            </w:pPr>
            <w:r w:rsidRPr="00D26E65">
              <w:t>&lt;--</w:t>
            </w:r>
          </w:p>
        </w:tc>
        <w:tc>
          <w:tcPr>
            <w:tcW w:w="2977" w:type="dxa"/>
          </w:tcPr>
          <w:p w14:paraId="179DAB60" w14:textId="77777777" w:rsidR="00C92856" w:rsidRPr="00D26E65" w:rsidRDefault="00C92856" w:rsidP="006B4C39">
            <w:pPr>
              <w:pStyle w:val="TAL"/>
            </w:pPr>
            <w:r w:rsidRPr="00D26E65">
              <w:t>AMD PDU#8</w:t>
            </w:r>
            <w:r w:rsidR="002961EF" w:rsidRPr="00D26E65">
              <w:t xml:space="preserve"> </w:t>
            </w:r>
            <w:r w:rsidR="005506DF" w:rsidRPr="00D26E65">
              <w:t>(SN=7)</w:t>
            </w:r>
          </w:p>
        </w:tc>
        <w:tc>
          <w:tcPr>
            <w:tcW w:w="567" w:type="dxa"/>
          </w:tcPr>
          <w:p w14:paraId="16C43E6B" w14:textId="77777777" w:rsidR="00C92856" w:rsidRPr="00D26E65" w:rsidRDefault="00C92856" w:rsidP="006B4C39">
            <w:pPr>
              <w:pStyle w:val="TAC"/>
            </w:pPr>
            <w:r w:rsidRPr="00D26E65">
              <w:t>-</w:t>
            </w:r>
          </w:p>
        </w:tc>
        <w:tc>
          <w:tcPr>
            <w:tcW w:w="851" w:type="dxa"/>
          </w:tcPr>
          <w:p w14:paraId="019B5FB9" w14:textId="77777777" w:rsidR="00C92856" w:rsidRPr="00D26E65" w:rsidRDefault="00C92856" w:rsidP="006B4C39">
            <w:pPr>
              <w:pStyle w:val="TAC"/>
            </w:pPr>
            <w:r w:rsidRPr="00D26E65">
              <w:t>-</w:t>
            </w:r>
          </w:p>
        </w:tc>
      </w:tr>
      <w:tr w:rsidR="00C92856" w:rsidRPr="00D26E65" w14:paraId="0BDD8421" w14:textId="77777777">
        <w:tc>
          <w:tcPr>
            <w:tcW w:w="533" w:type="dxa"/>
          </w:tcPr>
          <w:p w14:paraId="51F07EE5" w14:textId="77777777" w:rsidR="00C92856" w:rsidRPr="00D26E65" w:rsidRDefault="00C92856" w:rsidP="006B4C39">
            <w:pPr>
              <w:pStyle w:val="TAC"/>
            </w:pPr>
            <w:r w:rsidRPr="00D26E65">
              <w:t>2</w:t>
            </w:r>
          </w:p>
        </w:tc>
        <w:tc>
          <w:tcPr>
            <w:tcW w:w="3969" w:type="dxa"/>
          </w:tcPr>
          <w:p w14:paraId="1240EA4A" w14:textId="77777777" w:rsidR="00C92856" w:rsidRPr="00D26E65" w:rsidRDefault="00C92856" w:rsidP="006B4C39">
            <w:pPr>
              <w:pStyle w:val="TAL"/>
            </w:pPr>
            <w:r w:rsidRPr="00D26E65">
              <w:t xml:space="preserve">The SS transmits one AMD PDU segment </w:t>
            </w:r>
            <w:r w:rsidR="00621E25" w:rsidRPr="00D26E65">
              <w:t xml:space="preserve">containing 50 </w:t>
            </w:r>
            <w:r w:rsidR="0007184D" w:rsidRPr="00D26E65">
              <w:t>b</w:t>
            </w:r>
            <w:r w:rsidR="0007184D" w:rsidRPr="00D26E65">
              <w:rPr>
                <w:lang w:eastAsia="zh-CN"/>
              </w:rPr>
              <w:t>y</w:t>
            </w:r>
            <w:r w:rsidR="0007184D" w:rsidRPr="00D26E65">
              <w:t xml:space="preserve">tes </w:t>
            </w:r>
            <w:r w:rsidR="00621E25" w:rsidRPr="00D26E65">
              <w:t>of SDU#1 in its data field</w:t>
            </w:r>
            <w:r w:rsidRPr="00D26E65">
              <w:t xml:space="preserve"> to the UE. This </w:t>
            </w:r>
            <w:r w:rsidR="00621E25" w:rsidRPr="00D26E65">
              <w:t xml:space="preserve">AMD </w:t>
            </w:r>
            <w:r w:rsidRPr="00D26E65">
              <w:t xml:space="preserve">PDU </w:t>
            </w:r>
            <w:r w:rsidR="00621E25" w:rsidRPr="00D26E65">
              <w:t xml:space="preserve">segment </w:t>
            </w:r>
            <w:r w:rsidRPr="00D26E65">
              <w:t>carries part 1</w:t>
            </w:r>
            <w:r w:rsidR="00621E25" w:rsidRPr="00D26E65">
              <w:t xml:space="preserve"> </w:t>
            </w:r>
            <w:r w:rsidRPr="00D26E65">
              <w:t xml:space="preserve">of </w:t>
            </w:r>
            <w:r w:rsidR="00621E25" w:rsidRPr="00D26E65">
              <w:t xml:space="preserve">AMD </w:t>
            </w:r>
            <w:r w:rsidRPr="00D26E65">
              <w:t>PDU#1</w:t>
            </w:r>
            <w:r w:rsidR="00621E25" w:rsidRPr="00D26E65">
              <w:t>, which contained SDU#1 (100 bytes) in its data field</w:t>
            </w:r>
            <w:r w:rsidRPr="00D26E65">
              <w:t>. SO=0 and LSF=0.</w:t>
            </w:r>
          </w:p>
        </w:tc>
        <w:tc>
          <w:tcPr>
            <w:tcW w:w="709" w:type="dxa"/>
          </w:tcPr>
          <w:p w14:paraId="5F68DD37" w14:textId="77777777" w:rsidR="00C92856" w:rsidRPr="00D26E65" w:rsidRDefault="00C92856" w:rsidP="006B4C39">
            <w:pPr>
              <w:pStyle w:val="TAC"/>
            </w:pPr>
            <w:r w:rsidRPr="00D26E65">
              <w:t>&lt;--</w:t>
            </w:r>
          </w:p>
        </w:tc>
        <w:tc>
          <w:tcPr>
            <w:tcW w:w="2977" w:type="dxa"/>
          </w:tcPr>
          <w:p w14:paraId="54FB79FF" w14:textId="77777777" w:rsidR="00C92856" w:rsidRPr="00D26E65" w:rsidRDefault="00C92856" w:rsidP="006B4C39">
            <w:pPr>
              <w:pStyle w:val="TAL"/>
            </w:pPr>
            <w:r w:rsidRPr="00D26E65">
              <w:t>AMD PDU#1</w:t>
            </w:r>
            <w:r w:rsidR="002961EF" w:rsidRPr="00D26E65">
              <w:t xml:space="preserve"> </w:t>
            </w:r>
            <w:r w:rsidR="005506DF" w:rsidRPr="00D26E65">
              <w:t>(SN=0)</w:t>
            </w:r>
          </w:p>
          <w:p w14:paraId="4E83FE82" w14:textId="77777777" w:rsidR="00C92856" w:rsidRPr="00D26E65" w:rsidRDefault="00C92856" w:rsidP="006B4C39">
            <w:pPr>
              <w:pStyle w:val="TAL"/>
            </w:pPr>
            <w:r w:rsidRPr="00D26E65">
              <w:t>segment 1</w:t>
            </w:r>
          </w:p>
        </w:tc>
        <w:tc>
          <w:tcPr>
            <w:tcW w:w="567" w:type="dxa"/>
          </w:tcPr>
          <w:p w14:paraId="38C79705" w14:textId="77777777" w:rsidR="00C92856" w:rsidRPr="00D26E65" w:rsidRDefault="00C92856" w:rsidP="006B4C39">
            <w:pPr>
              <w:pStyle w:val="TAC"/>
            </w:pPr>
            <w:r w:rsidRPr="00D26E65">
              <w:t>-</w:t>
            </w:r>
          </w:p>
        </w:tc>
        <w:tc>
          <w:tcPr>
            <w:tcW w:w="851" w:type="dxa"/>
          </w:tcPr>
          <w:p w14:paraId="5BF973D4" w14:textId="77777777" w:rsidR="00C92856" w:rsidRPr="00D26E65" w:rsidRDefault="00C92856" w:rsidP="006B4C39">
            <w:pPr>
              <w:pStyle w:val="TAC"/>
            </w:pPr>
            <w:r w:rsidRPr="00D26E65">
              <w:t>-</w:t>
            </w:r>
          </w:p>
        </w:tc>
      </w:tr>
      <w:tr w:rsidR="00C92856" w:rsidRPr="00D26E65" w14:paraId="164291AF" w14:textId="77777777">
        <w:tc>
          <w:tcPr>
            <w:tcW w:w="533" w:type="dxa"/>
          </w:tcPr>
          <w:p w14:paraId="4C229FFB" w14:textId="77777777" w:rsidR="00C92856" w:rsidRPr="00D26E65" w:rsidRDefault="00C92856" w:rsidP="006B4C39">
            <w:pPr>
              <w:pStyle w:val="TAC"/>
            </w:pPr>
            <w:r w:rsidRPr="00D26E65">
              <w:t>3</w:t>
            </w:r>
          </w:p>
        </w:tc>
        <w:tc>
          <w:tcPr>
            <w:tcW w:w="3969" w:type="dxa"/>
          </w:tcPr>
          <w:p w14:paraId="676050A6"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SDU#2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PDU#2</w:t>
            </w:r>
            <w:r w:rsidR="00621E25" w:rsidRPr="00D26E65">
              <w:t>, which contained SDU#2 (100 bytes) in its data field</w:t>
            </w:r>
            <w:r w:rsidRPr="00D26E65">
              <w:t>. SO=50 and LSF=1.</w:t>
            </w:r>
          </w:p>
        </w:tc>
        <w:tc>
          <w:tcPr>
            <w:tcW w:w="709" w:type="dxa"/>
          </w:tcPr>
          <w:p w14:paraId="7502E2CB" w14:textId="77777777" w:rsidR="00C92856" w:rsidRPr="00D26E65" w:rsidRDefault="00C92856" w:rsidP="006B4C39">
            <w:pPr>
              <w:pStyle w:val="TAC"/>
            </w:pPr>
            <w:r w:rsidRPr="00D26E65">
              <w:t>&lt;--</w:t>
            </w:r>
          </w:p>
        </w:tc>
        <w:tc>
          <w:tcPr>
            <w:tcW w:w="2977" w:type="dxa"/>
          </w:tcPr>
          <w:p w14:paraId="0AC37492" w14:textId="77777777" w:rsidR="00C92856" w:rsidRPr="00D26E65" w:rsidRDefault="00C92856" w:rsidP="006B4C39">
            <w:pPr>
              <w:pStyle w:val="TAL"/>
            </w:pPr>
            <w:r w:rsidRPr="00D26E65">
              <w:t>AMD PDU#2</w:t>
            </w:r>
            <w:r w:rsidR="002961EF" w:rsidRPr="00D26E65">
              <w:t xml:space="preserve"> </w:t>
            </w:r>
            <w:r w:rsidR="005506DF" w:rsidRPr="00D26E65">
              <w:t>(SN=1)</w:t>
            </w:r>
          </w:p>
          <w:p w14:paraId="075BAB08" w14:textId="77777777" w:rsidR="00C92856" w:rsidRPr="00D26E65" w:rsidRDefault="00C92856" w:rsidP="006B4C39">
            <w:pPr>
              <w:pStyle w:val="TAL"/>
            </w:pPr>
            <w:r w:rsidRPr="00D26E65">
              <w:t>segment 2</w:t>
            </w:r>
          </w:p>
        </w:tc>
        <w:tc>
          <w:tcPr>
            <w:tcW w:w="567" w:type="dxa"/>
          </w:tcPr>
          <w:p w14:paraId="62BD08E7" w14:textId="77777777" w:rsidR="00C92856" w:rsidRPr="00D26E65" w:rsidRDefault="00C92856" w:rsidP="006B4C39">
            <w:pPr>
              <w:pStyle w:val="TAC"/>
            </w:pPr>
            <w:r w:rsidRPr="00D26E65">
              <w:t>-</w:t>
            </w:r>
          </w:p>
        </w:tc>
        <w:tc>
          <w:tcPr>
            <w:tcW w:w="851" w:type="dxa"/>
          </w:tcPr>
          <w:p w14:paraId="090B6C33" w14:textId="77777777" w:rsidR="00C92856" w:rsidRPr="00D26E65" w:rsidRDefault="00C92856" w:rsidP="006B4C39">
            <w:pPr>
              <w:pStyle w:val="TAC"/>
            </w:pPr>
            <w:r w:rsidRPr="00D26E65">
              <w:t>-</w:t>
            </w:r>
          </w:p>
        </w:tc>
      </w:tr>
      <w:tr w:rsidR="00C92856" w:rsidRPr="00D26E65" w14:paraId="3AE99D10" w14:textId="77777777">
        <w:tc>
          <w:tcPr>
            <w:tcW w:w="533" w:type="dxa"/>
          </w:tcPr>
          <w:p w14:paraId="12DBA00C" w14:textId="77777777" w:rsidR="00C92856" w:rsidRPr="00D26E65" w:rsidRDefault="00C92856" w:rsidP="006B4C39">
            <w:pPr>
              <w:pStyle w:val="TAC"/>
            </w:pPr>
            <w:r w:rsidRPr="00D26E65">
              <w:t>4</w:t>
            </w:r>
          </w:p>
        </w:tc>
        <w:tc>
          <w:tcPr>
            <w:tcW w:w="3969" w:type="dxa"/>
          </w:tcPr>
          <w:p w14:paraId="0E97AC0D"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SDU#3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carries part 1</w:t>
            </w:r>
            <w:r w:rsidR="00621E25" w:rsidRPr="00D26E65">
              <w:t xml:space="preserve"> </w:t>
            </w:r>
            <w:r w:rsidRPr="00D26E65">
              <w:t xml:space="preserve">of </w:t>
            </w:r>
            <w:r w:rsidR="00621E25" w:rsidRPr="00D26E65">
              <w:t xml:space="preserve">AMD </w:t>
            </w:r>
            <w:r w:rsidRPr="00D26E65">
              <w:t>PDU#3</w:t>
            </w:r>
            <w:r w:rsidR="00621E25" w:rsidRPr="00D26E65">
              <w:t>, which contained SDU#3 (100 bytes) in its data field</w:t>
            </w:r>
            <w:r w:rsidRPr="00D26E65">
              <w:t>. SO=0 and LSF=0.</w:t>
            </w:r>
          </w:p>
        </w:tc>
        <w:tc>
          <w:tcPr>
            <w:tcW w:w="709" w:type="dxa"/>
          </w:tcPr>
          <w:p w14:paraId="6BB03155" w14:textId="77777777" w:rsidR="00C92856" w:rsidRPr="00D26E65" w:rsidRDefault="00C92856" w:rsidP="006B4C39">
            <w:pPr>
              <w:pStyle w:val="TAC"/>
            </w:pPr>
            <w:r w:rsidRPr="00D26E65">
              <w:t>&lt;--</w:t>
            </w:r>
          </w:p>
        </w:tc>
        <w:tc>
          <w:tcPr>
            <w:tcW w:w="2977" w:type="dxa"/>
          </w:tcPr>
          <w:p w14:paraId="61617613" w14:textId="77777777" w:rsidR="00C92856" w:rsidRPr="00D26E65" w:rsidRDefault="00C92856" w:rsidP="006B4C39">
            <w:pPr>
              <w:pStyle w:val="TAL"/>
            </w:pPr>
            <w:r w:rsidRPr="00D26E65">
              <w:t>AMD PDU#3</w:t>
            </w:r>
            <w:r w:rsidR="002961EF" w:rsidRPr="00D26E65">
              <w:t xml:space="preserve"> </w:t>
            </w:r>
            <w:r w:rsidR="005506DF" w:rsidRPr="00D26E65">
              <w:t>(SN=2)</w:t>
            </w:r>
          </w:p>
          <w:p w14:paraId="72FB9BD4" w14:textId="77777777" w:rsidR="00C92856" w:rsidRPr="00D26E65" w:rsidRDefault="00C92856" w:rsidP="006B4C39">
            <w:pPr>
              <w:pStyle w:val="TAL"/>
            </w:pPr>
            <w:r w:rsidRPr="00D26E65">
              <w:t>segment 1</w:t>
            </w:r>
          </w:p>
        </w:tc>
        <w:tc>
          <w:tcPr>
            <w:tcW w:w="567" w:type="dxa"/>
          </w:tcPr>
          <w:p w14:paraId="3996078E" w14:textId="77777777" w:rsidR="00C92856" w:rsidRPr="00D26E65" w:rsidRDefault="00C92856" w:rsidP="006B4C39">
            <w:pPr>
              <w:pStyle w:val="TAC"/>
            </w:pPr>
            <w:r w:rsidRPr="00D26E65">
              <w:t>-</w:t>
            </w:r>
          </w:p>
        </w:tc>
        <w:tc>
          <w:tcPr>
            <w:tcW w:w="851" w:type="dxa"/>
          </w:tcPr>
          <w:p w14:paraId="4BACB005" w14:textId="77777777" w:rsidR="00C92856" w:rsidRPr="00D26E65" w:rsidRDefault="00C92856" w:rsidP="006B4C39">
            <w:pPr>
              <w:pStyle w:val="TAC"/>
            </w:pPr>
            <w:r w:rsidRPr="00D26E65">
              <w:t>-</w:t>
            </w:r>
          </w:p>
        </w:tc>
      </w:tr>
      <w:tr w:rsidR="00C92856" w:rsidRPr="00D26E65" w14:paraId="607494B7" w14:textId="77777777">
        <w:tc>
          <w:tcPr>
            <w:tcW w:w="533" w:type="dxa"/>
          </w:tcPr>
          <w:p w14:paraId="2F3B4236" w14:textId="77777777" w:rsidR="00C92856" w:rsidRPr="00D26E65" w:rsidRDefault="00C92856" w:rsidP="006B4C39">
            <w:pPr>
              <w:pStyle w:val="TAC"/>
            </w:pPr>
            <w:r w:rsidRPr="00D26E65">
              <w:t>5</w:t>
            </w:r>
          </w:p>
        </w:tc>
        <w:tc>
          <w:tcPr>
            <w:tcW w:w="3969" w:type="dxa"/>
          </w:tcPr>
          <w:p w14:paraId="0F67CB77"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SDU#4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PDU#4</w:t>
            </w:r>
            <w:r w:rsidR="00621E25" w:rsidRPr="00D26E65">
              <w:t>, which contained SDU#4 (100 bytes) in its data field</w:t>
            </w:r>
            <w:r w:rsidRPr="00D26E65">
              <w:t>. SO=50 and LSF=1.</w:t>
            </w:r>
          </w:p>
        </w:tc>
        <w:tc>
          <w:tcPr>
            <w:tcW w:w="709" w:type="dxa"/>
          </w:tcPr>
          <w:p w14:paraId="1BF55067" w14:textId="77777777" w:rsidR="00C92856" w:rsidRPr="00D26E65" w:rsidRDefault="00C92856" w:rsidP="006B4C39">
            <w:pPr>
              <w:pStyle w:val="TAC"/>
            </w:pPr>
            <w:r w:rsidRPr="00D26E65">
              <w:t>&lt;--</w:t>
            </w:r>
          </w:p>
        </w:tc>
        <w:tc>
          <w:tcPr>
            <w:tcW w:w="2977" w:type="dxa"/>
          </w:tcPr>
          <w:p w14:paraId="2D1A2D6D" w14:textId="77777777" w:rsidR="00C92856" w:rsidRPr="00D26E65" w:rsidRDefault="00C92856" w:rsidP="006B4C39">
            <w:pPr>
              <w:pStyle w:val="TAL"/>
            </w:pPr>
            <w:r w:rsidRPr="00D26E65">
              <w:t>AMD PDU#4</w:t>
            </w:r>
            <w:r w:rsidR="002961EF" w:rsidRPr="00D26E65">
              <w:t xml:space="preserve"> </w:t>
            </w:r>
            <w:r w:rsidR="005506DF" w:rsidRPr="00D26E65">
              <w:t>(SN=3)</w:t>
            </w:r>
          </w:p>
          <w:p w14:paraId="604D764D" w14:textId="77777777" w:rsidR="00C92856" w:rsidRPr="00D26E65" w:rsidRDefault="00C92856" w:rsidP="006B4C39">
            <w:pPr>
              <w:pStyle w:val="TAL"/>
            </w:pPr>
            <w:r w:rsidRPr="00D26E65">
              <w:t>segment 2</w:t>
            </w:r>
          </w:p>
        </w:tc>
        <w:tc>
          <w:tcPr>
            <w:tcW w:w="567" w:type="dxa"/>
          </w:tcPr>
          <w:p w14:paraId="16C061A9" w14:textId="77777777" w:rsidR="00C92856" w:rsidRPr="00D26E65" w:rsidRDefault="00C92856" w:rsidP="006B4C39">
            <w:pPr>
              <w:pStyle w:val="TAC"/>
            </w:pPr>
            <w:r w:rsidRPr="00D26E65">
              <w:t>-</w:t>
            </w:r>
          </w:p>
        </w:tc>
        <w:tc>
          <w:tcPr>
            <w:tcW w:w="851" w:type="dxa"/>
          </w:tcPr>
          <w:p w14:paraId="6D6F4345" w14:textId="77777777" w:rsidR="00C92856" w:rsidRPr="00D26E65" w:rsidRDefault="00C92856" w:rsidP="006B4C39">
            <w:pPr>
              <w:pStyle w:val="TAC"/>
            </w:pPr>
            <w:r w:rsidRPr="00D26E65">
              <w:t>-</w:t>
            </w:r>
          </w:p>
        </w:tc>
      </w:tr>
      <w:tr w:rsidR="00C92856" w:rsidRPr="00D26E65" w14:paraId="2EA15C6B" w14:textId="77777777">
        <w:tc>
          <w:tcPr>
            <w:tcW w:w="533" w:type="dxa"/>
          </w:tcPr>
          <w:p w14:paraId="737A2AFC" w14:textId="77777777" w:rsidR="00C92856" w:rsidRPr="00D26E65" w:rsidRDefault="00C92856" w:rsidP="006B4C39">
            <w:pPr>
              <w:pStyle w:val="TAC"/>
            </w:pPr>
            <w:r w:rsidRPr="00D26E65">
              <w:t>6</w:t>
            </w:r>
          </w:p>
        </w:tc>
        <w:tc>
          <w:tcPr>
            <w:tcW w:w="3969" w:type="dxa"/>
          </w:tcPr>
          <w:p w14:paraId="30D00513"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w:t>
            </w:r>
            <w:r w:rsidR="00621E25" w:rsidRPr="00D26E65">
              <w:t xml:space="preserve"> of SDU#4 in its data field</w:t>
            </w:r>
            <w:r w:rsidRPr="00D26E65">
              <w:t xml:space="preserve"> to the UE. This </w:t>
            </w:r>
            <w:r w:rsidR="00621E25" w:rsidRPr="00D26E65">
              <w:t xml:space="preserve">AMD </w:t>
            </w:r>
            <w:r w:rsidRPr="00D26E65">
              <w:t xml:space="preserve">PDU </w:t>
            </w:r>
            <w:r w:rsidR="00621E25" w:rsidRPr="00D26E65">
              <w:t xml:space="preserve">segment </w:t>
            </w:r>
            <w:r w:rsidRPr="00D26E65">
              <w:t xml:space="preserve">carries part 1of </w:t>
            </w:r>
            <w:r w:rsidR="00621E25" w:rsidRPr="00D26E65">
              <w:t xml:space="preserve">AMD </w:t>
            </w:r>
            <w:r w:rsidRPr="00D26E65">
              <w:t>PDU#4</w:t>
            </w:r>
            <w:r w:rsidR="00621E25" w:rsidRPr="00D26E65">
              <w:t>, which contained SDU#4 (100 bytes) in its data field</w:t>
            </w:r>
            <w:r w:rsidRPr="00D26E65">
              <w:t>. SO=0 and LSF=0.</w:t>
            </w:r>
          </w:p>
        </w:tc>
        <w:tc>
          <w:tcPr>
            <w:tcW w:w="709" w:type="dxa"/>
          </w:tcPr>
          <w:p w14:paraId="375F89BD" w14:textId="77777777" w:rsidR="00C92856" w:rsidRPr="00D26E65" w:rsidRDefault="00C92856" w:rsidP="006B4C39">
            <w:pPr>
              <w:pStyle w:val="TAC"/>
            </w:pPr>
            <w:r w:rsidRPr="00D26E65">
              <w:t>&lt;--</w:t>
            </w:r>
          </w:p>
        </w:tc>
        <w:tc>
          <w:tcPr>
            <w:tcW w:w="2977" w:type="dxa"/>
          </w:tcPr>
          <w:p w14:paraId="6733D759" w14:textId="77777777" w:rsidR="00C92856" w:rsidRPr="00D26E65" w:rsidRDefault="00C92856" w:rsidP="006B4C39">
            <w:pPr>
              <w:pStyle w:val="TAL"/>
            </w:pPr>
            <w:r w:rsidRPr="00D26E65">
              <w:t>AMD PDU#4</w:t>
            </w:r>
            <w:r w:rsidR="002961EF" w:rsidRPr="00D26E65">
              <w:t xml:space="preserve"> </w:t>
            </w:r>
            <w:r w:rsidR="005506DF" w:rsidRPr="00D26E65">
              <w:t>(SN=3)</w:t>
            </w:r>
          </w:p>
          <w:p w14:paraId="4AD95A4E" w14:textId="77777777" w:rsidR="00C92856" w:rsidRPr="00D26E65" w:rsidRDefault="00C92856" w:rsidP="006B4C39">
            <w:pPr>
              <w:pStyle w:val="TAL"/>
            </w:pPr>
            <w:r w:rsidRPr="00D26E65">
              <w:t>segment 1</w:t>
            </w:r>
          </w:p>
        </w:tc>
        <w:tc>
          <w:tcPr>
            <w:tcW w:w="567" w:type="dxa"/>
          </w:tcPr>
          <w:p w14:paraId="0F6A4E89" w14:textId="77777777" w:rsidR="00C92856" w:rsidRPr="00D26E65" w:rsidRDefault="00C92856" w:rsidP="006B4C39">
            <w:pPr>
              <w:pStyle w:val="TAC"/>
            </w:pPr>
            <w:r w:rsidRPr="00D26E65">
              <w:t>-</w:t>
            </w:r>
          </w:p>
        </w:tc>
        <w:tc>
          <w:tcPr>
            <w:tcW w:w="851" w:type="dxa"/>
          </w:tcPr>
          <w:p w14:paraId="7C539C55" w14:textId="77777777" w:rsidR="00C92856" w:rsidRPr="00D26E65" w:rsidRDefault="00C92856" w:rsidP="006B4C39">
            <w:pPr>
              <w:pStyle w:val="TAC"/>
            </w:pPr>
            <w:r w:rsidRPr="00D26E65">
              <w:t>-</w:t>
            </w:r>
          </w:p>
        </w:tc>
      </w:tr>
      <w:tr w:rsidR="00C92856" w:rsidRPr="00D26E65" w14:paraId="05660839" w14:textId="77777777">
        <w:tc>
          <w:tcPr>
            <w:tcW w:w="533" w:type="dxa"/>
          </w:tcPr>
          <w:p w14:paraId="7F63524E" w14:textId="77777777" w:rsidR="00C92856" w:rsidRPr="00D26E65" w:rsidRDefault="00C92856" w:rsidP="006B4C39">
            <w:pPr>
              <w:pStyle w:val="TAC"/>
            </w:pPr>
            <w:r w:rsidRPr="00D26E65">
              <w:t>7</w:t>
            </w:r>
          </w:p>
        </w:tc>
        <w:tc>
          <w:tcPr>
            <w:tcW w:w="3969" w:type="dxa"/>
          </w:tcPr>
          <w:p w14:paraId="20596795" w14:textId="77777777" w:rsidR="00C92856" w:rsidRPr="00D26E65" w:rsidRDefault="00C92856" w:rsidP="006B4C39">
            <w:pPr>
              <w:pStyle w:val="TAL"/>
            </w:pPr>
            <w:r w:rsidRPr="00D26E65">
              <w:t xml:space="preserve">The SS transmits one AMD PDU segment </w:t>
            </w:r>
            <w:r w:rsidR="00621E25" w:rsidRPr="00D26E65">
              <w:t>containing</w:t>
            </w:r>
            <w:r w:rsidRPr="00D26E65">
              <w:t xml:space="preserve"> 50 bytes </w:t>
            </w:r>
            <w:r w:rsidR="00621E25" w:rsidRPr="00D26E65">
              <w:t xml:space="preserve">of SDU#1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PDU#1</w:t>
            </w:r>
            <w:r w:rsidR="00621E25" w:rsidRPr="00D26E65">
              <w:t>, which contained SDU#1 (100 bytes) in its data field</w:t>
            </w:r>
            <w:r w:rsidRPr="00D26E65">
              <w:t>. SO=50 and LSF=1.</w:t>
            </w:r>
          </w:p>
        </w:tc>
        <w:tc>
          <w:tcPr>
            <w:tcW w:w="709" w:type="dxa"/>
          </w:tcPr>
          <w:p w14:paraId="20E792AD" w14:textId="77777777" w:rsidR="00C92856" w:rsidRPr="00D26E65" w:rsidRDefault="00C92856" w:rsidP="006B4C39">
            <w:pPr>
              <w:pStyle w:val="TAC"/>
            </w:pPr>
            <w:r w:rsidRPr="00D26E65">
              <w:t>&lt;--</w:t>
            </w:r>
          </w:p>
        </w:tc>
        <w:tc>
          <w:tcPr>
            <w:tcW w:w="2977" w:type="dxa"/>
          </w:tcPr>
          <w:p w14:paraId="6EF2BEA0" w14:textId="77777777" w:rsidR="00C92856" w:rsidRPr="00D26E65" w:rsidRDefault="00C92856" w:rsidP="006B4C39">
            <w:pPr>
              <w:pStyle w:val="TAL"/>
            </w:pPr>
            <w:r w:rsidRPr="00D26E65">
              <w:t>AMD PDU#1</w:t>
            </w:r>
            <w:r w:rsidR="002961EF" w:rsidRPr="00D26E65">
              <w:t xml:space="preserve"> </w:t>
            </w:r>
            <w:r w:rsidR="005506DF" w:rsidRPr="00D26E65">
              <w:t>(SN=0)</w:t>
            </w:r>
          </w:p>
          <w:p w14:paraId="718800C6" w14:textId="77777777" w:rsidR="00C92856" w:rsidRPr="00D26E65" w:rsidRDefault="00C92856" w:rsidP="006B4C39">
            <w:pPr>
              <w:pStyle w:val="TAL"/>
            </w:pPr>
            <w:r w:rsidRPr="00D26E65">
              <w:t>segment 2</w:t>
            </w:r>
          </w:p>
        </w:tc>
        <w:tc>
          <w:tcPr>
            <w:tcW w:w="567" w:type="dxa"/>
          </w:tcPr>
          <w:p w14:paraId="0992A77D" w14:textId="77777777" w:rsidR="00C92856" w:rsidRPr="00D26E65" w:rsidRDefault="00C92856" w:rsidP="006B4C39">
            <w:pPr>
              <w:pStyle w:val="TAC"/>
            </w:pPr>
            <w:r w:rsidRPr="00D26E65">
              <w:t>-</w:t>
            </w:r>
          </w:p>
        </w:tc>
        <w:tc>
          <w:tcPr>
            <w:tcW w:w="851" w:type="dxa"/>
          </w:tcPr>
          <w:p w14:paraId="5A302E1E" w14:textId="77777777" w:rsidR="00C92856" w:rsidRPr="00D26E65" w:rsidRDefault="00C92856" w:rsidP="006B4C39">
            <w:pPr>
              <w:pStyle w:val="TAC"/>
            </w:pPr>
            <w:r w:rsidRPr="00D26E65">
              <w:t>-</w:t>
            </w:r>
          </w:p>
        </w:tc>
      </w:tr>
      <w:tr w:rsidR="00C92856" w:rsidRPr="00D26E65" w14:paraId="6B07F199" w14:textId="77777777">
        <w:tc>
          <w:tcPr>
            <w:tcW w:w="533" w:type="dxa"/>
          </w:tcPr>
          <w:p w14:paraId="36562596" w14:textId="77777777" w:rsidR="00C92856" w:rsidRPr="00D26E65" w:rsidRDefault="00C92856" w:rsidP="006B4C39">
            <w:pPr>
              <w:pStyle w:val="TAC"/>
            </w:pPr>
            <w:r w:rsidRPr="00D26E65">
              <w:t>8</w:t>
            </w:r>
          </w:p>
        </w:tc>
        <w:tc>
          <w:tcPr>
            <w:tcW w:w="3969" w:type="dxa"/>
          </w:tcPr>
          <w:p w14:paraId="21ECABC8" w14:textId="77777777" w:rsidR="00C92856" w:rsidRPr="00D26E65" w:rsidRDefault="004A6A77" w:rsidP="006B4C39">
            <w:pPr>
              <w:pStyle w:val="TAL"/>
            </w:pPr>
            <w:r w:rsidRPr="00D26E65">
              <w:t>Void</w:t>
            </w:r>
          </w:p>
        </w:tc>
        <w:tc>
          <w:tcPr>
            <w:tcW w:w="709" w:type="dxa"/>
          </w:tcPr>
          <w:p w14:paraId="0F86EBA7" w14:textId="77777777" w:rsidR="00C92856" w:rsidRPr="00D26E65" w:rsidRDefault="00C92856" w:rsidP="006B4C39">
            <w:pPr>
              <w:pStyle w:val="TAC"/>
            </w:pPr>
          </w:p>
        </w:tc>
        <w:tc>
          <w:tcPr>
            <w:tcW w:w="2977" w:type="dxa"/>
          </w:tcPr>
          <w:p w14:paraId="460B30E5" w14:textId="77777777" w:rsidR="00C92856" w:rsidRPr="00D26E65" w:rsidRDefault="00C92856" w:rsidP="006B4C39">
            <w:pPr>
              <w:pStyle w:val="TAL"/>
            </w:pPr>
          </w:p>
        </w:tc>
        <w:tc>
          <w:tcPr>
            <w:tcW w:w="567" w:type="dxa"/>
          </w:tcPr>
          <w:p w14:paraId="365FA91E" w14:textId="77777777" w:rsidR="00C92856" w:rsidRPr="00D26E65" w:rsidRDefault="00C92856" w:rsidP="006B4C39">
            <w:pPr>
              <w:pStyle w:val="TAC"/>
            </w:pPr>
          </w:p>
        </w:tc>
        <w:tc>
          <w:tcPr>
            <w:tcW w:w="851" w:type="dxa"/>
          </w:tcPr>
          <w:p w14:paraId="0EE7BB45" w14:textId="77777777" w:rsidR="00C92856" w:rsidRPr="00D26E65" w:rsidRDefault="00C92856" w:rsidP="006B4C39">
            <w:pPr>
              <w:pStyle w:val="TAC"/>
            </w:pPr>
          </w:p>
        </w:tc>
      </w:tr>
      <w:tr w:rsidR="00C92856" w:rsidRPr="00D26E65" w14:paraId="774C3F1A" w14:textId="77777777">
        <w:tc>
          <w:tcPr>
            <w:tcW w:w="533" w:type="dxa"/>
          </w:tcPr>
          <w:p w14:paraId="2ACC68E1" w14:textId="77777777" w:rsidR="00C92856" w:rsidRPr="00D26E65" w:rsidRDefault="00C92856" w:rsidP="006B4C39">
            <w:pPr>
              <w:pStyle w:val="TAC"/>
            </w:pPr>
            <w:r w:rsidRPr="00D26E65">
              <w:t>9</w:t>
            </w:r>
          </w:p>
        </w:tc>
        <w:tc>
          <w:tcPr>
            <w:tcW w:w="3969" w:type="dxa"/>
          </w:tcPr>
          <w:p w14:paraId="7EE04199" w14:textId="77777777" w:rsidR="00C92856" w:rsidRPr="00D26E65" w:rsidRDefault="00516AE1" w:rsidP="006B4C39">
            <w:pPr>
              <w:pStyle w:val="TAL"/>
            </w:pPr>
            <w:r w:rsidRPr="00D26E65">
              <w:t>The SS transmits one AMD PDU segment containing 50 bytes of SDU#2 in its data field to the UE</w:t>
            </w:r>
            <w:r w:rsidR="00C92856" w:rsidRPr="00D26E65">
              <w:t xml:space="preserve">. This </w:t>
            </w:r>
            <w:r w:rsidR="00621E25" w:rsidRPr="00D26E65">
              <w:t xml:space="preserve">AMD </w:t>
            </w:r>
            <w:r w:rsidR="00C92856" w:rsidRPr="00D26E65">
              <w:t xml:space="preserve">PDU </w:t>
            </w:r>
            <w:r w:rsidR="00621E25" w:rsidRPr="00D26E65">
              <w:t xml:space="preserve">segment </w:t>
            </w:r>
            <w:r w:rsidR="00C92856" w:rsidRPr="00D26E65">
              <w:t xml:space="preserve">carries part 1 of </w:t>
            </w:r>
            <w:r w:rsidR="00621E25" w:rsidRPr="00D26E65">
              <w:t xml:space="preserve">AMD </w:t>
            </w:r>
            <w:r w:rsidR="00C92856" w:rsidRPr="00D26E65">
              <w:t>PDU#2</w:t>
            </w:r>
            <w:r w:rsidR="00621E25" w:rsidRPr="00D26E65">
              <w:t>, which contained SDU#2 (100 bytes) in its data field</w:t>
            </w:r>
            <w:r w:rsidR="00C92856" w:rsidRPr="00D26E65">
              <w:t>. SO=0 and LSF=0.</w:t>
            </w:r>
          </w:p>
        </w:tc>
        <w:tc>
          <w:tcPr>
            <w:tcW w:w="709" w:type="dxa"/>
          </w:tcPr>
          <w:p w14:paraId="7C417DD2" w14:textId="77777777" w:rsidR="00C92856" w:rsidRPr="00D26E65" w:rsidRDefault="00C92856" w:rsidP="006B4C39">
            <w:pPr>
              <w:pStyle w:val="TAC"/>
            </w:pPr>
            <w:r w:rsidRPr="00D26E65">
              <w:t>&lt;--</w:t>
            </w:r>
          </w:p>
        </w:tc>
        <w:tc>
          <w:tcPr>
            <w:tcW w:w="2977" w:type="dxa"/>
          </w:tcPr>
          <w:p w14:paraId="7784C936" w14:textId="77777777" w:rsidR="00C92856" w:rsidRPr="00D26E65" w:rsidRDefault="00C92856" w:rsidP="006B4C39">
            <w:pPr>
              <w:pStyle w:val="TAL"/>
            </w:pPr>
            <w:r w:rsidRPr="00D26E65">
              <w:t>AMD PDU#2</w:t>
            </w:r>
            <w:r w:rsidR="005506DF" w:rsidRPr="00D26E65">
              <w:t xml:space="preserve"> (SN=1)</w:t>
            </w:r>
          </w:p>
          <w:p w14:paraId="3C281A6C" w14:textId="77777777" w:rsidR="00C92856" w:rsidRPr="00D26E65" w:rsidRDefault="00C92856" w:rsidP="006B4C39">
            <w:pPr>
              <w:pStyle w:val="TAL"/>
            </w:pPr>
            <w:r w:rsidRPr="00D26E65">
              <w:t>segment 1</w:t>
            </w:r>
          </w:p>
        </w:tc>
        <w:tc>
          <w:tcPr>
            <w:tcW w:w="567" w:type="dxa"/>
          </w:tcPr>
          <w:p w14:paraId="698A7A2C" w14:textId="77777777" w:rsidR="00C92856" w:rsidRPr="00D26E65" w:rsidRDefault="00C92856" w:rsidP="006B4C39">
            <w:pPr>
              <w:pStyle w:val="TAC"/>
            </w:pPr>
            <w:r w:rsidRPr="00D26E65">
              <w:t>-</w:t>
            </w:r>
          </w:p>
        </w:tc>
        <w:tc>
          <w:tcPr>
            <w:tcW w:w="851" w:type="dxa"/>
          </w:tcPr>
          <w:p w14:paraId="007DDB21" w14:textId="77777777" w:rsidR="00C92856" w:rsidRPr="00D26E65" w:rsidRDefault="00C92856" w:rsidP="006B4C39">
            <w:pPr>
              <w:pStyle w:val="TAC"/>
            </w:pPr>
            <w:r w:rsidRPr="00D26E65">
              <w:t>-</w:t>
            </w:r>
          </w:p>
        </w:tc>
      </w:tr>
      <w:tr w:rsidR="00C92856" w:rsidRPr="00D26E65" w14:paraId="22175ED8" w14:textId="77777777">
        <w:tc>
          <w:tcPr>
            <w:tcW w:w="533" w:type="dxa"/>
          </w:tcPr>
          <w:p w14:paraId="431DB88A" w14:textId="77777777" w:rsidR="00C92856" w:rsidRPr="00D26E65" w:rsidRDefault="00C92856" w:rsidP="006B4C39">
            <w:pPr>
              <w:pStyle w:val="TAC"/>
            </w:pPr>
            <w:r w:rsidRPr="00D26E65">
              <w:t>10</w:t>
            </w:r>
          </w:p>
        </w:tc>
        <w:tc>
          <w:tcPr>
            <w:tcW w:w="3969" w:type="dxa"/>
          </w:tcPr>
          <w:p w14:paraId="663D6152" w14:textId="77777777" w:rsidR="00C92856" w:rsidRPr="00D26E65" w:rsidRDefault="004A6A77" w:rsidP="006B4C39">
            <w:pPr>
              <w:pStyle w:val="TAL"/>
            </w:pPr>
            <w:r w:rsidRPr="00D26E65">
              <w:t>Void</w:t>
            </w:r>
          </w:p>
        </w:tc>
        <w:tc>
          <w:tcPr>
            <w:tcW w:w="709" w:type="dxa"/>
          </w:tcPr>
          <w:p w14:paraId="5BCB62CD" w14:textId="77777777" w:rsidR="00C92856" w:rsidRPr="00D26E65" w:rsidRDefault="00C92856" w:rsidP="006B4C39">
            <w:pPr>
              <w:pStyle w:val="TAC"/>
            </w:pPr>
          </w:p>
        </w:tc>
        <w:tc>
          <w:tcPr>
            <w:tcW w:w="2977" w:type="dxa"/>
          </w:tcPr>
          <w:p w14:paraId="249A2E69" w14:textId="77777777" w:rsidR="00C92856" w:rsidRPr="00D26E65" w:rsidRDefault="00C92856" w:rsidP="006B4C39">
            <w:pPr>
              <w:pStyle w:val="TAL"/>
            </w:pPr>
          </w:p>
        </w:tc>
        <w:tc>
          <w:tcPr>
            <w:tcW w:w="567" w:type="dxa"/>
          </w:tcPr>
          <w:p w14:paraId="49F3471D" w14:textId="77777777" w:rsidR="00C92856" w:rsidRPr="00D26E65" w:rsidRDefault="00C92856" w:rsidP="006B4C39">
            <w:pPr>
              <w:pStyle w:val="TAC"/>
            </w:pPr>
          </w:p>
        </w:tc>
        <w:tc>
          <w:tcPr>
            <w:tcW w:w="851" w:type="dxa"/>
          </w:tcPr>
          <w:p w14:paraId="14FBFCA1" w14:textId="77777777" w:rsidR="00C92856" w:rsidRPr="00D26E65" w:rsidRDefault="00C92856" w:rsidP="006B4C39">
            <w:pPr>
              <w:pStyle w:val="TAC"/>
            </w:pPr>
          </w:p>
        </w:tc>
      </w:tr>
      <w:tr w:rsidR="00C92856" w:rsidRPr="00D26E65" w14:paraId="00F095B0" w14:textId="77777777">
        <w:tc>
          <w:tcPr>
            <w:tcW w:w="533" w:type="dxa"/>
          </w:tcPr>
          <w:p w14:paraId="759E3A57" w14:textId="77777777" w:rsidR="00C92856" w:rsidRPr="00D26E65" w:rsidRDefault="00C92856" w:rsidP="006B4C39">
            <w:pPr>
              <w:pStyle w:val="TAC"/>
            </w:pPr>
            <w:r w:rsidRPr="00D26E65">
              <w:t>11</w:t>
            </w:r>
          </w:p>
        </w:tc>
        <w:tc>
          <w:tcPr>
            <w:tcW w:w="3969" w:type="dxa"/>
          </w:tcPr>
          <w:p w14:paraId="52310C72" w14:textId="77777777" w:rsidR="00C92856" w:rsidRPr="00D26E65" w:rsidRDefault="00C92856" w:rsidP="006B4C39">
            <w:pPr>
              <w:pStyle w:val="TAL"/>
            </w:pPr>
            <w:r w:rsidRPr="00D26E65">
              <w:t xml:space="preserve">The SS transmits one </w:t>
            </w:r>
            <w:r w:rsidR="00621E25" w:rsidRPr="00D26E65">
              <w:t xml:space="preserve">AMD </w:t>
            </w:r>
            <w:r w:rsidRPr="00D26E65">
              <w:t xml:space="preserve">PDU </w:t>
            </w:r>
            <w:r w:rsidR="00621E25" w:rsidRPr="00D26E65">
              <w:t>segment containing</w:t>
            </w:r>
            <w:r w:rsidRPr="00D26E65">
              <w:t xml:space="preserve"> 50 bytes </w:t>
            </w:r>
            <w:r w:rsidR="00621E25" w:rsidRPr="00D26E65">
              <w:t xml:space="preserve">of SDU#3 in its data field </w:t>
            </w:r>
            <w:r w:rsidRPr="00D26E65">
              <w:t xml:space="preserve">to the UE. This </w:t>
            </w:r>
            <w:r w:rsidR="00621E25" w:rsidRPr="00D26E65">
              <w:t xml:space="preserve">AMD </w:t>
            </w:r>
            <w:r w:rsidRPr="00D26E65">
              <w:t>PDU</w:t>
            </w:r>
            <w:r w:rsidR="00621E25" w:rsidRPr="00D26E65">
              <w:t xml:space="preserve"> segment</w:t>
            </w:r>
            <w:r w:rsidRPr="00D26E65">
              <w:t xml:space="preserve"> carries part 2 of PDU#3</w:t>
            </w:r>
            <w:r w:rsidR="00621E25" w:rsidRPr="00D26E65">
              <w:t>, which contained SDU#3 (100 bytes) in its data field</w:t>
            </w:r>
            <w:r w:rsidRPr="00D26E65">
              <w:t>. SO=50 and LSF=1.</w:t>
            </w:r>
          </w:p>
        </w:tc>
        <w:tc>
          <w:tcPr>
            <w:tcW w:w="709" w:type="dxa"/>
          </w:tcPr>
          <w:p w14:paraId="3EB76088" w14:textId="77777777" w:rsidR="00C92856" w:rsidRPr="00D26E65" w:rsidRDefault="00C92856" w:rsidP="006B4C39">
            <w:pPr>
              <w:pStyle w:val="TAC"/>
            </w:pPr>
            <w:r w:rsidRPr="00D26E65">
              <w:t>&lt;--</w:t>
            </w:r>
          </w:p>
        </w:tc>
        <w:tc>
          <w:tcPr>
            <w:tcW w:w="2977" w:type="dxa"/>
          </w:tcPr>
          <w:p w14:paraId="1BFF298F" w14:textId="77777777" w:rsidR="00C92856" w:rsidRPr="00D26E65" w:rsidRDefault="00C92856" w:rsidP="006B4C39">
            <w:pPr>
              <w:pStyle w:val="TAL"/>
            </w:pPr>
            <w:r w:rsidRPr="00D26E65">
              <w:t>AMD PDU#3</w:t>
            </w:r>
            <w:r w:rsidR="002961EF" w:rsidRPr="00D26E65">
              <w:t xml:space="preserve"> </w:t>
            </w:r>
            <w:r w:rsidR="005506DF" w:rsidRPr="00D26E65">
              <w:t>(SN=2)</w:t>
            </w:r>
          </w:p>
          <w:p w14:paraId="26EA18DC" w14:textId="77777777" w:rsidR="00C92856" w:rsidRPr="00D26E65" w:rsidRDefault="00C92856" w:rsidP="006B4C39">
            <w:pPr>
              <w:pStyle w:val="TAL"/>
            </w:pPr>
            <w:r w:rsidRPr="00D26E65">
              <w:t>segment 2</w:t>
            </w:r>
          </w:p>
        </w:tc>
        <w:tc>
          <w:tcPr>
            <w:tcW w:w="567" w:type="dxa"/>
          </w:tcPr>
          <w:p w14:paraId="7DC87574" w14:textId="77777777" w:rsidR="00C92856" w:rsidRPr="00D26E65" w:rsidRDefault="00621E25" w:rsidP="006B4C39">
            <w:pPr>
              <w:pStyle w:val="TAC"/>
            </w:pPr>
            <w:r w:rsidRPr="00D26E65">
              <w:t>-</w:t>
            </w:r>
          </w:p>
        </w:tc>
        <w:tc>
          <w:tcPr>
            <w:tcW w:w="851" w:type="dxa"/>
          </w:tcPr>
          <w:p w14:paraId="0E4ED290" w14:textId="77777777" w:rsidR="00C92856" w:rsidRPr="00D26E65" w:rsidRDefault="00621E25" w:rsidP="006B4C39">
            <w:pPr>
              <w:pStyle w:val="TAC"/>
            </w:pPr>
            <w:r w:rsidRPr="00D26E65">
              <w:t>-</w:t>
            </w:r>
          </w:p>
        </w:tc>
      </w:tr>
      <w:tr w:rsidR="004A6A77" w:rsidRPr="00D26E65" w14:paraId="7E72447A" w14:textId="77777777">
        <w:tc>
          <w:tcPr>
            <w:tcW w:w="533" w:type="dxa"/>
          </w:tcPr>
          <w:p w14:paraId="28AB3D55" w14:textId="77777777" w:rsidR="004A6A77" w:rsidRPr="00D26E65" w:rsidRDefault="004A6A77" w:rsidP="00784190">
            <w:pPr>
              <w:pStyle w:val="TAC"/>
            </w:pPr>
            <w:r w:rsidRPr="00D26E65">
              <w:t>11A</w:t>
            </w:r>
          </w:p>
        </w:tc>
        <w:tc>
          <w:tcPr>
            <w:tcW w:w="3969" w:type="dxa"/>
          </w:tcPr>
          <w:p w14:paraId="4C5CA8CA" w14:textId="77777777" w:rsidR="004A6A77" w:rsidRPr="00D26E65" w:rsidRDefault="004A6A77" w:rsidP="00784190">
            <w:pPr>
              <w:pStyle w:val="TAL"/>
            </w:pPr>
            <w:r w:rsidRPr="00D26E65">
              <w:t>The SS transmits one AMD PDU segment containing 50 bytes of SDU#7 in its data field to the UE. This AMD PDU segment carries part  1 of PDU #7, which contained SDU#7 (100 bytes) in its data field. SO=0 and LSF=0.</w:t>
            </w:r>
          </w:p>
        </w:tc>
        <w:tc>
          <w:tcPr>
            <w:tcW w:w="709" w:type="dxa"/>
          </w:tcPr>
          <w:p w14:paraId="19C43A98" w14:textId="77777777" w:rsidR="004A6A77" w:rsidRPr="00D26E65" w:rsidRDefault="004A6A77" w:rsidP="00784190">
            <w:pPr>
              <w:pStyle w:val="TAC"/>
            </w:pPr>
            <w:r w:rsidRPr="00D26E65">
              <w:t>&lt;--</w:t>
            </w:r>
          </w:p>
        </w:tc>
        <w:tc>
          <w:tcPr>
            <w:tcW w:w="2977" w:type="dxa"/>
          </w:tcPr>
          <w:p w14:paraId="180895EA" w14:textId="77777777" w:rsidR="004A6A77" w:rsidRPr="00D26E65" w:rsidRDefault="004A6A77" w:rsidP="00784190">
            <w:pPr>
              <w:pStyle w:val="TAL"/>
            </w:pPr>
            <w:r w:rsidRPr="00D26E65">
              <w:t>AMD PDU#7 (SN=6)</w:t>
            </w:r>
          </w:p>
          <w:p w14:paraId="1C6BEA6E" w14:textId="77777777" w:rsidR="004A6A77" w:rsidRPr="00D26E65" w:rsidRDefault="004A6A77" w:rsidP="00784190">
            <w:pPr>
              <w:pStyle w:val="TAL"/>
              <w:rPr>
                <w:rFonts w:eastAsia="MS Gothic"/>
              </w:rPr>
            </w:pPr>
            <w:r w:rsidRPr="00D26E65">
              <w:t>segment 1</w:t>
            </w:r>
          </w:p>
        </w:tc>
        <w:tc>
          <w:tcPr>
            <w:tcW w:w="567" w:type="dxa"/>
          </w:tcPr>
          <w:p w14:paraId="730D4F2E" w14:textId="77777777" w:rsidR="004A6A77" w:rsidRPr="00D26E65" w:rsidRDefault="004A6A77" w:rsidP="00784190">
            <w:pPr>
              <w:pStyle w:val="TAC"/>
            </w:pPr>
            <w:r w:rsidRPr="00D26E65">
              <w:t>-</w:t>
            </w:r>
          </w:p>
        </w:tc>
        <w:tc>
          <w:tcPr>
            <w:tcW w:w="851" w:type="dxa"/>
          </w:tcPr>
          <w:p w14:paraId="60A39404" w14:textId="77777777" w:rsidR="004A6A77" w:rsidRPr="00D26E65" w:rsidRDefault="004A6A77" w:rsidP="00784190">
            <w:pPr>
              <w:pStyle w:val="TAC"/>
            </w:pPr>
            <w:r w:rsidRPr="00D26E65">
              <w:t>-</w:t>
            </w:r>
          </w:p>
        </w:tc>
      </w:tr>
      <w:tr w:rsidR="004A6A77" w:rsidRPr="00D26E65" w14:paraId="5362DE25" w14:textId="77777777">
        <w:tc>
          <w:tcPr>
            <w:tcW w:w="533" w:type="dxa"/>
          </w:tcPr>
          <w:p w14:paraId="00B9F329" w14:textId="77777777" w:rsidR="004A6A77" w:rsidRPr="00D26E65" w:rsidRDefault="004A6A77" w:rsidP="00784190">
            <w:pPr>
              <w:pStyle w:val="TAC"/>
            </w:pPr>
            <w:r w:rsidRPr="00D26E65">
              <w:t>11B</w:t>
            </w:r>
          </w:p>
        </w:tc>
        <w:tc>
          <w:tcPr>
            <w:tcW w:w="3969" w:type="dxa"/>
          </w:tcPr>
          <w:p w14:paraId="78B222AA" w14:textId="77777777" w:rsidR="004A6A77" w:rsidRPr="00D26E65" w:rsidRDefault="004A6A77" w:rsidP="00784190">
            <w:pPr>
              <w:pStyle w:val="TAL"/>
            </w:pPr>
            <w:r w:rsidRPr="00D26E65">
              <w:t>The SS transmits one AMD PDU segment containing 50 bytes of SDU#6 in its data field to the UE. This AMD PDU segment carries segment 2 of AMD PDU#6, which contained SDU#6 (100 bytes) in its data field. SO=50 and LSF=1.</w:t>
            </w:r>
          </w:p>
        </w:tc>
        <w:tc>
          <w:tcPr>
            <w:tcW w:w="709" w:type="dxa"/>
          </w:tcPr>
          <w:p w14:paraId="64E8CB7E" w14:textId="77777777" w:rsidR="004A6A77" w:rsidRPr="00D26E65" w:rsidRDefault="004A6A77" w:rsidP="00784190">
            <w:pPr>
              <w:pStyle w:val="TAC"/>
            </w:pPr>
            <w:r w:rsidRPr="00D26E65">
              <w:t>&lt;--</w:t>
            </w:r>
          </w:p>
        </w:tc>
        <w:tc>
          <w:tcPr>
            <w:tcW w:w="2977" w:type="dxa"/>
          </w:tcPr>
          <w:p w14:paraId="51D39031" w14:textId="77777777" w:rsidR="004A6A77" w:rsidRPr="00D26E65" w:rsidRDefault="004A6A77" w:rsidP="00784190">
            <w:pPr>
              <w:pStyle w:val="TAL"/>
            </w:pPr>
            <w:r w:rsidRPr="00D26E65">
              <w:t>AMD PDU#6 (SN=5)</w:t>
            </w:r>
          </w:p>
          <w:p w14:paraId="3C4F8576" w14:textId="77777777" w:rsidR="004A6A77" w:rsidRPr="00D26E65" w:rsidRDefault="004A6A77" w:rsidP="00784190">
            <w:pPr>
              <w:pStyle w:val="TAL"/>
              <w:rPr>
                <w:rFonts w:eastAsia="MS Gothic"/>
              </w:rPr>
            </w:pPr>
            <w:r w:rsidRPr="00D26E65">
              <w:t>segment 2</w:t>
            </w:r>
          </w:p>
        </w:tc>
        <w:tc>
          <w:tcPr>
            <w:tcW w:w="567" w:type="dxa"/>
          </w:tcPr>
          <w:p w14:paraId="51BFDBA7" w14:textId="77777777" w:rsidR="004A6A77" w:rsidRPr="00D26E65" w:rsidRDefault="004A6A77" w:rsidP="00784190">
            <w:pPr>
              <w:pStyle w:val="TAC"/>
            </w:pPr>
            <w:r w:rsidRPr="00D26E65">
              <w:t>-</w:t>
            </w:r>
          </w:p>
        </w:tc>
        <w:tc>
          <w:tcPr>
            <w:tcW w:w="851" w:type="dxa"/>
          </w:tcPr>
          <w:p w14:paraId="485A8310" w14:textId="77777777" w:rsidR="004A6A77" w:rsidRPr="00D26E65" w:rsidRDefault="004A6A77" w:rsidP="00784190">
            <w:pPr>
              <w:pStyle w:val="TAC"/>
            </w:pPr>
            <w:r w:rsidRPr="00D26E65">
              <w:t>-</w:t>
            </w:r>
          </w:p>
        </w:tc>
      </w:tr>
      <w:tr w:rsidR="004A6A77" w:rsidRPr="00D26E65" w14:paraId="21A96F3D" w14:textId="77777777">
        <w:tc>
          <w:tcPr>
            <w:tcW w:w="533" w:type="dxa"/>
          </w:tcPr>
          <w:p w14:paraId="12F10969" w14:textId="77777777" w:rsidR="004A6A77" w:rsidRPr="00D26E65" w:rsidRDefault="004A6A77" w:rsidP="00784190">
            <w:pPr>
              <w:pStyle w:val="TAC"/>
            </w:pPr>
            <w:r w:rsidRPr="00D26E65">
              <w:lastRenderedPageBreak/>
              <w:t>11C</w:t>
            </w:r>
          </w:p>
        </w:tc>
        <w:tc>
          <w:tcPr>
            <w:tcW w:w="3969" w:type="dxa"/>
          </w:tcPr>
          <w:p w14:paraId="4402BE10" w14:textId="77777777" w:rsidR="0014364D" w:rsidRPr="00D26E65" w:rsidRDefault="004A6A77" w:rsidP="0014364D">
            <w:pPr>
              <w:pStyle w:val="TAL"/>
            </w:pPr>
            <w:r w:rsidRPr="00D26E65">
              <w:t xml:space="preserve">The SS waits for 60 ms then SS transmits </w:t>
            </w:r>
            <w:r w:rsidR="00597E53" w:rsidRPr="00D26E65">
              <w:t xml:space="preserve">4 </w:t>
            </w:r>
            <w:r w:rsidRPr="00D26E65">
              <w:t>uplink grant</w:t>
            </w:r>
            <w:r w:rsidR="00597E53" w:rsidRPr="00D26E65">
              <w:t>s</w:t>
            </w:r>
            <w:r w:rsidRPr="00D26E65">
              <w:t xml:space="preserve"> </w:t>
            </w:r>
            <w:r w:rsidR="0079096E" w:rsidRPr="00D26E65">
              <w:t>(UL grant allocation type 2)</w:t>
            </w:r>
            <w:r w:rsidR="00597E53" w:rsidRPr="00D26E65">
              <w:t xml:space="preserve"> with a time spacing of </w:t>
            </w:r>
            <w:r w:rsidR="0014364D" w:rsidRPr="00D26E65">
              <w:t>10</w:t>
            </w:r>
            <w:r w:rsidR="00597E53" w:rsidRPr="00D26E65">
              <w:t xml:space="preserve"> ms, each</w:t>
            </w:r>
            <w:r w:rsidR="0079096E" w:rsidRPr="00D26E65">
              <w:t xml:space="preserve"> </w:t>
            </w:r>
            <w:r w:rsidRPr="00D26E65">
              <w:t>allowing the UE to transmit 1 RLC SDU.</w:t>
            </w:r>
          </w:p>
          <w:p w14:paraId="38423924" w14:textId="77777777" w:rsidR="004A6A77" w:rsidRPr="00D26E65" w:rsidRDefault="0014364D" w:rsidP="0014364D">
            <w:pPr>
              <w:pStyle w:val="TAL"/>
            </w:pPr>
            <w:r w:rsidRPr="00D26E65">
              <w:t>(Note 1)</w:t>
            </w:r>
          </w:p>
        </w:tc>
        <w:tc>
          <w:tcPr>
            <w:tcW w:w="709" w:type="dxa"/>
          </w:tcPr>
          <w:p w14:paraId="5F96DEF0" w14:textId="77777777" w:rsidR="004A6A77" w:rsidRPr="00D26E65" w:rsidRDefault="004A6A77" w:rsidP="00784190">
            <w:pPr>
              <w:pStyle w:val="TAC"/>
            </w:pPr>
            <w:r w:rsidRPr="00D26E65">
              <w:t>&lt;--</w:t>
            </w:r>
          </w:p>
        </w:tc>
        <w:tc>
          <w:tcPr>
            <w:tcW w:w="2977" w:type="dxa"/>
          </w:tcPr>
          <w:p w14:paraId="39F37441" w14:textId="77777777" w:rsidR="004A6A77" w:rsidRPr="00D26E65" w:rsidRDefault="004A6A77" w:rsidP="00784190">
            <w:pPr>
              <w:pStyle w:val="TAL"/>
            </w:pPr>
            <w:r w:rsidRPr="00D26E65">
              <w:rPr>
                <w:rFonts w:eastAsia="MS Gothic"/>
              </w:rPr>
              <w:t>(UL grant</w:t>
            </w:r>
            <w:r w:rsidR="00597E53" w:rsidRPr="00D26E65">
              <w:rPr>
                <w:rFonts w:eastAsia="MS Gothic"/>
              </w:rPr>
              <w:t>s</w:t>
            </w:r>
            <w:r w:rsidRPr="00D26E65">
              <w:rPr>
                <w:rFonts w:eastAsia="MS Gothic"/>
              </w:rPr>
              <w:t>)</w:t>
            </w:r>
          </w:p>
        </w:tc>
        <w:tc>
          <w:tcPr>
            <w:tcW w:w="567" w:type="dxa"/>
          </w:tcPr>
          <w:p w14:paraId="4BBFBE00" w14:textId="77777777" w:rsidR="004A6A77" w:rsidRPr="00D26E65" w:rsidRDefault="004A6A77" w:rsidP="00784190">
            <w:pPr>
              <w:pStyle w:val="TAC"/>
            </w:pPr>
            <w:r w:rsidRPr="00D26E65">
              <w:t>-</w:t>
            </w:r>
          </w:p>
        </w:tc>
        <w:tc>
          <w:tcPr>
            <w:tcW w:w="851" w:type="dxa"/>
          </w:tcPr>
          <w:p w14:paraId="15E8DE6B" w14:textId="77777777" w:rsidR="004A6A77" w:rsidRPr="00D26E65" w:rsidRDefault="004A6A77" w:rsidP="00784190">
            <w:pPr>
              <w:pStyle w:val="TAC"/>
            </w:pPr>
            <w:r w:rsidRPr="00D26E65">
              <w:t>-</w:t>
            </w:r>
          </w:p>
        </w:tc>
      </w:tr>
      <w:tr w:rsidR="004A6A77" w:rsidRPr="00D26E65" w14:paraId="44D7BC00" w14:textId="77777777">
        <w:tc>
          <w:tcPr>
            <w:tcW w:w="533" w:type="dxa"/>
          </w:tcPr>
          <w:p w14:paraId="7C1D2BC2" w14:textId="77777777" w:rsidR="004A6A77" w:rsidRPr="00D26E65" w:rsidRDefault="004A6A77" w:rsidP="00784190">
            <w:pPr>
              <w:pStyle w:val="TAC"/>
            </w:pPr>
            <w:r w:rsidRPr="00D26E65">
              <w:t>11D</w:t>
            </w:r>
          </w:p>
        </w:tc>
        <w:tc>
          <w:tcPr>
            <w:tcW w:w="3969" w:type="dxa"/>
          </w:tcPr>
          <w:p w14:paraId="06249EF3" w14:textId="77777777" w:rsidR="004A6A77" w:rsidRPr="00D26E65" w:rsidRDefault="004A6A77" w:rsidP="00784190">
            <w:pPr>
              <w:pStyle w:val="TAL"/>
            </w:pPr>
            <w:r w:rsidRPr="00D26E65">
              <w:t>Check: Does the UE transmit an RLC SDU containing SDU#1 in its data field?</w:t>
            </w:r>
          </w:p>
        </w:tc>
        <w:tc>
          <w:tcPr>
            <w:tcW w:w="709" w:type="dxa"/>
          </w:tcPr>
          <w:p w14:paraId="45F2924A" w14:textId="77777777" w:rsidR="004A6A77" w:rsidRPr="00D26E65" w:rsidRDefault="004A6A77" w:rsidP="00784190">
            <w:pPr>
              <w:pStyle w:val="TAC"/>
            </w:pPr>
            <w:r w:rsidRPr="00D26E65">
              <w:t>--&gt;</w:t>
            </w:r>
          </w:p>
        </w:tc>
        <w:tc>
          <w:tcPr>
            <w:tcW w:w="2977" w:type="dxa"/>
          </w:tcPr>
          <w:p w14:paraId="05E2FBB3" w14:textId="77777777" w:rsidR="004A6A77" w:rsidRPr="00D26E65" w:rsidRDefault="004A6A77" w:rsidP="00784190">
            <w:pPr>
              <w:pStyle w:val="TAL"/>
            </w:pPr>
            <w:r w:rsidRPr="00D26E65">
              <w:t>(RLC SDU#1)</w:t>
            </w:r>
          </w:p>
        </w:tc>
        <w:tc>
          <w:tcPr>
            <w:tcW w:w="567" w:type="dxa"/>
          </w:tcPr>
          <w:p w14:paraId="6FDEBB32" w14:textId="77777777" w:rsidR="004A6A77" w:rsidRPr="00D26E65" w:rsidRDefault="004A6A77" w:rsidP="00784190">
            <w:pPr>
              <w:pStyle w:val="TAC"/>
            </w:pPr>
            <w:r w:rsidRPr="00D26E65">
              <w:t>1</w:t>
            </w:r>
          </w:p>
        </w:tc>
        <w:tc>
          <w:tcPr>
            <w:tcW w:w="851" w:type="dxa"/>
          </w:tcPr>
          <w:p w14:paraId="4EC05DB5" w14:textId="77777777" w:rsidR="004A6A77" w:rsidRPr="00D26E65" w:rsidRDefault="004A6A77" w:rsidP="00784190">
            <w:pPr>
              <w:pStyle w:val="TAC"/>
            </w:pPr>
            <w:r w:rsidRPr="00D26E65">
              <w:t>P</w:t>
            </w:r>
          </w:p>
        </w:tc>
      </w:tr>
      <w:tr w:rsidR="004A6A77" w:rsidRPr="00D26E65" w14:paraId="6B4C9AA4" w14:textId="77777777">
        <w:tc>
          <w:tcPr>
            <w:tcW w:w="533" w:type="dxa"/>
          </w:tcPr>
          <w:p w14:paraId="23541E46" w14:textId="77777777" w:rsidR="004A6A77" w:rsidRPr="00D26E65" w:rsidRDefault="004A6A77" w:rsidP="00784190">
            <w:pPr>
              <w:pStyle w:val="TAC"/>
            </w:pPr>
            <w:r w:rsidRPr="00D26E65">
              <w:t>11E</w:t>
            </w:r>
          </w:p>
        </w:tc>
        <w:tc>
          <w:tcPr>
            <w:tcW w:w="3969" w:type="dxa"/>
          </w:tcPr>
          <w:p w14:paraId="6D1A27D6" w14:textId="77777777" w:rsidR="004A6A77" w:rsidRPr="00D26E65" w:rsidRDefault="004A6A77" w:rsidP="00784190">
            <w:pPr>
              <w:pStyle w:val="TAL"/>
            </w:pPr>
            <w:r w:rsidRPr="00D26E65">
              <w:t>Check: Does the UE transmit an RLC SDU containing SDU#2 in its data field?</w:t>
            </w:r>
          </w:p>
        </w:tc>
        <w:tc>
          <w:tcPr>
            <w:tcW w:w="709" w:type="dxa"/>
          </w:tcPr>
          <w:p w14:paraId="1F7736BA" w14:textId="77777777" w:rsidR="004A6A77" w:rsidRPr="00D26E65" w:rsidRDefault="004A6A77" w:rsidP="00784190">
            <w:pPr>
              <w:pStyle w:val="TAC"/>
            </w:pPr>
            <w:r w:rsidRPr="00D26E65">
              <w:t>--&gt;</w:t>
            </w:r>
          </w:p>
        </w:tc>
        <w:tc>
          <w:tcPr>
            <w:tcW w:w="2977" w:type="dxa"/>
          </w:tcPr>
          <w:p w14:paraId="3B7B4C52" w14:textId="77777777" w:rsidR="004A6A77" w:rsidRPr="00D26E65" w:rsidRDefault="004A6A77" w:rsidP="00784190">
            <w:pPr>
              <w:pStyle w:val="TAL"/>
            </w:pPr>
            <w:r w:rsidRPr="00D26E65">
              <w:t>(RLC SDU#2)</w:t>
            </w:r>
          </w:p>
        </w:tc>
        <w:tc>
          <w:tcPr>
            <w:tcW w:w="567" w:type="dxa"/>
          </w:tcPr>
          <w:p w14:paraId="042BBBF6" w14:textId="77777777" w:rsidR="004A6A77" w:rsidRPr="00D26E65" w:rsidRDefault="004A6A77" w:rsidP="00784190">
            <w:pPr>
              <w:pStyle w:val="TAC"/>
            </w:pPr>
            <w:r w:rsidRPr="00D26E65">
              <w:t>1</w:t>
            </w:r>
          </w:p>
        </w:tc>
        <w:tc>
          <w:tcPr>
            <w:tcW w:w="851" w:type="dxa"/>
          </w:tcPr>
          <w:p w14:paraId="1CD67B80" w14:textId="77777777" w:rsidR="004A6A77" w:rsidRPr="00D26E65" w:rsidRDefault="004A6A77" w:rsidP="00784190">
            <w:pPr>
              <w:pStyle w:val="TAC"/>
            </w:pPr>
            <w:r w:rsidRPr="00D26E65">
              <w:t>P</w:t>
            </w:r>
          </w:p>
        </w:tc>
      </w:tr>
      <w:tr w:rsidR="00C92856" w:rsidRPr="00D26E65" w14:paraId="70E27544" w14:textId="77777777">
        <w:tc>
          <w:tcPr>
            <w:tcW w:w="533" w:type="dxa"/>
          </w:tcPr>
          <w:p w14:paraId="74D567CE" w14:textId="77777777" w:rsidR="00C92856" w:rsidRPr="00D26E65" w:rsidRDefault="00C92856" w:rsidP="006B4C39">
            <w:pPr>
              <w:pStyle w:val="TAC"/>
            </w:pPr>
            <w:r w:rsidRPr="00D26E65">
              <w:t>12</w:t>
            </w:r>
          </w:p>
        </w:tc>
        <w:tc>
          <w:tcPr>
            <w:tcW w:w="3969" w:type="dxa"/>
          </w:tcPr>
          <w:p w14:paraId="39FC4F22" w14:textId="77777777" w:rsidR="00C92856" w:rsidRPr="00D26E65" w:rsidRDefault="00C92856" w:rsidP="006B4C39">
            <w:pPr>
              <w:pStyle w:val="TAL"/>
            </w:pPr>
            <w:r w:rsidRPr="00D26E65">
              <w:t xml:space="preserve">Check: Does the UE transmit an RLC SDU  </w:t>
            </w:r>
            <w:r w:rsidR="00621E25" w:rsidRPr="00D26E65">
              <w:t>containing SDU#3 in its data field</w:t>
            </w:r>
            <w:r w:rsidRPr="00D26E65">
              <w:t>?</w:t>
            </w:r>
          </w:p>
        </w:tc>
        <w:tc>
          <w:tcPr>
            <w:tcW w:w="709" w:type="dxa"/>
          </w:tcPr>
          <w:p w14:paraId="1F74AA96" w14:textId="77777777" w:rsidR="00C92856" w:rsidRPr="00D26E65" w:rsidRDefault="00C92856" w:rsidP="006B4C39">
            <w:pPr>
              <w:pStyle w:val="TAC"/>
            </w:pPr>
            <w:r w:rsidRPr="00D26E65">
              <w:t>--&gt;</w:t>
            </w:r>
          </w:p>
        </w:tc>
        <w:tc>
          <w:tcPr>
            <w:tcW w:w="2977" w:type="dxa"/>
          </w:tcPr>
          <w:p w14:paraId="59C11129" w14:textId="77777777" w:rsidR="00C92856" w:rsidRPr="00D26E65" w:rsidRDefault="00C92856" w:rsidP="006B4C39">
            <w:pPr>
              <w:pStyle w:val="TAL"/>
            </w:pPr>
            <w:r w:rsidRPr="00D26E65">
              <w:t>(RLC SDU#3)</w:t>
            </w:r>
          </w:p>
        </w:tc>
        <w:tc>
          <w:tcPr>
            <w:tcW w:w="567" w:type="dxa"/>
          </w:tcPr>
          <w:p w14:paraId="5EBC3579" w14:textId="77777777" w:rsidR="00C92856" w:rsidRPr="00D26E65" w:rsidRDefault="00C92856" w:rsidP="006B4C39">
            <w:pPr>
              <w:pStyle w:val="TAC"/>
            </w:pPr>
            <w:r w:rsidRPr="00D26E65">
              <w:t>1</w:t>
            </w:r>
          </w:p>
        </w:tc>
        <w:tc>
          <w:tcPr>
            <w:tcW w:w="851" w:type="dxa"/>
          </w:tcPr>
          <w:p w14:paraId="755C4C27" w14:textId="77777777" w:rsidR="00C92856" w:rsidRPr="00D26E65" w:rsidRDefault="00C92856" w:rsidP="006B4C39">
            <w:pPr>
              <w:pStyle w:val="TAC"/>
            </w:pPr>
            <w:r w:rsidRPr="00D26E65">
              <w:t>P</w:t>
            </w:r>
          </w:p>
        </w:tc>
      </w:tr>
      <w:tr w:rsidR="00C92856" w:rsidRPr="00D26E65" w14:paraId="1539719D" w14:textId="77777777">
        <w:tc>
          <w:tcPr>
            <w:tcW w:w="533" w:type="dxa"/>
          </w:tcPr>
          <w:p w14:paraId="3AB9B0B5" w14:textId="77777777" w:rsidR="00C92856" w:rsidRPr="00D26E65" w:rsidRDefault="00C92856" w:rsidP="006B4C39">
            <w:pPr>
              <w:pStyle w:val="TAC"/>
            </w:pPr>
            <w:r w:rsidRPr="00D26E65">
              <w:t>13</w:t>
            </w:r>
          </w:p>
        </w:tc>
        <w:tc>
          <w:tcPr>
            <w:tcW w:w="3969" w:type="dxa"/>
          </w:tcPr>
          <w:p w14:paraId="00BCE51A" w14:textId="77777777" w:rsidR="00C92856" w:rsidRPr="00D26E65" w:rsidRDefault="00C92856" w:rsidP="006B4C39">
            <w:pPr>
              <w:pStyle w:val="TAL"/>
            </w:pPr>
            <w:r w:rsidRPr="00D26E65">
              <w:t xml:space="preserve">Check: Does the UE transmit an RLC SDU  </w:t>
            </w:r>
            <w:r w:rsidR="00621E25" w:rsidRPr="00D26E65">
              <w:t>containing SDU#4 in its data field</w:t>
            </w:r>
            <w:r w:rsidRPr="00D26E65">
              <w:t>?</w:t>
            </w:r>
          </w:p>
        </w:tc>
        <w:tc>
          <w:tcPr>
            <w:tcW w:w="709" w:type="dxa"/>
          </w:tcPr>
          <w:p w14:paraId="69ADC5A6" w14:textId="77777777" w:rsidR="00C92856" w:rsidRPr="00D26E65" w:rsidRDefault="00C92856" w:rsidP="006B4C39">
            <w:pPr>
              <w:pStyle w:val="TAC"/>
            </w:pPr>
            <w:r w:rsidRPr="00D26E65">
              <w:t>--&gt;</w:t>
            </w:r>
          </w:p>
        </w:tc>
        <w:tc>
          <w:tcPr>
            <w:tcW w:w="2977" w:type="dxa"/>
          </w:tcPr>
          <w:p w14:paraId="4A845BC7" w14:textId="77777777" w:rsidR="00C92856" w:rsidRPr="00D26E65" w:rsidRDefault="00C92856" w:rsidP="006B4C39">
            <w:pPr>
              <w:pStyle w:val="TAL"/>
            </w:pPr>
            <w:r w:rsidRPr="00D26E65">
              <w:t>(RLC SDU#4)</w:t>
            </w:r>
          </w:p>
        </w:tc>
        <w:tc>
          <w:tcPr>
            <w:tcW w:w="567" w:type="dxa"/>
          </w:tcPr>
          <w:p w14:paraId="52C1CADE" w14:textId="77777777" w:rsidR="00C92856" w:rsidRPr="00D26E65" w:rsidRDefault="00C92856" w:rsidP="006B4C39">
            <w:pPr>
              <w:pStyle w:val="TAC"/>
            </w:pPr>
            <w:r w:rsidRPr="00D26E65">
              <w:t>1</w:t>
            </w:r>
          </w:p>
        </w:tc>
        <w:tc>
          <w:tcPr>
            <w:tcW w:w="851" w:type="dxa"/>
          </w:tcPr>
          <w:p w14:paraId="6F907DDD" w14:textId="77777777" w:rsidR="00C92856" w:rsidRPr="00D26E65" w:rsidRDefault="00C92856" w:rsidP="006B4C39">
            <w:pPr>
              <w:pStyle w:val="TAC"/>
            </w:pPr>
            <w:r w:rsidRPr="00D26E65">
              <w:t>P</w:t>
            </w:r>
          </w:p>
        </w:tc>
      </w:tr>
      <w:tr w:rsidR="00C92856" w:rsidRPr="00D26E65" w14:paraId="792E4023" w14:textId="77777777">
        <w:tc>
          <w:tcPr>
            <w:tcW w:w="533" w:type="dxa"/>
            <w:tcBorders>
              <w:top w:val="single" w:sz="4" w:space="0" w:color="auto"/>
              <w:left w:val="single" w:sz="4" w:space="0" w:color="auto"/>
              <w:bottom w:val="single" w:sz="4" w:space="0" w:color="auto"/>
              <w:right w:val="single" w:sz="4" w:space="0" w:color="auto"/>
            </w:tcBorders>
          </w:tcPr>
          <w:p w14:paraId="57C83DEB" w14:textId="77777777" w:rsidR="00C92856" w:rsidRPr="00D26E65" w:rsidRDefault="00C92856" w:rsidP="006B4C39">
            <w:pPr>
              <w:pStyle w:val="TAC"/>
            </w:pPr>
            <w:r w:rsidRPr="00D26E65">
              <w:t>14</w:t>
            </w:r>
          </w:p>
        </w:tc>
        <w:tc>
          <w:tcPr>
            <w:tcW w:w="3969" w:type="dxa"/>
            <w:tcBorders>
              <w:top w:val="single" w:sz="4" w:space="0" w:color="auto"/>
              <w:left w:val="single" w:sz="4" w:space="0" w:color="auto"/>
              <w:bottom w:val="single" w:sz="4" w:space="0" w:color="auto"/>
              <w:right w:val="single" w:sz="4" w:space="0" w:color="auto"/>
            </w:tcBorders>
          </w:tcPr>
          <w:p w14:paraId="37FC4ED1" w14:textId="77777777" w:rsidR="00C92856" w:rsidRPr="00D26E65" w:rsidRDefault="00C92856" w:rsidP="006B4C39">
            <w:pPr>
              <w:pStyle w:val="TAL"/>
            </w:pPr>
            <w:r w:rsidRPr="00D26E65">
              <w:t xml:space="preserve">The SS transmits an </w:t>
            </w:r>
            <w:smartTag w:uri="urn:schemas-microsoft-com:office:smarttags" w:element="stockticker">
              <w:r w:rsidRPr="00D26E65">
                <w:t>RLC</w:t>
              </w:r>
            </w:smartTag>
            <w:r w:rsidRPr="00D26E65">
              <w:t xml:space="preserve"> STATUS PDU to the UE. This PDU acks PDUs up to those including SDU#4. ACK_SN=4.</w:t>
            </w:r>
          </w:p>
        </w:tc>
        <w:tc>
          <w:tcPr>
            <w:tcW w:w="709" w:type="dxa"/>
            <w:tcBorders>
              <w:top w:val="single" w:sz="4" w:space="0" w:color="auto"/>
              <w:left w:val="single" w:sz="4" w:space="0" w:color="auto"/>
              <w:bottom w:val="single" w:sz="4" w:space="0" w:color="auto"/>
              <w:right w:val="single" w:sz="4" w:space="0" w:color="auto"/>
            </w:tcBorders>
          </w:tcPr>
          <w:p w14:paraId="656877B9" w14:textId="77777777" w:rsidR="00C92856" w:rsidRPr="00D26E65" w:rsidRDefault="00C92856" w:rsidP="006B4C39">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73C5DF34" w14:textId="77777777" w:rsidR="00C92856" w:rsidRPr="00D26E65" w:rsidRDefault="00C92856" w:rsidP="006B4C39">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0910B66B" w14:textId="77777777" w:rsidR="00C92856" w:rsidRPr="00D26E65" w:rsidRDefault="00621E25" w:rsidP="006B4C39">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6132E955" w14:textId="77777777" w:rsidR="00C92856" w:rsidRPr="00D26E65" w:rsidRDefault="00621E25" w:rsidP="006B4C39">
            <w:pPr>
              <w:pStyle w:val="TAC"/>
            </w:pPr>
            <w:r w:rsidRPr="00D26E65">
              <w:t>-</w:t>
            </w:r>
          </w:p>
        </w:tc>
      </w:tr>
      <w:tr w:rsidR="00C92856" w:rsidRPr="00D26E65" w14:paraId="7ECCD062" w14:textId="77777777">
        <w:tc>
          <w:tcPr>
            <w:tcW w:w="533" w:type="dxa"/>
          </w:tcPr>
          <w:p w14:paraId="7E5F6BE2" w14:textId="77777777" w:rsidR="00C92856" w:rsidRPr="00D26E65" w:rsidRDefault="00C92856" w:rsidP="006B4C39">
            <w:pPr>
              <w:pStyle w:val="TAC"/>
            </w:pPr>
            <w:r w:rsidRPr="00D26E65">
              <w:t>15</w:t>
            </w:r>
          </w:p>
        </w:tc>
        <w:tc>
          <w:tcPr>
            <w:tcW w:w="3969" w:type="dxa"/>
          </w:tcPr>
          <w:p w14:paraId="2DBAAFF8" w14:textId="77777777" w:rsidR="00C92856" w:rsidRPr="00D26E65" w:rsidRDefault="004A6A77" w:rsidP="006B4C39">
            <w:pPr>
              <w:pStyle w:val="TAL"/>
            </w:pPr>
            <w:r w:rsidRPr="00D26E65">
              <w:t>Void</w:t>
            </w:r>
          </w:p>
        </w:tc>
        <w:tc>
          <w:tcPr>
            <w:tcW w:w="709" w:type="dxa"/>
          </w:tcPr>
          <w:p w14:paraId="6DFD821A" w14:textId="77777777" w:rsidR="00C92856" w:rsidRPr="00D26E65" w:rsidRDefault="00C92856" w:rsidP="006B4C39">
            <w:pPr>
              <w:pStyle w:val="TAC"/>
            </w:pPr>
          </w:p>
        </w:tc>
        <w:tc>
          <w:tcPr>
            <w:tcW w:w="2977" w:type="dxa"/>
          </w:tcPr>
          <w:p w14:paraId="31750473" w14:textId="77777777" w:rsidR="00C92856" w:rsidRPr="00D26E65" w:rsidRDefault="00C92856" w:rsidP="006B4C39">
            <w:pPr>
              <w:pStyle w:val="TAL"/>
            </w:pPr>
          </w:p>
        </w:tc>
        <w:tc>
          <w:tcPr>
            <w:tcW w:w="567" w:type="dxa"/>
          </w:tcPr>
          <w:p w14:paraId="713883EB" w14:textId="77777777" w:rsidR="00C92856" w:rsidRPr="00D26E65" w:rsidRDefault="00C92856" w:rsidP="006B4C39">
            <w:pPr>
              <w:pStyle w:val="TAC"/>
            </w:pPr>
          </w:p>
        </w:tc>
        <w:tc>
          <w:tcPr>
            <w:tcW w:w="851" w:type="dxa"/>
          </w:tcPr>
          <w:p w14:paraId="2029CDE7" w14:textId="77777777" w:rsidR="00C92856" w:rsidRPr="00D26E65" w:rsidRDefault="00C92856" w:rsidP="006B4C39">
            <w:pPr>
              <w:pStyle w:val="TAC"/>
            </w:pPr>
          </w:p>
        </w:tc>
      </w:tr>
      <w:tr w:rsidR="00C92856" w:rsidRPr="00D26E65" w14:paraId="5864825A" w14:textId="77777777">
        <w:tc>
          <w:tcPr>
            <w:tcW w:w="533" w:type="dxa"/>
          </w:tcPr>
          <w:p w14:paraId="12634C05" w14:textId="77777777" w:rsidR="00C92856" w:rsidRPr="00D26E65" w:rsidRDefault="00C92856" w:rsidP="006B4C39">
            <w:pPr>
              <w:pStyle w:val="TAC"/>
            </w:pPr>
            <w:r w:rsidRPr="00D26E65">
              <w:t>16</w:t>
            </w:r>
          </w:p>
        </w:tc>
        <w:tc>
          <w:tcPr>
            <w:tcW w:w="3969" w:type="dxa"/>
          </w:tcPr>
          <w:p w14:paraId="06681E95" w14:textId="77777777" w:rsidR="00C92856" w:rsidRPr="00D26E65" w:rsidRDefault="004A6A77" w:rsidP="006B4C39">
            <w:pPr>
              <w:pStyle w:val="TAL"/>
            </w:pPr>
            <w:r w:rsidRPr="00D26E65">
              <w:t>Void</w:t>
            </w:r>
          </w:p>
        </w:tc>
        <w:tc>
          <w:tcPr>
            <w:tcW w:w="709" w:type="dxa"/>
          </w:tcPr>
          <w:p w14:paraId="6369E789" w14:textId="77777777" w:rsidR="00C92856" w:rsidRPr="00D26E65" w:rsidRDefault="00C92856" w:rsidP="006B4C39">
            <w:pPr>
              <w:pStyle w:val="TAC"/>
            </w:pPr>
          </w:p>
        </w:tc>
        <w:tc>
          <w:tcPr>
            <w:tcW w:w="2977" w:type="dxa"/>
          </w:tcPr>
          <w:p w14:paraId="70E44F74" w14:textId="77777777" w:rsidR="00C92856" w:rsidRPr="00D26E65" w:rsidRDefault="00C92856" w:rsidP="006B4C39">
            <w:pPr>
              <w:pStyle w:val="TAL"/>
            </w:pPr>
          </w:p>
        </w:tc>
        <w:tc>
          <w:tcPr>
            <w:tcW w:w="567" w:type="dxa"/>
          </w:tcPr>
          <w:p w14:paraId="01C9096F" w14:textId="77777777" w:rsidR="00C92856" w:rsidRPr="00D26E65" w:rsidRDefault="00C92856" w:rsidP="006B4C39">
            <w:pPr>
              <w:pStyle w:val="TAC"/>
            </w:pPr>
          </w:p>
        </w:tc>
        <w:tc>
          <w:tcPr>
            <w:tcW w:w="851" w:type="dxa"/>
          </w:tcPr>
          <w:p w14:paraId="187B9735" w14:textId="77777777" w:rsidR="00C92856" w:rsidRPr="00D26E65" w:rsidRDefault="00C92856" w:rsidP="006B4C39">
            <w:pPr>
              <w:pStyle w:val="TAC"/>
            </w:pPr>
          </w:p>
        </w:tc>
      </w:tr>
      <w:tr w:rsidR="00C92856" w:rsidRPr="00D26E65" w14:paraId="51BED09E" w14:textId="77777777">
        <w:tc>
          <w:tcPr>
            <w:tcW w:w="533" w:type="dxa"/>
          </w:tcPr>
          <w:p w14:paraId="22E9AD16" w14:textId="77777777" w:rsidR="00C92856" w:rsidRPr="00D26E65" w:rsidRDefault="00C92856" w:rsidP="006B4C39">
            <w:pPr>
              <w:pStyle w:val="TAC"/>
            </w:pPr>
            <w:r w:rsidRPr="00D26E65">
              <w:t>17</w:t>
            </w:r>
          </w:p>
        </w:tc>
        <w:tc>
          <w:tcPr>
            <w:tcW w:w="3969" w:type="dxa"/>
          </w:tcPr>
          <w:p w14:paraId="79A1D82A" w14:textId="77777777" w:rsidR="00C92856" w:rsidRPr="00D26E65" w:rsidRDefault="00C92856" w:rsidP="006B4C39">
            <w:pPr>
              <w:pStyle w:val="TAL"/>
            </w:pPr>
            <w:r w:rsidRPr="00D26E65">
              <w:t xml:space="preserve">Wait </w:t>
            </w:r>
            <w:r w:rsidR="00E510F0" w:rsidRPr="00D26E65">
              <w:t xml:space="preserve">for </w:t>
            </w:r>
            <w:r w:rsidR="00E510F0" w:rsidRPr="00D26E65">
              <w:rPr>
                <w:rFonts w:eastAsia="MS Mincho"/>
                <w:i/>
              </w:rPr>
              <w:t>t-Reordering</w:t>
            </w:r>
            <w:r w:rsidRPr="00D26E65">
              <w:t xml:space="preserve"> to run out at the UE side</w:t>
            </w:r>
            <w:r w:rsidR="002961EF" w:rsidRPr="00D26E65">
              <w:t>.</w:t>
            </w:r>
          </w:p>
        </w:tc>
        <w:tc>
          <w:tcPr>
            <w:tcW w:w="709" w:type="dxa"/>
          </w:tcPr>
          <w:p w14:paraId="50EEC5C8" w14:textId="77777777" w:rsidR="00C92856" w:rsidRPr="00D26E65" w:rsidRDefault="00C92856" w:rsidP="006B4C39">
            <w:pPr>
              <w:pStyle w:val="TAC"/>
            </w:pPr>
            <w:r w:rsidRPr="00D26E65">
              <w:t>-</w:t>
            </w:r>
          </w:p>
        </w:tc>
        <w:tc>
          <w:tcPr>
            <w:tcW w:w="2977" w:type="dxa"/>
          </w:tcPr>
          <w:p w14:paraId="732673AD" w14:textId="77777777" w:rsidR="00C92856" w:rsidRPr="00D26E65" w:rsidRDefault="00621E25" w:rsidP="006B4C39">
            <w:pPr>
              <w:pStyle w:val="TAL"/>
            </w:pPr>
            <w:r w:rsidRPr="00D26E65">
              <w:t>-</w:t>
            </w:r>
          </w:p>
        </w:tc>
        <w:tc>
          <w:tcPr>
            <w:tcW w:w="567" w:type="dxa"/>
          </w:tcPr>
          <w:p w14:paraId="2530B4E0" w14:textId="77777777" w:rsidR="00C92856" w:rsidRPr="00D26E65" w:rsidRDefault="00621E25" w:rsidP="006B4C39">
            <w:pPr>
              <w:pStyle w:val="TAC"/>
            </w:pPr>
            <w:r w:rsidRPr="00D26E65">
              <w:t>-</w:t>
            </w:r>
          </w:p>
        </w:tc>
        <w:tc>
          <w:tcPr>
            <w:tcW w:w="851" w:type="dxa"/>
          </w:tcPr>
          <w:p w14:paraId="5897C71F" w14:textId="77777777" w:rsidR="00C92856" w:rsidRPr="00D26E65" w:rsidRDefault="00621E25" w:rsidP="006B4C39">
            <w:pPr>
              <w:pStyle w:val="TAC"/>
            </w:pPr>
            <w:r w:rsidRPr="00D26E65">
              <w:t>-</w:t>
            </w:r>
          </w:p>
        </w:tc>
      </w:tr>
      <w:tr w:rsidR="00C92856" w:rsidRPr="00D26E65" w14:paraId="28488BDA" w14:textId="77777777">
        <w:tc>
          <w:tcPr>
            <w:tcW w:w="533" w:type="dxa"/>
          </w:tcPr>
          <w:p w14:paraId="20562DDE" w14:textId="77777777" w:rsidR="00C92856" w:rsidRPr="00D26E65" w:rsidRDefault="00C92856" w:rsidP="006B4C39">
            <w:pPr>
              <w:pStyle w:val="TAC"/>
            </w:pPr>
            <w:r w:rsidRPr="00D26E65">
              <w:t>18</w:t>
            </w:r>
          </w:p>
        </w:tc>
        <w:tc>
          <w:tcPr>
            <w:tcW w:w="3969" w:type="dxa"/>
          </w:tcPr>
          <w:p w14:paraId="252A69C7" w14:textId="77777777" w:rsidR="00C92856" w:rsidRPr="00D26E65" w:rsidRDefault="00C92856" w:rsidP="006B4C39">
            <w:pPr>
              <w:pStyle w:val="TAL"/>
              <w:rPr>
                <w:lang w:eastAsia="zh-CN"/>
              </w:rPr>
            </w:pPr>
            <w:r w:rsidRPr="00D26E65">
              <w:rPr>
                <w:lang w:eastAsia="zh-CN"/>
              </w:rPr>
              <w:t>Check: Does the UE transmit a Status Report with NACK_SN=4, NACK_SN=5 with SOStart=0 and SOEnd=49, and NACK_SN=6 with SOStart=50 and SOEnd=</w:t>
            </w:r>
            <w:r w:rsidR="002961EF" w:rsidRPr="00D26E65">
              <w:rPr>
                <w:lang w:eastAsia="zh-CN"/>
              </w:rPr>
              <w:t>32767 (</w:t>
            </w:r>
            <w:r w:rsidRPr="00D26E65">
              <w:rPr>
                <w:lang w:eastAsia="zh-CN"/>
              </w:rPr>
              <w:t>special</w:t>
            </w:r>
            <w:r w:rsidR="002961EF" w:rsidRPr="00D26E65">
              <w:rPr>
                <w:lang w:eastAsia="zh-CN"/>
              </w:rPr>
              <w:t xml:space="preserve"> SOEnd</w:t>
            </w:r>
            <w:r w:rsidRPr="00D26E65">
              <w:rPr>
                <w:lang w:eastAsia="zh-CN"/>
              </w:rPr>
              <w:t xml:space="preserve"> value</w:t>
            </w:r>
            <w:r w:rsidR="002961EF" w:rsidRPr="00D26E65">
              <w:rPr>
                <w:lang w:eastAsia="zh-CN"/>
              </w:rPr>
              <w:t>)</w:t>
            </w:r>
            <w:r w:rsidRPr="00D26E65">
              <w:rPr>
                <w:lang w:eastAsia="zh-CN"/>
              </w:rPr>
              <w:t>, and ACK_SN=8?</w:t>
            </w:r>
          </w:p>
        </w:tc>
        <w:tc>
          <w:tcPr>
            <w:tcW w:w="709" w:type="dxa"/>
          </w:tcPr>
          <w:p w14:paraId="6728BFBF" w14:textId="77777777" w:rsidR="00C92856" w:rsidRPr="00D26E65" w:rsidRDefault="00C92856" w:rsidP="006B4C39">
            <w:pPr>
              <w:pStyle w:val="TAC"/>
            </w:pPr>
            <w:r w:rsidRPr="00D26E65">
              <w:t>--&gt;</w:t>
            </w:r>
          </w:p>
        </w:tc>
        <w:tc>
          <w:tcPr>
            <w:tcW w:w="2977" w:type="dxa"/>
          </w:tcPr>
          <w:p w14:paraId="2150F507" w14:textId="77777777" w:rsidR="00C92856" w:rsidRPr="00D26E65" w:rsidRDefault="00C92856" w:rsidP="006B4C39">
            <w:pPr>
              <w:pStyle w:val="TAL"/>
              <w:rPr>
                <w:lang w:eastAsia="zh-CN"/>
              </w:rPr>
            </w:pPr>
            <w:r w:rsidRPr="00D26E65">
              <w:rPr>
                <w:lang w:eastAsia="zh-CN"/>
              </w:rPr>
              <w:t>STATUS PDU</w:t>
            </w:r>
          </w:p>
        </w:tc>
        <w:tc>
          <w:tcPr>
            <w:tcW w:w="567" w:type="dxa"/>
          </w:tcPr>
          <w:p w14:paraId="39D4E3F0" w14:textId="77777777" w:rsidR="00C92856" w:rsidRPr="00D26E65" w:rsidRDefault="00C92856" w:rsidP="006B4C39">
            <w:pPr>
              <w:pStyle w:val="TAC"/>
            </w:pPr>
            <w:r w:rsidRPr="00D26E65">
              <w:t>2</w:t>
            </w:r>
          </w:p>
        </w:tc>
        <w:tc>
          <w:tcPr>
            <w:tcW w:w="851" w:type="dxa"/>
          </w:tcPr>
          <w:p w14:paraId="37393239" w14:textId="77777777" w:rsidR="00C92856" w:rsidRPr="00D26E65" w:rsidRDefault="00C92856" w:rsidP="006B4C39">
            <w:pPr>
              <w:pStyle w:val="TAC"/>
            </w:pPr>
            <w:r w:rsidRPr="00D26E65">
              <w:t>P</w:t>
            </w:r>
          </w:p>
        </w:tc>
      </w:tr>
      <w:tr w:rsidR="00C92856" w:rsidRPr="00D26E65" w14:paraId="72B6E9EB" w14:textId="77777777">
        <w:tc>
          <w:tcPr>
            <w:tcW w:w="533" w:type="dxa"/>
          </w:tcPr>
          <w:p w14:paraId="0229E731" w14:textId="77777777" w:rsidR="00C92856" w:rsidRPr="00D26E65" w:rsidRDefault="00C92856" w:rsidP="006B4C39">
            <w:pPr>
              <w:pStyle w:val="TAC"/>
            </w:pPr>
            <w:r w:rsidRPr="00D26E65">
              <w:t>19</w:t>
            </w:r>
          </w:p>
        </w:tc>
        <w:tc>
          <w:tcPr>
            <w:tcW w:w="3969" w:type="dxa"/>
          </w:tcPr>
          <w:p w14:paraId="1C96F0BC" w14:textId="77777777" w:rsidR="00C92856" w:rsidRPr="00D26E65" w:rsidRDefault="00C92856" w:rsidP="006B4C39">
            <w:pPr>
              <w:pStyle w:val="TAL"/>
            </w:pPr>
            <w:r w:rsidRPr="00D26E65">
              <w:t xml:space="preserve">The SS transmits one </w:t>
            </w:r>
            <w:r w:rsidR="00621E25" w:rsidRPr="00D26E65">
              <w:t>AMD</w:t>
            </w:r>
            <w:r w:rsidRPr="00D26E65">
              <w:t xml:space="preserve"> PDU </w:t>
            </w:r>
            <w:r w:rsidR="00621E25" w:rsidRPr="00D26E65">
              <w:t>segment containing</w:t>
            </w:r>
            <w:r w:rsidRPr="00D26E65">
              <w:t xml:space="preserve"> 50 bytes </w:t>
            </w:r>
            <w:r w:rsidR="00621E25" w:rsidRPr="00D26E65">
              <w:t xml:space="preserve">of SDU#7 in its data field </w:t>
            </w:r>
            <w:r w:rsidRPr="00D26E65">
              <w:t xml:space="preserve">to the UE. This </w:t>
            </w:r>
            <w:r w:rsidR="00621E25" w:rsidRPr="00D26E65">
              <w:t xml:space="preserve">AMD </w:t>
            </w:r>
            <w:r w:rsidRPr="00D26E65">
              <w:t xml:space="preserve">PDU </w:t>
            </w:r>
            <w:r w:rsidR="00621E25" w:rsidRPr="00D26E65">
              <w:t xml:space="preserve">segment </w:t>
            </w:r>
            <w:r w:rsidRPr="00D26E65">
              <w:t xml:space="preserve">carries part 2 of </w:t>
            </w:r>
            <w:r w:rsidR="00621E25" w:rsidRPr="00D26E65">
              <w:t xml:space="preserve">AMD </w:t>
            </w:r>
            <w:r w:rsidRPr="00D26E65">
              <w:t>PDU#7</w:t>
            </w:r>
            <w:r w:rsidR="00621E25" w:rsidRPr="00D26E65">
              <w:t>, which contained SDU#7 (100 bytes) in its data field</w:t>
            </w:r>
            <w:r w:rsidRPr="00D26E65">
              <w:t>. SO=50 and LSF=1.</w:t>
            </w:r>
          </w:p>
        </w:tc>
        <w:tc>
          <w:tcPr>
            <w:tcW w:w="709" w:type="dxa"/>
          </w:tcPr>
          <w:p w14:paraId="659E1D09" w14:textId="77777777" w:rsidR="00C92856" w:rsidRPr="00D26E65" w:rsidRDefault="00C92856" w:rsidP="006B4C39">
            <w:pPr>
              <w:pStyle w:val="TAC"/>
            </w:pPr>
            <w:r w:rsidRPr="00D26E65">
              <w:t>&lt;--</w:t>
            </w:r>
          </w:p>
        </w:tc>
        <w:tc>
          <w:tcPr>
            <w:tcW w:w="2977" w:type="dxa"/>
          </w:tcPr>
          <w:p w14:paraId="7DCCD0B6" w14:textId="77777777" w:rsidR="00C92856" w:rsidRPr="00D26E65" w:rsidRDefault="00C92856" w:rsidP="006B4C39">
            <w:pPr>
              <w:pStyle w:val="TAL"/>
            </w:pPr>
            <w:r w:rsidRPr="00D26E65">
              <w:t>AMD PDU#7</w:t>
            </w:r>
            <w:r w:rsidR="002961EF" w:rsidRPr="00D26E65">
              <w:t xml:space="preserve"> </w:t>
            </w:r>
            <w:r w:rsidR="005506DF" w:rsidRPr="00D26E65">
              <w:t>(SN=6)</w:t>
            </w:r>
          </w:p>
          <w:p w14:paraId="356FCC48" w14:textId="77777777" w:rsidR="00C92856" w:rsidRPr="00D26E65" w:rsidRDefault="00C92856" w:rsidP="006B4C39">
            <w:pPr>
              <w:pStyle w:val="TAL"/>
            </w:pPr>
            <w:r w:rsidRPr="00D26E65">
              <w:t>segment 2</w:t>
            </w:r>
          </w:p>
        </w:tc>
        <w:tc>
          <w:tcPr>
            <w:tcW w:w="567" w:type="dxa"/>
          </w:tcPr>
          <w:p w14:paraId="1CFCAADE" w14:textId="77777777" w:rsidR="00C92856" w:rsidRPr="00D26E65" w:rsidRDefault="00621E25" w:rsidP="006B4C39">
            <w:pPr>
              <w:pStyle w:val="TAC"/>
            </w:pPr>
            <w:r w:rsidRPr="00D26E65">
              <w:t>-</w:t>
            </w:r>
          </w:p>
        </w:tc>
        <w:tc>
          <w:tcPr>
            <w:tcW w:w="851" w:type="dxa"/>
          </w:tcPr>
          <w:p w14:paraId="2433CFC8" w14:textId="77777777" w:rsidR="00C92856" w:rsidRPr="00D26E65" w:rsidRDefault="00621E25" w:rsidP="006B4C39">
            <w:pPr>
              <w:pStyle w:val="TAC"/>
            </w:pPr>
            <w:r w:rsidRPr="00D26E65">
              <w:t>-</w:t>
            </w:r>
          </w:p>
        </w:tc>
      </w:tr>
      <w:tr w:rsidR="00C92856" w:rsidRPr="00D26E65" w14:paraId="02F4CEEA" w14:textId="77777777">
        <w:tc>
          <w:tcPr>
            <w:tcW w:w="533" w:type="dxa"/>
          </w:tcPr>
          <w:p w14:paraId="6E38DA66" w14:textId="77777777" w:rsidR="00C92856" w:rsidRPr="00D26E65" w:rsidRDefault="00C92856" w:rsidP="006B4C39">
            <w:pPr>
              <w:pStyle w:val="TAC"/>
            </w:pPr>
            <w:r w:rsidRPr="00D26E65">
              <w:t>20</w:t>
            </w:r>
          </w:p>
        </w:tc>
        <w:tc>
          <w:tcPr>
            <w:tcW w:w="3969" w:type="dxa"/>
          </w:tcPr>
          <w:p w14:paraId="161F68FA" w14:textId="77777777" w:rsidR="00C92856" w:rsidRPr="00D26E65" w:rsidRDefault="00C92856" w:rsidP="006B4C39">
            <w:pPr>
              <w:pStyle w:val="TAL"/>
            </w:pPr>
            <w:r w:rsidRPr="00D26E65">
              <w:t xml:space="preserve">The SS transmits one </w:t>
            </w:r>
            <w:r w:rsidR="00621E25" w:rsidRPr="00D26E65">
              <w:t>AMD</w:t>
            </w:r>
            <w:r w:rsidRPr="00D26E65">
              <w:t xml:space="preserve"> PDU </w:t>
            </w:r>
            <w:r w:rsidR="00621E25" w:rsidRPr="00D26E65">
              <w:t>segment containing</w:t>
            </w:r>
            <w:r w:rsidRPr="00D26E65">
              <w:t xml:space="preserve"> 50 bytes </w:t>
            </w:r>
            <w:r w:rsidR="00621E25" w:rsidRPr="00D26E65">
              <w:t xml:space="preserve">of SDU#6 in its data field </w:t>
            </w:r>
            <w:r w:rsidRPr="00D26E65">
              <w:t xml:space="preserve">to the UE. This </w:t>
            </w:r>
            <w:r w:rsidR="00621E25" w:rsidRPr="00D26E65">
              <w:t xml:space="preserve">AMD </w:t>
            </w:r>
            <w:r w:rsidRPr="00D26E65">
              <w:t>PDU</w:t>
            </w:r>
            <w:r w:rsidR="00621E25" w:rsidRPr="00D26E65">
              <w:t xml:space="preserve"> segment</w:t>
            </w:r>
            <w:r w:rsidRPr="00D26E65">
              <w:t xml:space="preserve"> carries part 1 of </w:t>
            </w:r>
            <w:r w:rsidR="00621E25" w:rsidRPr="00D26E65">
              <w:t xml:space="preserve">AMD </w:t>
            </w:r>
            <w:r w:rsidRPr="00D26E65">
              <w:t>PDU#6</w:t>
            </w:r>
            <w:r w:rsidR="00621E25" w:rsidRPr="00D26E65">
              <w:t>, which contained SDU#6 (100 bytes) in its data field</w:t>
            </w:r>
            <w:r w:rsidRPr="00D26E65">
              <w:t>. SO=0 and LSF=0.</w:t>
            </w:r>
          </w:p>
        </w:tc>
        <w:tc>
          <w:tcPr>
            <w:tcW w:w="709" w:type="dxa"/>
          </w:tcPr>
          <w:p w14:paraId="4E0B0447" w14:textId="77777777" w:rsidR="00C92856" w:rsidRPr="00D26E65" w:rsidRDefault="00C92856" w:rsidP="006B4C39">
            <w:pPr>
              <w:pStyle w:val="TAC"/>
            </w:pPr>
            <w:r w:rsidRPr="00D26E65">
              <w:t>&lt;--</w:t>
            </w:r>
          </w:p>
        </w:tc>
        <w:tc>
          <w:tcPr>
            <w:tcW w:w="2977" w:type="dxa"/>
          </w:tcPr>
          <w:p w14:paraId="17B0003F" w14:textId="77777777" w:rsidR="00C92856" w:rsidRPr="00D26E65" w:rsidRDefault="00C92856" w:rsidP="006B4C39">
            <w:pPr>
              <w:pStyle w:val="TAL"/>
            </w:pPr>
            <w:r w:rsidRPr="00D26E65">
              <w:t>AMD PDU#6</w:t>
            </w:r>
            <w:r w:rsidR="005506DF" w:rsidRPr="00D26E65">
              <w:t xml:space="preserve"> (SN=5)</w:t>
            </w:r>
          </w:p>
          <w:p w14:paraId="56062C4E" w14:textId="77777777" w:rsidR="00C92856" w:rsidRPr="00D26E65" w:rsidRDefault="00C92856" w:rsidP="006B4C39">
            <w:pPr>
              <w:pStyle w:val="TAL"/>
            </w:pPr>
            <w:r w:rsidRPr="00D26E65">
              <w:t>segment 1</w:t>
            </w:r>
          </w:p>
        </w:tc>
        <w:tc>
          <w:tcPr>
            <w:tcW w:w="567" w:type="dxa"/>
          </w:tcPr>
          <w:p w14:paraId="45DE87C0" w14:textId="77777777" w:rsidR="00C92856" w:rsidRPr="00D26E65" w:rsidRDefault="00621E25" w:rsidP="006B4C39">
            <w:pPr>
              <w:pStyle w:val="TAC"/>
            </w:pPr>
            <w:r w:rsidRPr="00D26E65">
              <w:t>-</w:t>
            </w:r>
          </w:p>
        </w:tc>
        <w:tc>
          <w:tcPr>
            <w:tcW w:w="851" w:type="dxa"/>
          </w:tcPr>
          <w:p w14:paraId="050A9B4F" w14:textId="77777777" w:rsidR="00C92856" w:rsidRPr="00D26E65" w:rsidRDefault="00621E25" w:rsidP="006B4C39">
            <w:pPr>
              <w:pStyle w:val="TAC"/>
            </w:pPr>
            <w:r w:rsidRPr="00D26E65">
              <w:t>-</w:t>
            </w:r>
          </w:p>
        </w:tc>
      </w:tr>
      <w:tr w:rsidR="00C92856" w:rsidRPr="00D26E65" w14:paraId="524C7A93" w14:textId="77777777">
        <w:tc>
          <w:tcPr>
            <w:tcW w:w="533" w:type="dxa"/>
          </w:tcPr>
          <w:p w14:paraId="04B296BE" w14:textId="77777777" w:rsidR="00C92856" w:rsidRPr="00D26E65" w:rsidRDefault="00C92856" w:rsidP="006B4C39">
            <w:pPr>
              <w:pStyle w:val="TAC"/>
            </w:pPr>
            <w:r w:rsidRPr="00D26E65">
              <w:t>21</w:t>
            </w:r>
          </w:p>
        </w:tc>
        <w:tc>
          <w:tcPr>
            <w:tcW w:w="3969" w:type="dxa"/>
          </w:tcPr>
          <w:p w14:paraId="524D9F30" w14:textId="77777777" w:rsidR="00C92856" w:rsidRPr="00D26E65" w:rsidRDefault="00516AE1" w:rsidP="006B4C39">
            <w:pPr>
              <w:pStyle w:val="TAL"/>
            </w:pPr>
            <w:r w:rsidRPr="00D26E65">
              <w:t>The SS transmits one AMD PDU segment containing 50 bytes of SDU#5 in its data field to the UE</w:t>
            </w:r>
            <w:r w:rsidR="00C92856" w:rsidRPr="00D26E65">
              <w:t xml:space="preserve">. This </w:t>
            </w:r>
            <w:r w:rsidR="00621E25" w:rsidRPr="00D26E65">
              <w:t xml:space="preserve">AMD </w:t>
            </w:r>
            <w:r w:rsidR="00C92856" w:rsidRPr="00D26E65">
              <w:t>PDU</w:t>
            </w:r>
            <w:r w:rsidR="00621E25" w:rsidRPr="00D26E65">
              <w:t xml:space="preserve"> segment</w:t>
            </w:r>
            <w:r w:rsidR="00C92856" w:rsidRPr="00D26E65">
              <w:t xml:space="preserve"> carries part 1 of </w:t>
            </w:r>
            <w:r w:rsidR="00621E25" w:rsidRPr="00D26E65">
              <w:t xml:space="preserve">AMD </w:t>
            </w:r>
            <w:r w:rsidR="00C92856" w:rsidRPr="00D26E65">
              <w:t>PDU#5</w:t>
            </w:r>
            <w:r w:rsidR="00621E25" w:rsidRPr="00D26E65">
              <w:t>, which contained SDU#5 (100 bytes) in its data field</w:t>
            </w:r>
            <w:r w:rsidR="00C92856" w:rsidRPr="00D26E65">
              <w:t>. SO=0 and LSF=0.</w:t>
            </w:r>
          </w:p>
        </w:tc>
        <w:tc>
          <w:tcPr>
            <w:tcW w:w="709" w:type="dxa"/>
          </w:tcPr>
          <w:p w14:paraId="06E0CCB3" w14:textId="77777777" w:rsidR="00C92856" w:rsidRPr="00D26E65" w:rsidRDefault="00C92856" w:rsidP="006B4C39">
            <w:pPr>
              <w:pStyle w:val="TAC"/>
            </w:pPr>
            <w:r w:rsidRPr="00D26E65">
              <w:t>&lt;--</w:t>
            </w:r>
          </w:p>
        </w:tc>
        <w:tc>
          <w:tcPr>
            <w:tcW w:w="2977" w:type="dxa"/>
          </w:tcPr>
          <w:p w14:paraId="7919922A" w14:textId="77777777" w:rsidR="00C92856" w:rsidRPr="00D26E65" w:rsidRDefault="00C92856" w:rsidP="006B4C39">
            <w:pPr>
              <w:pStyle w:val="TAL"/>
            </w:pPr>
            <w:r w:rsidRPr="00D26E65">
              <w:t>AMD PDU#5</w:t>
            </w:r>
            <w:r w:rsidR="002961EF" w:rsidRPr="00D26E65">
              <w:t xml:space="preserve"> </w:t>
            </w:r>
            <w:r w:rsidR="005506DF" w:rsidRPr="00D26E65">
              <w:t>(SN=4)</w:t>
            </w:r>
          </w:p>
          <w:p w14:paraId="65095CBA" w14:textId="77777777" w:rsidR="00C92856" w:rsidRPr="00D26E65" w:rsidRDefault="00C92856" w:rsidP="006B4C39">
            <w:pPr>
              <w:pStyle w:val="TAL"/>
            </w:pPr>
            <w:r w:rsidRPr="00D26E65">
              <w:t>segment 1</w:t>
            </w:r>
          </w:p>
        </w:tc>
        <w:tc>
          <w:tcPr>
            <w:tcW w:w="567" w:type="dxa"/>
          </w:tcPr>
          <w:p w14:paraId="333734FF" w14:textId="77777777" w:rsidR="00C92856" w:rsidRPr="00D26E65" w:rsidRDefault="00621E25" w:rsidP="006B4C39">
            <w:pPr>
              <w:pStyle w:val="TAC"/>
            </w:pPr>
            <w:r w:rsidRPr="00D26E65">
              <w:t>-</w:t>
            </w:r>
          </w:p>
        </w:tc>
        <w:tc>
          <w:tcPr>
            <w:tcW w:w="851" w:type="dxa"/>
          </w:tcPr>
          <w:p w14:paraId="67F8E3EA" w14:textId="77777777" w:rsidR="00C92856" w:rsidRPr="00D26E65" w:rsidRDefault="00621E25" w:rsidP="006B4C39">
            <w:pPr>
              <w:pStyle w:val="TAC"/>
            </w:pPr>
            <w:r w:rsidRPr="00D26E65">
              <w:t>-</w:t>
            </w:r>
          </w:p>
        </w:tc>
      </w:tr>
      <w:tr w:rsidR="00C92856" w:rsidRPr="00D26E65" w14:paraId="1C1B13D5" w14:textId="77777777">
        <w:tc>
          <w:tcPr>
            <w:tcW w:w="533" w:type="dxa"/>
          </w:tcPr>
          <w:p w14:paraId="5B0728D3" w14:textId="77777777" w:rsidR="00C92856" w:rsidRPr="00D26E65" w:rsidRDefault="00C92856" w:rsidP="006B4C39">
            <w:pPr>
              <w:pStyle w:val="TAC"/>
            </w:pPr>
            <w:r w:rsidRPr="00D26E65">
              <w:t>22</w:t>
            </w:r>
          </w:p>
        </w:tc>
        <w:tc>
          <w:tcPr>
            <w:tcW w:w="3969" w:type="dxa"/>
          </w:tcPr>
          <w:p w14:paraId="3CB6152C" w14:textId="77777777" w:rsidR="00C92856" w:rsidRPr="00D26E65" w:rsidRDefault="00C92856" w:rsidP="006B4C39">
            <w:pPr>
              <w:pStyle w:val="TAL"/>
            </w:pPr>
            <w:r w:rsidRPr="00D26E65">
              <w:t xml:space="preserve">Wait </w:t>
            </w:r>
            <w:r w:rsidR="00E510F0" w:rsidRPr="00D26E65">
              <w:t xml:space="preserve">for </w:t>
            </w:r>
            <w:r w:rsidR="00E510F0" w:rsidRPr="00D26E65">
              <w:rPr>
                <w:rFonts w:eastAsia="MS Mincho"/>
                <w:i/>
              </w:rPr>
              <w:t>t-Reordering</w:t>
            </w:r>
            <w:r w:rsidRPr="00D26E65">
              <w:t xml:space="preserve"> to run out at the UE side</w:t>
            </w:r>
            <w:r w:rsidR="002961EF" w:rsidRPr="00D26E65">
              <w:t>.</w:t>
            </w:r>
          </w:p>
        </w:tc>
        <w:tc>
          <w:tcPr>
            <w:tcW w:w="709" w:type="dxa"/>
          </w:tcPr>
          <w:p w14:paraId="30570FC1" w14:textId="77777777" w:rsidR="00C92856" w:rsidRPr="00D26E65" w:rsidRDefault="00C92856" w:rsidP="006B4C39">
            <w:pPr>
              <w:pStyle w:val="TAC"/>
            </w:pPr>
            <w:r w:rsidRPr="00D26E65">
              <w:t>-</w:t>
            </w:r>
          </w:p>
        </w:tc>
        <w:tc>
          <w:tcPr>
            <w:tcW w:w="2977" w:type="dxa"/>
          </w:tcPr>
          <w:p w14:paraId="17041FA1" w14:textId="77777777" w:rsidR="00C92856" w:rsidRPr="00D26E65" w:rsidRDefault="002961EF" w:rsidP="006B4C39">
            <w:pPr>
              <w:pStyle w:val="TAL"/>
            </w:pPr>
            <w:r w:rsidRPr="00D26E65">
              <w:t>-</w:t>
            </w:r>
          </w:p>
        </w:tc>
        <w:tc>
          <w:tcPr>
            <w:tcW w:w="567" w:type="dxa"/>
          </w:tcPr>
          <w:p w14:paraId="143E2607" w14:textId="77777777" w:rsidR="00C92856" w:rsidRPr="00D26E65" w:rsidRDefault="00621E25" w:rsidP="006B4C39">
            <w:pPr>
              <w:pStyle w:val="TAC"/>
            </w:pPr>
            <w:r w:rsidRPr="00D26E65">
              <w:t>-</w:t>
            </w:r>
          </w:p>
        </w:tc>
        <w:tc>
          <w:tcPr>
            <w:tcW w:w="851" w:type="dxa"/>
          </w:tcPr>
          <w:p w14:paraId="2F459969" w14:textId="77777777" w:rsidR="00C92856" w:rsidRPr="00D26E65" w:rsidRDefault="00621E25" w:rsidP="006B4C39">
            <w:pPr>
              <w:pStyle w:val="TAC"/>
            </w:pPr>
            <w:r w:rsidRPr="00D26E65">
              <w:t>-</w:t>
            </w:r>
          </w:p>
        </w:tc>
      </w:tr>
      <w:tr w:rsidR="00C92856" w:rsidRPr="00D26E65" w14:paraId="4A859EB6" w14:textId="77777777">
        <w:tc>
          <w:tcPr>
            <w:tcW w:w="533" w:type="dxa"/>
          </w:tcPr>
          <w:p w14:paraId="55D49F2E" w14:textId="77777777" w:rsidR="00C92856" w:rsidRPr="00D26E65" w:rsidRDefault="00C92856" w:rsidP="006B4C39">
            <w:pPr>
              <w:pStyle w:val="TAC"/>
            </w:pPr>
            <w:r w:rsidRPr="00D26E65">
              <w:t>23</w:t>
            </w:r>
          </w:p>
        </w:tc>
        <w:tc>
          <w:tcPr>
            <w:tcW w:w="3969" w:type="dxa"/>
          </w:tcPr>
          <w:p w14:paraId="58EB8884" w14:textId="77777777" w:rsidR="00C92856" w:rsidRPr="00D26E65" w:rsidRDefault="00C92856" w:rsidP="006B4C39">
            <w:pPr>
              <w:pStyle w:val="TAL"/>
              <w:rPr>
                <w:lang w:eastAsia="zh-CN"/>
              </w:rPr>
            </w:pPr>
            <w:r w:rsidRPr="00D26E65">
              <w:rPr>
                <w:lang w:eastAsia="zh-CN"/>
              </w:rPr>
              <w:t>Check: Does the UE transmit a Status Report with NACK_SN=4 with SOStart=</w:t>
            </w:r>
            <w:r w:rsidR="004F5733" w:rsidRPr="00D26E65">
              <w:t>5</w:t>
            </w:r>
            <w:r w:rsidRPr="00D26E65">
              <w:rPr>
                <w:lang w:eastAsia="zh-CN"/>
              </w:rPr>
              <w:t>0 and SOEnd=</w:t>
            </w:r>
            <w:r w:rsidR="004F5733" w:rsidRPr="00D26E65">
              <w:rPr>
                <w:lang w:eastAsia="zh-CN"/>
              </w:rPr>
              <w:t>32767 (special SOEnd value)</w:t>
            </w:r>
            <w:r w:rsidRPr="00D26E65">
              <w:rPr>
                <w:lang w:eastAsia="zh-CN"/>
              </w:rPr>
              <w:t>, and ACK_SN=8?</w:t>
            </w:r>
          </w:p>
        </w:tc>
        <w:tc>
          <w:tcPr>
            <w:tcW w:w="709" w:type="dxa"/>
          </w:tcPr>
          <w:p w14:paraId="5EE123DE" w14:textId="77777777" w:rsidR="00C92856" w:rsidRPr="00D26E65" w:rsidRDefault="00C92856" w:rsidP="006B4C39">
            <w:pPr>
              <w:pStyle w:val="TAC"/>
            </w:pPr>
            <w:r w:rsidRPr="00D26E65">
              <w:t>--&gt;</w:t>
            </w:r>
          </w:p>
        </w:tc>
        <w:tc>
          <w:tcPr>
            <w:tcW w:w="2977" w:type="dxa"/>
          </w:tcPr>
          <w:p w14:paraId="7E29D569" w14:textId="77777777" w:rsidR="00C92856" w:rsidRPr="00D26E65" w:rsidRDefault="00C92856" w:rsidP="006B4C39">
            <w:pPr>
              <w:pStyle w:val="TAL"/>
              <w:rPr>
                <w:lang w:eastAsia="zh-CN"/>
              </w:rPr>
            </w:pPr>
            <w:r w:rsidRPr="00D26E65">
              <w:rPr>
                <w:lang w:eastAsia="zh-CN"/>
              </w:rPr>
              <w:t>STATUS PDU</w:t>
            </w:r>
          </w:p>
        </w:tc>
        <w:tc>
          <w:tcPr>
            <w:tcW w:w="567" w:type="dxa"/>
          </w:tcPr>
          <w:p w14:paraId="25ED0E37" w14:textId="77777777" w:rsidR="00C92856" w:rsidRPr="00D26E65" w:rsidRDefault="00C92856" w:rsidP="006B4C39">
            <w:pPr>
              <w:pStyle w:val="TAC"/>
            </w:pPr>
            <w:r w:rsidRPr="00D26E65">
              <w:t>2</w:t>
            </w:r>
          </w:p>
        </w:tc>
        <w:tc>
          <w:tcPr>
            <w:tcW w:w="851" w:type="dxa"/>
          </w:tcPr>
          <w:p w14:paraId="12470B35" w14:textId="77777777" w:rsidR="00C92856" w:rsidRPr="00D26E65" w:rsidRDefault="00C92856" w:rsidP="006B4C39">
            <w:pPr>
              <w:pStyle w:val="TAC"/>
            </w:pPr>
            <w:r w:rsidRPr="00D26E65">
              <w:t>P</w:t>
            </w:r>
          </w:p>
        </w:tc>
      </w:tr>
      <w:tr w:rsidR="00C92856" w:rsidRPr="00D26E65" w14:paraId="31D1A6DC" w14:textId="77777777">
        <w:tc>
          <w:tcPr>
            <w:tcW w:w="533" w:type="dxa"/>
          </w:tcPr>
          <w:p w14:paraId="03267746" w14:textId="77777777" w:rsidR="00C92856" w:rsidRPr="00D26E65" w:rsidRDefault="00C92856" w:rsidP="006B4C39">
            <w:pPr>
              <w:pStyle w:val="TAC"/>
            </w:pPr>
            <w:r w:rsidRPr="00D26E65">
              <w:t>24</w:t>
            </w:r>
          </w:p>
        </w:tc>
        <w:tc>
          <w:tcPr>
            <w:tcW w:w="3969" w:type="dxa"/>
          </w:tcPr>
          <w:p w14:paraId="75BA7305" w14:textId="77777777" w:rsidR="00C92856" w:rsidRPr="00D26E65" w:rsidRDefault="00516AE1" w:rsidP="006B4C39">
            <w:pPr>
              <w:pStyle w:val="TAL"/>
            </w:pPr>
            <w:r w:rsidRPr="00D26E65">
              <w:t>The SS transmits one AMD PDU segment containing 50 bytes of SDU#5 in its data field to the UE</w:t>
            </w:r>
            <w:r w:rsidR="00C92856" w:rsidRPr="00D26E65">
              <w:t xml:space="preserve">. This </w:t>
            </w:r>
            <w:r w:rsidR="00334F2B" w:rsidRPr="00D26E65">
              <w:t xml:space="preserve">AMD </w:t>
            </w:r>
            <w:r w:rsidR="00C92856" w:rsidRPr="00D26E65">
              <w:t>PDU</w:t>
            </w:r>
            <w:r w:rsidR="00334F2B" w:rsidRPr="00D26E65">
              <w:t xml:space="preserve"> segment</w:t>
            </w:r>
            <w:r w:rsidR="00C92856" w:rsidRPr="00D26E65">
              <w:t xml:space="preserve"> carries part 2 of </w:t>
            </w:r>
            <w:r w:rsidR="00334F2B" w:rsidRPr="00D26E65">
              <w:t xml:space="preserve">AMD </w:t>
            </w:r>
            <w:r w:rsidR="00C92856" w:rsidRPr="00D26E65">
              <w:t>PDU#5</w:t>
            </w:r>
            <w:r w:rsidR="00334F2B" w:rsidRPr="00D26E65">
              <w:t>, which contained SDU#5 (100 bytes) in its data field</w:t>
            </w:r>
            <w:r w:rsidR="00C92856" w:rsidRPr="00D26E65">
              <w:t>. SO=50 and LSF=1.</w:t>
            </w:r>
          </w:p>
        </w:tc>
        <w:tc>
          <w:tcPr>
            <w:tcW w:w="709" w:type="dxa"/>
          </w:tcPr>
          <w:p w14:paraId="0CDB88AC" w14:textId="77777777" w:rsidR="00C92856" w:rsidRPr="00D26E65" w:rsidRDefault="00C92856" w:rsidP="006B4C39">
            <w:pPr>
              <w:pStyle w:val="TAC"/>
            </w:pPr>
            <w:r w:rsidRPr="00D26E65">
              <w:t>&lt;--</w:t>
            </w:r>
          </w:p>
        </w:tc>
        <w:tc>
          <w:tcPr>
            <w:tcW w:w="2977" w:type="dxa"/>
          </w:tcPr>
          <w:p w14:paraId="5D16F0A5" w14:textId="77777777" w:rsidR="00C92856" w:rsidRPr="00D26E65" w:rsidRDefault="00C92856" w:rsidP="006B4C39">
            <w:pPr>
              <w:pStyle w:val="TAL"/>
            </w:pPr>
            <w:r w:rsidRPr="00D26E65">
              <w:t>AMD PDU#5</w:t>
            </w:r>
            <w:r w:rsidR="004F5733" w:rsidRPr="00D26E65">
              <w:t xml:space="preserve"> (SN=4)</w:t>
            </w:r>
          </w:p>
          <w:p w14:paraId="541AD2B1" w14:textId="77777777" w:rsidR="00C92856" w:rsidRPr="00D26E65" w:rsidRDefault="00C92856" w:rsidP="006B4C39">
            <w:pPr>
              <w:pStyle w:val="TAL"/>
            </w:pPr>
            <w:r w:rsidRPr="00D26E65">
              <w:t>segment 2</w:t>
            </w:r>
          </w:p>
        </w:tc>
        <w:tc>
          <w:tcPr>
            <w:tcW w:w="567" w:type="dxa"/>
          </w:tcPr>
          <w:p w14:paraId="2411A798" w14:textId="77777777" w:rsidR="00C92856" w:rsidRPr="00D26E65" w:rsidRDefault="00334F2B" w:rsidP="006B4C39">
            <w:pPr>
              <w:pStyle w:val="TAC"/>
            </w:pPr>
            <w:r w:rsidRPr="00D26E65">
              <w:t>-</w:t>
            </w:r>
          </w:p>
        </w:tc>
        <w:tc>
          <w:tcPr>
            <w:tcW w:w="851" w:type="dxa"/>
          </w:tcPr>
          <w:p w14:paraId="54573D25" w14:textId="77777777" w:rsidR="00C92856" w:rsidRPr="00D26E65" w:rsidRDefault="00334F2B" w:rsidP="006B4C39">
            <w:pPr>
              <w:pStyle w:val="TAC"/>
            </w:pPr>
            <w:r w:rsidRPr="00D26E65">
              <w:t>-</w:t>
            </w:r>
          </w:p>
        </w:tc>
      </w:tr>
      <w:tr w:rsidR="004A6A77" w:rsidRPr="00D26E65" w14:paraId="78F06D64" w14:textId="77777777">
        <w:tc>
          <w:tcPr>
            <w:tcW w:w="533" w:type="dxa"/>
          </w:tcPr>
          <w:p w14:paraId="52FB0769" w14:textId="77777777" w:rsidR="004A6A77" w:rsidRPr="00D26E65" w:rsidRDefault="004A6A77" w:rsidP="00784190">
            <w:pPr>
              <w:pStyle w:val="TAC"/>
            </w:pPr>
            <w:r w:rsidRPr="00D26E65">
              <w:t>24A</w:t>
            </w:r>
          </w:p>
        </w:tc>
        <w:tc>
          <w:tcPr>
            <w:tcW w:w="3969" w:type="dxa"/>
          </w:tcPr>
          <w:p w14:paraId="0358178C" w14:textId="77777777" w:rsidR="0014364D" w:rsidRPr="00D26E65" w:rsidRDefault="004A6A77" w:rsidP="0014364D">
            <w:pPr>
              <w:pStyle w:val="TAL"/>
            </w:pPr>
            <w:r w:rsidRPr="00D26E65">
              <w:t xml:space="preserve">The SS waits for 60 ms then SS transmits </w:t>
            </w:r>
            <w:r w:rsidR="00597E53" w:rsidRPr="00D26E65">
              <w:t xml:space="preserve">4 </w:t>
            </w:r>
            <w:r w:rsidRPr="00D26E65">
              <w:t>uplink grant</w:t>
            </w:r>
            <w:r w:rsidR="00597E53" w:rsidRPr="00D26E65">
              <w:t>s</w:t>
            </w:r>
            <w:r w:rsidRPr="00D26E65">
              <w:t xml:space="preserve"> </w:t>
            </w:r>
            <w:r w:rsidR="0079096E" w:rsidRPr="00D26E65">
              <w:t>(UL grant allocation type 2)</w:t>
            </w:r>
            <w:r w:rsidR="00597E53" w:rsidRPr="00D26E65">
              <w:t xml:space="preserve"> with a time spacing of </w:t>
            </w:r>
            <w:r w:rsidR="0014364D" w:rsidRPr="00D26E65">
              <w:t>10</w:t>
            </w:r>
            <w:r w:rsidR="00597E53" w:rsidRPr="00D26E65">
              <w:t xml:space="preserve"> ms, each</w:t>
            </w:r>
            <w:r w:rsidR="0079096E" w:rsidRPr="00D26E65">
              <w:t xml:space="preserve"> </w:t>
            </w:r>
            <w:r w:rsidRPr="00D26E65">
              <w:t>allowing the UE to transmit 1 RLC SDU.</w:t>
            </w:r>
          </w:p>
          <w:p w14:paraId="658C0583" w14:textId="77777777" w:rsidR="004A6A77" w:rsidRPr="00D26E65" w:rsidRDefault="0014364D" w:rsidP="0014364D">
            <w:pPr>
              <w:pStyle w:val="TAL"/>
            </w:pPr>
            <w:r w:rsidRPr="00D26E65">
              <w:t>(Note 1)</w:t>
            </w:r>
          </w:p>
        </w:tc>
        <w:tc>
          <w:tcPr>
            <w:tcW w:w="709" w:type="dxa"/>
          </w:tcPr>
          <w:p w14:paraId="47BC6082" w14:textId="77777777" w:rsidR="004A6A77" w:rsidRPr="00D26E65" w:rsidRDefault="004A6A77" w:rsidP="00784190">
            <w:pPr>
              <w:pStyle w:val="TAC"/>
            </w:pPr>
            <w:r w:rsidRPr="00D26E65">
              <w:t>&lt;--</w:t>
            </w:r>
          </w:p>
        </w:tc>
        <w:tc>
          <w:tcPr>
            <w:tcW w:w="2977" w:type="dxa"/>
          </w:tcPr>
          <w:p w14:paraId="20CF46FA" w14:textId="77777777" w:rsidR="004A6A77" w:rsidRPr="00D26E65" w:rsidRDefault="004A6A77" w:rsidP="00784190">
            <w:pPr>
              <w:pStyle w:val="TAL"/>
            </w:pPr>
            <w:r w:rsidRPr="00D26E65">
              <w:rPr>
                <w:rFonts w:eastAsia="MS Gothic"/>
              </w:rPr>
              <w:t>(UL grant</w:t>
            </w:r>
            <w:r w:rsidR="00597E53" w:rsidRPr="00D26E65">
              <w:rPr>
                <w:rFonts w:eastAsia="MS Gothic"/>
              </w:rPr>
              <w:t>s)</w:t>
            </w:r>
          </w:p>
        </w:tc>
        <w:tc>
          <w:tcPr>
            <w:tcW w:w="567" w:type="dxa"/>
          </w:tcPr>
          <w:p w14:paraId="4AE29FF0" w14:textId="77777777" w:rsidR="004A6A77" w:rsidRPr="00D26E65" w:rsidRDefault="004A6A77" w:rsidP="00784190">
            <w:pPr>
              <w:pStyle w:val="TAC"/>
            </w:pPr>
            <w:r w:rsidRPr="00D26E65">
              <w:t>-</w:t>
            </w:r>
          </w:p>
        </w:tc>
        <w:tc>
          <w:tcPr>
            <w:tcW w:w="851" w:type="dxa"/>
          </w:tcPr>
          <w:p w14:paraId="731EA016" w14:textId="77777777" w:rsidR="004A6A77" w:rsidRPr="00D26E65" w:rsidRDefault="004A6A77" w:rsidP="00784190">
            <w:pPr>
              <w:pStyle w:val="TAC"/>
            </w:pPr>
            <w:r w:rsidRPr="00D26E65">
              <w:t>-</w:t>
            </w:r>
          </w:p>
        </w:tc>
      </w:tr>
      <w:tr w:rsidR="00C92856" w:rsidRPr="00D26E65" w14:paraId="06824D57" w14:textId="77777777">
        <w:tc>
          <w:tcPr>
            <w:tcW w:w="533" w:type="dxa"/>
          </w:tcPr>
          <w:p w14:paraId="3AA189D8" w14:textId="77777777" w:rsidR="00C92856" w:rsidRPr="00D26E65" w:rsidRDefault="00C92856" w:rsidP="006B4C39">
            <w:pPr>
              <w:pStyle w:val="TAC"/>
            </w:pPr>
            <w:r w:rsidRPr="00D26E65">
              <w:t>25</w:t>
            </w:r>
          </w:p>
        </w:tc>
        <w:tc>
          <w:tcPr>
            <w:tcW w:w="3969" w:type="dxa"/>
          </w:tcPr>
          <w:p w14:paraId="6231E853" w14:textId="77777777" w:rsidR="00C92856" w:rsidRPr="00D26E65" w:rsidRDefault="00C92856" w:rsidP="006B4C39">
            <w:pPr>
              <w:pStyle w:val="TAL"/>
            </w:pPr>
            <w:r w:rsidRPr="00D26E65">
              <w:t xml:space="preserve">Check: Does the UE transmit an RLC SDU  </w:t>
            </w:r>
            <w:r w:rsidR="00334F2B" w:rsidRPr="00D26E65">
              <w:t>containing SDU#5 in its data field</w:t>
            </w:r>
            <w:r w:rsidRPr="00D26E65">
              <w:t>?</w:t>
            </w:r>
          </w:p>
        </w:tc>
        <w:tc>
          <w:tcPr>
            <w:tcW w:w="709" w:type="dxa"/>
          </w:tcPr>
          <w:p w14:paraId="2FAAB595" w14:textId="77777777" w:rsidR="00C92856" w:rsidRPr="00D26E65" w:rsidRDefault="00C92856" w:rsidP="006B4C39">
            <w:pPr>
              <w:pStyle w:val="TAC"/>
            </w:pPr>
            <w:r w:rsidRPr="00D26E65">
              <w:t>--&gt;</w:t>
            </w:r>
          </w:p>
        </w:tc>
        <w:tc>
          <w:tcPr>
            <w:tcW w:w="2977" w:type="dxa"/>
          </w:tcPr>
          <w:p w14:paraId="4304F184" w14:textId="77777777" w:rsidR="00C92856" w:rsidRPr="00D26E65" w:rsidRDefault="00C92856" w:rsidP="006B4C39">
            <w:pPr>
              <w:pStyle w:val="TAL"/>
            </w:pPr>
            <w:r w:rsidRPr="00D26E65">
              <w:t>(RLC SDU#5)</w:t>
            </w:r>
          </w:p>
        </w:tc>
        <w:tc>
          <w:tcPr>
            <w:tcW w:w="567" w:type="dxa"/>
          </w:tcPr>
          <w:p w14:paraId="2FB22D5F" w14:textId="77777777" w:rsidR="00C92856" w:rsidRPr="00D26E65" w:rsidRDefault="00C92856" w:rsidP="006B4C39">
            <w:pPr>
              <w:pStyle w:val="TAC"/>
            </w:pPr>
            <w:r w:rsidRPr="00D26E65">
              <w:t>1</w:t>
            </w:r>
          </w:p>
        </w:tc>
        <w:tc>
          <w:tcPr>
            <w:tcW w:w="851" w:type="dxa"/>
          </w:tcPr>
          <w:p w14:paraId="618355E0" w14:textId="77777777" w:rsidR="00C92856" w:rsidRPr="00D26E65" w:rsidRDefault="00C92856" w:rsidP="006B4C39">
            <w:pPr>
              <w:pStyle w:val="TAC"/>
            </w:pPr>
            <w:r w:rsidRPr="00D26E65">
              <w:t>P</w:t>
            </w:r>
          </w:p>
        </w:tc>
      </w:tr>
      <w:tr w:rsidR="00C92856" w:rsidRPr="00D26E65" w14:paraId="689088C3" w14:textId="77777777">
        <w:tc>
          <w:tcPr>
            <w:tcW w:w="533" w:type="dxa"/>
          </w:tcPr>
          <w:p w14:paraId="4FDDC9B6" w14:textId="77777777" w:rsidR="00C92856" w:rsidRPr="00D26E65" w:rsidRDefault="00C92856" w:rsidP="006B4C39">
            <w:pPr>
              <w:pStyle w:val="TAC"/>
            </w:pPr>
            <w:r w:rsidRPr="00D26E65">
              <w:t>26</w:t>
            </w:r>
          </w:p>
        </w:tc>
        <w:tc>
          <w:tcPr>
            <w:tcW w:w="3969" w:type="dxa"/>
          </w:tcPr>
          <w:p w14:paraId="0A90336C"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SDU#6 in its data field</w:t>
            </w:r>
            <w:r w:rsidRPr="00D26E65">
              <w:t>?</w:t>
            </w:r>
          </w:p>
        </w:tc>
        <w:tc>
          <w:tcPr>
            <w:tcW w:w="709" w:type="dxa"/>
          </w:tcPr>
          <w:p w14:paraId="591163B7" w14:textId="77777777" w:rsidR="00C92856" w:rsidRPr="00D26E65" w:rsidRDefault="00C92856" w:rsidP="006B4C39">
            <w:pPr>
              <w:pStyle w:val="TAC"/>
            </w:pPr>
            <w:r w:rsidRPr="00D26E65">
              <w:t>--&gt;</w:t>
            </w:r>
          </w:p>
        </w:tc>
        <w:tc>
          <w:tcPr>
            <w:tcW w:w="2977" w:type="dxa"/>
          </w:tcPr>
          <w:p w14:paraId="0B2B4723" w14:textId="77777777" w:rsidR="00C92856" w:rsidRPr="00D26E65" w:rsidRDefault="00C92856" w:rsidP="006B4C39">
            <w:pPr>
              <w:pStyle w:val="TAL"/>
            </w:pPr>
            <w:r w:rsidRPr="00D26E65">
              <w:t>(RLC SDU#6)</w:t>
            </w:r>
          </w:p>
        </w:tc>
        <w:tc>
          <w:tcPr>
            <w:tcW w:w="567" w:type="dxa"/>
          </w:tcPr>
          <w:p w14:paraId="1654D386" w14:textId="77777777" w:rsidR="00C92856" w:rsidRPr="00D26E65" w:rsidRDefault="00C92856" w:rsidP="006B4C39">
            <w:pPr>
              <w:pStyle w:val="TAC"/>
            </w:pPr>
            <w:r w:rsidRPr="00D26E65">
              <w:t>1</w:t>
            </w:r>
          </w:p>
        </w:tc>
        <w:tc>
          <w:tcPr>
            <w:tcW w:w="851" w:type="dxa"/>
          </w:tcPr>
          <w:p w14:paraId="4F436BEF" w14:textId="77777777" w:rsidR="00C92856" w:rsidRPr="00D26E65" w:rsidRDefault="00C92856" w:rsidP="006B4C39">
            <w:pPr>
              <w:pStyle w:val="TAC"/>
            </w:pPr>
            <w:r w:rsidRPr="00D26E65">
              <w:t>P</w:t>
            </w:r>
          </w:p>
        </w:tc>
      </w:tr>
      <w:tr w:rsidR="00C92856" w:rsidRPr="00D26E65" w14:paraId="31C1E18E" w14:textId="77777777">
        <w:tc>
          <w:tcPr>
            <w:tcW w:w="533" w:type="dxa"/>
          </w:tcPr>
          <w:p w14:paraId="0BDB91FC" w14:textId="77777777" w:rsidR="00C92856" w:rsidRPr="00D26E65" w:rsidRDefault="00C92856" w:rsidP="006B4C39">
            <w:pPr>
              <w:pStyle w:val="TAC"/>
            </w:pPr>
            <w:r w:rsidRPr="00D26E65">
              <w:t>27</w:t>
            </w:r>
          </w:p>
        </w:tc>
        <w:tc>
          <w:tcPr>
            <w:tcW w:w="3969" w:type="dxa"/>
          </w:tcPr>
          <w:p w14:paraId="017C2EAB"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SDU#7 in its data field</w:t>
            </w:r>
            <w:r w:rsidRPr="00D26E65">
              <w:t>?</w:t>
            </w:r>
          </w:p>
        </w:tc>
        <w:tc>
          <w:tcPr>
            <w:tcW w:w="709" w:type="dxa"/>
          </w:tcPr>
          <w:p w14:paraId="1416F97E" w14:textId="77777777" w:rsidR="00C92856" w:rsidRPr="00D26E65" w:rsidRDefault="00C92856" w:rsidP="006B4C39">
            <w:pPr>
              <w:pStyle w:val="TAC"/>
            </w:pPr>
            <w:r w:rsidRPr="00D26E65">
              <w:t>--&gt;</w:t>
            </w:r>
          </w:p>
        </w:tc>
        <w:tc>
          <w:tcPr>
            <w:tcW w:w="2977" w:type="dxa"/>
          </w:tcPr>
          <w:p w14:paraId="506E000F" w14:textId="77777777" w:rsidR="00C92856" w:rsidRPr="00D26E65" w:rsidRDefault="00C92856" w:rsidP="006B4C39">
            <w:pPr>
              <w:pStyle w:val="TAL"/>
            </w:pPr>
            <w:r w:rsidRPr="00D26E65">
              <w:t>(RLC SDU#7)</w:t>
            </w:r>
          </w:p>
        </w:tc>
        <w:tc>
          <w:tcPr>
            <w:tcW w:w="567" w:type="dxa"/>
          </w:tcPr>
          <w:p w14:paraId="27052803" w14:textId="77777777" w:rsidR="00C92856" w:rsidRPr="00D26E65" w:rsidRDefault="00C92856" w:rsidP="006B4C39">
            <w:pPr>
              <w:pStyle w:val="TAC"/>
            </w:pPr>
            <w:r w:rsidRPr="00D26E65">
              <w:t>1</w:t>
            </w:r>
          </w:p>
        </w:tc>
        <w:tc>
          <w:tcPr>
            <w:tcW w:w="851" w:type="dxa"/>
          </w:tcPr>
          <w:p w14:paraId="0BDCD41C" w14:textId="77777777" w:rsidR="00C92856" w:rsidRPr="00D26E65" w:rsidRDefault="00C92856" w:rsidP="006B4C39">
            <w:pPr>
              <w:pStyle w:val="TAC"/>
            </w:pPr>
            <w:r w:rsidRPr="00D26E65">
              <w:t>P</w:t>
            </w:r>
          </w:p>
        </w:tc>
      </w:tr>
      <w:tr w:rsidR="00C92856" w:rsidRPr="00D26E65" w14:paraId="0AF675B3" w14:textId="77777777">
        <w:tc>
          <w:tcPr>
            <w:tcW w:w="533" w:type="dxa"/>
          </w:tcPr>
          <w:p w14:paraId="75F6E4F1" w14:textId="77777777" w:rsidR="00C92856" w:rsidRPr="00D26E65" w:rsidRDefault="00C92856" w:rsidP="006B4C39">
            <w:pPr>
              <w:pStyle w:val="TAC"/>
            </w:pPr>
            <w:r w:rsidRPr="00D26E65">
              <w:t>28</w:t>
            </w:r>
          </w:p>
        </w:tc>
        <w:tc>
          <w:tcPr>
            <w:tcW w:w="3969" w:type="dxa"/>
          </w:tcPr>
          <w:p w14:paraId="1BB9E205" w14:textId="77777777" w:rsidR="00C92856" w:rsidRPr="00D26E65" w:rsidRDefault="00C92856" w:rsidP="006B4C39">
            <w:pPr>
              <w:pStyle w:val="TAL"/>
            </w:pPr>
            <w:r w:rsidRPr="00D26E65">
              <w:t>Check: Does the UE transmit</w:t>
            </w:r>
            <w:r w:rsidRPr="00D26E65" w:rsidDel="00DE2026">
              <w:t xml:space="preserve"> </w:t>
            </w:r>
            <w:r w:rsidRPr="00D26E65">
              <w:t xml:space="preserve">an RLC SDU  </w:t>
            </w:r>
            <w:r w:rsidR="00334F2B" w:rsidRPr="00D26E65">
              <w:t>containing SDU#8 in its data field</w:t>
            </w:r>
            <w:r w:rsidRPr="00D26E65">
              <w:t>?</w:t>
            </w:r>
          </w:p>
        </w:tc>
        <w:tc>
          <w:tcPr>
            <w:tcW w:w="709" w:type="dxa"/>
          </w:tcPr>
          <w:p w14:paraId="4520A605" w14:textId="77777777" w:rsidR="00C92856" w:rsidRPr="00D26E65" w:rsidRDefault="00C92856" w:rsidP="006B4C39">
            <w:pPr>
              <w:pStyle w:val="TAC"/>
            </w:pPr>
            <w:r w:rsidRPr="00D26E65">
              <w:t>--&gt;</w:t>
            </w:r>
          </w:p>
        </w:tc>
        <w:tc>
          <w:tcPr>
            <w:tcW w:w="2977" w:type="dxa"/>
          </w:tcPr>
          <w:p w14:paraId="108DDD3E" w14:textId="77777777" w:rsidR="00C92856" w:rsidRPr="00D26E65" w:rsidRDefault="00C92856" w:rsidP="006B4C39">
            <w:pPr>
              <w:pStyle w:val="TAL"/>
            </w:pPr>
            <w:r w:rsidRPr="00D26E65">
              <w:t>(RLC SDU#8)</w:t>
            </w:r>
          </w:p>
        </w:tc>
        <w:tc>
          <w:tcPr>
            <w:tcW w:w="567" w:type="dxa"/>
          </w:tcPr>
          <w:p w14:paraId="2D6D5BAE" w14:textId="77777777" w:rsidR="00C92856" w:rsidRPr="00D26E65" w:rsidRDefault="00C92856" w:rsidP="006B4C39">
            <w:pPr>
              <w:pStyle w:val="TAC"/>
            </w:pPr>
            <w:r w:rsidRPr="00D26E65">
              <w:t>1</w:t>
            </w:r>
          </w:p>
        </w:tc>
        <w:tc>
          <w:tcPr>
            <w:tcW w:w="851" w:type="dxa"/>
          </w:tcPr>
          <w:p w14:paraId="5762F8FA" w14:textId="77777777" w:rsidR="00C92856" w:rsidRPr="00D26E65" w:rsidRDefault="00C92856" w:rsidP="006B4C39">
            <w:pPr>
              <w:pStyle w:val="TAC"/>
            </w:pPr>
            <w:r w:rsidRPr="00D26E65">
              <w:t>P</w:t>
            </w:r>
          </w:p>
        </w:tc>
      </w:tr>
      <w:tr w:rsidR="00C92856" w:rsidRPr="00D26E65" w14:paraId="22E3BCA7" w14:textId="77777777">
        <w:tc>
          <w:tcPr>
            <w:tcW w:w="533" w:type="dxa"/>
            <w:tcBorders>
              <w:top w:val="single" w:sz="4" w:space="0" w:color="auto"/>
              <w:left w:val="single" w:sz="4" w:space="0" w:color="auto"/>
              <w:bottom w:val="single" w:sz="4" w:space="0" w:color="auto"/>
              <w:right w:val="single" w:sz="4" w:space="0" w:color="auto"/>
            </w:tcBorders>
          </w:tcPr>
          <w:p w14:paraId="2C0E1691" w14:textId="77777777" w:rsidR="00C92856" w:rsidRPr="00D26E65" w:rsidRDefault="00C92856" w:rsidP="006B4C39">
            <w:pPr>
              <w:pStyle w:val="TAC"/>
            </w:pPr>
            <w:r w:rsidRPr="00D26E65">
              <w:t>29</w:t>
            </w:r>
          </w:p>
        </w:tc>
        <w:tc>
          <w:tcPr>
            <w:tcW w:w="3969" w:type="dxa"/>
            <w:tcBorders>
              <w:top w:val="single" w:sz="4" w:space="0" w:color="auto"/>
              <w:left w:val="single" w:sz="4" w:space="0" w:color="auto"/>
              <w:bottom w:val="single" w:sz="4" w:space="0" w:color="auto"/>
              <w:right w:val="single" w:sz="4" w:space="0" w:color="auto"/>
            </w:tcBorders>
          </w:tcPr>
          <w:p w14:paraId="3384778B" w14:textId="77777777" w:rsidR="00C92856" w:rsidRPr="00D26E65" w:rsidRDefault="00C92856" w:rsidP="006B4C39">
            <w:pPr>
              <w:pStyle w:val="TAL"/>
            </w:pPr>
            <w:r w:rsidRPr="00D26E65">
              <w:t xml:space="preserve">The SS transmits an </w:t>
            </w:r>
            <w:smartTag w:uri="urn:schemas-microsoft-com:office:smarttags" w:element="stockticker">
              <w:r w:rsidRPr="00D26E65">
                <w:t>RLC</w:t>
              </w:r>
            </w:smartTag>
            <w:r w:rsidRPr="00D26E65">
              <w:t xml:space="preserve"> STATUS PDU to the </w:t>
            </w:r>
            <w:r w:rsidRPr="00D26E65">
              <w:lastRenderedPageBreak/>
              <w:t>UE. This PDU acks PDUs up to those including SDU#7. ACK_SN=8.</w:t>
            </w:r>
          </w:p>
        </w:tc>
        <w:tc>
          <w:tcPr>
            <w:tcW w:w="709" w:type="dxa"/>
            <w:tcBorders>
              <w:top w:val="single" w:sz="4" w:space="0" w:color="auto"/>
              <w:left w:val="single" w:sz="4" w:space="0" w:color="auto"/>
              <w:bottom w:val="single" w:sz="4" w:space="0" w:color="auto"/>
              <w:right w:val="single" w:sz="4" w:space="0" w:color="auto"/>
            </w:tcBorders>
          </w:tcPr>
          <w:p w14:paraId="7BEAD22E" w14:textId="77777777" w:rsidR="00C92856" w:rsidRPr="00D26E65" w:rsidRDefault="00C92856" w:rsidP="006B4C39">
            <w:pPr>
              <w:pStyle w:val="TAC"/>
            </w:pPr>
            <w:r w:rsidRPr="00D26E65">
              <w:lastRenderedPageBreak/>
              <w:t>&lt;--</w:t>
            </w:r>
          </w:p>
        </w:tc>
        <w:tc>
          <w:tcPr>
            <w:tcW w:w="2977" w:type="dxa"/>
            <w:tcBorders>
              <w:top w:val="single" w:sz="4" w:space="0" w:color="auto"/>
              <w:left w:val="single" w:sz="4" w:space="0" w:color="auto"/>
              <w:bottom w:val="single" w:sz="4" w:space="0" w:color="auto"/>
              <w:right w:val="single" w:sz="4" w:space="0" w:color="auto"/>
            </w:tcBorders>
          </w:tcPr>
          <w:p w14:paraId="7A8E21DF" w14:textId="77777777" w:rsidR="00C92856" w:rsidRPr="00D26E65" w:rsidRDefault="00C92856" w:rsidP="006B4C39">
            <w:pPr>
              <w:pStyle w:val="TAL"/>
            </w:pPr>
            <w:r w:rsidRPr="00D26E65">
              <w:t>STATUS PDU</w:t>
            </w:r>
          </w:p>
        </w:tc>
        <w:tc>
          <w:tcPr>
            <w:tcW w:w="567" w:type="dxa"/>
            <w:tcBorders>
              <w:top w:val="single" w:sz="4" w:space="0" w:color="auto"/>
              <w:left w:val="single" w:sz="4" w:space="0" w:color="auto"/>
              <w:bottom w:val="single" w:sz="4" w:space="0" w:color="auto"/>
              <w:right w:val="single" w:sz="4" w:space="0" w:color="auto"/>
            </w:tcBorders>
          </w:tcPr>
          <w:p w14:paraId="39B66F42" w14:textId="77777777" w:rsidR="00C92856" w:rsidRPr="00D26E65" w:rsidRDefault="00C92856" w:rsidP="006B4C39">
            <w:pPr>
              <w:pStyle w:val="TAC"/>
            </w:pPr>
            <w:r w:rsidRPr="00D26E65">
              <w:t>-</w:t>
            </w:r>
          </w:p>
        </w:tc>
        <w:tc>
          <w:tcPr>
            <w:tcW w:w="851" w:type="dxa"/>
            <w:tcBorders>
              <w:top w:val="single" w:sz="4" w:space="0" w:color="auto"/>
              <w:left w:val="single" w:sz="4" w:space="0" w:color="auto"/>
              <w:bottom w:val="single" w:sz="4" w:space="0" w:color="auto"/>
              <w:right w:val="single" w:sz="4" w:space="0" w:color="auto"/>
            </w:tcBorders>
          </w:tcPr>
          <w:p w14:paraId="26D70B93" w14:textId="77777777" w:rsidR="00C92856" w:rsidRPr="00D26E65" w:rsidRDefault="00C92856" w:rsidP="006B4C39">
            <w:pPr>
              <w:pStyle w:val="TAC"/>
            </w:pPr>
            <w:r w:rsidRPr="00D26E65">
              <w:t>-</w:t>
            </w:r>
          </w:p>
        </w:tc>
      </w:tr>
      <w:tr w:rsidR="0014364D" w:rsidRPr="00D26E65" w14:paraId="5EE8E97D" w14:textId="77777777" w:rsidTr="00850049">
        <w:tc>
          <w:tcPr>
            <w:tcW w:w="9606" w:type="dxa"/>
            <w:gridSpan w:val="6"/>
          </w:tcPr>
          <w:p w14:paraId="15C919A1" w14:textId="77777777" w:rsidR="0014364D" w:rsidRPr="00D26E65" w:rsidRDefault="0014364D" w:rsidP="00850049">
            <w:pPr>
              <w:pStyle w:val="TAN"/>
              <w:rPr>
                <w:lang w:eastAsia="en-US"/>
              </w:rPr>
            </w:pPr>
            <w:r w:rsidRPr="00D26E65">
              <w:rPr>
                <w:lang w:eastAsia="en-US"/>
              </w:rPr>
              <w:t>Note 1: The SS transmits UL grant to the UE at every 10 ms to provide the necessary time division of the UE DL receptions and UL transmissions for UE operating in FDD type B half-duplex mode. See TS 36.523-3 sub-clause 7.26 for scheduling pattern for type B half-duplex FDD UE.</w:t>
            </w:r>
          </w:p>
        </w:tc>
      </w:tr>
    </w:tbl>
    <w:p w14:paraId="28523C80" w14:textId="77777777" w:rsidR="00C92856" w:rsidRPr="00D26E65" w:rsidRDefault="00C92856" w:rsidP="00C92856"/>
    <w:p w14:paraId="75E7B70A" w14:textId="77777777" w:rsidR="003273E1" w:rsidRPr="00D26E65" w:rsidRDefault="008C6C3E" w:rsidP="003273E1">
      <w:pPr>
        <w:pStyle w:val="H6"/>
      </w:pPr>
      <w:r w:rsidRPr="00D26E65">
        <w:t>7.2.3.15</w:t>
      </w:r>
      <w:r w:rsidR="003273E1" w:rsidRPr="00D26E65">
        <w:t>.3.3</w:t>
      </w:r>
      <w:r w:rsidR="003273E1" w:rsidRPr="00D26E65">
        <w:tab/>
        <w:t>Specific message contents</w:t>
      </w:r>
    </w:p>
    <w:p w14:paraId="5565F1D8" w14:textId="77777777" w:rsidR="00581ACC" w:rsidRPr="00D26E65" w:rsidRDefault="00581ACC" w:rsidP="00581ACC">
      <w:pPr>
        <w:pStyle w:val="TH"/>
      </w:pPr>
      <w:r w:rsidRPr="00D26E65">
        <w:t>Table 7.2.3.15.3.3-1: RLC-Config-DRB-AM(preamble, Table 7.2.3.15.3.2-1)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81ACC" w:rsidRPr="00D26E65" w14:paraId="4FC1B9E3" w14:textId="77777777" w:rsidTr="00B721C1">
        <w:tc>
          <w:tcPr>
            <w:tcW w:w="9637" w:type="dxa"/>
            <w:gridSpan w:val="4"/>
            <w:shd w:val="clear" w:color="auto" w:fill="auto"/>
          </w:tcPr>
          <w:p w14:paraId="42FBC502" w14:textId="77777777" w:rsidR="00581ACC" w:rsidRPr="00D26E65" w:rsidRDefault="00581ACC" w:rsidP="00B721C1">
            <w:pPr>
              <w:pStyle w:val="TAL"/>
            </w:pPr>
            <w:r w:rsidRPr="00D26E65">
              <w:t>Derivation path: 36.508 clause 4.8.2.1.3.2, Table 4.8.2.1.3.2-1</w:t>
            </w:r>
          </w:p>
        </w:tc>
      </w:tr>
      <w:tr w:rsidR="00581ACC" w:rsidRPr="00D26E65" w14:paraId="50717C58" w14:textId="77777777" w:rsidTr="00B721C1">
        <w:tc>
          <w:tcPr>
            <w:tcW w:w="4535" w:type="dxa"/>
            <w:tcBorders>
              <w:bottom w:val="single" w:sz="4" w:space="0" w:color="auto"/>
            </w:tcBorders>
            <w:shd w:val="clear" w:color="auto" w:fill="auto"/>
          </w:tcPr>
          <w:p w14:paraId="56052356" w14:textId="77777777" w:rsidR="00581ACC" w:rsidRPr="00D26E65" w:rsidRDefault="00581ACC" w:rsidP="00B721C1">
            <w:pPr>
              <w:pStyle w:val="TAH"/>
            </w:pPr>
            <w:r w:rsidRPr="00D26E65">
              <w:t>Information Element</w:t>
            </w:r>
          </w:p>
        </w:tc>
        <w:tc>
          <w:tcPr>
            <w:tcW w:w="2267" w:type="dxa"/>
            <w:tcBorders>
              <w:bottom w:val="single" w:sz="4" w:space="0" w:color="auto"/>
            </w:tcBorders>
            <w:shd w:val="clear" w:color="auto" w:fill="auto"/>
          </w:tcPr>
          <w:p w14:paraId="1E298D56" w14:textId="77777777" w:rsidR="00581ACC" w:rsidRPr="00D26E65" w:rsidRDefault="00581ACC" w:rsidP="00B721C1">
            <w:pPr>
              <w:pStyle w:val="TAH"/>
            </w:pPr>
            <w:r w:rsidRPr="00D26E65">
              <w:t>Value/Remark</w:t>
            </w:r>
          </w:p>
        </w:tc>
        <w:tc>
          <w:tcPr>
            <w:tcW w:w="1700" w:type="dxa"/>
            <w:tcBorders>
              <w:bottom w:val="single" w:sz="4" w:space="0" w:color="auto"/>
            </w:tcBorders>
            <w:shd w:val="clear" w:color="auto" w:fill="auto"/>
          </w:tcPr>
          <w:p w14:paraId="3B1FCFB8" w14:textId="77777777" w:rsidR="00581ACC" w:rsidRPr="00D26E65" w:rsidRDefault="00581ACC" w:rsidP="00B721C1">
            <w:pPr>
              <w:pStyle w:val="TAH"/>
            </w:pPr>
            <w:r w:rsidRPr="00D26E65">
              <w:t>Comment</w:t>
            </w:r>
          </w:p>
        </w:tc>
        <w:tc>
          <w:tcPr>
            <w:tcW w:w="1135" w:type="dxa"/>
            <w:tcBorders>
              <w:bottom w:val="single" w:sz="4" w:space="0" w:color="auto"/>
            </w:tcBorders>
            <w:shd w:val="clear" w:color="auto" w:fill="auto"/>
          </w:tcPr>
          <w:p w14:paraId="4E709784" w14:textId="77777777" w:rsidR="00581ACC" w:rsidRPr="00D26E65" w:rsidRDefault="00581ACC" w:rsidP="00B721C1">
            <w:pPr>
              <w:pStyle w:val="TAH"/>
            </w:pPr>
            <w:r w:rsidRPr="00D26E65">
              <w:t>Condition</w:t>
            </w:r>
          </w:p>
        </w:tc>
      </w:tr>
      <w:tr w:rsidR="00581ACC" w:rsidRPr="00D26E65" w14:paraId="58A5FF80" w14:textId="77777777" w:rsidTr="00B721C1">
        <w:tc>
          <w:tcPr>
            <w:tcW w:w="4535" w:type="dxa"/>
            <w:tcBorders>
              <w:top w:val="single" w:sz="4" w:space="0" w:color="auto"/>
              <w:bottom w:val="single" w:sz="4" w:space="0" w:color="auto"/>
            </w:tcBorders>
            <w:shd w:val="clear" w:color="auto" w:fill="auto"/>
          </w:tcPr>
          <w:p w14:paraId="2CBC0A32" w14:textId="77777777" w:rsidR="00581ACC" w:rsidRPr="00D26E65" w:rsidRDefault="00581ACC" w:rsidP="00B721C1">
            <w:pPr>
              <w:pStyle w:val="TAL"/>
            </w:pPr>
            <w:r w:rsidRPr="00D26E65">
              <w:t>RLC-Config-DRB-AM ::= CHOICE {</w:t>
            </w:r>
          </w:p>
        </w:tc>
        <w:tc>
          <w:tcPr>
            <w:tcW w:w="2267" w:type="dxa"/>
            <w:tcBorders>
              <w:top w:val="single" w:sz="4" w:space="0" w:color="auto"/>
              <w:bottom w:val="single" w:sz="4" w:space="0" w:color="auto"/>
            </w:tcBorders>
            <w:shd w:val="clear" w:color="auto" w:fill="auto"/>
          </w:tcPr>
          <w:p w14:paraId="44DFEBEB"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5D6A6259"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554BD137" w14:textId="77777777" w:rsidR="00581ACC" w:rsidRPr="00D26E65" w:rsidRDefault="00581ACC" w:rsidP="00B721C1">
            <w:pPr>
              <w:pStyle w:val="TAL"/>
            </w:pPr>
          </w:p>
        </w:tc>
      </w:tr>
      <w:tr w:rsidR="00581ACC" w:rsidRPr="00D26E65" w14:paraId="3B84E8D8" w14:textId="77777777" w:rsidTr="00B721C1">
        <w:tc>
          <w:tcPr>
            <w:tcW w:w="4535" w:type="dxa"/>
            <w:tcBorders>
              <w:top w:val="single" w:sz="4" w:space="0" w:color="auto"/>
              <w:bottom w:val="single" w:sz="4" w:space="0" w:color="auto"/>
            </w:tcBorders>
            <w:shd w:val="clear" w:color="auto" w:fill="auto"/>
          </w:tcPr>
          <w:p w14:paraId="7347A724" w14:textId="77777777" w:rsidR="00581ACC" w:rsidRPr="00D26E65" w:rsidRDefault="00581ACC" w:rsidP="00B721C1">
            <w:pPr>
              <w:pStyle w:val="TAL"/>
            </w:pPr>
            <w:r w:rsidRPr="00D26E65">
              <w:t xml:space="preserve">  am SEQUENCE {</w:t>
            </w:r>
          </w:p>
        </w:tc>
        <w:tc>
          <w:tcPr>
            <w:tcW w:w="2267" w:type="dxa"/>
            <w:tcBorders>
              <w:top w:val="single" w:sz="4" w:space="0" w:color="auto"/>
              <w:bottom w:val="single" w:sz="4" w:space="0" w:color="auto"/>
            </w:tcBorders>
            <w:shd w:val="clear" w:color="auto" w:fill="auto"/>
          </w:tcPr>
          <w:p w14:paraId="1EE40186"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2C1B2575"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2878C0B0" w14:textId="77777777" w:rsidR="00581ACC" w:rsidRPr="00D26E65" w:rsidRDefault="00581ACC" w:rsidP="00B721C1">
            <w:pPr>
              <w:pStyle w:val="TAL"/>
            </w:pPr>
          </w:p>
        </w:tc>
      </w:tr>
      <w:tr w:rsidR="00581ACC" w:rsidRPr="00D26E65" w14:paraId="6F26AF45" w14:textId="77777777" w:rsidTr="00B721C1">
        <w:tc>
          <w:tcPr>
            <w:tcW w:w="4535" w:type="dxa"/>
            <w:tcBorders>
              <w:top w:val="single" w:sz="4" w:space="0" w:color="auto"/>
              <w:bottom w:val="single" w:sz="4" w:space="0" w:color="auto"/>
            </w:tcBorders>
            <w:shd w:val="clear" w:color="auto" w:fill="auto"/>
          </w:tcPr>
          <w:p w14:paraId="74E57631" w14:textId="77777777" w:rsidR="00581ACC" w:rsidRPr="00D26E65" w:rsidRDefault="00581ACC" w:rsidP="00B721C1">
            <w:pPr>
              <w:pStyle w:val="TAL"/>
            </w:pPr>
            <w:r w:rsidRPr="00D26E65">
              <w:t xml:space="preserve">    dl-AM-RLC SEQUENCE {</w:t>
            </w:r>
          </w:p>
        </w:tc>
        <w:tc>
          <w:tcPr>
            <w:tcW w:w="2267" w:type="dxa"/>
            <w:tcBorders>
              <w:top w:val="single" w:sz="4" w:space="0" w:color="auto"/>
              <w:bottom w:val="single" w:sz="4" w:space="0" w:color="auto"/>
            </w:tcBorders>
            <w:shd w:val="clear" w:color="auto" w:fill="auto"/>
          </w:tcPr>
          <w:p w14:paraId="21F419D5"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2C8FC6BD"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22C809A4" w14:textId="77777777" w:rsidR="00581ACC" w:rsidRPr="00D26E65" w:rsidRDefault="00581ACC" w:rsidP="00B721C1">
            <w:pPr>
              <w:pStyle w:val="TAL"/>
            </w:pPr>
          </w:p>
        </w:tc>
      </w:tr>
      <w:tr w:rsidR="00581ACC" w:rsidRPr="00D26E65" w14:paraId="3E28BBFE" w14:textId="77777777" w:rsidTr="00B721C1">
        <w:tc>
          <w:tcPr>
            <w:tcW w:w="4535" w:type="dxa"/>
            <w:tcBorders>
              <w:top w:val="single" w:sz="4" w:space="0" w:color="auto"/>
              <w:bottom w:val="single" w:sz="4" w:space="0" w:color="auto"/>
            </w:tcBorders>
            <w:shd w:val="clear" w:color="auto" w:fill="auto"/>
          </w:tcPr>
          <w:p w14:paraId="3A1EC9FA" w14:textId="77777777" w:rsidR="00581ACC" w:rsidRPr="00D26E65" w:rsidRDefault="00581ACC" w:rsidP="00B721C1">
            <w:pPr>
              <w:pStyle w:val="TAL"/>
            </w:pPr>
            <w:r w:rsidRPr="00D26E65">
              <w:t xml:space="preserve">      t-Reordering</w:t>
            </w:r>
          </w:p>
        </w:tc>
        <w:tc>
          <w:tcPr>
            <w:tcW w:w="2267" w:type="dxa"/>
            <w:tcBorders>
              <w:top w:val="single" w:sz="4" w:space="0" w:color="auto"/>
              <w:bottom w:val="single" w:sz="4" w:space="0" w:color="auto"/>
            </w:tcBorders>
            <w:shd w:val="clear" w:color="auto" w:fill="auto"/>
          </w:tcPr>
          <w:p w14:paraId="4A37427A" w14:textId="77777777" w:rsidR="00581ACC" w:rsidRPr="00D26E65" w:rsidRDefault="00581ACC" w:rsidP="00B721C1">
            <w:pPr>
              <w:pStyle w:val="TAL"/>
            </w:pPr>
            <w:r w:rsidRPr="00D26E65">
              <w:t>ms100</w:t>
            </w:r>
          </w:p>
        </w:tc>
        <w:tc>
          <w:tcPr>
            <w:tcW w:w="1700" w:type="dxa"/>
            <w:tcBorders>
              <w:top w:val="single" w:sz="4" w:space="0" w:color="auto"/>
              <w:bottom w:val="single" w:sz="4" w:space="0" w:color="auto"/>
            </w:tcBorders>
            <w:shd w:val="clear" w:color="auto" w:fill="auto"/>
          </w:tcPr>
          <w:p w14:paraId="44FE272C"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6531AF8E" w14:textId="77777777" w:rsidR="00581ACC" w:rsidRPr="00D26E65" w:rsidRDefault="00581ACC" w:rsidP="00B721C1">
            <w:pPr>
              <w:pStyle w:val="TAL"/>
            </w:pPr>
          </w:p>
        </w:tc>
      </w:tr>
      <w:tr w:rsidR="00581ACC" w:rsidRPr="00D26E65" w14:paraId="2CFC4F6A" w14:textId="77777777" w:rsidTr="00B721C1">
        <w:tc>
          <w:tcPr>
            <w:tcW w:w="4535" w:type="dxa"/>
            <w:tcBorders>
              <w:top w:val="single" w:sz="4" w:space="0" w:color="auto"/>
              <w:bottom w:val="single" w:sz="4" w:space="0" w:color="auto"/>
            </w:tcBorders>
            <w:shd w:val="clear" w:color="auto" w:fill="auto"/>
          </w:tcPr>
          <w:p w14:paraId="3BC0DE35" w14:textId="77777777" w:rsidR="00581ACC" w:rsidRPr="00D26E65" w:rsidRDefault="00581ACC" w:rsidP="00B721C1">
            <w:pPr>
              <w:pStyle w:val="TAL"/>
            </w:pPr>
            <w:r w:rsidRPr="00D26E65">
              <w:t xml:space="preserve">    }</w:t>
            </w:r>
          </w:p>
        </w:tc>
        <w:tc>
          <w:tcPr>
            <w:tcW w:w="2267" w:type="dxa"/>
            <w:tcBorders>
              <w:top w:val="single" w:sz="4" w:space="0" w:color="auto"/>
              <w:bottom w:val="single" w:sz="4" w:space="0" w:color="auto"/>
            </w:tcBorders>
            <w:shd w:val="clear" w:color="auto" w:fill="auto"/>
          </w:tcPr>
          <w:p w14:paraId="71197669"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78E08E35"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59BC6F07" w14:textId="77777777" w:rsidR="00581ACC" w:rsidRPr="00D26E65" w:rsidRDefault="00581ACC" w:rsidP="00B721C1">
            <w:pPr>
              <w:pStyle w:val="TAL"/>
            </w:pPr>
          </w:p>
        </w:tc>
      </w:tr>
      <w:tr w:rsidR="00581ACC" w:rsidRPr="00D26E65" w14:paraId="450DE34D" w14:textId="77777777" w:rsidTr="00B721C1">
        <w:tc>
          <w:tcPr>
            <w:tcW w:w="4535" w:type="dxa"/>
            <w:tcBorders>
              <w:top w:val="single" w:sz="4" w:space="0" w:color="auto"/>
              <w:bottom w:val="single" w:sz="4" w:space="0" w:color="auto"/>
            </w:tcBorders>
            <w:shd w:val="clear" w:color="auto" w:fill="auto"/>
          </w:tcPr>
          <w:p w14:paraId="667F5040" w14:textId="77777777" w:rsidR="00581ACC" w:rsidRPr="00D26E65" w:rsidRDefault="00581ACC" w:rsidP="00B721C1">
            <w:pPr>
              <w:pStyle w:val="TAL"/>
            </w:pPr>
            <w:r w:rsidRPr="00D26E65">
              <w:t xml:space="preserve">  }</w:t>
            </w:r>
          </w:p>
        </w:tc>
        <w:tc>
          <w:tcPr>
            <w:tcW w:w="2267" w:type="dxa"/>
            <w:tcBorders>
              <w:top w:val="single" w:sz="4" w:space="0" w:color="auto"/>
              <w:bottom w:val="single" w:sz="4" w:space="0" w:color="auto"/>
            </w:tcBorders>
            <w:shd w:val="clear" w:color="auto" w:fill="auto"/>
          </w:tcPr>
          <w:p w14:paraId="3D3690AD"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71590620"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7F4CEC30" w14:textId="77777777" w:rsidR="00581ACC" w:rsidRPr="00D26E65" w:rsidRDefault="00581ACC" w:rsidP="00B721C1">
            <w:pPr>
              <w:pStyle w:val="TAL"/>
            </w:pPr>
          </w:p>
        </w:tc>
      </w:tr>
      <w:tr w:rsidR="00581ACC" w:rsidRPr="00D26E65" w14:paraId="2EBE2C1D" w14:textId="77777777" w:rsidTr="00B721C1">
        <w:tc>
          <w:tcPr>
            <w:tcW w:w="4535" w:type="dxa"/>
            <w:tcBorders>
              <w:top w:val="single" w:sz="4" w:space="0" w:color="auto"/>
              <w:bottom w:val="single" w:sz="4" w:space="0" w:color="auto"/>
            </w:tcBorders>
            <w:shd w:val="clear" w:color="auto" w:fill="auto"/>
          </w:tcPr>
          <w:p w14:paraId="40D5D02C" w14:textId="77777777" w:rsidR="00581ACC" w:rsidRPr="00D26E65" w:rsidRDefault="00581ACC" w:rsidP="00B721C1">
            <w:pPr>
              <w:pStyle w:val="TAL"/>
            </w:pPr>
            <w:r w:rsidRPr="00D26E65">
              <w:t>}</w:t>
            </w:r>
          </w:p>
        </w:tc>
        <w:tc>
          <w:tcPr>
            <w:tcW w:w="2267" w:type="dxa"/>
            <w:tcBorders>
              <w:top w:val="single" w:sz="4" w:space="0" w:color="auto"/>
              <w:bottom w:val="single" w:sz="4" w:space="0" w:color="auto"/>
            </w:tcBorders>
            <w:shd w:val="clear" w:color="auto" w:fill="auto"/>
          </w:tcPr>
          <w:p w14:paraId="65A00199" w14:textId="77777777" w:rsidR="00581ACC" w:rsidRPr="00D26E65" w:rsidRDefault="00581ACC" w:rsidP="00B721C1">
            <w:pPr>
              <w:pStyle w:val="TAL"/>
            </w:pPr>
          </w:p>
        </w:tc>
        <w:tc>
          <w:tcPr>
            <w:tcW w:w="1700" w:type="dxa"/>
            <w:tcBorders>
              <w:top w:val="single" w:sz="4" w:space="0" w:color="auto"/>
              <w:bottom w:val="single" w:sz="4" w:space="0" w:color="auto"/>
            </w:tcBorders>
            <w:shd w:val="clear" w:color="auto" w:fill="auto"/>
          </w:tcPr>
          <w:p w14:paraId="466A2DB6" w14:textId="77777777" w:rsidR="00581ACC" w:rsidRPr="00D26E65" w:rsidRDefault="00581ACC" w:rsidP="00B721C1">
            <w:pPr>
              <w:pStyle w:val="TAL"/>
            </w:pPr>
          </w:p>
        </w:tc>
        <w:tc>
          <w:tcPr>
            <w:tcW w:w="1135" w:type="dxa"/>
            <w:tcBorders>
              <w:top w:val="single" w:sz="4" w:space="0" w:color="auto"/>
              <w:bottom w:val="single" w:sz="4" w:space="0" w:color="auto"/>
            </w:tcBorders>
            <w:shd w:val="clear" w:color="auto" w:fill="auto"/>
          </w:tcPr>
          <w:p w14:paraId="726884DE" w14:textId="77777777" w:rsidR="00581ACC" w:rsidRPr="00D26E65" w:rsidRDefault="00581ACC" w:rsidP="00B721C1">
            <w:pPr>
              <w:pStyle w:val="TAL"/>
            </w:pPr>
          </w:p>
        </w:tc>
      </w:tr>
    </w:tbl>
    <w:p w14:paraId="50AF2AED" w14:textId="77777777" w:rsidR="003273E1" w:rsidRPr="00D26E65" w:rsidRDefault="003273E1" w:rsidP="00581ACC"/>
    <w:p w14:paraId="6B0EB07E" w14:textId="77777777" w:rsidR="00DB0041" w:rsidRPr="00D26E65" w:rsidRDefault="008C6C3E" w:rsidP="00DB0041">
      <w:pPr>
        <w:pStyle w:val="Heading4"/>
      </w:pPr>
      <w:bookmarkStart w:id="48" w:name="_Toc225185316"/>
      <w:r w:rsidRPr="00D26E65">
        <w:t>7.2.3.16</w:t>
      </w:r>
      <w:r w:rsidR="00DB0041" w:rsidRPr="00D26E65">
        <w:tab/>
        <w:t>AM RLC / Re-transmission of RLC PDU without re-segmentation</w:t>
      </w:r>
      <w:bookmarkEnd w:id="48"/>
      <w:r w:rsidR="00DB0041" w:rsidRPr="00D26E65">
        <w:t xml:space="preserve"> </w:t>
      </w:r>
    </w:p>
    <w:p w14:paraId="2D95CF48" w14:textId="77777777" w:rsidR="00DB0041" w:rsidRPr="00D26E65" w:rsidRDefault="008C6C3E" w:rsidP="00DB0041">
      <w:pPr>
        <w:pStyle w:val="H6"/>
      </w:pPr>
      <w:r w:rsidRPr="00D26E65">
        <w:t>7.2.3.16</w:t>
      </w:r>
      <w:r w:rsidR="00DB0041" w:rsidRPr="00D26E65">
        <w:t>.1</w:t>
      </w:r>
      <w:r w:rsidR="00DB0041" w:rsidRPr="00D26E65">
        <w:tab/>
        <w:t>Test Purpose (TP)</w:t>
      </w:r>
    </w:p>
    <w:p w14:paraId="673DBA39" w14:textId="77777777" w:rsidR="00DB0041" w:rsidRPr="00D26E65" w:rsidRDefault="00DB0041" w:rsidP="004E71B9">
      <w:pPr>
        <w:pStyle w:val="H6"/>
        <w:rPr>
          <w:rFonts w:eastAsia="MS Gothic"/>
        </w:rPr>
      </w:pPr>
      <w:r w:rsidRPr="00D26E65">
        <w:rPr>
          <w:rFonts w:eastAsia="MS Gothic"/>
        </w:rPr>
        <w:t>(1)</w:t>
      </w:r>
    </w:p>
    <w:p w14:paraId="461DF7F8" w14:textId="77777777" w:rsidR="00DB0041" w:rsidRPr="00D26E65" w:rsidRDefault="00DB0041" w:rsidP="005C6B72">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06BEC814" w14:textId="77777777" w:rsidR="00DB0041" w:rsidRPr="00D26E65" w:rsidRDefault="00DB0041" w:rsidP="005C6B7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w:t>
      </w:r>
      <w:r w:rsidR="003E07DF" w:rsidRPr="00D26E65">
        <w:rPr>
          <w:noProof w:val="0"/>
        </w:rPr>
        <w:t xml:space="preserve">UE receives a </w:t>
      </w:r>
      <w:r w:rsidRPr="00D26E65">
        <w:rPr>
          <w:noProof w:val="0"/>
        </w:rPr>
        <w:t>STATUS PDU including a NACK_SN for missing AMD PDUs</w:t>
      </w:r>
      <w:r w:rsidRPr="00D26E65">
        <w:rPr>
          <w:rFonts w:eastAsia="MS Gothic"/>
          <w:noProof w:val="0"/>
        </w:rPr>
        <w:t xml:space="preserve"> </w:t>
      </w:r>
      <w:r w:rsidRPr="00D26E65">
        <w:rPr>
          <w:noProof w:val="0"/>
        </w:rPr>
        <w:t>and missing AMD PDUs can fit into within the total size of RLC PDU(s) indicated by lower layer at the particular transmission opportunity</w:t>
      </w:r>
      <w:r w:rsidRPr="00D26E65">
        <w:rPr>
          <w:rFonts w:eastAsia="MS Gothic"/>
          <w:noProof w:val="0"/>
        </w:rPr>
        <w:t>}</w:t>
      </w:r>
    </w:p>
    <w:p w14:paraId="600E58B7" w14:textId="77777777" w:rsidR="00DB0041" w:rsidRPr="00D26E65" w:rsidRDefault="00DB0041" w:rsidP="005C6B72">
      <w:pPr>
        <w:pStyle w:val="PL"/>
        <w:rPr>
          <w:rFonts w:eastAsia="MS Gothic"/>
          <w:noProof w:val="0"/>
        </w:rPr>
      </w:pPr>
      <w:r w:rsidRPr="00D26E65">
        <w:rPr>
          <w:rFonts w:eastAsia="MS Gothic"/>
          <w:b/>
          <w:bCs/>
          <w:noProof w:val="0"/>
        </w:rPr>
        <w:t>then</w:t>
      </w:r>
      <w:r w:rsidRPr="00D26E65">
        <w:rPr>
          <w:rFonts w:eastAsia="MS Gothic"/>
          <w:noProof w:val="0"/>
        </w:rPr>
        <w:t xml:space="preserve"> { UE successfully </w:t>
      </w:r>
      <w:r w:rsidRPr="00D26E65">
        <w:rPr>
          <w:noProof w:val="0"/>
        </w:rPr>
        <w:t>retransmits missing AMD PDUs without re-segmentation</w:t>
      </w:r>
      <w:r w:rsidRPr="00D26E65">
        <w:rPr>
          <w:rFonts w:eastAsia="MS Gothic"/>
          <w:noProof w:val="0"/>
        </w:rPr>
        <w:t>}</w:t>
      </w:r>
    </w:p>
    <w:p w14:paraId="216E6030" w14:textId="77777777" w:rsidR="00DB0041" w:rsidRPr="00D26E65" w:rsidRDefault="00DB0041" w:rsidP="005C6B72">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226CE702" w14:textId="77777777" w:rsidR="00DB0041" w:rsidRPr="00D26E65" w:rsidRDefault="00DB0041" w:rsidP="004E71B9">
      <w:pPr>
        <w:pStyle w:val="H6"/>
        <w:rPr>
          <w:rFonts w:eastAsia="MS Gothic"/>
        </w:rPr>
      </w:pPr>
      <w:r w:rsidRPr="00D26E65">
        <w:rPr>
          <w:rFonts w:eastAsia="MS Gothic"/>
        </w:rPr>
        <w:t>(2)</w:t>
      </w:r>
    </w:p>
    <w:p w14:paraId="46E6FBD6" w14:textId="77777777" w:rsidR="00DB0041" w:rsidRPr="00D26E65" w:rsidRDefault="00DB0041" w:rsidP="005C6B72">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6581EDB" w14:textId="77777777" w:rsidR="00DB0041" w:rsidRPr="00D26E65" w:rsidRDefault="00DB0041" w:rsidP="005C6B72">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NACK received for missing AMD PDUs</w:t>
      </w:r>
      <w:r w:rsidRPr="00D26E65">
        <w:rPr>
          <w:rFonts w:eastAsia="MS Gothic"/>
          <w:noProof w:val="0"/>
        </w:rPr>
        <w:t xml:space="preserve"> and RETX_COUNT </w:t>
      </w:r>
      <w:r w:rsidR="00EB524C" w:rsidRPr="00D26E65">
        <w:rPr>
          <w:rFonts w:eastAsia="MS Gothic"/>
          <w:noProof w:val="0"/>
        </w:rPr>
        <w:t>&lt;</w:t>
      </w:r>
      <w:r w:rsidRPr="00D26E65">
        <w:rPr>
          <w:rFonts w:eastAsia="MS Gothic"/>
          <w:noProof w:val="0"/>
        </w:rPr>
        <w:t xml:space="preserve"> </w:t>
      </w:r>
      <w:r w:rsidR="00E510F0" w:rsidRPr="00D26E65">
        <w:rPr>
          <w:rFonts w:eastAsia="MS Mincho"/>
          <w:i/>
          <w:noProof w:val="0"/>
        </w:rPr>
        <w:t>maxRetxThreshold</w:t>
      </w:r>
      <w:r w:rsidRPr="00D26E65">
        <w:rPr>
          <w:rFonts w:eastAsia="MS Gothic"/>
          <w:noProof w:val="0"/>
        </w:rPr>
        <w:t xml:space="preserve"> }</w:t>
      </w:r>
    </w:p>
    <w:p w14:paraId="1DA4706E" w14:textId="77777777" w:rsidR="00DB0041" w:rsidRPr="00D26E65" w:rsidRDefault="00DB0041" w:rsidP="005C6B72">
      <w:pPr>
        <w:pStyle w:val="PL"/>
        <w:rPr>
          <w:rFonts w:eastAsia="MS Gothic"/>
          <w:noProof w:val="0"/>
        </w:rPr>
      </w:pPr>
      <w:r w:rsidRPr="00D26E65">
        <w:rPr>
          <w:rFonts w:eastAsia="MS Gothic"/>
          <w:b/>
          <w:bCs/>
          <w:noProof w:val="0"/>
        </w:rPr>
        <w:t>then</w:t>
      </w:r>
      <w:r w:rsidRPr="00D26E65">
        <w:rPr>
          <w:rFonts w:eastAsia="MS Gothic"/>
          <w:noProof w:val="0"/>
        </w:rPr>
        <w:t xml:space="preserve"> { UE </w:t>
      </w:r>
      <w:r w:rsidR="00EB524C" w:rsidRPr="00D26E65">
        <w:rPr>
          <w:noProof w:val="0"/>
        </w:rPr>
        <w:t xml:space="preserve">retransmits AMD PDUs  </w:t>
      </w:r>
      <w:r w:rsidRPr="00D26E65">
        <w:rPr>
          <w:rFonts w:eastAsia="MS Gothic"/>
          <w:noProof w:val="0"/>
        </w:rPr>
        <w:t xml:space="preserve"> }</w:t>
      </w:r>
    </w:p>
    <w:p w14:paraId="487A00A1" w14:textId="77777777" w:rsidR="00DB0041" w:rsidRPr="00D26E65" w:rsidRDefault="00DB0041" w:rsidP="005C6B72">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0B770412" w14:textId="77777777" w:rsidR="00EB524C" w:rsidRPr="00D26E65" w:rsidRDefault="00EB524C" w:rsidP="00EB524C">
      <w:pPr>
        <w:pStyle w:val="H6"/>
        <w:rPr>
          <w:rFonts w:eastAsia="MS Gothic"/>
        </w:rPr>
      </w:pPr>
      <w:r w:rsidRPr="00D26E65">
        <w:rPr>
          <w:rFonts w:eastAsia="MS Gothic"/>
        </w:rPr>
        <w:t>(3)</w:t>
      </w:r>
    </w:p>
    <w:p w14:paraId="6FE3E95F" w14:textId="77777777" w:rsidR="00EB524C" w:rsidRPr="00D26E65" w:rsidRDefault="00EB524C" w:rsidP="00EB524C">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157CE29E" w14:textId="77777777" w:rsidR="00EB524C" w:rsidRPr="00D26E65" w:rsidRDefault="00EB524C" w:rsidP="00EB524C">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an </w:t>
      </w:r>
      <w:smartTag w:uri="urn:schemas-microsoft-com:office:smarttags" w:element="stockticker">
        <w:r w:rsidRPr="00D26E65">
          <w:rPr>
            <w:noProof w:val="0"/>
          </w:rPr>
          <w:t>AMD</w:t>
        </w:r>
      </w:smartTag>
      <w:r w:rsidRPr="00D26E65">
        <w:rPr>
          <w:noProof w:val="0"/>
        </w:rPr>
        <w:t xml:space="preserve"> PDU </w:t>
      </w:r>
      <w:r w:rsidRPr="00D26E65">
        <w:rPr>
          <w:rFonts w:eastAsia="Malgun Gothic"/>
          <w:noProof w:val="0"/>
          <w:lang w:eastAsia="ko-KR"/>
        </w:rPr>
        <w:t xml:space="preserve">or a portion of an </w:t>
      </w:r>
      <w:smartTag w:uri="urn:schemas-microsoft-com:office:smarttags" w:element="stockticker">
        <w:r w:rsidRPr="00D26E65">
          <w:rPr>
            <w:rFonts w:eastAsia="Malgun Gothic"/>
            <w:noProof w:val="0"/>
            <w:lang w:eastAsia="ko-KR"/>
          </w:rPr>
          <w:t>AMD</w:t>
        </w:r>
      </w:smartTag>
      <w:r w:rsidRPr="00D26E65">
        <w:rPr>
          <w:rFonts w:eastAsia="Malgun Gothic"/>
          <w:noProof w:val="0"/>
          <w:lang w:eastAsia="ko-KR"/>
        </w:rPr>
        <w:t xml:space="preserve"> PDU </w:t>
      </w:r>
      <w:r w:rsidRPr="00D26E65">
        <w:rPr>
          <w:noProof w:val="0"/>
        </w:rPr>
        <w:t>is considered for retransmission</w:t>
      </w:r>
      <w:r w:rsidRPr="00D26E65">
        <w:rPr>
          <w:rFonts w:eastAsia="MS Gothic"/>
          <w:noProof w:val="0"/>
        </w:rPr>
        <w:t xml:space="preserve"> and </w:t>
      </w:r>
      <w:r w:rsidRPr="00D26E65">
        <w:rPr>
          <w:noProof w:val="0"/>
        </w:rPr>
        <w:t xml:space="preserve">if RETX_COUNT = </w:t>
      </w:r>
      <w:r w:rsidR="00E510F0" w:rsidRPr="00D26E65">
        <w:rPr>
          <w:rFonts w:eastAsia="MS Mincho"/>
          <w:i/>
          <w:noProof w:val="0"/>
        </w:rPr>
        <w:t>maxRetxThreshold</w:t>
      </w:r>
      <w:r w:rsidRPr="00D26E65">
        <w:rPr>
          <w:rFonts w:eastAsia="MS Gothic"/>
          <w:noProof w:val="0"/>
        </w:rPr>
        <w:t xml:space="preserve"> }</w:t>
      </w:r>
    </w:p>
    <w:p w14:paraId="730E79AC" w14:textId="77777777" w:rsidR="00EB524C" w:rsidRPr="00D26E65" w:rsidRDefault="00EB524C" w:rsidP="00EB524C">
      <w:pPr>
        <w:pStyle w:val="PL"/>
        <w:rPr>
          <w:rFonts w:eastAsia="MS Gothic"/>
          <w:noProof w:val="0"/>
        </w:rPr>
      </w:pPr>
      <w:r w:rsidRPr="00D26E65">
        <w:rPr>
          <w:rFonts w:eastAsia="MS Gothic"/>
          <w:b/>
          <w:bCs/>
          <w:noProof w:val="0"/>
        </w:rPr>
        <w:t>then</w:t>
      </w:r>
      <w:r w:rsidRPr="00D26E65">
        <w:rPr>
          <w:rFonts w:eastAsia="MS Gothic"/>
          <w:noProof w:val="0"/>
        </w:rPr>
        <w:t xml:space="preserve"> { UE </w:t>
      </w:r>
      <w:r w:rsidRPr="00D26E65">
        <w:rPr>
          <w:rFonts w:eastAsia="Malgun Gothic"/>
          <w:noProof w:val="0"/>
          <w:lang w:eastAsia="ko-KR"/>
        </w:rPr>
        <w:t>indicates to upper layers</w:t>
      </w:r>
      <w:r w:rsidRPr="00D26E65">
        <w:rPr>
          <w:noProof w:val="0"/>
        </w:rPr>
        <w:t xml:space="preserve"> that max retransmission has been reached</w:t>
      </w:r>
      <w:r w:rsidRPr="00D26E65">
        <w:rPr>
          <w:rFonts w:eastAsia="MS Gothic"/>
          <w:noProof w:val="0"/>
        </w:rPr>
        <w:t xml:space="preserve"> }</w:t>
      </w:r>
    </w:p>
    <w:p w14:paraId="0D5EB71F" w14:textId="77777777" w:rsidR="00EB524C" w:rsidRPr="00D26E65" w:rsidRDefault="00EB524C" w:rsidP="00EB524C">
      <w:pPr>
        <w:pStyle w:val="PL"/>
        <w:rPr>
          <w:rFonts w:eastAsia="MS Gothic"/>
          <w:noProof w:val="0"/>
        </w:rPr>
      </w:pPr>
      <w:r w:rsidRPr="00D26E65">
        <w:rPr>
          <w:rFonts w:eastAsia="MS Gothic"/>
          <w:noProof w:val="0"/>
        </w:rPr>
        <w:t xml:space="preserve"> </w:t>
      </w:r>
      <w:r w:rsidRPr="00D26E65">
        <w:rPr>
          <w:rFonts w:eastAsia="MS Gothic"/>
          <w:noProof w:val="0"/>
        </w:rPr>
        <w:tab/>
      </w:r>
      <w:r w:rsidRPr="00D26E65">
        <w:rPr>
          <w:rFonts w:eastAsia="MS Gothic"/>
          <w:noProof w:val="0"/>
        </w:rPr>
        <w:tab/>
        <w:t>}</w:t>
      </w:r>
    </w:p>
    <w:p w14:paraId="05A3C8A7" w14:textId="77777777" w:rsidR="00EB524C" w:rsidRPr="00D26E65" w:rsidRDefault="00EB524C" w:rsidP="005C6B72">
      <w:pPr>
        <w:pStyle w:val="PL"/>
        <w:rPr>
          <w:rFonts w:eastAsia="MS Gothic"/>
          <w:noProof w:val="0"/>
        </w:rPr>
      </w:pPr>
    </w:p>
    <w:p w14:paraId="77555E78" w14:textId="77777777" w:rsidR="00DB0041" w:rsidRPr="00D26E65" w:rsidRDefault="008C6C3E" w:rsidP="00DB0041">
      <w:pPr>
        <w:pStyle w:val="H6"/>
      </w:pPr>
      <w:r w:rsidRPr="00D26E65">
        <w:t>7.2.3.16</w:t>
      </w:r>
      <w:r w:rsidR="00DB0041" w:rsidRPr="00D26E65">
        <w:t>.2</w:t>
      </w:r>
      <w:r w:rsidR="00DB0041" w:rsidRPr="00D26E65">
        <w:tab/>
        <w:t>Conformance requirements</w:t>
      </w:r>
    </w:p>
    <w:p w14:paraId="21161D74" w14:textId="77777777" w:rsidR="00DB0041" w:rsidRPr="00D26E65" w:rsidRDefault="00DB0041" w:rsidP="00DB0041">
      <w:r w:rsidRPr="00D26E65">
        <w:t>References: The conformance requirements covered in the present TC are specified in: 3GPP TS 36.322 clause 5.2.1</w:t>
      </w:r>
      <w:r w:rsidR="00F51B0E" w:rsidRPr="00D26E65">
        <w:t>.</w:t>
      </w:r>
    </w:p>
    <w:p w14:paraId="6874A85B" w14:textId="77777777" w:rsidR="00DB0041" w:rsidRPr="00D26E65" w:rsidRDefault="00DB0041" w:rsidP="00DB0041">
      <w:r w:rsidRPr="00D26E65">
        <w:t>[TS 36.322 clause 5.2.1]</w:t>
      </w:r>
    </w:p>
    <w:p w14:paraId="5E6B9442" w14:textId="77777777" w:rsidR="00EB524C" w:rsidRPr="00D26E65" w:rsidRDefault="00EB524C" w:rsidP="00EB524C">
      <w:pPr>
        <w:rPr>
          <w:rFonts w:eastAsia="MS Mincho"/>
        </w:rPr>
      </w:pPr>
      <w:r w:rsidRPr="00D26E65">
        <w:rPr>
          <w:rFonts w:eastAsia="MS Mincho"/>
        </w:rPr>
        <w:t>The transmitting side of an AM RLC entity can receive a negative acknowledgement (notification of reception failure by its peer AM RLC entity) for an AMD PDU or a portion of an AMD PDU by the following:</w:t>
      </w:r>
    </w:p>
    <w:p w14:paraId="602382B7" w14:textId="77777777" w:rsidR="00EB524C" w:rsidRPr="00D26E65" w:rsidRDefault="00EB524C" w:rsidP="00EB524C">
      <w:pPr>
        <w:pStyle w:val="B1"/>
      </w:pPr>
      <w:r w:rsidRPr="00D26E65">
        <w:t>-</w:t>
      </w:r>
      <w:r w:rsidRPr="00D26E65">
        <w:tab/>
        <w:t>STATUS PDU from its peer AM RLC entity</w:t>
      </w:r>
      <w:r w:rsidR="00E510F0" w:rsidRPr="00D26E65">
        <w:t>.</w:t>
      </w:r>
    </w:p>
    <w:p w14:paraId="4D5A7F0C" w14:textId="77777777" w:rsidR="00EB524C" w:rsidRPr="00D26E65" w:rsidRDefault="00EB524C" w:rsidP="00EB524C">
      <w:pPr>
        <w:rPr>
          <w:rFonts w:eastAsia="MS Mincho"/>
        </w:rPr>
      </w:pPr>
      <w:r w:rsidRPr="00D26E65">
        <w:rPr>
          <w:rFonts w:eastAsia="MS Mincho"/>
        </w:rPr>
        <w:t>When receiving a negative acknowledgement for an AMD PDU or a portion of an AMD PDU by a STATUS PDU from its peer AM RLC entity, the transmitting side of the AM RLC entity shall:</w:t>
      </w:r>
    </w:p>
    <w:p w14:paraId="23C8BDA9" w14:textId="77777777" w:rsidR="00EB524C" w:rsidRPr="00D26E65" w:rsidRDefault="00EB524C" w:rsidP="00EB524C">
      <w:pPr>
        <w:pStyle w:val="B1"/>
        <w:rPr>
          <w:bCs/>
        </w:rPr>
      </w:pPr>
      <w:r w:rsidRPr="00D26E65">
        <w:t>-</w:t>
      </w:r>
      <w:r w:rsidRPr="00D26E65">
        <w:tab/>
        <w:t xml:space="preserve">if the SN of the corresponding AMD PDU falls within the </w:t>
      </w:r>
      <w:r w:rsidRPr="00D26E65">
        <w:rPr>
          <w:rFonts w:eastAsia="Malgun Gothic"/>
          <w:lang w:eastAsia="ko-KR"/>
        </w:rPr>
        <w:t xml:space="preserve">range </w:t>
      </w:r>
      <w:r w:rsidRPr="00D26E65">
        <w:t>VT(A) &lt;= SN &lt; VT(S):</w:t>
      </w:r>
    </w:p>
    <w:p w14:paraId="6720CF1D" w14:textId="77777777" w:rsidR="00EB524C" w:rsidRPr="00D26E65" w:rsidRDefault="00EB524C" w:rsidP="00EB524C">
      <w:pPr>
        <w:pStyle w:val="B2"/>
        <w:rPr>
          <w:bCs/>
        </w:rPr>
      </w:pPr>
      <w:r w:rsidRPr="00D26E65">
        <w:lastRenderedPageBreak/>
        <w:t>-</w:t>
      </w:r>
      <w:r w:rsidRPr="00D26E65">
        <w:tab/>
        <w:t>consider the AMD PDU or the portion of the AMD PDU for which a negative acknowledgement was received for retransmission.</w:t>
      </w:r>
    </w:p>
    <w:p w14:paraId="70B679C1" w14:textId="77777777" w:rsidR="00EB524C" w:rsidRPr="00D26E65" w:rsidRDefault="00EB524C" w:rsidP="00EB524C">
      <w:pPr>
        <w:jc w:val="both"/>
      </w:pPr>
      <w:r w:rsidRPr="00D26E65">
        <w:t xml:space="preserve">When an </w:t>
      </w:r>
      <w:smartTag w:uri="urn:schemas-microsoft-com:office:smarttags" w:element="stockticker">
        <w:r w:rsidRPr="00D26E65">
          <w:t>AMD</w:t>
        </w:r>
      </w:smartTag>
      <w:r w:rsidRPr="00D26E65">
        <w:t xml:space="preserve"> PDU </w:t>
      </w:r>
      <w:r w:rsidRPr="00D26E65">
        <w:rPr>
          <w:rFonts w:eastAsia="Malgun Gothic"/>
          <w:lang w:eastAsia="ko-KR"/>
        </w:rPr>
        <w:t xml:space="preserve">or a portion of an </w:t>
      </w:r>
      <w:smartTag w:uri="urn:schemas-microsoft-com:office:smarttags" w:element="stockticker">
        <w:r w:rsidRPr="00D26E65">
          <w:rPr>
            <w:rFonts w:eastAsia="Malgun Gothic"/>
            <w:lang w:eastAsia="ko-KR"/>
          </w:rPr>
          <w:t>AMD</w:t>
        </w:r>
      </w:smartTag>
      <w:r w:rsidRPr="00D26E65">
        <w:rPr>
          <w:rFonts w:eastAsia="Malgun Gothic"/>
          <w:lang w:eastAsia="ko-KR"/>
        </w:rPr>
        <w:t xml:space="preserve"> PDU </w:t>
      </w:r>
      <w:r w:rsidRPr="00D26E65">
        <w:t>is considered for retransmission</w:t>
      </w:r>
      <w:r w:rsidRPr="00D26E65">
        <w:rPr>
          <w:rFonts w:eastAsia="Malgun Gothic"/>
          <w:lang w:eastAsia="ko-KR"/>
        </w:rPr>
        <w:t>, the transmitting side of the AM RLC entity shall</w:t>
      </w:r>
      <w:r w:rsidRPr="00D26E65">
        <w:t>:</w:t>
      </w:r>
    </w:p>
    <w:p w14:paraId="2369C25F" w14:textId="77777777" w:rsidR="00EB524C" w:rsidRPr="00D26E65" w:rsidRDefault="00EB524C" w:rsidP="00EB524C">
      <w:pPr>
        <w:pStyle w:val="B1"/>
      </w:pPr>
      <w:r w:rsidRPr="00D26E65">
        <w:t>-</w:t>
      </w:r>
      <w:r w:rsidRPr="00D26E65">
        <w:tab/>
        <w:t xml:space="preserve">if </w:t>
      </w:r>
      <w:r w:rsidR="00E510F0" w:rsidRPr="00D26E65">
        <w:t>the AMD PDU</w:t>
      </w:r>
      <w:r w:rsidRPr="00D26E65">
        <w:t xml:space="preserve"> is considered for retransmission for the first time</w:t>
      </w:r>
      <w:r w:rsidRPr="00D26E65">
        <w:rPr>
          <w:rFonts w:eastAsia="Malgun Gothic"/>
          <w:lang w:eastAsia="ko-KR"/>
        </w:rPr>
        <w:t>:</w:t>
      </w:r>
      <w:r w:rsidRPr="00D26E65">
        <w:t xml:space="preserve"> </w:t>
      </w:r>
    </w:p>
    <w:p w14:paraId="2B5287A9" w14:textId="77777777" w:rsidR="00EB524C" w:rsidRPr="00D26E65" w:rsidRDefault="00EB524C" w:rsidP="00EB524C">
      <w:pPr>
        <w:pStyle w:val="B2"/>
      </w:pPr>
      <w:r w:rsidRPr="00D26E65">
        <w:t>-</w:t>
      </w:r>
      <w:r w:rsidRPr="00D26E65">
        <w:tab/>
        <w:t xml:space="preserve">set the RETX_COUNT associated with the </w:t>
      </w:r>
      <w:smartTag w:uri="urn:schemas-microsoft-com:office:smarttags" w:element="stockticker">
        <w:r w:rsidRPr="00D26E65">
          <w:t>AMD</w:t>
        </w:r>
      </w:smartTag>
      <w:r w:rsidRPr="00D26E65">
        <w:t xml:space="preserve"> PDU to zero</w:t>
      </w:r>
      <w:r w:rsidRPr="00D26E65">
        <w:rPr>
          <w:rFonts w:eastAsia="Malgun Gothic"/>
          <w:lang w:eastAsia="ko-KR"/>
        </w:rPr>
        <w:t>;</w:t>
      </w:r>
    </w:p>
    <w:p w14:paraId="182B2D5F" w14:textId="77777777" w:rsidR="00EB524C" w:rsidRPr="00D26E65" w:rsidRDefault="00EB524C" w:rsidP="00EB524C">
      <w:pPr>
        <w:pStyle w:val="B1"/>
      </w:pPr>
      <w:r w:rsidRPr="00D26E65">
        <w:t>-</w:t>
      </w:r>
      <w:r w:rsidRPr="00D26E65">
        <w:tab/>
        <w:t xml:space="preserve">else, if it </w:t>
      </w:r>
      <w:r w:rsidR="00E510F0" w:rsidRPr="00D26E65">
        <w:t>(the AMD</w:t>
      </w:r>
      <w:r w:rsidR="004F5733" w:rsidRPr="00D26E65">
        <w:t xml:space="preserve"> PDU</w:t>
      </w:r>
      <w:r w:rsidR="00E510F0" w:rsidRPr="00D26E65">
        <w:t xml:space="preserve"> or the portion of the AMD PDU that is considered for retransmission) </w:t>
      </w:r>
      <w:r w:rsidRPr="00D26E65">
        <w:t xml:space="preserve">or a portion of it </w:t>
      </w:r>
      <w:r w:rsidR="00E510F0" w:rsidRPr="00D26E65">
        <w:t>is not pending for retransmission already</w:t>
      </w:r>
      <w:r w:rsidRPr="00D26E65">
        <w:t>:</w:t>
      </w:r>
    </w:p>
    <w:p w14:paraId="4B785A38" w14:textId="77777777" w:rsidR="00EB524C" w:rsidRPr="00D26E65" w:rsidRDefault="00EB524C" w:rsidP="00EB524C">
      <w:pPr>
        <w:pStyle w:val="B2"/>
      </w:pPr>
      <w:r w:rsidRPr="00D26E65">
        <w:t>-</w:t>
      </w:r>
      <w:r w:rsidRPr="00D26E65">
        <w:tab/>
        <w:t>increment the RETX_COUNT;</w:t>
      </w:r>
    </w:p>
    <w:p w14:paraId="632A05D6" w14:textId="77777777" w:rsidR="00EB524C" w:rsidRPr="00D26E65" w:rsidRDefault="00EB524C" w:rsidP="00EB524C">
      <w:pPr>
        <w:pStyle w:val="B1"/>
      </w:pPr>
      <w:r w:rsidRPr="00D26E65">
        <w:t>-</w:t>
      </w:r>
      <w:r w:rsidRPr="00D26E65">
        <w:tab/>
        <w:t xml:space="preserve">if RETX_COUNT = </w:t>
      </w:r>
      <w:r w:rsidR="00E510F0" w:rsidRPr="00D26E65">
        <w:rPr>
          <w:i/>
        </w:rPr>
        <w:t>maxRetxThreshold</w:t>
      </w:r>
      <w:r w:rsidRPr="00D26E65">
        <w:t>:</w:t>
      </w:r>
    </w:p>
    <w:p w14:paraId="5E2EC75F" w14:textId="77777777" w:rsidR="00EB524C" w:rsidRPr="00D26E65" w:rsidRDefault="00EB524C" w:rsidP="00EB524C">
      <w:pPr>
        <w:pStyle w:val="B2"/>
      </w:pPr>
      <w:r w:rsidRPr="00D26E65">
        <w:rPr>
          <w:rFonts w:eastAsia="Malgun Gothic"/>
          <w:lang w:eastAsia="ko-KR"/>
        </w:rPr>
        <w:t>-</w:t>
      </w:r>
      <w:r w:rsidRPr="00D26E65">
        <w:rPr>
          <w:rFonts w:eastAsia="Malgun Gothic"/>
          <w:lang w:eastAsia="ko-KR"/>
        </w:rPr>
        <w:tab/>
        <w:t>indicate to upper layers</w:t>
      </w:r>
      <w:r w:rsidRPr="00D26E65">
        <w:t xml:space="preserve"> that max retransmission has been reached</w:t>
      </w:r>
      <w:r w:rsidRPr="00D26E65">
        <w:rPr>
          <w:rFonts w:eastAsia="Malgun Gothic"/>
          <w:lang w:eastAsia="ko-KR"/>
        </w:rPr>
        <w:t>.</w:t>
      </w:r>
    </w:p>
    <w:p w14:paraId="43A35F2E" w14:textId="77777777" w:rsidR="00EB524C" w:rsidRPr="00D26E65" w:rsidRDefault="00EB524C" w:rsidP="00EB524C">
      <w:pPr>
        <w:rPr>
          <w:rFonts w:eastAsia="MS Mincho"/>
        </w:rPr>
      </w:pPr>
      <w:r w:rsidRPr="00D26E65">
        <w:rPr>
          <w:rFonts w:eastAsia="MS Mincho"/>
        </w:rPr>
        <w:t>When retransmitting an AMD PDU, the transmitting side of an AM RLC entity shall:</w:t>
      </w:r>
    </w:p>
    <w:p w14:paraId="6D872F1D" w14:textId="77777777" w:rsidR="00EB524C" w:rsidRPr="00D26E65" w:rsidRDefault="00EB524C" w:rsidP="00EB524C">
      <w:pPr>
        <w:pStyle w:val="B1"/>
      </w:pPr>
      <w:r w:rsidRPr="00D26E65">
        <w:t>-</w:t>
      </w:r>
      <w:r w:rsidRPr="00D26E65">
        <w:tab/>
        <w:t>if the AMD PDU can entirely fit within the total size of RLC PDU(s) indicated by lower layer at the particular transmission opportunity:</w:t>
      </w:r>
    </w:p>
    <w:p w14:paraId="76276FB5" w14:textId="77777777" w:rsidR="00EB524C" w:rsidRPr="00D26E65" w:rsidRDefault="00EB524C" w:rsidP="00EB524C">
      <w:pPr>
        <w:pStyle w:val="B2"/>
      </w:pPr>
      <w:r w:rsidRPr="00D26E65">
        <w:t>-</w:t>
      </w:r>
      <w:r w:rsidRPr="00D26E65">
        <w:tab/>
        <w:t>deliver the AMD PDU as it is except for the P field (the P field should be set according to sub clause 5.2.2)</w:t>
      </w:r>
      <w:r w:rsidR="00E510F0" w:rsidRPr="00D26E65">
        <w:t xml:space="preserve"> to lower layer</w:t>
      </w:r>
      <w:r w:rsidRPr="00D26E65">
        <w:t>;</w:t>
      </w:r>
    </w:p>
    <w:p w14:paraId="61F55C7A" w14:textId="77777777" w:rsidR="00EB524C" w:rsidRPr="00D26E65" w:rsidRDefault="00EB524C" w:rsidP="00EB524C">
      <w:pPr>
        <w:pStyle w:val="B1"/>
      </w:pPr>
      <w:r w:rsidRPr="00D26E65">
        <w:t>-</w:t>
      </w:r>
      <w:r w:rsidRPr="00D26E65">
        <w:tab/>
        <w:t>otherwise:</w:t>
      </w:r>
    </w:p>
    <w:p w14:paraId="1CE9998D" w14:textId="77777777" w:rsidR="00EB524C" w:rsidRPr="00D26E65" w:rsidRDefault="00EB524C" w:rsidP="00EB524C">
      <w:pPr>
        <w:pStyle w:val="B2"/>
      </w:pPr>
      <w:r w:rsidRPr="00D26E65">
        <w:t>-</w:t>
      </w:r>
      <w:r w:rsidRPr="00D26E65">
        <w:tab/>
        <w:t>segment the AMD PDU form a new AMD PDU segment which will fit within the total size of RLC PDU(s) indicated by lower layer at the particular transmission opportunity</w:t>
      </w:r>
      <w:r w:rsidR="00E510F0" w:rsidRPr="00D26E65">
        <w:t xml:space="preserve"> and deliver the new AMD PDU segment to lower layer</w:t>
      </w:r>
      <w:r w:rsidRPr="00D26E65">
        <w:t>.</w:t>
      </w:r>
    </w:p>
    <w:p w14:paraId="48B478E9" w14:textId="77777777" w:rsidR="00EB524C" w:rsidRPr="00D26E65" w:rsidRDefault="00EB524C" w:rsidP="00EB524C">
      <w:pPr>
        <w:rPr>
          <w:rFonts w:eastAsia="MS Mincho"/>
        </w:rPr>
      </w:pPr>
      <w:r w:rsidRPr="00D26E65">
        <w:rPr>
          <w:rFonts w:eastAsia="MS Mincho"/>
        </w:rPr>
        <w:t>When retransmitting a portion of an AMD PDU, the transmitting side of an AM RLC entity shall:</w:t>
      </w:r>
    </w:p>
    <w:p w14:paraId="4E8F4F72" w14:textId="77777777" w:rsidR="00EB524C" w:rsidRPr="00D26E65" w:rsidRDefault="00EB524C" w:rsidP="00EB524C">
      <w:pPr>
        <w:pStyle w:val="B1"/>
      </w:pPr>
      <w:r w:rsidRPr="00D26E65">
        <w:t>-</w:t>
      </w:r>
      <w:r w:rsidRPr="00D26E65">
        <w:tab/>
        <w:t>segment the portion of the AMD PDU as necessary</w:t>
      </w:r>
      <w:r w:rsidR="00E510F0" w:rsidRPr="00D26E65">
        <w:t>,</w:t>
      </w:r>
      <w:r w:rsidRPr="00D26E65">
        <w:t xml:space="preserve"> form a new AMD PDU segment which will fit within the total size of RLC PDU(s) indicated by lower layer at the particular transmission opportunity</w:t>
      </w:r>
      <w:r w:rsidR="00E510F0" w:rsidRPr="00D26E65">
        <w:t xml:space="preserve"> and deliver the new AMD PDU segment to lower layer</w:t>
      </w:r>
      <w:r w:rsidRPr="00D26E65">
        <w:t>.</w:t>
      </w:r>
    </w:p>
    <w:p w14:paraId="6AE7A938" w14:textId="77777777" w:rsidR="00EB524C" w:rsidRPr="00D26E65" w:rsidRDefault="00EB524C" w:rsidP="00EB524C">
      <w:pPr>
        <w:rPr>
          <w:rFonts w:eastAsia="MS Mincho"/>
        </w:rPr>
      </w:pPr>
      <w:r w:rsidRPr="00D26E65">
        <w:rPr>
          <w:rFonts w:eastAsia="MS Mincho"/>
        </w:rPr>
        <w:t>When forming a new AMD PDU segment, the transmitting side of an AM RLC entity shall:</w:t>
      </w:r>
    </w:p>
    <w:p w14:paraId="5453BD42" w14:textId="77777777" w:rsidR="00EB524C" w:rsidRPr="00D26E65" w:rsidRDefault="00EB524C" w:rsidP="00EB524C">
      <w:pPr>
        <w:pStyle w:val="B1"/>
      </w:pPr>
      <w:r w:rsidRPr="00D26E65">
        <w:t>-</w:t>
      </w:r>
      <w:r w:rsidRPr="00D26E65">
        <w:tab/>
        <w:t>only map the Data field of the original AMD PDU to the Data field of the new AMD PDU segment;</w:t>
      </w:r>
    </w:p>
    <w:p w14:paraId="2B9066D1" w14:textId="77777777" w:rsidR="00EB524C" w:rsidRPr="00D26E65" w:rsidRDefault="00EB524C" w:rsidP="00EB524C">
      <w:pPr>
        <w:pStyle w:val="B1"/>
      </w:pPr>
      <w:r w:rsidRPr="00D26E65">
        <w:t>-</w:t>
      </w:r>
      <w:r w:rsidRPr="00D26E65">
        <w:tab/>
        <w:t>set the header of the new AMD PDU segment in accordance with the description in sub clause 6.;</w:t>
      </w:r>
    </w:p>
    <w:p w14:paraId="5DC53199" w14:textId="77777777" w:rsidR="00EB524C" w:rsidRPr="00D26E65" w:rsidRDefault="00EB524C" w:rsidP="00EB524C">
      <w:pPr>
        <w:pStyle w:val="B1"/>
      </w:pPr>
      <w:r w:rsidRPr="00D26E65">
        <w:t>-</w:t>
      </w:r>
      <w:r w:rsidRPr="00D26E65">
        <w:tab/>
        <w:t>set the P field according to sub clause 5.2.2.</w:t>
      </w:r>
    </w:p>
    <w:p w14:paraId="710C93F8" w14:textId="77777777" w:rsidR="00DB0041" w:rsidRPr="00D26E65" w:rsidRDefault="008C6C3E" w:rsidP="00DB0041">
      <w:pPr>
        <w:pStyle w:val="H6"/>
      </w:pPr>
      <w:r w:rsidRPr="00D26E65">
        <w:t>7.2.3.16</w:t>
      </w:r>
      <w:r w:rsidR="00DB0041" w:rsidRPr="00D26E65">
        <w:t>.3</w:t>
      </w:r>
      <w:r w:rsidR="00DB0041" w:rsidRPr="00D26E65">
        <w:tab/>
        <w:t>Test description</w:t>
      </w:r>
    </w:p>
    <w:p w14:paraId="0A9585B0" w14:textId="77777777" w:rsidR="00DB0041" w:rsidRPr="00D26E65" w:rsidRDefault="008C6C3E" w:rsidP="00DB0041">
      <w:pPr>
        <w:pStyle w:val="H6"/>
      </w:pPr>
      <w:r w:rsidRPr="00D26E65">
        <w:t>7.2.3.16</w:t>
      </w:r>
      <w:r w:rsidR="00DB0041" w:rsidRPr="00D26E65">
        <w:t>.3.1</w:t>
      </w:r>
      <w:r w:rsidR="00DB0041" w:rsidRPr="00D26E65">
        <w:tab/>
        <w:t>Pre-test conditions</w:t>
      </w:r>
    </w:p>
    <w:p w14:paraId="25365654" w14:textId="77777777" w:rsidR="00DB0041" w:rsidRPr="00D26E65" w:rsidRDefault="00DB0041" w:rsidP="009E3145">
      <w:pPr>
        <w:pStyle w:val="H6"/>
      </w:pPr>
      <w:r w:rsidRPr="00D26E65">
        <w:t>System Simulator:</w:t>
      </w:r>
    </w:p>
    <w:p w14:paraId="309AA07F" w14:textId="77777777" w:rsidR="00DB0041" w:rsidRPr="00D26E65" w:rsidRDefault="00DB0041" w:rsidP="00DB0041">
      <w:pPr>
        <w:pStyle w:val="B1"/>
      </w:pPr>
      <w:r w:rsidRPr="00D26E65">
        <w:t>-</w:t>
      </w:r>
      <w:r w:rsidRPr="00D26E65">
        <w:tab/>
      </w:r>
      <w:r w:rsidR="009E3145" w:rsidRPr="00D26E65">
        <w:t>Cell 1</w:t>
      </w:r>
      <w:r w:rsidR="00E510F0" w:rsidRPr="00D26E65">
        <w:t>.</w:t>
      </w:r>
    </w:p>
    <w:p w14:paraId="370BE2A8" w14:textId="77777777" w:rsidR="00DB0041" w:rsidRPr="00D26E65" w:rsidRDefault="00DB0041" w:rsidP="009E3145">
      <w:pPr>
        <w:pStyle w:val="H6"/>
      </w:pPr>
      <w:r w:rsidRPr="00D26E65">
        <w:t>UE:</w:t>
      </w:r>
    </w:p>
    <w:p w14:paraId="5E031B8D" w14:textId="77777777" w:rsidR="00DB0041" w:rsidRPr="00D26E65" w:rsidRDefault="00DB0041" w:rsidP="00950FCB">
      <w:r w:rsidRPr="00D26E65">
        <w:t>None.</w:t>
      </w:r>
    </w:p>
    <w:p w14:paraId="3844C5DE" w14:textId="77777777" w:rsidR="00DB0041" w:rsidRPr="00D26E65" w:rsidRDefault="00DB0041" w:rsidP="009E3145">
      <w:pPr>
        <w:pStyle w:val="H6"/>
      </w:pPr>
      <w:r w:rsidRPr="00D26E65">
        <w:t>Preamble:</w:t>
      </w:r>
    </w:p>
    <w:p w14:paraId="4167A0BA" w14:textId="77777777" w:rsidR="000057EA" w:rsidRPr="00D26E65" w:rsidRDefault="00833D2D" w:rsidP="000057EA">
      <w:pPr>
        <w:pStyle w:val="B1"/>
      </w:pPr>
      <w:r w:rsidRPr="00D26E65">
        <w:t>-</w:t>
      </w:r>
      <w:r w:rsidRPr="00D26E65">
        <w:tab/>
      </w:r>
      <w:r w:rsidR="00EB524C" w:rsidRPr="00D26E65">
        <w:t xml:space="preserve">The UE </w:t>
      </w:r>
      <w:r w:rsidR="00E510F0" w:rsidRPr="00D26E65">
        <w:t xml:space="preserve">is </w:t>
      </w:r>
      <w:r w:rsidR="00EB524C" w:rsidRPr="00D26E65">
        <w:t xml:space="preserve">in state Loopback Activated (state 4) according to [18] with </w:t>
      </w:r>
      <w:r w:rsidR="00E510F0" w:rsidRPr="00D26E65">
        <w:t xml:space="preserve">a </w:t>
      </w:r>
      <w:r w:rsidR="00EB524C" w:rsidRPr="00D26E65">
        <w:t xml:space="preserve">loopback size </w:t>
      </w:r>
      <w:r w:rsidR="00E510F0" w:rsidRPr="00D26E65">
        <w:t>of</w:t>
      </w:r>
      <w:r w:rsidR="00EB524C" w:rsidRPr="00D26E65">
        <w:t xml:space="preserve"> </w:t>
      </w:r>
      <w:r w:rsidR="00334F2B" w:rsidRPr="00D26E65">
        <w:t>98</w:t>
      </w:r>
      <w:r w:rsidR="00EB524C" w:rsidRPr="00D26E65">
        <w:t xml:space="preserve"> bytes</w:t>
      </w:r>
      <w:r w:rsidR="000057EA" w:rsidRPr="00D26E65">
        <w:t xml:space="preserve"> with the exceptions listed in table 7.2.3.16.3.1-1</w:t>
      </w:r>
      <w:r w:rsidR="00EB524C" w:rsidRPr="00D26E65">
        <w:t>.</w:t>
      </w:r>
    </w:p>
    <w:p w14:paraId="3F8DD98F" w14:textId="77777777" w:rsidR="000057EA" w:rsidRPr="00D26E65" w:rsidRDefault="000057EA" w:rsidP="000057EA">
      <w:pPr>
        <w:pStyle w:val="TH"/>
      </w:pPr>
      <w:r w:rsidRPr="00D26E65">
        <w:lastRenderedPageBreak/>
        <w:t>Table 7.2.3.16.3.1-1: PDCP-Config-DRB-AM</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057EA" w:rsidRPr="00D26E65" w14:paraId="5E81DD06" w14:textId="77777777">
        <w:tc>
          <w:tcPr>
            <w:tcW w:w="4535" w:type="dxa"/>
            <w:shd w:val="clear" w:color="auto" w:fill="auto"/>
          </w:tcPr>
          <w:p w14:paraId="3FE0228F" w14:textId="77777777" w:rsidR="000057EA" w:rsidRPr="00D26E65" w:rsidRDefault="000057EA" w:rsidP="00DC095D">
            <w:pPr>
              <w:pStyle w:val="TAH"/>
            </w:pPr>
            <w:r w:rsidRPr="00D26E65">
              <w:t>Information Element</w:t>
            </w:r>
          </w:p>
        </w:tc>
        <w:tc>
          <w:tcPr>
            <w:tcW w:w="2267" w:type="dxa"/>
            <w:shd w:val="clear" w:color="auto" w:fill="auto"/>
          </w:tcPr>
          <w:p w14:paraId="149A9919" w14:textId="77777777" w:rsidR="000057EA" w:rsidRPr="00D26E65" w:rsidRDefault="000057EA" w:rsidP="00DC095D">
            <w:pPr>
              <w:pStyle w:val="TAH"/>
            </w:pPr>
            <w:r w:rsidRPr="00D26E65">
              <w:t>Value/remark</w:t>
            </w:r>
          </w:p>
        </w:tc>
        <w:tc>
          <w:tcPr>
            <w:tcW w:w="1700" w:type="dxa"/>
            <w:shd w:val="clear" w:color="auto" w:fill="auto"/>
          </w:tcPr>
          <w:p w14:paraId="09F0230F" w14:textId="77777777" w:rsidR="000057EA" w:rsidRPr="00D26E65" w:rsidRDefault="000057EA" w:rsidP="00DC095D">
            <w:pPr>
              <w:pStyle w:val="TAH"/>
            </w:pPr>
            <w:r w:rsidRPr="00D26E65">
              <w:t>Comment</w:t>
            </w:r>
          </w:p>
        </w:tc>
        <w:tc>
          <w:tcPr>
            <w:tcW w:w="1245" w:type="dxa"/>
            <w:shd w:val="clear" w:color="auto" w:fill="auto"/>
          </w:tcPr>
          <w:p w14:paraId="5C7DBB28" w14:textId="77777777" w:rsidR="000057EA" w:rsidRPr="00D26E65" w:rsidRDefault="000057EA" w:rsidP="00DC095D">
            <w:pPr>
              <w:pStyle w:val="TAH"/>
            </w:pPr>
            <w:r w:rsidRPr="00D26E65">
              <w:t>Condition</w:t>
            </w:r>
          </w:p>
        </w:tc>
      </w:tr>
      <w:tr w:rsidR="000057EA" w:rsidRPr="00D26E65" w14:paraId="06F1B3CA" w14:textId="77777777">
        <w:tc>
          <w:tcPr>
            <w:tcW w:w="4535" w:type="dxa"/>
            <w:shd w:val="clear" w:color="auto" w:fill="auto"/>
          </w:tcPr>
          <w:p w14:paraId="370913CF" w14:textId="77777777" w:rsidR="000057EA" w:rsidRPr="00D26E65" w:rsidRDefault="000057EA" w:rsidP="00DC095D">
            <w:pPr>
              <w:pStyle w:val="TAL"/>
            </w:pPr>
            <w:r w:rsidRPr="00D26E65">
              <w:t>PDCP-Config-DRB-AM ::= SEQUENCE {</w:t>
            </w:r>
          </w:p>
        </w:tc>
        <w:tc>
          <w:tcPr>
            <w:tcW w:w="2267" w:type="dxa"/>
            <w:shd w:val="clear" w:color="auto" w:fill="auto"/>
          </w:tcPr>
          <w:p w14:paraId="7249C3DD" w14:textId="77777777" w:rsidR="000057EA" w:rsidRPr="00D26E65" w:rsidRDefault="000057EA" w:rsidP="00DC095D">
            <w:pPr>
              <w:pStyle w:val="TAL"/>
            </w:pPr>
          </w:p>
        </w:tc>
        <w:tc>
          <w:tcPr>
            <w:tcW w:w="1700" w:type="dxa"/>
            <w:shd w:val="clear" w:color="auto" w:fill="auto"/>
          </w:tcPr>
          <w:p w14:paraId="12EBE30F" w14:textId="77777777" w:rsidR="000057EA" w:rsidRPr="00D26E65" w:rsidRDefault="000057EA" w:rsidP="00DC095D">
            <w:pPr>
              <w:pStyle w:val="TAL"/>
            </w:pPr>
          </w:p>
        </w:tc>
        <w:tc>
          <w:tcPr>
            <w:tcW w:w="1245" w:type="dxa"/>
            <w:shd w:val="clear" w:color="auto" w:fill="auto"/>
          </w:tcPr>
          <w:p w14:paraId="7E726DF8" w14:textId="77777777" w:rsidR="000057EA" w:rsidRPr="00D26E65" w:rsidRDefault="000057EA" w:rsidP="00DC095D">
            <w:pPr>
              <w:pStyle w:val="TAL"/>
            </w:pPr>
          </w:p>
        </w:tc>
      </w:tr>
      <w:tr w:rsidR="000057EA" w:rsidRPr="00D26E65" w14:paraId="574944F1" w14:textId="77777777">
        <w:tc>
          <w:tcPr>
            <w:tcW w:w="4535" w:type="dxa"/>
            <w:shd w:val="clear" w:color="auto" w:fill="auto"/>
          </w:tcPr>
          <w:p w14:paraId="018B070E" w14:textId="77777777" w:rsidR="000057EA" w:rsidRPr="00D26E65" w:rsidRDefault="000057EA" w:rsidP="00DC095D">
            <w:pPr>
              <w:pStyle w:val="TAL"/>
            </w:pPr>
          </w:p>
        </w:tc>
        <w:tc>
          <w:tcPr>
            <w:tcW w:w="2267" w:type="dxa"/>
            <w:shd w:val="clear" w:color="auto" w:fill="auto"/>
          </w:tcPr>
          <w:p w14:paraId="4D9A602E" w14:textId="77777777" w:rsidR="000057EA" w:rsidRPr="00D26E65" w:rsidRDefault="000057EA" w:rsidP="00DC095D">
            <w:pPr>
              <w:pStyle w:val="TAL"/>
            </w:pPr>
          </w:p>
        </w:tc>
        <w:tc>
          <w:tcPr>
            <w:tcW w:w="1700" w:type="dxa"/>
            <w:shd w:val="clear" w:color="auto" w:fill="auto"/>
          </w:tcPr>
          <w:p w14:paraId="3668921D" w14:textId="77777777" w:rsidR="000057EA" w:rsidRPr="00D26E65" w:rsidRDefault="000057EA" w:rsidP="00DC095D">
            <w:pPr>
              <w:pStyle w:val="TAL"/>
            </w:pPr>
          </w:p>
        </w:tc>
        <w:tc>
          <w:tcPr>
            <w:tcW w:w="1245" w:type="dxa"/>
            <w:shd w:val="clear" w:color="auto" w:fill="auto"/>
          </w:tcPr>
          <w:p w14:paraId="64BA39D3" w14:textId="77777777" w:rsidR="000057EA" w:rsidRPr="00D26E65" w:rsidRDefault="000057EA" w:rsidP="00DC095D">
            <w:pPr>
              <w:pStyle w:val="TAL"/>
            </w:pPr>
          </w:p>
        </w:tc>
      </w:tr>
      <w:tr w:rsidR="000057EA" w:rsidRPr="00D26E65" w14:paraId="582F685E" w14:textId="77777777">
        <w:tc>
          <w:tcPr>
            <w:tcW w:w="4535" w:type="dxa"/>
            <w:shd w:val="clear" w:color="auto" w:fill="auto"/>
          </w:tcPr>
          <w:p w14:paraId="30E6C3F8" w14:textId="77777777" w:rsidR="000057EA" w:rsidRPr="00D26E65" w:rsidRDefault="000057EA" w:rsidP="00DC095D">
            <w:pPr>
              <w:pStyle w:val="TAL"/>
            </w:pPr>
            <w:r w:rsidRPr="00D26E65">
              <w:t xml:space="preserve">  rlc-AM SEQUENCE {</w:t>
            </w:r>
          </w:p>
        </w:tc>
        <w:tc>
          <w:tcPr>
            <w:tcW w:w="2267" w:type="dxa"/>
            <w:shd w:val="clear" w:color="auto" w:fill="auto"/>
          </w:tcPr>
          <w:p w14:paraId="1FF8C295" w14:textId="77777777" w:rsidR="000057EA" w:rsidRPr="00D26E65" w:rsidRDefault="000057EA" w:rsidP="00DC095D">
            <w:pPr>
              <w:pStyle w:val="TAL"/>
            </w:pPr>
          </w:p>
        </w:tc>
        <w:tc>
          <w:tcPr>
            <w:tcW w:w="1700" w:type="dxa"/>
            <w:shd w:val="clear" w:color="auto" w:fill="auto"/>
          </w:tcPr>
          <w:p w14:paraId="254D9E87" w14:textId="77777777" w:rsidR="000057EA" w:rsidRPr="00D26E65" w:rsidRDefault="000057EA" w:rsidP="00DC095D">
            <w:pPr>
              <w:pStyle w:val="TAL"/>
            </w:pPr>
          </w:p>
        </w:tc>
        <w:tc>
          <w:tcPr>
            <w:tcW w:w="1245" w:type="dxa"/>
            <w:shd w:val="clear" w:color="auto" w:fill="auto"/>
          </w:tcPr>
          <w:p w14:paraId="2DC77710" w14:textId="77777777" w:rsidR="000057EA" w:rsidRPr="00D26E65" w:rsidRDefault="000057EA" w:rsidP="00DC095D">
            <w:pPr>
              <w:pStyle w:val="TAL"/>
            </w:pPr>
          </w:p>
        </w:tc>
      </w:tr>
      <w:tr w:rsidR="000057EA" w:rsidRPr="00D26E65" w14:paraId="226D6084" w14:textId="77777777">
        <w:tc>
          <w:tcPr>
            <w:tcW w:w="4535" w:type="dxa"/>
            <w:shd w:val="clear" w:color="auto" w:fill="auto"/>
          </w:tcPr>
          <w:p w14:paraId="2DC3C9E6" w14:textId="77777777" w:rsidR="000057EA" w:rsidRPr="00D26E65" w:rsidRDefault="000057EA" w:rsidP="00DC095D">
            <w:pPr>
              <w:pStyle w:val="TAL"/>
            </w:pPr>
            <w:r w:rsidRPr="00D26E65">
              <w:t xml:space="preserve">    statusReportRequired</w:t>
            </w:r>
          </w:p>
        </w:tc>
        <w:tc>
          <w:tcPr>
            <w:tcW w:w="2267" w:type="dxa"/>
            <w:shd w:val="clear" w:color="auto" w:fill="auto"/>
          </w:tcPr>
          <w:p w14:paraId="4B2537AC" w14:textId="77777777" w:rsidR="000057EA" w:rsidRPr="00D26E65" w:rsidRDefault="000057EA" w:rsidP="00DC095D">
            <w:pPr>
              <w:pStyle w:val="TAL"/>
            </w:pPr>
            <w:r w:rsidRPr="00D26E65">
              <w:t>FALSE</w:t>
            </w:r>
          </w:p>
        </w:tc>
        <w:tc>
          <w:tcPr>
            <w:tcW w:w="1700" w:type="dxa"/>
            <w:shd w:val="clear" w:color="auto" w:fill="auto"/>
          </w:tcPr>
          <w:p w14:paraId="6DD5A762" w14:textId="77777777" w:rsidR="000057EA" w:rsidRPr="00D26E65" w:rsidRDefault="000057EA" w:rsidP="00DC095D">
            <w:pPr>
              <w:pStyle w:val="TAL"/>
            </w:pPr>
          </w:p>
        </w:tc>
        <w:tc>
          <w:tcPr>
            <w:tcW w:w="1245" w:type="dxa"/>
            <w:shd w:val="clear" w:color="auto" w:fill="auto"/>
          </w:tcPr>
          <w:p w14:paraId="38835C01" w14:textId="77777777" w:rsidR="000057EA" w:rsidRPr="00D26E65" w:rsidRDefault="000057EA" w:rsidP="00DC095D">
            <w:pPr>
              <w:pStyle w:val="TAL"/>
            </w:pPr>
          </w:p>
        </w:tc>
      </w:tr>
      <w:tr w:rsidR="000057EA" w:rsidRPr="00D26E65" w14:paraId="39268BBE" w14:textId="77777777">
        <w:tc>
          <w:tcPr>
            <w:tcW w:w="4535" w:type="dxa"/>
            <w:shd w:val="clear" w:color="auto" w:fill="auto"/>
          </w:tcPr>
          <w:p w14:paraId="591C6CBC" w14:textId="77777777" w:rsidR="000057EA" w:rsidRPr="00D26E65" w:rsidRDefault="000057EA" w:rsidP="00DC095D">
            <w:pPr>
              <w:pStyle w:val="TAL"/>
            </w:pPr>
            <w:r w:rsidRPr="00D26E65">
              <w:t xml:space="preserve">  }</w:t>
            </w:r>
          </w:p>
        </w:tc>
        <w:tc>
          <w:tcPr>
            <w:tcW w:w="2267" w:type="dxa"/>
            <w:shd w:val="clear" w:color="auto" w:fill="auto"/>
          </w:tcPr>
          <w:p w14:paraId="32845EC2" w14:textId="77777777" w:rsidR="000057EA" w:rsidRPr="00D26E65" w:rsidRDefault="000057EA" w:rsidP="00DC095D">
            <w:pPr>
              <w:pStyle w:val="TAL"/>
            </w:pPr>
          </w:p>
        </w:tc>
        <w:tc>
          <w:tcPr>
            <w:tcW w:w="1700" w:type="dxa"/>
            <w:shd w:val="clear" w:color="auto" w:fill="auto"/>
          </w:tcPr>
          <w:p w14:paraId="1B3418FD" w14:textId="77777777" w:rsidR="000057EA" w:rsidRPr="00D26E65" w:rsidRDefault="000057EA" w:rsidP="00DC095D">
            <w:pPr>
              <w:pStyle w:val="TAL"/>
            </w:pPr>
          </w:p>
        </w:tc>
        <w:tc>
          <w:tcPr>
            <w:tcW w:w="1245" w:type="dxa"/>
            <w:shd w:val="clear" w:color="auto" w:fill="auto"/>
          </w:tcPr>
          <w:p w14:paraId="38AF5397" w14:textId="77777777" w:rsidR="000057EA" w:rsidRPr="00D26E65" w:rsidRDefault="000057EA" w:rsidP="00DC095D">
            <w:pPr>
              <w:pStyle w:val="TAL"/>
            </w:pPr>
          </w:p>
        </w:tc>
      </w:tr>
      <w:tr w:rsidR="000057EA" w:rsidRPr="00D26E65" w14:paraId="60CFCB5B" w14:textId="77777777">
        <w:tc>
          <w:tcPr>
            <w:tcW w:w="4535" w:type="dxa"/>
            <w:shd w:val="clear" w:color="auto" w:fill="auto"/>
          </w:tcPr>
          <w:p w14:paraId="16CBC13B" w14:textId="77777777" w:rsidR="000057EA" w:rsidRPr="00D26E65" w:rsidRDefault="000057EA" w:rsidP="00DC095D">
            <w:pPr>
              <w:pStyle w:val="TAL"/>
            </w:pPr>
            <w:r w:rsidRPr="00D26E65">
              <w:t>}</w:t>
            </w:r>
          </w:p>
        </w:tc>
        <w:tc>
          <w:tcPr>
            <w:tcW w:w="2267" w:type="dxa"/>
            <w:shd w:val="clear" w:color="auto" w:fill="auto"/>
          </w:tcPr>
          <w:p w14:paraId="21C0B9AB" w14:textId="77777777" w:rsidR="000057EA" w:rsidRPr="00D26E65" w:rsidRDefault="000057EA" w:rsidP="00DC095D">
            <w:pPr>
              <w:pStyle w:val="TAL"/>
            </w:pPr>
          </w:p>
        </w:tc>
        <w:tc>
          <w:tcPr>
            <w:tcW w:w="1700" w:type="dxa"/>
            <w:shd w:val="clear" w:color="auto" w:fill="auto"/>
          </w:tcPr>
          <w:p w14:paraId="799FA8AA" w14:textId="77777777" w:rsidR="000057EA" w:rsidRPr="00D26E65" w:rsidRDefault="000057EA" w:rsidP="00DC095D">
            <w:pPr>
              <w:pStyle w:val="TAL"/>
            </w:pPr>
          </w:p>
        </w:tc>
        <w:tc>
          <w:tcPr>
            <w:tcW w:w="1245" w:type="dxa"/>
            <w:shd w:val="clear" w:color="auto" w:fill="auto"/>
          </w:tcPr>
          <w:p w14:paraId="7D166FE6" w14:textId="77777777" w:rsidR="000057EA" w:rsidRPr="00D26E65" w:rsidRDefault="000057EA" w:rsidP="00DC095D">
            <w:pPr>
              <w:pStyle w:val="TAL"/>
            </w:pPr>
          </w:p>
        </w:tc>
      </w:tr>
    </w:tbl>
    <w:p w14:paraId="1EB94531" w14:textId="77777777" w:rsidR="00833D2D" w:rsidRPr="00D26E65" w:rsidRDefault="00833D2D" w:rsidP="000057EA"/>
    <w:p w14:paraId="44A02831" w14:textId="77777777" w:rsidR="00DB0041" w:rsidRPr="00D26E65" w:rsidRDefault="008C6C3E" w:rsidP="00DB0041">
      <w:pPr>
        <w:pStyle w:val="H6"/>
      </w:pPr>
      <w:r w:rsidRPr="00D26E65">
        <w:t>7.2.3.16</w:t>
      </w:r>
      <w:r w:rsidR="00DB0041" w:rsidRPr="00D26E65">
        <w:t>.3.2</w:t>
      </w:r>
      <w:r w:rsidR="00DB0041" w:rsidRPr="00D26E65">
        <w:tab/>
        <w:t>Test procedure sequence</w:t>
      </w:r>
    </w:p>
    <w:p w14:paraId="4F32ACE7" w14:textId="77777777" w:rsidR="00DB0041" w:rsidRPr="00D26E65" w:rsidRDefault="004E71B9" w:rsidP="00DB0041">
      <w:pPr>
        <w:pStyle w:val="TH"/>
      </w:pPr>
      <w:r w:rsidRPr="00D26E65">
        <w:t xml:space="preserve">Table </w:t>
      </w:r>
      <w:r w:rsidR="008C6C3E" w:rsidRPr="00D26E65">
        <w:t>7.2.3.16</w:t>
      </w:r>
      <w:r w:rsidRPr="00D26E65">
        <w:t>.3.2-1: Main b</w:t>
      </w:r>
      <w:r w:rsidR="00DB0041" w:rsidRPr="00D26E65">
        <w:t>ehaviour</w:t>
      </w:r>
    </w:p>
    <w:tbl>
      <w:tblPr>
        <w:tblW w:w="0" w:type="auto"/>
        <w:tblLayout w:type="fixed"/>
        <w:tblLook w:val="01E0" w:firstRow="1" w:lastRow="1" w:firstColumn="1" w:lastColumn="1" w:noHBand="0" w:noVBand="0"/>
      </w:tblPr>
      <w:tblGrid>
        <w:gridCol w:w="558"/>
        <w:gridCol w:w="3945"/>
        <w:gridCol w:w="645"/>
        <w:gridCol w:w="3060"/>
        <w:gridCol w:w="548"/>
        <w:gridCol w:w="892"/>
      </w:tblGrid>
      <w:tr w:rsidR="00FA6D16" w:rsidRPr="00D26E65" w14:paraId="6195A2C8" w14:textId="77777777">
        <w:tc>
          <w:tcPr>
            <w:tcW w:w="558" w:type="dxa"/>
            <w:tcBorders>
              <w:top w:val="single" w:sz="4" w:space="0" w:color="auto"/>
              <w:left w:val="single" w:sz="4" w:space="0" w:color="auto"/>
              <w:bottom w:val="nil"/>
              <w:right w:val="single" w:sz="4" w:space="0" w:color="auto"/>
            </w:tcBorders>
            <w:shd w:val="clear" w:color="auto" w:fill="auto"/>
          </w:tcPr>
          <w:p w14:paraId="661FF03C" w14:textId="77777777" w:rsidR="00FA6D16" w:rsidRPr="00D26E65" w:rsidRDefault="00FA6D16" w:rsidP="00FA6D16">
            <w:pPr>
              <w:pStyle w:val="TAH"/>
            </w:pPr>
            <w:r w:rsidRPr="00D26E65">
              <w:t>St</w:t>
            </w:r>
          </w:p>
        </w:tc>
        <w:tc>
          <w:tcPr>
            <w:tcW w:w="3945" w:type="dxa"/>
            <w:tcBorders>
              <w:top w:val="single" w:sz="4" w:space="0" w:color="auto"/>
              <w:left w:val="single" w:sz="4" w:space="0" w:color="auto"/>
              <w:bottom w:val="nil"/>
              <w:right w:val="single" w:sz="4" w:space="0" w:color="auto"/>
            </w:tcBorders>
            <w:shd w:val="clear" w:color="auto" w:fill="auto"/>
          </w:tcPr>
          <w:p w14:paraId="72501139" w14:textId="77777777" w:rsidR="00FA6D16" w:rsidRPr="00D26E65" w:rsidRDefault="00FA6D16" w:rsidP="00FA6D16">
            <w:pPr>
              <w:pStyle w:val="TAH"/>
            </w:pPr>
            <w:r w:rsidRPr="00D26E65">
              <w:t>Procedure</w:t>
            </w:r>
          </w:p>
        </w:tc>
        <w:tc>
          <w:tcPr>
            <w:tcW w:w="3705" w:type="dxa"/>
            <w:gridSpan w:val="2"/>
            <w:tcBorders>
              <w:top w:val="single" w:sz="4" w:space="0" w:color="auto"/>
              <w:left w:val="single" w:sz="4" w:space="0" w:color="auto"/>
              <w:bottom w:val="nil"/>
              <w:right w:val="single" w:sz="4" w:space="0" w:color="auto"/>
            </w:tcBorders>
            <w:shd w:val="clear" w:color="auto" w:fill="auto"/>
          </w:tcPr>
          <w:p w14:paraId="04B1B956" w14:textId="77777777" w:rsidR="00FA6D16" w:rsidRPr="00D26E65" w:rsidRDefault="00FA6D16" w:rsidP="00FA6D16">
            <w:pPr>
              <w:pStyle w:val="TAH"/>
            </w:pPr>
            <w:r w:rsidRPr="00D26E65">
              <w:t>Message Sequence</w:t>
            </w:r>
          </w:p>
        </w:tc>
        <w:tc>
          <w:tcPr>
            <w:tcW w:w="548" w:type="dxa"/>
            <w:tcBorders>
              <w:top w:val="single" w:sz="4" w:space="0" w:color="auto"/>
              <w:left w:val="single" w:sz="4" w:space="0" w:color="auto"/>
              <w:bottom w:val="nil"/>
              <w:right w:val="single" w:sz="4" w:space="0" w:color="auto"/>
            </w:tcBorders>
            <w:shd w:val="clear" w:color="auto" w:fill="auto"/>
          </w:tcPr>
          <w:p w14:paraId="311FD503" w14:textId="77777777" w:rsidR="00FA6D16" w:rsidRPr="00D26E65" w:rsidRDefault="00FA6D16" w:rsidP="00FA6D16">
            <w:pPr>
              <w:pStyle w:val="TAH"/>
            </w:pPr>
            <w:r w:rsidRPr="00D26E65">
              <w:t>TP</w:t>
            </w:r>
          </w:p>
        </w:tc>
        <w:tc>
          <w:tcPr>
            <w:tcW w:w="892" w:type="dxa"/>
            <w:tcBorders>
              <w:top w:val="single" w:sz="4" w:space="0" w:color="auto"/>
              <w:left w:val="single" w:sz="4" w:space="0" w:color="auto"/>
              <w:bottom w:val="nil"/>
              <w:right w:val="single" w:sz="4" w:space="0" w:color="auto"/>
            </w:tcBorders>
            <w:shd w:val="clear" w:color="auto" w:fill="auto"/>
          </w:tcPr>
          <w:p w14:paraId="2D3B937B" w14:textId="77777777" w:rsidR="00FA6D16" w:rsidRPr="00D26E65" w:rsidRDefault="00FA6D16" w:rsidP="00FA6D16">
            <w:pPr>
              <w:pStyle w:val="TAH"/>
            </w:pPr>
            <w:r w:rsidRPr="00D26E65">
              <w:t>Verdict</w:t>
            </w:r>
          </w:p>
        </w:tc>
      </w:tr>
      <w:tr w:rsidR="00FA6D16" w:rsidRPr="00D26E65" w14:paraId="5B3F825C" w14:textId="77777777">
        <w:tc>
          <w:tcPr>
            <w:tcW w:w="558" w:type="dxa"/>
            <w:tcBorders>
              <w:top w:val="nil"/>
              <w:left w:val="single" w:sz="4" w:space="0" w:color="auto"/>
              <w:bottom w:val="single" w:sz="4" w:space="0" w:color="auto"/>
              <w:right w:val="single" w:sz="4" w:space="0" w:color="auto"/>
            </w:tcBorders>
            <w:shd w:val="clear" w:color="auto" w:fill="auto"/>
          </w:tcPr>
          <w:p w14:paraId="4492CF56" w14:textId="77777777" w:rsidR="00FA6D16" w:rsidRPr="00D26E65" w:rsidRDefault="00FA6D16" w:rsidP="00FA6D16">
            <w:pPr>
              <w:pStyle w:val="TAH"/>
              <w:rPr>
                <w:rFonts w:eastAsia="MS Gothic"/>
              </w:rPr>
            </w:pPr>
          </w:p>
        </w:tc>
        <w:tc>
          <w:tcPr>
            <w:tcW w:w="3945" w:type="dxa"/>
            <w:tcBorders>
              <w:top w:val="nil"/>
              <w:left w:val="single" w:sz="4" w:space="0" w:color="auto"/>
              <w:bottom w:val="single" w:sz="4" w:space="0" w:color="auto"/>
              <w:right w:val="single" w:sz="4" w:space="0" w:color="auto"/>
            </w:tcBorders>
            <w:shd w:val="clear" w:color="auto" w:fill="auto"/>
          </w:tcPr>
          <w:p w14:paraId="4F28F9AC" w14:textId="77777777" w:rsidR="00FA6D16" w:rsidRPr="00D26E65" w:rsidRDefault="00FA6D16" w:rsidP="00FA6D16">
            <w:pPr>
              <w:pStyle w:val="TAH"/>
              <w:rPr>
                <w:rFonts w:eastAsia="MS Gothic"/>
              </w:rPr>
            </w:pPr>
          </w:p>
        </w:tc>
        <w:tc>
          <w:tcPr>
            <w:tcW w:w="645" w:type="dxa"/>
            <w:tcBorders>
              <w:top w:val="nil"/>
              <w:left w:val="single" w:sz="4" w:space="0" w:color="auto"/>
              <w:bottom w:val="single" w:sz="4" w:space="0" w:color="auto"/>
              <w:right w:val="single" w:sz="4" w:space="0" w:color="auto"/>
            </w:tcBorders>
            <w:shd w:val="clear" w:color="auto" w:fill="auto"/>
          </w:tcPr>
          <w:p w14:paraId="71FF16BF" w14:textId="77777777" w:rsidR="00FA6D16" w:rsidRPr="00D26E65" w:rsidRDefault="00FA6D16" w:rsidP="00FA6D16">
            <w:pPr>
              <w:pStyle w:val="TAH"/>
            </w:pPr>
            <w:r w:rsidRPr="00D26E65">
              <w:t>U - S</w:t>
            </w:r>
          </w:p>
        </w:tc>
        <w:tc>
          <w:tcPr>
            <w:tcW w:w="3060" w:type="dxa"/>
            <w:tcBorders>
              <w:top w:val="nil"/>
              <w:left w:val="single" w:sz="4" w:space="0" w:color="auto"/>
              <w:bottom w:val="single" w:sz="4" w:space="0" w:color="auto"/>
              <w:right w:val="single" w:sz="4" w:space="0" w:color="auto"/>
            </w:tcBorders>
            <w:shd w:val="clear" w:color="auto" w:fill="auto"/>
          </w:tcPr>
          <w:p w14:paraId="6218805E" w14:textId="77777777" w:rsidR="00FA6D16" w:rsidRPr="00D26E65" w:rsidRDefault="00FA6D16" w:rsidP="00FA6D16">
            <w:pPr>
              <w:pStyle w:val="TAH"/>
            </w:pPr>
            <w:r w:rsidRPr="00D26E65">
              <w:t>Message</w:t>
            </w:r>
          </w:p>
        </w:tc>
        <w:tc>
          <w:tcPr>
            <w:tcW w:w="548" w:type="dxa"/>
            <w:tcBorders>
              <w:top w:val="nil"/>
              <w:left w:val="single" w:sz="4" w:space="0" w:color="auto"/>
              <w:bottom w:val="single" w:sz="4" w:space="0" w:color="auto"/>
              <w:right w:val="single" w:sz="4" w:space="0" w:color="auto"/>
            </w:tcBorders>
            <w:shd w:val="clear" w:color="auto" w:fill="auto"/>
          </w:tcPr>
          <w:p w14:paraId="61016E0A" w14:textId="77777777" w:rsidR="00FA6D16" w:rsidRPr="00D26E65" w:rsidRDefault="00FA6D16" w:rsidP="00FA6D16">
            <w:pPr>
              <w:pStyle w:val="TAH"/>
              <w:rPr>
                <w:rFonts w:eastAsia="MS Gothic"/>
              </w:rPr>
            </w:pPr>
          </w:p>
        </w:tc>
        <w:tc>
          <w:tcPr>
            <w:tcW w:w="892" w:type="dxa"/>
            <w:tcBorders>
              <w:top w:val="nil"/>
              <w:left w:val="single" w:sz="4" w:space="0" w:color="auto"/>
              <w:bottom w:val="single" w:sz="4" w:space="0" w:color="auto"/>
              <w:right w:val="single" w:sz="4" w:space="0" w:color="auto"/>
            </w:tcBorders>
            <w:shd w:val="clear" w:color="auto" w:fill="auto"/>
          </w:tcPr>
          <w:p w14:paraId="0EE751F3" w14:textId="77777777" w:rsidR="00FA6D16" w:rsidRPr="00D26E65" w:rsidRDefault="00FA6D16" w:rsidP="00FA6D16">
            <w:pPr>
              <w:pStyle w:val="TAH"/>
              <w:rPr>
                <w:rFonts w:eastAsia="MS Gothic"/>
              </w:rPr>
            </w:pPr>
          </w:p>
        </w:tc>
      </w:tr>
      <w:tr w:rsidR="00FA6D16" w:rsidRPr="00D26E65" w14:paraId="649C76D9" w14:textId="77777777">
        <w:tc>
          <w:tcPr>
            <w:tcW w:w="558" w:type="dxa"/>
            <w:tcBorders>
              <w:top w:val="single" w:sz="4" w:space="0" w:color="auto"/>
              <w:left w:val="single" w:sz="4" w:space="0" w:color="auto"/>
              <w:bottom w:val="single" w:sz="4" w:space="0" w:color="auto"/>
              <w:right w:val="single" w:sz="4" w:space="0" w:color="auto"/>
            </w:tcBorders>
          </w:tcPr>
          <w:p w14:paraId="2E78EE45" w14:textId="77777777" w:rsidR="00FA6D16" w:rsidRPr="00D26E65" w:rsidRDefault="00FA6D16" w:rsidP="00FA6D16">
            <w:pPr>
              <w:pStyle w:val="TAC"/>
            </w:pPr>
            <w:r w:rsidRPr="00D26E65">
              <w:t>1</w:t>
            </w:r>
          </w:p>
        </w:tc>
        <w:tc>
          <w:tcPr>
            <w:tcW w:w="3945" w:type="dxa"/>
            <w:tcBorders>
              <w:top w:val="single" w:sz="4" w:space="0" w:color="auto"/>
              <w:left w:val="single" w:sz="4" w:space="0" w:color="auto"/>
              <w:bottom w:val="single" w:sz="4" w:space="0" w:color="auto"/>
              <w:right w:val="single" w:sz="4" w:space="0" w:color="auto"/>
            </w:tcBorders>
          </w:tcPr>
          <w:p w14:paraId="7059A7A7" w14:textId="77777777" w:rsidR="00FA6D16" w:rsidRPr="00D26E65" w:rsidRDefault="00FA6D16" w:rsidP="00FA6D16">
            <w:pPr>
              <w:pStyle w:val="TAL"/>
            </w:pPr>
            <w:r w:rsidRPr="00D26E65">
              <w:t xml:space="preserve">The SS transmits </w:t>
            </w:r>
            <w:r w:rsidR="00EB524C" w:rsidRPr="00D26E65">
              <w:t>one</w:t>
            </w:r>
            <w:r w:rsidRPr="00D26E65">
              <w:t xml:space="preserve"> </w:t>
            </w:r>
            <w:r w:rsidR="00A634C6" w:rsidRPr="00D26E65">
              <w:t>AMD</w:t>
            </w:r>
            <w:r w:rsidRPr="00D26E65">
              <w:t xml:space="preserve"> </w:t>
            </w:r>
            <w:r w:rsidR="00EB524C" w:rsidRPr="00D26E65">
              <w:t>P</w:t>
            </w:r>
            <w:r w:rsidRPr="00D26E65">
              <w:t xml:space="preserve">DU </w:t>
            </w:r>
            <w:r w:rsidR="00A634C6" w:rsidRPr="00D26E65">
              <w:t>containing SDU#1 (100 bytes) in its data field</w:t>
            </w:r>
            <w:r w:rsidR="00EB524C" w:rsidRPr="00D26E65">
              <w:t>.</w:t>
            </w:r>
          </w:p>
        </w:tc>
        <w:tc>
          <w:tcPr>
            <w:tcW w:w="645" w:type="dxa"/>
            <w:tcBorders>
              <w:top w:val="single" w:sz="4" w:space="0" w:color="auto"/>
              <w:left w:val="single" w:sz="4" w:space="0" w:color="auto"/>
              <w:bottom w:val="single" w:sz="4" w:space="0" w:color="auto"/>
              <w:right w:val="single" w:sz="4" w:space="0" w:color="auto"/>
            </w:tcBorders>
          </w:tcPr>
          <w:p w14:paraId="3A81A2A9" w14:textId="77777777" w:rsidR="00FA6D16" w:rsidRPr="00D26E65" w:rsidRDefault="00FA6D16"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A4A03F0" w14:textId="77777777" w:rsidR="00FA6D16" w:rsidRPr="00D26E65" w:rsidRDefault="00FA6D16" w:rsidP="00FA6D16">
            <w:pPr>
              <w:pStyle w:val="TAL"/>
            </w:pPr>
            <w:r w:rsidRPr="00D26E65">
              <w:t>AMD PDU</w:t>
            </w:r>
            <w:r w:rsidR="00EB524C" w:rsidRPr="00D26E65">
              <w:t>#1</w:t>
            </w:r>
          </w:p>
        </w:tc>
        <w:tc>
          <w:tcPr>
            <w:tcW w:w="548" w:type="dxa"/>
            <w:tcBorders>
              <w:top w:val="single" w:sz="4" w:space="0" w:color="auto"/>
              <w:left w:val="single" w:sz="4" w:space="0" w:color="auto"/>
              <w:bottom w:val="single" w:sz="4" w:space="0" w:color="auto"/>
              <w:right w:val="single" w:sz="4" w:space="0" w:color="auto"/>
            </w:tcBorders>
          </w:tcPr>
          <w:p w14:paraId="2485E029" w14:textId="77777777" w:rsidR="00FA6D16" w:rsidRPr="00D26E65" w:rsidRDefault="00EB524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EF553CB" w14:textId="77777777" w:rsidR="00FA6D16" w:rsidRPr="00D26E65" w:rsidRDefault="00EB524C" w:rsidP="00FA6D16">
            <w:pPr>
              <w:pStyle w:val="TAC"/>
              <w:rPr>
                <w:rFonts w:eastAsia="MS Gothic"/>
              </w:rPr>
            </w:pPr>
            <w:r w:rsidRPr="00D26E65">
              <w:rPr>
                <w:rFonts w:eastAsia="MS Gothic"/>
              </w:rPr>
              <w:t>-</w:t>
            </w:r>
          </w:p>
        </w:tc>
      </w:tr>
      <w:tr w:rsidR="00FA6D16" w:rsidRPr="00D26E65" w14:paraId="23E69911" w14:textId="77777777">
        <w:tc>
          <w:tcPr>
            <w:tcW w:w="558" w:type="dxa"/>
            <w:tcBorders>
              <w:top w:val="single" w:sz="4" w:space="0" w:color="auto"/>
              <w:left w:val="single" w:sz="4" w:space="0" w:color="auto"/>
              <w:bottom w:val="single" w:sz="4" w:space="0" w:color="auto"/>
              <w:right w:val="single" w:sz="4" w:space="0" w:color="auto"/>
            </w:tcBorders>
          </w:tcPr>
          <w:p w14:paraId="61885672" w14:textId="77777777" w:rsidR="00FA6D16" w:rsidRPr="00D26E65" w:rsidRDefault="00EB524C" w:rsidP="00FA6D16">
            <w:pPr>
              <w:pStyle w:val="TAC"/>
            </w:pPr>
            <w:r w:rsidRPr="00D26E65">
              <w:t>2</w:t>
            </w:r>
          </w:p>
        </w:tc>
        <w:tc>
          <w:tcPr>
            <w:tcW w:w="3945" w:type="dxa"/>
            <w:tcBorders>
              <w:top w:val="single" w:sz="4" w:space="0" w:color="auto"/>
              <w:left w:val="single" w:sz="4" w:space="0" w:color="auto"/>
              <w:bottom w:val="single" w:sz="4" w:space="0" w:color="auto"/>
              <w:right w:val="single" w:sz="4" w:space="0" w:color="auto"/>
            </w:tcBorders>
          </w:tcPr>
          <w:p w14:paraId="466937AB" w14:textId="77777777" w:rsidR="00FA6D16" w:rsidRPr="00D26E65" w:rsidRDefault="00A278DA" w:rsidP="00FA6D16">
            <w:pPr>
              <w:pStyle w:val="TAL"/>
            </w:pPr>
            <w:r w:rsidRPr="00D26E65">
              <w:t>T</w:t>
            </w:r>
            <w:r w:rsidR="00FA6D16" w:rsidRPr="00D26E65">
              <w:t>he UE transmit</w:t>
            </w:r>
            <w:r w:rsidRPr="00D26E65">
              <w:t>s</w:t>
            </w:r>
            <w:r w:rsidR="00FA6D16" w:rsidRPr="00D26E65">
              <w:t xml:space="preserve"> </w:t>
            </w:r>
            <w:r w:rsidR="00EB524C" w:rsidRPr="00D26E65">
              <w:t>one</w:t>
            </w:r>
            <w:r w:rsidR="00FA6D16" w:rsidRPr="00D26E65">
              <w:t xml:space="preserve"> </w:t>
            </w:r>
            <w:r w:rsidR="00A634C6" w:rsidRPr="00D26E65">
              <w:t>AMD</w:t>
            </w:r>
            <w:r w:rsidR="00FA6D16" w:rsidRPr="00D26E65">
              <w:t xml:space="preserve"> </w:t>
            </w:r>
            <w:r w:rsidR="00EB524C" w:rsidRPr="00D26E65">
              <w:t>P</w:t>
            </w:r>
            <w:r w:rsidR="00FA6D16" w:rsidRPr="00D26E65">
              <w:t xml:space="preserve">DU </w:t>
            </w:r>
            <w:r w:rsidR="00A634C6" w:rsidRPr="00D26E65">
              <w:t>containing</w:t>
            </w:r>
            <w:r w:rsidR="00EB524C" w:rsidRPr="00D26E65">
              <w:t xml:space="preserve"> SDU#1</w:t>
            </w:r>
            <w:r w:rsidR="00A634C6" w:rsidRPr="00D26E65">
              <w:t xml:space="preserve"> in its data field</w:t>
            </w:r>
            <w:r w:rsidR="002F173E" w:rsidRPr="00D26E65">
              <w:t>.</w:t>
            </w:r>
          </w:p>
        </w:tc>
        <w:tc>
          <w:tcPr>
            <w:tcW w:w="645" w:type="dxa"/>
            <w:tcBorders>
              <w:top w:val="single" w:sz="4" w:space="0" w:color="auto"/>
              <w:left w:val="single" w:sz="4" w:space="0" w:color="auto"/>
              <w:bottom w:val="single" w:sz="4" w:space="0" w:color="auto"/>
              <w:right w:val="single" w:sz="4" w:space="0" w:color="auto"/>
            </w:tcBorders>
          </w:tcPr>
          <w:p w14:paraId="4D89764F" w14:textId="77777777" w:rsidR="00FA6D16" w:rsidRPr="00D26E65" w:rsidRDefault="00FA6D16"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2D8C90B6" w14:textId="77777777" w:rsidR="00EB524C" w:rsidRPr="00D26E65" w:rsidRDefault="00FA6D16" w:rsidP="00FA6D16">
            <w:pPr>
              <w:pStyle w:val="TAL"/>
            </w:pPr>
            <w:r w:rsidRPr="00D26E65">
              <w:t>AMD PDU</w:t>
            </w:r>
            <w:r w:rsidR="00EB524C" w:rsidRPr="00D26E65">
              <w:t xml:space="preserve">#1 </w:t>
            </w:r>
            <w:r w:rsidRPr="00D26E65">
              <w:t>(SN=0</w:t>
            </w:r>
            <w:r w:rsidR="00EB524C" w:rsidRPr="00D26E65">
              <w:t>)</w:t>
            </w:r>
          </w:p>
          <w:p w14:paraId="0498720F" w14:textId="77777777" w:rsidR="00FA6D16" w:rsidRPr="00D26E65" w:rsidRDefault="00FA6D16" w:rsidP="00FA6D16">
            <w:pPr>
              <w:pStyle w:val="TAL"/>
            </w:pPr>
          </w:p>
        </w:tc>
        <w:tc>
          <w:tcPr>
            <w:tcW w:w="548" w:type="dxa"/>
            <w:tcBorders>
              <w:top w:val="single" w:sz="4" w:space="0" w:color="auto"/>
              <w:left w:val="single" w:sz="4" w:space="0" w:color="auto"/>
              <w:bottom w:val="single" w:sz="4" w:space="0" w:color="auto"/>
              <w:right w:val="single" w:sz="4" w:space="0" w:color="auto"/>
            </w:tcBorders>
          </w:tcPr>
          <w:p w14:paraId="675C580D" w14:textId="77777777" w:rsidR="00FA6D16" w:rsidRPr="00D26E65" w:rsidRDefault="00EB524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5CAAEA2D" w14:textId="77777777" w:rsidR="00FA6D16" w:rsidRPr="00D26E65" w:rsidRDefault="00EB524C" w:rsidP="00FA6D16">
            <w:pPr>
              <w:pStyle w:val="TAC"/>
              <w:rPr>
                <w:rFonts w:eastAsia="MS Gothic"/>
              </w:rPr>
            </w:pPr>
            <w:r w:rsidRPr="00D26E65">
              <w:rPr>
                <w:rFonts w:eastAsia="MS Gothic"/>
              </w:rPr>
              <w:t>-</w:t>
            </w:r>
          </w:p>
        </w:tc>
      </w:tr>
      <w:tr w:rsidR="00A278DA" w:rsidRPr="00D26E65" w14:paraId="5784817F" w14:textId="77777777">
        <w:tc>
          <w:tcPr>
            <w:tcW w:w="558" w:type="dxa"/>
            <w:tcBorders>
              <w:top w:val="single" w:sz="4" w:space="0" w:color="auto"/>
              <w:left w:val="single" w:sz="4" w:space="0" w:color="auto"/>
              <w:bottom w:val="single" w:sz="4" w:space="0" w:color="auto"/>
              <w:right w:val="single" w:sz="4" w:space="0" w:color="auto"/>
            </w:tcBorders>
          </w:tcPr>
          <w:p w14:paraId="608AD70C" w14:textId="77777777" w:rsidR="00A278DA" w:rsidRPr="00D26E65" w:rsidRDefault="00A278DA" w:rsidP="00A278DA">
            <w:pPr>
              <w:pStyle w:val="TAC"/>
            </w:pPr>
            <w:r w:rsidRPr="00D26E65">
              <w:t>3</w:t>
            </w:r>
          </w:p>
        </w:tc>
        <w:tc>
          <w:tcPr>
            <w:tcW w:w="3945" w:type="dxa"/>
            <w:tcBorders>
              <w:top w:val="single" w:sz="4" w:space="0" w:color="auto"/>
              <w:left w:val="single" w:sz="4" w:space="0" w:color="auto"/>
              <w:bottom w:val="single" w:sz="4" w:space="0" w:color="auto"/>
              <w:right w:val="single" w:sz="4" w:space="0" w:color="auto"/>
            </w:tcBorders>
          </w:tcPr>
          <w:p w14:paraId="4968D833" w14:textId="77777777" w:rsidR="00A278DA" w:rsidRPr="00D26E65" w:rsidRDefault="00A278DA" w:rsidP="00A278DA">
            <w:pPr>
              <w:pStyle w:val="TAL"/>
            </w:pPr>
            <w:r w:rsidRPr="00D26E65">
              <w:t xml:space="preserve">The SS transmits one </w:t>
            </w:r>
            <w:r w:rsidR="002F173E" w:rsidRPr="00D26E65">
              <w:t>AMD</w:t>
            </w:r>
            <w:r w:rsidRPr="00D26E65">
              <w:t xml:space="preserve"> PDU </w:t>
            </w:r>
            <w:r w:rsidR="002F173E" w:rsidRPr="00D26E65">
              <w:t>containing SDU#2</w:t>
            </w:r>
            <w:r w:rsidR="002961EF" w:rsidRPr="00D26E65">
              <w:t xml:space="preserve"> </w:t>
            </w:r>
            <w:r w:rsidR="002F173E" w:rsidRPr="00D26E65">
              <w:t>(</w:t>
            </w:r>
            <w:r w:rsidRPr="00D26E65">
              <w:t>100 bytes</w:t>
            </w:r>
            <w:r w:rsidR="002F173E" w:rsidRPr="00D26E65">
              <w:t>)</w:t>
            </w:r>
            <w:r w:rsidR="002961EF" w:rsidRPr="00D26E65">
              <w:t xml:space="preserve"> </w:t>
            </w:r>
            <w:r w:rsidR="002F173E" w:rsidRPr="00D26E65">
              <w:t>in its data field</w:t>
            </w:r>
            <w:r w:rsidRPr="00D26E65">
              <w:t>.</w:t>
            </w:r>
          </w:p>
        </w:tc>
        <w:tc>
          <w:tcPr>
            <w:tcW w:w="645" w:type="dxa"/>
            <w:tcBorders>
              <w:top w:val="single" w:sz="4" w:space="0" w:color="auto"/>
              <w:left w:val="single" w:sz="4" w:space="0" w:color="auto"/>
              <w:bottom w:val="single" w:sz="4" w:space="0" w:color="auto"/>
              <w:right w:val="single" w:sz="4" w:space="0" w:color="auto"/>
            </w:tcBorders>
          </w:tcPr>
          <w:p w14:paraId="563B0B7F" w14:textId="77777777" w:rsidR="00A278DA" w:rsidRPr="00D26E65" w:rsidRDefault="00A278DA" w:rsidP="00A278DA">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3234E15A" w14:textId="77777777" w:rsidR="00A278DA" w:rsidRPr="00D26E65" w:rsidRDefault="00A278DA" w:rsidP="00A278DA">
            <w:pPr>
              <w:pStyle w:val="TAL"/>
            </w:pPr>
            <w:r w:rsidRPr="00D26E65">
              <w:t>AMD PDU#2</w:t>
            </w:r>
          </w:p>
        </w:tc>
        <w:tc>
          <w:tcPr>
            <w:tcW w:w="548" w:type="dxa"/>
            <w:tcBorders>
              <w:top w:val="single" w:sz="4" w:space="0" w:color="auto"/>
              <w:left w:val="single" w:sz="4" w:space="0" w:color="auto"/>
              <w:bottom w:val="single" w:sz="4" w:space="0" w:color="auto"/>
              <w:right w:val="single" w:sz="4" w:space="0" w:color="auto"/>
            </w:tcBorders>
          </w:tcPr>
          <w:p w14:paraId="31B607D9"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2F57D49E" w14:textId="77777777" w:rsidR="00A278DA" w:rsidRPr="00D26E65" w:rsidRDefault="00A278DA" w:rsidP="00A278DA">
            <w:pPr>
              <w:pStyle w:val="NF"/>
              <w:ind w:left="0" w:firstLine="0"/>
              <w:jc w:val="center"/>
              <w:rPr>
                <w:rFonts w:eastAsia="MS Gothic"/>
              </w:rPr>
            </w:pPr>
            <w:r w:rsidRPr="00D26E65">
              <w:rPr>
                <w:rFonts w:eastAsia="MS Gothic"/>
              </w:rPr>
              <w:t>-</w:t>
            </w:r>
          </w:p>
        </w:tc>
      </w:tr>
      <w:tr w:rsidR="00A278DA" w:rsidRPr="00D26E65" w14:paraId="472BCACF" w14:textId="77777777">
        <w:tc>
          <w:tcPr>
            <w:tcW w:w="558" w:type="dxa"/>
            <w:tcBorders>
              <w:top w:val="single" w:sz="4" w:space="0" w:color="auto"/>
              <w:left w:val="single" w:sz="4" w:space="0" w:color="auto"/>
              <w:bottom w:val="single" w:sz="4" w:space="0" w:color="auto"/>
              <w:right w:val="single" w:sz="4" w:space="0" w:color="auto"/>
            </w:tcBorders>
          </w:tcPr>
          <w:p w14:paraId="1168C5A6" w14:textId="77777777" w:rsidR="00A278DA" w:rsidRPr="00D26E65" w:rsidRDefault="00A278DA" w:rsidP="00A278DA">
            <w:pPr>
              <w:pStyle w:val="TAC"/>
            </w:pPr>
            <w:r w:rsidRPr="00D26E65">
              <w:t>4</w:t>
            </w:r>
          </w:p>
        </w:tc>
        <w:tc>
          <w:tcPr>
            <w:tcW w:w="3945" w:type="dxa"/>
            <w:tcBorders>
              <w:top w:val="single" w:sz="4" w:space="0" w:color="auto"/>
              <w:left w:val="single" w:sz="4" w:space="0" w:color="auto"/>
              <w:bottom w:val="single" w:sz="4" w:space="0" w:color="auto"/>
              <w:right w:val="single" w:sz="4" w:space="0" w:color="auto"/>
            </w:tcBorders>
          </w:tcPr>
          <w:p w14:paraId="7B7322FB" w14:textId="77777777" w:rsidR="00A278DA" w:rsidRPr="00D26E65" w:rsidRDefault="00A278DA" w:rsidP="00A278DA">
            <w:pPr>
              <w:pStyle w:val="TAL"/>
            </w:pPr>
            <w:r w:rsidRPr="00D26E65">
              <w:t xml:space="preserve">The UE transmits one </w:t>
            </w:r>
            <w:r w:rsidR="002F173E" w:rsidRPr="00D26E65">
              <w:t>AMD</w:t>
            </w:r>
            <w:r w:rsidRPr="00D26E65">
              <w:t xml:space="preserve"> PDU </w:t>
            </w:r>
            <w:r w:rsidR="002F173E" w:rsidRPr="00D26E65">
              <w:t>containing SDU#2 in its data field</w:t>
            </w:r>
            <w:r w:rsidR="002961EF" w:rsidRPr="00D26E65">
              <w:t>.</w:t>
            </w:r>
          </w:p>
        </w:tc>
        <w:tc>
          <w:tcPr>
            <w:tcW w:w="645" w:type="dxa"/>
            <w:tcBorders>
              <w:top w:val="single" w:sz="4" w:space="0" w:color="auto"/>
              <w:left w:val="single" w:sz="4" w:space="0" w:color="auto"/>
              <w:bottom w:val="single" w:sz="4" w:space="0" w:color="auto"/>
              <w:right w:val="single" w:sz="4" w:space="0" w:color="auto"/>
            </w:tcBorders>
          </w:tcPr>
          <w:p w14:paraId="0B11E16F" w14:textId="77777777" w:rsidR="00A278DA" w:rsidRPr="00D26E65" w:rsidRDefault="00A278DA" w:rsidP="00A278DA">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80228AE" w14:textId="77777777" w:rsidR="00A278DA" w:rsidRPr="00D26E65" w:rsidRDefault="00A278DA" w:rsidP="00A278DA">
            <w:pPr>
              <w:pStyle w:val="TAL"/>
            </w:pPr>
            <w:r w:rsidRPr="00D26E65">
              <w:t>AMD PDU#2 (SN=1)</w:t>
            </w:r>
          </w:p>
          <w:p w14:paraId="15DF6E62" w14:textId="77777777" w:rsidR="00A278DA" w:rsidRPr="00D26E65" w:rsidRDefault="00A278DA" w:rsidP="00A278DA">
            <w:pPr>
              <w:pStyle w:val="TAL"/>
            </w:pPr>
          </w:p>
        </w:tc>
        <w:tc>
          <w:tcPr>
            <w:tcW w:w="548" w:type="dxa"/>
            <w:tcBorders>
              <w:top w:val="single" w:sz="4" w:space="0" w:color="auto"/>
              <w:left w:val="single" w:sz="4" w:space="0" w:color="auto"/>
              <w:bottom w:val="single" w:sz="4" w:space="0" w:color="auto"/>
              <w:right w:val="single" w:sz="4" w:space="0" w:color="auto"/>
            </w:tcBorders>
          </w:tcPr>
          <w:p w14:paraId="379A70E8"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3AEA3CD0" w14:textId="77777777" w:rsidR="00A278DA" w:rsidRPr="00D26E65" w:rsidRDefault="00A278DA" w:rsidP="00A278DA">
            <w:pPr>
              <w:pStyle w:val="TAC"/>
              <w:rPr>
                <w:rFonts w:eastAsia="MS Gothic"/>
              </w:rPr>
            </w:pPr>
            <w:r w:rsidRPr="00D26E65">
              <w:rPr>
                <w:rFonts w:eastAsia="MS Gothic"/>
              </w:rPr>
              <w:t>-</w:t>
            </w:r>
          </w:p>
        </w:tc>
      </w:tr>
      <w:tr w:rsidR="00A278DA" w:rsidRPr="00D26E65" w14:paraId="21E48A25" w14:textId="77777777">
        <w:tc>
          <w:tcPr>
            <w:tcW w:w="558" w:type="dxa"/>
            <w:tcBorders>
              <w:top w:val="single" w:sz="4" w:space="0" w:color="auto"/>
              <w:left w:val="single" w:sz="4" w:space="0" w:color="auto"/>
              <w:bottom w:val="single" w:sz="4" w:space="0" w:color="auto"/>
              <w:right w:val="single" w:sz="4" w:space="0" w:color="auto"/>
            </w:tcBorders>
          </w:tcPr>
          <w:p w14:paraId="76103978" w14:textId="77777777" w:rsidR="00A278DA" w:rsidRPr="00D26E65" w:rsidRDefault="00A278DA" w:rsidP="00A278DA">
            <w:pPr>
              <w:pStyle w:val="TAC"/>
            </w:pPr>
            <w:r w:rsidRPr="00D26E65">
              <w:t>5</w:t>
            </w:r>
          </w:p>
        </w:tc>
        <w:tc>
          <w:tcPr>
            <w:tcW w:w="3945" w:type="dxa"/>
            <w:tcBorders>
              <w:top w:val="single" w:sz="4" w:space="0" w:color="auto"/>
              <w:left w:val="single" w:sz="4" w:space="0" w:color="auto"/>
              <w:bottom w:val="single" w:sz="4" w:space="0" w:color="auto"/>
              <w:right w:val="single" w:sz="4" w:space="0" w:color="auto"/>
            </w:tcBorders>
          </w:tcPr>
          <w:p w14:paraId="67799B5D" w14:textId="77777777" w:rsidR="00A278DA" w:rsidRPr="00D26E65" w:rsidRDefault="00A278DA" w:rsidP="00A278DA">
            <w:pPr>
              <w:pStyle w:val="TAL"/>
            </w:pPr>
            <w:r w:rsidRPr="00D26E65">
              <w:t xml:space="preserve">The SS transmits an RLC STATUS PDU. ACK_SN=2, NACK_SN=0. </w:t>
            </w:r>
          </w:p>
        </w:tc>
        <w:tc>
          <w:tcPr>
            <w:tcW w:w="645" w:type="dxa"/>
            <w:tcBorders>
              <w:top w:val="single" w:sz="4" w:space="0" w:color="auto"/>
              <w:left w:val="single" w:sz="4" w:space="0" w:color="auto"/>
              <w:bottom w:val="single" w:sz="4" w:space="0" w:color="auto"/>
              <w:right w:val="single" w:sz="4" w:space="0" w:color="auto"/>
            </w:tcBorders>
          </w:tcPr>
          <w:p w14:paraId="3F4A38D8" w14:textId="77777777" w:rsidR="00A278DA" w:rsidRPr="00D26E65" w:rsidRDefault="00A278DA" w:rsidP="00A278DA">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D738C30" w14:textId="77777777" w:rsidR="00A278DA" w:rsidRPr="00D26E65" w:rsidRDefault="00A278DA" w:rsidP="00A278DA">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74D5DF7B" w14:textId="77777777" w:rsidR="00A278DA" w:rsidRPr="00D26E65" w:rsidRDefault="00A278DA" w:rsidP="00A278DA">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4BEB6DEA" w14:textId="77777777" w:rsidR="00A278DA" w:rsidRPr="00D26E65" w:rsidRDefault="00A278DA" w:rsidP="00A278DA">
            <w:pPr>
              <w:pStyle w:val="TAC"/>
              <w:rPr>
                <w:rFonts w:eastAsia="MS Gothic"/>
              </w:rPr>
            </w:pPr>
            <w:r w:rsidRPr="00D26E65">
              <w:rPr>
                <w:rFonts w:eastAsia="MS Gothic"/>
              </w:rPr>
              <w:t>-</w:t>
            </w:r>
          </w:p>
        </w:tc>
      </w:tr>
      <w:tr w:rsidR="00FA6D16" w:rsidRPr="00D26E65" w14:paraId="634A1CA3" w14:textId="77777777">
        <w:tc>
          <w:tcPr>
            <w:tcW w:w="558" w:type="dxa"/>
            <w:tcBorders>
              <w:top w:val="single" w:sz="4" w:space="0" w:color="auto"/>
              <w:left w:val="single" w:sz="4" w:space="0" w:color="auto"/>
              <w:bottom w:val="single" w:sz="4" w:space="0" w:color="auto"/>
              <w:right w:val="single" w:sz="4" w:space="0" w:color="auto"/>
            </w:tcBorders>
          </w:tcPr>
          <w:p w14:paraId="579462A4" w14:textId="77777777" w:rsidR="00FA6D16" w:rsidRPr="00D26E65" w:rsidRDefault="002961EF" w:rsidP="00FA6D16">
            <w:pPr>
              <w:pStyle w:val="TAC"/>
            </w:pPr>
            <w:r w:rsidRPr="00D26E65">
              <w:t>6</w:t>
            </w:r>
          </w:p>
        </w:tc>
        <w:tc>
          <w:tcPr>
            <w:tcW w:w="3945" w:type="dxa"/>
            <w:tcBorders>
              <w:top w:val="single" w:sz="4" w:space="0" w:color="auto"/>
              <w:left w:val="single" w:sz="4" w:space="0" w:color="auto"/>
              <w:bottom w:val="single" w:sz="4" w:space="0" w:color="auto"/>
              <w:right w:val="single" w:sz="4" w:space="0" w:color="auto"/>
            </w:tcBorders>
          </w:tcPr>
          <w:p w14:paraId="72990611" w14:textId="77777777" w:rsidR="00FA6D16" w:rsidRPr="00D26E65" w:rsidRDefault="00FA6D16" w:rsidP="00FA6D16">
            <w:pPr>
              <w:pStyle w:val="TAL"/>
            </w:pPr>
            <w:r w:rsidRPr="00D26E65">
              <w:t xml:space="preserve">Check: </w:t>
            </w:r>
            <w:r w:rsidR="00E510F0" w:rsidRPr="00D26E65">
              <w:t>D</w:t>
            </w:r>
            <w:r w:rsidRPr="00D26E65">
              <w:t xml:space="preserve">oes the UE transmit </w:t>
            </w:r>
            <w:r w:rsidR="00A634C6" w:rsidRPr="00D26E65">
              <w:t>the AMD</w:t>
            </w:r>
            <w:r w:rsidRPr="00D26E65">
              <w:t xml:space="preserve"> PDU</w:t>
            </w:r>
            <w:r w:rsidR="00D74AEC" w:rsidRPr="00D26E65">
              <w:t xml:space="preserve"> not yet acknowledged</w:t>
            </w:r>
            <w:r w:rsidR="00E510F0" w:rsidRPr="00D26E65">
              <w:t>?</w:t>
            </w:r>
          </w:p>
        </w:tc>
        <w:tc>
          <w:tcPr>
            <w:tcW w:w="645" w:type="dxa"/>
            <w:tcBorders>
              <w:top w:val="single" w:sz="4" w:space="0" w:color="auto"/>
              <w:left w:val="single" w:sz="4" w:space="0" w:color="auto"/>
              <w:bottom w:val="single" w:sz="4" w:space="0" w:color="auto"/>
              <w:right w:val="single" w:sz="4" w:space="0" w:color="auto"/>
            </w:tcBorders>
          </w:tcPr>
          <w:p w14:paraId="738AA7DE" w14:textId="77777777" w:rsidR="00FA6D16" w:rsidRPr="00D26E65" w:rsidRDefault="00FA6D16"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2956ECDB" w14:textId="77777777" w:rsidR="00FA6D16" w:rsidRPr="00D26E65" w:rsidRDefault="00D74AEC" w:rsidP="00FA6D16">
            <w:pPr>
              <w:pStyle w:val="TAL"/>
            </w:pPr>
            <w:r w:rsidRPr="00D26E65">
              <w:t>AMD PDU#1 (SN=0)</w:t>
            </w:r>
          </w:p>
        </w:tc>
        <w:tc>
          <w:tcPr>
            <w:tcW w:w="548" w:type="dxa"/>
            <w:tcBorders>
              <w:top w:val="single" w:sz="4" w:space="0" w:color="auto"/>
              <w:left w:val="single" w:sz="4" w:space="0" w:color="auto"/>
              <w:bottom w:val="single" w:sz="4" w:space="0" w:color="auto"/>
              <w:right w:val="single" w:sz="4" w:space="0" w:color="auto"/>
            </w:tcBorders>
          </w:tcPr>
          <w:p w14:paraId="06C9551E" w14:textId="77777777" w:rsidR="00FA6D16" w:rsidRPr="00D26E65" w:rsidRDefault="00FA6D16" w:rsidP="00FA6D16">
            <w:pPr>
              <w:pStyle w:val="TAC"/>
            </w:pPr>
            <w:r w:rsidRPr="00D26E65">
              <w:rPr>
                <w:rFonts w:eastAsia="MS Gothic"/>
              </w:rPr>
              <w:t>1</w:t>
            </w:r>
          </w:p>
        </w:tc>
        <w:tc>
          <w:tcPr>
            <w:tcW w:w="892" w:type="dxa"/>
            <w:tcBorders>
              <w:top w:val="single" w:sz="4" w:space="0" w:color="auto"/>
              <w:left w:val="single" w:sz="4" w:space="0" w:color="auto"/>
              <w:bottom w:val="single" w:sz="4" w:space="0" w:color="auto"/>
              <w:right w:val="single" w:sz="4" w:space="0" w:color="auto"/>
            </w:tcBorders>
          </w:tcPr>
          <w:p w14:paraId="74D32547" w14:textId="77777777" w:rsidR="00FA6D16" w:rsidRPr="00D26E65" w:rsidRDefault="00FA6D16" w:rsidP="00FA6D16">
            <w:pPr>
              <w:pStyle w:val="TAC"/>
              <w:rPr>
                <w:rFonts w:eastAsia="MS Gothic"/>
              </w:rPr>
            </w:pPr>
            <w:r w:rsidRPr="00D26E65">
              <w:rPr>
                <w:rFonts w:eastAsia="MS Gothic"/>
              </w:rPr>
              <w:t>P</w:t>
            </w:r>
          </w:p>
        </w:tc>
      </w:tr>
      <w:tr w:rsidR="00D74AEC" w:rsidRPr="00D26E65" w14:paraId="15523DA3" w14:textId="77777777">
        <w:tc>
          <w:tcPr>
            <w:tcW w:w="558" w:type="dxa"/>
            <w:tcBorders>
              <w:top w:val="single" w:sz="4" w:space="0" w:color="auto"/>
              <w:left w:val="single" w:sz="4" w:space="0" w:color="auto"/>
              <w:bottom w:val="single" w:sz="4" w:space="0" w:color="auto"/>
              <w:right w:val="single" w:sz="4" w:space="0" w:color="auto"/>
            </w:tcBorders>
          </w:tcPr>
          <w:p w14:paraId="2D397F32" w14:textId="77777777" w:rsidR="00D74AEC" w:rsidRPr="00D26E65" w:rsidRDefault="00A278DA" w:rsidP="00FA6D16">
            <w:pPr>
              <w:pStyle w:val="TAC"/>
            </w:pPr>
            <w:r w:rsidRPr="00D26E65">
              <w:t>7</w:t>
            </w:r>
          </w:p>
        </w:tc>
        <w:tc>
          <w:tcPr>
            <w:tcW w:w="3945" w:type="dxa"/>
            <w:tcBorders>
              <w:top w:val="single" w:sz="4" w:space="0" w:color="auto"/>
              <w:left w:val="single" w:sz="4" w:space="0" w:color="auto"/>
              <w:bottom w:val="single" w:sz="4" w:space="0" w:color="auto"/>
              <w:right w:val="single" w:sz="4" w:space="0" w:color="auto"/>
            </w:tcBorders>
          </w:tcPr>
          <w:p w14:paraId="11D15CCF" w14:textId="77777777" w:rsidR="00D74AEC" w:rsidRPr="00D26E65" w:rsidRDefault="00D74AEC" w:rsidP="00FA6D16">
            <w:pPr>
              <w:pStyle w:val="TAL"/>
            </w:pPr>
            <w:r w:rsidRPr="00D26E65">
              <w:t>The SS transmits an RLC STATUS PDU. ACK_SN=</w:t>
            </w:r>
            <w:r w:rsidR="00A278DA"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7E23B28" w14:textId="77777777" w:rsidR="00D74AEC" w:rsidRPr="00D26E65" w:rsidRDefault="00A278DA"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2D042BB9" w14:textId="77777777" w:rsidR="00D74AEC" w:rsidRPr="00D26E65" w:rsidRDefault="00D74AEC"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140E28E8" w14:textId="77777777" w:rsidR="00D74AEC" w:rsidRPr="00D26E65" w:rsidDel="00676BF0" w:rsidRDefault="00A278DA"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E4417CE" w14:textId="77777777" w:rsidR="00D74AEC" w:rsidRPr="00D26E65" w:rsidDel="00676BF0" w:rsidRDefault="00A278DA" w:rsidP="00FA6D16">
            <w:pPr>
              <w:pStyle w:val="TAC"/>
              <w:rPr>
                <w:rFonts w:eastAsia="MS Gothic"/>
              </w:rPr>
            </w:pPr>
            <w:r w:rsidRPr="00D26E65">
              <w:rPr>
                <w:rFonts w:eastAsia="MS Gothic"/>
              </w:rPr>
              <w:t>-</w:t>
            </w:r>
          </w:p>
        </w:tc>
      </w:tr>
      <w:tr w:rsidR="00676BF0" w:rsidRPr="00D26E65" w14:paraId="29E982E5" w14:textId="77777777">
        <w:tc>
          <w:tcPr>
            <w:tcW w:w="558" w:type="dxa"/>
            <w:tcBorders>
              <w:top w:val="single" w:sz="4" w:space="0" w:color="auto"/>
              <w:left w:val="single" w:sz="4" w:space="0" w:color="auto"/>
              <w:bottom w:val="single" w:sz="4" w:space="0" w:color="auto"/>
              <w:right w:val="single" w:sz="4" w:space="0" w:color="auto"/>
            </w:tcBorders>
          </w:tcPr>
          <w:p w14:paraId="0F135D2D" w14:textId="77777777" w:rsidR="00676BF0" w:rsidRPr="00D26E65" w:rsidRDefault="004D1D9C" w:rsidP="00FA6D16">
            <w:pPr>
              <w:pStyle w:val="TAC"/>
            </w:pPr>
            <w:r w:rsidRPr="00D26E65">
              <w:t>8</w:t>
            </w:r>
          </w:p>
        </w:tc>
        <w:tc>
          <w:tcPr>
            <w:tcW w:w="3945" w:type="dxa"/>
            <w:tcBorders>
              <w:top w:val="single" w:sz="4" w:space="0" w:color="auto"/>
              <w:left w:val="single" w:sz="4" w:space="0" w:color="auto"/>
              <w:bottom w:val="single" w:sz="4" w:space="0" w:color="auto"/>
              <w:right w:val="single" w:sz="4" w:space="0" w:color="auto"/>
            </w:tcBorders>
          </w:tcPr>
          <w:p w14:paraId="74EA3B58" w14:textId="77777777" w:rsidR="00676BF0" w:rsidRPr="00D26E65" w:rsidRDefault="00D74AEC" w:rsidP="00FA6D16">
            <w:pPr>
              <w:pStyle w:val="TAL"/>
            </w:pPr>
            <w:r w:rsidRPr="00D26E65">
              <w:t xml:space="preserve">The SS transmits one </w:t>
            </w:r>
            <w:r w:rsidR="00A634C6" w:rsidRPr="00D26E65">
              <w:t>AMD</w:t>
            </w:r>
            <w:r w:rsidRPr="00D26E65">
              <w:t xml:space="preserve"> PDU </w:t>
            </w:r>
            <w:r w:rsidR="00A634C6" w:rsidRPr="00D26E65">
              <w:t>containing SDU#</w:t>
            </w:r>
            <w:r w:rsidR="002961EF" w:rsidRPr="00D26E65">
              <w:t>3</w:t>
            </w:r>
            <w:r w:rsidR="00A634C6" w:rsidRPr="00D26E65">
              <w:t xml:space="preserve"> (100 bytes) in its data field.</w:t>
            </w:r>
          </w:p>
        </w:tc>
        <w:tc>
          <w:tcPr>
            <w:tcW w:w="645" w:type="dxa"/>
            <w:tcBorders>
              <w:top w:val="single" w:sz="4" w:space="0" w:color="auto"/>
              <w:left w:val="single" w:sz="4" w:space="0" w:color="auto"/>
              <w:bottom w:val="single" w:sz="4" w:space="0" w:color="auto"/>
              <w:right w:val="single" w:sz="4" w:space="0" w:color="auto"/>
            </w:tcBorders>
          </w:tcPr>
          <w:p w14:paraId="58F3A16B" w14:textId="77777777" w:rsidR="00676BF0" w:rsidRPr="00D26E65" w:rsidRDefault="004D1D9C"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58468DB" w14:textId="77777777" w:rsidR="00676BF0" w:rsidRPr="00D26E65" w:rsidRDefault="00D74AEC" w:rsidP="00FA6D16">
            <w:pPr>
              <w:pStyle w:val="TAL"/>
            </w:pPr>
            <w:r w:rsidRPr="00D26E65">
              <w:t>AMD PDU#</w:t>
            </w:r>
            <w:r w:rsidR="004D1D9C" w:rsidRPr="00D26E65">
              <w:t>3</w:t>
            </w:r>
          </w:p>
        </w:tc>
        <w:tc>
          <w:tcPr>
            <w:tcW w:w="548" w:type="dxa"/>
            <w:tcBorders>
              <w:top w:val="single" w:sz="4" w:space="0" w:color="auto"/>
              <w:left w:val="single" w:sz="4" w:space="0" w:color="auto"/>
              <w:bottom w:val="single" w:sz="4" w:space="0" w:color="auto"/>
              <w:right w:val="single" w:sz="4" w:space="0" w:color="auto"/>
            </w:tcBorders>
          </w:tcPr>
          <w:p w14:paraId="13B74B04" w14:textId="77777777" w:rsidR="00676BF0" w:rsidRPr="00D26E65" w:rsidDel="00676BF0" w:rsidRDefault="004D1D9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9C5876E" w14:textId="77777777" w:rsidR="00676BF0" w:rsidRPr="00D26E65" w:rsidDel="00676BF0" w:rsidRDefault="004D1D9C" w:rsidP="00FA6D16">
            <w:pPr>
              <w:pStyle w:val="TAC"/>
              <w:rPr>
                <w:rFonts w:eastAsia="MS Gothic"/>
              </w:rPr>
            </w:pPr>
            <w:r w:rsidRPr="00D26E65">
              <w:rPr>
                <w:rFonts w:eastAsia="MS Gothic"/>
              </w:rPr>
              <w:t>-</w:t>
            </w:r>
          </w:p>
        </w:tc>
      </w:tr>
      <w:tr w:rsidR="00676BF0" w:rsidRPr="00D26E65" w14:paraId="76BBE847" w14:textId="77777777">
        <w:tc>
          <w:tcPr>
            <w:tcW w:w="558" w:type="dxa"/>
            <w:tcBorders>
              <w:top w:val="single" w:sz="4" w:space="0" w:color="auto"/>
              <w:left w:val="single" w:sz="4" w:space="0" w:color="auto"/>
              <w:bottom w:val="single" w:sz="4" w:space="0" w:color="auto"/>
              <w:right w:val="single" w:sz="4" w:space="0" w:color="auto"/>
            </w:tcBorders>
          </w:tcPr>
          <w:p w14:paraId="7E4F4F73" w14:textId="77777777" w:rsidR="00676BF0" w:rsidRPr="00D26E65" w:rsidRDefault="004D1D9C" w:rsidP="00FA6D16">
            <w:pPr>
              <w:pStyle w:val="TAC"/>
            </w:pPr>
            <w:r w:rsidRPr="00D26E65">
              <w:t>9</w:t>
            </w:r>
          </w:p>
        </w:tc>
        <w:tc>
          <w:tcPr>
            <w:tcW w:w="3945" w:type="dxa"/>
            <w:tcBorders>
              <w:top w:val="single" w:sz="4" w:space="0" w:color="auto"/>
              <w:left w:val="single" w:sz="4" w:space="0" w:color="auto"/>
              <w:bottom w:val="single" w:sz="4" w:space="0" w:color="auto"/>
              <w:right w:val="single" w:sz="4" w:space="0" w:color="auto"/>
            </w:tcBorders>
          </w:tcPr>
          <w:p w14:paraId="43A7DAD3" w14:textId="77777777" w:rsidR="00676BF0" w:rsidRPr="00D26E65" w:rsidRDefault="00D74AEC" w:rsidP="00FA6D16">
            <w:pPr>
              <w:pStyle w:val="TAL"/>
            </w:pPr>
            <w:r w:rsidRPr="00D26E65">
              <w:t xml:space="preserve">The UE transmits an </w:t>
            </w:r>
            <w:r w:rsidR="002961EF" w:rsidRPr="00D26E65">
              <w:t>AMD</w:t>
            </w:r>
            <w:r w:rsidRPr="00D26E65">
              <w:t xml:space="preserve"> PDU </w:t>
            </w:r>
            <w:r w:rsidR="00A634C6" w:rsidRPr="00D26E65">
              <w:t>containing</w:t>
            </w:r>
            <w:r w:rsidRPr="00D26E65">
              <w:t xml:space="preserve"> SDU#</w:t>
            </w:r>
            <w:r w:rsidR="004D1D9C" w:rsidRPr="00D26E65">
              <w:t>3</w:t>
            </w:r>
            <w:r w:rsidR="00A634C6" w:rsidRPr="00D26E65">
              <w:t xml:space="preserve"> in its data field.</w:t>
            </w:r>
          </w:p>
        </w:tc>
        <w:tc>
          <w:tcPr>
            <w:tcW w:w="645" w:type="dxa"/>
            <w:tcBorders>
              <w:top w:val="single" w:sz="4" w:space="0" w:color="auto"/>
              <w:left w:val="single" w:sz="4" w:space="0" w:color="auto"/>
              <w:bottom w:val="single" w:sz="4" w:space="0" w:color="auto"/>
              <w:right w:val="single" w:sz="4" w:space="0" w:color="auto"/>
            </w:tcBorders>
          </w:tcPr>
          <w:p w14:paraId="1982A7CC" w14:textId="77777777" w:rsidR="00676BF0" w:rsidRPr="00D26E65" w:rsidRDefault="004D1D9C"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46BFA1A" w14:textId="77777777" w:rsidR="00676BF0" w:rsidRPr="00D26E65" w:rsidRDefault="00D74AEC" w:rsidP="00FA6D16">
            <w:pPr>
              <w:pStyle w:val="TAL"/>
            </w:pPr>
            <w:r w:rsidRPr="00D26E65">
              <w:t>AMD PDU#</w:t>
            </w:r>
            <w:r w:rsidR="004D1D9C" w:rsidRPr="00D26E65">
              <w:t>3</w:t>
            </w:r>
            <w:r w:rsidRPr="00D26E65">
              <w:t xml:space="preserve"> (SN=</w:t>
            </w:r>
            <w:r w:rsidR="004D1D9C" w:rsidRPr="00D26E65">
              <w:t>2</w:t>
            </w:r>
            <w:r w:rsidRPr="00D26E65">
              <w:t>)</w:t>
            </w:r>
          </w:p>
        </w:tc>
        <w:tc>
          <w:tcPr>
            <w:tcW w:w="548" w:type="dxa"/>
            <w:tcBorders>
              <w:top w:val="single" w:sz="4" w:space="0" w:color="auto"/>
              <w:left w:val="single" w:sz="4" w:space="0" w:color="auto"/>
              <w:bottom w:val="single" w:sz="4" w:space="0" w:color="auto"/>
              <w:right w:val="single" w:sz="4" w:space="0" w:color="auto"/>
            </w:tcBorders>
          </w:tcPr>
          <w:p w14:paraId="7D668BBC" w14:textId="77777777" w:rsidR="00676BF0" w:rsidRPr="00D26E65" w:rsidDel="00676BF0" w:rsidRDefault="004D1D9C" w:rsidP="00FA6D16">
            <w:pPr>
              <w:pStyle w:val="TAC"/>
              <w:rPr>
                <w:rFonts w:eastAsia="MS Gothic"/>
              </w:rPr>
            </w:pPr>
            <w:r w:rsidRPr="00D26E65">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620BB8C2" w14:textId="77777777" w:rsidR="00676BF0" w:rsidRPr="00D26E65" w:rsidDel="00676BF0" w:rsidRDefault="004D1D9C" w:rsidP="00FA6D16">
            <w:pPr>
              <w:pStyle w:val="TAC"/>
              <w:rPr>
                <w:rFonts w:eastAsia="MS Gothic"/>
              </w:rPr>
            </w:pPr>
            <w:r w:rsidRPr="00D26E65">
              <w:rPr>
                <w:rFonts w:eastAsia="MS Gothic"/>
              </w:rPr>
              <w:t>-</w:t>
            </w:r>
          </w:p>
        </w:tc>
      </w:tr>
      <w:tr w:rsidR="00FA6D16" w:rsidRPr="00D26E65" w14:paraId="17D58649" w14:textId="77777777">
        <w:tc>
          <w:tcPr>
            <w:tcW w:w="558" w:type="dxa"/>
            <w:tcBorders>
              <w:top w:val="single" w:sz="4" w:space="0" w:color="auto"/>
              <w:left w:val="single" w:sz="4" w:space="0" w:color="auto"/>
              <w:bottom w:val="single" w:sz="4" w:space="0" w:color="auto"/>
              <w:right w:val="single" w:sz="4" w:space="0" w:color="auto"/>
            </w:tcBorders>
          </w:tcPr>
          <w:p w14:paraId="21CAEB06" w14:textId="77777777" w:rsidR="00FA6D16" w:rsidRPr="00D26E65" w:rsidRDefault="00FA6D16" w:rsidP="00FA6D16">
            <w:pPr>
              <w:pStyle w:val="TAC"/>
            </w:pPr>
            <w:r w:rsidRPr="00D26E65">
              <w:t>-</w:t>
            </w:r>
          </w:p>
        </w:tc>
        <w:tc>
          <w:tcPr>
            <w:tcW w:w="3945" w:type="dxa"/>
            <w:tcBorders>
              <w:top w:val="single" w:sz="4" w:space="0" w:color="auto"/>
              <w:left w:val="single" w:sz="4" w:space="0" w:color="auto"/>
              <w:bottom w:val="single" w:sz="4" w:space="0" w:color="auto"/>
              <w:right w:val="single" w:sz="4" w:space="0" w:color="auto"/>
            </w:tcBorders>
          </w:tcPr>
          <w:p w14:paraId="00A70925" w14:textId="77777777" w:rsidR="00FA6D16" w:rsidRPr="00D26E65" w:rsidRDefault="00FA6D16" w:rsidP="00FA6D16">
            <w:pPr>
              <w:pStyle w:val="TAL"/>
            </w:pPr>
            <w:r w:rsidRPr="00D26E65">
              <w:t>EXCEPTION:</w:t>
            </w:r>
            <w:r w:rsidRPr="00D26E65">
              <w:tab/>
              <w:t>Step 10 to 1</w:t>
            </w:r>
            <w:r w:rsidR="002F173E" w:rsidRPr="00D26E65">
              <w:t>1</w:t>
            </w:r>
            <w:r w:rsidRPr="00D26E65">
              <w:t xml:space="preserve"> shall be repeated </w:t>
            </w:r>
            <w:r w:rsidR="00E510F0" w:rsidRPr="00D26E65">
              <w:rPr>
                <w:rFonts w:eastAsia="MS Mincho"/>
                <w:i/>
              </w:rPr>
              <w:t>maxRetxThreshold</w:t>
            </w:r>
            <w:r w:rsidRPr="00D26E65">
              <w:t xml:space="preserve"> times</w:t>
            </w:r>
          </w:p>
        </w:tc>
        <w:tc>
          <w:tcPr>
            <w:tcW w:w="645" w:type="dxa"/>
            <w:tcBorders>
              <w:top w:val="single" w:sz="4" w:space="0" w:color="auto"/>
              <w:left w:val="single" w:sz="4" w:space="0" w:color="auto"/>
              <w:bottom w:val="single" w:sz="4" w:space="0" w:color="auto"/>
              <w:right w:val="single" w:sz="4" w:space="0" w:color="auto"/>
            </w:tcBorders>
          </w:tcPr>
          <w:p w14:paraId="23167A41" w14:textId="77777777" w:rsidR="00FA6D16" w:rsidRPr="00D26E65" w:rsidRDefault="00FA6D16" w:rsidP="00FA6D16">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305CD0BA" w14:textId="77777777" w:rsidR="00FA6D16" w:rsidRPr="00D26E65" w:rsidRDefault="00FA6D16" w:rsidP="00FA6D16">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73C04EFD" w14:textId="77777777" w:rsidR="00FA6D16" w:rsidRPr="00D26E65" w:rsidRDefault="00FA6D16"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3A3392F" w14:textId="77777777" w:rsidR="00FA6D16" w:rsidRPr="00D26E65" w:rsidRDefault="00FA6D16" w:rsidP="00FA6D16">
            <w:pPr>
              <w:pStyle w:val="TAC"/>
            </w:pPr>
            <w:r w:rsidRPr="00D26E65">
              <w:t>-</w:t>
            </w:r>
          </w:p>
        </w:tc>
      </w:tr>
      <w:tr w:rsidR="00EB524C" w:rsidRPr="00D26E65" w14:paraId="5C8AE11E" w14:textId="77777777">
        <w:tc>
          <w:tcPr>
            <w:tcW w:w="558" w:type="dxa"/>
            <w:tcBorders>
              <w:top w:val="single" w:sz="4" w:space="0" w:color="auto"/>
              <w:left w:val="single" w:sz="4" w:space="0" w:color="auto"/>
              <w:bottom w:val="single" w:sz="4" w:space="0" w:color="auto"/>
              <w:right w:val="single" w:sz="4" w:space="0" w:color="auto"/>
            </w:tcBorders>
          </w:tcPr>
          <w:p w14:paraId="758D598F" w14:textId="77777777" w:rsidR="00EB524C" w:rsidRPr="00D26E65" w:rsidRDefault="004D1D9C" w:rsidP="00FA6D16">
            <w:pPr>
              <w:pStyle w:val="TAC"/>
            </w:pPr>
            <w:r w:rsidRPr="00D26E65">
              <w:t>10</w:t>
            </w:r>
          </w:p>
        </w:tc>
        <w:tc>
          <w:tcPr>
            <w:tcW w:w="3945" w:type="dxa"/>
            <w:tcBorders>
              <w:top w:val="single" w:sz="4" w:space="0" w:color="auto"/>
              <w:left w:val="single" w:sz="4" w:space="0" w:color="auto"/>
              <w:bottom w:val="single" w:sz="4" w:space="0" w:color="auto"/>
              <w:right w:val="single" w:sz="4" w:space="0" w:color="auto"/>
            </w:tcBorders>
          </w:tcPr>
          <w:p w14:paraId="4AB1C83F" w14:textId="77777777" w:rsidR="00EB524C" w:rsidRPr="00D26E65" w:rsidRDefault="00676BF0" w:rsidP="00FA6D16">
            <w:pPr>
              <w:pStyle w:val="TAL"/>
            </w:pPr>
            <w:r w:rsidRPr="00D26E65">
              <w:t>The SS transmits an RLC STATUS PDU. ACK_SN =</w:t>
            </w:r>
            <w:r w:rsidR="004D1D9C" w:rsidRPr="00D26E65">
              <w:t>3</w:t>
            </w:r>
            <w:r w:rsidRPr="00D26E65">
              <w:t xml:space="preserve"> and NACK_SN =</w:t>
            </w:r>
            <w:r w:rsidR="004D1D9C"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15BF81F" w14:textId="77777777" w:rsidR="00EB524C" w:rsidRPr="00D26E65" w:rsidRDefault="00676BF0"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604A91EE" w14:textId="77777777" w:rsidR="00EB524C" w:rsidRPr="00D26E65" w:rsidRDefault="00676BF0"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27CD3B0B" w14:textId="77777777" w:rsidR="00EB524C" w:rsidRPr="00D26E65" w:rsidRDefault="004D1D9C"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075ED7D6" w14:textId="77777777" w:rsidR="00EB524C" w:rsidRPr="00D26E65" w:rsidRDefault="004D1D9C" w:rsidP="00FA6D16">
            <w:pPr>
              <w:pStyle w:val="TAC"/>
            </w:pPr>
            <w:r w:rsidRPr="00D26E65">
              <w:t>-</w:t>
            </w:r>
          </w:p>
        </w:tc>
      </w:tr>
      <w:tr w:rsidR="00EB524C" w:rsidRPr="00D26E65" w14:paraId="6541F513" w14:textId="77777777">
        <w:tc>
          <w:tcPr>
            <w:tcW w:w="558" w:type="dxa"/>
            <w:tcBorders>
              <w:top w:val="single" w:sz="4" w:space="0" w:color="auto"/>
              <w:left w:val="single" w:sz="4" w:space="0" w:color="auto"/>
              <w:bottom w:val="single" w:sz="4" w:space="0" w:color="auto"/>
              <w:right w:val="single" w:sz="4" w:space="0" w:color="auto"/>
            </w:tcBorders>
          </w:tcPr>
          <w:p w14:paraId="56EB1476" w14:textId="77777777" w:rsidR="00EB524C" w:rsidRPr="00D26E65" w:rsidRDefault="004D1D9C" w:rsidP="00FA6D16">
            <w:pPr>
              <w:pStyle w:val="TAC"/>
            </w:pPr>
            <w:r w:rsidRPr="00D26E65">
              <w:t>11</w:t>
            </w:r>
          </w:p>
        </w:tc>
        <w:tc>
          <w:tcPr>
            <w:tcW w:w="3945" w:type="dxa"/>
            <w:tcBorders>
              <w:top w:val="single" w:sz="4" w:space="0" w:color="auto"/>
              <w:left w:val="single" w:sz="4" w:space="0" w:color="auto"/>
              <w:bottom w:val="single" w:sz="4" w:space="0" w:color="auto"/>
              <w:right w:val="single" w:sz="4" w:space="0" w:color="auto"/>
            </w:tcBorders>
          </w:tcPr>
          <w:p w14:paraId="137CE789" w14:textId="77777777" w:rsidR="00EB524C" w:rsidRPr="00D26E65" w:rsidRDefault="00676BF0" w:rsidP="00FA6D16">
            <w:pPr>
              <w:pStyle w:val="TAL"/>
            </w:pPr>
            <w:r w:rsidRPr="00D26E65">
              <w:t xml:space="preserve">Check: Does the UE retransmit the </w:t>
            </w:r>
            <w:r w:rsidR="00A634C6" w:rsidRPr="00D26E65">
              <w:t>AMD</w:t>
            </w:r>
            <w:r w:rsidRPr="00D26E65">
              <w:t xml:space="preserve"> PDU not yet acknowledged</w:t>
            </w:r>
            <w:r w:rsidR="00E510F0" w:rsidRPr="00D26E65">
              <w:t>?</w:t>
            </w:r>
          </w:p>
        </w:tc>
        <w:tc>
          <w:tcPr>
            <w:tcW w:w="645" w:type="dxa"/>
            <w:tcBorders>
              <w:top w:val="single" w:sz="4" w:space="0" w:color="auto"/>
              <w:left w:val="single" w:sz="4" w:space="0" w:color="auto"/>
              <w:bottom w:val="single" w:sz="4" w:space="0" w:color="auto"/>
              <w:right w:val="single" w:sz="4" w:space="0" w:color="auto"/>
            </w:tcBorders>
          </w:tcPr>
          <w:p w14:paraId="39CB1F21" w14:textId="77777777" w:rsidR="00EB524C" w:rsidRPr="00D26E65" w:rsidRDefault="00676BF0" w:rsidP="00FA6D16">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4075FCD8" w14:textId="77777777" w:rsidR="00EB524C" w:rsidRPr="00D26E65" w:rsidRDefault="00676BF0" w:rsidP="00FA6D16">
            <w:pPr>
              <w:pStyle w:val="TAL"/>
            </w:pPr>
            <w:r w:rsidRPr="00D26E65">
              <w:t>AMD PDU#</w:t>
            </w:r>
            <w:r w:rsidR="004D1D9C" w:rsidRPr="00D26E65">
              <w:t>3</w:t>
            </w:r>
            <w:r w:rsidRPr="00D26E65">
              <w:t xml:space="preserve"> (SN=</w:t>
            </w:r>
            <w:r w:rsidR="004D1D9C" w:rsidRPr="00D26E65">
              <w:t>2</w:t>
            </w:r>
            <w:r w:rsidRPr="00D26E65">
              <w:t>)</w:t>
            </w:r>
          </w:p>
        </w:tc>
        <w:tc>
          <w:tcPr>
            <w:tcW w:w="548" w:type="dxa"/>
            <w:tcBorders>
              <w:top w:val="single" w:sz="4" w:space="0" w:color="auto"/>
              <w:left w:val="single" w:sz="4" w:space="0" w:color="auto"/>
              <w:bottom w:val="single" w:sz="4" w:space="0" w:color="auto"/>
              <w:right w:val="single" w:sz="4" w:space="0" w:color="auto"/>
            </w:tcBorders>
          </w:tcPr>
          <w:p w14:paraId="0971CBBB" w14:textId="77777777" w:rsidR="00EB524C" w:rsidRPr="00D26E65" w:rsidRDefault="00676BF0" w:rsidP="00FA6D16">
            <w:pPr>
              <w:pStyle w:val="TAC"/>
            </w:pPr>
            <w:r w:rsidRPr="00D26E65">
              <w:t>2</w:t>
            </w:r>
          </w:p>
        </w:tc>
        <w:tc>
          <w:tcPr>
            <w:tcW w:w="892" w:type="dxa"/>
            <w:tcBorders>
              <w:top w:val="single" w:sz="4" w:space="0" w:color="auto"/>
              <w:left w:val="single" w:sz="4" w:space="0" w:color="auto"/>
              <w:bottom w:val="single" w:sz="4" w:space="0" w:color="auto"/>
              <w:right w:val="single" w:sz="4" w:space="0" w:color="auto"/>
            </w:tcBorders>
          </w:tcPr>
          <w:p w14:paraId="6DA16F91" w14:textId="77777777" w:rsidR="00EB524C" w:rsidRPr="00D26E65" w:rsidRDefault="00676BF0" w:rsidP="00FA6D16">
            <w:pPr>
              <w:pStyle w:val="TAC"/>
            </w:pPr>
            <w:r w:rsidRPr="00D26E65">
              <w:t>P</w:t>
            </w:r>
          </w:p>
        </w:tc>
      </w:tr>
      <w:tr w:rsidR="00676BF0" w:rsidRPr="00D26E65" w14:paraId="76DF2A50" w14:textId="77777777">
        <w:tc>
          <w:tcPr>
            <w:tcW w:w="558" w:type="dxa"/>
            <w:tcBorders>
              <w:top w:val="single" w:sz="4" w:space="0" w:color="auto"/>
              <w:left w:val="single" w:sz="4" w:space="0" w:color="auto"/>
              <w:bottom w:val="single" w:sz="4" w:space="0" w:color="auto"/>
              <w:right w:val="single" w:sz="4" w:space="0" w:color="auto"/>
            </w:tcBorders>
          </w:tcPr>
          <w:p w14:paraId="2E63CD38" w14:textId="77777777" w:rsidR="00676BF0" w:rsidRPr="00D26E65" w:rsidRDefault="00676BF0" w:rsidP="00FA6D16">
            <w:pPr>
              <w:pStyle w:val="TAC"/>
            </w:pPr>
            <w:r w:rsidRPr="00D26E65">
              <w:t>1</w:t>
            </w:r>
            <w:r w:rsidR="004D1D9C" w:rsidRPr="00D26E65">
              <w:t>2</w:t>
            </w:r>
          </w:p>
        </w:tc>
        <w:tc>
          <w:tcPr>
            <w:tcW w:w="3945" w:type="dxa"/>
            <w:tcBorders>
              <w:top w:val="single" w:sz="4" w:space="0" w:color="auto"/>
              <w:left w:val="single" w:sz="4" w:space="0" w:color="auto"/>
              <w:bottom w:val="single" w:sz="4" w:space="0" w:color="auto"/>
              <w:right w:val="single" w:sz="4" w:space="0" w:color="auto"/>
            </w:tcBorders>
          </w:tcPr>
          <w:p w14:paraId="45C4A5B9" w14:textId="77777777" w:rsidR="00676BF0" w:rsidRPr="00D26E65" w:rsidRDefault="00676BF0" w:rsidP="00FA6D16">
            <w:pPr>
              <w:pStyle w:val="TAL"/>
            </w:pPr>
            <w:r w:rsidRPr="00D26E65">
              <w:t>The SS transmits an RLC STATUS PDU. ACK_SN =</w:t>
            </w:r>
            <w:r w:rsidR="004D1D9C" w:rsidRPr="00D26E65">
              <w:t>3</w:t>
            </w:r>
            <w:r w:rsidRPr="00D26E65">
              <w:t xml:space="preserve"> and NACK_SN =</w:t>
            </w:r>
            <w:r w:rsidR="004D1D9C" w:rsidRPr="00D26E65">
              <w:t>2</w:t>
            </w:r>
            <w:r w:rsidRPr="00D26E65">
              <w:t>.</w:t>
            </w:r>
          </w:p>
        </w:tc>
        <w:tc>
          <w:tcPr>
            <w:tcW w:w="645" w:type="dxa"/>
            <w:tcBorders>
              <w:top w:val="single" w:sz="4" w:space="0" w:color="auto"/>
              <w:left w:val="single" w:sz="4" w:space="0" w:color="auto"/>
              <w:bottom w:val="single" w:sz="4" w:space="0" w:color="auto"/>
              <w:right w:val="single" w:sz="4" w:space="0" w:color="auto"/>
            </w:tcBorders>
          </w:tcPr>
          <w:p w14:paraId="241695E2" w14:textId="77777777" w:rsidR="00676BF0" w:rsidRPr="00D26E65" w:rsidRDefault="004D1D9C" w:rsidP="00FA6D16">
            <w:pPr>
              <w:pStyle w:val="TAC"/>
            </w:pPr>
            <w:r w:rsidRPr="00D26E65">
              <w:t>&lt;--</w:t>
            </w:r>
          </w:p>
        </w:tc>
        <w:tc>
          <w:tcPr>
            <w:tcW w:w="3060" w:type="dxa"/>
            <w:tcBorders>
              <w:top w:val="single" w:sz="4" w:space="0" w:color="auto"/>
              <w:left w:val="single" w:sz="4" w:space="0" w:color="auto"/>
              <w:bottom w:val="single" w:sz="4" w:space="0" w:color="auto"/>
              <w:right w:val="single" w:sz="4" w:space="0" w:color="auto"/>
            </w:tcBorders>
          </w:tcPr>
          <w:p w14:paraId="1180B341" w14:textId="77777777" w:rsidR="00676BF0" w:rsidRPr="00D26E65" w:rsidRDefault="00676BF0" w:rsidP="00FA6D16">
            <w:pPr>
              <w:pStyle w:val="TAL"/>
            </w:pPr>
            <w:r w:rsidRPr="00D26E65">
              <w:t>STATUS PDU</w:t>
            </w:r>
          </w:p>
        </w:tc>
        <w:tc>
          <w:tcPr>
            <w:tcW w:w="548" w:type="dxa"/>
            <w:tcBorders>
              <w:top w:val="single" w:sz="4" w:space="0" w:color="auto"/>
              <w:left w:val="single" w:sz="4" w:space="0" w:color="auto"/>
              <w:bottom w:val="single" w:sz="4" w:space="0" w:color="auto"/>
              <w:right w:val="single" w:sz="4" w:space="0" w:color="auto"/>
            </w:tcBorders>
          </w:tcPr>
          <w:p w14:paraId="11698847" w14:textId="77777777" w:rsidR="00676BF0" w:rsidRPr="00D26E65" w:rsidRDefault="004D1D9C" w:rsidP="00FA6D16">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189DC018" w14:textId="77777777" w:rsidR="00676BF0" w:rsidRPr="00D26E65" w:rsidRDefault="004D1D9C" w:rsidP="00FA6D16">
            <w:pPr>
              <w:pStyle w:val="TAC"/>
            </w:pPr>
            <w:r w:rsidRPr="00D26E65">
              <w:t>-</w:t>
            </w:r>
          </w:p>
        </w:tc>
      </w:tr>
      <w:tr w:rsidR="00676BF0" w:rsidRPr="00D26E65" w14:paraId="732ACADF" w14:textId="77777777">
        <w:tc>
          <w:tcPr>
            <w:tcW w:w="558" w:type="dxa"/>
            <w:tcBorders>
              <w:top w:val="single" w:sz="4" w:space="0" w:color="auto"/>
              <w:left w:val="single" w:sz="4" w:space="0" w:color="auto"/>
              <w:bottom w:val="single" w:sz="4" w:space="0" w:color="auto"/>
              <w:right w:val="single" w:sz="4" w:space="0" w:color="auto"/>
            </w:tcBorders>
          </w:tcPr>
          <w:p w14:paraId="6A6737D8" w14:textId="77777777" w:rsidR="00676BF0" w:rsidRPr="00D26E65" w:rsidRDefault="002961EF" w:rsidP="00FA6D16">
            <w:pPr>
              <w:pStyle w:val="TAC"/>
            </w:pPr>
            <w:r w:rsidRPr="00D26E65">
              <w:t>1</w:t>
            </w:r>
            <w:r w:rsidR="004D1D9C" w:rsidRPr="00D26E65">
              <w:t>3</w:t>
            </w:r>
          </w:p>
        </w:tc>
        <w:tc>
          <w:tcPr>
            <w:tcW w:w="3945" w:type="dxa"/>
            <w:tcBorders>
              <w:top w:val="single" w:sz="4" w:space="0" w:color="auto"/>
              <w:left w:val="single" w:sz="4" w:space="0" w:color="auto"/>
              <w:bottom w:val="single" w:sz="4" w:space="0" w:color="auto"/>
              <w:right w:val="single" w:sz="4" w:space="0" w:color="auto"/>
            </w:tcBorders>
          </w:tcPr>
          <w:p w14:paraId="14D6522E" w14:textId="77777777" w:rsidR="00676BF0" w:rsidRPr="00D26E65" w:rsidRDefault="00676BF0" w:rsidP="00676BF0">
            <w:pPr>
              <w:pStyle w:val="TAC"/>
              <w:jc w:val="left"/>
            </w:pPr>
            <w:r w:rsidRPr="00D26E65">
              <w:t>Check: Does the UE transmit an RRC Connection Re-establishment Request</w:t>
            </w:r>
            <w:r w:rsidR="00157C7E" w:rsidRPr="00D26E65">
              <w:t xml:space="preserve"> message</w:t>
            </w:r>
            <w:r w:rsidRPr="00D26E65">
              <w:t>?</w:t>
            </w:r>
          </w:p>
          <w:p w14:paraId="7D1B7A16" w14:textId="77777777" w:rsidR="00676BF0" w:rsidRPr="00D26E65" w:rsidRDefault="00676BF0" w:rsidP="00676BF0">
            <w:pPr>
              <w:pStyle w:val="TAL"/>
            </w:pPr>
            <w:r w:rsidRPr="00D26E65">
              <w:t>Note 1</w:t>
            </w:r>
          </w:p>
        </w:tc>
        <w:tc>
          <w:tcPr>
            <w:tcW w:w="645" w:type="dxa"/>
            <w:tcBorders>
              <w:top w:val="single" w:sz="4" w:space="0" w:color="auto"/>
              <w:left w:val="single" w:sz="4" w:space="0" w:color="auto"/>
              <w:bottom w:val="single" w:sz="4" w:space="0" w:color="auto"/>
              <w:right w:val="single" w:sz="4" w:space="0" w:color="auto"/>
            </w:tcBorders>
          </w:tcPr>
          <w:p w14:paraId="222793DB" w14:textId="77777777" w:rsidR="00676BF0" w:rsidRPr="00D26E65" w:rsidRDefault="00676BF0" w:rsidP="00FA6D16">
            <w:pPr>
              <w:pStyle w:val="TAC"/>
            </w:pPr>
          </w:p>
        </w:tc>
        <w:tc>
          <w:tcPr>
            <w:tcW w:w="3060" w:type="dxa"/>
            <w:tcBorders>
              <w:top w:val="single" w:sz="4" w:space="0" w:color="auto"/>
              <w:left w:val="single" w:sz="4" w:space="0" w:color="auto"/>
              <w:bottom w:val="single" w:sz="4" w:space="0" w:color="auto"/>
              <w:right w:val="single" w:sz="4" w:space="0" w:color="auto"/>
            </w:tcBorders>
          </w:tcPr>
          <w:p w14:paraId="636007C2" w14:textId="77777777" w:rsidR="00676BF0" w:rsidRPr="00D26E65" w:rsidRDefault="00676BF0" w:rsidP="00FA6D16">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76167716" w14:textId="77777777" w:rsidR="00676BF0" w:rsidRPr="00D26E65" w:rsidRDefault="00676BF0" w:rsidP="00FA6D16">
            <w:pPr>
              <w:pStyle w:val="TAC"/>
            </w:pPr>
            <w:r w:rsidRPr="00D26E65">
              <w:t>3</w:t>
            </w:r>
          </w:p>
        </w:tc>
        <w:tc>
          <w:tcPr>
            <w:tcW w:w="892" w:type="dxa"/>
            <w:tcBorders>
              <w:top w:val="single" w:sz="4" w:space="0" w:color="auto"/>
              <w:left w:val="single" w:sz="4" w:space="0" w:color="auto"/>
              <w:bottom w:val="single" w:sz="4" w:space="0" w:color="auto"/>
              <w:right w:val="single" w:sz="4" w:space="0" w:color="auto"/>
            </w:tcBorders>
          </w:tcPr>
          <w:p w14:paraId="56E3907C" w14:textId="77777777" w:rsidR="00676BF0" w:rsidRPr="00D26E65" w:rsidRDefault="00676BF0" w:rsidP="00FA6D16">
            <w:pPr>
              <w:pStyle w:val="TAC"/>
            </w:pPr>
            <w:r w:rsidRPr="00D26E65">
              <w:t>P</w:t>
            </w:r>
          </w:p>
        </w:tc>
      </w:tr>
      <w:tr w:rsidR="00157C7E" w:rsidRPr="00D26E65" w14:paraId="44727C89" w14:textId="77777777">
        <w:tc>
          <w:tcPr>
            <w:tcW w:w="558" w:type="dxa"/>
            <w:tcBorders>
              <w:top w:val="single" w:sz="4" w:space="0" w:color="auto"/>
              <w:left w:val="single" w:sz="4" w:space="0" w:color="auto"/>
              <w:bottom w:val="single" w:sz="4" w:space="0" w:color="auto"/>
              <w:right w:val="single" w:sz="4" w:space="0" w:color="auto"/>
            </w:tcBorders>
          </w:tcPr>
          <w:p w14:paraId="4BB5C772" w14:textId="77777777" w:rsidR="00157C7E" w:rsidRPr="00D26E65" w:rsidRDefault="00157C7E" w:rsidP="00DF6AE0">
            <w:pPr>
              <w:pStyle w:val="TAC"/>
            </w:pPr>
            <w:r w:rsidRPr="00D26E65">
              <w:t>14</w:t>
            </w:r>
          </w:p>
        </w:tc>
        <w:tc>
          <w:tcPr>
            <w:tcW w:w="3945" w:type="dxa"/>
            <w:tcBorders>
              <w:top w:val="single" w:sz="4" w:space="0" w:color="auto"/>
              <w:left w:val="single" w:sz="4" w:space="0" w:color="auto"/>
              <w:bottom w:val="single" w:sz="4" w:space="0" w:color="auto"/>
              <w:right w:val="single" w:sz="4" w:space="0" w:color="auto"/>
            </w:tcBorders>
          </w:tcPr>
          <w:p w14:paraId="17B132C3" w14:textId="77777777" w:rsidR="00157C7E" w:rsidRPr="00D26E65" w:rsidRDefault="00157C7E" w:rsidP="00DF6AE0">
            <w:pPr>
              <w:pStyle w:val="TAC"/>
              <w:jc w:val="left"/>
            </w:pPr>
            <w:r w:rsidRPr="00D26E65">
              <w:t xml:space="preserve">The SS transmits </w:t>
            </w:r>
            <w:r w:rsidRPr="00D26E65">
              <w:rPr>
                <w:i/>
              </w:rPr>
              <w:t>RRCConnectionReestablishment</w:t>
            </w:r>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03F52E39"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6FFAE9D7"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7E9D29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040E3DE" w14:textId="77777777" w:rsidR="00157C7E" w:rsidRPr="00D26E65" w:rsidRDefault="00157C7E" w:rsidP="00DF6AE0">
            <w:pPr>
              <w:pStyle w:val="TAC"/>
            </w:pPr>
            <w:r w:rsidRPr="00D26E65">
              <w:t>-</w:t>
            </w:r>
          </w:p>
        </w:tc>
      </w:tr>
      <w:tr w:rsidR="00157C7E" w:rsidRPr="00D26E65" w14:paraId="5020E80C" w14:textId="77777777">
        <w:tc>
          <w:tcPr>
            <w:tcW w:w="558" w:type="dxa"/>
            <w:tcBorders>
              <w:top w:val="single" w:sz="4" w:space="0" w:color="auto"/>
              <w:left w:val="single" w:sz="4" w:space="0" w:color="auto"/>
              <w:bottom w:val="single" w:sz="4" w:space="0" w:color="auto"/>
              <w:right w:val="single" w:sz="4" w:space="0" w:color="auto"/>
            </w:tcBorders>
          </w:tcPr>
          <w:p w14:paraId="77207925" w14:textId="77777777" w:rsidR="00157C7E" w:rsidRPr="00D26E65" w:rsidRDefault="00157C7E" w:rsidP="00DF6AE0">
            <w:pPr>
              <w:pStyle w:val="TAC"/>
            </w:pPr>
            <w:r w:rsidRPr="00D26E65">
              <w:t>15</w:t>
            </w:r>
          </w:p>
        </w:tc>
        <w:tc>
          <w:tcPr>
            <w:tcW w:w="3945" w:type="dxa"/>
            <w:tcBorders>
              <w:top w:val="single" w:sz="4" w:space="0" w:color="auto"/>
              <w:left w:val="single" w:sz="4" w:space="0" w:color="auto"/>
              <w:bottom w:val="single" w:sz="4" w:space="0" w:color="auto"/>
              <w:right w:val="single" w:sz="4" w:space="0" w:color="auto"/>
            </w:tcBorders>
          </w:tcPr>
          <w:p w14:paraId="33D4776E" w14:textId="77777777" w:rsidR="00157C7E" w:rsidRPr="00D26E65" w:rsidRDefault="00157C7E" w:rsidP="00DF6AE0">
            <w:pPr>
              <w:pStyle w:val="TAC"/>
              <w:jc w:val="left"/>
            </w:pPr>
            <w:r w:rsidRPr="00D26E65">
              <w:t xml:space="preserve">The UE transmits </w:t>
            </w:r>
            <w:r w:rsidRPr="00D26E65">
              <w:rPr>
                <w:i/>
              </w:rPr>
              <w:t>RRCConnectionReestablishmentComplete</w:t>
            </w:r>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78F67B84"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2ED7EE0"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0C291E0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2071FDC3" w14:textId="77777777" w:rsidR="00157C7E" w:rsidRPr="00D26E65" w:rsidRDefault="00157C7E" w:rsidP="00DF6AE0">
            <w:pPr>
              <w:pStyle w:val="TAC"/>
            </w:pPr>
            <w:r w:rsidRPr="00D26E65">
              <w:t>-</w:t>
            </w:r>
          </w:p>
        </w:tc>
      </w:tr>
      <w:tr w:rsidR="00157C7E" w:rsidRPr="00D26E65" w14:paraId="7D448AD3" w14:textId="77777777">
        <w:tc>
          <w:tcPr>
            <w:tcW w:w="558" w:type="dxa"/>
            <w:tcBorders>
              <w:top w:val="single" w:sz="4" w:space="0" w:color="auto"/>
              <w:left w:val="single" w:sz="4" w:space="0" w:color="auto"/>
              <w:bottom w:val="single" w:sz="4" w:space="0" w:color="auto"/>
              <w:right w:val="single" w:sz="4" w:space="0" w:color="auto"/>
            </w:tcBorders>
          </w:tcPr>
          <w:p w14:paraId="1972F5C5" w14:textId="77777777" w:rsidR="00157C7E" w:rsidRPr="00D26E65" w:rsidRDefault="00157C7E" w:rsidP="00DF6AE0">
            <w:pPr>
              <w:pStyle w:val="TAC"/>
            </w:pPr>
            <w:r w:rsidRPr="00D26E65">
              <w:t>16</w:t>
            </w:r>
          </w:p>
        </w:tc>
        <w:tc>
          <w:tcPr>
            <w:tcW w:w="3945" w:type="dxa"/>
            <w:tcBorders>
              <w:top w:val="single" w:sz="4" w:space="0" w:color="auto"/>
              <w:left w:val="single" w:sz="4" w:space="0" w:color="auto"/>
              <w:bottom w:val="single" w:sz="4" w:space="0" w:color="auto"/>
              <w:right w:val="single" w:sz="4" w:space="0" w:color="auto"/>
            </w:tcBorders>
          </w:tcPr>
          <w:p w14:paraId="6A4B3F23" w14:textId="77777777" w:rsidR="00157C7E" w:rsidRPr="00D26E65" w:rsidRDefault="00157C7E" w:rsidP="00DF6AE0">
            <w:pPr>
              <w:pStyle w:val="TAC"/>
              <w:jc w:val="left"/>
            </w:pPr>
            <w:r w:rsidRPr="00D26E65">
              <w:t xml:space="preserve">The SS transmits an </w:t>
            </w:r>
            <w:r w:rsidRPr="00D26E65">
              <w:rPr>
                <w:i/>
              </w:rPr>
              <w:t>RRCConnectionReconfiguration</w:t>
            </w:r>
            <w:r w:rsidRPr="00D26E65">
              <w:t xml:space="preserve"> message to resume SRB2 and DRB1.</w:t>
            </w:r>
          </w:p>
        </w:tc>
        <w:tc>
          <w:tcPr>
            <w:tcW w:w="645" w:type="dxa"/>
            <w:tcBorders>
              <w:top w:val="single" w:sz="4" w:space="0" w:color="auto"/>
              <w:left w:val="single" w:sz="4" w:space="0" w:color="auto"/>
              <w:bottom w:val="single" w:sz="4" w:space="0" w:color="auto"/>
              <w:right w:val="single" w:sz="4" w:space="0" w:color="auto"/>
            </w:tcBorders>
          </w:tcPr>
          <w:p w14:paraId="63C200DF"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4A85F14" w14:textId="77777777" w:rsidR="00157C7E" w:rsidRPr="00D26E65" w:rsidRDefault="00157C7E" w:rsidP="00DF6AE0">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6A54439A"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DB253C5" w14:textId="77777777" w:rsidR="00157C7E" w:rsidRPr="00D26E65" w:rsidRDefault="00157C7E" w:rsidP="00DF6AE0">
            <w:pPr>
              <w:pStyle w:val="TAC"/>
            </w:pPr>
            <w:r w:rsidRPr="00D26E65">
              <w:t>-</w:t>
            </w:r>
          </w:p>
        </w:tc>
      </w:tr>
      <w:tr w:rsidR="0095761A" w:rsidRPr="00D26E65" w14:paraId="757D65BD" w14:textId="77777777">
        <w:tc>
          <w:tcPr>
            <w:tcW w:w="558" w:type="dxa"/>
            <w:tcBorders>
              <w:top w:val="single" w:sz="4" w:space="0" w:color="auto"/>
              <w:left w:val="single" w:sz="4" w:space="0" w:color="auto"/>
              <w:bottom w:val="single" w:sz="4" w:space="0" w:color="auto"/>
              <w:right w:val="single" w:sz="4" w:space="0" w:color="auto"/>
            </w:tcBorders>
          </w:tcPr>
          <w:p w14:paraId="498EADD3" w14:textId="77777777" w:rsidR="0095761A" w:rsidRPr="00D26E65" w:rsidRDefault="0095761A" w:rsidP="00DC095D">
            <w:pPr>
              <w:pStyle w:val="TAC"/>
            </w:pPr>
            <w:r w:rsidRPr="00D26E65">
              <w:t>-</w:t>
            </w:r>
          </w:p>
        </w:tc>
        <w:tc>
          <w:tcPr>
            <w:tcW w:w="3945" w:type="dxa"/>
            <w:tcBorders>
              <w:top w:val="single" w:sz="4" w:space="0" w:color="auto"/>
              <w:left w:val="single" w:sz="4" w:space="0" w:color="auto"/>
              <w:bottom w:val="single" w:sz="4" w:space="0" w:color="auto"/>
              <w:right w:val="single" w:sz="4" w:space="0" w:color="auto"/>
            </w:tcBorders>
          </w:tcPr>
          <w:p w14:paraId="01AF4429" w14:textId="77777777" w:rsidR="0095761A" w:rsidRPr="00D26E65" w:rsidRDefault="0095761A" w:rsidP="00DC095D">
            <w:pPr>
              <w:pStyle w:val="TAC"/>
              <w:jc w:val="left"/>
            </w:pPr>
            <w:r w:rsidRPr="00D26E65">
              <w:t>EXCEPTION: Step 17 and Step 18 can happen in any order.</w:t>
            </w:r>
          </w:p>
        </w:tc>
        <w:tc>
          <w:tcPr>
            <w:tcW w:w="645" w:type="dxa"/>
            <w:tcBorders>
              <w:top w:val="single" w:sz="4" w:space="0" w:color="auto"/>
              <w:left w:val="single" w:sz="4" w:space="0" w:color="auto"/>
              <w:bottom w:val="single" w:sz="4" w:space="0" w:color="auto"/>
              <w:right w:val="single" w:sz="4" w:space="0" w:color="auto"/>
            </w:tcBorders>
          </w:tcPr>
          <w:p w14:paraId="3BD67777" w14:textId="77777777" w:rsidR="0095761A" w:rsidRPr="00D26E65" w:rsidRDefault="0095761A" w:rsidP="00DC095D">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2DB1EE45" w14:textId="77777777" w:rsidR="0095761A" w:rsidRPr="00D26E65" w:rsidRDefault="0095761A" w:rsidP="00DC095D">
            <w:pPr>
              <w:pStyle w:val="PL"/>
              <w:rPr>
                <w:rFonts w:ascii="Arial" w:hAnsi="Arial"/>
                <w:noProof w:val="0"/>
                <w:sz w:val="18"/>
              </w:rPr>
            </w:pPr>
            <w:r w:rsidRPr="00D26E65">
              <w:rPr>
                <w:rFonts w:ascii="Arial" w:hAnsi="Arial"/>
                <w:noProof w:val="0"/>
                <w:sz w:val="18"/>
              </w:rPr>
              <w:t>-</w:t>
            </w:r>
          </w:p>
        </w:tc>
        <w:tc>
          <w:tcPr>
            <w:tcW w:w="548" w:type="dxa"/>
            <w:tcBorders>
              <w:top w:val="single" w:sz="4" w:space="0" w:color="auto"/>
              <w:left w:val="single" w:sz="4" w:space="0" w:color="auto"/>
              <w:bottom w:val="single" w:sz="4" w:space="0" w:color="auto"/>
              <w:right w:val="single" w:sz="4" w:space="0" w:color="auto"/>
            </w:tcBorders>
          </w:tcPr>
          <w:p w14:paraId="1E0E95F9" w14:textId="77777777" w:rsidR="0095761A" w:rsidRPr="00D26E65" w:rsidRDefault="0095761A" w:rsidP="00DC095D">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309C412F" w14:textId="77777777" w:rsidR="0095761A" w:rsidRPr="00D26E65" w:rsidRDefault="0095761A" w:rsidP="00DC095D">
            <w:pPr>
              <w:pStyle w:val="TAC"/>
            </w:pPr>
            <w:r w:rsidRPr="00D26E65">
              <w:t>-</w:t>
            </w:r>
          </w:p>
        </w:tc>
      </w:tr>
      <w:tr w:rsidR="00157C7E" w:rsidRPr="00D26E65" w14:paraId="79199653" w14:textId="77777777">
        <w:tc>
          <w:tcPr>
            <w:tcW w:w="558" w:type="dxa"/>
            <w:tcBorders>
              <w:top w:val="single" w:sz="4" w:space="0" w:color="auto"/>
              <w:left w:val="single" w:sz="4" w:space="0" w:color="auto"/>
              <w:bottom w:val="single" w:sz="4" w:space="0" w:color="auto"/>
              <w:right w:val="single" w:sz="4" w:space="0" w:color="auto"/>
            </w:tcBorders>
          </w:tcPr>
          <w:p w14:paraId="66B4F04E" w14:textId="77777777" w:rsidR="00157C7E" w:rsidRPr="00D26E65" w:rsidRDefault="00157C7E" w:rsidP="00DF6AE0">
            <w:pPr>
              <w:pStyle w:val="TAC"/>
            </w:pPr>
            <w:r w:rsidRPr="00D26E65">
              <w:t>17</w:t>
            </w:r>
          </w:p>
        </w:tc>
        <w:tc>
          <w:tcPr>
            <w:tcW w:w="3945" w:type="dxa"/>
            <w:tcBorders>
              <w:top w:val="single" w:sz="4" w:space="0" w:color="auto"/>
              <w:left w:val="single" w:sz="4" w:space="0" w:color="auto"/>
              <w:bottom w:val="single" w:sz="4" w:space="0" w:color="auto"/>
              <w:right w:val="single" w:sz="4" w:space="0" w:color="auto"/>
            </w:tcBorders>
          </w:tcPr>
          <w:p w14:paraId="4673C8DC" w14:textId="77777777" w:rsidR="00157C7E" w:rsidRPr="00D26E65" w:rsidRDefault="00157C7E" w:rsidP="00DF6AE0">
            <w:pPr>
              <w:pStyle w:val="TAC"/>
              <w:jc w:val="left"/>
            </w:pPr>
            <w:r w:rsidRPr="00D26E65">
              <w:t xml:space="preserve">The UE transmits an </w:t>
            </w:r>
            <w:r w:rsidRPr="00D26E65">
              <w:rPr>
                <w:i/>
              </w:rPr>
              <w:t>RRCConnectionReconfigurationComplete</w:t>
            </w:r>
            <w:r w:rsidRPr="00D26E65">
              <w:t xml:space="preserve"> message.</w:t>
            </w:r>
          </w:p>
        </w:tc>
        <w:tc>
          <w:tcPr>
            <w:tcW w:w="645" w:type="dxa"/>
            <w:tcBorders>
              <w:top w:val="single" w:sz="4" w:space="0" w:color="auto"/>
              <w:left w:val="single" w:sz="4" w:space="0" w:color="auto"/>
              <w:bottom w:val="single" w:sz="4" w:space="0" w:color="auto"/>
              <w:right w:val="single" w:sz="4" w:space="0" w:color="auto"/>
            </w:tcBorders>
          </w:tcPr>
          <w:p w14:paraId="62ED88AB" w14:textId="77777777" w:rsidR="00157C7E" w:rsidRPr="00D26E65" w:rsidRDefault="00157C7E" w:rsidP="00DF6AE0">
            <w:pPr>
              <w:pStyle w:val="TAC"/>
            </w:pPr>
            <w:r w:rsidRPr="00D26E65">
              <w:t>-</w:t>
            </w:r>
          </w:p>
        </w:tc>
        <w:tc>
          <w:tcPr>
            <w:tcW w:w="3060" w:type="dxa"/>
            <w:tcBorders>
              <w:top w:val="single" w:sz="4" w:space="0" w:color="auto"/>
              <w:left w:val="single" w:sz="4" w:space="0" w:color="auto"/>
              <w:bottom w:val="single" w:sz="4" w:space="0" w:color="auto"/>
              <w:right w:val="single" w:sz="4" w:space="0" w:color="auto"/>
            </w:tcBorders>
          </w:tcPr>
          <w:p w14:paraId="4DA105C6" w14:textId="77777777" w:rsidR="00157C7E" w:rsidRPr="00D26E65" w:rsidRDefault="00157C7E" w:rsidP="00DF6AE0">
            <w:pPr>
              <w:pStyle w:val="TAL"/>
            </w:pPr>
            <w:r w:rsidRPr="00D26E65">
              <w:t>-</w:t>
            </w:r>
          </w:p>
        </w:tc>
        <w:tc>
          <w:tcPr>
            <w:tcW w:w="548" w:type="dxa"/>
            <w:tcBorders>
              <w:top w:val="single" w:sz="4" w:space="0" w:color="auto"/>
              <w:left w:val="single" w:sz="4" w:space="0" w:color="auto"/>
              <w:bottom w:val="single" w:sz="4" w:space="0" w:color="auto"/>
              <w:right w:val="single" w:sz="4" w:space="0" w:color="auto"/>
            </w:tcBorders>
          </w:tcPr>
          <w:p w14:paraId="35676E39" w14:textId="77777777" w:rsidR="00157C7E" w:rsidRPr="00D26E65" w:rsidRDefault="00157C7E" w:rsidP="00DF6AE0">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5BFC4CC2" w14:textId="77777777" w:rsidR="00157C7E" w:rsidRPr="00D26E65" w:rsidRDefault="00157C7E" w:rsidP="00DF6AE0">
            <w:pPr>
              <w:pStyle w:val="TAC"/>
            </w:pPr>
            <w:r w:rsidRPr="00D26E65">
              <w:t>-</w:t>
            </w:r>
          </w:p>
        </w:tc>
      </w:tr>
      <w:tr w:rsidR="0095761A" w:rsidRPr="00D26E65" w14:paraId="1C3773B7" w14:textId="77777777">
        <w:tc>
          <w:tcPr>
            <w:tcW w:w="558" w:type="dxa"/>
            <w:tcBorders>
              <w:top w:val="single" w:sz="4" w:space="0" w:color="auto"/>
              <w:left w:val="single" w:sz="4" w:space="0" w:color="auto"/>
              <w:bottom w:val="single" w:sz="4" w:space="0" w:color="auto"/>
              <w:right w:val="single" w:sz="4" w:space="0" w:color="auto"/>
            </w:tcBorders>
          </w:tcPr>
          <w:p w14:paraId="65A8E4E9" w14:textId="77777777" w:rsidR="0095761A" w:rsidRPr="00D26E65" w:rsidRDefault="0095761A" w:rsidP="00DC095D">
            <w:pPr>
              <w:pStyle w:val="TAC"/>
            </w:pPr>
            <w:r w:rsidRPr="00D26E65">
              <w:t>18</w:t>
            </w:r>
          </w:p>
        </w:tc>
        <w:tc>
          <w:tcPr>
            <w:tcW w:w="3945" w:type="dxa"/>
            <w:tcBorders>
              <w:top w:val="single" w:sz="4" w:space="0" w:color="auto"/>
              <w:left w:val="single" w:sz="4" w:space="0" w:color="auto"/>
              <w:bottom w:val="single" w:sz="4" w:space="0" w:color="auto"/>
              <w:right w:val="single" w:sz="4" w:space="0" w:color="auto"/>
            </w:tcBorders>
          </w:tcPr>
          <w:p w14:paraId="1B62BB1A" w14:textId="77777777" w:rsidR="0095761A" w:rsidRPr="00D26E65" w:rsidRDefault="0095761A" w:rsidP="00DC095D">
            <w:pPr>
              <w:pStyle w:val="TAC"/>
              <w:jc w:val="left"/>
            </w:pPr>
            <w:r w:rsidRPr="00D26E65">
              <w:t xml:space="preserve">The UE retransmits the AMD PDU not yet acknowledged. </w:t>
            </w:r>
          </w:p>
          <w:p w14:paraId="35B0A2F9" w14:textId="77777777" w:rsidR="0095761A" w:rsidRPr="00D26E65" w:rsidRDefault="0095761A" w:rsidP="00DC095D">
            <w:pPr>
              <w:pStyle w:val="TAC"/>
              <w:jc w:val="left"/>
            </w:pPr>
            <w:r w:rsidRPr="00D26E65">
              <w:t>Note 2.</w:t>
            </w:r>
          </w:p>
        </w:tc>
        <w:tc>
          <w:tcPr>
            <w:tcW w:w="645" w:type="dxa"/>
            <w:tcBorders>
              <w:top w:val="single" w:sz="4" w:space="0" w:color="auto"/>
              <w:left w:val="single" w:sz="4" w:space="0" w:color="auto"/>
              <w:bottom w:val="single" w:sz="4" w:space="0" w:color="auto"/>
              <w:right w:val="single" w:sz="4" w:space="0" w:color="auto"/>
            </w:tcBorders>
          </w:tcPr>
          <w:p w14:paraId="5468EBB8" w14:textId="77777777" w:rsidR="0095761A" w:rsidRPr="00D26E65" w:rsidRDefault="0095761A" w:rsidP="00DC095D">
            <w:pPr>
              <w:pStyle w:val="TAC"/>
            </w:pPr>
            <w:r w:rsidRPr="00D26E65">
              <w:t>--&gt;</w:t>
            </w:r>
          </w:p>
        </w:tc>
        <w:tc>
          <w:tcPr>
            <w:tcW w:w="3060" w:type="dxa"/>
            <w:tcBorders>
              <w:top w:val="single" w:sz="4" w:space="0" w:color="auto"/>
              <w:left w:val="single" w:sz="4" w:space="0" w:color="auto"/>
              <w:bottom w:val="single" w:sz="4" w:space="0" w:color="auto"/>
              <w:right w:val="single" w:sz="4" w:space="0" w:color="auto"/>
            </w:tcBorders>
          </w:tcPr>
          <w:p w14:paraId="5827D3B3" w14:textId="77777777" w:rsidR="0095761A" w:rsidRPr="00D26E65" w:rsidRDefault="0095761A" w:rsidP="00DC095D">
            <w:pPr>
              <w:pStyle w:val="TAL"/>
            </w:pPr>
            <w:r w:rsidRPr="00D26E65">
              <w:t>AMD PDU#3 (SN=0)</w:t>
            </w:r>
          </w:p>
        </w:tc>
        <w:tc>
          <w:tcPr>
            <w:tcW w:w="548" w:type="dxa"/>
            <w:tcBorders>
              <w:top w:val="single" w:sz="4" w:space="0" w:color="auto"/>
              <w:left w:val="single" w:sz="4" w:space="0" w:color="auto"/>
              <w:bottom w:val="single" w:sz="4" w:space="0" w:color="auto"/>
              <w:right w:val="single" w:sz="4" w:space="0" w:color="auto"/>
            </w:tcBorders>
          </w:tcPr>
          <w:p w14:paraId="0AF15C69" w14:textId="77777777" w:rsidR="0095761A" w:rsidRPr="00D26E65" w:rsidRDefault="0095761A" w:rsidP="00DC095D">
            <w:pPr>
              <w:pStyle w:val="TAC"/>
            </w:pPr>
            <w:r w:rsidRPr="00D26E65">
              <w:t>-</w:t>
            </w:r>
          </w:p>
        </w:tc>
        <w:tc>
          <w:tcPr>
            <w:tcW w:w="892" w:type="dxa"/>
            <w:tcBorders>
              <w:top w:val="single" w:sz="4" w:space="0" w:color="auto"/>
              <w:left w:val="single" w:sz="4" w:space="0" w:color="auto"/>
              <w:bottom w:val="single" w:sz="4" w:space="0" w:color="auto"/>
              <w:right w:val="single" w:sz="4" w:space="0" w:color="auto"/>
            </w:tcBorders>
          </w:tcPr>
          <w:p w14:paraId="6872EE93" w14:textId="77777777" w:rsidR="0095761A" w:rsidRPr="00D26E65" w:rsidRDefault="0095761A" w:rsidP="00DC095D">
            <w:pPr>
              <w:pStyle w:val="TAC"/>
            </w:pPr>
            <w:r w:rsidRPr="00D26E65">
              <w:t>-</w:t>
            </w:r>
          </w:p>
        </w:tc>
      </w:tr>
      <w:tr w:rsidR="00EB524C" w:rsidRPr="00D26E65" w:rsidDel="00EB524C" w14:paraId="54CB6CDD" w14:textId="77777777">
        <w:tc>
          <w:tcPr>
            <w:tcW w:w="9648" w:type="dxa"/>
            <w:gridSpan w:val="6"/>
            <w:tcBorders>
              <w:top w:val="single" w:sz="4" w:space="0" w:color="auto"/>
              <w:left w:val="single" w:sz="4" w:space="0" w:color="auto"/>
              <w:bottom w:val="single" w:sz="4" w:space="0" w:color="auto"/>
              <w:right w:val="single" w:sz="4" w:space="0" w:color="auto"/>
            </w:tcBorders>
          </w:tcPr>
          <w:p w14:paraId="165F060E" w14:textId="77777777" w:rsidR="0095761A" w:rsidRPr="00D26E65" w:rsidRDefault="00EB524C" w:rsidP="0095761A">
            <w:pPr>
              <w:pStyle w:val="TAN"/>
              <w:rPr>
                <w:rFonts w:eastAsia="MS Gothic"/>
                <w:lang w:eastAsia="en-US"/>
              </w:rPr>
            </w:pPr>
            <w:r w:rsidRPr="00D26E65">
              <w:rPr>
                <w:rFonts w:eastAsia="MS Gothic"/>
                <w:lang w:eastAsia="en-US"/>
              </w:rPr>
              <w:t>Note 1</w:t>
            </w:r>
            <w:r w:rsidR="002961EF" w:rsidRPr="00D26E65">
              <w:rPr>
                <w:rFonts w:eastAsia="MS Gothic"/>
                <w:lang w:eastAsia="en-US"/>
              </w:rPr>
              <w:t>:</w:t>
            </w:r>
            <w:r w:rsidR="0095761A" w:rsidRPr="00D26E65">
              <w:rPr>
                <w:rFonts w:eastAsia="MS Gothic"/>
                <w:lang w:eastAsia="en-US"/>
              </w:rPr>
              <w:t xml:space="preserve"> </w:t>
            </w:r>
            <w:r w:rsidRPr="00D26E65">
              <w:rPr>
                <w:rFonts w:eastAsia="MS Gothic"/>
                <w:lang w:eastAsia="en-US"/>
              </w:rPr>
              <w:t>The RRC Connection Re-establishment procedure is initiated. See 36.331 cl. 5.3.7.2 and 5.3.11.3.</w:t>
            </w:r>
          </w:p>
          <w:p w14:paraId="56780101" w14:textId="77777777" w:rsidR="00EB524C" w:rsidRPr="00D26E65" w:rsidDel="00EB524C" w:rsidRDefault="0095761A" w:rsidP="0095761A">
            <w:pPr>
              <w:pStyle w:val="TAN"/>
              <w:rPr>
                <w:rFonts w:eastAsia="MS Gothic"/>
                <w:lang w:eastAsia="en-US"/>
              </w:rPr>
            </w:pPr>
            <w:r w:rsidRPr="00D26E65">
              <w:rPr>
                <w:rFonts w:eastAsia="MS Gothic"/>
                <w:lang w:eastAsia="en-US"/>
              </w:rPr>
              <w:t>Note 2: The PDCP PDU contained in this AMD PDU carries PDCP SN=2.</w:t>
            </w:r>
          </w:p>
        </w:tc>
      </w:tr>
    </w:tbl>
    <w:p w14:paraId="1B1C2A89" w14:textId="77777777" w:rsidR="00FA6D16" w:rsidRPr="00D26E65" w:rsidRDefault="00FA6D16" w:rsidP="00FA6D16"/>
    <w:p w14:paraId="229891DA" w14:textId="77777777" w:rsidR="00157C7E" w:rsidRPr="00D26E65" w:rsidRDefault="008C6C3E" w:rsidP="00E20AD9">
      <w:pPr>
        <w:pStyle w:val="H6"/>
      </w:pPr>
      <w:r w:rsidRPr="00D26E65">
        <w:lastRenderedPageBreak/>
        <w:t>7.2.3.16</w:t>
      </w:r>
      <w:r w:rsidR="00DB0041" w:rsidRPr="00D26E65">
        <w:t>.3.3</w:t>
      </w:r>
      <w:r w:rsidR="00DB0041" w:rsidRPr="00D26E65">
        <w:tab/>
        <w:t>Specific message contents</w:t>
      </w:r>
    </w:p>
    <w:p w14:paraId="522027FE" w14:textId="77777777" w:rsidR="00157C7E" w:rsidRPr="00D26E65" w:rsidRDefault="00157C7E" w:rsidP="00157C7E">
      <w:pPr>
        <w:pStyle w:val="TH"/>
      </w:pPr>
      <w:r w:rsidRPr="00D26E65">
        <w:t>Table 7.2.3.16.3.3-</w:t>
      </w:r>
      <w:r w:rsidR="00E20AD9" w:rsidRPr="00D26E65">
        <w:t>1</w:t>
      </w:r>
      <w:r w:rsidRPr="00D26E65">
        <w:t>:</w:t>
      </w:r>
      <w:r w:rsidRPr="00D26E65">
        <w:rPr>
          <w:i/>
        </w:rPr>
        <w:t xml:space="preserve"> RRCConnectionReconfiguration</w:t>
      </w:r>
      <w:r w:rsidRPr="00D26E65">
        <w:t xml:space="preserve"> (step 16, Table 7.2.3.16.3.2-1)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157C7E" w:rsidRPr="00D26E65" w14:paraId="5EE80D97" w14:textId="77777777">
        <w:tc>
          <w:tcPr>
            <w:tcW w:w="9635" w:type="dxa"/>
            <w:gridSpan w:val="4"/>
          </w:tcPr>
          <w:p w14:paraId="36AB2646" w14:textId="77777777" w:rsidR="00157C7E" w:rsidRPr="00D26E65" w:rsidRDefault="00157C7E" w:rsidP="00DF6AE0">
            <w:pPr>
              <w:pStyle w:val="TAL"/>
            </w:pPr>
            <w:r w:rsidRPr="00D26E65">
              <w:t>Derivation Path: 36.508, Table 4.6.1-8</w:t>
            </w:r>
          </w:p>
        </w:tc>
      </w:tr>
      <w:tr w:rsidR="00157C7E" w:rsidRPr="00D26E65" w14:paraId="31508B86" w14:textId="77777777">
        <w:tc>
          <w:tcPr>
            <w:tcW w:w="4535" w:type="dxa"/>
          </w:tcPr>
          <w:p w14:paraId="075E429C" w14:textId="77777777" w:rsidR="00157C7E" w:rsidRPr="00D26E65" w:rsidRDefault="00157C7E" w:rsidP="00DF6AE0">
            <w:pPr>
              <w:pStyle w:val="TAH"/>
            </w:pPr>
            <w:r w:rsidRPr="00D26E65">
              <w:t>Information Element</w:t>
            </w:r>
          </w:p>
        </w:tc>
        <w:tc>
          <w:tcPr>
            <w:tcW w:w="2267" w:type="dxa"/>
          </w:tcPr>
          <w:p w14:paraId="462E0B9A" w14:textId="77777777" w:rsidR="00157C7E" w:rsidRPr="00D26E65" w:rsidRDefault="00157C7E" w:rsidP="00DF6AE0">
            <w:pPr>
              <w:pStyle w:val="TAH"/>
            </w:pPr>
            <w:r w:rsidRPr="00D26E65">
              <w:t>Value/remark</w:t>
            </w:r>
          </w:p>
        </w:tc>
        <w:tc>
          <w:tcPr>
            <w:tcW w:w="1700" w:type="dxa"/>
          </w:tcPr>
          <w:p w14:paraId="6F7FDDDF" w14:textId="77777777" w:rsidR="00157C7E" w:rsidRPr="00D26E65" w:rsidRDefault="00157C7E" w:rsidP="00DF6AE0">
            <w:pPr>
              <w:pStyle w:val="TAH"/>
            </w:pPr>
            <w:r w:rsidRPr="00D26E65">
              <w:t>Comment</w:t>
            </w:r>
          </w:p>
        </w:tc>
        <w:tc>
          <w:tcPr>
            <w:tcW w:w="1133" w:type="dxa"/>
          </w:tcPr>
          <w:p w14:paraId="176FA66E" w14:textId="77777777" w:rsidR="00157C7E" w:rsidRPr="00D26E65" w:rsidRDefault="00157C7E" w:rsidP="00DF6AE0">
            <w:pPr>
              <w:pStyle w:val="TAH"/>
            </w:pPr>
            <w:r w:rsidRPr="00D26E65">
              <w:t>Condition</w:t>
            </w:r>
          </w:p>
        </w:tc>
      </w:tr>
      <w:tr w:rsidR="00157C7E" w:rsidRPr="00D26E65" w14:paraId="6C7DE1FE" w14:textId="77777777">
        <w:tc>
          <w:tcPr>
            <w:tcW w:w="4535" w:type="dxa"/>
          </w:tcPr>
          <w:p w14:paraId="7A056B0B" w14:textId="77777777" w:rsidR="00157C7E" w:rsidRPr="00D26E65" w:rsidRDefault="00157C7E" w:rsidP="00DF6AE0">
            <w:pPr>
              <w:pStyle w:val="TAL"/>
            </w:pPr>
            <w:r w:rsidRPr="00D26E65">
              <w:t>RRCConnectionReconfiguration ::= SEQUENCE {</w:t>
            </w:r>
          </w:p>
        </w:tc>
        <w:tc>
          <w:tcPr>
            <w:tcW w:w="2267" w:type="dxa"/>
          </w:tcPr>
          <w:p w14:paraId="3CE87D42" w14:textId="77777777" w:rsidR="00157C7E" w:rsidRPr="00D26E65" w:rsidRDefault="00157C7E" w:rsidP="00DF6AE0">
            <w:pPr>
              <w:pStyle w:val="TAL"/>
            </w:pPr>
          </w:p>
        </w:tc>
        <w:tc>
          <w:tcPr>
            <w:tcW w:w="1700" w:type="dxa"/>
          </w:tcPr>
          <w:p w14:paraId="3E1A14FC" w14:textId="77777777" w:rsidR="00157C7E" w:rsidRPr="00D26E65" w:rsidRDefault="00157C7E" w:rsidP="00DF6AE0">
            <w:pPr>
              <w:pStyle w:val="TAL"/>
            </w:pPr>
          </w:p>
        </w:tc>
        <w:tc>
          <w:tcPr>
            <w:tcW w:w="1133" w:type="dxa"/>
          </w:tcPr>
          <w:p w14:paraId="09A3D061" w14:textId="77777777" w:rsidR="00157C7E" w:rsidRPr="00D26E65" w:rsidRDefault="00157C7E" w:rsidP="00DF6AE0">
            <w:pPr>
              <w:pStyle w:val="TAL"/>
            </w:pPr>
          </w:p>
        </w:tc>
      </w:tr>
      <w:tr w:rsidR="00157C7E" w:rsidRPr="00D26E65" w14:paraId="2395B842" w14:textId="77777777">
        <w:tc>
          <w:tcPr>
            <w:tcW w:w="4535" w:type="dxa"/>
          </w:tcPr>
          <w:p w14:paraId="3453B56D" w14:textId="77777777" w:rsidR="00157C7E" w:rsidRPr="00D26E65" w:rsidRDefault="00157C7E" w:rsidP="00DF6AE0">
            <w:pPr>
              <w:pStyle w:val="TAL"/>
            </w:pPr>
            <w:r w:rsidRPr="00D26E65">
              <w:t xml:space="preserve">  criticalExtensions CHOICE {</w:t>
            </w:r>
          </w:p>
        </w:tc>
        <w:tc>
          <w:tcPr>
            <w:tcW w:w="2267" w:type="dxa"/>
          </w:tcPr>
          <w:p w14:paraId="0A63DCA9" w14:textId="77777777" w:rsidR="00157C7E" w:rsidRPr="00D26E65" w:rsidRDefault="00157C7E" w:rsidP="00DF6AE0">
            <w:pPr>
              <w:pStyle w:val="TAL"/>
            </w:pPr>
          </w:p>
        </w:tc>
        <w:tc>
          <w:tcPr>
            <w:tcW w:w="1700" w:type="dxa"/>
          </w:tcPr>
          <w:p w14:paraId="3414EC81" w14:textId="77777777" w:rsidR="00157C7E" w:rsidRPr="00D26E65" w:rsidRDefault="00157C7E" w:rsidP="00DF6AE0">
            <w:pPr>
              <w:pStyle w:val="TAL"/>
            </w:pPr>
          </w:p>
        </w:tc>
        <w:tc>
          <w:tcPr>
            <w:tcW w:w="1133" w:type="dxa"/>
          </w:tcPr>
          <w:p w14:paraId="21C1D1AE" w14:textId="77777777" w:rsidR="00157C7E" w:rsidRPr="00D26E65" w:rsidRDefault="00157C7E" w:rsidP="00DF6AE0">
            <w:pPr>
              <w:pStyle w:val="TAL"/>
            </w:pPr>
          </w:p>
        </w:tc>
      </w:tr>
      <w:tr w:rsidR="00157C7E" w:rsidRPr="00D26E65" w14:paraId="50E6803C" w14:textId="77777777">
        <w:tc>
          <w:tcPr>
            <w:tcW w:w="4535" w:type="dxa"/>
          </w:tcPr>
          <w:p w14:paraId="41CA90B8" w14:textId="77777777" w:rsidR="00157C7E" w:rsidRPr="00D26E65" w:rsidRDefault="00157C7E" w:rsidP="00DF6AE0">
            <w:pPr>
              <w:pStyle w:val="TAL"/>
            </w:pPr>
            <w:r w:rsidRPr="00D26E65">
              <w:t xml:space="preserve">    c1 CHOICE{</w:t>
            </w:r>
          </w:p>
        </w:tc>
        <w:tc>
          <w:tcPr>
            <w:tcW w:w="2267" w:type="dxa"/>
          </w:tcPr>
          <w:p w14:paraId="131ECD65" w14:textId="77777777" w:rsidR="00157C7E" w:rsidRPr="00D26E65" w:rsidRDefault="00157C7E" w:rsidP="00DF6AE0">
            <w:pPr>
              <w:pStyle w:val="TAL"/>
            </w:pPr>
          </w:p>
        </w:tc>
        <w:tc>
          <w:tcPr>
            <w:tcW w:w="1700" w:type="dxa"/>
          </w:tcPr>
          <w:p w14:paraId="1FBA5A69" w14:textId="77777777" w:rsidR="00157C7E" w:rsidRPr="00D26E65" w:rsidRDefault="00157C7E" w:rsidP="00DF6AE0">
            <w:pPr>
              <w:pStyle w:val="TAL"/>
            </w:pPr>
          </w:p>
        </w:tc>
        <w:tc>
          <w:tcPr>
            <w:tcW w:w="1133" w:type="dxa"/>
          </w:tcPr>
          <w:p w14:paraId="4B2B22E5" w14:textId="77777777" w:rsidR="00157C7E" w:rsidRPr="00D26E65" w:rsidRDefault="00157C7E" w:rsidP="00DF6AE0">
            <w:pPr>
              <w:pStyle w:val="TAL"/>
            </w:pPr>
          </w:p>
        </w:tc>
      </w:tr>
      <w:tr w:rsidR="00157C7E" w:rsidRPr="00D26E65" w14:paraId="66564366" w14:textId="77777777">
        <w:tc>
          <w:tcPr>
            <w:tcW w:w="4535" w:type="dxa"/>
          </w:tcPr>
          <w:p w14:paraId="35D25DDB" w14:textId="77777777" w:rsidR="00157C7E" w:rsidRPr="00D26E65" w:rsidRDefault="00157C7E" w:rsidP="00DF6AE0">
            <w:pPr>
              <w:pStyle w:val="TAL"/>
            </w:pPr>
            <w:r w:rsidRPr="00D26E65">
              <w:t xml:space="preserve">      rrcConnectionReconfiguration-r8 SEQUENCE {</w:t>
            </w:r>
          </w:p>
        </w:tc>
        <w:tc>
          <w:tcPr>
            <w:tcW w:w="2267" w:type="dxa"/>
          </w:tcPr>
          <w:p w14:paraId="62676F27" w14:textId="77777777" w:rsidR="00157C7E" w:rsidRPr="00D26E65" w:rsidRDefault="00157C7E" w:rsidP="00DF6AE0">
            <w:pPr>
              <w:pStyle w:val="TAL"/>
            </w:pPr>
          </w:p>
        </w:tc>
        <w:tc>
          <w:tcPr>
            <w:tcW w:w="1700" w:type="dxa"/>
          </w:tcPr>
          <w:p w14:paraId="352007C8" w14:textId="77777777" w:rsidR="00157C7E" w:rsidRPr="00D26E65" w:rsidRDefault="00157C7E" w:rsidP="00DF6AE0">
            <w:pPr>
              <w:pStyle w:val="TAL"/>
            </w:pPr>
          </w:p>
        </w:tc>
        <w:tc>
          <w:tcPr>
            <w:tcW w:w="1133" w:type="dxa"/>
          </w:tcPr>
          <w:p w14:paraId="28D74A9D" w14:textId="77777777" w:rsidR="00157C7E" w:rsidRPr="00D26E65" w:rsidRDefault="00157C7E" w:rsidP="00DF6AE0">
            <w:pPr>
              <w:pStyle w:val="TAL"/>
            </w:pPr>
          </w:p>
        </w:tc>
      </w:tr>
      <w:tr w:rsidR="00157C7E" w:rsidRPr="00D26E65" w14:paraId="436032E0" w14:textId="77777777">
        <w:tc>
          <w:tcPr>
            <w:tcW w:w="4535" w:type="dxa"/>
          </w:tcPr>
          <w:p w14:paraId="16647C25" w14:textId="77777777" w:rsidR="00157C7E" w:rsidRPr="00D26E65" w:rsidRDefault="00157C7E" w:rsidP="00DF6AE0">
            <w:pPr>
              <w:pStyle w:val="TAL"/>
            </w:pPr>
            <w:r w:rsidRPr="00D26E65">
              <w:t xml:space="preserve">        radioResourceConfigDedicated</w:t>
            </w:r>
          </w:p>
        </w:tc>
        <w:tc>
          <w:tcPr>
            <w:tcW w:w="2267" w:type="dxa"/>
          </w:tcPr>
          <w:p w14:paraId="27FB53FC" w14:textId="77777777" w:rsidR="00157C7E" w:rsidRPr="00D26E65" w:rsidRDefault="00157C7E" w:rsidP="00DF6AE0">
            <w:pPr>
              <w:pStyle w:val="TAL"/>
            </w:pPr>
            <w:r w:rsidRPr="00D26E65">
              <w:t>RadioResourceConfigDedicated-HO</w:t>
            </w:r>
          </w:p>
        </w:tc>
        <w:tc>
          <w:tcPr>
            <w:tcW w:w="1700" w:type="dxa"/>
          </w:tcPr>
          <w:p w14:paraId="6FD1BB64" w14:textId="77777777" w:rsidR="00157C7E" w:rsidRPr="00D26E65" w:rsidRDefault="00157C7E" w:rsidP="00DF6AE0">
            <w:pPr>
              <w:pStyle w:val="TAL"/>
            </w:pPr>
          </w:p>
        </w:tc>
        <w:tc>
          <w:tcPr>
            <w:tcW w:w="1133" w:type="dxa"/>
          </w:tcPr>
          <w:p w14:paraId="5C0EEB28" w14:textId="77777777" w:rsidR="00157C7E" w:rsidRPr="00D26E65" w:rsidRDefault="00157C7E" w:rsidP="00DF6AE0">
            <w:pPr>
              <w:pStyle w:val="TAL"/>
            </w:pPr>
          </w:p>
        </w:tc>
      </w:tr>
      <w:tr w:rsidR="00157C7E" w:rsidRPr="00D26E65" w14:paraId="2FB34D92" w14:textId="77777777">
        <w:tc>
          <w:tcPr>
            <w:tcW w:w="4535" w:type="dxa"/>
          </w:tcPr>
          <w:p w14:paraId="5C8C90F1" w14:textId="77777777" w:rsidR="00157C7E" w:rsidRPr="00D26E65" w:rsidRDefault="00157C7E" w:rsidP="00DF6AE0">
            <w:pPr>
              <w:pStyle w:val="TAL"/>
            </w:pPr>
            <w:r w:rsidRPr="00D26E65">
              <w:t xml:space="preserve">      }</w:t>
            </w:r>
          </w:p>
        </w:tc>
        <w:tc>
          <w:tcPr>
            <w:tcW w:w="2267" w:type="dxa"/>
          </w:tcPr>
          <w:p w14:paraId="17A15807" w14:textId="77777777" w:rsidR="00157C7E" w:rsidRPr="00D26E65" w:rsidRDefault="00157C7E" w:rsidP="00DF6AE0">
            <w:pPr>
              <w:pStyle w:val="TAL"/>
            </w:pPr>
          </w:p>
        </w:tc>
        <w:tc>
          <w:tcPr>
            <w:tcW w:w="1700" w:type="dxa"/>
          </w:tcPr>
          <w:p w14:paraId="23BABC4B" w14:textId="77777777" w:rsidR="00157C7E" w:rsidRPr="00D26E65" w:rsidRDefault="00157C7E" w:rsidP="00DF6AE0">
            <w:pPr>
              <w:pStyle w:val="TAL"/>
            </w:pPr>
          </w:p>
        </w:tc>
        <w:tc>
          <w:tcPr>
            <w:tcW w:w="1133" w:type="dxa"/>
          </w:tcPr>
          <w:p w14:paraId="4DD6421E" w14:textId="77777777" w:rsidR="00157C7E" w:rsidRPr="00D26E65" w:rsidRDefault="00157C7E" w:rsidP="00DF6AE0">
            <w:pPr>
              <w:pStyle w:val="TAL"/>
            </w:pPr>
          </w:p>
        </w:tc>
      </w:tr>
      <w:tr w:rsidR="00157C7E" w:rsidRPr="00D26E65" w14:paraId="6D08516E" w14:textId="77777777">
        <w:tc>
          <w:tcPr>
            <w:tcW w:w="4535" w:type="dxa"/>
          </w:tcPr>
          <w:p w14:paraId="0CB39742" w14:textId="77777777" w:rsidR="00157C7E" w:rsidRPr="00D26E65" w:rsidRDefault="00157C7E" w:rsidP="00DF6AE0">
            <w:pPr>
              <w:pStyle w:val="TAL"/>
            </w:pPr>
            <w:r w:rsidRPr="00D26E65">
              <w:t xml:space="preserve">    }</w:t>
            </w:r>
          </w:p>
        </w:tc>
        <w:tc>
          <w:tcPr>
            <w:tcW w:w="2267" w:type="dxa"/>
          </w:tcPr>
          <w:p w14:paraId="60BE81D0" w14:textId="77777777" w:rsidR="00157C7E" w:rsidRPr="00D26E65" w:rsidRDefault="00157C7E" w:rsidP="00DF6AE0">
            <w:pPr>
              <w:pStyle w:val="TAL"/>
            </w:pPr>
          </w:p>
        </w:tc>
        <w:tc>
          <w:tcPr>
            <w:tcW w:w="1700" w:type="dxa"/>
          </w:tcPr>
          <w:p w14:paraId="0786E34E" w14:textId="77777777" w:rsidR="00157C7E" w:rsidRPr="00D26E65" w:rsidRDefault="00157C7E" w:rsidP="00DF6AE0">
            <w:pPr>
              <w:pStyle w:val="TAL"/>
            </w:pPr>
          </w:p>
        </w:tc>
        <w:tc>
          <w:tcPr>
            <w:tcW w:w="1133" w:type="dxa"/>
          </w:tcPr>
          <w:p w14:paraId="5CCAD989" w14:textId="77777777" w:rsidR="00157C7E" w:rsidRPr="00D26E65" w:rsidRDefault="00157C7E" w:rsidP="00DF6AE0">
            <w:pPr>
              <w:pStyle w:val="TAL"/>
            </w:pPr>
          </w:p>
        </w:tc>
      </w:tr>
      <w:tr w:rsidR="00157C7E" w:rsidRPr="00D26E65" w14:paraId="3D6124D4" w14:textId="77777777">
        <w:tc>
          <w:tcPr>
            <w:tcW w:w="4535" w:type="dxa"/>
          </w:tcPr>
          <w:p w14:paraId="7328E20B" w14:textId="77777777" w:rsidR="00157C7E" w:rsidRPr="00D26E65" w:rsidRDefault="00157C7E" w:rsidP="00DF6AE0">
            <w:pPr>
              <w:pStyle w:val="TAL"/>
            </w:pPr>
            <w:r w:rsidRPr="00D26E65">
              <w:t xml:space="preserve">  }</w:t>
            </w:r>
          </w:p>
        </w:tc>
        <w:tc>
          <w:tcPr>
            <w:tcW w:w="2267" w:type="dxa"/>
          </w:tcPr>
          <w:p w14:paraId="0274AE38" w14:textId="77777777" w:rsidR="00157C7E" w:rsidRPr="00D26E65" w:rsidRDefault="00157C7E" w:rsidP="00DF6AE0">
            <w:pPr>
              <w:pStyle w:val="TAL"/>
            </w:pPr>
          </w:p>
        </w:tc>
        <w:tc>
          <w:tcPr>
            <w:tcW w:w="1700" w:type="dxa"/>
          </w:tcPr>
          <w:p w14:paraId="514C5550" w14:textId="77777777" w:rsidR="00157C7E" w:rsidRPr="00D26E65" w:rsidRDefault="00157C7E" w:rsidP="00DF6AE0">
            <w:pPr>
              <w:pStyle w:val="TAL"/>
            </w:pPr>
          </w:p>
        </w:tc>
        <w:tc>
          <w:tcPr>
            <w:tcW w:w="1133" w:type="dxa"/>
          </w:tcPr>
          <w:p w14:paraId="7871B607" w14:textId="77777777" w:rsidR="00157C7E" w:rsidRPr="00D26E65" w:rsidRDefault="00157C7E" w:rsidP="00DF6AE0">
            <w:pPr>
              <w:pStyle w:val="TAL"/>
            </w:pPr>
          </w:p>
        </w:tc>
      </w:tr>
      <w:tr w:rsidR="00157C7E" w:rsidRPr="00D26E65" w14:paraId="40F82638" w14:textId="77777777">
        <w:tc>
          <w:tcPr>
            <w:tcW w:w="4535" w:type="dxa"/>
          </w:tcPr>
          <w:p w14:paraId="52CE9D46" w14:textId="77777777" w:rsidR="00157C7E" w:rsidRPr="00D26E65" w:rsidRDefault="00157C7E" w:rsidP="00DF6AE0">
            <w:pPr>
              <w:pStyle w:val="TAL"/>
            </w:pPr>
            <w:r w:rsidRPr="00D26E65">
              <w:t>}</w:t>
            </w:r>
          </w:p>
        </w:tc>
        <w:tc>
          <w:tcPr>
            <w:tcW w:w="2267" w:type="dxa"/>
          </w:tcPr>
          <w:p w14:paraId="5B74727A" w14:textId="77777777" w:rsidR="00157C7E" w:rsidRPr="00D26E65" w:rsidRDefault="00157C7E" w:rsidP="00DF6AE0">
            <w:pPr>
              <w:pStyle w:val="TAL"/>
            </w:pPr>
          </w:p>
        </w:tc>
        <w:tc>
          <w:tcPr>
            <w:tcW w:w="1700" w:type="dxa"/>
          </w:tcPr>
          <w:p w14:paraId="1D588951" w14:textId="77777777" w:rsidR="00157C7E" w:rsidRPr="00D26E65" w:rsidRDefault="00157C7E" w:rsidP="00DF6AE0">
            <w:pPr>
              <w:pStyle w:val="TAL"/>
            </w:pPr>
          </w:p>
        </w:tc>
        <w:tc>
          <w:tcPr>
            <w:tcW w:w="1133" w:type="dxa"/>
          </w:tcPr>
          <w:p w14:paraId="6898977B" w14:textId="77777777" w:rsidR="00157C7E" w:rsidRPr="00D26E65" w:rsidRDefault="00157C7E" w:rsidP="00DF6AE0">
            <w:pPr>
              <w:pStyle w:val="TAL"/>
            </w:pPr>
          </w:p>
        </w:tc>
      </w:tr>
    </w:tbl>
    <w:p w14:paraId="0ADF18B3" w14:textId="77777777" w:rsidR="00DB0041" w:rsidRPr="00D26E65" w:rsidRDefault="00DB0041" w:rsidP="00295576"/>
    <w:p w14:paraId="2BC34326" w14:textId="77777777" w:rsidR="00682EDA" w:rsidRPr="00D26E65" w:rsidRDefault="008C6C3E" w:rsidP="00682EDA">
      <w:pPr>
        <w:pStyle w:val="Heading4"/>
      </w:pPr>
      <w:bookmarkStart w:id="49" w:name="_Toc225185317"/>
      <w:r w:rsidRPr="00D26E65">
        <w:t>7.2.3.17</w:t>
      </w:r>
      <w:r w:rsidR="00682EDA" w:rsidRPr="00D26E65">
        <w:tab/>
        <w:t>AM RLC / Re-segmentation RLC PDU / SO, FI, LSF</w:t>
      </w:r>
      <w:bookmarkEnd w:id="49"/>
    </w:p>
    <w:p w14:paraId="7CF3E483" w14:textId="77777777" w:rsidR="00682EDA" w:rsidRPr="00D26E65" w:rsidRDefault="008C6C3E" w:rsidP="00682EDA">
      <w:pPr>
        <w:pStyle w:val="H6"/>
      </w:pPr>
      <w:r w:rsidRPr="00D26E65">
        <w:t>7.2.3.17</w:t>
      </w:r>
      <w:r w:rsidR="00682EDA" w:rsidRPr="00D26E65">
        <w:t>.1</w:t>
      </w:r>
      <w:r w:rsidR="00682EDA" w:rsidRPr="00D26E65">
        <w:tab/>
        <w:t>Test Purpose (TP)</w:t>
      </w:r>
    </w:p>
    <w:p w14:paraId="33928262" w14:textId="77777777" w:rsidR="00682EDA" w:rsidRPr="00D26E65" w:rsidRDefault="00682EDA" w:rsidP="009706AC">
      <w:pPr>
        <w:pStyle w:val="H6"/>
        <w:rPr>
          <w:rFonts w:eastAsia="MS Gothic"/>
        </w:rPr>
      </w:pPr>
      <w:r w:rsidRPr="00D26E65">
        <w:rPr>
          <w:rFonts w:eastAsia="MS Gothic"/>
        </w:rPr>
        <w:t>(1)</w:t>
      </w:r>
    </w:p>
    <w:p w14:paraId="16A0A8C5" w14:textId="77777777" w:rsidR="00682EDA" w:rsidRPr="00D26E65" w:rsidRDefault="00682EDA" w:rsidP="00BD0E60">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2C7745C4" w14:textId="77777777" w:rsidR="00682EDA" w:rsidRPr="00D26E65" w:rsidRDefault="00682EDA" w:rsidP="00BD0E6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 to be retransmitted does not fit in new allocated TBS </w:t>
      </w:r>
      <w:r w:rsidRPr="00D26E65">
        <w:rPr>
          <w:rFonts w:eastAsia="MS Gothic"/>
          <w:noProof w:val="0"/>
        </w:rPr>
        <w:t>}</w:t>
      </w:r>
    </w:p>
    <w:p w14:paraId="76BC2C84" w14:textId="77777777" w:rsidR="00682EDA" w:rsidRPr="00D26E65" w:rsidRDefault="00682EDA" w:rsidP="00BD0E60">
      <w:pPr>
        <w:pStyle w:val="PL"/>
        <w:rPr>
          <w:rFonts w:eastAsia="MS Gothic"/>
          <w:noProof w:val="0"/>
        </w:rPr>
      </w:pPr>
      <w:r w:rsidRPr="00D26E65">
        <w:rPr>
          <w:rFonts w:eastAsia="MS Gothic"/>
          <w:b/>
          <w:bCs/>
          <w:noProof w:val="0"/>
        </w:rPr>
        <w:t>then</w:t>
      </w:r>
      <w:r w:rsidRPr="00D26E65">
        <w:rPr>
          <w:rFonts w:eastAsia="MS Gothic"/>
          <w:noProof w:val="0"/>
        </w:rPr>
        <w:t xml:space="preserve"> { UE segments AMD PDU </w:t>
      </w:r>
      <w:r w:rsidR="00D97776" w:rsidRPr="00D26E65">
        <w:rPr>
          <w:rFonts w:eastAsia="MS Gothic"/>
          <w:noProof w:val="0"/>
        </w:rPr>
        <w:t>into AMD PDU segments</w:t>
      </w:r>
      <w:r w:rsidRPr="00D26E65">
        <w:rPr>
          <w:rFonts w:eastAsia="MS Gothic"/>
          <w:noProof w:val="0"/>
        </w:rPr>
        <w:t xml:space="preserve"> }</w:t>
      </w:r>
    </w:p>
    <w:p w14:paraId="2C04CCA0" w14:textId="77777777" w:rsidR="00682EDA" w:rsidRPr="00D26E65" w:rsidRDefault="00682EDA" w:rsidP="00BD0E60">
      <w:pPr>
        <w:pStyle w:val="PL"/>
        <w:rPr>
          <w:rFonts w:eastAsia="MS Gothic"/>
          <w:noProof w:val="0"/>
        </w:rPr>
      </w:pPr>
      <w:r w:rsidRPr="00D26E65">
        <w:rPr>
          <w:rFonts w:eastAsia="MS Gothic"/>
          <w:noProof w:val="0"/>
        </w:rPr>
        <w:t xml:space="preserve"> }</w:t>
      </w:r>
    </w:p>
    <w:p w14:paraId="4F2AD597" w14:textId="77777777" w:rsidR="00682EDA" w:rsidRPr="00D26E65" w:rsidRDefault="00682EDA" w:rsidP="009706AC">
      <w:pPr>
        <w:pStyle w:val="H6"/>
        <w:rPr>
          <w:rFonts w:eastAsia="MS Gothic"/>
        </w:rPr>
      </w:pPr>
      <w:r w:rsidRPr="00D26E65">
        <w:rPr>
          <w:rFonts w:eastAsia="MS Gothic"/>
        </w:rPr>
        <w:t>(2)</w:t>
      </w:r>
    </w:p>
    <w:p w14:paraId="3950D5ED" w14:textId="77777777" w:rsidR="00682EDA" w:rsidRPr="00D26E65" w:rsidRDefault="00682EDA" w:rsidP="00BD0E60">
      <w:pPr>
        <w:pStyle w:val="PL"/>
        <w:rPr>
          <w:rFonts w:eastAsia="MS Gothic"/>
          <w:noProof w:val="0"/>
        </w:rPr>
      </w:pPr>
      <w:r w:rsidRPr="00D26E65">
        <w:rPr>
          <w:rFonts w:eastAsia="MS Gothic"/>
          <w:b/>
          <w:bCs/>
          <w:noProof w:val="0"/>
        </w:rPr>
        <w:t>with</w:t>
      </w:r>
      <w:r w:rsidRPr="00D26E65">
        <w:rPr>
          <w:rFonts w:eastAsia="MS Gothic"/>
          <w:noProof w:val="0"/>
        </w:rPr>
        <w:t xml:space="preserve"> { UE in E-UTRA RRC_CONNECTED state }</w:t>
      </w:r>
    </w:p>
    <w:p w14:paraId="6D2BB74B" w14:textId="77777777" w:rsidR="00682EDA" w:rsidRPr="00D26E65" w:rsidRDefault="00682EDA" w:rsidP="00BD0E60">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w:t>
      </w:r>
      <w:r w:rsidRPr="00D26E65">
        <w:rPr>
          <w:noProof w:val="0"/>
        </w:rPr>
        <w:t xml:space="preserve"> AMD PDU segment to be retransmitted does not fit in new allocated TBS }</w:t>
      </w:r>
    </w:p>
    <w:p w14:paraId="41239C0D" w14:textId="77777777" w:rsidR="00682EDA" w:rsidRPr="00D26E65" w:rsidRDefault="00682EDA" w:rsidP="00BD0E60">
      <w:pPr>
        <w:pStyle w:val="PL"/>
        <w:rPr>
          <w:rFonts w:eastAsia="MS Gothic"/>
          <w:noProof w:val="0"/>
        </w:rPr>
      </w:pPr>
      <w:r w:rsidRPr="00D26E65">
        <w:rPr>
          <w:rFonts w:eastAsia="MS Gothic"/>
          <w:b/>
          <w:bCs/>
          <w:noProof w:val="0"/>
        </w:rPr>
        <w:t>then</w:t>
      </w:r>
      <w:r w:rsidRPr="00D26E65">
        <w:rPr>
          <w:rFonts w:eastAsia="MS Gothic"/>
          <w:noProof w:val="0"/>
        </w:rPr>
        <w:t xml:space="preserve"> { UE resegments AMD PDU segment to fit TBS }</w:t>
      </w:r>
    </w:p>
    <w:p w14:paraId="0E267678" w14:textId="77777777" w:rsidR="00682EDA" w:rsidRPr="00D26E65" w:rsidRDefault="00682EDA" w:rsidP="00BD0E60">
      <w:pPr>
        <w:pStyle w:val="PL"/>
        <w:rPr>
          <w:rFonts w:eastAsia="MS Gothic"/>
          <w:noProof w:val="0"/>
        </w:rPr>
      </w:pPr>
      <w:r w:rsidRPr="00D26E65">
        <w:rPr>
          <w:rFonts w:eastAsia="MS Gothic"/>
          <w:noProof w:val="0"/>
        </w:rPr>
        <w:t xml:space="preserve"> }</w:t>
      </w:r>
    </w:p>
    <w:p w14:paraId="749B819A" w14:textId="77777777" w:rsidR="006C059C" w:rsidRPr="00D26E65" w:rsidRDefault="006C059C" w:rsidP="00BD0E60">
      <w:pPr>
        <w:pStyle w:val="PL"/>
        <w:rPr>
          <w:rFonts w:eastAsia="MS Gothic"/>
          <w:noProof w:val="0"/>
        </w:rPr>
      </w:pPr>
    </w:p>
    <w:p w14:paraId="0CC7F100" w14:textId="77777777" w:rsidR="00682EDA" w:rsidRPr="00D26E65" w:rsidRDefault="008C6C3E" w:rsidP="00682EDA">
      <w:pPr>
        <w:pStyle w:val="H6"/>
      </w:pPr>
      <w:r w:rsidRPr="00D26E65">
        <w:t>7.2.3.17</w:t>
      </w:r>
      <w:r w:rsidR="00682EDA" w:rsidRPr="00D26E65">
        <w:t>.2</w:t>
      </w:r>
      <w:r w:rsidR="00682EDA" w:rsidRPr="00D26E65">
        <w:tab/>
        <w:t>Conformance requirements</w:t>
      </w:r>
    </w:p>
    <w:p w14:paraId="6D7550CF" w14:textId="77777777" w:rsidR="00682EDA" w:rsidRPr="00D26E65" w:rsidRDefault="00682EDA" w:rsidP="00682EDA">
      <w:r w:rsidRPr="00D26E65">
        <w:t>References: The conformance requirements covered in the present TC are specified in: 3GPP TS 36.322 clauses 4.2.1.3.2, 5.2.1, 6.2.1.4 and 6.2.1.5</w:t>
      </w:r>
      <w:r w:rsidR="009706AC" w:rsidRPr="00D26E65">
        <w:t>.</w:t>
      </w:r>
    </w:p>
    <w:p w14:paraId="48A9FDCD" w14:textId="77777777" w:rsidR="00682EDA" w:rsidRPr="00D26E65" w:rsidRDefault="00682EDA" w:rsidP="00682EDA">
      <w:r w:rsidRPr="00D26E65">
        <w:t>[TS 36.322, clause 4.2.1.3.2]</w:t>
      </w:r>
    </w:p>
    <w:p w14:paraId="3C7A6AD4" w14:textId="77777777" w:rsidR="00682EDA" w:rsidRPr="00D26E65" w:rsidRDefault="00682EDA" w:rsidP="00F06FE6">
      <w:pPr>
        <w:rPr>
          <w:rFonts w:eastAsia="MS Mincho"/>
        </w:rPr>
      </w:pPr>
      <w:r w:rsidRPr="00D26E65">
        <w:rPr>
          <w:rFonts w:eastAsia="MS Mincho"/>
        </w:rPr>
        <w:t>When the transmitting side of an AM RLC entity forms AMD PDUs from RLC SDUs, it shall:</w:t>
      </w:r>
    </w:p>
    <w:p w14:paraId="3F611A30" w14:textId="77777777" w:rsidR="00682EDA" w:rsidRPr="00D26E65" w:rsidRDefault="00682EDA" w:rsidP="00F06FE6">
      <w:pPr>
        <w:pStyle w:val="B1"/>
        <w:rPr>
          <w:rFonts w:eastAsia="MS Mincho"/>
        </w:rPr>
      </w:pPr>
      <w:r w:rsidRPr="00D26E65">
        <w:rPr>
          <w:rFonts w:eastAsia="MS Mincho"/>
        </w:rPr>
        <w:t>-</w:t>
      </w:r>
      <w:r w:rsidRPr="00D26E65">
        <w:rPr>
          <w:rFonts w:eastAsia="MS Mincho"/>
        </w:rPr>
        <w:tab/>
        <w:t>segment and/or concatenate the RLC SDUs so that the AMD PDUs fit within the total size of RLC PDU(s) indicated by lower layer at the particular transmission opportunity notified by lower layer.</w:t>
      </w:r>
    </w:p>
    <w:p w14:paraId="0B366EBE" w14:textId="77777777" w:rsidR="00682EDA" w:rsidRPr="00D26E65" w:rsidRDefault="00682EDA" w:rsidP="00F06FE6">
      <w:pPr>
        <w:rPr>
          <w:rFonts w:eastAsia="MS Mincho"/>
        </w:rPr>
      </w:pPr>
      <w:r w:rsidRPr="00D26E65">
        <w:rPr>
          <w:rFonts w:eastAsia="MS Mincho"/>
        </w:rPr>
        <w:t>The transmitting side of an AM RLC entity supports retransmission of RLC data PDUs (ARQ):</w:t>
      </w:r>
    </w:p>
    <w:p w14:paraId="4243378E" w14:textId="77777777" w:rsidR="00682EDA" w:rsidRPr="00D26E65" w:rsidRDefault="00F06FE6" w:rsidP="00F06FE6">
      <w:pPr>
        <w:pStyle w:val="B1"/>
        <w:rPr>
          <w:rFonts w:eastAsia="MS Mincho"/>
        </w:rPr>
      </w:pPr>
      <w:r w:rsidRPr="00D26E65">
        <w:rPr>
          <w:rFonts w:eastAsia="MS Mincho"/>
        </w:rPr>
        <w:t>-</w:t>
      </w:r>
      <w:r w:rsidRPr="00D26E65">
        <w:rPr>
          <w:rFonts w:eastAsia="MS Mincho"/>
        </w:rPr>
        <w:tab/>
      </w:r>
      <w:r w:rsidR="00682EDA" w:rsidRPr="00D26E65">
        <w:rPr>
          <w:rFonts w:eastAsia="MS Mincho"/>
        </w:rPr>
        <w:t xml:space="preserve">if the RLC data PDU to be retransmitted does not fit within the total size of RLC PDU(s) indicated by lower layer at the particular transmission opportunity notified by lower layer, the AM RLC entity can re-segment the RLC data PDU into AMD PDU segments; </w:t>
      </w:r>
    </w:p>
    <w:p w14:paraId="27B715D5" w14:textId="77777777" w:rsidR="00682EDA" w:rsidRPr="00D26E65" w:rsidRDefault="00682EDA" w:rsidP="00F06FE6">
      <w:pPr>
        <w:pStyle w:val="B1"/>
        <w:rPr>
          <w:rFonts w:eastAsia="MS Mincho"/>
        </w:rPr>
      </w:pPr>
      <w:r w:rsidRPr="00D26E65">
        <w:rPr>
          <w:rFonts w:eastAsia="MS Mincho"/>
        </w:rPr>
        <w:t>-</w:t>
      </w:r>
      <w:r w:rsidRPr="00D26E65">
        <w:rPr>
          <w:rFonts w:eastAsia="MS Mincho"/>
        </w:rPr>
        <w:tab/>
        <w:t xml:space="preserve">the number of re-segmentation is not limited. </w:t>
      </w:r>
    </w:p>
    <w:p w14:paraId="35CD5EA7" w14:textId="77777777" w:rsidR="00682EDA" w:rsidRPr="00D26E65" w:rsidRDefault="00682EDA" w:rsidP="00F06FE6">
      <w:pPr>
        <w:rPr>
          <w:rFonts w:eastAsia="MS Mincho"/>
        </w:rPr>
      </w:pPr>
      <w:r w:rsidRPr="00D26E65">
        <w:rPr>
          <w:rFonts w:eastAsia="MS Mincho"/>
        </w:rPr>
        <w:t>When the transmitting side of an AM RLC entity forms AMD PDUs from RLC SDUs received from upper layer or AMD PDU segments from RLC data PDUs to be retransmitted, it shall:</w:t>
      </w:r>
    </w:p>
    <w:p w14:paraId="22B4F114" w14:textId="77777777" w:rsidR="00682EDA" w:rsidRPr="00D26E65" w:rsidRDefault="00F06FE6" w:rsidP="00F06FE6">
      <w:pPr>
        <w:pStyle w:val="B1"/>
        <w:rPr>
          <w:rFonts w:eastAsia="MS Mincho"/>
        </w:rPr>
      </w:pPr>
      <w:r w:rsidRPr="00D26E65">
        <w:rPr>
          <w:rFonts w:eastAsia="MS Mincho"/>
        </w:rPr>
        <w:t>-</w:t>
      </w:r>
      <w:r w:rsidRPr="00D26E65">
        <w:rPr>
          <w:rFonts w:eastAsia="MS Mincho"/>
        </w:rPr>
        <w:tab/>
      </w:r>
      <w:r w:rsidR="00682EDA" w:rsidRPr="00D26E65">
        <w:rPr>
          <w:rFonts w:eastAsia="MS Mincho"/>
        </w:rPr>
        <w:t xml:space="preserve">include relevant RLC headers in the RLC data PDU. </w:t>
      </w:r>
    </w:p>
    <w:p w14:paraId="12915FE4" w14:textId="77777777" w:rsidR="00682EDA" w:rsidRPr="00D26E65" w:rsidRDefault="00682EDA" w:rsidP="00682EDA">
      <w:r w:rsidRPr="00D26E65">
        <w:t>[TS 36.322 clause 5.2.1]</w:t>
      </w:r>
    </w:p>
    <w:p w14:paraId="6E185636" w14:textId="77777777" w:rsidR="00682EDA" w:rsidRPr="00D26E65" w:rsidRDefault="0047401C" w:rsidP="00082965">
      <w:pPr>
        <w:rPr>
          <w:rFonts w:eastAsia="MS Mincho"/>
        </w:rPr>
      </w:pPr>
      <w:r w:rsidRPr="00D26E65">
        <w:rPr>
          <w:rFonts w:eastAsia="MS Mincho"/>
        </w:rPr>
        <w:t>...</w:t>
      </w:r>
    </w:p>
    <w:p w14:paraId="36B05226" w14:textId="77777777" w:rsidR="00682EDA" w:rsidRPr="00D26E65" w:rsidRDefault="00682EDA" w:rsidP="00082965">
      <w:pPr>
        <w:rPr>
          <w:rFonts w:eastAsia="MS Mincho"/>
        </w:rPr>
      </w:pPr>
      <w:r w:rsidRPr="00D26E65">
        <w:rPr>
          <w:rFonts w:eastAsia="MS Mincho"/>
        </w:rPr>
        <w:t>When retransmitting an AMD PDU, the transmitting side of an AM RLC entity shall:</w:t>
      </w:r>
    </w:p>
    <w:p w14:paraId="254C5173" w14:textId="77777777" w:rsidR="00FD5EA4" w:rsidRPr="00D26E65" w:rsidRDefault="00682EDA" w:rsidP="00082965">
      <w:pPr>
        <w:pStyle w:val="B1"/>
        <w:rPr>
          <w:rFonts w:eastAsia="MS Mincho"/>
        </w:rPr>
      </w:pPr>
      <w:r w:rsidRPr="00D26E65">
        <w:rPr>
          <w:rFonts w:eastAsia="MS Mincho"/>
        </w:rPr>
        <w:lastRenderedPageBreak/>
        <w:t>-</w:t>
      </w:r>
      <w:r w:rsidRPr="00D26E65">
        <w:rPr>
          <w:rFonts w:eastAsia="MS Mincho"/>
        </w:rPr>
        <w:tab/>
        <w:t>if the AMD PDU can entirely fit within the total size of RLC PDU(s) indicated by lower layer at the particular transmission opportunity</w:t>
      </w:r>
      <w:r w:rsidR="00FD5EA4" w:rsidRPr="00D26E65">
        <w:rPr>
          <w:rFonts w:eastAsia="MS Mincho"/>
        </w:rPr>
        <w:t>:</w:t>
      </w:r>
    </w:p>
    <w:p w14:paraId="7BDD73DA" w14:textId="77777777" w:rsidR="00682EDA" w:rsidRPr="00D26E65" w:rsidRDefault="00FD5EA4" w:rsidP="00A223D6">
      <w:pPr>
        <w:pStyle w:val="B2"/>
        <w:rPr>
          <w:rFonts w:eastAsia="MS Mincho"/>
        </w:rPr>
      </w:pPr>
      <w:r w:rsidRPr="00D26E65">
        <w:rPr>
          <w:rFonts w:eastAsia="MS Mincho"/>
        </w:rPr>
        <w:t>-</w:t>
      </w:r>
      <w:r w:rsidRPr="00D26E65">
        <w:rPr>
          <w:rFonts w:eastAsia="MS Mincho"/>
        </w:rPr>
        <w:tab/>
      </w:r>
      <w:r w:rsidR="00682EDA" w:rsidRPr="00D26E65">
        <w:rPr>
          <w:rFonts w:eastAsia="MS Mincho"/>
        </w:rPr>
        <w:t>deliver the AMD PDU as it is except for the P field (the P field should be set according to sub clause 5.2.2)</w:t>
      </w:r>
      <w:r w:rsidR="004F5733" w:rsidRPr="00D26E65">
        <w:t xml:space="preserve"> to lower layer</w:t>
      </w:r>
      <w:r w:rsidR="00682EDA" w:rsidRPr="00D26E65">
        <w:rPr>
          <w:rFonts w:eastAsia="MS Mincho"/>
        </w:rPr>
        <w:t>;</w:t>
      </w:r>
    </w:p>
    <w:p w14:paraId="79B2728B" w14:textId="77777777" w:rsidR="00FD5EA4" w:rsidRPr="00D26E65" w:rsidRDefault="00682EDA" w:rsidP="00082965">
      <w:pPr>
        <w:pStyle w:val="B1"/>
        <w:rPr>
          <w:rFonts w:eastAsia="MS Mincho"/>
        </w:rPr>
      </w:pPr>
      <w:r w:rsidRPr="00D26E65">
        <w:rPr>
          <w:rFonts w:eastAsia="MS Mincho"/>
        </w:rPr>
        <w:t>-</w:t>
      </w:r>
      <w:r w:rsidRPr="00D26E65">
        <w:rPr>
          <w:rFonts w:eastAsia="MS Mincho"/>
        </w:rPr>
        <w:tab/>
        <w:t>otherwise</w:t>
      </w:r>
      <w:r w:rsidR="00FD5EA4" w:rsidRPr="00D26E65">
        <w:rPr>
          <w:rFonts w:eastAsia="MS Mincho"/>
        </w:rPr>
        <w:t>:</w:t>
      </w:r>
    </w:p>
    <w:p w14:paraId="4DE1448B" w14:textId="77777777" w:rsidR="00682EDA" w:rsidRPr="00D26E65" w:rsidRDefault="00FD5EA4" w:rsidP="00A223D6">
      <w:pPr>
        <w:pStyle w:val="B2"/>
        <w:rPr>
          <w:rFonts w:eastAsia="MS Mincho"/>
        </w:rPr>
      </w:pPr>
      <w:r w:rsidRPr="00D26E65">
        <w:rPr>
          <w:rFonts w:eastAsia="MS Mincho"/>
        </w:rPr>
        <w:t>-</w:t>
      </w:r>
      <w:r w:rsidRPr="00D26E65">
        <w:rPr>
          <w:rFonts w:eastAsia="MS Mincho"/>
        </w:rPr>
        <w:tab/>
      </w:r>
      <w:r w:rsidR="00682EDA" w:rsidRPr="00D26E65">
        <w:rPr>
          <w:rFonts w:eastAsia="MS Mincho"/>
        </w:rPr>
        <w:t>segment the AMD PDU form a new AMD PDU segment which will fit within the total size of RLC PDU(s) indicated by lower layer at the particular transmission opportunity</w:t>
      </w:r>
      <w:r w:rsidR="006952FF" w:rsidRPr="00D26E65">
        <w:t xml:space="preserve"> and deliver the new AMD PDU segment to lower layer</w:t>
      </w:r>
      <w:r w:rsidR="00682EDA" w:rsidRPr="00D26E65">
        <w:rPr>
          <w:rFonts w:eastAsia="MS Mincho"/>
        </w:rPr>
        <w:t>.</w:t>
      </w:r>
    </w:p>
    <w:p w14:paraId="560F60B0" w14:textId="77777777" w:rsidR="00682EDA" w:rsidRPr="00D26E65" w:rsidRDefault="00682EDA" w:rsidP="00082965">
      <w:pPr>
        <w:rPr>
          <w:rFonts w:eastAsia="MS Mincho"/>
        </w:rPr>
      </w:pPr>
      <w:r w:rsidRPr="00D26E65">
        <w:rPr>
          <w:rFonts w:eastAsia="MS Mincho"/>
        </w:rPr>
        <w:t>When retransmitting a portion of an AMD PDU, the transmitting side of an AM RLC entity shall:</w:t>
      </w:r>
    </w:p>
    <w:p w14:paraId="26FD11C3" w14:textId="77777777" w:rsidR="00682EDA" w:rsidRPr="00D26E65" w:rsidRDefault="00682EDA" w:rsidP="00082965">
      <w:pPr>
        <w:pStyle w:val="B1"/>
        <w:rPr>
          <w:rFonts w:eastAsia="MS Mincho"/>
        </w:rPr>
      </w:pPr>
      <w:r w:rsidRPr="00D26E65">
        <w:rPr>
          <w:rFonts w:eastAsia="MS Mincho"/>
        </w:rPr>
        <w:t>-</w:t>
      </w:r>
      <w:r w:rsidRPr="00D26E65">
        <w:rPr>
          <w:rFonts w:eastAsia="MS Mincho"/>
        </w:rPr>
        <w:tab/>
        <w:t>segment the portion of the AMD PDU as necessary form a new AMD PDU segment which will fit within the total size of RLC PDU(s) indicated by lower layer at the particular transmission opportunity</w:t>
      </w:r>
      <w:r w:rsidR="006952FF" w:rsidRPr="00D26E65">
        <w:t xml:space="preserve"> and deliver the new AMD PDU segment to lower layer</w:t>
      </w:r>
      <w:r w:rsidRPr="00D26E65">
        <w:rPr>
          <w:rFonts w:eastAsia="MS Mincho"/>
        </w:rPr>
        <w:t>.</w:t>
      </w:r>
    </w:p>
    <w:p w14:paraId="559F26CD" w14:textId="77777777" w:rsidR="00682EDA" w:rsidRPr="00D26E65" w:rsidRDefault="00682EDA" w:rsidP="00082965">
      <w:pPr>
        <w:rPr>
          <w:rFonts w:eastAsia="MS Mincho"/>
        </w:rPr>
      </w:pPr>
      <w:r w:rsidRPr="00D26E65">
        <w:rPr>
          <w:rFonts w:eastAsia="MS Mincho"/>
        </w:rPr>
        <w:t>When forming a new AMD PDU segment, the transmitting side of an AM RLC entity shall:</w:t>
      </w:r>
    </w:p>
    <w:p w14:paraId="55A072D1" w14:textId="77777777" w:rsidR="00682EDA" w:rsidRPr="00D26E65" w:rsidRDefault="00682EDA" w:rsidP="00082965">
      <w:pPr>
        <w:pStyle w:val="B1"/>
        <w:rPr>
          <w:rFonts w:eastAsia="MS Mincho"/>
        </w:rPr>
      </w:pPr>
      <w:r w:rsidRPr="00D26E65">
        <w:rPr>
          <w:rFonts w:eastAsia="MS Mincho"/>
        </w:rPr>
        <w:t>-</w:t>
      </w:r>
      <w:r w:rsidRPr="00D26E65">
        <w:rPr>
          <w:rFonts w:eastAsia="MS Mincho"/>
        </w:rPr>
        <w:tab/>
        <w:t>only map the Data field of the original AMD PDU to the Data field of the new AMD PDU segment;</w:t>
      </w:r>
    </w:p>
    <w:p w14:paraId="0761AECB" w14:textId="77777777" w:rsidR="00682EDA" w:rsidRPr="00D26E65" w:rsidRDefault="00682EDA" w:rsidP="00082965">
      <w:pPr>
        <w:pStyle w:val="B1"/>
        <w:rPr>
          <w:rFonts w:eastAsia="MS Mincho"/>
        </w:rPr>
      </w:pPr>
      <w:r w:rsidRPr="00D26E65">
        <w:rPr>
          <w:rFonts w:eastAsia="MS Mincho"/>
        </w:rPr>
        <w:t>-</w:t>
      </w:r>
      <w:r w:rsidRPr="00D26E65">
        <w:rPr>
          <w:rFonts w:eastAsia="MS Mincho"/>
        </w:rPr>
        <w:tab/>
        <w:t>set the header of the new AMD PDU segment in accordance with the description in sub clause 6.;</w:t>
      </w:r>
    </w:p>
    <w:p w14:paraId="497B66AE" w14:textId="77777777" w:rsidR="00682EDA" w:rsidRPr="00D26E65" w:rsidRDefault="00682EDA" w:rsidP="00082965">
      <w:pPr>
        <w:pStyle w:val="B1"/>
        <w:rPr>
          <w:rFonts w:eastAsia="MS Mincho"/>
        </w:rPr>
      </w:pPr>
      <w:r w:rsidRPr="00D26E65">
        <w:rPr>
          <w:rFonts w:eastAsia="MS Mincho"/>
        </w:rPr>
        <w:t>-</w:t>
      </w:r>
      <w:r w:rsidRPr="00D26E65">
        <w:rPr>
          <w:rFonts w:eastAsia="MS Mincho"/>
        </w:rPr>
        <w:tab/>
        <w:t xml:space="preserve">set the P field according to sub clause 5.2.2. </w:t>
      </w:r>
    </w:p>
    <w:p w14:paraId="1E1EFF40" w14:textId="77777777" w:rsidR="00682EDA" w:rsidRPr="00D26E65" w:rsidRDefault="00682EDA" w:rsidP="00682EDA">
      <w:r w:rsidRPr="00D26E65">
        <w:t>[TS 36.322, clause 6.2.1.4]</w:t>
      </w:r>
    </w:p>
    <w:p w14:paraId="2632EC27" w14:textId="77777777" w:rsidR="00682EDA" w:rsidRPr="00D26E65" w:rsidRDefault="00682EDA" w:rsidP="00082965">
      <w:pPr>
        <w:rPr>
          <w:rFonts w:eastAsia="MS Mincho"/>
        </w:rPr>
      </w:pPr>
      <w:r w:rsidRPr="00D26E65">
        <w:rPr>
          <w:rFonts w:eastAsia="MS Mincho"/>
        </w:rPr>
        <w:t>AMD PDU consists of a Data field and an AMD PDU header.</w:t>
      </w:r>
    </w:p>
    <w:p w14:paraId="0A9A6CF6" w14:textId="77777777" w:rsidR="00682EDA" w:rsidRPr="00D26E65" w:rsidRDefault="00682EDA" w:rsidP="00082965">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6152D635" w14:textId="77777777" w:rsidR="00682EDA" w:rsidRPr="00D26E65" w:rsidRDefault="00682EDA" w:rsidP="00082965">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41F09BFA" w14:textId="77777777" w:rsidR="00682EDA" w:rsidRPr="00D26E65" w:rsidRDefault="00682EDA" w:rsidP="00082965">
      <w:r w:rsidRPr="00D26E65">
        <w:rPr>
          <w:rFonts w:eastAsia="MS Mincho"/>
        </w:rPr>
        <w:t>.</w:t>
      </w:r>
      <w:r w:rsidR="0047401C" w:rsidRPr="00D26E65">
        <w:rPr>
          <w:rFonts w:eastAsia="MS Mincho"/>
        </w:rPr>
        <w:t>...</w:t>
      </w:r>
    </w:p>
    <w:p w14:paraId="469C8ECD" w14:textId="77777777" w:rsidR="00682EDA" w:rsidRPr="00D26E65" w:rsidRDefault="00682EDA" w:rsidP="00682EDA">
      <w:r w:rsidRPr="00D26E65">
        <w:t>[TS 36.322, clause 6.2.1.5]</w:t>
      </w:r>
    </w:p>
    <w:p w14:paraId="7F1F2529" w14:textId="77777777" w:rsidR="00682EDA" w:rsidRPr="00D26E65" w:rsidRDefault="00682EDA" w:rsidP="00082965">
      <w:pPr>
        <w:rPr>
          <w:rFonts w:eastAsia="MS Mincho"/>
        </w:rPr>
      </w:pPr>
      <w:r w:rsidRPr="00D26E65">
        <w:rPr>
          <w:rFonts w:eastAsia="MS Mincho"/>
        </w:rPr>
        <w:t>AMD PDU segment consists of a Data field and an AMD PDU segment header.</w:t>
      </w:r>
    </w:p>
    <w:p w14:paraId="68E19C2A" w14:textId="77777777" w:rsidR="00682EDA" w:rsidRPr="00D26E65" w:rsidRDefault="00682EDA" w:rsidP="00082965">
      <w:pPr>
        <w:rPr>
          <w:rFonts w:eastAsia="MS Mincho"/>
        </w:rPr>
      </w:pPr>
      <w:r w:rsidRPr="00D26E65">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230E448" w14:textId="77777777" w:rsidR="00682EDA" w:rsidRPr="00D26E65" w:rsidRDefault="00682EDA" w:rsidP="00082965">
      <w:pPr>
        <w:rPr>
          <w:rFonts w:eastAsia="MS Mincho"/>
        </w:rPr>
      </w:pPr>
      <w:r w:rsidRPr="00D26E65">
        <w:rPr>
          <w:rFonts w:eastAsia="MS Mincho"/>
        </w:rPr>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four padding bits follow after the last LI.</w:t>
      </w:r>
    </w:p>
    <w:p w14:paraId="18B25CA6" w14:textId="77777777" w:rsidR="00682EDA" w:rsidRPr="00D26E65" w:rsidRDefault="0047401C" w:rsidP="00082965">
      <w:pPr>
        <w:rPr>
          <w:rFonts w:eastAsia="MS Mincho"/>
        </w:rPr>
      </w:pPr>
      <w:r w:rsidRPr="00D26E65">
        <w:rPr>
          <w:rFonts w:eastAsia="MS Mincho"/>
        </w:rPr>
        <w:t>...</w:t>
      </w:r>
    </w:p>
    <w:p w14:paraId="0D991284" w14:textId="77777777" w:rsidR="00682EDA" w:rsidRPr="00D26E65" w:rsidRDefault="008C6C3E" w:rsidP="00682EDA">
      <w:pPr>
        <w:pStyle w:val="H6"/>
      </w:pPr>
      <w:r w:rsidRPr="00D26E65">
        <w:t>7.2.3.17</w:t>
      </w:r>
      <w:r w:rsidR="00682EDA" w:rsidRPr="00D26E65">
        <w:t>.3</w:t>
      </w:r>
      <w:r w:rsidR="00682EDA" w:rsidRPr="00D26E65">
        <w:tab/>
        <w:t>Test description</w:t>
      </w:r>
    </w:p>
    <w:p w14:paraId="44680CFF" w14:textId="77777777" w:rsidR="00682EDA" w:rsidRPr="00D26E65" w:rsidRDefault="008C6C3E" w:rsidP="00682EDA">
      <w:pPr>
        <w:pStyle w:val="H6"/>
      </w:pPr>
      <w:r w:rsidRPr="00D26E65">
        <w:t>7.2.3.17</w:t>
      </w:r>
      <w:r w:rsidR="00682EDA" w:rsidRPr="00D26E65">
        <w:t>.3.1</w:t>
      </w:r>
      <w:r w:rsidR="00682EDA" w:rsidRPr="00D26E65">
        <w:tab/>
        <w:t>Pre-test conditions</w:t>
      </w:r>
    </w:p>
    <w:p w14:paraId="66C77192" w14:textId="77777777" w:rsidR="00682EDA" w:rsidRPr="00D26E65" w:rsidRDefault="00682EDA" w:rsidP="00D97776">
      <w:pPr>
        <w:pStyle w:val="H6"/>
      </w:pPr>
      <w:r w:rsidRPr="00D26E65">
        <w:t>System Simulator:</w:t>
      </w:r>
    </w:p>
    <w:p w14:paraId="0C5CCD34" w14:textId="77777777" w:rsidR="00682EDA" w:rsidRPr="00D26E65" w:rsidRDefault="00682EDA" w:rsidP="00682EDA">
      <w:pPr>
        <w:pStyle w:val="B1"/>
      </w:pPr>
      <w:r w:rsidRPr="00D26E65">
        <w:t>-</w:t>
      </w:r>
      <w:r w:rsidRPr="00D26E65">
        <w:tab/>
      </w:r>
      <w:r w:rsidR="00D97776" w:rsidRPr="00D26E65">
        <w:t>Cell 1</w:t>
      </w:r>
      <w:r w:rsidR="006952FF" w:rsidRPr="00D26E65">
        <w:t>.</w:t>
      </w:r>
    </w:p>
    <w:p w14:paraId="5F38EB3A" w14:textId="77777777" w:rsidR="00682EDA" w:rsidRPr="00D26E65" w:rsidRDefault="00682EDA" w:rsidP="00D97776">
      <w:pPr>
        <w:pStyle w:val="H6"/>
      </w:pPr>
      <w:r w:rsidRPr="00D26E65">
        <w:lastRenderedPageBreak/>
        <w:t>UE:</w:t>
      </w:r>
    </w:p>
    <w:p w14:paraId="25A4F7C6" w14:textId="77777777" w:rsidR="00682EDA" w:rsidRPr="00D26E65" w:rsidRDefault="00682EDA" w:rsidP="00950FCB">
      <w:r w:rsidRPr="00D26E65">
        <w:t>None.</w:t>
      </w:r>
    </w:p>
    <w:p w14:paraId="44C22964" w14:textId="77777777" w:rsidR="00682EDA" w:rsidRPr="00D26E65" w:rsidRDefault="00682EDA" w:rsidP="00D97776">
      <w:pPr>
        <w:pStyle w:val="H6"/>
      </w:pPr>
      <w:r w:rsidRPr="00D26E65">
        <w:t>Preamble:</w:t>
      </w:r>
    </w:p>
    <w:p w14:paraId="67BABF96" w14:textId="77777777" w:rsidR="00A641B1" w:rsidRPr="00D26E65" w:rsidRDefault="006B39FA" w:rsidP="00A641B1">
      <w:pPr>
        <w:pStyle w:val="B1"/>
      </w:pPr>
      <w:r w:rsidRPr="00D26E65">
        <w:t>-</w:t>
      </w:r>
      <w:r w:rsidRPr="00D26E65">
        <w:tab/>
        <w:t xml:space="preserve">The UE is </w:t>
      </w:r>
      <w:r w:rsidR="00833D2D" w:rsidRPr="00D26E65">
        <w:t>in</w:t>
      </w:r>
      <w:r w:rsidRPr="00D26E65">
        <w:t xml:space="preserve"> state Loopback Activated (state 4) according to [18] with a loop back size of </w:t>
      </w:r>
      <w:r w:rsidR="00A634C6" w:rsidRPr="00D26E65">
        <w:t>98</w:t>
      </w:r>
      <w:r w:rsidRPr="00D26E65">
        <w:t xml:space="preserve"> bytes</w:t>
      </w:r>
      <w:r w:rsidR="00A641B1" w:rsidRPr="00D26E65">
        <w:t xml:space="preserve"> and the  exceptions listed in table 7.2.3.17.3.1-1 applicable for the configured AM DRB</w:t>
      </w:r>
      <w:r w:rsidRPr="00D26E65">
        <w:t>.</w:t>
      </w:r>
    </w:p>
    <w:p w14:paraId="0254CAAB" w14:textId="77777777" w:rsidR="00A641B1" w:rsidRPr="00D26E65" w:rsidRDefault="00A641B1" w:rsidP="00A641B1">
      <w:pPr>
        <w:pStyle w:val="TH"/>
      </w:pPr>
      <w:r w:rsidRPr="00D26E65">
        <w:t>Table 7.2.3.17.3.1-1: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A641B1" w:rsidRPr="00D26E65" w14:paraId="7B072390" w14:textId="77777777" w:rsidTr="00A13B65">
        <w:tc>
          <w:tcPr>
            <w:tcW w:w="2479" w:type="dxa"/>
          </w:tcPr>
          <w:p w14:paraId="09EFA830" w14:textId="77777777" w:rsidR="00A641B1" w:rsidRPr="00D26E65" w:rsidRDefault="00A641B1" w:rsidP="005930DD">
            <w:pPr>
              <w:pStyle w:val="TAH"/>
            </w:pPr>
            <w:r w:rsidRPr="00D26E65">
              <w:t>Parameter</w:t>
            </w:r>
          </w:p>
        </w:tc>
        <w:tc>
          <w:tcPr>
            <w:tcW w:w="2471" w:type="dxa"/>
          </w:tcPr>
          <w:p w14:paraId="4A13F768" w14:textId="77777777" w:rsidR="00A641B1" w:rsidRPr="00D26E65" w:rsidRDefault="00A641B1" w:rsidP="005930DD">
            <w:pPr>
              <w:pStyle w:val="TAH"/>
            </w:pPr>
            <w:r w:rsidRPr="00D26E65">
              <w:t>Value</w:t>
            </w:r>
          </w:p>
        </w:tc>
      </w:tr>
      <w:tr w:rsidR="00A641B1" w:rsidRPr="00D26E65" w14:paraId="3BE0E3E9" w14:textId="77777777" w:rsidTr="00A13B65">
        <w:tc>
          <w:tcPr>
            <w:tcW w:w="2479" w:type="dxa"/>
          </w:tcPr>
          <w:p w14:paraId="5BEC5794" w14:textId="77777777" w:rsidR="00A641B1" w:rsidRPr="00D26E65" w:rsidRDefault="00A641B1" w:rsidP="005930DD">
            <w:pPr>
              <w:pStyle w:val="TAL"/>
              <w:rPr>
                <w:i/>
              </w:rPr>
            </w:pPr>
            <w:r w:rsidRPr="00D26E65">
              <w:rPr>
                <w:rFonts w:eastAsia="MS Mincho"/>
                <w:i/>
              </w:rPr>
              <w:t>t-PollRetransmit</w:t>
            </w:r>
          </w:p>
        </w:tc>
        <w:tc>
          <w:tcPr>
            <w:tcW w:w="2471" w:type="dxa"/>
          </w:tcPr>
          <w:p w14:paraId="14E8A3CE" w14:textId="77777777" w:rsidR="00A641B1" w:rsidRPr="00D26E65" w:rsidRDefault="00A641B1" w:rsidP="005930DD">
            <w:pPr>
              <w:pStyle w:val="TAL"/>
            </w:pPr>
            <w:r w:rsidRPr="00D26E65">
              <w:t>ms150</w:t>
            </w:r>
          </w:p>
        </w:tc>
      </w:tr>
    </w:tbl>
    <w:p w14:paraId="3D9445D3" w14:textId="77777777" w:rsidR="006B39FA" w:rsidRPr="00D26E65" w:rsidRDefault="006B39FA" w:rsidP="006B39FA">
      <w:pPr>
        <w:pStyle w:val="B1"/>
      </w:pPr>
    </w:p>
    <w:p w14:paraId="7C4783DE" w14:textId="77777777" w:rsidR="00682EDA" w:rsidRPr="00D26E65" w:rsidRDefault="008C6C3E" w:rsidP="00682EDA">
      <w:pPr>
        <w:pStyle w:val="H6"/>
      </w:pPr>
      <w:r w:rsidRPr="00D26E65">
        <w:lastRenderedPageBreak/>
        <w:t>7.2.3.17</w:t>
      </w:r>
      <w:r w:rsidR="00682EDA" w:rsidRPr="00D26E65">
        <w:t>.3.2</w:t>
      </w:r>
      <w:r w:rsidR="00682EDA" w:rsidRPr="00D26E65">
        <w:tab/>
        <w:t>Test procedure sequence</w:t>
      </w:r>
    </w:p>
    <w:p w14:paraId="5E9AE225" w14:textId="77777777" w:rsidR="00623EBD" w:rsidRPr="00D26E65" w:rsidRDefault="00623EBD" w:rsidP="00623EBD">
      <w:pPr>
        <w:pStyle w:val="TH"/>
      </w:pPr>
      <w:r w:rsidRPr="00D26E65">
        <w:t>Table 7.2.3.17.3.2-1: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623EBD" w:rsidRPr="00D26E65" w14:paraId="5DA390D2" w14:textId="77777777">
        <w:tc>
          <w:tcPr>
            <w:tcW w:w="533" w:type="dxa"/>
            <w:tcBorders>
              <w:bottom w:val="nil"/>
            </w:tcBorders>
          </w:tcPr>
          <w:p w14:paraId="76E28113" w14:textId="77777777" w:rsidR="00623EBD" w:rsidRPr="00D26E65" w:rsidRDefault="00623EBD" w:rsidP="006B4C39">
            <w:pPr>
              <w:pStyle w:val="TAH"/>
            </w:pPr>
            <w:r w:rsidRPr="00D26E65">
              <w:t>St</w:t>
            </w:r>
          </w:p>
        </w:tc>
        <w:tc>
          <w:tcPr>
            <w:tcW w:w="3969" w:type="dxa"/>
            <w:tcBorders>
              <w:bottom w:val="nil"/>
            </w:tcBorders>
          </w:tcPr>
          <w:p w14:paraId="6A7EBBB9" w14:textId="77777777" w:rsidR="00623EBD" w:rsidRPr="00D26E65" w:rsidRDefault="00623EBD" w:rsidP="006B4C39">
            <w:pPr>
              <w:pStyle w:val="TAH"/>
            </w:pPr>
            <w:r w:rsidRPr="00D26E65">
              <w:t>Procedure</w:t>
            </w:r>
          </w:p>
        </w:tc>
        <w:tc>
          <w:tcPr>
            <w:tcW w:w="3686" w:type="dxa"/>
            <w:gridSpan w:val="2"/>
          </w:tcPr>
          <w:p w14:paraId="1AF491EF" w14:textId="77777777" w:rsidR="00623EBD" w:rsidRPr="00D26E65" w:rsidRDefault="00623EBD" w:rsidP="006B4C39">
            <w:pPr>
              <w:pStyle w:val="TAH"/>
            </w:pPr>
            <w:r w:rsidRPr="00D26E65">
              <w:t>Message Sequence</w:t>
            </w:r>
          </w:p>
        </w:tc>
        <w:tc>
          <w:tcPr>
            <w:tcW w:w="567" w:type="dxa"/>
            <w:tcBorders>
              <w:bottom w:val="nil"/>
            </w:tcBorders>
          </w:tcPr>
          <w:p w14:paraId="338F3C9D" w14:textId="77777777" w:rsidR="00623EBD" w:rsidRPr="00D26E65" w:rsidRDefault="00623EBD" w:rsidP="006B4C39">
            <w:pPr>
              <w:pStyle w:val="TAH"/>
            </w:pPr>
            <w:r w:rsidRPr="00D26E65">
              <w:t>TP</w:t>
            </w:r>
          </w:p>
        </w:tc>
        <w:tc>
          <w:tcPr>
            <w:tcW w:w="851" w:type="dxa"/>
            <w:tcBorders>
              <w:bottom w:val="nil"/>
            </w:tcBorders>
          </w:tcPr>
          <w:p w14:paraId="1915351E" w14:textId="77777777" w:rsidR="00623EBD" w:rsidRPr="00D26E65" w:rsidRDefault="00623EBD" w:rsidP="006B4C39">
            <w:pPr>
              <w:pStyle w:val="TAH"/>
            </w:pPr>
            <w:r w:rsidRPr="00D26E65">
              <w:t>Verdict</w:t>
            </w:r>
          </w:p>
        </w:tc>
      </w:tr>
      <w:tr w:rsidR="00623EBD" w:rsidRPr="00D26E65" w14:paraId="4403BB0F" w14:textId="77777777">
        <w:tc>
          <w:tcPr>
            <w:tcW w:w="533" w:type="dxa"/>
            <w:tcBorders>
              <w:top w:val="nil"/>
            </w:tcBorders>
          </w:tcPr>
          <w:p w14:paraId="66F7A8B8" w14:textId="77777777" w:rsidR="00623EBD" w:rsidRPr="00D26E65" w:rsidRDefault="00623EBD" w:rsidP="006B4C39">
            <w:pPr>
              <w:pStyle w:val="TAH"/>
            </w:pPr>
          </w:p>
        </w:tc>
        <w:tc>
          <w:tcPr>
            <w:tcW w:w="3969" w:type="dxa"/>
            <w:tcBorders>
              <w:top w:val="nil"/>
            </w:tcBorders>
          </w:tcPr>
          <w:p w14:paraId="46109248" w14:textId="77777777" w:rsidR="00623EBD" w:rsidRPr="00D26E65" w:rsidRDefault="00623EBD" w:rsidP="006B4C39">
            <w:pPr>
              <w:pStyle w:val="TAH"/>
            </w:pPr>
          </w:p>
        </w:tc>
        <w:tc>
          <w:tcPr>
            <w:tcW w:w="709" w:type="dxa"/>
          </w:tcPr>
          <w:p w14:paraId="04C89C2B" w14:textId="77777777" w:rsidR="00623EBD" w:rsidRPr="00D26E65" w:rsidRDefault="00623EBD" w:rsidP="006B4C39">
            <w:pPr>
              <w:pStyle w:val="TAH"/>
            </w:pPr>
            <w:r w:rsidRPr="00D26E65">
              <w:t>U - S</w:t>
            </w:r>
          </w:p>
        </w:tc>
        <w:tc>
          <w:tcPr>
            <w:tcW w:w="2977" w:type="dxa"/>
          </w:tcPr>
          <w:p w14:paraId="1F1BC017" w14:textId="77777777" w:rsidR="00623EBD" w:rsidRPr="00D26E65" w:rsidRDefault="00623EBD" w:rsidP="006B4C39">
            <w:pPr>
              <w:pStyle w:val="TAH"/>
            </w:pPr>
            <w:r w:rsidRPr="00D26E65">
              <w:t>Message/PDU/SDU</w:t>
            </w:r>
          </w:p>
        </w:tc>
        <w:tc>
          <w:tcPr>
            <w:tcW w:w="567" w:type="dxa"/>
            <w:tcBorders>
              <w:top w:val="nil"/>
            </w:tcBorders>
          </w:tcPr>
          <w:p w14:paraId="06A4FB1D" w14:textId="77777777" w:rsidR="00623EBD" w:rsidRPr="00D26E65" w:rsidRDefault="00623EBD" w:rsidP="006B4C39">
            <w:pPr>
              <w:pStyle w:val="TAH"/>
            </w:pPr>
          </w:p>
        </w:tc>
        <w:tc>
          <w:tcPr>
            <w:tcW w:w="851" w:type="dxa"/>
            <w:tcBorders>
              <w:top w:val="nil"/>
            </w:tcBorders>
          </w:tcPr>
          <w:p w14:paraId="02424954" w14:textId="77777777" w:rsidR="00623EBD" w:rsidRPr="00D26E65" w:rsidRDefault="00623EBD" w:rsidP="006B4C39">
            <w:pPr>
              <w:pStyle w:val="TAH"/>
            </w:pPr>
          </w:p>
        </w:tc>
      </w:tr>
      <w:tr w:rsidR="00A641B1" w:rsidRPr="00D26E65" w14:paraId="1C7918FA" w14:textId="77777777">
        <w:tc>
          <w:tcPr>
            <w:tcW w:w="533" w:type="dxa"/>
          </w:tcPr>
          <w:p w14:paraId="5E2C1A59" w14:textId="77777777" w:rsidR="00A641B1" w:rsidRPr="00D26E65" w:rsidRDefault="00A641B1" w:rsidP="005930DD">
            <w:pPr>
              <w:pStyle w:val="TAC"/>
            </w:pPr>
            <w:r w:rsidRPr="00D26E65">
              <w:t>0</w:t>
            </w:r>
          </w:p>
        </w:tc>
        <w:tc>
          <w:tcPr>
            <w:tcW w:w="3969" w:type="dxa"/>
          </w:tcPr>
          <w:p w14:paraId="5CFBA863" w14:textId="77777777" w:rsidR="00A641B1" w:rsidRPr="00D26E65" w:rsidRDefault="00A641B1" w:rsidP="005930DD">
            <w:pPr>
              <w:pStyle w:val="TAL"/>
            </w:pPr>
            <w:r w:rsidRPr="00D26E65">
              <w:t>The SS stops the UL grant transmission.</w:t>
            </w:r>
          </w:p>
        </w:tc>
        <w:tc>
          <w:tcPr>
            <w:tcW w:w="709" w:type="dxa"/>
          </w:tcPr>
          <w:p w14:paraId="3D77D8EC" w14:textId="77777777" w:rsidR="00A641B1" w:rsidRPr="00D26E65" w:rsidRDefault="00A641B1" w:rsidP="005930DD">
            <w:pPr>
              <w:pStyle w:val="TAC"/>
            </w:pPr>
            <w:r w:rsidRPr="00D26E65">
              <w:t>-</w:t>
            </w:r>
          </w:p>
        </w:tc>
        <w:tc>
          <w:tcPr>
            <w:tcW w:w="2977" w:type="dxa"/>
          </w:tcPr>
          <w:p w14:paraId="39C9B259" w14:textId="77777777" w:rsidR="00A641B1" w:rsidRPr="00D26E65" w:rsidRDefault="00A641B1" w:rsidP="005930DD">
            <w:pPr>
              <w:pStyle w:val="TAL"/>
            </w:pPr>
            <w:r w:rsidRPr="00D26E65">
              <w:t>-</w:t>
            </w:r>
          </w:p>
        </w:tc>
        <w:tc>
          <w:tcPr>
            <w:tcW w:w="567" w:type="dxa"/>
          </w:tcPr>
          <w:p w14:paraId="09CBC74B" w14:textId="77777777" w:rsidR="00A641B1" w:rsidRPr="00D26E65" w:rsidRDefault="00A641B1" w:rsidP="005930DD">
            <w:pPr>
              <w:pStyle w:val="TAC"/>
            </w:pPr>
            <w:r w:rsidRPr="00D26E65">
              <w:t>-</w:t>
            </w:r>
          </w:p>
        </w:tc>
        <w:tc>
          <w:tcPr>
            <w:tcW w:w="851" w:type="dxa"/>
          </w:tcPr>
          <w:p w14:paraId="69A93C3E" w14:textId="77777777" w:rsidR="00A641B1" w:rsidRPr="00D26E65" w:rsidRDefault="00A641B1" w:rsidP="005930DD">
            <w:pPr>
              <w:pStyle w:val="TAC"/>
            </w:pPr>
            <w:r w:rsidRPr="00D26E65">
              <w:t>-</w:t>
            </w:r>
          </w:p>
        </w:tc>
      </w:tr>
      <w:tr w:rsidR="00623EBD" w:rsidRPr="00D26E65" w14:paraId="0759A2BC" w14:textId="77777777">
        <w:tc>
          <w:tcPr>
            <w:tcW w:w="533" w:type="dxa"/>
          </w:tcPr>
          <w:p w14:paraId="6CBFEB5C" w14:textId="77777777" w:rsidR="00623EBD" w:rsidRPr="00D26E65" w:rsidRDefault="00623EBD" w:rsidP="006B4C39">
            <w:pPr>
              <w:pStyle w:val="TAC"/>
            </w:pPr>
            <w:r w:rsidRPr="00D26E65">
              <w:t>1</w:t>
            </w:r>
          </w:p>
        </w:tc>
        <w:tc>
          <w:tcPr>
            <w:tcW w:w="3969" w:type="dxa"/>
          </w:tcPr>
          <w:p w14:paraId="19B51FA3" w14:textId="77777777" w:rsidR="00623EBD" w:rsidRPr="00D26E65" w:rsidRDefault="00623EBD" w:rsidP="006B4C39">
            <w:pPr>
              <w:pStyle w:val="TAL"/>
            </w:pPr>
            <w:r w:rsidRPr="00D26E65">
              <w:t xml:space="preserve">The SS transmits one AMD PDU </w:t>
            </w:r>
            <w:r w:rsidR="00A634C6" w:rsidRPr="00D26E65">
              <w:t>containing SDU#1 (100 bytes) in its data field</w:t>
            </w:r>
            <w:r w:rsidRPr="00D26E65">
              <w:t xml:space="preserve">. </w:t>
            </w:r>
          </w:p>
        </w:tc>
        <w:tc>
          <w:tcPr>
            <w:tcW w:w="709" w:type="dxa"/>
          </w:tcPr>
          <w:p w14:paraId="548B6364" w14:textId="77777777" w:rsidR="00623EBD" w:rsidRPr="00D26E65" w:rsidRDefault="00623EBD" w:rsidP="006B4C39">
            <w:pPr>
              <w:pStyle w:val="TAC"/>
            </w:pPr>
            <w:r w:rsidRPr="00D26E65">
              <w:t>&lt;--</w:t>
            </w:r>
          </w:p>
        </w:tc>
        <w:tc>
          <w:tcPr>
            <w:tcW w:w="2977" w:type="dxa"/>
          </w:tcPr>
          <w:p w14:paraId="0270CF7E" w14:textId="77777777" w:rsidR="00623EBD" w:rsidRPr="00D26E65" w:rsidRDefault="00623EBD" w:rsidP="006B4C39">
            <w:pPr>
              <w:pStyle w:val="TAL"/>
            </w:pPr>
            <w:r w:rsidRPr="00D26E65">
              <w:t>AMD PDU#1</w:t>
            </w:r>
          </w:p>
        </w:tc>
        <w:tc>
          <w:tcPr>
            <w:tcW w:w="567" w:type="dxa"/>
          </w:tcPr>
          <w:p w14:paraId="3CD4D849" w14:textId="77777777" w:rsidR="00623EBD" w:rsidRPr="00D26E65" w:rsidRDefault="004D1D9C" w:rsidP="006B4C39">
            <w:pPr>
              <w:pStyle w:val="TAC"/>
            </w:pPr>
            <w:r w:rsidRPr="00D26E65">
              <w:t>-</w:t>
            </w:r>
          </w:p>
        </w:tc>
        <w:tc>
          <w:tcPr>
            <w:tcW w:w="851" w:type="dxa"/>
          </w:tcPr>
          <w:p w14:paraId="4C7A353F" w14:textId="77777777" w:rsidR="00623EBD" w:rsidRPr="00D26E65" w:rsidRDefault="004D1D9C" w:rsidP="006B4C39">
            <w:pPr>
              <w:pStyle w:val="TAC"/>
            </w:pPr>
            <w:r w:rsidRPr="00D26E65">
              <w:t>-</w:t>
            </w:r>
          </w:p>
        </w:tc>
      </w:tr>
      <w:tr w:rsidR="00A641B1" w:rsidRPr="00D26E65" w14:paraId="4133690E" w14:textId="77777777">
        <w:tc>
          <w:tcPr>
            <w:tcW w:w="533" w:type="dxa"/>
          </w:tcPr>
          <w:p w14:paraId="14C4A88B" w14:textId="77777777" w:rsidR="00A641B1" w:rsidRPr="00D26E65" w:rsidRDefault="00A641B1" w:rsidP="005930DD">
            <w:pPr>
              <w:pStyle w:val="TAC"/>
            </w:pPr>
            <w:r w:rsidRPr="00D26E65">
              <w:t>1A</w:t>
            </w:r>
          </w:p>
        </w:tc>
        <w:tc>
          <w:tcPr>
            <w:tcW w:w="3969" w:type="dxa"/>
          </w:tcPr>
          <w:p w14:paraId="57829058" w14:textId="77777777" w:rsidR="00A641B1" w:rsidRPr="00D26E65" w:rsidRDefault="00A641B1" w:rsidP="005930DD">
            <w:pPr>
              <w:pStyle w:val="TAL"/>
            </w:pPr>
            <w:r w:rsidRPr="00D26E65">
              <w:t>60 ms after step 1 the SS assigns one default grant (UL grant allocation type 2). (Note 6)</w:t>
            </w:r>
          </w:p>
        </w:tc>
        <w:tc>
          <w:tcPr>
            <w:tcW w:w="709" w:type="dxa"/>
          </w:tcPr>
          <w:p w14:paraId="46E8747B" w14:textId="77777777" w:rsidR="00A641B1" w:rsidRPr="00D26E65" w:rsidRDefault="00A641B1" w:rsidP="005930DD">
            <w:pPr>
              <w:pStyle w:val="TAC"/>
            </w:pPr>
            <w:r w:rsidRPr="00D26E65">
              <w:t>&lt;--</w:t>
            </w:r>
          </w:p>
        </w:tc>
        <w:tc>
          <w:tcPr>
            <w:tcW w:w="2977" w:type="dxa"/>
          </w:tcPr>
          <w:p w14:paraId="5EC97DD4" w14:textId="77777777" w:rsidR="00A641B1" w:rsidRPr="00D26E65" w:rsidRDefault="00A641B1" w:rsidP="005930DD">
            <w:pPr>
              <w:pStyle w:val="TAL"/>
            </w:pPr>
            <w:r w:rsidRPr="00D26E65">
              <w:t>(UL grant, 840 bits)</w:t>
            </w:r>
          </w:p>
        </w:tc>
        <w:tc>
          <w:tcPr>
            <w:tcW w:w="567" w:type="dxa"/>
          </w:tcPr>
          <w:p w14:paraId="72ED2479" w14:textId="77777777" w:rsidR="00A641B1" w:rsidRPr="00D26E65" w:rsidRDefault="00A641B1" w:rsidP="005930DD">
            <w:pPr>
              <w:pStyle w:val="TAC"/>
            </w:pPr>
            <w:r w:rsidRPr="00D26E65">
              <w:t>-</w:t>
            </w:r>
          </w:p>
        </w:tc>
        <w:tc>
          <w:tcPr>
            <w:tcW w:w="851" w:type="dxa"/>
          </w:tcPr>
          <w:p w14:paraId="0E9D3CD5" w14:textId="77777777" w:rsidR="00A641B1" w:rsidRPr="00D26E65" w:rsidRDefault="00A641B1" w:rsidP="005930DD">
            <w:pPr>
              <w:pStyle w:val="TAC"/>
            </w:pPr>
            <w:r w:rsidRPr="00D26E65">
              <w:t>-</w:t>
            </w:r>
          </w:p>
        </w:tc>
      </w:tr>
      <w:tr w:rsidR="00623EBD" w:rsidRPr="00D26E65" w14:paraId="0ECA2797" w14:textId="77777777">
        <w:tc>
          <w:tcPr>
            <w:tcW w:w="533" w:type="dxa"/>
          </w:tcPr>
          <w:p w14:paraId="6C522855" w14:textId="77777777" w:rsidR="00623EBD" w:rsidRPr="00D26E65" w:rsidRDefault="00623EBD" w:rsidP="006B4C39">
            <w:pPr>
              <w:pStyle w:val="TAC"/>
            </w:pPr>
            <w:r w:rsidRPr="00D26E65">
              <w:t>2</w:t>
            </w:r>
          </w:p>
        </w:tc>
        <w:tc>
          <w:tcPr>
            <w:tcW w:w="3969" w:type="dxa"/>
          </w:tcPr>
          <w:p w14:paraId="26E23473" w14:textId="77777777" w:rsidR="00623EBD" w:rsidRPr="00D26E65" w:rsidRDefault="004D1D9C" w:rsidP="006B4C39">
            <w:pPr>
              <w:pStyle w:val="TAL"/>
            </w:pPr>
            <w:r w:rsidRPr="00D26E65">
              <w:t>T</w:t>
            </w:r>
            <w:r w:rsidR="00623EBD" w:rsidRPr="00D26E65">
              <w:t>he UE transmit</w:t>
            </w:r>
            <w:r w:rsidRPr="00D26E65">
              <w:t>s</w:t>
            </w:r>
            <w:r w:rsidR="00623EBD" w:rsidRPr="00D26E65">
              <w:t xml:space="preserve"> an AMD PDU with the same data contents as received in the corresponding part of DL PDU#1?</w:t>
            </w:r>
          </w:p>
        </w:tc>
        <w:tc>
          <w:tcPr>
            <w:tcW w:w="709" w:type="dxa"/>
          </w:tcPr>
          <w:p w14:paraId="4F02E516" w14:textId="77777777" w:rsidR="00623EBD" w:rsidRPr="00D26E65" w:rsidRDefault="00623EBD" w:rsidP="006B4C39">
            <w:pPr>
              <w:pStyle w:val="TAC"/>
            </w:pPr>
            <w:r w:rsidRPr="00D26E65">
              <w:t>--&gt;</w:t>
            </w:r>
          </w:p>
        </w:tc>
        <w:tc>
          <w:tcPr>
            <w:tcW w:w="2977" w:type="dxa"/>
          </w:tcPr>
          <w:p w14:paraId="3D1B5782" w14:textId="77777777" w:rsidR="00623EBD" w:rsidRPr="00D26E65" w:rsidRDefault="00623EBD" w:rsidP="006B4C39">
            <w:pPr>
              <w:pStyle w:val="TAL"/>
            </w:pPr>
            <w:r w:rsidRPr="00D26E65">
              <w:t>AMD PDU#1</w:t>
            </w:r>
            <w:r w:rsidR="006952FF" w:rsidRPr="00D26E65">
              <w:t xml:space="preserve"> </w:t>
            </w:r>
            <w:r w:rsidRPr="00D26E65">
              <w:t>(SN=0)</w:t>
            </w:r>
          </w:p>
        </w:tc>
        <w:tc>
          <w:tcPr>
            <w:tcW w:w="567" w:type="dxa"/>
          </w:tcPr>
          <w:p w14:paraId="5CF8D9E3" w14:textId="77777777" w:rsidR="00623EBD" w:rsidRPr="00D26E65" w:rsidRDefault="004D1D9C" w:rsidP="006B4C39">
            <w:pPr>
              <w:pStyle w:val="TAC"/>
            </w:pPr>
            <w:r w:rsidRPr="00D26E65">
              <w:t>-</w:t>
            </w:r>
          </w:p>
        </w:tc>
        <w:tc>
          <w:tcPr>
            <w:tcW w:w="851" w:type="dxa"/>
          </w:tcPr>
          <w:p w14:paraId="51CBB421" w14:textId="77777777" w:rsidR="00623EBD" w:rsidRPr="00D26E65" w:rsidRDefault="004D1D9C" w:rsidP="006B4C39">
            <w:pPr>
              <w:pStyle w:val="TAC"/>
            </w:pPr>
            <w:r w:rsidRPr="00D26E65">
              <w:t>-</w:t>
            </w:r>
          </w:p>
        </w:tc>
      </w:tr>
      <w:tr w:rsidR="00623EBD" w:rsidRPr="00D26E65" w14:paraId="192FEF7F" w14:textId="77777777">
        <w:tc>
          <w:tcPr>
            <w:tcW w:w="533" w:type="dxa"/>
          </w:tcPr>
          <w:p w14:paraId="7C5D77E9" w14:textId="77777777" w:rsidR="00623EBD" w:rsidRPr="00D26E65" w:rsidRDefault="00623EBD" w:rsidP="006B4C39">
            <w:pPr>
              <w:pStyle w:val="TAC"/>
            </w:pPr>
            <w:r w:rsidRPr="00D26E65">
              <w:t>3</w:t>
            </w:r>
          </w:p>
        </w:tc>
        <w:tc>
          <w:tcPr>
            <w:tcW w:w="3969" w:type="dxa"/>
          </w:tcPr>
          <w:p w14:paraId="28CE1E5B" w14:textId="77777777" w:rsidR="00623EBD" w:rsidRPr="00D26E65" w:rsidRDefault="00A641B1" w:rsidP="006B4C39">
            <w:pPr>
              <w:pStyle w:val="TAL"/>
            </w:pPr>
            <w:r w:rsidRPr="00D26E65">
              <w:t xml:space="preserve">20 ms after step 1 </w:t>
            </w:r>
            <w:r w:rsidR="00623EBD" w:rsidRPr="00D26E65">
              <w:t xml:space="preserve">The SS transmits one AMD PDU </w:t>
            </w:r>
            <w:r w:rsidR="00A634C6" w:rsidRPr="00D26E65">
              <w:t>containing SDU#2 (100 bytes) in its data field</w:t>
            </w:r>
            <w:r w:rsidR="00623EBD" w:rsidRPr="00D26E65">
              <w:t xml:space="preserve">. </w:t>
            </w:r>
          </w:p>
        </w:tc>
        <w:tc>
          <w:tcPr>
            <w:tcW w:w="709" w:type="dxa"/>
          </w:tcPr>
          <w:p w14:paraId="066F5484" w14:textId="77777777" w:rsidR="00623EBD" w:rsidRPr="00D26E65" w:rsidRDefault="00623EBD" w:rsidP="006B4C39">
            <w:pPr>
              <w:pStyle w:val="TAC"/>
            </w:pPr>
            <w:r w:rsidRPr="00D26E65">
              <w:t>&lt;--</w:t>
            </w:r>
          </w:p>
        </w:tc>
        <w:tc>
          <w:tcPr>
            <w:tcW w:w="2977" w:type="dxa"/>
          </w:tcPr>
          <w:p w14:paraId="7809FC0E" w14:textId="77777777" w:rsidR="00623EBD" w:rsidRPr="00D26E65" w:rsidRDefault="00623EBD" w:rsidP="006B4C39">
            <w:pPr>
              <w:pStyle w:val="TAL"/>
            </w:pPr>
            <w:r w:rsidRPr="00D26E65">
              <w:t>AMD PDU#2</w:t>
            </w:r>
          </w:p>
        </w:tc>
        <w:tc>
          <w:tcPr>
            <w:tcW w:w="567" w:type="dxa"/>
          </w:tcPr>
          <w:p w14:paraId="32179674" w14:textId="77777777" w:rsidR="00623EBD" w:rsidRPr="00D26E65" w:rsidRDefault="004D1D9C" w:rsidP="006B4C39">
            <w:pPr>
              <w:pStyle w:val="TAC"/>
            </w:pPr>
            <w:r w:rsidRPr="00D26E65">
              <w:t>-</w:t>
            </w:r>
          </w:p>
        </w:tc>
        <w:tc>
          <w:tcPr>
            <w:tcW w:w="851" w:type="dxa"/>
          </w:tcPr>
          <w:p w14:paraId="4DF3B33C" w14:textId="77777777" w:rsidR="00623EBD" w:rsidRPr="00D26E65" w:rsidRDefault="004D1D9C" w:rsidP="006B4C39">
            <w:pPr>
              <w:pStyle w:val="TAC"/>
            </w:pPr>
            <w:r w:rsidRPr="00D26E65">
              <w:t>-</w:t>
            </w:r>
          </w:p>
        </w:tc>
      </w:tr>
      <w:tr w:rsidR="00A641B1" w:rsidRPr="00D26E65" w14:paraId="15D8B97A" w14:textId="77777777">
        <w:tc>
          <w:tcPr>
            <w:tcW w:w="533" w:type="dxa"/>
          </w:tcPr>
          <w:p w14:paraId="5F03A7C9" w14:textId="77777777" w:rsidR="00A641B1" w:rsidRPr="00D26E65" w:rsidRDefault="00A641B1" w:rsidP="005930DD">
            <w:pPr>
              <w:pStyle w:val="TAC"/>
            </w:pPr>
            <w:r w:rsidRPr="00D26E65">
              <w:t>3A</w:t>
            </w:r>
          </w:p>
        </w:tc>
        <w:tc>
          <w:tcPr>
            <w:tcW w:w="3969" w:type="dxa"/>
          </w:tcPr>
          <w:p w14:paraId="2A48C341" w14:textId="77777777" w:rsidR="00A641B1" w:rsidRPr="00D26E65" w:rsidRDefault="00A641B1" w:rsidP="005930DD">
            <w:pPr>
              <w:pStyle w:val="TAL"/>
            </w:pPr>
            <w:r w:rsidRPr="00D26E65">
              <w:t>60 ms after step 3 the SS assigns one default grant (UL grant allocation type 2). (Note 6)</w:t>
            </w:r>
          </w:p>
        </w:tc>
        <w:tc>
          <w:tcPr>
            <w:tcW w:w="709" w:type="dxa"/>
          </w:tcPr>
          <w:p w14:paraId="44776A68" w14:textId="77777777" w:rsidR="00A641B1" w:rsidRPr="00D26E65" w:rsidRDefault="00A641B1" w:rsidP="005930DD">
            <w:pPr>
              <w:pStyle w:val="TAC"/>
            </w:pPr>
            <w:r w:rsidRPr="00D26E65">
              <w:t>&lt;--</w:t>
            </w:r>
          </w:p>
        </w:tc>
        <w:tc>
          <w:tcPr>
            <w:tcW w:w="2977" w:type="dxa"/>
          </w:tcPr>
          <w:p w14:paraId="3439F0CC" w14:textId="77777777" w:rsidR="00A641B1" w:rsidRPr="00D26E65" w:rsidRDefault="00A641B1" w:rsidP="005930DD">
            <w:pPr>
              <w:pStyle w:val="TAL"/>
            </w:pPr>
            <w:r w:rsidRPr="00D26E65">
              <w:t>(UL grant, 840 bits)</w:t>
            </w:r>
          </w:p>
        </w:tc>
        <w:tc>
          <w:tcPr>
            <w:tcW w:w="567" w:type="dxa"/>
          </w:tcPr>
          <w:p w14:paraId="2DD793DC" w14:textId="77777777" w:rsidR="00A641B1" w:rsidRPr="00D26E65" w:rsidRDefault="00A641B1" w:rsidP="005930DD">
            <w:pPr>
              <w:pStyle w:val="TAC"/>
            </w:pPr>
            <w:r w:rsidRPr="00D26E65">
              <w:t>-</w:t>
            </w:r>
          </w:p>
        </w:tc>
        <w:tc>
          <w:tcPr>
            <w:tcW w:w="851" w:type="dxa"/>
          </w:tcPr>
          <w:p w14:paraId="425018EB" w14:textId="77777777" w:rsidR="00A641B1" w:rsidRPr="00D26E65" w:rsidRDefault="00A641B1" w:rsidP="005930DD">
            <w:pPr>
              <w:pStyle w:val="TAC"/>
            </w:pPr>
            <w:r w:rsidRPr="00D26E65">
              <w:t>-</w:t>
            </w:r>
          </w:p>
        </w:tc>
      </w:tr>
      <w:tr w:rsidR="00623EBD" w:rsidRPr="00D26E65" w14:paraId="38F47EFC" w14:textId="77777777">
        <w:tc>
          <w:tcPr>
            <w:tcW w:w="533" w:type="dxa"/>
          </w:tcPr>
          <w:p w14:paraId="36504973" w14:textId="77777777" w:rsidR="00623EBD" w:rsidRPr="00D26E65" w:rsidRDefault="00623EBD" w:rsidP="006B4C39">
            <w:pPr>
              <w:pStyle w:val="TAC"/>
            </w:pPr>
            <w:r w:rsidRPr="00D26E65">
              <w:t>4</w:t>
            </w:r>
          </w:p>
        </w:tc>
        <w:tc>
          <w:tcPr>
            <w:tcW w:w="3969" w:type="dxa"/>
          </w:tcPr>
          <w:p w14:paraId="411E893C" w14:textId="77777777" w:rsidR="00623EBD" w:rsidRPr="00D26E65" w:rsidRDefault="004D1D9C" w:rsidP="006B4C39">
            <w:pPr>
              <w:pStyle w:val="TAL"/>
            </w:pPr>
            <w:r w:rsidRPr="00D26E65">
              <w:t>T</w:t>
            </w:r>
            <w:r w:rsidR="00623EBD" w:rsidRPr="00D26E65">
              <w:t>he UE transmit</w:t>
            </w:r>
            <w:r w:rsidRPr="00D26E65">
              <w:t>s</w:t>
            </w:r>
            <w:r w:rsidR="00623EBD" w:rsidRPr="00D26E65">
              <w:t xml:space="preserve"> an AMD PDU with the same data contents as received in the corresponding part of DL PDU#2?</w:t>
            </w:r>
          </w:p>
        </w:tc>
        <w:tc>
          <w:tcPr>
            <w:tcW w:w="709" w:type="dxa"/>
          </w:tcPr>
          <w:p w14:paraId="4B838F13" w14:textId="77777777" w:rsidR="00623EBD" w:rsidRPr="00D26E65" w:rsidRDefault="00623EBD" w:rsidP="006B4C39">
            <w:pPr>
              <w:pStyle w:val="TAC"/>
            </w:pPr>
            <w:r w:rsidRPr="00D26E65">
              <w:t>--&gt;</w:t>
            </w:r>
          </w:p>
        </w:tc>
        <w:tc>
          <w:tcPr>
            <w:tcW w:w="2977" w:type="dxa"/>
          </w:tcPr>
          <w:p w14:paraId="1114A24C" w14:textId="77777777" w:rsidR="00623EBD" w:rsidRPr="00D26E65" w:rsidRDefault="00623EBD" w:rsidP="006B4C39">
            <w:pPr>
              <w:pStyle w:val="TAL"/>
            </w:pPr>
            <w:r w:rsidRPr="00D26E65">
              <w:t>AMD PDU#2</w:t>
            </w:r>
            <w:r w:rsidR="006952FF" w:rsidRPr="00D26E65">
              <w:t xml:space="preserve"> </w:t>
            </w:r>
            <w:r w:rsidRPr="00D26E65">
              <w:t>(SN=1)</w:t>
            </w:r>
          </w:p>
        </w:tc>
        <w:tc>
          <w:tcPr>
            <w:tcW w:w="567" w:type="dxa"/>
          </w:tcPr>
          <w:p w14:paraId="5FA301A5" w14:textId="77777777" w:rsidR="00623EBD" w:rsidRPr="00D26E65" w:rsidRDefault="004D1D9C" w:rsidP="006B4C39">
            <w:pPr>
              <w:pStyle w:val="TAC"/>
            </w:pPr>
            <w:r w:rsidRPr="00D26E65">
              <w:t>-</w:t>
            </w:r>
          </w:p>
        </w:tc>
        <w:tc>
          <w:tcPr>
            <w:tcW w:w="851" w:type="dxa"/>
          </w:tcPr>
          <w:p w14:paraId="0B82EE16" w14:textId="77777777" w:rsidR="00623EBD" w:rsidRPr="00D26E65" w:rsidRDefault="004D1D9C" w:rsidP="006B4C39">
            <w:pPr>
              <w:pStyle w:val="TAC"/>
            </w:pPr>
            <w:r w:rsidRPr="00D26E65">
              <w:t>-</w:t>
            </w:r>
          </w:p>
        </w:tc>
      </w:tr>
      <w:tr w:rsidR="00623EBD" w:rsidRPr="00D26E65" w14:paraId="2707815B" w14:textId="77777777">
        <w:tc>
          <w:tcPr>
            <w:tcW w:w="533" w:type="dxa"/>
          </w:tcPr>
          <w:p w14:paraId="16B85DD8" w14:textId="77777777" w:rsidR="00623EBD" w:rsidRPr="00D26E65" w:rsidRDefault="00623EBD" w:rsidP="006B4C39">
            <w:pPr>
              <w:pStyle w:val="TAC"/>
            </w:pPr>
            <w:r w:rsidRPr="00D26E65">
              <w:t>5</w:t>
            </w:r>
          </w:p>
        </w:tc>
        <w:tc>
          <w:tcPr>
            <w:tcW w:w="3969" w:type="dxa"/>
          </w:tcPr>
          <w:p w14:paraId="39F4E835" w14:textId="77777777" w:rsidR="00623EBD" w:rsidRPr="00D26E65" w:rsidRDefault="00731753" w:rsidP="006B4C39">
            <w:pPr>
              <w:pStyle w:val="TAL"/>
            </w:pPr>
            <w:r w:rsidRPr="00D26E65">
              <w:t>Void</w:t>
            </w:r>
          </w:p>
        </w:tc>
        <w:tc>
          <w:tcPr>
            <w:tcW w:w="709" w:type="dxa"/>
          </w:tcPr>
          <w:p w14:paraId="037D10B3" w14:textId="77777777" w:rsidR="00623EBD" w:rsidRPr="00D26E65" w:rsidRDefault="00623EBD" w:rsidP="006B4C39">
            <w:pPr>
              <w:pStyle w:val="TAC"/>
            </w:pPr>
            <w:r w:rsidRPr="00D26E65">
              <w:t>-</w:t>
            </w:r>
          </w:p>
        </w:tc>
        <w:tc>
          <w:tcPr>
            <w:tcW w:w="2977" w:type="dxa"/>
          </w:tcPr>
          <w:p w14:paraId="6FF65587" w14:textId="77777777" w:rsidR="00623EBD" w:rsidRPr="00D26E65" w:rsidRDefault="00731753" w:rsidP="006B4C39">
            <w:pPr>
              <w:pStyle w:val="TAL"/>
            </w:pPr>
            <w:r w:rsidRPr="00D26E65">
              <w:t>-</w:t>
            </w:r>
          </w:p>
        </w:tc>
        <w:tc>
          <w:tcPr>
            <w:tcW w:w="567" w:type="dxa"/>
          </w:tcPr>
          <w:p w14:paraId="583C0637" w14:textId="77777777" w:rsidR="00623EBD" w:rsidRPr="00D26E65" w:rsidRDefault="00623EBD" w:rsidP="006B4C39">
            <w:pPr>
              <w:pStyle w:val="TAC"/>
              <w:rPr>
                <w:rFonts w:eastAsia="MS Gothic"/>
              </w:rPr>
            </w:pPr>
            <w:r w:rsidRPr="00D26E65">
              <w:rPr>
                <w:rFonts w:eastAsia="MS Gothic"/>
              </w:rPr>
              <w:t>-</w:t>
            </w:r>
          </w:p>
        </w:tc>
        <w:tc>
          <w:tcPr>
            <w:tcW w:w="851" w:type="dxa"/>
          </w:tcPr>
          <w:p w14:paraId="11C754A9" w14:textId="77777777" w:rsidR="00623EBD" w:rsidRPr="00D26E65" w:rsidRDefault="00623EBD" w:rsidP="006B4C39">
            <w:pPr>
              <w:pStyle w:val="TAC"/>
              <w:rPr>
                <w:rFonts w:eastAsia="MS Gothic"/>
              </w:rPr>
            </w:pPr>
            <w:r w:rsidRPr="00D26E65">
              <w:rPr>
                <w:rFonts w:eastAsia="MS Gothic"/>
              </w:rPr>
              <w:t>-</w:t>
            </w:r>
          </w:p>
        </w:tc>
      </w:tr>
      <w:tr w:rsidR="00623EBD" w:rsidRPr="00D26E65" w14:paraId="4B257956" w14:textId="77777777">
        <w:tc>
          <w:tcPr>
            <w:tcW w:w="533" w:type="dxa"/>
          </w:tcPr>
          <w:p w14:paraId="65FA4F1B" w14:textId="77777777" w:rsidR="00623EBD" w:rsidRPr="00D26E65" w:rsidRDefault="00623EBD" w:rsidP="006B4C39">
            <w:pPr>
              <w:pStyle w:val="TAC"/>
            </w:pPr>
            <w:r w:rsidRPr="00D26E65">
              <w:t>6</w:t>
            </w:r>
          </w:p>
        </w:tc>
        <w:tc>
          <w:tcPr>
            <w:tcW w:w="3969" w:type="dxa"/>
          </w:tcPr>
          <w:p w14:paraId="4EB9B0D9" w14:textId="77777777" w:rsidR="00623EBD" w:rsidRPr="00D26E65" w:rsidRDefault="00623EBD" w:rsidP="006B4C39">
            <w:pPr>
              <w:pStyle w:val="TAL"/>
            </w:pPr>
            <w:r w:rsidRPr="00D26E65">
              <w:t xml:space="preserve">The SS transmits a STATUS PDU. This PDU nacks the AMD PDU with SN=0. NACK_SN=0 and ACK_SN=2. </w:t>
            </w:r>
          </w:p>
        </w:tc>
        <w:tc>
          <w:tcPr>
            <w:tcW w:w="709" w:type="dxa"/>
          </w:tcPr>
          <w:p w14:paraId="44C26034" w14:textId="77777777" w:rsidR="00623EBD" w:rsidRPr="00D26E65" w:rsidRDefault="00623EBD" w:rsidP="006B4C39">
            <w:pPr>
              <w:pStyle w:val="TAC"/>
            </w:pPr>
            <w:r w:rsidRPr="00D26E65">
              <w:t>&lt;--</w:t>
            </w:r>
          </w:p>
        </w:tc>
        <w:tc>
          <w:tcPr>
            <w:tcW w:w="2977" w:type="dxa"/>
          </w:tcPr>
          <w:p w14:paraId="6FF18FE4" w14:textId="77777777" w:rsidR="00623EBD" w:rsidRPr="00D26E65" w:rsidRDefault="00623EBD" w:rsidP="006B4C39">
            <w:pPr>
              <w:pStyle w:val="TAL"/>
            </w:pPr>
            <w:r w:rsidRPr="00D26E65">
              <w:t>STATUS PDU</w:t>
            </w:r>
          </w:p>
        </w:tc>
        <w:tc>
          <w:tcPr>
            <w:tcW w:w="567" w:type="dxa"/>
          </w:tcPr>
          <w:p w14:paraId="212A1857" w14:textId="77777777" w:rsidR="00623EBD" w:rsidRPr="00D26E65" w:rsidRDefault="004D1D9C" w:rsidP="006B4C39">
            <w:pPr>
              <w:pStyle w:val="TAC"/>
            </w:pPr>
            <w:r w:rsidRPr="00D26E65">
              <w:t>-</w:t>
            </w:r>
          </w:p>
        </w:tc>
        <w:tc>
          <w:tcPr>
            <w:tcW w:w="851" w:type="dxa"/>
          </w:tcPr>
          <w:p w14:paraId="66F4747B" w14:textId="77777777" w:rsidR="00623EBD" w:rsidRPr="00D26E65" w:rsidRDefault="004D1D9C" w:rsidP="006B4C39">
            <w:pPr>
              <w:pStyle w:val="TAC"/>
            </w:pPr>
            <w:r w:rsidRPr="00D26E65">
              <w:t>-</w:t>
            </w:r>
          </w:p>
        </w:tc>
      </w:tr>
      <w:tr w:rsidR="00A641B1" w:rsidRPr="00D26E65" w14:paraId="4984C408" w14:textId="77777777">
        <w:tc>
          <w:tcPr>
            <w:tcW w:w="533" w:type="dxa"/>
          </w:tcPr>
          <w:p w14:paraId="77ACAC3C" w14:textId="77777777" w:rsidR="00A641B1" w:rsidRPr="00D26E65" w:rsidRDefault="00A641B1" w:rsidP="005930DD">
            <w:pPr>
              <w:pStyle w:val="TAC"/>
            </w:pPr>
            <w:r w:rsidRPr="00D26E65">
              <w:t>6A</w:t>
            </w:r>
          </w:p>
        </w:tc>
        <w:tc>
          <w:tcPr>
            <w:tcW w:w="3969" w:type="dxa"/>
          </w:tcPr>
          <w:p w14:paraId="36586B64" w14:textId="77777777" w:rsidR="00A641B1" w:rsidRPr="00D26E65" w:rsidRDefault="00A641B1" w:rsidP="005930DD">
            <w:pPr>
              <w:pStyle w:val="TAL"/>
            </w:pPr>
            <w:r w:rsidRPr="00D26E65">
              <w:t>The SS waits for 20 ms and then allocates 2 UL grants (UL grant allocation type 2) of size 472 bits such that there is 20 ms gap between UL grants (Note 1, Note 4)</w:t>
            </w:r>
          </w:p>
        </w:tc>
        <w:tc>
          <w:tcPr>
            <w:tcW w:w="709" w:type="dxa"/>
          </w:tcPr>
          <w:p w14:paraId="791C9CE3" w14:textId="77777777" w:rsidR="00A641B1" w:rsidRPr="00D26E65" w:rsidRDefault="00A641B1" w:rsidP="005930DD">
            <w:pPr>
              <w:pStyle w:val="TAC"/>
            </w:pPr>
            <w:r w:rsidRPr="00D26E65">
              <w:t>&lt;--</w:t>
            </w:r>
          </w:p>
        </w:tc>
        <w:tc>
          <w:tcPr>
            <w:tcW w:w="2977" w:type="dxa"/>
          </w:tcPr>
          <w:p w14:paraId="59BBAE31" w14:textId="77777777" w:rsidR="00A641B1" w:rsidRPr="00D26E65" w:rsidRDefault="00A641B1" w:rsidP="005930DD">
            <w:pPr>
              <w:pStyle w:val="TAL"/>
            </w:pPr>
            <w:r w:rsidRPr="00D26E65">
              <w:t>(UL grants, 472 bits)</w:t>
            </w:r>
          </w:p>
        </w:tc>
        <w:tc>
          <w:tcPr>
            <w:tcW w:w="567" w:type="dxa"/>
          </w:tcPr>
          <w:p w14:paraId="10168637" w14:textId="77777777" w:rsidR="00A641B1" w:rsidRPr="00D26E65" w:rsidRDefault="00A641B1" w:rsidP="005930DD">
            <w:pPr>
              <w:pStyle w:val="TAC"/>
            </w:pPr>
            <w:r w:rsidRPr="00D26E65">
              <w:t>-</w:t>
            </w:r>
          </w:p>
        </w:tc>
        <w:tc>
          <w:tcPr>
            <w:tcW w:w="851" w:type="dxa"/>
          </w:tcPr>
          <w:p w14:paraId="4B279B7C" w14:textId="77777777" w:rsidR="00A641B1" w:rsidRPr="00D26E65" w:rsidRDefault="00A641B1" w:rsidP="005930DD">
            <w:pPr>
              <w:pStyle w:val="TAC"/>
            </w:pPr>
            <w:r w:rsidRPr="00D26E65">
              <w:t>-</w:t>
            </w:r>
          </w:p>
        </w:tc>
      </w:tr>
      <w:tr w:rsidR="00623EBD" w:rsidRPr="00D26E65" w14:paraId="368AD221" w14:textId="77777777">
        <w:tc>
          <w:tcPr>
            <w:tcW w:w="533" w:type="dxa"/>
          </w:tcPr>
          <w:p w14:paraId="05613489" w14:textId="77777777" w:rsidR="00623EBD" w:rsidRPr="00D26E65" w:rsidRDefault="00623EBD" w:rsidP="006B4C39">
            <w:pPr>
              <w:pStyle w:val="TAC"/>
            </w:pPr>
            <w:r w:rsidRPr="00D26E65">
              <w:t>7</w:t>
            </w:r>
          </w:p>
        </w:tc>
        <w:tc>
          <w:tcPr>
            <w:tcW w:w="3969" w:type="dxa"/>
          </w:tcPr>
          <w:p w14:paraId="7D292623" w14:textId="77777777" w:rsidR="00623EBD" w:rsidRPr="00D26E65" w:rsidRDefault="00623EBD" w:rsidP="006B4C39">
            <w:pPr>
              <w:pStyle w:val="TAL"/>
            </w:pPr>
            <w:r w:rsidRPr="00D26E65">
              <w:t xml:space="preserve">Check: </w:t>
            </w:r>
            <w:r w:rsidR="006952FF" w:rsidRPr="00D26E65">
              <w:t>D</w:t>
            </w:r>
            <w:r w:rsidRPr="00D26E65">
              <w:t>oes the UE transmit an AMD PDU segment with SO=0, LSF=0 and the same data contents at the received positions as in the original AMD PDU?</w:t>
            </w:r>
          </w:p>
        </w:tc>
        <w:tc>
          <w:tcPr>
            <w:tcW w:w="709" w:type="dxa"/>
          </w:tcPr>
          <w:p w14:paraId="2EA8F9A9" w14:textId="77777777" w:rsidR="00623EBD" w:rsidRPr="00D26E65" w:rsidRDefault="00623EBD" w:rsidP="006B4C39">
            <w:pPr>
              <w:pStyle w:val="TAC"/>
            </w:pPr>
            <w:r w:rsidRPr="00D26E65">
              <w:t>--&gt;</w:t>
            </w:r>
          </w:p>
        </w:tc>
        <w:tc>
          <w:tcPr>
            <w:tcW w:w="2977" w:type="dxa"/>
          </w:tcPr>
          <w:p w14:paraId="237EA66E" w14:textId="77777777" w:rsidR="00623EBD" w:rsidRPr="00D26E65" w:rsidRDefault="00623EBD" w:rsidP="006B4C39">
            <w:pPr>
              <w:pStyle w:val="TAL"/>
            </w:pPr>
            <w:r w:rsidRPr="00D26E65">
              <w:t>AMD PDU#1 segment 1</w:t>
            </w:r>
            <w:r w:rsidR="006952FF" w:rsidRPr="00D26E65">
              <w:t xml:space="preserve"> </w:t>
            </w:r>
            <w:r w:rsidRPr="00D26E65">
              <w:t>(SN=0)</w:t>
            </w:r>
          </w:p>
        </w:tc>
        <w:tc>
          <w:tcPr>
            <w:tcW w:w="567" w:type="dxa"/>
          </w:tcPr>
          <w:p w14:paraId="4CC3A23A" w14:textId="77777777" w:rsidR="00623EBD" w:rsidRPr="00D26E65" w:rsidRDefault="00623EBD" w:rsidP="006B4C39">
            <w:pPr>
              <w:pStyle w:val="TAC"/>
            </w:pPr>
            <w:r w:rsidRPr="00D26E65">
              <w:t>1</w:t>
            </w:r>
          </w:p>
        </w:tc>
        <w:tc>
          <w:tcPr>
            <w:tcW w:w="851" w:type="dxa"/>
          </w:tcPr>
          <w:p w14:paraId="083363DD" w14:textId="77777777" w:rsidR="00623EBD" w:rsidRPr="00D26E65" w:rsidRDefault="00623EBD" w:rsidP="006B4C39">
            <w:pPr>
              <w:pStyle w:val="TAC"/>
            </w:pPr>
            <w:r w:rsidRPr="00D26E65">
              <w:t>P</w:t>
            </w:r>
          </w:p>
        </w:tc>
      </w:tr>
      <w:tr w:rsidR="00623EBD" w:rsidRPr="00D26E65" w14:paraId="6A7121A9" w14:textId="77777777">
        <w:tc>
          <w:tcPr>
            <w:tcW w:w="533" w:type="dxa"/>
          </w:tcPr>
          <w:p w14:paraId="06AC025A" w14:textId="77777777" w:rsidR="00623EBD" w:rsidRPr="00D26E65" w:rsidRDefault="00623EBD" w:rsidP="006B4C39">
            <w:pPr>
              <w:pStyle w:val="TAC"/>
            </w:pPr>
            <w:r w:rsidRPr="00D26E65">
              <w:t>8</w:t>
            </w:r>
          </w:p>
        </w:tc>
        <w:tc>
          <w:tcPr>
            <w:tcW w:w="3969" w:type="dxa"/>
          </w:tcPr>
          <w:p w14:paraId="0FE2D951" w14:textId="77777777" w:rsidR="00623EBD" w:rsidRPr="00D26E65" w:rsidRDefault="00623EBD" w:rsidP="006B4C39">
            <w:pPr>
              <w:pStyle w:val="TAL"/>
            </w:pPr>
            <w:r w:rsidRPr="00D26E65">
              <w:t xml:space="preserve">Check: </w:t>
            </w:r>
            <w:r w:rsidR="006952FF" w:rsidRPr="00D26E65">
              <w:t>D</w:t>
            </w:r>
            <w:r w:rsidRPr="00D26E65">
              <w:t xml:space="preserve">oes the UE transmit an AMD PDU segment with SO=&lt;x&gt;, LSF=1 and the same data contents at the received positions as in the original AMD PDU? (Note 3) </w:t>
            </w:r>
          </w:p>
        </w:tc>
        <w:tc>
          <w:tcPr>
            <w:tcW w:w="709" w:type="dxa"/>
          </w:tcPr>
          <w:p w14:paraId="0CB7A8C2" w14:textId="77777777" w:rsidR="00623EBD" w:rsidRPr="00D26E65" w:rsidRDefault="00623EBD" w:rsidP="006B4C39">
            <w:pPr>
              <w:pStyle w:val="TAC"/>
            </w:pPr>
            <w:r w:rsidRPr="00D26E65">
              <w:t>--&gt;</w:t>
            </w:r>
          </w:p>
        </w:tc>
        <w:tc>
          <w:tcPr>
            <w:tcW w:w="2977" w:type="dxa"/>
          </w:tcPr>
          <w:p w14:paraId="7CD1D405" w14:textId="77777777" w:rsidR="00623EBD" w:rsidRPr="00D26E65" w:rsidRDefault="00623EBD" w:rsidP="006B4C39">
            <w:pPr>
              <w:pStyle w:val="TAL"/>
            </w:pPr>
            <w:r w:rsidRPr="00D26E65">
              <w:t>AMD PDU#1 segment 2</w:t>
            </w:r>
            <w:r w:rsidR="006952FF" w:rsidRPr="00D26E65">
              <w:t xml:space="preserve"> </w:t>
            </w:r>
            <w:r w:rsidRPr="00D26E65">
              <w:t>(SN=0)</w:t>
            </w:r>
          </w:p>
        </w:tc>
        <w:tc>
          <w:tcPr>
            <w:tcW w:w="567" w:type="dxa"/>
          </w:tcPr>
          <w:p w14:paraId="18BFB0D7" w14:textId="77777777" w:rsidR="00623EBD" w:rsidRPr="00D26E65" w:rsidRDefault="00623EBD" w:rsidP="006B4C39">
            <w:pPr>
              <w:pStyle w:val="TAC"/>
            </w:pPr>
            <w:r w:rsidRPr="00D26E65">
              <w:t>1</w:t>
            </w:r>
          </w:p>
        </w:tc>
        <w:tc>
          <w:tcPr>
            <w:tcW w:w="851" w:type="dxa"/>
          </w:tcPr>
          <w:p w14:paraId="0CEFE6AD" w14:textId="77777777" w:rsidR="00623EBD" w:rsidRPr="00D26E65" w:rsidRDefault="00623EBD" w:rsidP="006B4C39">
            <w:pPr>
              <w:pStyle w:val="TAC"/>
            </w:pPr>
            <w:r w:rsidRPr="00D26E65">
              <w:t>P</w:t>
            </w:r>
          </w:p>
        </w:tc>
      </w:tr>
      <w:tr w:rsidR="00623EBD" w:rsidRPr="00D26E65" w14:paraId="69AE4F14" w14:textId="77777777">
        <w:tc>
          <w:tcPr>
            <w:tcW w:w="533" w:type="dxa"/>
          </w:tcPr>
          <w:p w14:paraId="11252DAF" w14:textId="77777777" w:rsidR="00623EBD" w:rsidRPr="00D26E65" w:rsidRDefault="00623EBD" w:rsidP="006B4C39">
            <w:pPr>
              <w:pStyle w:val="TAC"/>
            </w:pPr>
            <w:r w:rsidRPr="00D26E65">
              <w:t>9</w:t>
            </w:r>
          </w:p>
        </w:tc>
        <w:tc>
          <w:tcPr>
            <w:tcW w:w="3969" w:type="dxa"/>
          </w:tcPr>
          <w:p w14:paraId="5A564B85" w14:textId="77777777" w:rsidR="00623EBD" w:rsidRPr="00D26E65" w:rsidRDefault="00731753" w:rsidP="006B4C39">
            <w:pPr>
              <w:pStyle w:val="TAL"/>
            </w:pPr>
            <w:r w:rsidRPr="00D26E65">
              <w:t>Void</w:t>
            </w:r>
          </w:p>
        </w:tc>
        <w:tc>
          <w:tcPr>
            <w:tcW w:w="709" w:type="dxa"/>
          </w:tcPr>
          <w:p w14:paraId="3B9C08F4" w14:textId="77777777" w:rsidR="00623EBD" w:rsidRPr="00D26E65" w:rsidRDefault="00623EBD" w:rsidP="006B4C39">
            <w:pPr>
              <w:pStyle w:val="TAC"/>
            </w:pPr>
            <w:r w:rsidRPr="00D26E65">
              <w:t>-</w:t>
            </w:r>
          </w:p>
        </w:tc>
        <w:tc>
          <w:tcPr>
            <w:tcW w:w="2977" w:type="dxa"/>
          </w:tcPr>
          <w:p w14:paraId="6C105819" w14:textId="77777777" w:rsidR="00623EBD" w:rsidRPr="00D26E65" w:rsidRDefault="00A641B1" w:rsidP="006B4C39">
            <w:pPr>
              <w:pStyle w:val="TAL"/>
            </w:pPr>
            <w:r w:rsidRPr="00D26E65">
              <w:t xml:space="preserve"> -</w:t>
            </w:r>
          </w:p>
        </w:tc>
        <w:tc>
          <w:tcPr>
            <w:tcW w:w="567" w:type="dxa"/>
          </w:tcPr>
          <w:p w14:paraId="4A10A0A8" w14:textId="77777777" w:rsidR="00623EBD" w:rsidRPr="00D26E65" w:rsidRDefault="00623EBD" w:rsidP="006B4C39">
            <w:pPr>
              <w:pStyle w:val="TAC"/>
              <w:rPr>
                <w:rFonts w:eastAsia="MS Gothic"/>
              </w:rPr>
            </w:pPr>
            <w:r w:rsidRPr="00D26E65">
              <w:rPr>
                <w:rFonts w:eastAsia="MS Gothic"/>
              </w:rPr>
              <w:t>-</w:t>
            </w:r>
          </w:p>
        </w:tc>
        <w:tc>
          <w:tcPr>
            <w:tcW w:w="851" w:type="dxa"/>
          </w:tcPr>
          <w:p w14:paraId="7AF02452" w14:textId="77777777" w:rsidR="00623EBD" w:rsidRPr="00D26E65" w:rsidRDefault="00623EBD" w:rsidP="006B4C39">
            <w:pPr>
              <w:pStyle w:val="TAC"/>
              <w:rPr>
                <w:rFonts w:eastAsia="MS Gothic"/>
              </w:rPr>
            </w:pPr>
            <w:r w:rsidRPr="00D26E65">
              <w:rPr>
                <w:rFonts w:eastAsia="MS Gothic"/>
              </w:rPr>
              <w:t>-</w:t>
            </w:r>
          </w:p>
        </w:tc>
      </w:tr>
      <w:tr w:rsidR="00623EBD" w:rsidRPr="00D26E65" w:rsidDel="006D1C08" w14:paraId="2812B96B" w14:textId="77777777">
        <w:tc>
          <w:tcPr>
            <w:tcW w:w="533" w:type="dxa"/>
          </w:tcPr>
          <w:p w14:paraId="5F1CA4AE" w14:textId="77777777" w:rsidR="00623EBD" w:rsidRPr="00D26E65" w:rsidDel="006D1C08" w:rsidRDefault="00623EBD" w:rsidP="006B4C39">
            <w:pPr>
              <w:pStyle w:val="TAC"/>
            </w:pPr>
            <w:r w:rsidRPr="00D26E65">
              <w:t>10</w:t>
            </w:r>
          </w:p>
        </w:tc>
        <w:tc>
          <w:tcPr>
            <w:tcW w:w="3969" w:type="dxa"/>
          </w:tcPr>
          <w:p w14:paraId="68E68F0F" w14:textId="77777777" w:rsidR="00623EBD" w:rsidRPr="00D26E65" w:rsidDel="006D1C08" w:rsidRDefault="00A641B1" w:rsidP="006B4C39">
            <w:pPr>
              <w:pStyle w:val="TAL"/>
            </w:pPr>
            <w:r w:rsidRPr="00D26E65">
              <w:t>After 100 ms t</w:t>
            </w:r>
            <w:r w:rsidR="00623EBD" w:rsidRPr="00D26E65">
              <w:t>he SS transmits a STATUS PDU. This PDU nacks the AMD PDU with SN=0. NACK_SN=0, SOStart=0, SOEnd=&lt;x-1&gt; and ACK_SN</w:t>
            </w:r>
            <w:r w:rsidR="00623EBD" w:rsidRPr="00D26E65" w:rsidDel="00F326B4">
              <w:t xml:space="preserve"> </w:t>
            </w:r>
            <w:r w:rsidR="00623EBD" w:rsidRPr="00D26E65">
              <w:t>=2. (Note 3</w:t>
            </w:r>
            <w:r w:rsidRPr="00D26E65">
              <w:t>, Note 5</w:t>
            </w:r>
            <w:r w:rsidR="00623EBD" w:rsidRPr="00D26E65">
              <w:t>)</w:t>
            </w:r>
          </w:p>
        </w:tc>
        <w:tc>
          <w:tcPr>
            <w:tcW w:w="709" w:type="dxa"/>
          </w:tcPr>
          <w:p w14:paraId="700B2935" w14:textId="77777777" w:rsidR="00623EBD" w:rsidRPr="00D26E65" w:rsidDel="006D1C08" w:rsidRDefault="00623EBD" w:rsidP="006B4C39">
            <w:pPr>
              <w:pStyle w:val="TAC"/>
            </w:pPr>
            <w:r w:rsidRPr="00D26E65">
              <w:t>&lt;--</w:t>
            </w:r>
          </w:p>
        </w:tc>
        <w:tc>
          <w:tcPr>
            <w:tcW w:w="2977" w:type="dxa"/>
          </w:tcPr>
          <w:p w14:paraId="7738D2A2" w14:textId="77777777" w:rsidR="00623EBD" w:rsidRPr="00D26E65" w:rsidDel="006D1C08" w:rsidRDefault="00623EBD" w:rsidP="006B4C39">
            <w:pPr>
              <w:pStyle w:val="TAL"/>
            </w:pPr>
            <w:r w:rsidRPr="00D26E65">
              <w:t>STATUS PDU</w:t>
            </w:r>
          </w:p>
        </w:tc>
        <w:tc>
          <w:tcPr>
            <w:tcW w:w="567" w:type="dxa"/>
          </w:tcPr>
          <w:p w14:paraId="59F57EC5" w14:textId="77777777" w:rsidR="00623EBD" w:rsidRPr="00D26E65" w:rsidDel="006D1C08" w:rsidRDefault="00623EBD" w:rsidP="006B4C39">
            <w:pPr>
              <w:pStyle w:val="TAC"/>
            </w:pPr>
            <w:r w:rsidRPr="00D26E65">
              <w:t>-</w:t>
            </w:r>
          </w:p>
        </w:tc>
        <w:tc>
          <w:tcPr>
            <w:tcW w:w="851" w:type="dxa"/>
          </w:tcPr>
          <w:p w14:paraId="3A0D3764" w14:textId="77777777" w:rsidR="00623EBD" w:rsidRPr="00D26E65" w:rsidDel="006D1C08" w:rsidRDefault="00623EBD" w:rsidP="006B4C39">
            <w:pPr>
              <w:pStyle w:val="TAC"/>
            </w:pPr>
            <w:r w:rsidRPr="00D26E65">
              <w:t>-</w:t>
            </w:r>
          </w:p>
        </w:tc>
      </w:tr>
      <w:tr w:rsidR="00731753" w:rsidRPr="00D26E65" w14:paraId="78215A2D" w14:textId="77777777">
        <w:tc>
          <w:tcPr>
            <w:tcW w:w="533" w:type="dxa"/>
          </w:tcPr>
          <w:p w14:paraId="715FF949" w14:textId="77777777" w:rsidR="00731753" w:rsidRPr="00D26E65" w:rsidRDefault="00731753" w:rsidP="00DC095D">
            <w:pPr>
              <w:pStyle w:val="TAC"/>
            </w:pPr>
            <w:r w:rsidRPr="00D26E65">
              <w:t>10A</w:t>
            </w:r>
          </w:p>
        </w:tc>
        <w:tc>
          <w:tcPr>
            <w:tcW w:w="3969" w:type="dxa"/>
          </w:tcPr>
          <w:p w14:paraId="09EB674D" w14:textId="77777777" w:rsidR="00731753" w:rsidRPr="00D26E65" w:rsidRDefault="00731753" w:rsidP="00DC095D">
            <w:pPr>
              <w:pStyle w:val="TAL"/>
            </w:pPr>
            <w:r w:rsidRPr="00D26E65">
              <w:t xml:space="preserve">The SS waits for </w:t>
            </w:r>
            <w:r w:rsidR="00A641B1" w:rsidRPr="00D26E65">
              <w:t>2</w:t>
            </w:r>
            <w:r w:rsidRPr="00D26E65">
              <w:t>0 ms and then allocates 2 UL grants (UL grant allocation type 2) of size 328 bits such that there is 2</w:t>
            </w:r>
            <w:r w:rsidR="00090576" w:rsidRPr="00D26E65">
              <w:t>0 ms</w:t>
            </w:r>
            <w:r w:rsidRPr="00D26E65">
              <w:t xml:space="preserve"> gap between UL grants (Note 2) (Note 4)</w:t>
            </w:r>
          </w:p>
        </w:tc>
        <w:tc>
          <w:tcPr>
            <w:tcW w:w="709" w:type="dxa"/>
          </w:tcPr>
          <w:p w14:paraId="26E6992A" w14:textId="77777777" w:rsidR="00731753" w:rsidRPr="00D26E65" w:rsidRDefault="00731753" w:rsidP="00DC095D">
            <w:pPr>
              <w:pStyle w:val="TAC"/>
            </w:pPr>
            <w:r w:rsidRPr="00D26E65">
              <w:t>&lt;--</w:t>
            </w:r>
          </w:p>
        </w:tc>
        <w:tc>
          <w:tcPr>
            <w:tcW w:w="2977" w:type="dxa"/>
          </w:tcPr>
          <w:p w14:paraId="778EAFD4" w14:textId="77777777" w:rsidR="00731753" w:rsidRPr="00D26E65" w:rsidRDefault="00731753" w:rsidP="00DC095D">
            <w:pPr>
              <w:pStyle w:val="TAL"/>
            </w:pPr>
            <w:r w:rsidRPr="00D26E65">
              <w:t>(UL grants, 472 bits)</w:t>
            </w:r>
          </w:p>
        </w:tc>
        <w:tc>
          <w:tcPr>
            <w:tcW w:w="567" w:type="dxa"/>
          </w:tcPr>
          <w:p w14:paraId="37FC5479" w14:textId="77777777" w:rsidR="00731753" w:rsidRPr="00D26E65" w:rsidRDefault="00731753" w:rsidP="00DC095D">
            <w:pPr>
              <w:pStyle w:val="TAC"/>
            </w:pPr>
            <w:r w:rsidRPr="00D26E65">
              <w:t>-</w:t>
            </w:r>
          </w:p>
        </w:tc>
        <w:tc>
          <w:tcPr>
            <w:tcW w:w="851" w:type="dxa"/>
          </w:tcPr>
          <w:p w14:paraId="6641748E" w14:textId="77777777" w:rsidR="00731753" w:rsidRPr="00D26E65" w:rsidRDefault="00731753" w:rsidP="00DC095D">
            <w:pPr>
              <w:pStyle w:val="TAC"/>
            </w:pPr>
            <w:r w:rsidRPr="00D26E65">
              <w:t>-</w:t>
            </w:r>
          </w:p>
        </w:tc>
      </w:tr>
      <w:tr w:rsidR="00623EBD" w:rsidRPr="00D26E65" w14:paraId="2B8C815C" w14:textId="77777777">
        <w:tc>
          <w:tcPr>
            <w:tcW w:w="533" w:type="dxa"/>
          </w:tcPr>
          <w:p w14:paraId="328D7473" w14:textId="77777777" w:rsidR="00623EBD" w:rsidRPr="00D26E65" w:rsidRDefault="00623EBD" w:rsidP="006B4C39">
            <w:pPr>
              <w:pStyle w:val="TAC"/>
            </w:pPr>
            <w:r w:rsidRPr="00D26E65">
              <w:t>11</w:t>
            </w:r>
          </w:p>
        </w:tc>
        <w:tc>
          <w:tcPr>
            <w:tcW w:w="3969" w:type="dxa"/>
          </w:tcPr>
          <w:p w14:paraId="77B91C3E" w14:textId="77777777" w:rsidR="00623EBD" w:rsidRPr="00D26E65" w:rsidRDefault="00623EBD" w:rsidP="006B4C39">
            <w:pPr>
              <w:pStyle w:val="TAL"/>
            </w:pPr>
            <w:r w:rsidRPr="00D26E65">
              <w:t xml:space="preserve">Check: </w:t>
            </w:r>
            <w:r w:rsidR="006952FF" w:rsidRPr="00D26E65">
              <w:t>D</w:t>
            </w:r>
            <w:r w:rsidRPr="00D26E65">
              <w:t>oes the UE transmit an AMD PDU segment with SO=0, LSF=0 and the same data contents at the received positions as in the original AMD PDU?</w:t>
            </w:r>
          </w:p>
        </w:tc>
        <w:tc>
          <w:tcPr>
            <w:tcW w:w="709" w:type="dxa"/>
          </w:tcPr>
          <w:p w14:paraId="137D66C5" w14:textId="77777777" w:rsidR="00623EBD" w:rsidRPr="00D26E65" w:rsidRDefault="00623EBD" w:rsidP="006B4C39">
            <w:pPr>
              <w:pStyle w:val="TAC"/>
            </w:pPr>
            <w:r w:rsidRPr="00D26E65">
              <w:t>--&gt;</w:t>
            </w:r>
          </w:p>
        </w:tc>
        <w:tc>
          <w:tcPr>
            <w:tcW w:w="2977" w:type="dxa"/>
          </w:tcPr>
          <w:p w14:paraId="4CDC4AF0" w14:textId="77777777" w:rsidR="00623EBD" w:rsidRPr="00D26E65" w:rsidRDefault="00623EBD" w:rsidP="006B4C39">
            <w:pPr>
              <w:pStyle w:val="TAL"/>
            </w:pPr>
            <w:r w:rsidRPr="00D26E65">
              <w:t>AMD PDU#1 segment 1, 1</w:t>
            </w:r>
            <w:r w:rsidRPr="00D26E65">
              <w:rPr>
                <w:vertAlign w:val="superscript"/>
              </w:rPr>
              <w:t>st</w:t>
            </w:r>
            <w:r w:rsidRPr="00D26E65">
              <w:t xml:space="preserve"> part</w:t>
            </w:r>
            <w:r w:rsidR="006952FF" w:rsidRPr="00D26E65">
              <w:t xml:space="preserve"> </w:t>
            </w:r>
            <w:r w:rsidRPr="00D26E65">
              <w:t xml:space="preserve"> (SN=0)</w:t>
            </w:r>
          </w:p>
        </w:tc>
        <w:tc>
          <w:tcPr>
            <w:tcW w:w="567" w:type="dxa"/>
          </w:tcPr>
          <w:p w14:paraId="3A33BBF2" w14:textId="77777777" w:rsidR="00623EBD" w:rsidRPr="00D26E65" w:rsidRDefault="00623EBD" w:rsidP="006B4C39">
            <w:pPr>
              <w:pStyle w:val="TAC"/>
            </w:pPr>
            <w:r w:rsidRPr="00D26E65">
              <w:t>2</w:t>
            </w:r>
          </w:p>
        </w:tc>
        <w:tc>
          <w:tcPr>
            <w:tcW w:w="851" w:type="dxa"/>
          </w:tcPr>
          <w:p w14:paraId="6DBDF5D3" w14:textId="77777777" w:rsidR="00623EBD" w:rsidRPr="00D26E65" w:rsidRDefault="00623EBD" w:rsidP="006B4C39">
            <w:pPr>
              <w:pStyle w:val="TAC"/>
            </w:pPr>
            <w:r w:rsidRPr="00D26E65">
              <w:t>P</w:t>
            </w:r>
          </w:p>
        </w:tc>
      </w:tr>
      <w:tr w:rsidR="00623EBD" w:rsidRPr="00D26E65" w14:paraId="7C61F3AA" w14:textId="77777777">
        <w:tc>
          <w:tcPr>
            <w:tcW w:w="533" w:type="dxa"/>
          </w:tcPr>
          <w:p w14:paraId="484B7ADE" w14:textId="77777777" w:rsidR="00623EBD" w:rsidRPr="00D26E65" w:rsidRDefault="00623EBD" w:rsidP="006B4C39">
            <w:pPr>
              <w:pStyle w:val="TAC"/>
            </w:pPr>
            <w:r w:rsidRPr="00D26E65">
              <w:t>12</w:t>
            </w:r>
          </w:p>
        </w:tc>
        <w:tc>
          <w:tcPr>
            <w:tcW w:w="3969" w:type="dxa"/>
          </w:tcPr>
          <w:p w14:paraId="12B56554" w14:textId="77777777" w:rsidR="00623EBD" w:rsidRPr="00D26E65" w:rsidRDefault="00623EBD" w:rsidP="006B4C39">
            <w:pPr>
              <w:pStyle w:val="TAL"/>
            </w:pPr>
            <w:r w:rsidRPr="00D26E65">
              <w:t xml:space="preserve">Check: </w:t>
            </w:r>
            <w:r w:rsidR="006952FF" w:rsidRPr="00D26E65">
              <w:t>D</w:t>
            </w:r>
            <w:r w:rsidRPr="00D26E65">
              <w:t>oes the UE transmit an AMD PDU segment with SO=&lt;y&gt;, LSF=0 and the same data contents at the received positions as in the original AMD PDU? (Note 3)</w:t>
            </w:r>
          </w:p>
        </w:tc>
        <w:tc>
          <w:tcPr>
            <w:tcW w:w="709" w:type="dxa"/>
          </w:tcPr>
          <w:p w14:paraId="53FCF05A" w14:textId="77777777" w:rsidR="00623EBD" w:rsidRPr="00D26E65" w:rsidRDefault="00623EBD" w:rsidP="006B4C39">
            <w:pPr>
              <w:pStyle w:val="TAC"/>
            </w:pPr>
            <w:r w:rsidRPr="00D26E65">
              <w:t>--&gt;</w:t>
            </w:r>
          </w:p>
        </w:tc>
        <w:tc>
          <w:tcPr>
            <w:tcW w:w="2977" w:type="dxa"/>
          </w:tcPr>
          <w:p w14:paraId="299D8650" w14:textId="77777777" w:rsidR="00623EBD" w:rsidRPr="00D26E65" w:rsidRDefault="00623EBD" w:rsidP="006B4C39">
            <w:pPr>
              <w:pStyle w:val="TAL"/>
            </w:pPr>
            <w:r w:rsidRPr="00D26E65">
              <w:t xml:space="preserve">AMD PDU#1 segment </w:t>
            </w:r>
            <w:r w:rsidR="004D1D9C" w:rsidRPr="00D26E65">
              <w:t>1</w:t>
            </w:r>
            <w:r w:rsidRPr="00D26E65">
              <w:t>, 2</w:t>
            </w:r>
            <w:r w:rsidRPr="00D26E65">
              <w:rPr>
                <w:vertAlign w:val="superscript"/>
              </w:rPr>
              <w:t>nd</w:t>
            </w:r>
            <w:r w:rsidRPr="00D26E65">
              <w:t xml:space="preserve"> part</w:t>
            </w:r>
            <w:r w:rsidR="006952FF" w:rsidRPr="00D26E65">
              <w:t xml:space="preserve"> </w:t>
            </w:r>
            <w:r w:rsidRPr="00D26E65">
              <w:t xml:space="preserve"> (SN=0)</w:t>
            </w:r>
          </w:p>
        </w:tc>
        <w:tc>
          <w:tcPr>
            <w:tcW w:w="567" w:type="dxa"/>
          </w:tcPr>
          <w:p w14:paraId="1B3667D5" w14:textId="77777777" w:rsidR="00623EBD" w:rsidRPr="00D26E65" w:rsidRDefault="00623EBD" w:rsidP="006B4C39">
            <w:pPr>
              <w:pStyle w:val="TAC"/>
            </w:pPr>
            <w:r w:rsidRPr="00D26E65">
              <w:t>2</w:t>
            </w:r>
          </w:p>
        </w:tc>
        <w:tc>
          <w:tcPr>
            <w:tcW w:w="851" w:type="dxa"/>
          </w:tcPr>
          <w:p w14:paraId="113A15C5" w14:textId="77777777" w:rsidR="00623EBD" w:rsidRPr="00D26E65" w:rsidRDefault="00623EBD" w:rsidP="006B4C39">
            <w:pPr>
              <w:pStyle w:val="TAC"/>
            </w:pPr>
            <w:r w:rsidRPr="00D26E65">
              <w:t>P</w:t>
            </w:r>
          </w:p>
        </w:tc>
      </w:tr>
      <w:tr w:rsidR="00623EBD" w:rsidRPr="00D26E65" w:rsidDel="006D1C08" w14:paraId="564A196A" w14:textId="77777777">
        <w:tc>
          <w:tcPr>
            <w:tcW w:w="533" w:type="dxa"/>
          </w:tcPr>
          <w:p w14:paraId="54CDBD70" w14:textId="77777777" w:rsidR="00623EBD" w:rsidRPr="00D26E65" w:rsidDel="006D1C08" w:rsidRDefault="00623EBD" w:rsidP="006B4C39">
            <w:pPr>
              <w:pStyle w:val="TAC"/>
            </w:pPr>
            <w:r w:rsidRPr="00D26E65">
              <w:t>13</w:t>
            </w:r>
          </w:p>
        </w:tc>
        <w:tc>
          <w:tcPr>
            <w:tcW w:w="3969" w:type="dxa"/>
          </w:tcPr>
          <w:p w14:paraId="73E9551D" w14:textId="77777777" w:rsidR="00623EBD" w:rsidRPr="00D26E65" w:rsidDel="006D1C08" w:rsidRDefault="00623EBD" w:rsidP="006B4C39">
            <w:pPr>
              <w:pStyle w:val="TAL"/>
            </w:pPr>
            <w:r w:rsidRPr="00D26E65">
              <w:t>The SS transmits a STATUS PDU. This PDU acks the AMD PDUs with SN=0 and SN=1. ACK_SN=2.</w:t>
            </w:r>
          </w:p>
        </w:tc>
        <w:tc>
          <w:tcPr>
            <w:tcW w:w="709" w:type="dxa"/>
          </w:tcPr>
          <w:p w14:paraId="59733B29" w14:textId="77777777" w:rsidR="00623EBD" w:rsidRPr="00D26E65" w:rsidDel="006D1C08" w:rsidRDefault="00623EBD" w:rsidP="006B4C39">
            <w:pPr>
              <w:pStyle w:val="TAC"/>
            </w:pPr>
            <w:r w:rsidRPr="00D26E65">
              <w:t>&lt;--</w:t>
            </w:r>
          </w:p>
        </w:tc>
        <w:tc>
          <w:tcPr>
            <w:tcW w:w="2977" w:type="dxa"/>
          </w:tcPr>
          <w:p w14:paraId="34B17707" w14:textId="77777777" w:rsidR="00623EBD" w:rsidRPr="00D26E65" w:rsidDel="006D1C08" w:rsidRDefault="00623EBD" w:rsidP="006B4C39">
            <w:pPr>
              <w:pStyle w:val="TAL"/>
            </w:pPr>
            <w:r w:rsidRPr="00D26E65">
              <w:t>STATUS PDU</w:t>
            </w:r>
          </w:p>
        </w:tc>
        <w:tc>
          <w:tcPr>
            <w:tcW w:w="567" w:type="dxa"/>
          </w:tcPr>
          <w:p w14:paraId="173006EF" w14:textId="77777777" w:rsidR="00623EBD" w:rsidRPr="00D26E65" w:rsidDel="006D1C08" w:rsidRDefault="00623EBD" w:rsidP="006B4C39">
            <w:pPr>
              <w:pStyle w:val="TAC"/>
            </w:pPr>
            <w:r w:rsidRPr="00D26E65">
              <w:t>-</w:t>
            </w:r>
          </w:p>
        </w:tc>
        <w:tc>
          <w:tcPr>
            <w:tcW w:w="851" w:type="dxa"/>
          </w:tcPr>
          <w:p w14:paraId="2886CBED" w14:textId="77777777" w:rsidR="00623EBD" w:rsidRPr="00D26E65" w:rsidDel="006D1C08" w:rsidRDefault="00623EBD" w:rsidP="006B4C39">
            <w:pPr>
              <w:pStyle w:val="TAC"/>
            </w:pPr>
            <w:r w:rsidRPr="00D26E65">
              <w:t>-</w:t>
            </w:r>
          </w:p>
        </w:tc>
      </w:tr>
      <w:tr w:rsidR="00623EBD" w:rsidRPr="00D26E65" w14:paraId="56E0603A" w14:textId="77777777">
        <w:tc>
          <w:tcPr>
            <w:tcW w:w="9606" w:type="dxa"/>
            <w:gridSpan w:val="6"/>
          </w:tcPr>
          <w:p w14:paraId="73BDDAEF" w14:textId="77777777" w:rsidR="00623EBD" w:rsidRPr="00D26E65" w:rsidRDefault="00623EBD" w:rsidP="006B4C39">
            <w:pPr>
              <w:pStyle w:val="TAN"/>
              <w:rPr>
                <w:lang w:eastAsia="en-US"/>
              </w:rPr>
            </w:pPr>
            <w:r w:rsidRPr="00D26E65">
              <w:rPr>
                <w:lang w:eastAsia="en-US"/>
              </w:rPr>
              <w:t>Note 1</w:t>
            </w:r>
            <w:r w:rsidR="00731753" w:rsidRPr="00D26E65">
              <w:rPr>
                <w:lang w:eastAsia="en-US"/>
              </w:rPr>
              <w:t xml:space="preserve">: </w:t>
            </w:r>
            <w:r w:rsidRPr="00D26E65">
              <w:rPr>
                <w:lang w:eastAsia="en-US"/>
              </w:rPr>
              <w:t>UL grant of 472 bits (</w:t>
            </w:r>
            <w:r w:rsidRPr="00D26E65">
              <w:rPr>
                <w:i/>
                <w:iCs/>
                <w:lang w:eastAsia="en-US"/>
              </w:rPr>
              <w:t>I</w:t>
            </w:r>
            <w:r w:rsidRPr="00D26E65">
              <w:rPr>
                <w:i/>
                <w:iCs/>
                <w:vertAlign w:val="subscript"/>
                <w:lang w:eastAsia="en-US"/>
              </w:rPr>
              <w:t>TBS</w:t>
            </w:r>
            <w:r w:rsidRPr="00D26E65">
              <w:rPr>
                <w:lang w:eastAsia="en-US"/>
              </w:rPr>
              <w:t xml:space="preserve">=7, </w:t>
            </w:r>
            <w:r w:rsidRPr="00D26E65">
              <w:rPr>
                <w:i/>
                <w:iCs/>
                <w:lang w:eastAsia="en-US"/>
              </w:rPr>
              <w:t>N</w:t>
            </w:r>
            <w:r w:rsidRPr="00D26E65">
              <w:rPr>
                <w:i/>
                <w:iCs/>
                <w:vertAlign w:val="subscript"/>
                <w:lang w:eastAsia="en-US"/>
              </w:rPr>
              <w:t>PRB</w:t>
            </w:r>
            <w:r w:rsidRPr="00D26E65">
              <w:rPr>
                <w:lang w:eastAsia="en-US"/>
              </w:rPr>
              <w:t>=4, see TS 36.213 Table 7.1.7.2.1-1) is chosen such that UE will segment into 2 AMD PDUs. MAC PDU of 472 bits=59 bytes fits an AMD PDU payload of &gt;= 50 bytes + 2 bytes AMD PDU header + 2 bytes of segment header +  ? bytes spare for MAC header and possible RLC STATUS PDU and BSR report.</w:t>
            </w:r>
          </w:p>
          <w:p w14:paraId="55850473" w14:textId="77777777" w:rsidR="00623EBD" w:rsidRPr="00D26E65" w:rsidRDefault="00623EBD" w:rsidP="006B4C39">
            <w:pPr>
              <w:pStyle w:val="TAN"/>
              <w:rPr>
                <w:lang w:eastAsia="en-US"/>
              </w:rPr>
            </w:pPr>
            <w:r w:rsidRPr="00D26E65">
              <w:rPr>
                <w:lang w:eastAsia="en-US"/>
              </w:rPr>
              <w:t>Note 2</w:t>
            </w:r>
            <w:r w:rsidR="00731753" w:rsidRPr="00D26E65">
              <w:rPr>
                <w:lang w:eastAsia="en-US"/>
              </w:rPr>
              <w:t xml:space="preserve">: </w:t>
            </w:r>
            <w:r w:rsidRPr="00D26E65">
              <w:rPr>
                <w:lang w:eastAsia="en-US"/>
              </w:rPr>
              <w:t>UL grant of 328 bits (</w:t>
            </w:r>
            <w:r w:rsidRPr="00D26E65">
              <w:rPr>
                <w:i/>
                <w:iCs/>
                <w:lang w:eastAsia="en-US"/>
              </w:rPr>
              <w:t>I</w:t>
            </w:r>
            <w:r w:rsidRPr="00D26E65">
              <w:rPr>
                <w:i/>
                <w:iCs/>
                <w:vertAlign w:val="subscript"/>
                <w:lang w:eastAsia="en-US"/>
              </w:rPr>
              <w:t>TBS</w:t>
            </w:r>
            <w:r w:rsidRPr="00D26E65">
              <w:rPr>
                <w:lang w:eastAsia="en-US"/>
              </w:rPr>
              <w:t xml:space="preserve">=5, </w:t>
            </w:r>
            <w:r w:rsidRPr="00D26E65">
              <w:rPr>
                <w:i/>
                <w:iCs/>
                <w:lang w:eastAsia="en-US"/>
              </w:rPr>
              <w:t>N</w:t>
            </w:r>
            <w:r w:rsidRPr="00D26E65">
              <w:rPr>
                <w:i/>
                <w:iCs/>
                <w:vertAlign w:val="subscript"/>
                <w:lang w:eastAsia="en-US"/>
              </w:rPr>
              <w:t>PRB</w:t>
            </w:r>
            <w:r w:rsidRPr="00D26E65">
              <w:rPr>
                <w:lang w:eastAsia="en-US"/>
              </w:rPr>
              <w:t>=4, see TS 36.213 Table 7.1.7.2.1-1) is chosen such that UE will segment into 2 AMD PDUs. MAC PDU of 328 bits=41 bytes fits an AMD PDU payload of &gt;= 25 bytes + 2 bytes AMD PDU header + 2 bytes of segment header +  ? bytes spare for MAC header and possible RLC STATUS PDU and BSR report.</w:t>
            </w:r>
          </w:p>
          <w:p w14:paraId="6B0892E8" w14:textId="77777777" w:rsidR="00731753" w:rsidRPr="00D26E65" w:rsidRDefault="00623EBD" w:rsidP="00731753">
            <w:pPr>
              <w:pStyle w:val="TAN"/>
              <w:rPr>
                <w:lang w:eastAsia="en-US"/>
              </w:rPr>
            </w:pPr>
            <w:r w:rsidRPr="00D26E65">
              <w:rPr>
                <w:lang w:eastAsia="en-US"/>
              </w:rPr>
              <w:t>Note 3</w:t>
            </w:r>
            <w:r w:rsidR="00731753" w:rsidRPr="00D26E65">
              <w:rPr>
                <w:lang w:eastAsia="en-US"/>
              </w:rPr>
              <w:t xml:space="preserve">: </w:t>
            </w:r>
            <w:r w:rsidRPr="00D26E65">
              <w:rPr>
                <w:lang w:eastAsia="en-US"/>
              </w:rPr>
              <w:t>The values x and y depend upon the need of the UE to add RLC STATUS PDU and BSR report. The TBS has been chosen to ensure that the PDUs to be resegmented can be carried in 2 segments.</w:t>
            </w:r>
          </w:p>
          <w:p w14:paraId="42F8B409" w14:textId="77777777" w:rsidR="00A641B1" w:rsidRPr="00D26E65" w:rsidRDefault="00731753" w:rsidP="00A641B1">
            <w:pPr>
              <w:pStyle w:val="TAN"/>
              <w:rPr>
                <w:lang w:eastAsia="en-US"/>
              </w:rPr>
            </w:pPr>
            <w:r w:rsidRPr="00D26E65">
              <w:rPr>
                <w:lang w:eastAsia="en-US"/>
              </w:rPr>
              <w:lastRenderedPageBreak/>
              <w:t>Note 4: 2</w:t>
            </w:r>
            <w:r w:rsidR="00090576" w:rsidRPr="00D26E65">
              <w:rPr>
                <w:lang w:eastAsia="en-US"/>
              </w:rPr>
              <w:t>0 ms</w:t>
            </w:r>
            <w:r w:rsidRPr="00D26E65">
              <w:rPr>
                <w:lang w:eastAsia="en-US"/>
              </w:rPr>
              <w:t xml:space="preserve"> gap between transmissions both in DL and UL respectively allows TTCN to tolerate one HARQ retransmission (FDD/TDD) per transport block, if such happen (TS 36.523-3).</w:t>
            </w:r>
            <w:r w:rsidR="00A641B1" w:rsidRPr="00D26E65">
              <w:rPr>
                <w:lang w:eastAsia="en-US"/>
              </w:rPr>
              <w:t xml:space="preserve"> </w:t>
            </w:r>
          </w:p>
          <w:p w14:paraId="5A1F8A85" w14:textId="77777777" w:rsidR="00A641B1" w:rsidRPr="00D26E65" w:rsidRDefault="00A641B1" w:rsidP="00A641B1">
            <w:pPr>
              <w:pStyle w:val="TAN"/>
              <w:rPr>
                <w:lang w:eastAsia="en-US"/>
              </w:rPr>
            </w:pPr>
            <w:r w:rsidRPr="00D26E65">
              <w:rPr>
                <w:lang w:eastAsia="en-US"/>
              </w:rPr>
              <w:t>Note 5: As &lt;x&gt; becomes available in step 8 only the transmission in step 10 can only be scheduled afterwards. This requires a 100 ms activation time.</w:t>
            </w:r>
          </w:p>
          <w:p w14:paraId="0711F493" w14:textId="77777777" w:rsidR="00623EBD" w:rsidRPr="00D26E65" w:rsidRDefault="00A641B1" w:rsidP="00A641B1">
            <w:pPr>
              <w:pStyle w:val="TAN"/>
              <w:rPr>
                <w:lang w:eastAsia="en-US"/>
              </w:rPr>
            </w:pPr>
            <w:r w:rsidRPr="00D26E65">
              <w:rPr>
                <w:lang w:eastAsia="en-US"/>
              </w:rPr>
              <w:t>Note 6: UL grant of 840 bits (</w:t>
            </w:r>
            <w:r w:rsidRPr="00D26E65">
              <w:rPr>
                <w:i/>
                <w:iCs/>
                <w:lang w:eastAsia="en-US"/>
              </w:rPr>
              <w:t>I</w:t>
            </w:r>
            <w:r w:rsidRPr="00D26E65">
              <w:rPr>
                <w:i/>
                <w:iCs/>
                <w:vertAlign w:val="subscript"/>
                <w:lang w:eastAsia="en-US"/>
              </w:rPr>
              <w:t>TBS</w:t>
            </w:r>
            <w:r w:rsidRPr="00D26E65">
              <w:rPr>
                <w:lang w:eastAsia="en-US"/>
              </w:rPr>
              <w:t xml:space="preserve">=14, </w:t>
            </w:r>
            <w:r w:rsidRPr="00D26E65">
              <w:rPr>
                <w:i/>
                <w:iCs/>
                <w:lang w:eastAsia="en-US"/>
              </w:rPr>
              <w:t>N</w:t>
            </w:r>
            <w:r w:rsidRPr="00D26E65">
              <w:rPr>
                <w:i/>
                <w:iCs/>
                <w:vertAlign w:val="subscript"/>
                <w:lang w:eastAsia="en-US"/>
              </w:rPr>
              <w:t>PRB</w:t>
            </w:r>
            <w:r w:rsidRPr="00D26E65">
              <w:rPr>
                <w:lang w:eastAsia="en-US"/>
              </w:rPr>
              <w:t>=3, see TS 36.213 Table 7.1.7.2.1-1) is chosen to allow the UE to transmit one PDU at a time.</w:t>
            </w:r>
          </w:p>
        </w:tc>
      </w:tr>
    </w:tbl>
    <w:p w14:paraId="78D86D14" w14:textId="77777777" w:rsidR="00623EBD" w:rsidRPr="00D26E65" w:rsidRDefault="00623EBD" w:rsidP="00623EBD"/>
    <w:p w14:paraId="21DD9A91" w14:textId="77777777" w:rsidR="00682EDA" w:rsidRPr="00D26E65" w:rsidRDefault="008C6C3E" w:rsidP="00682EDA">
      <w:pPr>
        <w:pStyle w:val="H6"/>
      </w:pPr>
      <w:r w:rsidRPr="00D26E65">
        <w:t>7.2.3.17</w:t>
      </w:r>
      <w:r w:rsidR="00682EDA" w:rsidRPr="00D26E65">
        <w:t>.3.3</w:t>
      </w:r>
      <w:r w:rsidR="00682EDA" w:rsidRPr="00D26E65">
        <w:tab/>
        <w:t>Specific message contents</w:t>
      </w:r>
    </w:p>
    <w:p w14:paraId="4D7F81B8" w14:textId="77777777" w:rsidR="00682EDA" w:rsidRPr="00D26E65" w:rsidRDefault="00682EDA" w:rsidP="00682EDA">
      <w:r w:rsidRPr="00D26E65">
        <w:t xml:space="preserve">None. </w:t>
      </w:r>
    </w:p>
    <w:p w14:paraId="2FA04FE7" w14:textId="77777777" w:rsidR="00F606EB" w:rsidRPr="00D26E65" w:rsidRDefault="008C6C3E" w:rsidP="00F606EB">
      <w:pPr>
        <w:pStyle w:val="Heading4"/>
      </w:pPr>
      <w:bookmarkStart w:id="50" w:name="_Toc225185318"/>
      <w:r w:rsidRPr="00D26E65">
        <w:t>7.2.3.18</w:t>
      </w:r>
      <w:r w:rsidR="00F606EB" w:rsidRPr="00D26E65">
        <w:tab/>
        <w:t>AM RLC / Reassembly / AMD PDU reassembly from AMD PDU segments</w:t>
      </w:r>
      <w:r w:rsidR="003B0F36" w:rsidRPr="00D26E65">
        <w:t xml:space="preserve">, </w:t>
      </w:r>
      <w:r w:rsidR="007D7BDB" w:rsidRPr="00D26E65">
        <w:t>s</w:t>
      </w:r>
      <w:r w:rsidR="00F606EB" w:rsidRPr="00D26E65">
        <w:t>egmentation Offset and Last Segment Flag fields</w:t>
      </w:r>
      <w:bookmarkEnd w:id="50"/>
      <w:r w:rsidR="00F606EB" w:rsidRPr="00D26E65">
        <w:t xml:space="preserve"> </w:t>
      </w:r>
    </w:p>
    <w:p w14:paraId="34262583" w14:textId="77777777" w:rsidR="00F606EB" w:rsidRPr="00D26E65" w:rsidRDefault="008C6C3E" w:rsidP="00F606EB">
      <w:pPr>
        <w:pStyle w:val="H6"/>
      </w:pPr>
      <w:r w:rsidRPr="00D26E65">
        <w:t>7.2.3.18</w:t>
      </w:r>
      <w:r w:rsidR="00F606EB" w:rsidRPr="00D26E65">
        <w:t>.1</w:t>
      </w:r>
      <w:r w:rsidR="00F606EB" w:rsidRPr="00D26E65">
        <w:tab/>
        <w:t>Test Purpose (TP)</w:t>
      </w:r>
    </w:p>
    <w:p w14:paraId="3679EF34" w14:textId="77777777" w:rsidR="00F606EB" w:rsidRPr="00D26E65" w:rsidRDefault="00F606EB" w:rsidP="00F606EB">
      <w:pPr>
        <w:pStyle w:val="H6"/>
      </w:pPr>
      <w:r w:rsidRPr="00D26E65">
        <w:t>(1)</w:t>
      </w:r>
    </w:p>
    <w:p w14:paraId="7EDA64D8" w14:textId="77777777" w:rsidR="00F606EB" w:rsidRPr="00D26E65" w:rsidRDefault="00AF2144" w:rsidP="00AF2144">
      <w:pPr>
        <w:pStyle w:val="PL"/>
        <w:rPr>
          <w:rFonts w:eastAsia="MS Gothic"/>
          <w:noProof w:val="0"/>
        </w:rPr>
      </w:pPr>
      <w:r w:rsidRPr="00D26E65">
        <w:rPr>
          <w:b/>
          <w:bCs/>
          <w:noProof w:val="0"/>
        </w:rPr>
        <w:t>w</w:t>
      </w:r>
      <w:r w:rsidR="00F606EB" w:rsidRPr="00D26E65">
        <w:rPr>
          <w:b/>
          <w:bCs/>
          <w:noProof w:val="0"/>
        </w:rPr>
        <w:t>ith</w:t>
      </w:r>
      <w:r w:rsidR="00F606EB" w:rsidRPr="00D26E65">
        <w:rPr>
          <w:noProof w:val="0"/>
        </w:rPr>
        <w:t xml:space="preserve"> </w:t>
      </w:r>
      <w:r w:rsidR="00F606EB" w:rsidRPr="00D26E65">
        <w:rPr>
          <w:rFonts w:eastAsia="MS Gothic"/>
          <w:noProof w:val="0"/>
        </w:rPr>
        <w:t>{ UE in E-UTRAN RRC_CONNECTED state }</w:t>
      </w:r>
    </w:p>
    <w:p w14:paraId="1B5BB333"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27F66167"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AM PDU segments }</w:t>
      </w:r>
    </w:p>
    <w:p w14:paraId="320376E6"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delivers reassembled RLC SDU to upper layer}</w:t>
      </w:r>
    </w:p>
    <w:p w14:paraId="49F51E29" w14:textId="77777777" w:rsidR="00F606EB" w:rsidRPr="00D26E65" w:rsidRDefault="00F606EB" w:rsidP="00AF2144">
      <w:pPr>
        <w:pStyle w:val="PL"/>
        <w:rPr>
          <w:noProof w:val="0"/>
        </w:rPr>
      </w:pPr>
      <w:r w:rsidRPr="00D26E65">
        <w:rPr>
          <w:noProof w:val="0"/>
        </w:rPr>
        <w:t xml:space="preserve">            }</w:t>
      </w:r>
    </w:p>
    <w:p w14:paraId="5B92E51B" w14:textId="77777777" w:rsidR="00F606EB" w:rsidRPr="00D26E65" w:rsidRDefault="00F606EB" w:rsidP="00F606EB">
      <w:pPr>
        <w:pStyle w:val="H6"/>
      </w:pPr>
      <w:r w:rsidRPr="00D26E65">
        <w:t>(2)</w:t>
      </w:r>
    </w:p>
    <w:p w14:paraId="2D6C3153"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2AAD01F0"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4A302449"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without segment header extension part }</w:t>
      </w:r>
    </w:p>
    <w:p w14:paraId="33ECE507"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correctly </w:t>
      </w:r>
      <w:r w:rsidR="00160D54" w:rsidRPr="00D26E65">
        <w:rPr>
          <w:noProof w:val="0"/>
        </w:rPr>
        <w:t>reassembles</w:t>
      </w:r>
      <w:r w:rsidRPr="00D26E65">
        <w:rPr>
          <w:noProof w:val="0"/>
        </w:rPr>
        <w:t xml:space="preserve"> RLC AMD PDU segments</w:t>
      </w:r>
      <w:r w:rsidR="00160D54" w:rsidRPr="00D26E65">
        <w:rPr>
          <w:noProof w:val="0"/>
        </w:rPr>
        <w:t xml:space="preserve"> into RLC AMD PDUs</w:t>
      </w:r>
      <w:r w:rsidRPr="00D26E65">
        <w:rPr>
          <w:noProof w:val="0"/>
        </w:rPr>
        <w:t xml:space="preserve"> }</w:t>
      </w:r>
    </w:p>
    <w:p w14:paraId="221B1596" w14:textId="77777777" w:rsidR="00F606EB" w:rsidRPr="00D26E65" w:rsidRDefault="00F606EB" w:rsidP="00AF2144">
      <w:pPr>
        <w:pStyle w:val="PL"/>
        <w:rPr>
          <w:noProof w:val="0"/>
        </w:rPr>
      </w:pPr>
      <w:r w:rsidRPr="00D26E65">
        <w:rPr>
          <w:noProof w:val="0"/>
        </w:rPr>
        <w:t xml:space="preserve">            }</w:t>
      </w:r>
    </w:p>
    <w:p w14:paraId="0417DF62" w14:textId="77777777" w:rsidR="00F606EB" w:rsidRPr="00D26E65" w:rsidRDefault="00F606EB" w:rsidP="00F606EB">
      <w:pPr>
        <w:pStyle w:val="H6"/>
      </w:pPr>
      <w:r w:rsidRPr="00D26E65">
        <w:t>(3)</w:t>
      </w:r>
    </w:p>
    <w:p w14:paraId="22E15572"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3997BBA6"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0D06A2DA"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with segment header extension part }</w:t>
      </w:r>
    </w:p>
    <w:p w14:paraId="52A24CFA"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correctly </w:t>
      </w:r>
      <w:r w:rsidR="00160D54" w:rsidRPr="00D26E65">
        <w:rPr>
          <w:noProof w:val="0"/>
        </w:rPr>
        <w:t>reassembles</w:t>
      </w:r>
      <w:r w:rsidRPr="00D26E65">
        <w:rPr>
          <w:noProof w:val="0"/>
        </w:rPr>
        <w:t xml:space="preserve"> RLC AMD PDU segments</w:t>
      </w:r>
      <w:r w:rsidR="00160D54" w:rsidRPr="00D26E65">
        <w:rPr>
          <w:noProof w:val="0"/>
        </w:rPr>
        <w:t xml:space="preserve"> into RLC AMD PDUs</w:t>
      </w:r>
      <w:r w:rsidRPr="00D26E65">
        <w:rPr>
          <w:noProof w:val="0"/>
        </w:rPr>
        <w:t xml:space="preserve"> }</w:t>
      </w:r>
    </w:p>
    <w:p w14:paraId="376FED1C" w14:textId="77777777" w:rsidR="00F606EB" w:rsidRPr="00D26E65" w:rsidRDefault="00F606EB" w:rsidP="00AF2144">
      <w:pPr>
        <w:pStyle w:val="PL"/>
        <w:rPr>
          <w:noProof w:val="0"/>
        </w:rPr>
      </w:pPr>
      <w:r w:rsidRPr="00D26E65">
        <w:rPr>
          <w:noProof w:val="0"/>
        </w:rPr>
        <w:t xml:space="preserve">            }</w:t>
      </w:r>
    </w:p>
    <w:p w14:paraId="5BE8204A" w14:textId="77777777" w:rsidR="00F606EB" w:rsidRPr="00D26E65" w:rsidRDefault="00F606EB" w:rsidP="00F606EB">
      <w:pPr>
        <w:pStyle w:val="H6"/>
      </w:pPr>
      <w:r w:rsidRPr="00D26E65">
        <w:t>(4)</w:t>
      </w:r>
    </w:p>
    <w:p w14:paraId="732B9DE8"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6B55C41D"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54519009"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duplicate RLC AM PDU segments }</w:t>
      </w:r>
    </w:p>
    <w:p w14:paraId="580F7AB7"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discards duplicate RLC AMD PDU segments }</w:t>
      </w:r>
    </w:p>
    <w:p w14:paraId="64E3A954" w14:textId="77777777" w:rsidR="00F606EB" w:rsidRPr="00D26E65" w:rsidRDefault="00F606EB" w:rsidP="00AF2144">
      <w:pPr>
        <w:pStyle w:val="PL"/>
        <w:rPr>
          <w:noProof w:val="0"/>
        </w:rPr>
      </w:pPr>
      <w:r w:rsidRPr="00D26E65">
        <w:rPr>
          <w:noProof w:val="0"/>
        </w:rPr>
        <w:t xml:space="preserve">            }</w:t>
      </w:r>
    </w:p>
    <w:p w14:paraId="0CE3D61B" w14:textId="77777777" w:rsidR="00F606EB" w:rsidRPr="00D26E65" w:rsidRDefault="00F606EB" w:rsidP="00F606EB">
      <w:pPr>
        <w:pStyle w:val="H6"/>
      </w:pPr>
      <w:r w:rsidRPr="00D26E65">
        <w:t>(5)</w:t>
      </w:r>
    </w:p>
    <w:p w14:paraId="1B999471"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 RRC_CONNECTED state }</w:t>
      </w:r>
    </w:p>
    <w:p w14:paraId="6DE0633A"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544BA067"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 PDU segments </w:t>
      </w:r>
      <w:r w:rsidRPr="00D26E65">
        <w:rPr>
          <w:rFonts w:eastAsia="MS Mincho"/>
          <w:noProof w:val="0"/>
        </w:rPr>
        <w:t xml:space="preserve">out of sequence </w:t>
      </w:r>
      <w:r w:rsidRPr="00D26E65">
        <w:rPr>
          <w:noProof w:val="0"/>
        </w:rPr>
        <w:t>}</w:t>
      </w:r>
    </w:p>
    <w:p w14:paraId="745584D4"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delivers reassembled RLC SDU to upper layer }</w:t>
      </w:r>
    </w:p>
    <w:p w14:paraId="0FD5AB0F" w14:textId="77777777" w:rsidR="00F606EB" w:rsidRPr="00D26E65" w:rsidRDefault="00F606EB" w:rsidP="00AF2144">
      <w:pPr>
        <w:pStyle w:val="PL"/>
        <w:rPr>
          <w:noProof w:val="0"/>
        </w:rPr>
      </w:pPr>
      <w:r w:rsidRPr="00D26E65">
        <w:rPr>
          <w:noProof w:val="0"/>
        </w:rPr>
        <w:t xml:space="preserve">            }</w:t>
      </w:r>
    </w:p>
    <w:p w14:paraId="1310239C" w14:textId="77777777" w:rsidR="00F606EB" w:rsidRPr="00D26E65" w:rsidRDefault="00F606EB" w:rsidP="00F606EB">
      <w:pPr>
        <w:pStyle w:val="H6"/>
      </w:pPr>
      <w:r w:rsidRPr="00D26E65">
        <w:t>(6)</w:t>
      </w:r>
    </w:p>
    <w:p w14:paraId="6D32E43F" w14:textId="77777777" w:rsidR="00F606EB" w:rsidRPr="00D26E65" w:rsidRDefault="00F606EB" w:rsidP="00AF2144">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546B3727" w14:textId="77777777" w:rsidR="00F606EB" w:rsidRPr="00D26E65" w:rsidRDefault="00F606EB" w:rsidP="00AF2144">
      <w:pPr>
        <w:pStyle w:val="PL"/>
        <w:rPr>
          <w:noProof w:val="0"/>
        </w:rPr>
      </w:pPr>
      <w:r w:rsidRPr="00D26E65">
        <w:rPr>
          <w:b/>
          <w:bCs/>
          <w:noProof w:val="0"/>
        </w:rPr>
        <w:t>ensure that</w:t>
      </w:r>
      <w:r w:rsidRPr="00D26E65">
        <w:rPr>
          <w:noProof w:val="0"/>
        </w:rPr>
        <w:t xml:space="preserve"> {</w:t>
      </w:r>
    </w:p>
    <w:p w14:paraId="302FAD28" w14:textId="77777777" w:rsidR="00F606EB" w:rsidRPr="00D26E65" w:rsidRDefault="00F606EB" w:rsidP="00AF2144">
      <w:pPr>
        <w:pStyle w:val="PL"/>
        <w:rPr>
          <w:noProof w:val="0"/>
        </w:rPr>
      </w:pPr>
      <w:r w:rsidRPr="00D26E65">
        <w:rPr>
          <w:noProof w:val="0"/>
        </w:rPr>
        <w:t xml:space="preserve">  </w:t>
      </w:r>
      <w:r w:rsidRPr="00D26E65">
        <w:rPr>
          <w:b/>
          <w:bCs/>
          <w:noProof w:val="0"/>
        </w:rPr>
        <w:t>when</w:t>
      </w:r>
      <w:r w:rsidRPr="00D26E65">
        <w:rPr>
          <w:noProof w:val="0"/>
        </w:rPr>
        <w:t xml:space="preserve"> { UE receives RLC AMD PDU segments with </w:t>
      </w:r>
      <w:r w:rsidR="00160D54" w:rsidRPr="00D26E65">
        <w:rPr>
          <w:noProof w:val="0"/>
        </w:rPr>
        <w:t>segments lost</w:t>
      </w:r>
      <w:r w:rsidRPr="00D26E65">
        <w:rPr>
          <w:noProof w:val="0"/>
        </w:rPr>
        <w:t xml:space="preserve"> }</w:t>
      </w:r>
    </w:p>
    <w:p w14:paraId="3012B724" w14:textId="77777777" w:rsidR="00F606EB" w:rsidRPr="00D26E65" w:rsidRDefault="00F606EB" w:rsidP="00AF2144">
      <w:pPr>
        <w:pStyle w:val="PL"/>
        <w:rPr>
          <w:noProof w:val="0"/>
        </w:rPr>
      </w:pPr>
      <w:r w:rsidRPr="00D26E65">
        <w:rPr>
          <w:noProof w:val="0"/>
        </w:rPr>
        <w:t xml:space="preserve">    </w:t>
      </w:r>
      <w:r w:rsidRPr="00D26E65">
        <w:rPr>
          <w:b/>
          <w:bCs/>
          <w:noProof w:val="0"/>
        </w:rPr>
        <w:t>then</w:t>
      </w:r>
      <w:r w:rsidRPr="00D26E65">
        <w:rPr>
          <w:noProof w:val="0"/>
        </w:rPr>
        <w:t xml:space="preserve"> { UE transmits STATUS PDU to</w:t>
      </w:r>
      <w:r w:rsidRPr="00D26E65">
        <w:rPr>
          <w:rFonts w:eastAsia="MS Mincho"/>
          <w:noProof w:val="0"/>
        </w:rPr>
        <w:t xml:space="preserve"> request retransmission of missing segments </w:t>
      </w:r>
      <w:r w:rsidRPr="00D26E65">
        <w:rPr>
          <w:noProof w:val="0"/>
        </w:rPr>
        <w:t>}</w:t>
      </w:r>
    </w:p>
    <w:p w14:paraId="5908B139" w14:textId="77777777" w:rsidR="00097C70" w:rsidRPr="00D26E65" w:rsidRDefault="00F606EB" w:rsidP="00097C70">
      <w:pPr>
        <w:pStyle w:val="PL"/>
        <w:rPr>
          <w:noProof w:val="0"/>
        </w:rPr>
      </w:pPr>
      <w:r w:rsidRPr="00D26E65">
        <w:rPr>
          <w:noProof w:val="0"/>
        </w:rPr>
        <w:t xml:space="preserve">            }</w:t>
      </w:r>
    </w:p>
    <w:p w14:paraId="3D83CD0C" w14:textId="77777777" w:rsidR="00097C70" w:rsidRPr="00D26E65" w:rsidRDefault="00097C70" w:rsidP="00097C70">
      <w:pPr>
        <w:pStyle w:val="H6"/>
      </w:pPr>
      <w:r w:rsidRPr="00D26E65">
        <w:t>(7)</w:t>
      </w:r>
    </w:p>
    <w:p w14:paraId="045E0A13" w14:textId="77777777" w:rsidR="00097C70" w:rsidRPr="00D26E65" w:rsidRDefault="00097C70" w:rsidP="00097C70">
      <w:pPr>
        <w:pStyle w:val="PL"/>
        <w:rPr>
          <w:rFonts w:eastAsia="MS Gothic"/>
          <w:noProof w:val="0"/>
        </w:rPr>
      </w:pPr>
      <w:r w:rsidRPr="00D26E65">
        <w:rPr>
          <w:b/>
          <w:bCs/>
          <w:noProof w:val="0"/>
        </w:rPr>
        <w:t>with</w:t>
      </w:r>
      <w:r w:rsidRPr="00D26E65">
        <w:rPr>
          <w:noProof w:val="0"/>
        </w:rPr>
        <w:t xml:space="preserve"> </w:t>
      </w:r>
      <w:r w:rsidRPr="00D26E65">
        <w:rPr>
          <w:rFonts w:eastAsia="MS Gothic"/>
          <w:noProof w:val="0"/>
        </w:rPr>
        <w:t>{ UE in E-UTRAN RRC_CONNECTED state }</w:t>
      </w:r>
    </w:p>
    <w:p w14:paraId="26B51DAC" w14:textId="77777777" w:rsidR="00097C70" w:rsidRPr="00D26E65" w:rsidRDefault="00097C70" w:rsidP="00097C70">
      <w:pPr>
        <w:pStyle w:val="PL"/>
        <w:rPr>
          <w:noProof w:val="0"/>
        </w:rPr>
      </w:pPr>
      <w:r w:rsidRPr="00D26E65">
        <w:rPr>
          <w:b/>
          <w:bCs/>
          <w:noProof w:val="0"/>
        </w:rPr>
        <w:t>ensure that</w:t>
      </w:r>
      <w:r w:rsidRPr="00D26E65">
        <w:rPr>
          <w:noProof w:val="0"/>
        </w:rPr>
        <w:t xml:space="preserve"> {</w:t>
      </w:r>
    </w:p>
    <w:p w14:paraId="0D400DC1" w14:textId="77777777" w:rsidR="00097C70" w:rsidRPr="00D26E65" w:rsidRDefault="00097C70" w:rsidP="00097C70">
      <w:pPr>
        <w:pStyle w:val="PL"/>
        <w:rPr>
          <w:noProof w:val="0"/>
        </w:rPr>
      </w:pPr>
      <w:r w:rsidRPr="00D26E65">
        <w:rPr>
          <w:noProof w:val="0"/>
        </w:rPr>
        <w:t xml:space="preserve">  </w:t>
      </w:r>
      <w:r w:rsidRPr="00D26E65">
        <w:rPr>
          <w:b/>
          <w:bCs/>
          <w:noProof w:val="0"/>
        </w:rPr>
        <w:t>when</w:t>
      </w:r>
      <w:r w:rsidRPr="00D26E65">
        <w:rPr>
          <w:noProof w:val="0"/>
        </w:rPr>
        <w:t xml:space="preserve"> { UE receives overlapping RLC AMD PDU segments }</w:t>
      </w:r>
    </w:p>
    <w:p w14:paraId="6D5C566A" w14:textId="77777777" w:rsidR="00097C70" w:rsidRPr="00D26E65" w:rsidRDefault="00097C70" w:rsidP="00097C70">
      <w:pPr>
        <w:pStyle w:val="PL"/>
        <w:rPr>
          <w:noProof w:val="0"/>
        </w:rPr>
      </w:pPr>
      <w:r w:rsidRPr="00D26E65">
        <w:rPr>
          <w:noProof w:val="0"/>
        </w:rPr>
        <w:t xml:space="preserve">    </w:t>
      </w:r>
      <w:r w:rsidRPr="00D26E65">
        <w:rPr>
          <w:b/>
          <w:bCs/>
          <w:noProof w:val="0"/>
        </w:rPr>
        <w:t>then</w:t>
      </w:r>
      <w:r w:rsidRPr="00D26E65">
        <w:rPr>
          <w:noProof w:val="0"/>
        </w:rPr>
        <w:t xml:space="preserve"> { UE discards duplicate RLC AMD PDU byte</w:t>
      </w:r>
      <w:r w:rsidRPr="00D26E65">
        <w:rPr>
          <w:rFonts w:eastAsia="MS Mincho"/>
          <w:noProof w:val="0"/>
        </w:rPr>
        <w:t xml:space="preserve"> segments </w:t>
      </w:r>
      <w:r w:rsidRPr="00D26E65">
        <w:rPr>
          <w:noProof w:val="0"/>
        </w:rPr>
        <w:t>}</w:t>
      </w:r>
    </w:p>
    <w:p w14:paraId="0A6C0E48" w14:textId="77777777" w:rsidR="00097C70" w:rsidRPr="00D26E65" w:rsidRDefault="00097C70" w:rsidP="00097C70">
      <w:pPr>
        <w:pStyle w:val="PL"/>
        <w:rPr>
          <w:noProof w:val="0"/>
        </w:rPr>
      </w:pPr>
      <w:r w:rsidRPr="00D26E65">
        <w:rPr>
          <w:noProof w:val="0"/>
        </w:rPr>
        <w:t xml:space="preserve">            }</w:t>
      </w:r>
    </w:p>
    <w:p w14:paraId="6E6C97AD" w14:textId="77777777" w:rsidR="00F606EB" w:rsidRPr="00D26E65" w:rsidRDefault="00F606EB" w:rsidP="00AF2144">
      <w:pPr>
        <w:pStyle w:val="PL"/>
        <w:rPr>
          <w:noProof w:val="0"/>
        </w:rPr>
      </w:pPr>
    </w:p>
    <w:p w14:paraId="5703B88A" w14:textId="77777777" w:rsidR="00F606EB" w:rsidRPr="00D26E65" w:rsidRDefault="008C6C3E" w:rsidP="00F606EB">
      <w:pPr>
        <w:pStyle w:val="H6"/>
      </w:pPr>
      <w:r w:rsidRPr="00D26E65">
        <w:lastRenderedPageBreak/>
        <w:t>7.2.3.18</w:t>
      </w:r>
      <w:r w:rsidR="00F606EB" w:rsidRPr="00D26E65">
        <w:t>.2</w:t>
      </w:r>
      <w:r w:rsidR="00F606EB" w:rsidRPr="00D26E65">
        <w:tab/>
        <w:t>Conformance requirements</w:t>
      </w:r>
    </w:p>
    <w:p w14:paraId="44CB672A" w14:textId="77777777" w:rsidR="00F606EB" w:rsidRPr="00D26E65" w:rsidRDefault="00F606EB" w:rsidP="00F606EB">
      <w:r w:rsidRPr="00D26E65">
        <w:t xml:space="preserve">References: The conformance requirements covered in the present TC are specified in: 3GPP TS 36.322 clauses 4.2.1.3.3, </w:t>
      </w:r>
      <w:r w:rsidR="00097C70" w:rsidRPr="00D26E65">
        <w:t xml:space="preserve">5.1.3.2.2, </w:t>
      </w:r>
      <w:r w:rsidRPr="00D26E65">
        <w:t>6.2.1.4 and 6.2.1.5.</w:t>
      </w:r>
    </w:p>
    <w:p w14:paraId="4A4198B7" w14:textId="77777777" w:rsidR="00F606EB" w:rsidRPr="00D26E65" w:rsidRDefault="00C331C1" w:rsidP="00F606EB">
      <w:r w:rsidRPr="00D26E65">
        <w:t xml:space="preserve"> </w:t>
      </w:r>
      <w:r w:rsidR="00F606EB" w:rsidRPr="00D26E65">
        <w:t>[TS 36.322, clause 4.2.1.3.3]</w:t>
      </w:r>
    </w:p>
    <w:p w14:paraId="518C71E1" w14:textId="77777777" w:rsidR="00F606EB" w:rsidRPr="00D26E65" w:rsidRDefault="00F606EB" w:rsidP="0003425A">
      <w:pPr>
        <w:rPr>
          <w:rFonts w:eastAsia="MS Mincho"/>
        </w:rPr>
      </w:pPr>
      <w:r w:rsidRPr="00D26E65">
        <w:rPr>
          <w:rFonts w:eastAsia="MS Mincho"/>
        </w:rPr>
        <w:t>When the receiving side of an AM RLC entity receives RLC data PDUs, it shall:</w:t>
      </w:r>
    </w:p>
    <w:p w14:paraId="13F9B6EF" w14:textId="77777777" w:rsidR="00F606EB" w:rsidRPr="00D26E65" w:rsidRDefault="0003425A" w:rsidP="0003425A">
      <w:pPr>
        <w:pStyle w:val="B1"/>
        <w:rPr>
          <w:rFonts w:eastAsia="MS Mincho"/>
        </w:rPr>
      </w:pPr>
      <w:r w:rsidRPr="00D26E65">
        <w:rPr>
          <w:rFonts w:eastAsia="MS Mincho"/>
        </w:rPr>
        <w:t>-</w:t>
      </w:r>
      <w:r w:rsidRPr="00D26E65">
        <w:rPr>
          <w:rFonts w:eastAsia="MS Mincho"/>
        </w:rPr>
        <w:tab/>
      </w:r>
      <w:r w:rsidR="00F606EB" w:rsidRPr="00D26E65">
        <w:rPr>
          <w:rFonts w:eastAsia="MS Mincho"/>
        </w:rPr>
        <w:t xml:space="preserve">detect whether or not the RLC data PDUs have been received in duplication, and discard duplicated RLC data PDUs; </w:t>
      </w:r>
    </w:p>
    <w:p w14:paraId="6DEB9B67" w14:textId="77777777" w:rsidR="00F606EB" w:rsidRPr="00D26E65" w:rsidRDefault="00F606EB" w:rsidP="0003425A">
      <w:pPr>
        <w:pStyle w:val="B1"/>
        <w:rPr>
          <w:rFonts w:eastAsia="MS Mincho"/>
        </w:rPr>
      </w:pPr>
      <w:r w:rsidRPr="00D26E65">
        <w:rPr>
          <w:rFonts w:eastAsia="MS Mincho"/>
        </w:rPr>
        <w:t>-</w:t>
      </w:r>
      <w:r w:rsidRPr="00D26E65">
        <w:rPr>
          <w:rFonts w:eastAsia="MS Mincho"/>
        </w:rPr>
        <w:tab/>
        <w:t xml:space="preserve">reorder the RLC data PDUs if they are received out of sequence; </w:t>
      </w:r>
    </w:p>
    <w:p w14:paraId="02B5C18C" w14:textId="77777777" w:rsidR="00F606EB" w:rsidRPr="00D26E65" w:rsidRDefault="00F606EB" w:rsidP="0003425A">
      <w:pPr>
        <w:pStyle w:val="B1"/>
        <w:rPr>
          <w:rFonts w:eastAsia="MS Mincho"/>
        </w:rPr>
      </w:pPr>
      <w:r w:rsidRPr="00D26E65">
        <w:rPr>
          <w:rFonts w:eastAsia="MS Mincho"/>
        </w:rPr>
        <w:t>-</w:t>
      </w:r>
      <w:r w:rsidRPr="00D26E65">
        <w:rPr>
          <w:rFonts w:eastAsia="MS Mincho"/>
        </w:rPr>
        <w:tab/>
        <w:t xml:space="preserve">detect the loss of RLC data PDUs at lower layers and request retransmissions to its peer AM RLC entity; </w:t>
      </w:r>
    </w:p>
    <w:p w14:paraId="11CEC68B" w14:textId="77777777" w:rsidR="00F606EB" w:rsidRPr="00D26E65" w:rsidRDefault="0003425A" w:rsidP="0003425A">
      <w:pPr>
        <w:pStyle w:val="B1"/>
        <w:rPr>
          <w:rFonts w:eastAsia="MS Mincho"/>
        </w:rPr>
      </w:pPr>
      <w:r w:rsidRPr="00D26E65">
        <w:rPr>
          <w:rFonts w:eastAsia="MS Mincho"/>
        </w:rPr>
        <w:t>-</w:t>
      </w:r>
      <w:r w:rsidRPr="00D26E65">
        <w:rPr>
          <w:rFonts w:eastAsia="MS Mincho"/>
        </w:rPr>
        <w:tab/>
      </w:r>
      <w:r w:rsidR="00F606EB" w:rsidRPr="00D26E65">
        <w:rPr>
          <w:rFonts w:eastAsia="MS Mincho"/>
        </w:rPr>
        <w:t xml:space="preserve">reassemble RLC SDUs from the reordered RLC data PDUs and deliver the RLC SDUs to upper layer in sequence. </w:t>
      </w:r>
    </w:p>
    <w:p w14:paraId="44A37C31" w14:textId="77777777" w:rsidR="00F606EB" w:rsidRPr="00D26E65" w:rsidRDefault="0047401C" w:rsidP="0003425A">
      <w:pPr>
        <w:rPr>
          <w:rFonts w:eastAsia="MS Mincho"/>
        </w:rPr>
      </w:pPr>
      <w:r w:rsidRPr="00D26E65">
        <w:rPr>
          <w:rFonts w:eastAsia="MS Mincho"/>
        </w:rPr>
        <w:t>...</w:t>
      </w:r>
    </w:p>
    <w:p w14:paraId="4EE04F66" w14:textId="77777777" w:rsidR="00097C70" w:rsidRPr="00D26E65" w:rsidRDefault="00097C70" w:rsidP="00097C70">
      <w:r w:rsidRPr="00D26E65">
        <w:t>[TS 36.322, clause 5.1.3.2.2]</w:t>
      </w:r>
    </w:p>
    <w:p w14:paraId="0E52CF9A" w14:textId="77777777" w:rsidR="00097C70" w:rsidRPr="00D26E65" w:rsidRDefault="00097C70" w:rsidP="00097C70">
      <w:pPr>
        <w:rPr>
          <w:rFonts w:eastAsia="MS Mincho"/>
          <w:bCs/>
        </w:rPr>
      </w:pPr>
      <w:r w:rsidRPr="00D26E65">
        <w:rPr>
          <w:rFonts w:eastAsia="MS Mincho"/>
          <w:bCs/>
        </w:rPr>
        <w:t>When a RLC data PDU is received from lower layer, where the RLC data PDU contains byte segment numbers y to z of an AMD PDU with SN = x, the receiving side of an AM RLC entity shall:</w:t>
      </w:r>
    </w:p>
    <w:p w14:paraId="19F30EBB" w14:textId="77777777" w:rsidR="00097C70" w:rsidRPr="00D26E65" w:rsidRDefault="00097C70" w:rsidP="00097C70">
      <w:pPr>
        <w:pStyle w:val="B1"/>
      </w:pPr>
      <w:r w:rsidRPr="00D26E65">
        <w:t>-</w:t>
      </w:r>
      <w:r w:rsidRPr="00D26E65">
        <w:tab/>
        <w:t>if x falls outside of the receiving window; or</w:t>
      </w:r>
    </w:p>
    <w:p w14:paraId="1C88CFDD" w14:textId="77777777" w:rsidR="00097C70" w:rsidRPr="00D26E65" w:rsidRDefault="00097C70" w:rsidP="00097C70">
      <w:pPr>
        <w:pStyle w:val="B1"/>
      </w:pPr>
      <w:r w:rsidRPr="00D26E65">
        <w:t>-</w:t>
      </w:r>
      <w:r w:rsidRPr="00D26E65">
        <w:tab/>
        <w:t>if byte segment numbers y to z of the AMD PDU with SN = x have been received before:</w:t>
      </w:r>
    </w:p>
    <w:p w14:paraId="479B000A" w14:textId="77777777" w:rsidR="00097C70" w:rsidRPr="00D26E65" w:rsidRDefault="00097C70" w:rsidP="00097C70">
      <w:pPr>
        <w:pStyle w:val="B2"/>
      </w:pPr>
      <w:r w:rsidRPr="00D26E65">
        <w:t>-</w:t>
      </w:r>
      <w:r w:rsidRPr="00D26E65">
        <w:tab/>
        <w:t>discard the received RLC data PDU;</w:t>
      </w:r>
    </w:p>
    <w:p w14:paraId="205D66A9" w14:textId="77777777" w:rsidR="00097C70" w:rsidRPr="00D26E65" w:rsidRDefault="00097C70" w:rsidP="00097C70">
      <w:pPr>
        <w:pStyle w:val="B1"/>
      </w:pPr>
      <w:r w:rsidRPr="00D26E65">
        <w:t>-</w:t>
      </w:r>
      <w:r w:rsidRPr="00D26E65">
        <w:tab/>
        <w:t>else:</w:t>
      </w:r>
    </w:p>
    <w:p w14:paraId="3A3831DE" w14:textId="77777777" w:rsidR="00097C70" w:rsidRPr="00D26E65" w:rsidRDefault="00097C70" w:rsidP="00097C70">
      <w:pPr>
        <w:pStyle w:val="B2"/>
      </w:pPr>
      <w:r w:rsidRPr="00D26E65">
        <w:t>-</w:t>
      </w:r>
      <w:r w:rsidRPr="00D26E65">
        <w:tab/>
        <w:t>place the received RLC data PDU in the reception buffer;</w:t>
      </w:r>
    </w:p>
    <w:p w14:paraId="18DDEEA3" w14:textId="77777777" w:rsidR="00097C70" w:rsidRPr="00D26E65" w:rsidRDefault="00097C70" w:rsidP="00097C70">
      <w:pPr>
        <w:pStyle w:val="B2"/>
      </w:pPr>
      <w:r w:rsidRPr="00D26E65">
        <w:t>-</w:t>
      </w:r>
      <w:r w:rsidRPr="00D26E65">
        <w:tab/>
        <w:t>if some byte segments of the AMD PDU contained in the RLC data PDU have been received before:</w:t>
      </w:r>
    </w:p>
    <w:p w14:paraId="1518A6A7" w14:textId="77777777" w:rsidR="00097C70" w:rsidRPr="00D26E65" w:rsidRDefault="00097C70" w:rsidP="00097C70">
      <w:pPr>
        <w:pStyle w:val="B3"/>
      </w:pPr>
      <w:r w:rsidRPr="00D26E65">
        <w:t>-</w:t>
      </w:r>
      <w:r w:rsidRPr="00D26E65">
        <w:tab/>
        <w:t>discard the duplicate byte segments.</w:t>
      </w:r>
    </w:p>
    <w:p w14:paraId="6DBE1A6C" w14:textId="77777777" w:rsidR="00F606EB" w:rsidRPr="00D26E65" w:rsidRDefault="00F606EB" w:rsidP="00F606EB">
      <w:r w:rsidRPr="00D26E65">
        <w:t>[TS 36.322, clause 6.2.1.4]</w:t>
      </w:r>
    </w:p>
    <w:p w14:paraId="3108A58F" w14:textId="77777777" w:rsidR="00F606EB" w:rsidRPr="00D26E65" w:rsidRDefault="00F606EB" w:rsidP="0003425A">
      <w:pPr>
        <w:rPr>
          <w:rFonts w:eastAsia="MS Mincho"/>
        </w:rPr>
      </w:pPr>
      <w:r w:rsidRPr="00D26E65">
        <w:rPr>
          <w:rFonts w:eastAsia="MS Mincho"/>
        </w:rPr>
        <w:t>AMD PDU consists of a Data field and an AMD PDU header.</w:t>
      </w:r>
    </w:p>
    <w:p w14:paraId="33C43066" w14:textId="77777777" w:rsidR="00F606EB" w:rsidRPr="00D26E65" w:rsidRDefault="00F606EB" w:rsidP="0003425A">
      <w:pPr>
        <w:rPr>
          <w:rFonts w:eastAsia="MS Mincho"/>
        </w:rPr>
      </w:pPr>
      <w:r w:rsidRPr="00D26E65">
        <w:rPr>
          <w:rFonts w:eastAsia="MS Mincho"/>
        </w:rPr>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8817D8B" w14:textId="77777777" w:rsidR="00F606EB" w:rsidRPr="00D26E65" w:rsidRDefault="00F606EB" w:rsidP="0003425A">
      <w:pPr>
        <w:rPr>
          <w:rFonts w:eastAsia="MS Mincho"/>
        </w:rPr>
      </w:pPr>
      <w:r w:rsidRPr="00D26E65">
        <w:rPr>
          <w:rFonts w:eastAsia="MS Mincho"/>
        </w:rPr>
        <w:t>An AMD PDU header consists of an extension part only when more than one Data field elements are present in the AMD PDU, in which case an E and a LI are present for every Data field element except the last. Furthermore, when an AMD PDU header consists of an odd number of LI(s), four padding bits follow after the last LI.</w:t>
      </w:r>
    </w:p>
    <w:p w14:paraId="6AB9F1B8" w14:textId="77777777" w:rsidR="004F5733" w:rsidRPr="00D26E65" w:rsidRDefault="004F5733" w:rsidP="004F5733">
      <w:r w:rsidRPr="00D26E65">
        <w:t>...</w:t>
      </w:r>
    </w:p>
    <w:p w14:paraId="7A7B10D5" w14:textId="77777777" w:rsidR="00F606EB" w:rsidRPr="00D26E65" w:rsidRDefault="00F606EB" w:rsidP="00F51B0E">
      <w:pPr>
        <w:tabs>
          <w:tab w:val="left" w:pos="1701"/>
        </w:tabs>
      </w:pPr>
      <w:r w:rsidRPr="00D26E65">
        <w:t>[TS 36.322, clause 6.2.1.5]</w:t>
      </w:r>
    </w:p>
    <w:p w14:paraId="5E41B848" w14:textId="77777777" w:rsidR="00F606EB" w:rsidRPr="00D26E65" w:rsidRDefault="00F606EB" w:rsidP="0003425A">
      <w:pPr>
        <w:rPr>
          <w:rFonts w:eastAsia="MS Mincho"/>
        </w:rPr>
      </w:pPr>
      <w:r w:rsidRPr="00D26E65">
        <w:rPr>
          <w:rFonts w:eastAsia="MS Mincho"/>
        </w:rPr>
        <w:t>AMD PDU segment consists of a Data field and an AMD PDU segment header.</w:t>
      </w:r>
    </w:p>
    <w:p w14:paraId="1A479A92" w14:textId="77777777" w:rsidR="00F606EB" w:rsidRPr="00D26E65" w:rsidRDefault="00F606EB" w:rsidP="0003425A">
      <w:pPr>
        <w:rPr>
          <w:rFonts w:eastAsia="MS Mincho"/>
        </w:rPr>
      </w:pPr>
      <w:r w:rsidRPr="00D26E65">
        <w:rPr>
          <w:rFonts w:eastAsia="MS Mincho"/>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4801828B" w14:textId="77777777" w:rsidR="00F606EB" w:rsidRPr="00D26E65" w:rsidRDefault="00F606EB" w:rsidP="0003425A">
      <w:pPr>
        <w:rPr>
          <w:rFonts w:eastAsia="MS Mincho"/>
        </w:rPr>
      </w:pPr>
      <w:r w:rsidRPr="00D26E65">
        <w:rPr>
          <w:rFonts w:eastAsia="MS Mincho"/>
        </w:rPr>
        <w:t xml:space="preserve">An AMD PDU segment header consists of an extension part only when more than one Data field elements are present in the AMD PDU segment, in which case an E and a LI are present for every Data field element except the last. </w:t>
      </w:r>
      <w:r w:rsidRPr="00D26E65">
        <w:rPr>
          <w:rFonts w:eastAsia="MS Mincho"/>
        </w:rPr>
        <w:lastRenderedPageBreak/>
        <w:t>Furthermore, when an AMD PDU segment header consists of an odd number of LI(s), four padding bits follow after the last LI.</w:t>
      </w:r>
    </w:p>
    <w:p w14:paraId="7CF9EE7A" w14:textId="77777777" w:rsidR="00F606EB" w:rsidRPr="00D26E65" w:rsidRDefault="0047401C" w:rsidP="0003425A">
      <w:pPr>
        <w:rPr>
          <w:rFonts w:eastAsia="MS Mincho"/>
        </w:rPr>
      </w:pPr>
      <w:r w:rsidRPr="00D26E65">
        <w:rPr>
          <w:rFonts w:eastAsia="MS Mincho"/>
        </w:rPr>
        <w:t>...</w:t>
      </w:r>
    </w:p>
    <w:p w14:paraId="1B3EB250" w14:textId="77777777" w:rsidR="00F606EB" w:rsidRPr="00D26E65" w:rsidRDefault="008C6C3E" w:rsidP="00F606EB">
      <w:pPr>
        <w:pStyle w:val="H6"/>
      </w:pPr>
      <w:r w:rsidRPr="00D26E65">
        <w:t>7.2.3.18</w:t>
      </w:r>
      <w:r w:rsidR="00F606EB" w:rsidRPr="00D26E65">
        <w:t>.3</w:t>
      </w:r>
      <w:r w:rsidR="00F606EB" w:rsidRPr="00D26E65">
        <w:tab/>
        <w:t>Test description</w:t>
      </w:r>
    </w:p>
    <w:p w14:paraId="4F4B616E" w14:textId="77777777" w:rsidR="00F606EB" w:rsidRPr="00D26E65" w:rsidRDefault="008C6C3E" w:rsidP="00F606EB">
      <w:pPr>
        <w:pStyle w:val="H6"/>
      </w:pPr>
      <w:r w:rsidRPr="00D26E65">
        <w:t>7.2.3.18</w:t>
      </w:r>
      <w:r w:rsidR="00F606EB" w:rsidRPr="00D26E65">
        <w:t>.3.1</w:t>
      </w:r>
      <w:r w:rsidR="00F606EB" w:rsidRPr="00D26E65">
        <w:tab/>
        <w:t>Pre-test conditions</w:t>
      </w:r>
    </w:p>
    <w:p w14:paraId="19E5A5E9" w14:textId="77777777" w:rsidR="00F606EB" w:rsidRPr="00D26E65" w:rsidRDefault="00F606EB" w:rsidP="00C331C1">
      <w:pPr>
        <w:pStyle w:val="H6"/>
      </w:pPr>
      <w:r w:rsidRPr="00D26E65">
        <w:t>System Simulator:</w:t>
      </w:r>
    </w:p>
    <w:p w14:paraId="1A1A932B" w14:textId="77777777" w:rsidR="00F606EB" w:rsidRPr="00D26E65" w:rsidRDefault="00F606EB" w:rsidP="00F606EB">
      <w:pPr>
        <w:pStyle w:val="B1"/>
      </w:pPr>
      <w:r w:rsidRPr="00D26E65">
        <w:t>-</w:t>
      </w:r>
      <w:r w:rsidRPr="00D26E65">
        <w:tab/>
      </w:r>
      <w:r w:rsidR="006B39FA" w:rsidRPr="00D26E65">
        <w:t>Cell 1</w:t>
      </w:r>
      <w:r w:rsidR="006952FF" w:rsidRPr="00D26E65">
        <w:t>.</w:t>
      </w:r>
    </w:p>
    <w:p w14:paraId="088CA2F4" w14:textId="77777777" w:rsidR="00F606EB" w:rsidRPr="00D26E65" w:rsidRDefault="00F606EB" w:rsidP="00C331C1">
      <w:pPr>
        <w:pStyle w:val="H6"/>
      </w:pPr>
      <w:r w:rsidRPr="00D26E65">
        <w:t>UE:</w:t>
      </w:r>
    </w:p>
    <w:p w14:paraId="16542550" w14:textId="77777777" w:rsidR="00F606EB" w:rsidRPr="00D26E65" w:rsidRDefault="00F606EB" w:rsidP="00950FCB">
      <w:r w:rsidRPr="00D26E65">
        <w:t>None.</w:t>
      </w:r>
    </w:p>
    <w:p w14:paraId="35282A28" w14:textId="77777777" w:rsidR="00F606EB" w:rsidRPr="00D26E65" w:rsidRDefault="00F606EB" w:rsidP="00C331C1">
      <w:pPr>
        <w:pStyle w:val="H6"/>
      </w:pPr>
      <w:r w:rsidRPr="00D26E65">
        <w:t>Preamble:</w:t>
      </w:r>
    </w:p>
    <w:p w14:paraId="60E60DEE" w14:textId="77777777" w:rsidR="00F606EB" w:rsidRPr="00D26E65" w:rsidRDefault="00F606EB" w:rsidP="00F606EB">
      <w:pPr>
        <w:pStyle w:val="B1"/>
      </w:pPr>
      <w:r w:rsidRPr="00D26E65">
        <w:t>-</w:t>
      </w:r>
      <w:r w:rsidRPr="00D26E65">
        <w:tab/>
        <w:t xml:space="preserve">The UE </w:t>
      </w:r>
      <w:r w:rsidR="006B39FA" w:rsidRPr="00D26E65">
        <w:t xml:space="preserve">is </w:t>
      </w:r>
      <w:r w:rsidR="00833D2D" w:rsidRPr="00D26E65">
        <w:t>in</w:t>
      </w:r>
      <w:r w:rsidR="006B39FA" w:rsidRPr="00D26E65">
        <w:t xml:space="preserve"> </w:t>
      </w:r>
      <w:r w:rsidRPr="00D26E65">
        <w:t xml:space="preserve">state Loopback Activated (state 4) according to </w:t>
      </w:r>
      <w:r w:rsidR="006B39FA" w:rsidRPr="00D26E65">
        <w:t xml:space="preserve">[18] with a loop back size of </w:t>
      </w:r>
      <w:r w:rsidR="00BB776A" w:rsidRPr="00D26E65">
        <w:t xml:space="preserve">32 </w:t>
      </w:r>
      <w:r w:rsidR="006B39FA" w:rsidRPr="00D26E65">
        <w:t>bytes.</w:t>
      </w:r>
    </w:p>
    <w:p w14:paraId="74B155A6" w14:textId="77777777" w:rsidR="00F606EB" w:rsidRPr="00D26E65" w:rsidRDefault="008C6C3E" w:rsidP="00F606EB">
      <w:pPr>
        <w:pStyle w:val="H6"/>
      </w:pPr>
      <w:r w:rsidRPr="00D26E65">
        <w:lastRenderedPageBreak/>
        <w:t>7.2.3.18</w:t>
      </w:r>
      <w:r w:rsidR="00F606EB" w:rsidRPr="00D26E65">
        <w:t>.3.2</w:t>
      </w:r>
      <w:r w:rsidR="00F606EB" w:rsidRPr="00D26E65">
        <w:tab/>
        <w:t>Test procedure sequence</w:t>
      </w:r>
    </w:p>
    <w:p w14:paraId="522FBA9D" w14:textId="77777777" w:rsidR="00F606EB" w:rsidRPr="00D26E65" w:rsidRDefault="00F606EB" w:rsidP="00F606EB">
      <w:pPr>
        <w:pStyle w:val="TH"/>
      </w:pPr>
      <w:r w:rsidRPr="00D26E65">
        <w:t xml:space="preserve">Table </w:t>
      </w:r>
      <w:r w:rsidR="008C6C3E" w:rsidRPr="00D26E65">
        <w:t>7.2.3.18</w:t>
      </w:r>
      <w:r w:rsidRPr="00D26E65">
        <w:t xml:space="preserve">.3.2-1: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0"/>
        <w:gridCol w:w="858"/>
      </w:tblGrid>
      <w:tr w:rsidR="00160D54" w:rsidRPr="00D26E65" w14:paraId="2D31C2A4" w14:textId="77777777">
        <w:tc>
          <w:tcPr>
            <w:tcW w:w="533" w:type="dxa"/>
            <w:tcBorders>
              <w:bottom w:val="nil"/>
            </w:tcBorders>
          </w:tcPr>
          <w:p w14:paraId="0C16F5E0" w14:textId="77777777" w:rsidR="00160D54" w:rsidRPr="00D26E65" w:rsidRDefault="00160D54" w:rsidP="004219E0">
            <w:pPr>
              <w:pStyle w:val="TAH"/>
            </w:pPr>
            <w:r w:rsidRPr="00D26E65">
              <w:t>St</w:t>
            </w:r>
          </w:p>
        </w:tc>
        <w:tc>
          <w:tcPr>
            <w:tcW w:w="3969" w:type="dxa"/>
            <w:tcBorders>
              <w:bottom w:val="nil"/>
            </w:tcBorders>
          </w:tcPr>
          <w:p w14:paraId="67E347DF" w14:textId="77777777" w:rsidR="00160D54" w:rsidRPr="00D26E65" w:rsidRDefault="00160D54" w:rsidP="004219E0">
            <w:pPr>
              <w:pStyle w:val="TAH"/>
            </w:pPr>
            <w:r w:rsidRPr="00D26E65">
              <w:t>Procedure</w:t>
            </w:r>
          </w:p>
        </w:tc>
        <w:tc>
          <w:tcPr>
            <w:tcW w:w="3686" w:type="dxa"/>
            <w:gridSpan w:val="2"/>
          </w:tcPr>
          <w:p w14:paraId="15492A61" w14:textId="77777777" w:rsidR="00160D54" w:rsidRPr="00D26E65" w:rsidRDefault="00160D54" w:rsidP="004219E0">
            <w:pPr>
              <w:pStyle w:val="TAH"/>
            </w:pPr>
            <w:r w:rsidRPr="00D26E65">
              <w:t>Message Sequence</w:t>
            </w:r>
          </w:p>
        </w:tc>
        <w:tc>
          <w:tcPr>
            <w:tcW w:w="560" w:type="dxa"/>
            <w:tcBorders>
              <w:bottom w:val="nil"/>
            </w:tcBorders>
          </w:tcPr>
          <w:p w14:paraId="32EB8216" w14:textId="77777777" w:rsidR="00160D54" w:rsidRPr="00D26E65" w:rsidRDefault="00160D54" w:rsidP="004219E0">
            <w:pPr>
              <w:pStyle w:val="TAH"/>
            </w:pPr>
            <w:r w:rsidRPr="00D26E65">
              <w:t>TP</w:t>
            </w:r>
          </w:p>
        </w:tc>
        <w:tc>
          <w:tcPr>
            <w:tcW w:w="858" w:type="dxa"/>
            <w:tcBorders>
              <w:bottom w:val="nil"/>
            </w:tcBorders>
          </w:tcPr>
          <w:p w14:paraId="0FEA5E56" w14:textId="77777777" w:rsidR="00160D54" w:rsidRPr="00D26E65" w:rsidRDefault="00160D54" w:rsidP="004219E0">
            <w:pPr>
              <w:pStyle w:val="TAH"/>
            </w:pPr>
            <w:r w:rsidRPr="00D26E65">
              <w:t>Verdict</w:t>
            </w:r>
          </w:p>
        </w:tc>
      </w:tr>
      <w:tr w:rsidR="00160D54" w:rsidRPr="00D26E65" w14:paraId="69641DA0" w14:textId="77777777">
        <w:tc>
          <w:tcPr>
            <w:tcW w:w="533" w:type="dxa"/>
            <w:tcBorders>
              <w:top w:val="nil"/>
            </w:tcBorders>
          </w:tcPr>
          <w:p w14:paraId="6904C64C" w14:textId="77777777" w:rsidR="00160D54" w:rsidRPr="00D26E65" w:rsidRDefault="00160D54" w:rsidP="004219E0">
            <w:pPr>
              <w:pStyle w:val="TAH"/>
            </w:pPr>
          </w:p>
        </w:tc>
        <w:tc>
          <w:tcPr>
            <w:tcW w:w="3969" w:type="dxa"/>
            <w:tcBorders>
              <w:top w:val="nil"/>
            </w:tcBorders>
          </w:tcPr>
          <w:p w14:paraId="77383EB4" w14:textId="77777777" w:rsidR="00160D54" w:rsidRPr="00D26E65" w:rsidRDefault="00160D54" w:rsidP="004219E0">
            <w:pPr>
              <w:pStyle w:val="TAH"/>
            </w:pPr>
          </w:p>
        </w:tc>
        <w:tc>
          <w:tcPr>
            <w:tcW w:w="709" w:type="dxa"/>
          </w:tcPr>
          <w:p w14:paraId="43CA6B36" w14:textId="77777777" w:rsidR="00160D54" w:rsidRPr="00D26E65" w:rsidRDefault="00160D54" w:rsidP="004219E0">
            <w:pPr>
              <w:pStyle w:val="TAH"/>
            </w:pPr>
            <w:r w:rsidRPr="00D26E65">
              <w:t>U - S</w:t>
            </w:r>
          </w:p>
        </w:tc>
        <w:tc>
          <w:tcPr>
            <w:tcW w:w="2977" w:type="dxa"/>
          </w:tcPr>
          <w:p w14:paraId="477FDF24" w14:textId="77777777" w:rsidR="00160D54" w:rsidRPr="00D26E65" w:rsidRDefault="00160D54" w:rsidP="004219E0">
            <w:pPr>
              <w:pStyle w:val="TAH"/>
            </w:pPr>
            <w:r w:rsidRPr="00D26E65">
              <w:t>Message/PDU/SDU</w:t>
            </w:r>
          </w:p>
        </w:tc>
        <w:tc>
          <w:tcPr>
            <w:tcW w:w="560" w:type="dxa"/>
            <w:tcBorders>
              <w:top w:val="nil"/>
            </w:tcBorders>
          </w:tcPr>
          <w:p w14:paraId="0FA050D5" w14:textId="77777777" w:rsidR="00160D54" w:rsidRPr="00D26E65" w:rsidRDefault="00160D54" w:rsidP="004219E0">
            <w:pPr>
              <w:pStyle w:val="TAH"/>
            </w:pPr>
          </w:p>
        </w:tc>
        <w:tc>
          <w:tcPr>
            <w:tcW w:w="858" w:type="dxa"/>
            <w:tcBorders>
              <w:top w:val="nil"/>
            </w:tcBorders>
          </w:tcPr>
          <w:p w14:paraId="1449AC4F" w14:textId="77777777" w:rsidR="00160D54" w:rsidRPr="00D26E65" w:rsidRDefault="00160D54" w:rsidP="004219E0">
            <w:pPr>
              <w:pStyle w:val="TAH"/>
            </w:pPr>
          </w:p>
        </w:tc>
      </w:tr>
      <w:tr w:rsidR="00160D54" w:rsidRPr="00D26E65" w14:paraId="6EB6FF07" w14:textId="77777777">
        <w:tc>
          <w:tcPr>
            <w:tcW w:w="533" w:type="dxa"/>
          </w:tcPr>
          <w:p w14:paraId="40D1758A" w14:textId="77777777" w:rsidR="00160D54" w:rsidRPr="00D26E65" w:rsidRDefault="00160D54" w:rsidP="004219E0">
            <w:pPr>
              <w:pStyle w:val="TAC"/>
            </w:pPr>
            <w:r w:rsidRPr="00D26E65">
              <w:t>1</w:t>
            </w:r>
          </w:p>
        </w:tc>
        <w:tc>
          <w:tcPr>
            <w:tcW w:w="3969" w:type="dxa"/>
          </w:tcPr>
          <w:p w14:paraId="3E9716FC" w14:textId="77777777" w:rsidR="00160D54" w:rsidRPr="00D26E65" w:rsidRDefault="00160D54" w:rsidP="004219E0">
            <w:pPr>
              <w:pStyle w:val="TAL"/>
            </w:pPr>
            <w:r w:rsidRPr="00D26E65">
              <w:t xml:space="preserve">The SS transmits an AMD PDU </w:t>
            </w:r>
            <w:r w:rsidR="00A634C6" w:rsidRPr="00D26E65">
              <w:t>containing the first half (</w:t>
            </w:r>
            <w:r w:rsidR="00BB776A" w:rsidRPr="00D26E65">
              <w:t xml:space="preserve">17 </w:t>
            </w:r>
            <w:r w:rsidR="00A634C6" w:rsidRPr="00D26E65">
              <w:t>bytes) of SDU#1 in its data field</w:t>
            </w:r>
            <w:r w:rsidRPr="00D26E65">
              <w:t xml:space="preserve">. This PDU is in error (SN falls outside of the receiving window) and is to be discarded by the UE. </w:t>
            </w:r>
          </w:p>
        </w:tc>
        <w:tc>
          <w:tcPr>
            <w:tcW w:w="709" w:type="dxa"/>
          </w:tcPr>
          <w:p w14:paraId="455991F2" w14:textId="77777777" w:rsidR="00160D54" w:rsidRPr="00D26E65" w:rsidRDefault="00160D54" w:rsidP="004219E0">
            <w:pPr>
              <w:pStyle w:val="TAC"/>
            </w:pPr>
            <w:r w:rsidRPr="00D26E65">
              <w:t>&lt;--</w:t>
            </w:r>
          </w:p>
        </w:tc>
        <w:tc>
          <w:tcPr>
            <w:tcW w:w="2977" w:type="dxa"/>
          </w:tcPr>
          <w:p w14:paraId="1840C6EF" w14:textId="77777777" w:rsidR="00160D54" w:rsidRPr="00D26E65" w:rsidRDefault="00160D54" w:rsidP="004219E0">
            <w:pPr>
              <w:pStyle w:val="TAL"/>
            </w:pPr>
            <w:r w:rsidRPr="00D26E65">
              <w:t>AMD PDU#1</w:t>
            </w:r>
            <w:r w:rsidR="004D1D9C" w:rsidRPr="00D26E65">
              <w:t xml:space="preserve"> (SN=Windo</w:t>
            </w:r>
            <w:r w:rsidR="0079096E" w:rsidRPr="00D26E65">
              <w:t>w</w:t>
            </w:r>
            <w:r w:rsidR="004D1D9C" w:rsidRPr="00D26E65">
              <w:t>Size+3)</w:t>
            </w:r>
          </w:p>
        </w:tc>
        <w:tc>
          <w:tcPr>
            <w:tcW w:w="560" w:type="dxa"/>
          </w:tcPr>
          <w:p w14:paraId="081C8662" w14:textId="77777777" w:rsidR="00160D54" w:rsidRPr="00D26E65" w:rsidRDefault="00160D54" w:rsidP="004219E0">
            <w:pPr>
              <w:pStyle w:val="TAC"/>
            </w:pPr>
            <w:r w:rsidRPr="00D26E65">
              <w:t>-</w:t>
            </w:r>
          </w:p>
        </w:tc>
        <w:tc>
          <w:tcPr>
            <w:tcW w:w="858" w:type="dxa"/>
          </w:tcPr>
          <w:p w14:paraId="495C22FC" w14:textId="77777777" w:rsidR="00160D54" w:rsidRPr="00D26E65" w:rsidRDefault="00160D54" w:rsidP="004219E0">
            <w:pPr>
              <w:pStyle w:val="TAC"/>
            </w:pPr>
            <w:r w:rsidRPr="00D26E65">
              <w:t>-</w:t>
            </w:r>
          </w:p>
        </w:tc>
      </w:tr>
      <w:tr w:rsidR="00160D54" w:rsidRPr="00D26E65" w14:paraId="60A9C30D" w14:textId="77777777">
        <w:tc>
          <w:tcPr>
            <w:tcW w:w="533" w:type="dxa"/>
          </w:tcPr>
          <w:p w14:paraId="7D629571" w14:textId="77777777" w:rsidR="00160D54" w:rsidRPr="00D26E65" w:rsidRDefault="00160D54" w:rsidP="004219E0">
            <w:pPr>
              <w:pStyle w:val="TAC"/>
            </w:pPr>
            <w:r w:rsidRPr="00D26E65">
              <w:t>2</w:t>
            </w:r>
          </w:p>
        </w:tc>
        <w:tc>
          <w:tcPr>
            <w:tcW w:w="3969" w:type="dxa"/>
          </w:tcPr>
          <w:p w14:paraId="4A0C1174" w14:textId="77777777" w:rsidR="00160D54" w:rsidRPr="00D26E65" w:rsidRDefault="00160D54" w:rsidP="004219E0">
            <w:pPr>
              <w:pStyle w:val="TAL"/>
            </w:pPr>
            <w:r w:rsidRPr="00D26E65">
              <w:t xml:space="preserve">The SS transmits an AMD PDU </w:t>
            </w:r>
            <w:r w:rsidR="00A634C6" w:rsidRPr="00D26E65">
              <w:t>containing SDU#2 (</w:t>
            </w:r>
            <w:r w:rsidR="00BB776A" w:rsidRPr="00D26E65">
              <w:t xml:space="preserve">34 </w:t>
            </w:r>
            <w:r w:rsidR="00A634C6" w:rsidRPr="00D26E65">
              <w:t>bytes) in its data field</w:t>
            </w:r>
            <w:r w:rsidRPr="00D26E65">
              <w:t xml:space="preserve"> with the P-bit set.</w:t>
            </w:r>
          </w:p>
        </w:tc>
        <w:tc>
          <w:tcPr>
            <w:tcW w:w="709" w:type="dxa"/>
          </w:tcPr>
          <w:p w14:paraId="4C065D4A" w14:textId="77777777" w:rsidR="00160D54" w:rsidRPr="00D26E65" w:rsidRDefault="00160D54" w:rsidP="004219E0">
            <w:pPr>
              <w:pStyle w:val="TAC"/>
            </w:pPr>
            <w:r w:rsidRPr="00D26E65">
              <w:t>&lt;--</w:t>
            </w:r>
          </w:p>
        </w:tc>
        <w:tc>
          <w:tcPr>
            <w:tcW w:w="2977" w:type="dxa"/>
          </w:tcPr>
          <w:p w14:paraId="2B35CB08" w14:textId="77777777" w:rsidR="00160D54" w:rsidRPr="00D26E65" w:rsidRDefault="00160D54" w:rsidP="004219E0">
            <w:pPr>
              <w:pStyle w:val="TAL"/>
            </w:pPr>
            <w:r w:rsidRPr="00D26E65">
              <w:t>AMD PDU#2</w:t>
            </w:r>
            <w:r w:rsidR="004D1D9C" w:rsidRPr="00D26E65">
              <w:t xml:space="preserve"> (SN=1, P=1)</w:t>
            </w:r>
          </w:p>
        </w:tc>
        <w:tc>
          <w:tcPr>
            <w:tcW w:w="560" w:type="dxa"/>
          </w:tcPr>
          <w:p w14:paraId="49BAC201" w14:textId="77777777" w:rsidR="00160D54" w:rsidRPr="00D26E65" w:rsidRDefault="00160D54" w:rsidP="004219E0">
            <w:pPr>
              <w:pStyle w:val="TAC"/>
            </w:pPr>
            <w:r w:rsidRPr="00D26E65">
              <w:t>-</w:t>
            </w:r>
          </w:p>
        </w:tc>
        <w:tc>
          <w:tcPr>
            <w:tcW w:w="858" w:type="dxa"/>
          </w:tcPr>
          <w:p w14:paraId="1CB180E0" w14:textId="77777777" w:rsidR="00160D54" w:rsidRPr="00D26E65" w:rsidRDefault="00160D54" w:rsidP="004219E0">
            <w:pPr>
              <w:pStyle w:val="TAC"/>
            </w:pPr>
            <w:r w:rsidRPr="00D26E65">
              <w:t>-</w:t>
            </w:r>
          </w:p>
        </w:tc>
      </w:tr>
      <w:tr w:rsidR="00160D54" w:rsidRPr="00D26E65" w14:paraId="7FC53A80" w14:textId="77777777">
        <w:tc>
          <w:tcPr>
            <w:tcW w:w="533" w:type="dxa"/>
            <w:tcBorders>
              <w:top w:val="single" w:sz="4" w:space="0" w:color="auto"/>
              <w:left w:val="single" w:sz="4" w:space="0" w:color="auto"/>
              <w:bottom w:val="single" w:sz="4" w:space="0" w:color="auto"/>
              <w:right w:val="single" w:sz="4" w:space="0" w:color="auto"/>
            </w:tcBorders>
          </w:tcPr>
          <w:p w14:paraId="6BACB3F8" w14:textId="77777777" w:rsidR="00160D54" w:rsidRPr="00D26E65" w:rsidRDefault="00160D54" w:rsidP="004219E0">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B8120A9" w14:textId="77777777" w:rsidR="00160D54" w:rsidRPr="00D26E65" w:rsidRDefault="00160D54" w:rsidP="004219E0">
            <w:pPr>
              <w:pStyle w:val="TAL"/>
            </w:pPr>
            <w:r w:rsidRPr="00D26E65">
              <w:t xml:space="preserve">The UE transmits a STATUS PDU </w:t>
            </w:r>
            <w:r w:rsidR="004D1D9C" w:rsidRPr="00D26E65">
              <w:t xml:space="preserve">with </w:t>
            </w:r>
            <w:r w:rsidRPr="00D26E65">
              <w:t>NACK_SN field indicating missing PDU#1. ACK_SN=2, NACK_SN=0.</w:t>
            </w:r>
          </w:p>
        </w:tc>
        <w:tc>
          <w:tcPr>
            <w:tcW w:w="709" w:type="dxa"/>
            <w:tcBorders>
              <w:top w:val="single" w:sz="4" w:space="0" w:color="auto"/>
              <w:left w:val="single" w:sz="4" w:space="0" w:color="auto"/>
              <w:bottom w:val="single" w:sz="4" w:space="0" w:color="auto"/>
              <w:right w:val="single" w:sz="4" w:space="0" w:color="auto"/>
            </w:tcBorders>
          </w:tcPr>
          <w:p w14:paraId="03CEDF12"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25069B1"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51F36EF6" w14:textId="77777777" w:rsidR="00160D54" w:rsidRPr="00D26E65" w:rsidRDefault="00160D54"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02F4AE09" w14:textId="77777777" w:rsidR="00160D54" w:rsidRPr="00D26E65" w:rsidRDefault="00160D54" w:rsidP="004219E0">
            <w:pPr>
              <w:pStyle w:val="TAC"/>
            </w:pPr>
            <w:r w:rsidRPr="00D26E65">
              <w:t>-</w:t>
            </w:r>
          </w:p>
        </w:tc>
      </w:tr>
      <w:tr w:rsidR="006E6BAB" w:rsidRPr="00D26E65" w14:paraId="0DD43657" w14:textId="77777777">
        <w:tc>
          <w:tcPr>
            <w:tcW w:w="533" w:type="dxa"/>
            <w:tcBorders>
              <w:top w:val="single" w:sz="4" w:space="0" w:color="auto"/>
              <w:left w:val="single" w:sz="4" w:space="0" w:color="auto"/>
              <w:bottom w:val="single" w:sz="4" w:space="0" w:color="auto"/>
              <w:right w:val="single" w:sz="4" w:space="0" w:color="auto"/>
            </w:tcBorders>
          </w:tcPr>
          <w:p w14:paraId="4C623949" w14:textId="77777777" w:rsidR="006E6BAB" w:rsidRPr="00D26E65" w:rsidRDefault="006E6BAB" w:rsidP="00784190">
            <w:pPr>
              <w:pStyle w:val="TAC"/>
            </w:pPr>
            <w:r w:rsidRPr="00D26E65">
              <w:t>3A</w:t>
            </w:r>
          </w:p>
        </w:tc>
        <w:tc>
          <w:tcPr>
            <w:tcW w:w="3969" w:type="dxa"/>
            <w:tcBorders>
              <w:top w:val="single" w:sz="4" w:space="0" w:color="auto"/>
              <w:left w:val="single" w:sz="4" w:space="0" w:color="auto"/>
              <w:bottom w:val="single" w:sz="4" w:space="0" w:color="auto"/>
              <w:right w:val="single" w:sz="4" w:space="0" w:color="auto"/>
            </w:tcBorders>
          </w:tcPr>
          <w:p w14:paraId="6F3C8EF1" w14:textId="77777777" w:rsidR="006E6BAB" w:rsidRPr="00D26E65" w:rsidRDefault="006E6BAB" w:rsidP="00784190">
            <w:pPr>
              <w:pStyle w:val="TAL"/>
            </w:pPr>
            <w:r w:rsidRPr="00D26E65">
              <w:t>The SS stops the UL grant transmission.</w:t>
            </w:r>
          </w:p>
        </w:tc>
        <w:tc>
          <w:tcPr>
            <w:tcW w:w="709" w:type="dxa"/>
            <w:tcBorders>
              <w:top w:val="single" w:sz="4" w:space="0" w:color="auto"/>
              <w:left w:val="single" w:sz="4" w:space="0" w:color="auto"/>
              <w:bottom w:val="single" w:sz="4" w:space="0" w:color="auto"/>
              <w:right w:val="single" w:sz="4" w:space="0" w:color="auto"/>
            </w:tcBorders>
          </w:tcPr>
          <w:p w14:paraId="0144A333" w14:textId="77777777" w:rsidR="006E6BAB" w:rsidRPr="00D26E65" w:rsidRDefault="006E6BAB" w:rsidP="0078419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41358184" w14:textId="77777777" w:rsidR="006E6BAB" w:rsidRPr="00D26E65" w:rsidRDefault="006E6BAB" w:rsidP="00784190">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3CB68251" w14:textId="77777777" w:rsidR="006E6BAB" w:rsidRPr="00D26E65" w:rsidRDefault="006E6BA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40B228CE" w14:textId="77777777" w:rsidR="006E6BAB" w:rsidRPr="00D26E65" w:rsidRDefault="006E6BAB" w:rsidP="00784190">
            <w:pPr>
              <w:pStyle w:val="TAC"/>
            </w:pPr>
            <w:r w:rsidRPr="00D26E65">
              <w:t>-</w:t>
            </w:r>
          </w:p>
        </w:tc>
      </w:tr>
      <w:tr w:rsidR="00160D54" w:rsidRPr="00D26E65" w14:paraId="042A8921" w14:textId="77777777">
        <w:tc>
          <w:tcPr>
            <w:tcW w:w="533" w:type="dxa"/>
          </w:tcPr>
          <w:p w14:paraId="2135505E" w14:textId="77777777" w:rsidR="00160D54" w:rsidRPr="00D26E65" w:rsidRDefault="00160D54" w:rsidP="004219E0">
            <w:pPr>
              <w:pStyle w:val="TAC"/>
            </w:pPr>
            <w:r w:rsidRPr="00D26E65">
              <w:t>4</w:t>
            </w:r>
          </w:p>
        </w:tc>
        <w:tc>
          <w:tcPr>
            <w:tcW w:w="3969" w:type="dxa"/>
          </w:tcPr>
          <w:p w14:paraId="1558F8CC" w14:textId="77777777" w:rsidR="00160D54" w:rsidRPr="00D26E65" w:rsidRDefault="00706549" w:rsidP="004219E0">
            <w:pPr>
              <w:pStyle w:val="TAL"/>
            </w:pPr>
            <w:r w:rsidRPr="00D26E65">
              <w:t>After 100 ms t</w:t>
            </w:r>
            <w:r w:rsidR="00160D54" w:rsidRPr="00D26E65">
              <w:t>he SS transmits a</w:t>
            </w:r>
            <w:r w:rsidR="00A634C6" w:rsidRPr="00D26E65">
              <w:t>n</w:t>
            </w:r>
            <w:r w:rsidR="00160D54" w:rsidRPr="00D26E65">
              <w:t xml:space="preserve"> </w:t>
            </w:r>
            <w:r w:rsidR="00A634C6" w:rsidRPr="00D26E65">
              <w:t>AMD PDU</w:t>
            </w:r>
            <w:r w:rsidR="00160D54" w:rsidRPr="00D26E65">
              <w:t xml:space="preserve"> segment of AMD PDU#1 (AMD PDU#1 carries SDU#1)</w:t>
            </w:r>
            <w:r w:rsidR="00A634C6" w:rsidRPr="00D26E65">
              <w:t xml:space="preserve"> containing the first </w:t>
            </w:r>
            <w:r w:rsidR="00BB776A" w:rsidRPr="00D26E65">
              <w:t xml:space="preserve">17 </w:t>
            </w:r>
            <w:r w:rsidR="00A634C6" w:rsidRPr="00D26E65">
              <w:t>bytes of SDU#1 in its data field</w:t>
            </w:r>
            <w:r w:rsidR="00160D54" w:rsidRPr="00D26E65">
              <w:t>. SO=0 and LSF=0. No header extension part is provided.</w:t>
            </w:r>
          </w:p>
        </w:tc>
        <w:tc>
          <w:tcPr>
            <w:tcW w:w="709" w:type="dxa"/>
          </w:tcPr>
          <w:p w14:paraId="114D6B00" w14:textId="77777777" w:rsidR="00160D54" w:rsidRPr="00D26E65" w:rsidRDefault="00160D54" w:rsidP="004219E0">
            <w:pPr>
              <w:pStyle w:val="TAC"/>
            </w:pPr>
            <w:r w:rsidRPr="00D26E65">
              <w:t>&lt;--</w:t>
            </w:r>
          </w:p>
        </w:tc>
        <w:tc>
          <w:tcPr>
            <w:tcW w:w="2977" w:type="dxa"/>
          </w:tcPr>
          <w:p w14:paraId="620E9E03" w14:textId="77777777" w:rsidR="00160D54" w:rsidRPr="00D26E65" w:rsidRDefault="00160D54" w:rsidP="004219E0">
            <w:pPr>
              <w:pStyle w:val="TAL"/>
            </w:pPr>
            <w:r w:rsidRPr="00D26E65">
              <w:t>AMD PDU#1</w:t>
            </w:r>
            <w:r w:rsidR="004D1D9C" w:rsidRPr="00D26E65">
              <w:t xml:space="preserve"> (SN=0)</w:t>
            </w:r>
          </w:p>
          <w:p w14:paraId="65D0D013" w14:textId="77777777" w:rsidR="00160D54" w:rsidRPr="00D26E65" w:rsidRDefault="00160D54" w:rsidP="004219E0">
            <w:pPr>
              <w:pStyle w:val="TAL"/>
            </w:pPr>
            <w:r w:rsidRPr="00D26E65">
              <w:t>segment 1</w:t>
            </w:r>
          </w:p>
        </w:tc>
        <w:tc>
          <w:tcPr>
            <w:tcW w:w="560" w:type="dxa"/>
          </w:tcPr>
          <w:p w14:paraId="16CB53D4" w14:textId="77777777" w:rsidR="00160D54" w:rsidRPr="00D26E65" w:rsidRDefault="00097C70" w:rsidP="004219E0">
            <w:pPr>
              <w:pStyle w:val="TAC"/>
            </w:pPr>
            <w:r w:rsidRPr="00D26E65">
              <w:t>-</w:t>
            </w:r>
          </w:p>
        </w:tc>
        <w:tc>
          <w:tcPr>
            <w:tcW w:w="858" w:type="dxa"/>
          </w:tcPr>
          <w:p w14:paraId="115BA736" w14:textId="77777777" w:rsidR="00160D54" w:rsidRPr="00D26E65" w:rsidRDefault="00097C70" w:rsidP="004219E0">
            <w:pPr>
              <w:pStyle w:val="TAC"/>
            </w:pPr>
            <w:r w:rsidRPr="00D26E65">
              <w:t>-</w:t>
            </w:r>
          </w:p>
        </w:tc>
      </w:tr>
      <w:tr w:rsidR="00160D54" w:rsidRPr="00D26E65" w14:paraId="51EE6471" w14:textId="77777777">
        <w:tc>
          <w:tcPr>
            <w:tcW w:w="533" w:type="dxa"/>
          </w:tcPr>
          <w:p w14:paraId="6EDB678A" w14:textId="77777777" w:rsidR="00160D54" w:rsidRPr="00D26E65" w:rsidRDefault="00160D54" w:rsidP="004219E0">
            <w:pPr>
              <w:pStyle w:val="TAC"/>
            </w:pPr>
            <w:r w:rsidRPr="00D26E65">
              <w:t>5</w:t>
            </w:r>
          </w:p>
        </w:tc>
        <w:tc>
          <w:tcPr>
            <w:tcW w:w="3969" w:type="dxa"/>
          </w:tcPr>
          <w:p w14:paraId="72200DF1" w14:textId="77777777" w:rsidR="00160D54" w:rsidRPr="00D26E65" w:rsidRDefault="00160D54" w:rsidP="004219E0">
            <w:pPr>
              <w:pStyle w:val="TAL"/>
            </w:pPr>
            <w:r w:rsidRPr="00D26E65">
              <w:t>The SS transmits a</w:t>
            </w:r>
            <w:r w:rsidR="00A634C6" w:rsidRPr="00D26E65">
              <w:t>n</w:t>
            </w:r>
            <w:r w:rsidRPr="00D26E65">
              <w:t xml:space="preserve"> </w:t>
            </w:r>
            <w:r w:rsidR="00A634C6" w:rsidRPr="00D26E65">
              <w:t>AMD PDU</w:t>
            </w:r>
            <w:r w:rsidRPr="00D26E65">
              <w:t xml:space="preserve"> segment of AMD PDU#1 (AMD PDU#1 carries SDU#1) </w:t>
            </w:r>
            <w:r w:rsidR="00A634C6" w:rsidRPr="00D26E65">
              <w:t xml:space="preserve">containing the last </w:t>
            </w:r>
            <w:r w:rsidR="00BB776A" w:rsidRPr="00D26E65">
              <w:t xml:space="preserve">17 </w:t>
            </w:r>
            <w:r w:rsidR="00A634C6" w:rsidRPr="00D26E65">
              <w:t xml:space="preserve">bytes of SDU#1 in its data field </w:t>
            </w:r>
            <w:r w:rsidRPr="00D26E65">
              <w:t>with the P-bit set. SO=</w:t>
            </w:r>
            <w:r w:rsidR="00BB776A" w:rsidRPr="00D26E65">
              <w:t xml:space="preserve">17 </w:t>
            </w:r>
            <w:r w:rsidRPr="00D26E65">
              <w:t>and LSF=1. No header extension part is provided.</w:t>
            </w:r>
          </w:p>
        </w:tc>
        <w:tc>
          <w:tcPr>
            <w:tcW w:w="709" w:type="dxa"/>
          </w:tcPr>
          <w:p w14:paraId="52C3DDA5" w14:textId="77777777" w:rsidR="00160D54" w:rsidRPr="00D26E65" w:rsidRDefault="00160D54" w:rsidP="004219E0">
            <w:pPr>
              <w:pStyle w:val="TAC"/>
            </w:pPr>
            <w:r w:rsidRPr="00D26E65">
              <w:t>&lt;--</w:t>
            </w:r>
          </w:p>
        </w:tc>
        <w:tc>
          <w:tcPr>
            <w:tcW w:w="2977" w:type="dxa"/>
          </w:tcPr>
          <w:p w14:paraId="3F1AEFF6" w14:textId="77777777" w:rsidR="00160D54" w:rsidRPr="00D26E65" w:rsidRDefault="00160D54" w:rsidP="004219E0">
            <w:pPr>
              <w:pStyle w:val="TAL"/>
            </w:pPr>
            <w:r w:rsidRPr="00D26E65">
              <w:t>AMD PDU #1</w:t>
            </w:r>
            <w:r w:rsidR="004D1D9C" w:rsidRPr="00D26E65">
              <w:t xml:space="preserve"> (SN=0, P=1)</w:t>
            </w:r>
          </w:p>
          <w:p w14:paraId="07749539" w14:textId="77777777" w:rsidR="00160D54" w:rsidRPr="00D26E65" w:rsidRDefault="00160D54" w:rsidP="004219E0">
            <w:pPr>
              <w:pStyle w:val="TAL"/>
            </w:pPr>
            <w:r w:rsidRPr="00D26E65">
              <w:t>segment 2</w:t>
            </w:r>
          </w:p>
        </w:tc>
        <w:tc>
          <w:tcPr>
            <w:tcW w:w="560" w:type="dxa"/>
          </w:tcPr>
          <w:p w14:paraId="1E8D71EB" w14:textId="77777777" w:rsidR="00160D54" w:rsidRPr="00D26E65" w:rsidRDefault="00097C70" w:rsidP="004219E0">
            <w:pPr>
              <w:pStyle w:val="TAC"/>
            </w:pPr>
            <w:r w:rsidRPr="00D26E65">
              <w:t>-</w:t>
            </w:r>
          </w:p>
        </w:tc>
        <w:tc>
          <w:tcPr>
            <w:tcW w:w="858" w:type="dxa"/>
          </w:tcPr>
          <w:p w14:paraId="3357FF6A" w14:textId="77777777" w:rsidR="00160D54" w:rsidRPr="00D26E65" w:rsidRDefault="00097C70" w:rsidP="004219E0">
            <w:pPr>
              <w:pStyle w:val="TAC"/>
            </w:pPr>
            <w:r w:rsidRPr="00D26E65">
              <w:t>-</w:t>
            </w:r>
          </w:p>
        </w:tc>
      </w:tr>
      <w:tr w:rsidR="006E6BAB" w:rsidRPr="00D26E65" w14:paraId="7F946579" w14:textId="77777777">
        <w:tc>
          <w:tcPr>
            <w:tcW w:w="533" w:type="dxa"/>
          </w:tcPr>
          <w:p w14:paraId="41902236" w14:textId="77777777" w:rsidR="006E6BAB" w:rsidRPr="00D26E65" w:rsidRDefault="006E6BAB" w:rsidP="00784190">
            <w:pPr>
              <w:pStyle w:val="TAC"/>
            </w:pPr>
            <w:r w:rsidRPr="00D26E65">
              <w:t>5A</w:t>
            </w:r>
          </w:p>
        </w:tc>
        <w:tc>
          <w:tcPr>
            <w:tcW w:w="3969" w:type="dxa"/>
          </w:tcPr>
          <w:p w14:paraId="517D3F51" w14:textId="77777777" w:rsidR="006E6BAB" w:rsidRPr="00D26E65" w:rsidRDefault="006E6BA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4CF2EE20" w14:textId="77777777" w:rsidR="006E6BAB" w:rsidRPr="00D26E65" w:rsidRDefault="006E6BAB" w:rsidP="00784190">
            <w:pPr>
              <w:pStyle w:val="TAC"/>
            </w:pPr>
            <w:r w:rsidRPr="00D26E65">
              <w:t>&lt;--</w:t>
            </w:r>
          </w:p>
        </w:tc>
        <w:tc>
          <w:tcPr>
            <w:tcW w:w="2977" w:type="dxa"/>
          </w:tcPr>
          <w:p w14:paraId="1EA62A74" w14:textId="77777777" w:rsidR="006E6BAB" w:rsidRPr="00D26E65" w:rsidRDefault="006E6BAB" w:rsidP="00784190">
            <w:pPr>
              <w:pStyle w:val="TAL"/>
            </w:pPr>
            <w:r w:rsidRPr="00D26E65">
              <w:t>(UL grant)</w:t>
            </w:r>
          </w:p>
        </w:tc>
        <w:tc>
          <w:tcPr>
            <w:tcW w:w="560" w:type="dxa"/>
          </w:tcPr>
          <w:p w14:paraId="67B75C09" w14:textId="77777777" w:rsidR="006E6BAB" w:rsidRPr="00D26E65" w:rsidRDefault="006E6BAB" w:rsidP="00784190">
            <w:pPr>
              <w:pStyle w:val="TAC"/>
            </w:pPr>
            <w:r w:rsidRPr="00D26E65">
              <w:t>-</w:t>
            </w:r>
          </w:p>
        </w:tc>
        <w:tc>
          <w:tcPr>
            <w:tcW w:w="858" w:type="dxa"/>
          </w:tcPr>
          <w:p w14:paraId="0052B272" w14:textId="77777777" w:rsidR="006E6BAB" w:rsidRPr="00D26E65" w:rsidRDefault="006E6BAB" w:rsidP="00784190">
            <w:pPr>
              <w:pStyle w:val="TAC"/>
            </w:pPr>
            <w:r w:rsidRPr="00D26E65">
              <w:t>-</w:t>
            </w:r>
          </w:p>
        </w:tc>
      </w:tr>
      <w:tr w:rsidR="00160D54" w:rsidRPr="00D26E65" w14:paraId="36555530" w14:textId="77777777">
        <w:tc>
          <w:tcPr>
            <w:tcW w:w="533" w:type="dxa"/>
            <w:tcBorders>
              <w:top w:val="single" w:sz="4" w:space="0" w:color="auto"/>
              <w:left w:val="single" w:sz="4" w:space="0" w:color="auto"/>
              <w:bottom w:val="single" w:sz="4" w:space="0" w:color="auto"/>
              <w:right w:val="single" w:sz="4" w:space="0" w:color="auto"/>
            </w:tcBorders>
          </w:tcPr>
          <w:p w14:paraId="7B05DDA6" w14:textId="77777777" w:rsidR="00160D54" w:rsidRPr="00D26E65" w:rsidRDefault="00160D54" w:rsidP="004219E0">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B1519EC" w14:textId="77777777" w:rsidR="00160D54" w:rsidRPr="00D26E65" w:rsidRDefault="00160D54" w:rsidP="004219E0">
            <w:pPr>
              <w:pStyle w:val="TAL"/>
            </w:pPr>
            <w:r w:rsidRPr="00D26E65">
              <w:t>Check: Does the UE transmit a STATUS PDU with ACK_SN=2, thus acknowledging the reception of PDUs with SN=0 and SN=1, and  no NACK_SN provided?</w:t>
            </w:r>
          </w:p>
        </w:tc>
        <w:tc>
          <w:tcPr>
            <w:tcW w:w="709" w:type="dxa"/>
            <w:tcBorders>
              <w:top w:val="single" w:sz="4" w:space="0" w:color="auto"/>
              <w:left w:val="single" w:sz="4" w:space="0" w:color="auto"/>
              <w:bottom w:val="single" w:sz="4" w:space="0" w:color="auto"/>
              <w:right w:val="single" w:sz="4" w:space="0" w:color="auto"/>
            </w:tcBorders>
          </w:tcPr>
          <w:p w14:paraId="63904CDF"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1E1F48F"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446FDADB" w14:textId="77777777" w:rsidR="00160D54" w:rsidRPr="00D26E65" w:rsidRDefault="00160D54" w:rsidP="004219E0">
            <w:pPr>
              <w:pStyle w:val="TAC"/>
            </w:pPr>
            <w:r w:rsidRPr="00D26E65">
              <w:t>2</w:t>
            </w:r>
          </w:p>
        </w:tc>
        <w:tc>
          <w:tcPr>
            <w:tcW w:w="858" w:type="dxa"/>
            <w:tcBorders>
              <w:top w:val="single" w:sz="4" w:space="0" w:color="auto"/>
              <w:left w:val="single" w:sz="4" w:space="0" w:color="auto"/>
              <w:bottom w:val="single" w:sz="4" w:space="0" w:color="auto"/>
              <w:right w:val="single" w:sz="4" w:space="0" w:color="auto"/>
            </w:tcBorders>
          </w:tcPr>
          <w:p w14:paraId="122BD349" w14:textId="77777777" w:rsidR="00160D54" w:rsidRPr="00D26E65" w:rsidRDefault="00160D54" w:rsidP="004219E0">
            <w:pPr>
              <w:pStyle w:val="TAC"/>
            </w:pPr>
            <w:r w:rsidRPr="00D26E65">
              <w:t>P</w:t>
            </w:r>
          </w:p>
        </w:tc>
      </w:tr>
      <w:tr w:rsidR="00160D54" w:rsidRPr="00D26E65" w:rsidDel="001A05EA" w14:paraId="4FB86164" w14:textId="77777777">
        <w:tc>
          <w:tcPr>
            <w:tcW w:w="533" w:type="dxa"/>
          </w:tcPr>
          <w:p w14:paraId="02B1D8B9" w14:textId="77777777" w:rsidR="00160D54" w:rsidRPr="00D26E65" w:rsidDel="001A05EA" w:rsidRDefault="00160D54" w:rsidP="004219E0">
            <w:pPr>
              <w:pStyle w:val="TAC"/>
            </w:pPr>
            <w:r w:rsidRPr="00D26E65">
              <w:t>7</w:t>
            </w:r>
          </w:p>
        </w:tc>
        <w:tc>
          <w:tcPr>
            <w:tcW w:w="3969" w:type="dxa"/>
          </w:tcPr>
          <w:p w14:paraId="7BD3F337" w14:textId="77777777" w:rsidR="00160D54" w:rsidRPr="00D26E65" w:rsidDel="001A05EA" w:rsidRDefault="00160D54" w:rsidP="004219E0">
            <w:pPr>
              <w:pStyle w:val="TAL"/>
            </w:pPr>
            <w:r w:rsidRPr="00D26E65">
              <w:t>Check: Does the UE transmit RLC SDU#1</w:t>
            </w:r>
            <w:r w:rsidR="006E6BAB" w:rsidRPr="00D26E65">
              <w:t xml:space="preserve"> and RLC SDU#2</w:t>
            </w:r>
            <w:r w:rsidRPr="00D26E65">
              <w:t>?</w:t>
            </w:r>
          </w:p>
        </w:tc>
        <w:tc>
          <w:tcPr>
            <w:tcW w:w="709" w:type="dxa"/>
          </w:tcPr>
          <w:p w14:paraId="0D26862A" w14:textId="77777777" w:rsidR="00160D54" w:rsidRPr="00D26E65" w:rsidDel="001A05EA" w:rsidRDefault="00160D54" w:rsidP="004219E0">
            <w:pPr>
              <w:pStyle w:val="TAC"/>
            </w:pPr>
            <w:r w:rsidRPr="00D26E65">
              <w:t>--&gt;</w:t>
            </w:r>
          </w:p>
        </w:tc>
        <w:tc>
          <w:tcPr>
            <w:tcW w:w="2977" w:type="dxa"/>
          </w:tcPr>
          <w:p w14:paraId="19F5A325" w14:textId="77777777" w:rsidR="00160D54" w:rsidRPr="00D26E65" w:rsidDel="001A05EA" w:rsidRDefault="006E6BAB" w:rsidP="004219E0">
            <w:pPr>
              <w:pStyle w:val="TAL"/>
            </w:pPr>
            <w:r w:rsidRPr="00D26E65">
              <w:t xml:space="preserve">AMD PDU </w:t>
            </w:r>
            <w:r w:rsidR="00160D54" w:rsidRPr="00D26E65">
              <w:t>(RLC SDU#1</w:t>
            </w:r>
            <w:r w:rsidRPr="00D26E65">
              <w:t>, RLC SDU#2</w:t>
            </w:r>
            <w:r w:rsidR="00160D54" w:rsidRPr="00D26E65">
              <w:t>)</w:t>
            </w:r>
          </w:p>
        </w:tc>
        <w:tc>
          <w:tcPr>
            <w:tcW w:w="560" w:type="dxa"/>
          </w:tcPr>
          <w:p w14:paraId="7F808A85" w14:textId="77777777" w:rsidR="00160D54" w:rsidRPr="00D26E65" w:rsidDel="001A05EA" w:rsidRDefault="00160D54" w:rsidP="004219E0">
            <w:pPr>
              <w:pStyle w:val="TAC"/>
            </w:pPr>
            <w:r w:rsidRPr="00D26E65">
              <w:t>1</w:t>
            </w:r>
          </w:p>
        </w:tc>
        <w:tc>
          <w:tcPr>
            <w:tcW w:w="858" w:type="dxa"/>
          </w:tcPr>
          <w:p w14:paraId="014F067C" w14:textId="77777777" w:rsidR="00160D54" w:rsidRPr="00D26E65" w:rsidDel="001A05EA" w:rsidRDefault="00160D54" w:rsidP="004219E0">
            <w:pPr>
              <w:pStyle w:val="TAC"/>
            </w:pPr>
            <w:r w:rsidRPr="00D26E65">
              <w:t>P</w:t>
            </w:r>
          </w:p>
        </w:tc>
      </w:tr>
      <w:tr w:rsidR="00160D54" w:rsidRPr="00D26E65" w:rsidDel="001A05EA" w14:paraId="1F7EC0C5" w14:textId="77777777">
        <w:tc>
          <w:tcPr>
            <w:tcW w:w="533" w:type="dxa"/>
          </w:tcPr>
          <w:p w14:paraId="6F7D28D2" w14:textId="77777777" w:rsidR="00160D54" w:rsidRPr="00D26E65" w:rsidRDefault="00160D54" w:rsidP="004219E0">
            <w:pPr>
              <w:pStyle w:val="TAC"/>
            </w:pPr>
            <w:r w:rsidRPr="00D26E65">
              <w:t>8</w:t>
            </w:r>
          </w:p>
        </w:tc>
        <w:tc>
          <w:tcPr>
            <w:tcW w:w="3969" w:type="dxa"/>
          </w:tcPr>
          <w:p w14:paraId="2F93F062" w14:textId="77777777" w:rsidR="00160D54" w:rsidRPr="00D26E65" w:rsidRDefault="006E6BAB" w:rsidP="004219E0">
            <w:pPr>
              <w:pStyle w:val="TAL"/>
            </w:pPr>
            <w:r w:rsidRPr="00D26E65">
              <w:t>Void</w:t>
            </w:r>
          </w:p>
        </w:tc>
        <w:tc>
          <w:tcPr>
            <w:tcW w:w="709" w:type="dxa"/>
          </w:tcPr>
          <w:p w14:paraId="5979AF40" w14:textId="77777777" w:rsidR="00160D54" w:rsidRPr="00D26E65" w:rsidRDefault="006E6BAB" w:rsidP="004219E0">
            <w:pPr>
              <w:pStyle w:val="TAC"/>
            </w:pPr>
            <w:r w:rsidRPr="00D26E65">
              <w:t>-</w:t>
            </w:r>
          </w:p>
        </w:tc>
        <w:tc>
          <w:tcPr>
            <w:tcW w:w="2977" w:type="dxa"/>
          </w:tcPr>
          <w:p w14:paraId="2C450750" w14:textId="77777777" w:rsidR="00160D54" w:rsidRPr="00D26E65" w:rsidRDefault="006E6BAB" w:rsidP="004219E0">
            <w:pPr>
              <w:pStyle w:val="TAL"/>
            </w:pPr>
            <w:r w:rsidRPr="00D26E65">
              <w:t>-</w:t>
            </w:r>
          </w:p>
        </w:tc>
        <w:tc>
          <w:tcPr>
            <w:tcW w:w="560" w:type="dxa"/>
          </w:tcPr>
          <w:p w14:paraId="6F365277" w14:textId="77777777" w:rsidR="00160D54" w:rsidRPr="00D26E65" w:rsidRDefault="00097C70" w:rsidP="004219E0">
            <w:pPr>
              <w:pStyle w:val="TAC"/>
            </w:pPr>
            <w:r w:rsidRPr="00D26E65">
              <w:t>-</w:t>
            </w:r>
          </w:p>
        </w:tc>
        <w:tc>
          <w:tcPr>
            <w:tcW w:w="858" w:type="dxa"/>
          </w:tcPr>
          <w:p w14:paraId="1206873C" w14:textId="77777777" w:rsidR="00160D54" w:rsidRPr="00D26E65" w:rsidRDefault="00097C70" w:rsidP="004219E0">
            <w:pPr>
              <w:pStyle w:val="TAC"/>
            </w:pPr>
            <w:r w:rsidRPr="00D26E65">
              <w:t>-</w:t>
            </w:r>
          </w:p>
        </w:tc>
      </w:tr>
      <w:tr w:rsidR="006E6BAB" w:rsidRPr="00D26E65" w14:paraId="7C1BC088" w14:textId="77777777">
        <w:tc>
          <w:tcPr>
            <w:tcW w:w="533" w:type="dxa"/>
          </w:tcPr>
          <w:p w14:paraId="5CB61357" w14:textId="77777777" w:rsidR="006E6BAB" w:rsidRPr="00D26E65" w:rsidRDefault="006E6BAB" w:rsidP="00784190">
            <w:pPr>
              <w:pStyle w:val="TAC"/>
            </w:pPr>
            <w:r w:rsidRPr="00D26E65">
              <w:t>8A</w:t>
            </w:r>
          </w:p>
        </w:tc>
        <w:tc>
          <w:tcPr>
            <w:tcW w:w="3969" w:type="dxa"/>
          </w:tcPr>
          <w:p w14:paraId="5010DF46" w14:textId="77777777" w:rsidR="006E6BAB" w:rsidRPr="00D26E65" w:rsidRDefault="006E6BAB" w:rsidP="00784190">
            <w:pPr>
              <w:pStyle w:val="TAL"/>
            </w:pPr>
            <w:r w:rsidRPr="00D26E65">
              <w:t>The SS transmits a STATUS PDU.</w:t>
            </w:r>
          </w:p>
        </w:tc>
        <w:tc>
          <w:tcPr>
            <w:tcW w:w="709" w:type="dxa"/>
          </w:tcPr>
          <w:p w14:paraId="32526522" w14:textId="77777777" w:rsidR="006E6BAB" w:rsidRPr="00D26E65" w:rsidRDefault="006E6BAB" w:rsidP="00784190">
            <w:pPr>
              <w:pStyle w:val="TAC"/>
            </w:pPr>
            <w:r w:rsidRPr="00D26E65">
              <w:t>&lt;--</w:t>
            </w:r>
          </w:p>
        </w:tc>
        <w:tc>
          <w:tcPr>
            <w:tcW w:w="2977" w:type="dxa"/>
          </w:tcPr>
          <w:p w14:paraId="1DFEA7FD" w14:textId="77777777" w:rsidR="006E6BAB" w:rsidRPr="00D26E65" w:rsidRDefault="006E6BAB" w:rsidP="00784190">
            <w:pPr>
              <w:pStyle w:val="TAL"/>
            </w:pPr>
            <w:r w:rsidRPr="00D26E65">
              <w:t>STATUS PDU (ACK SN=</w:t>
            </w:r>
            <w:r w:rsidR="00E61975" w:rsidRPr="00D26E65">
              <w:t>1</w:t>
            </w:r>
            <w:r w:rsidRPr="00D26E65">
              <w:t>)</w:t>
            </w:r>
          </w:p>
        </w:tc>
        <w:tc>
          <w:tcPr>
            <w:tcW w:w="560" w:type="dxa"/>
          </w:tcPr>
          <w:p w14:paraId="4D7F5832" w14:textId="77777777" w:rsidR="006E6BAB" w:rsidRPr="00D26E65" w:rsidRDefault="006E6BAB" w:rsidP="00784190">
            <w:pPr>
              <w:pStyle w:val="TAC"/>
            </w:pPr>
            <w:r w:rsidRPr="00D26E65">
              <w:t>-</w:t>
            </w:r>
          </w:p>
        </w:tc>
        <w:tc>
          <w:tcPr>
            <w:tcW w:w="858" w:type="dxa"/>
          </w:tcPr>
          <w:p w14:paraId="2967545A" w14:textId="77777777" w:rsidR="006E6BAB" w:rsidRPr="00D26E65" w:rsidRDefault="006E6BAB" w:rsidP="00784190">
            <w:pPr>
              <w:pStyle w:val="TAC"/>
            </w:pPr>
            <w:r w:rsidRPr="00D26E65">
              <w:t>-</w:t>
            </w:r>
          </w:p>
        </w:tc>
      </w:tr>
      <w:tr w:rsidR="00160D54" w:rsidRPr="00D26E65" w14:paraId="01BD10E5" w14:textId="77777777">
        <w:tc>
          <w:tcPr>
            <w:tcW w:w="533" w:type="dxa"/>
          </w:tcPr>
          <w:p w14:paraId="4FB61851" w14:textId="77777777" w:rsidR="00160D54" w:rsidRPr="00D26E65" w:rsidRDefault="00160D54" w:rsidP="004219E0">
            <w:pPr>
              <w:pStyle w:val="TAC"/>
            </w:pPr>
            <w:r w:rsidRPr="00D26E65">
              <w:t>9</w:t>
            </w:r>
          </w:p>
        </w:tc>
        <w:tc>
          <w:tcPr>
            <w:tcW w:w="3969" w:type="dxa"/>
          </w:tcPr>
          <w:p w14:paraId="17CFBF75"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PDU#3 (AMD PDU#3 carries SDU#3 and SDU#4) </w:t>
            </w:r>
            <w:r w:rsidR="00A634C6" w:rsidRPr="00D26E65">
              <w:t xml:space="preserve">containing the last </w:t>
            </w:r>
            <w:r w:rsidR="00BB776A" w:rsidRPr="00D26E65">
              <w:t xml:space="preserve">17 </w:t>
            </w:r>
            <w:r w:rsidR="00A634C6" w:rsidRPr="00D26E65">
              <w:t xml:space="preserve">bytes of SDU#4 in its data field, </w:t>
            </w:r>
            <w:r w:rsidR="00160D54" w:rsidRPr="00D26E65">
              <w:t>with the P-bit set. FI=10, SO=</w:t>
            </w:r>
            <w:r w:rsidR="00BB776A" w:rsidRPr="00D26E65">
              <w:t xml:space="preserve">51 </w:t>
            </w:r>
            <w:r w:rsidR="00160D54" w:rsidRPr="00D26E65">
              <w:t>and LSF=1. No header extension part is provided.</w:t>
            </w:r>
          </w:p>
        </w:tc>
        <w:tc>
          <w:tcPr>
            <w:tcW w:w="709" w:type="dxa"/>
          </w:tcPr>
          <w:p w14:paraId="17F0B1CA" w14:textId="77777777" w:rsidR="00160D54" w:rsidRPr="00D26E65" w:rsidRDefault="00160D54" w:rsidP="004219E0">
            <w:pPr>
              <w:pStyle w:val="TAC"/>
            </w:pPr>
            <w:r w:rsidRPr="00D26E65">
              <w:t>&lt;--</w:t>
            </w:r>
          </w:p>
        </w:tc>
        <w:tc>
          <w:tcPr>
            <w:tcW w:w="2977" w:type="dxa"/>
          </w:tcPr>
          <w:p w14:paraId="07E15466" w14:textId="77777777" w:rsidR="00160D54" w:rsidRPr="00D26E65" w:rsidRDefault="00160D54" w:rsidP="004219E0">
            <w:pPr>
              <w:pStyle w:val="TAL"/>
            </w:pPr>
            <w:r w:rsidRPr="00D26E65">
              <w:t>AMD PDU#3</w:t>
            </w:r>
            <w:r w:rsidR="004D1D9C" w:rsidRPr="00D26E65">
              <w:t xml:space="preserve"> (SN=2, P=1)</w:t>
            </w:r>
          </w:p>
          <w:p w14:paraId="6A6F8181" w14:textId="77777777" w:rsidR="00160D54" w:rsidRPr="00D26E65" w:rsidRDefault="00160D54" w:rsidP="004219E0">
            <w:pPr>
              <w:pStyle w:val="TAL"/>
            </w:pPr>
            <w:r w:rsidRPr="00D26E65">
              <w:t>segment 2</w:t>
            </w:r>
          </w:p>
        </w:tc>
        <w:tc>
          <w:tcPr>
            <w:tcW w:w="560" w:type="dxa"/>
          </w:tcPr>
          <w:p w14:paraId="52C81165" w14:textId="77777777" w:rsidR="00160D54" w:rsidRPr="00D26E65" w:rsidRDefault="00097C70" w:rsidP="004219E0">
            <w:pPr>
              <w:pStyle w:val="TAC"/>
            </w:pPr>
            <w:r w:rsidRPr="00D26E65">
              <w:t>-</w:t>
            </w:r>
          </w:p>
        </w:tc>
        <w:tc>
          <w:tcPr>
            <w:tcW w:w="858" w:type="dxa"/>
          </w:tcPr>
          <w:p w14:paraId="6050403B" w14:textId="77777777" w:rsidR="00160D54" w:rsidRPr="00D26E65" w:rsidRDefault="00097C70" w:rsidP="004219E0">
            <w:pPr>
              <w:pStyle w:val="TAC"/>
            </w:pPr>
            <w:r w:rsidRPr="00D26E65">
              <w:t>-</w:t>
            </w:r>
          </w:p>
        </w:tc>
      </w:tr>
      <w:tr w:rsidR="006E6BAB" w:rsidRPr="00D26E65" w14:paraId="549DE5FA" w14:textId="77777777">
        <w:tc>
          <w:tcPr>
            <w:tcW w:w="533" w:type="dxa"/>
          </w:tcPr>
          <w:p w14:paraId="4D3DE587" w14:textId="77777777" w:rsidR="006E6BAB" w:rsidRPr="00D26E65" w:rsidRDefault="006E6BAB" w:rsidP="00784190">
            <w:pPr>
              <w:pStyle w:val="TAC"/>
            </w:pPr>
            <w:r w:rsidRPr="00D26E65">
              <w:t>9A</w:t>
            </w:r>
          </w:p>
        </w:tc>
        <w:tc>
          <w:tcPr>
            <w:tcW w:w="3969" w:type="dxa"/>
          </w:tcPr>
          <w:p w14:paraId="5A9B38B2" w14:textId="77777777" w:rsidR="006E6BAB" w:rsidRPr="00D26E65" w:rsidRDefault="009F020F" w:rsidP="00784190">
            <w:pPr>
              <w:pStyle w:val="TAL"/>
            </w:pPr>
            <w:r w:rsidRPr="00D26E65">
              <w:t>100 ms after step 9</w:t>
            </w:r>
            <w:r w:rsidR="00E84A94" w:rsidRPr="00D26E65">
              <w:t xml:space="preserve"> the SS assigns one default grant</w:t>
            </w:r>
            <w:r w:rsidR="0079096E" w:rsidRPr="00D26E65">
              <w:t xml:space="preserve"> (UL grant allocation type 3)</w:t>
            </w:r>
            <w:r w:rsidR="00E84A94" w:rsidRPr="00D26E65">
              <w:t>.</w:t>
            </w:r>
          </w:p>
        </w:tc>
        <w:tc>
          <w:tcPr>
            <w:tcW w:w="709" w:type="dxa"/>
          </w:tcPr>
          <w:p w14:paraId="0FDAEE8A" w14:textId="77777777" w:rsidR="006E6BAB" w:rsidRPr="00D26E65" w:rsidRDefault="006E6BAB" w:rsidP="00784190">
            <w:pPr>
              <w:pStyle w:val="TAC"/>
            </w:pPr>
            <w:r w:rsidRPr="00D26E65">
              <w:t>&lt;--</w:t>
            </w:r>
          </w:p>
        </w:tc>
        <w:tc>
          <w:tcPr>
            <w:tcW w:w="2977" w:type="dxa"/>
          </w:tcPr>
          <w:p w14:paraId="5CFDF0DC" w14:textId="77777777" w:rsidR="006E6BAB" w:rsidRPr="00D26E65" w:rsidRDefault="006E6BAB" w:rsidP="00784190">
            <w:pPr>
              <w:pStyle w:val="TAL"/>
            </w:pPr>
            <w:r w:rsidRPr="00D26E65">
              <w:t>(UL grant)</w:t>
            </w:r>
          </w:p>
        </w:tc>
        <w:tc>
          <w:tcPr>
            <w:tcW w:w="560" w:type="dxa"/>
          </w:tcPr>
          <w:p w14:paraId="150E01C4" w14:textId="77777777" w:rsidR="006E6BAB" w:rsidRPr="00D26E65" w:rsidRDefault="006E6BAB" w:rsidP="00784190">
            <w:pPr>
              <w:pStyle w:val="TAC"/>
            </w:pPr>
            <w:r w:rsidRPr="00D26E65">
              <w:t>-</w:t>
            </w:r>
          </w:p>
        </w:tc>
        <w:tc>
          <w:tcPr>
            <w:tcW w:w="858" w:type="dxa"/>
          </w:tcPr>
          <w:p w14:paraId="55666783" w14:textId="77777777" w:rsidR="006E6BAB" w:rsidRPr="00D26E65" w:rsidRDefault="006E6BAB" w:rsidP="00784190">
            <w:pPr>
              <w:pStyle w:val="TAC"/>
            </w:pPr>
            <w:r w:rsidRPr="00D26E65">
              <w:t>-</w:t>
            </w:r>
          </w:p>
        </w:tc>
      </w:tr>
      <w:tr w:rsidR="00160D54" w:rsidRPr="00D26E65" w14:paraId="17A1F8E5" w14:textId="77777777">
        <w:tc>
          <w:tcPr>
            <w:tcW w:w="533" w:type="dxa"/>
            <w:tcBorders>
              <w:top w:val="single" w:sz="4" w:space="0" w:color="auto"/>
              <w:left w:val="single" w:sz="4" w:space="0" w:color="auto"/>
              <w:bottom w:val="single" w:sz="4" w:space="0" w:color="auto"/>
              <w:right w:val="single" w:sz="4" w:space="0" w:color="auto"/>
            </w:tcBorders>
          </w:tcPr>
          <w:p w14:paraId="488C9C69" w14:textId="77777777" w:rsidR="00160D54" w:rsidRPr="00D26E65" w:rsidRDefault="00160D54" w:rsidP="004219E0">
            <w:pPr>
              <w:pStyle w:val="TAC"/>
            </w:pPr>
            <w:r w:rsidRPr="00D26E65">
              <w:t>10</w:t>
            </w:r>
          </w:p>
        </w:tc>
        <w:tc>
          <w:tcPr>
            <w:tcW w:w="3969" w:type="dxa"/>
            <w:tcBorders>
              <w:top w:val="single" w:sz="4" w:space="0" w:color="auto"/>
              <w:left w:val="single" w:sz="4" w:space="0" w:color="auto"/>
              <w:bottom w:val="single" w:sz="4" w:space="0" w:color="auto"/>
              <w:right w:val="single" w:sz="4" w:space="0" w:color="auto"/>
            </w:tcBorders>
          </w:tcPr>
          <w:p w14:paraId="555933E5" w14:textId="77777777" w:rsidR="00160D54" w:rsidRPr="00D26E65" w:rsidRDefault="00160D54" w:rsidP="004219E0">
            <w:pPr>
              <w:pStyle w:val="TAL"/>
            </w:pPr>
            <w:r w:rsidRPr="00D26E65">
              <w:t>The UE transmits a STATUS PDU NACK_SN field for receipt of PDU#3. ACK_SN=3, NACK_SN=2, SOStart=0/SOEnd=</w:t>
            </w:r>
            <w:r w:rsidR="00BB776A" w:rsidRPr="00D26E65">
              <w:t>50</w:t>
            </w:r>
            <w:r w:rsidRPr="00D26E65">
              <w:t>.</w:t>
            </w:r>
          </w:p>
        </w:tc>
        <w:tc>
          <w:tcPr>
            <w:tcW w:w="709" w:type="dxa"/>
            <w:tcBorders>
              <w:top w:val="single" w:sz="4" w:space="0" w:color="auto"/>
              <w:left w:val="single" w:sz="4" w:space="0" w:color="auto"/>
              <w:bottom w:val="single" w:sz="4" w:space="0" w:color="auto"/>
              <w:right w:val="single" w:sz="4" w:space="0" w:color="auto"/>
            </w:tcBorders>
          </w:tcPr>
          <w:p w14:paraId="5A28CA88"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9EEA449"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03217F68" w14:textId="77777777" w:rsidR="00160D54" w:rsidRPr="00D26E65"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37216810" w14:textId="77777777" w:rsidR="00160D54" w:rsidRPr="00D26E65" w:rsidRDefault="00097C70" w:rsidP="004219E0">
            <w:pPr>
              <w:pStyle w:val="TAC"/>
            </w:pPr>
            <w:r w:rsidRPr="00D26E65">
              <w:t>-</w:t>
            </w:r>
          </w:p>
        </w:tc>
      </w:tr>
      <w:tr w:rsidR="00160D54" w:rsidRPr="00D26E65" w14:paraId="27C505AD" w14:textId="77777777">
        <w:tc>
          <w:tcPr>
            <w:tcW w:w="533" w:type="dxa"/>
          </w:tcPr>
          <w:p w14:paraId="3BD633D2" w14:textId="77777777" w:rsidR="00160D54" w:rsidRPr="00D26E65" w:rsidRDefault="00160D54" w:rsidP="004219E0">
            <w:pPr>
              <w:pStyle w:val="TAC"/>
            </w:pPr>
            <w:r w:rsidRPr="00D26E65">
              <w:t>11</w:t>
            </w:r>
          </w:p>
        </w:tc>
        <w:tc>
          <w:tcPr>
            <w:tcW w:w="3969" w:type="dxa"/>
          </w:tcPr>
          <w:p w14:paraId="238ED5D5"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PDU#3 (AMD PDU#3 carries SDU#3 and SDU#4) </w:t>
            </w:r>
            <w:r w:rsidR="00A634C6" w:rsidRPr="00D26E65">
              <w:t>containing SDU#3 (</w:t>
            </w:r>
            <w:r w:rsidR="00BB776A" w:rsidRPr="00D26E65">
              <w:t xml:space="preserve">34 </w:t>
            </w:r>
            <w:r w:rsidR="00A634C6" w:rsidRPr="00D26E65">
              <w:t xml:space="preserve">bytes) and the first </w:t>
            </w:r>
            <w:r w:rsidR="00BB776A" w:rsidRPr="00D26E65">
              <w:t xml:space="preserve">17 </w:t>
            </w:r>
            <w:r w:rsidR="00A634C6" w:rsidRPr="00D26E65">
              <w:t xml:space="preserve">bytes of SDU#4 in its data field, </w:t>
            </w:r>
            <w:r w:rsidR="00160D54" w:rsidRPr="00D26E65">
              <w:t>with the P-bit set. FI=01, SO=0 and LSF=0. Header extension part present: E in fixed part header=1, E in extension part header=0, LI=</w:t>
            </w:r>
            <w:r w:rsidR="00BB776A" w:rsidRPr="00D26E65">
              <w:t>34</w:t>
            </w:r>
            <w:r w:rsidR="00160D54" w:rsidRPr="00D26E65">
              <w:t>.</w:t>
            </w:r>
          </w:p>
        </w:tc>
        <w:tc>
          <w:tcPr>
            <w:tcW w:w="709" w:type="dxa"/>
          </w:tcPr>
          <w:p w14:paraId="39AE1E5A" w14:textId="77777777" w:rsidR="00160D54" w:rsidRPr="00D26E65" w:rsidRDefault="00160D54" w:rsidP="004219E0">
            <w:pPr>
              <w:pStyle w:val="TAC"/>
            </w:pPr>
            <w:r w:rsidRPr="00D26E65">
              <w:t>&lt;--</w:t>
            </w:r>
          </w:p>
        </w:tc>
        <w:tc>
          <w:tcPr>
            <w:tcW w:w="2977" w:type="dxa"/>
          </w:tcPr>
          <w:p w14:paraId="67CF3198" w14:textId="77777777" w:rsidR="00160D54" w:rsidRPr="00D26E65" w:rsidRDefault="00160D54" w:rsidP="004219E0">
            <w:pPr>
              <w:pStyle w:val="TAL"/>
            </w:pPr>
            <w:r w:rsidRPr="00D26E65">
              <w:t>AMD PDU#3</w:t>
            </w:r>
            <w:r w:rsidR="004D1D9C" w:rsidRPr="00D26E65">
              <w:t xml:space="preserve"> (SN=2, P=1)</w:t>
            </w:r>
            <w:r w:rsidRPr="00D26E65">
              <w:t xml:space="preserve"> </w:t>
            </w:r>
          </w:p>
          <w:p w14:paraId="12AE7853" w14:textId="77777777" w:rsidR="00160D54" w:rsidRPr="00D26E65" w:rsidRDefault="00160D54" w:rsidP="004219E0">
            <w:pPr>
              <w:pStyle w:val="TAL"/>
            </w:pPr>
            <w:r w:rsidRPr="00D26E65">
              <w:t>segment 1</w:t>
            </w:r>
          </w:p>
        </w:tc>
        <w:tc>
          <w:tcPr>
            <w:tcW w:w="560" w:type="dxa"/>
          </w:tcPr>
          <w:p w14:paraId="4A4AD567" w14:textId="77777777" w:rsidR="00160D54" w:rsidRPr="00D26E65" w:rsidRDefault="00097C70" w:rsidP="004219E0">
            <w:pPr>
              <w:pStyle w:val="TAC"/>
            </w:pPr>
            <w:r w:rsidRPr="00D26E65">
              <w:t>-</w:t>
            </w:r>
          </w:p>
        </w:tc>
        <w:tc>
          <w:tcPr>
            <w:tcW w:w="858" w:type="dxa"/>
          </w:tcPr>
          <w:p w14:paraId="33E9B4AC" w14:textId="77777777" w:rsidR="00160D54" w:rsidRPr="00D26E65" w:rsidRDefault="00097C70" w:rsidP="004219E0">
            <w:pPr>
              <w:pStyle w:val="TAC"/>
            </w:pPr>
            <w:r w:rsidRPr="00D26E65">
              <w:t>-</w:t>
            </w:r>
          </w:p>
        </w:tc>
      </w:tr>
      <w:tr w:rsidR="006E6BAB" w:rsidRPr="00D26E65" w14:paraId="25094DE8" w14:textId="77777777">
        <w:tc>
          <w:tcPr>
            <w:tcW w:w="533" w:type="dxa"/>
          </w:tcPr>
          <w:p w14:paraId="4C77737F" w14:textId="77777777" w:rsidR="006E6BAB" w:rsidRPr="00D26E65" w:rsidRDefault="006E6BAB" w:rsidP="00784190">
            <w:pPr>
              <w:pStyle w:val="TAC"/>
            </w:pPr>
            <w:r w:rsidRPr="00D26E65">
              <w:t>11A</w:t>
            </w:r>
          </w:p>
        </w:tc>
        <w:tc>
          <w:tcPr>
            <w:tcW w:w="3969" w:type="dxa"/>
          </w:tcPr>
          <w:p w14:paraId="1D96AB13" w14:textId="77777777" w:rsidR="006E6BAB" w:rsidRPr="00D26E65" w:rsidRDefault="0079096E" w:rsidP="00784190">
            <w:pPr>
              <w:pStyle w:val="TAL"/>
            </w:pPr>
            <w:r w:rsidRPr="00D26E65">
              <w:t>The</w:t>
            </w:r>
            <w:r w:rsidR="006E6BAB" w:rsidRPr="00D26E65">
              <w:t xml:space="preserve"> SS waits for 60 ms to ensure UE RLC has all the required SDUs available and then assigns one default UL grant</w:t>
            </w:r>
            <w:r w:rsidR="00597E53" w:rsidRPr="00D26E65">
              <w:t xml:space="preserve"> (UL grant allocation type 3)</w:t>
            </w:r>
            <w:r w:rsidR="006E6BAB" w:rsidRPr="00D26E65">
              <w:t>.</w:t>
            </w:r>
          </w:p>
        </w:tc>
        <w:tc>
          <w:tcPr>
            <w:tcW w:w="709" w:type="dxa"/>
          </w:tcPr>
          <w:p w14:paraId="382DCCDF" w14:textId="77777777" w:rsidR="006E6BAB" w:rsidRPr="00D26E65" w:rsidRDefault="006E6BAB" w:rsidP="00784190">
            <w:pPr>
              <w:pStyle w:val="TAC"/>
            </w:pPr>
            <w:r w:rsidRPr="00D26E65">
              <w:t>&lt;--</w:t>
            </w:r>
          </w:p>
        </w:tc>
        <w:tc>
          <w:tcPr>
            <w:tcW w:w="2977" w:type="dxa"/>
          </w:tcPr>
          <w:p w14:paraId="5019601A" w14:textId="77777777" w:rsidR="006E6BAB" w:rsidRPr="00D26E65" w:rsidRDefault="006E6BAB" w:rsidP="00784190">
            <w:pPr>
              <w:pStyle w:val="TAL"/>
            </w:pPr>
            <w:r w:rsidRPr="00D26E65">
              <w:t>(UL grant)</w:t>
            </w:r>
          </w:p>
        </w:tc>
        <w:tc>
          <w:tcPr>
            <w:tcW w:w="560" w:type="dxa"/>
          </w:tcPr>
          <w:p w14:paraId="78889E28" w14:textId="77777777" w:rsidR="006E6BAB" w:rsidRPr="00D26E65" w:rsidRDefault="006E6BAB" w:rsidP="00784190">
            <w:pPr>
              <w:pStyle w:val="TAC"/>
            </w:pPr>
            <w:r w:rsidRPr="00D26E65">
              <w:t>-</w:t>
            </w:r>
          </w:p>
        </w:tc>
        <w:tc>
          <w:tcPr>
            <w:tcW w:w="858" w:type="dxa"/>
          </w:tcPr>
          <w:p w14:paraId="2C286722" w14:textId="77777777" w:rsidR="006E6BAB" w:rsidRPr="00D26E65" w:rsidRDefault="006E6BAB" w:rsidP="00784190">
            <w:pPr>
              <w:pStyle w:val="TAC"/>
            </w:pPr>
            <w:r w:rsidRPr="00D26E65">
              <w:t>-</w:t>
            </w:r>
          </w:p>
        </w:tc>
      </w:tr>
      <w:tr w:rsidR="00160D54" w:rsidRPr="00D26E65" w14:paraId="72664CAE" w14:textId="77777777">
        <w:tc>
          <w:tcPr>
            <w:tcW w:w="533" w:type="dxa"/>
          </w:tcPr>
          <w:p w14:paraId="70FE8CDA" w14:textId="77777777" w:rsidR="00160D54" w:rsidRPr="00D26E65" w:rsidDel="001A05EA" w:rsidRDefault="00160D54" w:rsidP="004219E0">
            <w:pPr>
              <w:pStyle w:val="TAC"/>
            </w:pPr>
            <w:r w:rsidRPr="00D26E65">
              <w:t>12</w:t>
            </w:r>
          </w:p>
        </w:tc>
        <w:tc>
          <w:tcPr>
            <w:tcW w:w="3969" w:type="dxa"/>
          </w:tcPr>
          <w:p w14:paraId="706E83A6" w14:textId="77777777" w:rsidR="00160D54" w:rsidRPr="00D26E65" w:rsidRDefault="00160D54" w:rsidP="004219E0">
            <w:pPr>
              <w:pStyle w:val="TAL"/>
            </w:pPr>
            <w:r w:rsidRPr="00D26E65">
              <w:t>Check: Does the UE transmit a STATUS PDU with ACK_SN=3?</w:t>
            </w:r>
          </w:p>
        </w:tc>
        <w:tc>
          <w:tcPr>
            <w:tcW w:w="709" w:type="dxa"/>
          </w:tcPr>
          <w:p w14:paraId="5ABD6C44" w14:textId="77777777" w:rsidR="00160D54" w:rsidRPr="00D26E65" w:rsidRDefault="00160D54" w:rsidP="004219E0">
            <w:pPr>
              <w:pStyle w:val="TAC"/>
            </w:pPr>
            <w:r w:rsidRPr="00D26E65">
              <w:t>--&gt;</w:t>
            </w:r>
          </w:p>
        </w:tc>
        <w:tc>
          <w:tcPr>
            <w:tcW w:w="2977" w:type="dxa"/>
          </w:tcPr>
          <w:p w14:paraId="2FEF5B60" w14:textId="77777777" w:rsidR="00160D54" w:rsidRPr="00D26E65" w:rsidRDefault="00160D54" w:rsidP="004219E0">
            <w:pPr>
              <w:pStyle w:val="TAL"/>
            </w:pPr>
            <w:r w:rsidRPr="00D26E65">
              <w:t>STATUS PDU</w:t>
            </w:r>
          </w:p>
        </w:tc>
        <w:tc>
          <w:tcPr>
            <w:tcW w:w="560" w:type="dxa"/>
          </w:tcPr>
          <w:p w14:paraId="0C913038" w14:textId="77777777" w:rsidR="00160D54" w:rsidRPr="00D26E65" w:rsidRDefault="00160D54" w:rsidP="004219E0">
            <w:pPr>
              <w:pStyle w:val="TAC"/>
            </w:pPr>
            <w:r w:rsidRPr="00D26E65">
              <w:t>3</w:t>
            </w:r>
          </w:p>
        </w:tc>
        <w:tc>
          <w:tcPr>
            <w:tcW w:w="858" w:type="dxa"/>
          </w:tcPr>
          <w:p w14:paraId="38F38C9E" w14:textId="77777777" w:rsidR="00160D54" w:rsidRPr="00D26E65" w:rsidRDefault="00160D54" w:rsidP="004219E0">
            <w:pPr>
              <w:pStyle w:val="TAC"/>
            </w:pPr>
            <w:r w:rsidRPr="00D26E65">
              <w:t>P</w:t>
            </w:r>
          </w:p>
        </w:tc>
      </w:tr>
      <w:tr w:rsidR="00160D54" w:rsidRPr="00D26E65" w:rsidDel="001A05EA" w14:paraId="3F6E1576" w14:textId="77777777">
        <w:tc>
          <w:tcPr>
            <w:tcW w:w="533" w:type="dxa"/>
          </w:tcPr>
          <w:p w14:paraId="5998B3C2" w14:textId="77777777" w:rsidR="00160D54" w:rsidRPr="00D26E65" w:rsidDel="001A05EA" w:rsidRDefault="00160D54" w:rsidP="004219E0">
            <w:pPr>
              <w:pStyle w:val="TAC"/>
            </w:pPr>
            <w:r w:rsidRPr="00D26E65">
              <w:t>13</w:t>
            </w:r>
          </w:p>
        </w:tc>
        <w:tc>
          <w:tcPr>
            <w:tcW w:w="3969" w:type="dxa"/>
          </w:tcPr>
          <w:p w14:paraId="5234FFC1" w14:textId="77777777" w:rsidR="00160D54" w:rsidRPr="00D26E65" w:rsidDel="001A05EA" w:rsidRDefault="006E6BAB" w:rsidP="004219E0">
            <w:pPr>
              <w:pStyle w:val="TAL"/>
            </w:pPr>
            <w:r w:rsidRPr="00D26E65">
              <w:t>Void</w:t>
            </w:r>
          </w:p>
        </w:tc>
        <w:tc>
          <w:tcPr>
            <w:tcW w:w="709" w:type="dxa"/>
          </w:tcPr>
          <w:p w14:paraId="564466A1" w14:textId="77777777" w:rsidR="00160D54" w:rsidRPr="00D26E65" w:rsidDel="001A05EA" w:rsidRDefault="006E6BAB" w:rsidP="004219E0">
            <w:pPr>
              <w:pStyle w:val="TAC"/>
            </w:pPr>
            <w:r w:rsidRPr="00D26E65">
              <w:t>-</w:t>
            </w:r>
          </w:p>
        </w:tc>
        <w:tc>
          <w:tcPr>
            <w:tcW w:w="2977" w:type="dxa"/>
          </w:tcPr>
          <w:p w14:paraId="19220E53" w14:textId="77777777" w:rsidR="00160D54" w:rsidRPr="00D26E65" w:rsidDel="001A05EA" w:rsidRDefault="006E6BAB" w:rsidP="004219E0">
            <w:pPr>
              <w:pStyle w:val="TAL"/>
            </w:pPr>
            <w:r w:rsidRPr="00D26E65">
              <w:t>-</w:t>
            </w:r>
          </w:p>
        </w:tc>
        <w:tc>
          <w:tcPr>
            <w:tcW w:w="560" w:type="dxa"/>
          </w:tcPr>
          <w:p w14:paraId="4A8C45D7" w14:textId="77777777" w:rsidR="00160D54" w:rsidRPr="00D26E65" w:rsidDel="001A05EA" w:rsidRDefault="00097C70" w:rsidP="004219E0">
            <w:pPr>
              <w:pStyle w:val="TAC"/>
            </w:pPr>
            <w:r w:rsidRPr="00D26E65">
              <w:t>-</w:t>
            </w:r>
          </w:p>
        </w:tc>
        <w:tc>
          <w:tcPr>
            <w:tcW w:w="858" w:type="dxa"/>
          </w:tcPr>
          <w:p w14:paraId="02603216" w14:textId="77777777" w:rsidR="00160D54" w:rsidRPr="00D26E65" w:rsidDel="001A05EA" w:rsidRDefault="00097C70" w:rsidP="004219E0">
            <w:pPr>
              <w:pStyle w:val="TAC"/>
            </w:pPr>
            <w:r w:rsidRPr="00D26E65">
              <w:t>-</w:t>
            </w:r>
          </w:p>
        </w:tc>
      </w:tr>
      <w:tr w:rsidR="00160D54" w:rsidRPr="00D26E65" w:rsidDel="001A05EA" w14:paraId="10AF556E" w14:textId="77777777">
        <w:tc>
          <w:tcPr>
            <w:tcW w:w="533" w:type="dxa"/>
          </w:tcPr>
          <w:p w14:paraId="7D3A34CB" w14:textId="77777777" w:rsidR="00160D54" w:rsidRPr="00D26E65" w:rsidDel="001A05EA" w:rsidRDefault="00160D54" w:rsidP="004219E0">
            <w:pPr>
              <w:pStyle w:val="TAC"/>
            </w:pPr>
            <w:r w:rsidRPr="00D26E65">
              <w:t>14</w:t>
            </w:r>
          </w:p>
        </w:tc>
        <w:tc>
          <w:tcPr>
            <w:tcW w:w="3969" w:type="dxa"/>
          </w:tcPr>
          <w:p w14:paraId="3D085A4A" w14:textId="77777777" w:rsidR="00160D54" w:rsidRPr="00D26E65" w:rsidDel="001A05EA" w:rsidRDefault="00160D54" w:rsidP="004219E0">
            <w:pPr>
              <w:pStyle w:val="TAL"/>
            </w:pPr>
            <w:r w:rsidRPr="00D26E65">
              <w:t xml:space="preserve">Check: Does the UE transmit </w:t>
            </w:r>
            <w:r w:rsidR="00CC239B" w:rsidRPr="00D26E65">
              <w:t xml:space="preserve">RLC SDU#3 and </w:t>
            </w:r>
            <w:r w:rsidRPr="00D26E65">
              <w:t>RLC SDU#4?</w:t>
            </w:r>
          </w:p>
        </w:tc>
        <w:tc>
          <w:tcPr>
            <w:tcW w:w="709" w:type="dxa"/>
          </w:tcPr>
          <w:p w14:paraId="047C9D2E" w14:textId="77777777" w:rsidR="00160D54" w:rsidRPr="00D26E65" w:rsidDel="001A05EA" w:rsidRDefault="00160D54" w:rsidP="004219E0">
            <w:pPr>
              <w:pStyle w:val="TAC"/>
            </w:pPr>
            <w:r w:rsidRPr="00D26E65">
              <w:t>--&gt;</w:t>
            </w:r>
          </w:p>
        </w:tc>
        <w:tc>
          <w:tcPr>
            <w:tcW w:w="2977" w:type="dxa"/>
          </w:tcPr>
          <w:p w14:paraId="3BA6AE73" w14:textId="77777777" w:rsidR="00160D54" w:rsidRPr="00D26E65" w:rsidDel="001A05EA" w:rsidRDefault="00CC239B" w:rsidP="004219E0">
            <w:pPr>
              <w:pStyle w:val="TAL"/>
            </w:pPr>
            <w:r w:rsidRPr="00D26E65">
              <w:t xml:space="preserve">AMD PDU </w:t>
            </w:r>
            <w:r w:rsidR="004D1D9C" w:rsidRPr="00D26E65">
              <w:t>(</w:t>
            </w:r>
            <w:r w:rsidRPr="00D26E65">
              <w:t xml:space="preserve">RLC SDU#3, </w:t>
            </w:r>
            <w:r w:rsidR="00160D54" w:rsidRPr="00D26E65">
              <w:t>RLC SDU#4</w:t>
            </w:r>
            <w:r w:rsidR="004D1D9C" w:rsidRPr="00D26E65">
              <w:t>)</w:t>
            </w:r>
          </w:p>
        </w:tc>
        <w:tc>
          <w:tcPr>
            <w:tcW w:w="560" w:type="dxa"/>
          </w:tcPr>
          <w:p w14:paraId="047F4939" w14:textId="77777777" w:rsidR="00160D54" w:rsidRPr="00D26E65" w:rsidDel="001A05EA" w:rsidRDefault="00160D54" w:rsidP="004219E0">
            <w:pPr>
              <w:pStyle w:val="TAC"/>
            </w:pPr>
            <w:r w:rsidRPr="00D26E65">
              <w:t>1,5</w:t>
            </w:r>
          </w:p>
        </w:tc>
        <w:tc>
          <w:tcPr>
            <w:tcW w:w="858" w:type="dxa"/>
          </w:tcPr>
          <w:p w14:paraId="2228C236" w14:textId="77777777" w:rsidR="00160D54" w:rsidRPr="00D26E65" w:rsidDel="001A05EA" w:rsidRDefault="00160D54" w:rsidP="004219E0">
            <w:pPr>
              <w:pStyle w:val="TAC"/>
            </w:pPr>
            <w:r w:rsidRPr="00D26E65">
              <w:t>P</w:t>
            </w:r>
          </w:p>
        </w:tc>
      </w:tr>
      <w:tr w:rsidR="00CC239B" w:rsidRPr="00D26E65" w14:paraId="0C42EB81" w14:textId="77777777">
        <w:tc>
          <w:tcPr>
            <w:tcW w:w="533" w:type="dxa"/>
          </w:tcPr>
          <w:p w14:paraId="316D1F33" w14:textId="77777777" w:rsidR="00CC239B" w:rsidRPr="00D26E65" w:rsidRDefault="00CC239B" w:rsidP="00784190">
            <w:pPr>
              <w:pStyle w:val="TAC"/>
            </w:pPr>
            <w:r w:rsidRPr="00D26E65">
              <w:lastRenderedPageBreak/>
              <w:t>14A</w:t>
            </w:r>
          </w:p>
        </w:tc>
        <w:tc>
          <w:tcPr>
            <w:tcW w:w="3969" w:type="dxa"/>
          </w:tcPr>
          <w:p w14:paraId="4252B0E2" w14:textId="77777777" w:rsidR="00CC239B" w:rsidRPr="00D26E65" w:rsidRDefault="00CC239B" w:rsidP="00784190">
            <w:pPr>
              <w:pStyle w:val="TAL"/>
            </w:pPr>
            <w:r w:rsidRPr="00D26E65">
              <w:t>The SS transmits a STATUS PDU.</w:t>
            </w:r>
          </w:p>
        </w:tc>
        <w:tc>
          <w:tcPr>
            <w:tcW w:w="709" w:type="dxa"/>
          </w:tcPr>
          <w:p w14:paraId="7958A145" w14:textId="77777777" w:rsidR="00CC239B" w:rsidRPr="00D26E65" w:rsidRDefault="00CC239B" w:rsidP="00784190">
            <w:pPr>
              <w:pStyle w:val="TAC"/>
            </w:pPr>
            <w:r w:rsidRPr="00D26E65">
              <w:t>&lt;--</w:t>
            </w:r>
          </w:p>
        </w:tc>
        <w:tc>
          <w:tcPr>
            <w:tcW w:w="2977" w:type="dxa"/>
          </w:tcPr>
          <w:p w14:paraId="582FC5BB" w14:textId="77777777" w:rsidR="00CC239B" w:rsidRPr="00D26E65" w:rsidRDefault="00CC239B" w:rsidP="00784190">
            <w:pPr>
              <w:pStyle w:val="TAL"/>
            </w:pPr>
            <w:r w:rsidRPr="00D26E65">
              <w:t>STATUS PDU (ACK SN=</w:t>
            </w:r>
            <w:r w:rsidR="00E61975" w:rsidRPr="00D26E65">
              <w:t>2</w:t>
            </w:r>
            <w:r w:rsidRPr="00D26E65">
              <w:t>)</w:t>
            </w:r>
          </w:p>
        </w:tc>
        <w:tc>
          <w:tcPr>
            <w:tcW w:w="560" w:type="dxa"/>
          </w:tcPr>
          <w:p w14:paraId="3BC185E7" w14:textId="77777777" w:rsidR="00CC239B" w:rsidRPr="00D26E65" w:rsidRDefault="00CC239B" w:rsidP="00784190">
            <w:pPr>
              <w:pStyle w:val="TAC"/>
            </w:pPr>
            <w:r w:rsidRPr="00D26E65">
              <w:t>-</w:t>
            </w:r>
          </w:p>
        </w:tc>
        <w:tc>
          <w:tcPr>
            <w:tcW w:w="858" w:type="dxa"/>
          </w:tcPr>
          <w:p w14:paraId="0A3AC923" w14:textId="77777777" w:rsidR="00CC239B" w:rsidRPr="00D26E65" w:rsidRDefault="00CC239B" w:rsidP="00784190">
            <w:pPr>
              <w:pStyle w:val="TAC"/>
            </w:pPr>
            <w:r w:rsidRPr="00D26E65">
              <w:t>-</w:t>
            </w:r>
          </w:p>
        </w:tc>
      </w:tr>
      <w:tr w:rsidR="00160D54" w:rsidRPr="00D26E65" w14:paraId="738CCCAF" w14:textId="77777777">
        <w:tc>
          <w:tcPr>
            <w:tcW w:w="533" w:type="dxa"/>
          </w:tcPr>
          <w:p w14:paraId="7E5178A5" w14:textId="77777777" w:rsidR="00160D54" w:rsidRPr="00D26E65" w:rsidRDefault="00160D54" w:rsidP="004219E0">
            <w:pPr>
              <w:pStyle w:val="TAC"/>
            </w:pPr>
            <w:r w:rsidRPr="00D26E65">
              <w:t>15</w:t>
            </w:r>
          </w:p>
        </w:tc>
        <w:tc>
          <w:tcPr>
            <w:tcW w:w="3969" w:type="dxa"/>
          </w:tcPr>
          <w:p w14:paraId="168E4868"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PDU#4 (AMD PDU#4 carries SDU#5)</w:t>
            </w:r>
            <w:r w:rsidR="00A634C6" w:rsidRPr="00D26E65">
              <w:t xml:space="preserve"> containing the first </w:t>
            </w:r>
            <w:r w:rsidR="00BB776A" w:rsidRPr="00D26E65">
              <w:t xml:space="preserve">17 </w:t>
            </w:r>
            <w:r w:rsidR="00A634C6" w:rsidRPr="00D26E65">
              <w:t>bytes of SDU#5 in its data field</w:t>
            </w:r>
            <w:r w:rsidR="00160D54" w:rsidRPr="00D26E65">
              <w:t>. SO=0 and LSF=0. No header extension part is provided.</w:t>
            </w:r>
          </w:p>
        </w:tc>
        <w:tc>
          <w:tcPr>
            <w:tcW w:w="709" w:type="dxa"/>
          </w:tcPr>
          <w:p w14:paraId="6B7C7800" w14:textId="77777777" w:rsidR="00160D54" w:rsidRPr="00D26E65" w:rsidRDefault="00160D54" w:rsidP="004219E0">
            <w:pPr>
              <w:pStyle w:val="TAC"/>
            </w:pPr>
            <w:r w:rsidRPr="00D26E65">
              <w:t>&lt;--</w:t>
            </w:r>
          </w:p>
        </w:tc>
        <w:tc>
          <w:tcPr>
            <w:tcW w:w="2977" w:type="dxa"/>
          </w:tcPr>
          <w:p w14:paraId="21147703" w14:textId="77777777" w:rsidR="00160D54" w:rsidRPr="00D26E65" w:rsidRDefault="00160D54" w:rsidP="004219E0">
            <w:pPr>
              <w:pStyle w:val="TAL"/>
            </w:pPr>
            <w:r w:rsidRPr="00D26E65">
              <w:t>AMD PDU#4</w:t>
            </w:r>
            <w:r w:rsidR="004D1D9C" w:rsidRPr="00D26E65">
              <w:t xml:space="preserve"> (SN=3)</w:t>
            </w:r>
          </w:p>
          <w:p w14:paraId="29266DDB" w14:textId="77777777" w:rsidR="00160D54" w:rsidRPr="00D26E65" w:rsidRDefault="00160D54" w:rsidP="004219E0">
            <w:pPr>
              <w:pStyle w:val="TAL"/>
            </w:pPr>
            <w:r w:rsidRPr="00D26E65">
              <w:t>segment 1</w:t>
            </w:r>
          </w:p>
        </w:tc>
        <w:tc>
          <w:tcPr>
            <w:tcW w:w="560" w:type="dxa"/>
          </w:tcPr>
          <w:p w14:paraId="42513423" w14:textId="77777777" w:rsidR="00160D54" w:rsidRPr="00D26E65" w:rsidRDefault="00097C70" w:rsidP="004219E0">
            <w:pPr>
              <w:pStyle w:val="TAC"/>
            </w:pPr>
            <w:r w:rsidRPr="00D26E65">
              <w:t>-</w:t>
            </w:r>
          </w:p>
        </w:tc>
        <w:tc>
          <w:tcPr>
            <w:tcW w:w="858" w:type="dxa"/>
          </w:tcPr>
          <w:p w14:paraId="404A0ACA" w14:textId="77777777" w:rsidR="00160D54" w:rsidRPr="00D26E65" w:rsidRDefault="00097C70" w:rsidP="004219E0">
            <w:pPr>
              <w:pStyle w:val="TAC"/>
            </w:pPr>
            <w:r w:rsidRPr="00D26E65">
              <w:t>-</w:t>
            </w:r>
          </w:p>
        </w:tc>
      </w:tr>
      <w:tr w:rsidR="00160D54" w:rsidRPr="00D26E65" w14:paraId="4A025BCE" w14:textId="77777777">
        <w:tc>
          <w:tcPr>
            <w:tcW w:w="533" w:type="dxa"/>
          </w:tcPr>
          <w:p w14:paraId="7B954597" w14:textId="77777777" w:rsidR="00160D54" w:rsidRPr="00D26E65" w:rsidRDefault="00160D54" w:rsidP="004219E0">
            <w:pPr>
              <w:pStyle w:val="TAC"/>
            </w:pPr>
            <w:r w:rsidRPr="00D26E65">
              <w:t>16</w:t>
            </w:r>
          </w:p>
        </w:tc>
        <w:tc>
          <w:tcPr>
            <w:tcW w:w="3969" w:type="dxa"/>
          </w:tcPr>
          <w:p w14:paraId="289BA0FA" w14:textId="77777777" w:rsidR="00160D54" w:rsidRPr="00D26E65" w:rsidRDefault="00160D54" w:rsidP="004219E0">
            <w:pPr>
              <w:pStyle w:val="TAL"/>
            </w:pPr>
            <w:r w:rsidRPr="00D26E65">
              <w:t>The SS transmits a</w:t>
            </w:r>
            <w:r w:rsidR="00A634C6" w:rsidRPr="00D26E65">
              <w:t>n AMD PDU</w:t>
            </w:r>
            <w:r w:rsidRPr="00D26E65">
              <w:t xml:space="preserve"> segment of AMD PDU#4 (AMD PDU#4 carries SDU#5)</w:t>
            </w:r>
            <w:r w:rsidR="00A634C6" w:rsidRPr="00D26E65">
              <w:t xml:space="preserve"> containing the first </w:t>
            </w:r>
            <w:r w:rsidR="00BB776A" w:rsidRPr="00D26E65">
              <w:t xml:space="preserve">17 </w:t>
            </w:r>
            <w:r w:rsidR="00A634C6" w:rsidRPr="00D26E65">
              <w:t>bytes of SDU#5 in its data field</w:t>
            </w:r>
            <w:r w:rsidRPr="00D26E65">
              <w:t>. SO=0 and LSF=0. No header extension part is provided.</w:t>
            </w:r>
          </w:p>
        </w:tc>
        <w:tc>
          <w:tcPr>
            <w:tcW w:w="709" w:type="dxa"/>
          </w:tcPr>
          <w:p w14:paraId="757B58AE" w14:textId="77777777" w:rsidR="00160D54" w:rsidRPr="00D26E65" w:rsidRDefault="00160D54" w:rsidP="004219E0">
            <w:pPr>
              <w:pStyle w:val="TAC"/>
            </w:pPr>
            <w:r w:rsidRPr="00D26E65">
              <w:t>&lt;--</w:t>
            </w:r>
          </w:p>
        </w:tc>
        <w:tc>
          <w:tcPr>
            <w:tcW w:w="2977" w:type="dxa"/>
          </w:tcPr>
          <w:p w14:paraId="1805FE74" w14:textId="77777777" w:rsidR="00160D54" w:rsidRPr="00D26E65" w:rsidRDefault="00160D54" w:rsidP="004219E0">
            <w:pPr>
              <w:pStyle w:val="TAL"/>
            </w:pPr>
            <w:r w:rsidRPr="00D26E65">
              <w:t>AMD PDU#4</w:t>
            </w:r>
            <w:r w:rsidR="004D1D9C" w:rsidRPr="00D26E65">
              <w:t xml:space="preserve"> (SN=3)</w:t>
            </w:r>
          </w:p>
          <w:p w14:paraId="38FF69B4" w14:textId="77777777" w:rsidR="00160D54" w:rsidRPr="00D26E65" w:rsidRDefault="00160D54" w:rsidP="004219E0">
            <w:pPr>
              <w:pStyle w:val="TAL"/>
            </w:pPr>
            <w:r w:rsidRPr="00D26E65">
              <w:t>segment 1</w:t>
            </w:r>
          </w:p>
        </w:tc>
        <w:tc>
          <w:tcPr>
            <w:tcW w:w="560" w:type="dxa"/>
          </w:tcPr>
          <w:p w14:paraId="3986F5C2" w14:textId="77777777" w:rsidR="00160D54" w:rsidRPr="00D26E65" w:rsidRDefault="00097C70" w:rsidP="004219E0">
            <w:pPr>
              <w:pStyle w:val="TAC"/>
            </w:pPr>
            <w:r w:rsidRPr="00D26E65">
              <w:t>-</w:t>
            </w:r>
          </w:p>
        </w:tc>
        <w:tc>
          <w:tcPr>
            <w:tcW w:w="858" w:type="dxa"/>
          </w:tcPr>
          <w:p w14:paraId="098EE560" w14:textId="77777777" w:rsidR="00160D54" w:rsidRPr="00D26E65" w:rsidRDefault="00097C70" w:rsidP="004219E0">
            <w:pPr>
              <w:pStyle w:val="TAC"/>
            </w:pPr>
            <w:r w:rsidRPr="00D26E65">
              <w:t>-</w:t>
            </w:r>
          </w:p>
        </w:tc>
      </w:tr>
      <w:tr w:rsidR="00160D54" w:rsidRPr="00D26E65" w14:paraId="1508A2D6" w14:textId="77777777">
        <w:tc>
          <w:tcPr>
            <w:tcW w:w="533" w:type="dxa"/>
          </w:tcPr>
          <w:p w14:paraId="5788D60F" w14:textId="77777777" w:rsidR="00160D54" w:rsidRPr="00D26E65" w:rsidRDefault="00160D54" w:rsidP="004219E0">
            <w:pPr>
              <w:pStyle w:val="TAC"/>
            </w:pPr>
            <w:r w:rsidRPr="00D26E65">
              <w:t>17</w:t>
            </w:r>
          </w:p>
        </w:tc>
        <w:tc>
          <w:tcPr>
            <w:tcW w:w="3969" w:type="dxa"/>
          </w:tcPr>
          <w:p w14:paraId="3788F0B1" w14:textId="77777777" w:rsidR="00160D54" w:rsidRPr="00D26E65" w:rsidRDefault="00160D54" w:rsidP="004219E0">
            <w:pPr>
              <w:pStyle w:val="TAL"/>
            </w:pPr>
            <w:r w:rsidRPr="00D26E65">
              <w:t>The SS transmits a</w:t>
            </w:r>
            <w:r w:rsidR="00A634C6" w:rsidRPr="00D26E65">
              <w:t>n AMD PDU</w:t>
            </w:r>
            <w:r w:rsidRPr="00D26E65">
              <w:t xml:space="preserve"> segment of AMD PDU#4 (AMD PDU#4 carries SDU#5) </w:t>
            </w:r>
            <w:r w:rsidR="00A634C6" w:rsidRPr="00D26E65">
              <w:t xml:space="preserve">containing the last </w:t>
            </w:r>
            <w:r w:rsidR="00BB776A" w:rsidRPr="00D26E65">
              <w:t xml:space="preserve">17 </w:t>
            </w:r>
            <w:r w:rsidR="00A634C6" w:rsidRPr="00D26E65">
              <w:t xml:space="preserve">bytes of SDU#5 in its data field, </w:t>
            </w:r>
            <w:r w:rsidRPr="00D26E65">
              <w:t>with the P-bit set. SO=</w:t>
            </w:r>
            <w:r w:rsidR="00BB776A" w:rsidRPr="00D26E65">
              <w:t xml:space="preserve">17 </w:t>
            </w:r>
            <w:r w:rsidRPr="00D26E65">
              <w:t>and LSF=1. No header extension part is provided.</w:t>
            </w:r>
          </w:p>
        </w:tc>
        <w:tc>
          <w:tcPr>
            <w:tcW w:w="709" w:type="dxa"/>
          </w:tcPr>
          <w:p w14:paraId="1B8677B7" w14:textId="77777777" w:rsidR="00160D54" w:rsidRPr="00D26E65" w:rsidRDefault="00160D54" w:rsidP="004219E0">
            <w:pPr>
              <w:pStyle w:val="TAC"/>
            </w:pPr>
            <w:r w:rsidRPr="00D26E65">
              <w:t>&lt;--</w:t>
            </w:r>
          </w:p>
        </w:tc>
        <w:tc>
          <w:tcPr>
            <w:tcW w:w="2977" w:type="dxa"/>
          </w:tcPr>
          <w:p w14:paraId="10AB70EA" w14:textId="77777777" w:rsidR="00160D54" w:rsidRPr="00D26E65" w:rsidRDefault="00160D54" w:rsidP="004219E0">
            <w:pPr>
              <w:pStyle w:val="TAL"/>
            </w:pPr>
            <w:r w:rsidRPr="00D26E65">
              <w:t>AMD PDU#4</w:t>
            </w:r>
            <w:r w:rsidR="004D1D9C" w:rsidRPr="00D26E65">
              <w:t xml:space="preserve"> (SN=3, P=1)</w:t>
            </w:r>
          </w:p>
          <w:p w14:paraId="1C1774C9" w14:textId="77777777" w:rsidR="00160D54" w:rsidRPr="00D26E65" w:rsidRDefault="00160D54" w:rsidP="004219E0">
            <w:pPr>
              <w:pStyle w:val="TAL"/>
            </w:pPr>
            <w:r w:rsidRPr="00D26E65">
              <w:t>segment 2</w:t>
            </w:r>
          </w:p>
        </w:tc>
        <w:tc>
          <w:tcPr>
            <w:tcW w:w="560" w:type="dxa"/>
          </w:tcPr>
          <w:p w14:paraId="4AE80A33" w14:textId="77777777" w:rsidR="00160D54" w:rsidRPr="00D26E65" w:rsidRDefault="00097C70" w:rsidP="004219E0">
            <w:pPr>
              <w:pStyle w:val="TAC"/>
            </w:pPr>
            <w:r w:rsidRPr="00D26E65">
              <w:t>-</w:t>
            </w:r>
          </w:p>
        </w:tc>
        <w:tc>
          <w:tcPr>
            <w:tcW w:w="858" w:type="dxa"/>
          </w:tcPr>
          <w:p w14:paraId="42DC35CC" w14:textId="77777777" w:rsidR="00160D54" w:rsidRPr="00D26E65" w:rsidRDefault="00097C70" w:rsidP="004219E0">
            <w:pPr>
              <w:pStyle w:val="TAC"/>
            </w:pPr>
            <w:r w:rsidRPr="00D26E65">
              <w:t>-</w:t>
            </w:r>
          </w:p>
        </w:tc>
      </w:tr>
      <w:tr w:rsidR="00CC239B" w:rsidRPr="00D26E65" w14:paraId="104129B9" w14:textId="77777777">
        <w:tc>
          <w:tcPr>
            <w:tcW w:w="533" w:type="dxa"/>
          </w:tcPr>
          <w:p w14:paraId="075BA969" w14:textId="77777777" w:rsidR="00CC239B" w:rsidRPr="00D26E65" w:rsidRDefault="00CC239B" w:rsidP="00784190">
            <w:pPr>
              <w:pStyle w:val="TAC"/>
            </w:pPr>
            <w:r w:rsidRPr="00D26E65">
              <w:t>17A</w:t>
            </w:r>
          </w:p>
        </w:tc>
        <w:tc>
          <w:tcPr>
            <w:tcW w:w="3969" w:type="dxa"/>
          </w:tcPr>
          <w:p w14:paraId="627EE76D"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398128F9" w14:textId="77777777" w:rsidR="00CC239B" w:rsidRPr="00D26E65" w:rsidRDefault="00CC239B" w:rsidP="00784190">
            <w:pPr>
              <w:pStyle w:val="TAC"/>
            </w:pPr>
            <w:r w:rsidRPr="00D26E65">
              <w:t>&lt;--</w:t>
            </w:r>
          </w:p>
        </w:tc>
        <w:tc>
          <w:tcPr>
            <w:tcW w:w="2977" w:type="dxa"/>
          </w:tcPr>
          <w:p w14:paraId="2B0DB346" w14:textId="77777777" w:rsidR="00CC239B" w:rsidRPr="00D26E65" w:rsidRDefault="00CC239B" w:rsidP="00784190">
            <w:pPr>
              <w:pStyle w:val="TAL"/>
            </w:pPr>
            <w:r w:rsidRPr="00D26E65">
              <w:t>(UL grant)</w:t>
            </w:r>
          </w:p>
        </w:tc>
        <w:tc>
          <w:tcPr>
            <w:tcW w:w="560" w:type="dxa"/>
          </w:tcPr>
          <w:p w14:paraId="47A33D9A" w14:textId="77777777" w:rsidR="00CC239B" w:rsidRPr="00D26E65" w:rsidRDefault="00CC239B" w:rsidP="00784190">
            <w:pPr>
              <w:pStyle w:val="TAC"/>
            </w:pPr>
            <w:r w:rsidRPr="00D26E65">
              <w:t>-</w:t>
            </w:r>
          </w:p>
        </w:tc>
        <w:tc>
          <w:tcPr>
            <w:tcW w:w="858" w:type="dxa"/>
          </w:tcPr>
          <w:p w14:paraId="5C7F071F" w14:textId="77777777" w:rsidR="00CC239B" w:rsidRPr="00D26E65" w:rsidRDefault="00CC239B" w:rsidP="00784190">
            <w:pPr>
              <w:pStyle w:val="TAC"/>
            </w:pPr>
            <w:r w:rsidRPr="00D26E65">
              <w:t>-</w:t>
            </w:r>
          </w:p>
        </w:tc>
      </w:tr>
      <w:tr w:rsidR="00160D54" w:rsidRPr="00D26E65" w14:paraId="291A1F89" w14:textId="77777777">
        <w:tc>
          <w:tcPr>
            <w:tcW w:w="533" w:type="dxa"/>
            <w:tcBorders>
              <w:top w:val="single" w:sz="4" w:space="0" w:color="auto"/>
              <w:left w:val="single" w:sz="4" w:space="0" w:color="auto"/>
              <w:bottom w:val="single" w:sz="4" w:space="0" w:color="auto"/>
              <w:right w:val="single" w:sz="4" w:space="0" w:color="auto"/>
            </w:tcBorders>
          </w:tcPr>
          <w:p w14:paraId="2EEA628B" w14:textId="77777777" w:rsidR="00160D54" w:rsidRPr="00D26E65" w:rsidRDefault="00160D54" w:rsidP="004219E0">
            <w:pPr>
              <w:pStyle w:val="TAC"/>
            </w:pPr>
            <w:r w:rsidRPr="00D26E65">
              <w:t>18</w:t>
            </w:r>
          </w:p>
        </w:tc>
        <w:tc>
          <w:tcPr>
            <w:tcW w:w="3969" w:type="dxa"/>
            <w:tcBorders>
              <w:top w:val="single" w:sz="4" w:space="0" w:color="auto"/>
              <w:left w:val="single" w:sz="4" w:space="0" w:color="auto"/>
              <w:bottom w:val="single" w:sz="4" w:space="0" w:color="auto"/>
              <w:right w:val="single" w:sz="4" w:space="0" w:color="auto"/>
            </w:tcBorders>
          </w:tcPr>
          <w:p w14:paraId="70D33B25" w14:textId="77777777" w:rsidR="00160D54" w:rsidRPr="00D26E65" w:rsidRDefault="00160D54" w:rsidP="004219E0">
            <w:pPr>
              <w:pStyle w:val="TAL"/>
            </w:pPr>
            <w:r w:rsidRPr="00D26E65">
              <w:t>Check: Does the UE transmit a STATUS PDU with ACK_SN=4, thus acknowledging the reception of PDUs with SN=0 to SN=3, and no NACK_SN provided?</w:t>
            </w:r>
          </w:p>
        </w:tc>
        <w:tc>
          <w:tcPr>
            <w:tcW w:w="709" w:type="dxa"/>
            <w:tcBorders>
              <w:top w:val="single" w:sz="4" w:space="0" w:color="auto"/>
              <w:left w:val="single" w:sz="4" w:space="0" w:color="auto"/>
              <w:bottom w:val="single" w:sz="4" w:space="0" w:color="auto"/>
              <w:right w:val="single" w:sz="4" w:space="0" w:color="auto"/>
            </w:tcBorders>
          </w:tcPr>
          <w:p w14:paraId="7290F3AC"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E109CA"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7D417168" w14:textId="77777777" w:rsidR="00160D54" w:rsidRPr="00D26E65" w:rsidRDefault="00160D54" w:rsidP="004219E0">
            <w:pPr>
              <w:pStyle w:val="TAC"/>
            </w:pPr>
            <w:r w:rsidRPr="00D26E65">
              <w:t>4</w:t>
            </w:r>
          </w:p>
        </w:tc>
        <w:tc>
          <w:tcPr>
            <w:tcW w:w="858" w:type="dxa"/>
            <w:tcBorders>
              <w:top w:val="single" w:sz="4" w:space="0" w:color="auto"/>
              <w:left w:val="single" w:sz="4" w:space="0" w:color="auto"/>
              <w:bottom w:val="single" w:sz="4" w:space="0" w:color="auto"/>
              <w:right w:val="single" w:sz="4" w:space="0" w:color="auto"/>
            </w:tcBorders>
          </w:tcPr>
          <w:p w14:paraId="52A8999E" w14:textId="77777777" w:rsidR="00160D54" w:rsidRPr="00D26E65" w:rsidRDefault="00160D54" w:rsidP="004219E0">
            <w:pPr>
              <w:pStyle w:val="TAC"/>
            </w:pPr>
            <w:r w:rsidRPr="00D26E65">
              <w:t>P</w:t>
            </w:r>
          </w:p>
        </w:tc>
      </w:tr>
      <w:tr w:rsidR="00160D54" w:rsidRPr="00D26E65" w:rsidDel="001A05EA" w14:paraId="11FD0A08" w14:textId="77777777">
        <w:tc>
          <w:tcPr>
            <w:tcW w:w="533" w:type="dxa"/>
          </w:tcPr>
          <w:p w14:paraId="6A389C24" w14:textId="77777777" w:rsidR="00160D54" w:rsidRPr="00D26E65" w:rsidDel="001A05EA" w:rsidRDefault="00160D54" w:rsidP="004219E0">
            <w:pPr>
              <w:pStyle w:val="TAC"/>
            </w:pPr>
            <w:r w:rsidRPr="00D26E65">
              <w:t>19</w:t>
            </w:r>
          </w:p>
        </w:tc>
        <w:tc>
          <w:tcPr>
            <w:tcW w:w="3969" w:type="dxa"/>
          </w:tcPr>
          <w:p w14:paraId="18CAF4F6" w14:textId="77777777" w:rsidR="00160D54" w:rsidRPr="00D26E65" w:rsidDel="001A05EA" w:rsidRDefault="00160D54" w:rsidP="004219E0">
            <w:pPr>
              <w:pStyle w:val="TAL"/>
            </w:pPr>
            <w:r w:rsidRPr="00D26E65">
              <w:t>Check: Does the UE transmit RLC SDU#5?</w:t>
            </w:r>
          </w:p>
        </w:tc>
        <w:tc>
          <w:tcPr>
            <w:tcW w:w="709" w:type="dxa"/>
          </w:tcPr>
          <w:p w14:paraId="3D2439B7" w14:textId="77777777" w:rsidR="00160D54" w:rsidRPr="00D26E65" w:rsidDel="001A05EA" w:rsidRDefault="00160D54" w:rsidP="004219E0">
            <w:pPr>
              <w:pStyle w:val="TAC"/>
            </w:pPr>
            <w:r w:rsidRPr="00D26E65">
              <w:t>--&gt;</w:t>
            </w:r>
          </w:p>
        </w:tc>
        <w:tc>
          <w:tcPr>
            <w:tcW w:w="2977" w:type="dxa"/>
          </w:tcPr>
          <w:p w14:paraId="31C6EBBC" w14:textId="77777777" w:rsidR="00160D54" w:rsidRPr="00D26E65" w:rsidDel="001A05EA" w:rsidRDefault="004D1D9C" w:rsidP="004219E0">
            <w:pPr>
              <w:pStyle w:val="TAL"/>
            </w:pPr>
            <w:r w:rsidRPr="00D26E65">
              <w:t>(</w:t>
            </w:r>
            <w:r w:rsidR="00160D54" w:rsidRPr="00D26E65">
              <w:t>RLC SDU#5</w:t>
            </w:r>
            <w:r w:rsidRPr="00D26E65">
              <w:t>)</w:t>
            </w:r>
          </w:p>
        </w:tc>
        <w:tc>
          <w:tcPr>
            <w:tcW w:w="560" w:type="dxa"/>
          </w:tcPr>
          <w:p w14:paraId="374E655D" w14:textId="77777777" w:rsidR="00160D54" w:rsidRPr="00D26E65" w:rsidDel="001A05EA" w:rsidRDefault="00160D54" w:rsidP="004219E0">
            <w:pPr>
              <w:pStyle w:val="TAC"/>
            </w:pPr>
            <w:r w:rsidRPr="00D26E65">
              <w:t>1</w:t>
            </w:r>
          </w:p>
        </w:tc>
        <w:tc>
          <w:tcPr>
            <w:tcW w:w="858" w:type="dxa"/>
          </w:tcPr>
          <w:p w14:paraId="559360FF" w14:textId="77777777" w:rsidR="00160D54" w:rsidRPr="00D26E65" w:rsidDel="001A05EA" w:rsidRDefault="00160D54" w:rsidP="004219E0">
            <w:pPr>
              <w:pStyle w:val="TAC"/>
            </w:pPr>
            <w:r w:rsidRPr="00D26E65">
              <w:t>P</w:t>
            </w:r>
          </w:p>
        </w:tc>
      </w:tr>
      <w:tr w:rsidR="00CC239B" w:rsidRPr="00D26E65" w14:paraId="24C6E432" w14:textId="77777777">
        <w:tc>
          <w:tcPr>
            <w:tcW w:w="533" w:type="dxa"/>
          </w:tcPr>
          <w:p w14:paraId="33767DE5" w14:textId="77777777" w:rsidR="00CC239B" w:rsidRPr="00D26E65" w:rsidRDefault="00CC239B" w:rsidP="00784190">
            <w:pPr>
              <w:pStyle w:val="TAC"/>
            </w:pPr>
            <w:r w:rsidRPr="00D26E65">
              <w:t>19A</w:t>
            </w:r>
          </w:p>
        </w:tc>
        <w:tc>
          <w:tcPr>
            <w:tcW w:w="3969" w:type="dxa"/>
          </w:tcPr>
          <w:p w14:paraId="63C87B61" w14:textId="77777777" w:rsidR="00CC239B" w:rsidRPr="00D26E65" w:rsidRDefault="00CC239B" w:rsidP="00784190">
            <w:pPr>
              <w:pStyle w:val="TAL"/>
            </w:pPr>
            <w:r w:rsidRPr="00D26E65">
              <w:t>The SS transmits a STATUS PDU.</w:t>
            </w:r>
          </w:p>
        </w:tc>
        <w:tc>
          <w:tcPr>
            <w:tcW w:w="709" w:type="dxa"/>
          </w:tcPr>
          <w:p w14:paraId="1D321321" w14:textId="77777777" w:rsidR="00CC239B" w:rsidRPr="00D26E65" w:rsidRDefault="00CC239B" w:rsidP="00784190">
            <w:pPr>
              <w:pStyle w:val="TAC"/>
            </w:pPr>
            <w:r w:rsidRPr="00D26E65">
              <w:t>&lt;--</w:t>
            </w:r>
          </w:p>
        </w:tc>
        <w:tc>
          <w:tcPr>
            <w:tcW w:w="2977" w:type="dxa"/>
          </w:tcPr>
          <w:p w14:paraId="25149921" w14:textId="77777777" w:rsidR="00CC239B" w:rsidRPr="00D26E65" w:rsidRDefault="00CC239B" w:rsidP="00784190">
            <w:pPr>
              <w:pStyle w:val="TAL"/>
            </w:pPr>
            <w:r w:rsidRPr="00D26E65">
              <w:t>STATUS PDU (ACK SN=</w:t>
            </w:r>
            <w:r w:rsidR="00E61975" w:rsidRPr="00D26E65">
              <w:t>3</w:t>
            </w:r>
            <w:r w:rsidRPr="00D26E65">
              <w:t>)</w:t>
            </w:r>
          </w:p>
        </w:tc>
        <w:tc>
          <w:tcPr>
            <w:tcW w:w="560" w:type="dxa"/>
          </w:tcPr>
          <w:p w14:paraId="22434D0C" w14:textId="77777777" w:rsidR="00CC239B" w:rsidRPr="00D26E65" w:rsidRDefault="00CC239B" w:rsidP="00784190">
            <w:pPr>
              <w:pStyle w:val="TAC"/>
            </w:pPr>
            <w:r w:rsidRPr="00D26E65">
              <w:t>-</w:t>
            </w:r>
          </w:p>
        </w:tc>
        <w:tc>
          <w:tcPr>
            <w:tcW w:w="858" w:type="dxa"/>
          </w:tcPr>
          <w:p w14:paraId="0AEF98D5" w14:textId="77777777" w:rsidR="00CC239B" w:rsidRPr="00D26E65" w:rsidRDefault="00CC239B" w:rsidP="00784190">
            <w:pPr>
              <w:pStyle w:val="TAC"/>
            </w:pPr>
            <w:r w:rsidRPr="00D26E65">
              <w:t>-</w:t>
            </w:r>
          </w:p>
        </w:tc>
      </w:tr>
      <w:tr w:rsidR="00160D54" w:rsidRPr="00D26E65" w14:paraId="4481B713" w14:textId="77777777">
        <w:tc>
          <w:tcPr>
            <w:tcW w:w="533" w:type="dxa"/>
          </w:tcPr>
          <w:p w14:paraId="7D2D0A35" w14:textId="77777777" w:rsidR="00160D54" w:rsidRPr="00D26E65" w:rsidRDefault="00160D54" w:rsidP="004219E0">
            <w:pPr>
              <w:pStyle w:val="TAC"/>
            </w:pPr>
            <w:r w:rsidRPr="00D26E65">
              <w:t>20</w:t>
            </w:r>
          </w:p>
        </w:tc>
        <w:tc>
          <w:tcPr>
            <w:tcW w:w="3969" w:type="dxa"/>
          </w:tcPr>
          <w:p w14:paraId="43ED8E5C"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PDU#6 (AMD PDU#6 carries SDU#7)</w:t>
            </w:r>
            <w:r w:rsidR="00D14021" w:rsidRPr="00D26E65">
              <w:t xml:space="preserve"> </w:t>
            </w:r>
            <w:r w:rsidR="00A634C6" w:rsidRPr="00D26E65">
              <w:t xml:space="preserve">containing the last </w:t>
            </w:r>
            <w:r w:rsidR="00BB776A" w:rsidRPr="00D26E65">
              <w:t xml:space="preserve">17 </w:t>
            </w:r>
            <w:r w:rsidR="00A634C6" w:rsidRPr="00D26E65">
              <w:t xml:space="preserve">bytes of SDU#7 in its data field, </w:t>
            </w:r>
            <w:r w:rsidR="00D14021" w:rsidRPr="00D26E65">
              <w:t>with the P-bit set</w:t>
            </w:r>
            <w:r w:rsidR="00160D54" w:rsidRPr="00D26E65">
              <w:t xml:space="preserve">. This </w:t>
            </w:r>
            <w:r w:rsidR="00A634C6" w:rsidRPr="00D26E65">
              <w:t xml:space="preserve">AMD </w:t>
            </w:r>
            <w:r w:rsidR="00160D54" w:rsidRPr="00D26E65">
              <w:t>PDU segment is sent with SN</w:t>
            </w:r>
            <w:r w:rsidR="004D1D9C" w:rsidRPr="00D26E65">
              <w:t>=</w:t>
            </w:r>
            <w:r w:rsidR="00160D54" w:rsidRPr="00D26E65">
              <w:t>5. SO=</w:t>
            </w:r>
            <w:r w:rsidR="00BB776A" w:rsidRPr="00D26E65">
              <w:t xml:space="preserve">17 </w:t>
            </w:r>
            <w:r w:rsidR="00160D54" w:rsidRPr="00D26E65">
              <w:t>and LSF=1. No header extension part is provided.</w:t>
            </w:r>
          </w:p>
        </w:tc>
        <w:tc>
          <w:tcPr>
            <w:tcW w:w="709" w:type="dxa"/>
          </w:tcPr>
          <w:p w14:paraId="0B7B4A0C" w14:textId="77777777" w:rsidR="00160D54" w:rsidRPr="00D26E65" w:rsidRDefault="00160D54" w:rsidP="004219E0">
            <w:pPr>
              <w:pStyle w:val="TAC"/>
            </w:pPr>
            <w:r w:rsidRPr="00D26E65">
              <w:t>&lt;--</w:t>
            </w:r>
          </w:p>
        </w:tc>
        <w:tc>
          <w:tcPr>
            <w:tcW w:w="2977" w:type="dxa"/>
          </w:tcPr>
          <w:p w14:paraId="13D4740C" w14:textId="77777777" w:rsidR="00160D54" w:rsidRPr="00D26E65" w:rsidRDefault="00160D54" w:rsidP="004219E0">
            <w:pPr>
              <w:pStyle w:val="TAL"/>
            </w:pPr>
            <w:r w:rsidRPr="00D26E65">
              <w:t>AMD PDU#6</w:t>
            </w:r>
            <w:r w:rsidR="004D1D9C" w:rsidRPr="00D26E65">
              <w:t xml:space="preserve"> (SN=5, P=1)</w:t>
            </w:r>
          </w:p>
          <w:p w14:paraId="5874A0FD" w14:textId="77777777" w:rsidR="00160D54" w:rsidRPr="00D26E65" w:rsidRDefault="00160D54" w:rsidP="004219E0">
            <w:pPr>
              <w:pStyle w:val="TAL"/>
            </w:pPr>
            <w:r w:rsidRPr="00D26E65">
              <w:t>segment 2</w:t>
            </w:r>
          </w:p>
        </w:tc>
        <w:tc>
          <w:tcPr>
            <w:tcW w:w="560" w:type="dxa"/>
          </w:tcPr>
          <w:p w14:paraId="0D50DF55" w14:textId="77777777" w:rsidR="00160D54" w:rsidRPr="00D26E65" w:rsidRDefault="00097C70" w:rsidP="004219E0">
            <w:pPr>
              <w:pStyle w:val="TAC"/>
            </w:pPr>
            <w:r w:rsidRPr="00D26E65">
              <w:t>-</w:t>
            </w:r>
          </w:p>
        </w:tc>
        <w:tc>
          <w:tcPr>
            <w:tcW w:w="858" w:type="dxa"/>
          </w:tcPr>
          <w:p w14:paraId="7294760D" w14:textId="77777777" w:rsidR="00160D54" w:rsidRPr="00D26E65" w:rsidRDefault="00097C70" w:rsidP="004219E0">
            <w:pPr>
              <w:pStyle w:val="TAC"/>
            </w:pPr>
            <w:r w:rsidRPr="00D26E65">
              <w:t>-</w:t>
            </w:r>
          </w:p>
        </w:tc>
      </w:tr>
      <w:tr w:rsidR="00CC239B" w:rsidRPr="00D26E65" w14:paraId="4198E9B0" w14:textId="77777777">
        <w:tc>
          <w:tcPr>
            <w:tcW w:w="533" w:type="dxa"/>
          </w:tcPr>
          <w:p w14:paraId="3F59328A" w14:textId="77777777" w:rsidR="00CC239B" w:rsidRPr="00D26E65" w:rsidRDefault="00CC239B" w:rsidP="00784190">
            <w:pPr>
              <w:pStyle w:val="TAC"/>
            </w:pPr>
            <w:r w:rsidRPr="00D26E65">
              <w:t>20A</w:t>
            </w:r>
          </w:p>
        </w:tc>
        <w:tc>
          <w:tcPr>
            <w:tcW w:w="3969" w:type="dxa"/>
          </w:tcPr>
          <w:p w14:paraId="5BF49B6B" w14:textId="77777777" w:rsidR="00CC239B" w:rsidRPr="00D26E65" w:rsidRDefault="009F020F" w:rsidP="00784190">
            <w:pPr>
              <w:pStyle w:val="TAL"/>
            </w:pPr>
            <w:r w:rsidRPr="00D26E65">
              <w:t>100 ms after step 20</w:t>
            </w:r>
            <w:r w:rsidR="00E84A94" w:rsidRPr="00D26E65">
              <w:t xml:space="preserve"> the SS assigns one default grant</w:t>
            </w:r>
            <w:r w:rsidR="0079096E" w:rsidRPr="00D26E65">
              <w:t xml:space="preserve"> (UL grant allocation type 3)</w:t>
            </w:r>
            <w:r w:rsidR="00E84A94" w:rsidRPr="00D26E65">
              <w:t>.</w:t>
            </w:r>
          </w:p>
        </w:tc>
        <w:tc>
          <w:tcPr>
            <w:tcW w:w="709" w:type="dxa"/>
          </w:tcPr>
          <w:p w14:paraId="51FB360E" w14:textId="77777777" w:rsidR="00CC239B" w:rsidRPr="00D26E65" w:rsidRDefault="00CC239B" w:rsidP="00784190">
            <w:pPr>
              <w:pStyle w:val="TAC"/>
            </w:pPr>
            <w:r w:rsidRPr="00D26E65">
              <w:t>&lt;--</w:t>
            </w:r>
          </w:p>
        </w:tc>
        <w:tc>
          <w:tcPr>
            <w:tcW w:w="2977" w:type="dxa"/>
          </w:tcPr>
          <w:p w14:paraId="2D559D4A" w14:textId="77777777" w:rsidR="00CC239B" w:rsidRPr="00D26E65" w:rsidRDefault="00CC239B" w:rsidP="00784190">
            <w:pPr>
              <w:pStyle w:val="TAL"/>
            </w:pPr>
            <w:r w:rsidRPr="00D26E65">
              <w:t>(UL grant)</w:t>
            </w:r>
          </w:p>
        </w:tc>
        <w:tc>
          <w:tcPr>
            <w:tcW w:w="560" w:type="dxa"/>
          </w:tcPr>
          <w:p w14:paraId="487FF06E" w14:textId="77777777" w:rsidR="00CC239B" w:rsidRPr="00D26E65" w:rsidRDefault="00CC239B" w:rsidP="00784190">
            <w:pPr>
              <w:pStyle w:val="TAC"/>
            </w:pPr>
            <w:r w:rsidRPr="00D26E65">
              <w:t>-</w:t>
            </w:r>
          </w:p>
        </w:tc>
        <w:tc>
          <w:tcPr>
            <w:tcW w:w="858" w:type="dxa"/>
          </w:tcPr>
          <w:p w14:paraId="6F378FEA" w14:textId="77777777" w:rsidR="00CC239B" w:rsidRPr="00D26E65" w:rsidRDefault="00CC239B" w:rsidP="00784190">
            <w:pPr>
              <w:pStyle w:val="TAC"/>
            </w:pPr>
            <w:r w:rsidRPr="00D26E65">
              <w:t>-</w:t>
            </w:r>
          </w:p>
        </w:tc>
      </w:tr>
      <w:tr w:rsidR="00160D54" w:rsidRPr="00D26E65" w14:paraId="6431D136" w14:textId="77777777">
        <w:tc>
          <w:tcPr>
            <w:tcW w:w="533" w:type="dxa"/>
            <w:tcBorders>
              <w:top w:val="single" w:sz="4" w:space="0" w:color="auto"/>
              <w:left w:val="single" w:sz="4" w:space="0" w:color="auto"/>
              <w:bottom w:val="single" w:sz="4" w:space="0" w:color="auto"/>
              <w:right w:val="single" w:sz="4" w:space="0" w:color="auto"/>
            </w:tcBorders>
          </w:tcPr>
          <w:p w14:paraId="2249CB26" w14:textId="77777777" w:rsidR="00160D54" w:rsidRPr="00D26E65" w:rsidRDefault="00160D54" w:rsidP="004219E0">
            <w:pPr>
              <w:pStyle w:val="TAC"/>
            </w:pPr>
            <w:r w:rsidRPr="00D26E65">
              <w:t>21</w:t>
            </w:r>
          </w:p>
        </w:tc>
        <w:tc>
          <w:tcPr>
            <w:tcW w:w="3969" w:type="dxa"/>
            <w:tcBorders>
              <w:top w:val="single" w:sz="4" w:space="0" w:color="auto"/>
              <w:left w:val="single" w:sz="4" w:space="0" w:color="auto"/>
              <w:bottom w:val="single" w:sz="4" w:space="0" w:color="auto"/>
              <w:right w:val="single" w:sz="4" w:space="0" w:color="auto"/>
            </w:tcBorders>
          </w:tcPr>
          <w:p w14:paraId="04032BDA" w14:textId="77777777" w:rsidR="00160D54" w:rsidRPr="00D26E65" w:rsidRDefault="00160D54" w:rsidP="004219E0">
            <w:pPr>
              <w:pStyle w:val="TAL"/>
            </w:pPr>
            <w:r w:rsidRPr="00D26E65">
              <w:t>Check: Does the UE transmit a STATUS PDU with ACK_SN=6, thus acknowledging the reception of PDUs with SN=0 to SN=5, and NACK_SN=4, E1/E2 field for receipt of PDU#5 and NACK_SN=5,</w:t>
            </w:r>
            <w:r w:rsidR="0079096E" w:rsidRPr="00D26E65">
              <w:t xml:space="preserve"> </w:t>
            </w:r>
            <w:r w:rsidRPr="00D26E65">
              <w:t>SOStart=0/SOEnd=</w:t>
            </w:r>
            <w:r w:rsidR="00BB776A" w:rsidRPr="00D26E65">
              <w:t xml:space="preserve">16 </w:t>
            </w:r>
            <w:r w:rsidRPr="00D26E65">
              <w:t>for segment 1 of PDU#6?</w:t>
            </w:r>
          </w:p>
        </w:tc>
        <w:tc>
          <w:tcPr>
            <w:tcW w:w="709" w:type="dxa"/>
            <w:tcBorders>
              <w:top w:val="single" w:sz="4" w:space="0" w:color="auto"/>
              <w:left w:val="single" w:sz="4" w:space="0" w:color="auto"/>
              <w:bottom w:val="single" w:sz="4" w:space="0" w:color="auto"/>
              <w:right w:val="single" w:sz="4" w:space="0" w:color="auto"/>
            </w:tcBorders>
          </w:tcPr>
          <w:p w14:paraId="08B602C5"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4994F85D"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7308D57C" w14:textId="77777777" w:rsidR="00160D54" w:rsidRPr="00D26E65" w:rsidRDefault="00160D54" w:rsidP="004219E0">
            <w:pPr>
              <w:pStyle w:val="TAC"/>
            </w:pPr>
            <w:r w:rsidRPr="00D26E65">
              <w:t>6</w:t>
            </w:r>
          </w:p>
        </w:tc>
        <w:tc>
          <w:tcPr>
            <w:tcW w:w="858" w:type="dxa"/>
            <w:tcBorders>
              <w:top w:val="single" w:sz="4" w:space="0" w:color="auto"/>
              <w:left w:val="single" w:sz="4" w:space="0" w:color="auto"/>
              <w:bottom w:val="single" w:sz="4" w:space="0" w:color="auto"/>
              <w:right w:val="single" w:sz="4" w:space="0" w:color="auto"/>
            </w:tcBorders>
          </w:tcPr>
          <w:p w14:paraId="34F2DDC0" w14:textId="77777777" w:rsidR="00160D54" w:rsidRPr="00D26E65" w:rsidRDefault="00160D54" w:rsidP="004219E0">
            <w:pPr>
              <w:pStyle w:val="TAC"/>
            </w:pPr>
            <w:r w:rsidRPr="00D26E65">
              <w:t>P</w:t>
            </w:r>
          </w:p>
        </w:tc>
      </w:tr>
      <w:tr w:rsidR="00160D54" w:rsidRPr="00D26E65" w14:paraId="5E84161E" w14:textId="77777777">
        <w:tc>
          <w:tcPr>
            <w:tcW w:w="533" w:type="dxa"/>
          </w:tcPr>
          <w:p w14:paraId="6633E2E0" w14:textId="77777777" w:rsidR="00160D54" w:rsidRPr="00D26E65" w:rsidRDefault="00160D54" w:rsidP="004219E0">
            <w:pPr>
              <w:pStyle w:val="TAC"/>
            </w:pPr>
            <w:r w:rsidRPr="00D26E65">
              <w:t>22</w:t>
            </w:r>
          </w:p>
        </w:tc>
        <w:tc>
          <w:tcPr>
            <w:tcW w:w="3969" w:type="dxa"/>
          </w:tcPr>
          <w:p w14:paraId="6F93988B" w14:textId="77777777" w:rsidR="00160D54" w:rsidRPr="00D26E65" w:rsidRDefault="00706549" w:rsidP="004219E0">
            <w:pPr>
              <w:pStyle w:val="TAL"/>
            </w:pPr>
            <w:r w:rsidRPr="00D26E65">
              <w:t>After 100 ms t</w:t>
            </w:r>
            <w:r w:rsidR="00160D54" w:rsidRPr="00D26E65">
              <w:t>he SS transmits a</w:t>
            </w:r>
            <w:r w:rsidR="00A634C6" w:rsidRPr="00D26E65">
              <w:t>n AMD PDU</w:t>
            </w:r>
            <w:r w:rsidR="00160D54" w:rsidRPr="00D26E65">
              <w:t xml:space="preserve"> segment of AMD PDU#6 (AMD PDU#6 carries SDU#7)</w:t>
            </w:r>
            <w:r w:rsidR="00A634C6" w:rsidRPr="00D26E65">
              <w:t xml:space="preserve"> containing the first </w:t>
            </w:r>
            <w:r w:rsidR="00BB776A" w:rsidRPr="00D26E65">
              <w:t xml:space="preserve">17 </w:t>
            </w:r>
            <w:r w:rsidR="00A634C6" w:rsidRPr="00D26E65">
              <w:t>bytes of SDU#7 in its data field</w:t>
            </w:r>
            <w:r w:rsidR="00160D54" w:rsidRPr="00D26E65">
              <w:t>. SO=0 and LSF=0. No header extension part is provided.</w:t>
            </w:r>
          </w:p>
        </w:tc>
        <w:tc>
          <w:tcPr>
            <w:tcW w:w="709" w:type="dxa"/>
          </w:tcPr>
          <w:p w14:paraId="0C4FFF4A" w14:textId="77777777" w:rsidR="00160D54" w:rsidRPr="00D26E65" w:rsidRDefault="00160D54" w:rsidP="004219E0">
            <w:pPr>
              <w:pStyle w:val="TAC"/>
            </w:pPr>
            <w:r w:rsidRPr="00D26E65">
              <w:t>&lt;--</w:t>
            </w:r>
          </w:p>
        </w:tc>
        <w:tc>
          <w:tcPr>
            <w:tcW w:w="2977" w:type="dxa"/>
          </w:tcPr>
          <w:p w14:paraId="740177D8" w14:textId="77777777" w:rsidR="00160D54" w:rsidRPr="00D26E65" w:rsidRDefault="00160D54" w:rsidP="004219E0">
            <w:pPr>
              <w:pStyle w:val="TAL"/>
            </w:pPr>
            <w:r w:rsidRPr="00D26E65">
              <w:t>AMD PDU#6</w:t>
            </w:r>
            <w:r w:rsidR="004D1D9C" w:rsidRPr="00D26E65">
              <w:t xml:space="preserve"> (SN=5)</w:t>
            </w:r>
          </w:p>
          <w:p w14:paraId="775FA1FC" w14:textId="77777777" w:rsidR="00160D54" w:rsidRPr="00D26E65" w:rsidRDefault="00160D54" w:rsidP="004219E0">
            <w:pPr>
              <w:pStyle w:val="TAL"/>
            </w:pPr>
            <w:r w:rsidRPr="00D26E65">
              <w:t>segment 1</w:t>
            </w:r>
          </w:p>
        </w:tc>
        <w:tc>
          <w:tcPr>
            <w:tcW w:w="560" w:type="dxa"/>
          </w:tcPr>
          <w:p w14:paraId="2AD63EF4" w14:textId="77777777" w:rsidR="00160D54" w:rsidRPr="00D26E65" w:rsidRDefault="00097C70" w:rsidP="004219E0">
            <w:pPr>
              <w:pStyle w:val="TAC"/>
            </w:pPr>
            <w:r w:rsidRPr="00D26E65">
              <w:t>-</w:t>
            </w:r>
          </w:p>
        </w:tc>
        <w:tc>
          <w:tcPr>
            <w:tcW w:w="858" w:type="dxa"/>
          </w:tcPr>
          <w:p w14:paraId="7839DA99" w14:textId="77777777" w:rsidR="00160D54" w:rsidRPr="00D26E65" w:rsidRDefault="00097C70" w:rsidP="004219E0">
            <w:pPr>
              <w:pStyle w:val="TAC"/>
            </w:pPr>
            <w:r w:rsidRPr="00D26E65">
              <w:t>-</w:t>
            </w:r>
          </w:p>
        </w:tc>
      </w:tr>
      <w:tr w:rsidR="00160D54" w:rsidRPr="00D26E65" w14:paraId="0D24E7D7" w14:textId="77777777">
        <w:tc>
          <w:tcPr>
            <w:tcW w:w="533" w:type="dxa"/>
          </w:tcPr>
          <w:p w14:paraId="0C516487" w14:textId="77777777" w:rsidR="00160D54" w:rsidRPr="00D26E65" w:rsidRDefault="00160D54" w:rsidP="004219E0">
            <w:pPr>
              <w:pStyle w:val="TAC"/>
            </w:pPr>
            <w:r w:rsidRPr="00D26E65">
              <w:t>23</w:t>
            </w:r>
          </w:p>
        </w:tc>
        <w:tc>
          <w:tcPr>
            <w:tcW w:w="3969" w:type="dxa"/>
          </w:tcPr>
          <w:p w14:paraId="298A4A8A" w14:textId="77777777" w:rsidR="00160D54" w:rsidRPr="00D26E65" w:rsidRDefault="00160D54" w:rsidP="004219E0">
            <w:pPr>
              <w:pStyle w:val="TAL"/>
            </w:pPr>
            <w:r w:rsidRPr="00D26E65">
              <w:t xml:space="preserve">The SS transmits one AMD PDU </w:t>
            </w:r>
            <w:r w:rsidR="00A634C6" w:rsidRPr="00D26E65">
              <w:t>containing SDU#6 (</w:t>
            </w:r>
            <w:r w:rsidR="00BB776A" w:rsidRPr="00D26E65">
              <w:t xml:space="preserve">34 </w:t>
            </w:r>
            <w:r w:rsidR="00A634C6" w:rsidRPr="00D26E65">
              <w:t xml:space="preserve">bytes) in its data field, </w:t>
            </w:r>
            <w:r w:rsidRPr="00D26E65">
              <w:t>with the P-bit set.</w:t>
            </w:r>
          </w:p>
        </w:tc>
        <w:tc>
          <w:tcPr>
            <w:tcW w:w="709" w:type="dxa"/>
          </w:tcPr>
          <w:p w14:paraId="395A4C27" w14:textId="77777777" w:rsidR="00160D54" w:rsidRPr="00D26E65" w:rsidRDefault="00160D54" w:rsidP="004219E0">
            <w:pPr>
              <w:pStyle w:val="TAC"/>
            </w:pPr>
            <w:r w:rsidRPr="00D26E65">
              <w:t>&lt;--</w:t>
            </w:r>
          </w:p>
        </w:tc>
        <w:tc>
          <w:tcPr>
            <w:tcW w:w="2977" w:type="dxa"/>
          </w:tcPr>
          <w:p w14:paraId="58283A99" w14:textId="77777777" w:rsidR="00160D54" w:rsidRPr="00D26E65" w:rsidRDefault="00160D54" w:rsidP="004219E0">
            <w:pPr>
              <w:pStyle w:val="TAL"/>
            </w:pPr>
            <w:r w:rsidRPr="00D26E65">
              <w:t>AMD PDU#5</w:t>
            </w:r>
            <w:r w:rsidR="004D1D9C" w:rsidRPr="00D26E65">
              <w:t xml:space="preserve"> (SN=4, P=1)</w:t>
            </w:r>
          </w:p>
          <w:p w14:paraId="1A5CF5E5" w14:textId="77777777" w:rsidR="00160D54" w:rsidRPr="00D26E65" w:rsidRDefault="00160D54" w:rsidP="004219E0">
            <w:pPr>
              <w:pStyle w:val="TAL"/>
            </w:pPr>
          </w:p>
        </w:tc>
        <w:tc>
          <w:tcPr>
            <w:tcW w:w="560" w:type="dxa"/>
          </w:tcPr>
          <w:p w14:paraId="7B5224C2" w14:textId="77777777" w:rsidR="00160D54" w:rsidRPr="00D26E65" w:rsidRDefault="00097C70" w:rsidP="004219E0">
            <w:pPr>
              <w:pStyle w:val="TAC"/>
            </w:pPr>
            <w:r w:rsidRPr="00D26E65">
              <w:t>-</w:t>
            </w:r>
          </w:p>
        </w:tc>
        <w:tc>
          <w:tcPr>
            <w:tcW w:w="858" w:type="dxa"/>
          </w:tcPr>
          <w:p w14:paraId="19592D20" w14:textId="77777777" w:rsidR="00160D54" w:rsidRPr="00D26E65" w:rsidRDefault="00097C70" w:rsidP="004219E0">
            <w:pPr>
              <w:pStyle w:val="TAC"/>
            </w:pPr>
            <w:r w:rsidRPr="00D26E65">
              <w:t>-</w:t>
            </w:r>
          </w:p>
        </w:tc>
      </w:tr>
      <w:tr w:rsidR="00CC239B" w:rsidRPr="00D26E65" w14:paraId="1681C778" w14:textId="77777777">
        <w:tc>
          <w:tcPr>
            <w:tcW w:w="533" w:type="dxa"/>
          </w:tcPr>
          <w:p w14:paraId="5BDED3F5" w14:textId="77777777" w:rsidR="00CC239B" w:rsidRPr="00D26E65" w:rsidRDefault="00CC239B" w:rsidP="00784190">
            <w:pPr>
              <w:pStyle w:val="TAC"/>
            </w:pPr>
            <w:r w:rsidRPr="00D26E65">
              <w:t>23A</w:t>
            </w:r>
          </w:p>
        </w:tc>
        <w:tc>
          <w:tcPr>
            <w:tcW w:w="3969" w:type="dxa"/>
          </w:tcPr>
          <w:p w14:paraId="0E764855"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Pr>
          <w:p w14:paraId="6AC18EB0" w14:textId="77777777" w:rsidR="00CC239B" w:rsidRPr="00D26E65" w:rsidRDefault="00CC239B" w:rsidP="00784190">
            <w:pPr>
              <w:pStyle w:val="TAC"/>
            </w:pPr>
            <w:r w:rsidRPr="00D26E65">
              <w:t>&lt;--</w:t>
            </w:r>
          </w:p>
        </w:tc>
        <w:tc>
          <w:tcPr>
            <w:tcW w:w="2977" w:type="dxa"/>
          </w:tcPr>
          <w:p w14:paraId="1E8BDD6A" w14:textId="77777777" w:rsidR="00CC239B" w:rsidRPr="00D26E65" w:rsidRDefault="00CC239B" w:rsidP="00784190">
            <w:pPr>
              <w:pStyle w:val="TAL"/>
            </w:pPr>
            <w:r w:rsidRPr="00D26E65">
              <w:t>(UL grant)</w:t>
            </w:r>
          </w:p>
        </w:tc>
        <w:tc>
          <w:tcPr>
            <w:tcW w:w="560" w:type="dxa"/>
          </w:tcPr>
          <w:p w14:paraId="76B9FF6D" w14:textId="77777777" w:rsidR="00CC239B" w:rsidRPr="00D26E65" w:rsidRDefault="00CC239B" w:rsidP="00784190">
            <w:pPr>
              <w:pStyle w:val="TAC"/>
            </w:pPr>
            <w:r w:rsidRPr="00D26E65">
              <w:t>-</w:t>
            </w:r>
          </w:p>
        </w:tc>
        <w:tc>
          <w:tcPr>
            <w:tcW w:w="858" w:type="dxa"/>
          </w:tcPr>
          <w:p w14:paraId="5888E338" w14:textId="77777777" w:rsidR="00CC239B" w:rsidRPr="00D26E65" w:rsidRDefault="00CC239B" w:rsidP="00784190">
            <w:pPr>
              <w:pStyle w:val="TAC"/>
            </w:pPr>
            <w:r w:rsidRPr="00D26E65">
              <w:t>-</w:t>
            </w:r>
          </w:p>
        </w:tc>
      </w:tr>
      <w:tr w:rsidR="00160D54" w:rsidRPr="00D26E65" w14:paraId="62EE5C7F" w14:textId="77777777">
        <w:tc>
          <w:tcPr>
            <w:tcW w:w="533" w:type="dxa"/>
            <w:tcBorders>
              <w:top w:val="single" w:sz="4" w:space="0" w:color="auto"/>
              <w:left w:val="single" w:sz="4" w:space="0" w:color="auto"/>
              <w:bottom w:val="single" w:sz="4" w:space="0" w:color="auto"/>
              <w:right w:val="single" w:sz="4" w:space="0" w:color="auto"/>
            </w:tcBorders>
          </w:tcPr>
          <w:p w14:paraId="0BCDFE32" w14:textId="77777777" w:rsidR="00160D54" w:rsidRPr="00D26E65" w:rsidRDefault="00160D54" w:rsidP="004219E0">
            <w:pPr>
              <w:pStyle w:val="TAC"/>
            </w:pPr>
            <w:r w:rsidRPr="00D26E65">
              <w:t>24</w:t>
            </w:r>
          </w:p>
        </w:tc>
        <w:tc>
          <w:tcPr>
            <w:tcW w:w="3969" w:type="dxa"/>
            <w:tcBorders>
              <w:top w:val="single" w:sz="4" w:space="0" w:color="auto"/>
              <w:left w:val="single" w:sz="4" w:space="0" w:color="auto"/>
              <w:bottom w:val="single" w:sz="4" w:space="0" w:color="auto"/>
              <w:right w:val="single" w:sz="4" w:space="0" w:color="auto"/>
            </w:tcBorders>
          </w:tcPr>
          <w:p w14:paraId="789D6F18" w14:textId="77777777" w:rsidR="00160D54" w:rsidRPr="00D26E65" w:rsidRDefault="00160D54" w:rsidP="004219E0">
            <w:pPr>
              <w:pStyle w:val="TAL"/>
            </w:pPr>
            <w:r w:rsidRPr="00D26E65">
              <w:t>The UE transmits a STATUS PDU with ACK_SN=6, thus acknowledging the reception of PDUs with SN=0 to SN=5, and no NACK_SN provided.</w:t>
            </w:r>
          </w:p>
        </w:tc>
        <w:tc>
          <w:tcPr>
            <w:tcW w:w="709" w:type="dxa"/>
            <w:tcBorders>
              <w:top w:val="single" w:sz="4" w:space="0" w:color="auto"/>
              <w:left w:val="single" w:sz="4" w:space="0" w:color="auto"/>
              <w:bottom w:val="single" w:sz="4" w:space="0" w:color="auto"/>
              <w:right w:val="single" w:sz="4" w:space="0" w:color="auto"/>
            </w:tcBorders>
          </w:tcPr>
          <w:p w14:paraId="4ABBEEFE"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6CC691B" w14:textId="77777777" w:rsidR="00160D54" w:rsidRPr="00D26E65" w:rsidRDefault="00160D54" w:rsidP="004219E0">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0AE8FAB1" w14:textId="77777777" w:rsidR="00160D54" w:rsidRPr="00D26E65"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6E60F86" w14:textId="77777777" w:rsidR="00160D54" w:rsidRPr="00D26E65" w:rsidRDefault="00097C70" w:rsidP="004219E0">
            <w:pPr>
              <w:pStyle w:val="TAC"/>
            </w:pPr>
            <w:r w:rsidRPr="00D26E65">
              <w:t>-</w:t>
            </w:r>
          </w:p>
        </w:tc>
      </w:tr>
      <w:tr w:rsidR="00160D54" w:rsidRPr="00D26E65" w14:paraId="028FB53B" w14:textId="77777777">
        <w:tc>
          <w:tcPr>
            <w:tcW w:w="533" w:type="dxa"/>
            <w:tcBorders>
              <w:top w:val="single" w:sz="4" w:space="0" w:color="auto"/>
              <w:left w:val="single" w:sz="4" w:space="0" w:color="auto"/>
              <w:bottom w:val="single" w:sz="4" w:space="0" w:color="auto"/>
              <w:right w:val="single" w:sz="4" w:space="0" w:color="auto"/>
            </w:tcBorders>
          </w:tcPr>
          <w:p w14:paraId="6D5F65A7" w14:textId="77777777" w:rsidR="00160D54" w:rsidRPr="00D26E65" w:rsidRDefault="00160D54" w:rsidP="004219E0">
            <w:pPr>
              <w:pStyle w:val="TAC"/>
            </w:pPr>
            <w:r w:rsidRPr="00D26E65">
              <w:t>25</w:t>
            </w:r>
          </w:p>
        </w:tc>
        <w:tc>
          <w:tcPr>
            <w:tcW w:w="3969" w:type="dxa"/>
            <w:tcBorders>
              <w:top w:val="single" w:sz="4" w:space="0" w:color="auto"/>
              <w:left w:val="single" w:sz="4" w:space="0" w:color="auto"/>
              <w:bottom w:val="single" w:sz="4" w:space="0" w:color="auto"/>
              <w:right w:val="single" w:sz="4" w:space="0" w:color="auto"/>
            </w:tcBorders>
          </w:tcPr>
          <w:p w14:paraId="7FCB989F" w14:textId="77777777" w:rsidR="00160D54" w:rsidRPr="00D26E65" w:rsidRDefault="00E61975" w:rsidP="004219E0">
            <w:pPr>
              <w:pStyle w:val="TAL"/>
            </w:pPr>
            <w:r w:rsidRPr="00D26E65">
              <w:t xml:space="preserve"> Void</w:t>
            </w:r>
          </w:p>
        </w:tc>
        <w:tc>
          <w:tcPr>
            <w:tcW w:w="709" w:type="dxa"/>
            <w:tcBorders>
              <w:top w:val="single" w:sz="4" w:space="0" w:color="auto"/>
              <w:left w:val="single" w:sz="4" w:space="0" w:color="auto"/>
              <w:bottom w:val="single" w:sz="4" w:space="0" w:color="auto"/>
              <w:right w:val="single" w:sz="4" w:space="0" w:color="auto"/>
            </w:tcBorders>
          </w:tcPr>
          <w:p w14:paraId="40AB0DC3" w14:textId="77777777" w:rsidR="00160D54" w:rsidRPr="00D26E65" w:rsidRDefault="00E61975" w:rsidP="004219E0">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7D3BD15F" w14:textId="77777777" w:rsidR="00160D54" w:rsidRPr="00D26E65" w:rsidRDefault="00E61975" w:rsidP="004219E0">
            <w:pPr>
              <w:pStyle w:val="TAL"/>
            </w:pPr>
            <w:r w:rsidRPr="00D26E65">
              <w:t xml:space="preserve"> -</w:t>
            </w:r>
          </w:p>
        </w:tc>
        <w:tc>
          <w:tcPr>
            <w:tcW w:w="560" w:type="dxa"/>
            <w:tcBorders>
              <w:top w:val="single" w:sz="4" w:space="0" w:color="auto"/>
              <w:left w:val="single" w:sz="4" w:space="0" w:color="auto"/>
              <w:bottom w:val="single" w:sz="4" w:space="0" w:color="auto"/>
              <w:right w:val="single" w:sz="4" w:space="0" w:color="auto"/>
            </w:tcBorders>
          </w:tcPr>
          <w:p w14:paraId="7ADC1A0D" w14:textId="77777777" w:rsidR="00160D54" w:rsidRPr="00D26E65" w:rsidDel="00CD16AA" w:rsidRDefault="00097C70" w:rsidP="004219E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68E05E54" w14:textId="77777777" w:rsidR="00160D54" w:rsidRPr="00D26E65" w:rsidRDefault="00097C70" w:rsidP="004219E0">
            <w:pPr>
              <w:pStyle w:val="TAC"/>
            </w:pPr>
            <w:r w:rsidRPr="00D26E65">
              <w:t>-</w:t>
            </w:r>
          </w:p>
        </w:tc>
      </w:tr>
      <w:tr w:rsidR="00160D54" w:rsidRPr="00D26E65" w14:paraId="5FBA2A78" w14:textId="77777777">
        <w:tc>
          <w:tcPr>
            <w:tcW w:w="533" w:type="dxa"/>
            <w:tcBorders>
              <w:top w:val="single" w:sz="4" w:space="0" w:color="auto"/>
              <w:left w:val="single" w:sz="4" w:space="0" w:color="auto"/>
              <w:bottom w:val="single" w:sz="4" w:space="0" w:color="auto"/>
              <w:right w:val="single" w:sz="4" w:space="0" w:color="auto"/>
            </w:tcBorders>
          </w:tcPr>
          <w:p w14:paraId="5E283D72" w14:textId="77777777" w:rsidR="00160D54" w:rsidRPr="00D26E65" w:rsidRDefault="00160D54" w:rsidP="004219E0">
            <w:pPr>
              <w:pStyle w:val="TAC"/>
            </w:pPr>
            <w:r w:rsidRPr="00D26E65">
              <w:t>26</w:t>
            </w:r>
          </w:p>
        </w:tc>
        <w:tc>
          <w:tcPr>
            <w:tcW w:w="3969" w:type="dxa"/>
            <w:tcBorders>
              <w:top w:val="single" w:sz="4" w:space="0" w:color="auto"/>
              <w:left w:val="single" w:sz="4" w:space="0" w:color="auto"/>
              <w:bottom w:val="single" w:sz="4" w:space="0" w:color="auto"/>
              <w:right w:val="single" w:sz="4" w:space="0" w:color="auto"/>
            </w:tcBorders>
          </w:tcPr>
          <w:p w14:paraId="48CA3447" w14:textId="77777777" w:rsidR="00160D54" w:rsidRPr="00D26E65" w:rsidRDefault="00160D54" w:rsidP="004219E0">
            <w:pPr>
              <w:pStyle w:val="TAL"/>
            </w:pPr>
            <w:r w:rsidRPr="00D26E65">
              <w:t xml:space="preserve">Check: Does the UE transmit </w:t>
            </w:r>
            <w:r w:rsidR="00CC239B" w:rsidRPr="00D26E65">
              <w:t xml:space="preserve">RLC SDU#6 and </w:t>
            </w:r>
            <w:r w:rsidRPr="00D26E65">
              <w:t>RLC SDU#7?</w:t>
            </w:r>
          </w:p>
        </w:tc>
        <w:tc>
          <w:tcPr>
            <w:tcW w:w="709" w:type="dxa"/>
            <w:tcBorders>
              <w:top w:val="single" w:sz="4" w:space="0" w:color="auto"/>
              <w:left w:val="single" w:sz="4" w:space="0" w:color="auto"/>
              <w:bottom w:val="single" w:sz="4" w:space="0" w:color="auto"/>
              <w:right w:val="single" w:sz="4" w:space="0" w:color="auto"/>
            </w:tcBorders>
          </w:tcPr>
          <w:p w14:paraId="10446DEC" w14:textId="77777777" w:rsidR="00160D54" w:rsidRPr="00D26E65" w:rsidRDefault="00160D54" w:rsidP="004219E0">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C39C051" w14:textId="77777777" w:rsidR="00160D54" w:rsidRPr="00D26E65" w:rsidRDefault="00CC239B" w:rsidP="004219E0">
            <w:pPr>
              <w:pStyle w:val="TAL"/>
            </w:pPr>
            <w:r w:rsidRPr="00D26E65">
              <w:t xml:space="preserve">AMD PDU </w:t>
            </w:r>
            <w:r w:rsidR="00160D54" w:rsidRPr="00D26E65">
              <w:t>(</w:t>
            </w:r>
            <w:r w:rsidRPr="00D26E65">
              <w:t xml:space="preserve">RLC SDU#6, </w:t>
            </w:r>
            <w:r w:rsidR="00160D54" w:rsidRPr="00D26E65">
              <w:t>RLC SDU#7)</w:t>
            </w:r>
          </w:p>
        </w:tc>
        <w:tc>
          <w:tcPr>
            <w:tcW w:w="560" w:type="dxa"/>
            <w:tcBorders>
              <w:top w:val="single" w:sz="4" w:space="0" w:color="auto"/>
              <w:left w:val="single" w:sz="4" w:space="0" w:color="auto"/>
              <w:bottom w:val="single" w:sz="4" w:space="0" w:color="auto"/>
              <w:right w:val="single" w:sz="4" w:space="0" w:color="auto"/>
            </w:tcBorders>
          </w:tcPr>
          <w:p w14:paraId="3E93A523" w14:textId="77777777" w:rsidR="00160D54" w:rsidRPr="00D26E65" w:rsidDel="00CD16AA" w:rsidRDefault="00160D54" w:rsidP="004219E0">
            <w:pPr>
              <w:pStyle w:val="TAC"/>
            </w:pPr>
            <w:r w:rsidRPr="00D26E65">
              <w:t>2,5</w:t>
            </w:r>
          </w:p>
        </w:tc>
        <w:tc>
          <w:tcPr>
            <w:tcW w:w="858" w:type="dxa"/>
            <w:tcBorders>
              <w:top w:val="single" w:sz="4" w:space="0" w:color="auto"/>
              <w:left w:val="single" w:sz="4" w:space="0" w:color="auto"/>
              <w:bottom w:val="single" w:sz="4" w:space="0" w:color="auto"/>
              <w:right w:val="single" w:sz="4" w:space="0" w:color="auto"/>
            </w:tcBorders>
          </w:tcPr>
          <w:p w14:paraId="41331505" w14:textId="77777777" w:rsidR="00160D54" w:rsidRPr="00D26E65" w:rsidRDefault="00160D54" w:rsidP="004219E0">
            <w:pPr>
              <w:pStyle w:val="TAC"/>
            </w:pPr>
            <w:r w:rsidRPr="00D26E65">
              <w:t>P</w:t>
            </w:r>
          </w:p>
        </w:tc>
      </w:tr>
      <w:tr w:rsidR="00CC239B" w:rsidRPr="00D26E65" w14:paraId="1316EDCD" w14:textId="77777777">
        <w:tc>
          <w:tcPr>
            <w:tcW w:w="533" w:type="dxa"/>
            <w:tcBorders>
              <w:top w:val="single" w:sz="4" w:space="0" w:color="auto"/>
              <w:left w:val="single" w:sz="4" w:space="0" w:color="auto"/>
              <w:bottom w:val="single" w:sz="4" w:space="0" w:color="auto"/>
              <w:right w:val="single" w:sz="4" w:space="0" w:color="auto"/>
            </w:tcBorders>
          </w:tcPr>
          <w:p w14:paraId="03FC2CA4" w14:textId="77777777" w:rsidR="00CC239B" w:rsidRPr="00D26E65" w:rsidRDefault="00CC239B" w:rsidP="00784190">
            <w:pPr>
              <w:pStyle w:val="TAC"/>
            </w:pPr>
            <w:r w:rsidRPr="00D26E65">
              <w:t>26A</w:t>
            </w:r>
          </w:p>
        </w:tc>
        <w:tc>
          <w:tcPr>
            <w:tcW w:w="3969" w:type="dxa"/>
            <w:tcBorders>
              <w:top w:val="single" w:sz="4" w:space="0" w:color="auto"/>
              <w:left w:val="single" w:sz="4" w:space="0" w:color="auto"/>
              <w:bottom w:val="single" w:sz="4" w:space="0" w:color="auto"/>
              <w:right w:val="single" w:sz="4" w:space="0" w:color="auto"/>
            </w:tcBorders>
          </w:tcPr>
          <w:p w14:paraId="7C494A65" w14:textId="77777777" w:rsidR="00CC239B" w:rsidRPr="00D26E65" w:rsidRDefault="00CC239B" w:rsidP="00784190">
            <w:pPr>
              <w:pStyle w:val="TAL"/>
            </w:pPr>
            <w:r w:rsidRPr="00D26E65">
              <w:t>The SS transmits a STATUS PDU.</w:t>
            </w:r>
          </w:p>
        </w:tc>
        <w:tc>
          <w:tcPr>
            <w:tcW w:w="709" w:type="dxa"/>
            <w:tcBorders>
              <w:top w:val="single" w:sz="4" w:space="0" w:color="auto"/>
              <w:left w:val="single" w:sz="4" w:space="0" w:color="auto"/>
              <w:bottom w:val="single" w:sz="4" w:space="0" w:color="auto"/>
              <w:right w:val="single" w:sz="4" w:space="0" w:color="auto"/>
            </w:tcBorders>
          </w:tcPr>
          <w:p w14:paraId="22B7F516"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06421228" w14:textId="77777777" w:rsidR="00CC239B" w:rsidRPr="00D26E65" w:rsidRDefault="00CC239B" w:rsidP="00784190">
            <w:pPr>
              <w:pStyle w:val="TAL"/>
            </w:pPr>
            <w:r w:rsidRPr="00D26E65">
              <w:t>STATUS PDU (ACK SN=</w:t>
            </w:r>
            <w:r w:rsidR="00E61975" w:rsidRPr="00D26E65">
              <w:t>4</w:t>
            </w:r>
            <w:r w:rsidRPr="00D26E65">
              <w:t>)</w:t>
            </w:r>
          </w:p>
        </w:tc>
        <w:tc>
          <w:tcPr>
            <w:tcW w:w="560" w:type="dxa"/>
            <w:tcBorders>
              <w:top w:val="single" w:sz="4" w:space="0" w:color="auto"/>
              <w:left w:val="single" w:sz="4" w:space="0" w:color="auto"/>
              <w:bottom w:val="single" w:sz="4" w:space="0" w:color="auto"/>
              <w:right w:val="single" w:sz="4" w:space="0" w:color="auto"/>
            </w:tcBorders>
          </w:tcPr>
          <w:p w14:paraId="2FBF2EBF"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5471214A" w14:textId="77777777" w:rsidR="00CC239B" w:rsidRPr="00D26E65" w:rsidRDefault="00CC239B" w:rsidP="00784190">
            <w:pPr>
              <w:pStyle w:val="TAC"/>
            </w:pPr>
            <w:r w:rsidRPr="00D26E65">
              <w:t>-</w:t>
            </w:r>
          </w:p>
        </w:tc>
      </w:tr>
      <w:tr w:rsidR="00097C70" w:rsidRPr="00D26E65" w14:paraId="7D84C961" w14:textId="77777777">
        <w:tc>
          <w:tcPr>
            <w:tcW w:w="533" w:type="dxa"/>
            <w:tcBorders>
              <w:top w:val="single" w:sz="4" w:space="0" w:color="auto"/>
              <w:left w:val="single" w:sz="4" w:space="0" w:color="auto"/>
              <w:bottom w:val="single" w:sz="4" w:space="0" w:color="auto"/>
              <w:right w:val="single" w:sz="4" w:space="0" w:color="auto"/>
            </w:tcBorders>
          </w:tcPr>
          <w:p w14:paraId="71AD83BF" w14:textId="77777777" w:rsidR="00097C70" w:rsidRPr="00D26E65" w:rsidRDefault="00097C70" w:rsidP="005E63F4">
            <w:pPr>
              <w:pStyle w:val="TAC"/>
            </w:pPr>
            <w:r w:rsidRPr="00D26E65">
              <w:t>27</w:t>
            </w:r>
          </w:p>
        </w:tc>
        <w:tc>
          <w:tcPr>
            <w:tcW w:w="3969" w:type="dxa"/>
            <w:tcBorders>
              <w:top w:val="single" w:sz="4" w:space="0" w:color="auto"/>
              <w:left w:val="single" w:sz="4" w:space="0" w:color="auto"/>
              <w:bottom w:val="single" w:sz="4" w:space="0" w:color="auto"/>
              <w:right w:val="single" w:sz="4" w:space="0" w:color="auto"/>
            </w:tcBorders>
          </w:tcPr>
          <w:p w14:paraId="28A43205" w14:textId="77777777" w:rsidR="00097C70" w:rsidRPr="00D26E65" w:rsidRDefault="00706549" w:rsidP="005E63F4">
            <w:pPr>
              <w:pStyle w:val="TAL"/>
            </w:pPr>
            <w:r w:rsidRPr="00D26E65">
              <w:t>After 100 ms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last </w:t>
            </w:r>
            <w:r w:rsidR="00BB776A" w:rsidRPr="00D26E65">
              <w:t xml:space="preserve">8 </w:t>
            </w:r>
            <w:r w:rsidR="00A634C6" w:rsidRPr="00D26E65">
              <w:t>bytes of SDU#9 and the complete SDU#10 (</w:t>
            </w:r>
            <w:r w:rsidR="00BB776A" w:rsidRPr="00D26E65">
              <w:t xml:space="preserve">34 </w:t>
            </w:r>
            <w:r w:rsidR="00A634C6" w:rsidRPr="00D26E65">
              <w:t xml:space="preserve">bytes) in its data field, </w:t>
            </w:r>
            <w:r w:rsidR="00097C70" w:rsidRPr="00D26E65">
              <w:t>with the P-</w:t>
            </w:r>
            <w:r w:rsidR="00097C70" w:rsidRPr="00D26E65">
              <w:lastRenderedPageBreak/>
              <w:t>bit set. FI=10, SO=</w:t>
            </w:r>
            <w:r w:rsidR="00BB776A" w:rsidRPr="00D26E65">
              <w:t xml:space="preserve">60 </w:t>
            </w:r>
            <w:r w:rsidR="00097C70" w:rsidRPr="00D26E65">
              <w:t>and LSF=1. Header extension part present: E in fixed part header=1, E in extension part header=0, LI=</w:t>
            </w:r>
            <w:r w:rsidR="00BB776A" w:rsidRPr="00D26E65">
              <w:t>8</w:t>
            </w:r>
            <w:r w:rsidR="00097C70" w:rsidRPr="00D26E65">
              <w:t>.</w:t>
            </w:r>
          </w:p>
        </w:tc>
        <w:tc>
          <w:tcPr>
            <w:tcW w:w="709" w:type="dxa"/>
            <w:tcBorders>
              <w:top w:val="single" w:sz="4" w:space="0" w:color="auto"/>
              <w:left w:val="single" w:sz="4" w:space="0" w:color="auto"/>
              <w:bottom w:val="single" w:sz="4" w:space="0" w:color="auto"/>
              <w:right w:val="single" w:sz="4" w:space="0" w:color="auto"/>
            </w:tcBorders>
          </w:tcPr>
          <w:p w14:paraId="3E1FB891" w14:textId="77777777" w:rsidR="00097C70" w:rsidRPr="00D26E65" w:rsidRDefault="00097C70" w:rsidP="005E63F4">
            <w:pPr>
              <w:pStyle w:val="TAC"/>
            </w:pPr>
            <w:r w:rsidRPr="00D26E65">
              <w:lastRenderedPageBreak/>
              <w:t>&lt;--</w:t>
            </w:r>
          </w:p>
        </w:tc>
        <w:tc>
          <w:tcPr>
            <w:tcW w:w="2977" w:type="dxa"/>
            <w:tcBorders>
              <w:top w:val="single" w:sz="4" w:space="0" w:color="auto"/>
              <w:left w:val="single" w:sz="4" w:space="0" w:color="auto"/>
              <w:bottom w:val="single" w:sz="4" w:space="0" w:color="auto"/>
              <w:right w:val="single" w:sz="4" w:space="0" w:color="auto"/>
            </w:tcBorders>
          </w:tcPr>
          <w:p w14:paraId="61F868D7" w14:textId="77777777" w:rsidR="00097C70" w:rsidRPr="00D26E65" w:rsidRDefault="00097C70" w:rsidP="005E63F4">
            <w:pPr>
              <w:pStyle w:val="TAL"/>
            </w:pPr>
            <w:r w:rsidRPr="00D26E65">
              <w:t>AMD PDU#7</w:t>
            </w:r>
            <w:r w:rsidR="004D1D9C" w:rsidRPr="00D26E65">
              <w:t xml:space="preserve"> (SN=6, P=1)</w:t>
            </w:r>
          </w:p>
          <w:p w14:paraId="11DAFBF7" w14:textId="77777777" w:rsidR="00097C70" w:rsidRPr="00D26E65" w:rsidRDefault="00097C70" w:rsidP="005E63F4">
            <w:pPr>
              <w:pStyle w:val="TAL"/>
            </w:pPr>
            <w:r w:rsidRPr="00D26E65">
              <w:t>segment 3</w:t>
            </w:r>
          </w:p>
        </w:tc>
        <w:tc>
          <w:tcPr>
            <w:tcW w:w="560" w:type="dxa"/>
            <w:tcBorders>
              <w:top w:val="single" w:sz="4" w:space="0" w:color="auto"/>
              <w:left w:val="single" w:sz="4" w:space="0" w:color="auto"/>
              <w:bottom w:val="single" w:sz="4" w:space="0" w:color="auto"/>
              <w:right w:val="single" w:sz="4" w:space="0" w:color="auto"/>
            </w:tcBorders>
          </w:tcPr>
          <w:p w14:paraId="1900EFE0"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53FF203E" w14:textId="77777777" w:rsidR="00097C70" w:rsidRPr="00D26E65" w:rsidRDefault="00097C70" w:rsidP="005E63F4">
            <w:pPr>
              <w:pStyle w:val="TAC"/>
            </w:pPr>
            <w:r w:rsidRPr="00D26E65">
              <w:t>-</w:t>
            </w:r>
          </w:p>
        </w:tc>
      </w:tr>
      <w:tr w:rsidR="00CC239B" w:rsidRPr="00D26E65" w14:paraId="1F6D80CB" w14:textId="77777777">
        <w:tc>
          <w:tcPr>
            <w:tcW w:w="533" w:type="dxa"/>
            <w:tcBorders>
              <w:top w:val="single" w:sz="4" w:space="0" w:color="auto"/>
              <w:left w:val="single" w:sz="4" w:space="0" w:color="auto"/>
              <w:bottom w:val="single" w:sz="4" w:space="0" w:color="auto"/>
              <w:right w:val="single" w:sz="4" w:space="0" w:color="auto"/>
            </w:tcBorders>
          </w:tcPr>
          <w:p w14:paraId="6A2E8CCA" w14:textId="77777777" w:rsidR="00CC239B" w:rsidRPr="00D26E65" w:rsidRDefault="00CC239B" w:rsidP="00784190">
            <w:pPr>
              <w:pStyle w:val="TAC"/>
            </w:pPr>
            <w:r w:rsidRPr="00D26E65">
              <w:t>27A</w:t>
            </w:r>
          </w:p>
        </w:tc>
        <w:tc>
          <w:tcPr>
            <w:tcW w:w="3969" w:type="dxa"/>
            <w:tcBorders>
              <w:top w:val="single" w:sz="4" w:space="0" w:color="auto"/>
              <w:left w:val="single" w:sz="4" w:space="0" w:color="auto"/>
              <w:bottom w:val="single" w:sz="4" w:space="0" w:color="auto"/>
              <w:right w:val="single" w:sz="4" w:space="0" w:color="auto"/>
            </w:tcBorders>
          </w:tcPr>
          <w:p w14:paraId="16DC19A5" w14:textId="77777777" w:rsidR="00CC239B" w:rsidRPr="00D26E65" w:rsidRDefault="009F020F" w:rsidP="00784190">
            <w:pPr>
              <w:pStyle w:val="TAL"/>
            </w:pPr>
            <w:r w:rsidRPr="00D26E65">
              <w:t>100 ms after step 27</w:t>
            </w:r>
            <w:r w:rsidR="004A75EA" w:rsidRPr="00D26E65">
              <w:t xml:space="preserve"> the SS assigns one default grant</w:t>
            </w:r>
            <w:r w:rsidR="0079096E" w:rsidRPr="00D26E65">
              <w:t xml:space="preserve"> (UL grant allocation type 3)</w:t>
            </w:r>
            <w:r w:rsidR="004A75EA" w:rsidRPr="00D26E65">
              <w:t>.</w:t>
            </w:r>
          </w:p>
        </w:tc>
        <w:tc>
          <w:tcPr>
            <w:tcW w:w="709" w:type="dxa"/>
            <w:tcBorders>
              <w:top w:val="single" w:sz="4" w:space="0" w:color="auto"/>
              <w:left w:val="single" w:sz="4" w:space="0" w:color="auto"/>
              <w:bottom w:val="single" w:sz="4" w:space="0" w:color="auto"/>
              <w:right w:val="single" w:sz="4" w:space="0" w:color="auto"/>
            </w:tcBorders>
          </w:tcPr>
          <w:p w14:paraId="14D096E0"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138D13D"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1BBFDE0A"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AB5E70C" w14:textId="77777777" w:rsidR="00CC239B" w:rsidRPr="00D26E65" w:rsidRDefault="00CC239B" w:rsidP="00784190">
            <w:pPr>
              <w:pStyle w:val="TAC"/>
            </w:pPr>
            <w:r w:rsidRPr="00D26E65">
              <w:t>-</w:t>
            </w:r>
          </w:p>
        </w:tc>
      </w:tr>
      <w:tr w:rsidR="00097C70" w:rsidRPr="00D26E65" w14:paraId="4BD2E56E" w14:textId="77777777">
        <w:tc>
          <w:tcPr>
            <w:tcW w:w="533" w:type="dxa"/>
            <w:tcBorders>
              <w:top w:val="single" w:sz="4" w:space="0" w:color="auto"/>
              <w:left w:val="single" w:sz="4" w:space="0" w:color="auto"/>
              <w:bottom w:val="single" w:sz="4" w:space="0" w:color="auto"/>
              <w:right w:val="single" w:sz="4" w:space="0" w:color="auto"/>
            </w:tcBorders>
          </w:tcPr>
          <w:p w14:paraId="46F29F85" w14:textId="77777777" w:rsidR="00097C70" w:rsidRPr="00D26E65" w:rsidRDefault="00097C70" w:rsidP="005E63F4">
            <w:pPr>
              <w:pStyle w:val="TAC"/>
            </w:pPr>
            <w:r w:rsidRPr="00D26E65">
              <w:t>28</w:t>
            </w:r>
          </w:p>
        </w:tc>
        <w:tc>
          <w:tcPr>
            <w:tcW w:w="3969" w:type="dxa"/>
            <w:tcBorders>
              <w:top w:val="single" w:sz="4" w:space="0" w:color="auto"/>
              <w:left w:val="single" w:sz="4" w:space="0" w:color="auto"/>
              <w:bottom w:val="single" w:sz="4" w:space="0" w:color="auto"/>
              <w:right w:val="single" w:sz="4" w:space="0" w:color="auto"/>
            </w:tcBorders>
          </w:tcPr>
          <w:p w14:paraId="64DE9EDC" w14:textId="77777777" w:rsidR="00097C70" w:rsidRPr="00D26E65" w:rsidRDefault="00097C70" w:rsidP="005E63F4">
            <w:pPr>
              <w:pStyle w:val="TAL"/>
            </w:pPr>
            <w:r w:rsidRPr="00D26E65">
              <w:t>The UE transmits a STATUS PDU NACK_SN field for receipt of PDU#7. ACK_SN=7, NACK_SN=6, SOStart=0/SOEnd=</w:t>
            </w:r>
            <w:r w:rsidR="00BB776A" w:rsidRPr="00D26E65">
              <w:t>59</w:t>
            </w:r>
            <w:r w:rsidRPr="00D26E65">
              <w:t>.</w:t>
            </w:r>
          </w:p>
        </w:tc>
        <w:tc>
          <w:tcPr>
            <w:tcW w:w="709" w:type="dxa"/>
            <w:tcBorders>
              <w:top w:val="single" w:sz="4" w:space="0" w:color="auto"/>
              <w:left w:val="single" w:sz="4" w:space="0" w:color="auto"/>
              <w:bottom w:val="single" w:sz="4" w:space="0" w:color="auto"/>
              <w:right w:val="single" w:sz="4" w:space="0" w:color="auto"/>
            </w:tcBorders>
          </w:tcPr>
          <w:p w14:paraId="4B814D31"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A7B2086"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209B98B6"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0C3E4467" w14:textId="77777777" w:rsidR="00097C70" w:rsidRPr="00D26E65" w:rsidRDefault="00097C70" w:rsidP="005E63F4">
            <w:pPr>
              <w:pStyle w:val="TAC"/>
            </w:pPr>
            <w:r w:rsidRPr="00D26E65">
              <w:t>-</w:t>
            </w:r>
          </w:p>
        </w:tc>
      </w:tr>
      <w:tr w:rsidR="00097C70" w:rsidRPr="00D26E65" w14:paraId="325E8A21" w14:textId="77777777">
        <w:tc>
          <w:tcPr>
            <w:tcW w:w="533" w:type="dxa"/>
            <w:tcBorders>
              <w:top w:val="single" w:sz="4" w:space="0" w:color="auto"/>
              <w:left w:val="single" w:sz="4" w:space="0" w:color="auto"/>
              <w:bottom w:val="single" w:sz="4" w:space="0" w:color="auto"/>
              <w:right w:val="single" w:sz="4" w:space="0" w:color="auto"/>
            </w:tcBorders>
          </w:tcPr>
          <w:p w14:paraId="74B887C5" w14:textId="77777777" w:rsidR="00097C70" w:rsidRPr="00D26E65" w:rsidRDefault="00097C70" w:rsidP="005E63F4">
            <w:pPr>
              <w:pStyle w:val="TAC"/>
            </w:pPr>
            <w:r w:rsidRPr="00D26E65">
              <w:t>29</w:t>
            </w:r>
          </w:p>
        </w:tc>
        <w:tc>
          <w:tcPr>
            <w:tcW w:w="3969" w:type="dxa"/>
            <w:tcBorders>
              <w:top w:val="single" w:sz="4" w:space="0" w:color="auto"/>
              <w:left w:val="single" w:sz="4" w:space="0" w:color="auto"/>
              <w:bottom w:val="single" w:sz="4" w:space="0" w:color="auto"/>
              <w:right w:val="single" w:sz="4" w:space="0" w:color="auto"/>
            </w:tcBorders>
          </w:tcPr>
          <w:p w14:paraId="663D9676" w14:textId="77777777" w:rsidR="00097C70" w:rsidRPr="00D26E65" w:rsidRDefault="006E4543" w:rsidP="005E63F4">
            <w:pPr>
              <w:pStyle w:val="TAL"/>
            </w:pPr>
            <w:r w:rsidRPr="00D26E65">
              <w:t>After 100 ms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last </w:t>
            </w:r>
            <w:r w:rsidR="00BB776A" w:rsidRPr="00D26E65">
              <w:t xml:space="preserve">8 </w:t>
            </w:r>
            <w:r w:rsidR="00A634C6" w:rsidRPr="00D26E65">
              <w:t xml:space="preserve">bytes of SDU#8 and the complete SDU#9 in its data field, </w:t>
            </w:r>
            <w:r w:rsidR="00097C70" w:rsidRPr="00D26E65">
              <w:t>with the P-bit set. FI=10, SO=</w:t>
            </w:r>
            <w:r w:rsidR="00BB776A" w:rsidRPr="00D26E65">
              <w:t xml:space="preserve">26 </w:t>
            </w:r>
            <w:r w:rsidR="00097C70" w:rsidRPr="00D26E65">
              <w:t>and LSF=0. Header extension part present: E in fixed part header=1, E in extension part header=0, LI=</w:t>
            </w:r>
            <w:r w:rsidR="00BB776A" w:rsidRPr="00D26E65">
              <w:t>8</w:t>
            </w:r>
            <w:r w:rsidR="00097C70" w:rsidRPr="00D26E65">
              <w:t>.</w:t>
            </w:r>
          </w:p>
        </w:tc>
        <w:tc>
          <w:tcPr>
            <w:tcW w:w="709" w:type="dxa"/>
            <w:tcBorders>
              <w:top w:val="single" w:sz="4" w:space="0" w:color="auto"/>
              <w:left w:val="single" w:sz="4" w:space="0" w:color="auto"/>
              <w:bottom w:val="single" w:sz="4" w:space="0" w:color="auto"/>
              <w:right w:val="single" w:sz="4" w:space="0" w:color="auto"/>
            </w:tcBorders>
          </w:tcPr>
          <w:p w14:paraId="63C21D7C" w14:textId="77777777" w:rsidR="00097C70" w:rsidRPr="00D26E65" w:rsidRDefault="00097C70" w:rsidP="005E63F4">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28F1F81D" w14:textId="77777777" w:rsidR="00097C70" w:rsidRPr="00D26E65" w:rsidRDefault="00097C70" w:rsidP="005E63F4">
            <w:pPr>
              <w:pStyle w:val="TAL"/>
            </w:pPr>
            <w:r w:rsidRPr="00D26E65">
              <w:t>AMD PDU#7</w:t>
            </w:r>
            <w:r w:rsidR="004D1D9C" w:rsidRPr="00D26E65">
              <w:t xml:space="preserve"> (SN=6, P=1)</w:t>
            </w:r>
          </w:p>
          <w:p w14:paraId="65C830BF" w14:textId="77777777" w:rsidR="00097C70" w:rsidRPr="00D26E65" w:rsidRDefault="00097C70" w:rsidP="005E63F4">
            <w:pPr>
              <w:pStyle w:val="TAL"/>
            </w:pPr>
            <w:r w:rsidRPr="00D26E65">
              <w:t>segment 2</w:t>
            </w:r>
          </w:p>
        </w:tc>
        <w:tc>
          <w:tcPr>
            <w:tcW w:w="560" w:type="dxa"/>
            <w:tcBorders>
              <w:top w:val="single" w:sz="4" w:space="0" w:color="auto"/>
              <w:left w:val="single" w:sz="4" w:space="0" w:color="auto"/>
              <w:bottom w:val="single" w:sz="4" w:space="0" w:color="auto"/>
              <w:right w:val="single" w:sz="4" w:space="0" w:color="auto"/>
            </w:tcBorders>
          </w:tcPr>
          <w:p w14:paraId="4C0302C7"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2A8E5BA5" w14:textId="77777777" w:rsidR="00097C70" w:rsidRPr="00D26E65" w:rsidRDefault="00097C70" w:rsidP="005E63F4">
            <w:pPr>
              <w:pStyle w:val="TAC"/>
            </w:pPr>
            <w:r w:rsidRPr="00D26E65">
              <w:t>-</w:t>
            </w:r>
          </w:p>
        </w:tc>
      </w:tr>
      <w:tr w:rsidR="00CC239B" w:rsidRPr="00D26E65" w14:paraId="24CA041D" w14:textId="77777777">
        <w:tc>
          <w:tcPr>
            <w:tcW w:w="533" w:type="dxa"/>
            <w:tcBorders>
              <w:top w:val="single" w:sz="4" w:space="0" w:color="auto"/>
              <w:left w:val="single" w:sz="4" w:space="0" w:color="auto"/>
              <w:bottom w:val="single" w:sz="4" w:space="0" w:color="auto"/>
              <w:right w:val="single" w:sz="4" w:space="0" w:color="auto"/>
            </w:tcBorders>
          </w:tcPr>
          <w:p w14:paraId="6FE5EEE0" w14:textId="77777777" w:rsidR="00CC239B" w:rsidRPr="00D26E65" w:rsidRDefault="00CC239B" w:rsidP="00784190">
            <w:pPr>
              <w:pStyle w:val="TAC"/>
            </w:pPr>
            <w:r w:rsidRPr="00D26E65">
              <w:t>29A</w:t>
            </w:r>
          </w:p>
        </w:tc>
        <w:tc>
          <w:tcPr>
            <w:tcW w:w="3969" w:type="dxa"/>
            <w:tcBorders>
              <w:top w:val="single" w:sz="4" w:space="0" w:color="auto"/>
              <w:left w:val="single" w:sz="4" w:space="0" w:color="auto"/>
              <w:bottom w:val="single" w:sz="4" w:space="0" w:color="auto"/>
              <w:right w:val="single" w:sz="4" w:space="0" w:color="auto"/>
            </w:tcBorders>
          </w:tcPr>
          <w:p w14:paraId="6309EDE0" w14:textId="77777777" w:rsidR="00CC239B" w:rsidRPr="00D26E65" w:rsidRDefault="009F020F" w:rsidP="00784190">
            <w:pPr>
              <w:pStyle w:val="TAL"/>
            </w:pPr>
            <w:r w:rsidRPr="00D26E65">
              <w:t>30 ms after step 29</w:t>
            </w:r>
            <w:r w:rsidR="004A75EA" w:rsidRPr="00D26E65">
              <w:t xml:space="preserve"> the SS assigns one default grant</w:t>
            </w:r>
            <w:r w:rsidR="0079096E" w:rsidRPr="00D26E65">
              <w:t xml:space="preserve"> (UL grant allocation type 3)</w:t>
            </w:r>
            <w:r w:rsidR="004A75EA" w:rsidRPr="00D26E65">
              <w:t>.</w:t>
            </w:r>
          </w:p>
        </w:tc>
        <w:tc>
          <w:tcPr>
            <w:tcW w:w="709" w:type="dxa"/>
            <w:tcBorders>
              <w:top w:val="single" w:sz="4" w:space="0" w:color="auto"/>
              <w:left w:val="single" w:sz="4" w:space="0" w:color="auto"/>
              <w:bottom w:val="single" w:sz="4" w:space="0" w:color="auto"/>
              <w:right w:val="single" w:sz="4" w:space="0" w:color="auto"/>
            </w:tcBorders>
          </w:tcPr>
          <w:p w14:paraId="0EF796CD"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4B60E394"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5F078BF1"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3F907AF6" w14:textId="77777777" w:rsidR="00CC239B" w:rsidRPr="00D26E65" w:rsidRDefault="00CC239B" w:rsidP="00784190">
            <w:pPr>
              <w:pStyle w:val="TAC"/>
            </w:pPr>
            <w:r w:rsidRPr="00D26E65">
              <w:t>-</w:t>
            </w:r>
          </w:p>
        </w:tc>
      </w:tr>
      <w:tr w:rsidR="00097C70" w:rsidRPr="00D26E65" w14:paraId="689D828D" w14:textId="77777777">
        <w:tc>
          <w:tcPr>
            <w:tcW w:w="533" w:type="dxa"/>
            <w:tcBorders>
              <w:top w:val="single" w:sz="4" w:space="0" w:color="auto"/>
              <w:left w:val="single" w:sz="4" w:space="0" w:color="auto"/>
              <w:bottom w:val="single" w:sz="4" w:space="0" w:color="auto"/>
              <w:right w:val="single" w:sz="4" w:space="0" w:color="auto"/>
            </w:tcBorders>
          </w:tcPr>
          <w:p w14:paraId="750C90B8" w14:textId="77777777" w:rsidR="00097C70" w:rsidRPr="00D26E65" w:rsidRDefault="00097C70" w:rsidP="005E63F4">
            <w:pPr>
              <w:pStyle w:val="TAC"/>
            </w:pPr>
            <w:r w:rsidRPr="00D26E65">
              <w:t>30</w:t>
            </w:r>
          </w:p>
        </w:tc>
        <w:tc>
          <w:tcPr>
            <w:tcW w:w="3969" w:type="dxa"/>
            <w:tcBorders>
              <w:top w:val="single" w:sz="4" w:space="0" w:color="auto"/>
              <w:left w:val="single" w:sz="4" w:space="0" w:color="auto"/>
              <w:bottom w:val="single" w:sz="4" w:space="0" w:color="auto"/>
              <w:right w:val="single" w:sz="4" w:space="0" w:color="auto"/>
            </w:tcBorders>
          </w:tcPr>
          <w:p w14:paraId="7E18C7EB" w14:textId="77777777" w:rsidR="00097C70" w:rsidRPr="00D26E65" w:rsidRDefault="00097C70" w:rsidP="005E63F4">
            <w:pPr>
              <w:pStyle w:val="TAL"/>
            </w:pPr>
            <w:r w:rsidRPr="00D26E65">
              <w:t>The UE transmits a STATUS PDU NACK_SN field for receipt of PDU#7. ACK_SN=7, NACK_SN=6, SOStart=0/SOEnd=</w:t>
            </w:r>
            <w:r w:rsidR="00BB776A" w:rsidRPr="00D26E65">
              <w:t>25</w:t>
            </w:r>
            <w:r w:rsidRPr="00D26E65">
              <w:t>.</w:t>
            </w:r>
          </w:p>
        </w:tc>
        <w:tc>
          <w:tcPr>
            <w:tcW w:w="709" w:type="dxa"/>
            <w:tcBorders>
              <w:top w:val="single" w:sz="4" w:space="0" w:color="auto"/>
              <w:left w:val="single" w:sz="4" w:space="0" w:color="auto"/>
              <w:bottom w:val="single" w:sz="4" w:space="0" w:color="auto"/>
              <w:right w:val="single" w:sz="4" w:space="0" w:color="auto"/>
            </w:tcBorders>
          </w:tcPr>
          <w:p w14:paraId="17BA83ED"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963D0D2"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354EEB32"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2FA1AE03" w14:textId="77777777" w:rsidR="00097C70" w:rsidRPr="00D26E65" w:rsidRDefault="00097C70" w:rsidP="005E63F4">
            <w:pPr>
              <w:pStyle w:val="TAC"/>
            </w:pPr>
            <w:r w:rsidRPr="00D26E65">
              <w:t>P</w:t>
            </w:r>
          </w:p>
        </w:tc>
      </w:tr>
      <w:tr w:rsidR="00097C70" w:rsidRPr="00D26E65" w14:paraId="3886FEFD" w14:textId="77777777">
        <w:tc>
          <w:tcPr>
            <w:tcW w:w="533" w:type="dxa"/>
            <w:tcBorders>
              <w:top w:val="single" w:sz="4" w:space="0" w:color="auto"/>
              <w:left w:val="single" w:sz="4" w:space="0" w:color="auto"/>
              <w:bottom w:val="single" w:sz="4" w:space="0" w:color="auto"/>
              <w:right w:val="single" w:sz="4" w:space="0" w:color="auto"/>
            </w:tcBorders>
          </w:tcPr>
          <w:p w14:paraId="7DA656C7" w14:textId="77777777" w:rsidR="00097C70" w:rsidRPr="00D26E65" w:rsidRDefault="00097C70" w:rsidP="005E63F4">
            <w:pPr>
              <w:pStyle w:val="TAC"/>
            </w:pPr>
            <w:r w:rsidRPr="00D26E65">
              <w:t>31</w:t>
            </w:r>
          </w:p>
        </w:tc>
        <w:tc>
          <w:tcPr>
            <w:tcW w:w="3969" w:type="dxa"/>
            <w:tcBorders>
              <w:top w:val="single" w:sz="4" w:space="0" w:color="auto"/>
              <w:left w:val="single" w:sz="4" w:space="0" w:color="auto"/>
              <w:bottom w:val="single" w:sz="4" w:space="0" w:color="auto"/>
              <w:right w:val="single" w:sz="4" w:space="0" w:color="auto"/>
            </w:tcBorders>
          </w:tcPr>
          <w:p w14:paraId="715BFE49" w14:textId="77777777" w:rsidR="004A75EA" w:rsidRPr="00D26E65" w:rsidRDefault="006E4543" w:rsidP="004A75EA">
            <w:pPr>
              <w:pStyle w:val="TAL"/>
            </w:pPr>
            <w:r w:rsidRPr="00D26E65">
              <w:t>60 ms after step 29 t</w:t>
            </w:r>
            <w:r w:rsidR="00097C70" w:rsidRPr="00D26E65">
              <w:t>he SS transmits a</w:t>
            </w:r>
            <w:r w:rsidR="00A634C6" w:rsidRPr="00D26E65">
              <w:t>n AMD PDU</w:t>
            </w:r>
            <w:r w:rsidR="00097C70" w:rsidRPr="00D26E65">
              <w:t xml:space="preserve"> segment of AMD PDU#7 (AMD PDU#7 carries SDU#8, SDU#9 and SDU#10) </w:t>
            </w:r>
            <w:r w:rsidR="00A634C6" w:rsidRPr="00D26E65">
              <w:t xml:space="preserve">containing the first </w:t>
            </w:r>
            <w:r w:rsidR="00BB776A" w:rsidRPr="00D26E65">
              <w:t xml:space="preserve">26 </w:t>
            </w:r>
            <w:r w:rsidR="00A634C6" w:rsidRPr="00D26E65">
              <w:t xml:space="preserve">bytes of SDU#8 in its data field, </w:t>
            </w:r>
            <w:r w:rsidR="00097C70" w:rsidRPr="00D26E65">
              <w:t>with the P-bit set. SO=0 and LSF=0. No header extension part is provided.</w:t>
            </w:r>
          </w:p>
          <w:p w14:paraId="7137293B" w14:textId="77777777" w:rsidR="00097C70" w:rsidRPr="00D26E65" w:rsidRDefault="004A75EA" w:rsidP="004A75EA">
            <w:pPr>
              <w:pStyle w:val="TAL"/>
            </w:pPr>
            <w:r w:rsidRPr="00D26E65">
              <w:t>Note 4</w:t>
            </w:r>
          </w:p>
        </w:tc>
        <w:tc>
          <w:tcPr>
            <w:tcW w:w="709" w:type="dxa"/>
            <w:tcBorders>
              <w:top w:val="single" w:sz="4" w:space="0" w:color="auto"/>
              <w:left w:val="single" w:sz="4" w:space="0" w:color="auto"/>
              <w:bottom w:val="single" w:sz="4" w:space="0" w:color="auto"/>
              <w:right w:val="single" w:sz="4" w:space="0" w:color="auto"/>
            </w:tcBorders>
          </w:tcPr>
          <w:p w14:paraId="6C35C03B" w14:textId="77777777" w:rsidR="00097C70" w:rsidRPr="00D26E65" w:rsidRDefault="00097C70" w:rsidP="005E63F4">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51C84C1" w14:textId="77777777" w:rsidR="00097C70" w:rsidRPr="00D26E65" w:rsidRDefault="00097C70" w:rsidP="005E63F4">
            <w:pPr>
              <w:pStyle w:val="TAL"/>
            </w:pPr>
            <w:r w:rsidRPr="00D26E65">
              <w:t>AMD PDU#7</w:t>
            </w:r>
            <w:r w:rsidR="004D1D9C" w:rsidRPr="00D26E65">
              <w:t xml:space="preserve"> (SN=6, P=1)</w:t>
            </w:r>
          </w:p>
          <w:p w14:paraId="121DBA8E" w14:textId="77777777" w:rsidR="00097C70" w:rsidRPr="00D26E65" w:rsidRDefault="00097C70" w:rsidP="005E63F4">
            <w:pPr>
              <w:pStyle w:val="TAL"/>
            </w:pPr>
            <w:r w:rsidRPr="00D26E65">
              <w:t>segment 1</w:t>
            </w:r>
          </w:p>
        </w:tc>
        <w:tc>
          <w:tcPr>
            <w:tcW w:w="560" w:type="dxa"/>
            <w:tcBorders>
              <w:top w:val="single" w:sz="4" w:space="0" w:color="auto"/>
              <w:left w:val="single" w:sz="4" w:space="0" w:color="auto"/>
              <w:bottom w:val="single" w:sz="4" w:space="0" w:color="auto"/>
              <w:right w:val="single" w:sz="4" w:space="0" w:color="auto"/>
            </w:tcBorders>
          </w:tcPr>
          <w:p w14:paraId="198A9648" w14:textId="77777777" w:rsidR="00097C70" w:rsidRPr="00D26E65" w:rsidRDefault="00097C70"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4B40093" w14:textId="77777777" w:rsidR="00097C70" w:rsidRPr="00D26E65" w:rsidRDefault="00097C70" w:rsidP="005E63F4">
            <w:pPr>
              <w:pStyle w:val="TAC"/>
            </w:pPr>
            <w:r w:rsidRPr="00D26E65">
              <w:t>-</w:t>
            </w:r>
          </w:p>
        </w:tc>
      </w:tr>
      <w:tr w:rsidR="00CC239B" w:rsidRPr="00D26E65" w14:paraId="10D1F3F8" w14:textId="77777777">
        <w:tc>
          <w:tcPr>
            <w:tcW w:w="533" w:type="dxa"/>
            <w:tcBorders>
              <w:top w:val="single" w:sz="4" w:space="0" w:color="auto"/>
              <w:left w:val="single" w:sz="4" w:space="0" w:color="auto"/>
              <w:bottom w:val="single" w:sz="4" w:space="0" w:color="auto"/>
              <w:right w:val="single" w:sz="4" w:space="0" w:color="auto"/>
            </w:tcBorders>
          </w:tcPr>
          <w:p w14:paraId="2DF105DB" w14:textId="77777777" w:rsidR="00CC239B" w:rsidRPr="00D26E65" w:rsidRDefault="00CC239B" w:rsidP="00784190">
            <w:pPr>
              <w:pStyle w:val="TAC"/>
            </w:pPr>
            <w:r w:rsidRPr="00D26E65">
              <w:t>31A</w:t>
            </w:r>
          </w:p>
        </w:tc>
        <w:tc>
          <w:tcPr>
            <w:tcW w:w="3969" w:type="dxa"/>
            <w:tcBorders>
              <w:top w:val="single" w:sz="4" w:space="0" w:color="auto"/>
              <w:left w:val="single" w:sz="4" w:space="0" w:color="auto"/>
              <w:bottom w:val="single" w:sz="4" w:space="0" w:color="auto"/>
              <w:right w:val="single" w:sz="4" w:space="0" w:color="auto"/>
            </w:tcBorders>
          </w:tcPr>
          <w:p w14:paraId="127A6326" w14:textId="77777777" w:rsidR="00CC239B" w:rsidRPr="00D26E65" w:rsidRDefault="00CC239B" w:rsidP="00784190">
            <w:pPr>
              <w:pStyle w:val="TAL"/>
            </w:pPr>
            <w:r w:rsidRPr="00D26E65">
              <w:t>The SS waits for 60 ms to ensure UE RLC has all the required SDUs available and then assigns one default UL grant</w:t>
            </w:r>
            <w:r w:rsidR="0079096E" w:rsidRPr="00D26E65">
              <w:t xml:space="preserve"> (UL grant allocation type 3)</w:t>
            </w:r>
            <w:r w:rsidRPr="00D26E65">
              <w:t>.</w:t>
            </w:r>
          </w:p>
        </w:tc>
        <w:tc>
          <w:tcPr>
            <w:tcW w:w="709" w:type="dxa"/>
            <w:tcBorders>
              <w:top w:val="single" w:sz="4" w:space="0" w:color="auto"/>
              <w:left w:val="single" w:sz="4" w:space="0" w:color="auto"/>
              <w:bottom w:val="single" w:sz="4" w:space="0" w:color="auto"/>
              <w:right w:val="single" w:sz="4" w:space="0" w:color="auto"/>
            </w:tcBorders>
          </w:tcPr>
          <w:p w14:paraId="7C3A724E"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694021CE" w14:textId="77777777" w:rsidR="00CC239B" w:rsidRPr="00D26E65" w:rsidRDefault="00CC239B" w:rsidP="00784190">
            <w:pPr>
              <w:pStyle w:val="TAL"/>
            </w:pPr>
            <w:r w:rsidRPr="00D26E65">
              <w:t>(UL grant)</w:t>
            </w:r>
          </w:p>
        </w:tc>
        <w:tc>
          <w:tcPr>
            <w:tcW w:w="560" w:type="dxa"/>
            <w:tcBorders>
              <w:top w:val="single" w:sz="4" w:space="0" w:color="auto"/>
              <w:left w:val="single" w:sz="4" w:space="0" w:color="auto"/>
              <w:bottom w:val="single" w:sz="4" w:space="0" w:color="auto"/>
              <w:right w:val="single" w:sz="4" w:space="0" w:color="auto"/>
            </w:tcBorders>
          </w:tcPr>
          <w:p w14:paraId="5C5DC542"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1465649F" w14:textId="77777777" w:rsidR="00CC239B" w:rsidRPr="00D26E65" w:rsidRDefault="00CC239B" w:rsidP="00784190">
            <w:pPr>
              <w:pStyle w:val="TAC"/>
            </w:pPr>
            <w:r w:rsidRPr="00D26E65">
              <w:t>-</w:t>
            </w:r>
          </w:p>
        </w:tc>
      </w:tr>
      <w:tr w:rsidR="00097C70" w:rsidRPr="00D26E65" w14:paraId="11CA4EED" w14:textId="77777777">
        <w:tc>
          <w:tcPr>
            <w:tcW w:w="533" w:type="dxa"/>
            <w:tcBorders>
              <w:top w:val="single" w:sz="4" w:space="0" w:color="auto"/>
              <w:left w:val="single" w:sz="4" w:space="0" w:color="auto"/>
              <w:bottom w:val="single" w:sz="4" w:space="0" w:color="auto"/>
              <w:right w:val="single" w:sz="4" w:space="0" w:color="auto"/>
            </w:tcBorders>
          </w:tcPr>
          <w:p w14:paraId="61891A27" w14:textId="77777777" w:rsidR="00097C70" w:rsidRPr="00D26E65" w:rsidRDefault="00097C70" w:rsidP="005E63F4">
            <w:pPr>
              <w:pStyle w:val="TAC"/>
            </w:pPr>
            <w:r w:rsidRPr="00D26E65">
              <w:t>32</w:t>
            </w:r>
          </w:p>
        </w:tc>
        <w:tc>
          <w:tcPr>
            <w:tcW w:w="3969" w:type="dxa"/>
            <w:tcBorders>
              <w:top w:val="single" w:sz="4" w:space="0" w:color="auto"/>
              <w:left w:val="single" w:sz="4" w:space="0" w:color="auto"/>
              <w:bottom w:val="single" w:sz="4" w:space="0" w:color="auto"/>
              <w:right w:val="single" w:sz="4" w:space="0" w:color="auto"/>
            </w:tcBorders>
          </w:tcPr>
          <w:p w14:paraId="63BD38AF" w14:textId="77777777" w:rsidR="00097C70" w:rsidRPr="00D26E65" w:rsidRDefault="00097C70" w:rsidP="005E63F4">
            <w:pPr>
              <w:pStyle w:val="TAL"/>
            </w:pPr>
            <w:r w:rsidRPr="00D26E65">
              <w:t>Check: Does the UE transmit a STATUS PDU with ACK_SN=7, thus acknowledging the reception of PDUs with SN=0 to SN=6, and no NACK_SN provided?</w:t>
            </w:r>
          </w:p>
        </w:tc>
        <w:tc>
          <w:tcPr>
            <w:tcW w:w="709" w:type="dxa"/>
            <w:tcBorders>
              <w:top w:val="single" w:sz="4" w:space="0" w:color="auto"/>
              <w:left w:val="single" w:sz="4" w:space="0" w:color="auto"/>
              <w:bottom w:val="single" w:sz="4" w:space="0" w:color="auto"/>
              <w:right w:val="single" w:sz="4" w:space="0" w:color="auto"/>
            </w:tcBorders>
          </w:tcPr>
          <w:p w14:paraId="6D348EB4"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14537645" w14:textId="77777777" w:rsidR="00097C70" w:rsidRPr="00D26E65" w:rsidRDefault="00097C70" w:rsidP="005E63F4">
            <w:pPr>
              <w:pStyle w:val="TAL"/>
            </w:pPr>
            <w:r w:rsidRPr="00D26E65">
              <w:t>STATUS PDU</w:t>
            </w:r>
          </w:p>
        </w:tc>
        <w:tc>
          <w:tcPr>
            <w:tcW w:w="560" w:type="dxa"/>
            <w:tcBorders>
              <w:top w:val="single" w:sz="4" w:space="0" w:color="auto"/>
              <w:left w:val="single" w:sz="4" w:space="0" w:color="auto"/>
              <w:bottom w:val="single" w:sz="4" w:space="0" w:color="auto"/>
              <w:right w:val="single" w:sz="4" w:space="0" w:color="auto"/>
            </w:tcBorders>
          </w:tcPr>
          <w:p w14:paraId="60ECF7AD"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7DE6940A" w14:textId="77777777" w:rsidR="00097C70" w:rsidRPr="00D26E65" w:rsidRDefault="00097C70" w:rsidP="005E63F4">
            <w:pPr>
              <w:pStyle w:val="TAC"/>
            </w:pPr>
            <w:r w:rsidRPr="00D26E65">
              <w:t>P</w:t>
            </w:r>
          </w:p>
        </w:tc>
      </w:tr>
      <w:tr w:rsidR="00097C70" w:rsidRPr="00D26E65" w14:paraId="4B9B80BC" w14:textId="77777777">
        <w:tc>
          <w:tcPr>
            <w:tcW w:w="533" w:type="dxa"/>
            <w:tcBorders>
              <w:top w:val="single" w:sz="4" w:space="0" w:color="auto"/>
              <w:left w:val="single" w:sz="4" w:space="0" w:color="auto"/>
              <w:bottom w:val="single" w:sz="4" w:space="0" w:color="auto"/>
              <w:right w:val="single" w:sz="4" w:space="0" w:color="auto"/>
            </w:tcBorders>
          </w:tcPr>
          <w:p w14:paraId="1942A75A" w14:textId="77777777" w:rsidR="00097C70" w:rsidRPr="00D26E65" w:rsidRDefault="00097C70" w:rsidP="005E63F4">
            <w:pPr>
              <w:pStyle w:val="TAC"/>
            </w:pPr>
            <w:r w:rsidRPr="00D26E65">
              <w:t>33</w:t>
            </w:r>
          </w:p>
        </w:tc>
        <w:tc>
          <w:tcPr>
            <w:tcW w:w="3969" w:type="dxa"/>
            <w:tcBorders>
              <w:top w:val="single" w:sz="4" w:space="0" w:color="auto"/>
              <w:left w:val="single" w:sz="4" w:space="0" w:color="auto"/>
              <w:bottom w:val="single" w:sz="4" w:space="0" w:color="auto"/>
              <w:right w:val="single" w:sz="4" w:space="0" w:color="auto"/>
            </w:tcBorders>
          </w:tcPr>
          <w:p w14:paraId="2D1AE596" w14:textId="77777777" w:rsidR="00097C70" w:rsidRPr="00D26E65" w:rsidRDefault="00CC239B" w:rsidP="005E63F4">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7BE686AD" w14:textId="77777777" w:rsidR="00097C70" w:rsidRPr="00D26E65" w:rsidRDefault="00CC239B" w:rsidP="005E63F4">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5C99D39" w14:textId="77777777" w:rsidR="00097C70" w:rsidRPr="00D26E65" w:rsidRDefault="00CC239B" w:rsidP="005E63F4">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32A16FA5" w14:textId="77777777" w:rsidR="00097C70" w:rsidRPr="00D26E65" w:rsidRDefault="00CC239B"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644E1E8" w14:textId="77777777" w:rsidR="00097C70" w:rsidRPr="00D26E65" w:rsidRDefault="00CC239B" w:rsidP="005E63F4">
            <w:pPr>
              <w:pStyle w:val="TAC"/>
            </w:pPr>
            <w:r w:rsidRPr="00D26E65">
              <w:t>-</w:t>
            </w:r>
          </w:p>
        </w:tc>
      </w:tr>
      <w:tr w:rsidR="00097C70" w:rsidRPr="00D26E65" w14:paraId="311F0F81" w14:textId="77777777">
        <w:tc>
          <w:tcPr>
            <w:tcW w:w="533" w:type="dxa"/>
            <w:tcBorders>
              <w:top w:val="single" w:sz="4" w:space="0" w:color="auto"/>
              <w:left w:val="single" w:sz="4" w:space="0" w:color="auto"/>
              <w:bottom w:val="single" w:sz="4" w:space="0" w:color="auto"/>
              <w:right w:val="single" w:sz="4" w:space="0" w:color="auto"/>
            </w:tcBorders>
          </w:tcPr>
          <w:p w14:paraId="27A68517" w14:textId="77777777" w:rsidR="00097C70" w:rsidRPr="00D26E65" w:rsidRDefault="00097C70" w:rsidP="005E63F4">
            <w:pPr>
              <w:pStyle w:val="TAC"/>
            </w:pPr>
            <w:r w:rsidRPr="00D26E65">
              <w:t>34</w:t>
            </w:r>
          </w:p>
        </w:tc>
        <w:tc>
          <w:tcPr>
            <w:tcW w:w="3969" w:type="dxa"/>
            <w:tcBorders>
              <w:top w:val="single" w:sz="4" w:space="0" w:color="auto"/>
              <w:left w:val="single" w:sz="4" w:space="0" w:color="auto"/>
              <w:bottom w:val="single" w:sz="4" w:space="0" w:color="auto"/>
              <w:right w:val="single" w:sz="4" w:space="0" w:color="auto"/>
            </w:tcBorders>
          </w:tcPr>
          <w:p w14:paraId="3A4C8033" w14:textId="77777777" w:rsidR="00097C70" w:rsidRPr="00D26E65" w:rsidRDefault="00CC239B" w:rsidP="005E63F4">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23DEEAE3" w14:textId="77777777" w:rsidR="00097C70" w:rsidRPr="00D26E65" w:rsidRDefault="00CC239B" w:rsidP="005E63F4">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9E5CF72" w14:textId="77777777" w:rsidR="00097C70" w:rsidRPr="00D26E65" w:rsidRDefault="00CC239B" w:rsidP="005E63F4">
            <w:pPr>
              <w:pStyle w:val="TAL"/>
            </w:pPr>
            <w:r w:rsidRPr="00D26E65">
              <w:t>-</w:t>
            </w:r>
          </w:p>
        </w:tc>
        <w:tc>
          <w:tcPr>
            <w:tcW w:w="560" w:type="dxa"/>
            <w:tcBorders>
              <w:top w:val="single" w:sz="4" w:space="0" w:color="auto"/>
              <w:left w:val="single" w:sz="4" w:space="0" w:color="auto"/>
              <w:bottom w:val="single" w:sz="4" w:space="0" w:color="auto"/>
              <w:right w:val="single" w:sz="4" w:space="0" w:color="auto"/>
            </w:tcBorders>
          </w:tcPr>
          <w:p w14:paraId="40541F1B" w14:textId="77777777" w:rsidR="00097C70" w:rsidRPr="00D26E65" w:rsidRDefault="00CC239B" w:rsidP="005E63F4">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763A2EB7" w14:textId="77777777" w:rsidR="00097C70" w:rsidRPr="00D26E65" w:rsidRDefault="00CC239B" w:rsidP="005E63F4">
            <w:pPr>
              <w:pStyle w:val="TAC"/>
            </w:pPr>
            <w:r w:rsidRPr="00D26E65">
              <w:t>-</w:t>
            </w:r>
          </w:p>
        </w:tc>
      </w:tr>
      <w:tr w:rsidR="00097C70" w:rsidRPr="00D26E65" w14:paraId="4719DA9A" w14:textId="77777777">
        <w:tc>
          <w:tcPr>
            <w:tcW w:w="533" w:type="dxa"/>
            <w:tcBorders>
              <w:top w:val="single" w:sz="4" w:space="0" w:color="auto"/>
              <w:left w:val="single" w:sz="4" w:space="0" w:color="auto"/>
              <w:bottom w:val="single" w:sz="4" w:space="0" w:color="auto"/>
              <w:right w:val="single" w:sz="4" w:space="0" w:color="auto"/>
            </w:tcBorders>
          </w:tcPr>
          <w:p w14:paraId="0FA2866F" w14:textId="77777777" w:rsidR="00097C70" w:rsidRPr="00D26E65" w:rsidRDefault="00097C70" w:rsidP="005E63F4">
            <w:pPr>
              <w:pStyle w:val="TAC"/>
            </w:pPr>
            <w:r w:rsidRPr="00D26E65">
              <w:t>35</w:t>
            </w:r>
          </w:p>
        </w:tc>
        <w:tc>
          <w:tcPr>
            <w:tcW w:w="3969" w:type="dxa"/>
            <w:tcBorders>
              <w:top w:val="single" w:sz="4" w:space="0" w:color="auto"/>
              <w:left w:val="single" w:sz="4" w:space="0" w:color="auto"/>
              <w:bottom w:val="single" w:sz="4" w:space="0" w:color="auto"/>
              <w:right w:val="single" w:sz="4" w:space="0" w:color="auto"/>
            </w:tcBorders>
          </w:tcPr>
          <w:p w14:paraId="690BF723" w14:textId="77777777" w:rsidR="00097C70" w:rsidRPr="00D26E65" w:rsidRDefault="00097C70" w:rsidP="005E63F4">
            <w:pPr>
              <w:pStyle w:val="TAL"/>
            </w:pPr>
            <w:r w:rsidRPr="00D26E65">
              <w:t xml:space="preserve">Check: Does the UE transmit </w:t>
            </w:r>
            <w:r w:rsidR="00CC239B" w:rsidRPr="00D26E65">
              <w:t xml:space="preserve">RLC SDU#8, RLC SDU#9 and </w:t>
            </w:r>
            <w:r w:rsidRPr="00D26E65">
              <w:t>RLC SDU#10?</w:t>
            </w:r>
          </w:p>
        </w:tc>
        <w:tc>
          <w:tcPr>
            <w:tcW w:w="709" w:type="dxa"/>
            <w:tcBorders>
              <w:top w:val="single" w:sz="4" w:space="0" w:color="auto"/>
              <w:left w:val="single" w:sz="4" w:space="0" w:color="auto"/>
              <w:bottom w:val="single" w:sz="4" w:space="0" w:color="auto"/>
              <w:right w:val="single" w:sz="4" w:space="0" w:color="auto"/>
            </w:tcBorders>
          </w:tcPr>
          <w:p w14:paraId="0B14D701" w14:textId="77777777" w:rsidR="00097C70" w:rsidRPr="00D26E65" w:rsidRDefault="00097C70" w:rsidP="005E63F4">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988FA4F" w14:textId="77777777" w:rsidR="00097C70" w:rsidRPr="00D26E65" w:rsidRDefault="00CC239B" w:rsidP="005E63F4">
            <w:pPr>
              <w:pStyle w:val="TAL"/>
            </w:pPr>
            <w:r w:rsidRPr="00D26E65">
              <w:t xml:space="preserve">AMD PDU </w:t>
            </w:r>
            <w:r w:rsidR="004D1D9C" w:rsidRPr="00D26E65">
              <w:t>(</w:t>
            </w:r>
            <w:r w:rsidRPr="00D26E65">
              <w:t xml:space="preserve">RLC SDU#8, RLC SDU#9, </w:t>
            </w:r>
            <w:r w:rsidR="00097C70" w:rsidRPr="00D26E65">
              <w:t>RLC SDU#10</w:t>
            </w:r>
            <w:r w:rsidR="004D1D9C" w:rsidRPr="00D26E65">
              <w:t>)</w:t>
            </w:r>
          </w:p>
        </w:tc>
        <w:tc>
          <w:tcPr>
            <w:tcW w:w="560" w:type="dxa"/>
            <w:tcBorders>
              <w:top w:val="single" w:sz="4" w:space="0" w:color="auto"/>
              <w:left w:val="single" w:sz="4" w:space="0" w:color="auto"/>
              <w:bottom w:val="single" w:sz="4" w:space="0" w:color="auto"/>
              <w:right w:val="single" w:sz="4" w:space="0" w:color="auto"/>
            </w:tcBorders>
          </w:tcPr>
          <w:p w14:paraId="56F78456" w14:textId="77777777" w:rsidR="00097C70" w:rsidRPr="00D26E65" w:rsidRDefault="00097C70" w:rsidP="005E63F4">
            <w:pPr>
              <w:pStyle w:val="TAC"/>
            </w:pPr>
            <w:r w:rsidRPr="00D26E65">
              <w:t>7</w:t>
            </w:r>
          </w:p>
        </w:tc>
        <w:tc>
          <w:tcPr>
            <w:tcW w:w="858" w:type="dxa"/>
            <w:tcBorders>
              <w:top w:val="single" w:sz="4" w:space="0" w:color="auto"/>
              <w:left w:val="single" w:sz="4" w:space="0" w:color="auto"/>
              <w:bottom w:val="single" w:sz="4" w:space="0" w:color="auto"/>
              <w:right w:val="single" w:sz="4" w:space="0" w:color="auto"/>
            </w:tcBorders>
          </w:tcPr>
          <w:p w14:paraId="709CB6B3" w14:textId="77777777" w:rsidR="00097C70" w:rsidRPr="00D26E65" w:rsidRDefault="00097C70" w:rsidP="005E63F4">
            <w:pPr>
              <w:pStyle w:val="TAC"/>
            </w:pPr>
            <w:r w:rsidRPr="00D26E65">
              <w:t>P</w:t>
            </w:r>
          </w:p>
        </w:tc>
      </w:tr>
      <w:tr w:rsidR="00CC239B" w:rsidRPr="00D26E65" w14:paraId="2F98EDA0" w14:textId="77777777">
        <w:tc>
          <w:tcPr>
            <w:tcW w:w="533" w:type="dxa"/>
            <w:tcBorders>
              <w:top w:val="single" w:sz="4" w:space="0" w:color="auto"/>
              <w:left w:val="single" w:sz="4" w:space="0" w:color="auto"/>
              <w:bottom w:val="single" w:sz="4" w:space="0" w:color="auto"/>
              <w:right w:val="single" w:sz="4" w:space="0" w:color="auto"/>
            </w:tcBorders>
          </w:tcPr>
          <w:p w14:paraId="45E41D3D" w14:textId="77777777" w:rsidR="00CC239B" w:rsidRPr="00D26E65" w:rsidRDefault="00CC239B" w:rsidP="00784190">
            <w:pPr>
              <w:pStyle w:val="TAC"/>
            </w:pPr>
            <w:r w:rsidRPr="00D26E65">
              <w:t>36</w:t>
            </w:r>
          </w:p>
        </w:tc>
        <w:tc>
          <w:tcPr>
            <w:tcW w:w="3969" w:type="dxa"/>
            <w:tcBorders>
              <w:top w:val="single" w:sz="4" w:space="0" w:color="auto"/>
              <w:left w:val="single" w:sz="4" w:space="0" w:color="auto"/>
              <w:bottom w:val="single" w:sz="4" w:space="0" w:color="auto"/>
              <w:right w:val="single" w:sz="4" w:space="0" w:color="auto"/>
            </w:tcBorders>
          </w:tcPr>
          <w:p w14:paraId="5B427816" w14:textId="77777777" w:rsidR="00CC239B" w:rsidRPr="00D26E65" w:rsidRDefault="00CC239B" w:rsidP="00784190">
            <w:pPr>
              <w:pStyle w:val="TAL"/>
            </w:pPr>
            <w:r w:rsidRPr="00D26E65">
              <w:t xml:space="preserve">The SS transmits a STATUS PDU. </w:t>
            </w:r>
          </w:p>
        </w:tc>
        <w:tc>
          <w:tcPr>
            <w:tcW w:w="709" w:type="dxa"/>
            <w:tcBorders>
              <w:top w:val="single" w:sz="4" w:space="0" w:color="auto"/>
              <w:left w:val="single" w:sz="4" w:space="0" w:color="auto"/>
              <w:bottom w:val="single" w:sz="4" w:space="0" w:color="auto"/>
              <w:right w:val="single" w:sz="4" w:space="0" w:color="auto"/>
            </w:tcBorders>
          </w:tcPr>
          <w:p w14:paraId="2005D669" w14:textId="77777777" w:rsidR="00CC239B" w:rsidRPr="00D26E65" w:rsidRDefault="00CC239B" w:rsidP="00784190">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AFF3BA2" w14:textId="77777777" w:rsidR="00CC239B" w:rsidRPr="00D26E65" w:rsidRDefault="00CC239B" w:rsidP="00784190">
            <w:pPr>
              <w:pStyle w:val="TAL"/>
            </w:pPr>
            <w:r w:rsidRPr="00D26E65">
              <w:t>STATUS PDU (ACK SN=</w:t>
            </w:r>
            <w:r w:rsidR="00E61975" w:rsidRPr="00D26E65">
              <w:t>5</w:t>
            </w:r>
            <w:r w:rsidRPr="00D26E65">
              <w:t>)</w:t>
            </w:r>
          </w:p>
        </w:tc>
        <w:tc>
          <w:tcPr>
            <w:tcW w:w="560" w:type="dxa"/>
            <w:tcBorders>
              <w:top w:val="single" w:sz="4" w:space="0" w:color="auto"/>
              <w:left w:val="single" w:sz="4" w:space="0" w:color="auto"/>
              <w:bottom w:val="single" w:sz="4" w:space="0" w:color="auto"/>
              <w:right w:val="single" w:sz="4" w:space="0" w:color="auto"/>
            </w:tcBorders>
          </w:tcPr>
          <w:p w14:paraId="4C9F8640" w14:textId="77777777" w:rsidR="00CC239B" w:rsidRPr="00D26E65" w:rsidRDefault="00CC239B" w:rsidP="00784190">
            <w:pPr>
              <w:pStyle w:val="TAC"/>
            </w:pPr>
            <w:r w:rsidRPr="00D26E65">
              <w:t>-</w:t>
            </w:r>
          </w:p>
        </w:tc>
        <w:tc>
          <w:tcPr>
            <w:tcW w:w="858" w:type="dxa"/>
            <w:tcBorders>
              <w:top w:val="single" w:sz="4" w:space="0" w:color="auto"/>
              <w:left w:val="single" w:sz="4" w:space="0" w:color="auto"/>
              <w:bottom w:val="single" w:sz="4" w:space="0" w:color="auto"/>
              <w:right w:val="single" w:sz="4" w:space="0" w:color="auto"/>
            </w:tcBorders>
          </w:tcPr>
          <w:p w14:paraId="1EEE1B45" w14:textId="77777777" w:rsidR="00CC239B" w:rsidRPr="00D26E65" w:rsidRDefault="00CC239B" w:rsidP="00784190">
            <w:pPr>
              <w:pStyle w:val="TAC"/>
            </w:pPr>
            <w:r w:rsidRPr="00D26E65">
              <w:t>-</w:t>
            </w:r>
          </w:p>
        </w:tc>
      </w:tr>
      <w:tr w:rsidR="00CC239B" w:rsidRPr="00D26E65" w14:paraId="202779B1" w14:textId="77777777">
        <w:tc>
          <w:tcPr>
            <w:tcW w:w="9606" w:type="dxa"/>
            <w:gridSpan w:val="6"/>
            <w:shd w:val="clear" w:color="auto" w:fill="auto"/>
          </w:tcPr>
          <w:p w14:paraId="18E0D883" w14:textId="77777777" w:rsidR="00CC239B" w:rsidRPr="00D26E65" w:rsidRDefault="00CC239B" w:rsidP="00784190">
            <w:pPr>
              <w:pStyle w:val="TAN"/>
              <w:rPr>
                <w:lang w:eastAsia="en-US"/>
              </w:rPr>
            </w:pPr>
            <w:r w:rsidRPr="00D26E65">
              <w:rPr>
                <w:lang w:eastAsia="en-US"/>
              </w:rPr>
              <w:t>Note 1:</w:t>
            </w:r>
            <w:r w:rsidRPr="00D26E65">
              <w:rPr>
                <w:lang w:eastAsia="en-US"/>
              </w:rPr>
              <w:tab/>
              <w:t xml:space="preserve">From steps 4 onwards, the transmission of AMD PDUs is scheduled. The activation time of 100 ms for the first of possibly several AMD PDUs is greater than </w:t>
            </w:r>
            <w:r w:rsidRPr="00D26E65">
              <w:rPr>
                <w:rFonts w:eastAsia="MS Mincho"/>
                <w:i/>
                <w:lang w:eastAsia="en-US"/>
              </w:rPr>
              <w:t>t-StatusProhibit</w:t>
            </w:r>
            <w:r w:rsidRPr="00D26E65">
              <w:rPr>
                <w:rFonts w:eastAsia="MS Mincho"/>
                <w:lang w:eastAsia="en-US"/>
              </w:rPr>
              <w:t>, and therefore there is no need to wait for the expiry of this timer.</w:t>
            </w:r>
            <w:r w:rsidRPr="00D26E65">
              <w:rPr>
                <w:lang w:eastAsia="en-US"/>
              </w:rPr>
              <w:t xml:space="preserve">. </w:t>
            </w:r>
          </w:p>
          <w:p w14:paraId="04DED4B6" w14:textId="77777777" w:rsidR="009F020F" w:rsidRPr="00D26E65" w:rsidRDefault="00CC239B" w:rsidP="009F020F">
            <w:pPr>
              <w:pStyle w:val="TAN"/>
              <w:rPr>
                <w:lang w:eastAsia="en-US"/>
              </w:rPr>
            </w:pPr>
            <w:r w:rsidRPr="00D26E65">
              <w:rPr>
                <w:lang w:eastAsia="en-US"/>
              </w:rPr>
              <w:t xml:space="preserve">Note </w:t>
            </w:r>
            <w:r w:rsidR="009F020F" w:rsidRPr="00D26E65">
              <w:rPr>
                <w:lang w:eastAsia="en-US"/>
              </w:rPr>
              <w:t>2</w:t>
            </w:r>
            <w:r w:rsidRPr="00D26E65">
              <w:rPr>
                <w:lang w:eastAsia="en-US"/>
              </w:rPr>
              <w:t>:</w:t>
            </w:r>
            <w:r w:rsidRPr="00D26E65">
              <w:rPr>
                <w:lang w:eastAsia="en-US"/>
              </w:rPr>
              <w:tab/>
              <w:t>In steps 6-8, 12-14, 18-19, 24-26, 32-35 the STATUS PDU and the AMD PDU consisting of one or more RLC SDUs are received as a PDU list in one TTI.</w:t>
            </w:r>
            <w:r w:rsidR="009F020F" w:rsidRPr="00D26E65">
              <w:rPr>
                <w:lang w:eastAsia="en-US"/>
              </w:rPr>
              <w:t xml:space="preserve"> </w:t>
            </w:r>
          </w:p>
          <w:p w14:paraId="739309A7" w14:textId="77777777" w:rsidR="00CC239B" w:rsidRPr="00D26E65" w:rsidRDefault="009F020F" w:rsidP="009F020F">
            <w:pPr>
              <w:pStyle w:val="TAN"/>
              <w:rPr>
                <w:lang w:eastAsia="en-US"/>
              </w:rPr>
            </w:pPr>
            <w:r w:rsidRPr="00D26E65">
              <w:rPr>
                <w:lang w:eastAsia="en-US"/>
              </w:rPr>
              <w:t>Note 3:</w:t>
            </w:r>
            <w:r w:rsidRPr="00D26E65">
              <w:rPr>
                <w:lang w:eastAsia="en-US"/>
              </w:rPr>
              <w:tab/>
              <w:t>In step 29A it is assumed that the UE will react upon the AMD PDU within 30 ms.</w:t>
            </w:r>
          </w:p>
          <w:p w14:paraId="6AE64D11" w14:textId="77777777" w:rsidR="00E70E06" w:rsidRPr="00D26E65" w:rsidRDefault="00E70E06" w:rsidP="00784190">
            <w:pPr>
              <w:pStyle w:val="TAN"/>
              <w:rPr>
                <w:lang w:eastAsia="en-US"/>
              </w:rPr>
            </w:pPr>
            <w:r w:rsidRPr="00D26E65">
              <w:rPr>
                <w:lang w:eastAsia="en-US"/>
              </w:rPr>
              <w:t>Note 4:</w:t>
            </w:r>
            <w:r w:rsidRPr="00D26E65">
              <w:rPr>
                <w:lang w:eastAsia="en-US"/>
              </w:rPr>
              <w:tab/>
              <w:t>Step 31 shall be executed within 6</w:t>
            </w:r>
            <w:r w:rsidR="00090576" w:rsidRPr="00D26E65">
              <w:rPr>
                <w:lang w:eastAsia="en-US"/>
              </w:rPr>
              <w:t>0 ms</w:t>
            </w:r>
            <w:r w:rsidRPr="00D26E65">
              <w:rPr>
                <w:lang w:eastAsia="en-US"/>
              </w:rPr>
              <w:t xml:space="preserve"> after step 29 to ensure that the UE receives the AMD PDU before the expiry of </w:t>
            </w:r>
            <w:r w:rsidRPr="00D26E65">
              <w:rPr>
                <w:i/>
                <w:lang w:eastAsia="en-US"/>
              </w:rPr>
              <w:t>t-Reordering</w:t>
            </w:r>
            <w:r w:rsidRPr="00D26E65">
              <w:rPr>
                <w:lang w:eastAsia="en-US"/>
              </w:rPr>
              <w:t xml:space="preserve"> at the UE.</w:t>
            </w:r>
          </w:p>
        </w:tc>
      </w:tr>
    </w:tbl>
    <w:p w14:paraId="25744029" w14:textId="77777777" w:rsidR="00160D54" w:rsidRPr="00D26E65" w:rsidRDefault="00160D54" w:rsidP="00160D54"/>
    <w:p w14:paraId="77CE3BF5" w14:textId="77777777" w:rsidR="00F606EB" w:rsidRPr="00D26E65" w:rsidRDefault="008C6C3E" w:rsidP="00F606EB">
      <w:pPr>
        <w:pStyle w:val="H6"/>
      </w:pPr>
      <w:r w:rsidRPr="00D26E65">
        <w:t>7.2.3.18</w:t>
      </w:r>
      <w:r w:rsidR="00F606EB" w:rsidRPr="00D26E65">
        <w:t>.3.3</w:t>
      </w:r>
      <w:r w:rsidR="00F606EB" w:rsidRPr="00D26E65">
        <w:tab/>
        <w:t>Specific message contents</w:t>
      </w:r>
    </w:p>
    <w:p w14:paraId="3DDF28C1" w14:textId="77777777" w:rsidR="00F606EB" w:rsidRPr="00D26E65" w:rsidRDefault="00F606EB" w:rsidP="00F606EB">
      <w:r w:rsidRPr="00D26E65">
        <w:t>None.</w:t>
      </w:r>
    </w:p>
    <w:p w14:paraId="352B4C9B" w14:textId="77777777" w:rsidR="00CB4D43" w:rsidRPr="00D26E65" w:rsidRDefault="00CB4D43" w:rsidP="00CB4D43">
      <w:pPr>
        <w:pStyle w:val="Heading4"/>
      </w:pPr>
      <w:bookmarkStart w:id="51" w:name="_Toc225185319"/>
      <w:r w:rsidRPr="00D26E65">
        <w:t>7.2.3.19</w:t>
      </w:r>
      <w:r w:rsidRPr="00D26E65">
        <w:tab/>
      </w:r>
      <w:r w:rsidR="00D23D22" w:rsidRPr="00D26E65">
        <w:t>Void</w:t>
      </w:r>
      <w:bookmarkEnd w:id="51"/>
    </w:p>
    <w:p w14:paraId="59269DA4" w14:textId="77777777" w:rsidR="00CB4D43" w:rsidRPr="00D26E65" w:rsidRDefault="00CB4D43" w:rsidP="00CB4D43">
      <w:pPr>
        <w:pStyle w:val="Heading4"/>
      </w:pPr>
      <w:bookmarkStart w:id="52" w:name="_Toc225185320"/>
      <w:r w:rsidRPr="00D26E65">
        <w:t>7.2.3.20</w:t>
      </w:r>
      <w:r w:rsidRPr="00D26E65">
        <w:tab/>
        <w:t>AM RLC / Duplicate detection of RLC PDUs</w:t>
      </w:r>
      <w:bookmarkEnd w:id="52"/>
    </w:p>
    <w:p w14:paraId="397A736C" w14:textId="77777777" w:rsidR="00CB4D43" w:rsidRPr="00D26E65" w:rsidRDefault="00CB4D43" w:rsidP="00CB4D43">
      <w:pPr>
        <w:pStyle w:val="H6"/>
      </w:pPr>
      <w:r w:rsidRPr="00D26E65">
        <w:t>7.2.3.20.1</w:t>
      </w:r>
      <w:r w:rsidRPr="00D26E65">
        <w:tab/>
        <w:t>Test Purpose (TP)</w:t>
      </w:r>
    </w:p>
    <w:p w14:paraId="29AABDB8" w14:textId="77777777" w:rsidR="00CB4D43" w:rsidRPr="00D26E65" w:rsidRDefault="00CB4D43" w:rsidP="00CB4D43">
      <w:pPr>
        <w:pStyle w:val="H6"/>
      </w:pPr>
      <w:r w:rsidRPr="00D26E65">
        <w:t>(1)</w:t>
      </w:r>
    </w:p>
    <w:p w14:paraId="163CFA43" w14:textId="77777777" w:rsidR="00CB4D43" w:rsidRPr="00D26E65" w:rsidRDefault="00CB4D43" w:rsidP="00CB4D43">
      <w:pPr>
        <w:pStyle w:val="PL"/>
        <w:rPr>
          <w:noProof w:val="0"/>
        </w:rPr>
      </w:pPr>
      <w:r w:rsidRPr="00D26E65">
        <w:rPr>
          <w:b/>
          <w:bCs/>
          <w:noProof w:val="0"/>
        </w:rPr>
        <w:t>with</w:t>
      </w:r>
      <w:r w:rsidRPr="00D26E65">
        <w:rPr>
          <w:noProof w:val="0"/>
        </w:rPr>
        <w:t xml:space="preserve"> { UE in E-UTRA RRC_CONNECTED state }</w:t>
      </w:r>
    </w:p>
    <w:p w14:paraId="3C599B94" w14:textId="77777777" w:rsidR="00CB4D43" w:rsidRPr="00D26E65" w:rsidRDefault="00CB4D43" w:rsidP="00CB4D43">
      <w:pPr>
        <w:pStyle w:val="PL"/>
        <w:rPr>
          <w:noProof w:val="0"/>
        </w:rPr>
      </w:pPr>
      <w:r w:rsidRPr="00D26E65">
        <w:rPr>
          <w:b/>
          <w:bCs/>
          <w:noProof w:val="0"/>
        </w:rPr>
        <w:t>ensure that</w:t>
      </w:r>
      <w:r w:rsidRPr="00D26E65">
        <w:rPr>
          <w:noProof w:val="0"/>
        </w:rPr>
        <w:t xml:space="preserve"> {</w:t>
      </w:r>
    </w:p>
    <w:p w14:paraId="54B2624B" w14:textId="77777777" w:rsidR="00CB4D43" w:rsidRPr="00D26E65" w:rsidRDefault="00CB4D43" w:rsidP="00CB4D43">
      <w:pPr>
        <w:pStyle w:val="PL"/>
        <w:rPr>
          <w:noProof w:val="0"/>
        </w:rPr>
      </w:pPr>
      <w:r w:rsidRPr="00D26E65">
        <w:rPr>
          <w:noProof w:val="0"/>
        </w:rPr>
        <w:t xml:space="preserve">  </w:t>
      </w:r>
      <w:r w:rsidRPr="00D26E65">
        <w:rPr>
          <w:b/>
          <w:bCs/>
          <w:noProof w:val="0"/>
        </w:rPr>
        <w:t>when</w:t>
      </w:r>
      <w:r w:rsidRPr="00D26E65">
        <w:rPr>
          <w:noProof w:val="0"/>
        </w:rPr>
        <w:t xml:space="preserve"> { UE</w:t>
      </w:r>
      <w:r w:rsidRPr="00D26E65">
        <w:rPr>
          <w:rFonts w:eastAsia="MS Mincho"/>
          <w:noProof w:val="0"/>
        </w:rPr>
        <w:t xml:space="preserve"> is in AM mode and receives duplicated RLC data PDUs having the same sequence number</w:t>
      </w:r>
      <w:r w:rsidRPr="00D26E65">
        <w:rPr>
          <w:noProof w:val="0"/>
        </w:rPr>
        <w:t>}</w:t>
      </w:r>
    </w:p>
    <w:p w14:paraId="5A71B5CE" w14:textId="77777777" w:rsidR="00CB4D43" w:rsidRPr="00D26E65" w:rsidRDefault="00CB4D43" w:rsidP="00CB4D43">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rFonts w:eastAsia="MS Mincho"/>
          <w:noProof w:val="0"/>
        </w:rPr>
        <w:t>discards the duplicated RLC data PDUs</w:t>
      </w:r>
      <w:r w:rsidRPr="00D26E65">
        <w:rPr>
          <w:noProof w:val="0"/>
        </w:rPr>
        <w:t xml:space="preserve"> }</w:t>
      </w:r>
    </w:p>
    <w:p w14:paraId="57588284" w14:textId="77777777" w:rsidR="00CB4D43" w:rsidRPr="00D26E65" w:rsidRDefault="00CB4D43" w:rsidP="00CB4D43">
      <w:pPr>
        <w:pStyle w:val="PL"/>
        <w:rPr>
          <w:noProof w:val="0"/>
        </w:rPr>
      </w:pPr>
      <w:r w:rsidRPr="00D26E65">
        <w:rPr>
          <w:noProof w:val="0"/>
        </w:rPr>
        <w:t xml:space="preserve">    }</w:t>
      </w:r>
    </w:p>
    <w:p w14:paraId="7993E441" w14:textId="77777777" w:rsidR="00CB4D43" w:rsidRPr="00D26E65" w:rsidRDefault="00CB4D43" w:rsidP="00CB4D43">
      <w:pPr>
        <w:pStyle w:val="H6"/>
      </w:pPr>
      <w:r w:rsidRPr="00D26E65">
        <w:lastRenderedPageBreak/>
        <w:t>7.2.3.20.2</w:t>
      </w:r>
      <w:r w:rsidRPr="00D26E65">
        <w:tab/>
        <w:t>Conformance requirements</w:t>
      </w:r>
    </w:p>
    <w:p w14:paraId="39A89DCE" w14:textId="77777777" w:rsidR="00CB4D43" w:rsidRPr="00D26E65" w:rsidRDefault="00CB4D43" w:rsidP="00CB4D43">
      <w:r w:rsidRPr="00D26E65">
        <w:t>References: The conformance requirements covered in the current TC are specified in: TS 36.322, clause 4.2.1.3.3.</w:t>
      </w:r>
    </w:p>
    <w:p w14:paraId="14BABBFC" w14:textId="77777777" w:rsidR="00CB4D43" w:rsidRPr="00D26E65" w:rsidRDefault="00CB4D43" w:rsidP="00CB4D43">
      <w:r w:rsidRPr="00D26E65">
        <w:t>[TS 36.322, clause 4.2.1.3.3]</w:t>
      </w:r>
    </w:p>
    <w:p w14:paraId="5ACA6559" w14:textId="77777777" w:rsidR="00CB4D43" w:rsidRPr="00D26E65" w:rsidRDefault="00CB4D43" w:rsidP="00CB4D43">
      <w:pPr>
        <w:rPr>
          <w:rFonts w:eastAsia="MS Mincho"/>
        </w:rPr>
      </w:pPr>
      <w:r w:rsidRPr="00D26E65">
        <w:rPr>
          <w:rFonts w:eastAsia="MS Mincho"/>
        </w:rPr>
        <w:t>When the receiving side of an AM RLC entity receives RLC data PDUs, it shall:</w:t>
      </w:r>
    </w:p>
    <w:p w14:paraId="219EE705" w14:textId="77777777" w:rsidR="00CB4D43" w:rsidRPr="00D26E65" w:rsidRDefault="00CB4D43" w:rsidP="00CB4D43">
      <w:pPr>
        <w:pStyle w:val="B1"/>
        <w:rPr>
          <w:rFonts w:eastAsia="MS Mincho"/>
        </w:rPr>
      </w:pPr>
      <w:r w:rsidRPr="00D26E65">
        <w:rPr>
          <w:rFonts w:eastAsia="MS Mincho"/>
        </w:rPr>
        <w:t>-</w:t>
      </w:r>
      <w:r w:rsidRPr="00D26E65">
        <w:rPr>
          <w:rFonts w:eastAsia="MS Mincho"/>
        </w:rPr>
        <w:tab/>
        <w:t>detect whether or not the RLC data PDUs have been received in duplication, and discard duplicated RLC data PDUs;</w:t>
      </w:r>
    </w:p>
    <w:p w14:paraId="68115C91" w14:textId="77777777" w:rsidR="00CB4D43" w:rsidRPr="00D26E65" w:rsidRDefault="006B784E" w:rsidP="00CB4D43">
      <w:r w:rsidRPr="00D26E65">
        <w:t>…</w:t>
      </w:r>
    </w:p>
    <w:p w14:paraId="7D1917E4" w14:textId="77777777" w:rsidR="00CB4D43" w:rsidRPr="00D26E65" w:rsidRDefault="00CB4D43" w:rsidP="00CB4D43">
      <w:pPr>
        <w:pStyle w:val="H6"/>
      </w:pPr>
      <w:r w:rsidRPr="00D26E65">
        <w:t>7.2.3.20.3</w:t>
      </w:r>
      <w:r w:rsidRPr="00D26E65">
        <w:tab/>
        <w:t>Test description</w:t>
      </w:r>
    </w:p>
    <w:p w14:paraId="46B67146" w14:textId="77777777" w:rsidR="00CB4D43" w:rsidRPr="00D26E65" w:rsidRDefault="00CB4D43" w:rsidP="00CB4D43">
      <w:pPr>
        <w:pStyle w:val="H6"/>
      </w:pPr>
      <w:r w:rsidRPr="00D26E65">
        <w:t>7.2.3.20.3.1</w:t>
      </w:r>
      <w:r w:rsidRPr="00D26E65">
        <w:tab/>
        <w:t>Pre-test conditions</w:t>
      </w:r>
    </w:p>
    <w:p w14:paraId="6024768D" w14:textId="77777777" w:rsidR="00CB4D43" w:rsidRPr="00D26E65" w:rsidRDefault="00CB4D43" w:rsidP="00CB4D43">
      <w:pPr>
        <w:pStyle w:val="H6"/>
      </w:pPr>
      <w:r w:rsidRPr="00D26E65">
        <w:t>System Simulator:</w:t>
      </w:r>
    </w:p>
    <w:p w14:paraId="71E4DD2E" w14:textId="77777777" w:rsidR="00CB4D43" w:rsidRPr="00D26E65" w:rsidRDefault="00CB4D43" w:rsidP="00CB4D43">
      <w:pPr>
        <w:pStyle w:val="B1"/>
      </w:pPr>
      <w:r w:rsidRPr="00D26E65">
        <w:t>-</w:t>
      </w:r>
      <w:r w:rsidRPr="00D26E65">
        <w:tab/>
        <w:t>Cell 1</w:t>
      </w:r>
      <w:r w:rsidR="006B784E" w:rsidRPr="00D26E65">
        <w:t>.</w:t>
      </w:r>
    </w:p>
    <w:p w14:paraId="7406255E" w14:textId="77777777" w:rsidR="00CB4D43" w:rsidRPr="00D26E65" w:rsidRDefault="00CB4D43" w:rsidP="00CB4D43">
      <w:pPr>
        <w:pStyle w:val="H6"/>
      </w:pPr>
      <w:r w:rsidRPr="00D26E65">
        <w:t>UE:</w:t>
      </w:r>
    </w:p>
    <w:p w14:paraId="2AD48A80" w14:textId="77777777" w:rsidR="00CB4D43" w:rsidRPr="00D26E65" w:rsidRDefault="00CB4D43" w:rsidP="00CB4D43">
      <w:r w:rsidRPr="00D26E65">
        <w:t>None.</w:t>
      </w:r>
    </w:p>
    <w:p w14:paraId="36D21403" w14:textId="77777777" w:rsidR="00CB4D43" w:rsidRPr="00D26E65" w:rsidRDefault="00CB4D43" w:rsidP="00CB4D43">
      <w:pPr>
        <w:pStyle w:val="H6"/>
      </w:pPr>
      <w:r w:rsidRPr="00D26E65">
        <w:t>Preamble:</w:t>
      </w:r>
    </w:p>
    <w:p w14:paraId="345683D1" w14:textId="77777777" w:rsidR="00CB4D43" w:rsidRPr="00D26E65" w:rsidRDefault="00833D2D" w:rsidP="00155506">
      <w:pPr>
        <w:pStyle w:val="B1"/>
      </w:pPr>
      <w:r w:rsidRPr="00D26E65">
        <w:t>-</w:t>
      </w:r>
      <w:r w:rsidRPr="00D26E65">
        <w:tab/>
        <w:t>The UE is in state Loopback Activat</w:t>
      </w:r>
      <w:r w:rsidR="00155506" w:rsidRPr="00D26E65">
        <w:t>ed (state 4) according to [18].</w:t>
      </w:r>
    </w:p>
    <w:p w14:paraId="760BC2C3" w14:textId="77777777" w:rsidR="00CB4D43" w:rsidRPr="00D26E65" w:rsidRDefault="00CB4D43" w:rsidP="00CB4D43">
      <w:pPr>
        <w:pStyle w:val="H6"/>
      </w:pPr>
      <w:r w:rsidRPr="00D26E65">
        <w:t>7.2.3.20.3.2</w:t>
      </w:r>
      <w:r w:rsidRPr="00D26E65">
        <w:tab/>
        <w:t>Test procedure sequence</w:t>
      </w:r>
    </w:p>
    <w:p w14:paraId="3C3BAAE0" w14:textId="77777777" w:rsidR="00CB4D43" w:rsidRPr="00D26E65" w:rsidRDefault="00CB4D43" w:rsidP="00CB4D43">
      <w:pPr>
        <w:pStyle w:val="TH"/>
      </w:pPr>
      <w:r w:rsidRPr="00D26E65">
        <w:t>Table 7.2.3.20.3.2-1: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B4D43" w:rsidRPr="00D26E65" w14:paraId="00CE2960" w14:textId="77777777">
        <w:tc>
          <w:tcPr>
            <w:tcW w:w="534" w:type="dxa"/>
            <w:tcBorders>
              <w:top w:val="single" w:sz="4" w:space="0" w:color="auto"/>
              <w:bottom w:val="nil"/>
            </w:tcBorders>
          </w:tcPr>
          <w:p w14:paraId="58172CEA" w14:textId="77777777" w:rsidR="00CB4D43" w:rsidRPr="00D26E65" w:rsidRDefault="00CB4D43" w:rsidP="00CB4D43">
            <w:pPr>
              <w:pStyle w:val="TAH"/>
            </w:pPr>
            <w:r w:rsidRPr="00D26E65">
              <w:t>St</w:t>
            </w:r>
          </w:p>
        </w:tc>
        <w:tc>
          <w:tcPr>
            <w:tcW w:w="3969" w:type="dxa"/>
            <w:tcBorders>
              <w:top w:val="single" w:sz="4" w:space="0" w:color="auto"/>
              <w:bottom w:val="nil"/>
            </w:tcBorders>
          </w:tcPr>
          <w:p w14:paraId="0C22E92C" w14:textId="77777777" w:rsidR="00CB4D43" w:rsidRPr="00D26E65" w:rsidRDefault="00CB4D43" w:rsidP="00CB4D43">
            <w:pPr>
              <w:pStyle w:val="TAH"/>
            </w:pPr>
            <w:r w:rsidRPr="00D26E65">
              <w:t>Procedure</w:t>
            </w:r>
          </w:p>
        </w:tc>
        <w:tc>
          <w:tcPr>
            <w:tcW w:w="3686" w:type="dxa"/>
            <w:gridSpan w:val="2"/>
            <w:tcBorders>
              <w:top w:val="single" w:sz="4" w:space="0" w:color="auto"/>
            </w:tcBorders>
          </w:tcPr>
          <w:p w14:paraId="3258007F" w14:textId="77777777" w:rsidR="00CB4D43" w:rsidRPr="00D26E65" w:rsidRDefault="00CB4D43" w:rsidP="00CB4D43">
            <w:pPr>
              <w:pStyle w:val="TAH"/>
            </w:pPr>
            <w:r w:rsidRPr="00D26E65">
              <w:t>Message Sequence</w:t>
            </w:r>
          </w:p>
        </w:tc>
        <w:tc>
          <w:tcPr>
            <w:tcW w:w="567" w:type="dxa"/>
            <w:tcBorders>
              <w:top w:val="single" w:sz="4" w:space="0" w:color="auto"/>
              <w:bottom w:val="nil"/>
            </w:tcBorders>
          </w:tcPr>
          <w:p w14:paraId="7517D4DC" w14:textId="77777777" w:rsidR="00CB4D43" w:rsidRPr="00D26E65" w:rsidRDefault="00CB4D43" w:rsidP="00CB4D43">
            <w:pPr>
              <w:pStyle w:val="TAH"/>
              <w:rPr>
                <w:rFonts w:eastAsia="MS Gothic"/>
              </w:rPr>
            </w:pPr>
            <w:r w:rsidRPr="00D26E65">
              <w:rPr>
                <w:rFonts w:eastAsia="MS Gothic"/>
              </w:rPr>
              <w:t>TP</w:t>
            </w:r>
          </w:p>
        </w:tc>
        <w:tc>
          <w:tcPr>
            <w:tcW w:w="850" w:type="dxa"/>
            <w:tcBorders>
              <w:top w:val="single" w:sz="4" w:space="0" w:color="auto"/>
              <w:bottom w:val="nil"/>
            </w:tcBorders>
          </w:tcPr>
          <w:p w14:paraId="2E4DFC20" w14:textId="77777777" w:rsidR="00CB4D43" w:rsidRPr="00D26E65" w:rsidRDefault="00CB4D43" w:rsidP="00CB4D43">
            <w:pPr>
              <w:pStyle w:val="TAH"/>
              <w:rPr>
                <w:rFonts w:eastAsia="MS Gothic"/>
              </w:rPr>
            </w:pPr>
            <w:r w:rsidRPr="00D26E65">
              <w:rPr>
                <w:rFonts w:eastAsia="MS Gothic"/>
              </w:rPr>
              <w:t>Verdict</w:t>
            </w:r>
          </w:p>
        </w:tc>
      </w:tr>
      <w:tr w:rsidR="00CB4D43" w:rsidRPr="00D26E65" w14:paraId="4EECE44B" w14:textId="77777777">
        <w:tc>
          <w:tcPr>
            <w:tcW w:w="534" w:type="dxa"/>
            <w:tcBorders>
              <w:top w:val="nil"/>
            </w:tcBorders>
          </w:tcPr>
          <w:p w14:paraId="001601E0" w14:textId="77777777" w:rsidR="00CB4D43" w:rsidRPr="00D26E65" w:rsidRDefault="00CB4D43" w:rsidP="00CB4D43">
            <w:pPr>
              <w:pStyle w:val="TAH"/>
              <w:rPr>
                <w:rFonts w:eastAsia="MS Gothic"/>
              </w:rPr>
            </w:pPr>
          </w:p>
        </w:tc>
        <w:tc>
          <w:tcPr>
            <w:tcW w:w="3969" w:type="dxa"/>
            <w:tcBorders>
              <w:top w:val="nil"/>
            </w:tcBorders>
          </w:tcPr>
          <w:p w14:paraId="6752921D" w14:textId="77777777" w:rsidR="00CB4D43" w:rsidRPr="00D26E65" w:rsidRDefault="00CB4D43" w:rsidP="00CB4D43">
            <w:pPr>
              <w:pStyle w:val="TAH"/>
              <w:rPr>
                <w:rFonts w:eastAsia="MS Gothic"/>
              </w:rPr>
            </w:pPr>
          </w:p>
        </w:tc>
        <w:tc>
          <w:tcPr>
            <w:tcW w:w="709" w:type="dxa"/>
            <w:tcBorders>
              <w:top w:val="nil"/>
            </w:tcBorders>
          </w:tcPr>
          <w:p w14:paraId="65BC6086" w14:textId="77777777" w:rsidR="00CB4D43" w:rsidRPr="00D26E65" w:rsidRDefault="00CB4D43" w:rsidP="00CB4D43">
            <w:pPr>
              <w:pStyle w:val="TAH"/>
            </w:pPr>
            <w:r w:rsidRPr="00D26E65">
              <w:t>U - S</w:t>
            </w:r>
          </w:p>
        </w:tc>
        <w:tc>
          <w:tcPr>
            <w:tcW w:w="2977" w:type="dxa"/>
            <w:tcBorders>
              <w:top w:val="nil"/>
            </w:tcBorders>
          </w:tcPr>
          <w:p w14:paraId="06CFDD49" w14:textId="77777777" w:rsidR="00CB4D43" w:rsidRPr="00D26E65" w:rsidRDefault="00CB4D43" w:rsidP="00CB4D43">
            <w:pPr>
              <w:pStyle w:val="TAH"/>
            </w:pPr>
            <w:r w:rsidRPr="00D26E65">
              <w:t>Message</w:t>
            </w:r>
          </w:p>
        </w:tc>
        <w:tc>
          <w:tcPr>
            <w:tcW w:w="567" w:type="dxa"/>
            <w:tcBorders>
              <w:top w:val="nil"/>
            </w:tcBorders>
          </w:tcPr>
          <w:p w14:paraId="6F68DC82" w14:textId="77777777" w:rsidR="00CB4D43" w:rsidRPr="00D26E65" w:rsidRDefault="00CB4D43" w:rsidP="00CB4D43">
            <w:pPr>
              <w:pStyle w:val="TAH"/>
              <w:rPr>
                <w:rFonts w:eastAsia="MS Gothic"/>
              </w:rPr>
            </w:pPr>
          </w:p>
        </w:tc>
        <w:tc>
          <w:tcPr>
            <w:tcW w:w="850" w:type="dxa"/>
            <w:tcBorders>
              <w:top w:val="nil"/>
            </w:tcBorders>
          </w:tcPr>
          <w:p w14:paraId="24E060C3" w14:textId="77777777" w:rsidR="00CB4D43" w:rsidRPr="00D26E65" w:rsidRDefault="00CB4D43" w:rsidP="00CB4D43">
            <w:pPr>
              <w:pStyle w:val="TAH"/>
              <w:rPr>
                <w:rFonts w:eastAsia="MS Gothic"/>
              </w:rPr>
            </w:pPr>
          </w:p>
        </w:tc>
      </w:tr>
      <w:tr w:rsidR="00CB4D43" w:rsidRPr="00D26E65" w14:paraId="73A91678" w14:textId="77777777">
        <w:tc>
          <w:tcPr>
            <w:tcW w:w="534" w:type="dxa"/>
          </w:tcPr>
          <w:p w14:paraId="70FEE7B6" w14:textId="77777777" w:rsidR="00CB4D43" w:rsidRPr="00D26E65" w:rsidRDefault="00CB4D43" w:rsidP="00CB4D43">
            <w:pPr>
              <w:pStyle w:val="TAC"/>
            </w:pPr>
            <w:r w:rsidRPr="00D26E65">
              <w:t>1</w:t>
            </w:r>
          </w:p>
        </w:tc>
        <w:tc>
          <w:tcPr>
            <w:tcW w:w="3969" w:type="dxa"/>
          </w:tcPr>
          <w:p w14:paraId="7E0C227B" w14:textId="77777777" w:rsidR="00CB4D43" w:rsidRPr="00D26E65" w:rsidRDefault="00CB4D43" w:rsidP="00CB4D43">
            <w:pPr>
              <w:pStyle w:val="TAL"/>
            </w:pPr>
            <w:r w:rsidRPr="00D26E65">
              <w:t>SS creates 3 RLC SDUs of size 40 by</w:t>
            </w:r>
            <w:r w:rsidR="004D1D9C" w:rsidRPr="00D26E65">
              <w:t>t</w:t>
            </w:r>
            <w:r w:rsidRPr="00D26E65">
              <w:t>es segmented into two AMD PDUs each. AMD PDU#1 and AMD PDU#2 belong to RLC SDU#1, AMD PDU#3 and #4 belong to RLC SDU#2 and AMD PDU#5 and #6 belong to RLC SDU#3.</w:t>
            </w:r>
          </w:p>
          <w:p w14:paraId="3293C225" w14:textId="77777777" w:rsidR="00CB4D43" w:rsidRPr="00D26E65" w:rsidRDefault="00CB4D43" w:rsidP="00CB4D43">
            <w:pPr>
              <w:pStyle w:val="TAL"/>
            </w:pPr>
          </w:p>
          <w:p w14:paraId="698BC9D9" w14:textId="77777777" w:rsidR="00CB4D43" w:rsidRPr="00D26E65" w:rsidRDefault="00CB4D43" w:rsidP="00CB4D43">
            <w:pPr>
              <w:pStyle w:val="TAL"/>
            </w:pPr>
            <w:r w:rsidRPr="00D26E65">
              <w:t>SS transmits AMD PDU#1 with SN=0, AMD PDU#2 with SN=1 and AMD PDU#3 twice with SN=2.</w:t>
            </w:r>
          </w:p>
        </w:tc>
        <w:tc>
          <w:tcPr>
            <w:tcW w:w="709" w:type="dxa"/>
          </w:tcPr>
          <w:p w14:paraId="32CB83D1" w14:textId="77777777" w:rsidR="00CB4D43" w:rsidRPr="00D26E65" w:rsidRDefault="00CB4D43" w:rsidP="00CB4D43">
            <w:pPr>
              <w:pStyle w:val="TAC"/>
            </w:pPr>
            <w:r w:rsidRPr="00D26E65">
              <w:t>&lt;--</w:t>
            </w:r>
          </w:p>
        </w:tc>
        <w:tc>
          <w:tcPr>
            <w:tcW w:w="2977" w:type="dxa"/>
          </w:tcPr>
          <w:p w14:paraId="448CB7AD" w14:textId="77777777" w:rsidR="00CB4D43" w:rsidRPr="00D26E65" w:rsidRDefault="00CB4D43" w:rsidP="00CB4D43">
            <w:pPr>
              <w:pStyle w:val="TAL"/>
            </w:pPr>
            <w:r w:rsidRPr="00D26E65">
              <w:t>RLC AMD PDU#1 (SN=0)</w:t>
            </w:r>
          </w:p>
          <w:p w14:paraId="656F3E03" w14:textId="77777777" w:rsidR="00CB4D43" w:rsidRPr="00D26E65" w:rsidRDefault="00CB4D43" w:rsidP="00CB4D43">
            <w:pPr>
              <w:pStyle w:val="TAL"/>
            </w:pPr>
            <w:r w:rsidRPr="00D26E65">
              <w:t>RLC AMD PDU#2 (SN=1)</w:t>
            </w:r>
          </w:p>
          <w:p w14:paraId="77AAF4F1" w14:textId="77777777" w:rsidR="00CB4D43" w:rsidRPr="00D26E65" w:rsidRDefault="00CB4D43" w:rsidP="00CB4D43">
            <w:pPr>
              <w:pStyle w:val="TAL"/>
            </w:pPr>
            <w:r w:rsidRPr="00D26E65">
              <w:t>RLC AMD PDU#3 (SN=2)</w:t>
            </w:r>
          </w:p>
          <w:p w14:paraId="7483CB6A" w14:textId="77777777" w:rsidR="00CB4D43" w:rsidRPr="00D26E65" w:rsidRDefault="00CB4D43" w:rsidP="00CB4D43">
            <w:pPr>
              <w:pStyle w:val="TAL"/>
              <w:rPr>
                <w:rFonts w:eastAsia="MS Gothic"/>
              </w:rPr>
            </w:pPr>
            <w:r w:rsidRPr="00D26E65">
              <w:t>RLC AMD PDU#3 (SN=2)</w:t>
            </w:r>
          </w:p>
        </w:tc>
        <w:tc>
          <w:tcPr>
            <w:tcW w:w="567" w:type="dxa"/>
          </w:tcPr>
          <w:p w14:paraId="7F1FAA19" w14:textId="77777777" w:rsidR="00CB4D43" w:rsidRPr="00D26E65" w:rsidRDefault="004F5733" w:rsidP="00CB4D43">
            <w:pPr>
              <w:pStyle w:val="TAC"/>
              <w:rPr>
                <w:rFonts w:eastAsia="MS Gothic"/>
              </w:rPr>
            </w:pPr>
            <w:r w:rsidRPr="00D26E65">
              <w:rPr>
                <w:rFonts w:eastAsia="MS Gothic"/>
              </w:rPr>
              <w:t>-</w:t>
            </w:r>
          </w:p>
        </w:tc>
        <w:tc>
          <w:tcPr>
            <w:tcW w:w="850" w:type="dxa"/>
          </w:tcPr>
          <w:p w14:paraId="7CCD8660" w14:textId="77777777" w:rsidR="00CB4D43" w:rsidRPr="00D26E65" w:rsidRDefault="00CB4D43" w:rsidP="00CB4D43">
            <w:pPr>
              <w:pStyle w:val="TAC"/>
              <w:rPr>
                <w:rFonts w:eastAsia="MS Gothic"/>
              </w:rPr>
            </w:pPr>
            <w:r w:rsidRPr="00D26E65">
              <w:rPr>
                <w:rFonts w:eastAsia="MS Gothic"/>
              </w:rPr>
              <w:t>-</w:t>
            </w:r>
          </w:p>
        </w:tc>
      </w:tr>
      <w:tr w:rsidR="00CB4D43" w:rsidRPr="00D26E65" w14:paraId="4E007086" w14:textId="77777777">
        <w:tc>
          <w:tcPr>
            <w:tcW w:w="534" w:type="dxa"/>
          </w:tcPr>
          <w:p w14:paraId="38CFF4B4" w14:textId="77777777" w:rsidR="00CB4D43" w:rsidRPr="00D26E65" w:rsidRDefault="00CB4D43" w:rsidP="00CB4D43">
            <w:pPr>
              <w:pStyle w:val="TAC"/>
            </w:pPr>
            <w:r w:rsidRPr="00D26E65">
              <w:t>2</w:t>
            </w:r>
          </w:p>
        </w:tc>
        <w:tc>
          <w:tcPr>
            <w:tcW w:w="3969" w:type="dxa"/>
          </w:tcPr>
          <w:p w14:paraId="1CEB61A7" w14:textId="77777777" w:rsidR="00CB4D43" w:rsidRPr="00D26E65" w:rsidRDefault="00CB4D43" w:rsidP="00CB4D43">
            <w:pPr>
              <w:pStyle w:val="TAL"/>
            </w:pPr>
            <w:r w:rsidRPr="00D26E65">
              <w:t xml:space="preserve">Check: Does </w:t>
            </w:r>
            <w:r w:rsidR="006B784E" w:rsidRPr="00D26E65">
              <w:t xml:space="preserve">the </w:t>
            </w:r>
            <w:r w:rsidRPr="00D26E65">
              <w:t>UE transmit RLC SDU#1?</w:t>
            </w:r>
          </w:p>
          <w:p w14:paraId="0D0E095B" w14:textId="77777777" w:rsidR="00CB4D43" w:rsidRPr="00D26E65" w:rsidRDefault="00CB4D43" w:rsidP="00CB4D43">
            <w:pPr>
              <w:pStyle w:val="TAL"/>
            </w:pPr>
            <w:r w:rsidRPr="00D26E65">
              <w:t>(Note 1)</w:t>
            </w:r>
          </w:p>
        </w:tc>
        <w:tc>
          <w:tcPr>
            <w:tcW w:w="709" w:type="dxa"/>
          </w:tcPr>
          <w:p w14:paraId="6E8998AF" w14:textId="77777777" w:rsidR="00CB4D43" w:rsidRPr="00D26E65" w:rsidRDefault="00CB4D43" w:rsidP="00CB4D43">
            <w:pPr>
              <w:pStyle w:val="TAC"/>
            </w:pPr>
            <w:r w:rsidRPr="00D26E65">
              <w:t>--&gt;</w:t>
            </w:r>
          </w:p>
        </w:tc>
        <w:tc>
          <w:tcPr>
            <w:tcW w:w="2977" w:type="dxa"/>
          </w:tcPr>
          <w:p w14:paraId="2FB36D5B" w14:textId="77777777" w:rsidR="00CB4D43" w:rsidRPr="00D26E65" w:rsidRDefault="00CB4D43" w:rsidP="00CB4D43">
            <w:pPr>
              <w:pStyle w:val="TAL"/>
            </w:pPr>
            <w:r w:rsidRPr="00D26E65">
              <w:rPr>
                <w:rFonts w:eastAsia="MS Gothic"/>
              </w:rPr>
              <w:t>(RLC SDU#1)</w:t>
            </w:r>
          </w:p>
        </w:tc>
        <w:tc>
          <w:tcPr>
            <w:tcW w:w="567" w:type="dxa"/>
          </w:tcPr>
          <w:p w14:paraId="11771899" w14:textId="77777777" w:rsidR="00CB4D43" w:rsidRPr="00D26E65" w:rsidRDefault="00CB4D43" w:rsidP="00CB4D43">
            <w:pPr>
              <w:pStyle w:val="TAC"/>
              <w:rPr>
                <w:rFonts w:eastAsia="MS Gothic"/>
              </w:rPr>
            </w:pPr>
            <w:r w:rsidRPr="00D26E65">
              <w:rPr>
                <w:rFonts w:eastAsia="MS Gothic"/>
              </w:rPr>
              <w:t>1</w:t>
            </w:r>
          </w:p>
        </w:tc>
        <w:tc>
          <w:tcPr>
            <w:tcW w:w="850" w:type="dxa"/>
          </w:tcPr>
          <w:p w14:paraId="20F76593" w14:textId="77777777" w:rsidR="00CB4D43" w:rsidRPr="00D26E65" w:rsidRDefault="00CB4D43" w:rsidP="00CB4D43">
            <w:pPr>
              <w:pStyle w:val="TAC"/>
            </w:pPr>
            <w:r w:rsidRPr="00D26E65">
              <w:t>P</w:t>
            </w:r>
          </w:p>
        </w:tc>
      </w:tr>
      <w:tr w:rsidR="00CB4D43" w:rsidRPr="00D26E65" w14:paraId="6EA63F6F" w14:textId="77777777">
        <w:tc>
          <w:tcPr>
            <w:tcW w:w="534" w:type="dxa"/>
          </w:tcPr>
          <w:p w14:paraId="01E9A065" w14:textId="77777777" w:rsidR="00CB4D43" w:rsidRPr="00D26E65" w:rsidRDefault="00CB4D43" w:rsidP="00CB4D43">
            <w:pPr>
              <w:pStyle w:val="TAC"/>
            </w:pPr>
            <w:r w:rsidRPr="00D26E65">
              <w:t>3</w:t>
            </w:r>
          </w:p>
        </w:tc>
        <w:tc>
          <w:tcPr>
            <w:tcW w:w="3969" w:type="dxa"/>
          </w:tcPr>
          <w:p w14:paraId="7ABB02C0" w14:textId="77777777" w:rsidR="00CB4D43" w:rsidRPr="00D26E65" w:rsidRDefault="00CB4D43" w:rsidP="00CB4D43">
            <w:pPr>
              <w:pStyle w:val="TAL"/>
            </w:pPr>
            <w:r w:rsidRPr="00D26E65">
              <w:t>SS transmits AMD PDU#4 with SN=3.</w:t>
            </w:r>
          </w:p>
        </w:tc>
        <w:tc>
          <w:tcPr>
            <w:tcW w:w="709" w:type="dxa"/>
          </w:tcPr>
          <w:p w14:paraId="73658B91" w14:textId="77777777" w:rsidR="00CB4D43" w:rsidRPr="00D26E65" w:rsidRDefault="00CB4D43" w:rsidP="00CB4D43">
            <w:pPr>
              <w:pStyle w:val="TAC"/>
            </w:pPr>
            <w:r w:rsidRPr="00D26E65">
              <w:t>&lt;--</w:t>
            </w:r>
          </w:p>
        </w:tc>
        <w:tc>
          <w:tcPr>
            <w:tcW w:w="2977" w:type="dxa"/>
          </w:tcPr>
          <w:p w14:paraId="19A82859" w14:textId="77777777" w:rsidR="00CB4D43" w:rsidRPr="00D26E65" w:rsidRDefault="00CB4D43" w:rsidP="00CB4D43">
            <w:pPr>
              <w:pStyle w:val="TAL"/>
            </w:pPr>
            <w:r w:rsidRPr="00D26E65">
              <w:t>RLC AMD PDU#4 (SN=3)</w:t>
            </w:r>
          </w:p>
        </w:tc>
        <w:tc>
          <w:tcPr>
            <w:tcW w:w="567" w:type="dxa"/>
          </w:tcPr>
          <w:p w14:paraId="63209CBF" w14:textId="77777777" w:rsidR="00CB4D43" w:rsidRPr="00D26E65" w:rsidRDefault="004F5733" w:rsidP="00CB4D43">
            <w:pPr>
              <w:pStyle w:val="TAC"/>
              <w:rPr>
                <w:rFonts w:eastAsia="MS Gothic"/>
              </w:rPr>
            </w:pPr>
            <w:r w:rsidRPr="00D26E65">
              <w:rPr>
                <w:rFonts w:eastAsia="MS Gothic"/>
              </w:rPr>
              <w:t>-</w:t>
            </w:r>
          </w:p>
        </w:tc>
        <w:tc>
          <w:tcPr>
            <w:tcW w:w="850" w:type="dxa"/>
          </w:tcPr>
          <w:p w14:paraId="752A30FD" w14:textId="77777777" w:rsidR="00CB4D43" w:rsidRPr="00D26E65" w:rsidRDefault="00CB4D43" w:rsidP="00CB4D43">
            <w:pPr>
              <w:pStyle w:val="TAC"/>
            </w:pPr>
            <w:r w:rsidRPr="00D26E65">
              <w:t>-</w:t>
            </w:r>
          </w:p>
        </w:tc>
      </w:tr>
      <w:tr w:rsidR="00CB4D43" w:rsidRPr="00D26E65" w14:paraId="50C6A0AF" w14:textId="77777777">
        <w:tc>
          <w:tcPr>
            <w:tcW w:w="534" w:type="dxa"/>
          </w:tcPr>
          <w:p w14:paraId="7ADC8A52" w14:textId="77777777" w:rsidR="00CB4D43" w:rsidRPr="00D26E65" w:rsidRDefault="00CB4D43" w:rsidP="00CB4D43">
            <w:pPr>
              <w:pStyle w:val="TAC"/>
            </w:pPr>
            <w:r w:rsidRPr="00D26E65">
              <w:t>4</w:t>
            </w:r>
          </w:p>
        </w:tc>
        <w:tc>
          <w:tcPr>
            <w:tcW w:w="3969" w:type="dxa"/>
          </w:tcPr>
          <w:p w14:paraId="79B35582" w14:textId="77777777" w:rsidR="00CB4D43" w:rsidRPr="00D26E65" w:rsidRDefault="00CB4D43" w:rsidP="00CB4D43">
            <w:pPr>
              <w:pStyle w:val="TAL"/>
            </w:pPr>
            <w:r w:rsidRPr="00D26E65">
              <w:t xml:space="preserve">Check: Does </w:t>
            </w:r>
            <w:r w:rsidR="006B784E" w:rsidRPr="00D26E65">
              <w:t xml:space="preserve">the </w:t>
            </w:r>
            <w:r w:rsidRPr="00D26E65">
              <w:t>UE transmit RLC SDU#2?</w:t>
            </w:r>
          </w:p>
        </w:tc>
        <w:tc>
          <w:tcPr>
            <w:tcW w:w="709" w:type="dxa"/>
          </w:tcPr>
          <w:p w14:paraId="6FE467D1" w14:textId="77777777" w:rsidR="00CB4D43" w:rsidRPr="00D26E65" w:rsidRDefault="00CB4D43" w:rsidP="00CB4D43">
            <w:pPr>
              <w:pStyle w:val="TAC"/>
            </w:pPr>
            <w:r w:rsidRPr="00D26E65">
              <w:t>--&gt;</w:t>
            </w:r>
          </w:p>
        </w:tc>
        <w:tc>
          <w:tcPr>
            <w:tcW w:w="2977" w:type="dxa"/>
          </w:tcPr>
          <w:p w14:paraId="286FA60D" w14:textId="77777777" w:rsidR="00CB4D43" w:rsidRPr="00D26E65" w:rsidRDefault="00CB4D43" w:rsidP="00CB4D43">
            <w:pPr>
              <w:pStyle w:val="TAL"/>
            </w:pPr>
            <w:r w:rsidRPr="00D26E65">
              <w:rPr>
                <w:rFonts w:eastAsia="MS Gothic"/>
              </w:rPr>
              <w:t>(RLC SDU#2)</w:t>
            </w:r>
          </w:p>
        </w:tc>
        <w:tc>
          <w:tcPr>
            <w:tcW w:w="567" w:type="dxa"/>
          </w:tcPr>
          <w:p w14:paraId="5E421491" w14:textId="77777777" w:rsidR="00CB4D43" w:rsidRPr="00D26E65" w:rsidRDefault="00CB4D43" w:rsidP="00CB4D43">
            <w:pPr>
              <w:pStyle w:val="TAC"/>
              <w:rPr>
                <w:rFonts w:eastAsia="MS Gothic"/>
              </w:rPr>
            </w:pPr>
            <w:r w:rsidRPr="00D26E65">
              <w:rPr>
                <w:rFonts w:eastAsia="MS Gothic"/>
              </w:rPr>
              <w:t>1</w:t>
            </w:r>
          </w:p>
        </w:tc>
        <w:tc>
          <w:tcPr>
            <w:tcW w:w="850" w:type="dxa"/>
          </w:tcPr>
          <w:p w14:paraId="281BE255" w14:textId="77777777" w:rsidR="00CB4D43" w:rsidRPr="00D26E65" w:rsidRDefault="00CB4D43" w:rsidP="00CB4D43">
            <w:pPr>
              <w:pStyle w:val="TAC"/>
            </w:pPr>
            <w:r w:rsidRPr="00D26E65">
              <w:t>P</w:t>
            </w:r>
          </w:p>
        </w:tc>
      </w:tr>
      <w:tr w:rsidR="00CB4D43" w:rsidRPr="00D26E65" w14:paraId="1343B3EB" w14:textId="77777777">
        <w:tc>
          <w:tcPr>
            <w:tcW w:w="534" w:type="dxa"/>
          </w:tcPr>
          <w:p w14:paraId="6F0F3030" w14:textId="77777777" w:rsidR="00CB4D43" w:rsidRPr="00D26E65" w:rsidRDefault="00CB4D43" w:rsidP="00CB4D43">
            <w:pPr>
              <w:pStyle w:val="TAC"/>
            </w:pPr>
            <w:r w:rsidRPr="00D26E65">
              <w:t>5</w:t>
            </w:r>
          </w:p>
        </w:tc>
        <w:tc>
          <w:tcPr>
            <w:tcW w:w="3969" w:type="dxa"/>
          </w:tcPr>
          <w:p w14:paraId="34B8A0BE" w14:textId="77777777" w:rsidR="00CB4D43" w:rsidRPr="00D26E65" w:rsidRDefault="00CB4D43" w:rsidP="00CB4D43">
            <w:pPr>
              <w:pStyle w:val="TAL"/>
            </w:pPr>
            <w:r w:rsidRPr="00D26E65">
              <w:t>SS transmits AMD PDU#6 twice with SN=5.</w:t>
            </w:r>
          </w:p>
          <w:p w14:paraId="29FB63E1" w14:textId="77777777" w:rsidR="00CB4D43" w:rsidRPr="00D26E65" w:rsidRDefault="00CB4D43" w:rsidP="00CB4D43">
            <w:pPr>
              <w:pStyle w:val="TAL"/>
            </w:pPr>
          </w:p>
        </w:tc>
        <w:tc>
          <w:tcPr>
            <w:tcW w:w="709" w:type="dxa"/>
          </w:tcPr>
          <w:p w14:paraId="2C3373D3" w14:textId="77777777" w:rsidR="00CB4D43" w:rsidRPr="00D26E65" w:rsidRDefault="00CB4D43" w:rsidP="00CB4D43">
            <w:pPr>
              <w:pStyle w:val="TAC"/>
            </w:pPr>
            <w:r w:rsidRPr="00D26E65">
              <w:t>&lt;--</w:t>
            </w:r>
          </w:p>
        </w:tc>
        <w:tc>
          <w:tcPr>
            <w:tcW w:w="2977" w:type="dxa"/>
          </w:tcPr>
          <w:p w14:paraId="4CEF2B43" w14:textId="77777777" w:rsidR="00CB4D43" w:rsidRPr="00D26E65" w:rsidRDefault="00CB4D43" w:rsidP="00CB4D43">
            <w:pPr>
              <w:pStyle w:val="TAL"/>
            </w:pPr>
            <w:r w:rsidRPr="00D26E65">
              <w:t>RLC AMD PDU#6 (SN=5)</w:t>
            </w:r>
          </w:p>
          <w:p w14:paraId="0E5B795E" w14:textId="77777777" w:rsidR="00CB4D43" w:rsidRPr="00D26E65" w:rsidRDefault="00CB4D43" w:rsidP="00CB4D43">
            <w:pPr>
              <w:pStyle w:val="TAL"/>
            </w:pPr>
            <w:r w:rsidRPr="00D26E65">
              <w:t>RLC AMD PDU#6 (SN=5)</w:t>
            </w:r>
          </w:p>
          <w:p w14:paraId="664BBE53" w14:textId="77777777" w:rsidR="00CB4D43" w:rsidRPr="00D26E65" w:rsidRDefault="00CB4D43" w:rsidP="00CB4D43">
            <w:pPr>
              <w:pStyle w:val="TAL"/>
            </w:pPr>
          </w:p>
        </w:tc>
        <w:tc>
          <w:tcPr>
            <w:tcW w:w="567" w:type="dxa"/>
          </w:tcPr>
          <w:p w14:paraId="02D15251" w14:textId="77777777" w:rsidR="00CB4D43" w:rsidRPr="00D26E65" w:rsidRDefault="004F5733" w:rsidP="00CB4D43">
            <w:pPr>
              <w:pStyle w:val="TAC"/>
              <w:rPr>
                <w:rFonts w:eastAsia="MS Gothic"/>
              </w:rPr>
            </w:pPr>
            <w:r w:rsidRPr="00D26E65">
              <w:rPr>
                <w:rFonts w:eastAsia="MS Gothic"/>
              </w:rPr>
              <w:t>-</w:t>
            </w:r>
          </w:p>
        </w:tc>
        <w:tc>
          <w:tcPr>
            <w:tcW w:w="850" w:type="dxa"/>
          </w:tcPr>
          <w:p w14:paraId="334FB0F0" w14:textId="77777777" w:rsidR="00CB4D43" w:rsidRPr="00D26E65" w:rsidRDefault="00CB4D43" w:rsidP="00CB4D43">
            <w:pPr>
              <w:pStyle w:val="TAC"/>
            </w:pPr>
            <w:r w:rsidRPr="00D26E65">
              <w:t>-</w:t>
            </w:r>
          </w:p>
        </w:tc>
      </w:tr>
      <w:tr w:rsidR="00CB4D43" w:rsidRPr="00D26E65" w14:paraId="073F5A9A" w14:textId="77777777">
        <w:tc>
          <w:tcPr>
            <w:tcW w:w="534" w:type="dxa"/>
          </w:tcPr>
          <w:p w14:paraId="275A08DA" w14:textId="77777777" w:rsidR="00CB4D43" w:rsidRPr="00D26E65" w:rsidRDefault="00CB4D43" w:rsidP="00CB4D43">
            <w:pPr>
              <w:pStyle w:val="TAC"/>
            </w:pPr>
            <w:r w:rsidRPr="00D26E65">
              <w:t>6</w:t>
            </w:r>
          </w:p>
        </w:tc>
        <w:tc>
          <w:tcPr>
            <w:tcW w:w="3969" w:type="dxa"/>
          </w:tcPr>
          <w:p w14:paraId="44125BCD" w14:textId="77777777" w:rsidR="00CB4D43" w:rsidRPr="00D26E65" w:rsidRDefault="00CB4D43" w:rsidP="00CB4D43">
            <w:pPr>
              <w:pStyle w:val="TAL"/>
            </w:pPr>
            <w:r w:rsidRPr="00D26E65">
              <w:t>SS transmits AMD PDU#5 twice with SN=4.</w:t>
            </w:r>
          </w:p>
        </w:tc>
        <w:tc>
          <w:tcPr>
            <w:tcW w:w="709" w:type="dxa"/>
          </w:tcPr>
          <w:p w14:paraId="0F58A1B1" w14:textId="77777777" w:rsidR="00CB4D43" w:rsidRPr="00D26E65" w:rsidRDefault="00CB4D43" w:rsidP="00CB4D43">
            <w:pPr>
              <w:pStyle w:val="TAC"/>
            </w:pPr>
            <w:r w:rsidRPr="00D26E65">
              <w:t>&lt;--</w:t>
            </w:r>
          </w:p>
        </w:tc>
        <w:tc>
          <w:tcPr>
            <w:tcW w:w="2977" w:type="dxa"/>
          </w:tcPr>
          <w:p w14:paraId="563FAB16" w14:textId="77777777" w:rsidR="00CB4D43" w:rsidRPr="00D26E65" w:rsidRDefault="00CB4D43" w:rsidP="00CB4D43">
            <w:pPr>
              <w:pStyle w:val="TAL"/>
            </w:pPr>
            <w:r w:rsidRPr="00D26E65">
              <w:t>RLC AMD PDU#5 (SN=4)</w:t>
            </w:r>
          </w:p>
          <w:p w14:paraId="63935623" w14:textId="77777777" w:rsidR="00CB4D43" w:rsidRPr="00D26E65" w:rsidRDefault="00CB4D43" w:rsidP="00CB4D43">
            <w:pPr>
              <w:pStyle w:val="TAL"/>
            </w:pPr>
            <w:r w:rsidRPr="00D26E65">
              <w:t>RLC AMD PDU#5 (SN=4)</w:t>
            </w:r>
          </w:p>
        </w:tc>
        <w:tc>
          <w:tcPr>
            <w:tcW w:w="567" w:type="dxa"/>
          </w:tcPr>
          <w:p w14:paraId="265C732E" w14:textId="77777777" w:rsidR="00CB4D43" w:rsidRPr="00D26E65" w:rsidRDefault="004F5733" w:rsidP="00CB4D43">
            <w:pPr>
              <w:pStyle w:val="TAC"/>
              <w:rPr>
                <w:rFonts w:eastAsia="MS Gothic"/>
              </w:rPr>
            </w:pPr>
            <w:r w:rsidRPr="00D26E65">
              <w:rPr>
                <w:rFonts w:eastAsia="MS Gothic"/>
              </w:rPr>
              <w:t>-</w:t>
            </w:r>
          </w:p>
        </w:tc>
        <w:tc>
          <w:tcPr>
            <w:tcW w:w="850" w:type="dxa"/>
          </w:tcPr>
          <w:p w14:paraId="43BB65DB" w14:textId="77777777" w:rsidR="00CB4D43" w:rsidRPr="00D26E65" w:rsidRDefault="00CB4D43" w:rsidP="00CB4D43">
            <w:pPr>
              <w:pStyle w:val="TAC"/>
            </w:pPr>
            <w:r w:rsidRPr="00D26E65">
              <w:t>-</w:t>
            </w:r>
          </w:p>
        </w:tc>
      </w:tr>
      <w:tr w:rsidR="00CB4D43" w:rsidRPr="00D26E65" w14:paraId="239A656D" w14:textId="77777777">
        <w:tc>
          <w:tcPr>
            <w:tcW w:w="534" w:type="dxa"/>
          </w:tcPr>
          <w:p w14:paraId="248389D5" w14:textId="77777777" w:rsidR="00CB4D43" w:rsidRPr="00D26E65" w:rsidRDefault="00CB4D43" w:rsidP="00CB4D43">
            <w:pPr>
              <w:pStyle w:val="TAC"/>
            </w:pPr>
            <w:r w:rsidRPr="00D26E65">
              <w:t>7</w:t>
            </w:r>
          </w:p>
        </w:tc>
        <w:tc>
          <w:tcPr>
            <w:tcW w:w="3969" w:type="dxa"/>
          </w:tcPr>
          <w:p w14:paraId="654B7995" w14:textId="77777777" w:rsidR="00CB4D43" w:rsidRPr="00D26E65" w:rsidRDefault="00CB4D43" w:rsidP="00CB4D43">
            <w:pPr>
              <w:pStyle w:val="TAL"/>
            </w:pPr>
            <w:r w:rsidRPr="00D26E65">
              <w:t xml:space="preserve">Check: Does </w:t>
            </w:r>
            <w:r w:rsidR="006B784E" w:rsidRPr="00D26E65">
              <w:t xml:space="preserve">the </w:t>
            </w:r>
            <w:r w:rsidRPr="00D26E65">
              <w:t>UE transmit RLC SDU#3 once?</w:t>
            </w:r>
          </w:p>
          <w:p w14:paraId="1B8434BA" w14:textId="77777777" w:rsidR="00CB4D43" w:rsidRPr="00D26E65" w:rsidRDefault="00CB4D43" w:rsidP="00CB4D43">
            <w:pPr>
              <w:pStyle w:val="TAL"/>
            </w:pPr>
            <w:r w:rsidRPr="00D26E65">
              <w:t>(Note 2)</w:t>
            </w:r>
          </w:p>
        </w:tc>
        <w:tc>
          <w:tcPr>
            <w:tcW w:w="709" w:type="dxa"/>
          </w:tcPr>
          <w:p w14:paraId="39E7971E" w14:textId="77777777" w:rsidR="00CB4D43" w:rsidRPr="00D26E65" w:rsidRDefault="00CB4D43" w:rsidP="00CB4D43">
            <w:pPr>
              <w:pStyle w:val="TAC"/>
            </w:pPr>
            <w:r w:rsidRPr="00D26E65">
              <w:t>--&gt;</w:t>
            </w:r>
          </w:p>
        </w:tc>
        <w:tc>
          <w:tcPr>
            <w:tcW w:w="2977" w:type="dxa"/>
          </w:tcPr>
          <w:p w14:paraId="049D21AF" w14:textId="77777777" w:rsidR="00CB4D43" w:rsidRPr="00D26E65" w:rsidRDefault="00CB4D43" w:rsidP="00CB4D43">
            <w:pPr>
              <w:pStyle w:val="TAL"/>
            </w:pPr>
            <w:r w:rsidRPr="00D26E65">
              <w:rPr>
                <w:rFonts w:eastAsia="MS Gothic"/>
              </w:rPr>
              <w:t>(RLC SDU#3)</w:t>
            </w:r>
          </w:p>
        </w:tc>
        <w:tc>
          <w:tcPr>
            <w:tcW w:w="567" w:type="dxa"/>
          </w:tcPr>
          <w:p w14:paraId="1B21EA81" w14:textId="77777777" w:rsidR="00CB4D43" w:rsidRPr="00D26E65" w:rsidRDefault="00CB4D43" w:rsidP="00CB4D43">
            <w:pPr>
              <w:pStyle w:val="TAC"/>
              <w:rPr>
                <w:rFonts w:eastAsia="MS Gothic"/>
              </w:rPr>
            </w:pPr>
            <w:r w:rsidRPr="00D26E65">
              <w:rPr>
                <w:rFonts w:eastAsia="MS Gothic"/>
              </w:rPr>
              <w:t>1</w:t>
            </w:r>
          </w:p>
        </w:tc>
        <w:tc>
          <w:tcPr>
            <w:tcW w:w="850" w:type="dxa"/>
          </w:tcPr>
          <w:p w14:paraId="7F2E059D" w14:textId="77777777" w:rsidR="00CB4D43" w:rsidRPr="00D26E65" w:rsidRDefault="00CB4D43" w:rsidP="00CB4D43">
            <w:pPr>
              <w:pStyle w:val="TAC"/>
            </w:pPr>
            <w:r w:rsidRPr="00D26E65">
              <w:t>P</w:t>
            </w:r>
          </w:p>
        </w:tc>
      </w:tr>
      <w:tr w:rsidR="00CB4D43" w:rsidRPr="00D26E65" w14:paraId="66252A84" w14:textId="77777777">
        <w:tc>
          <w:tcPr>
            <w:tcW w:w="9606" w:type="dxa"/>
            <w:gridSpan w:val="6"/>
          </w:tcPr>
          <w:p w14:paraId="7531D725" w14:textId="77777777" w:rsidR="00CB4D43" w:rsidRPr="00D26E65" w:rsidRDefault="00CB4D43" w:rsidP="00CB4D43">
            <w:pPr>
              <w:pStyle w:val="TAN"/>
              <w:rPr>
                <w:lang w:eastAsia="en-US"/>
              </w:rPr>
            </w:pPr>
            <w:r w:rsidRPr="00D26E65">
              <w:rPr>
                <w:rFonts w:eastAsia="MS Mincho"/>
                <w:lang w:eastAsia="en-US"/>
              </w:rPr>
              <w:t>Note 1</w:t>
            </w:r>
            <w:r w:rsidR="00A73A32" w:rsidRPr="00D26E65">
              <w:rPr>
                <w:rFonts w:eastAsia="MS Mincho"/>
                <w:lang w:eastAsia="en-US"/>
              </w:rPr>
              <w:t>:</w:t>
            </w:r>
            <w:r w:rsidRPr="00D26E65">
              <w:rPr>
                <w:lang w:eastAsia="en-US"/>
              </w:rPr>
              <w:tab/>
              <w:t>The duplicated AMD PDU#3 have been discarded by the conformant UE in step 1.</w:t>
            </w:r>
          </w:p>
          <w:p w14:paraId="14178A66" w14:textId="77777777" w:rsidR="00CB4D43" w:rsidRPr="00D26E65" w:rsidRDefault="00CB4D43" w:rsidP="00CB4D43">
            <w:pPr>
              <w:pStyle w:val="TAN"/>
              <w:rPr>
                <w:lang w:eastAsia="en-US"/>
              </w:rPr>
            </w:pPr>
            <w:r w:rsidRPr="00D26E65">
              <w:rPr>
                <w:rFonts w:eastAsia="MS Mincho"/>
                <w:lang w:eastAsia="en-US"/>
              </w:rPr>
              <w:t>Note 2</w:t>
            </w:r>
            <w:r w:rsidR="00A73A32" w:rsidRPr="00D26E65">
              <w:rPr>
                <w:rFonts w:eastAsia="MS Mincho"/>
                <w:lang w:eastAsia="en-US"/>
              </w:rPr>
              <w:t>:</w:t>
            </w:r>
            <w:r w:rsidRPr="00D26E65">
              <w:rPr>
                <w:lang w:eastAsia="en-US"/>
              </w:rPr>
              <w:tab/>
              <w:t>The duplicated AMD PDU#5 and AMD PDU#6 have been discarded by the conformant UE in steps 5 and 6.</w:t>
            </w:r>
          </w:p>
        </w:tc>
      </w:tr>
    </w:tbl>
    <w:p w14:paraId="3ADD0463" w14:textId="77777777" w:rsidR="00CB4D43" w:rsidRPr="00D26E65" w:rsidRDefault="00CB4D43" w:rsidP="00155506"/>
    <w:p w14:paraId="4BFE1C29" w14:textId="77777777" w:rsidR="00CB4D43" w:rsidRPr="00D26E65" w:rsidRDefault="00CB4D43" w:rsidP="00CB4D43">
      <w:pPr>
        <w:pStyle w:val="H6"/>
      </w:pPr>
      <w:r w:rsidRPr="00D26E65">
        <w:t>7.2.3.20.3.3</w:t>
      </w:r>
      <w:r w:rsidRPr="00D26E65">
        <w:tab/>
        <w:t>Specific message content</w:t>
      </w:r>
    </w:p>
    <w:p w14:paraId="6E8B34B2" w14:textId="77777777" w:rsidR="00CB4D43" w:rsidRPr="00D26E65" w:rsidRDefault="00CB4D43" w:rsidP="00CB4D43">
      <w:r w:rsidRPr="00D26E65">
        <w:t>None.</w:t>
      </w:r>
    </w:p>
    <w:p w14:paraId="6D718EC4" w14:textId="77777777" w:rsidR="00580F33" w:rsidRPr="00D26E65" w:rsidRDefault="00580F33" w:rsidP="00580F33">
      <w:pPr>
        <w:pStyle w:val="Heading4"/>
      </w:pPr>
      <w:bookmarkStart w:id="53" w:name="_Toc225185321"/>
      <w:r w:rsidRPr="00D26E65">
        <w:lastRenderedPageBreak/>
        <w:t>7.2.3.21</w:t>
      </w:r>
      <w:r w:rsidRPr="00D26E65">
        <w:tab/>
        <w:t xml:space="preserve">AM RLC / RLC re-establishment at RRC </w:t>
      </w:r>
      <w:r w:rsidR="003B0F36" w:rsidRPr="00D26E65">
        <w:t xml:space="preserve">connection </w:t>
      </w:r>
      <w:r w:rsidRPr="00D26E65">
        <w:t xml:space="preserve">reconfiguration including </w:t>
      </w:r>
      <w:r w:rsidRPr="00D26E65">
        <w:rPr>
          <w:i/>
        </w:rPr>
        <w:t>mobilityControlInfo</w:t>
      </w:r>
      <w:r w:rsidRPr="00D26E65">
        <w:t xml:space="preserve"> IE</w:t>
      </w:r>
      <w:bookmarkEnd w:id="53"/>
    </w:p>
    <w:p w14:paraId="387EEA04" w14:textId="77777777" w:rsidR="00580F33" w:rsidRPr="00D26E65" w:rsidRDefault="00580F33" w:rsidP="00580F33">
      <w:pPr>
        <w:pStyle w:val="H6"/>
      </w:pPr>
      <w:r w:rsidRPr="00D26E65">
        <w:t>7.2.3.21.1</w:t>
      </w:r>
      <w:r w:rsidRPr="00D26E65">
        <w:tab/>
        <w:t>Test Purpose (TP)</w:t>
      </w:r>
    </w:p>
    <w:p w14:paraId="77E47C2F" w14:textId="77777777" w:rsidR="00580F33" w:rsidRPr="00D26E65" w:rsidRDefault="00580F33" w:rsidP="00580F33">
      <w:pPr>
        <w:pStyle w:val="H6"/>
      </w:pPr>
      <w:r w:rsidRPr="00D26E65">
        <w:t>(1)</w:t>
      </w:r>
    </w:p>
    <w:p w14:paraId="137D0406" w14:textId="77777777" w:rsidR="00580F33" w:rsidRPr="00D26E65" w:rsidRDefault="00580F33" w:rsidP="00580F33">
      <w:pPr>
        <w:pStyle w:val="PL"/>
        <w:rPr>
          <w:noProof w:val="0"/>
        </w:rPr>
      </w:pPr>
      <w:r w:rsidRPr="00D26E65">
        <w:rPr>
          <w:b/>
          <w:bCs/>
          <w:noProof w:val="0"/>
        </w:rPr>
        <w:t>with</w:t>
      </w:r>
      <w:r w:rsidRPr="00D26E65">
        <w:rPr>
          <w:noProof w:val="0"/>
        </w:rPr>
        <w:t xml:space="preserve"> { UE in E-UTRA RRC_CONNECTED state }</w:t>
      </w:r>
    </w:p>
    <w:p w14:paraId="3E1011DA" w14:textId="77777777" w:rsidR="00580F33" w:rsidRPr="00D26E65" w:rsidRDefault="00580F33" w:rsidP="00580F33">
      <w:pPr>
        <w:pStyle w:val="PL"/>
        <w:rPr>
          <w:noProof w:val="0"/>
        </w:rPr>
      </w:pPr>
      <w:r w:rsidRPr="00D26E65">
        <w:rPr>
          <w:b/>
          <w:bCs/>
          <w:noProof w:val="0"/>
        </w:rPr>
        <w:t>ensure that</w:t>
      </w:r>
      <w:r w:rsidRPr="00D26E65">
        <w:rPr>
          <w:noProof w:val="0"/>
        </w:rPr>
        <w:t xml:space="preserve"> {</w:t>
      </w:r>
    </w:p>
    <w:p w14:paraId="0989B077" w14:textId="77777777" w:rsidR="00580F33" w:rsidRPr="00D26E65" w:rsidRDefault="00580F33" w:rsidP="00580F33">
      <w:pPr>
        <w:pStyle w:val="PL"/>
        <w:rPr>
          <w:noProof w:val="0"/>
        </w:rPr>
      </w:pPr>
      <w:r w:rsidRPr="00D26E65">
        <w:rPr>
          <w:noProof w:val="0"/>
        </w:rPr>
        <w:t xml:space="preserve">  </w:t>
      </w:r>
      <w:r w:rsidRPr="00D26E65">
        <w:rPr>
          <w:b/>
          <w:bCs/>
          <w:noProof w:val="0"/>
        </w:rPr>
        <w:t>when</w:t>
      </w:r>
      <w:r w:rsidRPr="00D26E65">
        <w:rPr>
          <w:noProof w:val="0"/>
        </w:rPr>
        <w:t xml:space="preserve"> { UE is requested to perform a RRC Connection reconfiguration including </w:t>
      </w:r>
      <w:r w:rsidRPr="00D26E65">
        <w:rPr>
          <w:i/>
          <w:noProof w:val="0"/>
        </w:rPr>
        <w:t>mobilityControlInfo</w:t>
      </w:r>
      <w:r w:rsidRPr="00D26E65">
        <w:rPr>
          <w:noProof w:val="0"/>
        </w:rPr>
        <w:t xml:space="preserve"> IE }</w:t>
      </w:r>
    </w:p>
    <w:p w14:paraId="024377A9" w14:textId="77777777" w:rsidR="00580F33" w:rsidRPr="00D26E65" w:rsidRDefault="00580F33" w:rsidP="00580F33">
      <w:pPr>
        <w:pStyle w:val="PL"/>
        <w:rPr>
          <w:noProof w:val="0"/>
        </w:rPr>
      </w:pPr>
      <w:r w:rsidRPr="00D26E65">
        <w:rPr>
          <w:noProof w:val="0"/>
        </w:rPr>
        <w:t xml:space="preserve">    </w:t>
      </w:r>
      <w:r w:rsidRPr="00D26E65">
        <w:rPr>
          <w:b/>
          <w:bCs/>
          <w:noProof w:val="0"/>
        </w:rPr>
        <w:t>then</w:t>
      </w:r>
      <w:r w:rsidRPr="00D26E65">
        <w:rPr>
          <w:noProof w:val="0"/>
        </w:rPr>
        <w:t xml:space="preserve"> { UE </w:t>
      </w:r>
      <w:r w:rsidRPr="00D26E65">
        <w:rPr>
          <w:rFonts w:eastAsia="MS Mincho"/>
          <w:noProof w:val="0"/>
        </w:rPr>
        <w:t xml:space="preserve">discards the remaining AMD PDUs; </w:t>
      </w:r>
      <w:r w:rsidRPr="00D26E65">
        <w:rPr>
          <w:rFonts w:eastAsia="MS Mincho"/>
          <w:b/>
          <w:bCs/>
          <w:noProof w:val="0"/>
        </w:rPr>
        <w:t>and</w:t>
      </w:r>
      <w:r w:rsidRPr="00D26E65">
        <w:rPr>
          <w:noProof w:val="0"/>
        </w:rPr>
        <w:t xml:space="preserve"> discards all RLC SDUs in the transmitting side; </w:t>
      </w:r>
      <w:r w:rsidRPr="00D26E65">
        <w:rPr>
          <w:rFonts w:eastAsia="MS Mincho"/>
          <w:b/>
          <w:bCs/>
          <w:noProof w:val="0"/>
        </w:rPr>
        <w:t>and</w:t>
      </w:r>
      <w:r w:rsidRPr="00D26E65">
        <w:rPr>
          <w:rFonts w:eastAsia="MS Mincho"/>
          <w:noProof w:val="0"/>
        </w:rPr>
        <w:t xml:space="preserve"> </w:t>
      </w:r>
      <w:r w:rsidRPr="00D26E65">
        <w:rPr>
          <w:noProof w:val="0"/>
        </w:rPr>
        <w:t>reset all state variables</w:t>
      </w:r>
      <w:r w:rsidRPr="00D26E65">
        <w:rPr>
          <w:rFonts w:eastAsia="MS Mincho"/>
          <w:noProof w:val="0"/>
        </w:rPr>
        <w:t xml:space="preserve"> to their initial values.</w:t>
      </w:r>
      <w:r w:rsidRPr="00D26E65">
        <w:rPr>
          <w:noProof w:val="0"/>
        </w:rPr>
        <w:t xml:space="preserve">  }</w:t>
      </w:r>
    </w:p>
    <w:p w14:paraId="71524B3C" w14:textId="77777777" w:rsidR="00580F33" w:rsidRPr="00D26E65" w:rsidRDefault="00580F33" w:rsidP="00580F33">
      <w:pPr>
        <w:pStyle w:val="PL"/>
        <w:rPr>
          <w:noProof w:val="0"/>
        </w:rPr>
      </w:pPr>
      <w:r w:rsidRPr="00D26E65">
        <w:rPr>
          <w:noProof w:val="0"/>
        </w:rPr>
        <w:t>}</w:t>
      </w:r>
    </w:p>
    <w:p w14:paraId="7D1D2984" w14:textId="77777777" w:rsidR="00580F33" w:rsidRPr="00D26E65" w:rsidRDefault="00580F33" w:rsidP="00580F33">
      <w:pPr>
        <w:pStyle w:val="PL"/>
        <w:rPr>
          <w:noProof w:val="0"/>
        </w:rPr>
      </w:pPr>
    </w:p>
    <w:p w14:paraId="62CEB34C" w14:textId="77777777" w:rsidR="00580F33" w:rsidRPr="00D26E65" w:rsidRDefault="00580F33" w:rsidP="00580F33">
      <w:pPr>
        <w:pStyle w:val="H6"/>
      </w:pPr>
      <w:r w:rsidRPr="00D26E65">
        <w:t>7.2.3.21.2</w:t>
      </w:r>
      <w:r w:rsidRPr="00D26E65">
        <w:tab/>
      </w:r>
      <w:r w:rsidRPr="00D26E65">
        <w:tab/>
        <w:t>Conformance requirements</w:t>
      </w:r>
    </w:p>
    <w:p w14:paraId="2EC15EAD" w14:textId="77777777" w:rsidR="00580F33" w:rsidRPr="00D26E65" w:rsidRDefault="00580F33" w:rsidP="00580F33">
      <w:r w:rsidRPr="00D26E65">
        <w:t>References: The conformance requirements covered in the current TC are specified in: TS 36.322, clause 5.4 and TS 36.331 clause 5.3.5.4.</w:t>
      </w:r>
    </w:p>
    <w:p w14:paraId="4B59D42F" w14:textId="77777777" w:rsidR="00580F33" w:rsidRPr="00D26E65" w:rsidRDefault="00580F33" w:rsidP="00580F33">
      <w:r w:rsidRPr="00D26E65">
        <w:t>[TS 36.322, clause 5.4]</w:t>
      </w:r>
    </w:p>
    <w:p w14:paraId="502DF7E6" w14:textId="77777777" w:rsidR="00580F33" w:rsidRPr="00D26E65" w:rsidRDefault="00580F33" w:rsidP="00580F33">
      <w:pPr>
        <w:rPr>
          <w:rFonts w:eastAsia="MS Mincho"/>
        </w:rPr>
      </w:pPr>
      <w:r w:rsidRPr="00D26E65">
        <w:rPr>
          <w:rFonts w:eastAsia="MS Mincho"/>
        </w:rPr>
        <w:t>RLC re-establishment is performed upon request by RRC, and the function is applicable for AM, UM and TM RLC entities.</w:t>
      </w:r>
    </w:p>
    <w:p w14:paraId="0E8C10D1" w14:textId="77777777" w:rsidR="00580F33" w:rsidRPr="00D26E65" w:rsidRDefault="00580F33" w:rsidP="00580F33">
      <w:pPr>
        <w:rPr>
          <w:rFonts w:eastAsia="MS Mincho"/>
        </w:rPr>
      </w:pPr>
      <w:r w:rsidRPr="00D26E65">
        <w:rPr>
          <w:rFonts w:eastAsia="MS Mincho"/>
        </w:rPr>
        <w:t>When RRC indicates that an RLC entity should be re-established, the RLC entity shall:</w:t>
      </w:r>
    </w:p>
    <w:p w14:paraId="2E6DE8BC" w14:textId="77777777" w:rsidR="006B784E" w:rsidRPr="00D26E65" w:rsidRDefault="006B784E" w:rsidP="006B784E">
      <w:pPr>
        <w:pStyle w:val="B1"/>
        <w:rPr>
          <w:rFonts w:eastAsia="MS Mincho"/>
        </w:rPr>
      </w:pPr>
      <w:r w:rsidRPr="00D26E65">
        <w:rPr>
          <w:rFonts w:eastAsia="MS Mincho"/>
        </w:rPr>
        <w:t>…</w:t>
      </w:r>
    </w:p>
    <w:p w14:paraId="498640B9" w14:textId="77777777" w:rsidR="00580F33" w:rsidRPr="00D26E65" w:rsidRDefault="00580F33" w:rsidP="00580F33">
      <w:pPr>
        <w:pStyle w:val="B1"/>
        <w:rPr>
          <w:rFonts w:eastAsia="MS Mincho"/>
        </w:rPr>
      </w:pPr>
      <w:r w:rsidRPr="00D26E65">
        <w:rPr>
          <w:rFonts w:eastAsia="MS Mincho"/>
        </w:rPr>
        <w:t>-</w:t>
      </w:r>
      <w:r w:rsidRPr="00D26E65">
        <w:rPr>
          <w:rFonts w:eastAsia="MS Mincho"/>
        </w:rPr>
        <w:tab/>
        <w:t>if it is an AM RLC entity:</w:t>
      </w:r>
    </w:p>
    <w:p w14:paraId="3E6DDD89" w14:textId="77777777" w:rsidR="00580F33" w:rsidRPr="00D26E65" w:rsidRDefault="00580F33" w:rsidP="00580F33">
      <w:pPr>
        <w:pStyle w:val="B2"/>
        <w:rPr>
          <w:rFonts w:eastAsia="MS Mincho"/>
        </w:rPr>
      </w:pPr>
      <w:r w:rsidRPr="00D26E65">
        <w:rPr>
          <w:rFonts w:eastAsia="MS Mincho"/>
        </w:rPr>
        <w:t>-</w:t>
      </w:r>
      <w:r w:rsidRPr="00D26E65">
        <w:rPr>
          <w:rFonts w:eastAsia="MS Mincho"/>
        </w:rPr>
        <w:tab/>
        <w:t xml:space="preserve">when possible, reassemble RLC SDUs from any byte segments of AMD PDUs with SN &lt; VR(MR) in the receiving side, remove RLC headers when doing so and deliver all reassembled RLC SDUs to upper layer </w:t>
      </w:r>
      <w:r w:rsidRPr="00D26E65">
        <w:rPr>
          <w:bCs/>
        </w:rPr>
        <w:t xml:space="preserve">in </w:t>
      </w:r>
      <w:r w:rsidR="004F5733" w:rsidRPr="00D26E65">
        <w:rPr>
          <w:lang w:eastAsia="zh-CN"/>
        </w:rPr>
        <w:t>ascending order of the RLC SN</w:t>
      </w:r>
      <w:r w:rsidRPr="00D26E65">
        <w:t xml:space="preserve">, </w:t>
      </w:r>
      <w:r w:rsidRPr="00D26E65">
        <w:rPr>
          <w:rFonts w:eastAsia="MS Mincho"/>
        </w:rPr>
        <w:t>if not delivered before;</w:t>
      </w:r>
    </w:p>
    <w:p w14:paraId="17D8B2EE"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the remaining AMD PDUs and byte segments of AMD PDUs in the receiving side;</w:t>
      </w:r>
    </w:p>
    <w:p w14:paraId="6F5505FC"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all RLC SDUs and AMD PDUs in the transmitting side;</w:t>
      </w:r>
    </w:p>
    <w:p w14:paraId="2BD39739" w14:textId="77777777" w:rsidR="00580F33" w:rsidRPr="00D26E65" w:rsidRDefault="00580F33" w:rsidP="00580F33">
      <w:pPr>
        <w:pStyle w:val="B2"/>
        <w:rPr>
          <w:rFonts w:eastAsia="MS Mincho"/>
        </w:rPr>
      </w:pPr>
      <w:r w:rsidRPr="00D26E65">
        <w:rPr>
          <w:rFonts w:eastAsia="MS Mincho"/>
        </w:rPr>
        <w:t>-</w:t>
      </w:r>
      <w:r w:rsidRPr="00D26E65">
        <w:rPr>
          <w:rFonts w:eastAsia="MS Mincho"/>
        </w:rPr>
        <w:tab/>
        <w:t>discard all RLC control PDUs.</w:t>
      </w:r>
    </w:p>
    <w:p w14:paraId="6F5D3727" w14:textId="77777777" w:rsidR="00580F33" w:rsidRPr="00D26E65" w:rsidRDefault="00580F33" w:rsidP="00580F33">
      <w:pPr>
        <w:pStyle w:val="B1"/>
        <w:rPr>
          <w:rFonts w:eastAsia="MS Mincho"/>
        </w:rPr>
      </w:pPr>
      <w:r w:rsidRPr="00D26E65">
        <w:rPr>
          <w:rFonts w:eastAsia="MS Mincho"/>
        </w:rPr>
        <w:t>-</w:t>
      </w:r>
      <w:r w:rsidRPr="00D26E65">
        <w:rPr>
          <w:rFonts w:eastAsia="MS Mincho"/>
        </w:rPr>
        <w:tab/>
        <w:t>stop and reset all timers;</w:t>
      </w:r>
    </w:p>
    <w:p w14:paraId="6619BE04" w14:textId="77777777" w:rsidR="00580F33" w:rsidRPr="00D26E65" w:rsidRDefault="00580F33" w:rsidP="00155506">
      <w:pPr>
        <w:pStyle w:val="B1"/>
        <w:rPr>
          <w:rFonts w:eastAsia="MS Mincho"/>
        </w:rPr>
      </w:pPr>
      <w:r w:rsidRPr="00D26E65">
        <w:rPr>
          <w:rFonts w:eastAsia="MS Mincho"/>
        </w:rPr>
        <w:t>-</w:t>
      </w:r>
      <w:r w:rsidRPr="00D26E65">
        <w:rPr>
          <w:rFonts w:eastAsia="MS Mincho"/>
        </w:rPr>
        <w:tab/>
        <w:t>reset all state var</w:t>
      </w:r>
      <w:r w:rsidR="00155506" w:rsidRPr="00D26E65">
        <w:rPr>
          <w:rFonts w:eastAsia="MS Mincho"/>
        </w:rPr>
        <w:t>iables to their initial values.</w:t>
      </w:r>
    </w:p>
    <w:p w14:paraId="049B7A32" w14:textId="77777777" w:rsidR="00580F33" w:rsidRPr="00D26E65" w:rsidRDefault="00580F33" w:rsidP="00580F33">
      <w:r w:rsidRPr="00D26E65">
        <w:t>[TS 36.331, clause 5.3.5.4]</w:t>
      </w:r>
    </w:p>
    <w:p w14:paraId="5BAB825D" w14:textId="77777777" w:rsidR="00580F33" w:rsidRPr="00D26E65" w:rsidRDefault="00580F33" w:rsidP="00580F33">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5DB51E72" w14:textId="77777777" w:rsidR="00580F33" w:rsidRPr="00D26E65" w:rsidRDefault="00580F33" w:rsidP="00580F33">
      <w:pPr>
        <w:pStyle w:val="B1"/>
      </w:pPr>
      <w:r w:rsidRPr="00D26E65">
        <w:t>….</w:t>
      </w:r>
    </w:p>
    <w:p w14:paraId="085DF480" w14:textId="77777777" w:rsidR="00580F33" w:rsidRPr="00D26E65" w:rsidRDefault="00580F33" w:rsidP="00580F33">
      <w:pPr>
        <w:pStyle w:val="B1"/>
      </w:pPr>
      <w:r w:rsidRPr="00D26E65">
        <w:t>1&gt;</w:t>
      </w:r>
      <w:r w:rsidRPr="00D26E65">
        <w:tab/>
        <w:t>re-establish RLC for all RBs that are established;</w:t>
      </w:r>
    </w:p>
    <w:p w14:paraId="17799A5C" w14:textId="77777777" w:rsidR="004F5733" w:rsidRPr="00D26E65" w:rsidRDefault="004F5733" w:rsidP="004F5733">
      <w:r w:rsidRPr="00D26E65">
        <w:t>…</w:t>
      </w:r>
    </w:p>
    <w:p w14:paraId="2F237651" w14:textId="77777777" w:rsidR="00580F33" w:rsidRPr="00D26E65" w:rsidRDefault="00580F33" w:rsidP="00580F33">
      <w:pPr>
        <w:pStyle w:val="H6"/>
      </w:pPr>
      <w:r w:rsidRPr="00D26E65">
        <w:t>7.2.3.21.3</w:t>
      </w:r>
      <w:r w:rsidRPr="00D26E65">
        <w:tab/>
        <w:t>Test description</w:t>
      </w:r>
    </w:p>
    <w:p w14:paraId="7E7ED26B" w14:textId="77777777" w:rsidR="00580F33" w:rsidRPr="00D26E65" w:rsidRDefault="00580F33" w:rsidP="00580F33">
      <w:pPr>
        <w:pStyle w:val="H6"/>
      </w:pPr>
      <w:r w:rsidRPr="00D26E65">
        <w:t>7.2.3.21.3.1</w:t>
      </w:r>
      <w:r w:rsidRPr="00D26E65">
        <w:tab/>
        <w:t>Pre-test conditions</w:t>
      </w:r>
    </w:p>
    <w:p w14:paraId="625B60A2" w14:textId="77777777" w:rsidR="00580F33" w:rsidRPr="00D26E65" w:rsidRDefault="00580F33" w:rsidP="00580F33">
      <w:pPr>
        <w:pStyle w:val="H6"/>
      </w:pPr>
      <w:r w:rsidRPr="00D26E65">
        <w:t>System Simulator:</w:t>
      </w:r>
    </w:p>
    <w:p w14:paraId="66971A2A" w14:textId="77777777" w:rsidR="00580F33" w:rsidRPr="00D26E65" w:rsidRDefault="00580F33" w:rsidP="00580F33">
      <w:pPr>
        <w:pStyle w:val="B1"/>
      </w:pPr>
      <w:r w:rsidRPr="00D26E65">
        <w:t>-</w:t>
      </w:r>
      <w:r w:rsidRPr="00D26E65">
        <w:tab/>
        <w:t>Cell 1</w:t>
      </w:r>
      <w:r w:rsidR="006B784E" w:rsidRPr="00D26E65">
        <w:t>.</w:t>
      </w:r>
    </w:p>
    <w:p w14:paraId="4DD3AC00" w14:textId="77777777" w:rsidR="00580F33" w:rsidRPr="00D26E65" w:rsidRDefault="00580F33" w:rsidP="00580F33">
      <w:pPr>
        <w:pStyle w:val="H6"/>
      </w:pPr>
      <w:r w:rsidRPr="00D26E65">
        <w:t>UE:</w:t>
      </w:r>
    </w:p>
    <w:p w14:paraId="4C7A67AC" w14:textId="77777777" w:rsidR="00580F33" w:rsidRPr="00D26E65" w:rsidRDefault="00580F33" w:rsidP="00580F33">
      <w:r w:rsidRPr="00D26E65">
        <w:t>None.</w:t>
      </w:r>
    </w:p>
    <w:p w14:paraId="0EE80C00" w14:textId="77777777" w:rsidR="00580F33" w:rsidRPr="00D26E65" w:rsidRDefault="00580F33" w:rsidP="00580F33">
      <w:pPr>
        <w:pStyle w:val="H6"/>
      </w:pPr>
      <w:r w:rsidRPr="00D26E65">
        <w:lastRenderedPageBreak/>
        <w:t>Preamble:</w:t>
      </w:r>
    </w:p>
    <w:p w14:paraId="77211FA8" w14:textId="77777777" w:rsidR="00A73A32" w:rsidRPr="00D26E65" w:rsidRDefault="00580F33" w:rsidP="00A73A32">
      <w:pPr>
        <w:pStyle w:val="B1"/>
      </w:pPr>
      <w:r w:rsidRPr="00D26E65">
        <w:t>-</w:t>
      </w:r>
      <w:r w:rsidRPr="00D26E65">
        <w:tab/>
        <w:t>The UE is in state Loopback Activated (state 4) according to [18]</w:t>
      </w:r>
      <w:r w:rsidR="00A73A32" w:rsidRPr="00D26E65">
        <w:t xml:space="preserve"> with the exceptions listed in table 7.2.3.21.3.1-1.</w:t>
      </w:r>
    </w:p>
    <w:p w14:paraId="4CC8710F" w14:textId="77777777" w:rsidR="00A73A32" w:rsidRPr="00D26E65" w:rsidRDefault="00A73A32" w:rsidP="00A73A32">
      <w:pPr>
        <w:pStyle w:val="TH"/>
      </w:pPr>
      <w:r w:rsidRPr="00D26E65">
        <w:t>Table 7.2.3.21.3.1-1: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79"/>
        <w:gridCol w:w="2471"/>
      </w:tblGrid>
      <w:tr w:rsidR="00A73A32" w:rsidRPr="00D26E65" w14:paraId="400E92C9" w14:textId="77777777">
        <w:tc>
          <w:tcPr>
            <w:tcW w:w="2479" w:type="dxa"/>
          </w:tcPr>
          <w:p w14:paraId="40A61E32" w14:textId="77777777" w:rsidR="00A73A32" w:rsidRPr="00D26E65" w:rsidRDefault="00A73A32" w:rsidP="00DF6AE0">
            <w:pPr>
              <w:pStyle w:val="TAH"/>
            </w:pPr>
            <w:r w:rsidRPr="00D26E65">
              <w:t>Parameter</w:t>
            </w:r>
          </w:p>
        </w:tc>
        <w:tc>
          <w:tcPr>
            <w:tcW w:w="2471" w:type="dxa"/>
          </w:tcPr>
          <w:p w14:paraId="3FE14486" w14:textId="77777777" w:rsidR="00A73A32" w:rsidRPr="00D26E65" w:rsidRDefault="00A73A32" w:rsidP="00DF6AE0">
            <w:pPr>
              <w:pStyle w:val="TAH"/>
            </w:pPr>
            <w:r w:rsidRPr="00D26E65">
              <w:t>Value</w:t>
            </w:r>
          </w:p>
        </w:tc>
      </w:tr>
      <w:tr w:rsidR="00A73A32" w:rsidRPr="00D26E65" w14:paraId="0073859F" w14:textId="77777777">
        <w:tc>
          <w:tcPr>
            <w:tcW w:w="2479" w:type="dxa"/>
          </w:tcPr>
          <w:p w14:paraId="0A21F526" w14:textId="77777777" w:rsidR="00A73A32" w:rsidRPr="00D26E65" w:rsidRDefault="00A73A32" w:rsidP="00DF6AE0">
            <w:pPr>
              <w:pStyle w:val="TAL"/>
            </w:pPr>
            <w:r w:rsidRPr="00D26E65">
              <w:rPr>
                <w:i/>
              </w:rPr>
              <w:t>t-Reordering</w:t>
            </w:r>
          </w:p>
        </w:tc>
        <w:tc>
          <w:tcPr>
            <w:tcW w:w="2471" w:type="dxa"/>
          </w:tcPr>
          <w:p w14:paraId="53C67B42" w14:textId="77777777" w:rsidR="00A73A32" w:rsidRPr="00D26E65" w:rsidRDefault="00A73A32" w:rsidP="00DF6AE0">
            <w:pPr>
              <w:pStyle w:val="TAL"/>
            </w:pPr>
            <w:r w:rsidRPr="00D26E65">
              <w:t>ms150</w:t>
            </w:r>
          </w:p>
        </w:tc>
      </w:tr>
      <w:tr w:rsidR="00A73A32" w:rsidRPr="00D26E65" w14:paraId="45606256" w14:textId="77777777">
        <w:tc>
          <w:tcPr>
            <w:tcW w:w="2479" w:type="dxa"/>
          </w:tcPr>
          <w:p w14:paraId="6AD9D4CA" w14:textId="77777777" w:rsidR="00A73A32" w:rsidRPr="00D26E65" w:rsidRDefault="00A73A32" w:rsidP="00DF6AE0">
            <w:pPr>
              <w:pStyle w:val="TAL"/>
            </w:pPr>
            <w:r w:rsidRPr="00D26E65">
              <w:rPr>
                <w:i/>
              </w:rPr>
              <w:t>t-PollRetransmit</w:t>
            </w:r>
          </w:p>
        </w:tc>
        <w:tc>
          <w:tcPr>
            <w:tcW w:w="2471" w:type="dxa"/>
          </w:tcPr>
          <w:p w14:paraId="41C533C8" w14:textId="77777777" w:rsidR="00A73A32" w:rsidRPr="00D26E65" w:rsidRDefault="00A73A32" w:rsidP="00DF6AE0">
            <w:pPr>
              <w:pStyle w:val="TAL"/>
            </w:pPr>
            <w:r w:rsidRPr="00D26E65">
              <w:t>ms150</w:t>
            </w:r>
          </w:p>
        </w:tc>
      </w:tr>
    </w:tbl>
    <w:p w14:paraId="1DA95F8D" w14:textId="77777777" w:rsidR="00580F33" w:rsidRPr="00D26E65" w:rsidRDefault="00580F33" w:rsidP="00580F33">
      <w:pPr>
        <w:pStyle w:val="B1"/>
      </w:pPr>
    </w:p>
    <w:p w14:paraId="05C363B1" w14:textId="77777777" w:rsidR="00580F33" w:rsidRPr="00D26E65" w:rsidRDefault="00580F33" w:rsidP="00580F33">
      <w:pPr>
        <w:pStyle w:val="H6"/>
      </w:pPr>
      <w:r w:rsidRPr="00D26E65">
        <w:t>7.2.3.21.3.2</w:t>
      </w:r>
      <w:r w:rsidRPr="00D26E65">
        <w:tab/>
        <w:t>Test procedure sequence</w:t>
      </w:r>
    </w:p>
    <w:p w14:paraId="33D42B02" w14:textId="77777777" w:rsidR="00580F33" w:rsidRPr="00D26E65" w:rsidRDefault="00580F33" w:rsidP="00580F33">
      <w:pPr>
        <w:pStyle w:val="TH"/>
      </w:pPr>
      <w:r w:rsidRPr="00D26E65">
        <w:t>Table 7.2.3.21.3.2-1: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0F33" w:rsidRPr="00D26E65" w14:paraId="0952AFDD" w14:textId="77777777">
        <w:tc>
          <w:tcPr>
            <w:tcW w:w="534" w:type="dxa"/>
            <w:tcBorders>
              <w:top w:val="single" w:sz="4" w:space="0" w:color="auto"/>
              <w:bottom w:val="nil"/>
            </w:tcBorders>
          </w:tcPr>
          <w:p w14:paraId="6D82BDEC" w14:textId="77777777" w:rsidR="00580F33" w:rsidRPr="00D26E65" w:rsidRDefault="00580F33" w:rsidP="007F7633">
            <w:pPr>
              <w:pStyle w:val="TAH"/>
            </w:pPr>
            <w:r w:rsidRPr="00D26E65">
              <w:t>St</w:t>
            </w:r>
          </w:p>
        </w:tc>
        <w:tc>
          <w:tcPr>
            <w:tcW w:w="3969" w:type="dxa"/>
            <w:tcBorders>
              <w:top w:val="single" w:sz="4" w:space="0" w:color="auto"/>
              <w:bottom w:val="nil"/>
            </w:tcBorders>
          </w:tcPr>
          <w:p w14:paraId="4BBCEA8A" w14:textId="77777777" w:rsidR="00580F33" w:rsidRPr="00D26E65" w:rsidRDefault="00580F33" w:rsidP="007F7633">
            <w:pPr>
              <w:pStyle w:val="TAH"/>
            </w:pPr>
            <w:r w:rsidRPr="00D26E65">
              <w:t>Procedure</w:t>
            </w:r>
          </w:p>
        </w:tc>
        <w:tc>
          <w:tcPr>
            <w:tcW w:w="3686" w:type="dxa"/>
            <w:gridSpan w:val="2"/>
            <w:tcBorders>
              <w:top w:val="single" w:sz="4" w:space="0" w:color="auto"/>
            </w:tcBorders>
          </w:tcPr>
          <w:p w14:paraId="297E87E0" w14:textId="77777777" w:rsidR="00580F33" w:rsidRPr="00D26E65" w:rsidRDefault="00580F33" w:rsidP="007F7633">
            <w:pPr>
              <w:pStyle w:val="TAH"/>
            </w:pPr>
            <w:r w:rsidRPr="00D26E65">
              <w:t>Message Sequence</w:t>
            </w:r>
          </w:p>
        </w:tc>
        <w:tc>
          <w:tcPr>
            <w:tcW w:w="567" w:type="dxa"/>
            <w:tcBorders>
              <w:top w:val="single" w:sz="4" w:space="0" w:color="auto"/>
              <w:bottom w:val="nil"/>
            </w:tcBorders>
          </w:tcPr>
          <w:p w14:paraId="762F6ABF" w14:textId="77777777" w:rsidR="00580F33" w:rsidRPr="00D26E65" w:rsidRDefault="00580F33" w:rsidP="007F7633">
            <w:pPr>
              <w:pStyle w:val="TAH"/>
              <w:rPr>
                <w:rFonts w:eastAsia="MS Gothic"/>
              </w:rPr>
            </w:pPr>
            <w:r w:rsidRPr="00D26E65">
              <w:rPr>
                <w:rFonts w:eastAsia="MS Gothic"/>
              </w:rPr>
              <w:t>TP</w:t>
            </w:r>
          </w:p>
        </w:tc>
        <w:tc>
          <w:tcPr>
            <w:tcW w:w="850" w:type="dxa"/>
            <w:tcBorders>
              <w:top w:val="single" w:sz="4" w:space="0" w:color="auto"/>
              <w:bottom w:val="nil"/>
            </w:tcBorders>
          </w:tcPr>
          <w:p w14:paraId="141F2171" w14:textId="77777777" w:rsidR="00580F33" w:rsidRPr="00D26E65" w:rsidRDefault="00580F33" w:rsidP="007F7633">
            <w:pPr>
              <w:pStyle w:val="TAH"/>
              <w:rPr>
                <w:rFonts w:eastAsia="MS Gothic"/>
              </w:rPr>
            </w:pPr>
            <w:r w:rsidRPr="00D26E65">
              <w:rPr>
                <w:rFonts w:eastAsia="MS Gothic"/>
              </w:rPr>
              <w:t>Verdict</w:t>
            </w:r>
          </w:p>
        </w:tc>
      </w:tr>
      <w:tr w:rsidR="00580F33" w:rsidRPr="00D26E65" w14:paraId="6ACB2DB7" w14:textId="77777777">
        <w:tc>
          <w:tcPr>
            <w:tcW w:w="534" w:type="dxa"/>
            <w:tcBorders>
              <w:top w:val="nil"/>
            </w:tcBorders>
          </w:tcPr>
          <w:p w14:paraId="44317386" w14:textId="77777777" w:rsidR="00580F33" w:rsidRPr="00D26E65" w:rsidRDefault="00580F33" w:rsidP="007F7633">
            <w:pPr>
              <w:pStyle w:val="TAH"/>
              <w:rPr>
                <w:rFonts w:eastAsia="MS Gothic"/>
              </w:rPr>
            </w:pPr>
          </w:p>
        </w:tc>
        <w:tc>
          <w:tcPr>
            <w:tcW w:w="3969" w:type="dxa"/>
            <w:tcBorders>
              <w:top w:val="nil"/>
            </w:tcBorders>
          </w:tcPr>
          <w:p w14:paraId="3829A509" w14:textId="77777777" w:rsidR="00580F33" w:rsidRPr="00D26E65" w:rsidRDefault="00580F33" w:rsidP="007F7633">
            <w:pPr>
              <w:pStyle w:val="TAH"/>
              <w:rPr>
                <w:rFonts w:eastAsia="MS Gothic"/>
              </w:rPr>
            </w:pPr>
          </w:p>
        </w:tc>
        <w:tc>
          <w:tcPr>
            <w:tcW w:w="709" w:type="dxa"/>
            <w:tcBorders>
              <w:top w:val="nil"/>
            </w:tcBorders>
          </w:tcPr>
          <w:p w14:paraId="30AD1D71" w14:textId="77777777" w:rsidR="00580F33" w:rsidRPr="00D26E65" w:rsidRDefault="00580F33" w:rsidP="007F7633">
            <w:pPr>
              <w:pStyle w:val="TAH"/>
            </w:pPr>
            <w:r w:rsidRPr="00D26E65">
              <w:t>U - S</w:t>
            </w:r>
          </w:p>
        </w:tc>
        <w:tc>
          <w:tcPr>
            <w:tcW w:w="2977" w:type="dxa"/>
            <w:tcBorders>
              <w:top w:val="nil"/>
            </w:tcBorders>
          </w:tcPr>
          <w:p w14:paraId="7C4F435A" w14:textId="77777777" w:rsidR="00580F33" w:rsidRPr="00D26E65" w:rsidRDefault="00580F33" w:rsidP="007F7633">
            <w:pPr>
              <w:pStyle w:val="TAH"/>
            </w:pPr>
            <w:r w:rsidRPr="00D26E65">
              <w:t>Message</w:t>
            </w:r>
          </w:p>
        </w:tc>
        <w:tc>
          <w:tcPr>
            <w:tcW w:w="567" w:type="dxa"/>
            <w:tcBorders>
              <w:top w:val="nil"/>
            </w:tcBorders>
          </w:tcPr>
          <w:p w14:paraId="07D7C298" w14:textId="77777777" w:rsidR="00580F33" w:rsidRPr="00D26E65" w:rsidRDefault="00580F33" w:rsidP="007F7633">
            <w:pPr>
              <w:pStyle w:val="TAH"/>
              <w:rPr>
                <w:rFonts w:eastAsia="MS Gothic"/>
              </w:rPr>
            </w:pPr>
          </w:p>
        </w:tc>
        <w:tc>
          <w:tcPr>
            <w:tcW w:w="850" w:type="dxa"/>
            <w:tcBorders>
              <w:top w:val="nil"/>
            </w:tcBorders>
          </w:tcPr>
          <w:p w14:paraId="7B50EE19" w14:textId="77777777" w:rsidR="00580F33" w:rsidRPr="00D26E65" w:rsidRDefault="00580F33" w:rsidP="007F7633">
            <w:pPr>
              <w:pStyle w:val="TAH"/>
              <w:rPr>
                <w:rFonts w:eastAsia="MS Gothic"/>
              </w:rPr>
            </w:pPr>
          </w:p>
        </w:tc>
      </w:tr>
      <w:tr w:rsidR="00A73A32" w:rsidRPr="00D26E65" w14:paraId="48ED9D60" w14:textId="77777777">
        <w:tc>
          <w:tcPr>
            <w:tcW w:w="534" w:type="dxa"/>
            <w:tcBorders>
              <w:top w:val="nil"/>
            </w:tcBorders>
          </w:tcPr>
          <w:p w14:paraId="0FA5B068" w14:textId="77777777" w:rsidR="00A73A32" w:rsidRPr="00D26E65" w:rsidRDefault="00A73A32" w:rsidP="00B20655">
            <w:pPr>
              <w:pStyle w:val="TAC"/>
              <w:rPr>
                <w:rFonts w:eastAsia="MS Gothic"/>
              </w:rPr>
            </w:pPr>
            <w:r w:rsidRPr="00D26E65">
              <w:rPr>
                <w:rFonts w:eastAsia="MS Gothic"/>
              </w:rPr>
              <w:t>-</w:t>
            </w:r>
          </w:p>
        </w:tc>
        <w:tc>
          <w:tcPr>
            <w:tcW w:w="3969" w:type="dxa"/>
            <w:tcBorders>
              <w:top w:val="nil"/>
            </w:tcBorders>
          </w:tcPr>
          <w:p w14:paraId="626D410C" w14:textId="77777777" w:rsidR="00A73A32" w:rsidRPr="00D26E65" w:rsidRDefault="00A73A32" w:rsidP="00DF6AE0">
            <w:pPr>
              <w:pStyle w:val="TAH"/>
              <w:jc w:val="left"/>
              <w:rPr>
                <w:rFonts w:eastAsia="MS Mincho"/>
                <w:b w:val="0"/>
              </w:rPr>
            </w:pPr>
            <w:r w:rsidRPr="00D26E65">
              <w:rPr>
                <w:b w:val="0"/>
              </w:rPr>
              <w:t>The SS ignores scheduling requests and does not allocate any uplink grant.</w:t>
            </w:r>
          </w:p>
        </w:tc>
        <w:tc>
          <w:tcPr>
            <w:tcW w:w="709" w:type="dxa"/>
            <w:tcBorders>
              <w:top w:val="nil"/>
            </w:tcBorders>
          </w:tcPr>
          <w:p w14:paraId="14655D34" w14:textId="77777777" w:rsidR="00A73A32" w:rsidRPr="00D26E65" w:rsidRDefault="00A73A32" w:rsidP="00B20655">
            <w:pPr>
              <w:pStyle w:val="TAC"/>
            </w:pPr>
            <w:r w:rsidRPr="00D26E65">
              <w:t>-</w:t>
            </w:r>
          </w:p>
        </w:tc>
        <w:tc>
          <w:tcPr>
            <w:tcW w:w="2977" w:type="dxa"/>
            <w:tcBorders>
              <w:top w:val="nil"/>
            </w:tcBorders>
          </w:tcPr>
          <w:p w14:paraId="0FB54054" w14:textId="77777777" w:rsidR="00A73A32" w:rsidRPr="00D26E65" w:rsidRDefault="00A73A32" w:rsidP="00B20655">
            <w:pPr>
              <w:pStyle w:val="TAC"/>
            </w:pPr>
            <w:r w:rsidRPr="00D26E65">
              <w:t>-</w:t>
            </w:r>
          </w:p>
        </w:tc>
        <w:tc>
          <w:tcPr>
            <w:tcW w:w="567" w:type="dxa"/>
            <w:tcBorders>
              <w:top w:val="nil"/>
            </w:tcBorders>
          </w:tcPr>
          <w:p w14:paraId="37717EFA" w14:textId="77777777" w:rsidR="00A73A32" w:rsidRPr="00D26E65" w:rsidRDefault="00A73A32" w:rsidP="00B20655">
            <w:pPr>
              <w:pStyle w:val="TAC"/>
              <w:rPr>
                <w:rFonts w:eastAsia="MS Gothic"/>
              </w:rPr>
            </w:pPr>
            <w:r w:rsidRPr="00D26E65">
              <w:rPr>
                <w:rFonts w:eastAsia="MS Gothic"/>
              </w:rPr>
              <w:t>-</w:t>
            </w:r>
          </w:p>
        </w:tc>
        <w:tc>
          <w:tcPr>
            <w:tcW w:w="850" w:type="dxa"/>
            <w:tcBorders>
              <w:top w:val="nil"/>
            </w:tcBorders>
          </w:tcPr>
          <w:p w14:paraId="182119F5" w14:textId="77777777" w:rsidR="00A73A32" w:rsidRPr="00D26E65" w:rsidRDefault="00A73A32" w:rsidP="00B20655">
            <w:pPr>
              <w:pStyle w:val="TAC"/>
              <w:rPr>
                <w:rFonts w:eastAsia="MS Gothic"/>
              </w:rPr>
            </w:pPr>
            <w:r w:rsidRPr="00D26E65">
              <w:rPr>
                <w:rFonts w:eastAsia="MS Gothic"/>
              </w:rPr>
              <w:t>-</w:t>
            </w:r>
          </w:p>
        </w:tc>
      </w:tr>
      <w:tr w:rsidR="00580F33" w:rsidRPr="00D26E65" w14:paraId="5E84F91D" w14:textId="77777777">
        <w:tc>
          <w:tcPr>
            <w:tcW w:w="534" w:type="dxa"/>
          </w:tcPr>
          <w:p w14:paraId="5EBB4FC1" w14:textId="77777777" w:rsidR="00580F33" w:rsidRPr="00D26E65" w:rsidRDefault="00580F33" w:rsidP="007F7633">
            <w:pPr>
              <w:pStyle w:val="TAC"/>
            </w:pPr>
            <w:r w:rsidRPr="00D26E65">
              <w:t>1</w:t>
            </w:r>
          </w:p>
        </w:tc>
        <w:tc>
          <w:tcPr>
            <w:tcW w:w="3969" w:type="dxa"/>
          </w:tcPr>
          <w:p w14:paraId="52EF7DD2" w14:textId="77777777" w:rsidR="00580F33" w:rsidRPr="00D26E65" w:rsidRDefault="00580F33" w:rsidP="007F7633">
            <w:pPr>
              <w:pStyle w:val="TAL"/>
            </w:pPr>
            <w:r w:rsidRPr="00D26E65">
              <w:t>SS creates 3 RLC SDUs of size 40 bytes segmented into two AMD PDUs each. AMD PDU#1 and AMD PDU#2 belong to RLC SDU#1, AMD PDU#3 and #4  belong to RLC SDU#2 and AMD PDU#5 and #6 belong to RLC SDU#3. SS transmits AMD PDU#1 (SN=0), AMD PDU#2 (SN=1) and AMD PDU#4 (SN=3).</w:t>
            </w:r>
          </w:p>
        </w:tc>
        <w:tc>
          <w:tcPr>
            <w:tcW w:w="709" w:type="dxa"/>
          </w:tcPr>
          <w:p w14:paraId="48BAD1E8" w14:textId="77777777" w:rsidR="00580F33" w:rsidRPr="00D26E65" w:rsidRDefault="00580F33" w:rsidP="007F7633">
            <w:pPr>
              <w:pStyle w:val="TAC"/>
            </w:pPr>
            <w:r w:rsidRPr="00D26E65">
              <w:t>&lt;--</w:t>
            </w:r>
          </w:p>
        </w:tc>
        <w:tc>
          <w:tcPr>
            <w:tcW w:w="2977" w:type="dxa"/>
          </w:tcPr>
          <w:p w14:paraId="42138B58" w14:textId="77777777" w:rsidR="00580F33" w:rsidRPr="00D26E65" w:rsidRDefault="00580F33" w:rsidP="007F7633">
            <w:pPr>
              <w:pStyle w:val="TAL"/>
            </w:pPr>
            <w:r w:rsidRPr="00D26E65">
              <w:t>AMD PDU#1</w:t>
            </w:r>
          </w:p>
          <w:p w14:paraId="02D5958D" w14:textId="77777777" w:rsidR="00580F33" w:rsidRPr="00D26E65" w:rsidRDefault="00580F33" w:rsidP="007F7633">
            <w:pPr>
              <w:pStyle w:val="TAL"/>
              <w:rPr>
                <w:rFonts w:eastAsia="MS Gothic"/>
              </w:rPr>
            </w:pPr>
            <w:r w:rsidRPr="00D26E65">
              <w:t xml:space="preserve">AMD PDU#2 </w:t>
            </w:r>
            <w:r w:rsidRPr="00D26E65">
              <w:br/>
              <w:t>AMD PDU#4</w:t>
            </w:r>
          </w:p>
        </w:tc>
        <w:tc>
          <w:tcPr>
            <w:tcW w:w="567" w:type="dxa"/>
          </w:tcPr>
          <w:p w14:paraId="56D6E8E2" w14:textId="77777777" w:rsidR="00580F33" w:rsidRPr="00D26E65" w:rsidRDefault="00580F33" w:rsidP="007F7633">
            <w:pPr>
              <w:pStyle w:val="TAC"/>
              <w:rPr>
                <w:rFonts w:eastAsia="MS Gothic"/>
              </w:rPr>
            </w:pPr>
            <w:r w:rsidRPr="00D26E65">
              <w:rPr>
                <w:rFonts w:eastAsia="MS Gothic"/>
              </w:rPr>
              <w:t>-</w:t>
            </w:r>
          </w:p>
        </w:tc>
        <w:tc>
          <w:tcPr>
            <w:tcW w:w="850" w:type="dxa"/>
          </w:tcPr>
          <w:p w14:paraId="0DB11BD2" w14:textId="77777777" w:rsidR="00580F33" w:rsidRPr="00D26E65" w:rsidRDefault="00580F33" w:rsidP="007F7633">
            <w:pPr>
              <w:pStyle w:val="TAC"/>
              <w:rPr>
                <w:rFonts w:eastAsia="MS Gothic"/>
              </w:rPr>
            </w:pPr>
            <w:r w:rsidRPr="00D26E65">
              <w:rPr>
                <w:rFonts w:eastAsia="MS Gothic"/>
              </w:rPr>
              <w:t>-</w:t>
            </w:r>
          </w:p>
        </w:tc>
      </w:tr>
      <w:tr w:rsidR="00A73A32" w:rsidRPr="00D26E65" w14:paraId="76E25F2D" w14:textId="77777777">
        <w:tc>
          <w:tcPr>
            <w:tcW w:w="534" w:type="dxa"/>
          </w:tcPr>
          <w:p w14:paraId="2E55C5B9" w14:textId="77777777" w:rsidR="00A73A32" w:rsidRPr="00D26E65" w:rsidRDefault="00A73A32" w:rsidP="00DF6AE0">
            <w:pPr>
              <w:pStyle w:val="TAC"/>
            </w:pPr>
            <w:r w:rsidRPr="00D26E65">
              <w:t>1A</w:t>
            </w:r>
          </w:p>
        </w:tc>
        <w:tc>
          <w:tcPr>
            <w:tcW w:w="3969" w:type="dxa"/>
          </w:tcPr>
          <w:p w14:paraId="2B8F0B2C" w14:textId="77777777" w:rsidR="00A73A32" w:rsidRPr="00D26E65" w:rsidRDefault="002C5D74" w:rsidP="00DF6AE0">
            <w:pPr>
              <w:pStyle w:val="TAL"/>
            </w:pPr>
            <w:r w:rsidRPr="00D26E65">
              <w:t>30</w:t>
            </w:r>
            <w:r w:rsidR="00A73A32" w:rsidRPr="00D26E65">
              <w:t xml:space="preserve"> ms after step 1 the SS allocates 1 UL grant of default size</w:t>
            </w:r>
            <w:r w:rsidR="00597E53" w:rsidRPr="00D26E65">
              <w:t xml:space="preserve"> (UL grant allocation type 3).</w:t>
            </w:r>
          </w:p>
        </w:tc>
        <w:tc>
          <w:tcPr>
            <w:tcW w:w="709" w:type="dxa"/>
          </w:tcPr>
          <w:p w14:paraId="29AC5CF8" w14:textId="77777777" w:rsidR="00A73A32" w:rsidRPr="00D26E65" w:rsidRDefault="00A73A32" w:rsidP="00DF6AE0">
            <w:pPr>
              <w:pStyle w:val="TAC"/>
            </w:pPr>
            <w:r w:rsidRPr="00D26E65">
              <w:t>&lt;--</w:t>
            </w:r>
          </w:p>
        </w:tc>
        <w:tc>
          <w:tcPr>
            <w:tcW w:w="2977" w:type="dxa"/>
          </w:tcPr>
          <w:p w14:paraId="54776298" w14:textId="77777777" w:rsidR="00A73A32" w:rsidRPr="00D26E65" w:rsidRDefault="00A73A32" w:rsidP="00DF6AE0">
            <w:pPr>
              <w:pStyle w:val="TAL"/>
            </w:pPr>
            <w:r w:rsidRPr="00D26E65">
              <w:t>(UL grant)</w:t>
            </w:r>
          </w:p>
        </w:tc>
        <w:tc>
          <w:tcPr>
            <w:tcW w:w="567" w:type="dxa"/>
          </w:tcPr>
          <w:p w14:paraId="030E4C85" w14:textId="77777777" w:rsidR="00A73A32" w:rsidRPr="00D26E65" w:rsidRDefault="00A73A32" w:rsidP="00DF6AE0">
            <w:pPr>
              <w:pStyle w:val="TAC"/>
              <w:rPr>
                <w:rFonts w:eastAsia="MS Gothic"/>
              </w:rPr>
            </w:pPr>
          </w:p>
        </w:tc>
        <w:tc>
          <w:tcPr>
            <w:tcW w:w="850" w:type="dxa"/>
          </w:tcPr>
          <w:p w14:paraId="569A41FD" w14:textId="77777777" w:rsidR="00A73A32" w:rsidRPr="00D26E65" w:rsidRDefault="00A73A32" w:rsidP="00DF6AE0">
            <w:pPr>
              <w:pStyle w:val="TAC"/>
              <w:rPr>
                <w:rFonts w:eastAsia="MS Gothic"/>
              </w:rPr>
            </w:pPr>
          </w:p>
        </w:tc>
      </w:tr>
      <w:tr w:rsidR="00580F33" w:rsidRPr="00D26E65" w14:paraId="07F69D31" w14:textId="77777777">
        <w:tc>
          <w:tcPr>
            <w:tcW w:w="534" w:type="dxa"/>
          </w:tcPr>
          <w:p w14:paraId="656A3124" w14:textId="77777777" w:rsidR="00580F33" w:rsidRPr="00D26E65" w:rsidRDefault="00580F33" w:rsidP="007F7633">
            <w:pPr>
              <w:pStyle w:val="TAC"/>
            </w:pPr>
            <w:r w:rsidRPr="00D26E65">
              <w:t>2</w:t>
            </w:r>
          </w:p>
        </w:tc>
        <w:tc>
          <w:tcPr>
            <w:tcW w:w="3969" w:type="dxa"/>
          </w:tcPr>
          <w:p w14:paraId="35EC0C38" w14:textId="77777777" w:rsidR="00580F33" w:rsidRPr="00D26E65" w:rsidRDefault="007727AA" w:rsidP="007F7633">
            <w:pPr>
              <w:pStyle w:val="TAL"/>
              <w:rPr>
                <w:rFonts w:eastAsia="MS Gothic"/>
              </w:rPr>
            </w:pPr>
            <w:r w:rsidRPr="00D26E65">
              <w:t>T</w:t>
            </w:r>
            <w:r w:rsidR="006B784E" w:rsidRPr="00D26E65">
              <w:t xml:space="preserve">he </w:t>
            </w:r>
            <w:r w:rsidR="00580F33" w:rsidRPr="00D26E65">
              <w:t>UE return</w:t>
            </w:r>
            <w:r w:rsidRPr="00D26E65">
              <w:t>s</w:t>
            </w:r>
            <w:r w:rsidR="00580F33" w:rsidRPr="00D26E65">
              <w:t xml:space="preserve"> RLC SDU#1</w:t>
            </w:r>
            <w:r w:rsidRPr="00D26E65">
              <w:t>.</w:t>
            </w:r>
          </w:p>
        </w:tc>
        <w:tc>
          <w:tcPr>
            <w:tcW w:w="709" w:type="dxa"/>
            <w:vAlign w:val="center"/>
          </w:tcPr>
          <w:p w14:paraId="3B9D8787" w14:textId="77777777" w:rsidR="00580F33" w:rsidRPr="00D26E65" w:rsidRDefault="00580F33" w:rsidP="007F7633">
            <w:pPr>
              <w:pStyle w:val="TAC"/>
            </w:pPr>
            <w:r w:rsidRPr="00D26E65">
              <w:t>--&gt;</w:t>
            </w:r>
          </w:p>
        </w:tc>
        <w:tc>
          <w:tcPr>
            <w:tcW w:w="2977" w:type="dxa"/>
          </w:tcPr>
          <w:p w14:paraId="25650EF3" w14:textId="77777777" w:rsidR="00580F33" w:rsidRPr="00D26E65" w:rsidRDefault="00580F33" w:rsidP="007F7633">
            <w:pPr>
              <w:pStyle w:val="TAL"/>
              <w:rPr>
                <w:rFonts w:eastAsia="MS Gothic"/>
              </w:rPr>
            </w:pPr>
            <w:r w:rsidRPr="00D26E65">
              <w:rPr>
                <w:rFonts w:eastAsia="MS Gothic"/>
              </w:rPr>
              <w:t>(RLC SDU#1)</w:t>
            </w:r>
          </w:p>
        </w:tc>
        <w:tc>
          <w:tcPr>
            <w:tcW w:w="567" w:type="dxa"/>
          </w:tcPr>
          <w:p w14:paraId="30FB5001" w14:textId="77777777" w:rsidR="00580F33" w:rsidRPr="00D26E65" w:rsidRDefault="007727AA" w:rsidP="007F7633">
            <w:pPr>
              <w:pStyle w:val="TAC"/>
              <w:rPr>
                <w:rFonts w:eastAsia="MS Gothic"/>
              </w:rPr>
            </w:pPr>
            <w:r w:rsidRPr="00D26E65">
              <w:rPr>
                <w:rFonts w:eastAsia="MS Gothic"/>
              </w:rPr>
              <w:t>-</w:t>
            </w:r>
          </w:p>
        </w:tc>
        <w:tc>
          <w:tcPr>
            <w:tcW w:w="850" w:type="dxa"/>
          </w:tcPr>
          <w:p w14:paraId="3438F408" w14:textId="77777777" w:rsidR="00580F33" w:rsidRPr="00D26E65" w:rsidRDefault="007727AA" w:rsidP="007F7633">
            <w:pPr>
              <w:pStyle w:val="TAC"/>
            </w:pPr>
            <w:r w:rsidRPr="00D26E65">
              <w:t>-</w:t>
            </w:r>
          </w:p>
        </w:tc>
      </w:tr>
      <w:tr w:rsidR="00580F33" w:rsidRPr="00D26E65" w14:paraId="6DCC04CB" w14:textId="77777777">
        <w:tc>
          <w:tcPr>
            <w:tcW w:w="534" w:type="dxa"/>
          </w:tcPr>
          <w:p w14:paraId="1AF922D1" w14:textId="77777777" w:rsidR="00580F33" w:rsidRPr="00D26E65" w:rsidRDefault="00580F33" w:rsidP="007F7633">
            <w:pPr>
              <w:pStyle w:val="TAC"/>
            </w:pPr>
            <w:r w:rsidRPr="00D26E65">
              <w:t>3</w:t>
            </w:r>
          </w:p>
        </w:tc>
        <w:tc>
          <w:tcPr>
            <w:tcW w:w="3969" w:type="dxa"/>
          </w:tcPr>
          <w:p w14:paraId="62B96060" w14:textId="77777777" w:rsidR="00580F33" w:rsidRPr="00D26E65" w:rsidRDefault="00580F33" w:rsidP="007F7633">
            <w:pPr>
              <w:pStyle w:val="TAL"/>
            </w:pPr>
            <w:r w:rsidRPr="00D26E65">
              <w:t>SS does not acknowledge the reception of RLC SDU#1.</w:t>
            </w:r>
          </w:p>
        </w:tc>
        <w:tc>
          <w:tcPr>
            <w:tcW w:w="709" w:type="dxa"/>
          </w:tcPr>
          <w:p w14:paraId="7CB32268" w14:textId="77777777" w:rsidR="00580F33" w:rsidRPr="00D26E65" w:rsidRDefault="00580F33" w:rsidP="007F7633">
            <w:pPr>
              <w:pStyle w:val="TAC"/>
            </w:pPr>
            <w:r w:rsidRPr="00D26E65">
              <w:t>-</w:t>
            </w:r>
          </w:p>
        </w:tc>
        <w:tc>
          <w:tcPr>
            <w:tcW w:w="2977" w:type="dxa"/>
          </w:tcPr>
          <w:p w14:paraId="7F3BE052" w14:textId="77777777" w:rsidR="00580F33" w:rsidRPr="00D26E65" w:rsidRDefault="00580F33" w:rsidP="007F7633">
            <w:pPr>
              <w:pStyle w:val="TAL"/>
            </w:pPr>
            <w:r w:rsidRPr="00D26E65">
              <w:t>-</w:t>
            </w:r>
          </w:p>
        </w:tc>
        <w:tc>
          <w:tcPr>
            <w:tcW w:w="567" w:type="dxa"/>
          </w:tcPr>
          <w:p w14:paraId="3719A366" w14:textId="77777777" w:rsidR="00580F33" w:rsidRPr="00D26E65" w:rsidRDefault="00580F33" w:rsidP="007F7633">
            <w:pPr>
              <w:pStyle w:val="TAC"/>
              <w:rPr>
                <w:rFonts w:eastAsia="MS Gothic"/>
              </w:rPr>
            </w:pPr>
            <w:r w:rsidRPr="00D26E65">
              <w:rPr>
                <w:rFonts w:eastAsia="MS Gothic"/>
              </w:rPr>
              <w:t>-</w:t>
            </w:r>
          </w:p>
        </w:tc>
        <w:tc>
          <w:tcPr>
            <w:tcW w:w="850" w:type="dxa"/>
          </w:tcPr>
          <w:p w14:paraId="6D9E5266" w14:textId="77777777" w:rsidR="00580F33" w:rsidRPr="00D26E65" w:rsidRDefault="00580F33" w:rsidP="007F7633">
            <w:pPr>
              <w:pStyle w:val="TAC"/>
              <w:rPr>
                <w:rFonts w:eastAsia="MS Gothic"/>
              </w:rPr>
            </w:pPr>
            <w:r w:rsidRPr="00D26E65">
              <w:rPr>
                <w:rFonts w:eastAsia="MS Gothic"/>
              </w:rPr>
              <w:t>-</w:t>
            </w:r>
          </w:p>
        </w:tc>
      </w:tr>
      <w:tr w:rsidR="00580F33" w:rsidRPr="00D26E65" w14:paraId="0EBF6BF5" w14:textId="77777777">
        <w:tc>
          <w:tcPr>
            <w:tcW w:w="534" w:type="dxa"/>
          </w:tcPr>
          <w:p w14:paraId="46E0D5C2" w14:textId="77777777" w:rsidR="00580F33" w:rsidRPr="00D26E65" w:rsidRDefault="00580F33" w:rsidP="007F7633">
            <w:pPr>
              <w:pStyle w:val="TAC"/>
            </w:pPr>
            <w:r w:rsidRPr="00D26E65">
              <w:t>4</w:t>
            </w:r>
          </w:p>
        </w:tc>
        <w:tc>
          <w:tcPr>
            <w:tcW w:w="3969" w:type="dxa"/>
          </w:tcPr>
          <w:p w14:paraId="3A75509D" w14:textId="77777777" w:rsidR="00580F33" w:rsidRPr="00D26E65" w:rsidRDefault="00A73A32" w:rsidP="007F7633">
            <w:pPr>
              <w:pStyle w:val="TAL"/>
            </w:pPr>
            <w:r w:rsidRPr="00D26E65">
              <w:t xml:space="preserve">90 ms after step 1 </w:t>
            </w:r>
            <w:r w:rsidR="00580F33" w:rsidRPr="00D26E65">
              <w:t xml:space="preserve">SS performs a RRC Connection Reconfiguration procedure including the </w:t>
            </w:r>
            <w:r w:rsidR="00580F33" w:rsidRPr="00D26E65">
              <w:rPr>
                <w:i/>
              </w:rPr>
              <w:t>mobilityControlInfo</w:t>
            </w:r>
            <w:r w:rsidR="00580F33" w:rsidRPr="00D26E65">
              <w:t xml:space="preserve"> IE triggering RLC-reestablishment. </w:t>
            </w:r>
          </w:p>
          <w:p w14:paraId="41A26868" w14:textId="77777777" w:rsidR="00580F33" w:rsidRPr="00D26E65" w:rsidRDefault="00580F33" w:rsidP="007F7633">
            <w:pPr>
              <w:pStyle w:val="TAL"/>
              <w:rPr>
                <w:rFonts w:eastAsia="MS Mincho"/>
              </w:rPr>
            </w:pPr>
            <w:r w:rsidRPr="00D26E65">
              <w:t>(Note 1)</w:t>
            </w:r>
          </w:p>
        </w:tc>
        <w:tc>
          <w:tcPr>
            <w:tcW w:w="709" w:type="dxa"/>
          </w:tcPr>
          <w:p w14:paraId="0E8C41AA" w14:textId="77777777" w:rsidR="00580F33" w:rsidRPr="00D26E65" w:rsidRDefault="00580F33" w:rsidP="007F7633">
            <w:pPr>
              <w:pStyle w:val="TAC"/>
            </w:pPr>
            <w:r w:rsidRPr="00D26E65">
              <w:t>-</w:t>
            </w:r>
          </w:p>
        </w:tc>
        <w:tc>
          <w:tcPr>
            <w:tcW w:w="2977" w:type="dxa"/>
          </w:tcPr>
          <w:p w14:paraId="35BFCF1B" w14:textId="77777777" w:rsidR="00580F33" w:rsidRPr="00D26E65" w:rsidRDefault="00580F33" w:rsidP="007F7633">
            <w:pPr>
              <w:pStyle w:val="TAL"/>
              <w:rPr>
                <w:rFonts w:eastAsia="MS Gothic"/>
              </w:rPr>
            </w:pPr>
            <w:r w:rsidRPr="00D26E65">
              <w:rPr>
                <w:rFonts w:eastAsia="MS Gothic"/>
              </w:rPr>
              <w:t>-</w:t>
            </w:r>
          </w:p>
        </w:tc>
        <w:tc>
          <w:tcPr>
            <w:tcW w:w="567" w:type="dxa"/>
          </w:tcPr>
          <w:p w14:paraId="1A790911" w14:textId="77777777" w:rsidR="00580F33" w:rsidRPr="00D26E65" w:rsidRDefault="00580F33" w:rsidP="007F7633">
            <w:pPr>
              <w:pStyle w:val="TAC"/>
              <w:rPr>
                <w:rFonts w:eastAsia="MS Gothic"/>
              </w:rPr>
            </w:pPr>
            <w:r w:rsidRPr="00D26E65">
              <w:rPr>
                <w:rFonts w:eastAsia="MS Gothic"/>
              </w:rPr>
              <w:t>-</w:t>
            </w:r>
          </w:p>
        </w:tc>
        <w:tc>
          <w:tcPr>
            <w:tcW w:w="850" w:type="dxa"/>
          </w:tcPr>
          <w:p w14:paraId="305D84E1" w14:textId="77777777" w:rsidR="00580F33" w:rsidRPr="00D26E65" w:rsidRDefault="00580F33" w:rsidP="007F7633">
            <w:pPr>
              <w:pStyle w:val="TAC"/>
              <w:rPr>
                <w:rFonts w:eastAsia="MS Gothic"/>
              </w:rPr>
            </w:pPr>
            <w:r w:rsidRPr="00D26E65">
              <w:rPr>
                <w:rFonts w:eastAsia="MS Gothic"/>
              </w:rPr>
              <w:t>-</w:t>
            </w:r>
          </w:p>
        </w:tc>
      </w:tr>
      <w:tr w:rsidR="00A73A32" w:rsidRPr="00D26E65" w14:paraId="60EDCAD8" w14:textId="77777777">
        <w:tc>
          <w:tcPr>
            <w:tcW w:w="534" w:type="dxa"/>
          </w:tcPr>
          <w:p w14:paraId="609D3CAA" w14:textId="77777777" w:rsidR="00A73A32" w:rsidRPr="00D26E65" w:rsidRDefault="00A73A32" w:rsidP="00DF6AE0">
            <w:pPr>
              <w:pStyle w:val="TAC"/>
            </w:pPr>
            <w:r w:rsidRPr="00D26E65">
              <w:t>4AA</w:t>
            </w:r>
          </w:p>
        </w:tc>
        <w:tc>
          <w:tcPr>
            <w:tcW w:w="3969" w:type="dxa"/>
          </w:tcPr>
          <w:p w14:paraId="0B2D3B79" w14:textId="77777777" w:rsidR="00A73A32" w:rsidRPr="00D26E65" w:rsidRDefault="00A73A32" w:rsidP="00DF6AE0">
            <w:pPr>
              <w:rPr>
                <w:rFonts w:ascii="Arial" w:hAnsi="Arial"/>
                <w:sz w:val="18"/>
              </w:rPr>
            </w:pPr>
            <w:r w:rsidRPr="00D26E65">
              <w:rPr>
                <w:rFonts w:ascii="Arial" w:hAnsi="Arial"/>
                <w:sz w:val="18"/>
              </w:rPr>
              <w:t>The SS starts the UL default grant transmissions</w:t>
            </w:r>
          </w:p>
        </w:tc>
        <w:tc>
          <w:tcPr>
            <w:tcW w:w="709" w:type="dxa"/>
          </w:tcPr>
          <w:p w14:paraId="614F5225" w14:textId="77777777" w:rsidR="00A73A32" w:rsidRPr="00D26E65" w:rsidRDefault="00A73A32" w:rsidP="00DF6AE0">
            <w:pPr>
              <w:jc w:val="center"/>
              <w:rPr>
                <w:rFonts w:ascii="Arial" w:hAnsi="Arial"/>
                <w:sz w:val="18"/>
              </w:rPr>
            </w:pPr>
            <w:r w:rsidRPr="00D26E65">
              <w:rPr>
                <w:rFonts w:ascii="Arial" w:hAnsi="Arial"/>
                <w:sz w:val="18"/>
              </w:rPr>
              <w:t>-</w:t>
            </w:r>
          </w:p>
        </w:tc>
        <w:tc>
          <w:tcPr>
            <w:tcW w:w="2977" w:type="dxa"/>
          </w:tcPr>
          <w:p w14:paraId="3B0F3054" w14:textId="77777777" w:rsidR="00A73A32" w:rsidRPr="00D26E65" w:rsidRDefault="00A73A32" w:rsidP="00DF6AE0">
            <w:pPr>
              <w:rPr>
                <w:rFonts w:ascii="Arial" w:eastAsia="MS Mincho" w:hAnsi="Arial"/>
                <w:sz w:val="18"/>
              </w:rPr>
            </w:pPr>
            <w:r w:rsidRPr="00D26E65">
              <w:rPr>
                <w:rFonts w:ascii="Arial" w:hAnsi="Arial"/>
                <w:sz w:val="18"/>
              </w:rPr>
              <w:t>-</w:t>
            </w:r>
          </w:p>
        </w:tc>
        <w:tc>
          <w:tcPr>
            <w:tcW w:w="567" w:type="dxa"/>
          </w:tcPr>
          <w:p w14:paraId="50BDED04" w14:textId="77777777" w:rsidR="00A73A32" w:rsidRPr="00D26E65" w:rsidRDefault="00A73A32" w:rsidP="00DF6AE0">
            <w:pPr>
              <w:jc w:val="center"/>
              <w:rPr>
                <w:rFonts w:ascii="Arial" w:eastAsia="MS Mincho" w:hAnsi="Arial"/>
                <w:sz w:val="18"/>
              </w:rPr>
            </w:pPr>
            <w:r w:rsidRPr="00D26E65">
              <w:rPr>
                <w:rFonts w:ascii="Arial" w:hAnsi="Arial"/>
                <w:sz w:val="18"/>
              </w:rPr>
              <w:t>-</w:t>
            </w:r>
          </w:p>
        </w:tc>
        <w:tc>
          <w:tcPr>
            <w:tcW w:w="850" w:type="dxa"/>
          </w:tcPr>
          <w:p w14:paraId="213A9EE0" w14:textId="77777777" w:rsidR="00A73A32" w:rsidRPr="00D26E65" w:rsidRDefault="00A73A32" w:rsidP="00DF6AE0">
            <w:pPr>
              <w:jc w:val="center"/>
              <w:rPr>
                <w:rFonts w:ascii="Arial" w:eastAsia="MS Mincho" w:hAnsi="Arial"/>
                <w:sz w:val="18"/>
              </w:rPr>
            </w:pPr>
            <w:r w:rsidRPr="00D26E65">
              <w:rPr>
                <w:rFonts w:ascii="Arial" w:hAnsi="Arial"/>
                <w:sz w:val="18"/>
              </w:rPr>
              <w:t>-</w:t>
            </w:r>
          </w:p>
        </w:tc>
      </w:tr>
      <w:tr w:rsidR="001056A3" w:rsidRPr="00D26E65" w14:paraId="6101139A" w14:textId="77777777">
        <w:tc>
          <w:tcPr>
            <w:tcW w:w="534" w:type="dxa"/>
          </w:tcPr>
          <w:p w14:paraId="1D8BA7A6" w14:textId="77777777" w:rsidR="001056A3" w:rsidRPr="00D26E65" w:rsidRDefault="001056A3" w:rsidP="009439E7">
            <w:pPr>
              <w:pStyle w:val="TAC"/>
            </w:pPr>
            <w:r w:rsidRPr="00D26E65">
              <w:t>4A</w:t>
            </w:r>
          </w:p>
        </w:tc>
        <w:tc>
          <w:tcPr>
            <w:tcW w:w="3969" w:type="dxa"/>
          </w:tcPr>
          <w:p w14:paraId="11AB435B" w14:textId="77777777" w:rsidR="001056A3" w:rsidRPr="00D26E65" w:rsidRDefault="001056A3" w:rsidP="009439E7">
            <w:pPr>
              <w:pStyle w:val="TAL"/>
            </w:pPr>
            <w:r w:rsidRPr="00D26E65">
              <w:t>The UE retransmits RLC SDU #1.</w:t>
            </w:r>
          </w:p>
          <w:p w14:paraId="7243A870" w14:textId="77777777" w:rsidR="001056A3" w:rsidRPr="00D26E65" w:rsidRDefault="001056A3" w:rsidP="009439E7">
            <w:pPr>
              <w:pStyle w:val="TAL"/>
            </w:pPr>
            <w:r w:rsidRPr="00D26E65">
              <w:t>(Note 1A)</w:t>
            </w:r>
          </w:p>
        </w:tc>
        <w:tc>
          <w:tcPr>
            <w:tcW w:w="709" w:type="dxa"/>
          </w:tcPr>
          <w:p w14:paraId="28A1BB3D" w14:textId="77777777" w:rsidR="001056A3" w:rsidRPr="00D26E65" w:rsidRDefault="001056A3" w:rsidP="009439E7">
            <w:pPr>
              <w:pStyle w:val="TAC"/>
            </w:pPr>
            <w:r w:rsidRPr="00D26E65">
              <w:t>--&gt;</w:t>
            </w:r>
          </w:p>
        </w:tc>
        <w:tc>
          <w:tcPr>
            <w:tcW w:w="2977" w:type="dxa"/>
          </w:tcPr>
          <w:p w14:paraId="5F98D206" w14:textId="77777777" w:rsidR="001056A3" w:rsidRPr="00D26E65" w:rsidRDefault="001056A3" w:rsidP="009439E7">
            <w:pPr>
              <w:pStyle w:val="TAL"/>
              <w:rPr>
                <w:rFonts w:eastAsia="MS Gothic"/>
              </w:rPr>
            </w:pPr>
            <w:r w:rsidRPr="00D26E65">
              <w:rPr>
                <w:rFonts w:eastAsia="MS Gothic"/>
              </w:rPr>
              <w:t>(RLC SDU#1)</w:t>
            </w:r>
          </w:p>
        </w:tc>
        <w:tc>
          <w:tcPr>
            <w:tcW w:w="567" w:type="dxa"/>
          </w:tcPr>
          <w:p w14:paraId="04BE193C" w14:textId="77777777" w:rsidR="001056A3" w:rsidRPr="00D26E65" w:rsidRDefault="001056A3" w:rsidP="009439E7">
            <w:pPr>
              <w:pStyle w:val="TAC"/>
              <w:rPr>
                <w:rFonts w:eastAsia="MS Gothic"/>
              </w:rPr>
            </w:pPr>
            <w:r w:rsidRPr="00D26E65">
              <w:rPr>
                <w:rFonts w:eastAsia="MS Gothic"/>
              </w:rPr>
              <w:t>-</w:t>
            </w:r>
          </w:p>
        </w:tc>
        <w:tc>
          <w:tcPr>
            <w:tcW w:w="850" w:type="dxa"/>
          </w:tcPr>
          <w:p w14:paraId="0BDAB93D" w14:textId="77777777" w:rsidR="001056A3" w:rsidRPr="00D26E65" w:rsidRDefault="001056A3" w:rsidP="009439E7">
            <w:pPr>
              <w:pStyle w:val="TAC"/>
              <w:rPr>
                <w:rFonts w:eastAsia="MS Gothic"/>
              </w:rPr>
            </w:pPr>
            <w:r w:rsidRPr="00D26E65">
              <w:rPr>
                <w:rFonts w:eastAsia="MS Gothic"/>
              </w:rPr>
              <w:t>-</w:t>
            </w:r>
          </w:p>
        </w:tc>
      </w:tr>
      <w:tr w:rsidR="001056A3" w:rsidRPr="00D26E65" w14:paraId="5252E50E" w14:textId="77777777">
        <w:tc>
          <w:tcPr>
            <w:tcW w:w="534" w:type="dxa"/>
          </w:tcPr>
          <w:p w14:paraId="0159EEDD" w14:textId="77777777" w:rsidR="001056A3" w:rsidRPr="00D26E65" w:rsidRDefault="001056A3" w:rsidP="009439E7">
            <w:pPr>
              <w:pStyle w:val="TAC"/>
            </w:pPr>
            <w:r w:rsidRPr="00D26E65">
              <w:t>4B</w:t>
            </w:r>
          </w:p>
        </w:tc>
        <w:tc>
          <w:tcPr>
            <w:tcW w:w="3969" w:type="dxa"/>
          </w:tcPr>
          <w:p w14:paraId="722D47AF" w14:textId="77777777" w:rsidR="001056A3" w:rsidRPr="00D26E65" w:rsidRDefault="001056A3" w:rsidP="009439E7">
            <w:pPr>
              <w:pStyle w:val="TAL"/>
            </w:pPr>
            <w:r w:rsidRPr="00D26E65">
              <w:t>SS transmits a STATUS PDU (ACK_SN = 1).</w:t>
            </w:r>
          </w:p>
        </w:tc>
        <w:tc>
          <w:tcPr>
            <w:tcW w:w="709" w:type="dxa"/>
          </w:tcPr>
          <w:p w14:paraId="4E23F5A4" w14:textId="77777777" w:rsidR="001056A3" w:rsidRPr="00D26E65" w:rsidRDefault="001056A3" w:rsidP="009439E7">
            <w:pPr>
              <w:pStyle w:val="TAC"/>
            </w:pPr>
            <w:r w:rsidRPr="00D26E65">
              <w:t>&lt;--</w:t>
            </w:r>
          </w:p>
        </w:tc>
        <w:tc>
          <w:tcPr>
            <w:tcW w:w="2977" w:type="dxa"/>
          </w:tcPr>
          <w:p w14:paraId="54937DB4" w14:textId="77777777" w:rsidR="001056A3" w:rsidRPr="00D26E65" w:rsidRDefault="001056A3" w:rsidP="009439E7">
            <w:pPr>
              <w:pStyle w:val="TAL"/>
              <w:rPr>
                <w:i/>
              </w:rPr>
            </w:pPr>
            <w:r w:rsidRPr="00D26E65">
              <w:rPr>
                <w:rFonts w:eastAsia="MS Gothic"/>
              </w:rPr>
              <w:t>STATUS PDU</w:t>
            </w:r>
          </w:p>
        </w:tc>
        <w:tc>
          <w:tcPr>
            <w:tcW w:w="567" w:type="dxa"/>
          </w:tcPr>
          <w:p w14:paraId="394A3629" w14:textId="77777777" w:rsidR="001056A3" w:rsidRPr="00D26E65" w:rsidRDefault="001056A3" w:rsidP="009439E7">
            <w:pPr>
              <w:pStyle w:val="TAC"/>
              <w:rPr>
                <w:rFonts w:eastAsia="MS Gothic"/>
              </w:rPr>
            </w:pPr>
            <w:r w:rsidRPr="00D26E65">
              <w:rPr>
                <w:rFonts w:eastAsia="MS Gothic"/>
              </w:rPr>
              <w:t>-</w:t>
            </w:r>
          </w:p>
        </w:tc>
        <w:tc>
          <w:tcPr>
            <w:tcW w:w="850" w:type="dxa"/>
          </w:tcPr>
          <w:p w14:paraId="6F0C9F94" w14:textId="77777777" w:rsidR="001056A3" w:rsidRPr="00D26E65" w:rsidRDefault="001056A3" w:rsidP="009439E7">
            <w:pPr>
              <w:pStyle w:val="TAC"/>
              <w:rPr>
                <w:rFonts w:eastAsia="MS Gothic"/>
              </w:rPr>
            </w:pPr>
            <w:r w:rsidRPr="00D26E65">
              <w:rPr>
                <w:rFonts w:eastAsia="MS Gothic"/>
              </w:rPr>
              <w:t>-</w:t>
            </w:r>
          </w:p>
        </w:tc>
      </w:tr>
      <w:tr w:rsidR="00580F33" w:rsidRPr="00D26E65" w14:paraId="4860F2D9" w14:textId="77777777">
        <w:tc>
          <w:tcPr>
            <w:tcW w:w="534" w:type="dxa"/>
          </w:tcPr>
          <w:p w14:paraId="512A2054" w14:textId="77777777" w:rsidR="00580F33" w:rsidRPr="00D26E65" w:rsidRDefault="00580F33" w:rsidP="007F7633">
            <w:pPr>
              <w:pStyle w:val="TAC"/>
            </w:pPr>
            <w:r w:rsidRPr="00D26E65">
              <w:t>5</w:t>
            </w:r>
          </w:p>
        </w:tc>
        <w:tc>
          <w:tcPr>
            <w:tcW w:w="3969" w:type="dxa"/>
          </w:tcPr>
          <w:p w14:paraId="582712FA" w14:textId="77777777" w:rsidR="00580F33" w:rsidRPr="00D26E65" w:rsidRDefault="00580F33" w:rsidP="007F7633">
            <w:pPr>
              <w:pStyle w:val="TAL"/>
            </w:pPr>
            <w:r w:rsidRPr="00D26E65">
              <w:t xml:space="preserve">SS transmits AMD PDU#5 with SN=0 and the </w:t>
            </w:r>
            <w:r w:rsidRPr="00D26E65">
              <w:rPr>
                <w:rFonts w:eastAsia="MS Mincho"/>
              </w:rPr>
              <w:t>P field set to "1"</w:t>
            </w:r>
          </w:p>
        </w:tc>
        <w:tc>
          <w:tcPr>
            <w:tcW w:w="709" w:type="dxa"/>
          </w:tcPr>
          <w:p w14:paraId="6E0FE034" w14:textId="77777777" w:rsidR="00580F33" w:rsidRPr="00D26E65" w:rsidRDefault="00580F33" w:rsidP="007F7633">
            <w:pPr>
              <w:pStyle w:val="TAC"/>
            </w:pPr>
            <w:r w:rsidRPr="00D26E65">
              <w:t>&lt;--</w:t>
            </w:r>
          </w:p>
        </w:tc>
        <w:tc>
          <w:tcPr>
            <w:tcW w:w="2977" w:type="dxa"/>
          </w:tcPr>
          <w:p w14:paraId="72190D7E" w14:textId="77777777" w:rsidR="00580F33" w:rsidRPr="00D26E65" w:rsidDel="00F46A12" w:rsidRDefault="00580F33" w:rsidP="007F7633">
            <w:pPr>
              <w:pStyle w:val="TAL"/>
            </w:pPr>
            <w:r w:rsidRPr="00D26E65">
              <w:t>AMD PDU#5</w:t>
            </w:r>
          </w:p>
        </w:tc>
        <w:tc>
          <w:tcPr>
            <w:tcW w:w="567" w:type="dxa"/>
          </w:tcPr>
          <w:p w14:paraId="46279C79" w14:textId="77777777" w:rsidR="00580F33" w:rsidRPr="00D26E65" w:rsidRDefault="00580F33" w:rsidP="007F7633">
            <w:pPr>
              <w:pStyle w:val="TAC"/>
              <w:rPr>
                <w:rFonts w:eastAsia="MS Gothic"/>
              </w:rPr>
            </w:pPr>
            <w:r w:rsidRPr="00D26E65">
              <w:rPr>
                <w:rFonts w:eastAsia="MS Gothic"/>
              </w:rPr>
              <w:t>-</w:t>
            </w:r>
          </w:p>
        </w:tc>
        <w:tc>
          <w:tcPr>
            <w:tcW w:w="850" w:type="dxa"/>
          </w:tcPr>
          <w:p w14:paraId="78AAB7FA" w14:textId="77777777" w:rsidR="00580F33" w:rsidRPr="00D26E65" w:rsidRDefault="00580F33" w:rsidP="007F7633">
            <w:pPr>
              <w:pStyle w:val="TAC"/>
              <w:rPr>
                <w:rFonts w:eastAsia="MS Gothic"/>
              </w:rPr>
            </w:pPr>
            <w:r w:rsidRPr="00D26E65">
              <w:rPr>
                <w:rFonts w:eastAsia="MS Gothic"/>
              </w:rPr>
              <w:t>-</w:t>
            </w:r>
          </w:p>
        </w:tc>
      </w:tr>
      <w:tr w:rsidR="00580F33" w:rsidRPr="00D26E65" w14:paraId="3F6B43D2" w14:textId="77777777">
        <w:tc>
          <w:tcPr>
            <w:tcW w:w="534" w:type="dxa"/>
          </w:tcPr>
          <w:p w14:paraId="4A514094" w14:textId="77777777" w:rsidR="00580F33" w:rsidRPr="00D26E65" w:rsidRDefault="00580F33" w:rsidP="007F7633">
            <w:pPr>
              <w:pStyle w:val="TAC"/>
            </w:pPr>
            <w:r w:rsidRPr="00D26E65">
              <w:t>6</w:t>
            </w:r>
          </w:p>
        </w:tc>
        <w:tc>
          <w:tcPr>
            <w:tcW w:w="3969" w:type="dxa"/>
          </w:tcPr>
          <w:p w14:paraId="2A274E20" w14:textId="77777777" w:rsidR="00580F33" w:rsidRPr="00D26E65" w:rsidRDefault="00580F33" w:rsidP="007F7633">
            <w:pPr>
              <w:pStyle w:val="TAL"/>
            </w:pPr>
            <w:r w:rsidRPr="00D26E65">
              <w:t xml:space="preserve">Check: Does the </w:t>
            </w:r>
            <w:r w:rsidR="006B784E" w:rsidRPr="00D26E65">
              <w:t xml:space="preserve">UE </w:t>
            </w:r>
            <w:r w:rsidRPr="00D26E65">
              <w:t>transmit a STATUS PDU</w:t>
            </w:r>
            <w:r w:rsidR="007727AA" w:rsidRPr="00D26E65">
              <w:t>?</w:t>
            </w:r>
          </w:p>
          <w:p w14:paraId="40ECEBBB" w14:textId="77777777" w:rsidR="00580F33" w:rsidRPr="00D26E65" w:rsidRDefault="00580F33" w:rsidP="007F7633">
            <w:pPr>
              <w:pStyle w:val="TAL"/>
              <w:rPr>
                <w:rFonts w:eastAsia="MS Gothic"/>
              </w:rPr>
            </w:pPr>
            <w:r w:rsidRPr="00D26E65">
              <w:t xml:space="preserve">(Note 2) </w:t>
            </w:r>
          </w:p>
        </w:tc>
        <w:tc>
          <w:tcPr>
            <w:tcW w:w="709" w:type="dxa"/>
          </w:tcPr>
          <w:p w14:paraId="5C1C310F" w14:textId="77777777" w:rsidR="00580F33" w:rsidRPr="00D26E65" w:rsidRDefault="00580F33" w:rsidP="007F7633">
            <w:pPr>
              <w:pStyle w:val="TAC"/>
              <w:rPr>
                <w:rFonts w:eastAsia="MS Gothic"/>
              </w:rPr>
            </w:pPr>
            <w:r w:rsidRPr="00D26E65">
              <w:rPr>
                <w:rFonts w:eastAsia="MS Gothic"/>
              </w:rPr>
              <w:t>--&gt;</w:t>
            </w:r>
          </w:p>
        </w:tc>
        <w:tc>
          <w:tcPr>
            <w:tcW w:w="2977" w:type="dxa"/>
          </w:tcPr>
          <w:p w14:paraId="4092FB45" w14:textId="77777777" w:rsidR="00580F33" w:rsidRPr="00D26E65" w:rsidRDefault="00580F33" w:rsidP="007F7633">
            <w:pPr>
              <w:pStyle w:val="TAL"/>
              <w:rPr>
                <w:rFonts w:eastAsia="MS Gothic"/>
              </w:rPr>
            </w:pPr>
            <w:r w:rsidRPr="00D26E65">
              <w:rPr>
                <w:rFonts w:eastAsia="MS Gothic"/>
              </w:rPr>
              <w:t>STATUS PDU</w:t>
            </w:r>
            <w:r w:rsidR="007727AA" w:rsidRPr="00D26E65">
              <w:rPr>
                <w:rFonts w:eastAsia="MS Gothic"/>
              </w:rPr>
              <w:t xml:space="preserve"> (ACK_SN = 1)</w:t>
            </w:r>
          </w:p>
        </w:tc>
        <w:tc>
          <w:tcPr>
            <w:tcW w:w="567" w:type="dxa"/>
          </w:tcPr>
          <w:p w14:paraId="61BE5257" w14:textId="77777777" w:rsidR="00580F33" w:rsidRPr="00D26E65" w:rsidRDefault="00580F33" w:rsidP="007F7633">
            <w:pPr>
              <w:pStyle w:val="TAC"/>
              <w:rPr>
                <w:rFonts w:eastAsia="MS Gothic"/>
              </w:rPr>
            </w:pPr>
            <w:r w:rsidRPr="00D26E65">
              <w:rPr>
                <w:rFonts w:eastAsia="MS Gothic"/>
              </w:rPr>
              <w:t>1</w:t>
            </w:r>
          </w:p>
        </w:tc>
        <w:tc>
          <w:tcPr>
            <w:tcW w:w="850" w:type="dxa"/>
          </w:tcPr>
          <w:p w14:paraId="5D69D05C" w14:textId="77777777" w:rsidR="00580F33" w:rsidRPr="00D26E65" w:rsidRDefault="007727AA" w:rsidP="007F7633">
            <w:pPr>
              <w:pStyle w:val="TAC"/>
            </w:pPr>
            <w:r w:rsidRPr="00D26E65">
              <w:t>P</w:t>
            </w:r>
          </w:p>
        </w:tc>
      </w:tr>
      <w:tr w:rsidR="00580F33" w:rsidRPr="00D26E65" w14:paraId="4B9556E8" w14:textId="77777777">
        <w:tc>
          <w:tcPr>
            <w:tcW w:w="534" w:type="dxa"/>
          </w:tcPr>
          <w:p w14:paraId="1115A66F" w14:textId="77777777" w:rsidR="00580F33" w:rsidRPr="00D26E65" w:rsidRDefault="00580F33" w:rsidP="007F7633">
            <w:pPr>
              <w:pStyle w:val="TAC"/>
            </w:pPr>
            <w:r w:rsidRPr="00D26E65">
              <w:t>7</w:t>
            </w:r>
          </w:p>
        </w:tc>
        <w:tc>
          <w:tcPr>
            <w:tcW w:w="3969" w:type="dxa"/>
          </w:tcPr>
          <w:p w14:paraId="069EAD52" w14:textId="77777777" w:rsidR="00580F33" w:rsidRPr="00D26E65" w:rsidRDefault="00580F33" w:rsidP="007F7633">
            <w:pPr>
              <w:pStyle w:val="TAL"/>
            </w:pPr>
            <w:r w:rsidRPr="00D26E65">
              <w:t>SS transmits AMD PDU#6 with SN=Receiving_AM_Window_Size+2</w:t>
            </w:r>
          </w:p>
        </w:tc>
        <w:tc>
          <w:tcPr>
            <w:tcW w:w="709" w:type="dxa"/>
          </w:tcPr>
          <w:p w14:paraId="106BD0B9" w14:textId="77777777" w:rsidR="00580F33" w:rsidRPr="00D26E65" w:rsidRDefault="00580F33" w:rsidP="007F7633">
            <w:pPr>
              <w:pStyle w:val="TAC"/>
            </w:pPr>
            <w:r w:rsidRPr="00D26E65">
              <w:t>&lt;--</w:t>
            </w:r>
          </w:p>
        </w:tc>
        <w:tc>
          <w:tcPr>
            <w:tcW w:w="2977" w:type="dxa"/>
          </w:tcPr>
          <w:p w14:paraId="133309F3" w14:textId="77777777" w:rsidR="00580F33" w:rsidRPr="00D26E65" w:rsidDel="00F46A12" w:rsidRDefault="00580F33" w:rsidP="007F7633">
            <w:pPr>
              <w:pStyle w:val="TAL"/>
            </w:pPr>
            <w:r w:rsidRPr="00D26E65">
              <w:t>AMD PDU#6</w:t>
            </w:r>
          </w:p>
        </w:tc>
        <w:tc>
          <w:tcPr>
            <w:tcW w:w="567" w:type="dxa"/>
          </w:tcPr>
          <w:p w14:paraId="2811605B" w14:textId="77777777" w:rsidR="00580F33" w:rsidRPr="00D26E65" w:rsidRDefault="004F5733" w:rsidP="007F7633">
            <w:pPr>
              <w:pStyle w:val="TAC"/>
              <w:rPr>
                <w:rFonts w:eastAsia="MS Gothic"/>
              </w:rPr>
            </w:pPr>
            <w:r w:rsidRPr="00D26E65">
              <w:rPr>
                <w:rFonts w:eastAsia="MS Gothic"/>
              </w:rPr>
              <w:t>-</w:t>
            </w:r>
          </w:p>
        </w:tc>
        <w:tc>
          <w:tcPr>
            <w:tcW w:w="850" w:type="dxa"/>
          </w:tcPr>
          <w:p w14:paraId="3DAA5BED" w14:textId="77777777" w:rsidR="00580F33" w:rsidRPr="00D26E65" w:rsidRDefault="00580F33" w:rsidP="007F7633">
            <w:pPr>
              <w:pStyle w:val="TAC"/>
              <w:rPr>
                <w:rFonts w:eastAsia="MS Gothic"/>
              </w:rPr>
            </w:pPr>
            <w:r w:rsidRPr="00D26E65">
              <w:rPr>
                <w:rFonts w:eastAsia="MS Gothic"/>
              </w:rPr>
              <w:t>-</w:t>
            </w:r>
          </w:p>
        </w:tc>
      </w:tr>
      <w:tr w:rsidR="00580F33" w:rsidRPr="00D26E65" w14:paraId="7FAEDEF2" w14:textId="77777777">
        <w:tc>
          <w:tcPr>
            <w:tcW w:w="534" w:type="dxa"/>
          </w:tcPr>
          <w:p w14:paraId="3B33EAE2" w14:textId="77777777" w:rsidR="00580F33" w:rsidRPr="00D26E65" w:rsidRDefault="00580F33" w:rsidP="007F7633">
            <w:pPr>
              <w:pStyle w:val="TAC"/>
            </w:pPr>
            <w:r w:rsidRPr="00D26E65">
              <w:t>8</w:t>
            </w:r>
          </w:p>
        </w:tc>
        <w:tc>
          <w:tcPr>
            <w:tcW w:w="3969" w:type="dxa"/>
          </w:tcPr>
          <w:p w14:paraId="51C6A975" w14:textId="77777777" w:rsidR="00580F33" w:rsidRPr="00D26E65" w:rsidRDefault="00580F33" w:rsidP="007F7633">
            <w:pPr>
              <w:pStyle w:val="TAL"/>
            </w:pPr>
            <w:r w:rsidRPr="00D26E65">
              <w:t xml:space="preserve">Check: Does </w:t>
            </w:r>
            <w:r w:rsidR="006B784E" w:rsidRPr="00D26E65">
              <w:t xml:space="preserve">the </w:t>
            </w:r>
            <w:r w:rsidRPr="00D26E65">
              <w:t>UE return RLC SDU#3 within 1s?</w:t>
            </w:r>
          </w:p>
          <w:p w14:paraId="4D5FC0AC" w14:textId="77777777" w:rsidR="00580F33" w:rsidRPr="00D26E65" w:rsidRDefault="004F5733" w:rsidP="007F7633">
            <w:pPr>
              <w:pStyle w:val="TAL"/>
              <w:rPr>
                <w:rFonts w:eastAsia="MS Gothic"/>
              </w:rPr>
            </w:pPr>
            <w:r w:rsidRPr="00D26E65">
              <w:rPr>
                <w:rFonts w:eastAsia="MS Gothic"/>
              </w:rPr>
              <w:t>(</w:t>
            </w:r>
            <w:r w:rsidR="00580F33" w:rsidRPr="00D26E65">
              <w:rPr>
                <w:rFonts w:eastAsia="MS Gothic"/>
              </w:rPr>
              <w:t>Note 3</w:t>
            </w:r>
            <w:r w:rsidRPr="00D26E65">
              <w:rPr>
                <w:rFonts w:eastAsia="MS Gothic"/>
              </w:rPr>
              <w:t>)</w:t>
            </w:r>
          </w:p>
        </w:tc>
        <w:tc>
          <w:tcPr>
            <w:tcW w:w="709" w:type="dxa"/>
            <w:vAlign w:val="center"/>
          </w:tcPr>
          <w:p w14:paraId="6D6F7826" w14:textId="77777777" w:rsidR="00580F33" w:rsidRPr="00D26E65" w:rsidRDefault="00580F33" w:rsidP="007F7633">
            <w:pPr>
              <w:pStyle w:val="TAC"/>
            </w:pPr>
            <w:r w:rsidRPr="00D26E65">
              <w:t>--&gt;</w:t>
            </w:r>
          </w:p>
        </w:tc>
        <w:tc>
          <w:tcPr>
            <w:tcW w:w="2977" w:type="dxa"/>
          </w:tcPr>
          <w:p w14:paraId="686138B2" w14:textId="77777777" w:rsidR="00580F33" w:rsidRPr="00D26E65" w:rsidRDefault="00580F33" w:rsidP="007F7633">
            <w:pPr>
              <w:pStyle w:val="TAL"/>
              <w:rPr>
                <w:rFonts w:eastAsia="MS Gothic"/>
              </w:rPr>
            </w:pPr>
            <w:r w:rsidRPr="00D26E65">
              <w:rPr>
                <w:rFonts w:eastAsia="MS Gothic"/>
              </w:rPr>
              <w:t>(RLC SDU#3)</w:t>
            </w:r>
          </w:p>
        </w:tc>
        <w:tc>
          <w:tcPr>
            <w:tcW w:w="567" w:type="dxa"/>
          </w:tcPr>
          <w:p w14:paraId="74C8FE45" w14:textId="77777777" w:rsidR="00580F33" w:rsidRPr="00D26E65" w:rsidRDefault="00580F33" w:rsidP="007F7633">
            <w:pPr>
              <w:pStyle w:val="TAC"/>
              <w:rPr>
                <w:rFonts w:eastAsia="MS Gothic"/>
              </w:rPr>
            </w:pPr>
            <w:r w:rsidRPr="00D26E65">
              <w:rPr>
                <w:rFonts w:eastAsia="MS Gothic"/>
              </w:rPr>
              <w:t>1</w:t>
            </w:r>
          </w:p>
        </w:tc>
        <w:tc>
          <w:tcPr>
            <w:tcW w:w="850" w:type="dxa"/>
          </w:tcPr>
          <w:p w14:paraId="5DCF95B3" w14:textId="77777777" w:rsidR="00580F33" w:rsidRPr="00D26E65" w:rsidRDefault="00580F33" w:rsidP="007F7633">
            <w:pPr>
              <w:pStyle w:val="TAC"/>
            </w:pPr>
            <w:r w:rsidRPr="00D26E65">
              <w:t>F</w:t>
            </w:r>
          </w:p>
        </w:tc>
      </w:tr>
      <w:tr w:rsidR="00580F33" w:rsidRPr="00D26E65" w14:paraId="0FC1A5EC" w14:textId="77777777">
        <w:tc>
          <w:tcPr>
            <w:tcW w:w="534" w:type="dxa"/>
          </w:tcPr>
          <w:p w14:paraId="72ABF1D5" w14:textId="77777777" w:rsidR="00580F33" w:rsidRPr="00D26E65" w:rsidRDefault="00580F33" w:rsidP="007F7633">
            <w:pPr>
              <w:pStyle w:val="TAC"/>
            </w:pPr>
            <w:r w:rsidRPr="00D26E65">
              <w:t>9</w:t>
            </w:r>
          </w:p>
        </w:tc>
        <w:tc>
          <w:tcPr>
            <w:tcW w:w="3969" w:type="dxa"/>
          </w:tcPr>
          <w:p w14:paraId="49696566" w14:textId="77777777" w:rsidR="00580F33" w:rsidRPr="00D26E65" w:rsidRDefault="00580F33" w:rsidP="007F7633">
            <w:pPr>
              <w:pStyle w:val="TAL"/>
            </w:pPr>
            <w:r w:rsidRPr="00D26E65">
              <w:t>SS transmits AMD PDU#6 with SN=</w:t>
            </w:r>
            <w:r w:rsidR="00AA79D1" w:rsidRPr="00D26E65">
              <w:t>1</w:t>
            </w:r>
          </w:p>
        </w:tc>
        <w:tc>
          <w:tcPr>
            <w:tcW w:w="709" w:type="dxa"/>
          </w:tcPr>
          <w:p w14:paraId="6B63DEFB" w14:textId="77777777" w:rsidR="00580F33" w:rsidRPr="00D26E65" w:rsidRDefault="00580F33" w:rsidP="007F7633">
            <w:pPr>
              <w:pStyle w:val="TAC"/>
            </w:pPr>
            <w:r w:rsidRPr="00D26E65">
              <w:t>&lt;--</w:t>
            </w:r>
          </w:p>
        </w:tc>
        <w:tc>
          <w:tcPr>
            <w:tcW w:w="2977" w:type="dxa"/>
          </w:tcPr>
          <w:p w14:paraId="716E36B8" w14:textId="77777777" w:rsidR="00580F33" w:rsidRPr="00D26E65" w:rsidDel="00F46A12" w:rsidRDefault="00580F33" w:rsidP="007F7633">
            <w:pPr>
              <w:pStyle w:val="TAL"/>
            </w:pPr>
            <w:r w:rsidRPr="00D26E65">
              <w:t>AMD PDU#6</w:t>
            </w:r>
          </w:p>
        </w:tc>
        <w:tc>
          <w:tcPr>
            <w:tcW w:w="567" w:type="dxa"/>
          </w:tcPr>
          <w:p w14:paraId="2C3634A5" w14:textId="77777777" w:rsidR="00580F33" w:rsidRPr="00D26E65" w:rsidRDefault="004F5733" w:rsidP="007F7633">
            <w:pPr>
              <w:pStyle w:val="TAC"/>
              <w:rPr>
                <w:rFonts w:eastAsia="MS Gothic"/>
              </w:rPr>
            </w:pPr>
            <w:r w:rsidRPr="00D26E65">
              <w:rPr>
                <w:rFonts w:eastAsia="MS Gothic"/>
              </w:rPr>
              <w:t>-</w:t>
            </w:r>
          </w:p>
        </w:tc>
        <w:tc>
          <w:tcPr>
            <w:tcW w:w="850" w:type="dxa"/>
          </w:tcPr>
          <w:p w14:paraId="368E64E6" w14:textId="77777777" w:rsidR="00580F33" w:rsidRPr="00D26E65" w:rsidRDefault="00580F33" w:rsidP="007F7633">
            <w:pPr>
              <w:pStyle w:val="TAC"/>
              <w:rPr>
                <w:rFonts w:eastAsia="MS Gothic"/>
              </w:rPr>
            </w:pPr>
            <w:r w:rsidRPr="00D26E65">
              <w:rPr>
                <w:rFonts w:eastAsia="MS Gothic"/>
              </w:rPr>
              <w:t>-</w:t>
            </w:r>
          </w:p>
        </w:tc>
      </w:tr>
      <w:tr w:rsidR="00580F33" w:rsidRPr="00D26E65" w14:paraId="53CD8406" w14:textId="77777777">
        <w:tc>
          <w:tcPr>
            <w:tcW w:w="534" w:type="dxa"/>
          </w:tcPr>
          <w:p w14:paraId="13070476" w14:textId="77777777" w:rsidR="00580F33" w:rsidRPr="00D26E65" w:rsidRDefault="00580F33" w:rsidP="007F7633">
            <w:pPr>
              <w:pStyle w:val="TAC"/>
            </w:pPr>
            <w:r w:rsidRPr="00D26E65">
              <w:t>10</w:t>
            </w:r>
          </w:p>
        </w:tc>
        <w:tc>
          <w:tcPr>
            <w:tcW w:w="3969" w:type="dxa"/>
          </w:tcPr>
          <w:p w14:paraId="0F42DF6A" w14:textId="77777777" w:rsidR="00580F33" w:rsidRPr="00D26E65" w:rsidRDefault="00580F33" w:rsidP="007F7633">
            <w:pPr>
              <w:pStyle w:val="TAL"/>
              <w:rPr>
                <w:rFonts w:eastAsia="MS Gothic"/>
              </w:rPr>
            </w:pPr>
            <w:r w:rsidRPr="00D26E65">
              <w:t xml:space="preserve">Check: Does </w:t>
            </w:r>
            <w:r w:rsidR="006B784E" w:rsidRPr="00D26E65">
              <w:t xml:space="preserve">the </w:t>
            </w:r>
            <w:r w:rsidRPr="00D26E65">
              <w:t>UE return RLC SDU#3 with its first AMD PDU set to SN=</w:t>
            </w:r>
            <w:r w:rsidR="001056A3" w:rsidRPr="00D26E65">
              <w:t>1</w:t>
            </w:r>
            <w:r w:rsidRPr="00D26E65">
              <w:t>?</w:t>
            </w:r>
          </w:p>
        </w:tc>
        <w:tc>
          <w:tcPr>
            <w:tcW w:w="709" w:type="dxa"/>
            <w:vAlign w:val="center"/>
          </w:tcPr>
          <w:p w14:paraId="13818FFF" w14:textId="77777777" w:rsidR="00580F33" w:rsidRPr="00D26E65" w:rsidRDefault="00580F33" w:rsidP="007F7633">
            <w:pPr>
              <w:pStyle w:val="TAC"/>
            </w:pPr>
            <w:r w:rsidRPr="00D26E65">
              <w:t>--&gt;</w:t>
            </w:r>
          </w:p>
        </w:tc>
        <w:tc>
          <w:tcPr>
            <w:tcW w:w="2977" w:type="dxa"/>
          </w:tcPr>
          <w:p w14:paraId="6C7DDCBC" w14:textId="77777777" w:rsidR="00580F33" w:rsidRPr="00D26E65" w:rsidRDefault="00580F33" w:rsidP="007F7633">
            <w:pPr>
              <w:pStyle w:val="TAL"/>
              <w:rPr>
                <w:rFonts w:eastAsia="MS Gothic"/>
              </w:rPr>
            </w:pPr>
            <w:r w:rsidRPr="00D26E65">
              <w:rPr>
                <w:rFonts w:eastAsia="MS Gothic"/>
              </w:rPr>
              <w:t>(RLC SDU#3)</w:t>
            </w:r>
          </w:p>
        </w:tc>
        <w:tc>
          <w:tcPr>
            <w:tcW w:w="567" w:type="dxa"/>
          </w:tcPr>
          <w:p w14:paraId="338A13DB" w14:textId="77777777" w:rsidR="00580F33" w:rsidRPr="00D26E65" w:rsidRDefault="00580F33" w:rsidP="007F7633">
            <w:pPr>
              <w:pStyle w:val="TAC"/>
              <w:rPr>
                <w:rFonts w:eastAsia="MS Gothic"/>
              </w:rPr>
            </w:pPr>
            <w:r w:rsidRPr="00D26E65">
              <w:rPr>
                <w:rFonts w:eastAsia="MS Gothic"/>
              </w:rPr>
              <w:t>1</w:t>
            </w:r>
          </w:p>
        </w:tc>
        <w:tc>
          <w:tcPr>
            <w:tcW w:w="850" w:type="dxa"/>
          </w:tcPr>
          <w:p w14:paraId="53288044" w14:textId="77777777" w:rsidR="00580F33" w:rsidRPr="00D26E65" w:rsidRDefault="00580F33" w:rsidP="007F7633">
            <w:pPr>
              <w:pStyle w:val="TAC"/>
            </w:pPr>
            <w:r w:rsidRPr="00D26E65">
              <w:t>P</w:t>
            </w:r>
          </w:p>
        </w:tc>
      </w:tr>
      <w:tr w:rsidR="00580F33" w:rsidRPr="00D26E65" w14:paraId="3F1F6EB3" w14:textId="77777777">
        <w:tc>
          <w:tcPr>
            <w:tcW w:w="9606" w:type="dxa"/>
            <w:gridSpan w:val="6"/>
          </w:tcPr>
          <w:p w14:paraId="0E4EB36C" w14:textId="77777777" w:rsidR="00580F33" w:rsidRPr="00D26E65" w:rsidRDefault="00580F33" w:rsidP="007F7633">
            <w:pPr>
              <w:pStyle w:val="TAN"/>
              <w:rPr>
                <w:rFonts w:eastAsia="MS Mincho"/>
                <w:lang w:eastAsia="en-US"/>
              </w:rPr>
            </w:pPr>
            <w:r w:rsidRPr="00D26E65">
              <w:rPr>
                <w:lang w:eastAsia="en-US"/>
              </w:rPr>
              <w:t>Note 1</w:t>
            </w:r>
            <w:r w:rsidR="006A4ADE" w:rsidRPr="00D26E65">
              <w:rPr>
                <w:lang w:eastAsia="en-US"/>
              </w:rPr>
              <w:t>:</w:t>
            </w:r>
            <w:r w:rsidRPr="00D26E65">
              <w:rPr>
                <w:lang w:eastAsia="en-US"/>
              </w:rPr>
              <w:tab/>
              <w:t xml:space="preserve">Upon a RLC re-establishment a conformant UE discards any </w:t>
            </w:r>
            <w:r w:rsidRPr="00D26E65">
              <w:rPr>
                <w:rFonts w:eastAsia="MS Mincho"/>
                <w:lang w:eastAsia="en-US"/>
              </w:rPr>
              <w:t>remaining AMD PDUs in the receiver and transmitter side, stops and resets all timers and resets all state variables to their initial values.</w:t>
            </w:r>
            <w:r w:rsidR="002C5D74" w:rsidRPr="00D26E65">
              <w:rPr>
                <w:rFonts w:eastAsia="MS Mincho"/>
                <w:lang w:eastAsia="en-US"/>
              </w:rPr>
              <w:t xml:space="preserve"> In case of CAT-M1 UEs an UL Grant of 56 bits will be provided to the UE. This is the same size as used in the regular RACH procedure.</w:t>
            </w:r>
          </w:p>
          <w:p w14:paraId="7C45F685" w14:textId="77777777" w:rsidR="001056A3" w:rsidRPr="00D26E65" w:rsidRDefault="001056A3" w:rsidP="001056A3">
            <w:pPr>
              <w:pStyle w:val="TAN"/>
              <w:rPr>
                <w:rFonts w:eastAsia="MS Mincho"/>
                <w:lang w:eastAsia="en-US"/>
              </w:rPr>
            </w:pPr>
            <w:r w:rsidRPr="00D26E65">
              <w:rPr>
                <w:rFonts w:eastAsia="MS Mincho"/>
                <w:lang w:eastAsia="en-US"/>
              </w:rPr>
              <w:t>Note 1A:</w:t>
            </w:r>
            <w:r w:rsidRPr="00D26E65">
              <w:rPr>
                <w:lang w:eastAsia="en-US"/>
              </w:rPr>
              <w:t xml:space="preserve"> </w:t>
            </w:r>
            <w:r w:rsidRPr="00D26E65">
              <w:rPr>
                <w:lang w:eastAsia="en-US"/>
              </w:rPr>
              <w:tab/>
              <w:t>The UE will retransmit the PDCP SDU associated with RLC SDU#1 in accordance to TS 36.323 clause 5.2.1.1.</w:t>
            </w:r>
          </w:p>
          <w:p w14:paraId="230F46AD" w14:textId="77777777" w:rsidR="00580F33" w:rsidRPr="00D26E65" w:rsidRDefault="00580F33" w:rsidP="007F7633">
            <w:pPr>
              <w:pStyle w:val="TAN"/>
              <w:rPr>
                <w:lang w:eastAsia="en-US"/>
              </w:rPr>
            </w:pPr>
            <w:r w:rsidRPr="00D26E65">
              <w:rPr>
                <w:rFonts w:eastAsia="MS Mincho"/>
                <w:lang w:eastAsia="en-US"/>
              </w:rPr>
              <w:t>Note 2</w:t>
            </w:r>
            <w:r w:rsidR="006A4ADE" w:rsidRPr="00D26E65">
              <w:rPr>
                <w:rFonts w:eastAsia="MS Mincho"/>
                <w:lang w:eastAsia="en-US"/>
              </w:rPr>
              <w:t>:</w:t>
            </w:r>
            <w:r w:rsidRPr="00D26E65">
              <w:rPr>
                <w:lang w:eastAsia="en-US"/>
              </w:rPr>
              <w:tab/>
              <w:t>AMD PDU#4 is discarded by a conformant UE in step 4.</w:t>
            </w:r>
          </w:p>
          <w:p w14:paraId="1C172627" w14:textId="77777777" w:rsidR="00580F33" w:rsidRPr="00D26E65" w:rsidRDefault="00580F33" w:rsidP="007F7633">
            <w:pPr>
              <w:pStyle w:val="TAN"/>
              <w:rPr>
                <w:lang w:eastAsia="en-US"/>
              </w:rPr>
            </w:pPr>
            <w:r w:rsidRPr="00D26E65">
              <w:rPr>
                <w:lang w:eastAsia="en-US"/>
              </w:rPr>
              <w:t>Note 3</w:t>
            </w:r>
            <w:r w:rsidR="006A4ADE" w:rsidRPr="00D26E65">
              <w:rPr>
                <w:lang w:eastAsia="en-US"/>
              </w:rPr>
              <w:t>:</w:t>
            </w:r>
            <w:r w:rsidRPr="00D26E65">
              <w:rPr>
                <w:lang w:eastAsia="en-US"/>
              </w:rPr>
              <w:tab/>
              <w:t>AMD PDU#6 is discarded by a conformant UE due to being outside the receiving window size.</w:t>
            </w:r>
          </w:p>
        </w:tc>
      </w:tr>
    </w:tbl>
    <w:p w14:paraId="33E69C46" w14:textId="77777777" w:rsidR="00580F33" w:rsidRPr="00D26E65" w:rsidRDefault="00580F33" w:rsidP="00580F33"/>
    <w:p w14:paraId="3105FBB4" w14:textId="77777777" w:rsidR="00580F33" w:rsidRPr="00D26E65" w:rsidRDefault="00580F33" w:rsidP="00580F33">
      <w:pPr>
        <w:pStyle w:val="H6"/>
      </w:pPr>
      <w:r w:rsidRPr="00D26E65">
        <w:lastRenderedPageBreak/>
        <w:t>7.2.3.21.3.3</w:t>
      </w:r>
      <w:r w:rsidRPr="00D26E65">
        <w:tab/>
        <w:t>Specific message contents</w:t>
      </w:r>
    </w:p>
    <w:p w14:paraId="4D95ECCD" w14:textId="77777777" w:rsidR="00580F33" w:rsidRPr="00D26E65" w:rsidRDefault="00580F33" w:rsidP="00580F33">
      <w:pPr>
        <w:pStyle w:val="TH"/>
      </w:pPr>
      <w:r w:rsidRPr="00D26E65">
        <w:t xml:space="preserve">Table 7.2.3.21.3.3-1: </w:t>
      </w:r>
      <w:r w:rsidRPr="00D26E65">
        <w:rPr>
          <w:i/>
          <w:iCs/>
        </w:rPr>
        <w:t>RRCConnectionReconfiguration</w:t>
      </w:r>
      <w:r w:rsidRPr="00D26E65">
        <w:t xml:space="preserve"> (step 4</w:t>
      </w:r>
      <w:r w:rsidR="004F5733" w:rsidRPr="00D26E65">
        <w:t>, table 7.2.3.21.3.2-1</w:t>
      </w:r>
      <w:r w:rsidRPr="00D26E65">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580F33" w:rsidRPr="00D26E65" w14:paraId="1E9C8F79" w14:textId="77777777" w:rsidTr="00B4109D">
        <w:trPr>
          <w:cantSplit/>
        </w:trPr>
        <w:tc>
          <w:tcPr>
            <w:tcW w:w="9637" w:type="dxa"/>
            <w:gridSpan w:val="4"/>
          </w:tcPr>
          <w:p w14:paraId="0BAA4819" w14:textId="77777777" w:rsidR="00580F33" w:rsidRPr="00D26E65" w:rsidRDefault="00580F33" w:rsidP="007F7633">
            <w:pPr>
              <w:pStyle w:val="TAL"/>
            </w:pPr>
            <w:r w:rsidRPr="00D26E65">
              <w:t xml:space="preserve">Derivation Path: 36.508 table 4.6.1-8: </w:t>
            </w:r>
            <w:r w:rsidRPr="00D26E65">
              <w:rPr>
                <w:iCs/>
              </w:rPr>
              <w:t>RRCConnectionReconfiguration</w:t>
            </w:r>
            <w:r w:rsidRPr="00D26E65">
              <w:t>, condition HO</w:t>
            </w:r>
          </w:p>
        </w:tc>
      </w:tr>
      <w:tr w:rsidR="00580F33" w:rsidRPr="00D26E65" w14:paraId="2531CB21" w14:textId="77777777" w:rsidTr="00B4109D">
        <w:tc>
          <w:tcPr>
            <w:tcW w:w="4535" w:type="dxa"/>
          </w:tcPr>
          <w:p w14:paraId="7738C4C2" w14:textId="77777777" w:rsidR="00580F33" w:rsidRPr="00D26E65" w:rsidRDefault="00580F33" w:rsidP="007F7633">
            <w:pPr>
              <w:pStyle w:val="TAH"/>
            </w:pPr>
            <w:r w:rsidRPr="00D26E65">
              <w:t>Information Element</w:t>
            </w:r>
          </w:p>
        </w:tc>
        <w:tc>
          <w:tcPr>
            <w:tcW w:w="2267" w:type="dxa"/>
          </w:tcPr>
          <w:p w14:paraId="57E14255" w14:textId="77777777" w:rsidR="00580F33" w:rsidRPr="00D26E65" w:rsidRDefault="00580F33" w:rsidP="007F7633">
            <w:pPr>
              <w:pStyle w:val="TAH"/>
            </w:pPr>
            <w:r w:rsidRPr="00D26E65">
              <w:t>Value/remark</w:t>
            </w:r>
          </w:p>
        </w:tc>
        <w:tc>
          <w:tcPr>
            <w:tcW w:w="1700" w:type="dxa"/>
          </w:tcPr>
          <w:p w14:paraId="77BA9A75" w14:textId="77777777" w:rsidR="00580F33" w:rsidRPr="00D26E65" w:rsidRDefault="00580F33" w:rsidP="007F7633">
            <w:pPr>
              <w:pStyle w:val="TAH"/>
            </w:pPr>
            <w:r w:rsidRPr="00D26E65">
              <w:t>Comment</w:t>
            </w:r>
          </w:p>
        </w:tc>
        <w:tc>
          <w:tcPr>
            <w:tcW w:w="1135" w:type="dxa"/>
          </w:tcPr>
          <w:p w14:paraId="4CC463B4" w14:textId="77777777" w:rsidR="00580F33" w:rsidRPr="00D26E65" w:rsidRDefault="00580F33" w:rsidP="007F7633">
            <w:pPr>
              <w:pStyle w:val="TAH"/>
            </w:pPr>
            <w:r w:rsidRPr="00D26E65">
              <w:t>Condition</w:t>
            </w:r>
          </w:p>
        </w:tc>
      </w:tr>
      <w:tr w:rsidR="00580F33" w:rsidRPr="00D26E65" w14:paraId="344EE350" w14:textId="77777777" w:rsidTr="00B4109D">
        <w:tc>
          <w:tcPr>
            <w:tcW w:w="4535" w:type="dxa"/>
          </w:tcPr>
          <w:p w14:paraId="024A898F" w14:textId="77777777" w:rsidR="00580F33" w:rsidRPr="00D26E65" w:rsidRDefault="00580F33" w:rsidP="007F7633">
            <w:pPr>
              <w:pStyle w:val="TAL"/>
              <w:keepNext w:val="0"/>
              <w:keepLines w:val="0"/>
            </w:pPr>
            <w:r w:rsidRPr="00D26E65">
              <w:t>RRCConnectionReconfiguration ::= SEQUENCE {</w:t>
            </w:r>
          </w:p>
        </w:tc>
        <w:tc>
          <w:tcPr>
            <w:tcW w:w="2267" w:type="dxa"/>
          </w:tcPr>
          <w:p w14:paraId="008BDAE4" w14:textId="77777777" w:rsidR="00580F33" w:rsidRPr="00D26E65" w:rsidRDefault="00580F33" w:rsidP="007F7633">
            <w:pPr>
              <w:pStyle w:val="TAL"/>
              <w:keepNext w:val="0"/>
              <w:keepLines w:val="0"/>
            </w:pPr>
          </w:p>
        </w:tc>
        <w:tc>
          <w:tcPr>
            <w:tcW w:w="1700" w:type="dxa"/>
          </w:tcPr>
          <w:p w14:paraId="10590931" w14:textId="77777777" w:rsidR="00580F33" w:rsidRPr="00D26E65" w:rsidRDefault="00580F33" w:rsidP="007F7633">
            <w:pPr>
              <w:pStyle w:val="TAL"/>
            </w:pPr>
          </w:p>
        </w:tc>
        <w:tc>
          <w:tcPr>
            <w:tcW w:w="1135" w:type="dxa"/>
          </w:tcPr>
          <w:p w14:paraId="42C2554B" w14:textId="77777777" w:rsidR="00580F33" w:rsidRPr="00D26E65" w:rsidRDefault="00580F33" w:rsidP="007F7633">
            <w:pPr>
              <w:pStyle w:val="TAL"/>
            </w:pPr>
          </w:p>
        </w:tc>
      </w:tr>
      <w:tr w:rsidR="00580F33" w:rsidRPr="00D26E65" w14:paraId="1684097B" w14:textId="77777777" w:rsidTr="00B4109D">
        <w:tc>
          <w:tcPr>
            <w:tcW w:w="4535" w:type="dxa"/>
          </w:tcPr>
          <w:p w14:paraId="5173418A" w14:textId="77777777" w:rsidR="00580F33" w:rsidRPr="00D26E65" w:rsidRDefault="00580F33" w:rsidP="007F7633">
            <w:pPr>
              <w:pStyle w:val="TAL"/>
              <w:keepNext w:val="0"/>
              <w:keepLines w:val="0"/>
            </w:pPr>
            <w:r w:rsidRPr="00D26E65">
              <w:t xml:space="preserve">  criticalExtensions CHOICE {</w:t>
            </w:r>
          </w:p>
        </w:tc>
        <w:tc>
          <w:tcPr>
            <w:tcW w:w="2267" w:type="dxa"/>
          </w:tcPr>
          <w:p w14:paraId="4DA61DEE" w14:textId="77777777" w:rsidR="00580F33" w:rsidRPr="00D26E65" w:rsidRDefault="00580F33" w:rsidP="007F7633">
            <w:pPr>
              <w:pStyle w:val="TAL"/>
              <w:keepNext w:val="0"/>
              <w:keepLines w:val="0"/>
            </w:pPr>
          </w:p>
        </w:tc>
        <w:tc>
          <w:tcPr>
            <w:tcW w:w="1700" w:type="dxa"/>
          </w:tcPr>
          <w:p w14:paraId="78D70248" w14:textId="77777777" w:rsidR="00580F33" w:rsidRPr="00D26E65" w:rsidRDefault="00580F33" w:rsidP="007F7633">
            <w:pPr>
              <w:pStyle w:val="TAL"/>
            </w:pPr>
          </w:p>
        </w:tc>
        <w:tc>
          <w:tcPr>
            <w:tcW w:w="1135" w:type="dxa"/>
          </w:tcPr>
          <w:p w14:paraId="6B7F87A7" w14:textId="77777777" w:rsidR="00580F33" w:rsidRPr="00D26E65" w:rsidRDefault="00580F33" w:rsidP="007F7633">
            <w:pPr>
              <w:pStyle w:val="TAL"/>
            </w:pPr>
          </w:p>
        </w:tc>
      </w:tr>
      <w:tr w:rsidR="00580F33" w:rsidRPr="00D26E65" w14:paraId="5138B62C" w14:textId="77777777" w:rsidTr="00B4109D">
        <w:tc>
          <w:tcPr>
            <w:tcW w:w="4535" w:type="dxa"/>
          </w:tcPr>
          <w:p w14:paraId="626C783E" w14:textId="77777777" w:rsidR="00580F33" w:rsidRPr="00D26E65" w:rsidRDefault="00580F33" w:rsidP="007F7633">
            <w:pPr>
              <w:pStyle w:val="TAL"/>
              <w:keepNext w:val="0"/>
              <w:keepLines w:val="0"/>
            </w:pPr>
            <w:r w:rsidRPr="00D26E65">
              <w:t xml:space="preserve">    c1 CHOICE{</w:t>
            </w:r>
          </w:p>
        </w:tc>
        <w:tc>
          <w:tcPr>
            <w:tcW w:w="2267" w:type="dxa"/>
          </w:tcPr>
          <w:p w14:paraId="764DC414" w14:textId="77777777" w:rsidR="00580F33" w:rsidRPr="00D26E65" w:rsidRDefault="00580F33" w:rsidP="007F7633">
            <w:pPr>
              <w:pStyle w:val="TAL"/>
              <w:keepNext w:val="0"/>
              <w:keepLines w:val="0"/>
            </w:pPr>
          </w:p>
        </w:tc>
        <w:tc>
          <w:tcPr>
            <w:tcW w:w="1700" w:type="dxa"/>
          </w:tcPr>
          <w:p w14:paraId="20682024" w14:textId="77777777" w:rsidR="00580F33" w:rsidRPr="00D26E65" w:rsidRDefault="00580F33" w:rsidP="007F7633">
            <w:pPr>
              <w:pStyle w:val="TAL"/>
            </w:pPr>
          </w:p>
        </w:tc>
        <w:tc>
          <w:tcPr>
            <w:tcW w:w="1135" w:type="dxa"/>
          </w:tcPr>
          <w:p w14:paraId="55A5B5B5" w14:textId="77777777" w:rsidR="00580F33" w:rsidRPr="00D26E65" w:rsidRDefault="00580F33" w:rsidP="007F7633">
            <w:pPr>
              <w:pStyle w:val="TAL"/>
            </w:pPr>
          </w:p>
        </w:tc>
      </w:tr>
      <w:tr w:rsidR="00580F33" w:rsidRPr="00D26E65" w14:paraId="73A6E83E" w14:textId="77777777" w:rsidTr="00B4109D">
        <w:tc>
          <w:tcPr>
            <w:tcW w:w="4535" w:type="dxa"/>
          </w:tcPr>
          <w:p w14:paraId="07B19286" w14:textId="77777777" w:rsidR="00580F33" w:rsidRPr="00D26E65" w:rsidRDefault="00580F33" w:rsidP="007F7633">
            <w:pPr>
              <w:pStyle w:val="TAL"/>
              <w:keepNext w:val="0"/>
              <w:keepLines w:val="0"/>
            </w:pPr>
            <w:r w:rsidRPr="00D26E65">
              <w:t xml:space="preserve">      rrcConnectionReconfiguration-r8 SEQUENCE {</w:t>
            </w:r>
          </w:p>
        </w:tc>
        <w:tc>
          <w:tcPr>
            <w:tcW w:w="2267" w:type="dxa"/>
          </w:tcPr>
          <w:p w14:paraId="424EDEAB" w14:textId="77777777" w:rsidR="00580F33" w:rsidRPr="00D26E65" w:rsidRDefault="00580F33" w:rsidP="007F7633">
            <w:pPr>
              <w:pStyle w:val="TAL"/>
              <w:keepNext w:val="0"/>
              <w:keepLines w:val="0"/>
            </w:pPr>
          </w:p>
        </w:tc>
        <w:tc>
          <w:tcPr>
            <w:tcW w:w="1700" w:type="dxa"/>
          </w:tcPr>
          <w:p w14:paraId="66C1249B" w14:textId="77777777" w:rsidR="00580F33" w:rsidRPr="00D26E65" w:rsidRDefault="00580F33" w:rsidP="007F7633">
            <w:pPr>
              <w:pStyle w:val="TAL"/>
            </w:pPr>
          </w:p>
        </w:tc>
        <w:tc>
          <w:tcPr>
            <w:tcW w:w="1135" w:type="dxa"/>
          </w:tcPr>
          <w:p w14:paraId="1AA62A06" w14:textId="77777777" w:rsidR="00580F33" w:rsidRPr="00D26E65" w:rsidRDefault="00580F33" w:rsidP="007F7633">
            <w:pPr>
              <w:pStyle w:val="TAL"/>
            </w:pPr>
          </w:p>
        </w:tc>
      </w:tr>
      <w:tr w:rsidR="00580F33" w:rsidRPr="00D26E65" w14:paraId="76093838" w14:textId="77777777" w:rsidTr="00B4109D">
        <w:tc>
          <w:tcPr>
            <w:tcW w:w="4535" w:type="dxa"/>
          </w:tcPr>
          <w:p w14:paraId="652877F9" w14:textId="77777777" w:rsidR="00580F33" w:rsidRPr="00D26E65" w:rsidRDefault="00580F33" w:rsidP="007F7633">
            <w:pPr>
              <w:pStyle w:val="TAL"/>
              <w:keepNext w:val="0"/>
              <w:keepLines w:val="0"/>
            </w:pPr>
            <w:r w:rsidRPr="00D26E65">
              <w:t xml:space="preserve">       mobilityControlInfo SEQUENCE {</w:t>
            </w:r>
          </w:p>
        </w:tc>
        <w:tc>
          <w:tcPr>
            <w:tcW w:w="2267" w:type="dxa"/>
          </w:tcPr>
          <w:p w14:paraId="5C8F898F" w14:textId="77777777" w:rsidR="00580F33" w:rsidRPr="00D26E65" w:rsidRDefault="00580F33" w:rsidP="007F7633">
            <w:pPr>
              <w:pStyle w:val="TAL"/>
              <w:keepNext w:val="0"/>
              <w:keepLines w:val="0"/>
            </w:pPr>
          </w:p>
        </w:tc>
        <w:tc>
          <w:tcPr>
            <w:tcW w:w="1700" w:type="dxa"/>
          </w:tcPr>
          <w:p w14:paraId="099D27B1" w14:textId="77777777" w:rsidR="00580F33" w:rsidRPr="00D26E65" w:rsidRDefault="00580F33" w:rsidP="007F7633">
            <w:pPr>
              <w:pStyle w:val="TAL"/>
            </w:pPr>
          </w:p>
        </w:tc>
        <w:tc>
          <w:tcPr>
            <w:tcW w:w="1135" w:type="dxa"/>
          </w:tcPr>
          <w:p w14:paraId="6D0864A0" w14:textId="77777777" w:rsidR="00580F33" w:rsidRPr="00D26E65" w:rsidRDefault="00580F33" w:rsidP="007F7633">
            <w:pPr>
              <w:pStyle w:val="TAL"/>
            </w:pPr>
          </w:p>
        </w:tc>
      </w:tr>
      <w:tr w:rsidR="00580F33" w:rsidRPr="00D26E65" w14:paraId="200C5F93" w14:textId="77777777" w:rsidTr="00B4109D">
        <w:tc>
          <w:tcPr>
            <w:tcW w:w="4535" w:type="dxa"/>
          </w:tcPr>
          <w:p w14:paraId="5ABEC456" w14:textId="77777777" w:rsidR="00580F33" w:rsidRPr="00D26E65" w:rsidRDefault="00580F33" w:rsidP="007F7633">
            <w:pPr>
              <w:pStyle w:val="TAL"/>
              <w:keepNext w:val="0"/>
              <w:keepLines w:val="0"/>
            </w:pPr>
            <w:r w:rsidRPr="00D26E65">
              <w:t xml:space="preserve">         </w:t>
            </w:r>
            <w:r w:rsidR="006B784E" w:rsidRPr="00D26E65">
              <w:t>targetPhysCellId</w:t>
            </w:r>
          </w:p>
        </w:tc>
        <w:tc>
          <w:tcPr>
            <w:tcW w:w="2267" w:type="dxa"/>
          </w:tcPr>
          <w:p w14:paraId="637F0B28" w14:textId="77777777" w:rsidR="00580F33" w:rsidRPr="00D26E65" w:rsidRDefault="00580F33" w:rsidP="007F7633">
            <w:pPr>
              <w:pStyle w:val="TAL"/>
              <w:keepNext w:val="0"/>
              <w:keepLines w:val="0"/>
            </w:pPr>
            <w:r w:rsidRPr="00D26E65">
              <w:t>Set to the physical cell identity of cell 1</w:t>
            </w:r>
          </w:p>
        </w:tc>
        <w:tc>
          <w:tcPr>
            <w:tcW w:w="1700" w:type="dxa"/>
          </w:tcPr>
          <w:p w14:paraId="1BDBD74C" w14:textId="77777777" w:rsidR="00580F33" w:rsidRPr="00D26E65" w:rsidRDefault="00580F33" w:rsidP="007F7633">
            <w:pPr>
              <w:pStyle w:val="TAL"/>
            </w:pPr>
          </w:p>
        </w:tc>
        <w:tc>
          <w:tcPr>
            <w:tcW w:w="1135" w:type="dxa"/>
          </w:tcPr>
          <w:p w14:paraId="5BDF4950" w14:textId="77777777" w:rsidR="00580F33" w:rsidRPr="00D26E65" w:rsidRDefault="00580F33" w:rsidP="007F7633">
            <w:pPr>
              <w:pStyle w:val="TAL"/>
            </w:pPr>
          </w:p>
        </w:tc>
      </w:tr>
      <w:tr w:rsidR="00580F33" w:rsidRPr="00D26E65" w14:paraId="15DF7C47" w14:textId="77777777" w:rsidTr="00B4109D">
        <w:tc>
          <w:tcPr>
            <w:tcW w:w="4535" w:type="dxa"/>
          </w:tcPr>
          <w:p w14:paraId="15BB5841" w14:textId="77777777" w:rsidR="00580F33" w:rsidRPr="00D26E65" w:rsidRDefault="00580F33" w:rsidP="007F7633">
            <w:pPr>
              <w:pStyle w:val="TAL"/>
              <w:keepNext w:val="0"/>
              <w:keepLines w:val="0"/>
            </w:pPr>
            <w:r w:rsidRPr="00D26E65">
              <w:t xml:space="preserve">         </w:t>
            </w:r>
            <w:r w:rsidR="006B784E" w:rsidRPr="00D26E65">
              <w:t>carrierFreq</w:t>
            </w:r>
          </w:p>
        </w:tc>
        <w:tc>
          <w:tcPr>
            <w:tcW w:w="2267" w:type="dxa"/>
          </w:tcPr>
          <w:p w14:paraId="4F3584E3" w14:textId="77777777" w:rsidR="00580F33" w:rsidRPr="00D26E65" w:rsidRDefault="00580F33" w:rsidP="007F7633">
            <w:pPr>
              <w:pStyle w:val="TAL"/>
              <w:keepNext w:val="0"/>
              <w:keepLines w:val="0"/>
            </w:pPr>
            <w:r w:rsidRPr="00D26E65">
              <w:t>Not present</w:t>
            </w:r>
          </w:p>
        </w:tc>
        <w:tc>
          <w:tcPr>
            <w:tcW w:w="1700" w:type="dxa"/>
          </w:tcPr>
          <w:p w14:paraId="5337D90C" w14:textId="77777777" w:rsidR="00580F33" w:rsidRPr="00D26E65" w:rsidRDefault="00580F33" w:rsidP="007F7633">
            <w:pPr>
              <w:pStyle w:val="TAL"/>
            </w:pPr>
          </w:p>
        </w:tc>
        <w:tc>
          <w:tcPr>
            <w:tcW w:w="1135" w:type="dxa"/>
          </w:tcPr>
          <w:p w14:paraId="208E805F" w14:textId="77777777" w:rsidR="00580F33" w:rsidRPr="00D26E65" w:rsidRDefault="00580F33" w:rsidP="007F7633">
            <w:pPr>
              <w:pStyle w:val="TAL"/>
            </w:pPr>
          </w:p>
        </w:tc>
      </w:tr>
      <w:tr w:rsidR="00580F33" w:rsidRPr="00D26E65" w14:paraId="6FED4AE2" w14:textId="77777777" w:rsidTr="00B4109D">
        <w:tc>
          <w:tcPr>
            <w:tcW w:w="4535" w:type="dxa"/>
          </w:tcPr>
          <w:p w14:paraId="39AF7960" w14:textId="77777777" w:rsidR="00580F33" w:rsidRPr="00D26E65" w:rsidRDefault="00580F33" w:rsidP="007F7633">
            <w:pPr>
              <w:pStyle w:val="TAL"/>
              <w:keepNext w:val="0"/>
              <w:keepLines w:val="0"/>
            </w:pPr>
            <w:r w:rsidRPr="00D26E65">
              <w:t xml:space="preserve">        }</w:t>
            </w:r>
          </w:p>
        </w:tc>
        <w:tc>
          <w:tcPr>
            <w:tcW w:w="2267" w:type="dxa"/>
          </w:tcPr>
          <w:p w14:paraId="1BD01997" w14:textId="77777777" w:rsidR="00580F33" w:rsidRPr="00D26E65" w:rsidRDefault="00580F33" w:rsidP="007F7633">
            <w:pPr>
              <w:pStyle w:val="TAL"/>
              <w:keepNext w:val="0"/>
              <w:keepLines w:val="0"/>
            </w:pPr>
          </w:p>
        </w:tc>
        <w:tc>
          <w:tcPr>
            <w:tcW w:w="1700" w:type="dxa"/>
          </w:tcPr>
          <w:p w14:paraId="197274CC" w14:textId="77777777" w:rsidR="00580F33" w:rsidRPr="00D26E65" w:rsidRDefault="00580F33" w:rsidP="007F7633">
            <w:pPr>
              <w:pStyle w:val="TAL"/>
            </w:pPr>
          </w:p>
        </w:tc>
        <w:tc>
          <w:tcPr>
            <w:tcW w:w="1135" w:type="dxa"/>
          </w:tcPr>
          <w:p w14:paraId="56F77FC3" w14:textId="77777777" w:rsidR="00580F33" w:rsidRPr="00D26E65" w:rsidRDefault="00580F33" w:rsidP="007F7633">
            <w:pPr>
              <w:pStyle w:val="TAL"/>
            </w:pPr>
          </w:p>
        </w:tc>
      </w:tr>
      <w:tr w:rsidR="000D67C3" w:rsidRPr="00D26E65" w14:paraId="54451FB5" w14:textId="77777777" w:rsidTr="00B4109D">
        <w:tc>
          <w:tcPr>
            <w:tcW w:w="4535" w:type="dxa"/>
          </w:tcPr>
          <w:p w14:paraId="7D5EA148" w14:textId="77777777" w:rsidR="000D67C3" w:rsidRPr="00D26E65" w:rsidRDefault="000D67C3" w:rsidP="000D67C3">
            <w:pPr>
              <w:pStyle w:val="TAL"/>
              <w:keepNext w:val="0"/>
              <w:keepLines w:val="0"/>
            </w:pPr>
            <w:r w:rsidRPr="00D26E65">
              <w:t xml:space="preserve">        </w:t>
            </w:r>
            <w:r w:rsidRPr="00D26E65">
              <w:rPr>
                <w:lang w:eastAsia="en-US"/>
              </w:rPr>
              <w:t>radioResourceConfigDedicated</w:t>
            </w:r>
          </w:p>
        </w:tc>
        <w:tc>
          <w:tcPr>
            <w:tcW w:w="2267" w:type="dxa"/>
          </w:tcPr>
          <w:p w14:paraId="325E37A0" w14:textId="77777777" w:rsidR="000D67C3" w:rsidRPr="00D26E65" w:rsidRDefault="000D67C3" w:rsidP="000D67C3">
            <w:pPr>
              <w:pStyle w:val="TAL"/>
              <w:keepNext w:val="0"/>
              <w:keepLines w:val="0"/>
            </w:pPr>
            <w:r w:rsidRPr="00D26E65">
              <w:rPr>
                <w:lang w:eastAsia="en-US"/>
              </w:rPr>
              <w:t>RadioResourceConfigDedicated-HO-MOD</w:t>
            </w:r>
          </w:p>
        </w:tc>
        <w:tc>
          <w:tcPr>
            <w:tcW w:w="1700" w:type="dxa"/>
          </w:tcPr>
          <w:p w14:paraId="6388C153" w14:textId="77777777" w:rsidR="000D67C3" w:rsidRPr="00D26E65" w:rsidRDefault="000D67C3" w:rsidP="000D67C3">
            <w:pPr>
              <w:pStyle w:val="TAL"/>
            </w:pPr>
          </w:p>
        </w:tc>
        <w:tc>
          <w:tcPr>
            <w:tcW w:w="1135" w:type="dxa"/>
          </w:tcPr>
          <w:p w14:paraId="106D82F1" w14:textId="77777777" w:rsidR="000D67C3" w:rsidRPr="00D26E65" w:rsidRDefault="000D67C3" w:rsidP="000D67C3">
            <w:pPr>
              <w:pStyle w:val="TAL"/>
            </w:pPr>
          </w:p>
        </w:tc>
      </w:tr>
      <w:tr w:rsidR="00580F33" w:rsidRPr="00D26E65" w14:paraId="57A8DA8D" w14:textId="77777777" w:rsidTr="00B4109D">
        <w:tc>
          <w:tcPr>
            <w:tcW w:w="4535" w:type="dxa"/>
          </w:tcPr>
          <w:p w14:paraId="7ADE3985" w14:textId="77777777" w:rsidR="00580F33" w:rsidRPr="00D26E65" w:rsidRDefault="00580F33" w:rsidP="007F7633">
            <w:pPr>
              <w:pStyle w:val="TAL"/>
              <w:keepNext w:val="0"/>
              <w:keepLines w:val="0"/>
            </w:pPr>
            <w:r w:rsidRPr="00D26E65">
              <w:t xml:space="preserve">        </w:t>
            </w:r>
            <w:r w:rsidR="006B784E" w:rsidRPr="00D26E65">
              <w:t>radioResourceConfigCommon</w:t>
            </w:r>
          </w:p>
        </w:tc>
        <w:tc>
          <w:tcPr>
            <w:tcW w:w="2267" w:type="dxa"/>
          </w:tcPr>
          <w:p w14:paraId="3A518A32" w14:textId="77777777" w:rsidR="00580F33" w:rsidRPr="00D26E65" w:rsidRDefault="00580F33" w:rsidP="007F7633">
            <w:pPr>
              <w:pStyle w:val="TAL"/>
              <w:keepNext w:val="0"/>
              <w:keepLines w:val="0"/>
            </w:pPr>
            <w:r w:rsidRPr="00D26E65">
              <w:t>Not present</w:t>
            </w:r>
          </w:p>
        </w:tc>
        <w:tc>
          <w:tcPr>
            <w:tcW w:w="1700" w:type="dxa"/>
          </w:tcPr>
          <w:p w14:paraId="652F62C6" w14:textId="77777777" w:rsidR="00580F33" w:rsidRPr="00D26E65" w:rsidRDefault="00580F33" w:rsidP="007F7633">
            <w:pPr>
              <w:pStyle w:val="TAL"/>
            </w:pPr>
          </w:p>
        </w:tc>
        <w:tc>
          <w:tcPr>
            <w:tcW w:w="1135" w:type="dxa"/>
          </w:tcPr>
          <w:p w14:paraId="65ED3220" w14:textId="77777777" w:rsidR="00580F33" w:rsidRPr="00D26E65" w:rsidRDefault="00580F33" w:rsidP="007F7633">
            <w:pPr>
              <w:pStyle w:val="TAL"/>
            </w:pPr>
          </w:p>
        </w:tc>
      </w:tr>
      <w:tr w:rsidR="00C57505" w:rsidRPr="00D26E65" w14:paraId="28B211B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3D546C4"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8088421" w14:textId="77777777" w:rsidR="00C57505" w:rsidRPr="00D26E65" w:rsidRDefault="00C57505" w:rsidP="00D67DC2">
            <w:pPr>
              <w:pStyle w:val="TAL"/>
            </w:pPr>
          </w:p>
        </w:tc>
        <w:tc>
          <w:tcPr>
            <w:tcW w:w="1700" w:type="dxa"/>
            <w:tcBorders>
              <w:top w:val="single" w:sz="4" w:space="0" w:color="auto"/>
              <w:left w:val="single" w:sz="4" w:space="0" w:color="auto"/>
              <w:bottom w:val="single" w:sz="4" w:space="0" w:color="auto"/>
              <w:right w:val="single" w:sz="4" w:space="0" w:color="auto"/>
            </w:tcBorders>
          </w:tcPr>
          <w:p w14:paraId="69C19EEE"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43FB1276" w14:textId="77777777" w:rsidR="00C57505" w:rsidRPr="00D26E65" w:rsidRDefault="00C57505" w:rsidP="00D67DC2">
            <w:pPr>
              <w:keepNext/>
              <w:keepLines/>
              <w:spacing w:after="0"/>
              <w:rPr>
                <w:rFonts w:ascii="Arial" w:hAnsi="Arial"/>
                <w:sz w:val="18"/>
                <w:lang w:eastAsia="x-none"/>
              </w:rPr>
            </w:pPr>
            <w:r w:rsidRPr="00D26E65">
              <w:rPr>
                <w:rFonts w:ascii="Arial" w:hAnsi="Arial"/>
                <w:sz w:val="18"/>
                <w:lang w:eastAsia="x-none"/>
              </w:rPr>
              <w:t>CEmodeA</w:t>
            </w:r>
          </w:p>
          <w:p w14:paraId="12001854" w14:textId="77777777" w:rsidR="00C57505" w:rsidRPr="00D26E65" w:rsidRDefault="00C57505" w:rsidP="00D67DC2">
            <w:pPr>
              <w:pStyle w:val="TAL"/>
            </w:pPr>
            <w:r w:rsidRPr="00D26E65">
              <w:rPr>
                <w:lang w:eastAsia="x-none"/>
              </w:rPr>
              <w:t>CEmodeB</w:t>
            </w:r>
          </w:p>
        </w:tc>
      </w:tr>
      <w:tr w:rsidR="00C57505" w:rsidRPr="00D26E65" w14:paraId="002537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25EE3C9" w14:textId="77777777" w:rsidR="00C57505" w:rsidRPr="00D26E65" w:rsidRDefault="00C57505" w:rsidP="00D67DC2">
            <w:pPr>
              <w:pStyle w:val="TAL"/>
            </w:pPr>
            <w:r w:rsidRPr="00D26E65">
              <w:t xml:space="preserve">          </w:t>
            </w:r>
            <w:r w:rsidRPr="00D26E65">
              <w:rPr>
                <w:lang w:eastAsia="x-none"/>
              </w:rPr>
              <w:t>lateNonCriticalExtension</w:t>
            </w:r>
          </w:p>
        </w:tc>
        <w:tc>
          <w:tcPr>
            <w:tcW w:w="2267" w:type="dxa"/>
            <w:tcBorders>
              <w:top w:val="single" w:sz="4" w:space="0" w:color="auto"/>
              <w:left w:val="single" w:sz="4" w:space="0" w:color="auto"/>
              <w:bottom w:val="single" w:sz="4" w:space="0" w:color="auto"/>
              <w:right w:val="single" w:sz="4" w:space="0" w:color="auto"/>
            </w:tcBorders>
          </w:tcPr>
          <w:p w14:paraId="1D558058" w14:textId="77777777" w:rsidR="00C57505" w:rsidRPr="00D26E65" w:rsidRDefault="00C57505" w:rsidP="00D67DC2">
            <w:pPr>
              <w:pStyle w:val="TAL"/>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4298024"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725CC8D" w14:textId="77777777" w:rsidR="00C57505" w:rsidRPr="00D26E65" w:rsidRDefault="00C57505" w:rsidP="00D67DC2">
            <w:pPr>
              <w:keepNext/>
              <w:keepLines/>
              <w:spacing w:after="0"/>
              <w:rPr>
                <w:rFonts w:ascii="Arial" w:hAnsi="Arial"/>
                <w:sz w:val="18"/>
                <w:lang w:eastAsia="x-none"/>
              </w:rPr>
            </w:pPr>
          </w:p>
        </w:tc>
      </w:tr>
      <w:tr w:rsidR="00C57505" w:rsidRPr="00D26E65" w14:paraId="724FBE96"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2ED21A6F"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4CDCDB"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18C19F3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704E847" w14:textId="77777777" w:rsidR="00C57505" w:rsidRPr="00D26E65" w:rsidRDefault="00C57505" w:rsidP="00D67DC2">
            <w:pPr>
              <w:keepNext/>
              <w:keepLines/>
              <w:spacing w:after="0"/>
              <w:rPr>
                <w:rFonts w:ascii="Arial" w:hAnsi="Arial"/>
                <w:sz w:val="18"/>
                <w:lang w:eastAsia="x-none"/>
              </w:rPr>
            </w:pPr>
          </w:p>
        </w:tc>
      </w:tr>
      <w:tr w:rsidR="00C57505" w:rsidRPr="00D26E65" w14:paraId="152EBCA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784F75AD" w14:textId="77777777" w:rsidR="00C57505" w:rsidRPr="00D26E65" w:rsidRDefault="00C57505" w:rsidP="00D67DC2">
            <w:pPr>
              <w:pStyle w:val="TAL"/>
            </w:pPr>
            <w:r w:rsidRPr="00D26E65">
              <w:t xml:space="preserve">            </w:t>
            </w:r>
            <w:r w:rsidRPr="00D26E65">
              <w:rPr>
                <w:lang w:eastAsia="x-none"/>
              </w:rPr>
              <w:t>otherConfig-r9</w:t>
            </w:r>
          </w:p>
        </w:tc>
        <w:tc>
          <w:tcPr>
            <w:tcW w:w="2267" w:type="dxa"/>
            <w:tcBorders>
              <w:top w:val="single" w:sz="4" w:space="0" w:color="auto"/>
              <w:left w:val="single" w:sz="4" w:space="0" w:color="auto"/>
              <w:bottom w:val="single" w:sz="4" w:space="0" w:color="auto"/>
              <w:right w:val="single" w:sz="4" w:space="0" w:color="auto"/>
            </w:tcBorders>
          </w:tcPr>
          <w:p w14:paraId="1B627159"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2AA334C8"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2CA124" w14:textId="77777777" w:rsidR="00C57505" w:rsidRPr="00D26E65" w:rsidRDefault="00C57505" w:rsidP="00D67DC2">
            <w:pPr>
              <w:keepNext/>
              <w:keepLines/>
              <w:spacing w:after="0"/>
              <w:rPr>
                <w:rFonts w:ascii="Arial" w:hAnsi="Arial"/>
                <w:sz w:val="18"/>
                <w:lang w:eastAsia="x-none"/>
              </w:rPr>
            </w:pPr>
          </w:p>
        </w:tc>
      </w:tr>
      <w:tr w:rsidR="00C57505" w:rsidRPr="00D26E65" w14:paraId="04591EA2"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D08B6C0" w14:textId="77777777" w:rsidR="00C57505" w:rsidRPr="00D26E65" w:rsidRDefault="00C57505" w:rsidP="00D67DC2">
            <w:pPr>
              <w:pStyle w:val="TAL"/>
            </w:pPr>
            <w:r w:rsidRPr="00D26E65">
              <w:t xml:space="preserve">            </w:t>
            </w:r>
            <w:r w:rsidRPr="00D26E65">
              <w:rPr>
                <w:lang w:eastAsia="x-none"/>
              </w:rPr>
              <w:t>fullConfig-r9</w:t>
            </w:r>
          </w:p>
        </w:tc>
        <w:tc>
          <w:tcPr>
            <w:tcW w:w="2267" w:type="dxa"/>
            <w:tcBorders>
              <w:top w:val="single" w:sz="4" w:space="0" w:color="auto"/>
              <w:left w:val="single" w:sz="4" w:space="0" w:color="auto"/>
              <w:bottom w:val="single" w:sz="4" w:space="0" w:color="auto"/>
              <w:right w:val="single" w:sz="4" w:space="0" w:color="auto"/>
            </w:tcBorders>
          </w:tcPr>
          <w:p w14:paraId="1257BA4C"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4A92A138"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3FB03E" w14:textId="77777777" w:rsidR="00C57505" w:rsidRPr="00D26E65" w:rsidRDefault="00C57505" w:rsidP="00D67DC2">
            <w:pPr>
              <w:keepNext/>
              <w:keepLines/>
              <w:spacing w:after="0"/>
              <w:rPr>
                <w:rFonts w:ascii="Arial" w:hAnsi="Arial"/>
                <w:sz w:val="18"/>
                <w:lang w:eastAsia="x-none"/>
              </w:rPr>
            </w:pPr>
          </w:p>
        </w:tc>
      </w:tr>
      <w:tr w:rsidR="00C57505" w:rsidRPr="00D26E65" w14:paraId="01B7E94A"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69F8D3BD"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9DFDDEB"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6C51353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02729B2E" w14:textId="77777777" w:rsidR="00C57505" w:rsidRPr="00D26E65" w:rsidRDefault="00C57505" w:rsidP="00D67DC2">
            <w:pPr>
              <w:keepNext/>
              <w:keepLines/>
              <w:spacing w:after="0"/>
              <w:rPr>
                <w:rFonts w:ascii="Arial" w:hAnsi="Arial"/>
                <w:sz w:val="18"/>
                <w:lang w:eastAsia="x-none"/>
              </w:rPr>
            </w:pPr>
          </w:p>
        </w:tc>
      </w:tr>
      <w:tr w:rsidR="00C57505" w:rsidRPr="00D26E65" w14:paraId="536C6573"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77D6A7F" w14:textId="77777777" w:rsidR="00C57505" w:rsidRPr="00D26E65" w:rsidRDefault="00C57505" w:rsidP="00D67DC2">
            <w:pPr>
              <w:pStyle w:val="TAL"/>
            </w:pPr>
            <w:r w:rsidRPr="00D26E65">
              <w:t xml:space="preserve">              </w:t>
            </w:r>
            <w:r w:rsidRPr="00D26E65">
              <w:rPr>
                <w:lang w:eastAsia="x-none"/>
              </w:rPr>
              <w:t>sCellToReleaseList-r10</w:t>
            </w:r>
          </w:p>
        </w:tc>
        <w:tc>
          <w:tcPr>
            <w:tcW w:w="2267" w:type="dxa"/>
            <w:tcBorders>
              <w:top w:val="single" w:sz="4" w:space="0" w:color="auto"/>
              <w:left w:val="single" w:sz="4" w:space="0" w:color="auto"/>
              <w:bottom w:val="single" w:sz="4" w:space="0" w:color="auto"/>
              <w:right w:val="single" w:sz="4" w:space="0" w:color="auto"/>
            </w:tcBorders>
          </w:tcPr>
          <w:p w14:paraId="716B2D7F"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37BD4F87"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4A0AF27" w14:textId="77777777" w:rsidR="00C57505" w:rsidRPr="00D26E65" w:rsidRDefault="00C57505" w:rsidP="00D67DC2">
            <w:pPr>
              <w:keepNext/>
              <w:keepLines/>
              <w:spacing w:after="0"/>
              <w:rPr>
                <w:rFonts w:ascii="Arial" w:hAnsi="Arial"/>
                <w:sz w:val="18"/>
                <w:lang w:eastAsia="x-none"/>
              </w:rPr>
            </w:pPr>
          </w:p>
        </w:tc>
      </w:tr>
      <w:tr w:rsidR="00C57505" w:rsidRPr="00D26E65" w14:paraId="7B5046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07CD768" w14:textId="77777777" w:rsidR="00C57505" w:rsidRPr="00D26E65" w:rsidRDefault="00C57505" w:rsidP="00D67DC2">
            <w:pPr>
              <w:pStyle w:val="TAL"/>
            </w:pPr>
            <w:r w:rsidRPr="00D26E65">
              <w:t xml:space="preserve">              </w:t>
            </w:r>
            <w:r w:rsidRPr="00D26E65">
              <w:rPr>
                <w:lang w:eastAsia="x-none"/>
              </w:rPr>
              <w:t>sCellToAddModList-r10</w:t>
            </w:r>
          </w:p>
        </w:tc>
        <w:tc>
          <w:tcPr>
            <w:tcW w:w="2267" w:type="dxa"/>
            <w:tcBorders>
              <w:top w:val="single" w:sz="4" w:space="0" w:color="auto"/>
              <w:left w:val="single" w:sz="4" w:space="0" w:color="auto"/>
              <w:bottom w:val="single" w:sz="4" w:space="0" w:color="auto"/>
              <w:right w:val="single" w:sz="4" w:space="0" w:color="auto"/>
            </w:tcBorders>
          </w:tcPr>
          <w:p w14:paraId="5060501A"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19EDCC7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52C8C592" w14:textId="77777777" w:rsidR="00C57505" w:rsidRPr="00D26E65" w:rsidRDefault="00C57505" w:rsidP="00D67DC2">
            <w:pPr>
              <w:keepNext/>
              <w:keepLines/>
              <w:spacing w:after="0"/>
              <w:rPr>
                <w:rFonts w:ascii="Arial" w:hAnsi="Arial"/>
                <w:sz w:val="18"/>
                <w:lang w:eastAsia="x-none"/>
              </w:rPr>
            </w:pPr>
          </w:p>
        </w:tc>
      </w:tr>
      <w:tr w:rsidR="00C57505" w:rsidRPr="00D26E65" w14:paraId="21493227"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1AFB197" w14:textId="77777777" w:rsidR="00C57505" w:rsidRPr="00D26E65" w:rsidRDefault="00C57505" w:rsidP="00D67DC2">
            <w:pPr>
              <w:pStyle w:val="TAL"/>
            </w:pPr>
            <w:r w:rsidRPr="00D26E65">
              <w:t xml:space="preserve">              </w:t>
            </w:r>
            <w:r w:rsidRPr="00D26E65">
              <w:rPr>
                <w:lang w:eastAsia="x-none"/>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C3CDF5F"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6522079"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7B47715" w14:textId="77777777" w:rsidR="00C57505" w:rsidRPr="00D26E65" w:rsidRDefault="00C57505" w:rsidP="00D67DC2">
            <w:pPr>
              <w:keepNext/>
              <w:keepLines/>
              <w:spacing w:after="0"/>
              <w:rPr>
                <w:rFonts w:ascii="Arial" w:hAnsi="Arial"/>
                <w:sz w:val="18"/>
                <w:lang w:eastAsia="x-none"/>
              </w:rPr>
            </w:pPr>
          </w:p>
        </w:tc>
      </w:tr>
      <w:tr w:rsidR="00C57505" w:rsidRPr="00D26E65" w14:paraId="4650337C"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015CDA0" w14:textId="77777777" w:rsidR="00C57505" w:rsidRPr="00D26E65" w:rsidRDefault="00C57505" w:rsidP="00D67DC2">
            <w:pPr>
              <w:pStyle w:val="TAL"/>
            </w:pPr>
            <w:r w:rsidRPr="00D26E65">
              <w:t xml:space="preserve">                </w:t>
            </w:r>
            <w:r w:rsidRPr="00D26E65">
              <w:rPr>
                <w:lang w:eastAsia="x-none"/>
              </w:rPr>
              <w:t>systemInformationBlockType1Dedicated-r11</w:t>
            </w:r>
          </w:p>
        </w:tc>
        <w:tc>
          <w:tcPr>
            <w:tcW w:w="2267" w:type="dxa"/>
            <w:tcBorders>
              <w:top w:val="single" w:sz="4" w:space="0" w:color="auto"/>
              <w:left w:val="single" w:sz="4" w:space="0" w:color="auto"/>
              <w:bottom w:val="single" w:sz="4" w:space="0" w:color="auto"/>
              <w:right w:val="single" w:sz="4" w:space="0" w:color="auto"/>
            </w:tcBorders>
          </w:tcPr>
          <w:p w14:paraId="2F7E233B" w14:textId="77777777" w:rsidR="00C57505" w:rsidRPr="00D26E65" w:rsidRDefault="00C57505" w:rsidP="00D67DC2">
            <w:pPr>
              <w:pStyle w:val="TAL"/>
              <w:rPr>
                <w:rFonts w:eastAsia="MS Mincho"/>
                <w:lang w:eastAsia="x-none"/>
              </w:rPr>
            </w:pPr>
            <w:r w:rsidRPr="00D26E65">
              <w:rPr>
                <w:rFonts w:eastAsia="MS Mincho"/>
                <w:lang w:eastAsia="x-none"/>
              </w:rPr>
              <w:t>SystemInformationBlockType1</w:t>
            </w:r>
            <w:r w:rsidRPr="00D26E65">
              <w:rPr>
                <w:lang w:eastAsia="x-none"/>
              </w:rPr>
              <w:t>-BR-r13</w:t>
            </w:r>
            <w:r w:rsidRPr="00D26E65">
              <w:rPr>
                <w:rFonts w:eastAsia="MS Mincho"/>
                <w:lang w:eastAsia="x-none"/>
              </w:rPr>
              <w:t xml:space="preserve"> of Cell 1</w:t>
            </w:r>
          </w:p>
        </w:tc>
        <w:tc>
          <w:tcPr>
            <w:tcW w:w="1700" w:type="dxa"/>
            <w:tcBorders>
              <w:top w:val="single" w:sz="4" w:space="0" w:color="auto"/>
              <w:left w:val="single" w:sz="4" w:space="0" w:color="auto"/>
              <w:bottom w:val="single" w:sz="4" w:space="0" w:color="auto"/>
              <w:right w:val="single" w:sz="4" w:space="0" w:color="auto"/>
            </w:tcBorders>
          </w:tcPr>
          <w:p w14:paraId="151A5971"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2EE5F0B6" w14:textId="77777777" w:rsidR="00C57505" w:rsidRPr="00D26E65" w:rsidRDefault="00C57505" w:rsidP="00D67DC2">
            <w:pPr>
              <w:keepNext/>
              <w:keepLines/>
              <w:spacing w:after="0"/>
              <w:rPr>
                <w:rFonts w:ascii="Arial" w:hAnsi="Arial"/>
                <w:sz w:val="18"/>
                <w:lang w:eastAsia="x-none"/>
              </w:rPr>
            </w:pPr>
          </w:p>
        </w:tc>
      </w:tr>
      <w:tr w:rsidR="00C57505" w:rsidRPr="00D26E65" w14:paraId="06289674"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DD3ECD3" w14:textId="77777777" w:rsidR="00C57505" w:rsidRPr="00D26E65" w:rsidRDefault="00C57505" w:rsidP="00D67DC2">
            <w:pPr>
              <w:pStyle w:val="TAL"/>
            </w:pPr>
            <w:r w:rsidRPr="00D26E65">
              <w:t xml:space="preserve">                </w:t>
            </w:r>
            <w:r w:rsidRPr="00D26E65">
              <w:rPr>
                <w:lang w:eastAsia="x-none"/>
              </w:rPr>
              <w:t>nonCriticalExtension</w:t>
            </w:r>
          </w:p>
        </w:tc>
        <w:tc>
          <w:tcPr>
            <w:tcW w:w="2267" w:type="dxa"/>
            <w:tcBorders>
              <w:top w:val="single" w:sz="4" w:space="0" w:color="auto"/>
              <w:left w:val="single" w:sz="4" w:space="0" w:color="auto"/>
              <w:bottom w:val="single" w:sz="4" w:space="0" w:color="auto"/>
              <w:right w:val="single" w:sz="4" w:space="0" w:color="auto"/>
            </w:tcBorders>
          </w:tcPr>
          <w:p w14:paraId="163106CA" w14:textId="77777777" w:rsidR="00C57505" w:rsidRPr="00D26E65" w:rsidRDefault="00C57505" w:rsidP="00D67DC2">
            <w:pPr>
              <w:pStyle w:val="TAL"/>
              <w:rPr>
                <w:rFonts w:eastAsia="MS Mincho"/>
                <w:lang w:eastAsia="x-none"/>
              </w:rPr>
            </w:pPr>
            <w:r w:rsidRPr="00D26E65">
              <w:rPr>
                <w:rFonts w:eastAsia="MS Mincho"/>
                <w:lang w:eastAsia="x-none"/>
              </w:rPr>
              <w:t>Not present</w:t>
            </w:r>
          </w:p>
        </w:tc>
        <w:tc>
          <w:tcPr>
            <w:tcW w:w="1700" w:type="dxa"/>
            <w:tcBorders>
              <w:top w:val="single" w:sz="4" w:space="0" w:color="auto"/>
              <w:left w:val="single" w:sz="4" w:space="0" w:color="auto"/>
              <w:bottom w:val="single" w:sz="4" w:space="0" w:color="auto"/>
              <w:right w:val="single" w:sz="4" w:space="0" w:color="auto"/>
            </w:tcBorders>
          </w:tcPr>
          <w:p w14:paraId="71DE265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271787F" w14:textId="77777777" w:rsidR="00C57505" w:rsidRPr="00D26E65" w:rsidRDefault="00C57505" w:rsidP="00D67DC2">
            <w:pPr>
              <w:keepNext/>
              <w:keepLines/>
              <w:spacing w:after="0"/>
              <w:rPr>
                <w:rFonts w:ascii="Arial" w:hAnsi="Arial"/>
                <w:sz w:val="18"/>
                <w:lang w:eastAsia="x-none"/>
              </w:rPr>
            </w:pPr>
          </w:p>
        </w:tc>
      </w:tr>
      <w:tr w:rsidR="00C57505" w:rsidRPr="00D26E65" w14:paraId="2AC0A145"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5E208C6C"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21B7F27D"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8DE646D"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6BF7A38" w14:textId="77777777" w:rsidR="00C57505" w:rsidRPr="00D26E65" w:rsidRDefault="00C57505" w:rsidP="00D67DC2">
            <w:pPr>
              <w:keepNext/>
              <w:keepLines/>
              <w:spacing w:after="0"/>
              <w:rPr>
                <w:rFonts w:ascii="Arial" w:hAnsi="Arial"/>
                <w:sz w:val="18"/>
                <w:lang w:eastAsia="x-none"/>
              </w:rPr>
            </w:pPr>
          </w:p>
        </w:tc>
      </w:tr>
      <w:tr w:rsidR="00C57505" w:rsidRPr="00D26E65" w14:paraId="4C2A628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3AF78F5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642A3B8"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58F9CA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71790E66" w14:textId="77777777" w:rsidR="00C57505" w:rsidRPr="00D26E65" w:rsidRDefault="00C57505" w:rsidP="00D67DC2">
            <w:pPr>
              <w:keepNext/>
              <w:keepLines/>
              <w:spacing w:after="0"/>
              <w:rPr>
                <w:rFonts w:ascii="Arial" w:hAnsi="Arial"/>
                <w:sz w:val="18"/>
                <w:lang w:eastAsia="x-none"/>
              </w:rPr>
            </w:pPr>
          </w:p>
        </w:tc>
      </w:tr>
      <w:tr w:rsidR="00C57505" w:rsidRPr="00D26E65" w14:paraId="779AF45B"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1113B309"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BC824C1"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0836DAB5"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3B70F605" w14:textId="77777777" w:rsidR="00C57505" w:rsidRPr="00D26E65" w:rsidRDefault="00C57505" w:rsidP="00D67DC2">
            <w:pPr>
              <w:keepNext/>
              <w:keepLines/>
              <w:spacing w:after="0"/>
              <w:rPr>
                <w:rFonts w:ascii="Arial" w:hAnsi="Arial"/>
                <w:sz w:val="18"/>
                <w:lang w:eastAsia="x-none"/>
              </w:rPr>
            </w:pPr>
          </w:p>
        </w:tc>
      </w:tr>
      <w:tr w:rsidR="00C57505" w:rsidRPr="00D26E65" w14:paraId="76E7BC0E" w14:textId="77777777" w:rsidTr="00C57505">
        <w:tblPrEx>
          <w:tblLook w:val="01E0" w:firstRow="1" w:lastRow="1" w:firstColumn="1" w:lastColumn="1" w:noHBand="0" w:noVBand="0"/>
        </w:tblPrEx>
        <w:tc>
          <w:tcPr>
            <w:tcW w:w="4535" w:type="dxa"/>
            <w:tcBorders>
              <w:top w:val="single" w:sz="4" w:space="0" w:color="auto"/>
              <w:left w:val="single" w:sz="4" w:space="0" w:color="auto"/>
              <w:bottom w:val="single" w:sz="4" w:space="0" w:color="auto"/>
              <w:right w:val="single" w:sz="4" w:space="0" w:color="auto"/>
            </w:tcBorders>
          </w:tcPr>
          <w:p w14:paraId="0E9D3F66" w14:textId="77777777" w:rsidR="00C57505" w:rsidRPr="00D26E65" w:rsidRDefault="00C57505" w:rsidP="00D67DC2">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195D4BE" w14:textId="77777777" w:rsidR="00C57505" w:rsidRPr="00D26E65" w:rsidRDefault="00C57505" w:rsidP="00D67DC2">
            <w:pPr>
              <w:pStyle w:val="TAL"/>
              <w:rPr>
                <w:rFonts w:eastAsia="MS Mincho"/>
                <w:lang w:eastAsia="x-none"/>
              </w:rPr>
            </w:pPr>
          </w:p>
        </w:tc>
        <w:tc>
          <w:tcPr>
            <w:tcW w:w="1700" w:type="dxa"/>
            <w:tcBorders>
              <w:top w:val="single" w:sz="4" w:space="0" w:color="auto"/>
              <w:left w:val="single" w:sz="4" w:space="0" w:color="auto"/>
              <w:bottom w:val="single" w:sz="4" w:space="0" w:color="auto"/>
              <w:right w:val="single" w:sz="4" w:space="0" w:color="auto"/>
            </w:tcBorders>
          </w:tcPr>
          <w:p w14:paraId="2C0F48B4" w14:textId="77777777" w:rsidR="00C57505" w:rsidRPr="00D26E65" w:rsidRDefault="00C57505" w:rsidP="00D67DC2">
            <w:pPr>
              <w:pStyle w:val="TAL"/>
            </w:pPr>
          </w:p>
        </w:tc>
        <w:tc>
          <w:tcPr>
            <w:tcW w:w="1135" w:type="dxa"/>
            <w:tcBorders>
              <w:top w:val="single" w:sz="4" w:space="0" w:color="auto"/>
              <w:left w:val="single" w:sz="4" w:space="0" w:color="auto"/>
              <w:bottom w:val="single" w:sz="4" w:space="0" w:color="auto"/>
              <w:right w:val="single" w:sz="4" w:space="0" w:color="auto"/>
            </w:tcBorders>
          </w:tcPr>
          <w:p w14:paraId="6164E666" w14:textId="77777777" w:rsidR="00C57505" w:rsidRPr="00D26E65" w:rsidRDefault="00C57505" w:rsidP="00D67DC2">
            <w:pPr>
              <w:keepNext/>
              <w:keepLines/>
              <w:spacing w:after="0"/>
              <w:rPr>
                <w:rFonts w:ascii="Arial" w:hAnsi="Arial"/>
                <w:sz w:val="18"/>
                <w:lang w:eastAsia="x-none"/>
              </w:rPr>
            </w:pPr>
          </w:p>
        </w:tc>
      </w:tr>
      <w:tr w:rsidR="00580F33" w:rsidRPr="00D26E65" w14:paraId="1F3A2646" w14:textId="77777777" w:rsidTr="00B4109D">
        <w:tc>
          <w:tcPr>
            <w:tcW w:w="4535" w:type="dxa"/>
          </w:tcPr>
          <w:p w14:paraId="33265F98" w14:textId="77777777" w:rsidR="00580F33" w:rsidRPr="00D26E65" w:rsidRDefault="00580F33" w:rsidP="007F7633">
            <w:pPr>
              <w:pStyle w:val="TAL"/>
              <w:keepNext w:val="0"/>
              <w:keepLines w:val="0"/>
            </w:pPr>
            <w:r w:rsidRPr="00D26E65">
              <w:t xml:space="preserve">      }</w:t>
            </w:r>
          </w:p>
        </w:tc>
        <w:tc>
          <w:tcPr>
            <w:tcW w:w="2267" w:type="dxa"/>
          </w:tcPr>
          <w:p w14:paraId="622E2375" w14:textId="77777777" w:rsidR="00580F33" w:rsidRPr="00D26E65" w:rsidRDefault="00580F33" w:rsidP="007F7633">
            <w:pPr>
              <w:pStyle w:val="TAL"/>
              <w:keepNext w:val="0"/>
              <w:keepLines w:val="0"/>
            </w:pPr>
          </w:p>
        </w:tc>
        <w:tc>
          <w:tcPr>
            <w:tcW w:w="1700" w:type="dxa"/>
          </w:tcPr>
          <w:p w14:paraId="1F132628" w14:textId="77777777" w:rsidR="00580F33" w:rsidRPr="00D26E65" w:rsidRDefault="00580F33" w:rsidP="007F7633">
            <w:pPr>
              <w:pStyle w:val="TAL"/>
            </w:pPr>
          </w:p>
        </w:tc>
        <w:tc>
          <w:tcPr>
            <w:tcW w:w="1135" w:type="dxa"/>
          </w:tcPr>
          <w:p w14:paraId="3CABA087" w14:textId="77777777" w:rsidR="00580F33" w:rsidRPr="00D26E65" w:rsidRDefault="00580F33" w:rsidP="007F7633">
            <w:pPr>
              <w:pStyle w:val="TAL"/>
            </w:pPr>
          </w:p>
        </w:tc>
      </w:tr>
      <w:tr w:rsidR="00580F33" w:rsidRPr="00D26E65" w14:paraId="32CBEB7A" w14:textId="77777777" w:rsidTr="00B4109D">
        <w:tc>
          <w:tcPr>
            <w:tcW w:w="4535" w:type="dxa"/>
          </w:tcPr>
          <w:p w14:paraId="14DB0CFF" w14:textId="77777777" w:rsidR="00580F33" w:rsidRPr="00D26E65" w:rsidRDefault="00580F33" w:rsidP="007F7633">
            <w:pPr>
              <w:pStyle w:val="TAL"/>
              <w:keepNext w:val="0"/>
              <w:keepLines w:val="0"/>
            </w:pPr>
            <w:r w:rsidRPr="00D26E65">
              <w:t xml:space="preserve">    }</w:t>
            </w:r>
          </w:p>
        </w:tc>
        <w:tc>
          <w:tcPr>
            <w:tcW w:w="2267" w:type="dxa"/>
          </w:tcPr>
          <w:p w14:paraId="328E43A4" w14:textId="77777777" w:rsidR="00580F33" w:rsidRPr="00D26E65" w:rsidRDefault="00580F33" w:rsidP="007F7633">
            <w:pPr>
              <w:pStyle w:val="TAL"/>
              <w:keepNext w:val="0"/>
              <w:keepLines w:val="0"/>
            </w:pPr>
          </w:p>
        </w:tc>
        <w:tc>
          <w:tcPr>
            <w:tcW w:w="1700" w:type="dxa"/>
          </w:tcPr>
          <w:p w14:paraId="16C5BC7A" w14:textId="77777777" w:rsidR="00580F33" w:rsidRPr="00D26E65" w:rsidRDefault="00580F33" w:rsidP="007F7633">
            <w:pPr>
              <w:pStyle w:val="TAL"/>
            </w:pPr>
          </w:p>
        </w:tc>
        <w:tc>
          <w:tcPr>
            <w:tcW w:w="1135" w:type="dxa"/>
          </w:tcPr>
          <w:p w14:paraId="3ADC5C41" w14:textId="77777777" w:rsidR="00580F33" w:rsidRPr="00D26E65" w:rsidRDefault="00580F33" w:rsidP="007F7633">
            <w:pPr>
              <w:pStyle w:val="TAL"/>
            </w:pPr>
          </w:p>
        </w:tc>
      </w:tr>
      <w:tr w:rsidR="00580F33" w:rsidRPr="00D26E65" w14:paraId="03C8B557" w14:textId="77777777" w:rsidTr="00B4109D">
        <w:tc>
          <w:tcPr>
            <w:tcW w:w="4535" w:type="dxa"/>
          </w:tcPr>
          <w:p w14:paraId="54157432" w14:textId="77777777" w:rsidR="00580F33" w:rsidRPr="00D26E65" w:rsidRDefault="00580F33" w:rsidP="007F7633">
            <w:pPr>
              <w:pStyle w:val="TAL"/>
              <w:keepNext w:val="0"/>
              <w:keepLines w:val="0"/>
            </w:pPr>
            <w:r w:rsidRPr="00D26E65">
              <w:t xml:space="preserve">  }</w:t>
            </w:r>
          </w:p>
        </w:tc>
        <w:tc>
          <w:tcPr>
            <w:tcW w:w="2267" w:type="dxa"/>
          </w:tcPr>
          <w:p w14:paraId="561789F0" w14:textId="77777777" w:rsidR="00580F33" w:rsidRPr="00D26E65" w:rsidRDefault="00580F33" w:rsidP="007F7633">
            <w:pPr>
              <w:pStyle w:val="TAL"/>
              <w:keepNext w:val="0"/>
              <w:keepLines w:val="0"/>
            </w:pPr>
          </w:p>
        </w:tc>
        <w:tc>
          <w:tcPr>
            <w:tcW w:w="1700" w:type="dxa"/>
          </w:tcPr>
          <w:p w14:paraId="6013ABFB" w14:textId="77777777" w:rsidR="00580F33" w:rsidRPr="00D26E65" w:rsidRDefault="00580F33" w:rsidP="007F7633">
            <w:pPr>
              <w:pStyle w:val="TAL"/>
            </w:pPr>
          </w:p>
        </w:tc>
        <w:tc>
          <w:tcPr>
            <w:tcW w:w="1135" w:type="dxa"/>
          </w:tcPr>
          <w:p w14:paraId="6DB99652" w14:textId="77777777" w:rsidR="00580F33" w:rsidRPr="00D26E65" w:rsidRDefault="00580F33" w:rsidP="007F7633">
            <w:pPr>
              <w:pStyle w:val="TAL"/>
            </w:pPr>
          </w:p>
        </w:tc>
      </w:tr>
      <w:tr w:rsidR="00580F33" w:rsidRPr="00D26E65" w14:paraId="5F8D1E0E" w14:textId="77777777" w:rsidTr="00B4109D">
        <w:tc>
          <w:tcPr>
            <w:tcW w:w="4535" w:type="dxa"/>
          </w:tcPr>
          <w:p w14:paraId="45E16D4C" w14:textId="77777777" w:rsidR="00580F33" w:rsidRPr="00D26E65" w:rsidRDefault="00580F33" w:rsidP="007F7633">
            <w:pPr>
              <w:pStyle w:val="TAL"/>
              <w:keepNext w:val="0"/>
              <w:keepLines w:val="0"/>
            </w:pPr>
            <w:r w:rsidRPr="00D26E65">
              <w:t>}</w:t>
            </w:r>
          </w:p>
        </w:tc>
        <w:tc>
          <w:tcPr>
            <w:tcW w:w="2267" w:type="dxa"/>
          </w:tcPr>
          <w:p w14:paraId="742ADA44" w14:textId="77777777" w:rsidR="00580F33" w:rsidRPr="00D26E65" w:rsidRDefault="00580F33" w:rsidP="007F7633">
            <w:pPr>
              <w:pStyle w:val="TAL"/>
              <w:keepNext w:val="0"/>
              <w:keepLines w:val="0"/>
            </w:pPr>
          </w:p>
        </w:tc>
        <w:tc>
          <w:tcPr>
            <w:tcW w:w="1700" w:type="dxa"/>
          </w:tcPr>
          <w:p w14:paraId="2B0464DB" w14:textId="77777777" w:rsidR="00580F33" w:rsidRPr="00D26E65" w:rsidRDefault="00580F33" w:rsidP="007F7633">
            <w:pPr>
              <w:pStyle w:val="TAL"/>
            </w:pPr>
          </w:p>
        </w:tc>
        <w:tc>
          <w:tcPr>
            <w:tcW w:w="1135" w:type="dxa"/>
          </w:tcPr>
          <w:p w14:paraId="629DECAA" w14:textId="77777777" w:rsidR="00580F33" w:rsidRPr="00D26E65" w:rsidRDefault="00580F33" w:rsidP="007F7633">
            <w:pPr>
              <w:pStyle w:val="TAL"/>
            </w:pPr>
          </w:p>
        </w:tc>
      </w:tr>
    </w:tbl>
    <w:p w14:paraId="43C6F94B" w14:textId="77777777" w:rsidR="00580F33" w:rsidRPr="00D26E65" w:rsidRDefault="00580F33" w:rsidP="00CB4D43"/>
    <w:p w14:paraId="435695E7" w14:textId="77777777" w:rsidR="000D67C3" w:rsidRPr="00D26E65" w:rsidRDefault="000D67C3" w:rsidP="000D67C3">
      <w:pPr>
        <w:pStyle w:val="TH"/>
      </w:pPr>
      <w:r w:rsidRPr="00D26E65">
        <w:t xml:space="preserve">Table 7.2.3.21.3.3-2: </w:t>
      </w:r>
      <w:r w:rsidRPr="00D26E65">
        <w:rPr>
          <w:iCs/>
        </w:rPr>
        <w:t xml:space="preserve">RadioResourceConfigDedicated-HO-MOD (Table </w:t>
      </w:r>
      <w:r w:rsidRPr="00D26E65">
        <w:t>7.2.3.21.3.3-1)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D26E65" w14:paraId="7AA6F7D2"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6BC188B8" w14:textId="77777777" w:rsidR="000D67C3" w:rsidRPr="00D26E65" w:rsidRDefault="000D67C3">
            <w:pPr>
              <w:pStyle w:val="TAL"/>
            </w:pPr>
            <w:r w:rsidRPr="00D26E65">
              <w:t>Derivation Path: 36.508 table 4.6.3-19</w:t>
            </w:r>
          </w:p>
        </w:tc>
      </w:tr>
      <w:tr w:rsidR="000D67C3" w:rsidRPr="00D26E65" w14:paraId="00DF8C1B"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727E3297" w14:textId="77777777" w:rsidR="000D67C3" w:rsidRPr="00D26E65" w:rsidRDefault="000D67C3">
            <w:pPr>
              <w:pStyle w:val="TAH"/>
            </w:pPr>
            <w:r w:rsidRPr="00D26E65">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E67BC12" w14:textId="77777777" w:rsidR="000D67C3" w:rsidRPr="00D26E65" w:rsidRDefault="000D67C3">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CA6EA10" w14:textId="77777777" w:rsidR="000D67C3" w:rsidRPr="00D26E65" w:rsidRDefault="000D67C3">
            <w:pPr>
              <w:pStyle w:val="TAH"/>
            </w:pPr>
            <w:r w:rsidRPr="00D26E65">
              <w:t>Comment</w:t>
            </w:r>
          </w:p>
        </w:tc>
        <w:tc>
          <w:tcPr>
            <w:tcW w:w="1236" w:type="dxa"/>
            <w:tcBorders>
              <w:top w:val="single" w:sz="4" w:space="0" w:color="000000"/>
              <w:left w:val="single" w:sz="4" w:space="0" w:color="000000"/>
              <w:bottom w:val="single" w:sz="4" w:space="0" w:color="000000"/>
              <w:right w:val="single" w:sz="4" w:space="0" w:color="000000"/>
            </w:tcBorders>
            <w:hideMark/>
          </w:tcPr>
          <w:p w14:paraId="4A6E3477" w14:textId="77777777" w:rsidR="000D67C3" w:rsidRPr="00D26E65" w:rsidRDefault="000D67C3">
            <w:pPr>
              <w:pStyle w:val="TAH"/>
            </w:pPr>
            <w:r w:rsidRPr="00D26E65">
              <w:t>Condition</w:t>
            </w:r>
          </w:p>
        </w:tc>
      </w:tr>
      <w:tr w:rsidR="000D67C3" w:rsidRPr="00D26E65" w14:paraId="36A6848D"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1B0E973E" w14:textId="77777777" w:rsidR="000D67C3" w:rsidRPr="00D26E65" w:rsidRDefault="000D67C3">
            <w:pPr>
              <w:pStyle w:val="TAL"/>
            </w:pPr>
            <w:r w:rsidRPr="00D26E65">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CCD82E"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28E1398"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7F929D39" w14:textId="77777777" w:rsidR="000D67C3" w:rsidRPr="00D26E65" w:rsidRDefault="000D67C3">
            <w:pPr>
              <w:pStyle w:val="TAL"/>
            </w:pPr>
          </w:p>
        </w:tc>
      </w:tr>
      <w:tr w:rsidR="000D67C3" w:rsidRPr="00D26E65" w14:paraId="0EEE1AA2"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2D37DDFB" w14:textId="77777777" w:rsidR="000D67C3" w:rsidRPr="00D26E65" w:rsidRDefault="000D67C3">
            <w:pPr>
              <w:pStyle w:val="TAL"/>
            </w:pPr>
            <w:r w:rsidRPr="00D26E65">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534BA7F8" w14:textId="77777777" w:rsidR="000D67C3" w:rsidRPr="00D26E65" w:rsidRDefault="000D67C3">
            <w:pPr>
              <w:pStyle w:val="TAL"/>
            </w:pPr>
            <w:r w:rsidRPr="00D26E65">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877C15E" w14:textId="77777777" w:rsidR="000D67C3" w:rsidRPr="00D26E65" w:rsidRDefault="000D67C3"/>
        </w:tc>
        <w:tc>
          <w:tcPr>
            <w:tcW w:w="1236" w:type="dxa"/>
            <w:tcBorders>
              <w:top w:val="single" w:sz="4" w:space="0" w:color="000000"/>
              <w:left w:val="single" w:sz="4" w:space="0" w:color="000000"/>
              <w:bottom w:val="single" w:sz="4" w:space="0" w:color="000000"/>
              <w:right w:val="single" w:sz="4" w:space="0" w:color="000000"/>
            </w:tcBorders>
          </w:tcPr>
          <w:p w14:paraId="4541F8AF" w14:textId="77777777" w:rsidR="000D67C3" w:rsidRPr="00D26E65" w:rsidRDefault="000D67C3">
            <w:pPr>
              <w:pStyle w:val="TAL"/>
            </w:pPr>
          </w:p>
        </w:tc>
      </w:tr>
      <w:tr w:rsidR="000D67C3" w:rsidRPr="00D26E65" w14:paraId="2A4D7319" w14:textId="77777777" w:rsidTr="000D67C3">
        <w:tc>
          <w:tcPr>
            <w:tcW w:w="4494" w:type="dxa"/>
            <w:tcBorders>
              <w:top w:val="single" w:sz="4" w:space="0" w:color="000000"/>
              <w:left w:val="single" w:sz="4" w:space="0" w:color="000000"/>
              <w:bottom w:val="single" w:sz="4" w:space="0" w:color="000000"/>
              <w:right w:val="single" w:sz="4" w:space="0" w:color="000000"/>
            </w:tcBorders>
            <w:hideMark/>
          </w:tcPr>
          <w:p w14:paraId="5F807026" w14:textId="77777777" w:rsidR="000D67C3" w:rsidRPr="00D26E65" w:rsidRDefault="000D67C3">
            <w:pPr>
              <w:pStyle w:val="TAL"/>
            </w:pPr>
            <w:r w:rsidRPr="00D26E65">
              <w:t>}</w:t>
            </w:r>
          </w:p>
        </w:tc>
        <w:tc>
          <w:tcPr>
            <w:tcW w:w="2268" w:type="dxa"/>
            <w:tcBorders>
              <w:top w:val="single" w:sz="4" w:space="0" w:color="000000"/>
              <w:left w:val="single" w:sz="4" w:space="0" w:color="000000"/>
              <w:bottom w:val="single" w:sz="4" w:space="0" w:color="000000"/>
              <w:right w:val="single" w:sz="4" w:space="0" w:color="000000"/>
            </w:tcBorders>
          </w:tcPr>
          <w:p w14:paraId="5D5B3D97"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056B741"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9C0F394" w14:textId="77777777" w:rsidR="000D67C3" w:rsidRPr="00D26E65" w:rsidRDefault="000D67C3">
            <w:pPr>
              <w:pStyle w:val="TAL"/>
            </w:pPr>
          </w:p>
        </w:tc>
      </w:tr>
    </w:tbl>
    <w:p w14:paraId="784542FF" w14:textId="77777777" w:rsidR="000D67C3" w:rsidRPr="00D26E65" w:rsidRDefault="000D67C3" w:rsidP="000D67C3"/>
    <w:p w14:paraId="14282454" w14:textId="77777777" w:rsidR="000D67C3" w:rsidRPr="00D26E65" w:rsidRDefault="000D67C3" w:rsidP="000D67C3">
      <w:pPr>
        <w:pStyle w:val="TH"/>
      </w:pPr>
      <w:r w:rsidRPr="00D26E65">
        <w:t xml:space="preserve">Table 7.2.3.21.3.3-3: PhysicalConfigDedicated-SR </w:t>
      </w:r>
      <w:r w:rsidRPr="00D26E65">
        <w:rPr>
          <w:iCs/>
        </w:rPr>
        <w:t xml:space="preserve">(Table </w:t>
      </w:r>
      <w:r w:rsidRPr="00D26E65">
        <w:t>7.2.3.21.3.3-2)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D26E65" w14:paraId="08EB8CF2"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63066F5F" w14:textId="77777777" w:rsidR="000D67C3" w:rsidRPr="00D26E65" w:rsidRDefault="000D67C3">
            <w:pPr>
              <w:pStyle w:val="TAL"/>
            </w:pPr>
            <w:r w:rsidRPr="00D26E65">
              <w:t xml:space="preserve">Derivation Path: 36.508, Table 4.8.2.1.6-1, condition </w:t>
            </w:r>
            <w:r w:rsidRPr="00D26E65">
              <w:rPr>
                <w:lang w:eastAsia="en-US"/>
              </w:rPr>
              <w:t>RBC-HO</w:t>
            </w:r>
          </w:p>
        </w:tc>
      </w:tr>
      <w:tr w:rsidR="000D67C3" w:rsidRPr="00D26E65" w14:paraId="4B94B9E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AD5F0" w14:textId="77777777" w:rsidR="000D67C3" w:rsidRPr="00D26E65" w:rsidRDefault="000D67C3">
            <w:pPr>
              <w:pStyle w:val="TAH"/>
            </w:pPr>
            <w:r w:rsidRPr="00D26E65">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3E309B" w14:textId="77777777" w:rsidR="000D67C3" w:rsidRPr="00D26E65" w:rsidRDefault="000D67C3">
            <w:pPr>
              <w:pStyle w:val="TAH"/>
            </w:pPr>
            <w:r w:rsidRPr="00D26E65">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DB6AAD" w14:textId="77777777" w:rsidR="000D67C3" w:rsidRPr="00D26E65" w:rsidRDefault="000D67C3">
            <w:pPr>
              <w:pStyle w:val="TAH"/>
            </w:pPr>
            <w:r w:rsidRPr="00D26E65">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982373" w14:textId="77777777" w:rsidR="000D67C3" w:rsidRPr="00D26E65" w:rsidRDefault="000D67C3">
            <w:pPr>
              <w:pStyle w:val="TAH"/>
            </w:pPr>
            <w:r w:rsidRPr="00D26E65">
              <w:t>Condition</w:t>
            </w:r>
          </w:p>
        </w:tc>
      </w:tr>
      <w:tr w:rsidR="000D67C3" w:rsidRPr="00D26E65" w14:paraId="19E814AC"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BFB67" w14:textId="77777777" w:rsidR="000D67C3" w:rsidRPr="00D26E65" w:rsidRDefault="000D67C3">
            <w:pPr>
              <w:pStyle w:val="TAL"/>
            </w:pPr>
            <w:r w:rsidRPr="00D26E65">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87244" w14:textId="77777777" w:rsidR="000D67C3" w:rsidRPr="00D26E65"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A457FE" w14:textId="77777777" w:rsidR="000D67C3" w:rsidRPr="00D26E65"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09B70" w14:textId="77777777" w:rsidR="000D67C3" w:rsidRPr="00D26E65" w:rsidRDefault="000D67C3">
            <w:pPr>
              <w:pStyle w:val="TAL"/>
            </w:pPr>
          </w:p>
        </w:tc>
      </w:tr>
      <w:tr w:rsidR="000D67C3" w:rsidRPr="00D26E65" w14:paraId="1F1D1A0A"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776DBD0F" w14:textId="77777777" w:rsidR="000D67C3" w:rsidRPr="00D26E65" w:rsidRDefault="000D67C3">
            <w:pPr>
              <w:pStyle w:val="TAL"/>
            </w:pPr>
            <w:r w:rsidRPr="00D26E65">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AD997" w14:textId="77777777" w:rsidR="000D67C3" w:rsidRPr="00D26E65" w:rsidRDefault="000D67C3">
            <w:pPr>
              <w:pStyle w:val="TAL"/>
            </w:pPr>
            <w:r w:rsidRPr="00D26E65">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7A5A7B" w14:textId="77777777" w:rsidR="000D67C3" w:rsidRPr="00D26E65"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E1EB6" w14:textId="77777777" w:rsidR="000D67C3" w:rsidRPr="00D26E65" w:rsidRDefault="000D67C3">
            <w:pPr>
              <w:pStyle w:val="TAL"/>
            </w:pPr>
          </w:p>
        </w:tc>
      </w:tr>
      <w:tr w:rsidR="000D67C3" w:rsidRPr="00D26E65" w14:paraId="082E6FD3"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A7CB704" w14:textId="77777777" w:rsidR="000D67C3" w:rsidRPr="00D26E65" w:rsidRDefault="000D67C3">
            <w:pPr>
              <w:pStyle w:val="TAL"/>
            </w:pPr>
            <w:r w:rsidRPr="00D26E65">
              <w:t>}</w:t>
            </w:r>
          </w:p>
        </w:tc>
        <w:tc>
          <w:tcPr>
            <w:tcW w:w="2268" w:type="dxa"/>
            <w:gridSpan w:val="2"/>
            <w:tcBorders>
              <w:top w:val="single" w:sz="4" w:space="0" w:color="000000"/>
              <w:left w:val="single" w:sz="4" w:space="0" w:color="000000"/>
              <w:bottom w:val="single" w:sz="4" w:space="0" w:color="000000"/>
              <w:right w:val="single" w:sz="4" w:space="0" w:color="000000"/>
            </w:tcBorders>
          </w:tcPr>
          <w:p w14:paraId="5D85F5EF" w14:textId="77777777" w:rsidR="000D67C3" w:rsidRPr="00D26E65"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7738B7B9"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5ED359B" w14:textId="77777777" w:rsidR="000D67C3" w:rsidRPr="00D26E65" w:rsidRDefault="000D67C3">
            <w:pPr>
              <w:pStyle w:val="TAL"/>
            </w:pPr>
          </w:p>
        </w:tc>
      </w:tr>
      <w:tr w:rsidR="000D67C3" w:rsidRPr="00D26E65" w14:paraId="1657B6CA"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84B66F" w14:textId="77777777" w:rsidR="000D67C3" w:rsidRPr="00D26E65" w:rsidRDefault="000D67C3"/>
        </w:tc>
      </w:tr>
    </w:tbl>
    <w:p w14:paraId="3E0C1D9A" w14:textId="77777777" w:rsidR="000D67C3" w:rsidRPr="00D26E65" w:rsidRDefault="000D67C3" w:rsidP="000D67C3"/>
    <w:p w14:paraId="71D87BF4" w14:textId="77777777" w:rsidR="000D67C3" w:rsidRPr="00D26E65" w:rsidRDefault="000D67C3" w:rsidP="000D67C3">
      <w:pPr>
        <w:pStyle w:val="TH"/>
      </w:pPr>
      <w:r w:rsidRPr="00D26E65">
        <w:lastRenderedPageBreak/>
        <w:t xml:space="preserve">Table 7.2.3.21.3.3-4: SchedulingRequest-Config-DSR </w:t>
      </w:r>
      <w:r w:rsidRPr="00D26E65">
        <w:rPr>
          <w:iCs/>
        </w:rPr>
        <w:t xml:space="preserve">(Table </w:t>
      </w:r>
      <w:r w:rsidRPr="00D26E65">
        <w:t>7.2.3.21.3.3-3)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D26E65" w14:paraId="4E6DC038"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191825C5" w14:textId="77777777" w:rsidR="000D67C3" w:rsidRPr="00D26E65" w:rsidRDefault="000D67C3">
            <w:pPr>
              <w:pStyle w:val="TAL"/>
            </w:pPr>
            <w:r w:rsidRPr="00D26E65">
              <w:t>Derivation Path: 36.508, Table 4.6.3.-20</w:t>
            </w:r>
          </w:p>
        </w:tc>
      </w:tr>
      <w:tr w:rsidR="000D67C3" w:rsidRPr="00D26E65" w14:paraId="1679D17F"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41363" w14:textId="77777777" w:rsidR="000D67C3" w:rsidRPr="00D26E65" w:rsidRDefault="000D67C3">
            <w:pPr>
              <w:pStyle w:val="TAH"/>
            </w:pPr>
            <w:r w:rsidRPr="00D26E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89E25" w14:textId="77777777" w:rsidR="000D67C3" w:rsidRPr="00D26E65" w:rsidRDefault="000D67C3">
            <w:pPr>
              <w:pStyle w:val="TAH"/>
            </w:pPr>
            <w:r w:rsidRPr="00D26E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7E1D6" w14:textId="77777777" w:rsidR="000D67C3" w:rsidRPr="00D26E65" w:rsidRDefault="000D67C3">
            <w:pPr>
              <w:pStyle w:val="TAH"/>
            </w:pPr>
            <w:r w:rsidRPr="00D26E6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F93E7" w14:textId="77777777" w:rsidR="000D67C3" w:rsidRPr="00D26E65" w:rsidRDefault="000D67C3">
            <w:pPr>
              <w:pStyle w:val="TAH"/>
            </w:pPr>
            <w:r w:rsidRPr="00D26E65">
              <w:t>Condition</w:t>
            </w:r>
          </w:p>
        </w:tc>
      </w:tr>
      <w:tr w:rsidR="000D67C3" w:rsidRPr="00D26E65" w14:paraId="46ED642B"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6C10A" w14:textId="77777777" w:rsidR="000D67C3" w:rsidRPr="00D26E65" w:rsidRDefault="000D67C3">
            <w:pPr>
              <w:pStyle w:val="TAL"/>
            </w:pPr>
            <w:r w:rsidRPr="00D26E65">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768C"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8B17F"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50C4" w14:textId="77777777" w:rsidR="000D67C3" w:rsidRPr="00D26E65" w:rsidRDefault="000D67C3">
            <w:pPr>
              <w:pStyle w:val="TAL"/>
            </w:pPr>
          </w:p>
        </w:tc>
      </w:tr>
      <w:tr w:rsidR="000D67C3" w:rsidRPr="00D26E65" w14:paraId="19C14466"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8DDB" w14:textId="77777777" w:rsidR="000D67C3" w:rsidRPr="00D26E65" w:rsidRDefault="000D67C3">
            <w:pPr>
              <w:pStyle w:val="TAL"/>
            </w:pPr>
            <w:r w:rsidRPr="00D26E65">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6C1EE"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AA37"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0E942" w14:textId="77777777" w:rsidR="000D67C3" w:rsidRPr="00D26E65" w:rsidRDefault="000D67C3">
            <w:pPr>
              <w:pStyle w:val="TAL"/>
            </w:pPr>
          </w:p>
        </w:tc>
      </w:tr>
      <w:tr w:rsidR="000D67C3" w:rsidRPr="00D26E65" w14:paraId="22D5D08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9B21B" w14:textId="77777777" w:rsidR="000D67C3" w:rsidRPr="00D26E65" w:rsidRDefault="000D67C3">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2805D" w14:textId="77777777" w:rsidR="000D67C3" w:rsidRPr="00D26E65" w:rsidRDefault="000D67C3">
            <w:pPr>
              <w:pStyle w:val="TAL"/>
            </w:pPr>
            <w:r w:rsidRPr="00D26E65">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3F5B"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28284" w14:textId="77777777" w:rsidR="000D67C3" w:rsidRPr="00D26E65" w:rsidRDefault="000D67C3">
            <w:pPr>
              <w:pStyle w:val="TAL"/>
            </w:pPr>
          </w:p>
        </w:tc>
      </w:tr>
      <w:tr w:rsidR="000D67C3" w:rsidRPr="00D26E65" w14:paraId="1C16B9DE"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9FD0" w14:textId="77777777" w:rsidR="000D67C3" w:rsidRPr="00D26E65" w:rsidRDefault="000D67C3">
            <w:pPr>
              <w:pStyle w:val="TAL"/>
            </w:pPr>
            <w:r w:rsidRPr="00D26E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2A9"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B2039"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1AF4" w14:textId="77777777" w:rsidR="000D67C3" w:rsidRPr="00D26E65" w:rsidRDefault="000D67C3">
            <w:pPr>
              <w:pStyle w:val="TAL"/>
            </w:pPr>
          </w:p>
        </w:tc>
      </w:tr>
      <w:tr w:rsidR="000D67C3" w:rsidRPr="00D26E65" w14:paraId="167DA81A" w14:textId="77777777" w:rsidTr="000D67C3">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5281B" w14:textId="77777777" w:rsidR="000D67C3" w:rsidRPr="00D26E65" w:rsidRDefault="000D67C3">
            <w:pPr>
              <w:pStyle w:val="TAL"/>
            </w:pPr>
            <w:r w:rsidRPr="00D26E6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05EF7"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7E453"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1FA4" w14:textId="77777777" w:rsidR="000D67C3" w:rsidRPr="00D26E65" w:rsidRDefault="000D67C3">
            <w:pPr>
              <w:pStyle w:val="TAL"/>
            </w:pPr>
          </w:p>
        </w:tc>
      </w:tr>
    </w:tbl>
    <w:p w14:paraId="6DA6B8E5" w14:textId="77777777" w:rsidR="000D67C3" w:rsidRPr="00D26E65" w:rsidRDefault="000D67C3" w:rsidP="00CB4D43"/>
    <w:p w14:paraId="30102606" w14:textId="77777777" w:rsidR="007D7323" w:rsidRPr="00D26E65" w:rsidRDefault="007D7323" w:rsidP="00DB0041">
      <w:pPr>
        <w:pStyle w:val="Heading2"/>
      </w:pPr>
      <w:bookmarkStart w:id="54" w:name="_Toc225185322"/>
      <w:r w:rsidRPr="00D26E65">
        <w:t>7.3</w:t>
      </w:r>
      <w:r w:rsidRPr="00D26E65">
        <w:tab/>
        <w:t>PDCP</w:t>
      </w:r>
      <w:bookmarkEnd w:id="54"/>
    </w:p>
    <w:p w14:paraId="768F7F54" w14:textId="77777777" w:rsidR="00AE1EFC" w:rsidRPr="00D26E65" w:rsidRDefault="00AE1EFC" w:rsidP="00AE1EFC">
      <w:pPr>
        <w:pStyle w:val="Heading3"/>
      </w:pPr>
      <w:bookmarkStart w:id="55" w:name="_Toc225185323"/>
      <w:r w:rsidRPr="00D26E65">
        <w:t>7.3.1</w:t>
      </w:r>
      <w:r w:rsidRPr="00D26E65">
        <w:tab/>
        <w:t>Maintenance of PDCP sequence numbers for radio bearers</w:t>
      </w:r>
      <w:bookmarkEnd w:id="55"/>
    </w:p>
    <w:p w14:paraId="7A14C0D5" w14:textId="77777777" w:rsidR="00AE1EFC" w:rsidRPr="00D26E65" w:rsidRDefault="00AE1EFC" w:rsidP="00AE1EFC">
      <w:pPr>
        <w:pStyle w:val="Heading4"/>
      </w:pPr>
      <w:bookmarkStart w:id="56" w:name="_Toc225185324"/>
      <w:r w:rsidRPr="00D26E65">
        <w:t>7.3.1.1</w:t>
      </w:r>
      <w:r w:rsidRPr="00D26E65">
        <w:tab/>
        <w:t xml:space="preserve">Maintenance of PDCP sequence numbers </w:t>
      </w:r>
      <w:r w:rsidR="003B0F36" w:rsidRPr="00D26E65">
        <w:t xml:space="preserve">/ User </w:t>
      </w:r>
      <w:r w:rsidRPr="00D26E65">
        <w:t>plane</w:t>
      </w:r>
      <w:r w:rsidR="003B0F36" w:rsidRPr="00D26E65">
        <w:t xml:space="preserve"> /</w:t>
      </w:r>
      <w:r w:rsidR="005512AF" w:rsidRPr="00D26E65">
        <w:t xml:space="preserve"> RLC AM</w:t>
      </w:r>
      <w:bookmarkEnd w:id="56"/>
    </w:p>
    <w:p w14:paraId="0936AD62" w14:textId="77777777" w:rsidR="00AE1EFC" w:rsidRPr="00D26E65" w:rsidRDefault="00AE1EFC" w:rsidP="00AE1EFC">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1</w:t>
      </w:r>
      <w:r w:rsidRPr="00D26E65">
        <w:rPr>
          <w:rFonts w:eastAsia="MS Gothic"/>
        </w:rPr>
        <w:t>.1</w:t>
      </w:r>
      <w:r w:rsidRPr="00D26E65">
        <w:rPr>
          <w:rFonts w:eastAsia="MS Gothic"/>
        </w:rPr>
        <w:tab/>
        <w:t>Test Purpose (TP)</w:t>
      </w:r>
    </w:p>
    <w:p w14:paraId="11A641C6" w14:textId="77777777" w:rsidR="00AE1EFC" w:rsidRPr="00D26E65" w:rsidRDefault="00AE1EFC" w:rsidP="00AE1EFC">
      <w:pPr>
        <w:pStyle w:val="H6"/>
      </w:pPr>
      <w:r w:rsidRPr="00D26E65">
        <w:t>(1)</w:t>
      </w:r>
    </w:p>
    <w:p w14:paraId="3236131C" w14:textId="77777777" w:rsidR="00AE1EFC" w:rsidRPr="00D26E65" w:rsidRDefault="00AE1EFC" w:rsidP="00612809">
      <w:pPr>
        <w:pStyle w:val="PL"/>
        <w:rPr>
          <w:noProof w:val="0"/>
        </w:rPr>
      </w:pPr>
      <w:r w:rsidRPr="00D26E65">
        <w:rPr>
          <w:b/>
          <w:bCs/>
          <w:noProof w:val="0"/>
        </w:rPr>
        <w:t>with</w:t>
      </w:r>
      <w:r w:rsidRPr="00D26E65">
        <w:rPr>
          <w:noProof w:val="0"/>
        </w:rPr>
        <w:t xml:space="preserve"> { UE in E-UTRA RRC_CONNECTED state }</w:t>
      </w:r>
    </w:p>
    <w:p w14:paraId="5F87EC44" w14:textId="77777777" w:rsidR="00AE1EFC" w:rsidRPr="00D26E65" w:rsidRDefault="00AE1EFC" w:rsidP="00612809">
      <w:pPr>
        <w:pStyle w:val="PL"/>
        <w:rPr>
          <w:noProof w:val="0"/>
        </w:rPr>
      </w:pPr>
      <w:r w:rsidRPr="00D26E65">
        <w:rPr>
          <w:b/>
          <w:bCs/>
          <w:noProof w:val="0"/>
        </w:rPr>
        <w:t>ensure that</w:t>
      </w:r>
      <w:r w:rsidRPr="00D26E65">
        <w:rPr>
          <w:noProof w:val="0"/>
        </w:rPr>
        <w:t xml:space="preserve"> {</w:t>
      </w:r>
    </w:p>
    <w:p w14:paraId="7C7FD766" w14:textId="77777777" w:rsidR="00AE1EFC" w:rsidRPr="00D26E65" w:rsidRDefault="00AE1EFC" w:rsidP="00612809">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w:t>
      </w:r>
      <w:r w:rsidR="00482902" w:rsidRPr="00D26E65">
        <w:rPr>
          <w:noProof w:val="0"/>
        </w:rPr>
        <w:t xml:space="preserve">on a DRB mapped on AM RLC </w:t>
      </w:r>
      <w:r w:rsidRPr="00D26E65">
        <w:rPr>
          <w:noProof w:val="0"/>
        </w:rPr>
        <w:t>}</w:t>
      </w:r>
    </w:p>
    <w:p w14:paraId="4F775712" w14:textId="77777777" w:rsidR="00AE1EFC" w:rsidRPr="00D26E65" w:rsidRDefault="00AE1EFC" w:rsidP="00612809">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Maximum_PDCP_SN }</w:t>
      </w:r>
    </w:p>
    <w:p w14:paraId="3054207C" w14:textId="77777777" w:rsidR="00AE1EFC" w:rsidRPr="00D26E65" w:rsidRDefault="00AE1EFC" w:rsidP="00612809">
      <w:pPr>
        <w:pStyle w:val="PL"/>
        <w:rPr>
          <w:noProof w:val="0"/>
        </w:rPr>
      </w:pPr>
      <w:r w:rsidRPr="00D26E65">
        <w:rPr>
          <w:noProof w:val="0"/>
        </w:rPr>
        <w:t>}</w:t>
      </w:r>
    </w:p>
    <w:p w14:paraId="266F11CF" w14:textId="77777777" w:rsidR="00AE1EFC" w:rsidRPr="00D26E65" w:rsidRDefault="00AE1EFC" w:rsidP="00AE1EFC">
      <w:pPr>
        <w:pStyle w:val="H6"/>
      </w:pPr>
      <w:r w:rsidRPr="00D26E65">
        <w:t>(2)</w:t>
      </w:r>
    </w:p>
    <w:p w14:paraId="0E0B0719" w14:textId="77777777" w:rsidR="00AE1EFC" w:rsidRPr="00D26E65" w:rsidRDefault="00AE1EFC" w:rsidP="00612809">
      <w:pPr>
        <w:pStyle w:val="PL"/>
        <w:rPr>
          <w:noProof w:val="0"/>
        </w:rPr>
      </w:pPr>
      <w:r w:rsidRPr="00D26E65">
        <w:rPr>
          <w:b/>
          <w:bCs/>
          <w:noProof w:val="0"/>
        </w:rPr>
        <w:t>with</w:t>
      </w:r>
      <w:r w:rsidRPr="00D26E65">
        <w:rPr>
          <w:noProof w:val="0"/>
        </w:rPr>
        <w:t xml:space="preserve"> { UE in E-UTRA RRC_CONNECTED state }</w:t>
      </w:r>
    </w:p>
    <w:p w14:paraId="581BF5D7" w14:textId="77777777" w:rsidR="00AE1EFC" w:rsidRPr="00D26E65" w:rsidRDefault="00AE1EFC" w:rsidP="00612809">
      <w:pPr>
        <w:pStyle w:val="PL"/>
        <w:rPr>
          <w:noProof w:val="0"/>
        </w:rPr>
      </w:pPr>
      <w:r w:rsidRPr="00D26E65">
        <w:rPr>
          <w:b/>
          <w:bCs/>
          <w:noProof w:val="0"/>
        </w:rPr>
        <w:t>ensure that</w:t>
      </w:r>
      <w:r w:rsidRPr="00D26E65">
        <w:rPr>
          <w:noProof w:val="0"/>
        </w:rPr>
        <w:t xml:space="preserve"> {</w:t>
      </w:r>
    </w:p>
    <w:p w14:paraId="43B315F1" w14:textId="77777777" w:rsidR="00AE1EFC" w:rsidRPr="00D26E65" w:rsidRDefault="00AE1EFC" w:rsidP="00612809">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w:t>
      </w:r>
      <w:r w:rsidR="00482902" w:rsidRPr="00D26E65">
        <w:rPr>
          <w:noProof w:val="0"/>
        </w:rPr>
        <w:t xml:space="preserve">on a DRB mapped on AM RLC </w:t>
      </w:r>
      <w:r w:rsidR="00CE052F" w:rsidRPr="00D26E65">
        <w:rPr>
          <w:noProof w:val="0"/>
        </w:rPr>
        <w:t>and, after incrementation,</w:t>
      </w:r>
      <w:r w:rsidRPr="00D26E65">
        <w:rPr>
          <w:noProof w:val="0"/>
        </w:rPr>
        <w:t xml:space="preserve"> Next_PDCP_TX_SN </w:t>
      </w:r>
      <w:r w:rsidR="00CE052F" w:rsidRPr="00D26E65">
        <w:rPr>
          <w:noProof w:val="0"/>
          <w:lang w:eastAsia="zh-CN"/>
        </w:rPr>
        <w:t>is larger than</w:t>
      </w:r>
      <w:r w:rsidR="00CE052F" w:rsidRPr="00D26E65">
        <w:rPr>
          <w:noProof w:val="0"/>
        </w:rPr>
        <w:t xml:space="preserve"> </w:t>
      </w:r>
      <w:r w:rsidRPr="00D26E65">
        <w:rPr>
          <w:noProof w:val="0"/>
        </w:rPr>
        <w:t>the Maximum_PDCP_SN }</w:t>
      </w:r>
    </w:p>
    <w:p w14:paraId="485D9A6A" w14:textId="77777777" w:rsidR="00AE1EFC" w:rsidRPr="00D26E65" w:rsidRDefault="00AE1EFC" w:rsidP="00612809">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49F9A282" w14:textId="77777777" w:rsidR="00AE1EFC" w:rsidRPr="00D26E65" w:rsidRDefault="00AE1EFC" w:rsidP="00612809">
      <w:pPr>
        <w:pStyle w:val="PL"/>
        <w:rPr>
          <w:noProof w:val="0"/>
        </w:rPr>
      </w:pPr>
      <w:r w:rsidRPr="00D26E65">
        <w:rPr>
          <w:noProof w:val="0"/>
        </w:rPr>
        <w:t>}</w:t>
      </w:r>
    </w:p>
    <w:p w14:paraId="08DC3271" w14:textId="77777777" w:rsidR="00AE1EFC" w:rsidRPr="00D26E65" w:rsidRDefault="00AE1EFC" w:rsidP="00AE1EFC">
      <w:pPr>
        <w:pStyle w:val="H6"/>
      </w:pPr>
      <w:r w:rsidRPr="00D26E65">
        <w:t>7.3.1.1.2</w:t>
      </w:r>
      <w:r w:rsidRPr="00D26E65">
        <w:tab/>
        <w:t>Conformance requirements</w:t>
      </w:r>
    </w:p>
    <w:p w14:paraId="0287CB08" w14:textId="77777777" w:rsidR="00AE1EFC" w:rsidRPr="00D26E65" w:rsidRDefault="00AE1EFC" w:rsidP="00AE1EFC">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w:t>
      </w:r>
      <w:r w:rsidR="00482902" w:rsidRPr="00D26E65">
        <w:rPr>
          <w:rFonts w:eastAsia="MS Gothic"/>
        </w:rPr>
        <w:t>,</w:t>
      </w:r>
      <w:r w:rsidRPr="00D26E65">
        <w:rPr>
          <w:rFonts w:eastAsia="MS Gothic"/>
        </w:rPr>
        <w:t xml:space="preserve"> 5.</w:t>
      </w:r>
      <w:r w:rsidRPr="00D26E65">
        <w:rPr>
          <w:lang w:eastAsia="zh-CN"/>
        </w:rPr>
        <w:t>1.2</w:t>
      </w:r>
      <w:r w:rsidR="005512AF" w:rsidRPr="00D26E65">
        <w:rPr>
          <w:lang w:eastAsia="zh-CN"/>
        </w:rPr>
        <w:t>.</w:t>
      </w:r>
      <w:r w:rsidR="00482902" w:rsidRPr="00D26E65">
        <w:rPr>
          <w:lang w:eastAsia="zh-CN"/>
        </w:rPr>
        <w:t>2 and 6.2.3</w:t>
      </w:r>
      <w:r w:rsidRPr="00D26E65">
        <w:rPr>
          <w:lang w:eastAsia="zh-CN"/>
        </w:rPr>
        <w:t>.</w:t>
      </w:r>
    </w:p>
    <w:p w14:paraId="2E84AB4D" w14:textId="77777777" w:rsidR="005512AF" w:rsidRPr="00D26E65" w:rsidRDefault="005512AF" w:rsidP="005512AF">
      <w:pPr>
        <w:rPr>
          <w:rFonts w:eastAsia="MS Gothic"/>
        </w:rPr>
      </w:pPr>
      <w:bookmarkStart w:id="57" w:name="Signet11"/>
      <w:bookmarkStart w:id="58" w:name="Signet3"/>
      <w:bookmarkEnd w:id="57"/>
      <w:bookmarkEnd w:id="58"/>
      <w:r w:rsidRPr="00D26E65">
        <w:rPr>
          <w:rFonts w:eastAsia="MS Gothic"/>
        </w:rPr>
        <w:t>[TS 36.323, clause 5.1.1]</w:t>
      </w:r>
    </w:p>
    <w:p w14:paraId="32AC880F" w14:textId="77777777" w:rsidR="005512AF" w:rsidRPr="00D26E65" w:rsidRDefault="005512AF" w:rsidP="005512AF">
      <w:pPr>
        <w:rPr>
          <w:rFonts w:eastAsia="MS Gothic"/>
        </w:rPr>
      </w:pPr>
      <w:r w:rsidRPr="00D26E65">
        <w:rPr>
          <w:rFonts w:eastAsia="MS Gothic"/>
        </w:rPr>
        <w:t>At reception of a PDCP SDU from upper layers, the UE shall:</w:t>
      </w:r>
    </w:p>
    <w:p w14:paraId="1FEC8530" w14:textId="77777777" w:rsidR="00482902" w:rsidRPr="00D26E65" w:rsidRDefault="00482902" w:rsidP="00482902">
      <w:pPr>
        <w:pStyle w:val="B1"/>
      </w:pPr>
      <w:r w:rsidRPr="00D26E65">
        <w:t>-</w:t>
      </w:r>
      <w:r w:rsidRPr="00D26E65">
        <w:tab/>
      </w:r>
      <w:r w:rsidR="00CE052F" w:rsidRPr="00D26E65">
        <w:rPr>
          <w:i/>
        </w:rPr>
        <w:t>discardTimer</w:t>
      </w:r>
      <w:r w:rsidRPr="00D26E65">
        <w:t>start the  associated with this PDCP SDU</w:t>
      </w:r>
      <w:r w:rsidRPr="00D26E65">
        <w:rPr>
          <w:lang w:eastAsia="ko-KR"/>
        </w:rPr>
        <w:t xml:space="preserve"> (if configured)</w:t>
      </w:r>
      <w:r w:rsidRPr="00D26E65">
        <w:t>;</w:t>
      </w:r>
    </w:p>
    <w:p w14:paraId="4FBE3ED4" w14:textId="77777777" w:rsidR="00482902" w:rsidRPr="00D26E65" w:rsidRDefault="00482902" w:rsidP="005512AF">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507D344A" w14:textId="77777777" w:rsidR="005512AF" w:rsidRPr="00D26E65" w:rsidRDefault="005512AF" w:rsidP="00A223D6">
      <w:pPr>
        <w:pStyle w:val="B1"/>
        <w:rPr>
          <w:rFonts w:eastAsia="MS Gothic"/>
        </w:rPr>
      </w:pPr>
      <w:r w:rsidRPr="00D26E65">
        <w:rPr>
          <w:rFonts w:eastAsia="MS Gothic"/>
        </w:rPr>
        <w:t>-</w:t>
      </w:r>
      <w:r w:rsidRPr="00D26E65">
        <w:rPr>
          <w:rFonts w:eastAsia="MS Gothic"/>
        </w:rPr>
        <w:tab/>
        <w:t>associate the PDCP SN corresponding to Next_PDCP_TX_SN to this PDCP SDU;</w:t>
      </w:r>
    </w:p>
    <w:p w14:paraId="6E4BDC96" w14:textId="77777777" w:rsidR="005512AF" w:rsidRPr="00D26E65" w:rsidRDefault="005512AF" w:rsidP="00A223D6">
      <w:pPr>
        <w:pStyle w:val="B1"/>
        <w:rPr>
          <w:rFonts w:eastAsia="MS Gothic"/>
        </w:rPr>
      </w:pPr>
      <w:r w:rsidRPr="00D26E65">
        <w:rPr>
          <w:rFonts w:eastAsia="MS Gothic"/>
        </w:rPr>
        <w:t>-</w:t>
      </w:r>
      <w:r w:rsidRPr="00D26E65">
        <w:rPr>
          <w:rFonts w:eastAsia="MS Gothic"/>
        </w:rPr>
        <w:tab/>
        <w:t>perform header compression of the PDCP SDU (if configured) as specified in the subclause 5.5.4;</w:t>
      </w:r>
    </w:p>
    <w:p w14:paraId="6F5A614C" w14:textId="77777777" w:rsidR="005512AF" w:rsidRPr="00D26E65" w:rsidRDefault="005512AF" w:rsidP="00A223D6">
      <w:pPr>
        <w:pStyle w:val="B1"/>
        <w:rPr>
          <w:rFonts w:eastAsia="MS Gothic"/>
        </w:rPr>
      </w:pPr>
      <w:r w:rsidRPr="00D26E65">
        <w:rPr>
          <w:rFonts w:eastAsia="MS Gothic"/>
        </w:rPr>
        <w:t>-</w:t>
      </w:r>
      <w:r w:rsidRPr="00D26E65">
        <w:rPr>
          <w:rFonts w:eastAsia="MS Gothic"/>
        </w:rPr>
        <w:tab/>
        <w:t>perform integrity protection (if applicable), and ciphering (if applicable) using COUNT based on TX_HFN and the PDCP SN associated with this PDCP SDU as specified in the subclause 5.7 and 5.6, respectively;</w:t>
      </w:r>
    </w:p>
    <w:p w14:paraId="795395B8" w14:textId="77777777" w:rsidR="005512AF" w:rsidRPr="00D26E65" w:rsidRDefault="005512AF" w:rsidP="00A223D6">
      <w:pPr>
        <w:pStyle w:val="B1"/>
        <w:rPr>
          <w:rFonts w:eastAsia="MS Gothic"/>
        </w:rPr>
      </w:pPr>
      <w:r w:rsidRPr="00D26E65">
        <w:rPr>
          <w:rFonts w:eastAsia="MS Gothic"/>
        </w:rPr>
        <w:t>-</w:t>
      </w:r>
      <w:r w:rsidRPr="00D26E65">
        <w:rPr>
          <w:rFonts w:eastAsia="MS Gothic"/>
        </w:rPr>
        <w:tab/>
        <w:t>increment Next_PDCP_TX_SN by one;</w:t>
      </w:r>
    </w:p>
    <w:p w14:paraId="16A3B074" w14:textId="77777777" w:rsidR="005512AF" w:rsidRPr="00D26E65" w:rsidRDefault="005512AF" w:rsidP="00A223D6">
      <w:pPr>
        <w:pStyle w:val="B1"/>
        <w:rPr>
          <w:rFonts w:eastAsia="MS Gothic"/>
        </w:rPr>
      </w:pPr>
      <w:r w:rsidRPr="00D26E65">
        <w:rPr>
          <w:rFonts w:eastAsia="MS Gothic"/>
        </w:rPr>
        <w:t>-</w:t>
      </w:r>
      <w:r w:rsidRPr="00D26E65">
        <w:rPr>
          <w:rFonts w:eastAsia="MS Gothic"/>
        </w:rPr>
        <w:tab/>
        <w:t>if Next_PDCP_TX_SN &gt; Maximum_PDCP_SN:</w:t>
      </w:r>
    </w:p>
    <w:p w14:paraId="20B50851" w14:textId="77777777" w:rsidR="005512AF" w:rsidRPr="00D26E65" w:rsidRDefault="005512AF" w:rsidP="00A223D6">
      <w:pPr>
        <w:pStyle w:val="B2"/>
        <w:rPr>
          <w:rFonts w:eastAsia="MS Gothic"/>
        </w:rPr>
      </w:pPr>
      <w:r w:rsidRPr="00D26E65">
        <w:rPr>
          <w:rFonts w:eastAsia="MS Gothic"/>
        </w:rPr>
        <w:t>-</w:t>
      </w:r>
      <w:r w:rsidRPr="00D26E65">
        <w:rPr>
          <w:rFonts w:eastAsia="MS Gothic"/>
        </w:rPr>
        <w:tab/>
        <w:t>set Next_PDCP_TX_SN to 0;</w:t>
      </w:r>
    </w:p>
    <w:p w14:paraId="5C0CCB6A" w14:textId="77777777" w:rsidR="005512AF" w:rsidRPr="00D26E65" w:rsidRDefault="005512AF" w:rsidP="00A223D6">
      <w:pPr>
        <w:pStyle w:val="B2"/>
        <w:rPr>
          <w:rFonts w:eastAsia="MS Gothic"/>
        </w:rPr>
      </w:pPr>
      <w:r w:rsidRPr="00D26E65">
        <w:rPr>
          <w:rFonts w:eastAsia="MS Gothic"/>
        </w:rPr>
        <w:t>-</w:t>
      </w:r>
      <w:r w:rsidRPr="00D26E65">
        <w:rPr>
          <w:rFonts w:eastAsia="MS Gothic"/>
        </w:rPr>
        <w:tab/>
        <w:t>increment TX_HFN by one;</w:t>
      </w:r>
    </w:p>
    <w:p w14:paraId="71E47FFD" w14:textId="77777777" w:rsidR="005512AF" w:rsidRPr="00D26E65" w:rsidRDefault="005512AF" w:rsidP="00A223D6">
      <w:pPr>
        <w:pStyle w:val="B1"/>
        <w:rPr>
          <w:rFonts w:eastAsia="MS Gothic"/>
        </w:rPr>
      </w:pPr>
      <w:r w:rsidRPr="00D26E65">
        <w:rPr>
          <w:rFonts w:eastAsia="MS Gothic"/>
        </w:rPr>
        <w:t>-</w:t>
      </w:r>
      <w:r w:rsidRPr="00D26E65">
        <w:rPr>
          <w:rFonts w:eastAsia="MS Gothic"/>
        </w:rPr>
        <w:tab/>
        <w:t>submit the resulting PDCP Data PDU to lower layer.</w:t>
      </w:r>
    </w:p>
    <w:p w14:paraId="660F0EFC" w14:textId="77777777" w:rsidR="005512AF" w:rsidRPr="00D26E65" w:rsidRDefault="005512AF" w:rsidP="005512AF">
      <w:pPr>
        <w:rPr>
          <w:rFonts w:eastAsia="MS Gothic"/>
        </w:rPr>
      </w:pPr>
      <w:r w:rsidRPr="00D26E65">
        <w:rPr>
          <w:rFonts w:eastAsia="MS Gothic"/>
        </w:rPr>
        <w:t>[TS 36.323, clause 5.1.2.1</w:t>
      </w:r>
      <w:r w:rsidR="00482902" w:rsidRPr="00D26E65">
        <w:rPr>
          <w:rFonts w:eastAsia="MS Gothic"/>
        </w:rPr>
        <w:t>.2</w:t>
      </w:r>
      <w:r w:rsidRPr="00D26E65">
        <w:rPr>
          <w:rFonts w:eastAsia="MS Gothic"/>
        </w:rPr>
        <w:t>]</w:t>
      </w:r>
    </w:p>
    <w:p w14:paraId="6ABEBFF9" w14:textId="77777777" w:rsidR="005512AF" w:rsidRPr="00D26E65" w:rsidRDefault="005512AF" w:rsidP="005512AF">
      <w:pPr>
        <w:rPr>
          <w:rFonts w:eastAsia="MS Gothic"/>
        </w:rPr>
      </w:pPr>
      <w:r w:rsidRPr="00D26E65">
        <w:rPr>
          <w:rFonts w:eastAsia="MS Gothic"/>
        </w:rPr>
        <w:t>For DRBs mapped on RLC AM, at reception of a PDCP Data PDU from lower layers, the UE shall:</w:t>
      </w:r>
    </w:p>
    <w:p w14:paraId="32D798E9" w14:textId="77777777" w:rsidR="005512AF" w:rsidRPr="00D26E65" w:rsidRDefault="005512AF" w:rsidP="009879C0">
      <w:pPr>
        <w:pStyle w:val="B1"/>
        <w:rPr>
          <w:rFonts w:eastAsia="MS Gothic"/>
        </w:rPr>
      </w:pPr>
      <w:r w:rsidRPr="00D26E65">
        <w:rPr>
          <w:rFonts w:eastAsia="MS Gothic"/>
        </w:rPr>
        <w:lastRenderedPageBreak/>
        <w:t>-</w:t>
      </w:r>
      <w:r w:rsidRPr="00D26E65">
        <w:rPr>
          <w:rFonts w:eastAsia="MS Gothic"/>
        </w:rPr>
        <w:tab/>
        <w:t>if received PDCP SN – Last_Submitted_PDCP_RX_SN &gt; Reordering_Window or 0 &lt;= Last_Submitted_PDCP_RX_SN – received PDCP SN &lt; Reordering_Window:</w:t>
      </w:r>
    </w:p>
    <w:p w14:paraId="1411FA3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if received PDCP SN &gt; Next_PDCP_RX_SN:</w:t>
      </w:r>
    </w:p>
    <w:p w14:paraId="10B9B69A" w14:textId="77777777" w:rsidR="005512AF" w:rsidRPr="00D26E65" w:rsidRDefault="005512AF" w:rsidP="009879C0">
      <w:pPr>
        <w:pStyle w:val="B3"/>
        <w:rPr>
          <w:rFonts w:eastAsia="MS Gothic"/>
        </w:rPr>
      </w:pPr>
      <w:r w:rsidRPr="00D26E65">
        <w:rPr>
          <w:rFonts w:eastAsia="MS Gothic"/>
        </w:rPr>
        <w:t>-</w:t>
      </w:r>
      <w:r w:rsidRPr="00D26E65">
        <w:rPr>
          <w:rFonts w:eastAsia="MS Gothic"/>
        </w:rPr>
        <w:tab/>
        <w:t>decipher the PDCP PDU as specified in the subclause 5.6, using COUNT based on RX_HFN - 1 and the received PDCP SN;</w:t>
      </w:r>
    </w:p>
    <w:p w14:paraId="3F9EED83" w14:textId="77777777" w:rsidR="005512AF" w:rsidRPr="00D26E65" w:rsidRDefault="005512AF" w:rsidP="009879C0">
      <w:pPr>
        <w:pStyle w:val="B2"/>
        <w:rPr>
          <w:rFonts w:eastAsia="MS Gothic"/>
        </w:rPr>
      </w:pPr>
      <w:r w:rsidRPr="00D26E65">
        <w:rPr>
          <w:rFonts w:eastAsia="MS Gothic"/>
        </w:rPr>
        <w:t>-</w:t>
      </w:r>
      <w:r w:rsidRPr="00D26E65">
        <w:rPr>
          <w:rFonts w:eastAsia="MS Gothic"/>
        </w:rPr>
        <w:tab/>
        <w:t>else:</w:t>
      </w:r>
    </w:p>
    <w:p w14:paraId="4F0AA3F0" w14:textId="77777777" w:rsidR="005512AF" w:rsidRPr="00D26E65" w:rsidRDefault="005512AF" w:rsidP="009879C0">
      <w:pPr>
        <w:pStyle w:val="B3"/>
        <w:rPr>
          <w:rFonts w:eastAsia="MS Gothic"/>
        </w:rPr>
      </w:pPr>
      <w:r w:rsidRPr="00D26E65">
        <w:rPr>
          <w:rFonts w:eastAsia="MS Gothic"/>
        </w:rPr>
        <w:t>-</w:t>
      </w:r>
      <w:r w:rsidRPr="00D26E65">
        <w:rPr>
          <w:rFonts w:eastAsia="MS Gothic"/>
        </w:rPr>
        <w:tab/>
        <w:t>decipher the PDCP PDU as specified in the subclause 5.6, using COUNT based on RX_HFN and the received PDCP SN;</w:t>
      </w:r>
    </w:p>
    <w:p w14:paraId="664016DC" w14:textId="77777777" w:rsidR="005512AF" w:rsidRPr="00D26E65" w:rsidRDefault="005512AF" w:rsidP="009879C0">
      <w:pPr>
        <w:pStyle w:val="B2"/>
        <w:rPr>
          <w:rFonts w:eastAsia="MS Gothic"/>
        </w:rPr>
      </w:pPr>
      <w:r w:rsidRPr="00D26E65">
        <w:rPr>
          <w:rFonts w:eastAsia="MS Gothic"/>
        </w:rPr>
        <w:t>-</w:t>
      </w:r>
      <w:r w:rsidRPr="00D26E65">
        <w:rPr>
          <w:rFonts w:eastAsia="MS Gothic"/>
        </w:rPr>
        <w:tab/>
        <w:t>perform header decompression (if configured) as specified in the subclause 5.5.5;</w:t>
      </w:r>
    </w:p>
    <w:p w14:paraId="43B9EC9C" w14:textId="77777777" w:rsidR="005512AF" w:rsidRPr="00D26E65" w:rsidRDefault="005512AF" w:rsidP="009879C0">
      <w:pPr>
        <w:pStyle w:val="B2"/>
        <w:rPr>
          <w:rFonts w:eastAsia="MS Gothic"/>
        </w:rPr>
      </w:pPr>
      <w:r w:rsidRPr="00D26E65">
        <w:rPr>
          <w:rFonts w:eastAsia="MS Gothic"/>
        </w:rPr>
        <w:t>-</w:t>
      </w:r>
      <w:r w:rsidRPr="00D26E65">
        <w:rPr>
          <w:rFonts w:eastAsia="MS Gothic"/>
        </w:rPr>
        <w:tab/>
        <w:t>discard this PDCP SDU;</w:t>
      </w:r>
    </w:p>
    <w:p w14:paraId="4EB6EBB8"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Next_PDCP_RX_SN – received PDCP SN &gt; Reordering_Window:</w:t>
      </w:r>
    </w:p>
    <w:p w14:paraId="5A7DE3E2"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increment RX_HFN by one;</w:t>
      </w:r>
    </w:p>
    <w:p w14:paraId="2A9C407A"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476246F6"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Next_PDCP_RX_SN to the received PDCP SN + 1;</w:t>
      </w:r>
    </w:p>
    <w:p w14:paraId="20491F84" w14:textId="77777777" w:rsidR="005512AF" w:rsidRPr="00D26E65" w:rsidRDefault="005512AF" w:rsidP="009879C0">
      <w:pPr>
        <w:pStyle w:val="B1"/>
        <w:rPr>
          <w:rFonts w:eastAsia="MS Gothic"/>
        </w:rPr>
      </w:pPr>
      <w:r w:rsidRPr="00D26E65">
        <w:rPr>
          <w:rFonts w:eastAsia="MS Gothic"/>
        </w:rPr>
        <w:t>-</w:t>
      </w:r>
      <w:r w:rsidRPr="00D26E65">
        <w:rPr>
          <w:rFonts w:eastAsia="MS Gothic"/>
        </w:rPr>
        <w:tab/>
        <w:t xml:space="preserve">else if received PDCP SN – Next_PDCP_RX_SN &gt; </w:t>
      </w:r>
      <w:r w:rsidR="00CE052F" w:rsidRPr="00D26E65">
        <w:rPr>
          <w:lang w:eastAsia="zh-CN"/>
        </w:rPr>
        <w:t>=</w:t>
      </w:r>
      <w:r w:rsidRPr="00D26E65">
        <w:rPr>
          <w:rFonts w:eastAsia="MS Gothic"/>
        </w:rPr>
        <w:t>Reordering_Window:</w:t>
      </w:r>
    </w:p>
    <w:p w14:paraId="304ABDC1"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 1 and the received PDCP SN for deciphering the PDCP PDU;</w:t>
      </w:r>
    </w:p>
    <w:p w14:paraId="3E5E74C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received PDCP SN &gt;= Next_PDCP_RX_SN:</w:t>
      </w:r>
    </w:p>
    <w:p w14:paraId="48B38E3A"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2B6411E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Next_PDCP_RX_SN to the received PDCP SN + 1;</w:t>
      </w:r>
    </w:p>
    <w:p w14:paraId="3910762F"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Next_PDCP_RX_SN is larger than Maximum_PDCP_SN:</w:t>
      </w:r>
    </w:p>
    <w:p w14:paraId="4792AEAF"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set Next_PDCP_RX_SN to 0;</w:t>
      </w:r>
    </w:p>
    <w:p w14:paraId="61443F99" w14:textId="77777777" w:rsidR="005512AF" w:rsidRPr="00D26E65" w:rsidRDefault="005512AF" w:rsidP="009879C0">
      <w:pPr>
        <w:pStyle w:val="B2"/>
        <w:rPr>
          <w:rFonts w:eastAsia="MS Gothic"/>
        </w:rPr>
      </w:pPr>
      <w:r w:rsidRPr="00D26E65">
        <w:rPr>
          <w:rFonts w:eastAsia="MS Gothic"/>
        </w:rPr>
        <w:t>-</w:t>
      </w:r>
      <w:r w:rsidRPr="00D26E65">
        <w:rPr>
          <w:rFonts w:eastAsia="MS Gothic"/>
        </w:rPr>
        <w:tab/>
        <w:t>increment RX_HFN by one;</w:t>
      </w:r>
    </w:p>
    <w:p w14:paraId="1248AA20"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received PDCP SN &lt; Next_PDCP_RX_SN:</w:t>
      </w:r>
    </w:p>
    <w:p w14:paraId="08B3436D" w14:textId="77777777" w:rsidR="005512AF" w:rsidRPr="00D26E65" w:rsidRDefault="005512AF" w:rsidP="009879C0">
      <w:pPr>
        <w:pStyle w:val="B2"/>
        <w:rPr>
          <w:rFonts w:eastAsia="MS Gothic"/>
        </w:rPr>
      </w:pPr>
      <w:r w:rsidRPr="00D26E65">
        <w:rPr>
          <w:rFonts w:eastAsia="MS Gothic"/>
        </w:rPr>
        <w:t>-</w:t>
      </w:r>
      <w:r w:rsidRPr="00D26E65">
        <w:rPr>
          <w:rFonts w:eastAsia="MS Gothic"/>
        </w:rPr>
        <w:tab/>
        <w:t>use COUNT based on RX_HFN and the received PDCP SN for deciphering the PDCP PDU;</w:t>
      </w:r>
    </w:p>
    <w:p w14:paraId="602E701B"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the PDCP PDU has not been discarded in the above:</w:t>
      </w:r>
    </w:p>
    <w:p w14:paraId="708FAEE5" w14:textId="77777777" w:rsidR="005512AF" w:rsidRPr="00D26E65" w:rsidRDefault="005512AF" w:rsidP="009879C0">
      <w:pPr>
        <w:pStyle w:val="B2"/>
        <w:rPr>
          <w:rFonts w:eastAsia="MS Gothic"/>
        </w:rPr>
      </w:pPr>
      <w:r w:rsidRPr="00D26E65">
        <w:rPr>
          <w:rFonts w:eastAsia="MS Gothic"/>
        </w:rPr>
        <w:t>-</w:t>
      </w:r>
      <w:r w:rsidRPr="00D26E65">
        <w:rPr>
          <w:rFonts w:eastAsia="MS Gothic"/>
        </w:rPr>
        <w:tab/>
        <w:t>perform deciphering and header decompression (if configured) for the PDCP PDU as specified in the subclauses 5.6 and 5.5.5, respectively;</w:t>
      </w:r>
    </w:p>
    <w:p w14:paraId="53358765"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a PDCP SDU with the same PDCP SN is stored:</w:t>
      </w:r>
    </w:p>
    <w:p w14:paraId="4797FF70" w14:textId="77777777" w:rsidR="005512AF" w:rsidRPr="00D26E65" w:rsidRDefault="005512AF" w:rsidP="009879C0">
      <w:pPr>
        <w:pStyle w:val="B2"/>
        <w:rPr>
          <w:rFonts w:eastAsia="MS Gothic"/>
        </w:rPr>
      </w:pPr>
      <w:r w:rsidRPr="00D26E65">
        <w:rPr>
          <w:rFonts w:eastAsia="MS Gothic"/>
        </w:rPr>
        <w:t>-</w:t>
      </w:r>
      <w:r w:rsidRPr="00D26E65">
        <w:rPr>
          <w:rFonts w:eastAsia="MS Gothic"/>
        </w:rPr>
        <w:tab/>
        <w:t>discard this PDCP SDU;</w:t>
      </w:r>
    </w:p>
    <w:p w14:paraId="2D2F4C0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w:t>
      </w:r>
    </w:p>
    <w:p w14:paraId="0A853278" w14:textId="77777777" w:rsidR="005512AF" w:rsidRPr="00D26E65" w:rsidRDefault="005512AF" w:rsidP="009879C0">
      <w:pPr>
        <w:pStyle w:val="B2"/>
        <w:rPr>
          <w:rFonts w:eastAsia="MS Gothic"/>
        </w:rPr>
      </w:pPr>
      <w:r w:rsidRPr="00D26E65">
        <w:rPr>
          <w:rFonts w:eastAsia="MS Gothic"/>
        </w:rPr>
        <w:t>-</w:t>
      </w:r>
      <w:r w:rsidRPr="00D26E65">
        <w:rPr>
          <w:rFonts w:eastAsia="MS Gothic"/>
        </w:rPr>
        <w:tab/>
        <w:t>store the PDCP SDU;</w:t>
      </w:r>
    </w:p>
    <w:p w14:paraId="32EDCB5C" w14:textId="77777777" w:rsidR="005512AF" w:rsidRPr="00D26E65" w:rsidRDefault="005512AF" w:rsidP="009879C0">
      <w:pPr>
        <w:pStyle w:val="B1"/>
        <w:rPr>
          <w:rFonts w:eastAsia="MS Gothic"/>
        </w:rPr>
      </w:pPr>
      <w:r w:rsidRPr="00D26E65">
        <w:rPr>
          <w:rFonts w:eastAsia="MS Gothic"/>
        </w:rPr>
        <w:t>-</w:t>
      </w:r>
      <w:r w:rsidRPr="00D26E65">
        <w:rPr>
          <w:rFonts w:eastAsia="MS Gothic"/>
        </w:rPr>
        <w:tab/>
        <w:t>if the PDCP PDU received by PDCP is not due to the re-establishment of lower layers:</w:t>
      </w:r>
    </w:p>
    <w:p w14:paraId="679F50E0" w14:textId="77777777" w:rsidR="005512AF" w:rsidRPr="00D26E65" w:rsidRDefault="005512AF" w:rsidP="009879C0">
      <w:pPr>
        <w:pStyle w:val="B2"/>
        <w:rPr>
          <w:rFonts w:eastAsia="MS Gothic"/>
        </w:rPr>
      </w:pPr>
      <w:r w:rsidRPr="00D26E65">
        <w:rPr>
          <w:rFonts w:eastAsia="MS Gothic"/>
        </w:rPr>
        <w:t>-</w:t>
      </w:r>
      <w:r w:rsidRPr="00D26E65">
        <w:rPr>
          <w:rFonts w:eastAsia="MS Gothic"/>
        </w:rPr>
        <w:tab/>
        <w:t xml:space="preserve">deliver to upper layers in ascending order of the associated COUNT value: </w:t>
      </w:r>
    </w:p>
    <w:p w14:paraId="65EE9403" w14:textId="77777777" w:rsidR="005512AF" w:rsidRPr="00D26E65" w:rsidRDefault="005512AF" w:rsidP="009879C0">
      <w:pPr>
        <w:pStyle w:val="B3"/>
        <w:rPr>
          <w:rFonts w:eastAsia="MS Gothic"/>
        </w:rPr>
      </w:pPr>
      <w:r w:rsidRPr="00D26E65">
        <w:rPr>
          <w:rFonts w:eastAsia="MS Gothic"/>
        </w:rPr>
        <w:t>-</w:t>
      </w:r>
      <w:r w:rsidRPr="00D26E65">
        <w:rPr>
          <w:rFonts w:eastAsia="MS Gothic"/>
        </w:rPr>
        <w:tab/>
        <w:t>all stored PDCP SDU(s) with an associated COUNT value less than the COUNT value associated with the received PDCP SDU;</w:t>
      </w:r>
    </w:p>
    <w:p w14:paraId="0CB133D9" w14:textId="77777777" w:rsidR="005512AF" w:rsidRPr="00D26E65" w:rsidRDefault="005512AF" w:rsidP="009879C0">
      <w:pPr>
        <w:pStyle w:val="B3"/>
        <w:rPr>
          <w:rFonts w:eastAsia="MS Gothic"/>
        </w:rPr>
      </w:pPr>
      <w:r w:rsidRPr="00D26E65">
        <w:rPr>
          <w:rFonts w:eastAsia="MS Gothic"/>
        </w:rPr>
        <w:t>-</w:t>
      </w:r>
      <w:r w:rsidRPr="00D26E65">
        <w:rPr>
          <w:rFonts w:eastAsia="MS Gothic"/>
        </w:rPr>
        <w:tab/>
        <w:t>all stored PDCP SDU(s) with consecutively associated COUNT value(s) starting from the COUNT value associated with the received PDCP SDU;</w:t>
      </w:r>
    </w:p>
    <w:p w14:paraId="051ECFDF" w14:textId="77777777" w:rsidR="005512AF" w:rsidRPr="00D26E65" w:rsidRDefault="005512AF" w:rsidP="009879C0">
      <w:pPr>
        <w:pStyle w:val="B2"/>
        <w:rPr>
          <w:rFonts w:eastAsia="MS Gothic"/>
        </w:rPr>
      </w:pPr>
      <w:r w:rsidRPr="00D26E65">
        <w:rPr>
          <w:rFonts w:eastAsia="MS Gothic"/>
        </w:rPr>
        <w:lastRenderedPageBreak/>
        <w:t>-</w:t>
      </w:r>
      <w:r w:rsidRPr="00D26E65">
        <w:rPr>
          <w:rFonts w:eastAsia="MS Gothic"/>
        </w:rPr>
        <w:tab/>
        <w:t>set Last_Submitted_PDCP_RX_SN to the PDCP SN of the last PDCP SDU delivered to upper layers;</w:t>
      </w:r>
    </w:p>
    <w:p w14:paraId="0A194ECB" w14:textId="77777777" w:rsidR="005512AF" w:rsidRPr="00D26E65" w:rsidRDefault="005512AF" w:rsidP="009879C0">
      <w:pPr>
        <w:pStyle w:val="B1"/>
        <w:rPr>
          <w:rFonts w:eastAsia="MS Gothic"/>
        </w:rPr>
      </w:pPr>
      <w:r w:rsidRPr="00D26E65">
        <w:rPr>
          <w:rFonts w:eastAsia="MS Gothic"/>
        </w:rPr>
        <w:t>-</w:t>
      </w:r>
      <w:r w:rsidRPr="00D26E65">
        <w:rPr>
          <w:rFonts w:eastAsia="MS Gothic"/>
        </w:rPr>
        <w:tab/>
        <w:t>else if received PDCP SN = Last_Submitted_PDCP_RX_SN + 1</w:t>
      </w:r>
      <w:r w:rsidR="008D43D1" w:rsidRPr="00D26E65">
        <w:rPr>
          <w:lang w:eastAsia="zh-CN"/>
        </w:rPr>
        <w:t xml:space="preserve"> or </w:t>
      </w:r>
      <w:r w:rsidR="008D43D1" w:rsidRPr="00D26E65">
        <w:rPr>
          <w:lang w:eastAsia="ko-KR"/>
        </w:rPr>
        <w:t>received PDCP SN = Last_Submitted_PDCP_RX_SN</w:t>
      </w:r>
      <w:r w:rsidR="008D43D1" w:rsidRPr="00D26E65">
        <w:t xml:space="preserve"> – </w:t>
      </w:r>
      <w:r w:rsidR="008D43D1" w:rsidRPr="00D26E65">
        <w:rPr>
          <w:lang w:eastAsia="zh-CN"/>
        </w:rPr>
        <w:t>Maximum_PDCP_SN</w:t>
      </w:r>
      <w:r w:rsidRPr="00D26E65">
        <w:rPr>
          <w:rFonts w:eastAsia="MS Gothic"/>
        </w:rPr>
        <w:t>:</w:t>
      </w:r>
    </w:p>
    <w:p w14:paraId="07F07EBE" w14:textId="77777777" w:rsidR="005512AF" w:rsidRPr="00D26E65" w:rsidRDefault="005512AF" w:rsidP="005512AF">
      <w:pPr>
        <w:pStyle w:val="B2"/>
        <w:rPr>
          <w:rFonts w:eastAsia="MS Gothic"/>
        </w:rPr>
      </w:pPr>
      <w:r w:rsidRPr="00D26E65">
        <w:rPr>
          <w:rFonts w:eastAsia="MS Gothic"/>
        </w:rPr>
        <w:t>-</w:t>
      </w:r>
      <w:r w:rsidRPr="00D26E65">
        <w:rPr>
          <w:rFonts w:eastAsia="MS Gothic"/>
        </w:rPr>
        <w:tab/>
        <w:t>deliver to upper layers in ascending order of the associated COUNT value:</w:t>
      </w:r>
    </w:p>
    <w:p w14:paraId="303AECF5" w14:textId="77777777" w:rsidR="005512AF" w:rsidRPr="00D26E65" w:rsidRDefault="005512AF" w:rsidP="005512AF">
      <w:pPr>
        <w:pStyle w:val="B3"/>
        <w:rPr>
          <w:rFonts w:eastAsia="MS Gothic"/>
        </w:rPr>
      </w:pPr>
      <w:r w:rsidRPr="00D26E65">
        <w:rPr>
          <w:rFonts w:eastAsia="MS Gothic"/>
        </w:rPr>
        <w:t>-</w:t>
      </w:r>
      <w:r w:rsidRPr="00D26E65">
        <w:rPr>
          <w:rFonts w:eastAsia="MS Gothic"/>
        </w:rPr>
        <w:tab/>
        <w:t>all stored PDCP SDU(s) with consecutively associated COUNT value(s) starting from the COUNT value associated with the received PDCP SDU;</w:t>
      </w:r>
    </w:p>
    <w:p w14:paraId="5FA133BE" w14:textId="77777777" w:rsidR="00482902" w:rsidRPr="00D26E65" w:rsidRDefault="005512AF" w:rsidP="00482902">
      <w:pPr>
        <w:pStyle w:val="B2"/>
        <w:rPr>
          <w:rFonts w:eastAsia="MS Gothic"/>
        </w:rPr>
      </w:pPr>
      <w:r w:rsidRPr="00D26E65">
        <w:rPr>
          <w:rFonts w:eastAsia="MS Gothic"/>
        </w:rPr>
        <w:t>-</w:t>
      </w:r>
      <w:r w:rsidRPr="00D26E65">
        <w:rPr>
          <w:rFonts w:eastAsia="MS Gothic"/>
        </w:rPr>
        <w:tab/>
        <w:t>set Last_Submitted_PDCP_RX_SN to the PDCP SN of the last PDCP SDU delivered to upper layers.</w:t>
      </w:r>
    </w:p>
    <w:p w14:paraId="464AD777" w14:textId="77777777" w:rsidR="00482902" w:rsidRPr="00D26E65" w:rsidRDefault="00482902" w:rsidP="00482902">
      <w:pPr>
        <w:rPr>
          <w:rFonts w:eastAsia="MS Gothic"/>
        </w:rPr>
      </w:pPr>
      <w:r w:rsidRPr="00D26E65">
        <w:rPr>
          <w:rFonts w:eastAsia="MS Gothic"/>
        </w:rPr>
        <w:t>[TS 36.323, clause 6.2.3]</w:t>
      </w:r>
    </w:p>
    <w:p w14:paraId="4038C919" w14:textId="77777777" w:rsidR="00482902" w:rsidRPr="00D26E65" w:rsidRDefault="00482902" w:rsidP="00482902">
      <w:r w:rsidRPr="00D26E65">
        <w:t>Figure 6.2.3.1 shows the format of the PDCP Data PDU when a 12 bit SN length is used. This format is applicable for PDCP Data PDUs carrying data from DRBs mapped on RLC AM or RLC UM.</w:t>
      </w:r>
    </w:p>
    <w:p w14:paraId="5D8787E4" w14:textId="77777777" w:rsidR="00482902" w:rsidRPr="00D26E65" w:rsidRDefault="00482902" w:rsidP="00482902">
      <w:pPr>
        <w:pStyle w:val="TH"/>
      </w:pPr>
      <w:r w:rsidRPr="00D26E65">
        <w:object w:dxaOrig="6611" w:dyaOrig="3230" w14:anchorId="5716A4A0">
          <v:shape id="_x0000_i1034" type="#_x0000_t75" style="width:272.5pt;height:133pt" o:ole="">
            <v:imagedata r:id="rId23" o:title=""/>
          </v:shape>
          <o:OLEObject Type="Embed" ProgID="Visio.Drawing.11" ShapeID="_x0000_i1034" DrawAspect="Content" ObjectID="_1743419069" r:id="rId24"/>
        </w:object>
      </w:r>
    </w:p>
    <w:p w14:paraId="33751E6E" w14:textId="77777777" w:rsidR="00482902" w:rsidRPr="00D26E65" w:rsidRDefault="00482902" w:rsidP="00482902">
      <w:pPr>
        <w:pStyle w:val="TF"/>
      </w:pPr>
      <w:r w:rsidRPr="00D26E65">
        <w:t>Figure 6.2.3.1: PDCP Data PDU format for DRBs using a 12 bit SN</w:t>
      </w:r>
    </w:p>
    <w:p w14:paraId="2F1D2B51" w14:textId="77777777" w:rsidR="00482902" w:rsidRPr="00D26E65" w:rsidRDefault="00482902" w:rsidP="00482902">
      <w:pPr>
        <w:rPr>
          <w:rFonts w:eastAsia="MS Gothic"/>
        </w:rPr>
      </w:pPr>
    </w:p>
    <w:p w14:paraId="0D13959A" w14:textId="77777777" w:rsidR="00AE1EFC" w:rsidRPr="00D26E65" w:rsidRDefault="00AE1EFC" w:rsidP="00AE1EFC">
      <w:pPr>
        <w:pStyle w:val="H6"/>
      </w:pPr>
      <w:r w:rsidRPr="00D26E65">
        <w:t>7.3.1.1.3</w:t>
      </w:r>
      <w:r w:rsidRPr="00D26E65">
        <w:tab/>
        <w:t>Test description</w:t>
      </w:r>
    </w:p>
    <w:p w14:paraId="435ED9E3" w14:textId="77777777" w:rsidR="00AE1EFC" w:rsidRPr="00D26E65" w:rsidRDefault="00AE1EFC" w:rsidP="00AE1EFC">
      <w:pPr>
        <w:pStyle w:val="H6"/>
      </w:pPr>
      <w:r w:rsidRPr="00D26E65">
        <w:t>7.3.1.1.3.1</w:t>
      </w:r>
      <w:r w:rsidRPr="00D26E65">
        <w:tab/>
        <w:t>Pre-test conditions</w:t>
      </w:r>
    </w:p>
    <w:p w14:paraId="28D9A1FF" w14:textId="77777777" w:rsidR="00AE1EFC" w:rsidRPr="00D26E65" w:rsidRDefault="00AE1EFC" w:rsidP="00AE1EFC">
      <w:pPr>
        <w:pStyle w:val="H6"/>
      </w:pPr>
      <w:r w:rsidRPr="00D26E65">
        <w:t xml:space="preserve">System Simulator </w:t>
      </w:r>
    </w:p>
    <w:p w14:paraId="402886E2" w14:textId="77777777" w:rsidR="00AE1EFC" w:rsidRPr="00D26E65" w:rsidRDefault="00AE1EFC" w:rsidP="00AE1EFC">
      <w:pPr>
        <w:pStyle w:val="B1"/>
        <w:rPr>
          <w:rFonts w:eastAsia="MS Gothic"/>
        </w:rPr>
      </w:pPr>
      <w:r w:rsidRPr="00D26E65">
        <w:rPr>
          <w:lang w:eastAsia="zh-CN"/>
        </w:rPr>
        <w:t>-</w:t>
      </w:r>
      <w:r w:rsidRPr="00D26E65">
        <w:rPr>
          <w:lang w:eastAsia="zh-CN"/>
        </w:rPr>
        <w:tab/>
      </w:r>
      <w:r w:rsidR="00FD62DB" w:rsidRPr="00D26E65">
        <w:rPr>
          <w:lang w:eastAsia="zh-CN"/>
        </w:rPr>
        <w:t>Cell 1</w:t>
      </w:r>
    </w:p>
    <w:p w14:paraId="6DCB5E5F" w14:textId="77777777" w:rsidR="00AE1EFC" w:rsidRPr="00D26E65" w:rsidRDefault="00AE1EFC" w:rsidP="00AE1EFC">
      <w:pPr>
        <w:pStyle w:val="B1"/>
      </w:pPr>
      <w:r w:rsidRPr="00D26E65">
        <w:t>-</w:t>
      </w:r>
      <w:r w:rsidRPr="00D26E65">
        <w:tab/>
        <w:t>SS PDCP set to Transparent Mode</w:t>
      </w:r>
    </w:p>
    <w:p w14:paraId="2DF04D49" w14:textId="77777777" w:rsidR="00AE1EFC" w:rsidRPr="00D26E65" w:rsidRDefault="005E692A" w:rsidP="00AE1EFC">
      <w:pPr>
        <w:pStyle w:val="H6"/>
      </w:pPr>
      <w:r w:rsidRPr="00D26E65">
        <w:t>UE:</w:t>
      </w:r>
    </w:p>
    <w:p w14:paraId="76D1BD36" w14:textId="77777777" w:rsidR="00AE1EFC" w:rsidRPr="00D26E65" w:rsidRDefault="00AE1EFC" w:rsidP="005E692A">
      <w:r w:rsidRPr="00D26E65">
        <w:rPr>
          <w:rFonts w:eastAsia="MS Gothic"/>
        </w:rPr>
        <w:t>None</w:t>
      </w:r>
      <w:r w:rsidR="005E692A" w:rsidRPr="00D26E65">
        <w:rPr>
          <w:rFonts w:eastAsia="MS Gothic"/>
        </w:rPr>
        <w:t>.</w:t>
      </w:r>
    </w:p>
    <w:p w14:paraId="6754BCB2" w14:textId="77777777" w:rsidR="00AE1EFC" w:rsidRPr="00D26E65" w:rsidRDefault="00AE1EFC" w:rsidP="00AE1EFC">
      <w:pPr>
        <w:pStyle w:val="H6"/>
      </w:pPr>
      <w:r w:rsidRPr="00D26E65">
        <w:t xml:space="preserve">Preamble </w:t>
      </w:r>
    </w:p>
    <w:p w14:paraId="38D7F113" w14:textId="77777777" w:rsidR="00833D2D" w:rsidRPr="00D26E65" w:rsidRDefault="00833D2D" w:rsidP="00833D2D">
      <w:pPr>
        <w:pStyle w:val="B1"/>
      </w:pPr>
      <w:r w:rsidRPr="00D26E65">
        <w:t>-</w:t>
      </w:r>
      <w:r w:rsidRPr="00D26E65">
        <w:tab/>
        <w:t>The UE is in state Loopback Activated (state 4) according to [18].</w:t>
      </w:r>
    </w:p>
    <w:p w14:paraId="4F483BC5" w14:textId="77777777" w:rsidR="00AE1EFC" w:rsidRPr="00D26E65" w:rsidRDefault="00AE1EFC" w:rsidP="00AE1EFC">
      <w:pPr>
        <w:pStyle w:val="H6"/>
      </w:pPr>
      <w:r w:rsidRPr="00D26E65">
        <w:t>7.3.1.1.3.2</w:t>
      </w:r>
      <w:r w:rsidRPr="00D26E65">
        <w:tab/>
        <w:t>Test procedure sequence</w:t>
      </w:r>
    </w:p>
    <w:p w14:paraId="2129D48D" w14:textId="77777777" w:rsidR="00AE1EFC" w:rsidRPr="00D26E65" w:rsidRDefault="00AE1EFC" w:rsidP="00AE1EFC">
      <w:pPr>
        <w:pStyle w:val="TH"/>
      </w:pPr>
      <w:r w:rsidRPr="00D26E65">
        <w:t>Table 7.3.1.1.3.2-1: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AE1EFC" w:rsidRPr="00D26E65" w14:paraId="694A3D11" w14:textId="77777777">
        <w:tc>
          <w:tcPr>
            <w:tcW w:w="534" w:type="dxa"/>
            <w:tcBorders>
              <w:top w:val="single" w:sz="4" w:space="0" w:color="auto"/>
              <w:left w:val="single" w:sz="4" w:space="0" w:color="auto"/>
              <w:bottom w:val="nil"/>
              <w:right w:val="single" w:sz="4" w:space="0" w:color="auto"/>
            </w:tcBorders>
          </w:tcPr>
          <w:p w14:paraId="5CCBF2D9" w14:textId="77777777" w:rsidR="00AE1EFC" w:rsidRPr="00D26E65" w:rsidRDefault="00AE1EFC" w:rsidP="00612809">
            <w:pPr>
              <w:pStyle w:val="TAH"/>
            </w:pPr>
            <w:r w:rsidRPr="00D26E65">
              <w:t>St</w:t>
            </w:r>
          </w:p>
        </w:tc>
        <w:tc>
          <w:tcPr>
            <w:tcW w:w="3969" w:type="dxa"/>
            <w:tcBorders>
              <w:top w:val="single" w:sz="4" w:space="0" w:color="auto"/>
              <w:left w:val="single" w:sz="4" w:space="0" w:color="auto"/>
              <w:bottom w:val="nil"/>
              <w:right w:val="single" w:sz="4" w:space="0" w:color="auto"/>
            </w:tcBorders>
          </w:tcPr>
          <w:p w14:paraId="17304F91" w14:textId="77777777" w:rsidR="00AE1EFC" w:rsidRPr="00D26E65" w:rsidRDefault="00AE1EFC" w:rsidP="0061280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33693442" w14:textId="77777777" w:rsidR="00AE1EFC" w:rsidRPr="00D26E65" w:rsidRDefault="00AE1EFC" w:rsidP="00612809">
            <w:pPr>
              <w:pStyle w:val="TAH"/>
            </w:pPr>
            <w:r w:rsidRPr="00D26E65">
              <w:t>Message Sequence</w:t>
            </w:r>
          </w:p>
        </w:tc>
        <w:tc>
          <w:tcPr>
            <w:tcW w:w="818" w:type="dxa"/>
            <w:tcBorders>
              <w:top w:val="single" w:sz="4" w:space="0" w:color="auto"/>
              <w:left w:val="single" w:sz="4" w:space="0" w:color="auto"/>
              <w:bottom w:val="nil"/>
            </w:tcBorders>
          </w:tcPr>
          <w:p w14:paraId="6606A5DC" w14:textId="77777777" w:rsidR="00AE1EFC" w:rsidRPr="00D26E65" w:rsidRDefault="00AE1EFC" w:rsidP="00612809">
            <w:pPr>
              <w:pStyle w:val="TAH"/>
            </w:pPr>
            <w:r w:rsidRPr="00D26E65">
              <w:t>TP</w:t>
            </w:r>
          </w:p>
        </w:tc>
        <w:tc>
          <w:tcPr>
            <w:tcW w:w="850" w:type="dxa"/>
            <w:tcBorders>
              <w:top w:val="single" w:sz="4" w:space="0" w:color="auto"/>
              <w:bottom w:val="nil"/>
              <w:right w:val="single" w:sz="4" w:space="0" w:color="auto"/>
            </w:tcBorders>
          </w:tcPr>
          <w:p w14:paraId="2815D99E" w14:textId="77777777" w:rsidR="00AE1EFC" w:rsidRPr="00D26E65" w:rsidRDefault="00AE1EFC" w:rsidP="00612809">
            <w:pPr>
              <w:pStyle w:val="TAH"/>
            </w:pPr>
            <w:r w:rsidRPr="00D26E65">
              <w:t>Verdict</w:t>
            </w:r>
          </w:p>
        </w:tc>
      </w:tr>
      <w:tr w:rsidR="00AE1EFC" w:rsidRPr="00D26E65" w14:paraId="5CFA09B2" w14:textId="77777777">
        <w:tc>
          <w:tcPr>
            <w:tcW w:w="534" w:type="dxa"/>
            <w:tcBorders>
              <w:top w:val="nil"/>
              <w:left w:val="single" w:sz="4" w:space="0" w:color="auto"/>
              <w:bottom w:val="single" w:sz="4" w:space="0" w:color="auto"/>
              <w:right w:val="single" w:sz="4" w:space="0" w:color="auto"/>
            </w:tcBorders>
          </w:tcPr>
          <w:p w14:paraId="601597A1" w14:textId="77777777" w:rsidR="00AE1EFC" w:rsidRPr="00D26E65" w:rsidRDefault="00AE1EFC" w:rsidP="00612809">
            <w:pPr>
              <w:pStyle w:val="TAH"/>
              <w:rPr>
                <w:szCs w:val="16"/>
              </w:rPr>
            </w:pPr>
          </w:p>
        </w:tc>
        <w:tc>
          <w:tcPr>
            <w:tcW w:w="3969" w:type="dxa"/>
            <w:tcBorders>
              <w:top w:val="nil"/>
              <w:left w:val="single" w:sz="4" w:space="0" w:color="auto"/>
              <w:bottom w:val="single" w:sz="4" w:space="0" w:color="auto"/>
              <w:right w:val="single" w:sz="4" w:space="0" w:color="auto"/>
            </w:tcBorders>
          </w:tcPr>
          <w:p w14:paraId="3766EF41" w14:textId="77777777" w:rsidR="00AE1EFC" w:rsidRPr="00D26E65" w:rsidRDefault="00AE1EFC" w:rsidP="0061280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02F55C72" w14:textId="77777777" w:rsidR="00AE1EFC" w:rsidRPr="00D26E65" w:rsidRDefault="00AE1EFC" w:rsidP="0061280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19E82E00" w14:textId="77777777" w:rsidR="00AE1EFC" w:rsidRPr="00D26E65" w:rsidRDefault="00AE1EFC" w:rsidP="00A45B8D">
            <w:pPr>
              <w:pStyle w:val="TAH"/>
            </w:pPr>
            <w:r w:rsidRPr="00D26E65">
              <w:t>Message</w:t>
            </w:r>
          </w:p>
        </w:tc>
        <w:tc>
          <w:tcPr>
            <w:tcW w:w="818" w:type="dxa"/>
            <w:tcBorders>
              <w:top w:val="nil"/>
              <w:left w:val="single" w:sz="4" w:space="0" w:color="auto"/>
              <w:bottom w:val="single" w:sz="4" w:space="0" w:color="auto"/>
            </w:tcBorders>
          </w:tcPr>
          <w:p w14:paraId="7B396C66" w14:textId="77777777" w:rsidR="00AE1EFC" w:rsidRPr="00D26E65" w:rsidRDefault="00AE1EFC" w:rsidP="00612809">
            <w:pPr>
              <w:pStyle w:val="TAH"/>
              <w:rPr>
                <w:szCs w:val="16"/>
              </w:rPr>
            </w:pPr>
          </w:p>
        </w:tc>
        <w:tc>
          <w:tcPr>
            <w:tcW w:w="850" w:type="dxa"/>
            <w:tcBorders>
              <w:top w:val="nil"/>
              <w:bottom w:val="single" w:sz="4" w:space="0" w:color="auto"/>
              <w:right w:val="single" w:sz="4" w:space="0" w:color="auto"/>
            </w:tcBorders>
          </w:tcPr>
          <w:p w14:paraId="650070F3" w14:textId="77777777" w:rsidR="00AE1EFC" w:rsidRPr="00D26E65" w:rsidRDefault="00AE1EFC" w:rsidP="00612809">
            <w:pPr>
              <w:pStyle w:val="TAH"/>
              <w:rPr>
                <w:szCs w:val="16"/>
              </w:rPr>
            </w:pPr>
          </w:p>
        </w:tc>
      </w:tr>
      <w:tr w:rsidR="00AE1EFC" w:rsidRPr="00D26E65" w14:paraId="720CB708" w14:textId="77777777">
        <w:tc>
          <w:tcPr>
            <w:tcW w:w="534" w:type="dxa"/>
            <w:tcBorders>
              <w:top w:val="single" w:sz="4" w:space="0" w:color="auto"/>
              <w:left w:val="single" w:sz="4" w:space="0" w:color="auto"/>
              <w:bottom w:val="single" w:sz="4" w:space="0" w:color="auto"/>
              <w:right w:val="single" w:sz="4" w:space="0" w:color="auto"/>
            </w:tcBorders>
          </w:tcPr>
          <w:p w14:paraId="7F52CF52" w14:textId="77777777" w:rsidR="00AE1EFC" w:rsidRPr="00D26E65" w:rsidRDefault="00AE1EFC" w:rsidP="00671D9D">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26E87EF1" w14:textId="77777777" w:rsidR="00AE1EFC" w:rsidRPr="00D26E65" w:rsidRDefault="00AE1EFC" w:rsidP="00671D9D">
            <w:pPr>
              <w:pStyle w:val="TAL"/>
              <w:rPr>
                <w:szCs w:val="16"/>
              </w:rPr>
            </w:pPr>
            <w:r w:rsidRPr="00D26E65">
              <w:t xml:space="preserve">EXCEPTION: Steps 1 </w:t>
            </w:r>
            <w:r w:rsidR="005E692A" w:rsidRPr="00D26E65">
              <w:t>and</w:t>
            </w:r>
            <w:r w:rsidRPr="00D26E65">
              <w:t xml:space="preserve"> </w:t>
            </w:r>
            <w:r w:rsidR="005E692A" w:rsidRPr="00D26E65">
              <w:t xml:space="preserve">2 </w:t>
            </w:r>
            <w:r w:rsidRPr="00D26E65">
              <w:t>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405AAAA8" w14:textId="77777777" w:rsidR="00AE1EFC" w:rsidRPr="00D26E65" w:rsidRDefault="00AE1EFC" w:rsidP="00CF5A26">
            <w:pPr>
              <w:pStyle w:val="TAC"/>
            </w:pPr>
          </w:p>
        </w:tc>
        <w:tc>
          <w:tcPr>
            <w:tcW w:w="2726" w:type="dxa"/>
            <w:tcBorders>
              <w:top w:val="single" w:sz="4" w:space="0" w:color="auto"/>
              <w:left w:val="single" w:sz="4" w:space="0" w:color="auto"/>
              <w:bottom w:val="single" w:sz="4" w:space="0" w:color="auto"/>
              <w:right w:val="single" w:sz="4" w:space="0" w:color="auto"/>
            </w:tcBorders>
          </w:tcPr>
          <w:p w14:paraId="7151D754" w14:textId="77777777" w:rsidR="00AE1EFC" w:rsidRPr="00D26E65" w:rsidRDefault="00AE1EFC" w:rsidP="00671D9D">
            <w:pPr>
              <w:pStyle w:val="TAL"/>
            </w:pPr>
          </w:p>
        </w:tc>
        <w:tc>
          <w:tcPr>
            <w:tcW w:w="818" w:type="dxa"/>
            <w:tcBorders>
              <w:top w:val="single" w:sz="4" w:space="0" w:color="auto"/>
              <w:left w:val="single" w:sz="4" w:space="0" w:color="auto"/>
              <w:bottom w:val="single" w:sz="4" w:space="0" w:color="auto"/>
              <w:right w:val="single" w:sz="4" w:space="0" w:color="auto"/>
            </w:tcBorders>
          </w:tcPr>
          <w:p w14:paraId="6BBEABB9"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0CCEBBF1" w14:textId="77777777" w:rsidR="00AE1EFC" w:rsidRPr="00D26E65" w:rsidRDefault="00AE1EFC" w:rsidP="00671D9D">
            <w:pPr>
              <w:pStyle w:val="TAC"/>
            </w:pPr>
          </w:p>
        </w:tc>
      </w:tr>
      <w:tr w:rsidR="00AE1EFC" w:rsidRPr="00D26E65" w14:paraId="6D4361D2" w14:textId="77777777">
        <w:tc>
          <w:tcPr>
            <w:tcW w:w="534" w:type="dxa"/>
            <w:tcBorders>
              <w:top w:val="single" w:sz="4" w:space="0" w:color="auto"/>
              <w:left w:val="single" w:sz="4" w:space="0" w:color="auto"/>
              <w:bottom w:val="single" w:sz="4" w:space="0" w:color="auto"/>
              <w:right w:val="single" w:sz="4" w:space="0" w:color="auto"/>
            </w:tcBorders>
          </w:tcPr>
          <w:p w14:paraId="6CD6ADBB" w14:textId="77777777" w:rsidR="00AE1EFC" w:rsidRPr="00D26E65" w:rsidRDefault="00AE1EFC" w:rsidP="00671D9D">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02D3DAA5" w14:textId="77777777" w:rsidR="00AE1EFC" w:rsidRPr="00D26E65" w:rsidRDefault="00AE1EFC" w:rsidP="00671D9D">
            <w:pPr>
              <w:pStyle w:val="TAL"/>
              <w:rPr>
                <w:szCs w:val="16"/>
              </w:rPr>
            </w:pPr>
            <w:r w:rsidRPr="00D26E65">
              <w:t xml:space="preserve">SS </w:t>
            </w:r>
            <w:r w:rsidR="00671D9D" w:rsidRPr="00D26E65">
              <w:t>transmits</w:t>
            </w:r>
            <w:r w:rsidRPr="00D26E65">
              <w:t xml:space="preserve">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4779B39" w14:textId="77777777" w:rsidR="00AE1EFC" w:rsidRPr="00D26E65" w:rsidRDefault="00AE1EFC" w:rsidP="00CF5A26">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4B8AA4CA" w14:textId="77777777" w:rsidR="00AE1EFC" w:rsidRPr="00D26E65" w:rsidRDefault="00AE1EFC" w:rsidP="00671D9D">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20E0A403"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500DDA1" w14:textId="77777777" w:rsidR="00AE1EFC" w:rsidRPr="00D26E65" w:rsidRDefault="00AE1EFC" w:rsidP="00671D9D">
            <w:pPr>
              <w:pStyle w:val="TAC"/>
            </w:pPr>
          </w:p>
        </w:tc>
      </w:tr>
      <w:tr w:rsidR="00AE1EFC" w:rsidRPr="00D26E65" w14:paraId="4E8DCDE8" w14:textId="77777777">
        <w:tc>
          <w:tcPr>
            <w:tcW w:w="534" w:type="dxa"/>
            <w:tcBorders>
              <w:top w:val="single" w:sz="4" w:space="0" w:color="auto"/>
              <w:left w:val="single" w:sz="4" w:space="0" w:color="auto"/>
              <w:bottom w:val="single" w:sz="4" w:space="0" w:color="auto"/>
              <w:right w:val="single" w:sz="4" w:space="0" w:color="auto"/>
            </w:tcBorders>
          </w:tcPr>
          <w:p w14:paraId="4D0CAA8D" w14:textId="77777777" w:rsidR="00AE1EFC" w:rsidRPr="00D26E65" w:rsidRDefault="005E692A" w:rsidP="00671D9D">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79F7C766" w14:textId="77777777" w:rsidR="00AE1EFC" w:rsidRPr="00D26E65" w:rsidRDefault="00AE1EFC" w:rsidP="00671D9D">
            <w:pPr>
              <w:pStyle w:val="TAL"/>
              <w:rPr>
                <w:szCs w:val="16"/>
              </w:rPr>
            </w:pPr>
            <w:r w:rsidRPr="00D26E65">
              <w:t xml:space="preserve">CHECK: Does UE </w:t>
            </w:r>
            <w:r w:rsidR="00671D9D" w:rsidRPr="00D26E65">
              <w:t>transmit</w:t>
            </w:r>
            <w:r w:rsidRPr="00D26E65">
              <w:t xml:space="preserve"> a PDCP Data PDU with SN=0 for the first </w:t>
            </w:r>
            <w:r w:rsidR="00671D9D" w:rsidRPr="00D26E65">
              <w:t xml:space="preserve">iteration </w:t>
            </w:r>
            <w:r w:rsidRPr="00D26E65">
              <w:t>and then incremented b</w:t>
            </w:r>
            <w:r w:rsidR="00671D9D" w:rsidRPr="00D26E65">
              <w:t xml:space="preserve">y 1 </w:t>
            </w:r>
            <w:r w:rsidR="00CF5A26" w:rsidRPr="00D26E65">
              <w:t>at each</w:t>
            </w:r>
            <w:r w:rsidR="00671D9D" w:rsidRPr="00D26E65">
              <w:t xml:space="preserve"> iteration?</w:t>
            </w:r>
          </w:p>
        </w:tc>
        <w:tc>
          <w:tcPr>
            <w:tcW w:w="709" w:type="dxa"/>
            <w:tcBorders>
              <w:top w:val="single" w:sz="4" w:space="0" w:color="auto"/>
              <w:left w:val="single" w:sz="4" w:space="0" w:color="auto"/>
              <w:bottom w:val="single" w:sz="4" w:space="0" w:color="auto"/>
              <w:right w:val="single" w:sz="4" w:space="0" w:color="auto"/>
            </w:tcBorders>
          </w:tcPr>
          <w:p w14:paraId="31A98EA3"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50D1E359" w14:textId="77777777" w:rsidR="00AE1EFC" w:rsidRPr="00D26E65" w:rsidRDefault="00AE1EFC" w:rsidP="00671D9D">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1F0BA8E6" w14:textId="77777777" w:rsidR="00AE1EFC" w:rsidRPr="00D26E65" w:rsidRDefault="00AE1EFC" w:rsidP="00671D9D">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1D5B31AF" w14:textId="77777777" w:rsidR="00AE1EFC" w:rsidRPr="00D26E65" w:rsidRDefault="00AE1EFC" w:rsidP="00671D9D">
            <w:pPr>
              <w:pStyle w:val="TAC"/>
            </w:pPr>
            <w:r w:rsidRPr="00D26E65">
              <w:t>P</w:t>
            </w:r>
          </w:p>
        </w:tc>
      </w:tr>
      <w:tr w:rsidR="00AE1EFC" w:rsidRPr="00D26E65" w14:paraId="56B47418" w14:textId="77777777">
        <w:tc>
          <w:tcPr>
            <w:tcW w:w="534" w:type="dxa"/>
            <w:tcBorders>
              <w:top w:val="single" w:sz="4" w:space="0" w:color="auto"/>
              <w:left w:val="single" w:sz="4" w:space="0" w:color="auto"/>
              <w:bottom w:val="single" w:sz="4" w:space="0" w:color="auto"/>
              <w:right w:val="single" w:sz="4" w:space="0" w:color="auto"/>
            </w:tcBorders>
          </w:tcPr>
          <w:p w14:paraId="31211420" w14:textId="77777777" w:rsidR="00AE1EFC" w:rsidRPr="00D26E65" w:rsidRDefault="005E692A" w:rsidP="00671D9D">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D0DD71B" w14:textId="77777777" w:rsidR="00AE1EFC" w:rsidRPr="00D26E65" w:rsidRDefault="00AE1EFC" w:rsidP="00671D9D">
            <w:pPr>
              <w:pStyle w:val="TAL"/>
              <w:rPr>
                <w:szCs w:val="16"/>
              </w:rPr>
            </w:pPr>
            <w:r w:rsidRPr="00D26E65">
              <w:t xml:space="preserve">SS </w:t>
            </w:r>
            <w:r w:rsidR="00CF5A26" w:rsidRPr="00D26E65">
              <w:t>transmits</w:t>
            </w:r>
            <w:r w:rsidRPr="00D26E65">
              <w:t xml:space="preserve"> a PDCP Data PDU on DRB1 </w:t>
            </w:r>
            <w:r w:rsidRPr="00D26E65">
              <w:lastRenderedPageBreak/>
              <w:t>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77020B96" w14:textId="77777777" w:rsidR="00AE1EFC" w:rsidRPr="00D26E65" w:rsidRDefault="00AE1EFC" w:rsidP="00CF5A26">
            <w:pPr>
              <w:pStyle w:val="TAC"/>
            </w:pPr>
            <w:r w:rsidRPr="00D26E65">
              <w:lastRenderedPageBreak/>
              <w:t>&lt;--</w:t>
            </w:r>
          </w:p>
        </w:tc>
        <w:tc>
          <w:tcPr>
            <w:tcW w:w="2726" w:type="dxa"/>
            <w:tcBorders>
              <w:top w:val="single" w:sz="4" w:space="0" w:color="auto"/>
              <w:left w:val="single" w:sz="4" w:space="0" w:color="auto"/>
              <w:bottom w:val="single" w:sz="4" w:space="0" w:color="auto"/>
              <w:right w:val="single" w:sz="4" w:space="0" w:color="auto"/>
            </w:tcBorders>
          </w:tcPr>
          <w:p w14:paraId="24835F19" w14:textId="77777777" w:rsidR="00AE1EFC" w:rsidRPr="00D26E65" w:rsidRDefault="00AE1EFC" w:rsidP="00671D9D">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5EE4013F"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6C10AC72" w14:textId="77777777" w:rsidR="00AE1EFC" w:rsidRPr="00D26E65" w:rsidRDefault="00AE1EFC" w:rsidP="00671D9D">
            <w:pPr>
              <w:pStyle w:val="TAC"/>
            </w:pPr>
          </w:p>
        </w:tc>
      </w:tr>
      <w:tr w:rsidR="00AE1EFC" w:rsidRPr="00D26E65" w14:paraId="41A47DD2" w14:textId="77777777">
        <w:tc>
          <w:tcPr>
            <w:tcW w:w="534" w:type="dxa"/>
            <w:tcBorders>
              <w:top w:val="single" w:sz="4" w:space="0" w:color="auto"/>
              <w:left w:val="single" w:sz="4" w:space="0" w:color="auto"/>
              <w:bottom w:val="single" w:sz="4" w:space="0" w:color="auto"/>
              <w:right w:val="single" w:sz="4" w:space="0" w:color="auto"/>
            </w:tcBorders>
          </w:tcPr>
          <w:p w14:paraId="63D69F19" w14:textId="77777777" w:rsidR="00AE1EFC" w:rsidRPr="00D26E65" w:rsidRDefault="005E692A" w:rsidP="00671D9D">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3BA26EE1" w14:textId="77777777" w:rsidR="00AE1EFC" w:rsidRPr="00D26E65" w:rsidRDefault="00AE1EFC" w:rsidP="00671D9D">
            <w:pPr>
              <w:pStyle w:val="TAL"/>
              <w:rPr>
                <w:szCs w:val="16"/>
              </w:rPr>
            </w:pPr>
            <w:r w:rsidRPr="00D26E65">
              <w:t xml:space="preserve">CHECK: Does UE </w:t>
            </w:r>
            <w:r w:rsidR="00CF5A26" w:rsidRPr="00D26E65">
              <w:t>transmit</w:t>
            </w:r>
            <w:r w:rsidRPr="00D26E65">
              <w:t xml:space="preserve"> a PDCP Data PDU </w:t>
            </w:r>
            <w:r w:rsidR="00CF5A26" w:rsidRPr="00D26E65">
              <w:t>with SN=0?</w:t>
            </w:r>
          </w:p>
        </w:tc>
        <w:tc>
          <w:tcPr>
            <w:tcW w:w="709" w:type="dxa"/>
            <w:tcBorders>
              <w:top w:val="single" w:sz="4" w:space="0" w:color="auto"/>
              <w:left w:val="single" w:sz="4" w:space="0" w:color="auto"/>
              <w:bottom w:val="single" w:sz="4" w:space="0" w:color="auto"/>
              <w:right w:val="single" w:sz="4" w:space="0" w:color="auto"/>
            </w:tcBorders>
          </w:tcPr>
          <w:p w14:paraId="61847DAF"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32D69B82" w14:textId="77777777" w:rsidR="00AE1EFC" w:rsidRPr="00D26E65" w:rsidRDefault="00AE1EFC" w:rsidP="00671D9D">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E18AA82" w14:textId="77777777" w:rsidR="00AE1EFC" w:rsidRPr="00D26E65" w:rsidRDefault="00AE1EFC" w:rsidP="00671D9D">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435226BA" w14:textId="77777777" w:rsidR="00AE1EFC" w:rsidRPr="00D26E65" w:rsidRDefault="00AE1EFC" w:rsidP="00671D9D">
            <w:pPr>
              <w:pStyle w:val="TAC"/>
            </w:pPr>
            <w:r w:rsidRPr="00D26E65">
              <w:t>P</w:t>
            </w:r>
          </w:p>
        </w:tc>
      </w:tr>
      <w:tr w:rsidR="00AE1EFC" w:rsidRPr="00D26E65" w14:paraId="7FE239EF" w14:textId="77777777">
        <w:tc>
          <w:tcPr>
            <w:tcW w:w="534" w:type="dxa"/>
            <w:tcBorders>
              <w:top w:val="single" w:sz="4" w:space="0" w:color="auto"/>
              <w:left w:val="single" w:sz="4" w:space="0" w:color="auto"/>
              <w:bottom w:val="single" w:sz="4" w:space="0" w:color="auto"/>
              <w:right w:val="single" w:sz="4" w:space="0" w:color="auto"/>
            </w:tcBorders>
          </w:tcPr>
          <w:p w14:paraId="5E7BA95E" w14:textId="77777777" w:rsidR="00AE1EFC" w:rsidRPr="00D26E65" w:rsidRDefault="005E692A" w:rsidP="00671D9D">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491D714F" w14:textId="77777777" w:rsidR="00AE1EFC" w:rsidRPr="00D26E65" w:rsidRDefault="00AE1EFC" w:rsidP="00671D9D">
            <w:pPr>
              <w:pStyle w:val="TAL"/>
              <w:rPr>
                <w:szCs w:val="16"/>
              </w:rPr>
            </w:pPr>
            <w:r w:rsidRPr="00D26E65">
              <w:t>SS sends a PDCP Data PDU on DRB1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990CEB3" w14:textId="77777777" w:rsidR="00AE1EFC" w:rsidRPr="00D26E65" w:rsidRDefault="00AE1EFC" w:rsidP="00CF5A26">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13566B31" w14:textId="77777777" w:rsidR="00AE1EFC" w:rsidRPr="00D26E65" w:rsidRDefault="00AE1EFC" w:rsidP="00671D9D">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755AF92F" w14:textId="77777777" w:rsidR="00AE1EFC" w:rsidRPr="00D26E65" w:rsidRDefault="00AE1EFC" w:rsidP="00671D9D">
            <w:pPr>
              <w:pStyle w:val="TAC"/>
            </w:pPr>
          </w:p>
        </w:tc>
        <w:tc>
          <w:tcPr>
            <w:tcW w:w="850" w:type="dxa"/>
            <w:tcBorders>
              <w:top w:val="single" w:sz="4" w:space="0" w:color="auto"/>
              <w:left w:val="single" w:sz="4" w:space="0" w:color="auto"/>
              <w:bottom w:val="single" w:sz="4" w:space="0" w:color="auto"/>
              <w:right w:val="single" w:sz="4" w:space="0" w:color="auto"/>
            </w:tcBorders>
          </w:tcPr>
          <w:p w14:paraId="3E167DBB" w14:textId="77777777" w:rsidR="00AE1EFC" w:rsidRPr="00D26E65" w:rsidRDefault="00AE1EFC" w:rsidP="00671D9D">
            <w:pPr>
              <w:pStyle w:val="TAC"/>
            </w:pPr>
          </w:p>
        </w:tc>
      </w:tr>
      <w:tr w:rsidR="00AE1EFC" w:rsidRPr="00D26E65" w14:paraId="36D580E0" w14:textId="77777777">
        <w:tc>
          <w:tcPr>
            <w:tcW w:w="534" w:type="dxa"/>
            <w:tcBorders>
              <w:top w:val="single" w:sz="4" w:space="0" w:color="auto"/>
              <w:left w:val="single" w:sz="4" w:space="0" w:color="auto"/>
              <w:bottom w:val="single" w:sz="4" w:space="0" w:color="auto"/>
              <w:right w:val="single" w:sz="4" w:space="0" w:color="auto"/>
            </w:tcBorders>
          </w:tcPr>
          <w:p w14:paraId="24D57F36" w14:textId="77777777" w:rsidR="00AE1EFC" w:rsidRPr="00D26E65" w:rsidRDefault="005E692A" w:rsidP="00671D9D">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D7DF7FC" w14:textId="77777777" w:rsidR="00AE1EFC" w:rsidRPr="00D26E65" w:rsidRDefault="00AE1EFC" w:rsidP="00671D9D">
            <w:pPr>
              <w:pStyle w:val="TAL"/>
              <w:rPr>
                <w:szCs w:val="16"/>
              </w:rPr>
            </w:pPr>
            <w:r w:rsidRPr="00D26E65">
              <w:t xml:space="preserve">CHECK: Does UE </w:t>
            </w:r>
            <w:r w:rsidR="00CF5A26" w:rsidRPr="00D26E65">
              <w:t>transmit</w:t>
            </w:r>
            <w:r w:rsidRPr="00D26E65">
              <w:t xml:space="preserve"> a PDCP Data PDU </w:t>
            </w:r>
            <w:r w:rsidR="00CF5A26" w:rsidRPr="00D26E65">
              <w:t>with SN=1?</w:t>
            </w:r>
          </w:p>
        </w:tc>
        <w:tc>
          <w:tcPr>
            <w:tcW w:w="709" w:type="dxa"/>
            <w:tcBorders>
              <w:top w:val="single" w:sz="4" w:space="0" w:color="auto"/>
              <w:left w:val="single" w:sz="4" w:space="0" w:color="auto"/>
              <w:bottom w:val="single" w:sz="4" w:space="0" w:color="auto"/>
              <w:right w:val="single" w:sz="4" w:space="0" w:color="auto"/>
            </w:tcBorders>
          </w:tcPr>
          <w:p w14:paraId="549F4F52" w14:textId="77777777" w:rsidR="00AE1EFC" w:rsidRPr="00D26E65" w:rsidRDefault="00AE1EFC" w:rsidP="00CF5A26">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7EB2CF48" w14:textId="77777777" w:rsidR="00AE1EFC" w:rsidRPr="00D26E65" w:rsidRDefault="00AE1EFC" w:rsidP="00671D9D">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2CC6FCD6" w14:textId="77777777" w:rsidR="00AE1EFC" w:rsidRPr="00D26E65" w:rsidRDefault="00AE1EFC" w:rsidP="00671D9D">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68DE64FF" w14:textId="77777777" w:rsidR="00AE1EFC" w:rsidRPr="00D26E65" w:rsidRDefault="00AE1EFC" w:rsidP="00671D9D">
            <w:pPr>
              <w:pStyle w:val="TAC"/>
            </w:pPr>
            <w:r w:rsidRPr="00D26E65">
              <w:t>P</w:t>
            </w:r>
          </w:p>
        </w:tc>
      </w:tr>
    </w:tbl>
    <w:p w14:paraId="37BDDCFA" w14:textId="77777777" w:rsidR="00AE1EFC" w:rsidRPr="00D26E65" w:rsidRDefault="00AE1EFC" w:rsidP="00AE1EFC"/>
    <w:p w14:paraId="09D3473A" w14:textId="77777777" w:rsidR="00AE1EFC" w:rsidRPr="00D26E65" w:rsidRDefault="00AE1EFC" w:rsidP="00AE1EFC">
      <w:pPr>
        <w:pStyle w:val="H6"/>
      </w:pPr>
      <w:r w:rsidRPr="00D26E65">
        <w:t>7.3.1.1.3.3</w:t>
      </w:r>
      <w:r w:rsidRPr="00D26E65">
        <w:tab/>
        <w:t>Specific message contents</w:t>
      </w:r>
    </w:p>
    <w:p w14:paraId="09603ED6" w14:textId="77777777" w:rsidR="00AE1EFC" w:rsidRPr="00D26E65" w:rsidRDefault="00AE1EFC" w:rsidP="00AE1EFC">
      <w:pPr>
        <w:rPr>
          <w:rFonts w:eastAsia="MS Gothic"/>
        </w:rPr>
      </w:pPr>
      <w:r w:rsidRPr="00D26E65">
        <w:rPr>
          <w:rFonts w:eastAsia="MS Gothic"/>
        </w:rPr>
        <w:t>None</w:t>
      </w:r>
    </w:p>
    <w:p w14:paraId="4C574526" w14:textId="77777777" w:rsidR="00257248" w:rsidRPr="00D26E65" w:rsidRDefault="00257248" w:rsidP="00257248">
      <w:pPr>
        <w:pStyle w:val="Heading4"/>
      </w:pPr>
      <w:bookmarkStart w:id="59" w:name="_Toc225185325"/>
      <w:r w:rsidRPr="00D26E65">
        <w:t>7.3.1.2</w:t>
      </w:r>
      <w:r w:rsidRPr="00D26E65">
        <w:tab/>
        <w:t xml:space="preserve">Maintenance of PDCP sequence numbers </w:t>
      </w:r>
      <w:r w:rsidR="003B0F36" w:rsidRPr="00D26E65">
        <w:t xml:space="preserve">/ User </w:t>
      </w:r>
      <w:r w:rsidRPr="00D26E65">
        <w:t>plane</w:t>
      </w:r>
      <w:r w:rsidR="003B0F36" w:rsidRPr="00D26E65">
        <w:rPr>
          <w:rFonts w:eastAsia="SimSun"/>
        </w:rPr>
        <w:t xml:space="preserve"> / </w:t>
      </w:r>
      <w:r w:rsidRPr="00D26E65">
        <w:rPr>
          <w:rFonts w:eastAsia="SimSun"/>
        </w:rPr>
        <w:t>RLC UM</w:t>
      </w:r>
      <w:r w:rsidR="003B0F36" w:rsidRPr="00D26E65">
        <w:rPr>
          <w:rFonts w:eastAsia="SimSun"/>
        </w:rPr>
        <w:t xml:space="preserve"> / </w:t>
      </w:r>
      <w:r w:rsidR="003B0F36" w:rsidRPr="00D26E65">
        <w:t xml:space="preserve">Short </w:t>
      </w:r>
      <w:r w:rsidRPr="00D26E65">
        <w:rPr>
          <w:lang w:eastAsia="ko-KR"/>
        </w:rPr>
        <w:t>PDCP SN</w:t>
      </w:r>
      <w:r w:rsidRPr="00D26E65">
        <w:t xml:space="preserve"> (7 bits)</w:t>
      </w:r>
      <w:bookmarkEnd w:id="59"/>
    </w:p>
    <w:p w14:paraId="4B049F7E" w14:textId="77777777" w:rsidR="00257248" w:rsidRPr="00D26E65" w:rsidRDefault="00257248" w:rsidP="00257248">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2</w:t>
      </w:r>
      <w:r w:rsidRPr="00D26E65">
        <w:rPr>
          <w:rFonts w:eastAsia="MS Gothic"/>
        </w:rPr>
        <w:t>.1</w:t>
      </w:r>
      <w:r w:rsidRPr="00D26E65">
        <w:rPr>
          <w:rFonts w:eastAsia="MS Gothic"/>
        </w:rPr>
        <w:tab/>
        <w:t>Test Purpose (TP)</w:t>
      </w:r>
    </w:p>
    <w:p w14:paraId="0B6772B4" w14:textId="77777777" w:rsidR="00257248" w:rsidRPr="00D26E65" w:rsidRDefault="00257248" w:rsidP="00257248">
      <w:pPr>
        <w:pStyle w:val="H6"/>
      </w:pPr>
      <w:r w:rsidRPr="00D26E65">
        <w:t>(1)</w:t>
      </w:r>
    </w:p>
    <w:p w14:paraId="1AA81346" w14:textId="77777777" w:rsidR="00257248" w:rsidRPr="00D26E65" w:rsidRDefault="00257248" w:rsidP="00257248">
      <w:pPr>
        <w:pStyle w:val="PL"/>
        <w:rPr>
          <w:noProof w:val="0"/>
        </w:rPr>
      </w:pPr>
      <w:r w:rsidRPr="00D26E65">
        <w:rPr>
          <w:b/>
          <w:bCs/>
          <w:noProof w:val="0"/>
        </w:rPr>
        <w:t>with</w:t>
      </w:r>
      <w:r w:rsidRPr="00D26E65">
        <w:rPr>
          <w:noProof w:val="0"/>
        </w:rPr>
        <w:t xml:space="preserve"> { UE in E-UTRA RRC_CONNECTED state }</w:t>
      </w:r>
    </w:p>
    <w:p w14:paraId="3CF81A87" w14:textId="77777777" w:rsidR="00257248" w:rsidRPr="00D26E65" w:rsidRDefault="00257248" w:rsidP="00257248">
      <w:pPr>
        <w:pStyle w:val="PL"/>
        <w:rPr>
          <w:noProof w:val="0"/>
        </w:rPr>
      </w:pPr>
      <w:r w:rsidRPr="00D26E65">
        <w:rPr>
          <w:b/>
          <w:bCs/>
          <w:noProof w:val="0"/>
        </w:rPr>
        <w:t>ensure that</w:t>
      </w:r>
      <w:r w:rsidRPr="00D26E65">
        <w:rPr>
          <w:noProof w:val="0"/>
        </w:rPr>
        <w:t xml:space="preserve"> {</w:t>
      </w:r>
    </w:p>
    <w:p w14:paraId="151E8C6E" w14:textId="77777777" w:rsidR="00257248" w:rsidRPr="00D26E65" w:rsidRDefault="00257248" w:rsidP="00257248">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short PDCP SN size (7 bits)}</w:t>
      </w:r>
    </w:p>
    <w:p w14:paraId="4FFE1434" w14:textId="77777777" w:rsidR="00257248" w:rsidRPr="00D26E65" w:rsidRDefault="00257248" w:rsidP="00257248">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Maximum_PDCP_SN }</w:t>
      </w:r>
    </w:p>
    <w:p w14:paraId="6159EA3A" w14:textId="77777777" w:rsidR="00257248" w:rsidRPr="00D26E65" w:rsidRDefault="00257248" w:rsidP="00257248">
      <w:pPr>
        <w:pStyle w:val="PL"/>
        <w:rPr>
          <w:noProof w:val="0"/>
        </w:rPr>
      </w:pPr>
      <w:r w:rsidRPr="00D26E65">
        <w:rPr>
          <w:noProof w:val="0"/>
        </w:rPr>
        <w:t>}</w:t>
      </w:r>
    </w:p>
    <w:p w14:paraId="517B9D05" w14:textId="77777777" w:rsidR="00257248" w:rsidRPr="00D26E65" w:rsidRDefault="00257248" w:rsidP="00257248">
      <w:pPr>
        <w:pStyle w:val="H6"/>
      </w:pPr>
      <w:r w:rsidRPr="00D26E65">
        <w:t>(2)</w:t>
      </w:r>
    </w:p>
    <w:p w14:paraId="0E439C84" w14:textId="77777777" w:rsidR="00257248" w:rsidRPr="00D26E65" w:rsidRDefault="00257248" w:rsidP="00257248">
      <w:pPr>
        <w:pStyle w:val="PL"/>
        <w:rPr>
          <w:noProof w:val="0"/>
        </w:rPr>
      </w:pPr>
      <w:r w:rsidRPr="00D26E65">
        <w:rPr>
          <w:b/>
          <w:bCs/>
          <w:noProof w:val="0"/>
        </w:rPr>
        <w:t>with</w:t>
      </w:r>
      <w:r w:rsidRPr="00D26E65">
        <w:rPr>
          <w:noProof w:val="0"/>
        </w:rPr>
        <w:t xml:space="preserve"> { UE in E-UTRA RRC_CONNECTED state }</w:t>
      </w:r>
    </w:p>
    <w:p w14:paraId="52D8234F" w14:textId="77777777" w:rsidR="00257248" w:rsidRPr="00D26E65" w:rsidRDefault="00257248" w:rsidP="00257248">
      <w:pPr>
        <w:pStyle w:val="PL"/>
        <w:rPr>
          <w:noProof w:val="0"/>
        </w:rPr>
      </w:pPr>
      <w:r w:rsidRPr="00D26E65">
        <w:rPr>
          <w:b/>
          <w:bCs/>
          <w:noProof w:val="0"/>
        </w:rPr>
        <w:t>ensure that</w:t>
      </w:r>
      <w:r w:rsidRPr="00D26E65">
        <w:rPr>
          <w:noProof w:val="0"/>
        </w:rPr>
        <w:t xml:space="preserve"> {</w:t>
      </w:r>
    </w:p>
    <w:p w14:paraId="48CF5FBF" w14:textId="77777777" w:rsidR="00257248" w:rsidRPr="00D26E65" w:rsidRDefault="00257248" w:rsidP="00257248">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short PDCP SN size (7 bits); and</w:t>
      </w:r>
      <w:r w:rsidR="00BD6281" w:rsidRPr="00D26E65">
        <w:rPr>
          <w:noProof w:val="0"/>
        </w:rPr>
        <w:t>, after incrementation,</w:t>
      </w:r>
      <w:r w:rsidR="00BD6281" w:rsidRPr="00D26E65" w:rsidDel="00787E19">
        <w:rPr>
          <w:noProof w:val="0"/>
        </w:rPr>
        <w:t xml:space="preserve"> </w:t>
      </w:r>
      <w:r w:rsidRPr="00D26E65">
        <w:rPr>
          <w:noProof w:val="0"/>
        </w:rPr>
        <w:t xml:space="preserve"> Next_PDCP_TX_SN</w:t>
      </w:r>
      <w:r w:rsidR="00BD6281" w:rsidRPr="00D26E65">
        <w:rPr>
          <w:noProof w:val="0"/>
          <w:lang w:eastAsia="zh-CN"/>
        </w:rPr>
        <w:t>is larger than</w:t>
      </w:r>
      <w:r w:rsidRPr="00D26E65">
        <w:rPr>
          <w:noProof w:val="0"/>
        </w:rPr>
        <w:t xml:space="preserve">  the Maximum_PDCP_SN }</w:t>
      </w:r>
    </w:p>
    <w:p w14:paraId="5698F841" w14:textId="77777777" w:rsidR="00257248" w:rsidRPr="00D26E65" w:rsidRDefault="00257248" w:rsidP="00257248">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4578B599" w14:textId="77777777" w:rsidR="00257248" w:rsidRPr="00D26E65" w:rsidRDefault="00257248" w:rsidP="00257248">
      <w:pPr>
        <w:pStyle w:val="PL"/>
        <w:rPr>
          <w:noProof w:val="0"/>
        </w:rPr>
      </w:pPr>
      <w:r w:rsidRPr="00D26E65">
        <w:rPr>
          <w:noProof w:val="0"/>
        </w:rPr>
        <w:t>}</w:t>
      </w:r>
    </w:p>
    <w:p w14:paraId="42DB7C35" w14:textId="77777777" w:rsidR="00257248" w:rsidRPr="00D26E65" w:rsidRDefault="00257248" w:rsidP="00257248">
      <w:pPr>
        <w:pStyle w:val="H6"/>
      </w:pPr>
      <w:r w:rsidRPr="00D26E65">
        <w:t>7.3.1.2.2</w:t>
      </w:r>
      <w:r w:rsidRPr="00D26E65">
        <w:tab/>
        <w:t>Conformance requirements</w:t>
      </w:r>
    </w:p>
    <w:p w14:paraId="7938DDFC" w14:textId="77777777" w:rsidR="00257248" w:rsidRPr="00D26E65" w:rsidRDefault="00257248" w:rsidP="00257248">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 , 5.</w:t>
      </w:r>
      <w:r w:rsidRPr="00D26E65">
        <w:rPr>
          <w:lang w:eastAsia="zh-CN"/>
        </w:rPr>
        <w:t>1.2.1.3 and 6.2.4.</w:t>
      </w:r>
    </w:p>
    <w:p w14:paraId="15A8F97F" w14:textId="77777777" w:rsidR="00257248" w:rsidRPr="00D26E65" w:rsidRDefault="00257248" w:rsidP="00257248">
      <w:pPr>
        <w:rPr>
          <w:rFonts w:eastAsia="MS Gothic"/>
        </w:rPr>
      </w:pPr>
      <w:r w:rsidRPr="00D26E65">
        <w:rPr>
          <w:rFonts w:eastAsia="MS Gothic"/>
        </w:rPr>
        <w:t>[TS 36.323, clause 5.1.1]</w:t>
      </w:r>
    </w:p>
    <w:p w14:paraId="0E7834D0" w14:textId="77777777" w:rsidR="00257248" w:rsidRPr="00D26E65" w:rsidRDefault="00257248" w:rsidP="00257248">
      <w:pPr>
        <w:rPr>
          <w:snapToGrid w:val="0"/>
        </w:rPr>
      </w:pPr>
      <w:r w:rsidRPr="00D26E65">
        <w:t>At reception of a PDCP SDU from upper layers</w:t>
      </w:r>
      <w:r w:rsidRPr="00D26E65">
        <w:rPr>
          <w:lang w:eastAsia="ko-KR"/>
        </w:rPr>
        <w:t>,</w:t>
      </w:r>
      <w:r w:rsidRPr="00D26E65">
        <w:rPr>
          <w:snapToGrid w:val="0"/>
        </w:rPr>
        <w:t xml:space="preserve"> the UE shall:</w:t>
      </w:r>
    </w:p>
    <w:p w14:paraId="348EC177" w14:textId="77777777" w:rsidR="00257248" w:rsidRPr="00D26E65" w:rsidRDefault="00257248" w:rsidP="00257248">
      <w:pPr>
        <w:pStyle w:val="B1"/>
      </w:pPr>
      <w:r w:rsidRPr="00D26E65">
        <w:t>-</w:t>
      </w:r>
      <w:r w:rsidRPr="00D26E65">
        <w:tab/>
        <w:t xml:space="preserve">start the </w:t>
      </w:r>
      <w:r w:rsidR="00BD6281" w:rsidRPr="00D26E65">
        <w:rPr>
          <w:i/>
        </w:rPr>
        <w:t>discardTimer</w:t>
      </w:r>
      <w:r w:rsidRPr="00D26E65">
        <w:t xml:space="preserve"> associated with this PDCP SDU</w:t>
      </w:r>
      <w:r w:rsidRPr="00D26E65">
        <w:rPr>
          <w:lang w:eastAsia="ko-KR"/>
        </w:rPr>
        <w:t xml:space="preserve"> (if configured)</w:t>
      </w:r>
      <w:r w:rsidRPr="00D26E65">
        <w:t>;</w:t>
      </w:r>
    </w:p>
    <w:p w14:paraId="63A0CB05" w14:textId="77777777" w:rsidR="00257248" w:rsidRPr="00D26E65" w:rsidRDefault="00257248" w:rsidP="00257248">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2A996206" w14:textId="77777777" w:rsidR="00257248" w:rsidRPr="00D26E65" w:rsidRDefault="00257248" w:rsidP="00257248">
      <w:pPr>
        <w:pStyle w:val="B1"/>
      </w:pPr>
      <w:r w:rsidRPr="00D26E65">
        <w:rPr>
          <w:snapToGrid w:val="0"/>
        </w:rPr>
        <w:t>-</w:t>
      </w:r>
      <w:r w:rsidRPr="00D26E65">
        <w:rPr>
          <w:snapToGrid w:val="0"/>
        </w:rPr>
        <w:tab/>
        <w:t xml:space="preserve">associate the PDCP SN corresponding to </w:t>
      </w:r>
      <w:r w:rsidRPr="00D26E65">
        <w:t>Next_PDCP_TX_SN to this PDCP SDU;</w:t>
      </w:r>
    </w:p>
    <w:p w14:paraId="59524689" w14:textId="77777777" w:rsidR="00257248" w:rsidRPr="00D26E65" w:rsidRDefault="00257248" w:rsidP="00257248">
      <w:pPr>
        <w:pStyle w:val="B1"/>
      </w:pPr>
      <w:r w:rsidRPr="00D26E65">
        <w:t>-</w:t>
      </w:r>
      <w:r w:rsidRPr="00D26E65">
        <w:tab/>
        <w:t xml:space="preserve">perform header compression of the </w:t>
      </w:r>
      <w:r w:rsidRPr="00D26E65">
        <w:rPr>
          <w:lang w:eastAsia="ko-KR"/>
        </w:rPr>
        <w:t xml:space="preserve">PDCP </w:t>
      </w:r>
      <w:r w:rsidRPr="00D26E65">
        <w:t>SDU</w:t>
      </w:r>
      <w:r w:rsidRPr="00D26E65">
        <w:rPr>
          <w:lang w:eastAsia="ko-KR"/>
        </w:rPr>
        <w:t xml:space="preserve"> (</w:t>
      </w:r>
      <w:r w:rsidRPr="00D26E65">
        <w:t xml:space="preserve">if </w:t>
      </w:r>
      <w:r w:rsidRPr="00D26E65">
        <w:rPr>
          <w:lang w:eastAsia="ko-KR"/>
        </w:rPr>
        <w:t>configured) as specified in the subclause 5.5.4</w:t>
      </w:r>
      <w:r w:rsidRPr="00D26E65">
        <w:t>;</w:t>
      </w:r>
    </w:p>
    <w:p w14:paraId="4468E51D" w14:textId="77777777" w:rsidR="00257248" w:rsidRPr="00D26E65" w:rsidRDefault="00257248" w:rsidP="00257248">
      <w:pPr>
        <w:pStyle w:val="B1"/>
        <w:rPr>
          <w:lang w:eastAsia="ko-KR"/>
        </w:rPr>
      </w:pPr>
      <w:r w:rsidRPr="00D26E65">
        <w:t>-</w:t>
      </w:r>
      <w:r w:rsidRPr="00D26E65">
        <w:tab/>
        <w:t>perform integrity protection</w:t>
      </w:r>
      <w:r w:rsidRPr="00D26E65">
        <w:rPr>
          <w:lang w:eastAsia="ko-KR"/>
        </w:rPr>
        <w:t xml:space="preserve"> (</w:t>
      </w:r>
      <w:r w:rsidRPr="00D26E65">
        <w:t xml:space="preserve">if </w:t>
      </w:r>
      <w:r w:rsidRPr="00D26E65">
        <w:rPr>
          <w:lang w:eastAsia="ko-KR"/>
        </w:rPr>
        <w:t>applicable),</w:t>
      </w:r>
      <w:r w:rsidRPr="00D26E65">
        <w:t xml:space="preserve"> and ciphering</w:t>
      </w:r>
      <w:r w:rsidRPr="00D26E65">
        <w:rPr>
          <w:lang w:eastAsia="ko-KR"/>
        </w:rPr>
        <w:t xml:space="preserve"> (if applicable)</w:t>
      </w:r>
      <w:r w:rsidRPr="00D26E65">
        <w:t xml:space="preserve"> using COUNT based on TX_HFN and the PDCP SN associated </w:t>
      </w:r>
      <w:r w:rsidRPr="00D26E65">
        <w:rPr>
          <w:lang w:eastAsia="ko-KR"/>
        </w:rPr>
        <w:t>with</w:t>
      </w:r>
      <w:r w:rsidRPr="00D26E65">
        <w:t xml:space="preserve"> this PDCP SDU</w:t>
      </w:r>
      <w:r w:rsidRPr="00D26E65">
        <w:rPr>
          <w:lang w:eastAsia="ko-KR"/>
        </w:rPr>
        <w:t xml:space="preserve"> as specified in the subclause 5.7 and 5.6, respectively</w:t>
      </w:r>
      <w:r w:rsidRPr="00D26E65">
        <w:t>;</w:t>
      </w:r>
    </w:p>
    <w:p w14:paraId="072A603B" w14:textId="77777777" w:rsidR="00257248" w:rsidRPr="00D26E65" w:rsidRDefault="00257248" w:rsidP="00257248">
      <w:pPr>
        <w:pStyle w:val="B1"/>
      </w:pPr>
      <w:r w:rsidRPr="00D26E65">
        <w:t>-</w:t>
      </w:r>
      <w:r w:rsidRPr="00D26E65">
        <w:tab/>
        <w:t>increment Next_PDCP_TX_SN by one;</w:t>
      </w:r>
    </w:p>
    <w:p w14:paraId="7FBA70FA" w14:textId="77777777" w:rsidR="00257248" w:rsidRPr="00D26E65" w:rsidRDefault="00257248" w:rsidP="00257248">
      <w:pPr>
        <w:pStyle w:val="B1"/>
      </w:pPr>
      <w:r w:rsidRPr="00D26E65">
        <w:t>-</w:t>
      </w:r>
      <w:r w:rsidRPr="00D26E65">
        <w:tab/>
        <w:t>if Next_PDCP_TX_SN &gt; Maximum_PDCP_SN:</w:t>
      </w:r>
    </w:p>
    <w:p w14:paraId="2E8D13D8" w14:textId="77777777" w:rsidR="00257248" w:rsidRPr="00D26E65" w:rsidRDefault="00257248" w:rsidP="00257248">
      <w:pPr>
        <w:pStyle w:val="B2"/>
      </w:pPr>
      <w:r w:rsidRPr="00D26E65">
        <w:t>-</w:t>
      </w:r>
      <w:r w:rsidRPr="00D26E65">
        <w:tab/>
        <w:t>set Next_PDCP_TX_SN to 0;</w:t>
      </w:r>
    </w:p>
    <w:p w14:paraId="753F0408" w14:textId="77777777" w:rsidR="00257248" w:rsidRPr="00D26E65" w:rsidRDefault="00257248" w:rsidP="00257248">
      <w:pPr>
        <w:pStyle w:val="B2"/>
        <w:rPr>
          <w:lang w:eastAsia="ko-KR"/>
        </w:rPr>
      </w:pPr>
      <w:r w:rsidRPr="00D26E65">
        <w:t>-</w:t>
      </w:r>
      <w:r w:rsidRPr="00D26E65">
        <w:tab/>
        <w:t>increment TX_HFN by one</w:t>
      </w:r>
      <w:r w:rsidRPr="00D26E65">
        <w:rPr>
          <w:lang w:eastAsia="ko-KR"/>
        </w:rPr>
        <w:t>;</w:t>
      </w:r>
    </w:p>
    <w:p w14:paraId="0D8A9A73" w14:textId="77777777" w:rsidR="00257248" w:rsidRPr="00D26E65" w:rsidRDefault="00257248" w:rsidP="00257248">
      <w:pPr>
        <w:pStyle w:val="B1"/>
      </w:pPr>
      <w:r w:rsidRPr="00D26E65">
        <w:t>-</w:t>
      </w:r>
      <w:r w:rsidRPr="00D26E65">
        <w:tab/>
        <w:t xml:space="preserve">submit </w:t>
      </w:r>
      <w:r w:rsidRPr="00D26E65">
        <w:rPr>
          <w:lang w:eastAsia="ko-KR"/>
        </w:rPr>
        <w:t>the resulting PDCP Data PDU to lower layer.</w:t>
      </w:r>
    </w:p>
    <w:p w14:paraId="1953E4DA" w14:textId="77777777" w:rsidR="00257248" w:rsidRPr="00D26E65" w:rsidRDefault="00257248" w:rsidP="00257248">
      <w:pPr>
        <w:rPr>
          <w:rFonts w:eastAsia="MS Gothic"/>
        </w:rPr>
      </w:pPr>
      <w:r w:rsidRPr="00D26E65">
        <w:rPr>
          <w:rFonts w:eastAsia="MS Gothic"/>
        </w:rPr>
        <w:t>[TS 36.323, clause 5.1.2.1.3]</w:t>
      </w:r>
    </w:p>
    <w:p w14:paraId="427F4614" w14:textId="77777777" w:rsidR="00257248" w:rsidRPr="00D26E65" w:rsidRDefault="00257248" w:rsidP="00257248">
      <w:pPr>
        <w:rPr>
          <w:snapToGrid w:val="0"/>
        </w:rPr>
      </w:pPr>
      <w:r w:rsidRPr="00D26E65">
        <w:rPr>
          <w:lang w:eastAsia="ko-KR"/>
        </w:rPr>
        <w:lastRenderedPageBreak/>
        <w:t>For DRBs mapped on RLC UM, a</w:t>
      </w:r>
      <w:r w:rsidRPr="00D26E65">
        <w:t>t reception of a PDCP Data PDU</w:t>
      </w:r>
      <w:r w:rsidRPr="00D26E65">
        <w:rPr>
          <w:lang w:eastAsia="ko-KR"/>
        </w:rPr>
        <w:t xml:space="preserve"> from lower layers</w:t>
      </w:r>
      <w:r w:rsidRPr="00D26E65">
        <w:t xml:space="preserve">, </w:t>
      </w:r>
      <w:r w:rsidRPr="00D26E65">
        <w:rPr>
          <w:snapToGrid w:val="0"/>
        </w:rPr>
        <w:t>the UE shall:</w:t>
      </w:r>
    </w:p>
    <w:p w14:paraId="27B040AA" w14:textId="77777777" w:rsidR="00257248" w:rsidRPr="00D26E65" w:rsidRDefault="00257248" w:rsidP="00257248">
      <w:pPr>
        <w:pStyle w:val="B1"/>
      </w:pPr>
      <w:r w:rsidRPr="00D26E65">
        <w:rPr>
          <w:snapToGrid w:val="0"/>
        </w:rPr>
        <w:t>-</w:t>
      </w:r>
      <w:r w:rsidRPr="00D26E65">
        <w:rPr>
          <w:snapToGrid w:val="0"/>
        </w:rPr>
        <w:tab/>
      </w:r>
      <w:r w:rsidRPr="00D26E65">
        <w:t>if</w:t>
      </w:r>
      <w:r w:rsidRPr="00D26E65">
        <w:rPr>
          <w:snapToGrid w:val="0"/>
        </w:rPr>
        <w:t xml:space="preserve"> </w:t>
      </w:r>
      <w:r w:rsidRPr="00D26E65">
        <w:rPr>
          <w:snapToGrid w:val="0"/>
          <w:lang w:eastAsia="ko-KR"/>
        </w:rPr>
        <w:t xml:space="preserve">received </w:t>
      </w:r>
      <w:r w:rsidRPr="00D26E65">
        <w:rPr>
          <w:snapToGrid w:val="0"/>
        </w:rPr>
        <w:t xml:space="preserve">PDCP SN &lt; </w:t>
      </w:r>
      <w:r w:rsidRPr="00D26E65">
        <w:t>Next_PDCP_RX_SN:</w:t>
      </w:r>
    </w:p>
    <w:p w14:paraId="2FAD739B" w14:textId="77777777" w:rsidR="00257248" w:rsidRPr="00D26E65" w:rsidRDefault="00257248" w:rsidP="00257248">
      <w:pPr>
        <w:pStyle w:val="B2"/>
      </w:pPr>
      <w:r w:rsidRPr="00D26E65">
        <w:t>-</w:t>
      </w:r>
      <w:r w:rsidRPr="00D26E65">
        <w:tab/>
      </w:r>
      <w:r w:rsidRPr="00D26E65">
        <w:rPr>
          <w:snapToGrid w:val="0"/>
        </w:rPr>
        <w:t>increment</w:t>
      </w:r>
      <w:r w:rsidRPr="00D26E65">
        <w:t xml:space="preserve"> RX_HFN by one;</w:t>
      </w:r>
    </w:p>
    <w:p w14:paraId="2C38BD7A" w14:textId="77777777" w:rsidR="00257248" w:rsidRPr="00D26E65" w:rsidRDefault="00257248" w:rsidP="00257248">
      <w:pPr>
        <w:pStyle w:val="B1"/>
        <w:rPr>
          <w:snapToGrid w:val="0"/>
          <w:lang w:eastAsia="ko-KR"/>
        </w:rPr>
      </w:pPr>
      <w:r w:rsidRPr="00D26E65">
        <w:rPr>
          <w:snapToGrid w:val="0"/>
        </w:rPr>
        <w:t>-</w:t>
      </w:r>
      <w:r w:rsidRPr="00D26E65">
        <w:rPr>
          <w:snapToGrid w:val="0"/>
        </w:rPr>
        <w:tab/>
      </w:r>
      <w:r w:rsidRPr="00D26E65">
        <w:t>decipher</w:t>
      </w:r>
      <w:r w:rsidRPr="00D26E65">
        <w:rPr>
          <w:snapToGrid w:val="0"/>
        </w:rPr>
        <w:t xml:space="preserve"> the PDCP </w:t>
      </w:r>
      <w:r w:rsidRPr="00D26E65">
        <w:rPr>
          <w:snapToGrid w:val="0"/>
          <w:lang w:eastAsia="ko-KR"/>
        </w:rPr>
        <w:t xml:space="preserve">Data </w:t>
      </w:r>
      <w:r w:rsidRPr="00D26E65">
        <w:rPr>
          <w:snapToGrid w:val="0"/>
        </w:rPr>
        <w:t xml:space="preserve">PDU using COUNT based on RX_HFN and the </w:t>
      </w:r>
      <w:r w:rsidRPr="00D26E65">
        <w:rPr>
          <w:snapToGrid w:val="0"/>
          <w:lang w:eastAsia="ko-KR"/>
        </w:rPr>
        <w:t xml:space="preserve">received </w:t>
      </w:r>
      <w:r w:rsidRPr="00D26E65">
        <w:rPr>
          <w:snapToGrid w:val="0"/>
        </w:rPr>
        <w:t xml:space="preserve">PDCP SN </w:t>
      </w:r>
      <w:r w:rsidRPr="00D26E65">
        <w:rPr>
          <w:snapToGrid w:val="0"/>
          <w:lang w:eastAsia="ko-KR"/>
        </w:rPr>
        <w:t>as specified in the subclause 5.6</w:t>
      </w:r>
      <w:r w:rsidRPr="00D26E65">
        <w:rPr>
          <w:snapToGrid w:val="0"/>
        </w:rPr>
        <w:t>;</w:t>
      </w:r>
    </w:p>
    <w:p w14:paraId="17C9C5B1" w14:textId="77777777" w:rsidR="00257248" w:rsidRPr="00D26E65" w:rsidRDefault="00257248" w:rsidP="00257248">
      <w:pPr>
        <w:pStyle w:val="B1"/>
      </w:pPr>
      <w:r w:rsidRPr="00D26E65">
        <w:t>-</w:t>
      </w:r>
      <w:r w:rsidRPr="00D26E65">
        <w:tab/>
        <w:t>set Next_PDCP_RX_SN to the received PDCP SN + 1;</w:t>
      </w:r>
    </w:p>
    <w:p w14:paraId="32B1DF02" w14:textId="77777777" w:rsidR="00257248" w:rsidRPr="00D26E65" w:rsidRDefault="00257248" w:rsidP="00257248">
      <w:pPr>
        <w:pStyle w:val="B1"/>
      </w:pPr>
      <w:r w:rsidRPr="00D26E65">
        <w:t>-</w:t>
      </w:r>
      <w:r w:rsidRPr="00D26E65">
        <w:tab/>
        <w:t>if Next_PDCP_RX_SN &gt; Maximum_PDCP_SN:</w:t>
      </w:r>
    </w:p>
    <w:p w14:paraId="6CC5230B" w14:textId="77777777" w:rsidR="00257248" w:rsidRPr="00D26E65" w:rsidRDefault="00257248" w:rsidP="00257248">
      <w:pPr>
        <w:pStyle w:val="B2"/>
        <w:rPr>
          <w:snapToGrid w:val="0"/>
        </w:rPr>
      </w:pPr>
      <w:r w:rsidRPr="00D26E65">
        <w:rPr>
          <w:snapToGrid w:val="0"/>
        </w:rPr>
        <w:t>-</w:t>
      </w:r>
      <w:r w:rsidRPr="00D26E65">
        <w:rPr>
          <w:snapToGrid w:val="0"/>
        </w:rPr>
        <w:tab/>
        <w:t>set Next_PDCP_RX_SN to 0;</w:t>
      </w:r>
    </w:p>
    <w:p w14:paraId="61DE5C99" w14:textId="77777777" w:rsidR="00257248" w:rsidRPr="00D26E65" w:rsidRDefault="00257248" w:rsidP="00257248">
      <w:pPr>
        <w:pStyle w:val="B2"/>
        <w:rPr>
          <w:snapToGrid w:val="0"/>
        </w:rPr>
      </w:pPr>
      <w:r w:rsidRPr="00D26E65">
        <w:rPr>
          <w:snapToGrid w:val="0"/>
        </w:rPr>
        <w:t>-</w:t>
      </w:r>
      <w:r w:rsidRPr="00D26E65">
        <w:rPr>
          <w:snapToGrid w:val="0"/>
        </w:rPr>
        <w:tab/>
        <w:t>increment RX_HFN by one;</w:t>
      </w:r>
    </w:p>
    <w:p w14:paraId="2A93404F" w14:textId="77777777" w:rsidR="00257248" w:rsidRPr="00D26E65" w:rsidRDefault="00257248" w:rsidP="00257248">
      <w:pPr>
        <w:pStyle w:val="B1"/>
      </w:pPr>
      <w:r w:rsidRPr="00D26E65">
        <w:t>-</w:t>
      </w:r>
      <w:r w:rsidRPr="00D26E65">
        <w:tab/>
        <w:t xml:space="preserve">perform header decompression </w:t>
      </w:r>
      <w:r w:rsidRPr="00D26E65">
        <w:rPr>
          <w:lang w:eastAsia="ko-KR"/>
        </w:rPr>
        <w:t xml:space="preserve">(if configured) </w:t>
      </w:r>
      <w:r w:rsidRPr="00D26E65">
        <w:t xml:space="preserve">of the deciphered PDCP Data PDU </w:t>
      </w:r>
      <w:r w:rsidRPr="00D26E65">
        <w:rPr>
          <w:lang w:eastAsia="ko-KR"/>
        </w:rPr>
        <w:t xml:space="preserve">as specified in the </w:t>
      </w:r>
      <w:r w:rsidRPr="00D26E65">
        <w:t>subclause 5.</w:t>
      </w:r>
      <w:r w:rsidRPr="00D26E65">
        <w:rPr>
          <w:lang w:eastAsia="ko-KR"/>
        </w:rPr>
        <w:t>5</w:t>
      </w:r>
      <w:r w:rsidRPr="00D26E65">
        <w:t>.</w:t>
      </w:r>
      <w:r w:rsidRPr="00D26E65">
        <w:rPr>
          <w:lang w:eastAsia="ko-KR"/>
        </w:rPr>
        <w:t>5</w:t>
      </w:r>
      <w:r w:rsidRPr="00D26E65">
        <w:t>;</w:t>
      </w:r>
    </w:p>
    <w:p w14:paraId="6E16F1A9" w14:textId="77777777" w:rsidR="00257248" w:rsidRPr="00D26E65" w:rsidRDefault="00257248" w:rsidP="00257248">
      <w:pPr>
        <w:pStyle w:val="B1"/>
        <w:rPr>
          <w:lang w:eastAsia="ko-KR"/>
        </w:rPr>
      </w:pPr>
      <w:r w:rsidRPr="00D26E65">
        <w:t>-</w:t>
      </w:r>
      <w:r w:rsidRPr="00D26E65">
        <w:tab/>
        <w:t xml:space="preserve">deliver the </w:t>
      </w:r>
      <w:r w:rsidRPr="00D26E65">
        <w:rPr>
          <w:lang w:eastAsia="ko-KR"/>
        </w:rPr>
        <w:t xml:space="preserve">resulting </w:t>
      </w:r>
      <w:r w:rsidRPr="00D26E65">
        <w:t>PDCP SDU to upper layer</w:t>
      </w:r>
      <w:r w:rsidRPr="00D26E65">
        <w:rPr>
          <w:lang w:eastAsia="ko-KR"/>
        </w:rPr>
        <w:t>.</w:t>
      </w:r>
    </w:p>
    <w:p w14:paraId="0141CDDE" w14:textId="77777777" w:rsidR="00257248" w:rsidRPr="00D26E65" w:rsidRDefault="00257248" w:rsidP="00257248">
      <w:pPr>
        <w:rPr>
          <w:rFonts w:eastAsia="MS Gothic"/>
        </w:rPr>
      </w:pPr>
      <w:r w:rsidRPr="00D26E65">
        <w:rPr>
          <w:rFonts w:eastAsia="MS Gothic"/>
        </w:rPr>
        <w:t>[TS 36.323, clause 6.2.4]</w:t>
      </w:r>
    </w:p>
    <w:p w14:paraId="54837FA9" w14:textId="77777777" w:rsidR="00257248" w:rsidRPr="00D26E65" w:rsidRDefault="00257248" w:rsidP="00257248">
      <w:r w:rsidRPr="00D26E65">
        <w:t>Figure 6.2.4.1 shows the format of the PDCP Data PDU when a 7 bit SN length is used. This format is applicable for PDCP Data PDUs carrying data from DRBs mapped on RLC UM.</w:t>
      </w:r>
    </w:p>
    <w:p w14:paraId="53C55135" w14:textId="77777777" w:rsidR="00257248" w:rsidRPr="00D26E65" w:rsidRDefault="00257248" w:rsidP="00257248">
      <w:pPr>
        <w:pStyle w:val="TH"/>
      </w:pPr>
      <w:r w:rsidRPr="00D26E65">
        <w:object w:dxaOrig="6092" w:dyaOrig="2339" w14:anchorId="1AB679E0">
          <v:shape id="_x0000_i1035" type="#_x0000_t75" style="width:251.5pt;height:96pt" o:ole="">
            <v:imagedata r:id="rId25" o:title=""/>
          </v:shape>
          <o:OLEObject Type="Embed" ProgID="Visio.Drawing.11" ShapeID="_x0000_i1035" DrawAspect="Content" ObjectID="_1743419070" r:id="rId26"/>
        </w:object>
      </w:r>
    </w:p>
    <w:p w14:paraId="53C94940" w14:textId="77777777" w:rsidR="00257248" w:rsidRPr="00D26E65" w:rsidRDefault="00257248" w:rsidP="00257248">
      <w:pPr>
        <w:pStyle w:val="TF"/>
      </w:pPr>
      <w:r w:rsidRPr="00D26E65">
        <w:t>Figure 6.2.4.1: PDCP Data PDU format for DRBs using 7 bit SN</w:t>
      </w:r>
    </w:p>
    <w:p w14:paraId="6C0C04C6" w14:textId="77777777" w:rsidR="00257248" w:rsidRPr="00D26E65" w:rsidRDefault="00257248" w:rsidP="00257248">
      <w:pPr>
        <w:rPr>
          <w:rFonts w:eastAsia="MS Gothic"/>
        </w:rPr>
      </w:pPr>
    </w:p>
    <w:p w14:paraId="242008AE" w14:textId="77777777" w:rsidR="00257248" w:rsidRPr="00D26E65" w:rsidRDefault="00257248" w:rsidP="00257248">
      <w:pPr>
        <w:pStyle w:val="H6"/>
      </w:pPr>
      <w:r w:rsidRPr="00D26E65">
        <w:t>7.3.1.2.3</w:t>
      </w:r>
      <w:r w:rsidRPr="00D26E65">
        <w:tab/>
        <w:t>Test description</w:t>
      </w:r>
    </w:p>
    <w:p w14:paraId="7BF9D2A6" w14:textId="77777777" w:rsidR="00257248" w:rsidRPr="00D26E65" w:rsidRDefault="00257248" w:rsidP="00257248">
      <w:pPr>
        <w:pStyle w:val="H6"/>
      </w:pPr>
      <w:r w:rsidRPr="00D26E65">
        <w:t>7.3.1.2.3.1</w:t>
      </w:r>
      <w:r w:rsidRPr="00D26E65">
        <w:tab/>
        <w:t>Pre-test conditions</w:t>
      </w:r>
    </w:p>
    <w:p w14:paraId="3A132989" w14:textId="77777777" w:rsidR="00257248" w:rsidRPr="00D26E65" w:rsidRDefault="00257248" w:rsidP="00257248">
      <w:pPr>
        <w:pStyle w:val="H6"/>
      </w:pPr>
      <w:r w:rsidRPr="00D26E65">
        <w:t xml:space="preserve">System Simulator </w:t>
      </w:r>
    </w:p>
    <w:p w14:paraId="0C2D30BC" w14:textId="77777777" w:rsidR="00257248" w:rsidRPr="00D26E65" w:rsidRDefault="00257248" w:rsidP="00257248">
      <w:pPr>
        <w:pStyle w:val="B1"/>
        <w:rPr>
          <w:rFonts w:eastAsia="MS Gothic"/>
        </w:rPr>
      </w:pPr>
      <w:r w:rsidRPr="00D26E65">
        <w:rPr>
          <w:lang w:eastAsia="zh-CN"/>
        </w:rPr>
        <w:t>-</w:t>
      </w:r>
      <w:r w:rsidRPr="00D26E65">
        <w:rPr>
          <w:lang w:eastAsia="zh-CN"/>
        </w:rPr>
        <w:tab/>
        <w:t>Cell 1</w:t>
      </w:r>
    </w:p>
    <w:p w14:paraId="3CB3461B" w14:textId="77777777" w:rsidR="00257248" w:rsidRPr="00D26E65" w:rsidRDefault="00257248" w:rsidP="00257248">
      <w:pPr>
        <w:pStyle w:val="B1"/>
      </w:pPr>
      <w:r w:rsidRPr="00D26E65">
        <w:t>-</w:t>
      </w:r>
      <w:r w:rsidRPr="00D26E65">
        <w:tab/>
        <w:t>SS PDCP set to Transparent Mode</w:t>
      </w:r>
    </w:p>
    <w:p w14:paraId="44956149" w14:textId="77777777" w:rsidR="00257248" w:rsidRPr="00D26E65" w:rsidRDefault="00257248" w:rsidP="00257248">
      <w:pPr>
        <w:pStyle w:val="H6"/>
      </w:pPr>
      <w:r w:rsidRPr="00D26E65">
        <w:t>UE:</w:t>
      </w:r>
    </w:p>
    <w:p w14:paraId="31C20171" w14:textId="77777777" w:rsidR="00257248" w:rsidRPr="00D26E65" w:rsidRDefault="00257248" w:rsidP="00257248">
      <w:r w:rsidRPr="00D26E65">
        <w:rPr>
          <w:rFonts w:eastAsia="MS Gothic"/>
        </w:rPr>
        <w:t>None.</w:t>
      </w:r>
    </w:p>
    <w:p w14:paraId="7ABE104F" w14:textId="77777777" w:rsidR="00257248" w:rsidRPr="00D26E65" w:rsidRDefault="00384652" w:rsidP="00257248">
      <w:pPr>
        <w:pStyle w:val="H6"/>
      </w:pPr>
      <w:r w:rsidRPr="00D26E65">
        <w:t>Preamble</w:t>
      </w:r>
    </w:p>
    <w:p w14:paraId="688492BE" w14:textId="77777777" w:rsidR="007D098F" w:rsidRPr="00D26E65" w:rsidRDefault="00257248" w:rsidP="007D098F">
      <w:pPr>
        <w:pStyle w:val="B1"/>
      </w:pPr>
      <w:r w:rsidRPr="00D26E65">
        <w:t>-</w:t>
      </w:r>
      <w:r w:rsidRPr="00D26E65">
        <w:tab/>
        <w:t>The UE is in state Loopback Activated (state 4) according to [18].</w:t>
      </w:r>
    </w:p>
    <w:p w14:paraId="40FE8087" w14:textId="77777777" w:rsidR="00257248" w:rsidRPr="00D26E65" w:rsidRDefault="007D098F" w:rsidP="007D098F">
      <w:pPr>
        <w:pStyle w:val="B1"/>
      </w:pPr>
      <w:r w:rsidRPr="00D26E65">
        <w:t>-</w:t>
      </w:r>
      <w:r w:rsidRPr="00D26E65">
        <w:tab/>
        <w:t>The condition SRB2-DRB(1,1) is used for step 8 in 4.5.3A.3 according to [18].</w:t>
      </w:r>
    </w:p>
    <w:p w14:paraId="7E959E65" w14:textId="77777777" w:rsidR="00257248" w:rsidRPr="00D26E65" w:rsidRDefault="00257248" w:rsidP="00257248">
      <w:pPr>
        <w:pStyle w:val="H6"/>
      </w:pPr>
      <w:r w:rsidRPr="00D26E65">
        <w:t>7.3.1.2.3.2</w:t>
      </w:r>
      <w:r w:rsidRPr="00D26E65">
        <w:tab/>
        <w:t>Test procedure sequence</w:t>
      </w:r>
    </w:p>
    <w:p w14:paraId="4CEA8359" w14:textId="77777777" w:rsidR="00257248" w:rsidRPr="00D26E65" w:rsidRDefault="00257248" w:rsidP="00257248">
      <w:pPr>
        <w:pStyle w:val="TH"/>
      </w:pPr>
      <w:r w:rsidRPr="00D26E65">
        <w:t>Table 7.3.1.2.3.2-1: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257248" w:rsidRPr="00D26E65" w14:paraId="0D542E17" w14:textId="77777777">
        <w:tc>
          <w:tcPr>
            <w:tcW w:w="534" w:type="dxa"/>
            <w:tcBorders>
              <w:top w:val="single" w:sz="4" w:space="0" w:color="auto"/>
              <w:left w:val="single" w:sz="4" w:space="0" w:color="auto"/>
              <w:bottom w:val="nil"/>
              <w:right w:val="single" w:sz="4" w:space="0" w:color="auto"/>
            </w:tcBorders>
          </w:tcPr>
          <w:p w14:paraId="5BBDD482" w14:textId="77777777" w:rsidR="00257248" w:rsidRPr="00D26E65" w:rsidRDefault="00257248" w:rsidP="006B4C39">
            <w:pPr>
              <w:pStyle w:val="TAH"/>
            </w:pPr>
            <w:r w:rsidRPr="00D26E65">
              <w:t>St</w:t>
            </w:r>
          </w:p>
        </w:tc>
        <w:tc>
          <w:tcPr>
            <w:tcW w:w="3969" w:type="dxa"/>
            <w:tcBorders>
              <w:top w:val="single" w:sz="4" w:space="0" w:color="auto"/>
              <w:left w:val="single" w:sz="4" w:space="0" w:color="auto"/>
              <w:bottom w:val="nil"/>
              <w:right w:val="single" w:sz="4" w:space="0" w:color="auto"/>
            </w:tcBorders>
          </w:tcPr>
          <w:p w14:paraId="1C8E5DA4" w14:textId="77777777" w:rsidR="00257248" w:rsidRPr="00D26E65" w:rsidRDefault="00257248" w:rsidP="006B4C3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1CAB0AF6" w14:textId="77777777" w:rsidR="00257248" w:rsidRPr="00D26E65" w:rsidRDefault="00257248" w:rsidP="006B4C39">
            <w:pPr>
              <w:pStyle w:val="TAH"/>
            </w:pPr>
            <w:r w:rsidRPr="00D26E65">
              <w:t>Message Sequence</w:t>
            </w:r>
          </w:p>
        </w:tc>
        <w:tc>
          <w:tcPr>
            <w:tcW w:w="818" w:type="dxa"/>
            <w:tcBorders>
              <w:top w:val="single" w:sz="4" w:space="0" w:color="auto"/>
              <w:left w:val="single" w:sz="4" w:space="0" w:color="auto"/>
              <w:bottom w:val="nil"/>
            </w:tcBorders>
          </w:tcPr>
          <w:p w14:paraId="68D0438D" w14:textId="77777777" w:rsidR="00257248" w:rsidRPr="00D26E65" w:rsidRDefault="00257248" w:rsidP="006B4C39">
            <w:pPr>
              <w:pStyle w:val="TAH"/>
            </w:pPr>
            <w:r w:rsidRPr="00D26E65">
              <w:t>TP</w:t>
            </w:r>
          </w:p>
        </w:tc>
        <w:tc>
          <w:tcPr>
            <w:tcW w:w="850" w:type="dxa"/>
            <w:tcBorders>
              <w:top w:val="single" w:sz="4" w:space="0" w:color="auto"/>
              <w:bottom w:val="nil"/>
              <w:right w:val="single" w:sz="4" w:space="0" w:color="auto"/>
            </w:tcBorders>
          </w:tcPr>
          <w:p w14:paraId="18BC5D4E" w14:textId="77777777" w:rsidR="00257248" w:rsidRPr="00D26E65" w:rsidRDefault="00257248" w:rsidP="006B4C39">
            <w:pPr>
              <w:pStyle w:val="TAH"/>
            </w:pPr>
            <w:r w:rsidRPr="00D26E65">
              <w:t>Verdict</w:t>
            </w:r>
          </w:p>
        </w:tc>
      </w:tr>
      <w:tr w:rsidR="00257248" w:rsidRPr="00D26E65" w14:paraId="2CF834E7" w14:textId="77777777">
        <w:tc>
          <w:tcPr>
            <w:tcW w:w="534" w:type="dxa"/>
            <w:tcBorders>
              <w:top w:val="nil"/>
              <w:left w:val="single" w:sz="4" w:space="0" w:color="auto"/>
              <w:bottom w:val="single" w:sz="4" w:space="0" w:color="auto"/>
              <w:right w:val="single" w:sz="4" w:space="0" w:color="auto"/>
            </w:tcBorders>
          </w:tcPr>
          <w:p w14:paraId="7178D708" w14:textId="77777777" w:rsidR="00257248" w:rsidRPr="00D26E65" w:rsidRDefault="00257248"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43DE5454" w14:textId="77777777" w:rsidR="00257248" w:rsidRPr="00D26E65" w:rsidRDefault="00257248"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4355EF42" w14:textId="77777777" w:rsidR="00257248" w:rsidRPr="00D26E65" w:rsidRDefault="00257248" w:rsidP="006B4C3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52C8A186" w14:textId="77777777" w:rsidR="00257248" w:rsidRPr="00D26E65" w:rsidRDefault="00257248" w:rsidP="006B4C39">
            <w:pPr>
              <w:pStyle w:val="TAH"/>
            </w:pPr>
            <w:r w:rsidRPr="00D26E65">
              <w:t>Message</w:t>
            </w:r>
          </w:p>
        </w:tc>
        <w:tc>
          <w:tcPr>
            <w:tcW w:w="818" w:type="dxa"/>
            <w:tcBorders>
              <w:top w:val="nil"/>
              <w:left w:val="single" w:sz="4" w:space="0" w:color="auto"/>
              <w:bottom w:val="single" w:sz="4" w:space="0" w:color="auto"/>
            </w:tcBorders>
          </w:tcPr>
          <w:p w14:paraId="75E976C1" w14:textId="77777777" w:rsidR="00257248" w:rsidRPr="00D26E65" w:rsidRDefault="00257248" w:rsidP="006B4C39">
            <w:pPr>
              <w:pStyle w:val="TAH"/>
              <w:rPr>
                <w:szCs w:val="16"/>
              </w:rPr>
            </w:pPr>
          </w:p>
        </w:tc>
        <w:tc>
          <w:tcPr>
            <w:tcW w:w="850" w:type="dxa"/>
            <w:tcBorders>
              <w:top w:val="nil"/>
              <w:bottom w:val="single" w:sz="4" w:space="0" w:color="auto"/>
              <w:right w:val="single" w:sz="4" w:space="0" w:color="auto"/>
            </w:tcBorders>
          </w:tcPr>
          <w:p w14:paraId="187DCB98" w14:textId="77777777" w:rsidR="00257248" w:rsidRPr="00D26E65" w:rsidRDefault="00257248" w:rsidP="006B4C39">
            <w:pPr>
              <w:pStyle w:val="TAH"/>
              <w:rPr>
                <w:szCs w:val="16"/>
              </w:rPr>
            </w:pPr>
          </w:p>
        </w:tc>
      </w:tr>
      <w:tr w:rsidR="00257248" w:rsidRPr="00D26E65" w14:paraId="3B2F9BEE" w14:textId="77777777">
        <w:tc>
          <w:tcPr>
            <w:tcW w:w="534" w:type="dxa"/>
            <w:tcBorders>
              <w:top w:val="single" w:sz="4" w:space="0" w:color="auto"/>
              <w:left w:val="single" w:sz="4" w:space="0" w:color="auto"/>
              <w:bottom w:val="single" w:sz="4" w:space="0" w:color="auto"/>
              <w:right w:val="single" w:sz="4" w:space="0" w:color="auto"/>
            </w:tcBorders>
          </w:tcPr>
          <w:p w14:paraId="49123B9D" w14:textId="77777777" w:rsidR="00257248" w:rsidRPr="00D26E65" w:rsidRDefault="00257248" w:rsidP="006B4C39">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5B85CAA1" w14:textId="77777777" w:rsidR="00257248" w:rsidRPr="00D26E65" w:rsidRDefault="00257248" w:rsidP="006B4C39">
            <w:pPr>
              <w:pStyle w:val="TAL"/>
              <w:rPr>
                <w:szCs w:val="16"/>
              </w:rPr>
            </w:pPr>
            <w:r w:rsidRPr="00D26E65">
              <w:t xml:space="preserve">EXCEPTION: Steps 1 and 2 shall be repeated </w:t>
            </w:r>
            <w:r w:rsidRPr="00D26E65">
              <w:lastRenderedPageBreak/>
              <w:t>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36BB5F1A" w14:textId="77777777" w:rsidR="00257248" w:rsidRPr="00D26E65" w:rsidRDefault="00257248"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4D3C2F67" w14:textId="77777777" w:rsidR="00257248" w:rsidRPr="00D26E65" w:rsidRDefault="00257248"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18F35CC9"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B3B40BE" w14:textId="77777777" w:rsidR="00257248" w:rsidRPr="00D26E65" w:rsidRDefault="00257248" w:rsidP="006B4C39">
            <w:pPr>
              <w:pStyle w:val="TAC"/>
            </w:pPr>
          </w:p>
        </w:tc>
      </w:tr>
      <w:tr w:rsidR="00257248" w:rsidRPr="00D26E65" w14:paraId="345E786F" w14:textId="77777777">
        <w:tc>
          <w:tcPr>
            <w:tcW w:w="534" w:type="dxa"/>
            <w:tcBorders>
              <w:top w:val="single" w:sz="4" w:space="0" w:color="auto"/>
              <w:left w:val="single" w:sz="4" w:space="0" w:color="auto"/>
              <w:bottom w:val="single" w:sz="4" w:space="0" w:color="auto"/>
              <w:right w:val="single" w:sz="4" w:space="0" w:color="auto"/>
            </w:tcBorders>
          </w:tcPr>
          <w:p w14:paraId="2C7DCA4F" w14:textId="77777777" w:rsidR="00257248" w:rsidRPr="00D26E65" w:rsidRDefault="00257248" w:rsidP="006B4C39">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70C71229" w14:textId="77777777" w:rsidR="00257248" w:rsidRPr="00D26E65" w:rsidRDefault="00257248"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2010AA74"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3A67EBD9" w14:textId="77777777" w:rsidR="00257248" w:rsidRPr="00D26E65" w:rsidRDefault="00257248"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3FCFB727"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1EB22C69" w14:textId="77777777" w:rsidR="00257248" w:rsidRPr="00D26E65" w:rsidRDefault="00257248" w:rsidP="006B4C39">
            <w:pPr>
              <w:pStyle w:val="TAC"/>
            </w:pPr>
          </w:p>
        </w:tc>
      </w:tr>
      <w:tr w:rsidR="00257248" w:rsidRPr="00D26E65" w14:paraId="0F6D47F4" w14:textId="77777777">
        <w:tc>
          <w:tcPr>
            <w:tcW w:w="534" w:type="dxa"/>
            <w:tcBorders>
              <w:top w:val="single" w:sz="4" w:space="0" w:color="auto"/>
              <w:left w:val="single" w:sz="4" w:space="0" w:color="auto"/>
              <w:bottom w:val="single" w:sz="4" w:space="0" w:color="auto"/>
              <w:right w:val="single" w:sz="4" w:space="0" w:color="auto"/>
            </w:tcBorders>
          </w:tcPr>
          <w:p w14:paraId="273F0E52" w14:textId="77777777" w:rsidR="00257248" w:rsidRPr="00D26E65" w:rsidRDefault="00257248" w:rsidP="006B4C39">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39152B05" w14:textId="77777777" w:rsidR="00257248" w:rsidRPr="00D26E65" w:rsidRDefault="00257248" w:rsidP="006B4C39">
            <w:pPr>
              <w:pStyle w:val="TAL"/>
              <w:rPr>
                <w:szCs w:val="16"/>
              </w:rPr>
            </w:pPr>
            <w:r w:rsidRPr="00D26E65">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7C202060"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7787009A" w14:textId="77777777" w:rsidR="00257248" w:rsidRPr="00D26E65" w:rsidRDefault="00257248"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112F0C5C" w14:textId="77777777" w:rsidR="00257248" w:rsidRPr="00D26E65" w:rsidRDefault="00257248"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54F9D500" w14:textId="77777777" w:rsidR="00257248" w:rsidRPr="00D26E65" w:rsidRDefault="00257248" w:rsidP="006B4C39">
            <w:pPr>
              <w:pStyle w:val="TAC"/>
            </w:pPr>
            <w:r w:rsidRPr="00D26E65">
              <w:t>P</w:t>
            </w:r>
          </w:p>
        </w:tc>
      </w:tr>
      <w:tr w:rsidR="00257248" w:rsidRPr="00D26E65" w14:paraId="7D458F95" w14:textId="77777777">
        <w:tc>
          <w:tcPr>
            <w:tcW w:w="534" w:type="dxa"/>
            <w:tcBorders>
              <w:top w:val="single" w:sz="4" w:space="0" w:color="auto"/>
              <w:left w:val="single" w:sz="4" w:space="0" w:color="auto"/>
              <w:bottom w:val="single" w:sz="4" w:space="0" w:color="auto"/>
              <w:right w:val="single" w:sz="4" w:space="0" w:color="auto"/>
            </w:tcBorders>
          </w:tcPr>
          <w:p w14:paraId="6E6E2525" w14:textId="77777777" w:rsidR="00257248" w:rsidRPr="00D26E65" w:rsidRDefault="00257248" w:rsidP="006B4C39">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1293DD8D" w14:textId="77777777" w:rsidR="00257248" w:rsidRPr="00D26E65" w:rsidRDefault="00257248"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DA72D48"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218112CD" w14:textId="77777777" w:rsidR="00257248" w:rsidRPr="00D26E65" w:rsidRDefault="00257248"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FBB0EAC"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62ED245" w14:textId="77777777" w:rsidR="00257248" w:rsidRPr="00D26E65" w:rsidRDefault="00257248" w:rsidP="006B4C39">
            <w:pPr>
              <w:pStyle w:val="TAC"/>
            </w:pPr>
          </w:p>
        </w:tc>
      </w:tr>
      <w:tr w:rsidR="00257248" w:rsidRPr="00D26E65" w14:paraId="64933AA5" w14:textId="77777777">
        <w:tc>
          <w:tcPr>
            <w:tcW w:w="534" w:type="dxa"/>
            <w:tcBorders>
              <w:top w:val="single" w:sz="4" w:space="0" w:color="auto"/>
              <w:left w:val="single" w:sz="4" w:space="0" w:color="auto"/>
              <w:bottom w:val="single" w:sz="4" w:space="0" w:color="auto"/>
              <w:right w:val="single" w:sz="4" w:space="0" w:color="auto"/>
            </w:tcBorders>
          </w:tcPr>
          <w:p w14:paraId="70A24455" w14:textId="77777777" w:rsidR="00257248" w:rsidRPr="00D26E65" w:rsidRDefault="00257248" w:rsidP="006B4C39">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C245ECD" w14:textId="77777777" w:rsidR="00257248" w:rsidRPr="00D26E65" w:rsidRDefault="00257248" w:rsidP="006B4C39">
            <w:pPr>
              <w:pStyle w:val="TAL"/>
              <w:rPr>
                <w:szCs w:val="16"/>
              </w:rPr>
            </w:pPr>
            <w:r w:rsidRPr="00D26E65">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3A55A3EF"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027EC9EA" w14:textId="77777777" w:rsidR="00257248" w:rsidRPr="00D26E65" w:rsidRDefault="00257248"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5514D16D" w14:textId="77777777" w:rsidR="00257248" w:rsidRPr="00D26E65" w:rsidRDefault="00257248" w:rsidP="006B4C39">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1AB31E04" w14:textId="77777777" w:rsidR="00257248" w:rsidRPr="00D26E65" w:rsidRDefault="00257248" w:rsidP="006B4C39">
            <w:pPr>
              <w:pStyle w:val="TAC"/>
            </w:pPr>
            <w:r w:rsidRPr="00D26E65">
              <w:t>P</w:t>
            </w:r>
          </w:p>
        </w:tc>
      </w:tr>
      <w:tr w:rsidR="00257248" w:rsidRPr="00D26E65" w14:paraId="5255B036" w14:textId="77777777">
        <w:tc>
          <w:tcPr>
            <w:tcW w:w="534" w:type="dxa"/>
            <w:tcBorders>
              <w:top w:val="single" w:sz="4" w:space="0" w:color="auto"/>
              <w:left w:val="single" w:sz="4" w:space="0" w:color="auto"/>
              <w:bottom w:val="single" w:sz="4" w:space="0" w:color="auto"/>
              <w:right w:val="single" w:sz="4" w:space="0" w:color="auto"/>
            </w:tcBorders>
          </w:tcPr>
          <w:p w14:paraId="7F3DB8CF" w14:textId="77777777" w:rsidR="00257248" w:rsidRPr="00D26E65" w:rsidRDefault="00257248" w:rsidP="006B4C39">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7DE7DA7A" w14:textId="77777777" w:rsidR="00257248" w:rsidRPr="00D26E65" w:rsidRDefault="00257248" w:rsidP="006B4C39">
            <w:pPr>
              <w:pStyle w:val="TAL"/>
              <w:rPr>
                <w:szCs w:val="16"/>
              </w:rPr>
            </w:pPr>
            <w:r w:rsidRPr="00D26E65">
              <w:t xml:space="preserve">SS sends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42B56F22" w14:textId="77777777" w:rsidR="00257248" w:rsidRPr="00D26E65" w:rsidRDefault="00257248"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45754C15" w14:textId="77777777" w:rsidR="00257248" w:rsidRPr="00D26E65" w:rsidRDefault="00257248"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3FF4AE93" w14:textId="77777777" w:rsidR="00257248" w:rsidRPr="00D26E65" w:rsidRDefault="00257248"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8DA1B4A" w14:textId="77777777" w:rsidR="00257248" w:rsidRPr="00D26E65" w:rsidRDefault="00257248" w:rsidP="006B4C39">
            <w:pPr>
              <w:pStyle w:val="TAC"/>
            </w:pPr>
          </w:p>
        </w:tc>
      </w:tr>
      <w:tr w:rsidR="00257248" w:rsidRPr="00D26E65" w14:paraId="5CF62B7F" w14:textId="77777777">
        <w:tc>
          <w:tcPr>
            <w:tcW w:w="534" w:type="dxa"/>
            <w:tcBorders>
              <w:top w:val="single" w:sz="4" w:space="0" w:color="auto"/>
              <w:left w:val="single" w:sz="4" w:space="0" w:color="auto"/>
              <w:bottom w:val="single" w:sz="4" w:space="0" w:color="auto"/>
              <w:right w:val="single" w:sz="4" w:space="0" w:color="auto"/>
            </w:tcBorders>
          </w:tcPr>
          <w:p w14:paraId="3C55E8A6" w14:textId="77777777" w:rsidR="00257248" w:rsidRPr="00D26E65" w:rsidRDefault="00257248" w:rsidP="006B4C39">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46CB0AC3" w14:textId="77777777" w:rsidR="00257248" w:rsidRPr="00D26E65" w:rsidRDefault="00257248" w:rsidP="006B4C39">
            <w:pPr>
              <w:pStyle w:val="TAL"/>
              <w:rPr>
                <w:szCs w:val="16"/>
              </w:rPr>
            </w:pPr>
            <w:r w:rsidRPr="00D26E65">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7668A83D" w14:textId="77777777" w:rsidR="00257248" w:rsidRPr="00D26E65" w:rsidRDefault="00257248"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280B1E5A" w14:textId="77777777" w:rsidR="00257248" w:rsidRPr="00D26E65" w:rsidRDefault="00257248"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4D9835A4" w14:textId="77777777" w:rsidR="00257248" w:rsidRPr="00D26E65" w:rsidRDefault="00257248"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634EB156" w14:textId="77777777" w:rsidR="00257248" w:rsidRPr="00D26E65" w:rsidRDefault="00257248" w:rsidP="006B4C39">
            <w:pPr>
              <w:pStyle w:val="TAC"/>
            </w:pPr>
            <w:r w:rsidRPr="00D26E65">
              <w:t>P</w:t>
            </w:r>
          </w:p>
        </w:tc>
      </w:tr>
    </w:tbl>
    <w:p w14:paraId="6AEF9F9E" w14:textId="77777777" w:rsidR="00257248" w:rsidRPr="00D26E65" w:rsidRDefault="00257248" w:rsidP="00257248"/>
    <w:p w14:paraId="05CB739A" w14:textId="77777777" w:rsidR="00257248" w:rsidRPr="00D26E65" w:rsidRDefault="00257248" w:rsidP="00257248">
      <w:pPr>
        <w:pStyle w:val="H6"/>
      </w:pPr>
      <w:r w:rsidRPr="00D26E65">
        <w:t>7.3.1.2.3.3</w:t>
      </w:r>
      <w:r w:rsidRPr="00D26E65">
        <w:tab/>
        <w:t>Specific message contents</w:t>
      </w:r>
    </w:p>
    <w:p w14:paraId="691E9084" w14:textId="77777777" w:rsidR="00257248" w:rsidRPr="00D26E65" w:rsidRDefault="00257248" w:rsidP="00AE1EFC">
      <w:pPr>
        <w:rPr>
          <w:rFonts w:eastAsia="MS Gothic"/>
        </w:rPr>
      </w:pPr>
      <w:r w:rsidRPr="00D26E65">
        <w:rPr>
          <w:rFonts w:eastAsia="MS Gothic"/>
        </w:rPr>
        <w:t>None</w:t>
      </w:r>
    </w:p>
    <w:p w14:paraId="549B1349" w14:textId="77777777" w:rsidR="00662BCC" w:rsidRPr="00D26E65" w:rsidRDefault="00662BCC" w:rsidP="00662BCC">
      <w:pPr>
        <w:pStyle w:val="Heading4"/>
      </w:pPr>
      <w:bookmarkStart w:id="60" w:name="_Toc225185326"/>
      <w:r w:rsidRPr="00D26E65">
        <w:t>7.3.1.3</w:t>
      </w:r>
      <w:r w:rsidRPr="00D26E65">
        <w:tab/>
        <w:t xml:space="preserve">Maintenance of PDCP sequence numbers </w:t>
      </w:r>
      <w:r w:rsidR="003B0F36" w:rsidRPr="00D26E65">
        <w:t xml:space="preserve">/ User </w:t>
      </w:r>
      <w:r w:rsidRPr="00D26E65">
        <w:t>plane</w:t>
      </w:r>
      <w:r w:rsidR="003B0F36" w:rsidRPr="00D26E65">
        <w:t xml:space="preserve"> </w:t>
      </w:r>
      <w:r w:rsidR="003B0F36" w:rsidRPr="00D26E65">
        <w:rPr>
          <w:rFonts w:eastAsia="SimSun"/>
        </w:rPr>
        <w:t xml:space="preserve">/ </w:t>
      </w:r>
      <w:r w:rsidRPr="00D26E65">
        <w:rPr>
          <w:rFonts w:eastAsia="SimSun"/>
        </w:rPr>
        <w:t>RLC UM</w:t>
      </w:r>
      <w:r w:rsidR="003B0F36" w:rsidRPr="00D26E65">
        <w:rPr>
          <w:rFonts w:eastAsia="SimSun"/>
        </w:rPr>
        <w:t xml:space="preserve"> / Long</w:t>
      </w:r>
      <w:r w:rsidR="003B0F36" w:rsidRPr="00D26E65">
        <w:t xml:space="preserve"> </w:t>
      </w:r>
      <w:r w:rsidRPr="00D26E65">
        <w:rPr>
          <w:lang w:eastAsia="ko-KR"/>
        </w:rPr>
        <w:t>PDCP SN</w:t>
      </w:r>
      <w:r w:rsidRPr="00D26E65">
        <w:t xml:space="preserve"> (12 bits)</w:t>
      </w:r>
      <w:bookmarkEnd w:id="60"/>
    </w:p>
    <w:p w14:paraId="5C3FB09C" w14:textId="77777777" w:rsidR="00662BCC" w:rsidRPr="00D26E65" w:rsidRDefault="00662BCC" w:rsidP="00662BCC">
      <w:pPr>
        <w:pStyle w:val="H6"/>
        <w:rPr>
          <w:rFonts w:eastAsia="MS Gothic"/>
        </w:rPr>
      </w:pPr>
      <w:r w:rsidRPr="00D26E65">
        <w:rPr>
          <w:lang w:eastAsia="zh-CN"/>
        </w:rPr>
        <w:t>7</w:t>
      </w:r>
      <w:r w:rsidRPr="00D26E65">
        <w:rPr>
          <w:rFonts w:eastAsia="MS Gothic"/>
        </w:rPr>
        <w:t>.3.</w:t>
      </w:r>
      <w:r w:rsidRPr="00D26E65">
        <w:rPr>
          <w:lang w:eastAsia="zh-CN"/>
        </w:rPr>
        <w:t>1</w:t>
      </w:r>
      <w:r w:rsidRPr="00D26E65">
        <w:rPr>
          <w:rFonts w:eastAsia="MS Gothic"/>
        </w:rPr>
        <w:t>.</w:t>
      </w:r>
      <w:r w:rsidRPr="00D26E65">
        <w:rPr>
          <w:lang w:eastAsia="zh-CN"/>
        </w:rPr>
        <w:t>3</w:t>
      </w:r>
      <w:r w:rsidRPr="00D26E65">
        <w:rPr>
          <w:rFonts w:eastAsia="MS Gothic"/>
        </w:rPr>
        <w:t>.1</w:t>
      </w:r>
      <w:r w:rsidRPr="00D26E65">
        <w:rPr>
          <w:rFonts w:eastAsia="MS Gothic"/>
        </w:rPr>
        <w:tab/>
        <w:t>Test Purpose (TP)</w:t>
      </w:r>
    </w:p>
    <w:p w14:paraId="12672964" w14:textId="77777777" w:rsidR="00662BCC" w:rsidRPr="00D26E65" w:rsidRDefault="00662BCC" w:rsidP="00662BCC">
      <w:pPr>
        <w:pStyle w:val="H6"/>
      </w:pPr>
      <w:r w:rsidRPr="00D26E65">
        <w:t>(1)</w:t>
      </w:r>
    </w:p>
    <w:p w14:paraId="1AAB9734" w14:textId="77777777" w:rsidR="00662BCC" w:rsidRPr="00D26E65" w:rsidRDefault="00662BCC" w:rsidP="00662BCC">
      <w:pPr>
        <w:pStyle w:val="PL"/>
        <w:rPr>
          <w:noProof w:val="0"/>
        </w:rPr>
      </w:pPr>
      <w:r w:rsidRPr="00D26E65">
        <w:rPr>
          <w:b/>
          <w:bCs/>
          <w:noProof w:val="0"/>
        </w:rPr>
        <w:t>with</w:t>
      </w:r>
      <w:r w:rsidRPr="00D26E65">
        <w:rPr>
          <w:noProof w:val="0"/>
        </w:rPr>
        <w:t xml:space="preserve"> { UE in E-UTRA RRC_CONNECTED state }</w:t>
      </w:r>
    </w:p>
    <w:p w14:paraId="43D4705F" w14:textId="77777777" w:rsidR="00662BCC" w:rsidRPr="00D26E65" w:rsidRDefault="00662BCC" w:rsidP="00662BCC">
      <w:pPr>
        <w:pStyle w:val="PL"/>
        <w:rPr>
          <w:noProof w:val="0"/>
        </w:rPr>
      </w:pPr>
      <w:r w:rsidRPr="00D26E65">
        <w:rPr>
          <w:b/>
          <w:bCs/>
          <w:noProof w:val="0"/>
        </w:rPr>
        <w:t>ensure that</w:t>
      </w:r>
      <w:r w:rsidRPr="00D26E65">
        <w:rPr>
          <w:noProof w:val="0"/>
        </w:rPr>
        <w:t xml:space="preserve"> {</w:t>
      </w:r>
    </w:p>
    <w:p w14:paraId="47E7B51E" w14:textId="77777777" w:rsidR="00662BCC" w:rsidRPr="00D26E65" w:rsidRDefault="00662BCC" w:rsidP="00662BCC">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long PDCP SN size (12 bits)}</w:t>
      </w:r>
    </w:p>
    <w:p w14:paraId="1F1C1A1D" w14:textId="77777777" w:rsidR="00662BCC" w:rsidRPr="00D26E65" w:rsidRDefault="00662BCC" w:rsidP="00662BCC">
      <w:pPr>
        <w:pStyle w:val="PL"/>
        <w:rPr>
          <w:noProof w:val="0"/>
        </w:rPr>
      </w:pPr>
      <w:r w:rsidRPr="00D26E65">
        <w:rPr>
          <w:noProof w:val="0"/>
        </w:rPr>
        <w:t xml:space="preserve">    </w:t>
      </w:r>
      <w:r w:rsidRPr="00D26E65">
        <w:rPr>
          <w:b/>
          <w:bCs/>
          <w:noProof w:val="0"/>
        </w:rPr>
        <w:t>then</w:t>
      </w:r>
      <w:r w:rsidRPr="00D26E65">
        <w:rPr>
          <w:noProof w:val="0"/>
        </w:rPr>
        <w:t xml:space="preserve"> { UE increments SN with 1 for each transmitted PDU for SN=0 to Maximum_PDCP_SN }</w:t>
      </w:r>
    </w:p>
    <w:p w14:paraId="142298B0" w14:textId="77777777" w:rsidR="00662BCC" w:rsidRPr="00D26E65" w:rsidRDefault="00662BCC" w:rsidP="00662BCC">
      <w:pPr>
        <w:pStyle w:val="PL"/>
        <w:rPr>
          <w:noProof w:val="0"/>
        </w:rPr>
      </w:pPr>
      <w:r w:rsidRPr="00D26E65">
        <w:rPr>
          <w:noProof w:val="0"/>
        </w:rPr>
        <w:t>}</w:t>
      </w:r>
    </w:p>
    <w:p w14:paraId="0E485CBA" w14:textId="77777777" w:rsidR="00662BCC" w:rsidRPr="00D26E65" w:rsidRDefault="00662BCC" w:rsidP="00662BCC">
      <w:pPr>
        <w:pStyle w:val="H6"/>
      </w:pPr>
      <w:r w:rsidRPr="00D26E65">
        <w:t>(2)</w:t>
      </w:r>
    </w:p>
    <w:p w14:paraId="0919F54F" w14:textId="77777777" w:rsidR="00662BCC" w:rsidRPr="00D26E65" w:rsidRDefault="00662BCC" w:rsidP="00662BCC">
      <w:pPr>
        <w:pStyle w:val="PL"/>
        <w:rPr>
          <w:noProof w:val="0"/>
        </w:rPr>
      </w:pPr>
      <w:r w:rsidRPr="00D26E65">
        <w:rPr>
          <w:b/>
          <w:bCs/>
          <w:noProof w:val="0"/>
        </w:rPr>
        <w:t>with</w:t>
      </w:r>
      <w:r w:rsidRPr="00D26E65">
        <w:rPr>
          <w:noProof w:val="0"/>
        </w:rPr>
        <w:t xml:space="preserve"> { UE in E-UTRA RRC_CONNECTED state }</w:t>
      </w:r>
    </w:p>
    <w:p w14:paraId="43E491D8" w14:textId="77777777" w:rsidR="00662BCC" w:rsidRPr="00D26E65" w:rsidRDefault="00662BCC" w:rsidP="00662BCC">
      <w:pPr>
        <w:pStyle w:val="PL"/>
        <w:rPr>
          <w:noProof w:val="0"/>
        </w:rPr>
      </w:pPr>
      <w:r w:rsidRPr="00D26E65">
        <w:rPr>
          <w:b/>
          <w:bCs/>
          <w:noProof w:val="0"/>
        </w:rPr>
        <w:t>ensure that</w:t>
      </w:r>
      <w:r w:rsidRPr="00D26E65">
        <w:rPr>
          <w:noProof w:val="0"/>
        </w:rPr>
        <w:t xml:space="preserve"> {</w:t>
      </w:r>
    </w:p>
    <w:p w14:paraId="32BBE383" w14:textId="77777777" w:rsidR="00662BCC" w:rsidRPr="00D26E65" w:rsidRDefault="00662BCC" w:rsidP="00662BCC">
      <w:pPr>
        <w:pStyle w:val="PL"/>
        <w:rPr>
          <w:noProof w:val="0"/>
        </w:rPr>
      </w:pPr>
      <w:r w:rsidRPr="00D26E65">
        <w:rPr>
          <w:noProof w:val="0"/>
        </w:rPr>
        <w:t xml:space="preserve">  </w:t>
      </w:r>
      <w:r w:rsidRPr="00D26E65">
        <w:rPr>
          <w:b/>
          <w:bCs/>
          <w:noProof w:val="0"/>
        </w:rPr>
        <w:t>when</w:t>
      </w:r>
      <w:r w:rsidRPr="00D26E65">
        <w:rPr>
          <w:noProof w:val="0"/>
        </w:rPr>
        <w:t xml:space="preserve"> { UE transmits a PDCP Data SDU on a DRB mapped on UM RLC and configured for long PDCP SN size (12 bits); </w:t>
      </w:r>
      <w:r w:rsidR="004A037A" w:rsidRPr="00D26E65">
        <w:rPr>
          <w:noProof w:val="0"/>
        </w:rPr>
        <w:t>and, after</w:t>
      </w:r>
      <w:r w:rsidR="00BD6281" w:rsidRPr="00D26E65">
        <w:rPr>
          <w:noProof w:val="0"/>
        </w:rPr>
        <w:t xml:space="preserve"> incrementation,</w:t>
      </w:r>
      <w:r w:rsidRPr="00D26E65">
        <w:rPr>
          <w:noProof w:val="0"/>
        </w:rPr>
        <w:t xml:space="preserve"> Next_PDCP_TX_SN </w:t>
      </w:r>
      <w:r w:rsidR="00BD6281" w:rsidRPr="00D26E65">
        <w:rPr>
          <w:noProof w:val="0"/>
          <w:lang w:eastAsia="zh-CN"/>
        </w:rPr>
        <w:t>is larger than</w:t>
      </w:r>
      <w:r w:rsidRPr="00D26E65">
        <w:rPr>
          <w:noProof w:val="0"/>
        </w:rPr>
        <w:t xml:space="preserve"> the Maximum_PDCP_SN limit }</w:t>
      </w:r>
    </w:p>
    <w:p w14:paraId="6D13DC79" w14:textId="77777777" w:rsidR="00662BCC" w:rsidRPr="00D26E65" w:rsidRDefault="00662BCC" w:rsidP="00662BCC">
      <w:pPr>
        <w:pStyle w:val="PL"/>
        <w:rPr>
          <w:noProof w:val="0"/>
        </w:rPr>
      </w:pPr>
      <w:r w:rsidRPr="00D26E65">
        <w:rPr>
          <w:noProof w:val="0"/>
        </w:rPr>
        <w:t xml:space="preserve">    </w:t>
      </w:r>
      <w:r w:rsidRPr="00D26E65">
        <w:rPr>
          <w:b/>
          <w:bCs/>
          <w:noProof w:val="0"/>
        </w:rPr>
        <w:t>then</w:t>
      </w:r>
      <w:r w:rsidRPr="00D26E65">
        <w:rPr>
          <w:noProof w:val="0"/>
        </w:rPr>
        <w:t xml:space="preserve"> { UE sets SN to 0 in the next transmitted PDCP SDU}</w:t>
      </w:r>
    </w:p>
    <w:p w14:paraId="2DFDFD87" w14:textId="77777777" w:rsidR="00662BCC" w:rsidRPr="00D26E65" w:rsidRDefault="00662BCC" w:rsidP="00662BCC">
      <w:pPr>
        <w:pStyle w:val="PL"/>
        <w:rPr>
          <w:noProof w:val="0"/>
        </w:rPr>
      </w:pPr>
      <w:r w:rsidRPr="00D26E65">
        <w:rPr>
          <w:noProof w:val="0"/>
        </w:rPr>
        <w:t>}</w:t>
      </w:r>
    </w:p>
    <w:p w14:paraId="03F3E95B" w14:textId="77777777" w:rsidR="00662BCC" w:rsidRPr="00D26E65" w:rsidRDefault="00662BCC" w:rsidP="00662BCC">
      <w:pPr>
        <w:pStyle w:val="H6"/>
      </w:pPr>
      <w:r w:rsidRPr="00D26E65">
        <w:t>7.3.1.3.2</w:t>
      </w:r>
      <w:r w:rsidRPr="00D26E65">
        <w:tab/>
        <w:t>Conformance requirements</w:t>
      </w:r>
    </w:p>
    <w:p w14:paraId="3F4BFC36" w14:textId="77777777" w:rsidR="00662BCC" w:rsidRPr="00D26E65" w:rsidRDefault="00662BCC" w:rsidP="00662BCC">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5.1.1 , 5.</w:t>
      </w:r>
      <w:r w:rsidRPr="00D26E65">
        <w:rPr>
          <w:lang w:eastAsia="zh-CN"/>
        </w:rPr>
        <w:t>1.2.1.3 and 6.2.3.</w:t>
      </w:r>
    </w:p>
    <w:p w14:paraId="61176747" w14:textId="77777777" w:rsidR="00662BCC" w:rsidRPr="00D26E65" w:rsidRDefault="00662BCC" w:rsidP="00662BCC">
      <w:pPr>
        <w:rPr>
          <w:rFonts w:eastAsia="MS Gothic"/>
        </w:rPr>
      </w:pPr>
      <w:r w:rsidRPr="00D26E65">
        <w:rPr>
          <w:rFonts w:eastAsia="MS Gothic"/>
        </w:rPr>
        <w:t>[TS 36.323, clause 5.1.1]</w:t>
      </w:r>
    </w:p>
    <w:p w14:paraId="59E1E974" w14:textId="77777777" w:rsidR="00662BCC" w:rsidRPr="00D26E65" w:rsidRDefault="00662BCC" w:rsidP="00662BCC">
      <w:pPr>
        <w:rPr>
          <w:snapToGrid w:val="0"/>
        </w:rPr>
      </w:pPr>
      <w:r w:rsidRPr="00D26E65">
        <w:t>At reception of a PDCP SDU from upper layers</w:t>
      </w:r>
      <w:r w:rsidRPr="00D26E65">
        <w:rPr>
          <w:lang w:eastAsia="ko-KR"/>
        </w:rPr>
        <w:t>,</w:t>
      </w:r>
      <w:r w:rsidRPr="00D26E65">
        <w:rPr>
          <w:snapToGrid w:val="0"/>
        </w:rPr>
        <w:t xml:space="preserve"> the UE shall:</w:t>
      </w:r>
    </w:p>
    <w:p w14:paraId="4AC5FF1A" w14:textId="77777777" w:rsidR="00662BCC" w:rsidRPr="00D26E65" w:rsidRDefault="00662BCC" w:rsidP="00662BCC">
      <w:pPr>
        <w:pStyle w:val="B1"/>
      </w:pPr>
      <w:r w:rsidRPr="00D26E65">
        <w:t>-</w:t>
      </w:r>
      <w:r w:rsidRPr="00D26E65">
        <w:tab/>
        <w:t xml:space="preserve">start the </w:t>
      </w:r>
      <w:r w:rsidR="00BD6281" w:rsidRPr="00D26E65">
        <w:rPr>
          <w:i/>
        </w:rPr>
        <w:t>discardTimer</w:t>
      </w:r>
      <w:r w:rsidRPr="00D26E65">
        <w:t xml:space="preserve"> associated with this PDCP SDU</w:t>
      </w:r>
      <w:r w:rsidRPr="00D26E65">
        <w:rPr>
          <w:lang w:eastAsia="ko-KR"/>
        </w:rPr>
        <w:t xml:space="preserve"> (if configured)</w:t>
      </w:r>
      <w:r w:rsidRPr="00D26E65">
        <w:t>;</w:t>
      </w:r>
    </w:p>
    <w:p w14:paraId="28D85ADE" w14:textId="77777777" w:rsidR="00662BCC" w:rsidRPr="00D26E65" w:rsidRDefault="00662BCC" w:rsidP="00662BCC">
      <w:pPr>
        <w:rPr>
          <w:snapToGrid w:val="0"/>
          <w:lang w:eastAsia="ko-KR"/>
        </w:rPr>
      </w:pPr>
      <w:r w:rsidRPr="00D26E65">
        <w:rPr>
          <w:lang w:eastAsia="ko-KR"/>
        </w:rPr>
        <w:t>For</w:t>
      </w:r>
      <w:r w:rsidRPr="00D26E65">
        <w:t xml:space="preserve"> a PDCP SDU </w:t>
      </w:r>
      <w:r w:rsidRPr="00D26E65">
        <w:rPr>
          <w:lang w:eastAsia="ko-KR"/>
        </w:rPr>
        <w:t xml:space="preserve">received </w:t>
      </w:r>
      <w:r w:rsidRPr="00D26E65">
        <w:t>from upper layers</w:t>
      </w:r>
      <w:r w:rsidRPr="00D26E65">
        <w:rPr>
          <w:lang w:eastAsia="ko-KR"/>
        </w:rPr>
        <w:t>,</w:t>
      </w:r>
      <w:r w:rsidRPr="00D26E65">
        <w:rPr>
          <w:snapToGrid w:val="0"/>
        </w:rPr>
        <w:t xml:space="preserve"> the UE shall:</w:t>
      </w:r>
    </w:p>
    <w:p w14:paraId="0F22C8FF" w14:textId="77777777" w:rsidR="00662BCC" w:rsidRPr="00D26E65" w:rsidRDefault="00662BCC" w:rsidP="00662BCC">
      <w:pPr>
        <w:pStyle w:val="B1"/>
      </w:pPr>
      <w:r w:rsidRPr="00D26E65">
        <w:rPr>
          <w:snapToGrid w:val="0"/>
        </w:rPr>
        <w:t>-</w:t>
      </w:r>
      <w:r w:rsidRPr="00D26E65">
        <w:rPr>
          <w:snapToGrid w:val="0"/>
        </w:rPr>
        <w:tab/>
        <w:t xml:space="preserve">associate the PDCP SN corresponding to </w:t>
      </w:r>
      <w:r w:rsidRPr="00D26E65">
        <w:t>Next_PDCP_TX_SN to this PDCP SDU;</w:t>
      </w:r>
    </w:p>
    <w:p w14:paraId="4485AA04" w14:textId="77777777" w:rsidR="00662BCC" w:rsidRPr="00D26E65" w:rsidRDefault="00662BCC" w:rsidP="00662BCC">
      <w:pPr>
        <w:pStyle w:val="B1"/>
      </w:pPr>
      <w:r w:rsidRPr="00D26E65">
        <w:t>-</w:t>
      </w:r>
      <w:r w:rsidRPr="00D26E65">
        <w:tab/>
        <w:t xml:space="preserve">perform header compression of the </w:t>
      </w:r>
      <w:r w:rsidRPr="00D26E65">
        <w:rPr>
          <w:lang w:eastAsia="ko-KR"/>
        </w:rPr>
        <w:t xml:space="preserve">PDCP </w:t>
      </w:r>
      <w:r w:rsidRPr="00D26E65">
        <w:t>SDU</w:t>
      </w:r>
      <w:r w:rsidRPr="00D26E65">
        <w:rPr>
          <w:lang w:eastAsia="ko-KR"/>
        </w:rPr>
        <w:t xml:space="preserve"> (</w:t>
      </w:r>
      <w:r w:rsidRPr="00D26E65">
        <w:t xml:space="preserve">if </w:t>
      </w:r>
      <w:r w:rsidRPr="00D26E65">
        <w:rPr>
          <w:lang w:eastAsia="ko-KR"/>
        </w:rPr>
        <w:t>configured) as specified in the subclause 5.5.4</w:t>
      </w:r>
      <w:r w:rsidRPr="00D26E65">
        <w:t>;</w:t>
      </w:r>
    </w:p>
    <w:p w14:paraId="56D82AF3" w14:textId="77777777" w:rsidR="00662BCC" w:rsidRPr="00D26E65" w:rsidRDefault="00662BCC" w:rsidP="00662BCC">
      <w:pPr>
        <w:pStyle w:val="B1"/>
        <w:rPr>
          <w:lang w:eastAsia="ko-KR"/>
        </w:rPr>
      </w:pPr>
      <w:r w:rsidRPr="00D26E65">
        <w:t>-</w:t>
      </w:r>
      <w:r w:rsidRPr="00D26E65">
        <w:tab/>
        <w:t>perform integrity protection</w:t>
      </w:r>
      <w:r w:rsidRPr="00D26E65">
        <w:rPr>
          <w:lang w:eastAsia="ko-KR"/>
        </w:rPr>
        <w:t xml:space="preserve"> (</w:t>
      </w:r>
      <w:r w:rsidRPr="00D26E65">
        <w:t xml:space="preserve">if </w:t>
      </w:r>
      <w:r w:rsidRPr="00D26E65">
        <w:rPr>
          <w:lang w:eastAsia="ko-KR"/>
        </w:rPr>
        <w:t>applicable),</w:t>
      </w:r>
      <w:r w:rsidRPr="00D26E65">
        <w:t xml:space="preserve"> and ciphering</w:t>
      </w:r>
      <w:r w:rsidRPr="00D26E65">
        <w:rPr>
          <w:lang w:eastAsia="ko-KR"/>
        </w:rPr>
        <w:t xml:space="preserve"> (if applicable)</w:t>
      </w:r>
      <w:r w:rsidRPr="00D26E65">
        <w:t xml:space="preserve"> using COUNT based on TX_HFN and the PDCP SN associated </w:t>
      </w:r>
      <w:r w:rsidRPr="00D26E65">
        <w:rPr>
          <w:lang w:eastAsia="ko-KR"/>
        </w:rPr>
        <w:t>with</w:t>
      </w:r>
      <w:r w:rsidRPr="00D26E65">
        <w:t xml:space="preserve"> this PDCP SDU</w:t>
      </w:r>
      <w:r w:rsidRPr="00D26E65">
        <w:rPr>
          <w:lang w:eastAsia="ko-KR"/>
        </w:rPr>
        <w:t xml:space="preserve"> as specified in the subclause 5.7 and 5.6, respectively</w:t>
      </w:r>
      <w:r w:rsidRPr="00D26E65">
        <w:t>;</w:t>
      </w:r>
    </w:p>
    <w:p w14:paraId="3DF4A1C4" w14:textId="77777777" w:rsidR="00662BCC" w:rsidRPr="00D26E65" w:rsidRDefault="00662BCC" w:rsidP="00662BCC">
      <w:pPr>
        <w:pStyle w:val="B1"/>
      </w:pPr>
      <w:r w:rsidRPr="00D26E65">
        <w:t>-</w:t>
      </w:r>
      <w:r w:rsidRPr="00D26E65">
        <w:tab/>
        <w:t>increment Next_PDCP_TX_SN by one;</w:t>
      </w:r>
    </w:p>
    <w:p w14:paraId="6CEEAED9" w14:textId="77777777" w:rsidR="00662BCC" w:rsidRPr="00D26E65" w:rsidRDefault="00662BCC" w:rsidP="00662BCC">
      <w:pPr>
        <w:pStyle w:val="B1"/>
      </w:pPr>
      <w:r w:rsidRPr="00D26E65">
        <w:t>-</w:t>
      </w:r>
      <w:r w:rsidRPr="00D26E65">
        <w:tab/>
        <w:t>if Next_PDCP_TX_SN &gt; Maximum_PDCP_SN:</w:t>
      </w:r>
    </w:p>
    <w:p w14:paraId="1BB6A216" w14:textId="77777777" w:rsidR="00662BCC" w:rsidRPr="00D26E65" w:rsidRDefault="00662BCC" w:rsidP="00662BCC">
      <w:pPr>
        <w:pStyle w:val="B2"/>
      </w:pPr>
      <w:r w:rsidRPr="00D26E65">
        <w:lastRenderedPageBreak/>
        <w:t>-</w:t>
      </w:r>
      <w:r w:rsidRPr="00D26E65">
        <w:tab/>
        <w:t>set Next_PDCP_TX_SN to 0;</w:t>
      </w:r>
    </w:p>
    <w:p w14:paraId="4874E528" w14:textId="77777777" w:rsidR="00662BCC" w:rsidRPr="00D26E65" w:rsidRDefault="00662BCC" w:rsidP="00662BCC">
      <w:pPr>
        <w:pStyle w:val="B2"/>
        <w:rPr>
          <w:lang w:eastAsia="ko-KR"/>
        </w:rPr>
      </w:pPr>
      <w:r w:rsidRPr="00D26E65">
        <w:t>-</w:t>
      </w:r>
      <w:r w:rsidRPr="00D26E65">
        <w:tab/>
        <w:t>increment TX_HFN by one</w:t>
      </w:r>
      <w:r w:rsidRPr="00D26E65">
        <w:rPr>
          <w:lang w:eastAsia="ko-KR"/>
        </w:rPr>
        <w:t>;</w:t>
      </w:r>
    </w:p>
    <w:p w14:paraId="47880E17" w14:textId="77777777" w:rsidR="00662BCC" w:rsidRPr="00D26E65" w:rsidRDefault="00662BCC" w:rsidP="00662BCC">
      <w:pPr>
        <w:pStyle w:val="B1"/>
      </w:pPr>
      <w:r w:rsidRPr="00D26E65">
        <w:t>-</w:t>
      </w:r>
      <w:r w:rsidRPr="00D26E65">
        <w:tab/>
        <w:t xml:space="preserve">submit </w:t>
      </w:r>
      <w:r w:rsidRPr="00D26E65">
        <w:rPr>
          <w:lang w:eastAsia="ko-KR"/>
        </w:rPr>
        <w:t>the resulting PDCP Data PDU to lower layer.</w:t>
      </w:r>
    </w:p>
    <w:p w14:paraId="49916B09" w14:textId="77777777" w:rsidR="00662BCC" w:rsidRPr="00D26E65" w:rsidRDefault="00662BCC" w:rsidP="00662BCC">
      <w:pPr>
        <w:rPr>
          <w:rFonts w:eastAsia="MS Gothic"/>
        </w:rPr>
      </w:pPr>
      <w:r w:rsidRPr="00D26E65">
        <w:rPr>
          <w:rFonts w:eastAsia="MS Gothic"/>
        </w:rPr>
        <w:t>[TS 36.323, clause 5.1.2.1.3]</w:t>
      </w:r>
    </w:p>
    <w:p w14:paraId="6AC41A93" w14:textId="77777777" w:rsidR="00662BCC" w:rsidRPr="00D26E65" w:rsidRDefault="00662BCC" w:rsidP="00662BCC">
      <w:pPr>
        <w:rPr>
          <w:snapToGrid w:val="0"/>
        </w:rPr>
      </w:pPr>
      <w:r w:rsidRPr="00D26E65">
        <w:rPr>
          <w:lang w:eastAsia="ko-KR"/>
        </w:rPr>
        <w:t>For DRBs mapped on RLC UM, a</w:t>
      </w:r>
      <w:r w:rsidRPr="00D26E65">
        <w:t>t reception of a PDCP Data PDU</w:t>
      </w:r>
      <w:r w:rsidRPr="00D26E65">
        <w:rPr>
          <w:lang w:eastAsia="ko-KR"/>
        </w:rPr>
        <w:t xml:space="preserve"> from lower layers</w:t>
      </w:r>
      <w:r w:rsidRPr="00D26E65">
        <w:t xml:space="preserve">, </w:t>
      </w:r>
      <w:r w:rsidRPr="00D26E65">
        <w:rPr>
          <w:snapToGrid w:val="0"/>
        </w:rPr>
        <w:t>the UE shall:</w:t>
      </w:r>
    </w:p>
    <w:p w14:paraId="003C5F3C" w14:textId="77777777" w:rsidR="00662BCC" w:rsidRPr="00D26E65" w:rsidRDefault="00662BCC" w:rsidP="00662BCC">
      <w:pPr>
        <w:pStyle w:val="B1"/>
      </w:pPr>
      <w:r w:rsidRPr="00D26E65">
        <w:rPr>
          <w:snapToGrid w:val="0"/>
        </w:rPr>
        <w:t>-</w:t>
      </w:r>
      <w:r w:rsidRPr="00D26E65">
        <w:rPr>
          <w:snapToGrid w:val="0"/>
        </w:rPr>
        <w:tab/>
      </w:r>
      <w:r w:rsidRPr="00D26E65">
        <w:t>if</w:t>
      </w:r>
      <w:r w:rsidRPr="00D26E65">
        <w:rPr>
          <w:snapToGrid w:val="0"/>
        </w:rPr>
        <w:t xml:space="preserve"> </w:t>
      </w:r>
      <w:r w:rsidRPr="00D26E65">
        <w:rPr>
          <w:snapToGrid w:val="0"/>
          <w:lang w:eastAsia="ko-KR"/>
        </w:rPr>
        <w:t xml:space="preserve">received </w:t>
      </w:r>
      <w:r w:rsidRPr="00D26E65">
        <w:rPr>
          <w:snapToGrid w:val="0"/>
        </w:rPr>
        <w:t xml:space="preserve">PDCP SN &lt; </w:t>
      </w:r>
      <w:r w:rsidRPr="00D26E65">
        <w:t>Next_PDCP_RX_SN:</w:t>
      </w:r>
    </w:p>
    <w:p w14:paraId="271E2E94" w14:textId="77777777" w:rsidR="00662BCC" w:rsidRPr="00D26E65" w:rsidRDefault="00662BCC" w:rsidP="00662BCC">
      <w:pPr>
        <w:pStyle w:val="B2"/>
      </w:pPr>
      <w:r w:rsidRPr="00D26E65">
        <w:t>-</w:t>
      </w:r>
      <w:r w:rsidRPr="00D26E65">
        <w:tab/>
      </w:r>
      <w:r w:rsidRPr="00D26E65">
        <w:rPr>
          <w:snapToGrid w:val="0"/>
        </w:rPr>
        <w:t>increment</w:t>
      </w:r>
      <w:r w:rsidRPr="00D26E65">
        <w:t xml:space="preserve"> RX_HFN by one;</w:t>
      </w:r>
    </w:p>
    <w:p w14:paraId="4BEDBCEE" w14:textId="77777777" w:rsidR="00662BCC" w:rsidRPr="00D26E65" w:rsidRDefault="00662BCC" w:rsidP="00662BCC">
      <w:pPr>
        <w:pStyle w:val="B1"/>
        <w:rPr>
          <w:snapToGrid w:val="0"/>
          <w:lang w:eastAsia="ko-KR"/>
        </w:rPr>
      </w:pPr>
      <w:r w:rsidRPr="00D26E65">
        <w:rPr>
          <w:snapToGrid w:val="0"/>
        </w:rPr>
        <w:t>-</w:t>
      </w:r>
      <w:r w:rsidRPr="00D26E65">
        <w:rPr>
          <w:snapToGrid w:val="0"/>
        </w:rPr>
        <w:tab/>
      </w:r>
      <w:r w:rsidRPr="00D26E65">
        <w:t>decipher</w:t>
      </w:r>
      <w:r w:rsidRPr="00D26E65">
        <w:rPr>
          <w:snapToGrid w:val="0"/>
        </w:rPr>
        <w:t xml:space="preserve"> the PDCP </w:t>
      </w:r>
      <w:r w:rsidRPr="00D26E65">
        <w:rPr>
          <w:snapToGrid w:val="0"/>
          <w:lang w:eastAsia="ko-KR"/>
        </w:rPr>
        <w:t xml:space="preserve">Data </w:t>
      </w:r>
      <w:r w:rsidRPr="00D26E65">
        <w:rPr>
          <w:snapToGrid w:val="0"/>
        </w:rPr>
        <w:t xml:space="preserve">PDU using COUNT based on RX_HFN and the </w:t>
      </w:r>
      <w:r w:rsidRPr="00D26E65">
        <w:rPr>
          <w:snapToGrid w:val="0"/>
          <w:lang w:eastAsia="ko-KR"/>
        </w:rPr>
        <w:t xml:space="preserve">received </w:t>
      </w:r>
      <w:r w:rsidRPr="00D26E65">
        <w:rPr>
          <w:snapToGrid w:val="0"/>
        </w:rPr>
        <w:t xml:space="preserve">PDCP SN </w:t>
      </w:r>
      <w:r w:rsidRPr="00D26E65">
        <w:rPr>
          <w:snapToGrid w:val="0"/>
          <w:lang w:eastAsia="ko-KR"/>
        </w:rPr>
        <w:t>as specified in the subclause 5.6</w:t>
      </w:r>
      <w:r w:rsidRPr="00D26E65">
        <w:rPr>
          <w:snapToGrid w:val="0"/>
        </w:rPr>
        <w:t>;</w:t>
      </w:r>
    </w:p>
    <w:p w14:paraId="7A75E487" w14:textId="77777777" w:rsidR="00662BCC" w:rsidRPr="00D26E65" w:rsidRDefault="00662BCC" w:rsidP="00662BCC">
      <w:pPr>
        <w:pStyle w:val="B1"/>
      </w:pPr>
      <w:r w:rsidRPr="00D26E65">
        <w:t>-</w:t>
      </w:r>
      <w:r w:rsidRPr="00D26E65">
        <w:tab/>
        <w:t>set Next_PDCP_RX_SN to the received PDCP SN + 1;</w:t>
      </w:r>
    </w:p>
    <w:p w14:paraId="17CD08BB" w14:textId="77777777" w:rsidR="00662BCC" w:rsidRPr="00D26E65" w:rsidRDefault="00662BCC" w:rsidP="00662BCC">
      <w:pPr>
        <w:pStyle w:val="B1"/>
      </w:pPr>
      <w:r w:rsidRPr="00D26E65">
        <w:t>-</w:t>
      </w:r>
      <w:r w:rsidRPr="00D26E65">
        <w:tab/>
        <w:t>if Next_PDCP_RX_SN &gt; Maximum_PDCP_SN:</w:t>
      </w:r>
    </w:p>
    <w:p w14:paraId="2FD4A0D0" w14:textId="77777777" w:rsidR="00662BCC" w:rsidRPr="00D26E65" w:rsidRDefault="00662BCC" w:rsidP="00662BCC">
      <w:pPr>
        <w:pStyle w:val="B2"/>
        <w:rPr>
          <w:snapToGrid w:val="0"/>
        </w:rPr>
      </w:pPr>
      <w:r w:rsidRPr="00D26E65">
        <w:rPr>
          <w:snapToGrid w:val="0"/>
        </w:rPr>
        <w:t>-</w:t>
      </w:r>
      <w:r w:rsidRPr="00D26E65">
        <w:rPr>
          <w:snapToGrid w:val="0"/>
        </w:rPr>
        <w:tab/>
        <w:t>set Next_PDCP_RX_SN to 0;</w:t>
      </w:r>
    </w:p>
    <w:p w14:paraId="0B2A0BDB" w14:textId="77777777" w:rsidR="00662BCC" w:rsidRPr="00D26E65" w:rsidRDefault="00662BCC" w:rsidP="00662BCC">
      <w:pPr>
        <w:pStyle w:val="B2"/>
        <w:rPr>
          <w:snapToGrid w:val="0"/>
        </w:rPr>
      </w:pPr>
      <w:r w:rsidRPr="00D26E65">
        <w:rPr>
          <w:snapToGrid w:val="0"/>
        </w:rPr>
        <w:t>-</w:t>
      </w:r>
      <w:r w:rsidRPr="00D26E65">
        <w:rPr>
          <w:snapToGrid w:val="0"/>
        </w:rPr>
        <w:tab/>
        <w:t>increment RX_HFN by one;</w:t>
      </w:r>
    </w:p>
    <w:p w14:paraId="67157E30" w14:textId="77777777" w:rsidR="00662BCC" w:rsidRPr="00D26E65" w:rsidRDefault="00662BCC" w:rsidP="00662BCC">
      <w:pPr>
        <w:pStyle w:val="B1"/>
      </w:pPr>
      <w:r w:rsidRPr="00D26E65">
        <w:t>-</w:t>
      </w:r>
      <w:r w:rsidRPr="00D26E65">
        <w:tab/>
        <w:t xml:space="preserve">perform header decompression </w:t>
      </w:r>
      <w:r w:rsidRPr="00D26E65">
        <w:rPr>
          <w:lang w:eastAsia="ko-KR"/>
        </w:rPr>
        <w:t xml:space="preserve">(if configured) </w:t>
      </w:r>
      <w:r w:rsidRPr="00D26E65">
        <w:t xml:space="preserve">of the deciphered PDCP Data PDU </w:t>
      </w:r>
      <w:r w:rsidRPr="00D26E65">
        <w:rPr>
          <w:lang w:eastAsia="ko-KR"/>
        </w:rPr>
        <w:t xml:space="preserve">as specified in the </w:t>
      </w:r>
      <w:r w:rsidRPr="00D26E65">
        <w:t>subclause 5.</w:t>
      </w:r>
      <w:r w:rsidRPr="00D26E65">
        <w:rPr>
          <w:lang w:eastAsia="ko-KR"/>
        </w:rPr>
        <w:t>5</w:t>
      </w:r>
      <w:r w:rsidRPr="00D26E65">
        <w:t>.</w:t>
      </w:r>
      <w:r w:rsidRPr="00D26E65">
        <w:rPr>
          <w:lang w:eastAsia="ko-KR"/>
        </w:rPr>
        <w:t>5</w:t>
      </w:r>
      <w:r w:rsidRPr="00D26E65">
        <w:t>;</w:t>
      </w:r>
    </w:p>
    <w:p w14:paraId="3E96E907" w14:textId="77777777" w:rsidR="00662BCC" w:rsidRPr="00D26E65" w:rsidRDefault="00662BCC" w:rsidP="00662BCC">
      <w:pPr>
        <w:pStyle w:val="B1"/>
        <w:rPr>
          <w:lang w:eastAsia="ko-KR"/>
        </w:rPr>
      </w:pPr>
      <w:r w:rsidRPr="00D26E65">
        <w:t>-</w:t>
      </w:r>
      <w:r w:rsidRPr="00D26E65">
        <w:tab/>
        <w:t xml:space="preserve">deliver the </w:t>
      </w:r>
      <w:r w:rsidRPr="00D26E65">
        <w:rPr>
          <w:lang w:eastAsia="ko-KR"/>
        </w:rPr>
        <w:t xml:space="preserve">resulting </w:t>
      </w:r>
      <w:r w:rsidRPr="00D26E65">
        <w:t>PDCP SDU to upper layer</w:t>
      </w:r>
      <w:r w:rsidRPr="00D26E65">
        <w:rPr>
          <w:lang w:eastAsia="ko-KR"/>
        </w:rPr>
        <w:t>.</w:t>
      </w:r>
    </w:p>
    <w:p w14:paraId="3E769978" w14:textId="77777777" w:rsidR="00662BCC" w:rsidRPr="00D26E65" w:rsidRDefault="00662BCC" w:rsidP="00662BCC">
      <w:pPr>
        <w:rPr>
          <w:rFonts w:eastAsia="MS Gothic"/>
        </w:rPr>
      </w:pPr>
      <w:r w:rsidRPr="00D26E65">
        <w:rPr>
          <w:rFonts w:eastAsia="MS Gothic"/>
        </w:rPr>
        <w:t>[TS 36.323, clause 6.2.3]</w:t>
      </w:r>
    </w:p>
    <w:p w14:paraId="66EA67F5" w14:textId="77777777" w:rsidR="00662BCC" w:rsidRPr="00D26E65" w:rsidRDefault="00662BCC" w:rsidP="00662BCC">
      <w:r w:rsidRPr="00D26E65">
        <w:t>Figure 6.2.3.1 shows the format of the PDCP Data PDU when a 12 bit SN length is used. This format is applicable for PDCP Data PDUs carrying data from DRBs mapped on RLC AM or RLC UM.</w:t>
      </w:r>
    </w:p>
    <w:p w14:paraId="49A31A43" w14:textId="77777777" w:rsidR="00662BCC" w:rsidRPr="00D26E65" w:rsidRDefault="00662BCC" w:rsidP="00662BCC">
      <w:pPr>
        <w:pStyle w:val="TH"/>
      </w:pPr>
      <w:r w:rsidRPr="00D26E65">
        <w:object w:dxaOrig="6611" w:dyaOrig="3230" w14:anchorId="656E417E">
          <v:shape id="_x0000_i1036" type="#_x0000_t75" style="width:272.5pt;height:133pt" o:ole="">
            <v:imagedata r:id="rId23" o:title=""/>
          </v:shape>
          <o:OLEObject Type="Embed" ProgID="Visio.Drawing.11" ShapeID="_x0000_i1036" DrawAspect="Content" ObjectID="_1743419071" r:id="rId27"/>
        </w:object>
      </w:r>
    </w:p>
    <w:p w14:paraId="11336AA3" w14:textId="77777777" w:rsidR="00662BCC" w:rsidRPr="00D26E65" w:rsidRDefault="00662BCC" w:rsidP="00662BCC">
      <w:pPr>
        <w:pStyle w:val="TF"/>
      </w:pPr>
      <w:r w:rsidRPr="00D26E65">
        <w:t>Figure 6.2.3.1: PDCP Data PDU format for DRBs using a 12 bit SN</w:t>
      </w:r>
    </w:p>
    <w:p w14:paraId="7C8EB113" w14:textId="77777777" w:rsidR="00662BCC" w:rsidRPr="00D26E65" w:rsidRDefault="00662BCC" w:rsidP="00662BCC">
      <w:pPr>
        <w:rPr>
          <w:rFonts w:eastAsia="MS Gothic"/>
        </w:rPr>
      </w:pPr>
    </w:p>
    <w:p w14:paraId="092C1925" w14:textId="77777777" w:rsidR="00662BCC" w:rsidRPr="00D26E65" w:rsidRDefault="00662BCC" w:rsidP="00662BCC">
      <w:pPr>
        <w:pStyle w:val="H6"/>
      </w:pPr>
      <w:r w:rsidRPr="00D26E65">
        <w:t>7.3.1.3.3</w:t>
      </w:r>
      <w:r w:rsidRPr="00D26E65">
        <w:tab/>
        <w:t>Test description</w:t>
      </w:r>
    </w:p>
    <w:p w14:paraId="7BCD6200" w14:textId="77777777" w:rsidR="00662BCC" w:rsidRPr="00D26E65" w:rsidRDefault="00662BCC" w:rsidP="00662BCC">
      <w:pPr>
        <w:pStyle w:val="H6"/>
      </w:pPr>
      <w:r w:rsidRPr="00D26E65">
        <w:t>7.3.1.3.3.1</w:t>
      </w:r>
      <w:r w:rsidRPr="00D26E65">
        <w:tab/>
        <w:t>Pre-test conditions</w:t>
      </w:r>
    </w:p>
    <w:p w14:paraId="113597BC" w14:textId="77777777" w:rsidR="00662BCC" w:rsidRPr="00D26E65" w:rsidRDefault="00662BCC" w:rsidP="00662BCC">
      <w:pPr>
        <w:pStyle w:val="H6"/>
      </w:pPr>
      <w:r w:rsidRPr="00D26E65">
        <w:t xml:space="preserve">System Simulator </w:t>
      </w:r>
    </w:p>
    <w:p w14:paraId="500AB2FB" w14:textId="77777777" w:rsidR="00662BCC" w:rsidRPr="00D26E65" w:rsidRDefault="00662BCC" w:rsidP="00662BCC">
      <w:pPr>
        <w:pStyle w:val="B1"/>
        <w:rPr>
          <w:rFonts w:eastAsia="MS Gothic"/>
        </w:rPr>
      </w:pPr>
      <w:r w:rsidRPr="00D26E65">
        <w:rPr>
          <w:lang w:eastAsia="zh-CN"/>
        </w:rPr>
        <w:t>-</w:t>
      </w:r>
      <w:r w:rsidRPr="00D26E65">
        <w:rPr>
          <w:lang w:eastAsia="zh-CN"/>
        </w:rPr>
        <w:tab/>
        <w:t>Cell 1</w:t>
      </w:r>
    </w:p>
    <w:p w14:paraId="45811D0D" w14:textId="77777777" w:rsidR="00662BCC" w:rsidRPr="00D26E65" w:rsidRDefault="00662BCC" w:rsidP="00662BCC">
      <w:pPr>
        <w:pStyle w:val="B1"/>
      </w:pPr>
      <w:r w:rsidRPr="00D26E65">
        <w:t>-</w:t>
      </w:r>
      <w:r w:rsidRPr="00D26E65">
        <w:tab/>
        <w:t>SS PDCP set to Transparent Mode</w:t>
      </w:r>
    </w:p>
    <w:p w14:paraId="05445BB6" w14:textId="77777777" w:rsidR="00662BCC" w:rsidRPr="00D26E65" w:rsidRDefault="00662BCC" w:rsidP="00662BCC">
      <w:pPr>
        <w:pStyle w:val="H6"/>
      </w:pPr>
      <w:r w:rsidRPr="00D26E65">
        <w:t>UE:</w:t>
      </w:r>
    </w:p>
    <w:p w14:paraId="2A7EFC62" w14:textId="77777777" w:rsidR="00662BCC" w:rsidRPr="00D26E65" w:rsidRDefault="00662BCC" w:rsidP="00662BCC">
      <w:r w:rsidRPr="00D26E65">
        <w:rPr>
          <w:rFonts w:eastAsia="MS Gothic"/>
        </w:rPr>
        <w:t>None.</w:t>
      </w:r>
    </w:p>
    <w:p w14:paraId="64A4F5F8" w14:textId="77777777" w:rsidR="00662BCC" w:rsidRPr="00D26E65" w:rsidRDefault="00662BCC" w:rsidP="00662BCC">
      <w:pPr>
        <w:pStyle w:val="H6"/>
      </w:pPr>
      <w:r w:rsidRPr="00D26E65">
        <w:lastRenderedPageBreak/>
        <w:t xml:space="preserve">Preamble </w:t>
      </w:r>
    </w:p>
    <w:p w14:paraId="277D180B" w14:textId="77777777" w:rsidR="007D098F" w:rsidRPr="00D26E65" w:rsidRDefault="00662BCC" w:rsidP="007D098F">
      <w:pPr>
        <w:pStyle w:val="B1"/>
      </w:pPr>
      <w:r w:rsidRPr="00D26E65">
        <w:t>-</w:t>
      </w:r>
      <w:r w:rsidRPr="00D26E65">
        <w:tab/>
        <w:t xml:space="preserve">The UE is in state Loopback Activated (state 4) according to [18] with </w:t>
      </w:r>
      <w:r w:rsidR="007D098F" w:rsidRPr="00D26E65">
        <w:t xml:space="preserve">the </w:t>
      </w:r>
      <w:r w:rsidRPr="00D26E65">
        <w:t>RLC UM bearer configured for long PDCP SN size (12 bits).</w:t>
      </w:r>
    </w:p>
    <w:p w14:paraId="05101586" w14:textId="77777777" w:rsidR="00662BCC" w:rsidRPr="00D26E65" w:rsidRDefault="007D098F" w:rsidP="007D098F">
      <w:pPr>
        <w:pStyle w:val="B1"/>
      </w:pPr>
      <w:r w:rsidRPr="00D26E65">
        <w:t>-</w:t>
      </w:r>
      <w:r w:rsidRPr="00D26E65">
        <w:tab/>
        <w:t>The condition SRB2-DRB(1,1) is used for step 8 in 4.5.3A.3 according to [18].</w:t>
      </w:r>
    </w:p>
    <w:p w14:paraId="551659A5" w14:textId="77777777" w:rsidR="00662BCC" w:rsidRPr="00D26E65" w:rsidRDefault="00662BCC" w:rsidP="00662BCC">
      <w:pPr>
        <w:pStyle w:val="H6"/>
      </w:pPr>
      <w:r w:rsidRPr="00D26E65">
        <w:t>7.3.1.3.3.2</w:t>
      </w:r>
      <w:r w:rsidRPr="00D26E65">
        <w:tab/>
        <w:t>Test procedure sequence</w:t>
      </w:r>
    </w:p>
    <w:p w14:paraId="5579EFF9" w14:textId="77777777" w:rsidR="00662BCC" w:rsidRPr="00D26E65" w:rsidRDefault="00662BCC" w:rsidP="00662BCC">
      <w:pPr>
        <w:pStyle w:val="TH"/>
      </w:pPr>
      <w:r w:rsidRPr="00D26E65">
        <w:t>Table 7.3.1.3.3.2-1: Main behaviour</w:t>
      </w:r>
    </w:p>
    <w:tbl>
      <w:tblPr>
        <w:tblpPr w:leftFromText="180" w:rightFromText="180" w:vertAnchor="text" w:horzAnchor="margin" w:tblpX="108" w:tblpY="13"/>
        <w:tblW w:w="9606" w:type="dxa"/>
        <w:tblLayout w:type="fixed"/>
        <w:tblLook w:val="01E0" w:firstRow="1" w:lastRow="1" w:firstColumn="1" w:lastColumn="1" w:noHBand="0" w:noVBand="0"/>
      </w:tblPr>
      <w:tblGrid>
        <w:gridCol w:w="534"/>
        <w:gridCol w:w="3969"/>
        <w:gridCol w:w="709"/>
        <w:gridCol w:w="2726"/>
        <w:gridCol w:w="818"/>
        <w:gridCol w:w="850"/>
      </w:tblGrid>
      <w:tr w:rsidR="00662BCC" w:rsidRPr="00D26E65" w14:paraId="098D529C" w14:textId="77777777">
        <w:tc>
          <w:tcPr>
            <w:tcW w:w="534" w:type="dxa"/>
            <w:tcBorders>
              <w:top w:val="single" w:sz="4" w:space="0" w:color="auto"/>
              <w:left w:val="single" w:sz="4" w:space="0" w:color="auto"/>
              <w:bottom w:val="nil"/>
              <w:right w:val="single" w:sz="4" w:space="0" w:color="auto"/>
            </w:tcBorders>
          </w:tcPr>
          <w:p w14:paraId="41F805EA" w14:textId="77777777" w:rsidR="00662BCC" w:rsidRPr="00D26E65" w:rsidRDefault="00662BCC" w:rsidP="006B4C39">
            <w:pPr>
              <w:pStyle w:val="TAH"/>
            </w:pPr>
            <w:r w:rsidRPr="00D26E65">
              <w:t>St</w:t>
            </w:r>
          </w:p>
        </w:tc>
        <w:tc>
          <w:tcPr>
            <w:tcW w:w="3969" w:type="dxa"/>
            <w:tcBorders>
              <w:top w:val="single" w:sz="4" w:space="0" w:color="auto"/>
              <w:left w:val="single" w:sz="4" w:space="0" w:color="auto"/>
              <w:bottom w:val="nil"/>
              <w:right w:val="single" w:sz="4" w:space="0" w:color="auto"/>
            </w:tcBorders>
          </w:tcPr>
          <w:p w14:paraId="6307AF68" w14:textId="77777777" w:rsidR="00662BCC" w:rsidRPr="00D26E65" w:rsidRDefault="00662BCC" w:rsidP="006B4C39">
            <w:pPr>
              <w:pStyle w:val="TAH"/>
            </w:pPr>
            <w:r w:rsidRPr="00D26E65">
              <w:t>Procedure</w:t>
            </w:r>
          </w:p>
        </w:tc>
        <w:tc>
          <w:tcPr>
            <w:tcW w:w="3435" w:type="dxa"/>
            <w:gridSpan w:val="2"/>
            <w:tcBorders>
              <w:top w:val="single" w:sz="4" w:space="0" w:color="auto"/>
              <w:left w:val="single" w:sz="4" w:space="0" w:color="auto"/>
              <w:bottom w:val="single" w:sz="4" w:space="0" w:color="auto"/>
              <w:right w:val="single" w:sz="4" w:space="0" w:color="auto"/>
            </w:tcBorders>
          </w:tcPr>
          <w:p w14:paraId="38E11AF9" w14:textId="77777777" w:rsidR="00662BCC" w:rsidRPr="00D26E65" w:rsidRDefault="00662BCC" w:rsidP="006B4C39">
            <w:pPr>
              <w:pStyle w:val="TAH"/>
            </w:pPr>
            <w:r w:rsidRPr="00D26E65">
              <w:t>Message Sequence</w:t>
            </w:r>
          </w:p>
        </w:tc>
        <w:tc>
          <w:tcPr>
            <w:tcW w:w="818" w:type="dxa"/>
            <w:tcBorders>
              <w:top w:val="single" w:sz="4" w:space="0" w:color="auto"/>
              <w:left w:val="single" w:sz="4" w:space="0" w:color="auto"/>
              <w:bottom w:val="nil"/>
            </w:tcBorders>
          </w:tcPr>
          <w:p w14:paraId="2ED49567" w14:textId="77777777" w:rsidR="00662BCC" w:rsidRPr="00D26E65" w:rsidRDefault="00662BCC" w:rsidP="006B4C39">
            <w:pPr>
              <w:pStyle w:val="TAH"/>
            </w:pPr>
            <w:r w:rsidRPr="00D26E65">
              <w:t>TP</w:t>
            </w:r>
          </w:p>
        </w:tc>
        <w:tc>
          <w:tcPr>
            <w:tcW w:w="850" w:type="dxa"/>
            <w:tcBorders>
              <w:top w:val="single" w:sz="4" w:space="0" w:color="auto"/>
              <w:bottom w:val="nil"/>
              <w:right w:val="single" w:sz="4" w:space="0" w:color="auto"/>
            </w:tcBorders>
          </w:tcPr>
          <w:p w14:paraId="2C746D2E" w14:textId="77777777" w:rsidR="00662BCC" w:rsidRPr="00D26E65" w:rsidRDefault="00662BCC" w:rsidP="006B4C39">
            <w:pPr>
              <w:pStyle w:val="TAH"/>
            </w:pPr>
            <w:r w:rsidRPr="00D26E65">
              <w:t>Verdict</w:t>
            </w:r>
          </w:p>
        </w:tc>
      </w:tr>
      <w:tr w:rsidR="00662BCC" w:rsidRPr="00D26E65" w14:paraId="42024A0C" w14:textId="77777777">
        <w:tc>
          <w:tcPr>
            <w:tcW w:w="534" w:type="dxa"/>
            <w:tcBorders>
              <w:top w:val="nil"/>
              <w:left w:val="single" w:sz="4" w:space="0" w:color="auto"/>
              <w:bottom w:val="single" w:sz="4" w:space="0" w:color="auto"/>
              <w:right w:val="single" w:sz="4" w:space="0" w:color="auto"/>
            </w:tcBorders>
          </w:tcPr>
          <w:p w14:paraId="0DA6D66F" w14:textId="77777777" w:rsidR="00662BCC" w:rsidRPr="00D26E65" w:rsidRDefault="00662BCC" w:rsidP="006B4C39">
            <w:pPr>
              <w:pStyle w:val="TAH"/>
              <w:rPr>
                <w:szCs w:val="16"/>
              </w:rPr>
            </w:pPr>
          </w:p>
        </w:tc>
        <w:tc>
          <w:tcPr>
            <w:tcW w:w="3969" w:type="dxa"/>
            <w:tcBorders>
              <w:top w:val="nil"/>
              <w:left w:val="single" w:sz="4" w:space="0" w:color="auto"/>
              <w:bottom w:val="single" w:sz="4" w:space="0" w:color="auto"/>
              <w:right w:val="single" w:sz="4" w:space="0" w:color="auto"/>
            </w:tcBorders>
          </w:tcPr>
          <w:p w14:paraId="547D16CC" w14:textId="77777777" w:rsidR="00662BCC" w:rsidRPr="00D26E65" w:rsidRDefault="00662BCC" w:rsidP="006B4C39">
            <w:pPr>
              <w:pStyle w:val="TAH"/>
              <w:rPr>
                <w:szCs w:val="16"/>
              </w:rPr>
            </w:pPr>
          </w:p>
        </w:tc>
        <w:tc>
          <w:tcPr>
            <w:tcW w:w="709" w:type="dxa"/>
            <w:tcBorders>
              <w:top w:val="single" w:sz="4" w:space="0" w:color="auto"/>
              <w:left w:val="single" w:sz="4" w:space="0" w:color="auto"/>
              <w:bottom w:val="single" w:sz="4" w:space="0" w:color="auto"/>
              <w:right w:val="single" w:sz="4" w:space="0" w:color="auto"/>
            </w:tcBorders>
          </w:tcPr>
          <w:p w14:paraId="5DE06BF8" w14:textId="77777777" w:rsidR="00662BCC" w:rsidRPr="00D26E65" w:rsidRDefault="00662BCC" w:rsidP="006B4C39">
            <w:pPr>
              <w:pStyle w:val="TAH"/>
            </w:pPr>
            <w:r w:rsidRPr="00D26E65">
              <w:t>U - S</w:t>
            </w:r>
          </w:p>
        </w:tc>
        <w:tc>
          <w:tcPr>
            <w:tcW w:w="2726" w:type="dxa"/>
            <w:tcBorders>
              <w:top w:val="single" w:sz="4" w:space="0" w:color="auto"/>
              <w:left w:val="single" w:sz="4" w:space="0" w:color="auto"/>
              <w:bottom w:val="single" w:sz="4" w:space="0" w:color="auto"/>
              <w:right w:val="single" w:sz="4" w:space="0" w:color="auto"/>
            </w:tcBorders>
          </w:tcPr>
          <w:p w14:paraId="059AFD76" w14:textId="77777777" w:rsidR="00662BCC" w:rsidRPr="00D26E65" w:rsidRDefault="00662BCC" w:rsidP="006B4C39">
            <w:pPr>
              <w:pStyle w:val="TAH"/>
            </w:pPr>
            <w:r w:rsidRPr="00D26E65">
              <w:t>Message</w:t>
            </w:r>
          </w:p>
        </w:tc>
        <w:tc>
          <w:tcPr>
            <w:tcW w:w="818" w:type="dxa"/>
            <w:tcBorders>
              <w:top w:val="nil"/>
              <w:left w:val="single" w:sz="4" w:space="0" w:color="auto"/>
              <w:bottom w:val="single" w:sz="4" w:space="0" w:color="auto"/>
            </w:tcBorders>
          </w:tcPr>
          <w:p w14:paraId="25FA4EB7" w14:textId="77777777" w:rsidR="00662BCC" w:rsidRPr="00D26E65" w:rsidRDefault="00662BCC" w:rsidP="006B4C39">
            <w:pPr>
              <w:pStyle w:val="TAH"/>
              <w:rPr>
                <w:szCs w:val="16"/>
              </w:rPr>
            </w:pPr>
          </w:p>
        </w:tc>
        <w:tc>
          <w:tcPr>
            <w:tcW w:w="850" w:type="dxa"/>
            <w:tcBorders>
              <w:top w:val="nil"/>
              <w:bottom w:val="single" w:sz="4" w:space="0" w:color="auto"/>
              <w:right w:val="single" w:sz="4" w:space="0" w:color="auto"/>
            </w:tcBorders>
          </w:tcPr>
          <w:p w14:paraId="0EAA9AD3" w14:textId="77777777" w:rsidR="00662BCC" w:rsidRPr="00D26E65" w:rsidRDefault="00662BCC" w:rsidP="006B4C39">
            <w:pPr>
              <w:pStyle w:val="TAH"/>
              <w:rPr>
                <w:szCs w:val="16"/>
              </w:rPr>
            </w:pPr>
          </w:p>
        </w:tc>
      </w:tr>
      <w:tr w:rsidR="00662BCC" w:rsidRPr="00D26E65" w14:paraId="7A7C5009" w14:textId="77777777">
        <w:tc>
          <w:tcPr>
            <w:tcW w:w="534" w:type="dxa"/>
            <w:tcBorders>
              <w:top w:val="single" w:sz="4" w:space="0" w:color="auto"/>
              <w:left w:val="single" w:sz="4" w:space="0" w:color="auto"/>
              <w:bottom w:val="single" w:sz="4" w:space="0" w:color="auto"/>
              <w:right w:val="single" w:sz="4" w:space="0" w:color="auto"/>
            </w:tcBorders>
          </w:tcPr>
          <w:p w14:paraId="6CDF8D71" w14:textId="77777777" w:rsidR="00662BCC" w:rsidRPr="00D26E65" w:rsidRDefault="00662BCC" w:rsidP="006B4C39">
            <w:pPr>
              <w:pStyle w:val="TAC"/>
              <w:rPr>
                <w:sz w:val="16"/>
                <w:szCs w:val="16"/>
              </w:rPr>
            </w:pPr>
            <w:r w:rsidRPr="00D26E65">
              <w:t>-</w:t>
            </w:r>
          </w:p>
        </w:tc>
        <w:tc>
          <w:tcPr>
            <w:tcW w:w="3969" w:type="dxa"/>
            <w:tcBorders>
              <w:top w:val="single" w:sz="4" w:space="0" w:color="auto"/>
              <w:left w:val="single" w:sz="4" w:space="0" w:color="auto"/>
              <w:bottom w:val="single" w:sz="4" w:space="0" w:color="auto"/>
              <w:right w:val="single" w:sz="4" w:space="0" w:color="auto"/>
            </w:tcBorders>
          </w:tcPr>
          <w:p w14:paraId="57421525" w14:textId="77777777" w:rsidR="00662BCC" w:rsidRPr="00D26E65" w:rsidRDefault="00662BCC" w:rsidP="006B4C39">
            <w:pPr>
              <w:pStyle w:val="TAL"/>
              <w:rPr>
                <w:szCs w:val="16"/>
              </w:rPr>
            </w:pPr>
            <w:r w:rsidRPr="00D26E65">
              <w:t>EXCEPTION: Steps 1 and 2 shall be repeated for k=0 to Maximum_PDCP_SN (increment=1).</w:t>
            </w:r>
          </w:p>
        </w:tc>
        <w:tc>
          <w:tcPr>
            <w:tcW w:w="709" w:type="dxa"/>
            <w:tcBorders>
              <w:top w:val="single" w:sz="4" w:space="0" w:color="auto"/>
              <w:left w:val="single" w:sz="4" w:space="0" w:color="auto"/>
              <w:bottom w:val="single" w:sz="4" w:space="0" w:color="auto"/>
              <w:right w:val="single" w:sz="4" w:space="0" w:color="auto"/>
            </w:tcBorders>
          </w:tcPr>
          <w:p w14:paraId="1D321844" w14:textId="77777777" w:rsidR="00662BCC" w:rsidRPr="00D26E65" w:rsidRDefault="00662BCC" w:rsidP="006B4C39">
            <w:pPr>
              <w:pStyle w:val="TAC"/>
            </w:pPr>
          </w:p>
        </w:tc>
        <w:tc>
          <w:tcPr>
            <w:tcW w:w="2726" w:type="dxa"/>
            <w:tcBorders>
              <w:top w:val="single" w:sz="4" w:space="0" w:color="auto"/>
              <w:left w:val="single" w:sz="4" w:space="0" w:color="auto"/>
              <w:bottom w:val="single" w:sz="4" w:space="0" w:color="auto"/>
              <w:right w:val="single" w:sz="4" w:space="0" w:color="auto"/>
            </w:tcBorders>
          </w:tcPr>
          <w:p w14:paraId="25D9AACB" w14:textId="77777777" w:rsidR="00662BCC" w:rsidRPr="00D26E65" w:rsidRDefault="00662BCC" w:rsidP="006B4C39">
            <w:pPr>
              <w:pStyle w:val="TAL"/>
            </w:pPr>
          </w:p>
        </w:tc>
        <w:tc>
          <w:tcPr>
            <w:tcW w:w="818" w:type="dxa"/>
            <w:tcBorders>
              <w:top w:val="single" w:sz="4" w:space="0" w:color="auto"/>
              <w:left w:val="single" w:sz="4" w:space="0" w:color="auto"/>
              <w:bottom w:val="single" w:sz="4" w:space="0" w:color="auto"/>
              <w:right w:val="single" w:sz="4" w:space="0" w:color="auto"/>
            </w:tcBorders>
          </w:tcPr>
          <w:p w14:paraId="2A79E92A"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21F2CBAC" w14:textId="77777777" w:rsidR="00662BCC" w:rsidRPr="00D26E65" w:rsidRDefault="00662BCC" w:rsidP="006B4C39">
            <w:pPr>
              <w:pStyle w:val="TAC"/>
            </w:pPr>
          </w:p>
        </w:tc>
      </w:tr>
      <w:tr w:rsidR="00662BCC" w:rsidRPr="00D26E65" w14:paraId="7C5D55B6" w14:textId="77777777">
        <w:tc>
          <w:tcPr>
            <w:tcW w:w="534" w:type="dxa"/>
            <w:tcBorders>
              <w:top w:val="single" w:sz="4" w:space="0" w:color="auto"/>
              <w:left w:val="single" w:sz="4" w:space="0" w:color="auto"/>
              <w:bottom w:val="single" w:sz="4" w:space="0" w:color="auto"/>
              <w:right w:val="single" w:sz="4" w:space="0" w:color="auto"/>
            </w:tcBorders>
          </w:tcPr>
          <w:p w14:paraId="0E175F36" w14:textId="77777777" w:rsidR="00662BCC" w:rsidRPr="00D26E65" w:rsidRDefault="00662BCC" w:rsidP="006B4C39">
            <w:pPr>
              <w:pStyle w:val="TAC"/>
              <w:rPr>
                <w:sz w:val="16"/>
                <w:szCs w:val="16"/>
              </w:rPr>
            </w:pPr>
            <w:r w:rsidRPr="00D26E65">
              <w:t>1</w:t>
            </w:r>
          </w:p>
        </w:tc>
        <w:tc>
          <w:tcPr>
            <w:tcW w:w="3969" w:type="dxa"/>
            <w:tcBorders>
              <w:top w:val="single" w:sz="4" w:space="0" w:color="auto"/>
              <w:left w:val="single" w:sz="4" w:space="0" w:color="auto"/>
              <w:bottom w:val="single" w:sz="4" w:space="0" w:color="auto"/>
              <w:right w:val="single" w:sz="4" w:space="0" w:color="auto"/>
            </w:tcBorders>
          </w:tcPr>
          <w:p w14:paraId="31AC4A7F" w14:textId="77777777" w:rsidR="00662BCC" w:rsidRPr="00D26E65" w:rsidRDefault="00662BCC"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39B2C699"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1A79BAF8" w14:textId="77777777" w:rsidR="00662BCC" w:rsidRPr="00D26E65" w:rsidRDefault="00662BCC"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4B067856"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52435694" w14:textId="77777777" w:rsidR="00662BCC" w:rsidRPr="00D26E65" w:rsidRDefault="00662BCC" w:rsidP="006B4C39">
            <w:pPr>
              <w:pStyle w:val="TAC"/>
            </w:pPr>
          </w:p>
        </w:tc>
      </w:tr>
      <w:tr w:rsidR="00662BCC" w:rsidRPr="00D26E65" w14:paraId="49223592" w14:textId="77777777">
        <w:tc>
          <w:tcPr>
            <w:tcW w:w="534" w:type="dxa"/>
            <w:tcBorders>
              <w:top w:val="single" w:sz="4" w:space="0" w:color="auto"/>
              <w:left w:val="single" w:sz="4" w:space="0" w:color="auto"/>
              <w:bottom w:val="single" w:sz="4" w:space="0" w:color="auto"/>
              <w:right w:val="single" w:sz="4" w:space="0" w:color="auto"/>
            </w:tcBorders>
          </w:tcPr>
          <w:p w14:paraId="23AE212D" w14:textId="77777777" w:rsidR="00662BCC" w:rsidRPr="00D26E65" w:rsidRDefault="00662BCC" w:rsidP="006B4C39">
            <w:pPr>
              <w:pStyle w:val="TAC"/>
              <w:rPr>
                <w:sz w:val="16"/>
                <w:szCs w:val="16"/>
              </w:rPr>
            </w:pPr>
            <w:r w:rsidRPr="00D26E65">
              <w:t>2</w:t>
            </w:r>
          </w:p>
        </w:tc>
        <w:tc>
          <w:tcPr>
            <w:tcW w:w="3969" w:type="dxa"/>
            <w:tcBorders>
              <w:top w:val="single" w:sz="4" w:space="0" w:color="auto"/>
              <w:left w:val="single" w:sz="4" w:space="0" w:color="auto"/>
              <w:bottom w:val="single" w:sz="4" w:space="0" w:color="auto"/>
              <w:right w:val="single" w:sz="4" w:space="0" w:color="auto"/>
            </w:tcBorders>
          </w:tcPr>
          <w:p w14:paraId="6A3B9123" w14:textId="77777777" w:rsidR="00662BCC" w:rsidRPr="00D26E65" w:rsidRDefault="00662BCC" w:rsidP="006B4C39">
            <w:pPr>
              <w:pStyle w:val="TAL"/>
              <w:rPr>
                <w:szCs w:val="16"/>
              </w:rPr>
            </w:pPr>
            <w:r w:rsidRPr="00D26E65">
              <w:t>CHECK: Does UE transmit a PDCP Data PDU with SN=0 for the first iteration and then incremented by 1 at each iteration?</w:t>
            </w:r>
          </w:p>
        </w:tc>
        <w:tc>
          <w:tcPr>
            <w:tcW w:w="709" w:type="dxa"/>
            <w:tcBorders>
              <w:top w:val="single" w:sz="4" w:space="0" w:color="auto"/>
              <w:left w:val="single" w:sz="4" w:space="0" w:color="auto"/>
              <w:bottom w:val="single" w:sz="4" w:space="0" w:color="auto"/>
              <w:right w:val="single" w:sz="4" w:space="0" w:color="auto"/>
            </w:tcBorders>
          </w:tcPr>
          <w:p w14:paraId="0A3BEB19"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37B6C977" w14:textId="77777777" w:rsidR="00662BCC" w:rsidRPr="00D26E65" w:rsidRDefault="00662BCC" w:rsidP="006B4C39">
            <w:pPr>
              <w:pStyle w:val="TAL"/>
            </w:pPr>
            <w:r w:rsidRPr="00D26E65">
              <w:t>PDCP Data PDU (SN = k)</w:t>
            </w:r>
          </w:p>
        </w:tc>
        <w:tc>
          <w:tcPr>
            <w:tcW w:w="818" w:type="dxa"/>
            <w:tcBorders>
              <w:top w:val="single" w:sz="4" w:space="0" w:color="auto"/>
              <w:left w:val="single" w:sz="4" w:space="0" w:color="auto"/>
              <w:bottom w:val="single" w:sz="4" w:space="0" w:color="auto"/>
              <w:right w:val="single" w:sz="4" w:space="0" w:color="auto"/>
            </w:tcBorders>
          </w:tcPr>
          <w:p w14:paraId="7A5BBA96" w14:textId="77777777" w:rsidR="00662BCC" w:rsidRPr="00D26E65" w:rsidRDefault="00662BCC"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2C11FCF6" w14:textId="77777777" w:rsidR="00662BCC" w:rsidRPr="00D26E65" w:rsidRDefault="00662BCC" w:rsidP="006B4C39">
            <w:pPr>
              <w:pStyle w:val="TAC"/>
            </w:pPr>
            <w:r w:rsidRPr="00D26E65">
              <w:t>P</w:t>
            </w:r>
          </w:p>
        </w:tc>
      </w:tr>
      <w:tr w:rsidR="00662BCC" w:rsidRPr="00D26E65" w14:paraId="26D81BC0" w14:textId="77777777">
        <w:tc>
          <w:tcPr>
            <w:tcW w:w="534" w:type="dxa"/>
            <w:tcBorders>
              <w:top w:val="single" w:sz="4" w:space="0" w:color="auto"/>
              <w:left w:val="single" w:sz="4" w:space="0" w:color="auto"/>
              <w:bottom w:val="single" w:sz="4" w:space="0" w:color="auto"/>
              <w:right w:val="single" w:sz="4" w:space="0" w:color="auto"/>
            </w:tcBorders>
          </w:tcPr>
          <w:p w14:paraId="406DF177" w14:textId="77777777" w:rsidR="00662BCC" w:rsidRPr="00D26E65" w:rsidRDefault="00662BCC" w:rsidP="006B4C39">
            <w:pPr>
              <w:pStyle w:val="TAC"/>
              <w:rPr>
                <w:sz w:val="16"/>
                <w:szCs w:val="16"/>
              </w:rPr>
            </w:pPr>
            <w:r w:rsidRPr="00D26E65">
              <w:t>3</w:t>
            </w:r>
          </w:p>
        </w:tc>
        <w:tc>
          <w:tcPr>
            <w:tcW w:w="3969" w:type="dxa"/>
            <w:tcBorders>
              <w:top w:val="single" w:sz="4" w:space="0" w:color="auto"/>
              <w:left w:val="single" w:sz="4" w:space="0" w:color="auto"/>
              <w:bottom w:val="single" w:sz="4" w:space="0" w:color="auto"/>
              <w:right w:val="single" w:sz="4" w:space="0" w:color="auto"/>
            </w:tcBorders>
          </w:tcPr>
          <w:p w14:paraId="54D52A63" w14:textId="77777777" w:rsidR="00662BCC" w:rsidRPr="00D26E65" w:rsidRDefault="00662BCC" w:rsidP="006B4C39">
            <w:pPr>
              <w:pStyle w:val="TAL"/>
              <w:rPr>
                <w:szCs w:val="16"/>
              </w:rPr>
            </w:pPr>
            <w:r w:rsidRPr="00D26E65">
              <w:t xml:space="preserve">SS transmits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10C7EEBC"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611E62CF" w14:textId="77777777" w:rsidR="00662BCC" w:rsidRPr="00D26E65" w:rsidRDefault="00662BCC"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65C18819"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4C8F0C4F" w14:textId="77777777" w:rsidR="00662BCC" w:rsidRPr="00D26E65" w:rsidRDefault="00662BCC" w:rsidP="006B4C39">
            <w:pPr>
              <w:pStyle w:val="TAC"/>
            </w:pPr>
          </w:p>
        </w:tc>
      </w:tr>
      <w:tr w:rsidR="00662BCC" w:rsidRPr="00D26E65" w14:paraId="19F5EA1E" w14:textId="77777777">
        <w:tc>
          <w:tcPr>
            <w:tcW w:w="534" w:type="dxa"/>
            <w:tcBorders>
              <w:top w:val="single" w:sz="4" w:space="0" w:color="auto"/>
              <w:left w:val="single" w:sz="4" w:space="0" w:color="auto"/>
              <w:bottom w:val="single" w:sz="4" w:space="0" w:color="auto"/>
              <w:right w:val="single" w:sz="4" w:space="0" w:color="auto"/>
            </w:tcBorders>
          </w:tcPr>
          <w:p w14:paraId="4BAD618D" w14:textId="77777777" w:rsidR="00662BCC" w:rsidRPr="00D26E65" w:rsidRDefault="00662BCC" w:rsidP="006B4C39">
            <w:pPr>
              <w:pStyle w:val="TAC"/>
              <w:rPr>
                <w:sz w:val="16"/>
                <w:szCs w:val="16"/>
              </w:rPr>
            </w:pPr>
            <w:r w:rsidRPr="00D26E65">
              <w:t>4</w:t>
            </w:r>
          </w:p>
        </w:tc>
        <w:tc>
          <w:tcPr>
            <w:tcW w:w="3969" w:type="dxa"/>
            <w:tcBorders>
              <w:top w:val="single" w:sz="4" w:space="0" w:color="auto"/>
              <w:left w:val="single" w:sz="4" w:space="0" w:color="auto"/>
              <w:bottom w:val="single" w:sz="4" w:space="0" w:color="auto"/>
              <w:right w:val="single" w:sz="4" w:space="0" w:color="auto"/>
            </w:tcBorders>
          </w:tcPr>
          <w:p w14:paraId="55843F07" w14:textId="77777777" w:rsidR="00662BCC" w:rsidRPr="00D26E65" w:rsidRDefault="00662BCC" w:rsidP="006B4C39">
            <w:pPr>
              <w:pStyle w:val="TAL"/>
              <w:rPr>
                <w:szCs w:val="16"/>
              </w:rPr>
            </w:pPr>
            <w:r w:rsidRPr="00D26E65">
              <w:t>CHECK: Does UE transmit a PDCP Data PDU with SN=0?</w:t>
            </w:r>
          </w:p>
        </w:tc>
        <w:tc>
          <w:tcPr>
            <w:tcW w:w="709" w:type="dxa"/>
            <w:tcBorders>
              <w:top w:val="single" w:sz="4" w:space="0" w:color="auto"/>
              <w:left w:val="single" w:sz="4" w:space="0" w:color="auto"/>
              <w:bottom w:val="single" w:sz="4" w:space="0" w:color="auto"/>
              <w:right w:val="single" w:sz="4" w:space="0" w:color="auto"/>
            </w:tcBorders>
          </w:tcPr>
          <w:p w14:paraId="4D72E375"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4B8CD945" w14:textId="77777777" w:rsidR="00662BCC" w:rsidRPr="00D26E65" w:rsidRDefault="00662BCC" w:rsidP="006B4C39">
            <w:pPr>
              <w:pStyle w:val="TAL"/>
            </w:pPr>
            <w:r w:rsidRPr="00D26E65">
              <w:t>PDCP Data PDU (SN = 0)</w:t>
            </w:r>
          </w:p>
        </w:tc>
        <w:tc>
          <w:tcPr>
            <w:tcW w:w="818" w:type="dxa"/>
            <w:tcBorders>
              <w:top w:val="single" w:sz="4" w:space="0" w:color="auto"/>
              <w:left w:val="single" w:sz="4" w:space="0" w:color="auto"/>
              <w:bottom w:val="single" w:sz="4" w:space="0" w:color="auto"/>
              <w:right w:val="single" w:sz="4" w:space="0" w:color="auto"/>
            </w:tcBorders>
          </w:tcPr>
          <w:p w14:paraId="7577F6C4" w14:textId="77777777" w:rsidR="00662BCC" w:rsidRPr="00D26E65" w:rsidRDefault="00662BCC" w:rsidP="006B4C39">
            <w:pPr>
              <w:pStyle w:val="TAC"/>
            </w:pPr>
            <w:r w:rsidRPr="00D26E65">
              <w:t>2</w:t>
            </w:r>
          </w:p>
        </w:tc>
        <w:tc>
          <w:tcPr>
            <w:tcW w:w="850" w:type="dxa"/>
            <w:tcBorders>
              <w:top w:val="single" w:sz="4" w:space="0" w:color="auto"/>
              <w:left w:val="single" w:sz="4" w:space="0" w:color="auto"/>
              <w:bottom w:val="single" w:sz="4" w:space="0" w:color="auto"/>
              <w:right w:val="single" w:sz="4" w:space="0" w:color="auto"/>
            </w:tcBorders>
          </w:tcPr>
          <w:p w14:paraId="1642C114" w14:textId="77777777" w:rsidR="00662BCC" w:rsidRPr="00D26E65" w:rsidRDefault="00662BCC" w:rsidP="006B4C39">
            <w:pPr>
              <w:pStyle w:val="TAC"/>
            </w:pPr>
            <w:r w:rsidRPr="00D26E65">
              <w:t>P</w:t>
            </w:r>
          </w:p>
        </w:tc>
      </w:tr>
      <w:tr w:rsidR="00662BCC" w:rsidRPr="00D26E65" w14:paraId="58C95EAA" w14:textId="77777777">
        <w:tc>
          <w:tcPr>
            <w:tcW w:w="534" w:type="dxa"/>
            <w:tcBorders>
              <w:top w:val="single" w:sz="4" w:space="0" w:color="auto"/>
              <w:left w:val="single" w:sz="4" w:space="0" w:color="auto"/>
              <w:bottom w:val="single" w:sz="4" w:space="0" w:color="auto"/>
              <w:right w:val="single" w:sz="4" w:space="0" w:color="auto"/>
            </w:tcBorders>
          </w:tcPr>
          <w:p w14:paraId="0A23502D" w14:textId="77777777" w:rsidR="00662BCC" w:rsidRPr="00D26E65" w:rsidRDefault="00662BCC" w:rsidP="006B4C39">
            <w:pPr>
              <w:pStyle w:val="TAC"/>
              <w:rPr>
                <w:sz w:val="16"/>
                <w:szCs w:val="16"/>
              </w:rPr>
            </w:pPr>
            <w:r w:rsidRPr="00D26E65">
              <w:t>5</w:t>
            </w:r>
          </w:p>
        </w:tc>
        <w:tc>
          <w:tcPr>
            <w:tcW w:w="3969" w:type="dxa"/>
            <w:tcBorders>
              <w:top w:val="single" w:sz="4" w:space="0" w:color="auto"/>
              <w:left w:val="single" w:sz="4" w:space="0" w:color="auto"/>
              <w:bottom w:val="single" w:sz="4" w:space="0" w:color="auto"/>
              <w:right w:val="single" w:sz="4" w:space="0" w:color="auto"/>
            </w:tcBorders>
          </w:tcPr>
          <w:p w14:paraId="07C78892" w14:textId="77777777" w:rsidR="00662BCC" w:rsidRPr="00D26E65" w:rsidRDefault="00662BCC" w:rsidP="006B4C39">
            <w:pPr>
              <w:pStyle w:val="TAL"/>
              <w:rPr>
                <w:szCs w:val="16"/>
              </w:rPr>
            </w:pPr>
            <w:r w:rsidRPr="00D26E65">
              <w:t xml:space="preserve">SS sends a PDCP Data PDU on </w:t>
            </w:r>
            <w:r w:rsidR="007D098F" w:rsidRPr="00D26E65">
              <w:t xml:space="preserve">UM </w:t>
            </w:r>
            <w:r w:rsidRPr="00D26E65">
              <w:t>DRB containing one IP packet without header compression.</w:t>
            </w:r>
          </w:p>
        </w:tc>
        <w:tc>
          <w:tcPr>
            <w:tcW w:w="709" w:type="dxa"/>
            <w:tcBorders>
              <w:top w:val="single" w:sz="4" w:space="0" w:color="auto"/>
              <w:left w:val="single" w:sz="4" w:space="0" w:color="auto"/>
              <w:bottom w:val="single" w:sz="4" w:space="0" w:color="auto"/>
              <w:right w:val="single" w:sz="4" w:space="0" w:color="auto"/>
            </w:tcBorders>
          </w:tcPr>
          <w:p w14:paraId="0CCF01B0" w14:textId="77777777" w:rsidR="00662BCC" w:rsidRPr="00D26E65" w:rsidRDefault="00662BCC" w:rsidP="006B4C39">
            <w:pPr>
              <w:pStyle w:val="TAC"/>
            </w:pPr>
            <w:r w:rsidRPr="00D26E65">
              <w:t>&lt;--</w:t>
            </w:r>
          </w:p>
        </w:tc>
        <w:tc>
          <w:tcPr>
            <w:tcW w:w="2726" w:type="dxa"/>
            <w:tcBorders>
              <w:top w:val="single" w:sz="4" w:space="0" w:color="auto"/>
              <w:left w:val="single" w:sz="4" w:space="0" w:color="auto"/>
              <w:bottom w:val="single" w:sz="4" w:space="0" w:color="auto"/>
              <w:right w:val="single" w:sz="4" w:space="0" w:color="auto"/>
            </w:tcBorders>
          </w:tcPr>
          <w:p w14:paraId="7C807CB3" w14:textId="77777777" w:rsidR="00662BCC" w:rsidRPr="00D26E65" w:rsidRDefault="00662BCC"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683CCEF8" w14:textId="77777777" w:rsidR="00662BCC" w:rsidRPr="00D26E65" w:rsidRDefault="00662BCC" w:rsidP="006B4C39">
            <w:pPr>
              <w:pStyle w:val="TAC"/>
            </w:pPr>
          </w:p>
        </w:tc>
        <w:tc>
          <w:tcPr>
            <w:tcW w:w="850" w:type="dxa"/>
            <w:tcBorders>
              <w:top w:val="single" w:sz="4" w:space="0" w:color="auto"/>
              <w:left w:val="single" w:sz="4" w:space="0" w:color="auto"/>
              <w:bottom w:val="single" w:sz="4" w:space="0" w:color="auto"/>
              <w:right w:val="single" w:sz="4" w:space="0" w:color="auto"/>
            </w:tcBorders>
          </w:tcPr>
          <w:p w14:paraId="7FDCE851" w14:textId="77777777" w:rsidR="00662BCC" w:rsidRPr="00D26E65" w:rsidRDefault="00662BCC" w:rsidP="006B4C39">
            <w:pPr>
              <w:pStyle w:val="TAC"/>
            </w:pPr>
          </w:p>
        </w:tc>
      </w:tr>
      <w:tr w:rsidR="00662BCC" w:rsidRPr="00D26E65" w14:paraId="20BE553A" w14:textId="77777777">
        <w:tc>
          <w:tcPr>
            <w:tcW w:w="534" w:type="dxa"/>
            <w:tcBorders>
              <w:top w:val="single" w:sz="4" w:space="0" w:color="auto"/>
              <w:left w:val="single" w:sz="4" w:space="0" w:color="auto"/>
              <w:bottom w:val="single" w:sz="4" w:space="0" w:color="auto"/>
              <w:right w:val="single" w:sz="4" w:space="0" w:color="auto"/>
            </w:tcBorders>
          </w:tcPr>
          <w:p w14:paraId="404187AF" w14:textId="77777777" w:rsidR="00662BCC" w:rsidRPr="00D26E65" w:rsidRDefault="00662BCC" w:rsidP="006B4C39">
            <w:pPr>
              <w:pStyle w:val="TAC"/>
              <w:rPr>
                <w:sz w:val="16"/>
                <w:szCs w:val="16"/>
              </w:rPr>
            </w:pPr>
            <w:r w:rsidRPr="00D26E65">
              <w:t>6</w:t>
            </w:r>
          </w:p>
        </w:tc>
        <w:tc>
          <w:tcPr>
            <w:tcW w:w="3969" w:type="dxa"/>
            <w:tcBorders>
              <w:top w:val="single" w:sz="4" w:space="0" w:color="auto"/>
              <w:left w:val="single" w:sz="4" w:space="0" w:color="auto"/>
              <w:bottom w:val="single" w:sz="4" w:space="0" w:color="auto"/>
              <w:right w:val="single" w:sz="4" w:space="0" w:color="auto"/>
            </w:tcBorders>
          </w:tcPr>
          <w:p w14:paraId="2CFF1BF1" w14:textId="77777777" w:rsidR="00662BCC" w:rsidRPr="00D26E65" w:rsidRDefault="00662BCC" w:rsidP="006B4C39">
            <w:pPr>
              <w:pStyle w:val="TAL"/>
              <w:rPr>
                <w:szCs w:val="16"/>
              </w:rPr>
            </w:pPr>
            <w:r w:rsidRPr="00D26E65">
              <w:t>CHECK: Does UE transmit a PDCP Data PDU with SN=1?</w:t>
            </w:r>
          </w:p>
        </w:tc>
        <w:tc>
          <w:tcPr>
            <w:tcW w:w="709" w:type="dxa"/>
            <w:tcBorders>
              <w:top w:val="single" w:sz="4" w:space="0" w:color="auto"/>
              <w:left w:val="single" w:sz="4" w:space="0" w:color="auto"/>
              <w:bottom w:val="single" w:sz="4" w:space="0" w:color="auto"/>
              <w:right w:val="single" w:sz="4" w:space="0" w:color="auto"/>
            </w:tcBorders>
          </w:tcPr>
          <w:p w14:paraId="51DFBE72" w14:textId="77777777" w:rsidR="00662BCC" w:rsidRPr="00D26E65" w:rsidRDefault="00662BCC" w:rsidP="006B4C39">
            <w:pPr>
              <w:pStyle w:val="TAC"/>
            </w:pPr>
            <w:r w:rsidRPr="00D26E65">
              <w:t>--&gt;</w:t>
            </w:r>
          </w:p>
        </w:tc>
        <w:tc>
          <w:tcPr>
            <w:tcW w:w="2726" w:type="dxa"/>
            <w:tcBorders>
              <w:top w:val="single" w:sz="4" w:space="0" w:color="auto"/>
              <w:left w:val="single" w:sz="4" w:space="0" w:color="auto"/>
              <w:bottom w:val="single" w:sz="4" w:space="0" w:color="auto"/>
              <w:right w:val="single" w:sz="4" w:space="0" w:color="auto"/>
            </w:tcBorders>
          </w:tcPr>
          <w:p w14:paraId="0F9A09B6" w14:textId="77777777" w:rsidR="00662BCC" w:rsidRPr="00D26E65" w:rsidRDefault="00662BCC" w:rsidP="006B4C39">
            <w:pPr>
              <w:pStyle w:val="TAL"/>
            </w:pPr>
            <w:r w:rsidRPr="00D26E65">
              <w:t>PDCP Data PDU (SN = 1)</w:t>
            </w:r>
          </w:p>
        </w:tc>
        <w:tc>
          <w:tcPr>
            <w:tcW w:w="818" w:type="dxa"/>
            <w:tcBorders>
              <w:top w:val="single" w:sz="4" w:space="0" w:color="auto"/>
              <w:left w:val="single" w:sz="4" w:space="0" w:color="auto"/>
              <w:bottom w:val="single" w:sz="4" w:space="0" w:color="auto"/>
              <w:right w:val="single" w:sz="4" w:space="0" w:color="auto"/>
            </w:tcBorders>
          </w:tcPr>
          <w:p w14:paraId="23734CFB" w14:textId="77777777" w:rsidR="00662BCC" w:rsidRPr="00D26E65" w:rsidRDefault="00662BCC" w:rsidP="006B4C39">
            <w:pPr>
              <w:pStyle w:val="TAC"/>
            </w:pPr>
            <w:r w:rsidRPr="00D26E65">
              <w:t>1</w:t>
            </w:r>
          </w:p>
        </w:tc>
        <w:tc>
          <w:tcPr>
            <w:tcW w:w="850" w:type="dxa"/>
            <w:tcBorders>
              <w:top w:val="single" w:sz="4" w:space="0" w:color="auto"/>
              <w:left w:val="single" w:sz="4" w:space="0" w:color="auto"/>
              <w:bottom w:val="single" w:sz="4" w:space="0" w:color="auto"/>
              <w:right w:val="single" w:sz="4" w:space="0" w:color="auto"/>
            </w:tcBorders>
          </w:tcPr>
          <w:p w14:paraId="195D0610" w14:textId="77777777" w:rsidR="00662BCC" w:rsidRPr="00D26E65" w:rsidRDefault="00662BCC" w:rsidP="006B4C39">
            <w:pPr>
              <w:pStyle w:val="TAC"/>
            </w:pPr>
            <w:r w:rsidRPr="00D26E65">
              <w:t>P</w:t>
            </w:r>
          </w:p>
        </w:tc>
      </w:tr>
    </w:tbl>
    <w:p w14:paraId="40D85B80" w14:textId="77777777" w:rsidR="00662BCC" w:rsidRPr="00D26E65" w:rsidRDefault="00662BCC" w:rsidP="00662BCC"/>
    <w:p w14:paraId="473B17A3" w14:textId="77777777" w:rsidR="00662BCC" w:rsidRPr="00D26E65" w:rsidRDefault="00662BCC" w:rsidP="00662BCC">
      <w:pPr>
        <w:pStyle w:val="H6"/>
      </w:pPr>
      <w:r w:rsidRPr="00D26E65">
        <w:t>7.3.1.3.3.3</w:t>
      </w:r>
      <w:r w:rsidRPr="00D26E65">
        <w:tab/>
        <w:t>Specific message contents</w:t>
      </w:r>
    </w:p>
    <w:p w14:paraId="4106B5C3" w14:textId="77777777" w:rsidR="00662BCC" w:rsidRPr="00D26E65" w:rsidRDefault="00662BCC" w:rsidP="00AE1EFC">
      <w:r w:rsidRPr="00D26E65">
        <w:rPr>
          <w:rFonts w:eastAsia="MS Gothic"/>
        </w:rPr>
        <w:t>None</w:t>
      </w:r>
    </w:p>
    <w:p w14:paraId="3977C2BF" w14:textId="77777777" w:rsidR="00A124E8" w:rsidRPr="00D26E65" w:rsidRDefault="00A124E8" w:rsidP="00A124E8">
      <w:pPr>
        <w:pStyle w:val="Heading3"/>
        <w:rPr>
          <w:lang w:eastAsia="zh-CN"/>
        </w:rPr>
      </w:pPr>
      <w:bookmarkStart w:id="61" w:name="_Toc225185327"/>
      <w:r w:rsidRPr="00D26E65">
        <w:rPr>
          <w:lang w:eastAsia="zh-CN"/>
        </w:rPr>
        <w:t>7</w:t>
      </w:r>
      <w:r w:rsidRPr="00D26E65">
        <w:t>.</w:t>
      </w:r>
      <w:r w:rsidRPr="00D26E65">
        <w:rPr>
          <w:lang w:eastAsia="zh-CN"/>
        </w:rPr>
        <w:t>3</w:t>
      </w:r>
      <w:r w:rsidRPr="00D26E65">
        <w:t>.2</w:t>
      </w:r>
      <w:r w:rsidRPr="00D26E65">
        <w:tab/>
        <w:t>Void</w:t>
      </w:r>
    </w:p>
    <w:p w14:paraId="4276E91C" w14:textId="77777777" w:rsidR="00A65016" w:rsidRPr="00D26E65" w:rsidRDefault="00A65016" w:rsidP="00A65016">
      <w:pPr>
        <w:pStyle w:val="Heading3"/>
        <w:rPr>
          <w:lang w:eastAsia="zh-CN"/>
        </w:rPr>
      </w:pPr>
      <w:r w:rsidRPr="00D26E65">
        <w:rPr>
          <w:lang w:eastAsia="zh-CN"/>
        </w:rPr>
        <w:t>7</w:t>
      </w:r>
      <w:r w:rsidRPr="00D26E65">
        <w:t>.</w:t>
      </w:r>
      <w:r w:rsidRPr="00D26E65">
        <w:rPr>
          <w:lang w:eastAsia="zh-CN"/>
        </w:rPr>
        <w:t>3</w:t>
      </w:r>
      <w:r w:rsidRPr="00D26E65">
        <w:t>.</w:t>
      </w:r>
      <w:r w:rsidRPr="00D26E65">
        <w:rPr>
          <w:lang w:eastAsia="zh-CN"/>
        </w:rPr>
        <w:t>3</w:t>
      </w:r>
      <w:r w:rsidRPr="00D26E65">
        <w:tab/>
        <w:t xml:space="preserve">PDCP </w:t>
      </w:r>
      <w:r w:rsidR="003B0F36" w:rsidRPr="00D26E65">
        <w:rPr>
          <w:lang w:eastAsia="zh-CN"/>
        </w:rPr>
        <w:t xml:space="preserve">ciphering </w:t>
      </w:r>
      <w:r w:rsidRPr="00D26E65">
        <w:rPr>
          <w:lang w:eastAsia="zh-CN"/>
        </w:rPr>
        <w:t>and deciphering</w:t>
      </w:r>
      <w:bookmarkEnd w:id="61"/>
    </w:p>
    <w:p w14:paraId="66D9BB33" w14:textId="77777777" w:rsidR="00A65016" w:rsidRPr="00D26E65" w:rsidRDefault="00A65016" w:rsidP="00A65016">
      <w:pPr>
        <w:pStyle w:val="Heading4"/>
      </w:pPr>
      <w:bookmarkStart w:id="62" w:name="_Toc225185328"/>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.1</w:t>
      </w:r>
      <w:r w:rsidRPr="00D26E65">
        <w:rPr>
          <w:lang w:eastAsia="zh-CN"/>
        </w:rPr>
        <w:tab/>
      </w:r>
      <w:r w:rsidRPr="00D26E65">
        <w:t xml:space="preserve">Ciphering and </w:t>
      </w:r>
      <w:r w:rsidR="003B0F36" w:rsidRPr="00D26E65">
        <w:t xml:space="preserve">deciphering / </w:t>
      </w:r>
      <w:r w:rsidRPr="00D26E65">
        <w:t xml:space="preserve">Correct functionality of EPS AS </w:t>
      </w:r>
      <w:r w:rsidR="003B0F36" w:rsidRPr="00D26E65">
        <w:t xml:space="preserve">encryption </w:t>
      </w:r>
      <w:r w:rsidRPr="00D26E65">
        <w:t xml:space="preserve">algorithms </w:t>
      </w:r>
      <w:r w:rsidR="003B0F36" w:rsidRPr="00D26E65">
        <w:t xml:space="preserve">/ </w:t>
      </w:r>
      <w:r w:rsidRPr="00D26E65">
        <w:t>SNOW</w:t>
      </w:r>
      <w:r w:rsidRPr="00D26E65">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D26E65">
          <w:t>3G</w:t>
        </w:r>
      </w:smartTag>
      <w:bookmarkEnd w:id="62"/>
    </w:p>
    <w:p w14:paraId="49EF802C" w14:textId="77777777" w:rsidR="00A65016" w:rsidRPr="00D26E65"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.1.1</w:t>
      </w:r>
      <w:r w:rsidRPr="00D26E65">
        <w:rPr>
          <w:lang w:eastAsia="zh-CN"/>
        </w:rPr>
        <w:tab/>
        <w:t>Test Purpose (TP)</w:t>
      </w:r>
    </w:p>
    <w:p w14:paraId="0415005D" w14:textId="77777777" w:rsidR="00A65016" w:rsidRPr="00D26E65" w:rsidRDefault="00A65016" w:rsidP="00A65016">
      <w:pPr>
        <w:pStyle w:val="H6"/>
        <w:rPr>
          <w:lang w:eastAsia="zh-CN"/>
        </w:rPr>
      </w:pPr>
      <w:r w:rsidRPr="00D26E65">
        <w:t>(1)</w:t>
      </w:r>
    </w:p>
    <w:p w14:paraId="34BBA43C" w14:textId="77777777" w:rsidR="00A65016" w:rsidRPr="00D26E65" w:rsidRDefault="00A65016" w:rsidP="00A65016">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 xml:space="preserve">UE in </w:t>
      </w:r>
      <w:r w:rsidR="006334A8" w:rsidRPr="00D26E65">
        <w:rPr>
          <w:noProof w:val="0"/>
        </w:rPr>
        <w:t>RRC_IDLE/</w:t>
      </w:r>
      <w:r w:rsidRPr="00D26E65">
        <w:rPr>
          <w:noProof w:val="0"/>
        </w:rPr>
        <w:t>E-UTRA RRC_CONNECTED state</w:t>
      </w:r>
      <w:r w:rsidRPr="00D26E65">
        <w:rPr>
          <w:noProof w:val="0"/>
          <w:lang w:eastAsia="zh-CN"/>
        </w:rPr>
        <w:t xml:space="preserve"> </w:t>
      </w:r>
      <w:r w:rsidRPr="00D26E65">
        <w:rPr>
          <w:noProof w:val="0"/>
        </w:rPr>
        <w:t>}</w:t>
      </w:r>
    </w:p>
    <w:p w14:paraId="1D987155" w14:textId="77777777" w:rsidR="00A65016" w:rsidRPr="00D26E65" w:rsidRDefault="00A65016" w:rsidP="00A65016">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w:t>
      </w:r>
      <w:r w:rsidR="006334A8" w:rsidRPr="00D26E65">
        <w:rPr>
          <w:noProof w:val="0"/>
        </w:rPr>
        <w:t>F</w:t>
      </w:r>
      <w:r w:rsidRPr="00D26E65">
        <w:rPr>
          <w:noProof w:val="0"/>
        </w:rPr>
        <w:t xml:space="preserve">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SNOW 3G</w:t>
      </w:r>
      <w:r w:rsidR="006334A8" w:rsidRPr="00D26E65">
        <w:rPr>
          <w:noProof w:val="0"/>
          <w:lang w:eastAsia="zh-CN"/>
        </w:rPr>
        <w:t xml:space="preserve"> is taken into use</w:t>
      </w:r>
      <w:r w:rsidRPr="00D26E65">
        <w:rPr>
          <w:noProof w:val="0"/>
        </w:rPr>
        <w:t xml:space="preserve"> }</w:t>
      </w:r>
    </w:p>
    <w:p w14:paraId="7C40940E" w14:textId="77777777" w:rsidR="00A65016" w:rsidRPr="00D26E65" w:rsidRDefault="00A65016" w:rsidP="00A65016">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547CD68B" w14:textId="77777777" w:rsidR="00A65016" w:rsidRPr="00D26E65" w:rsidRDefault="00A65016" w:rsidP="00A65016">
      <w:pPr>
        <w:pStyle w:val="PL"/>
        <w:rPr>
          <w:noProof w:val="0"/>
          <w:lang w:eastAsia="zh-CN"/>
        </w:rPr>
      </w:pPr>
      <w:r w:rsidRPr="00D26E65">
        <w:rPr>
          <w:noProof w:val="0"/>
        </w:rPr>
        <w:t>}</w:t>
      </w:r>
    </w:p>
    <w:p w14:paraId="543F7D45" w14:textId="77777777" w:rsidR="00A65016" w:rsidRPr="00D26E65" w:rsidRDefault="00A65016" w:rsidP="00A65016">
      <w:pPr>
        <w:rPr>
          <w:lang w:eastAsia="zh-CN"/>
        </w:rPr>
      </w:pPr>
    </w:p>
    <w:p w14:paraId="22B593B0" w14:textId="77777777" w:rsidR="00A65016" w:rsidRPr="00D26E65"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.1.2</w:t>
      </w:r>
      <w:r w:rsidRPr="00D26E65">
        <w:rPr>
          <w:lang w:eastAsia="zh-CN"/>
        </w:rPr>
        <w:tab/>
        <w:t>Conformance requirements</w:t>
      </w:r>
    </w:p>
    <w:p w14:paraId="2AEF95B0" w14:textId="77777777" w:rsidR="00A65016" w:rsidRPr="00D26E65" w:rsidRDefault="00A65016" w:rsidP="00A65016">
      <w:pPr>
        <w:rPr>
          <w:lang w:eastAsia="zh-CN"/>
        </w:rPr>
      </w:pPr>
      <w:r w:rsidRPr="00D26E65">
        <w:t>References: The conformance requirements covered in the present TC are specified in: TS 36.323, clause 5.</w:t>
      </w:r>
      <w:r w:rsidRPr="00D26E65">
        <w:rPr>
          <w:lang w:eastAsia="zh-CN"/>
        </w:rPr>
        <w:t>6</w:t>
      </w:r>
      <w:r w:rsidR="002D1B92" w:rsidRPr="00D26E65">
        <w:rPr>
          <w:lang w:eastAsia="zh-CN"/>
        </w:rPr>
        <w:t xml:space="preserve"> , </w:t>
      </w:r>
      <w:r w:rsidR="002D1B92" w:rsidRPr="00D26E65">
        <w:t>TS 3</w:t>
      </w:r>
      <w:r w:rsidR="002D1B92" w:rsidRPr="00D26E65">
        <w:rPr>
          <w:lang w:eastAsia="zh-CN"/>
        </w:rPr>
        <w:t>3.401</w:t>
      </w:r>
      <w:r w:rsidR="002D1B92" w:rsidRPr="00D26E65">
        <w:t xml:space="preserve">, clause </w:t>
      </w:r>
      <w:r w:rsidR="002D1B92" w:rsidRPr="00D26E65">
        <w:rPr>
          <w:lang w:eastAsia="zh-CN"/>
        </w:rPr>
        <w:t xml:space="preserve">5.1.3.2 and </w:t>
      </w:r>
      <w:r w:rsidR="002D1B92" w:rsidRPr="00D26E65">
        <w:t>TS 36.</w:t>
      </w:r>
      <w:r w:rsidR="002D1B92" w:rsidRPr="00D26E65">
        <w:rPr>
          <w:lang w:eastAsia="zh-CN"/>
        </w:rPr>
        <w:t>331</w:t>
      </w:r>
      <w:r w:rsidR="002D1B92" w:rsidRPr="00D26E65">
        <w:t xml:space="preserve">, clause </w:t>
      </w:r>
      <w:r w:rsidR="002D1B92" w:rsidRPr="00D26E65">
        <w:rPr>
          <w:lang w:eastAsia="zh-CN"/>
        </w:rPr>
        <w:t>6.3.3</w:t>
      </w:r>
      <w:r w:rsidRPr="00D26E65">
        <w:t xml:space="preserve">. </w:t>
      </w:r>
    </w:p>
    <w:p w14:paraId="444E571B" w14:textId="77777777" w:rsidR="00A65016" w:rsidRPr="00D26E65" w:rsidRDefault="00A65016" w:rsidP="00A65016">
      <w:r w:rsidRPr="00D26E65">
        <w:t>[TS 36.323, clause 5.</w:t>
      </w:r>
      <w:r w:rsidRPr="00D26E65">
        <w:rPr>
          <w:lang w:eastAsia="zh-CN"/>
        </w:rPr>
        <w:t>6</w:t>
      </w:r>
      <w:r w:rsidRPr="00D26E65">
        <w:t>]</w:t>
      </w:r>
    </w:p>
    <w:p w14:paraId="0C707C4E" w14:textId="77777777" w:rsidR="00A65016" w:rsidRPr="00D26E65" w:rsidRDefault="00A65016" w:rsidP="00A65016">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5D797A" w14:textId="77777777" w:rsidR="00A65016" w:rsidRPr="00D26E65" w:rsidRDefault="00A65016" w:rsidP="00A65016">
      <w:pPr>
        <w:rPr>
          <w:lang w:eastAsia="ko-KR"/>
        </w:rPr>
      </w:pPr>
      <w:r w:rsidRPr="00D26E65">
        <w:lastRenderedPageBreak/>
        <w:t>The ciphering algorithm and key to be used by the PDCP entity are configured by upper layers [3] and the ciphering method shall be applied as specified in [6].</w:t>
      </w:r>
    </w:p>
    <w:p w14:paraId="670A1F8D" w14:textId="77777777" w:rsidR="00A65016" w:rsidRPr="00D26E65" w:rsidRDefault="00A65016" w:rsidP="00A65016">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A694316" w14:textId="77777777" w:rsidR="00A65016" w:rsidRPr="00D26E65" w:rsidRDefault="00A65016" w:rsidP="00A65016">
      <w:r w:rsidRPr="00D26E65">
        <w:t xml:space="preserve">The parameters that are required by PDCP for ciphering are defined in [6] and are input to the ciphering algorithm. The required inputs to the ciphering function include the COUNT value, and DIRECTION (direction of the transmission: </w:t>
      </w:r>
      <w:r w:rsidR="00C661ED" w:rsidRPr="00D26E65">
        <w:t>set as specified in [6]</w:t>
      </w:r>
      <w:r w:rsidRPr="00D26E65">
        <w:t>).The parameters required by PDCP which are provided by upper layers [3] are listed below:</w:t>
      </w:r>
    </w:p>
    <w:p w14:paraId="033F54D3" w14:textId="77777777" w:rsidR="00A65016" w:rsidRPr="00D26E65" w:rsidRDefault="00A65016" w:rsidP="00A65016">
      <w:pPr>
        <w:pStyle w:val="B1"/>
      </w:pPr>
      <w:r w:rsidRPr="00D26E65">
        <w:t>-</w:t>
      </w:r>
      <w:r w:rsidRPr="00D26E65">
        <w:tab/>
        <w:t>BEARER (defined as the radio bearer identifier in [6]. It will use the value RB identity –1 as in [3]);</w:t>
      </w:r>
    </w:p>
    <w:p w14:paraId="2FA5CE1D" w14:textId="77777777" w:rsidR="00A65016" w:rsidRPr="00D26E65" w:rsidRDefault="00A65016" w:rsidP="00A65016">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06E0EF81" w14:textId="77777777" w:rsidR="002D1B92" w:rsidRPr="00D26E65" w:rsidRDefault="002D1B92" w:rsidP="002D1B92">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7E50DE7C" w14:textId="77777777" w:rsidR="002D1B92" w:rsidRPr="00D26E65" w:rsidRDefault="002D1B92" w:rsidP="002D1B92">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7F7424D8" w14:textId="77777777" w:rsidR="002D1B92" w:rsidRPr="00D26E65" w:rsidRDefault="002D1B92" w:rsidP="002D1B92">
      <w:pPr>
        <w:pStyle w:val="NO"/>
      </w:pPr>
      <w:r w:rsidRPr="00D26E65">
        <w:rPr>
          <w:rFonts w:cs="Arial"/>
          <w:lang w:eastAsia="zh-CN"/>
        </w:rPr>
        <w:t>NOTE:</w:t>
      </w:r>
      <w:r w:rsidRPr="00D26E65">
        <w:tab/>
        <w:t>Deviations from the above requirement have to be indicated explicitly in the algorithm identifier list below.</w:t>
      </w:r>
    </w:p>
    <w:p w14:paraId="25B65E98" w14:textId="77777777" w:rsidR="002D1B92" w:rsidRPr="00D26E65" w:rsidRDefault="002D1B92" w:rsidP="002D1B92">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6057A4E4" w14:textId="77777777" w:rsidR="002D1B92" w:rsidRPr="00D26E65" w:rsidRDefault="002D1B92" w:rsidP="002D1B92">
      <w:pPr>
        <w:pStyle w:val="B1"/>
        <w:rPr>
          <w:rFonts w:eastAsia="MS Mincho"/>
        </w:rPr>
      </w:pPr>
      <w:r w:rsidRPr="00D26E65">
        <w:rPr>
          <w:lang w:eastAsia="zh-CN"/>
        </w:rPr>
        <w:t>…</w:t>
      </w:r>
    </w:p>
    <w:p w14:paraId="1D5D9719" w14:textId="77777777" w:rsidR="002D1B92" w:rsidRPr="00D26E65" w:rsidRDefault="002D1B92" w:rsidP="002D1B92">
      <w:pPr>
        <w:pStyle w:val="B1"/>
      </w:pPr>
      <w:r w:rsidRPr="00D26E65">
        <w:rPr>
          <w:lang w:eastAsia="zh-CN"/>
        </w:rPr>
        <w:t>"</w:t>
      </w:r>
      <w:r w:rsidRPr="00D26E65">
        <w:t>00</w:t>
      </w:r>
      <w:r w:rsidRPr="00D26E65">
        <w:rPr>
          <w:lang w:eastAsia="zh-CN"/>
        </w:rPr>
        <w:t>01</w:t>
      </w:r>
      <w:r w:rsidRPr="00D26E65">
        <w:rPr>
          <w:vertAlign w:val="subscript"/>
        </w:rPr>
        <w:t>2</w:t>
      </w:r>
      <w:r w:rsidRPr="00D26E65">
        <w:rPr>
          <w:lang w:eastAsia="zh-CN"/>
        </w:rPr>
        <w:t>"</w:t>
      </w:r>
      <w:r w:rsidRPr="00D26E65">
        <w:t xml:space="preserve">      128-</w:t>
      </w:r>
      <w:r w:rsidRPr="00D26E65">
        <w:rPr>
          <w:lang w:eastAsia="zh-CN"/>
        </w:rPr>
        <w:t>E</w:t>
      </w:r>
      <w:r w:rsidRPr="00D26E65">
        <w:t>EA1      SNOW</w:t>
      </w:r>
      <w:r w:rsidRPr="00D26E65">
        <w:rPr>
          <w:lang w:eastAsia="zh-CN"/>
        </w:rPr>
        <w:t xml:space="preserve"> </w:t>
      </w:r>
      <w:r w:rsidRPr="00D26E65">
        <w:t>3G based algorithm</w:t>
      </w:r>
    </w:p>
    <w:p w14:paraId="2A7A4C83" w14:textId="77777777" w:rsidR="002D1B92" w:rsidRPr="00D26E65" w:rsidRDefault="002D1B92" w:rsidP="002D1B92">
      <w:pPr>
        <w:pStyle w:val="B1"/>
        <w:rPr>
          <w:b/>
          <w:lang w:eastAsia="zh-CN"/>
        </w:rPr>
      </w:pPr>
      <w:r w:rsidRPr="00D26E65">
        <w:rPr>
          <w:lang w:eastAsia="zh-CN"/>
        </w:rPr>
        <w:t>…</w:t>
      </w:r>
    </w:p>
    <w:p w14:paraId="30D5FA6F" w14:textId="77777777" w:rsidR="002D1B92" w:rsidRPr="00D26E65" w:rsidRDefault="002D1B92" w:rsidP="002D1B92">
      <w:r w:rsidRPr="00D26E65">
        <w:t>The remaining values have been reserved for future use.</w:t>
      </w:r>
    </w:p>
    <w:p w14:paraId="1BF53AAF" w14:textId="77777777" w:rsidR="002D1B92" w:rsidRPr="00D26E65" w:rsidRDefault="002D1B92" w:rsidP="002D1B92">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29D9148E" w14:textId="77777777" w:rsidR="002D1B92" w:rsidRPr="00D26E65" w:rsidRDefault="002D1B92" w:rsidP="002D1B92">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07F66248" w14:textId="77777777" w:rsidR="002D1B92" w:rsidRPr="00D26E65" w:rsidRDefault="002D1B92" w:rsidP="002D1B92">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12251DB4" w14:textId="77777777" w:rsidR="002D1B92" w:rsidRPr="00D26E65" w:rsidRDefault="002D1B92" w:rsidP="002D1B92">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D1B92" w:rsidRPr="00D26E65" w14:paraId="278C3637" w14:textId="77777777">
        <w:trPr>
          <w:cantSplit/>
          <w:tblHeader/>
        </w:trPr>
        <w:tc>
          <w:tcPr>
            <w:tcW w:w="9639" w:type="dxa"/>
          </w:tcPr>
          <w:p w14:paraId="34F1490D" w14:textId="77777777" w:rsidR="002D1B92" w:rsidRPr="00D26E65" w:rsidRDefault="002D1B92" w:rsidP="00441C5E">
            <w:pPr>
              <w:pStyle w:val="TAH"/>
            </w:pPr>
            <w:r w:rsidRPr="00D26E65">
              <w:rPr>
                <w:i/>
              </w:rPr>
              <w:t>SecurityAlgorithmConfig</w:t>
            </w:r>
            <w:r w:rsidRPr="00D26E65">
              <w:rPr>
                <w:iCs/>
              </w:rPr>
              <w:t xml:space="preserve"> field descriptions</w:t>
            </w:r>
          </w:p>
        </w:tc>
      </w:tr>
      <w:tr w:rsidR="002D1B92" w:rsidRPr="00D26E65" w14:paraId="0184F968" w14:textId="77777777">
        <w:trPr>
          <w:cantSplit/>
        </w:trPr>
        <w:tc>
          <w:tcPr>
            <w:tcW w:w="9639" w:type="dxa"/>
          </w:tcPr>
          <w:p w14:paraId="4908A230" w14:textId="77777777" w:rsidR="002D1B92" w:rsidRPr="00D26E65" w:rsidRDefault="002D1B92" w:rsidP="00441C5E">
            <w:pPr>
              <w:pStyle w:val="TAL"/>
              <w:rPr>
                <w:b/>
                <w:bCs/>
                <w:i/>
              </w:rPr>
            </w:pPr>
            <w:r w:rsidRPr="00D26E65">
              <w:rPr>
                <w:b/>
                <w:bCs/>
                <w:i/>
              </w:rPr>
              <w:t>cipheringAlgorithm</w:t>
            </w:r>
          </w:p>
          <w:p w14:paraId="6B42ECD8" w14:textId="77777777" w:rsidR="002D1B92" w:rsidRPr="00D26E65" w:rsidRDefault="002D1B92" w:rsidP="00441C5E">
            <w:pPr>
              <w:pStyle w:val="TAL"/>
            </w:pPr>
            <w:r w:rsidRPr="00D26E65">
              <w:t>Indicates the ciphering algorithm to be used for SRBs and DRBs</w:t>
            </w:r>
            <w:r w:rsidRPr="00D26E65">
              <w:rPr>
                <w:iCs/>
              </w:rPr>
              <w:t>, as specified in TS 33.401 [32, 5.1.3.2]</w:t>
            </w:r>
            <w:r w:rsidRPr="00D26E65">
              <w:t>.</w:t>
            </w:r>
          </w:p>
        </w:tc>
      </w:tr>
      <w:tr w:rsidR="002D1B92" w:rsidRPr="00D26E65" w14:paraId="1C4C7C4A" w14:textId="77777777">
        <w:trPr>
          <w:cantSplit/>
        </w:trPr>
        <w:tc>
          <w:tcPr>
            <w:tcW w:w="9639" w:type="dxa"/>
          </w:tcPr>
          <w:p w14:paraId="6560C3A6" w14:textId="77777777" w:rsidR="002D1B92" w:rsidRPr="00D26E65" w:rsidRDefault="002D1B92" w:rsidP="00441C5E">
            <w:pPr>
              <w:pStyle w:val="TAL"/>
              <w:rPr>
                <w:b/>
                <w:bCs/>
                <w:i/>
              </w:rPr>
            </w:pPr>
            <w:r w:rsidRPr="00D26E65">
              <w:rPr>
                <w:b/>
                <w:bCs/>
                <w:i/>
              </w:rPr>
              <w:t>integrityProtAlgorithm</w:t>
            </w:r>
          </w:p>
          <w:p w14:paraId="4C3EB256" w14:textId="77777777" w:rsidR="002D1B92" w:rsidRPr="00D26E65" w:rsidRDefault="002D1B92" w:rsidP="00441C5E">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3D48DDB4" w14:textId="77777777" w:rsidR="002D1B92" w:rsidRPr="00D26E65" w:rsidRDefault="002D1B92" w:rsidP="002D1B92">
      <w:pPr>
        <w:rPr>
          <w:lang w:eastAsia="zh-CN"/>
        </w:rPr>
      </w:pPr>
    </w:p>
    <w:p w14:paraId="2F6E0C6C" w14:textId="77777777" w:rsidR="00A65016" w:rsidRPr="00D26E65" w:rsidRDefault="00A65016" w:rsidP="00A65016">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.1.3</w:t>
      </w:r>
      <w:r w:rsidRPr="00D26E65">
        <w:rPr>
          <w:lang w:eastAsia="zh-CN"/>
        </w:rPr>
        <w:tab/>
        <w:t>Test description</w:t>
      </w:r>
    </w:p>
    <w:p w14:paraId="2BDF5065" w14:textId="77777777" w:rsidR="00A65016" w:rsidRPr="00D26E65" w:rsidRDefault="00A65016" w:rsidP="00A65016">
      <w:pPr>
        <w:pStyle w:val="H6"/>
        <w:rPr>
          <w:lang w:eastAsia="zh-CN"/>
        </w:rPr>
      </w:pPr>
      <w:r w:rsidRPr="00D26E65">
        <w:rPr>
          <w:lang w:eastAsia="zh-CN"/>
        </w:rPr>
        <w:t>7.3.3.1.3.1</w:t>
      </w:r>
      <w:r w:rsidRPr="00D26E65">
        <w:rPr>
          <w:lang w:eastAsia="zh-CN"/>
        </w:rPr>
        <w:tab/>
        <w:t>Pre-test conditions</w:t>
      </w:r>
    </w:p>
    <w:p w14:paraId="311BFF45" w14:textId="77777777" w:rsidR="00A65016" w:rsidRPr="00D26E65" w:rsidRDefault="00A65016" w:rsidP="00A65016">
      <w:pPr>
        <w:pStyle w:val="H6"/>
        <w:rPr>
          <w:lang w:eastAsia="zh-CN"/>
        </w:rPr>
      </w:pPr>
      <w:r w:rsidRPr="00D26E65">
        <w:rPr>
          <w:lang w:eastAsia="zh-CN"/>
        </w:rPr>
        <w:t>System Simulator:</w:t>
      </w:r>
    </w:p>
    <w:p w14:paraId="1A1CC5F9" w14:textId="77777777" w:rsidR="00A65016" w:rsidRPr="00D26E65" w:rsidRDefault="00A65016" w:rsidP="00A65016">
      <w:pPr>
        <w:pStyle w:val="B1"/>
        <w:rPr>
          <w:rFonts w:eastAsia="MS Gothic"/>
        </w:rPr>
      </w:pPr>
      <w:r w:rsidRPr="00D26E65">
        <w:t>-</w:t>
      </w:r>
      <w:r w:rsidRPr="00D26E65">
        <w:tab/>
        <w:t>Cell 1</w:t>
      </w:r>
      <w:r w:rsidRPr="00D26E65">
        <w:rPr>
          <w:rFonts w:eastAsia="MS Gothic"/>
        </w:rPr>
        <w:t>.</w:t>
      </w:r>
    </w:p>
    <w:p w14:paraId="5CE39502" w14:textId="77777777" w:rsidR="00A65016" w:rsidRPr="00D26E65" w:rsidRDefault="00A65016" w:rsidP="00A65016">
      <w:pPr>
        <w:pStyle w:val="H6"/>
        <w:rPr>
          <w:rFonts w:ascii="Times New Roman" w:hAnsi="Times New Roman"/>
        </w:rPr>
      </w:pPr>
      <w:r w:rsidRPr="00D26E65">
        <w:rPr>
          <w:lang w:eastAsia="zh-CN"/>
        </w:rPr>
        <w:t>UE:</w:t>
      </w:r>
    </w:p>
    <w:p w14:paraId="21D8465E" w14:textId="77777777" w:rsidR="00A65016" w:rsidRPr="00D26E65" w:rsidRDefault="00A65016" w:rsidP="00A65016">
      <w:pPr>
        <w:pStyle w:val="B1"/>
        <w:rPr>
          <w:lang w:eastAsia="zh-CN"/>
        </w:rPr>
      </w:pPr>
      <w:r w:rsidRPr="00D26E65">
        <w:t>-</w:t>
      </w:r>
      <w:r w:rsidRPr="00D26E65">
        <w:tab/>
      </w:r>
      <w:r w:rsidRPr="00D26E65">
        <w:rPr>
          <w:lang w:eastAsia="zh-CN"/>
        </w:rPr>
        <w:t>None.</w:t>
      </w:r>
    </w:p>
    <w:p w14:paraId="0110596C" w14:textId="77777777" w:rsidR="00A65016" w:rsidRPr="00D26E65" w:rsidRDefault="00A65016" w:rsidP="00BC4675">
      <w:pPr>
        <w:pStyle w:val="B1"/>
        <w:rPr>
          <w:lang w:eastAsia="zh-CN"/>
        </w:rPr>
      </w:pPr>
      <w:r w:rsidRPr="00D26E65">
        <w:rPr>
          <w:lang w:eastAsia="zh-CN"/>
        </w:rPr>
        <w:t>Preamble:</w:t>
      </w:r>
    </w:p>
    <w:p w14:paraId="6B432C78" w14:textId="77777777" w:rsidR="00A65016" w:rsidRPr="00D26E65" w:rsidRDefault="00A65016" w:rsidP="00A65016">
      <w:pPr>
        <w:pStyle w:val="B1"/>
        <w:rPr>
          <w:lang w:eastAsia="zh-CN"/>
        </w:rPr>
      </w:pPr>
      <w:r w:rsidRPr="00D26E65">
        <w:t>-</w:t>
      </w:r>
      <w:r w:rsidRPr="00D26E65">
        <w:tab/>
        <w:t>The UE shall be in Registered Idle Mode (State 2) according t</w:t>
      </w:r>
      <w:r w:rsidRPr="00D26E65">
        <w:rPr>
          <w:lang w:eastAsia="zh-CN"/>
        </w:rPr>
        <w:t>o</w:t>
      </w:r>
      <w:r w:rsidRPr="00D26E65">
        <w:t xml:space="preserve"> </w:t>
      </w:r>
      <w:r w:rsidRPr="00D26E65">
        <w:rPr>
          <w:lang w:eastAsia="zh-CN"/>
        </w:rPr>
        <w:t>[18]</w:t>
      </w:r>
      <w:r w:rsidRPr="00D26E65">
        <w:t>.</w:t>
      </w:r>
    </w:p>
    <w:p w14:paraId="0B0DE631" w14:textId="77777777" w:rsidR="00A65016" w:rsidRPr="00D26E65" w:rsidRDefault="00A65016" w:rsidP="00A65016">
      <w:pPr>
        <w:pStyle w:val="H6"/>
        <w:rPr>
          <w:lang w:eastAsia="zh-CN"/>
        </w:rPr>
      </w:pPr>
      <w:r w:rsidRPr="00D26E65">
        <w:rPr>
          <w:lang w:eastAsia="zh-CN"/>
        </w:rPr>
        <w:lastRenderedPageBreak/>
        <w:t>7.3.3.1.3.2</w:t>
      </w:r>
      <w:r w:rsidRPr="00D26E65">
        <w:rPr>
          <w:lang w:eastAsia="zh-CN"/>
        </w:rPr>
        <w:tab/>
        <w:t>Test procedure sequence</w:t>
      </w:r>
    </w:p>
    <w:p w14:paraId="2F44A8B7" w14:textId="77777777" w:rsidR="00A65016" w:rsidRPr="00D26E65" w:rsidRDefault="00A65016" w:rsidP="00A65016">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3.3</w:t>
        </w:r>
      </w:smartTag>
      <w:r w:rsidRPr="00D26E65">
        <w:rPr>
          <w:lang w:eastAsia="zh-CN"/>
        </w:rPr>
        <w:t>.1.3.2</w:t>
      </w:r>
      <w:r w:rsidRPr="00D26E65">
        <w:t>-1: M</w:t>
      </w:r>
      <w:r w:rsidRPr="00D26E65">
        <w:rPr>
          <w:lang w:eastAsia="zh-CN"/>
        </w:rPr>
        <w:t>ain</w:t>
      </w:r>
      <w:r w:rsidRPr="00D26E65">
        <w:t xml:space="preserve"> B</w:t>
      </w:r>
      <w:r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A65016" w:rsidRPr="00D26E65" w14:paraId="49F1A033" w14:textId="77777777">
        <w:tc>
          <w:tcPr>
            <w:tcW w:w="534" w:type="dxa"/>
            <w:tcBorders>
              <w:top w:val="single" w:sz="4" w:space="0" w:color="auto"/>
              <w:bottom w:val="nil"/>
            </w:tcBorders>
          </w:tcPr>
          <w:p w14:paraId="78092FD2" w14:textId="77777777" w:rsidR="00A65016" w:rsidRPr="00D26E65" w:rsidRDefault="00A65016" w:rsidP="009D6018">
            <w:pPr>
              <w:pStyle w:val="TAH"/>
            </w:pPr>
            <w:r w:rsidRPr="00D26E65">
              <w:t>St</w:t>
            </w:r>
          </w:p>
        </w:tc>
        <w:tc>
          <w:tcPr>
            <w:tcW w:w="4252" w:type="dxa"/>
            <w:tcBorders>
              <w:top w:val="single" w:sz="4" w:space="0" w:color="auto"/>
              <w:bottom w:val="nil"/>
            </w:tcBorders>
          </w:tcPr>
          <w:p w14:paraId="137C8619" w14:textId="77777777" w:rsidR="00A65016" w:rsidRPr="00D26E65" w:rsidRDefault="00A65016" w:rsidP="009D6018">
            <w:pPr>
              <w:pStyle w:val="TAH"/>
            </w:pPr>
            <w:r w:rsidRPr="00D26E65">
              <w:t>Procedure</w:t>
            </w:r>
          </w:p>
        </w:tc>
        <w:tc>
          <w:tcPr>
            <w:tcW w:w="3403" w:type="dxa"/>
            <w:gridSpan w:val="2"/>
            <w:tcBorders>
              <w:top w:val="single" w:sz="4" w:space="0" w:color="auto"/>
            </w:tcBorders>
          </w:tcPr>
          <w:p w14:paraId="2B313BD5" w14:textId="77777777" w:rsidR="00A65016" w:rsidRPr="00D26E65" w:rsidRDefault="00A65016" w:rsidP="009D6018">
            <w:pPr>
              <w:pStyle w:val="TAH"/>
            </w:pPr>
            <w:r w:rsidRPr="00D26E65">
              <w:t>Message Sequence</w:t>
            </w:r>
          </w:p>
        </w:tc>
        <w:tc>
          <w:tcPr>
            <w:tcW w:w="567" w:type="dxa"/>
            <w:tcBorders>
              <w:top w:val="single" w:sz="4" w:space="0" w:color="auto"/>
              <w:bottom w:val="nil"/>
            </w:tcBorders>
          </w:tcPr>
          <w:p w14:paraId="1AD1308D" w14:textId="77777777" w:rsidR="00A65016" w:rsidRPr="00D26E65" w:rsidRDefault="00A65016" w:rsidP="009D6018">
            <w:pPr>
              <w:pStyle w:val="TAH"/>
              <w:rPr>
                <w:rFonts w:eastAsia="MS Gothic"/>
              </w:rPr>
            </w:pPr>
            <w:r w:rsidRPr="00D26E65">
              <w:rPr>
                <w:rFonts w:eastAsia="MS Gothic"/>
              </w:rPr>
              <w:t>TP</w:t>
            </w:r>
          </w:p>
        </w:tc>
        <w:tc>
          <w:tcPr>
            <w:tcW w:w="850" w:type="dxa"/>
            <w:tcBorders>
              <w:top w:val="single" w:sz="4" w:space="0" w:color="auto"/>
              <w:bottom w:val="nil"/>
            </w:tcBorders>
          </w:tcPr>
          <w:p w14:paraId="6640405A" w14:textId="77777777" w:rsidR="00A65016" w:rsidRPr="00D26E65" w:rsidRDefault="00A65016" w:rsidP="009D6018">
            <w:pPr>
              <w:pStyle w:val="TAH"/>
              <w:rPr>
                <w:rFonts w:eastAsia="MS Gothic"/>
              </w:rPr>
            </w:pPr>
            <w:r w:rsidRPr="00D26E65">
              <w:rPr>
                <w:rFonts w:eastAsia="MS Gothic"/>
              </w:rPr>
              <w:t>Verdict</w:t>
            </w:r>
          </w:p>
        </w:tc>
      </w:tr>
      <w:tr w:rsidR="00A65016" w:rsidRPr="00D26E65" w14:paraId="009ED099" w14:textId="77777777">
        <w:tc>
          <w:tcPr>
            <w:tcW w:w="534" w:type="dxa"/>
            <w:tcBorders>
              <w:top w:val="nil"/>
            </w:tcBorders>
          </w:tcPr>
          <w:p w14:paraId="559BA6C2" w14:textId="77777777" w:rsidR="00A65016" w:rsidRPr="00D26E65" w:rsidRDefault="00A65016" w:rsidP="009D6018">
            <w:pPr>
              <w:pStyle w:val="TAH"/>
              <w:rPr>
                <w:rFonts w:eastAsia="MS Gothic"/>
              </w:rPr>
            </w:pPr>
          </w:p>
        </w:tc>
        <w:tc>
          <w:tcPr>
            <w:tcW w:w="4252" w:type="dxa"/>
            <w:tcBorders>
              <w:top w:val="nil"/>
            </w:tcBorders>
          </w:tcPr>
          <w:p w14:paraId="4F593F56" w14:textId="77777777" w:rsidR="00A65016" w:rsidRPr="00D26E65" w:rsidRDefault="00A65016" w:rsidP="009D6018">
            <w:pPr>
              <w:pStyle w:val="TAH"/>
              <w:rPr>
                <w:rFonts w:eastAsia="MS Gothic"/>
              </w:rPr>
            </w:pPr>
          </w:p>
        </w:tc>
        <w:tc>
          <w:tcPr>
            <w:tcW w:w="851" w:type="dxa"/>
            <w:tcBorders>
              <w:top w:val="nil"/>
            </w:tcBorders>
          </w:tcPr>
          <w:p w14:paraId="2DDF9E6F" w14:textId="77777777" w:rsidR="00A65016" w:rsidRPr="00D26E65" w:rsidRDefault="00A65016" w:rsidP="009D6018">
            <w:pPr>
              <w:pStyle w:val="TAH"/>
            </w:pPr>
            <w:r w:rsidRPr="00D26E65">
              <w:t>U - S</w:t>
            </w:r>
          </w:p>
        </w:tc>
        <w:tc>
          <w:tcPr>
            <w:tcW w:w="2552" w:type="dxa"/>
            <w:tcBorders>
              <w:top w:val="nil"/>
            </w:tcBorders>
          </w:tcPr>
          <w:p w14:paraId="76CDDA25" w14:textId="77777777" w:rsidR="00A65016" w:rsidRPr="00D26E65" w:rsidRDefault="00A65016" w:rsidP="009D6018">
            <w:pPr>
              <w:pStyle w:val="TAH"/>
            </w:pPr>
            <w:r w:rsidRPr="00D26E65">
              <w:t>Message</w:t>
            </w:r>
          </w:p>
        </w:tc>
        <w:tc>
          <w:tcPr>
            <w:tcW w:w="567" w:type="dxa"/>
            <w:tcBorders>
              <w:top w:val="nil"/>
            </w:tcBorders>
          </w:tcPr>
          <w:p w14:paraId="5236A4C4" w14:textId="77777777" w:rsidR="00A65016" w:rsidRPr="00D26E65" w:rsidRDefault="00A65016" w:rsidP="009D6018">
            <w:pPr>
              <w:pStyle w:val="TAH"/>
              <w:rPr>
                <w:rFonts w:eastAsia="MS Gothic"/>
              </w:rPr>
            </w:pPr>
          </w:p>
        </w:tc>
        <w:tc>
          <w:tcPr>
            <w:tcW w:w="850" w:type="dxa"/>
            <w:tcBorders>
              <w:top w:val="nil"/>
            </w:tcBorders>
          </w:tcPr>
          <w:p w14:paraId="155BDFA1" w14:textId="77777777" w:rsidR="00A65016" w:rsidRPr="00D26E65" w:rsidRDefault="00A65016" w:rsidP="009D6018">
            <w:pPr>
              <w:pStyle w:val="TAH"/>
              <w:rPr>
                <w:rFonts w:eastAsia="MS Gothic"/>
              </w:rPr>
            </w:pPr>
          </w:p>
        </w:tc>
      </w:tr>
      <w:tr w:rsidR="00A65016" w:rsidRPr="00D26E65" w14:paraId="7FBA55A8" w14:textId="77777777">
        <w:tc>
          <w:tcPr>
            <w:tcW w:w="534" w:type="dxa"/>
          </w:tcPr>
          <w:p w14:paraId="67B53E65" w14:textId="77777777" w:rsidR="00A65016" w:rsidRPr="00D26E65" w:rsidRDefault="00A65016" w:rsidP="009D6018">
            <w:pPr>
              <w:pStyle w:val="TAC"/>
            </w:pPr>
            <w:r w:rsidRPr="00D26E65">
              <w:rPr>
                <w:lang w:eastAsia="zh-CN"/>
              </w:rPr>
              <w:t>1</w:t>
            </w:r>
          </w:p>
        </w:tc>
        <w:tc>
          <w:tcPr>
            <w:tcW w:w="4252" w:type="dxa"/>
          </w:tcPr>
          <w:p w14:paraId="2F27871B" w14:textId="77777777" w:rsidR="00A65016" w:rsidRPr="00D26E65" w:rsidRDefault="00BD3B01" w:rsidP="009D6018">
            <w:pPr>
              <w:pStyle w:val="TAL"/>
            </w:pPr>
            <w:r w:rsidRPr="00D26E65">
              <w:t xml:space="preserve">The </w:t>
            </w:r>
            <w:r w:rsidR="00A65016" w:rsidRPr="00D26E65">
              <w:t xml:space="preserve">SS sends a </w:t>
            </w:r>
            <w:r w:rsidR="00A65016" w:rsidRPr="00D26E65">
              <w:rPr>
                <w:i/>
              </w:rPr>
              <w:t>Paging</w:t>
            </w:r>
            <w:r w:rsidR="00A65016" w:rsidRPr="00D26E65">
              <w:t xml:space="preserve"> message to the UE on the appropriate paging block, and including the UE identity in one entry of the IE </w:t>
            </w:r>
            <w:r w:rsidR="00A65016" w:rsidRPr="00D26E65">
              <w:rPr>
                <w:i/>
              </w:rPr>
              <w:t>pagingRecordLists</w:t>
            </w:r>
            <w:r w:rsidR="00A65016" w:rsidRPr="00D26E65">
              <w:t>.</w:t>
            </w:r>
          </w:p>
        </w:tc>
        <w:tc>
          <w:tcPr>
            <w:tcW w:w="851" w:type="dxa"/>
          </w:tcPr>
          <w:p w14:paraId="1A76D0A8" w14:textId="77777777" w:rsidR="00A65016" w:rsidRPr="00D26E65" w:rsidRDefault="00A65016" w:rsidP="009D6018">
            <w:pPr>
              <w:pStyle w:val="TAC"/>
            </w:pPr>
            <w:r w:rsidRPr="00D26E65">
              <w:t>&lt;--</w:t>
            </w:r>
          </w:p>
        </w:tc>
        <w:tc>
          <w:tcPr>
            <w:tcW w:w="2552" w:type="dxa"/>
          </w:tcPr>
          <w:p w14:paraId="5B2F7933" w14:textId="77777777" w:rsidR="00A65016" w:rsidRPr="00D26E65" w:rsidRDefault="00A65016" w:rsidP="009D6018">
            <w:pPr>
              <w:pStyle w:val="TAL"/>
              <w:rPr>
                <w:i/>
              </w:rPr>
            </w:pPr>
            <w:r w:rsidRPr="00D26E65">
              <w:rPr>
                <w:i/>
              </w:rPr>
              <w:t>Paging (PCCH)</w:t>
            </w:r>
          </w:p>
        </w:tc>
        <w:tc>
          <w:tcPr>
            <w:tcW w:w="567" w:type="dxa"/>
          </w:tcPr>
          <w:p w14:paraId="47496DE5"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6709D842"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0007B78B" w14:textId="77777777">
        <w:tc>
          <w:tcPr>
            <w:tcW w:w="534" w:type="dxa"/>
          </w:tcPr>
          <w:p w14:paraId="2A750DA3" w14:textId="77777777" w:rsidR="00A65016" w:rsidRPr="00D26E65" w:rsidRDefault="00A65016" w:rsidP="009D6018">
            <w:pPr>
              <w:pStyle w:val="TAC"/>
            </w:pPr>
            <w:r w:rsidRPr="00D26E65">
              <w:rPr>
                <w:lang w:eastAsia="zh-CN"/>
              </w:rPr>
              <w:t>2</w:t>
            </w:r>
          </w:p>
        </w:tc>
        <w:tc>
          <w:tcPr>
            <w:tcW w:w="4252" w:type="dxa"/>
          </w:tcPr>
          <w:p w14:paraId="6798E693" w14:textId="77777777" w:rsidR="00A65016" w:rsidRPr="00D26E65" w:rsidRDefault="009776ED" w:rsidP="009D6018">
            <w:pPr>
              <w:pStyle w:val="TAL"/>
              <w:rPr>
                <w:lang w:eastAsia="zh-CN"/>
              </w:rPr>
            </w:pPr>
            <w:r w:rsidRPr="00D26E65">
              <w:t xml:space="preserve">Check: Does The UE transmit a </w:t>
            </w:r>
            <w:r w:rsidRPr="00D26E65">
              <w:rPr>
                <w:i/>
              </w:rPr>
              <w:t>RRCConnectionRequest</w:t>
            </w:r>
            <w:r w:rsidRPr="00D26E65">
              <w:t xml:space="preserve"> message without </w:t>
            </w:r>
            <w:r w:rsidRPr="00D26E65">
              <w:rPr>
                <w:lang w:eastAsia="zh-CN"/>
              </w:rPr>
              <w:t>related PDCP Data PDU being ciphered?</w:t>
            </w:r>
          </w:p>
        </w:tc>
        <w:tc>
          <w:tcPr>
            <w:tcW w:w="851" w:type="dxa"/>
          </w:tcPr>
          <w:p w14:paraId="6FD296BA" w14:textId="77777777" w:rsidR="00A65016" w:rsidRPr="00D26E65" w:rsidRDefault="00A65016" w:rsidP="009D6018">
            <w:pPr>
              <w:pStyle w:val="TAC"/>
            </w:pPr>
            <w:r w:rsidRPr="00D26E65">
              <w:t>--&gt;</w:t>
            </w:r>
          </w:p>
        </w:tc>
        <w:tc>
          <w:tcPr>
            <w:tcW w:w="2552" w:type="dxa"/>
          </w:tcPr>
          <w:p w14:paraId="7CED4B0A" w14:textId="77777777" w:rsidR="00A65016" w:rsidRPr="00D26E65" w:rsidRDefault="00A65016" w:rsidP="009D6018">
            <w:pPr>
              <w:pStyle w:val="TAL"/>
              <w:rPr>
                <w:i/>
              </w:rPr>
            </w:pPr>
            <w:r w:rsidRPr="00D26E65">
              <w:rPr>
                <w:i/>
              </w:rPr>
              <w:t>RRCConnectionRequest</w:t>
            </w:r>
          </w:p>
        </w:tc>
        <w:tc>
          <w:tcPr>
            <w:tcW w:w="567" w:type="dxa"/>
          </w:tcPr>
          <w:p w14:paraId="3664A702"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4E67D29D"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4BFE96F1" w14:textId="77777777">
        <w:tc>
          <w:tcPr>
            <w:tcW w:w="534" w:type="dxa"/>
          </w:tcPr>
          <w:p w14:paraId="4318EF31" w14:textId="77777777" w:rsidR="00A65016" w:rsidRPr="00D26E65" w:rsidRDefault="00A65016" w:rsidP="009D6018">
            <w:pPr>
              <w:pStyle w:val="TAC"/>
            </w:pPr>
            <w:r w:rsidRPr="00D26E65">
              <w:rPr>
                <w:lang w:eastAsia="zh-CN"/>
              </w:rPr>
              <w:t>3</w:t>
            </w:r>
          </w:p>
        </w:tc>
        <w:tc>
          <w:tcPr>
            <w:tcW w:w="4252" w:type="dxa"/>
          </w:tcPr>
          <w:p w14:paraId="2E9CFE46" w14:textId="77777777" w:rsidR="00A65016" w:rsidRPr="00D26E65" w:rsidRDefault="00BD3B01" w:rsidP="009D6018">
            <w:pPr>
              <w:pStyle w:val="TAL"/>
              <w:rPr>
                <w:lang w:eastAsia="zh-CN"/>
              </w:rPr>
            </w:pPr>
            <w:r w:rsidRPr="00D26E65">
              <w:t xml:space="preserve">The </w:t>
            </w:r>
            <w:r w:rsidR="00A65016" w:rsidRPr="00D26E65">
              <w:t>SS transmit</w:t>
            </w:r>
            <w:r w:rsidRPr="00D26E65">
              <w:t>s</w:t>
            </w:r>
            <w:r w:rsidR="00A65016" w:rsidRPr="00D26E65">
              <w:t xml:space="preserve"> a</w:t>
            </w:r>
            <w:r w:rsidR="00A65016" w:rsidRPr="00D26E65">
              <w:rPr>
                <w:lang w:eastAsia="zh-CN"/>
              </w:rPr>
              <w:t>n</w:t>
            </w:r>
            <w:r w:rsidR="00A65016" w:rsidRPr="00D26E65">
              <w:t xml:space="preserve"> </w:t>
            </w:r>
            <w:r w:rsidR="00A65016" w:rsidRPr="00D26E65">
              <w:rPr>
                <w:i/>
              </w:rPr>
              <w:t>RRCConnectionSetup</w:t>
            </w:r>
            <w:r w:rsidR="00A65016" w:rsidRPr="00D26E65">
              <w:t xml:space="preserve"> message.</w:t>
            </w:r>
            <w:r w:rsidR="00A65016" w:rsidRPr="00D26E65">
              <w:rPr>
                <w:lang w:eastAsia="zh-CN"/>
              </w:rPr>
              <w:t xml:space="preserve"> This message related PDCP Data PDU should not be integrity protected and ciphered.</w:t>
            </w:r>
          </w:p>
        </w:tc>
        <w:tc>
          <w:tcPr>
            <w:tcW w:w="851" w:type="dxa"/>
            <w:vAlign w:val="center"/>
          </w:tcPr>
          <w:p w14:paraId="57D391E1" w14:textId="77777777" w:rsidR="00A65016" w:rsidRPr="00D26E65" w:rsidRDefault="00A65016" w:rsidP="009D6018">
            <w:pPr>
              <w:pStyle w:val="TAC"/>
            </w:pPr>
            <w:r w:rsidRPr="00D26E65">
              <w:t>&lt;--</w:t>
            </w:r>
          </w:p>
        </w:tc>
        <w:tc>
          <w:tcPr>
            <w:tcW w:w="2552" w:type="dxa"/>
          </w:tcPr>
          <w:p w14:paraId="6A904565" w14:textId="77777777" w:rsidR="00A65016" w:rsidRPr="00D26E65" w:rsidRDefault="00A65016" w:rsidP="009D6018">
            <w:pPr>
              <w:pStyle w:val="TAL"/>
              <w:rPr>
                <w:i/>
              </w:rPr>
            </w:pPr>
            <w:r w:rsidRPr="00D26E65">
              <w:rPr>
                <w:i/>
              </w:rPr>
              <w:t>RRCConnectionSetup</w:t>
            </w:r>
          </w:p>
        </w:tc>
        <w:tc>
          <w:tcPr>
            <w:tcW w:w="567" w:type="dxa"/>
          </w:tcPr>
          <w:p w14:paraId="3BC319AB"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46BC9721"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58F00445" w14:textId="77777777">
        <w:tc>
          <w:tcPr>
            <w:tcW w:w="534" w:type="dxa"/>
          </w:tcPr>
          <w:p w14:paraId="00F1801C" w14:textId="77777777" w:rsidR="00A65016" w:rsidRPr="00D26E65" w:rsidRDefault="00A65016" w:rsidP="009D6018">
            <w:pPr>
              <w:pStyle w:val="TAC"/>
            </w:pPr>
            <w:r w:rsidRPr="00D26E65">
              <w:rPr>
                <w:lang w:eastAsia="zh-CN"/>
              </w:rPr>
              <w:t>4</w:t>
            </w:r>
          </w:p>
        </w:tc>
        <w:tc>
          <w:tcPr>
            <w:tcW w:w="4252" w:type="dxa"/>
          </w:tcPr>
          <w:p w14:paraId="4BCC5C82" w14:textId="77777777" w:rsidR="00A65016" w:rsidRPr="00D26E65" w:rsidRDefault="006334A8" w:rsidP="009D6018">
            <w:pPr>
              <w:pStyle w:val="TAL"/>
            </w:pPr>
            <w:r w:rsidRPr="00D26E65">
              <w:t>Check: Does t</w:t>
            </w:r>
            <w:r w:rsidR="00A65016" w:rsidRPr="00D26E65">
              <w:t xml:space="preserve">he UE transmit a </w:t>
            </w:r>
            <w:r w:rsidR="00A65016" w:rsidRPr="00D26E65">
              <w:rPr>
                <w:i/>
              </w:rPr>
              <w:t>RRCConnectionSetupComplete</w:t>
            </w:r>
            <w:r w:rsidR="00A65016" w:rsidRPr="00D26E65">
              <w:t xml:space="preserve"> message to confirm the successful completion of the connection establishment and to initiate the session management procedure by including the SERVICE REQUEST message (State3)</w:t>
            </w:r>
            <w:r w:rsidRPr="00D26E65">
              <w:t>,</w:t>
            </w:r>
            <w:r w:rsidR="00A65016" w:rsidRPr="00D26E65">
              <w:rPr>
                <w:lang w:eastAsia="zh-CN"/>
              </w:rPr>
              <w:t xml:space="preserve"> </w:t>
            </w:r>
            <w:r w:rsidRPr="00D26E65">
              <w:rPr>
                <w:lang w:eastAsia="zh-CN"/>
              </w:rPr>
              <w:t xml:space="preserve"> and </w:t>
            </w:r>
            <w:r w:rsidR="00A65016" w:rsidRPr="00D26E65">
              <w:rPr>
                <w:lang w:eastAsia="zh-CN"/>
              </w:rPr>
              <w:t xml:space="preserve"> </w:t>
            </w:r>
            <w:r w:rsidRPr="00D26E65">
              <w:rPr>
                <w:lang w:eastAsia="zh-CN"/>
              </w:rPr>
              <w:t xml:space="preserve"> without </w:t>
            </w:r>
            <w:r w:rsidR="00A65016" w:rsidRPr="00D26E65">
              <w:rPr>
                <w:lang w:eastAsia="zh-CN"/>
              </w:rPr>
              <w:t xml:space="preserve">related PDCP Data PDU </w:t>
            </w:r>
            <w:r w:rsidRPr="00D26E65">
              <w:rPr>
                <w:lang w:eastAsia="zh-CN"/>
              </w:rPr>
              <w:t xml:space="preserve"> being </w:t>
            </w:r>
            <w:r w:rsidR="00A65016" w:rsidRPr="00D26E65">
              <w:rPr>
                <w:lang w:eastAsia="zh-CN"/>
              </w:rPr>
              <w:t>ciphered</w:t>
            </w:r>
            <w:r w:rsidRPr="00D26E65">
              <w:rPr>
                <w:lang w:eastAsia="zh-CN"/>
              </w:rPr>
              <w:t>?</w:t>
            </w:r>
          </w:p>
        </w:tc>
        <w:tc>
          <w:tcPr>
            <w:tcW w:w="851" w:type="dxa"/>
          </w:tcPr>
          <w:p w14:paraId="7A05B2C1" w14:textId="77777777" w:rsidR="00A65016" w:rsidRPr="00D26E65" w:rsidRDefault="00A65016" w:rsidP="009D6018">
            <w:pPr>
              <w:pStyle w:val="TAC"/>
            </w:pPr>
            <w:r w:rsidRPr="00D26E65">
              <w:t>--&gt;</w:t>
            </w:r>
          </w:p>
        </w:tc>
        <w:tc>
          <w:tcPr>
            <w:tcW w:w="2552" w:type="dxa"/>
          </w:tcPr>
          <w:p w14:paraId="47A77F03" w14:textId="77777777" w:rsidR="00A65016" w:rsidRPr="00D26E65" w:rsidRDefault="00A65016" w:rsidP="009D6018">
            <w:pPr>
              <w:pStyle w:val="TAL"/>
              <w:rPr>
                <w:i/>
              </w:rPr>
            </w:pPr>
            <w:r w:rsidRPr="00D26E65">
              <w:rPr>
                <w:i/>
              </w:rPr>
              <w:t>RRCConnectionSetupComplete</w:t>
            </w:r>
          </w:p>
        </w:tc>
        <w:tc>
          <w:tcPr>
            <w:tcW w:w="567" w:type="dxa"/>
          </w:tcPr>
          <w:p w14:paraId="7FC07B50"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1647BB7A"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602E57D4" w14:textId="77777777">
        <w:tc>
          <w:tcPr>
            <w:tcW w:w="534" w:type="dxa"/>
          </w:tcPr>
          <w:p w14:paraId="0AE0B9D0" w14:textId="77777777" w:rsidR="00A65016" w:rsidRPr="00D26E65" w:rsidRDefault="00A65016" w:rsidP="009D6018">
            <w:pPr>
              <w:pStyle w:val="TAC"/>
            </w:pPr>
            <w:r w:rsidRPr="00D26E65">
              <w:rPr>
                <w:lang w:eastAsia="zh-CN"/>
              </w:rPr>
              <w:t>5</w:t>
            </w:r>
          </w:p>
        </w:tc>
        <w:tc>
          <w:tcPr>
            <w:tcW w:w="4252" w:type="dxa"/>
          </w:tcPr>
          <w:p w14:paraId="6A4525DE" w14:textId="77777777" w:rsidR="00A65016" w:rsidRPr="00D26E65" w:rsidRDefault="00A65016" w:rsidP="009D6018">
            <w:pPr>
              <w:pStyle w:val="TAL"/>
              <w:rPr>
                <w:lang w:eastAsia="zh-CN"/>
              </w:rPr>
            </w:pPr>
            <w:r w:rsidRPr="00D26E65">
              <w:t xml:space="preserve">The SS transmits a </w:t>
            </w:r>
            <w:r w:rsidRPr="00D26E65">
              <w:rPr>
                <w:i/>
              </w:rPr>
              <w:t>SecurityModeCommand</w:t>
            </w:r>
            <w:r w:rsidRPr="00D26E65">
              <w:t xml:space="preserve"> message to activate </w:t>
            </w:r>
            <w:r w:rsidRPr="00D26E65">
              <w:rPr>
                <w:lang w:eastAsia="zh-CN"/>
              </w:rPr>
              <w:t xml:space="preserve">EPS AS encryption algorithm </w:t>
            </w:r>
            <w:r w:rsidRPr="00D26E65">
              <w:t>security.</w:t>
            </w:r>
            <w:r w:rsidRPr="00D26E65">
              <w:rPr>
                <w:lang w:eastAsia="zh-CN"/>
              </w:rPr>
              <w:t xml:space="preserve">  The message related PDCP Data PDU should be integrity protected but not ciphered. </w:t>
            </w:r>
          </w:p>
        </w:tc>
        <w:tc>
          <w:tcPr>
            <w:tcW w:w="851" w:type="dxa"/>
          </w:tcPr>
          <w:p w14:paraId="79CAB686" w14:textId="77777777" w:rsidR="00A65016" w:rsidRPr="00D26E65" w:rsidRDefault="00A65016" w:rsidP="009D6018">
            <w:pPr>
              <w:pStyle w:val="TAC"/>
            </w:pPr>
            <w:r w:rsidRPr="00D26E65">
              <w:t>&lt;--</w:t>
            </w:r>
          </w:p>
        </w:tc>
        <w:tc>
          <w:tcPr>
            <w:tcW w:w="2552" w:type="dxa"/>
          </w:tcPr>
          <w:p w14:paraId="70C91CB3" w14:textId="77777777" w:rsidR="00A65016" w:rsidRPr="00D26E65" w:rsidRDefault="00A65016" w:rsidP="009D6018">
            <w:pPr>
              <w:pStyle w:val="TAL"/>
              <w:rPr>
                <w:i/>
              </w:rPr>
            </w:pPr>
            <w:r w:rsidRPr="00D26E65">
              <w:rPr>
                <w:i/>
              </w:rPr>
              <w:t>SecurityModeCommand</w:t>
            </w:r>
          </w:p>
        </w:tc>
        <w:tc>
          <w:tcPr>
            <w:tcW w:w="567" w:type="dxa"/>
          </w:tcPr>
          <w:p w14:paraId="6E5F0020" w14:textId="77777777" w:rsidR="00A65016" w:rsidRPr="00D26E65" w:rsidRDefault="00A65016" w:rsidP="009D6018">
            <w:pPr>
              <w:pStyle w:val="Footer"/>
              <w:spacing w:after="180"/>
              <w:rPr>
                <w:rFonts w:eastAsia="MS Gothic"/>
                <w:b w:val="0"/>
                <w:i w:val="0"/>
                <w:noProof w:val="0"/>
              </w:rPr>
            </w:pPr>
            <w:r w:rsidRPr="00D26E65">
              <w:rPr>
                <w:b w:val="0"/>
                <w:i w:val="0"/>
                <w:noProof w:val="0"/>
                <w:lang w:eastAsia="zh-CN"/>
              </w:rPr>
              <w:t>-</w:t>
            </w:r>
          </w:p>
        </w:tc>
        <w:tc>
          <w:tcPr>
            <w:tcW w:w="850" w:type="dxa"/>
          </w:tcPr>
          <w:p w14:paraId="4D94CAA1"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192FFC6F" w14:textId="77777777">
        <w:tc>
          <w:tcPr>
            <w:tcW w:w="534" w:type="dxa"/>
          </w:tcPr>
          <w:p w14:paraId="6CEC5BF2" w14:textId="77777777" w:rsidR="00A65016" w:rsidRPr="00D26E65" w:rsidRDefault="00A65016" w:rsidP="009D6018">
            <w:pPr>
              <w:pStyle w:val="TAC"/>
            </w:pPr>
            <w:r w:rsidRPr="00D26E65">
              <w:rPr>
                <w:lang w:eastAsia="zh-CN"/>
              </w:rPr>
              <w:t>6</w:t>
            </w:r>
          </w:p>
        </w:tc>
        <w:tc>
          <w:tcPr>
            <w:tcW w:w="4252" w:type="dxa"/>
          </w:tcPr>
          <w:p w14:paraId="42903D63" w14:textId="77777777" w:rsidR="00A65016" w:rsidRPr="00D26E65" w:rsidRDefault="006334A8" w:rsidP="009D6018">
            <w:pPr>
              <w:pStyle w:val="TAL"/>
              <w:rPr>
                <w:lang w:eastAsia="zh-CN"/>
              </w:rPr>
            </w:pPr>
            <w:r w:rsidRPr="00D26E65">
              <w:t>Check: Does t</w:t>
            </w:r>
            <w:r w:rsidR="00A65016" w:rsidRPr="00D26E65">
              <w:t xml:space="preserve">he UE transmit a </w:t>
            </w:r>
            <w:r w:rsidR="00A65016" w:rsidRPr="00D26E65">
              <w:rPr>
                <w:i/>
              </w:rPr>
              <w:t>SecurityModeComplete</w:t>
            </w:r>
            <w:r w:rsidR="00A65016" w:rsidRPr="00D26E65">
              <w:t xml:space="preserve"> message and establishes the initial security configuration</w:t>
            </w:r>
            <w:r w:rsidRPr="00D26E65">
              <w:t xml:space="preserve"> </w:t>
            </w:r>
            <w:r w:rsidR="009776ED" w:rsidRPr="00D26E65">
              <w:t>without</w:t>
            </w:r>
            <w:r w:rsidR="009776ED" w:rsidRPr="00D26E65">
              <w:rPr>
                <w:lang w:eastAsia="zh-CN"/>
              </w:rPr>
              <w:t xml:space="preserve"> the</w:t>
            </w:r>
            <w:r w:rsidR="00A65016" w:rsidRPr="00D26E65">
              <w:rPr>
                <w:lang w:eastAsia="zh-CN"/>
              </w:rPr>
              <w:t xml:space="preserve"> message related PDCP Data PDU </w:t>
            </w:r>
            <w:r w:rsidRPr="00D26E65">
              <w:rPr>
                <w:lang w:eastAsia="zh-CN"/>
              </w:rPr>
              <w:t xml:space="preserve"> being </w:t>
            </w:r>
            <w:r w:rsidR="00A65016" w:rsidRPr="00D26E65">
              <w:rPr>
                <w:lang w:eastAsia="zh-CN"/>
              </w:rPr>
              <w:t xml:space="preserve"> ciphered</w:t>
            </w:r>
            <w:r w:rsidRPr="00D26E65">
              <w:rPr>
                <w:lang w:eastAsia="zh-CN"/>
              </w:rPr>
              <w:t>?</w:t>
            </w:r>
          </w:p>
        </w:tc>
        <w:tc>
          <w:tcPr>
            <w:tcW w:w="851" w:type="dxa"/>
          </w:tcPr>
          <w:p w14:paraId="328FDD27" w14:textId="77777777" w:rsidR="00A65016" w:rsidRPr="00D26E65" w:rsidRDefault="00A65016" w:rsidP="009D6018">
            <w:pPr>
              <w:pStyle w:val="TAC"/>
            </w:pPr>
            <w:r w:rsidRPr="00D26E65">
              <w:t>--&gt;</w:t>
            </w:r>
          </w:p>
        </w:tc>
        <w:tc>
          <w:tcPr>
            <w:tcW w:w="2552" w:type="dxa"/>
          </w:tcPr>
          <w:p w14:paraId="5423E102" w14:textId="77777777" w:rsidR="00A65016" w:rsidRPr="00D26E65" w:rsidRDefault="00A65016" w:rsidP="009D6018">
            <w:pPr>
              <w:pStyle w:val="TAL"/>
              <w:rPr>
                <w:i/>
              </w:rPr>
            </w:pPr>
            <w:r w:rsidRPr="00D26E65">
              <w:rPr>
                <w:i/>
              </w:rPr>
              <w:t>SecurityModeComplete</w:t>
            </w:r>
          </w:p>
        </w:tc>
        <w:tc>
          <w:tcPr>
            <w:tcW w:w="567" w:type="dxa"/>
          </w:tcPr>
          <w:p w14:paraId="7F7BDA45" w14:textId="77777777" w:rsidR="00A65016" w:rsidRPr="00D26E65" w:rsidRDefault="006334A8" w:rsidP="009D6018">
            <w:pPr>
              <w:pStyle w:val="Footer"/>
              <w:spacing w:after="180"/>
              <w:rPr>
                <w:rFonts w:eastAsia="MS Gothic"/>
                <w:b w:val="0"/>
                <w:i w:val="0"/>
                <w:noProof w:val="0"/>
              </w:rPr>
            </w:pPr>
            <w:r w:rsidRPr="00D26E65">
              <w:rPr>
                <w:b w:val="0"/>
                <w:i w:val="0"/>
                <w:noProof w:val="0"/>
                <w:lang w:eastAsia="zh-CN"/>
              </w:rPr>
              <w:t>1</w:t>
            </w:r>
          </w:p>
        </w:tc>
        <w:tc>
          <w:tcPr>
            <w:tcW w:w="850" w:type="dxa"/>
          </w:tcPr>
          <w:p w14:paraId="4D719362" w14:textId="77777777" w:rsidR="00A65016" w:rsidRPr="00D26E65" w:rsidRDefault="006334A8" w:rsidP="009D6018">
            <w:pPr>
              <w:pStyle w:val="Footer"/>
              <w:spacing w:after="180"/>
              <w:rPr>
                <w:b w:val="0"/>
                <w:i w:val="0"/>
                <w:noProof w:val="0"/>
                <w:lang w:eastAsia="zh-CN"/>
              </w:rPr>
            </w:pPr>
            <w:r w:rsidRPr="00D26E65">
              <w:rPr>
                <w:b w:val="0"/>
                <w:i w:val="0"/>
                <w:noProof w:val="0"/>
                <w:lang w:eastAsia="zh-CN"/>
              </w:rPr>
              <w:t xml:space="preserve">P </w:t>
            </w:r>
          </w:p>
        </w:tc>
      </w:tr>
      <w:tr w:rsidR="00A65016" w:rsidRPr="00D26E65" w14:paraId="7163991C" w14:textId="77777777">
        <w:tc>
          <w:tcPr>
            <w:tcW w:w="534" w:type="dxa"/>
          </w:tcPr>
          <w:p w14:paraId="60F3DC07" w14:textId="77777777" w:rsidR="00A65016" w:rsidRPr="00D26E65" w:rsidRDefault="00A65016" w:rsidP="009D6018">
            <w:pPr>
              <w:pStyle w:val="TAC"/>
            </w:pPr>
            <w:r w:rsidRPr="00D26E65">
              <w:rPr>
                <w:lang w:eastAsia="zh-CN"/>
              </w:rPr>
              <w:t>7</w:t>
            </w:r>
          </w:p>
        </w:tc>
        <w:tc>
          <w:tcPr>
            <w:tcW w:w="4252" w:type="dxa"/>
          </w:tcPr>
          <w:p w14:paraId="064CF11B" w14:textId="77777777" w:rsidR="00A65016" w:rsidRPr="00D26E65" w:rsidRDefault="00A65016" w:rsidP="009D6018">
            <w:pPr>
              <w:pStyle w:val="TAL"/>
            </w:pPr>
            <w:r w:rsidRPr="00D26E65">
              <w:t>The SS configures a new data radio bearer, associated with the default EPS bearer context.</w:t>
            </w:r>
            <w:r w:rsidRPr="00D26E65">
              <w:rPr>
                <w:lang w:eastAsia="zh-CN"/>
              </w:rPr>
              <w:t xml:space="preserve"> This message related PDCP Data PDU should be integrity protected and ciphered. The COUNT of this message related PDCP Data PDU can be used for deciphering.</w:t>
            </w:r>
          </w:p>
        </w:tc>
        <w:tc>
          <w:tcPr>
            <w:tcW w:w="851" w:type="dxa"/>
          </w:tcPr>
          <w:p w14:paraId="50CA5640" w14:textId="77777777" w:rsidR="00A65016" w:rsidRPr="00D26E65" w:rsidRDefault="00A65016" w:rsidP="009D6018">
            <w:pPr>
              <w:pStyle w:val="TAC"/>
            </w:pPr>
            <w:r w:rsidRPr="00D26E65">
              <w:t>&lt;--</w:t>
            </w:r>
          </w:p>
        </w:tc>
        <w:tc>
          <w:tcPr>
            <w:tcW w:w="2552" w:type="dxa"/>
          </w:tcPr>
          <w:p w14:paraId="7D5BACFD" w14:textId="77777777" w:rsidR="00A65016" w:rsidRPr="00D26E65" w:rsidRDefault="00A65016" w:rsidP="009D6018">
            <w:pPr>
              <w:pStyle w:val="TAL"/>
              <w:rPr>
                <w:i/>
              </w:rPr>
            </w:pPr>
            <w:r w:rsidRPr="00D26E65">
              <w:rPr>
                <w:i/>
              </w:rPr>
              <w:t>RRCConnectionReconfiguration</w:t>
            </w:r>
          </w:p>
        </w:tc>
        <w:tc>
          <w:tcPr>
            <w:tcW w:w="567" w:type="dxa"/>
          </w:tcPr>
          <w:p w14:paraId="41085AA6"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c>
          <w:tcPr>
            <w:tcW w:w="850" w:type="dxa"/>
          </w:tcPr>
          <w:p w14:paraId="788A6C24"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w:t>
            </w:r>
          </w:p>
        </w:tc>
      </w:tr>
      <w:tr w:rsidR="00A65016" w:rsidRPr="00D26E65" w14:paraId="5AC4C2E8" w14:textId="77777777">
        <w:tc>
          <w:tcPr>
            <w:tcW w:w="534" w:type="dxa"/>
          </w:tcPr>
          <w:p w14:paraId="14F5C714" w14:textId="77777777" w:rsidR="00A65016" w:rsidRPr="00D26E65" w:rsidRDefault="00A65016" w:rsidP="009D6018">
            <w:pPr>
              <w:pStyle w:val="TAC"/>
            </w:pPr>
            <w:r w:rsidRPr="00D26E65">
              <w:rPr>
                <w:lang w:eastAsia="zh-CN"/>
              </w:rPr>
              <w:t>8</w:t>
            </w:r>
          </w:p>
        </w:tc>
        <w:tc>
          <w:tcPr>
            <w:tcW w:w="4252" w:type="dxa"/>
          </w:tcPr>
          <w:p w14:paraId="33E30024" w14:textId="77777777" w:rsidR="00A65016" w:rsidRPr="00D26E65" w:rsidRDefault="00A65016" w:rsidP="009D6018">
            <w:pPr>
              <w:pStyle w:val="TAL"/>
            </w:pPr>
            <w:r w:rsidRPr="00D26E65">
              <w:t xml:space="preserve">The UE transmits a </w:t>
            </w:r>
            <w:r w:rsidRPr="00D26E65">
              <w:rPr>
                <w:i/>
              </w:rPr>
              <w:t xml:space="preserve">RRCConnectionReconfigurationComplete </w:t>
            </w:r>
            <w:r w:rsidRPr="00D26E65">
              <w:t>message to confirm the establishment of the new data radio bearer, associated with the default</w:t>
            </w:r>
            <w:r w:rsidRPr="00D26E65">
              <w:rPr>
                <w:lang w:eastAsia="zh-CN"/>
              </w:rPr>
              <w:t xml:space="preserve"> </w:t>
            </w:r>
            <w:r w:rsidRPr="00D26E65">
              <w:t xml:space="preserve"> EPS bearer context. </w:t>
            </w:r>
            <w:r w:rsidRPr="00D26E65">
              <w:rPr>
                <w:lang w:eastAsia="zh-CN"/>
              </w:rPr>
              <w:t>This message related PDCP Data PDU should be integrity protected and ciphered. The COUNT of this message related PDCP Data PDU can be used for deciphering.</w:t>
            </w:r>
          </w:p>
        </w:tc>
        <w:tc>
          <w:tcPr>
            <w:tcW w:w="851" w:type="dxa"/>
          </w:tcPr>
          <w:p w14:paraId="26892F8F" w14:textId="77777777" w:rsidR="00A65016" w:rsidRPr="00D26E65" w:rsidRDefault="00A65016" w:rsidP="009D6018">
            <w:pPr>
              <w:pStyle w:val="TAC"/>
            </w:pPr>
            <w:r w:rsidRPr="00D26E65">
              <w:t>--&gt;</w:t>
            </w:r>
          </w:p>
        </w:tc>
        <w:tc>
          <w:tcPr>
            <w:tcW w:w="2552" w:type="dxa"/>
          </w:tcPr>
          <w:p w14:paraId="77F2498D" w14:textId="77777777" w:rsidR="00A65016" w:rsidRPr="00D26E65" w:rsidRDefault="00A65016" w:rsidP="009D6018">
            <w:pPr>
              <w:pStyle w:val="TAL"/>
              <w:rPr>
                <w:i/>
              </w:rPr>
            </w:pPr>
            <w:r w:rsidRPr="00D26E65">
              <w:rPr>
                <w:i/>
              </w:rPr>
              <w:t>RRCConnectionReconfigurationComplete</w:t>
            </w:r>
          </w:p>
        </w:tc>
        <w:tc>
          <w:tcPr>
            <w:tcW w:w="567" w:type="dxa"/>
          </w:tcPr>
          <w:p w14:paraId="24FCA6CD"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1</w:t>
            </w:r>
          </w:p>
        </w:tc>
        <w:tc>
          <w:tcPr>
            <w:tcW w:w="850" w:type="dxa"/>
          </w:tcPr>
          <w:p w14:paraId="0B97D4A0" w14:textId="77777777" w:rsidR="00A65016" w:rsidRPr="00D26E65" w:rsidRDefault="00A65016" w:rsidP="009D6018">
            <w:pPr>
              <w:pStyle w:val="Footer"/>
              <w:spacing w:after="180"/>
              <w:rPr>
                <w:b w:val="0"/>
                <w:i w:val="0"/>
                <w:noProof w:val="0"/>
                <w:lang w:eastAsia="zh-CN"/>
              </w:rPr>
            </w:pPr>
            <w:r w:rsidRPr="00D26E65">
              <w:rPr>
                <w:b w:val="0"/>
                <w:i w:val="0"/>
                <w:noProof w:val="0"/>
                <w:lang w:eastAsia="zh-CN"/>
              </w:rPr>
              <w:t>P</w:t>
            </w:r>
          </w:p>
        </w:tc>
      </w:tr>
    </w:tbl>
    <w:p w14:paraId="497634BE" w14:textId="77777777" w:rsidR="00A65016" w:rsidRPr="00D26E65" w:rsidRDefault="00A65016" w:rsidP="00A65016">
      <w:pPr>
        <w:rPr>
          <w:lang w:eastAsia="zh-CN"/>
        </w:rPr>
      </w:pPr>
    </w:p>
    <w:p w14:paraId="56D23D88" w14:textId="77777777" w:rsidR="00A65016" w:rsidRPr="00D26E65" w:rsidRDefault="00A65016" w:rsidP="00BC4675">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lastRenderedPageBreak/>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.1</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5A8F6272" w14:textId="77777777" w:rsidR="00A65016" w:rsidRPr="00D26E65" w:rsidRDefault="00A65016" w:rsidP="00A65016">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1</w:t>
      </w:r>
      <w:r w:rsidRPr="00D26E65">
        <w:t>.</w:t>
      </w:r>
      <w:r w:rsidRPr="00D26E65">
        <w:rPr>
          <w:lang w:eastAsia="zh-CN"/>
        </w:rPr>
        <w:t xml:space="preserve">3.3-1 </w:t>
      </w:r>
      <w:r w:rsidRPr="00D26E65">
        <w:rPr>
          <w:i/>
          <w:lang w:eastAsia="zh-CN"/>
        </w:rPr>
        <w:t>SecurityModeCommand</w:t>
      </w:r>
      <w:r w:rsidRPr="00D26E65">
        <w:rPr>
          <w:lang w:eastAsia="zh-CN"/>
        </w:rPr>
        <w:t xml:space="preserve"> (step 6, </w:t>
      </w:r>
      <w:r w:rsidRPr="00D26E65">
        <w:t xml:space="preserve">Table </w:t>
      </w:r>
      <w:r w:rsidRPr="00D26E65">
        <w:rPr>
          <w:lang w:eastAsia="zh-CN"/>
        </w:rPr>
        <w:t>7</w:t>
      </w:r>
      <w:r w:rsidRPr="00D26E65">
        <w:t>.</w:t>
      </w:r>
      <w:r w:rsidRPr="00D26E65">
        <w:rPr>
          <w:lang w:eastAsia="zh-CN"/>
        </w:rPr>
        <w:t>3.3.1.3.2</w:t>
      </w:r>
      <w:r w:rsidRPr="00D26E65">
        <w:t>-1</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65016" w:rsidRPr="00D26E65" w14:paraId="7CD3D7F6" w14:textId="77777777">
        <w:trPr>
          <w:gridBefore w:val="1"/>
          <w:wBefore w:w="9" w:type="dxa"/>
        </w:trPr>
        <w:tc>
          <w:tcPr>
            <w:tcW w:w="9738" w:type="dxa"/>
            <w:gridSpan w:val="4"/>
          </w:tcPr>
          <w:p w14:paraId="49C099A9" w14:textId="77777777" w:rsidR="00A65016" w:rsidRPr="00D26E65" w:rsidRDefault="00A65016" w:rsidP="00BC467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A65016" w:rsidRPr="00D26E65" w14:paraId="34AAA16C" w14:textId="77777777">
        <w:tblPrEx>
          <w:tblCellMar>
            <w:left w:w="108" w:type="dxa"/>
            <w:right w:w="108" w:type="dxa"/>
          </w:tblCellMar>
        </w:tblPrEx>
        <w:tc>
          <w:tcPr>
            <w:tcW w:w="4535" w:type="dxa"/>
            <w:gridSpan w:val="2"/>
          </w:tcPr>
          <w:p w14:paraId="6610E3F6" w14:textId="77777777" w:rsidR="00A65016" w:rsidRPr="00D26E65" w:rsidRDefault="00A65016" w:rsidP="009D6018">
            <w:pPr>
              <w:pStyle w:val="TAH"/>
            </w:pPr>
            <w:r w:rsidRPr="00D26E65">
              <w:t>Information Element</w:t>
            </w:r>
          </w:p>
        </w:tc>
        <w:tc>
          <w:tcPr>
            <w:tcW w:w="2267" w:type="dxa"/>
          </w:tcPr>
          <w:p w14:paraId="31064E47" w14:textId="77777777" w:rsidR="00A65016" w:rsidRPr="00D26E65" w:rsidRDefault="00A65016" w:rsidP="009D6018">
            <w:pPr>
              <w:pStyle w:val="TAH"/>
            </w:pPr>
            <w:r w:rsidRPr="00D26E65">
              <w:t>Value/remark</w:t>
            </w:r>
          </w:p>
        </w:tc>
        <w:tc>
          <w:tcPr>
            <w:tcW w:w="1700" w:type="dxa"/>
          </w:tcPr>
          <w:p w14:paraId="59F5C193" w14:textId="77777777" w:rsidR="00A65016" w:rsidRPr="00D26E65" w:rsidRDefault="00A65016" w:rsidP="009D6018">
            <w:pPr>
              <w:pStyle w:val="TAH"/>
            </w:pPr>
            <w:r w:rsidRPr="00D26E65">
              <w:t>Comment</w:t>
            </w:r>
          </w:p>
        </w:tc>
        <w:tc>
          <w:tcPr>
            <w:tcW w:w="1245" w:type="dxa"/>
          </w:tcPr>
          <w:p w14:paraId="440FFEB1" w14:textId="77777777" w:rsidR="00A65016" w:rsidRPr="00D26E65" w:rsidRDefault="00A65016" w:rsidP="009D6018">
            <w:pPr>
              <w:pStyle w:val="TAH"/>
            </w:pPr>
            <w:r w:rsidRPr="00D26E65">
              <w:t>Condition</w:t>
            </w:r>
          </w:p>
        </w:tc>
      </w:tr>
      <w:tr w:rsidR="00A65016" w:rsidRPr="00D26E65" w14:paraId="30A7BD3A" w14:textId="77777777">
        <w:tblPrEx>
          <w:tblCellMar>
            <w:left w:w="108" w:type="dxa"/>
            <w:right w:w="108" w:type="dxa"/>
          </w:tblCellMar>
        </w:tblPrEx>
        <w:tc>
          <w:tcPr>
            <w:tcW w:w="4535" w:type="dxa"/>
            <w:gridSpan w:val="2"/>
          </w:tcPr>
          <w:p w14:paraId="10FF6CE7" w14:textId="77777777" w:rsidR="00A65016" w:rsidRPr="00D26E65" w:rsidRDefault="00A65016" w:rsidP="009D6018">
            <w:pPr>
              <w:pStyle w:val="TAL"/>
            </w:pPr>
            <w:r w:rsidRPr="00D26E65">
              <w:t>SecurityModeCommand ::= SEQUENCE {</w:t>
            </w:r>
          </w:p>
        </w:tc>
        <w:tc>
          <w:tcPr>
            <w:tcW w:w="2267" w:type="dxa"/>
          </w:tcPr>
          <w:p w14:paraId="32018407" w14:textId="77777777" w:rsidR="00A65016" w:rsidRPr="00D26E65" w:rsidRDefault="00A65016" w:rsidP="009D6018">
            <w:pPr>
              <w:pStyle w:val="TAL"/>
            </w:pPr>
          </w:p>
        </w:tc>
        <w:tc>
          <w:tcPr>
            <w:tcW w:w="1700" w:type="dxa"/>
          </w:tcPr>
          <w:p w14:paraId="7F32DD87" w14:textId="77777777" w:rsidR="00A65016" w:rsidRPr="00D26E65" w:rsidRDefault="00A65016" w:rsidP="009D6018">
            <w:pPr>
              <w:pStyle w:val="TAL"/>
            </w:pPr>
          </w:p>
        </w:tc>
        <w:tc>
          <w:tcPr>
            <w:tcW w:w="1245" w:type="dxa"/>
          </w:tcPr>
          <w:p w14:paraId="5D696DD7" w14:textId="77777777" w:rsidR="00A65016" w:rsidRPr="00D26E65" w:rsidRDefault="00A65016" w:rsidP="009D6018">
            <w:pPr>
              <w:pStyle w:val="TAL"/>
            </w:pPr>
          </w:p>
        </w:tc>
      </w:tr>
      <w:tr w:rsidR="007C2AD2" w:rsidRPr="00D26E65" w14:paraId="2E12B437" w14:textId="77777777">
        <w:tblPrEx>
          <w:tblCellMar>
            <w:left w:w="108" w:type="dxa"/>
            <w:right w:w="108" w:type="dxa"/>
          </w:tblCellMar>
        </w:tblPrEx>
        <w:tc>
          <w:tcPr>
            <w:tcW w:w="4535" w:type="dxa"/>
            <w:gridSpan w:val="2"/>
          </w:tcPr>
          <w:p w14:paraId="2E133808" w14:textId="77777777" w:rsidR="007C2AD2" w:rsidRPr="00D26E65" w:rsidRDefault="007C2AD2" w:rsidP="00DF6AE0">
            <w:pPr>
              <w:pStyle w:val="TAL"/>
            </w:pPr>
            <w:r w:rsidRPr="00D26E65">
              <w:t xml:space="preserve">  rrc-TransactionIdentifier</w:t>
            </w:r>
          </w:p>
        </w:tc>
        <w:tc>
          <w:tcPr>
            <w:tcW w:w="2267" w:type="dxa"/>
          </w:tcPr>
          <w:p w14:paraId="32595C34" w14:textId="77777777" w:rsidR="007C2AD2" w:rsidRPr="00D26E65" w:rsidRDefault="007C2AD2" w:rsidP="00DF6AE0">
            <w:pPr>
              <w:pStyle w:val="TAL"/>
              <w:rPr>
                <w:lang w:eastAsia="zh-CN"/>
              </w:rPr>
            </w:pPr>
            <w:r w:rsidRPr="00D26E65">
              <w:t>RRC-TransactionIdentifier-DL</w:t>
            </w:r>
          </w:p>
        </w:tc>
        <w:tc>
          <w:tcPr>
            <w:tcW w:w="1700" w:type="dxa"/>
          </w:tcPr>
          <w:p w14:paraId="293313CE" w14:textId="77777777" w:rsidR="007C2AD2" w:rsidRPr="00D26E65" w:rsidRDefault="007C2AD2" w:rsidP="00DF6AE0">
            <w:pPr>
              <w:pStyle w:val="TAL"/>
            </w:pPr>
          </w:p>
        </w:tc>
        <w:tc>
          <w:tcPr>
            <w:tcW w:w="1245" w:type="dxa"/>
          </w:tcPr>
          <w:p w14:paraId="278B824E" w14:textId="77777777" w:rsidR="007C2AD2" w:rsidRPr="00D26E65" w:rsidRDefault="007C2AD2" w:rsidP="00DF6AE0">
            <w:pPr>
              <w:pStyle w:val="TAL"/>
            </w:pPr>
          </w:p>
        </w:tc>
      </w:tr>
      <w:tr w:rsidR="00A65016" w:rsidRPr="00D26E65" w14:paraId="534CF3BE" w14:textId="77777777">
        <w:tblPrEx>
          <w:tblCellMar>
            <w:left w:w="108" w:type="dxa"/>
            <w:right w:w="108" w:type="dxa"/>
          </w:tblCellMar>
        </w:tblPrEx>
        <w:tc>
          <w:tcPr>
            <w:tcW w:w="4535" w:type="dxa"/>
            <w:gridSpan w:val="2"/>
          </w:tcPr>
          <w:p w14:paraId="1E987F91" w14:textId="77777777" w:rsidR="00A65016" w:rsidRPr="00D26E65" w:rsidRDefault="00A65016" w:rsidP="009D6018">
            <w:pPr>
              <w:pStyle w:val="TAL"/>
            </w:pPr>
            <w:r w:rsidRPr="00D26E65">
              <w:t xml:space="preserve">  criticalExtensions CHOICE {</w:t>
            </w:r>
          </w:p>
        </w:tc>
        <w:tc>
          <w:tcPr>
            <w:tcW w:w="2267" w:type="dxa"/>
          </w:tcPr>
          <w:p w14:paraId="5B62B27E" w14:textId="77777777" w:rsidR="00A65016" w:rsidRPr="00D26E65" w:rsidRDefault="00A65016" w:rsidP="009D6018">
            <w:pPr>
              <w:pStyle w:val="TAL"/>
            </w:pPr>
          </w:p>
        </w:tc>
        <w:tc>
          <w:tcPr>
            <w:tcW w:w="1700" w:type="dxa"/>
          </w:tcPr>
          <w:p w14:paraId="74667D49" w14:textId="77777777" w:rsidR="00A65016" w:rsidRPr="00D26E65" w:rsidRDefault="00A65016" w:rsidP="009D6018">
            <w:pPr>
              <w:pStyle w:val="TAL"/>
            </w:pPr>
          </w:p>
        </w:tc>
        <w:tc>
          <w:tcPr>
            <w:tcW w:w="1245" w:type="dxa"/>
          </w:tcPr>
          <w:p w14:paraId="1AE160D8" w14:textId="77777777" w:rsidR="00A65016" w:rsidRPr="00D26E65" w:rsidRDefault="00A65016" w:rsidP="009D6018">
            <w:pPr>
              <w:pStyle w:val="TAL"/>
            </w:pPr>
          </w:p>
        </w:tc>
      </w:tr>
      <w:tr w:rsidR="00A65016" w:rsidRPr="00D26E65" w14:paraId="2B57EFCD" w14:textId="77777777">
        <w:tblPrEx>
          <w:tblCellMar>
            <w:left w:w="108" w:type="dxa"/>
            <w:right w:w="108" w:type="dxa"/>
          </w:tblCellMar>
        </w:tblPrEx>
        <w:tc>
          <w:tcPr>
            <w:tcW w:w="4535" w:type="dxa"/>
            <w:gridSpan w:val="2"/>
          </w:tcPr>
          <w:p w14:paraId="4A2F9F7B" w14:textId="77777777" w:rsidR="00A65016" w:rsidRPr="00D26E65" w:rsidRDefault="00A65016" w:rsidP="009D6018">
            <w:pPr>
              <w:pStyle w:val="TAL"/>
            </w:pPr>
            <w:r w:rsidRPr="00D26E65">
              <w:t xml:space="preserve">    c1 CHOICE{</w:t>
            </w:r>
          </w:p>
        </w:tc>
        <w:tc>
          <w:tcPr>
            <w:tcW w:w="2267" w:type="dxa"/>
          </w:tcPr>
          <w:p w14:paraId="20061B43" w14:textId="77777777" w:rsidR="00A65016" w:rsidRPr="00D26E65" w:rsidRDefault="00A65016" w:rsidP="009D6018">
            <w:pPr>
              <w:pStyle w:val="TAL"/>
            </w:pPr>
          </w:p>
        </w:tc>
        <w:tc>
          <w:tcPr>
            <w:tcW w:w="1700" w:type="dxa"/>
          </w:tcPr>
          <w:p w14:paraId="25508A32" w14:textId="77777777" w:rsidR="00A65016" w:rsidRPr="00D26E65" w:rsidRDefault="00A65016" w:rsidP="009D6018">
            <w:pPr>
              <w:pStyle w:val="TAL"/>
            </w:pPr>
          </w:p>
        </w:tc>
        <w:tc>
          <w:tcPr>
            <w:tcW w:w="1245" w:type="dxa"/>
          </w:tcPr>
          <w:p w14:paraId="1DD26420" w14:textId="77777777" w:rsidR="00A65016" w:rsidRPr="00D26E65" w:rsidRDefault="00A65016" w:rsidP="009D6018">
            <w:pPr>
              <w:pStyle w:val="TAL"/>
            </w:pPr>
          </w:p>
        </w:tc>
      </w:tr>
      <w:tr w:rsidR="00A65016" w:rsidRPr="00D26E65" w14:paraId="635B9564" w14:textId="77777777">
        <w:tblPrEx>
          <w:tblCellMar>
            <w:left w:w="108" w:type="dxa"/>
            <w:right w:w="108" w:type="dxa"/>
          </w:tblCellMar>
        </w:tblPrEx>
        <w:tc>
          <w:tcPr>
            <w:tcW w:w="4535" w:type="dxa"/>
            <w:gridSpan w:val="2"/>
          </w:tcPr>
          <w:p w14:paraId="67974C95" w14:textId="77777777" w:rsidR="00A65016" w:rsidRPr="00D26E65" w:rsidRDefault="00A65016" w:rsidP="009D6018">
            <w:pPr>
              <w:pStyle w:val="TAL"/>
            </w:pPr>
            <w:r w:rsidRPr="00D26E65">
              <w:t xml:space="preserve">      securityModeCommand-r8 SEQUENCE {</w:t>
            </w:r>
          </w:p>
        </w:tc>
        <w:tc>
          <w:tcPr>
            <w:tcW w:w="2267" w:type="dxa"/>
          </w:tcPr>
          <w:p w14:paraId="3261EA6A" w14:textId="77777777" w:rsidR="00A65016" w:rsidRPr="00D26E65" w:rsidRDefault="00A65016" w:rsidP="009D6018">
            <w:pPr>
              <w:pStyle w:val="TAL"/>
            </w:pPr>
          </w:p>
        </w:tc>
        <w:tc>
          <w:tcPr>
            <w:tcW w:w="1700" w:type="dxa"/>
          </w:tcPr>
          <w:p w14:paraId="716AA8C4" w14:textId="77777777" w:rsidR="00A65016" w:rsidRPr="00D26E65" w:rsidRDefault="00A65016" w:rsidP="009D6018">
            <w:pPr>
              <w:pStyle w:val="TAL"/>
            </w:pPr>
          </w:p>
        </w:tc>
        <w:tc>
          <w:tcPr>
            <w:tcW w:w="1245" w:type="dxa"/>
          </w:tcPr>
          <w:p w14:paraId="23D95340" w14:textId="77777777" w:rsidR="00A65016" w:rsidRPr="00D26E65" w:rsidRDefault="00A65016" w:rsidP="009D6018">
            <w:pPr>
              <w:pStyle w:val="TAL"/>
            </w:pPr>
          </w:p>
        </w:tc>
      </w:tr>
      <w:tr w:rsidR="00C661ED" w:rsidRPr="00D26E65" w14:paraId="25193DAB" w14:textId="77777777">
        <w:tblPrEx>
          <w:tblCellMar>
            <w:left w:w="108" w:type="dxa"/>
            <w:right w:w="108" w:type="dxa"/>
          </w:tblCellMar>
        </w:tblPrEx>
        <w:tc>
          <w:tcPr>
            <w:tcW w:w="4535" w:type="dxa"/>
            <w:gridSpan w:val="2"/>
          </w:tcPr>
          <w:p w14:paraId="4B7F00AF" w14:textId="77777777" w:rsidR="00C661ED" w:rsidRPr="00D26E65" w:rsidRDefault="00C661ED" w:rsidP="009D6018">
            <w:pPr>
              <w:pStyle w:val="TAL"/>
            </w:pPr>
            <w:r w:rsidRPr="00D26E65">
              <w:t xml:space="preserve">     </w:t>
            </w:r>
            <w:r w:rsidRPr="00D26E65">
              <w:rPr>
                <w:lang w:eastAsia="zh-CN"/>
              </w:rPr>
              <w:t xml:space="preserve">   </w:t>
            </w:r>
            <w:r w:rsidRPr="00D26E65">
              <w:t>securityConfigSMC</w:t>
            </w:r>
            <w:r w:rsidRPr="00D26E65">
              <w:rPr>
                <w:lang w:eastAsia="zh-CN"/>
              </w:rPr>
              <w:t xml:space="preserve"> </w:t>
            </w:r>
            <w:r w:rsidRPr="00D26E65">
              <w:t>SEQUENCE {</w:t>
            </w:r>
          </w:p>
        </w:tc>
        <w:tc>
          <w:tcPr>
            <w:tcW w:w="2267" w:type="dxa"/>
          </w:tcPr>
          <w:p w14:paraId="624A0DDE" w14:textId="77777777" w:rsidR="00C661ED" w:rsidRPr="00D26E65" w:rsidRDefault="00C661ED" w:rsidP="009D6018">
            <w:pPr>
              <w:pStyle w:val="TAL"/>
            </w:pPr>
          </w:p>
        </w:tc>
        <w:tc>
          <w:tcPr>
            <w:tcW w:w="1700" w:type="dxa"/>
          </w:tcPr>
          <w:p w14:paraId="4E02E4C0" w14:textId="77777777" w:rsidR="00C661ED" w:rsidRPr="00D26E65" w:rsidRDefault="00C661ED" w:rsidP="009D6018">
            <w:pPr>
              <w:pStyle w:val="TAL"/>
            </w:pPr>
          </w:p>
        </w:tc>
        <w:tc>
          <w:tcPr>
            <w:tcW w:w="1245" w:type="dxa"/>
          </w:tcPr>
          <w:p w14:paraId="600E7131" w14:textId="77777777" w:rsidR="00C661ED" w:rsidRPr="00D26E65" w:rsidRDefault="00C661ED" w:rsidP="009D6018">
            <w:pPr>
              <w:pStyle w:val="TAL"/>
            </w:pPr>
          </w:p>
        </w:tc>
      </w:tr>
      <w:tr w:rsidR="00C661ED" w:rsidRPr="00D26E65" w14:paraId="4A04DCFF" w14:textId="77777777">
        <w:tblPrEx>
          <w:tblCellMar>
            <w:left w:w="108" w:type="dxa"/>
            <w:right w:w="108" w:type="dxa"/>
          </w:tblCellMar>
        </w:tblPrEx>
        <w:tc>
          <w:tcPr>
            <w:tcW w:w="4535" w:type="dxa"/>
            <w:gridSpan w:val="2"/>
          </w:tcPr>
          <w:p w14:paraId="545F8CEE" w14:textId="77777777" w:rsidR="00C661ED" w:rsidRPr="00D26E65" w:rsidRDefault="00C661ED" w:rsidP="009D6018">
            <w:pPr>
              <w:pStyle w:val="TAL"/>
            </w:pPr>
            <w:r w:rsidRPr="00D26E65">
              <w:t xml:space="preserve">          securityAlgorithmConfig SEQUENCE {</w:t>
            </w:r>
          </w:p>
        </w:tc>
        <w:tc>
          <w:tcPr>
            <w:tcW w:w="2267" w:type="dxa"/>
          </w:tcPr>
          <w:p w14:paraId="70AE6F0F" w14:textId="77777777" w:rsidR="00C661ED" w:rsidRPr="00D26E65" w:rsidRDefault="00C661ED" w:rsidP="009D6018">
            <w:pPr>
              <w:pStyle w:val="TAL"/>
            </w:pPr>
          </w:p>
        </w:tc>
        <w:tc>
          <w:tcPr>
            <w:tcW w:w="1700" w:type="dxa"/>
          </w:tcPr>
          <w:p w14:paraId="6EE7822A" w14:textId="77777777" w:rsidR="00C661ED" w:rsidRPr="00D26E65" w:rsidRDefault="00C661ED" w:rsidP="009D6018">
            <w:pPr>
              <w:pStyle w:val="TAL"/>
            </w:pPr>
          </w:p>
        </w:tc>
        <w:tc>
          <w:tcPr>
            <w:tcW w:w="1245" w:type="dxa"/>
          </w:tcPr>
          <w:p w14:paraId="42797EDE" w14:textId="77777777" w:rsidR="00C661ED" w:rsidRPr="00D26E65" w:rsidRDefault="00C661ED" w:rsidP="009D6018">
            <w:pPr>
              <w:pStyle w:val="TAL"/>
            </w:pPr>
          </w:p>
        </w:tc>
      </w:tr>
      <w:tr w:rsidR="00C661ED" w:rsidRPr="00D26E65" w14:paraId="3DB32629" w14:textId="77777777">
        <w:tblPrEx>
          <w:tblCellMar>
            <w:left w:w="108" w:type="dxa"/>
            <w:right w:w="108" w:type="dxa"/>
          </w:tblCellMar>
        </w:tblPrEx>
        <w:tc>
          <w:tcPr>
            <w:tcW w:w="4535" w:type="dxa"/>
            <w:gridSpan w:val="2"/>
          </w:tcPr>
          <w:p w14:paraId="379EEE04" w14:textId="77777777" w:rsidR="00C661ED" w:rsidRPr="00D26E65" w:rsidRDefault="00C661ED" w:rsidP="009D6018">
            <w:pPr>
              <w:pStyle w:val="TAL"/>
            </w:pPr>
            <w:r w:rsidRPr="00D26E65">
              <w:t xml:space="preserve">          </w:t>
            </w:r>
            <w:r w:rsidR="00404F26" w:rsidRPr="00D26E65">
              <w:rPr>
                <w:lang w:eastAsia="zh-CN"/>
              </w:rPr>
              <w:t xml:space="preserve">  </w:t>
            </w:r>
            <w:r w:rsidRPr="00D26E65">
              <w:t>cipheringAlgorithm</w:t>
            </w:r>
          </w:p>
        </w:tc>
        <w:tc>
          <w:tcPr>
            <w:tcW w:w="2267" w:type="dxa"/>
          </w:tcPr>
          <w:p w14:paraId="671DDEF3" w14:textId="77777777" w:rsidR="00C661ED" w:rsidRPr="00D26E65" w:rsidRDefault="00C661ED" w:rsidP="009D6018">
            <w:pPr>
              <w:pStyle w:val="TAL"/>
              <w:rPr>
                <w:lang w:eastAsia="zh-CN"/>
              </w:rPr>
            </w:pPr>
            <w:r w:rsidRPr="00D26E65">
              <w:rPr>
                <w:lang w:eastAsia="zh-CN"/>
              </w:rPr>
              <w:t>eea1</w:t>
            </w:r>
          </w:p>
        </w:tc>
        <w:tc>
          <w:tcPr>
            <w:tcW w:w="1700" w:type="dxa"/>
          </w:tcPr>
          <w:p w14:paraId="7FFF05C3" w14:textId="77777777" w:rsidR="00C661ED" w:rsidRPr="00D26E65" w:rsidRDefault="00C661ED" w:rsidP="009D6018">
            <w:pPr>
              <w:pStyle w:val="TAL"/>
            </w:pPr>
          </w:p>
        </w:tc>
        <w:tc>
          <w:tcPr>
            <w:tcW w:w="1245" w:type="dxa"/>
          </w:tcPr>
          <w:p w14:paraId="758D02D9" w14:textId="77777777" w:rsidR="00C661ED" w:rsidRPr="00D26E65" w:rsidRDefault="00C661ED" w:rsidP="009D6018">
            <w:pPr>
              <w:pStyle w:val="TAL"/>
            </w:pPr>
          </w:p>
        </w:tc>
      </w:tr>
      <w:tr w:rsidR="00C661ED" w:rsidRPr="00D26E65" w14:paraId="61B7FEC4" w14:textId="77777777">
        <w:tblPrEx>
          <w:tblCellMar>
            <w:left w:w="108" w:type="dxa"/>
            <w:right w:w="108" w:type="dxa"/>
          </w:tblCellMar>
        </w:tblPrEx>
        <w:tc>
          <w:tcPr>
            <w:tcW w:w="4535" w:type="dxa"/>
            <w:gridSpan w:val="2"/>
          </w:tcPr>
          <w:p w14:paraId="1CCBB8F4" w14:textId="77777777" w:rsidR="00C661ED" w:rsidRPr="00D26E65" w:rsidRDefault="00C661ED" w:rsidP="009D6018">
            <w:pPr>
              <w:pStyle w:val="TAL"/>
            </w:pPr>
            <w:r w:rsidRPr="00D26E65">
              <w:t xml:space="preserve">      integrityProtAlgorithm</w:t>
            </w:r>
          </w:p>
        </w:tc>
        <w:tc>
          <w:tcPr>
            <w:tcW w:w="2267" w:type="dxa"/>
          </w:tcPr>
          <w:p w14:paraId="4E833C1C" w14:textId="77777777" w:rsidR="00C661ED" w:rsidRPr="00D26E65" w:rsidRDefault="00C661ED" w:rsidP="009D6018">
            <w:pPr>
              <w:pStyle w:val="TAL"/>
            </w:pPr>
            <w:r w:rsidRPr="00D26E65">
              <w:rPr>
                <w:lang w:eastAsia="zh-CN"/>
              </w:rPr>
              <w:t xml:space="preserve">Default </w:t>
            </w:r>
            <w:r w:rsidR="00404F26" w:rsidRPr="00D26E65">
              <w:rPr>
                <w:lang w:eastAsia="zh-CN"/>
              </w:rPr>
              <w:t xml:space="preserve">  </w:t>
            </w:r>
            <w:r w:rsidRPr="00D26E65">
              <w:rPr>
                <w:lang w:eastAsia="zh-CN"/>
              </w:rPr>
              <w:t>value specified in TS 36.508</w:t>
            </w:r>
          </w:p>
        </w:tc>
        <w:tc>
          <w:tcPr>
            <w:tcW w:w="1700" w:type="dxa"/>
          </w:tcPr>
          <w:p w14:paraId="1BA5E55A" w14:textId="77777777" w:rsidR="00C661ED" w:rsidRPr="00D26E65" w:rsidRDefault="00C661ED" w:rsidP="009D6018">
            <w:pPr>
              <w:pStyle w:val="TAL"/>
            </w:pPr>
          </w:p>
        </w:tc>
        <w:tc>
          <w:tcPr>
            <w:tcW w:w="1245" w:type="dxa"/>
          </w:tcPr>
          <w:p w14:paraId="465C65BE" w14:textId="77777777" w:rsidR="00C661ED" w:rsidRPr="00D26E65" w:rsidRDefault="00C661ED" w:rsidP="009D6018">
            <w:pPr>
              <w:pStyle w:val="TAL"/>
            </w:pPr>
          </w:p>
        </w:tc>
      </w:tr>
      <w:tr w:rsidR="00C661ED" w:rsidRPr="00D26E65" w14:paraId="799A0EF6" w14:textId="77777777">
        <w:tblPrEx>
          <w:tblCellMar>
            <w:left w:w="108" w:type="dxa"/>
            <w:right w:w="108" w:type="dxa"/>
          </w:tblCellMar>
        </w:tblPrEx>
        <w:tc>
          <w:tcPr>
            <w:tcW w:w="4535" w:type="dxa"/>
            <w:gridSpan w:val="2"/>
          </w:tcPr>
          <w:p w14:paraId="6AB58FC0" w14:textId="77777777" w:rsidR="00C661ED" w:rsidRPr="00D26E65" w:rsidRDefault="00C661ED" w:rsidP="009D6018">
            <w:pPr>
              <w:pStyle w:val="TAL"/>
            </w:pPr>
            <w:r w:rsidRPr="00D26E65">
              <w:t xml:space="preserve">   }</w:t>
            </w:r>
          </w:p>
        </w:tc>
        <w:tc>
          <w:tcPr>
            <w:tcW w:w="2267" w:type="dxa"/>
          </w:tcPr>
          <w:p w14:paraId="52589DD4" w14:textId="77777777" w:rsidR="00C661ED" w:rsidRPr="00D26E65" w:rsidRDefault="00C661ED" w:rsidP="009D6018">
            <w:pPr>
              <w:pStyle w:val="TAL"/>
            </w:pPr>
          </w:p>
        </w:tc>
        <w:tc>
          <w:tcPr>
            <w:tcW w:w="1700" w:type="dxa"/>
          </w:tcPr>
          <w:p w14:paraId="2CABA921" w14:textId="77777777" w:rsidR="00C661ED" w:rsidRPr="00D26E65" w:rsidRDefault="00C661ED" w:rsidP="009D6018">
            <w:pPr>
              <w:pStyle w:val="TAL"/>
            </w:pPr>
          </w:p>
        </w:tc>
        <w:tc>
          <w:tcPr>
            <w:tcW w:w="1245" w:type="dxa"/>
          </w:tcPr>
          <w:p w14:paraId="50842C08" w14:textId="77777777" w:rsidR="00C661ED" w:rsidRPr="00D26E65" w:rsidRDefault="00C661ED" w:rsidP="009D6018">
            <w:pPr>
              <w:pStyle w:val="TAL"/>
            </w:pPr>
          </w:p>
        </w:tc>
      </w:tr>
      <w:tr w:rsidR="00C661ED" w:rsidRPr="00D26E65" w14:paraId="7CA85343" w14:textId="77777777">
        <w:tblPrEx>
          <w:tblCellMar>
            <w:left w:w="108" w:type="dxa"/>
            <w:right w:w="108" w:type="dxa"/>
          </w:tblCellMar>
        </w:tblPrEx>
        <w:tc>
          <w:tcPr>
            <w:tcW w:w="4535" w:type="dxa"/>
            <w:gridSpan w:val="2"/>
          </w:tcPr>
          <w:p w14:paraId="263CEE54" w14:textId="77777777" w:rsidR="00C661ED" w:rsidRPr="00D26E65" w:rsidRDefault="00C661ED" w:rsidP="009D6018">
            <w:pPr>
              <w:pStyle w:val="TAL"/>
            </w:pPr>
            <w:r w:rsidRPr="00D26E65">
              <w:t xml:space="preserve">        nonCriticalExtension SEQUENCE {}</w:t>
            </w:r>
          </w:p>
        </w:tc>
        <w:tc>
          <w:tcPr>
            <w:tcW w:w="2267" w:type="dxa"/>
          </w:tcPr>
          <w:p w14:paraId="0A8FC2D8" w14:textId="77777777" w:rsidR="00C661ED" w:rsidRPr="00D26E65" w:rsidRDefault="00C661ED" w:rsidP="009D6018">
            <w:pPr>
              <w:pStyle w:val="TAL"/>
            </w:pPr>
            <w:r w:rsidRPr="00D26E65">
              <w:t>Not present</w:t>
            </w:r>
          </w:p>
        </w:tc>
        <w:tc>
          <w:tcPr>
            <w:tcW w:w="1700" w:type="dxa"/>
          </w:tcPr>
          <w:p w14:paraId="48328008" w14:textId="77777777" w:rsidR="00C661ED" w:rsidRPr="00D26E65" w:rsidRDefault="00C661ED" w:rsidP="009D6018">
            <w:pPr>
              <w:pStyle w:val="TAL"/>
            </w:pPr>
          </w:p>
        </w:tc>
        <w:tc>
          <w:tcPr>
            <w:tcW w:w="1245" w:type="dxa"/>
          </w:tcPr>
          <w:p w14:paraId="54668926" w14:textId="77777777" w:rsidR="00C661ED" w:rsidRPr="00D26E65" w:rsidRDefault="00C661ED" w:rsidP="009D6018">
            <w:pPr>
              <w:pStyle w:val="TAL"/>
            </w:pPr>
          </w:p>
        </w:tc>
      </w:tr>
      <w:tr w:rsidR="00C661ED" w:rsidRPr="00D26E65" w14:paraId="7ED53FC2" w14:textId="77777777">
        <w:tblPrEx>
          <w:tblCellMar>
            <w:left w:w="108" w:type="dxa"/>
            <w:right w:w="108" w:type="dxa"/>
          </w:tblCellMar>
        </w:tblPrEx>
        <w:tc>
          <w:tcPr>
            <w:tcW w:w="4535" w:type="dxa"/>
            <w:gridSpan w:val="2"/>
          </w:tcPr>
          <w:p w14:paraId="608F3716" w14:textId="77777777" w:rsidR="00C661ED" w:rsidRPr="00D26E65" w:rsidRDefault="00C661ED" w:rsidP="00D93C4C">
            <w:pPr>
              <w:pStyle w:val="TAL"/>
            </w:pPr>
            <w:r w:rsidRPr="00D26E65">
              <w:t xml:space="preserve">         }</w:t>
            </w:r>
          </w:p>
        </w:tc>
        <w:tc>
          <w:tcPr>
            <w:tcW w:w="2267" w:type="dxa"/>
          </w:tcPr>
          <w:p w14:paraId="714129AC" w14:textId="77777777" w:rsidR="00C661ED" w:rsidRPr="00D26E65" w:rsidRDefault="00C661ED" w:rsidP="00D93C4C">
            <w:pPr>
              <w:pStyle w:val="TAL"/>
            </w:pPr>
          </w:p>
        </w:tc>
        <w:tc>
          <w:tcPr>
            <w:tcW w:w="1700" w:type="dxa"/>
          </w:tcPr>
          <w:p w14:paraId="6BE88DCA" w14:textId="77777777" w:rsidR="00C661ED" w:rsidRPr="00D26E65" w:rsidRDefault="00C661ED" w:rsidP="00D93C4C">
            <w:pPr>
              <w:pStyle w:val="TAL"/>
            </w:pPr>
          </w:p>
        </w:tc>
        <w:tc>
          <w:tcPr>
            <w:tcW w:w="1245" w:type="dxa"/>
          </w:tcPr>
          <w:p w14:paraId="53946436" w14:textId="77777777" w:rsidR="00C661ED" w:rsidRPr="00D26E65" w:rsidRDefault="00C661ED" w:rsidP="00D93C4C">
            <w:pPr>
              <w:pStyle w:val="TAL"/>
            </w:pPr>
          </w:p>
        </w:tc>
      </w:tr>
      <w:tr w:rsidR="00C661ED" w:rsidRPr="00D26E65" w14:paraId="5A91F1D6" w14:textId="77777777">
        <w:tblPrEx>
          <w:tblCellMar>
            <w:left w:w="108" w:type="dxa"/>
            <w:right w:w="108" w:type="dxa"/>
          </w:tblCellMar>
        </w:tblPrEx>
        <w:tc>
          <w:tcPr>
            <w:tcW w:w="4535" w:type="dxa"/>
            <w:gridSpan w:val="2"/>
          </w:tcPr>
          <w:p w14:paraId="55FBF501" w14:textId="77777777" w:rsidR="00C661ED" w:rsidRPr="00D26E65" w:rsidRDefault="00C661ED" w:rsidP="009D6018">
            <w:pPr>
              <w:pStyle w:val="TAL"/>
            </w:pPr>
            <w:r w:rsidRPr="00D26E65">
              <w:t xml:space="preserve">      }</w:t>
            </w:r>
          </w:p>
        </w:tc>
        <w:tc>
          <w:tcPr>
            <w:tcW w:w="2267" w:type="dxa"/>
          </w:tcPr>
          <w:p w14:paraId="3DF30732" w14:textId="77777777" w:rsidR="00C661ED" w:rsidRPr="00D26E65" w:rsidRDefault="00C661ED" w:rsidP="009D6018">
            <w:pPr>
              <w:pStyle w:val="TAL"/>
            </w:pPr>
          </w:p>
        </w:tc>
        <w:tc>
          <w:tcPr>
            <w:tcW w:w="1700" w:type="dxa"/>
          </w:tcPr>
          <w:p w14:paraId="2F67EF38" w14:textId="77777777" w:rsidR="00C661ED" w:rsidRPr="00D26E65" w:rsidRDefault="00C661ED" w:rsidP="009D6018">
            <w:pPr>
              <w:pStyle w:val="TAL"/>
            </w:pPr>
          </w:p>
        </w:tc>
        <w:tc>
          <w:tcPr>
            <w:tcW w:w="1245" w:type="dxa"/>
          </w:tcPr>
          <w:p w14:paraId="4150F9F5" w14:textId="77777777" w:rsidR="00C661ED" w:rsidRPr="00D26E65" w:rsidRDefault="00C661ED" w:rsidP="009D6018">
            <w:pPr>
              <w:pStyle w:val="TAL"/>
            </w:pPr>
          </w:p>
        </w:tc>
      </w:tr>
      <w:tr w:rsidR="00C661ED" w:rsidRPr="00D26E65" w14:paraId="40FE35F4" w14:textId="77777777">
        <w:tblPrEx>
          <w:tblCellMar>
            <w:left w:w="108" w:type="dxa"/>
            <w:right w:w="108" w:type="dxa"/>
          </w:tblCellMar>
        </w:tblPrEx>
        <w:tc>
          <w:tcPr>
            <w:tcW w:w="4535" w:type="dxa"/>
            <w:gridSpan w:val="2"/>
          </w:tcPr>
          <w:p w14:paraId="2BF783AC" w14:textId="77777777" w:rsidR="00C661ED" w:rsidRPr="00D26E65" w:rsidRDefault="00C661ED" w:rsidP="009D6018">
            <w:pPr>
              <w:pStyle w:val="TAL"/>
            </w:pPr>
            <w:r w:rsidRPr="00D26E65">
              <w:t xml:space="preserve">    }</w:t>
            </w:r>
          </w:p>
        </w:tc>
        <w:tc>
          <w:tcPr>
            <w:tcW w:w="2267" w:type="dxa"/>
          </w:tcPr>
          <w:p w14:paraId="51832AA9" w14:textId="77777777" w:rsidR="00C661ED" w:rsidRPr="00D26E65" w:rsidRDefault="00C661ED" w:rsidP="009D6018">
            <w:pPr>
              <w:pStyle w:val="TAL"/>
            </w:pPr>
          </w:p>
        </w:tc>
        <w:tc>
          <w:tcPr>
            <w:tcW w:w="1700" w:type="dxa"/>
          </w:tcPr>
          <w:p w14:paraId="300872AE" w14:textId="77777777" w:rsidR="00C661ED" w:rsidRPr="00D26E65" w:rsidRDefault="00C661ED" w:rsidP="009D6018">
            <w:pPr>
              <w:pStyle w:val="TAL"/>
            </w:pPr>
          </w:p>
        </w:tc>
        <w:tc>
          <w:tcPr>
            <w:tcW w:w="1245" w:type="dxa"/>
          </w:tcPr>
          <w:p w14:paraId="4F245C85" w14:textId="77777777" w:rsidR="00C661ED" w:rsidRPr="00D26E65" w:rsidRDefault="00C661ED" w:rsidP="009D6018">
            <w:pPr>
              <w:pStyle w:val="TAL"/>
            </w:pPr>
          </w:p>
        </w:tc>
      </w:tr>
      <w:tr w:rsidR="00C661ED" w:rsidRPr="00D26E65" w14:paraId="0A0C4DAF" w14:textId="77777777">
        <w:tblPrEx>
          <w:tblCellMar>
            <w:left w:w="108" w:type="dxa"/>
            <w:right w:w="108" w:type="dxa"/>
          </w:tblCellMar>
        </w:tblPrEx>
        <w:tc>
          <w:tcPr>
            <w:tcW w:w="4535" w:type="dxa"/>
            <w:gridSpan w:val="2"/>
          </w:tcPr>
          <w:p w14:paraId="7368B119" w14:textId="77777777" w:rsidR="00C661ED" w:rsidRPr="00D26E65" w:rsidRDefault="00C661ED" w:rsidP="009D6018">
            <w:pPr>
              <w:pStyle w:val="TAL"/>
            </w:pPr>
            <w:r w:rsidRPr="00D26E65">
              <w:t xml:space="preserve">  }</w:t>
            </w:r>
          </w:p>
        </w:tc>
        <w:tc>
          <w:tcPr>
            <w:tcW w:w="2267" w:type="dxa"/>
          </w:tcPr>
          <w:p w14:paraId="125EF5A9" w14:textId="77777777" w:rsidR="00C661ED" w:rsidRPr="00D26E65" w:rsidRDefault="00C661ED" w:rsidP="009D6018">
            <w:pPr>
              <w:pStyle w:val="TAL"/>
            </w:pPr>
          </w:p>
        </w:tc>
        <w:tc>
          <w:tcPr>
            <w:tcW w:w="1700" w:type="dxa"/>
          </w:tcPr>
          <w:p w14:paraId="60030552" w14:textId="77777777" w:rsidR="00C661ED" w:rsidRPr="00D26E65" w:rsidRDefault="00C661ED" w:rsidP="009D6018">
            <w:pPr>
              <w:pStyle w:val="TAL"/>
            </w:pPr>
          </w:p>
        </w:tc>
        <w:tc>
          <w:tcPr>
            <w:tcW w:w="1245" w:type="dxa"/>
          </w:tcPr>
          <w:p w14:paraId="6EF00C14" w14:textId="77777777" w:rsidR="00C661ED" w:rsidRPr="00D26E65" w:rsidRDefault="00C661ED" w:rsidP="009D6018">
            <w:pPr>
              <w:pStyle w:val="TAL"/>
            </w:pPr>
          </w:p>
        </w:tc>
      </w:tr>
      <w:tr w:rsidR="00C661ED" w:rsidRPr="00D26E65" w14:paraId="5EA983AE" w14:textId="77777777">
        <w:tblPrEx>
          <w:tblCellMar>
            <w:left w:w="108" w:type="dxa"/>
            <w:right w:w="108" w:type="dxa"/>
          </w:tblCellMar>
        </w:tblPrEx>
        <w:tc>
          <w:tcPr>
            <w:tcW w:w="4535" w:type="dxa"/>
            <w:gridSpan w:val="2"/>
          </w:tcPr>
          <w:p w14:paraId="150CF424" w14:textId="77777777" w:rsidR="00C661ED" w:rsidRPr="00D26E65" w:rsidRDefault="00C661ED" w:rsidP="009D6018">
            <w:pPr>
              <w:pStyle w:val="TAL"/>
            </w:pPr>
            <w:r w:rsidRPr="00D26E65">
              <w:t>}</w:t>
            </w:r>
          </w:p>
        </w:tc>
        <w:tc>
          <w:tcPr>
            <w:tcW w:w="2267" w:type="dxa"/>
          </w:tcPr>
          <w:p w14:paraId="2CFEBA15" w14:textId="77777777" w:rsidR="00C661ED" w:rsidRPr="00D26E65" w:rsidRDefault="00C661ED" w:rsidP="009D6018">
            <w:pPr>
              <w:pStyle w:val="TAL"/>
            </w:pPr>
          </w:p>
        </w:tc>
        <w:tc>
          <w:tcPr>
            <w:tcW w:w="1700" w:type="dxa"/>
          </w:tcPr>
          <w:p w14:paraId="43358987" w14:textId="77777777" w:rsidR="00C661ED" w:rsidRPr="00D26E65" w:rsidRDefault="00C661ED" w:rsidP="009D6018">
            <w:pPr>
              <w:pStyle w:val="TAL"/>
            </w:pPr>
          </w:p>
        </w:tc>
        <w:tc>
          <w:tcPr>
            <w:tcW w:w="1245" w:type="dxa"/>
          </w:tcPr>
          <w:p w14:paraId="77E9C7F9" w14:textId="77777777" w:rsidR="00C661ED" w:rsidRPr="00D26E65" w:rsidRDefault="00C661ED" w:rsidP="009D6018">
            <w:pPr>
              <w:pStyle w:val="TAL"/>
            </w:pPr>
          </w:p>
        </w:tc>
      </w:tr>
    </w:tbl>
    <w:p w14:paraId="282D9D87" w14:textId="77777777" w:rsidR="00A65016" w:rsidRPr="00D26E65" w:rsidRDefault="00A65016" w:rsidP="00AE1EFC"/>
    <w:p w14:paraId="79010C6C" w14:textId="77777777" w:rsidR="004F0237" w:rsidRPr="00D26E65" w:rsidRDefault="004F0237" w:rsidP="004F0237">
      <w:pPr>
        <w:pStyle w:val="Heading4"/>
      </w:pPr>
      <w:bookmarkStart w:id="63" w:name="_Toc225185329"/>
      <w:r w:rsidRPr="00D26E65">
        <w:rPr>
          <w:lang w:eastAsia="zh-CN"/>
        </w:rPr>
        <w:t>7</w:t>
      </w:r>
      <w:r w:rsidRPr="00D26E65">
        <w:t>.</w:t>
      </w:r>
      <w:r w:rsidRPr="00D26E65">
        <w:rPr>
          <w:lang w:eastAsia="zh-CN"/>
        </w:rPr>
        <w:t>3</w:t>
      </w:r>
      <w:r w:rsidRPr="00D26E65">
        <w:t>.</w:t>
      </w:r>
      <w:r w:rsidRPr="00D26E65">
        <w:rPr>
          <w:lang w:eastAsia="zh-CN"/>
        </w:rPr>
        <w:t>3.2</w:t>
      </w:r>
      <w:r w:rsidRPr="00D26E65">
        <w:rPr>
          <w:lang w:eastAsia="zh-CN"/>
        </w:rPr>
        <w:tab/>
      </w:r>
      <w:r w:rsidRPr="00D26E65">
        <w:t xml:space="preserve">Ciphering and </w:t>
      </w:r>
      <w:r w:rsidR="003B0F36" w:rsidRPr="00D26E65">
        <w:t xml:space="preserve">deciphering / </w:t>
      </w:r>
      <w:r w:rsidRPr="00D26E65">
        <w:t xml:space="preserve">Correct functionality of EPS UP </w:t>
      </w:r>
      <w:r w:rsidR="003B0F36" w:rsidRPr="00D26E65">
        <w:t xml:space="preserve">encryption </w:t>
      </w:r>
      <w:r w:rsidRPr="00D26E65">
        <w:t xml:space="preserve">algorithms </w:t>
      </w:r>
      <w:r w:rsidR="003B0F36" w:rsidRPr="00D26E65">
        <w:t xml:space="preserve">/ </w:t>
      </w:r>
      <w:r w:rsidRPr="00D26E65">
        <w:rPr>
          <w:lang w:eastAsia="zh-CN"/>
        </w:rPr>
        <w:t>SNOW 3G</w:t>
      </w:r>
      <w:bookmarkEnd w:id="63"/>
    </w:p>
    <w:p w14:paraId="384676E8" w14:textId="77777777" w:rsidR="004F0237" w:rsidRPr="00D26E65"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.2.1</w:t>
      </w:r>
      <w:r w:rsidRPr="00D26E65">
        <w:rPr>
          <w:lang w:eastAsia="zh-CN"/>
        </w:rPr>
        <w:tab/>
      </w:r>
      <w:r w:rsidRPr="00D26E65">
        <w:rPr>
          <w:lang w:eastAsia="zh-CN"/>
        </w:rPr>
        <w:tab/>
        <w:t>Test Purpose (TP)</w:t>
      </w:r>
    </w:p>
    <w:p w14:paraId="024C7CE0" w14:textId="77777777" w:rsidR="004F0237" w:rsidRPr="00D26E65" w:rsidRDefault="004F0237" w:rsidP="004F0237">
      <w:pPr>
        <w:pStyle w:val="H6"/>
        <w:rPr>
          <w:lang w:eastAsia="zh-CN"/>
        </w:rPr>
      </w:pPr>
      <w:r w:rsidRPr="00D26E65">
        <w:t>(1)</w:t>
      </w:r>
    </w:p>
    <w:p w14:paraId="4B5F41A4" w14:textId="77777777" w:rsidR="004F0237" w:rsidRPr="00D26E65" w:rsidRDefault="004F0237" w:rsidP="004F0237">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20660720" w14:textId="77777777" w:rsidR="004F0237" w:rsidRPr="00D26E65" w:rsidRDefault="004F0237" w:rsidP="004F0237">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 xml:space="preserve">SNOW </w:t>
      </w:r>
      <w:smartTag w:uri="urn:schemas-microsoft-com:office:smarttags" w:element="chmetcnv">
        <w:smartTagPr>
          <w:attr w:name="UnitName" w:val="g"/>
          <w:attr w:name="SourceValue" w:val="3"/>
          <w:attr w:name="HasSpace" w:val="False"/>
          <w:attr w:name="Negative" w:val="False"/>
          <w:attr w:name="NumberType" w:val="1"/>
          <w:attr w:name="TCSC" w:val="0"/>
        </w:smartTagPr>
        <w:r w:rsidRPr="00D26E65">
          <w:rPr>
            <w:noProof w:val="0"/>
            <w:lang w:eastAsia="zh-CN"/>
          </w:rPr>
          <w:t>3G</w:t>
        </w:r>
      </w:smartTag>
      <w:r w:rsidRPr="00D26E65">
        <w:rPr>
          <w:noProof w:val="0"/>
        </w:rPr>
        <w:t xml:space="preserve"> }</w:t>
      </w:r>
    </w:p>
    <w:p w14:paraId="052C193D" w14:textId="77777777" w:rsidR="004F0237" w:rsidRPr="00D26E65" w:rsidRDefault="004F0237" w:rsidP="004F0237">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07D0FEFF" w14:textId="77777777" w:rsidR="004F0237" w:rsidRPr="00D26E65" w:rsidRDefault="004F0237" w:rsidP="004F0237">
      <w:pPr>
        <w:pStyle w:val="PL"/>
        <w:rPr>
          <w:noProof w:val="0"/>
        </w:rPr>
      </w:pPr>
      <w:r w:rsidRPr="00D26E65">
        <w:rPr>
          <w:noProof w:val="0"/>
        </w:rPr>
        <w:t>}</w:t>
      </w:r>
    </w:p>
    <w:p w14:paraId="77D33B33" w14:textId="77777777" w:rsidR="00EA532C" w:rsidRPr="00D26E65" w:rsidRDefault="00EA532C" w:rsidP="004F0237">
      <w:pPr>
        <w:pStyle w:val="PL"/>
        <w:rPr>
          <w:noProof w:val="0"/>
          <w:lang w:eastAsia="zh-CN"/>
        </w:rPr>
      </w:pPr>
    </w:p>
    <w:p w14:paraId="7D930710" w14:textId="77777777" w:rsidR="004F0237" w:rsidRPr="00D26E65" w:rsidRDefault="004F0237" w:rsidP="004F0237">
      <w:pPr>
        <w:pStyle w:val="H6"/>
        <w:rPr>
          <w:lang w:eastAsia="zh-CN"/>
        </w:rPr>
      </w:pPr>
      <w:r w:rsidRPr="00D26E65">
        <w:rPr>
          <w:lang w:eastAsia="zh-CN"/>
        </w:rPr>
        <w:t>7.3.3.2.2</w:t>
      </w:r>
      <w:r w:rsidRPr="00D26E65">
        <w:rPr>
          <w:lang w:eastAsia="zh-CN"/>
        </w:rPr>
        <w:tab/>
        <w:t>Conformance requirements</w:t>
      </w:r>
    </w:p>
    <w:p w14:paraId="0C82F49D" w14:textId="77777777" w:rsidR="004F0237" w:rsidRPr="00D26E65" w:rsidRDefault="004F0237" w:rsidP="004F0237">
      <w:pPr>
        <w:rPr>
          <w:lang w:eastAsia="zh-CN"/>
        </w:rPr>
      </w:pPr>
      <w:r w:rsidRPr="00D26E65">
        <w:t>References: The conformance requirements covered in the present TC are specified in: TS 36.323, clause 5.</w:t>
      </w:r>
      <w:r w:rsidRPr="00D26E65">
        <w:rPr>
          <w:lang w:eastAsia="zh-CN"/>
        </w:rPr>
        <w:t>6</w:t>
      </w:r>
      <w:r w:rsidR="002D1B92" w:rsidRPr="00D26E65">
        <w:rPr>
          <w:lang w:eastAsia="zh-CN"/>
        </w:rPr>
        <w:t xml:space="preserve">, </w:t>
      </w:r>
      <w:r w:rsidR="002D1B92" w:rsidRPr="00D26E65">
        <w:t>TS 3</w:t>
      </w:r>
      <w:r w:rsidR="002D1B92" w:rsidRPr="00D26E65">
        <w:rPr>
          <w:lang w:eastAsia="zh-CN"/>
        </w:rPr>
        <w:t>3.401</w:t>
      </w:r>
      <w:r w:rsidR="002D1B92" w:rsidRPr="00D26E65">
        <w:t xml:space="preserve">, clause </w:t>
      </w:r>
      <w:r w:rsidR="002D1B92" w:rsidRPr="00D26E65">
        <w:rPr>
          <w:lang w:eastAsia="zh-CN"/>
        </w:rPr>
        <w:t xml:space="preserve">5.1.3.2 and </w:t>
      </w:r>
      <w:r w:rsidR="002D1B92" w:rsidRPr="00D26E65">
        <w:t>TS 36.</w:t>
      </w:r>
      <w:r w:rsidR="002D1B92" w:rsidRPr="00D26E65">
        <w:rPr>
          <w:lang w:eastAsia="zh-CN"/>
        </w:rPr>
        <w:t>331</w:t>
      </w:r>
      <w:r w:rsidR="002D1B92" w:rsidRPr="00D26E65">
        <w:t xml:space="preserve">, clause </w:t>
      </w:r>
      <w:r w:rsidR="002D1B92" w:rsidRPr="00D26E65">
        <w:rPr>
          <w:lang w:eastAsia="zh-CN"/>
        </w:rPr>
        <w:t>6.3.3.</w:t>
      </w:r>
    </w:p>
    <w:p w14:paraId="16EEF1FF" w14:textId="77777777" w:rsidR="004F0237" w:rsidRPr="00D26E65" w:rsidRDefault="004F0237" w:rsidP="004F0237">
      <w:r w:rsidRPr="00D26E65">
        <w:t>[TS 36.323, clause 5.</w:t>
      </w:r>
      <w:r w:rsidRPr="00D26E65">
        <w:rPr>
          <w:lang w:eastAsia="zh-CN"/>
        </w:rPr>
        <w:t>6</w:t>
      </w:r>
      <w:r w:rsidRPr="00D26E65">
        <w:t>]</w:t>
      </w:r>
    </w:p>
    <w:p w14:paraId="67C677A3" w14:textId="77777777" w:rsidR="004F0237" w:rsidRPr="00D26E65" w:rsidRDefault="004F0237" w:rsidP="004F0237">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43E8844D" w14:textId="77777777" w:rsidR="004F0237" w:rsidRPr="00D26E65" w:rsidRDefault="004F0237" w:rsidP="004F0237">
      <w:pPr>
        <w:rPr>
          <w:lang w:eastAsia="ko-KR"/>
        </w:rPr>
      </w:pPr>
      <w:r w:rsidRPr="00D26E65">
        <w:t>The ciphering algorithm and key to be used by the PDCP entity are configured by upper layers [3] and the ciphering method shall be applied as specified in [6].</w:t>
      </w:r>
    </w:p>
    <w:p w14:paraId="4A2860E1" w14:textId="77777777" w:rsidR="004F0237" w:rsidRPr="00D26E65" w:rsidRDefault="004F0237" w:rsidP="004F0237">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A196897" w14:textId="77777777" w:rsidR="004F0237" w:rsidRPr="00D26E65" w:rsidRDefault="004F0237" w:rsidP="004F0237">
      <w:r w:rsidRPr="00D26E65">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0BCE1BF6" w14:textId="77777777" w:rsidR="004F0237" w:rsidRPr="00D26E65" w:rsidRDefault="004F0237" w:rsidP="004F0237">
      <w:pPr>
        <w:pStyle w:val="B1"/>
      </w:pPr>
      <w:r w:rsidRPr="00D26E65">
        <w:t>-</w:t>
      </w:r>
      <w:r w:rsidRPr="00D26E65">
        <w:tab/>
        <w:t>BEARER (defined as the radio bearer identifier in [6]. It will use the value RB identity –1 as in [3]);</w:t>
      </w:r>
    </w:p>
    <w:p w14:paraId="7D135B32" w14:textId="77777777" w:rsidR="004F0237" w:rsidRPr="00D26E65" w:rsidRDefault="004F0237" w:rsidP="004F0237">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6A9E7B28" w14:textId="77777777" w:rsidR="00934BC1" w:rsidRPr="00D26E65" w:rsidRDefault="00934BC1" w:rsidP="00934BC1">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5CE7A03F" w14:textId="77777777" w:rsidR="00934BC1" w:rsidRPr="00D26E65" w:rsidRDefault="00934BC1" w:rsidP="00934BC1">
      <w:pPr>
        <w:rPr>
          <w:lang w:eastAsia="zh-CN"/>
        </w:rPr>
      </w:pPr>
      <w:r w:rsidRPr="00D26E65">
        <w:rPr>
          <w:lang w:eastAsia="zh-CN"/>
        </w:rPr>
        <w:lastRenderedPageBreak/>
        <w:t xml:space="preserve">All algorithms specified in this subclause are algorithms with a 128-bit input key except </w:t>
      </w:r>
      <w:r w:rsidRPr="00D26E65">
        <w:t>Null ciphering algorithm</w:t>
      </w:r>
      <w:r w:rsidRPr="00D26E65">
        <w:rPr>
          <w:lang w:eastAsia="zh-CN"/>
        </w:rPr>
        <w:t>.</w:t>
      </w:r>
    </w:p>
    <w:p w14:paraId="3CFB6E3F" w14:textId="77777777" w:rsidR="00934BC1" w:rsidRPr="00D26E65" w:rsidRDefault="00934BC1" w:rsidP="00934BC1">
      <w:pPr>
        <w:pStyle w:val="NO"/>
      </w:pPr>
      <w:r w:rsidRPr="00D26E65">
        <w:rPr>
          <w:rFonts w:cs="Arial"/>
          <w:lang w:eastAsia="zh-CN"/>
        </w:rPr>
        <w:t>NOTE:</w:t>
      </w:r>
      <w:r w:rsidRPr="00D26E65">
        <w:tab/>
        <w:t>Deviations from the above requirement have to be indicated explicitly in the algorithm identifier list below.</w:t>
      </w:r>
    </w:p>
    <w:p w14:paraId="14C14D2B" w14:textId="77777777" w:rsidR="00934BC1" w:rsidRPr="00D26E65" w:rsidRDefault="00934BC1" w:rsidP="00934BC1">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56BA1BC6" w14:textId="77777777" w:rsidR="00934BC1" w:rsidRPr="00D26E65" w:rsidRDefault="00934BC1" w:rsidP="00934BC1">
      <w:pPr>
        <w:pStyle w:val="B1"/>
        <w:rPr>
          <w:rFonts w:eastAsia="MS Mincho"/>
        </w:rPr>
      </w:pPr>
      <w:r w:rsidRPr="00D26E65">
        <w:rPr>
          <w:lang w:eastAsia="zh-CN"/>
        </w:rPr>
        <w:t>…</w:t>
      </w:r>
    </w:p>
    <w:p w14:paraId="3CC85AC3" w14:textId="77777777" w:rsidR="00934BC1" w:rsidRPr="00D26E65" w:rsidRDefault="00934BC1" w:rsidP="00934BC1">
      <w:pPr>
        <w:pStyle w:val="B1"/>
      </w:pPr>
      <w:r w:rsidRPr="00D26E65">
        <w:rPr>
          <w:lang w:eastAsia="zh-CN"/>
        </w:rPr>
        <w:t>"</w:t>
      </w:r>
      <w:r w:rsidRPr="00D26E65">
        <w:t>00</w:t>
      </w:r>
      <w:r w:rsidRPr="00D26E65">
        <w:rPr>
          <w:lang w:eastAsia="zh-CN"/>
        </w:rPr>
        <w:t>01</w:t>
      </w:r>
      <w:r w:rsidRPr="00D26E65">
        <w:rPr>
          <w:vertAlign w:val="subscript"/>
        </w:rPr>
        <w:t>2</w:t>
      </w:r>
      <w:r w:rsidRPr="00D26E65">
        <w:rPr>
          <w:lang w:eastAsia="zh-CN"/>
        </w:rPr>
        <w:t>"</w:t>
      </w:r>
      <w:r w:rsidRPr="00D26E65">
        <w:t xml:space="preserve">      128-</w:t>
      </w:r>
      <w:r w:rsidRPr="00D26E65">
        <w:rPr>
          <w:lang w:eastAsia="zh-CN"/>
        </w:rPr>
        <w:t>E</w:t>
      </w:r>
      <w:r w:rsidRPr="00D26E65">
        <w:t>EA1      SNOW</w:t>
      </w:r>
      <w:r w:rsidRPr="00D26E65">
        <w:rPr>
          <w:lang w:eastAsia="zh-CN"/>
        </w:rPr>
        <w:t xml:space="preserve"> </w:t>
      </w:r>
      <w:r w:rsidRPr="00D26E65">
        <w:t>3G based algorithm</w:t>
      </w:r>
    </w:p>
    <w:p w14:paraId="6D4ED0E4" w14:textId="77777777" w:rsidR="00934BC1" w:rsidRPr="00D26E65" w:rsidRDefault="00934BC1" w:rsidP="00934BC1">
      <w:pPr>
        <w:pStyle w:val="B1"/>
        <w:rPr>
          <w:b/>
          <w:lang w:eastAsia="zh-CN"/>
        </w:rPr>
      </w:pPr>
      <w:r w:rsidRPr="00D26E65">
        <w:rPr>
          <w:lang w:eastAsia="zh-CN"/>
        </w:rPr>
        <w:t>…</w:t>
      </w:r>
    </w:p>
    <w:p w14:paraId="03B0A3CF" w14:textId="77777777" w:rsidR="00934BC1" w:rsidRPr="00D26E65" w:rsidRDefault="00934BC1" w:rsidP="00934BC1">
      <w:r w:rsidRPr="00D26E65">
        <w:t>The remaining values have been reserved for future use.</w:t>
      </w:r>
    </w:p>
    <w:p w14:paraId="2A88DBBF" w14:textId="77777777" w:rsidR="00934BC1" w:rsidRPr="00D26E65" w:rsidRDefault="00934BC1" w:rsidP="00934BC1">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5F62F3EB" w14:textId="77777777" w:rsidR="00934BC1" w:rsidRPr="00D26E65" w:rsidRDefault="00934BC1" w:rsidP="00934BC1">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2346DC9" w14:textId="77777777" w:rsidR="00934BC1" w:rsidRPr="00D26E65" w:rsidRDefault="00934BC1" w:rsidP="00934BC1">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6064BC0B" w14:textId="77777777" w:rsidR="00934BC1" w:rsidRPr="00D26E65" w:rsidRDefault="00934BC1" w:rsidP="00934BC1">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34BC1" w:rsidRPr="00D26E65" w14:paraId="687F1ECA" w14:textId="77777777">
        <w:trPr>
          <w:cantSplit/>
          <w:tblHeader/>
        </w:trPr>
        <w:tc>
          <w:tcPr>
            <w:tcW w:w="9639" w:type="dxa"/>
          </w:tcPr>
          <w:p w14:paraId="138ECDF0" w14:textId="77777777" w:rsidR="00934BC1" w:rsidRPr="00D26E65" w:rsidRDefault="00934BC1" w:rsidP="00441C5E">
            <w:pPr>
              <w:pStyle w:val="TAH"/>
            </w:pPr>
            <w:r w:rsidRPr="00D26E65">
              <w:rPr>
                <w:i/>
              </w:rPr>
              <w:t>SecurityAlgorithmConfig</w:t>
            </w:r>
            <w:r w:rsidRPr="00D26E65">
              <w:rPr>
                <w:iCs/>
              </w:rPr>
              <w:t xml:space="preserve"> field descriptions</w:t>
            </w:r>
          </w:p>
        </w:tc>
      </w:tr>
      <w:tr w:rsidR="00934BC1" w:rsidRPr="00D26E65" w14:paraId="3B4360BE" w14:textId="77777777">
        <w:trPr>
          <w:cantSplit/>
        </w:trPr>
        <w:tc>
          <w:tcPr>
            <w:tcW w:w="9639" w:type="dxa"/>
          </w:tcPr>
          <w:p w14:paraId="6FCD2AD5" w14:textId="77777777" w:rsidR="00934BC1" w:rsidRPr="00D26E65" w:rsidRDefault="00934BC1" w:rsidP="00441C5E">
            <w:pPr>
              <w:pStyle w:val="TAL"/>
              <w:rPr>
                <w:b/>
                <w:bCs/>
                <w:i/>
              </w:rPr>
            </w:pPr>
            <w:r w:rsidRPr="00D26E65">
              <w:rPr>
                <w:b/>
                <w:bCs/>
                <w:i/>
              </w:rPr>
              <w:t>cipheringAlgorithm</w:t>
            </w:r>
          </w:p>
          <w:p w14:paraId="2CF12C75" w14:textId="77777777" w:rsidR="00934BC1" w:rsidRPr="00D26E65" w:rsidRDefault="00934BC1" w:rsidP="00441C5E">
            <w:pPr>
              <w:pStyle w:val="TAL"/>
            </w:pPr>
            <w:r w:rsidRPr="00D26E65">
              <w:t>Indicates the ciphering algorithm to be used for SRBs and DRBs</w:t>
            </w:r>
            <w:r w:rsidRPr="00D26E65">
              <w:rPr>
                <w:iCs/>
              </w:rPr>
              <w:t>, as specified in TS 33.401 [32, 5.1.3.2]</w:t>
            </w:r>
            <w:r w:rsidRPr="00D26E65">
              <w:t>.</w:t>
            </w:r>
          </w:p>
        </w:tc>
      </w:tr>
      <w:tr w:rsidR="00934BC1" w:rsidRPr="00D26E65" w14:paraId="6C44D9CE" w14:textId="77777777">
        <w:trPr>
          <w:cantSplit/>
        </w:trPr>
        <w:tc>
          <w:tcPr>
            <w:tcW w:w="9639" w:type="dxa"/>
          </w:tcPr>
          <w:p w14:paraId="22E32381" w14:textId="77777777" w:rsidR="00934BC1" w:rsidRPr="00D26E65" w:rsidRDefault="00934BC1" w:rsidP="00441C5E">
            <w:pPr>
              <w:pStyle w:val="TAL"/>
              <w:rPr>
                <w:b/>
                <w:bCs/>
                <w:i/>
              </w:rPr>
            </w:pPr>
            <w:r w:rsidRPr="00D26E65">
              <w:rPr>
                <w:b/>
                <w:bCs/>
                <w:i/>
              </w:rPr>
              <w:t>integrityProtAlgorithm</w:t>
            </w:r>
          </w:p>
          <w:p w14:paraId="7ED5D477" w14:textId="77777777" w:rsidR="00934BC1" w:rsidRPr="00D26E65" w:rsidRDefault="00934BC1" w:rsidP="00441C5E">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2864A85A" w14:textId="77777777" w:rsidR="00934BC1" w:rsidRPr="00D26E65" w:rsidRDefault="00934BC1" w:rsidP="00934BC1">
      <w:pPr>
        <w:rPr>
          <w:lang w:eastAsia="zh-CN"/>
        </w:rPr>
      </w:pPr>
    </w:p>
    <w:p w14:paraId="389B498E" w14:textId="77777777" w:rsidR="004F0237" w:rsidRPr="00D26E65"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.2.3</w:t>
      </w:r>
      <w:r w:rsidRPr="00D26E65">
        <w:rPr>
          <w:lang w:eastAsia="zh-CN"/>
        </w:rPr>
        <w:tab/>
        <w:t>Test description</w:t>
      </w:r>
    </w:p>
    <w:p w14:paraId="3861A3A7" w14:textId="77777777" w:rsidR="004F0237" w:rsidRPr="00D26E65" w:rsidRDefault="004F0237" w:rsidP="004F0237">
      <w:pPr>
        <w:pStyle w:val="H6"/>
        <w:rPr>
          <w:lang w:eastAsia="zh-CN"/>
        </w:rPr>
      </w:pPr>
      <w:r w:rsidRPr="00D26E65">
        <w:rPr>
          <w:lang w:eastAsia="zh-CN"/>
        </w:rPr>
        <w:t>7.3.3.2.3.1</w:t>
      </w:r>
      <w:r w:rsidRPr="00D26E65">
        <w:rPr>
          <w:lang w:eastAsia="zh-CN"/>
        </w:rPr>
        <w:tab/>
        <w:t>Pre-test conditions</w:t>
      </w:r>
    </w:p>
    <w:p w14:paraId="14D01A0F" w14:textId="77777777" w:rsidR="004F0237" w:rsidRPr="00D26E65" w:rsidRDefault="004F0237" w:rsidP="004F0237">
      <w:pPr>
        <w:pStyle w:val="H6"/>
        <w:rPr>
          <w:lang w:eastAsia="zh-CN"/>
        </w:rPr>
      </w:pPr>
      <w:r w:rsidRPr="00D26E65">
        <w:rPr>
          <w:lang w:eastAsia="zh-CN"/>
        </w:rPr>
        <w:t>System Simulator:</w:t>
      </w:r>
    </w:p>
    <w:p w14:paraId="0E846381" w14:textId="77777777" w:rsidR="004F0237" w:rsidRPr="00D26E65" w:rsidRDefault="004F0237" w:rsidP="004F0237">
      <w:pPr>
        <w:pStyle w:val="B1"/>
        <w:rPr>
          <w:rFonts w:eastAsia="MS Gothic"/>
        </w:rPr>
      </w:pPr>
      <w:r w:rsidRPr="00D26E65">
        <w:t>-</w:t>
      </w:r>
      <w:r w:rsidRPr="00D26E65">
        <w:tab/>
        <w:t>Cell 1</w:t>
      </w:r>
      <w:r w:rsidRPr="00D26E65">
        <w:rPr>
          <w:rFonts w:eastAsia="MS Gothic"/>
        </w:rPr>
        <w:t>.</w:t>
      </w:r>
    </w:p>
    <w:p w14:paraId="07EA0C3B" w14:textId="77777777" w:rsidR="004F0237" w:rsidRPr="00D26E65" w:rsidRDefault="004F0237" w:rsidP="004F0237">
      <w:pPr>
        <w:pStyle w:val="H6"/>
        <w:rPr>
          <w:rFonts w:ascii="Times New Roman" w:hAnsi="Times New Roman"/>
        </w:rPr>
      </w:pPr>
      <w:r w:rsidRPr="00D26E65">
        <w:rPr>
          <w:lang w:eastAsia="zh-CN"/>
        </w:rPr>
        <w:t>UE:</w:t>
      </w:r>
    </w:p>
    <w:p w14:paraId="38E3E809" w14:textId="77777777" w:rsidR="004F0237" w:rsidRPr="00D26E65" w:rsidRDefault="004F0237" w:rsidP="004F0237">
      <w:pPr>
        <w:pStyle w:val="B1"/>
        <w:rPr>
          <w:lang w:eastAsia="zh-CN"/>
        </w:rPr>
      </w:pPr>
      <w:r w:rsidRPr="00D26E65">
        <w:t>-</w:t>
      </w:r>
      <w:r w:rsidRPr="00D26E65">
        <w:tab/>
      </w:r>
      <w:r w:rsidRPr="00D26E65">
        <w:rPr>
          <w:lang w:eastAsia="zh-CN"/>
        </w:rPr>
        <w:t>None</w:t>
      </w:r>
      <w:r w:rsidRPr="00D26E65">
        <w:t>.</w:t>
      </w:r>
    </w:p>
    <w:p w14:paraId="1A496861" w14:textId="77777777" w:rsidR="004F0237" w:rsidRPr="00D26E65" w:rsidRDefault="004F0237" w:rsidP="004F0237">
      <w:pPr>
        <w:pStyle w:val="H6"/>
        <w:rPr>
          <w:lang w:eastAsia="zh-CN"/>
        </w:rPr>
      </w:pPr>
      <w:r w:rsidRPr="00D26E65">
        <w:rPr>
          <w:lang w:eastAsia="zh-CN"/>
        </w:rPr>
        <w:t>Preamble</w:t>
      </w:r>
    </w:p>
    <w:p w14:paraId="0D36132E" w14:textId="77777777" w:rsidR="004F0237" w:rsidRPr="00D26E65" w:rsidRDefault="004F0237" w:rsidP="004F0237">
      <w:pPr>
        <w:pStyle w:val="B1"/>
        <w:rPr>
          <w:lang w:eastAsia="zh-CN"/>
        </w:rPr>
      </w:pPr>
      <w:r w:rsidRPr="00D26E65">
        <w:t>-</w:t>
      </w:r>
      <w:r w:rsidRPr="00D26E65">
        <w:tab/>
        <w:t xml:space="preserve">The UE shall be in Loopback Activation state (State </w:t>
      </w:r>
      <w:r w:rsidRPr="00D26E65">
        <w:rPr>
          <w:lang w:eastAsia="zh-CN"/>
        </w:rPr>
        <w:t>4</w:t>
      </w:r>
      <w:r w:rsidRPr="00D26E65">
        <w:t>) according t</w:t>
      </w:r>
      <w:r w:rsidRPr="00D26E65">
        <w:rPr>
          <w:lang w:eastAsia="zh-CN"/>
        </w:rPr>
        <w:t>o</w:t>
      </w:r>
      <w:r w:rsidRPr="00D26E65">
        <w:t xml:space="preserve"> TS36.508.</w:t>
      </w:r>
    </w:p>
    <w:p w14:paraId="6E8A7931" w14:textId="77777777" w:rsidR="004F0237" w:rsidRPr="00D26E65"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.2.3.2</w:t>
      </w:r>
      <w:r w:rsidRPr="00D26E65">
        <w:rPr>
          <w:lang w:eastAsia="zh-CN"/>
        </w:rPr>
        <w:tab/>
        <w:t>Test procedure sequence</w:t>
      </w:r>
    </w:p>
    <w:p w14:paraId="51583074" w14:textId="77777777" w:rsidR="004F0237" w:rsidRPr="00D26E65" w:rsidRDefault="004F0237" w:rsidP="004F0237">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3.3</w:t>
        </w:r>
      </w:smartTag>
      <w:r w:rsidRPr="00D26E65">
        <w:rPr>
          <w:lang w:eastAsia="zh-CN"/>
        </w:rPr>
        <w:t>.2.3.2</w:t>
      </w:r>
      <w:r w:rsidRPr="00D26E65">
        <w:t>-1: M</w:t>
      </w:r>
      <w:r w:rsidRPr="00D26E65">
        <w:rPr>
          <w:lang w:eastAsia="zh-CN"/>
        </w:rPr>
        <w:t>ain</w:t>
      </w:r>
      <w:r w:rsidRPr="00D26E65">
        <w:t xml:space="preserve"> </w:t>
      </w:r>
      <w:r w:rsidR="004A037A" w:rsidRPr="00D26E65">
        <w:t>B</w:t>
      </w:r>
      <w:r w:rsidR="004A037A"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4F0237" w:rsidRPr="00D26E65" w14:paraId="0C72E863" w14:textId="77777777">
        <w:tc>
          <w:tcPr>
            <w:tcW w:w="534" w:type="dxa"/>
            <w:tcBorders>
              <w:top w:val="single" w:sz="4" w:space="0" w:color="auto"/>
              <w:bottom w:val="nil"/>
            </w:tcBorders>
          </w:tcPr>
          <w:p w14:paraId="3F47C275" w14:textId="77777777" w:rsidR="004F0237" w:rsidRPr="00D26E65" w:rsidRDefault="004F0237" w:rsidP="004A7C89">
            <w:pPr>
              <w:pStyle w:val="TAH"/>
            </w:pPr>
            <w:r w:rsidRPr="00D26E65">
              <w:t>St</w:t>
            </w:r>
          </w:p>
        </w:tc>
        <w:tc>
          <w:tcPr>
            <w:tcW w:w="4252" w:type="dxa"/>
            <w:tcBorders>
              <w:top w:val="single" w:sz="4" w:space="0" w:color="auto"/>
              <w:bottom w:val="nil"/>
            </w:tcBorders>
          </w:tcPr>
          <w:p w14:paraId="3EFBE70F" w14:textId="77777777" w:rsidR="004F0237" w:rsidRPr="00D26E65" w:rsidRDefault="004F0237" w:rsidP="004A7C89">
            <w:pPr>
              <w:pStyle w:val="TAH"/>
            </w:pPr>
            <w:r w:rsidRPr="00D26E65">
              <w:t>Procedure</w:t>
            </w:r>
          </w:p>
        </w:tc>
        <w:tc>
          <w:tcPr>
            <w:tcW w:w="3403" w:type="dxa"/>
            <w:gridSpan w:val="2"/>
            <w:tcBorders>
              <w:top w:val="single" w:sz="4" w:space="0" w:color="auto"/>
            </w:tcBorders>
          </w:tcPr>
          <w:p w14:paraId="60DBFB25" w14:textId="77777777" w:rsidR="004F0237" w:rsidRPr="00D26E65" w:rsidRDefault="004F0237" w:rsidP="004A7C89">
            <w:pPr>
              <w:pStyle w:val="TAH"/>
            </w:pPr>
            <w:r w:rsidRPr="00D26E65">
              <w:t>Message Sequence</w:t>
            </w:r>
          </w:p>
        </w:tc>
        <w:tc>
          <w:tcPr>
            <w:tcW w:w="567" w:type="dxa"/>
            <w:tcBorders>
              <w:top w:val="single" w:sz="4" w:space="0" w:color="auto"/>
              <w:bottom w:val="nil"/>
            </w:tcBorders>
          </w:tcPr>
          <w:p w14:paraId="723EAC54" w14:textId="77777777" w:rsidR="004F0237" w:rsidRPr="00D26E65" w:rsidRDefault="004F0237" w:rsidP="004A7C89">
            <w:pPr>
              <w:pStyle w:val="TAH"/>
              <w:rPr>
                <w:rFonts w:eastAsia="MS Gothic"/>
              </w:rPr>
            </w:pPr>
            <w:r w:rsidRPr="00D26E65">
              <w:rPr>
                <w:rFonts w:eastAsia="MS Gothic"/>
              </w:rPr>
              <w:t>TP</w:t>
            </w:r>
          </w:p>
        </w:tc>
        <w:tc>
          <w:tcPr>
            <w:tcW w:w="850" w:type="dxa"/>
            <w:tcBorders>
              <w:top w:val="single" w:sz="4" w:space="0" w:color="auto"/>
              <w:bottom w:val="nil"/>
            </w:tcBorders>
          </w:tcPr>
          <w:p w14:paraId="69661650" w14:textId="77777777" w:rsidR="004F0237" w:rsidRPr="00D26E65" w:rsidRDefault="004F0237" w:rsidP="004A7C89">
            <w:pPr>
              <w:pStyle w:val="TAH"/>
              <w:rPr>
                <w:rFonts w:eastAsia="MS Gothic"/>
              </w:rPr>
            </w:pPr>
            <w:r w:rsidRPr="00D26E65">
              <w:rPr>
                <w:rFonts w:eastAsia="MS Gothic"/>
              </w:rPr>
              <w:t>Verdict</w:t>
            </w:r>
          </w:p>
        </w:tc>
      </w:tr>
      <w:tr w:rsidR="004F0237" w:rsidRPr="00D26E65" w14:paraId="6BC3D71F" w14:textId="77777777">
        <w:tc>
          <w:tcPr>
            <w:tcW w:w="534" w:type="dxa"/>
            <w:tcBorders>
              <w:top w:val="nil"/>
            </w:tcBorders>
          </w:tcPr>
          <w:p w14:paraId="2F49D1F7" w14:textId="77777777" w:rsidR="004F0237" w:rsidRPr="00D26E65" w:rsidRDefault="004F0237" w:rsidP="004A7C89">
            <w:pPr>
              <w:pStyle w:val="TAH"/>
              <w:rPr>
                <w:rFonts w:eastAsia="MS Gothic"/>
              </w:rPr>
            </w:pPr>
          </w:p>
        </w:tc>
        <w:tc>
          <w:tcPr>
            <w:tcW w:w="4252" w:type="dxa"/>
            <w:tcBorders>
              <w:top w:val="nil"/>
            </w:tcBorders>
          </w:tcPr>
          <w:p w14:paraId="3E08CCD1" w14:textId="77777777" w:rsidR="004F0237" w:rsidRPr="00D26E65" w:rsidRDefault="004F0237" w:rsidP="004A7C89">
            <w:pPr>
              <w:pStyle w:val="TAH"/>
              <w:rPr>
                <w:rFonts w:eastAsia="MS Gothic"/>
              </w:rPr>
            </w:pPr>
          </w:p>
        </w:tc>
        <w:tc>
          <w:tcPr>
            <w:tcW w:w="851" w:type="dxa"/>
            <w:tcBorders>
              <w:top w:val="nil"/>
            </w:tcBorders>
          </w:tcPr>
          <w:p w14:paraId="72A650D4" w14:textId="77777777" w:rsidR="004F0237" w:rsidRPr="00D26E65" w:rsidRDefault="004F0237" w:rsidP="004A7C89">
            <w:pPr>
              <w:pStyle w:val="TAH"/>
            </w:pPr>
            <w:r w:rsidRPr="00D26E65">
              <w:t>U - S</w:t>
            </w:r>
          </w:p>
        </w:tc>
        <w:tc>
          <w:tcPr>
            <w:tcW w:w="2552" w:type="dxa"/>
            <w:tcBorders>
              <w:top w:val="nil"/>
            </w:tcBorders>
          </w:tcPr>
          <w:p w14:paraId="7177CC39" w14:textId="77777777" w:rsidR="004F0237" w:rsidRPr="00D26E65" w:rsidRDefault="004F0237" w:rsidP="004A7C89">
            <w:pPr>
              <w:pStyle w:val="TAH"/>
            </w:pPr>
            <w:r w:rsidRPr="00D26E65">
              <w:t>Message</w:t>
            </w:r>
          </w:p>
        </w:tc>
        <w:tc>
          <w:tcPr>
            <w:tcW w:w="567" w:type="dxa"/>
            <w:tcBorders>
              <w:top w:val="nil"/>
            </w:tcBorders>
          </w:tcPr>
          <w:p w14:paraId="1BE2A69D" w14:textId="77777777" w:rsidR="004F0237" w:rsidRPr="00D26E65" w:rsidRDefault="004F0237" w:rsidP="004A7C89">
            <w:pPr>
              <w:pStyle w:val="TAH"/>
              <w:rPr>
                <w:rFonts w:eastAsia="MS Gothic"/>
              </w:rPr>
            </w:pPr>
          </w:p>
        </w:tc>
        <w:tc>
          <w:tcPr>
            <w:tcW w:w="850" w:type="dxa"/>
            <w:tcBorders>
              <w:top w:val="nil"/>
            </w:tcBorders>
          </w:tcPr>
          <w:p w14:paraId="611E8AE8" w14:textId="77777777" w:rsidR="004F0237" w:rsidRPr="00D26E65" w:rsidRDefault="004F0237" w:rsidP="004A7C89">
            <w:pPr>
              <w:pStyle w:val="TAH"/>
              <w:rPr>
                <w:rFonts w:eastAsia="MS Gothic"/>
              </w:rPr>
            </w:pPr>
          </w:p>
        </w:tc>
      </w:tr>
      <w:tr w:rsidR="004F0237" w:rsidRPr="00D26E65" w14:paraId="6BFB233F" w14:textId="77777777">
        <w:tc>
          <w:tcPr>
            <w:tcW w:w="534" w:type="dxa"/>
          </w:tcPr>
          <w:p w14:paraId="5320AF3B" w14:textId="77777777" w:rsidR="004F0237" w:rsidRPr="00D26E65" w:rsidRDefault="004F0237" w:rsidP="004A7C89">
            <w:pPr>
              <w:pStyle w:val="TAC"/>
            </w:pPr>
            <w:r w:rsidRPr="00D26E65">
              <w:rPr>
                <w:lang w:eastAsia="zh-CN"/>
              </w:rPr>
              <w:t>1</w:t>
            </w:r>
          </w:p>
        </w:tc>
        <w:tc>
          <w:tcPr>
            <w:tcW w:w="4252" w:type="dxa"/>
          </w:tcPr>
          <w:p w14:paraId="27EF44B9" w14:textId="77777777" w:rsidR="004F0237" w:rsidRPr="00D26E65" w:rsidRDefault="004F0237" w:rsidP="004A7C89">
            <w:pPr>
              <w:pStyle w:val="TAL"/>
            </w:pPr>
            <w:r w:rsidRPr="00D26E65">
              <w:rPr>
                <w:lang w:eastAsia="zh-CN"/>
              </w:rPr>
              <w:t>SS Transmits PDCP PDU on DRB ciphered.</w:t>
            </w:r>
          </w:p>
        </w:tc>
        <w:tc>
          <w:tcPr>
            <w:tcW w:w="851" w:type="dxa"/>
          </w:tcPr>
          <w:p w14:paraId="212C4254" w14:textId="77777777" w:rsidR="004F0237" w:rsidRPr="00D26E65" w:rsidRDefault="004F0237" w:rsidP="004A7C89">
            <w:pPr>
              <w:pStyle w:val="TAC"/>
            </w:pPr>
            <w:r w:rsidRPr="00D26E65">
              <w:t>&lt;--</w:t>
            </w:r>
          </w:p>
        </w:tc>
        <w:tc>
          <w:tcPr>
            <w:tcW w:w="2552" w:type="dxa"/>
          </w:tcPr>
          <w:p w14:paraId="39F9512E" w14:textId="77777777" w:rsidR="004F0237" w:rsidRPr="00D26E65" w:rsidRDefault="004F0237" w:rsidP="004A7C89">
            <w:pPr>
              <w:pStyle w:val="TAL"/>
              <w:rPr>
                <w:lang w:eastAsia="zh-CN"/>
              </w:rPr>
            </w:pPr>
            <w:r w:rsidRPr="00D26E65">
              <w:rPr>
                <w:lang w:eastAsia="zh-CN"/>
              </w:rPr>
              <w:t>PDCP PDU</w:t>
            </w:r>
          </w:p>
        </w:tc>
        <w:tc>
          <w:tcPr>
            <w:tcW w:w="567" w:type="dxa"/>
          </w:tcPr>
          <w:p w14:paraId="2CAC222F"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w:t>
            </w:r>
          </w:p>
        </w:tc>
        <w:tc>
          <w:tcPr>
            <w:tcW w:w="850" w:type="dxa"/>
          </w:tcPr>
          <w:p w14:paraId="62A8420F"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w:t>
            </w:r>
          </w:p>
        </w:tc>
      </w:tr>
      <w:tr w:rsidR="004F0237" w:rsidRPr="00D26E65" w14:paraId="6BEDBC00" w14:textId="77777777">
        <w:tc>
          <w:tcPr>
            <w:tcW w:w="534" w:type="dxa"/>
          </w:tcPr>
          <w:p w14:paraId="1C841403" w14:textId="77777777" w:rsidR="004F0237" w:rsidRPr="00D26E65" w:rsidRDefault="004F0237" w:rsidP="004A7C89">
            <w:pPr>
              <w:pStyle w:val="TAC"/>
              <w:rPr>
                <w:lang w:eastAsia="zh-CN"/>
              </w:rPr>
            </w:pPr>
            <w:r w:rsidRPr="00D26E65">
              <w:rPr>
                <w:lang w:eastAsia="zh-CN"/>
              </w:rPr>
              <w:t>2</w:t>
            </w:r>
          </w:p>
        </w:tc>
        <w:tc>
          <w:tcPr>
            <w:tcW w:w="4252" w:type="dxa"/>
          </w:tcPr>
          <w:p w14:paraId="12006EC4" w14:textId="77777777" w:rsidR="004F0237" w:rsidRPr="00D26E65" w:rsidRDefault="004F0237" w:rsidP="004A7C89">
            <w:pPr>
              <w:pStyle w:val="TAL"/>
              <w:rPr>
                <w:lang w:eastAsia="zh-CN"/>
              </w:rPr>
            </w:pPr>
            <w:r w:rsidRPr="00D26E65">
              <w:rPr>
                <w:lang w:eastAsia="zh-CN"/>
              </w:rPr>
              <w:t>Check: Does the UE transmit loop backed PDCP PDU ciphered.</w:t>
            </w:r>
          </w:p>
        </w:tc>
        <w:tc>
          <w:tcPr>
            <w:tcW w:w="851" w:type="dxa"/>
          </w:tcPr>
          <w:p w14:paraId="35A6071B" w14:textId="77777777" w:rsidR="004F0237" w:rsidRPr="00D26E65" w:rsidRDefault="004F0237" w:rsidP="004A7C89">
            <w:pPr>
              <w:pStyle w:val="TAC"/>
            </w:pPr>
            <w:r w:rsidRPr="00D26E65">
              <w:t>--&gt;</w:t>
            </w:r>
          </w:p>
        </w:tc>
        <w:tc>
          <w:tcPr>
            <w:tcW w:w="2552" w:type="dxa"/>
          </w:tcPr>
          <w:p w14:paraId="3D6B6F99" w14:textId="77777777" w:rsidR="004F0237" w:rsidRPr="00D26E65" w:rsidRDefault="004F0237" w:rsidP="004A7C89">
            <w:pPr>
              <w:pStyle w:val="TAL"/>
              <w:rPr>
                <w:lang w:eastAsia="zh-CN"/>
              </w:rPr>
            </w:pPr>
            <w:r w:rsidRPr="00D26E65">
              <w:rPr>
                <w:lang w:eastAsia="zh-CN"/>
              </w:rPr>
              <w:t>PDCP PDU</w:t>
            </w:r>
          </w:p>
        </w:tc>
        <w:tc>
          <w:tcPr>
            <w:tcW w:w="567" w:type="dxa"/>
          </w:tcPr>
          <w:p w14:paraId="5DA523C9"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1</w:t>
            </w:r>
          </w:p>
        </w:tc>
        <w:tc>
          <w:tcPr>
            <w:tcW w:w="850" w:type="dxa"/>
          </w:tcPr>
          <w:p w14:paraId="235AC2BE" w14:textId="77777777" w:rsidR="004F0237" w:rsidRPr="00D26E65" w:rsidRDefault="004F0237" w:rsidP="004A7C89">
            <w:pPr>
              <w:pStyle w:val="Footer"/>
              <w:spacing w:after="180"/>
              <w:rPr>
                <w:b w:val="0"/>
                <w:i w:val="0"/>
                <w:noProof w:val="0"/>
                <w:lang w:eastAsia="zh-CN"/>
              </w:rPr>
            </w:pPr>
            <w:r w:rsidRPr="00D26E65">
              <w:rPr>
                <w:b w:val="0"/>
                <w:i w:val="0"/>
                <w:noProof w:val="0"/>
                <w:lang w:eastAsia="zh-CN"/>
              </w:rPr>
              <w:t>P</w:t>
            </w:r>
          </w:p>
        </w:tc>
      </w:tr>
    </w:tbl>
    <w:p w14:paraId="1A52490F" w14:textId="77777777" w:rsidR="004F0237" w:rsidRPr="00D26E65" w:rsidRDefault="004F0237" w:rsidP="004F0237">
      <w:pPr>
        <w:rPr>
          <w:lang w:eastAsia="zh-CN"/>
        </w:rPr>
      </w:pPr>
    </w:p>
    <w:p w14:paraId="61C97E11" w14:textId="77777777" w:rsidR="004F0237" w:rsidRPr="00D26E65" w:rsidRDefault="004F0237" w:rsidP="004F023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lastRenderedPageBreak/>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.2</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09F6462B" w14:textId="77777777" w:rsidR="004F0237" w:rsidRPr="00D26E65" w:rsidRDefault="004F0237" w:rsidP="004F0237">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2</w:t>
      </w:r>
      <w:r w:rsidRPr="00D26E65">
        <w:t>.</w:t>
      </w:r>
      <w:r w:rsidRPr="00D26E65">
        <w:rPr>
          <w:lang w:eastAsia="zh-CN"/>
        </w:rPr>
        <w:t xml:space="preserve">3.3-1 </w:t>
      </w:r>
      <w:r w:rsidRPr="00D26E65">
        <w:rPr>
          <w:i/>
          <w:lang w:eastAsia="zh-CN"/>
        </w:rPr>
        <w:t>SecurityModeCommand</w:t>
      </w:r>
      <w:r w:rsidRPr="00D26E65">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0237" w:rsidRPr="00D26E65" w14:paraId="27966BDC" w14:textId="77777777">
        <w:trPr>
          <w:gridBefore w:val="1"/>
          <w:wBefore w:w="9" w:type="dxa"/>
        </w:trPr>
        <w:tc>
          <w:tcPr>
            <w:tcW w:w="9738" w:type="dxa"/>
            <w:gridSpan w:val="4"/>
          </w:tcPr>
          <w:p w14:paraId="47EE99FD" w14:textId="77777777" w:rsidR="004F0237" w:rsidRPr="00D26E65" w:rsidRDefault="004F0237" w:rsidP="004A7C89">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4F0237" w:rsidRPr="00D26E65" w14:paraId="1D15C3E7" w14:textId="77777777">
        <w:tblPrEx>
          <w:tblCellMar>
            <w:left w:w="108" w:type="dxa"/>
            <w:right w:w="108" w:type="dxa"/>
          </w:tblCellMar>
        </w:tblPrEx>
        <w:tc>
          <w:tcPr>
            <w:tcW w:w="4535" w:type="dxa"/>
            <w:gridSpan w:val="2"/>
          </w:tcPr>
          <w:p w14:paraId="50B48E71" w14:textId="77777777" w:rsidR="004F0237" w:rsidRPr="00D26E65" w:rsidRDefault="004F0237" w:rsidP="004A7C89">
            <w:pPr>
              <w:pStyle w:val="TAH"/>
            </w:pPr>
            <w:r w:rsidRPr="00D26E65">
              <w:t>Information Element</w:t>
            </w:r>
          </w:p>
        </w:tc>
        <w:tc>
          <w:tcPr>
            <w:tcW w:w="2267" w:type="dxa"/>
          </w:tcPr>
          <w:p w14:paraId="39C975BE" w14:textId="77777777" w:rsidR="004F0237" w:rsidRPr="00D26E65" w:rsidRDefault="004F0237" w:rsidP="004A7C89">
            <w:pPr>
              <w:pStyle w:val="TAH"/>
            </w:pPr>
            <w:r w:rsidRPr="00D26E65">
              <w:t>Value/remark</w:t>
            </w:r>
          </w:p>
        </w:tc>
        <w:tc>
          <w:tcPr>
            <w:tcW w:w="1700" w:type="dxa"/>
          </w:tcPr>
          <w:p w14:paraId="00B6DB0F" w14:textId="77777777" w:rsidR="004F0237" w:rsidRPr="00D26E65" w:rsidRDefault="004F0237" w:rsidP="004A7C89">
            <w:pPr>
              <w:pStyle w:val="TAH"/>
            </w:pPr>
            <w:r w:rsidRPr="00D26E65">
              <w:t>Comment</w:t>
            </w:r>
          </w:p>
        </w:tc>
        <w:tc>
          <w:tcPr>
            <w:tcW w:w="1245" w:type="dxa"/>
          </w:tcPr>
          <w:p w14:paraId="01FE8A8C" w14:textId="77777777" w:rsidR="004F0237" w:rsidRPr="00D26E65" w:rsidRDefault="004F0237" w:rsidP="004A7C89">
            <w:pPr>
              <w:pStyle w:val="TAH"/>
            </w:pPr>
            <w:r w:rsidRPr="00D26E65">
              <w:t>Condition</w:t>
            </w:r>
          </w:p>
        </w:tc>
      </w:tr>
      <w:tr w:rsidR="004F0237" w:rsidRPr="00D26E65" w14:paraId="1B7B5A1A" w14:textId="77777777">
        <w:tblPrEx>
          <w:tblCellMar>
            <w:left w:w="108" w:type="dxa"/>
            <w:right w:w="108" w:type="dxa"/>
          </w:tblCellMar>
        </w:tblPrEx>
        <w:tc>
          <w:tcPr>
            <w:tcW w:w="4535" w:type="dxa"/>
            <w:gridSpan w:val="2"/>
          </w:tcPr>
          <w:p w14:paraId="670925E1" w14:textId="77777777" w:rsidR="004F0237" w:rsidRPr="00D26E65" w:rsidRDefault="004F0237" w:rsidP="004A7C89">
            <w:pPr>
              <w:pStyle w:val="TAL"/>
            </w:pPr>
            <w:r w:rsidRPr="00D26E65">
              <w:t>SecurityModeCommand ::= SEQUENCE {</w:t>
            </w:r>
          </w:p>
        </w:tc>
        <w:tc>
          <w:tcPr>
            <w:tcW w:w="2267" w:type="dxa"/>
          </w:tcPr>
          <w:p w14:paraId="64FF19B1" w14:textId="77777777" w:rsidR="004F0237" w:rsidRPr="00D26E65" w:rsidRDefault="004F0237" w:rsidP="004A7C89">
            <w:pPr>
              <w:pStyle w:val="TAL"/>
            </w:pPr>
          </w:p>
        </w:tc>
        <w:tc>
          <w:tcPr>
            <w:tcW w:w="1700" w:type="dxa"/>
          </w:tcPr>
          <w:p w14:paraId="29898181" w14:textId="77777777" w:rsidR="004F0237" w:rsidRPr="00D26E65" w:rsidRDefault="004F0237" w:rsidP="004A7C89">
            <w:pPr>
              <w:pStyle w:val="TAL"/>
            </w:pPr>
          </w:p>
        </w:tc>
        <w:tc>
          <w:tcPr>
            <w:tcW w:w="1245" w:type="dxa"/>
          </w:tcPr>
          <w:p w14:paraId="1B3A026A" w14:textId="77777777" w:rsidR="004F0237" w:rsidRPr="00D26E65" w:rsidRDefault="004F0237" w:rsidP="004A7C89">
            <w:pPr>
              <w:pStyle w:val="TAL"/>
            </w:pPr>
          </w:p>
        </w:tc>
      </w:tr>
      <w:tr w:rsidR="004F0237" w:rsidRPr="00D26E65" w14:paraId="647759AB" w14:textId="77777777">
        <w:tblPrEx>
          <w:tblCellMar>
            <w:left w:w="108" w:type="dxa"/>
            <w:right w:w="108" w:type="dxa"/>
          </w:tblCellMar>
        </w:tblPrEx>
        <w:tc>
          <w:tcPr>
            <w:tcW w:w="4535" w:type="dxa"/>
            <w:gridSpan w:val="2"/>
          </w:tcPr>
          <w:p w14:paraId="663C56C2" w14:textId="77777777" w:rsidR="004F0237" w:rsidRPr="00D26E65" w:rsidRDefault="004F0237" w:rsidP="004A7C89">
            <w:pPr>
              <w:pStyle w:val="TAL"/>
            </w:pPr>
            <w:r w:rsidRPr="00D26E65">
              <w:t xml:space="preserve">  criticalExtensions CHOICE {</w:t>
            </w:r>
          </w:p>
        </w:tc>
        <w:tc>
          <w:tcPr>
            <w:tcW w:w="2267" w:type="dxa"/>
          </w:tcPr>
          <w:p w14:paraId="33D93CF9" w14:textId="77777777" w:rsidR="004F0237" w:rsidRPr="00D26E65" w:rsidRDefault="004F0237" w:rsidP="004A7C89">
            <w:pPr>
              <w:pStyle w:val="TAL"/>
            </w:pPr>
          </w:p>
        </w:tc>
        <w:tc>
          <w:tcPr>
            <w:tcW w:w="1700" w:type="dxa"/>
          </w:tcPr>
          <w:p w14:paraId="3004F6E6" w14:textId="77777777" w:rsidR="004F0237" w:rsidRPr="00D26E65" w:rsidRDefault="004F0237" w:rsidP="004A7C89">
            <w:pPr>
              <w:pStyle w:val="TAL"/>
            </w:pPr>
          </w:p>
        </w:tc>
        <w:tc>
          <w:tcPr>
            <w:tcW w:w="1245" w:type="dxa"/>
          </w:tcPr>
          <w:p w14:paraId="4980923F" w14:textId="77777777" w:rsidR="004F0237" w:rsidRPr="00D26E65" w:rsidRDefault="004F0237" w:rsidP="004A7C89">
            <w:pPr>
              <w:pStyle w:val="TAL"/>
            </w:pPr>
          </w:p>
        </w:tc>
      </w:tr>
      <w:tr w:rsidR="004F0237" w:rsidRPr="00D26E65" w14:paraId="7CD73D19" w14:textId="77777777">
        <w:tblPrEx>
          <w:tblCellMar>
            <w:left w:w="108" w:type="dxa"/>
            <w:right w:w="108" w:type="dxa"/>
          </w:tblCellMar>
        </w:tblPrEx>
        <w:tc>
          <w:tcPr>
            <w:tcW w:w="4535" w:type="dxa"/>
            <w:gridSpan w:val="2"/>
          </w:tcPr>
          <w:p w14:paraId="51B7ECB5" w14:textId="77777777" w:rsidR="004F0237" w:rsidRPr="00D26E65" w:rsidRDefault="004F0237" w:rsidP="004A7C89">
            <w:pPr>
              <w:pStyle w:val="TAL"/>
            </w:pPr>
            <w:r w:rsidRPr="00D26E65">
              <w:t xml:space="preserve">    c1 CHOICE{</w:t>
            </w:r>
          </w:p>
        </w:tc>
        <w:tc>
          <w:tcPr>
            <w:tcW w:w="2267" w:type="dxa"/>
          </w:tcPr>
          <w:p w14:paraId="1800B1B3" w14:textId="77777777" w:rsidR="004F0237" w:rsidRPr="00D26E65" w:rsidRDefault="004F0237" w:rsidP="004A7C89">
            <w:pPr>
              <w:pStyle w:val="TAL"/>
            </w:pPr>
          </w:p>
        </w:tc>
        <w:tc>
          <w:tcPr>
            <w:tcW w:w="1700" w:type="dxa"/>
          </w:tcPr>
          <w:p w14:paraId="6DADE09D" w14:textId="77777777" w:rsidR="004F0237" w:rsidRPr="00D26E65" w:rsidRDefault="004F0237" w:rsidP="004A7C89">
            <w:pPr>
              <w:pStyle w:val="TAL"/>
            </w:pPr>
          </w:p>
        </w:tc>
        <w:tc>
          <w:tcPr>
            <w:tcW w:w="1245" w:type="dxa"/>
          </w:tcPr>
          <w:p w14:paraId="428ED6E7" w14:textId="77777777" w:rsidR="004F0237" w:rsidRPr="00D26E65" w:rsidRDefault="004F0237" w:rsidP="004A7C89">
            <w:pPr>
              <w:pStyle w:val="TAL"/>
            </w:pPr>
          </w:p>
        </w:tc>
      </w:tr>
      <w:tr w:rsidR="00404F26" w:rsidRPr="00D26E65" w14:paraId="7F14CE6F" w14:textId="77777777">
        <w:tblPrEx>
          <w:tblCellMar>
            <w:left w:w="108" w:type="dxa"/>
            <w:right w:w="108" w:type="dxa"/>
          </w:tblCellMar>
        </w:tblPrEx>
        <w:tc>
          <w:tcPr>
            <w:tcW w:w="4535" w:type="dxa"/>
            <w:gridSpan w:val="2"/>
          </w:tcPr>
          <w:p w14:paraId="684FD879" w14:textId="77777777" w:rsidR="00404F26" w:rsidRPr="00D26E65" w:rsidRDefault="00404F26" w:rsidP="00DF6AE0">
            <w:pPr>
              <w:pStyle w:val="TAL"/>
            </w:pPr>
            <w:r w:rsidRPr="00D26E65">
              <w:t xml:space="preserve">  rrc-TransactionIdentifier</w:t>
            </w:r>
          </w:p>
        </w:tc>
        <w:tc>
          <w:tcPr>
            <w:tcW w:w="2267" w:type="dxa"/>
          </w:tcPr>
          <w:p w14:paraId="5A30857A" w14:textId="77777777" w:rsidR="00404F26" w:rsidRPr="00D26E65" w:rsidRDefault="00404F26" w:rsidP="00DF6AE0">
            <w:pPr>
              <w:pStyle w:val="TAL"/>
            </w:pPr>
            <w:r w:rsidRPr="00D26E65">
              <w:t>RRC-TransactionIdentifier-DL</w:t>
            </w:r>
          </w:p>
        </w:tc>
        <w:tc>
          <w:tcPr>
            <w:tcW w:w="1700" w:type="dxa"/>
          </w:tcPr>
          <w:p w14:paraId="127D8C43" w14:textId="77777777" w:rsidR="00404F26" w:rsidRPr="00D26E65" w:rsidRDefault="00404F26" w:rsidP="00DF6AE0">
            <w:pPr>
              <w:pStyle w:val="TAL"/>
            </w:pPr>
          </w:p>
        </w:tc>
        <w:tc>
          <w:tcPr>
            <w:tcW w:w="1245" w:type="dxa"/>
          </w:tcPr>
          <w:p w14:paraId="757AB23D" w14:textId="77777777" w:rsidR="00404F26" w:rsidRPr="00D26E65" w:rsidRDefault="00404F26" w:rsidP="00DF6AE0">
            <w:pPr>
              <w:pStyle w:val="TAL"/>
            </w:pPr>
          </w:p>
        </w:tc>
      </w:tr>
      <w:tr w:rsidR="004F0237" w:rsidRPr="00D26E65" w14:paraId="7713E035" w14:textId="77777777">
        <w:tblPrEx>
          <w:tblCellMar>
            <w:left w:w="108" w:type="dxa"/>
            <w:right w:w="108" w:type="dxa"/>
          </w:tblCellMar>
        </w:tblPrEx>
        <w:tc>
          <w:tcPr>
            <w:tcW w:w="4535" w:type="dxa"/>
            <w:gridSpan w:val="2"/>
          </w:tcPr>
          <w:p w14:paraId="5C407754" w14:textId="77777777" w:rsidR="004F0237" w:rsidRPr="00D26E65" w:rsidRDefault="004F0237" w:rsidP="004A7C89">
            <w:pPr>
              <w:pStyle w:val="TAL"/>
            </w:pPr>
            <w:r w:rsidRPr="00D26E65">
              <w:t xml:space="preserve">      securityModeCommand-r8 SEQUENCE {</w:t>
            </w:r>
          </w:p>
        </w:tc>
        <w:tc>
          <w:tcPr>
            <w:tcW w:w="2267" w:type="dxa"/>
          </w:tcPr>
          <w:p w14:paraId="302EA6DC" w14:textId="77777777" w:rsidR="004F0237" w:rsidRPr="00D26E65" w:rsidRDefault="004F0237" w:rsidP="004A7C89">
            <w:pPr>
              <w:pStyle w:val="TAL"/>
            </w:pPr>
          </w:p>
        </w:tc>
        <w:tc>
          <w:tcPr>
            <w:tcW w:w="1700" w:type="dxa"/>
          </w:tcPr>
          <w:p w14:paraId="08C41B7E" w14:textId="77777777" w:rsidR="004F0237" w:rsidRPr="00D26E65" w:rsidRDefault="004F0237" w:rsidP="004A7C89">
            <w:pPr>
              <w:pStyle w:val="TAL"/>
            </w:pPr>
          </w:p>
        </w:tc>
        <w:tc>
          <w:tcPr>
            <w:tcW w:w="1245" w:type="dxa"/>
          </w:tcPr>
          <w:p w14:paraId="665F74E2" w14:textId="77777777" w:rsidR="004F0237" w:rsidRPr="00D26E65" w:rsidRDefault="004F0237" w:rsidP="004A7C89">
            <w:pPr>
              <w:pStyle w:val="TAL"/>
            </w:pPr>
          </w:p>
        </w:tc>
      </w:tr>
      <w:tr w:rsidR="004F0237" w:rsidRPr="00D26E65" w14:paraId="0122C511" w14:textId="77777777">
        <w:tblPrEx>
          <w:tblCellMar>
            <w:left w:w="108" w:type="dxa"/>
            <w:right w:w="108" w:type="dxa"/>
          </w:tblCellMar>
        </w:tblPrEx>
        <w:tc>
          <w:tcPr>
            <w:tcW w:w="4535" w:type="dxa"/>
            <w:gridSpan w:val="2"/>
          </w:tcPr>
          <w:p w14:paraId="508D56DA" w14:textId="77777777" w:rsidR="004F0237" w:rsidRPr="00D26E65" w:rsidRDefault="00EA198F" w:rsidP="004A7C89">
            <w:pPr>
              <w:pStyle w:val="TAL"/>
            </w:pPr>
            <w:r w:rsidRPr="00D26E65">
              <w:t xml:space="preserve">        securityConfig</w:t>
            </w:r>
            <w:r w:rsidRPr="00D26E65">
              <w:rPr>
                <w:lang w:eastAsia="zh-CN"/>
              </w:rPr>
              <w:t>SMC</w:t>
            </w:r>
            <w:r w:rsidRPr="00D26E65">
              <w:t xml:space="preserve"> SEQUENCE {</w:t>
            </w:r>
          </w:p>
        </w:tc>
        <w:tc>
          <w:tcPr>
            <w:tcW w:w="2267" w:type="dxa"/>
          </w:tcPr>
          <w:p w14:paraId="5949BDF0" w14:textId="77777777" w:rsidR="004F0237" w:rsidRPr="00D26E65" w:rsidRDefault="004F0237" w:rsidP="004A7C89">
            <w:pPr>
              <w:pStyle w:val="TAL"/>
            </w:pPr>
          </w:p>
        </w:tc>
        <w:tc>
          <w:tcPr>
            <w:tcW w:w="1700" w:type="dxa"/>
          </w:tcPr>
          <w:p w14:paraId="7D088ABB" w14:textId="77777777" w:rsidR="004F0237" w:rsidRPr="00D26E65" w:rsidRDefault="004F0237" w:rsidP="004A7C89">
            <w:pPr>
              <w:pStyle w:val="TAL"/>
            </w:pPr>
          </w:p>
        </w:tc>
        <w:tc>
          <w:tcPr>
            <w:tcW w:w="1245" w:type="dxa"/>
          </w:tcPr>
          <w:p w14:paraId="4BBF3360" w14:textId="77777777" w:rsidR="004F0237" w:rsidRPr="00D26E65" w:rsidRDefault="004F0237" w:rsidP="004A7C89">
            <w:pPr>
              <w:pStyle w:val="TAL"/>
            </w:pPr>
          </w:p>
        </w:tc>
      </w:tr>
      <w:tr w:rsidR="004F0237" w:rsidRPr="00D26E65" w14:paraId="260F4C06" w14:textId="77777777">
        <w:tblPrEx>
          <w:tblCellMar>
            <w:left w:w="108" w:type="dxa"/>
            <w:right w:w="108" w:type="dxa"/>
          </w:tblCellMar>
        </w:tblPrEx>
        <w:tc>
          <w:tcPr>
            <w:tcW w:w="4535" w:type="dxa"/>
            <w:gridSpan w:val="2"/>
          </w:tcPr>
          <w:p w14:paraId="2DEED2D3" w14:textId="77777777" w:rsidR="004F0237" w:rsidRPr="00D26E65" w:rsidRDefault="004F0237" w:rsidP="004A7C89">
            <w:pPr>
              <w:pStyle w:val="TAL"/>
            </w:pPr>
            <w:r w:rsidRPr="00D26E65">
              <w:t xml:space="preserve">          cipheringAlgorithm</w:t>
            </w:r>
          </w:p>
        </w:tc>
        <w:tc>
          <w:tcPr>
            <w:tcW w:w="2267" w:type="dxa"/>
          </w:tcPr>
          <w:p w14:paraId="3E1AC497" w14:textId="77777777" w:rsidR="004F0237" w:rsidRPr="00D26E65" w:rsidRDefault="004F0237" w:rsidP="004A7C89">
            <w:pPr>
              <w:pStyle w:val="TAL"/>
              <w:rPr>
                <w:lang w:eastAsia="zh-CN"/>
              </w:rPr>
            </w:pPr>
            <w:r w:rsidRPr="00D26E65">
              <w:rPr>
                <w:lang w:eastAsia="zh-CN"/>
              </w:rPr>
              <w:t>eea1</w:t>
            </w:r>
          </w:p>
        </w:tc>
        <w:tc>
          <w:tcPr>
            <w:tcW w:w="1700" w:type="dxa"/>
          </w:tcPr>
          <w:p w14:paraId="23F4B554" w14:textId="77777777" w:rsidR="004F0237" w:rsidRPr="00D26E65" w:rsidRDefault="004F0237" w:rsidP="004A7C89">
            <w:pPr>
              <w:pStyle w:val="TAL"/>
            </w:pPr>
          </w:p>
        </w:tc>
        <w:tc>
          <w:tcPr>
            <w:tcW w:w="1245" w:type="dxa"/>
          </w:tcPr>
          <w:p w14:paraId="7DDD18DA" w14:textId="77777777" w:rsidR="004F0237" w:rsidRPr="00D26E65" w:rsidRDefault="004F0237" w:rsidP="004A7C89">
            <w:pPr>
              <w:pStyle w:val="TAL"/>
            </w:pPr>
          </w:p>
        </w:tc>
      </w:tr>
      <w:tr w:rsidR="004F0237" w:rsidRPr="00D26E65" w14:paraId="25ED2EFF" w14:textId="77777777">
        <w:tblPrEx>
          <w:tblCellMar>
            <w:left w:w="108" w:type="dxa"/>
            <w:right w:w="108" w:type="dxa"/>
          </w:tblCellMar>
        </w:tblPrEx>
        <w:tc>
          <w:tcPr>
            <w:tcW w:w="4535" w:type="dxa"/>
            <w:gridSpan w:val="2"/>
          </w:tcPr>
          <w:p w14:paraId="33E43A27" w14:textId="77777777" w:rsidR="004F0237" w:rsidRPr="00D26E65" w:rsidRDefault="004F0237" w:rsidP="004A7C89">
            <w:pPr>
              <w:pStyle w:val="TAL"/>
            </w:pPr>
            <w:r w:rsidRPr="00D26E65">
              <w:t xml:space="preserve">        }</w:t>
            </w:r>
          </w:p>
        </w:tc>
        <w:tc>
          <w:tcPr>
            <w:tcW w:w="2267" w:type="dxa"/>
          </w:tcPr>
          <w:p w14:paraId="5597B7F1" w14:textId="77777777" w:rsidR="004F0237" w:rsidRPr="00D26E65" w:rsidRDefault="004F0237" w:rsidP="004A7C89">
            <w:pPr>
              <w:pStyle w:val="TAL"/>
            </w:pPr>
          </w:p>
        </w:tc>
        <w:tc>
          <w:tcPr>
            <w:tcW w:w="1700" w:type="dxa"/>
          </w:tcPr>
          <w:p w14:paraId="38788738" w14:textId="77777777" w:rsidR="004F0237" w:rsidRPr="00D26E65" w:rsidRDefault="004F0237" w:rsidP="004A7C89">
            <w:pPr>
              <w:pStyle w:val="TAL"/>
            </w:pPr>
          </w:p>
        </w:tc>
        <w:tc>
          <w:tcPr>
            <w:tcW w:w="1245" w:type="dxa"/>
          </w:tcPr>
          <w:p w14:paraId="02E8540D" w14:textId="77777777" w:rsidR="004F0237" w:rsidRPr="00D26E65" w:rsidRDefault="004F0237" w:rsidP="004A7C89">
            <w:pPr>
              <w:pStyle w:val="TAL"/>
            </w:pPr>
          </w:p>
        </w:tc>
      </w:tr>
      <w:tr w:rsidR="004F0237" w:rsidRPr="00D26E65" w14:paraId="54A8627B" w14:textId="77777777">
        <w:tblPrEx>
          <w:tblCellMar>
            <w:left w:w="108" w:type="dxa"/>
            <w:right w:w="108" w:type="dxa"/>
          </w:tblCellMar>
        </w:tblPrEx>
        <w:tc>
          <w:tcPr>
            <w:tcW w:w="4535" w:type="dxa"/>
            <w:gridSpan w:val="2"/>
          </w:tcPr>
          <w:p w14:paraId="1730AFED" w14:textId="77777777" w:rsidR="004F0237" w:rsidRPr="00D26E65" w:rsidRDefault="004F0237" w:rsidP="004A7C89">
            <w:pPr>
              <w:pStyle w:val="TAL"/>
            </w:pPr>
            <w:r w:rsidRPr="00D26E65">
              <w:t xml:space="preserve">        nonCriticalExtension SEQUENCE {}</w:t>
            </w:r>
          </w:p>
        </w:tc>
        <w:tc>
          <w:tcPr>
            <w:tcW w:w="2267" w:type="dxa"/>
          </w:tcPr>
          <w:p w14:paraId="41D9E5EC" w14:textId="77777777" w:rsidR="004F0237" w:rsidRPr="00D26E65" w:rsidRDefault="004F0237" w:rsidP="004A7C89">
            <w:pPr>
              <w:pStyle w:val="TAL"/>
            </w:pPr>
            <w:r w:rsidRPr="00D26E65">
              <w:t>Not present</w:t>
            </w:r>
          </w:p>
        </w:tc>
        <w:tc>
          <w:tcPr>
            <w:tcW w:w="1700" w:type="dxa"/>
          </w:tcPr>
          <w:p w14:paraId="5F566BDE" w14:textId="77777777" w:rsidR="004F0237" w:rsidRPr="00D26E65" w:rsidRDefault="004F0237" w:rsidP="004A7C89">
            <w:pPr>
              <w:pStyle w:val="TAL"/>
            </w:pPr>
          </w:p>
        </w:tc>
        <w:tc>
          <w:tcPr>
            <w:tcW w:w="1245" w:type="dxa"/>
          </w:tcPr>
          <w:p w14:paraId="11751B63" w14:textId="77777777" w:rsidR="004F0237" w:rsidRPr="00D26E65" w:rsidRDefault="004F0237" w:rsidP="004A7C89">
            <w:pPr>
              <w:pStyle w:val="TAL"/>
            </w:pPr>
          </w:p>
        </w:tc>
      </w:tr>
      <w:tr w:rsidR="004F0237" w:rsidRPr="00D26E65" w14:paraId="117DE2B3" w14:textId="77777777">
        <w:tblPrEx>
          <w:tblCellMar>
            <w:left w:w="108" w:type="dxa"/>
            <w:right w:w="108" w:type="dxa"/>
          </w:tblCellMar>
        </w:tblPrEx>
        <w:tc>
          <w:tcPr>
            <w:tcW w:w="4535" w:type="dxa"/>
            <w:gridSpan w:val="2"/>
          </w:tcPr>
          <w:p w14:paraId="5AD6E764" w14:textId="77777777" w:rsidR="004F0237" w:rsidRPr="00D26E65" w:rsidRDefault="004F0237" w:rsidP="004A7C89">
            <w:pPr>
              <w:pStyle w:val="TAL"/>
            </w:pPr>
            <w:r w:rsidRPr="00D26E65">
              <w:t xml:space="preserve">      }</w:t>
            </w:r>
          </w:p>
        </w:tc>
        <w:tc>
          <w:tcPr>
            <w:tcW w:w="2267" w:type="dxa"/>
          </w:tcPr>
          <w:p w14:paraId="0177D7F3" w14:textId="77777777" w:rsidR="004F0237" w:rsidRPr="00D26E65" w:rsidRDefault="004F0237" w:rsidP="004A7C89">
            <w:pPr>
              <w:pStyle w:val="TAL"/>
            </w:pPr>
          </w:p>
        </w:tc>
        <w:tc>
          <w:tcPr>
            <w:tcW w:w="1700" w:type="dxa"/>
          </w:tcPr>
          <w:p w14:paraId="6DA438FA" w14:textId="77777777" w:rsidR="004F0237" w:rsidRPr="00D26E65" w:rsidRDefault="004F0237" w:rsidP="004A7C89">
            <w:pPr>
              <w:pStyle w:val="TAL"/>
            </w:pPr>
          </w:p>
        </w:tc>
        <w:tc>
          <w:tcPr>
            <w:tcW w:w="1245" w:type="dxa"/>
          </w:tcPr>
          <w:p w14:paraId="502AB566" w14:textId="77777777" w:rsidR="004F0237" w:rsidRPr="00D26E65" w:rsidRDefault="004F0237" w:rsidP="004A7C89">
            <w:pPr>
              <w:pStyle w:val="TAL"/>
            </w:pPr>
          </w:p>
        </w:tc>
      </w:tr>
      <w:tr w:rsidR="004F0237" w:rsidRPr="00D26E65" w14:paraId="0685ED82" w14:textId="77777777">
        <w:tblPrEx>
          <w:tblCellMar>
            <w:left w:w="108" w:type="dxa"/>
            <w:right w:w="108" w:type="dxa"/>
          </w:tblCellMar>
        </w:tblPrEx>
        <w:tc>
          <w:tcPr>
            <w:tcW w:w="4535" w:type="dxa"/>
            <w:gridSpan w:val="2"/>
          </w:tcPr>
          <w:p w14:paraId="256E9BEF" w14:textId="77777777" w:rsidR="004F0237" w:rsidRPr="00D26E65" w:rsidRDefault="004F0237" w:rsidP="004A7C89">
            <w:pPr>
              <w:pStyle w:val="TAL"/>
            </w:pPr>
            <w:r w:rsidRPr="00D26E65">
              <w:t xml:space="preserve">    }</w:t>
            </w:r>
          </w:p>
        </w:tc>
        <w:tc>
          <w:tcPr>
            <w:tcW w:w="2267" w:type="dxa"/>
          </w:tcPr>
          <w:p w14:paraId="1F60EE6D" w14:textId="77777777" w:rsidR="004F0237" w:rsidRPr="00D26E65" w:rsidRDefault="004F0237" w:rsidP="004A7C89">
            <w:pPr>
              <w:pStyle w:val="TAL"/>
            </w:pPr>
          </w:p>
        </w:tc>
        <w:tc>
          <w:tcPr>
            <w:tcW w:w="1700" w:type="dxa"/>
          </w:tcPr>
          <w:p w14:paraId="64A793D4" w14:textId="77777777" w:rsidR="004F0237" w:rsidRPr="00D26E65" w:rsidRDefault="004F0237" w:rsidP="004A7C89">
            <w:pPr>
              <w:pStyle w:val="TAL"/>
            </w:pPr>
          </w:p>
        </w:tc>
        <w:tc>
          <w:tcPr>
            <w:tcW w:w="1245" w:type="dxa"/>
          </w:tcPr>
          <w:p w14:paraId="0BDF09C1" w14:textId="77777777" w:rsidR="004F0237" w:rsidRPr="00D26E65" w:rsidRDefault="004F0237" w:rsidP="004A7C89">
            <w:pPr>
              <w:pStyle w:val="TAL"/>
            </w:pPr>
          </w:p>
        </w:tc>
      </w:tr>
      <w:tr w:rsidR="004F0237" w:rsidRPr="00D26E65" w14:paraId="185A92AB" w14:textId="77777777">
        <w:tblPrEx>
          <w:tblCellMar>
            <w:left w:w="108" w:type="dxa"/>
            <w:right w:w="108" w:type="dxa"/>
          </w:tblCellMar>
        </w:tblPrEx>
        <w:tc>
          <w:tcPr>
            <w:tcW w:w="4535" w:type="dxa"/>
            <w:gridSpan w:val="2"/>
          </w:tcPr>
          <w:p w14:paraId="5AF55723" w14:textId="77777777" w:rsidR="004F0237" w:rsidRPr="00D26E65" w:rsidRDefault="004F0237" w:rsidP="004A7C89">
            <w:pPr>
              <w:pStyle w:val="TAL"/>
            </w:pPr>
            <w:r w:rsidRPr="00D26E65">
              <w:t xml:space="preserve">  }</w:t>
            </w:r>
          </w:p>
        </w:tc>
        <w:tc>
          <w:tcPr>
            <w:tcW w:w="2267" w:type="dxa"/>
          </w:tcPr>
          <w:p w14:paraId="111CBB6D" w14:textId="77777777" w:rsidR="004F0237" w:rsidRPr="00D26E65" w:rsidRDefault="004F0237" w:rsidP="004A7C89">
            <w:pPr>
              <w:pStyle w:val="TAL"/>
            </w:pPr>
          </w:p>
        </w:tc>
        <w:tc>
          <w:tcPr>
            <w:tcW w:w="1700" w:type="dxa"/>
          </w:tcPr>
          <w:p w14:paraId="164EF2AE" w14:textId="77777777" w:rsidR="004F0237" w:rsidRPr="00D26E65" w:rsidRDefault="004F0237" w:rsidP="004A7C89">
            <w:pPr>
              <w:pStyle w:val="TAL"/>
            </w:pPr>
          </w:p>
        </w:tc>
        <w:tc>
          <w:tcPr>
            <w:tcW w:w="1245" w:type="dxa"/>
          </w:tcPr>
          <w:p w14:paraId="6DC0CBE2" w14:textId="77777777" w:rsidR="004F0237" w:rsidRPr="00D26E65" w:rsidRDefault="004F0237" w:rsidP="004A7C89">
            <w:pPr>
              <w:pStyle w:val="TAL"/>
            </w:pPr>
          </w:p>
        </w:tc>
      </w:tr>
      <w:tr w:rsidR="004F0237" w:rsidRPr="00D26E65" w14:paraId="0BB098E0" w14:textId="77777777">
        <w:tblPrEx>
          <w:tblCellMar>
            <w:left w:w="108" w:type="dxa"/>
            <w:right w:w="108" w:type="dxa"/>
          </w:tblCellMar>
        </w:tblPrEx>
        <w:tc>
          <w:tcPr>
            <w:tcW w:w="4535" w:type="dxa"/>
            <w:gridSpan w:val="2"/>
          </w:tcPr>
          <w:p w14:paraId="65B95D72" w14:textId="77777777" w:rsidR="004F0237" w:rsidRPr="00D26E65" w:rsidRDefault="004F0237" w:rsidP="004A7C89">
            <w:pPr>
              <w:pStyle w:val="TAL"/>
            </w:pPr>
            <w:r w:rsidRPr="00D26E65">
              <w:t>}</w:t>
            </w:r>
          </w:p>
        </w:tc>
        <w:tc>
          <w:tcPr>
            <w:tcW w:w="2267" w:type="dxa"/>
          </w:tcPr>
          <w:p w14:paraId="1342C884" w14:textId="77777777" w:rsidR="004F0237" w:rsidRPr="00D26E65" w:rsidRDefault="004F0237" w:rsidP="004A7C89">
            <w:pPr>
              <w:pStyle w:val="TAL"/>
            </w:pPr>
          </w:p>
        </w:tc>
        <w:tc>
          <w:tcPr>
            <w:tcW w:w="1700" w:type="dxa"/>
          </w:tcPr>
          <w:p w14:paraId="04132B3A" w14:textId="77777777" w:rsidR="004F0237" w:rsidRPr="00D26E65" w:rsidRDefault="004F0237" w:rsidP="004A7C89">
            <w:pPr>
              <w:pStyle w:val="TAL"/>
            </w:pPr>
          </w:p>
        </w:tc>
        <w:tc>
          <w:tcPr>
            <w:tcW w:w="1245" w:type="dxa"/>
          </w:tcPr>
          <w:p w14:paraId="6E6DF72E" w14:textId="77777777" w:rsidR="004F0237" w:rsidRPr="00D26E65" w:rsidRDefault="004F0237" w:rsidP="004A7C89">
            <w:pPr>
              <w:pStyle w:val="TAL"/>
            </w:pPr>
          </w:p>
        </w:tc>
      </w:tr>
    </w:tbl>
    <w:p w14:paraId="10E571EA" w14:textId="77777777" w:rsidR="004F0237" w:rsidRPr="00D26E65" w:rsidRDefault="004F0237" w:rsidP="00AE1EFC"/>
    <w:p w14:paraId="4D4FDBC0" w14:textId="77777777" w:rsidR="000D2677" w:rsidRPr="00D26E65" w:rsidRDefault="000D2677" w:rsidP="000D2677">
      <w:pPr>
        <w:pStyle w:val="Heading4"/>
        <w:rPr>
          <w:lang w:eastAsia="zh-CN"/>
        </w:rPr>
      </w:pPr>
      <w:bookmarkStart w:id="64" w:name="_Toc225185330"/>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.3</w:t>
      </w:r>
      <w:r w:rsidRPr="00D26E65">
        <w:rPr>
          <w:lang w:eastAsia="zh-CN"/>
        </w:rPr>
        <w:tab/>
      </w:r>
      <w:r w:rsidRPr="00D26E65">
        <w:t xml:space="preserve">Ciphering and </w:t>
      </w:r>
      <w:r w:rsidR="003B0F36" w:rsidRPr="00D26E65">
        <w:t xml:space="preserve">deciphering / </w:t>
      </w:r>
      <w:r w:rsidRPr="00D26E65">
        <w:t xml:space="preserve">Correct functionality of EPS AS </w:t>
      </w:r>
      <w:r w:rsidR="003B0F36" w:rsidRPr="00D26E65">
        <w:t xml:space="preserve">encryption </w:t>
      </w:r>
      <w:r w:rsidRPr="00D26E65">
        <w:t xml:space="preserve">algorithms </w:t>
      </w:r>
      <w:r w:rsidR="003B0F36" w:rsidRPr="00D26E65">
        <w:t xml:space="preserve">/ </w:t>
      </w:r>
      <w:r w:rsidRPr="00D26E65">
        <w:rPr>
          <w:lang w:eastAsia="zh-CN"/>
        </w:rPr>
        <w:t>AES</w:t>
      </w:r>
      <w:bookmarkEnd w:id="64"/>
    </w:p>
    <w:p w14:paraId="0BAE2201" w14:textId="77777777" w:rsidR="000D2677" w:rsidRPr="00D26E65"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.3.1</w:t>
      </w:r>
      <w:r w:rsidRPr="00D26E65">
        <w:rPr>
          <w:lang w:eastAsia="zh-CN"/>
        </w:rPr>
        <w:tab/>
        <w:t>Test Purpose (TP)</w:t>
      </w:r>
    </w:p>
    <w:p w14:paraId="325B3E41" w14:textId="77777777" w:rsidR="000D2677" w:rsidRPr="00D26E65" w:rsidRDefault="000D2677" w:rsidP="000D2677">
      <w:pPr>
        <w:pStyle w:val="H6"/>
        <w:rPr>
          <w:lang w:eastAsia="zh-CN"/>
        </w:rPr>
      </w:pPr>
      <w:r w:rsidRPr="00D26E65">
        <w:t>(1)</w:t>
      </w:r>
    </w:p>
    <w:p w14:paraId="71701ECC" w14:textId="77777777" w:rsidR="000D2677" w:rsidRPr="00D26E65" w:rsidRDefault="000D2677" w:rsidP="000D2677">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755A7A7B" w14:textId="77777777" w:rsidR="000D2677" w:rsidRPr="00D26E65" w:rsidRDefault="000D2677" w:rsidP="000D2677">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AES</w:t>
      </w:r>
      <w:r w:rsidRPr="00D26E65">
        <w:rPr>
          <w:noProof w:val="0"/>
        </w:rPr>
        <w:t xml:space="preserve"> }</w:t>
      </w:r>
    </w:p>
    <w:p w14:paraId="2B19C2FC" w14:textId="77777777" w:rsidR="000D2677" w:rsidRPr="00D26E65" w:rsidRDefault="000D2677" w:rsidP="000D2677">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165A1298" w14:textId="77777777" w:rsidR="000D2677" w:rsidRPr="00D26E65" w:rsidRDefault="000D2677" w:rsidP="000D2677">
      <w:pPr>
        <w:pStyle w:val="PL"/>
        <w:rPr>
          <w:noProof w:val="0"/>
        </w:rPr>
      </w:pPr>
      <w:r w:rsidRPr="00D26E65">
        <w:rPr>
          <w:noProof w:val="0"/>
        </w:rPr>
        <w:t>}</w:t>
      </w:r>
    </w:p>
    <w:p w14:paraId="18880AEB" w14:textId="77777777" w:rsidR="00EA532C" w:rsidRPr="00D26E65" w:rsidRDefault="00EA532C" w:rsidP="000D2677">
      <w:pPr>
        <w:pStyle w:val="PL"/>
        <w:rPr>
          <w:noProof w:val="0"/>
          <w:lang w:eastAsia="zh-CN"/>
        </w:rPr>
      </w:pPr>
    </w:p>
    <w:p w14:paraId="3617879A" w14:textId="77777777" w:rsidR="000D2677" w:rsidRPr="00D26E65" w:rsidRDefault="000D2677" w:rsidP="000D2677">
      <w:pPr>
        <w:pStyle w:val="H6"/>
        <w:rPr>
          <w:lang w:eastAsia="zh-CN"/>
        </w:rPr>
      </w:pPr>
      <w:r w:rsidRPr="00D26E65">
        <w:rPr>
          <w:lang w:eastAsia="zh-CN"/>
        </w:rPr>
        <w:t>7.3.3.3.2</w:t>
      </w:r>
      <w:r w:rsidRPr="00D26E65">
        <w:rPr>
          <w:lang w:eastAsia="zh-CN"/>
        </w:rPr>
        <w:tab/>
        <w:t>Conformance requirements</w:t>
      </w:r>
    </w:p>
    <w:p w14:paraId="3FB9FB8F" w14:textId="77777777" w:rsidR="0066385F" w:rsidRPr="00D26E65" w:rsidRDefault="0066385F" w:rsidP="0066385F">
      <w:pPr>
        <w:rPr>
          <w:lang w:eastAsia="zh-CN"/>
        </w:rPr>
      </w:pPr>
      <w:r w:rsidRPr="00D26E65">
        <w:t>References: The conformance requirements covered in the present TC are specified in: TS 36.323, clause 5.</w:t>
      </w:r>
      <w:r w:rsidRPr="00D26E65">
        <w:rPr>
          <w:lang w:eastAsia="zh-CN"/>
        </w:rPr>
        <w:t xml:space="preserve">6 , </w:t>
      </w:r>
      <w:r w:rsidRPr="00D26E65">
        <w:t>TS 3</w:t>
      </w:r>
      <w:r w:rsidRPr="00D26E65">
        <w:rPr>
          <w:lang w:eastAsia="zh-CN"/>
        </w:rPr>
        <w:t>3.401</w:t>
      </w:r>
      <w:r w:rsidRPr="00D26E65">
        <w:t xml:space="preserve">, clause </w:t>
      </w:r>
      <w:r w:rsidRPr="00D26E65">
        <w:rPr>
          <w:lang w:eastAsia="zh-CN"/>
        </w:rPr>
        <w:t xml:space="preserve">5.1.3.2 and </w:t>
      </w:r>
      <w:r w:rsidRPr="00D26E65">
        <w:t>TS 36.</w:t>
      </w:r>
      <w:r w:rsidRPr="00D26E65">
        <w:rPr>
          <w:lang w:eastAsia="zh-CN"/>
        </w:rPr>
        <w:t>331</w:t>
      </w:r>
      <w:r w:rsidRPr="00D26E65">
        <w:t xml:space="preserve">, clause </w:t>
      </w:r>
      <w:r w:rsidRPr="00D26E65">
        <w:rPr>
          <w:lang w:eastAsia="zh-CN"/>
        </w:rPr>
        <w:t>6.3.3</w:t>
      </w:r>
      <w:r w:rsidR="00485ADE" w:rsidRPr="00D26E65">
        <w:t>.</w:t>
      </w:r>
    </w:p>
    <w:p w14:paraId="5CF463E8" w14:textId="77777777" w:rsidR="0066385F" w:rsidRPr="00D26E65" w:rsidRDefault="0066385F" w:rsidP="0066385F">
      <w:r w:rsidRPr="00D26E65">
        <w:t>[TS 36.323, clause 5.</w:t>
      </w:r>
      <w:r w:rsidRPr="00D26E65">
        <w:rPr>
          <w:lang w:eastAsia="zh-CN"/>
        </w:rPr>
        <w:t>6</w:t>
      </w:r>
      <w:r w:rsidRPr="00D26E65">
        <w:t>]</w:t>
      </w:r>
    </w:p>
    <w:p w14:paraId="26A995A6" w14:textId="77777777" w:rsidR="0066385F" w:rsidRPr="00D26E65" w:rsidRDefault="0066385F" w:rsidP="0066385F">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52DEB707" w14:textId="77777777" w:rsidR="0066385F" w:rsidRPr="00D26E65" w:rsidRDefault="0066385F" w:rsidP="0066385F">
      <w:pPr>
        <w:rPr>
          <w:lang w:eastAsia="ko-KR"/>
        </w:rPr>
      </w:pPr>
      <w:r w:rsidRPr="00D26E65">
        <w:t>The ciphering algorithm and key to be used by the PDCP entity are configured by upper layers [3] and the ciphering method shall be applied as specified in [6].</w:t>
      </w:r>
    </w:p>
    <w:p w14:paraId="45206A73" w14:textId="77777777" w:rsidR="0066385F" w:rsidRPr="00D26E65" w:rsidRDefault="0066385F" w:rsidP="0066385F">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7A08EA1" w14:textId="77777777" w:rsidR="0066385F" w:rsidRPr="00D26E65" w:rsidRDefault="0066385F" w:rsidP="0066385F">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58C6997" w14:textId="77777777" w:rsidR="0066385F" w:rsidRPr="00D26E65" w:rsidRDefault="0066385F" w:rsidP="0066385F">
      <w:pPr>
        <w:pStyle w:val="B1"/>
      </w:pPr>
      <w:r w:rsidRPr="00D26E65">
        <w:t>-</w:t>
      </w:r>
      <w:r w:rsidRPr="00D26E65">
        <w:tab/>
        <w:t>BEARER (defined as the radio bearer identifier in [6]. It will use the value RB identity –1 as in [3]);</w:t>
      </w:r>
    </w:p>
    <w:p w14:paraId="66BB9B0C" w14:textId="77777777" w:rsidR="0066385F" w:rsidRPr="00D26E65" w:rsidRDefault="0066385F" w:rsidP="0066385F">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4638095B" w14:textId="77777777" w:rsidR="0066385F" w:rsidRPr="00D26E65" w:rsidRDefault="0066385F" w:rsidP="0066385F">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6ECBB468" w14:textId="77777777" w:rsidR="0066385F" w:rsidRPr="00D26E65" w:rsidRDefault="0066385F" w:rsidP="0066385F">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17D4FD82" w14:textId="77777777" w:rsidR="0066385F" w:rsidRPr="00D26E65" w:rsidRDefault="0066385F" w:rsidP="0066385F">
      <w:pPr>
        <w:pStyle w:val="NO"/>
      </w:pPr>
      <w:r w:rsidRPr="00D26E65">
        <w:rPr>
          <w:rFonts w:cs="Arial"/>
          <w:lang w:eastAsia="zh-CN"/>
        </w:rPr>
        <w:t>NOTE:</w:t>
      </w:r>
      <w:r w:rsidRPr="00D26E65">
        <w:tab/>
        <w:t>Deviations from the above requirement have to be indicated explicitly in the algorithm identifier list below.</w:t>
      </w:r>
    </w:p>
    <w:p w14:paraId="610E244A" w14:textId="77777777" w:rsidR="0066385F" w:rsidRPr="00D26E65" w:rsidRDefault="0066385F" w:rsidP="0066385F">
      <w:pPr>
        <w:pStyle w:val="BodyText"/>
      </w:pPr>
      <w:r w:rsidRPr="00D26E65">
        <w:lastRenderedPageBreak/>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76931055" w14:textId="77777777" w:rsidR="0066385F" w:rsidRPr="00D26E65" w:rsidRDefault="0066385F" w:rsidP="0066385F">
      <w:pPr>
        <w:pStyle w:val="B1"/>
        <w:rPr>
          <w:rFonts w:eastAsia="MS Mincho"/>
        </w:rPr>
      </w:pPr>
      <w:r w:rsidRPr="00D26E65">
        <w:rPr>
          <w:lang w:eastAsia="zh-CN"/>
        </w:rPr>
        <w:t>…</w:t>
      </w:r>
    </w:p>
    <w:p w14:paraId="02E68AD6" w14:textId="77777777" w:rsidR="0066385F" w:rsidRPr="00D26E65" w:rsidRDefault="0066385F" w:rsidP="0066385F">
      <w:pPr>
        <w:pStyle w:val="B1"/>
      </w:pPr>
      <w:r w:rsidRPr="00D26E65">
        <w:rPr>
          <w:lang w:eastAsia="zh-CN"/>
        </w:rPr>
        <w:t>"</w:t>
      </w:r>
      <w:r w:rsidRPr="00D26E65">
        <w:t>00</w:t>
      </w:r>
      <w:r w:rsidRPr="00D26E65">
        <w:rPr>
          <w:lang w:eastAsia="zh-CN"/>
        </w:rPr>
        <w:t>10</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2</w:t>
      </w:r>
      <w:r w:rsidRPr="00D26E65">
        <w:t xml:space="preserve">      </w:t>
      </w:r>
      <w:r w:rsidRPr="00D26E65">
        <w:rPr>
          <w:lang w:eastAsia="zh-CN"/>
        </w:rPr>
        <w:t xml:space="preserve">AES </w:t>
      </w:r>
      <w:r w:rsidRPr="00D26E65">
        <w:t>based algorithm</w:t>
      </w:r>
    </w:p>
    <w:p w14:paraId="6168F441" w14:textId="77777777" w:rsidR="0066385F" w:rsidRPr="00D26E65" w:rsidRDefault="0066385F" w:rsidP="0066385F">
      <w:pPr>
        <w:pStyle w:val="B1"/>
        <w:rPr>
          <w:b/>
          <w:lang w:eastAsia="zh-CN"/>
        </w:rPr>
      </w:pPr>
      <w:r w:rsidRPr="00D26E65">
        <w:rPr>
          <w:lang w:eastAsia="zh-CN"/>
        </w:rPr>
        <w:t>…</w:t>
      </w:r>
    </w:p>
    <w:p w14:paraId="126F4A85" w14:textId="77777777" w:rsidR="0066385F" w:rsidRPr="00D26E65" w:rsidRDefault="0066385F" w:rsidP="0066385F">
      <w:r w:rsidRPr="00D26E65">
        <w:t>The remaining values have been reserved for future use.</w:t>
      </w:r>
    </w:p>
    <w:p w14:paraId="528A7FD2" w14:textId="77777777" w:rsidR="0066385F" w:rsidRPr="00D26E65" w:rsidRDefault="0066385F" w:rsidP="0066385F">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26567B46" w14:textId="77777777" w:rsidR="0066385F" w:rsidRPr="00D26E65" w:rsidRDefault="0066385F" w:rsidP="0066385F">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5EC3FA0E" w14:textId="77777777" w:rsidR="0066385F" w:rsidRPr="00D26E65" w:rsidRDefault="0066385F" w:rsidP="0066385F">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1F5CCBD2" w14:textId="77777777" w:rsidR="0066385F" w:rsidRPr="00D26E65" w:rsidRDefault="0066385F" w:rsidP="0066385F">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66385F" w:rsidRPr="00D26E65" w14:paraId="222F31E6" w14:textId="77777777">
        <w:trPr>
          <w:cantSplit/>
          <w:tblHeader/>
        </w:trPr>
        <w:tc>
          <w:tcPr>
            <w:tcW w:w="9639" w:type="dxa"/>
          </w:tcPr>
          <w:p w14:paraId="4603FDDF" w14:textId="77777777" w:rsidR="0066385F" w:rsidRPr="00D26E65" w:rsidRDefault="0066385F" w:rsidP="000D6CEF">
            <w:pPr>
              <w:pStyle w:val="TAH"/>
            </w:pPr>
            <w:r w:rsidRPr="00D26E65">
              <w:rPr>
                <w:i/>
              </w:rPr>
              <w:t>SecurityAlgorithmConfig</w:t>
            </w:r>
            <w:r w:rsidRPr="00D26E65">
              <w:rPr>
                <w:iCs/>
              </w:rPr>
              <w:t xml:space="preserve"> field descriptions</w:t>
            </w:r>
          </w:p>
        </w:tc>
      </w:tr>
      <w:tr w:rsidR="0066385F" w:rsidRPr="00D26E65" w14:paraId="11B25BCF" w14:textId="77777777">
        <w:trPr>
          <w:cantSplit/>
        </w:trPr>
        <w:tc>
          <w:tcPr>
            <w:tcW w:w="9639" w:type="dxa"/>
          </w:tcPr>
          <w:p w14:paraId="079A0EE3" w14:textId="77777777" w:rsidR="0066385F" w:rsidRPr="00D26E65" w:rsidRDefault="0066385F" w:rsidP="000D6CEF">
            <w:pPr>
              <w:pStyle w:val="TAL"/>
              <w:rPr>
                <w:b/>
                <w:bCs/>
                <w:i/>
              </w:rPr>
            </w:pPr>
            <w:r w:rsidRPr="00D26E65">
              <w:rPr>
                <w:b/>
                <w:bCs/>
                <w:i/>
              </w:rPr>
              <w:t>cipheringAlgorithm</w:t>
            </w:r>
          </w:p>
          <w:p w14:paraId="3C39D522" w14:textId="77777777" w:rsidR="0066385F" w:rsidRPr="00D26E65" w:rsidRDefault="0066385F" w:rsidP="000D6CEF">
            <w:pPr>
              <w:pStyle w:val="TAL"/>
            </w:pPr>
            <w:r w:rsidRPr="00D26E65">
              <w:t>Indicates the ciphering algorithm to be used for SRBs and DRBs</w:t>
            </w:r>
            <w:r w:rsidRPr="00D26E65">
              <w:rPr>
                <w:iCs/>
              </w:rPr>
              <w:t>, as specified in TS 33.401 [32, 5.1.3.2]</w:t>
            </w:r>
            <w:r w:rsidRPr="00D26E65">
              <w:t>.</w:t>
            </w:r>
          </w:p>
        </w:tc>
      </w:tr>
      <w:tr w:rsidR="0066385F" w:rsidRPr="00D26E65" w14:paraId="58522AE0" w14:textId="77777777">
        <w:trPr>
          <w:cantSplit/>
        </w:trPr>
        <w:tc>
          <w:tcPr>
            <w:tcW w:w="9639" w:type="dxa"/>
          </w:tcPr>
          <w:p w14:paraId="0278E19B" w14:textId="77777777" w:rsidR="0066385F" w:rsidRPr="00D26E65" w:rsidRDefault="0066385F" w:rsidP="000D6CEF">
            <w:pPr>
              <w:pStyle w:val="TAL"/>
              <w:rPr>
                <w:b/>
                <w:bCs/>
                <w:i/>
              </w:rPr>
            </w:pPr>
            <w:r w:rsidRPr="00D26E65">
              <w:rPr>
                <w:b/>
                <w:bCs/>
                <w:i/>
              </w:rPr>
              <w:t>integrityProtAlgorithm</w:t>
            </w:r>
          </w:p>
          <w:p w14:paraId="72739CC5" w14:textId="77777777" w:rsidR="0066385F" w:rsidRPr="00D26E65" w:rsidRDefault="0066385F" w:rsidP="000D6CEF">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6343C723" w14:textId="77777777" w:rsidR="000D2677" w:rsidRPr="00D26E65" w:rsidRDefault="000D2677" w:rsidP="000D2677">
      <w:pPr>
        <w:rPr>
          <w:lang w:eastAsia="zh-CN"/>
        </w:rPr>
      </w:pPr>
    </w:p>
    <w:p w14:paraId="3A3B7BE8" w14:textId="77777777" w:rsidR="000D2677" w:rsidRPr="00D26E65" w:rsidRDefault="000D2677" w:rsidP="000D2677">
      <w:pPr>
        <w:pStyle w:val="H6"/>
        <w:rPr>
          <w:lang w:eastAsia="zh-CN"/>
        </w:rPr>
      </w:pPr>
      <w:r w:rsidRPr="00D26E65">
        <w:rPr>
          <w:lang w:eastAsia="zh-CN"/>
        </w:rPr>
        <w:t>7.3.3.3.3</w:t>
      </w:r>
      <w:r w:rsidRPr="00D26E65">
        <w:rPr>
          <w:lang w:eastAsia="zh-CN"/>
        </w:rPr>
        <w:tab/>
        <w:t>Test description</w:t>
      </w:r>
    </w:p>
    <w:p w14:paraId="170D463B" w14:textId="77777777" w:rsidR="000D2677" w:rsidRPr="00D26E65" w:rsidRDefault="000D2677" w:rsidP="000D2677">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.3.3.1</w:t>
      </w:r>
      <w:r w:rsidRPr="00D26E65">
        <w:rPr>
          <w:lang w:eastAsia="zh-CN"/>
        </w:rPr>
        <w:tab/>
      </w:r>
      <w:r w:rsidRPr="00D26E65">
        <w:rPr>
          <w:lang w:eastAsia="zh-CN"/>
        </w:rPr>
        <w:tab/>
        <w:t>Pre-test conditions</w:t>
      </w:r>
    </w:p>
    <w:p w14:paraId="734BFBD4" w14:textId="77777777" w:rsidR="000D2677" w:rsidRPr="00D26E65" w:rsidRDefault="000D2677" w:rsidP="000D2677">
      <w:pPr>
        <w:rPr>
          <w:lang w:eastAsia="zh-CN"/>
        </w:rPr>
      </w:pPr>
      <w:r w:rsidRPr="00D26E65">
        <w:t xml:space="preserve">Same Pre-test conditions as in clause </w:t>
      </w:r>
      <w:r w:rsidRPr="00D26E65">
        <w:rPr>
          <w:lang w:eastAsia="zh-CN"/>
        </w:rPr>
        <w:t>7.3.3.1.3.1.</w:t>
      </w:r>
    </w:p>
    <w:p w14:paraId="4508EF46" w14:textId="77777777" w:rsidR="000D2677" w:rsidRPr="00D26E65" w:rsidRDefault="000D2677" w:rsidP="000D2677">
      <w:pPr>
        <w:pStyle w:val="H6"/>
        <w:rPr>
          <w:lang w:eastAsia="zh-CN"/>
        </w:rPr>
      </w:pPr>
      <w:r w:rsidRPr="00D26E65">
        <w:rPr>
          <w:lang w:eastAsia="zh-CN"/>
        </w:rPr>
        <w:t>7.3.3.3.3.2</w:t>
      </w:r>
      <w:r w:rsidRPr="00D26E65">
        <w:rPr>
          <w:lang w:eastAsia="zh-CN"/>
        </w:rPr>
        <w:tab/>
        <w:t>Test procedure sequence</w:t>
      </w:r>
    </w:p>
    <w:p w14:paraId="02D022A1" w14:textId="77777777" w:rsidR="000D2677" w:rsidRPr="00D26E65" w:rsidRDefault="000D2677" w:rsidP="000D2677">
      <w:pPr>
        <w:rPr>
          <w:lang w:eastAsia="zh-CN"/>
        </w:rPr>
      </w:pPr>
      <w:r w:rsidRPr="00D26E65">
        <w:t xml:space="preserve">Same Test procedure sequence as in Table </w:t>
      </w:r>
      <w:r w:rsidRPr="00D26E65">
        <w:rPr>
          <w:lang w:eastAsia="zh-CN"/>
        </w:rPr>
        <w:t>7.3.3.1.3.2.</w:t>
      </w:r>
    </w:p>
    <w:p w14:paraId="05CD37EF" w14:textId="77777777" w:rsidR="000D2677" w:rsidRPr="00D26E65" w:rsidRDefault="000D2677" w:rsidP="000D2677">
      <w:pPr>
        <w:pStyle w:val="H6"/>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.3</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2CE77D35" w14:textId="77777777" w:rsidR="000D2677" w:rsidRPr="00D26E65" w:rsidRDefault="000D2677" w:rsidP="000D2677">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3</w:t>
      </w:r>
      <w:r w:rsidRPr="00D26E65">
        <w:t>.</w:t>
      </w:r>
      <w:r w:rsidRPr="00D26E65">
        <w:rPr>
          <w:lang w:eastAsia="zh-CN"/>
        </w:rPr>
        <w:t xml:space="preserve">3.3-1 </w:t>
      </w:r>
      <w:r w:rsidRPr="00D26E65">
        <w:rPr>
          <w:i/>
          <w:lang w:eastAsia="zh-CN"/>
        </w:rPr>
        <w:t>SecurityModeCommand</w:t>
      </w:r>
      <w:r w:rsidRPr="00D26E65">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D2677" w:rsidRPr="00D26E65" w14:paraId="6FC4E0B6" w14:textId="77777777">
        <w:trPr>
          <w:gridBefore w:val="1"/>
          <w:wBefore w:w="9" w:type="dxa"/>
        </w:trPr>
        <w:tc>
          <w:tcPr>
            <w:tcW w:w="9738" w:type="dxa"/>
            <w:gridSpan w:val="4"/>
          </w:tcPr>
          <w:p w14:paraId="47BB1942" w14:textId="77777777" w:rsidR="000D2677" w:rsidRPr="00D26E65" w:rsidRDefault="000D2677" w:rsidP="009D6018">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0D2677" w:rsidRPr="00D26E65" w14:paraId="2ABB8D9F" w14:textId="77777777">
        <w:tblPrEx>
          <w:tblCellMar>
            <w:left w:w="108" w:type="dxa"/>
            <w:right w:w="108" w:type="dxa"/>
          </w:tblCellMar>
        </w:tblPrEx>
        <w:tc>
          <w:tcPr>
            <w:tcW w:w="4535" w:type="dxa"/>
            <w:gridSpan w:val="2"/>
          </w:tcPr>
          <w:p w14:paraId="6EEDA5A5" w14:textId="77777777" w:rsidR="000D2677" w:rsidRPr="00D26E65" w:rsidRDefault="000D2677" w:rsidP="009D6018">
            <w:pPr>
              <w:pStyle w:val="TAH"/>
            </w:pPr>
            <w:r w:rsidRPr="00D26E65">
              <w:t>Information Element</w:t>
            </w:r>
          </w:p>
        </w:tc>
        <w:tc>
          <w:tcPr>
            <w:tcW w:w="2267" w:type="dxa"/>
          </w:tcPr>
          <w:p w14:paraId="2DF88AC7" w14:textId="77777777" w:rsidR="000D2677" w:rsidRPr="00D26E65" w:rsidRDefault="000D2677" w:rsidP="009D6018">
            <w:pPr>
              <w:pStyle w:val="TAH"/>
            </w:pPr>
            <w:r w:rsidRPr="00D26E65">
              <w:t>Value/remark</w:t>
            </w:r>
          </w:p>
        </w:tc>
        <w:tc>
          <w:tcPr>
            <w:tcW w:w="1700" w:type="dxa"/>
          </w:tcPr>
          <w:p w14:paraId="32F0B40F" w14:textId="77777777" w:rsidR="000D2677" w:rsidRPr="00D26E65" w:rsidRDefault="000D2677" w:rsidP="009D6018">
            <w:pPr>
              <w:pStyle w:val="TAH"/>
            </w:pPr>
            <w:r w:rsidRPr="00D26E65">
              <w:t>Comment</w:t>
            </w:r>
          </w:p>
        </w:tc>
        <w:tc>
          <w:tcPr>
            <w:tcW w:w="1245" w:type="dxa"/>
          </w:tcPr>
          <w:p w14:paraId="57386D07" w14:textId="77777777" w:rsidR="000D2677" w:rsidRPr="00D26E65" w:rsidRDefault="000D2677" w:rsidP="009D6018">
            <w:pPr>
              <w:pStyle w:val="TAH"/>
            </w:pPr>
            <w:r w:rsidRPr="00D26E65">
              <w:t>Condition</w:t>
            </w:r>
          </w:p>
        </w:tc>
      </w:tr>
      <w:tr w:rsidR="000D2677" w:rsidRPr="00D26E65" w14:paraId="3F44ECD9" w14:textId="77777777">
        <w:tblPrEx>
          <w:tblCellMar>
            <w:left w:w="108" w:type="dxa"/>
            <w:right w:w="108" w:type="dxa"/>
          </w:tblCellMar>
        </w:tblPrEx>
        <w:tc>
          <w:tcPr>
            <w:tcW w:w="4535" w:type="dxa"/>
            <w:gridSpan w:val="2"/>
          </w:tcPr>
          <w:p w14:paraId="7834CBB3" w14:textId="77777777" w:rsidR="000D2677" w:rsidRPr="00D26E65" w:rsidRDefault="000D2677" w:rsidP="009D6018">
            <w:pPr>
              <w:pStyle w:val="TAL"/>
            </w:pPr>
            <w:r w:rsidRPr="00D26E65">
              <w:t>SecurityModeCommand ::= SEQUENCE {</w:t>
            </w:r>
          </w:p>
        </w:tc>
        <w:tc>
          <w:tcPr>
            <w:tcW w:w="2267" w:type="dxa"/>
          </w:tcPr>
          <w:p w14:paraId="1C77820C" w14:textId="77777777" w:rsidR="000D2677" w:rsidRPr="00D26E65" w:rsidRDefault="000D2677" w:rsidP="009D6018">
            <w:pPr>
              <w:pStyle w:val="TAL"/>
            </w:pPr>
          </w:p>
        </w:tc>
        <w:tc>
          <w:tcPr>
            <w:tcW w:w="1700" w:type="dxa"/>
          </w:tcPr>
          <w:p w14:paraId="2FC4CF1E" w14:textId="77777777" w:rsidR="000D2677" w:rsidRPr="00D26E65" w:rsidRDefault="000D2677" w:rsidP="009D6018">
            <w:pPr>
              <w:pStyle w:val="TAL"/>
            </w:pPr>
          </w:p>
        </w:tc>
        <w:tc>
          <w:tcPr>
            <w:tcW w:w="1245" w:type="dxa"/>
          </w:tcPr>
          <w:p w14:paraId="2C4A73B0" w14:textId="77777777" w:rsidR="000D2677" w:rsidRPr="00D26E65" w:rsidRDefault="000D2677" w:rsidP="009D6018">
            <w:pPr>
              <w:pStyle w:val="TAL"/>
            </w:pPr>
          </w:p>
        </w:tc>
      </w:tr>
      <w:tr w:rsidR="001D0208" w:rsidRPr="00D26E65" w14:paraId="70D04C1F" w14:textId="77777777">
        <w:tblPrEx>
          <w:tblCellMar>
            <w:left w:w="108" w:type="dxa"/>
            <w:right w:w="108" w:type="dxa"/>
          </w:tblCellMar>
        </w:tblPrEx>
        <w:tc>
          <w:tcPr>
            <w:tcW w:w="4535" w:type="dxa"/>
            <w:gridSpan w:val="2"/>
          </w:tcPr>
          <w:p w14:paraId="523F065D" w14:textId="77777777" w:rsidR="001D0208" w:rsidRPr="00D26E65" w:rsidRDefault="001D0208" w:rsidP="00DF6AE0">
            <w:pPr>
              <w:pStyle w:val="TAL"/>
            </w:pPr>
            <w:r w:rsidRPr="00D26E65">
              <w:t xml:space="preserve">  rrc-TransactionIdentifier</w:t>
            </w:r>
          </w:p>
        </w:tc>
        <w:tc>
          <w:tcPr>
            <w:tcW w:w="2267" w:type="dxa"/>
          </w:tcPr>
          <w:p w14:paraId="56E40D34" w14:textId="77777777" w:rsidR="001D0208" w:rsidRPr="00D26E65" w:rsidRDefault="001D0208" w:rsidP="00DF6AE0">
            <w:pPr>
              <w:pStyle w:val="TAL"/>
            </w:pPr>
            <w:r w:rsidRPr="00D26E65">
              <w:t>RRC-TransactionIdentifier-DL</w:t>
            </w:r>
          </w:p>
        </w:tc>
        <w:tc>
          <w:tcPr>
            <w:tcW w:w="1700" w:type="dxa"/>
          </w:tcPr>
          <w:p w14:paraId="05DB618E" w14:textId="77777777" w:rsidR="001D0208" w:rsidRPr="00D26E65" w:rsidRDefault="001D0208" w:rsidP="00DF6AE0">
            <w:pPr>
              <w:pStyle w:val="TAL"/>
            </w:pPr>
          </w:p>
        </w:tc>
        <w:tc>
          <w:tcPr>
            <w:tcW w:w="1245" w:type="dxa"/>
          </w:tcPr>
          <w:p w14:paraId="4C3A3A02" w14:textId="77777777" w:rsidR="001D0208" w:rsidRPr="00D26E65" w:rsidRDefault="001D0208" w:rsidP="00DF6AE0">
            <w:pPr>
              <w:pStyle w:val="TAL"/>
            </w:pPr>
          </w:p>
        </w:tc>
      </w:tr>
      <w:tr w:rsidR="000D2677" w:rsidRPr="00D26E65" w14:paraId="5239CE53" w14:textId="77777777">
        <w:tblPrEx>
          <w:tblCellMar>
            <w:left w:w="108" w:type="dxa"/>
            <w:right w:w="108" w:type="dxa"/>
          </w:tblCellMar>
        </w:tblPrEx>
        <w:tc>
          <w:tcPr>
            <w:tcW w:w="4535" w:type="dxa"/>
            <w:gridSpan w:val="2"/>
          </w:tcPr>
          <w:p w14:paraId="02052299" w14:textId="77777777" w:rsidR="000D2677" w:rsidRPr="00D26E65" w:rsidRDefault="000D2677" w:rsidP="009D6018">
            <w:pPr>
              <w:pStyle w:val="TAL"/>
            </w:pPr>
            <w:r w:rsidRPr="00D26E65">
              <w:t xml:space="preserve">  criticalExtensions CHOICE {</w:t>
            </w:r>
          </w:p>
        </w:tc>
        <w:tc>
          <w:tcPr>
            <w:tcW w:w="2267" w:type="dxa"/>
          </w:tcPr>
          <w:p w14:paraId="1A0CF943" w14:textId="77777777" w:rsidR="000D2677" w:rsidRPr="00D26E65" w:rsidRDefault="000D2677" w:rsidP="009D6018">
            <w:pPr>
              <w:pStyle w:val="TAL"/>
            </w:pPr>
          </w:p>
        </w:tc>
        <w:tc>
          <w:tcPr>
            <w:tcW w:w="1700" w:type="dxa"/>
          </w:tcPr>
          <w:p w14:paraId="7EC34339" w14:textId="77777777" w:rsidR="000D2677" w:rsidRPr="00D26E65" w:rsidRDefault="000D2677" w:rsidP="009D6018">
            <w:pPr>
              <w:pStyle w:val="TAL"/>
            </w:pPr>
          </w:p>
        </w:tc>
        <w:tc>
          <w:tcPr>
            <w:tcW w:w="1245" w:type="dxa"/>
          </w:tcPr>
          <w:p w14:paraId="23F6E848" w14:textId="77777777" w:rsidR="000D2677" w:rsidRPr="00D26E65" w:rsidRDefault="000D2677" w:rsidP="009D6018">
            <w:pPr>
              <w:pStyle w:val="TAL"/>
            </w:pPr>
          </w:p>
        </w:tc>
      </w:tr>
      <w:tr w:rsidR="000D2677" w:rsidRPr="00D26E65" w14:paraId="2E6D3521" w14:textId="77777777">
        <w:tblPrEx>
          <w:tblCellMar>
            <w:left w:w="108" w:type="dxa"/>
            <w:right w:w="108" w:type="dxa"/>
          </w:tblCellMar>
        </w:tblPrEx>
        <w:tc>
          <w:tcPr>
            <w:tcW w:w="4535" w:type="dxa"/>
            <w:gridSpan w:val="2"/>
          </w:tcPr>
          <w:p w14:paraId="0EAD1A86" w14:textId="77777777" w:rsidR="000D2677" w:rsidRPr="00D26E65" w:rsidRDefault="000D2677" w:rsidP="009D6018">
            <w:pPr>
              <w:pStyle w:val="TAL"/>
            </w:pPr>
            <w:r w:rsidRPr="00D26E65">
              <w:t xml:space="preserve">    c1 CHOICE{</w:t>
            </w:r>
          </w:p>
        </w:tc>
        <w:tc>
          <w:tcPr>
            <w:tcW w:w="2267" w:type="dxa"/>
          </w:tcPr>
          <w:p w14:paraId="21DF4E63" w14:textId="77777777" w:rsidR="000D2677" w:rsidRPr="00D26E65" w:rsidRDefault="000D2677" w:rsidP="009D6018">
            <w:pPr>
              <w:pStyle w:val="TAL"/>
            </w:pPr>
          </w:p>
        </w:tc>
        <w:tc>
          <w:tcPr>
            <w:tcW w:w="1700" w:type="dxa"/>
          </w:tcPr>
          <w:p w14:paraId="0ECEFF4A" w14:textId="77777777" w:rsidR="000D2677" w:rsidRPr="00D26E65" w:rsidRDefault="000D2677" w:rsidP="009D6018">
            <w:pPr>
              <w:pStyle w:val="TAL"/>
            </w:pPr>
          </w:p>
        </w:tc>
        <w:tc>
          <w:tcPr>
            <w:tcW w:w="1245" w:type="dxa"/>
          </w:tcPr>
          <w:p w14:paraId="36246CC3" w14:textId="77777777" w:rsidR="000D2677" w:rsidRPr="00D26E65" w:rsidRDefault="000D2677" w:rsidP="009D6018">
            <w:pPr>
              <w:pStyle w:val="TAL"/>
            </w:pPr>
          </w:p>
        </w:tc>
      </w:tr>
      <w:tr w:rsidR="000D2677" w:rsidRPr="00D26E65" w14:paraId="566274FE" w14:textId="77777777">
        <w:tblPrEx>
          <w:tblCellMar>
            <w:left w:w="108" w:type="dxa"/>
            <w:right w:w="108" w:type="dxa"/>
          </w:tblCellMar>
        </w:tblPrEx>
        <w:tc>
          <w:tcPr>
            <w:tcW w:w="4535" w:type="dxa"/>
            <w:gridSpan w:val="2"/>
          </w:tcPr>
          <w:p w14:paraId="2E9C06FC" w14:textId="77777777" w:rsidR="000D2677" w:rsidRPr="00D26E65" w:rsidRDefault="000D2677" w:rsidP="009D6018">
            <w:pPr>
              <w:pStyle w:val="TAL"/>
            </w:pPr>
            <w:r w:rsidRPr="00D26E65">
              <w:t xml:space="preserve">      securityModeCommand-r8 SEQUENCE {</w:t>
            </w:r>
          </w:p>
        </w:tc>
        <w:tc>
          <w:tcPr>
            <w:tcW w:w="2267" w:type="dxa"/>
          </w:tcPr>
          <w:p w14:paraId="32C4BCC7" w14:textId="77777777" w:rsidR="000D2677" w:rsidRPr="00D26E65" w:rsidRDefault="000D2677" w:rsidP="009D6018">
            <w:pPr>
              <w:pStyle w:val="TAL"/>
            </w:pPr>
          </w:p>
        </w:tc>
        <w:tc>
          <w:tcPr>
            <w:tcW w:w="1700" w:type="dxa"/>
          </w:tcPr>
          <w:p w14:paraId="408ADFDB" w14:textId="77777777" w:rsidR="000D2677" w:rsidRPr="00D26E65" w:rsidRDefault="000D2677" w:rsidP="009D6018">
            <w:pPr>
              <w:pStyle w:val="TAL"/>
            </w:pPr>
          </w:p>
        </w:tc>
        <w:tc>
          <w:tcPr>
            <w:tcW w:w="1245" w:type="dxa"/>
          </w:tcPr>
          <w:p w14:paraId="2ABAABED" w14:textId="77777777" w:rsidR="000D2677" w:rsidRPr="00D26E65" w:rsidRDefault="000D2677" w:rsidP="009D6018">
            <w:pPr>
              <w:pStyle w:val="TAL"/>
            </w:pPr>
          </w:p>
        </w:tc>
      </w:tr>
      <w:tr w:rsidR="000D2677" w:rsidRPr="00D26E65" w14:paraId="0B122B1D" w14:textId="77777777">
        <w:tblPrEx>
          <w:tblCellMar>
            <w:left w:w="108" w:type="dxa"/>
            <w:right w:w="108" w:type="dxa"/>
          </w:tblCellMar>
        </w:tblPrEx>
        <w:tc>
          <w:tcPr>
            <w:tcW w:w="4535" w:type="dxa"/>
            <w:gridSpan w:val="2"/>
          </w:tcPr>
          <w:p w14:paraId="1A2F2292" w14:textId="77777777" w:rsidR="000D2677" w:rsidRPr="00D26E65" w:rsidRDefault="001D0208" w:rsidP="009D6018">
            <w:pPr>
              <w:pStyle w:val="TAL"/>
            </w:pPr>
            <w:r w:rsidRPr="00D26E65">
              <w:t xml:space="preserve">        securityConfig</w:t>
            </w:r>
            <w:r w:rsidRPr="00D26E65">
              <w:rPr>
                <w:lang w:eastAsia="zh-CN"/>
              </w:rPr>
              <w:t>SMC</w:t>
            </w:r>
            <w:r w:rsidRPr="00D26E65">
              <w:t xml:space="preserve"> SEQUENCE {</w:t>
            </w:r>
          </w:p>
        </w:tc>
        <w:tc>
          <w:tcPr>
            <w:tcW w:w="2267" w:type="dxa"/>
          </w:tcPr>
          <w:p w14:paraId="1D4DFCE7" w14:textId="77777777" w:rsidR="000D2677" w:rsidRPr="00D26E65" w:rsidRDefault="000D2677" w:rsidP="009D6018">
            <w:pPr>
              <w:pStyle w:val="TAL"/>
            </w:pPr>
          </w:p>
        </w:tc>
        <w:tc>
          <w:tcPr>
            <w:tcW w:w="1700" w:type="dxa"/>
          </w:tcPr>
          <w:p w14:paraId="53EBF6CB" w14:textId="77777777" w:rsidR="000D2677" w:rsidRPr="00D26E65" w:rsidRDefault="000D2677" w:rsidP="009D6018">
            <w:pPr>
              <w:pStyle w:val="TAL"/>
            </w:pPr>
          </w:p>
        </w:tc>
        <w:tc>
          <w:tcPr>
            <w:tcW w:w="1245" w:type="dxa"/>
          </w:tcPr>
          <w:p w14:paraId="1E67B186" w14:textId="77777777" w:rsidR="000D2677" w:rsidRPr="00D26E65" w:rsidRDefault="000D2677" w:rsidP="009D6018">
            <w:pPr>
              <w:pStyle w:val="TAL"/>
            </w:pPr>
          </w:p>
        </w:tc>
      </w:tr>
      <w:tr w:rsidR="00404F26" w:rsidRPr="00D26E65" w14:paraId="4ADD7E9F" w14:textId="77777777">
        <w:tblPrEx>
          <w:tblCellMar>
            <w:left w:w="108" w:type="dxa"/>
            <w:right w:w="108" w:type="dxa"/>
          </w:tblCellMar>
        </w:tblPrEx>
        <w:tc>
          <w:tcPr>
            <w:tcW w:w="4535" w:type="dxa"/>
            <w:gridSpan w:val="2"/>
          </w:tcPr>
          <w:p w14:paraId="530CAB4F" w14:textId="77777777" w:rsidR="00404F26" w:rsidRPr="00D26E65" w:rsidRDefault="00404F26" w:rsidP="00DF6AE0">
            <w:pPr>
              <w:pStyle w:val="TAL"/>
            </w:pPr>
            <w:r w:rsidRPr="00D26E65">
              <w:rPr>
                <w:lang w:eastAsia="zh-CN"/>
              </w:rPr>
              <w:t xml:space="preserve">          </w:t>
            </w:r>
            <w:r w:rsidRPr="00D26E65">
              <w:t>securityAlgorithmConfig</w:t>
            </w:r>
            <w:r w:rsidRPr="00D26E65">
              <w:rPr>
                <w:lang w:eastAsia="zh-CN"/>
              </w:rPr>
              <w:t xml:space="preserve"> SEQUENCE {</w:t>
            </w:r>
          </w:p>
        </w:tc>
        <w:tc>
          <w:tcPr>
            <w:tcW w:w="2267" w:type="dxa"/>
          </w:tcPr>
          <w:p w14:paraId="2814E33F" w14:textId="77777777" w:rsidR="00404F26" w:rsidRPr="00D26E65" w:rsidRDefault="00404F26" w:rsidP="00DF6AE0">
            <w:pPr>
              <w:pStyle w:val="TAL"/>
            </w:pPr>
          </w:p>
        </w:tc>
        <w:tc>
          <w:tcPr>
            <w:tcW w:w="1700" w:type="dxa"/>
          </w:tcPr>
          <w:p w14:paraId="445EB0CB" w14:textId="77777777" w:rsidR="00404F26" w:rsidRPr="00D26E65" w:rsidRDefault="00404F26" w:rsidP="00DF6AE0">
            <w:pPr>
              <w:pStyle w:val="TAL"/>
            </w:pPr>
          </w:p>
        </w:tc>
        <w:tc>
          <w:tcPr>
            <w:tcW w:w="1245" w:type="dxa"/>
          </w:tcPr>
          <w:p w14:paraId="7FB12B77" w14:textId="77777777" w:rsidR="00404F26" w:rsidRPr="00D26E65" w:rsidRDefault="00404F26" w:rsidP="00DF6AE0">
            <w:pPr>
              <w:pStyle w:val="TAL"/>
            </w:pPr>
          </w:p>
        </w:tc>
      </w:tr>
      <w:tr w:rsidR="000D2677" w:rsidRPr="00D26E65" w14:paraId="1D48A66A" w14:textId="77777777">
        <w:tblPrEx>
          <w:tblCellMar>
            <w:left w:w="108" w:type="dxa"/>
            <w:right w:w="108" w:type="dxa"/>
          </w:tblCellMar>
        </w:tblPrEx>
        <w:tc>
          <w:tcPr>
            <w:tcW w:w="4535" w:type="dxa"/>
            <w:gridSpan w:val="2"/>
          </w:tcPr>
          <w:p w14:paraId="2E4F867C" w14:textId="77777777" w:rsidR="000D2677" w:rsidRPr="00D26E65" w:rsidRDefault="000D2677" w:rsidP="009D6018">
            <w:pPr>
              <w:pStyle w:val="TAL"/>
            </w:pPr>
            <w:r w:rsidRPr="00D26E65">
              <w:t xml:space="preserve">          </w:t>
            </w:r>
            <w:r w:rsidR="00404F26" w:rsidRPr="00D26E65">
              <w:rPr>
                <w:lang w:eastAsia="zh-CN"/>
              </w:rPr>
              <w:t xml:space="preserve">  </w:t>
            </w:r>
            <w:r w:rsidRPr="00D26E65">
              <w:t>cipheringAlgorithm</w:t>
            </w:r>
          </w:p>
        </w:tc>
        <w:tc>
          <w:tcPr>
            <w:tcW w:w="2267" w:type="dxa"/>
          </w:tcPr>
          <w:p w14:paraId="3BE70C07" w14:textId="77777777" w:rsidR="000D2677" w:rsidRPr="00D26E65" w:rsidRDefault="000D2677" w:rsidP="009D6018">
            <w:pPr>
              <w:pStyle w:val="TAL"/>
              <w:rPr>
                <w:lang w:eastAsia="zh-CN"/>
              </w:rPr>
            </w:pPr>
            <w:r w:rsidRPr="00D26E65">
              <w:rPr>
                <w:lang w:eastAsia="zh-CN"/>
              </w:rPr>
              <w:t>eea2</w:t>
            </w:r>
          </w:p>
        </w:tc>
        <w:tc>
          <w:tcPr>
            <w:tcW w:w="1700" w:type="dxa"/>
          </w:tcPr>
          <w:p w14:paraId="29C53F3D" w14:textId="77777777" w:rsidR="000D2677" w:rsidRPr="00D26E65" w:rsidRDefault="000D2677" w:rsidP="009D6018">
            <w:pPr>
              <w:pStyle w:val="TAL"/>
            </w:pPr>
          </w:p>
        </w:tc>
        <w:tc>
          <w:tcPr>
            <w:tcW w:w="1245" w:type="dxa"/>
          </w:tcPr>
          <w:p w14:paraId="0F17C0B5" w14:textId="77777777" w:rsidR="000D2677" w:rsidRPr="00D26E65" w:rsidRDefault="000D2677" w:rsidP="009D6018">
            <w:pPr>
              <w:pStyle w:val="TAL"/>
            </w:pPr>
          </w:p>
        </w:tc>
      </w:tr>
      <w:tr w:rsidR="000D2677" w:rsidRPr="00D26E65" w14:paraId="39087EAD" w14:textId="77777777">
        <w:tblPrEx>
          <w:tblCellMar>
            <w:left w:w="108" w:type="dxa"/>
            <w:right w:w="108" w:type="dxa"/>
          </w:tblCellMar>
        </w:tblPrEx>
        <w:tc>
          <w:tcPr>
            <w:tcW w:w="4535" w:type="dxa"/>
            <w:gridSpan w:val="2"/>
          </w:tcPr>
          <w:p w14:paraId="0724EF00" w14:textId="77777777" w:rsidR="000D2677" w:rsidRPr="00D26E65" w:rsidRDefault="000D2677" w:rsidP="009D6018">
            <w:pPr>
              <w:pStyle w:val="TAL"/>
            </w:pPr>
            <w:r w:rsidRPr="00D26E65">
              <w:t xml:space="preserve">        }</w:t>
            </w:r>
          </w:p>
        </w:tc>
        <w:tc>
          <w:tcPr>
            <w:tcW w:w="2267" w:type="dxa"/>
          </w:tcPr>
          <w:p w14:paraId="2EF19936" w14:textId="77777777" w:rsidR="000D2677" w:rsidRPr="00D26E65" w:rsidRDefault="000D2677" w:rsidP="009D6018">
            <w:pPr>
              <w:pStyle w:val="TAL"/>
            </w:pPr>
          </w:p>
        </w:tc>
        <w:tc>
          <w:tcPr>
            <w:tcW w:w="1700" w:type="dxa"/>
          </w:tcPr>
          <w:p w14:paraId="058F67AA" w14:textId="77777777" w:rsidR="000D2677" w:rsidRPr="00D26E65" w:rsidRDefault="000D2677" w:rsidP="009D6018">
            <w:pPr>
              <w:pStyle w:val="TAL"/>
            </w:pPr>
          </w:p>
        </w:tc>
        <w:tc>
          <w:tcPr>
            <w:tcW w:w="1245" w:type="dxa"/>
          </w:tcPr>
          <w:p w14:paraId="69889D54" w14:textId="77777777" w:rsidR="000D2677" w:rsidRPr="00D26E65" w:rsidRDefault="000D2677" w:rsidP="009D6018">
            <w:pPr>
              <w:pStyle w:val="TAL"/>
            </w:pPr>
          </w:p>
        </w:tc>
      </w:tr>
      <w:tr w:rsidR="000D2677" w:rsidRPr="00D26E65" w14:paraId="0E89B09D" w14:textId="77777777">
        <w:tblPrEx>
          <w:tblCellMar>
            <w:left w:w="108" w:type="dxa"/>
            <w:right w:w="108" w:type="dxa"/>
          </w:tblCellMar>
        </w:tblPrEx>
        <w:tc>
          <w:tcPr>
            <w:tcW w:w="4535" w:type="dxa"/>
            <w:gridSpan w:val="2"/>
          </w:tcPr>
          <w:p w14:paraId="15F0808D" w14:textId="77777777" w:rsidR="000D2677" w:rsidRPr="00D26E65" w:rsidRDefault="000D2677" w:rsidP="009D6018">
            <w:pPr>
              <w:pStyle w:val="TAL"/>
            </w:pPr>
            <w:r w:rsidRPr="00D26E65">
              <w:t xml:space="preserve">        nonCriticalExtension SEQUENCE {}</w:t>
            </w:r>
          </w:p>
        </w:tc>
        <w:tc>
          <w:tcPr>
            <w:tcW w:w="2267" w:type="dxa"/>
          </w:tcPr>
          <w:p w14:paraId="4680628F" w14:textId="77777777" w:rsidR="000D2677" w:rsidRPr="00D26E65" w:rsidRDefault="000D2677" w:rsidP="009D6018">
            <w:pPr>
              <w:pStyle w:val="TAL"/>
            </w:pPr>
            <w:r w:rsidRPr="00D26E65">
              <w:t>Not present</w:t>
            </w:r>
          </w:p>
        </w:tc>
        <w:tc>
          <w:tcPr>
            <w:tcW w:w="1700" w:type="dxa"/>
          </w:tcPr>
          <w:p w14:paraId="4651F0C6" w14:textId="77777777" w:rsidR="000D2677" w:rsidRPr="00D26E65" w:rsidRDefault="000D2677" w:rsidP="009D6018">
            <w:pPr>
              <w:pStyle w:val="TAL"/>
            </w:pPr>
          </w:p>
        </w:tc>
        <w:tc>
          <w:tcPr>
            <w:tcW w:w="1245" w:type="dxa"/>
          </w:tcPr>
          <w:p w14:paraId="508EBA30" w14:textId="77777777" w:rsidR="000D2677" w:rsidRPr="00D26E65" w:rsidRDefault="000D2677" w:rsidP="009D6018">
            <w:pPr>
              <w:pStyle w:val="TAL"/>
            </w:pPr>
          </w:p>
        </w:tc>
      </w:tr>
      <w:tr w:rsidR="000D2677" w:rsidRPr="00D26E65" w14:paraId="46942199" w14:textId="77777777">
        <w:tblPrEx>
          <w:tblCellMar>
            <w:left w:w="108" w:type="dxa"/>
            <w:right w:w="108" w:type="dxa"/>
          </w:tblCellMar>
        </w:tblPrEx>
        <w:tc>
          <w:tcPr>
            <w:tcW w:w="4535" w:type="dxa"/>
            <w:gridSpan w:val="2"/>
          </w:tcPr>
          <w:p w14:paraId="53491D19" w14:textId="77777777" w:rsidR="000D2677" w:rsidRPr="00D26E65" w:rsidRDefault="000D2677" w:rsidP="009D6018">
            <w:pPr>
              <w:pStyle w:val="TAL"/>
            </w:pPr>
            <w:r w:rsidRPr="00D26E65">
              <w:t xml:space="preserve">      }</w:t>
            </w:r>
          </w:p>
        </w:tc>
        <w:tc>
          <w:tcPr>
            <w:tcW w:w="2267" w:type="dxa"/>
          </w:tcPr>
          <w:p w14:paraId="36EE2C69" w14:textId="77777777" w:rsidR="000D2677" w:rsidRPr="00D26E65" w:rsidRDefault="000D2677" w:rsidP="009D6018">
            <w:pPr>
              <w:pStyle w:val="TAL"/>
            </w:pPr>
          </w:p>
        </w:tc>
        <w:tc>
          <w:tcPr>
            <w:tcW w:w="1700" w:type="dxa"/>
          </w:tcPr>
          <w:p w14:paraId="6A2A9A4C" w14:textId="77777777" w:rsidR="000D2677" w:rsidRPr="00D26E65" w:rsidRDefault="000D2677" w:rsidP="009D6018">
            <w:pPr>
              <w:pStyle w:val="TAL"/>
            </w:pPr>
          </w:p>
        </w:tc>
        <w:tc>
          <w:tcPr>
            <w:tcW w:w="1245" w:type="dxa"/>
          </w:tcPr>
          <w:p w14:paraId="7F6E53DC" w14:textId="77777777" w:rsidR="000D2677" w:rsidRPr="00D26E65" w:rsidRDefault="000D2677" w:rsidP="009D6018">
            <w:pPr>
              <w:pStyle w:val="TAL"/>
            </w:pPr>
          </w:p>
        </w:tc>
      </w:tr>
      <w:tr w:rsidR="000D2677" w:rsidRPr="00D26E65" w14:paraId="1846E58C" w14:textId="77777777">
        <w:tblPrEx>
          <w:tblCellMar>
            <w:left w:w="108" w:type="dxa"/>
            <w:right w:w="108" w:type="dxa"/>
          </w:tblCellMar>
        </w:tblPrEx>
        <w:tc>
          <w:tcPr>
            <w:tcW w:w="4535" w:type="dxa"/>
            <w:gridSpan w:val="2"/>
          </w:tcPr>
          <w:p w14:paraId="3BD9BC08" w14:textId="77777777" w:rsidR="000D2677" w:rsidRPr="00D26E65" w:rsidRDefault="000D2677" w:rsidP="009D6018">
            <w:pPr>
              <w:pStyle w:val="TAL"/>
            </w:pPr>
            <w:r w:rsidRPr="00D26E65">
              <w:t xml:space="preserve">    }</w:t>
            </w:r>
          </w:p>
        </w:tc>
        <w:tc>
          <w:tcPr>
            <w:tcW w:w="2267" w:type="dxa"/>
          </w:tcPr>
          <w:p w14:paraId="2B0F4364" w14:textId="77777777" w:rsidR="000D2677" w:rsidRPr="00D26E65" w:rsidRDefault="000D2677" w:rsidP="009D6018">
            <w:pPr>
              <w:pStyle w:val="TAL"/>
            </w:pPr>
          </w:p>
        </w:tc>
        <w:tc>
          <w:tcPr>
            <w:tcW w:w="1700" w:type="dxa"/>
          </w:tcPr>
          <w:p w14:paraId="03992DEC" w14:textId="77777777" w:rsidR="000D2677" w:rsidRPr="00D26E65" w:rsidRDefault="000D2677" w:rsidP="009D6018">
            <w:pPr>
              <w:pStyle w:val="TAL"/>
            </w:pPr>
          </w:p>
        </w:tc>
        <w:tc>
          <w:tcPr>
            <w:tcW w:w="1245" w:type="dxa"/>
          </w:tcPr>
          <w:p w14:paraId="26835B00" w14:textId="77777777" w:rsidR="000D2677" w:rsidRPr="00D26E65" w:rsidRDefault="000D2677" w:rsidP="009D6018">
            <w:pPr>
              <w:pStyle w:val="TAL"/>
            </w:pPr>
          </w:p>
        </w:tc>
      </w:tr>
      <w:tr w:rsidR="000D2677" w:rsidRPr="00D26E65" w14:paraId="3FD4520E" w14:textId="77777777">
        <w:tblPrEx>
          <w:tblCellMar>
            <w:left w:w="108" w:type="dxa"/>
            <w:right w:w="108" w:type="dxa"/>
          </w:tblCellMar>
        </w:tblPrEx>
        <w:tc>
          <w:tcPr>
            <w:tcW w:w="4535" w:type="dxa"/>
            <w:gridSpan w:val="2"/>
          </w:tcPr>
          <w:p w14:paraId="72E0D777" w14:textId="77777777" w:rsidR="000D2677" w:rsidRPr="00D26E65" w:rsidRDefault="000D2677" w:rsidP="009D6018">
            <w:pPr>
              <w:pStyle w:val="TAL"/>
            </w:pPr>
            <w:r w:rsidRPr="00D26E65">
              <w:t xml:space="preserve">  }</w:t>
            </w:r>
          </w:p>
        </w:tc>
        <w:tc>
          <w:tcPr>
            <w:tcW w:w="2267" w:type="dxa"/>
          </w:tcPr>
          <w:p w14:paraId="36B6E57F" w14:textId="77777777" w:rsidR="000D2677" w:rsidRPr="00D26E65" w:rsidRDefault="000D2677" w:rsidP="009D6018">
            <w:pPr>
              <w:pStyle w:val="TAL"/>
            </w:pPr>
          </w:p>
        </w:tc>
        <w:tc>
          <w:tcPr>
            <w:tcW w:w="1700" w:type="dxa"/>
          </w:tcPr>
          <w:p w14:paraId="218EF6F4" w14:textId="77777777" w:rsidR="000D2677" w:rsidRPr="00D26E65" w:rsidRDefault="000D2677" w:rsidP="009D6018">
            <w:pPr>
              <w:pStyle w:val="TAL"/>
            </w:pPr>
          </w:p>
        </w:tc>
        <w:tc>
          <w:tcPr>
            <w:tcW w:w="1245" w:type="dxa"/>
          </w:tcPr>
          <w:p w14:paraId="04A4C2DD" w14:textId="77777777" w:rsidR="000D2677" w:rsidRPr="00D26E65" w:rsidRDefault="000D2677" w:rsidP="009D6018">
            <w:pPr>
              <w:pStyle w:val="TAL"/>
            </w:pPr>
          </w:p>
        </w:tc>
      </w:tr>
      <w:tr w:rsidR="000D2677" w:rsidRPr="00D26E65" w14:paraId="1FA140AD" w14:textId="77777777">
        <w:tblPrEx>
          <w:tblCellMar>
            <w:left w:w="108" w:type="dxa"/>
            <w:right w:w="108" w:type="dxa"/>
          </w:tblCellMar>
        </w:tblPrEx>
        <w:tc>
          <w:tcPr>
            <w:tcW w:w="4535" w:type="dxa"/>
            <w:gridSpan w:val="2"/>
          </w:tcPr>
          <w:p w14:paraId="4F5CBEA6" w14:textId="77777777" w:rsidR="000D2677" w:rsidRPr="00D26E65" w:rsidRDefault="000D2677" w:rsidP="009D6018">
            <w:pPr>
              <w:pStyle w:val="TAL"/>
            </w:pPr>
            <w:r w:rsidRPr="00D26E65">
              <w:t>}</w:t>
            </w:r>
          </w:p>
        </w:tc>
        <w:tc>
          <w:tcPr>
            <w:tcW w:w="2267" w:type="dxa"/>
          </w:tcPr>
          <w:p w14:paraId="340ABECC" w14:textId="77777777" w:rsidR="000D2677" w:rsidRPr="00D26E65" w:rsidRDefault="000D2677" w:rsidP="009D6018">
            <w:pPr>
              <w:pStyle w:val="TAL"/>
            </w:pPr>
          </w:p>
        </w:tc>
        <w:tc>
          <w:tcPr>
            <w:tcW w:w="1700" w:type="dxa"/>
          </w:tcPr>
          <w:p w14:paraId="1B465F72" w14:textId="77777777" w:rsidR="000D2677" w:rsidRPr="00D26E65" w:rsidRDefault="000D2677" w:rsidP="009D6018">
            <w:pPr>
              <w:pStyle w:val="TAL"/>
            </w:pPr>
          </w:p>
        </w:tc>
        <w:tc>
          <w:tcPr>
            <w:tcW w:w="1245" w:type="dxa"/>
          </w:tcPr>
          <w:p w14:paraId="75C848E4" w14:textId="77777777" w:rsidR="000D2677" w:rsidRPr="00D26E65" w:rsidRDefault="000D2677" w:rsidP="009D6018">
            <w:pPr>
              <w:pStyle w:val="TAL"/>
            </w:pPr>
          </w:p>
        </w:tc>
      </w:tr>
    </w:tbl>
    <w:p w14:paraId="083AEB6B" w14:textId="77777777" w:rsidR="000D2677" w:rsidRPr="00D26E65" w:rsidRDefault="000D2677" w:rsidP="00AE1EFC"/>
    <w:p w14:paraId="57660EAF" w14:textId="77777777" w:rsidR="003A3BE1" w:rsidRPr="00D26E65" w:rsidRDefault="003A3BE1" w:rsidP="003A3BE1">
      <w:pPr>
        <w:pStyle w:val="Heading4"/>
      </w:pPr>
      <w:bookmarkStart w:id="65" w:name="_Toc225185331"/>
      <w:smartTag w:uri="urn:schemas-microsoft-com:office:smarttags" w:element="chsdate">
        <w:smartTagPr>
          <w:attr w:name="Year" w:val="1899"/>
          <w:attr w:name="Month" w:val="12"/>
          <w:attr w:name="Day" w:val="30"/>
          <w:attr w:name="IsLunarDate" w:val="False"/>
          <w:attr w:name="IsROCDate" w:val="False"/>
        </w:smartTagPr>
        <w:r w:rsidRPr="00D26E65">
          <w:rPr>
            <w:lang w:eastAsia="zh-CN"/>
          </w:rPr>
          <w:lastRenderedPageBreak/>
          <w:t>7</w:t>
        </w:r>
        <w:r w:rsidRPr="00D26E65">
          <w:t>.</w:t>
        </w:r>
        <w:r w:rsidRPr="00D26E65">
          <w:rPr>
            <w:lang w:eastAsia="zh-CN"/>
          </w:rPr>
          <w:t>3</w:t>
        </w:r>
        <w:r w:rsidRPr="00D26E65">
          <w:t>.</w:t>
        </w:r>
        <w:r w:rsidRPr="00D26E65">
          <w:rPr>
            <w:lang w:eastAsia="zh-CN"/>
          </w:rPr>
          <w:t>3</w:t>
        </w:r>
      </w:smartTag>
      <w:r w:rsidRPr="00D26E65">
        <w:rPr>
          <w:lang w:eastAsia="zh-CN"/>
        </w:rPr>
        <w:t>.4</w:t>
      </w:r>
      <w:r w:rsidRPr="00D26E65">
        <w:rPr>
          <w:lang w:eastAsia="zh-CN"/>
        </w:rPr>
        <w:tab/>
      </w:r>
      <w:r w:rsidRPr="00D26E65">
        <w:t xml:space="preserve">Ciphering and </w:t>
      </w:r>
      <w:r w:rsidR="003B0F36" w:rsidRPr="00D26E65">
        <w:t xml:space="preserve">deciphering / </w:t>
      </w:r>
      <w:r w:rsidRPr="00D26E65">
        <w:t xml:space="preserve">Correct functionality of EPS UP </w:t>
      </w:r>
      <w:r w:rsidR="009776ED" w:rsidRPr="00D26E65">
        <w:t>encryption</w:t>
      </w:r>
      <w:r w:rsidRPr="00D26E65">
        <w:t xml:space="preserve"> algorithms </w:t>
      </w:r>
      <w:r w:rsidR="003B0F36" w:rsidRPr="00D26E65">
        <w:t xml:space="preserve">/ </w:t>
      </w:r>
      <w:r w:rsidRPr="00D26E65">
        <w:t>AES</w:t>
      </w:r>
      <w:bookmarkEnd w:id="65"/>
    </w:p>
    <w:p w14:paraId="014E2CDD" w14:textId="77777777" w:rsidR="003A3BE1" w:rsidRPr="00D26E65"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.4.1</w:t>
      </w:r>
      <w:r w:rsidRPr="00D26E65">
        <w:rPr>
          <w:lang w:eastAsia="zh-CN"/>
        </w:rPr>
        <w:tab/>
        <w:t>Test Purpose (TP)</w:t>
      </w:r>
    </w:p>
    <w:p w14:paraId="2F1BD33B" w14:textId="77777777" w:rsidR="003A3BE1" w:rsidRPr="00D26E65" w:rsidRDefault="003A3BE1" w:rsidP="003A3BE1">
      <w:pPr>
        <w:pStyle w:val="H6"/>
        <w:rPr>
          <w:lang w:eastAsia="zh-CN"/>
        </w:rPr>
      </w:pPr>
      <w:r w:rsidRPr="00D26E65">
        <w:t>(1)</w:t>
      </w:r>
    </w:p>
    <w:p w14:paraId="59835A12" w14:textId="77777777" w:rsidR="003A3BE1" w:rsidRPr="00D26E65" w:rsidRDefault="003A3BE1" w:rsidP="003A3BE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1F234F80" w14:textId="77777777" w:rsidR="003A3BE1" w:rsidRPr="00D26E65" w:rsidRDefault="003A3BE1" w:rsidP="003A3BE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AES</w:t>
      </w:r>
      <w:r w:rsidRPr="00D26E65">
        <w:rPr>
          <w:noProof w:val="0"/>
        </w:rPr>
        <w:t xml:space="preserve"> }</w:t>
      </w:r>
    </w:p>
    <w:p w14:paraId="28ADB353" w14:textId="77777777" w:rsidR="003A3BE1" w:rsidRPr="00D26E65" w:rsidRDefault="003A3BE1" w:rsidP="003A3BE1">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2AC5381E" w14:textId="77777777" w:rsidR="003A3BE1" w:rsidRPr="00D26E65" w:rsidRDefault="003A3BE1" w:rsidP="00384652">
      <w:pPr>
        <w:pStyle w:val="PL"/>
        <w:rPr>
          <w:noProof w:val="0"/>
        </w:rPr>
      </w:pPr>
      <w:r w:rsidRPr="00D26E65">
        <w:rPr>
          <w:noProof w:val="0"/>
        </w:rPr>
        <w:t>}</w:t>
      </w:r>
    </w:p>
    <w:p w14:paraId="6B069CE1" w14:textId="77777777" w:rsidR="00384652" w:rsidRPr="00D26E65" w:rsidRDefault="00384652" w:rsidP="00384652">
      <w:pPr>
        <w:pStyle w:val="PL"/>
        <w:rPr>
          <w:noProof w:val="0"/>
          <w:lang w:eastAsia="zh-CN"/>
        </w:rPr>
      </w:pPr>
    </w:p>
    <w:p w14:paraId="77BD569A" w14:textId="77777777" w:rsidR="003A3BE1" w:rsidRPr="00D26E65" w:rsidRDefault="003A3BE1" w:rsidP="003A3BE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.4.2</w:t>
      </w:r>
      <w:r w:rsidRPr="00D26E65">
        <w:rPr>
          <w:lang w:eastAsia="zh-CN"/>
        </w:rPr>
        <w:tab/>
        <w:t>Conformance requirements</w:t>
      </w:r>
    </w:p>
    <w:p w14:paraId="35B03D52" w14:textId="77777777" w:rsidR="007B002C" w:rsidRPr="00D26E65" w:rsidRDefault="007B002C" w:rsidP="007B002C">
      <w:pPr>
        <w:rPr>
          <w:lang w:eastAsia="zh-CN"/>
        </w:rPr>
      </w:pPr>
      <w:r w:rsidRPr="00D26E65">
        <w:t>References: The conformance requirements covered in the present TC are specified in: TS 36.323, clause 5.</w:t>
      </w:r>
      <w:r w:rsidRPr="00D26E65">
        <w:rPr>
          <w:lang w:eastAsia="zh-CN"/>
        </w:rPr>
        <w:t xml:space="preserve">6 , </w:t>
      </w:r>
      <w:r w:rsidRPr="00D26E65">
        <w:t>TS 3</w:t>
      </w:r>
      <w:r w:rsidRPr="00D26E65">
        <w:rPr>
          <w:lang w:eastAsia="zh-CN"/>
        </w:rPr>
        <w:t>3.401</w:t>
      </w:r>
      <w:r w:rsidRPr="00D26E65">
        <w:t xml:space="preserve">, clause </w:t>
      </w:r>
      <w:r w:rsidRPr="00D26E65">
        <w:rPr>
          <w:lang w:eastAsia="zh-CN"/>
        </w:rPr>
        <w:t xml:space="preserve">5.1.3.2 and </w:t>
      </w:r>
      <w:r w:rsidRPr="00D26E65">
        <w:t>TS 36.</w:t>
      </w:r>
      <w:r w:rsidRPr="00D26E65">
        <w:rPr>
          <w:lang w:eastAsia="zh-CN"/>
        </w:rPr>
        <w:t>331</w:t>
      </w:r>
      <w:r w:rsidRPr="00D26E65">
        <w:t xml:space="preserve">, clause </w:t>
      </w:r>
      <w:r w:rsidRPr="00D26E65">
        <w:rPr>
          <w:lang w:eastAsia="zh-CN"/>
        </w:rPr>
        <w:t>6.3.3</w:t>
      </w:r>
      <w:r w:rsidRPr="00D26E65">
        <w:t xml:space="preserve">. </w:t>
      </w:r>
    </w:p>
    <w:p w14:paraId="452D3181" w14:textId="77777777" w:rsidR="007B002C" w:rsidRPr="00D26E65" w:rsidRDefault="007B002C" w:rsidP="007B002C">
      <w:r w:rsidRPr="00D26E65">
        <w:t>[TS 36.323, clause 5.</w:t>
      </w:r>
      <w:r w:rsidRPr="00D26E65">
        <w:rPr>
          <w:lang w:eastAsia="zh-CN"/>
        </w:rPr>
        <w:t>6</w:t>
      </w:r>
      <w:r w:rsidRPr="00D26E65">
        <w:t>]</w:t>
      </w:r>
    </w:p>
    <w:p w14:paraId="71D0FCF9" w14:textId="77777777" w:rsidR="007B002C" w:rsidRPr="00D26E65" w:rsidRDefault="007B002C" w:rsidP="007B002C">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7985D7DC" w14:textId="77777777" w:rsidR="007B002C" w:rsidRPr="00D26E65" w:rsidRDefault="007B002C" w:rsidP="007B002C">
      <w:pPr>
        <w:rPr>
          <w:lang w:eastAsia="ko-KR"/>
        </w:rPr>
      </w:pPr>
      <w:r w:rsidRPr="00D26E65">
        <w:t>The ciphering algorithm and key to be used by the PDCP entity are configured by upper layers [3] and the ciphering method shall be applied as specified in [6].</w:t>
      </w:r>
    </w:p>
    <w:p w14:paraId="1EB7196C" w14:textId="77777777" w:rsidR="007B002C" w:rsidRPr="00D26E65" w:rsidRDefault="007B002C" w:rsidP="007B002C">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7156F981" w14:textId="77777777" w:rsidR="007B002C" w:rsidRPr="00D26E65" w:rsidRDefault="007B002C" w:rsidP="007B002C">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30AECFB0" w14:textId="77777777" w:rsidR="007B002C" w:rsidRPr="00D26E65" w:rsidRDefault="007B002C" w:rsidP="007B002C">
      <w:pPr>
        <w:pStyle w:val="B1"/>
      </w:pPr>
      <w:r w:rsidRPr="00D26E65">
        <w:t>-</w:t>
      </w:r>
      <w:r w:rsidRPr="00D26E65">
        <w:tab/>
        <w:t>BEARER (defined as the radio bearer identifier in [6]. It will use the value RB identity –1 as in [3]);</w:t>
      </w:r>
    </w:p>
    <w:p w14:paraId="3D62564C" w14:textId="77777777" w:rsidR="007B002C" w:rsidRPr="00D26E65" w:rsidRDefault="007B002C" w:rsidP="007B002C">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009586C4" w14:textId="77777777" w:rsidR="007B002C" w:rsidRPr="00D26E65" w:rsidRDefault="007B002C" w:rsidP="007B002C">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035FC8ED" w14:textId="77777777" w:rsidR="007B002C" w:rsidRPr="00D26E65" w:rsidRDefault="007B002C" w:rsidP="007B002C">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0CABD6A9" w14:textId="77777777" w:rsidR="007B002C" w:rsidRPr="00D26E65" w:rsidRDefault="007B002C" w:rsidP="007B002C">
      <w:pPr>
        <w:pStyle w:val="NO"/>
      </w:pPr>
      <w:r w:rsidRPr="00D26E65">
        <w:rPr>
          <w:rFonts w:cs="Arial"/>
          <w:lang w:eastAsia="zh-CN"/>
        </w:rPr>
        <w:t>NOTE:</w:t>
      </w:r>
      <w:r w:rsidRPr="00D26E65">
        <w:tab/>
        <w:t>Deviations from the above requirement have to be indicated explicitly in the algorithm identifier list below.</w:t>
      </w:r>
    </w:p>
    <w:p w14:paraId="3756D6F6" w14:textId="77777777" w:rsidR="007B002C" w:rsidRPr="00D26E65" w:rsidRDefault="007B002C" w:rsidP="007B002C">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19817378" w14:textId="77777777" w:rsidR="007B002C" w:rsidRPr="00D26E65" w:rsidRDefault="007B002C" w:rsidP="007B002C">
      <w:pPr>
        <w:pStyle w:val="B1"/>
        <w:rPr>
          <w:rFonts w:eastAsia="MS Mincho"/>
        </w:rPr>
      </w:pPr>
      <w:r w:rsidRPr="00D26E65">
        <w:rPr>
          <w:lang w:eastAsia="zh-CN"/>
        </w:rPr>
        <w:t>…</w:t>
      </w:r>
    </w:p>
    <w:p w14:paraId="16376EF4" w14:textId="77777777" w:rsidR="007B002C" w:rsidRPr="00D26E65" w:rsidRDefault="007B002C" w:rsidP="007B002C">
      <w:pPr>
        <w:pStyle w:val="B1"/>
      </w:pPr>
      <w:r w:rsidRPr="00D26E65">
        <w:rPr>
          <w:lang w:eastAsia="zh-CN"/>
        </w:rPr>
        <w:t>"</w:t>
      </w:r>
      <w:r w:rsidRPr="00D26E65">
        <w:t>00</w:t>
      </w:r>
      <w:r w:rsidRPr="00D26E65">
        <w:rPr>
          <w:lang w:eastAsia="zh-CN"/>
        </w:rPr>
        <w:t>10</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2</w:t>
      </w:r>
      <w:r w:rsidRPr="00D26E65">
        <w:t xml:space="preserve">      </w:t>
      </w:r>
      <w:r w:rsidRPr="00D26E65">
        <w:rPr>
          <w:lang w:eastAsia="zh-CN"/>
        </w:rPr>
        <w:t xml:space="preserve">AES </w:t>
      </w:r>
      <w:r w:rsidRPr="00D26E65">
        <w:t>based algorithm</w:t>
      </w:r>
    </w:p>
    <w:p w14:paraId="67A84E7F" w14:textId="77777777" w:rsidR="007B002C" w:rsidRPr="00D26E65" w:rsidRDefault="007B002C" w:rsidP="007B002C">
      <w:pPr>
        <w:pStyle w:val="B1"/>
        <w:rPr>
          <w:b/>
          <w:lang w:eastAsia="zh-CN"/>
        </w:rPr>
      </w:pPr>
      <w:r w:rsidRPr="00D26E65">
        <w:rPr>
          <w:lang w:eastAsia="zh-CN"/>
        </w:rPr>
        <w:t>…</w:t>
      </w:r>
    </w:p>
    <w:p w14:paraId="3ED83F65" w14:textId="77777777" w:rsidR="007B002C" w:rsidRPr="00D26E65" w:rsidRDefault="007B002C" w:rsidP="007B002C">
      <w:r w:rsidRPr="00D26E65">
        <w:t>The remaining values have been reserved for future use.</w:t>
      </w:r>
    </w:p>
    <w:p w14:paraId="0904D6B1" w14:textId="77777777" w:rsidR="007B002C" w:rsidRPr="00D26E65" w:rsidRDefault="007B002C" w:rsidP="007B002C">
      <w:pPr>
        <w:rPr>
          <w:lang w:eastAsia="zh-CN"/>
        </w:rPr>
      </w:pPr>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color w:val="FF0000"/>
          <w:lang w:eastAsia="zh-CN"/>
        </w:rPr>
        <w:t xml:space="preserve">UEs and eNBs may implement 128-EEA3 </w:t>
      </w:r>
      <w:r w:rsidRPr="00D26E65">
        <w:rPr>
          <w:color w:val="FF0000"/>
        </w:rPr>
        <w:t xml:space="preserve">for </w:t>
      </w:r>
      <w:r w:rsidRPr="00D26E65">
        <w:rPr>
          <w:color w:val="FF0000"/>
          <w:lang w:eastAsia="zh-CN"/>
        </w:rPr>
        <w:t xml:space="preserve">both </w:t>
      </w:r>
      <w:r w:rsidRPr="00D26E65">
        <w:rPr>
          <w:color w:val="FF0000"/>
        </w:rPr>
        <w:t>RRC signalling ciphering and UP ciphering.</w:t>
      </w:r>
    </w:p>
    <w:p w14:paraId="19AD0557" w14:textId="77777777" w:rsidR="007B002C" w:rsidRPr="00D26E65" w:rsidRDefault="007B002C" w:rsidP="007B002C">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1DB2A78F" w14:textId="77777777" w:rsidR="007B002C" w:rsidRPr="00D26E65" w:rsidRDefault="007B002C" w:rsidP="007B002C">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69D2E154" w14:textId="77777777" w:rsidR="007B002C" w:rsidRPr="00D26E65" w:rsidRDefault="007B002C" w:rsidP="007B002C">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7B002C" w:rsidRPr="00D26E65" w14:paraId="6253EEF3" w14:textId="77777777">
        <w:trPr>
          <w:cantSplit/>
          <w:tblHeader/>
        </w:trPr>
        <w:tc>
          <w:tcPr>
            <w:tcW w:w="9639" w:type="dxa"/>
          </w:tcPr>
          <w:p w14:paraId="5A1B3F30" w14:textId="77777777" w:rsidR="007B002C" w:rsidRPr="00D26E65" w:rsidRDefault="007B002C" w:rsidP="000D6CEF">
            <w:pPr>
              <w:pStyle w:val="TAH"/>
            </w:pPr>
            <w:r w:rsidRPr="00D26E65">
              <w:rPr>
                <w:i/>
              </w:rPr>
              <w:lastRenderedPageBreak/>
              <w:t>SecurityAlgorithmConfig</w:t>
            </w:r>
            <w:r w:rsidRPr="00D26E65">
              <w:rPr>
                <w:iCs/>
              </w:rPr>
              <w:t xml:space="preserve"> field descriptions</w:t>
            </w:r>
          </w:p>
        </w:tc>
      </w:tr>
      <w:tr w:rsidR="007B002C" w:rsidRPr="00D26E65" w14:paraId="2A2C2CD0" w14:textId="77777777">
        <w:trPr>
          <w:cantSplit/>
        </w:trPr>
        <w:tc>
          <w:tcPr>
            <w:tcW w:w="9639" w:type="dxa"/>
          </w:tcPr>
          <w:p w14:paraId="4902CA4D" w14:textId="77777777" w:rsidR="007B002C" w:rsidRPr="00D26E65" w:rsidRDefault="007B002C" w:rsidP="000D6CEF">
            <w:pPr>
              <w:pStyle w:val="TAL"/>
              <w:rPr>
                <w:b/>
                <w:bCs/>
                <w:i/>
              </w:rPr>
            </w:pPr>
            <w:r w:rsidRPr="00D26E65">
              <w:rPr>
                <w:b/>
                <w:bCs/>
                <w:i/>
              </w:rPr>
              <w:t>cipheringAlgorithm</w:t>
            </w:r>
          </w:p>
          <w:p w14:paraId="0B17C6A4" w14:textId="77777777" w:rsidR="007B002C" w:rsidRPr="00D26E65" w:rsidRDefault="007B002C" w:rsidP="000D6CEF">
            <w:pPr>
              <w:pStyle w:val="TAL"/>
            </w:pPr>
            <w:r w:rsidRPr="00D26E65">
              <w:t>Indicates the ciphering algorithm to be used for SRBs and DRBs</w:t>
            </w:r>
            <w:r w:rsidRPr="00D26E65">
              <w:rPr>
                <w:iCs/>
              </w:rPr>
              <w:t>, as specified in TS 33.401 [32, 5.1.3.2]</w:t>
            </w:r>
            <w:r w:rsidRPr="00D26E65">
              <w:t>.</w:t>
            </w:r>
          </w:p>
        </w:tc>
      </w:tr>
      <w:tr w:rsidR="007B002C" w:rsidRPr="00D26E65" w14:paraId="2A3CBEA5" w14:textId="77777777">
        <w:trPr>
          <w:cantSplit/>
        </w:trPr>
        <w:tc>
          <w:tcPr>
            <w:tcW w:w="9639" w:type="dxa"/>
          </w:tcPr>
          <w:p w14:paraId="7BBFF9FB" w14:textId="77777777" w:rsidR="007B002C" w:rsidRPr="00D26E65" w:rsidRDefault="007B002C" w:rsidP="000D6CEF">
            <w:pPr>
              <w:pStyle w:val="TAL"/>
              <w:rPr>
                <w:b/>
                <w:bCs/>
                <w:i/>
              </w:rPr>
            </w:pPr>
            <w:r w:rsidRPr="00D26E65">
              <w:rPr>
                <w:b/>
                <w:bCs/>
                <w:i/>
              </w:rPr>
              <w:t>integrityProtAlgorithm</w:t>
            </w:r>
          </w:p>
          <w:p w14:paraId="0EE60AE5" w14:textId="77777777" w:rsidR="007B002C" w:rsidRPr="00D26E65" w:rsidRDefault="007B002C" w:rsidP="000D6CEF">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776A9668" w14:textId="77777777" w:rsidR="003A3BE1" w:rsidRPr="00D26E65" w:rsidRDefault="003A3BE1" w:rsidP="003A3BE1"/>
    <w:p w14:paraId="4F190526" w14:textId="77777777" w:rsidR="003A3BE1" w:rsidRPr="00D26E65" w:rsidRDefault="003A3BE1" w:rsidP="003A3BE1">
      <w:pPr>
        <w:pStyle w:val="H6"/>
        <w:rPr>
          <w:lang w:eastAsia="zh-CN"/>
        </w:rPr>
      </w:pPr>
      <w:r w:rsidRPr="00D26E65">
        <w:rPr>
          <w:lang w:eastAsia="zh-CN"/>
        </w:rPr>
        <w:t>7.3.3.4.3</w:t>
      </w:r>
      <w:r w:rsidRPr="00D26E65">
        <w:rPr>
          <w:lang w:eastAsia="zh-CN"/>
        </w:rPr>
        <w:tab/>
        <w:t>Test description</w:t>
      </w:r>
    </w:p>
    <w:p w14:paraId="0DE755E7" w14:textId="77777777" w:rsidR="003A3BE1" w:rsidRPr="00D26E65"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.4.3.1</w:t>
      </w:r>
      <w:r w:rsidRPr="00D26E65">
        <w:rPr>
          <w:lang w:eastAsia="zh-CN"/>
        </w:rPr>
        <w:tab/>
        <w:t>Pre-test conditions</w:t>
      </w:r>
    </w:p>
    <w:p w14:paraId="7ED74340" w14:textId="77777777" w:rsidR="003A3BE1" w:rsidRPr="00D26E65" w:rsidRDefault="003A3BE1" w:rsidP="003A3BE1">
      <w:r w:rsidRPr="00D26E65">
        <w:t xml:space="preserve">Same Pre-test conditions as in clause </w:t>
      </w:r>
      <w:r w:rsidRPr="00D26E65">
        <w:rPr>
          <w:lang w:eastAsia="zh-CN"/>
        </w:rPr>
        <w:t>7.3.3.2.3.1</w:t>
      </w:r>
      <w:r w:rsidRPr="00D26E65">
        <w:t>.</w:t>
      </w:r>
    </w:p>
    <w:p w14:paraId="233BE144" w14:textId="77777777" w:rsidR="003A3BE1" w:rsidRPr="00D26E65" w:rsidRDefault="003A3BE1" w:rsidP="003A3BE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.4.3.2</w:t>
      </w:r>
      <w:r w:rsidRPr="00D26E65">
        <w:rPr>
          <w:lang w:eastAsia="zh-CN"/>
        </w:rPr>
        <w:tab/>
        <w:t>Test procedure sequence</w:t>
      </w:r>
    </w:p>
    <w:p w14:paraId="4B3DC0A6" w14:textId="77777777" w:rsidR="003A3BE1" w:rsidRPr="00D26E65" w:rsidRDefault="003A3BE1" w:rsidP="003A3BE1">
      <w:pPr>
        <w:rPr>
          <w:lang w:eastAsia="zh-CN"/>
        </w:rPr>
      </w:pPr>
      <w:r w:rsidRPr="00D26E65">
        <w:t xml:space="preserve">Same Test procedure sequence as in Table </w:t>
      </w:r>
      <w:r w:rsidRPr="00D26E65">
        <w:rPr>
          <w:lang w:eastAsia="zh-CN"/>
        </w:rPr>
        <w:t>7.3.3.2.3.2.</w:t>
      </w:r>
    </w:p>
    <w:p w14:paraId="1B147D12" w14:textId="77777777" w:rsidR="003A3BE1" w:rsidRPr="00D26E65" w:rsidRDefault="003A3BE1" w:rsidP="003A3BE1">
      <w:pPr>
        <w:pStyle w:val="H6"/>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3.4</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7C0ECA11" w14:textId="77777777" w:rsidR="003A3BE1" w:rsidRPr="00D26E65" w:rsidRDefault="003A3BE1" w:rsidP="003A3BE1">
      <w:pPr>
        <w:pStyle w:val="TH"/>
        <w:rPr>
          <w:lang w:eastAsia="zh-CN"/>
        </w:rPr>
      </w:pPr>
      <w:r w:rsidRPr="00D26E65">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4</w:t>
      </w:r>
      <w:r w:rsidRPr="00D26E65">
        <w:t>.</w:t>
      </w:r>
      <w:r w:rsidRPr="00D26E65">
        <w:rPr>
          <w:lang w:eastAsia="zh-CN"/>
        </w:rPr>
        <w:t xml:space="preserve">3.3-1 </w:t>
      </w:r>
      <w:r w:rsidRPr="00D26E65">
        <w:rPr>
          <w:i/>
          <w:lang w:eastAsia="zh-CN"/>
        </w:rPr>
        <w:t>SecurityModeCommand</w:t>
      </w:r>
      <w:r w:rsidRPr="00D26E65">
        <w:rPr>
          <w:lang w:eastAsia="zh-CN"/>
        </w:rPr>
        <w:t xml:space="preserve"> (in the preamble)</w:t>
      </w:r>
      <w:r w:rsidRPr="00D26E65">
        <w:t xml:space="preserve"> </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A3BE1" w:rsidRPr="00D26E65" w14:paraId="461FBE3B" w14:textId="77777777">
        <w:trPr>
          <w:gridBefore w:val="1"/>
          <w:wBefore w:w="9" w:type="dxa"/>
        </w:trPr>
        <w:tc>
          <w:tcPr>
            <w:tcW w:w="9738" w:type="dxa"/>
            <w:gridSpan w:val="4"/>
          </w:tcPr>
          <w:p w14:paraId="5E6AE6A9" w14:textId="77777777" w:rsidR="003A3BE1" w:rsidRPr="00D26E65" w:rsidRDefault="003A3BE1" w:rsidP="009D6018">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4.6.1</w:t>
              </w:r>
            </w:smartTag>
            <w:r w:rsidRPr="00D26E65">
              <w:rPr>
                <w:lang w:eastAsia="zh-CN"/>
              </w:rPr>
              <w:t xml:space="preserve"> table 4.6.1-19</w:t>
            </w:r>
          </w:p>
        </w:tc>
      </w:tr>
      <w:tr w:rsidR="003A3BE1" w:rsidRPr="00D26E65" w14:paraId="64FECFCF" w14:textId="77777777">
        <w:tblPrEx>
          <w:tblCellMar>
            <w:left w:w="108" w:type="dxa"/>
            <w:right w:w="108" w:type="dxa"/>
          </w:tblCellMar>
        </w:tblPrEx>
        <w:tc>
          <w:tcPr>
            <w:tcW w:w="4535" w:type="dxa"/>
            <w:gridSpan w:val="2"/>
          </w:tcPr>
          <w:p w14:paraId="4AD1B94C" w14:textId="77777777" w:rsidR="003A3BE1" w:rsidRPr="00D26E65" w:rsidRDefault="003A3BE1" w:rsidP="009D6018">
            <w:pPr>
              <w:pStyle w:val="TAH"/>
            </w:pPr>
            <w:r w:rsidRPr="00D26E65">
              <w:t>Information Element</w:t>
            </w:r>
          </w:p>
        </w:tc>
        <w:tc>
          <w:tcPr>
            <w:tcW w:w="2267" w:type="dxa"/>
          </w:tcPr>
          <w:p w14:paraId="6ABE669C" w14:textId="77777777" w:rsidR="003A3BE1" w:rsidRPr="00D26E65" w:rsidRDefault="003A3BE1" w:rsidP="009D6018">
            <w:pPr>
              <w:pStyle w:val="TAH"/>
            </w:pPr>
            <w:r w:rsidRPr="00D26E65">
              <w:t>Value/remark</w:t>
            </w:r>
          </w:p>
        </w:tc>
        <w:tc>
          <w:tcPr>
            <w:tcW w:w="1700" w:type="dxa"/>
          </w:tcPr>
          <w:p w14:paraId="25734BE2" w14:textId="77777777" w:rsidR="003A3BE1" w:rsidRPr="00D26E65" w:rsidRDefault="003A3BE1" w:rsidP="009D6018">
            <w:pPr>
              <w:pStyle w:val="TAH"/>
            </w:pPr>
            <w:r w:rsidRPr="00D26E65">
              <w:t>Comment</w:t>
            </w:r>
          </w:p>
        </w:tc>
        <w:tc>
          <w:tcPr>
            <w:tcW w:w="1245" w:type="dxa"/>
          </w:tcPr>
          <w:p w14:paraId="5332F571" w14:textId="77777777" w:rsidR="003A3BE1" w:rsidRPr="00D26E65" w:rsidRDefault="003A3BE1" w:rsidP="009D6018">
            <w:pPr>
              <w:pStyle w:val="TAH"/>
            </w:pPr>
            <w:r w:rsidRPr="00D26E65">
              <w:t>Condition</w:t>
            </w:r>
          </w:p>
        </w:tc>
      </w:tr>
      <w:tr w:rsidR="00641B19" w:rsidRPr="00D26E65" w14:paraId="6E06F2D7" w14:textId="77777777">
        <w:tblPrEx>
          <w:tblCellMar>
            <w:left w:w="108" w:type="dxa"/>
            <w:right w:w="108" w:type="dxa"/>
          </w:tblCellMar>
        </w:tblPrEx>
        <w:tc>
          <w:tcPr>
            <w:tcW w:w="4535" w:type="dxa"/>
            <w:gridSpan w:val="2"/>
          </w:tcPr>
          <w:p w14:paraId="1E771749" w14:textId="77777777" w:rsidR="00641B19" w:rsidRPr="00D26E65" w:rsidRDefault="00641B19" w:rsidP="00DF6AE0">
            <w:pPr>
              <w:pStyle w:val="TAL"/>
            </w:pPr>
            <w:r w:rsidRPr="00D26E65">
              <w:t xml:space="preserve">  rrc-TransactionIdentifier</w:t>
            </w:r>
          </w:p>
        </w:tc>
        <w:tc>
          <w:tcPr>
            <w:tcW w:w="2267" w:type="dxa"/>
          </w:tcPr>
          <w:p w14:paraId="59C51240" w14:textId="77777777" w:rsidR="00641B19" w:rsidRPr="00D26E65" w:rsidRDefault="00641B19" w:rsidP="00DF6AE0">
            <w:pPr>
              <w:pStyle w:val="TAL"/>
            </w:pPr>
            <w:r w:rsidRPr="00D26E65">
              <w:t>RRC-TransactionIdentifier-DL</w:t>
            </w:r>
          </w:p>
        </w:tc>
        <w:tc>
          <w:tcPr>
            <w:tcW w:w="1700" w:type="dxa"/>
          </w:tcPr>
          <w:p w14:paraId="785A0D12" w14:textId="77777777" w:rsidR="00641B19" w:rsidRPr="00D26E65" w:rsidRDefault="00641B19" w:rsidP="00DF6AE0">
            <w:pPr>
              <w:pStyle w:val="TAL"/>
            </w:pPr>
          </w:p>
        </w:tc>
        <w:tc>
          <w:tcPr>
            <w:tcW w:w="1245" w:type="dxa"/>
          </w:tcPr>
          <w:p w14:paraId="31B453FE" w14:textId="77777777" w:rsidR="00641B19" w:rsidRPr="00D26E65" w:rsidRDefault="00641B19" w:rsidP="00DF6AE0">
            <w:pPr>
              <w:pStyle w:val="TAL"/>
            </w:pPr>
          </w:p>
        </w:tc>
      </w:tr>
      <w:tr w:rsidR="003A3BE1" w:rsidRPr="00D26E65" w14:paraId="2E65230F" w14:textId="77777777">
        <w:tblPrEx>
          <w:tblCellMar>
            <w:left w:w="108" w:type="dxa"/>
            <w:right w:w="108" w:type="dxa"/>
          </w:tblCellMar>
        </w:tblPrEx>
        <w:tc>
          <w:tcPr>
            <w:tcW w:w="4535" w:type="dxa"/>
            <w:gridSpan w:val="2"/>
          </w:tcPr>
          <w:p w14:paraId="1B9F0B75" w14:textId="77777777" w:rsidR="003A3BE1" w:rsidRPr="00D26E65" w:rsidRDefault="003A3BE1" w:rsidP="009D6018">
            <w:pPr>
              <w:pStyle w:val="TAL"/>
            </w:pPr>
            <w:r w:rsidRPr="00D26E65">
              <w:t>SecurityModeCommand ::= SEQUENCE {</w:t>
            </w:r>
          </w:p>
        </w:tc>
        <w:tc>
          <w:tcPr>
            <w:tcW w:w="2267" w:type="dxa"/>
          </w:tcPr>
          <w:p w14:paraId="3F8749F7" w14:textId="77777777" w:rsidR="003A3BE1" w:rsidRPr="00D26E65" w:rsidRDefault="003A3BE1" w:rsidP="009D6018">
            <w:pPr>
              <w:pStyle w:val="TAL"/>
            </w:pPr>
          </w:p>
        </w:tc>
        <w:tc>
          <w:tcPr>
            <w:tcW w:w="1700" w:type="dxa"/>
          </w:tcPr>
          <w:p w14:paraId="442D66FE" w14:textId="77777777" w:rsidR="003A3BE1" w:rsidRPr="00D26E65" w:rsidRDefault="003A3BE1" w:rsidP="009D6018">
            <w:pPr>
              <w:pStyle w:val="TAL"/>
            </w:pPr>
          </w:p>
        </w:tc>
        <w:tc>
          <w:tcPr>
            <w:tcW w:w="1245" w:type="dxa"/>
          </w:tcPr>
          <w:p w14:paraId="1CD4E515" w14:textId="77777777" w:rsidR="003A3BE1" w:rsidRPr="00D26E65" w:rsidRDefault="003A3BE1" w:rsidP="009D6018">
            <w:pPr>
              <w:pStyle w:val="TAL"/>
            </w:pPr>
          </w:p>
        </w:tc>
      </w:tr>
      <w:tr w:rsidR="003A3BE1" w:rsidRPr="00D26E65" w14:paraId="473DFFA0" w14:textId="77777777">
        <w:tblPrEx>
          <w:tblCellMar>
            <w:left w:w="108" w:type="dxa"/>
            <w:right w:w="108" w:type="dxa"/>
          </w:tblCellMar>
        </w:tblPrEx>
        <w:tc>
          <w:tcPr>
            <w:tcW w:w="4535" w:type="dxa"/>
            <w:gridSpan w:val="2"/>
          </w:tcPr>
          <w:p w14:paraId="78FEB469" w14:textId="77777777" w:rsidR="003A3BE1" w:rsidRPr="00D26E65" w:rsidRDefault="003A3BE1" w:rsidP="009D6018">
            <w:pPr>
              <w:pStyle w:val="TAL"/>
            </w:pPr>
            <w:r w:rsidRPr="00D26E65">
              <w:t xml:space="preserve">  criticalExtensions CHOICE {</w:t>
            </w:r>
          </w:p>
        </w:tc>
        <w:tc>
          <w:tcPr>
            <w:tcW w:w="2267" w:type="dxa"/>
          </w:tcPr>
          <w:p w14:paraId="5E5C28AA" w14:textId="77777777" w:rsidR="003A3BE1" w:rsidRPr="00D26E65" w:rsidRDefault="003A3BE1" w:rsidP="009D6018">
            <w:pPr>
              <w:pStyle w:val="TAL"/>
            </w:pPr>
          </w:p>
        </w:tc>
        <w:tc>
          <w:tcPr>
            <w:tcW w:w="1700" w:type="dxa"/>
          </w:tcPr>
          <w:p w14:paraId="1090D9CD" w14:textId="77777777" w:rsidR="003A3BE1" w:rsidRPr="00D26E65" w:rsidRDefault="003A3BE1" w:rsidP="009D6018">
            <w:pPr>
              <w:pStyle w:val="TAL"/>
            </w:pPr>
          </w:p>
        </w:tc>
        <w:tc>
          <w:tcPr>
            <w:tcW w:w="1245" w:type="dxa"/>
          </w:tcPr>
          <w:p w14:paraId="2000515C" w14:textId="77777777" w:rsidR="003A3BE1" w:rsidRPr="00D26E65" w:rsidRDefault="003A3BE1" w:rsidP="009D6018">
            <w:pPr>
              <w:pStyle w:val="TAL"/>
            </w:pPr>
          </w:p>
        </w:tc>
      </w:tr>
      <w:tr w:rsidR="003A3BE1" w:rsidRPr="00D26E65" w14:paraId="2D9E31CE" w14:textId="77777777">
        <w:tblPrEx>
          <w:tblCellMar>
            <w:left w:w="108" w:type="dxa"/>
            <w:right w:w="108" w:type="dxa"/>
          </w:tblCellMar>
        </w:tblPrEx>
        <w:tc>
          <w:tcPr>
            <w:tcW w:w="4535" w:type="dxa"/>
            <w:gridSpan w:val="2"/>
          </w:tcPr>
          <w:p w14:paraId="308488B9" w14:textId="77777777" w:rsidR="003A3BE1" w:rsidRPr="00D26E65" w:rsidRDefault="003A3BE1" w:rsidP="009D6018">
            <w:pPr>
              <w:pStyle w:val="TAL"/>
            </w:pPr>
            <w:r w:rsidRPr="00D26E65">
              <w:t xml:space="preserve">    c1 CHOICE{</w:t>
            </w:r>
          </w:p>
        </w:tc>
        <w:tc>
          <w:tcPr>
            <w:tcW w:w="2267" w:type="dxa"/>
          </w:tcPr>
          <w:p w14:paraId="677DF4C0" w14:textId="77777777" w:rsidR="003A3BE1" w:rsidRPr="00D26E65" w:rsidRDefault="003A3BE1" w:rsidP="009D6018">
            <w:pPr>
              <w:pStyle w:val="TAL"/>
            </w:pPr>
          </w:p>
        </w:tc>
        <w:tc>
          <w:tcPr>
            <w:tcW w:w="1700" w:type="dxa"/>
          </w:tcPr>
          <w:p w14:paraId="662357E5" w14:textId="77777777" w:rsidR="003A3BE1" w:rsidRPr="00D26E65" w:rsidRDefault="003A3BE1" w:rsidP="009D6018">
            <w:pPr>
              <w:pStyle w:val="TAL"/>
            </w:pPr>
          </w:p>
        </w:tc>
        <w:tc>
          <w:tcPr>
            <w:tcW w:w="1245" w:type="dxa"/>
          </w:tcPr>
          <w:p w14:paraId="74EFC67A" w14:textId="77777777" w:rsidR="003A3BE1" w:rsidRPr="00D26E65" w:rsidRDefault="003A3BE1" w:rsidP="009D6018">
            <w:pPr>
              <w:pStyle w:val="TAL"/>
            </w:pPr>
          </w:p>
        </w:tc>
      </w:tr>
      <w:tr w:rsidR="003A3BE1" w:rsidRPr="00D26E65" w14:paraId="0CC85FF5" w14:textId="77777777">
        <w:tblPrEx>
          <w:tblCellMar>
            <w:left w:w="108" w:type="dxa"/>
            <w:right w:w="108" w:type="dxa"/>
          </w:tblCellMar>
        </w:tblPrEx>
        <w:tc>
          <w:tcPr>
            <w:tcW w:w="4535" w:type="dxa"/>
            <w:gridSpan w:val="2"/>
          </w:tcPr>
          <w:p w14:paraId="28E96C80" w14:textId="77777777" w:rsidR="003A3BE1" w:rsidRPr="00D26E65" w:rsidRDefault="003A3BE1" w:rsidP="009D6018">
            <w:pPr>
              <w:pStyle w:val="TAL"/>
            </w:pPr>
            <w:r w:rsidRPr="00D26E65">
              <w:t xml:space="preserve">     </w:t>
            </w:r>
            <w:r w:rsidR="00641B19" w:rsidRPr="00D26E65">
              <w:t xml:space="preserve">        securityConfig</w:t>
            </w:r>
            <w:r w:rsidR="00641B19" w:rsidRPr="00D26E65">
              <w:rPr>
                <w:lang w:eastAsia="zh-CN"/>
              </w:rPr>
              <w:t>SMC</w:t>
            </w:r>
            <w:r w:rsidR="00641B19" w:rsidRPr="00D26E65">
              <w:t xml:space="preserve"> SEQUENCE {</w:t>
            </w:r>
            <w:r w:rsidRPr="00D26E65">
              <w:t xml:space="preserve"> securityModeCommand-r8 SEQUENCE {</w:t>
            </w:r>
          </w:p>
        </w:tc>
        <w:tc>
          <w:tcPr>
            <w:tcW w:w="2267" w:type="dxa"/>
          </w:tcPr>
          <w:p w14:paraId="1DF43AFA" w14:textId="77777777" w:rsidR="003A3BE1" w:rsidRPr="00D26E65" w:rsidRDefault="003A3BE1" w:rsidP="009D6018">
            <w:pPr>
              <w:pStyle w:val="TAL"/>
            </w:pPr>
          </w:p>
        </w:tc>
        <w:tc>
          <w:tcPr>
            <w:tcW w:w="1700" w:type="dxa"/>
          </w:tcPr>
          <w:p w14:paraId="3D873F72" w14:textId="77777777" w:rsidR="003A3BE1" w:rsidRPr="00D26E65" w:rsidRDefault="003A3BE1" w:rsidP="009D6018">
            <w:pPr>
              <w:pStyle w:val="TAL"/>
            </w:pPr>
          </w:p>
        </w:tc>
        <w:tc>
          <w:tcPr>
            <w:tcW w:w="1245" w:type="dxa"/>
          </w:tcPr>
          <w:p w14:paraId="0899BBDA" w14:textId="77777777" w:rsidR="003A3BE1" w:rsidRPr="00D26E65" w:rsidRDefault="003A3BE1" w:rsidP="009D6018">
            <w:pPr>
              <w:pStyle w:val="TAL"/>
            </w:pPr>
          </w:p>
        </w:tc>
      </w:tr>
      <w:tr w:rsidR="003A3BE1" w:rsidRPr="00D26E65" w14:paraId="327C5C4D" w14:textId="77777777">
        <w:tblPrEx>
          <w:tblCellMar>
            <w:left w:w="108" w:type="dxa"/>
            <w:right w:w="108" w:type="dxa"/>
          </w:tblCellMar>
        </w:tblPrEx>
        <w:tc>
          <w:tcPr>
            <w:tcW w:w="4535" w:type="dxa"/>
            <w:gridSpan w:val="2"/>
          </w:tcPr>
          <w:p w14:paraId="7E15F199" w14:textId="77777777" w:rsidR="003A3BE1" w:rsidRPr="00D26E65" w:rsidRDefault="003A3BE1" w:rsidP="009D6018">
            <w:pPr>
              <w:pStyle w:val="TAL"/>
            </w:pPr>
          </w:p>
        </w:tc>
        <w:tc>
          <w:tcPr>
            <w:tcW w:w="2267" w:type="dxa"/>
          </w:tcPr>
          <w:p w14:paraId="2AE2723E" w14:textId="77777777" w:rsidR="003A3BE1" w:rsidRPr="00D26E65" w:rsidRDefault="003A3BE1" w:rsidP="009D6018">
            <w:pPr>
              <w:pStyle w:val="TAL"/>
            </w:pPr>
          </w:p>
        </w:tc>
        <w:tc>
          <w:tcPr>
            <w:tcW w:w="1700" w:type="dxa"/>
          </w:tcPr>
          <w:p w14:paraId="4C459182" w14:textId="77777777" w:rsidR="003A3BE1" w:rsidRPr="00D26E65" w:rsidRDefault="003A3BE1" w:rsidP="009D6018">
            <w:pPr>
              <w:pStyle w:val="TAL"/>
            </w:pPr>
          </w:p>
        </w:tc>
        <w:tc>
          <w:tcPr>
            <w:tcW w:w="1245" w:type="dxa"/>
          </w:tcPr>
          <w:p w14:paraId="23EC1207" w14:textId="77777777" w:rsidR="003A3BE1" w:rsidRPr="00D26E65" w:rsidRDefault="003A3BE1" w:rsidP="009D6018">
            <w:pPr>
              <w:pStyle w:val="TAL"/>
            </w:pPr>
          </w:p>
        </w:tc>
      </w:tr>
      <w:tr w:rsidR="00641B19" w:rsidRPr="00D26E65" w14:paraId="76A5ECCD" w14:textId="77777777">
        <w:tblPrEx>
          <w:tblCellMar>
            <w:left w:w="108" w:type="dxa"/>
            <w:right w:w="108" w:type="dxa"/>
          </w:tblCellMar>
        </w:tblPrEx>
        <w:tc>
          <w:tcPr>
            <w:tcW w:w="4535" w:type="dxa"/>
            <w:gridSpan w:val="2"/>
          </w:tcPr>
          <w:p w14:paraId="67EDD3EE" w14:textId="77777777" w:rsidR="00641B19" w:rsidRPr="00D26E65" w:rsidRDefault="00641B19" w:rsidP="00DF6AE0">
            <w:pPr>
              <w:pStyle w:val="TAL"/>
            </w:pPr>
            <w:r w:rsidRPr="00D26E65">
              <w:rPr>
                <w:lang w:eastAsia="zh-CN"/>
              </w:rPr>
              <w:t xml:space="preserve">          </w:t>
            </w:r>
            <w:r w:rsidRPr="00D26E65">
              <w:t>securityAlgorithmConfig</w:t>
            </w:r>
            <w:r w:rsidRPr="00D26E65">
              <w:rPr>
                <w:lang w:eastAsia="zh-CN"/>
              </w:rPr>
              <w:t xml:space="preserve"> SEQUENCE {</w:t>
            </w:r>
          </w:p>
        </w:tc>
        <w:tc>
          <w:tcPr>
            <w:tcW w:w="2267" w:type="dxa"/>
          </w:tcPr>
          <w:p w14:paraId="29E84920" w14:textId="77777777" w:rsidR="00641B19" w:rsidRPr="00D26E65" w:rsidRDefault="00641B19" w:rsidP="00DF6AE0">
            <w:pPr>
              <w:pStyle w:val="TAL"/>
            </w:pPr>
          </w:p>
        </w:tc>
        <w:tc>
          <w:tcPr>
            <w:tcW w:w="1700" w:type="dxa"/>
          </w:tcPr>
          <w:p w14:paraId="4F4A072C" w14:textId="77777777" w:rsidR="00641B19" w:rsidRPr="00D26E65" w:rsidRDefault="00641B19" w:rsidP="00DF6AE0">
            <w:pPr>
              <w:pStyle w:val="TAL"/>
            </w:pPr>
          </w:p>
        </w:tc>
        <w:tc>
          <w:tcPr>
            <w:tcW w:w="1245" w:type="dxa"/>
          </w:tcPr>
          <w:p w14:paraId="660205D0" w14:textId="77777777" w:rsidR="00641B19" w:rsidRPr="00D26E65" w:rsidRDefault="00641B19" w:rsidP="00DF6AE0">
            <w:pPr>
              <w:pStyle w:val="TAL"/>
            </w:pPr>
          </w:p>
        </w:tc>
      </w:tr>
      <w:tr w:rsidR="003A3BE1" w:rsidRPr="00D26E65" w14:paraId="72158B96" w14:textId="77777777">
        <w:tblPrEx>
          <w:tblCellMar>
            <w:left w:w="108" w:type="dxa"/>
            <w:right w:w="108" w:type="dxa"/>
          </w:tblCellMar>
        </w:tblPrEx>
        <w:tc>
          <w:tcPr>
            <w:tcW w:w="4535" w:type="dxa"/>
            <w:gridSpan w:val="2"/>
          </w:tcPr>
          <w:p w14:paraId="567A786C" w14:textId="77777777" w:rsidR="003A3BE1" w:rsidRPr="00D26E65" w:rsidRDefault="003A3BE1" w:rsidP="009D6018">
            <w:pPr>
              <w:pStyle w:val="TAL"/>
            </w:pPr>
            <w:r w:rsidRPr="00D26E65">
              <w:t xml:space="preserve">          </w:t>
            </w:r>
            <w:r w:rsidR="00641B19" w:rsidRPr="00D26E65">
              <w:rPr>
                <w:lang w:eastAsia="zh-CN"/>
              </w:rPr>
              <w:t xml:space="preserve">  </w:t>
            </w:r>
            <w:r w:rsidRPr="00D26E65">
              <w:t>cipheringAlgorithm</w:t>
            </w:r>
          </w:p>
        </w:tc>
        <w:tc>
          <w:tcPr>
            <w:tcW w:w="2267" w:type="dxa"/>
          </w:tcPr>
          <w:p w14:paraId="336A9C21" w14:textId="77777777" w:rsidR="003A3BE1" w:rsidRPr="00D26E65" w:rsidRDefault="003A3BE1" w:rsidP="009D6018">
            <w:pPr>
              <w:pStyle w:val="TAL"/>
              <w:rPr>
                <w:lang w:eastAsia="zh-CN"/>
              </w:rPr>
            </w:pPr>
            <w:r w:rsidRPr="00D26E65">
              <w:rPr>
                <w:lang w:eastAsia="zh-CN"/>
              </w:rPr>
              <w:t>eea2</w:t>
            </w:r>
          </w:p>
        </w:tc>
        <w:tc>
          <w:tcPr>
            <w:tcW w:w="1700" w:type="dxa"/>
          </w:tcPr>
          <w:p w14:paraId="1BF4701D" w14:textId="77777777" w:rsidR="003A3BE1" w:rsidRPr="00D26E65" w:rsidRDefault="003A3BE1" w:rsidP="009D6018">
            <w:pPr>
              <w:pStyle w:val="TAL"/>
            </w:pPr>
          </w:p>
        </w:tc>
        <w:tc>
          <w:tcPr>
            <w:tcW w:w="1245" w:type="dxa"/>
          </w:tcPr>
          <w:p w14:paraId="0B7DBF03" w14:textId="77777777" w:rsidR="003A3BE1" w:rsidRPr="00D26E65" w:rsidRDefault="003A3BE1" w:rsidP="009D6018">
            <w:pPr>
              <w:pStyle w:val="TAL"/>
            </w:pPr>
          </w:p>
        </w:tc>
      </w:tr>
      <w:tr w:rsidR="003A3BE1" w:rsidRPr="00D26E65" w14:paraId="43F62AFF" w14:textId="77777777">
        <w:tblPrEx>
          <w:tblCellMar>
            <w:left w:w="108" w:type="dxa"/>
            <w:right w:w="108" w:type="dxa"/>
          </w:tblCellMar>
        </w:tblPrEx>
        <w:tc>
          <w:tcPr>
            <w:tcW w:w="4535" w:type="dxa"/>
            <w:gridSpan w:val="2"/>
          </w:tcPr>
          <w:p w14:paraId="3F98EDDB" w14:textId="77777777" w:rsidR="003A3BE1" w:rsidRPr="00D26E65" w:rsidRDefault="003A3BE1" w:rsidP="009D6018">
            <w:pPr>
              <w:pStyle w:val="TAL"/>
            </w:pPr>
          </w:p>
        </w:tc>
        <w:tc>
          <w:tcPr>
            <w:tcW w:w="2267" w:type="dxa"/>
          </w:tcPr>
          <w:p w14:paraId="68E9C7D8" w14:textId="77777777" w:rsidR="003A3BE1" w:rsidRPr="00D26E65" w:rsidRDefault="003A3BE1" w:rsidP="009D6018">
            <w:pPr>
              <w:pStyle w:val="TAL"/>
            </w:pPr>
            <w:r w:rsidRPr="00D26E65">
              <w:t>Not present</w:t>
            </w:r>
          </w:p>
        </w:tc>
        <w:tc>
          <w:tcPr>
            <w:tcW w:w="1700" w:type="dxa"/>
          </w:tcPr>
          <w:p w14:paraId="6BA488C6" w14:textId="77777777" w:rsidR="003A3BE1" w:rsidRPr="00D26E65" w:rsidRDefault="003A3BE1" w:rsidP="009D6018">
            <w:pPr>
              <w:pStyle w:val="TAL"/>
            </w:pPr>
          </w:p>
        </w:tc>
        <w:tc>
          <w:tcPr>
            <w:tcW w:w="1245" w:type="dxa"/>
          </w:tcPr>
          <w:p w14:paraId="222015EF" w14:textId="77777777" w:rsidR="003A3BE1" w:rsidRPr="00D26E65" w:rsidRDefault="003A3BE1" w:rsidP="009D6018">
            <w:pPr>
              <w:pStyle w:val="TAL"/>
            </w:pPr>
          </w:p>
        </w:tc>
      </w:tr>
      <w:tr w:rsidR="003A3BE1" w:rsidRPr="00D26E65" w14:paraId="7152E62D" w14:textId="77777777">
        <w:tblPrEx>
          <w:tblCellMar>
            <w:left w:w="108" w:type="dxa"/>
            <w:right w:w="108" w:type="dxa"/>
          </w:tblCellMar>
        </w:tblPrEx>
        <w:tc>
          <w:tcPr>
            <w:tcW w:w="4535" w:type="dxa"/>
            <w:gridSpan w:val="2"/>
          </w:tcPr>
          <w:p w14:paraId="55DC42D1" w14:textId="77777777" w:rsidR="003A3BE1" w:rsidRPr="00D26E65" w:rsidRDefault="003A3BE1" w:rsidP="009D6018">
            <w:pPr>
              <w:pStyle w:val="TAL"/>
            </w:pPr>
            <w:r w:rsidRPr="00D26E65">
              <w:t xml:space="preserve">        }</w:t>
            </w:r>
          </w:p>
        </w:tc>
        <w:tc>
          <w:tcPr>
            <w:tcW w:w="2267" w:type="dxa"/>
          </w:tcPr>
          <w:p w14:paraId="7DFC1F05" w14:textId="77777777" w:rsidR="003A3BE1" w:rsidRPr="00D26E65" w:rsidRDefault="003A3BE1" w:rsidP="009D6018">
            <w:pPr>
              <w:pStyle w:val="TAL"/>
            </w:pPr>
          </w:p>
        </w:tc>
        <w:tc>
          <w:tcPr>
            <w:tcW w:w="1700" w:type="dxa"/>
          </w:tcPr>
          <w:p w14:paraId="4C3EED84" w14:textId="77777777" w:rsidR="003A3BE1" w:rsidRPr="00D26E65" w:rsidRDefault="003A3BE1" w:rsidP="009D6018">
            <w:pPr>
              <w:pStyle w:val="TAL"/>
            </w:pPr>
          </w:p>
        </w:tc>
        <w:tc>
          <w:tcPr>
            <w:tcW w:w="1245" w:type="dxa"/>
          </w:tcPr>
          <w:p w14:paraId="252AAD9B" w14:textId="77777777" w:rsidR="003A3BE1" w:rsidRPr="00D26E65" w:rsidRDefault="003A3BE1" w:rsidP="009D6018">
            <w:pPr>
              <w:pStyle w:val="TAL"/>
            </w:pPr>
          </w:p>
        </w:tc>
      </w:tr>
      <w:tr w:rsidR="003A3BE1" w:rsidRPr="00D26E65" w14:paraId="39436B17" w14:textId="77777777">
        <w:tblPrEx>
          <w:tblCellMar>
            <w:left w:w="108" w:type="dxa"/>
            <w:right w:w="108" w:type="dxa"/>
          </w:tblCellMar>
        </w:tblPrEx>
        <w:tc>
          <w:tcPr>
            <w:tcW w:w="4535" w:type="dxa"/>
            <w:gridSpan w:val="2"/>
          </w:tcPr>
          <w:p w14:paraId="14554882" w14:textId="77777777" w:rsidR="003A3BE1" w:rsidRPr="00D26E65" w:rsidRDefault="003A3BE1" w:rsidP="009D6018">
            <w:pPr>
              <w:pStyle w:val="TAL"/>
            </w:pPr>
            <w:r w:rsidRPr="00D26E65">
              <w:t xml:space="preserve">        nonCriticalExtension SEQUENCE {}</w:t>
            </w:r>
          </w:p>
        </w:tc>
        <w:tc>
          <w:tcPr>
            <w:tcW w:w="2267" w:type="dxa"/>
          </w:tcPr>
          <w:p w14:paraId="26CB55F4" w14:textId="77777777" w:rsidR="003A3BE1" w:rsidRPr="00D26E65" w:rsidRDefault="003A3BE1" w:rsidP="009D6018">
            <w:pPr>
              <w:pStyle w:val="TAL"/>
            </w:pPr>
            <w:r w:rsidRPr="00D26E65">
              <w:t>Not present</w:t>
            </w:r>
          </w:p>
        </w:tc>
        <w:tc>
          <w:tcPr>
            <w:tcW w:w="1700" w:type="dxa"/>
          </w:tcPr>
          <w:p w14:paraId="61AD4A5B" w14:textId="77777777" w:rsidR="003A3BE1" w:rsidRPr="00D26E65" w:rsidRDefault="003A3BE1" w:rsidP="009D6018">
            <w:pPr>
              <w:pStyle w:val="TAL"/>
            </w:pPr>
          </w:p>
        </w:tc>
        <w:tc>
          <w:tcPr>
            <w:tcW w:w="1245" w:type="dxa"/>
          </w:tcPr>
          <w:p w14:paraId="500A614B" w14:textId="77777777" w:rsidR="003A3BE1" w:rsidRPr="00D26E65" w:rsidRDefault="003A3BE1" w:rsidP="009D6018">
            <w:pPr>
              <w:pStyle w:val="TAL"/>
            </w:pPr>
          </w:p>
        </w:tc>
      </w:tr>
      <w:tr w:rsidR="003A3BE1" w:rsidRPr="00D26E65" w14:paraId="620731A6" w14:textId="77777777">
        <w:tblPrEx>
          <w:tblCellMar>
            <w:left w:w="108" w:type="dxa"/>
            <w:right w:w="108" w:type="dxa"/>
          </w:tblCellMar>
        </w:tblPrEx>
        <w:tc>
          <w:tcPr>
            <w:tcW w:w="4535" w:type="dxa"/>
            <w:gridSpan w:val="2"/>
          </w:tcPr>
          <w:p w14:paraId="6A7019F5" w14:textId="77777777" w:rsidR="003A3BE1" w:rsidRPr="00D26E65" w:rsidRDefault="003A3BE1" w:rsidP="009D6018">
            <w:pPr>
              <w:pStyle w:val="TAL"/>
            </w:pPr>
            <w:r w:rsidRPr="00D26E65">
              <w:t xml:space="preserve">      }</w:t>
            </w:r>
          </w:p>
        </w:tc>
        <w:tc>
          <w:tcPr>
            <w:tcW w:w="2267" w:type="dxa"/>
          </w:tcPr>
          <w:p w14:paraId="69A0CC94" w14:textId="77777777" w:rsidR="003A3BE1" w:rsidRPr="00D26E65" w:rsidRDefault="003A3BE1" w:rsidP="009D6018">
            <w:pPr>
              <w:pStyle w:val="TAL"/>
            </w:pPr>
          </w:p>
        </w:tc>
        <w:tc>
          <w:tcPr>
            <w:tcW w:w="1700" w:type="dxa"/>
          </w:tcPr>
          <w:p w14:paraId="58D53E47" w14:textId="77777777" w:rsidR="003A3BE1" w:rsidRPr="00D26E65" w:rsidRDefault="003A3BE1" w:rsidP="009D6018">
            <w:pPr>
              <w:pStyle w:val="TAL"/>
            </w:pPr>
          </w:p>
        </w:tc>
        <w:tc>
          <w:tcPr>
            <w:tcW w:w="1245" w:type="dxa"/>
          </w:tcPr>
          <w:p w14:paraId="07C314F2" w14:textId="77777777" w:rsidR="003A3BE1" w:rsidRPr="00D26E65" w:rsidRDefault="003A3BE1" w:rsidP="009D6018">
            <w:pPr>
              <w:pStyle w:val="TAL"/>
            </w:pPr>
          </w:p>
        </w:tc>
      </w:tr>
      <w:tr w:rsidR="003A3BE1" w:rsidRPr="00D26E65" w14:paraId="6BB566BE" w14:textId="77777777">
        <w:tblPrEx>
          <w:tblCellMar>
            <w:left w:w="108" w:type="dxa"/>
            <w:right w:w="108" w:type="dxa"/>
          </w:tblCellMar>
        </w:tblPrEx>
        <w:tc>
          <w:tcPr>
            <w:tcW w:w="4535" w:type="dxa"/>
            <w:gridSpan w:val="2"/>
          </w:tcPr>
          <w:p w14:paraId="49088DD0" w14:textId="77777777" w:rsidR="003A3BE1" w:rsidRPr="00D26E65" w:rsidRDefault="003A3BE1" w:rsidP="009D6018">
            <w:pPr>
              <w:pStyle w:val="TAL"/>
            </w:pPr>
            <w:r w:rsidRPr="00D26E65">
              <w:t xml:space="preserve">    }</w:t>
            </w:r>
          </w:p>
        </w:tc>
        <w:tc>
          <w:tcPr>
            <w:tcW w:w="2267" w:type="dxa"/>
          </w:tcPr>
          <w:p w14:paraId="68353C9A" w14:textId="77777777" w:rsidR="003A3BE1" w:rsidRPr="00D26E65" w:rsidRDefault="003A3BE1" w:rsidP="009D6018">
            <w:pPr>
              <w:pStyle w:val="TAL"/>
            </w:pPr>
          </w:p>
        </w:tc>
        <w:tc>
          <w:tcPr>
            <w:tcW w:w="1700" w:type="dxa"/>
          </w:tcPr>
          <w:p w14:paraId="5D62CA31" w14:textId="77777777" w:rsidR="003A3BE1" w:rsidRPr="00D26E65" w:rsidRDefault="003A3BE1" w:rsidP="009D6018">
            <w:pPr>
              <w:pStyle w:val="TAL"/>
            </w:pPr>
          </w:p>
        </w:tc>
        <w:tc>
          <w:tcPr>
            <w:tcW w:w="1245" w:type="dxa"/>
          </w:tcPr>
          <w:p w14:paraId="31F3A95F" w14:textId="77777777" w:rsidR="003A3BE1" w:rsidRPr="00D26E65" w:rsidRDefault="003A3BE1" w:rsidP="009D6018">
            <w:pPr>
              <w:pStyle w:val="TAL"/>
            </w:pPr>
          </w:p>
        </w:tc>
      </w:tr>
      <w:tr w:rsidR="003A3BE1" w:rsidRPr="00D26E65" w14:paraId="4993B042" w14:textId="77777777">
        <w:tblPrEx>
          <w:tblCellMar>
            <w:left w:w="108" w:type="dxa"/>
            <w:right w:w="108" w:type="dxa"/>
          </w:tblCellMar>
        </w:tblPrEx>
        <w:tc>
          <w:tcPr>
            <w:tcW w:w="4535" w:type="dxa"/>
            <w:gridSpan w:val="2"/>
          </w:tcPr>
          <w:p w14:paraId="293380EF" w14:textId="77777777" w:rsidR="003A3BE1" w:rsidRPr="00D26E65" w:rsidRDefault="003A3BE1" w:rsidP="009D6018">
            <w:pPr>
              <w:pStyle w:val="TAL"/>
            </w:pPr>
            <w:r w:rsidRPr="00D26E65">
              <w:t xml:space="preserve">  }</w:t>
            </w:r>
          </w:p>
        </w:tc>
        <w:tc>
          <w:tcPr>
            <w:tcW w:w="2267" w:type="dxa"/>
          </w:tcPr>
          <w:p w14:paraId="37E618AE" w14:textId="77777777" w:rsidR="003A3BE1" w:rsidRPr="00D26E65" w:rsidRDefault="003A3BE1" w:rsidP="009D6018">
            <w:pPr>
              <w:pStyle w:val="TAL"/>
            </w:pPr>
          </w:p>
        </w:tc>
        <w:tc>
          <w:tcPr>
            <w:tcW w:w="1700" w:type="dxa"/>
          </w:tcPr>
          <w:p w14:paraId="114DAC79" w14:textId="77777777" w:rsidR="003A3BE1" w:rsidRPr="00D26E65" w:rsidRDefault="003A3BE1" w:rsidP="009D6018">
            <w:pPr>
              <w:pStyle w:val="TAL"/>
            </w:pPr>
          </w:p>
        </w:tc>
        <w:tc>
          <w:tcPr>
            <w:tcW w:w="1245" w:type="dxa"/>
          </w:tcPr>
          <w:p w14:paraId="6BDE4897" w14:textId="77777777" w:rsidR="003A3BE1" w:rsidRPr="00D26E65" w:rsidRDefault="003A3BE1" w:rsidP="009D6018">
            <w:pPr>
              <w:pStyle w:val="TAL"/>
            </w:pPr>
          </w:p>
        </w:tc>
      </w:tr>
      <w:tr w:rsidR="003A3BE1" w:rsidRPr="00D26E65" w14:paraId="5DD079BB" w14:textId="77777777">
        <w:tblPrEx>
          <w:tblCellMar>
            <w:left w:w="108" w:type="dxa"/>
            <w:right w:w="108" w:type="dxa"/>
          </w:tblCellMar>
        </w:tblPrEx>
        <w:tc>
          <w:tcPr>
            <w:tcW w:w="4535" w:type="dxa"/>
            <w:gridSpan w:val="2"/>
          </w:tcPr>
          <w:p w14:paraId="41DDA0EE" w14:textId="77777777" w:rsidR="003A3BE1" w:rsidRPr="00D26E65" w:rsidRDefault="003A3BE1" w:rsidP="009D6018">
            <w:pPr>
              <w:pStyle w:val="TAL"/>
            </w:pPr>
            <w:r w:rsidRPr="00D26E65">
              <w:t>}</w:t>
            </w:r>
          </w:p>
        </w:tc>
        <w:tc>
          <w:tcPr>
            <w:tcW w:w="2267" w:type="dxa"/>
          </w:tcPr>
          <w:p w14:paraId="6E7392D7" w14:textId="77777777" w:rsidR="003A3BE1" w:rsidRPr="00D26E65" w:rsidRDefault="003A3BE1" w:rsidP="009D6018">
            <w:pPr>
              <w:pStyle w:val="TAL"/>
            </w:pPr>
          </w:p>
        </w:tc>
        <w:tc>
          <w:tcPr>
            <w:tcW w:w="1700" w:type="dxa"/>
          </w:tcPr>
          <w:p w14:paraId="62D52DC7" w14:textId="77777777" w:rsidR="003A3BE1" w:rsidRPr="00D26E65" w:rsidRDefault="003A3BE1" w:rsidP="009D6018">
            <w:pPr>
              <w:pStyle w:val="TAL"/>
            </w:pPr>
          </w:p>
        </w:tc>
        <w:tc>
          <w:tcPr>
            <w:tcW w:w="1245" w:type="dxa"/>
          </w:tcPr>
          <w:p w14:paraId="274A05E2" w14:textId="77777777" w:rsidR="003A3BE1" w:rsidRPr="00D26E65" w:rsidRDefault="003A3BE1" w:rsidP="009D6018">
            <w:pPr>
              <w:pStyle w:val="TAL"/>
            </w:pPr>
          </w:p>
        </w:tc>
      </w:tr>
    </w:tbl>
    <w:p w14:paraId="21DAD17A" w14:textId="77777777" w:rsidR="003A3BE1" w:rsidRPr="00D26E65" w:rsidRDefault="003A3BE1" w:rsidP="00AE1EFC"/>
    <w:p w14:paraId="62A3074A" w14:textId="77777777" w:rsidR="00B62BD2" w:rsidRPr="00D26E65" w:rsidRDefault="00B62BD2" w:rsidP="00B62BD2">
      <w:pPr>
        <w:pStyle w:val="Heading4"/>
        <w:rPr>
          <w:lang w:eastAsia="zh-CN"/>
        </w:rPr>
      </w:pPr>
      <w:bookmarkStart w:id="66" w:name="_Toc225185332"/>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rPr>
          <w:lang w:eastAsia="zh-CN"/>
        </w:rPr>
        <w:t>.5</w:t>
      </w:r>
      <w:r w:rsidRPr="00D26E65">
        <w:rPr>
          <w:lang w:eastAsia="zh-CN"/>
        </w:rPr>
        <w:tab/>
      </w:r>
      <w:r w:rsidRPr="00D26E65">
        <w:t xml:space="preserve">Ciphering and deciphering / Correct functionality of EPS AS encryption algorithms / </w:t>
      </w:r>
      <w:r w:rsidRPr="00D26E65">
        <w:rPr>
          <w:lang w:eastAsia="zh-CN"/>
        </w:rPr>
        <w:t>ZUC</w:t>
      </w:r>
    </w:p>
    <w:p w14:paraId="235B9726" w14:textId="77777777" w:rsidR="00B62BD2" w:rsidRPr="00D26E65"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.5.1</w:t>
      </w:r>
      <w:r w:rsidRPr="00D26E65">
        <w:rPr>
          <w:lang w:eastAsia="zh-CN"/>
        </w:rPr>
        <w:tab/>
        <w:t>Test Purpose (TP)</w:t>
      </w:r>
    </w:p>
    <w:p w14:paraId="0BC24A8D" w14:textId="77777777" w:rsidR="00B62BD2" w:rsidRPr="00D26E65" w:rsidRDefault="00B62BD2" w:rsidP="00B62BD2">
      <w:pPr>
        <w:pStyle w:val="H6"/>
        <w:rPr>
          <w:lang w:eastAsia="zh-CN"/>
        </w:rPr>
      </w:pPr>
      <w:r w:rsidRPr="00D26E65">
        <w:t>(1)</w:t>
      </w:r>
    </w:p>
    <w:p w14:paraId="37B2AA1C" w14:textId="77777777" w:rsidR="00B62BD2" w:rsidRPr="00D26E65" w:rsidRDefault="00B62BD2" w:rsidP="00B62BD2">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5C34D86D" w14:textId="77777777" w:rsidR="00B62BD2" w:rsidRPr="00D26E65" w:rsidRDefault="00B62BD2" w:rsidP="00B62BD2">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AS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ZUC</w:t>
      </w:r>
      <w:r w:rsidRPr="00D26E65">
        <w:rPr>
          <w:noProof w:val="0"/>
        </w:rPr>
        <w:t xml:space="preserve"> }</w:t>
      </w:r>
    </w:p>
    <w:p w14:paraId="725FA8C8" w14:textId="77777777" w:rsidR="00B62BD2" w:rsidRPr="00D26E65" w:rsidRDefault="00B62BD2" w:rsidP="00B62BD2">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AS ciphering function</w:t>
      </w:r>
      <w:r w:rsidRPr="00D26E65">
        <w:rPr>
          <w:noProof w:val="0"/>
        </w:rPr>
        <w:t xml:space="preserve"> in PDCP entities associated with SRBs.</w:t>
      </w:r>
      <w:r w:rsidRPr="00D26E65">
        <w:rPr>
          <w:noProof w:val="0"/>
          <w:lang w:eastAsia="zh-CN"/>
        </w:rPr>
        <w:t xml:space="preserve"> </w:t>
      </w:r>
      <w:r w:rsidRPr="00D26E65">
        <w:rPr>
          <w:noProof w:val="0"/>
        </w:rPr>
        <w:t>}</w:t>
      </w:r>
    </w:p>
    <w:p w14:paraId="5ADB0308" w14:textId="77777777" w:rsidR="00B62BD2" w:rsidRPr="00D26E65" w:rsidRDefault="00B62BD2" w:rsidP="00B62BD2">
      <w:pPr>
        <w:pStyle w:val="PL"/>
        <w:rPr>
          <w:noProof w:val="0"/>
        </w:rPr>
      </w:pPr>
      <w:r w:rsidRPr="00D26E65">
        <w:rPr>
          <w:noProof w:val="0"/>
        </w:rPr>
        <w:t>}</w:t>
      </w:r>
    </w:p>
    <w:p w14:paraId="1F1025D8" w14:textId="77777777" w:rsidR="00B62BD2" w:rsidRPr="00D26E65" w:rsidRDefault="00B62BD2" w:rsidP="00B62BD2">
      <w:pPr>
        <w:pStyle w:val="PL"/>
        <w:rPr>
          <w:noProof w:val="0"/>
          <w:lang w:eastAsia="zh-CN"/>
        </w:rPr>
      </w:pPr>
    </w:p>
    <w:p w14:paraId="4988A470" w14:textId="77777777" w:rsidR="00B62BD2" w:rsidRPr="00D26E65" w:rsidRDefault="00B62BD2" w:rsidP="00B62BD2">
      <w:pPr>
        <w:pStyle w:val="H6"/>
        <w:rPr>
          <w:lang w:eastAsia="zh-CN"/>
        </w:rPr>
      </w:pPr>
      <w:r w:rsidRPr="00D26E65">
        <w:rPr>
          <w:lang w:eastAsia="zh-CN"/>
        </w:rPr>
        <w:t>7.3.3.5.2</w:t>
      </w:r>
      <w:r w:rsidRPr="00D26E65">
        <w:rPr>
          <w:lang w:eastAsia="zh-CN"/>
        </w:rPr>
        <w:tab/>
        <w:t>Conformance requirements</w:t>
      </w:r>
    </w:p>
    <w:p w14:paraId="1A1935C8" w14:textId="77777777" w:rsidR="00B62BD2" w:rsidRPr="00D26E65" w:rsidRDefault="00B62BD2" w:rsidP="00B62BD2">
      <w:pPr>
        <w:rPr>
          <w:lang w:eastAsia="zh-CN"/>
        </w:rPr>
      </w:pPr>
      <w:r w:rsidRPr="00D26E65">
        <w:t>References: The conformance requirements covered in the present TC are specified in: TS 36.323, clause 5.</w:t>
      </w:r>
      <w:r w:rsidRPr="00D26E65">
        <w:rPr>
          <w:lang w:eastAsia="zh-CN"/>
        </w:rPr>
        <w:t>6,</w:t>
      </w:r>
      <w:r w:rsidRPr="00D26E65">
        <w:t xml:space="preserve"> TS 3</w:t>
      </w:r>
      <w:r w:rsidRPr="00D26E65">
        <w:rPr>
          <w:lang w:eastAsia="zh-CN"/>
        </w:rPr>
        <w:t>3</w:t>
      </w:r>
      <w:r w:rsidRPr="00D26E65">
        <w:t>.</w:t>
      </w:r>
      <w:r w:rsidRPr="00D26E65">
        <w:rPr>
          <w:lang w:eastAsia="zh-CN"/>
        </w:rPr>
        <w:t>401</w:t>
      </w:r>
      <w:r w:rsidRPr="00D26E65">
        <w:t xml:space="preserve">, clause </w:t>
      </w:r>
      <w:r w:rsidRPr="00D26E65">
        <w:rPr>
          <w:lang w:eastAsia="zh-CN"/>
        </w:rPr>
        <w:t xml:space="preserve">5.1.3.2 and </w:t>
      </w:r>
      <w:r w:rsidRPr="00D26E65">
        <w:t>TS 36.3</w:t>
      </w:r>
      <w:r w:rsidRPr="00D26E65">
        <w:rPr>
          <w:lang w:eastAsia="zh-CN"/>
        </w:rPr>
        <w:t>31</w:t>
      </w:r>
      <w:r w:rsidRPr="00D26E65">
        <w:t xml:space="preserve">, clause </w:t>
      </w:r>
      <w:r w:rsidRPr="00D26E65">
        <w:rPr>
          <w:lang w:eastAsia="zh-CN"/>
        </w:rPr>
        <w:t>6.3.3.</w:t>
      </w:r>
    </w:p>
    <w:p w14:paraId="5430EC02" w14:textId="77777777" w:rsidR="00B62BD2" w:rsidRPr="00D26E65" w:rsidRDefault="00B62BD2" w:rsidP="00B62BD2">
      <w:r w:rsidRPr="00D26E65">
        <w:t>[TS 36.323, clause 5.</w:t>
      </w:r>
      <w:r w:rsidRPr="00D26E65">
        <w:rPr>
          <w:lang w:eastAsia="zh-CN"/>
        </w:rPr>
        <w:t>6</w:t>
      </w:r>
      <w:r w:rsidRPr="00D26E65">
        <w:t>]</w:t>
      </w:r>
    </w:p>
    <w:p w14:paraId="73DAE4F6" w14:textId="77777777" w:rsidR="00B62BD2" w:rsidRPr="00D26E65" w:rsidRDefault="00B62BD2" w:rsidP="00B62BD2">
      <w:r w:rsidRPr="00D26E65">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14:paraId="2F8EA236" w14:textId="77777777" w:rsidR="00B62BD2" w:rsidRPr="00D26E65" w:rsidRDefault="00B62BD2" w:rsidP="00B62BD2">
      <w:pPr>
        <w:rPr>
          <w:lang w:eastAsia="ko-KR"/>
        </w:rPr>
      </w:pPr>
      <w:r w:rsidRPr="00D26E65">
        <w:lastRenderedPageBreak/>
        <w:t>The ciphering algorithm and key to be used by the PDCP entity are configured by upper layers [3] and the ciphering method shall be applied as specified in [6].</w:t>
      </w:r>
    </w:p>
    <w:p w14:paraId="0DF1BA60" w14:textId="77777777" w:rsidR="00B62BD2" w:rsidRPr="00D26E65" w:rsidRDefault="00B62BD2" w:rsidP="00B62BD2">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0D87B6AA" w14:textId="77777777" w:rsidR="00B62BD2" w:rsidRPr="00D26E65" w:rsidRDefault="00B62BD2" w:rsidP="00B62BD2">
      <w:r w:rsidRPr="00D26E65">
        <w:t>The parameters that are required by PDCP for ciphering are defined in [6] and are input to the ciphering algorithm. The required inputs to the ciphering function include the COUNT value, and DIRECTION (direction of the transmission: set as specified in [6]).The parameters required by PDCP which are provided by upper layers [3] are listed below:</w:t>
      </w:r>
    </w:p>
    <w:p w14:paraId="2A775DAB" w14:textId="77777777" w:rsidR="00B62BD2" w:rsidRPr="00D26E65" w:rsidRDefault="00B62BD2" w:rsidP="00B62BD2">
      <w:pPr>
        <w:pStyle w:val="B1"/>
      </w:pPr>
      <w:r w:rsidRPr="00D26E65">
        <w:t>-</w:t>
      </w:r>
      <w:r w:rsidRPr="00D26E65">
        <w:tab/>
        <w:t>BEARER (defined as the radio bearer identifier in [6]. It will use the value RB identity –1 as in [3]);</w:t>
      </w:r>
    </w:p>
    <w:p w14:paraId="40512EA8" w14:textId="77777777" w:rsidR="00B62BD2" w:rsidRPr="00D26E65" w:rsidRDefault="00B62BD2" w:rsidP="00B62BD2">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0577AC17" w14:textId="77777777" w:rsidR="00B62BD2" w:rsidRPr="00D26E65" w:rsidRDefault="00B62BD2" w:rsidP="00B62BD2">
      <w:pPr>
        <w:pStyle w:val="B1"/>
        <w:ind w:left="0" w:firstLine="0"/>
        <w:rPr>
          <w:lang w:eastAsia="zh-CN"/>
        </w:rPr>
      </w:pPr>
      <w:r w:rsidRPr="00D26E65">
        <w:t>[TS 3</w:t>
      </w:r>
      <w:r w:rsidRPr="00D26E65">
        <w:rPr>
          <w:lang w:eastAsia="zh-CN"/>
        </w:rPr>
        <w:t>3.401</w:t>
      </w:r>
      <w:r w:rsidRPr="00D26E65">
        <w:t xml:space="preserve">, clause </w:t>
      </w:r>
      <w:r w:rsidRPr="00D26E65">
        <w:rPr>
          <w:lang w:eastAsia="zh-CN"/>
        </w:rPr>
        <w:t>5.1.3.2</w:t>
      </w:r>
      <w:r w:rsidRPr="00D26E65">
        <w:t>]</w:t>
      </w:r>
    </w:p>
    <w:p w14:paraId="5B11A5A7" w14:textId="77777777" w:rsidR="00B62BD2" w:rsidRPr="00D26E65" w:rsidRDefault="00B62BD2" w:rsidP="00B62BD2">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4F0CD374" w14:textId="77777777" w:rsidR="00B62BD2" w:rsidRPr="00D26E65" w:rsidRDefault="00B62BD2" w:rsidP="00B62BD2">
      <w:pPr>
        <w:pStyle w:val="NO"/>
      </w:pPr>
      <w:r w:rsidRPr="00D26E65">
        <w:rPr>
          <w:rFonts w:cs="Arial"/>
          <w:lang w:eastAsia="zh-CN"/>
        </w:rPr>
        <w:t>NOTE:</w:t>
      </w:r>
      <w:r w:rsidRPr="00D26E65">
        <w:tab/>
        <w:t>Deviations from the above requirement have to be indicated explicitly in the algorithm identifier list below.</w:t>
      </w:r>
    </w:p>
    <w:p w14:paraId="3A18F689" w14:textId="77777777" w:rsidR="00B62BD2" w:rsidRPr="00D26E65" w:rsidRDefault="00B62BD2" w:rsidP="00B62BD2">
      <w:pPr>
        <w:pStyle w:val="BodyText"/>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6AB6C719" w14:textId="77777777" w:rsidR="00B62BD2" w:rsidRPr="00D26E65" w:rsidRDefault="00B62BD2" w:rsidP="00B62BD2">
      <w:pPr>
        <w:pStyle w:val="B1"/>
      </w:pPr>
      <w:r w:rsidRPr="00D26E65">
        <w:rPr>
          <w:lang w:eastAsia="zh-CN"/>
        </w:rPr>
        <w:t>…</w:t>
      </w:r>
    </w:p>
    <w:p w14:paraId="0101086A" w14:textId="77777777" w:rsidR="00B62BD2" w:rsidRPr="00D26E65" w:rsidRDefault="00B62BD2" w:rsidP="00B62BD2">
      <w:pPr>
        <w:pStyle w:val="B1"/>
        <w:rPr>
          <w:b/>
          <w:lang w:eastAsia="zh-CN"/>
        </w:rPr>
      </w:pPr>
      <w:r w:rsidRPr="00D26E65">
        <w:rPr>
          <w:lang w:eastAsia="zh-CN"/>
        </w:rPr>
        <w:t>"</w:t>
      </w:r>
      <w:r w:rsidRPr="00D26E65">
        <w:t>0</w:t>
      </w:r>
      <w:r w:rsidRPr="00D26E65">
        <w:rPr>
          <w:lang w:eastAsia="zh-CN"/>
        </w:rPr>
        <w:t>011</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3</w:t>
      </w:r>
      <w:r w:rsidRPr="00D26E65">
        <w:t xml:space="preserve">      </w:t>
      </w:r>
      <w:r w:rsidRPr="00D26E65">
        <w:rPr>
          <w:lang w:eastAsia="zh-CN"/>
        </w:rPr>
        <w:t>ZUC</w:t>
      </w:r>
      <w:r w:rsidRPr="00D26E65">
        <w:t xml:space="preserve"> based algorithm</w:t>
      </w:r>
    </w:p>
    <w:p w14:paraId="1FAC876D" w14:textId="77777777" w:rsidR="00B62BD2" w:rsidRPr="00D26E65" w:rsidRDefault="00B62BD2" w:rsidP="00B62BD2">
      <w:r w:rsidRPr="00D26E65">
        <w:t>The remaining values have been reserved for future use.</w:t>
      </w:r>
    </w:p>
    <w:p w14:paraId="38D42DED" w14:textId="77777777" w:rsidR="00B62BD2" w:rsidRPr="00D26E65" w:rsidRDefault="00B62BD2" w:rsidP="00B62BD2">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lang w:eastAsia="zh-CN"/>
        </w:rPr>
        <w:t xml:space="preserve">UEs and eNBs may implement 128-EEA3 </w:t>
      </w:r>
      <w:r w:rsidRPr="00D26E65">
        <w:t xml:space="preserve">for </w:t>
      </w:r>
      <w:r w:rsidRPr="00D26E65">
        <w:rPr>
          <w:lang w:eastAsia="zh-CN"/>
        </w:rPr>
        <w:t xml:space="preserve">both </w:t>
      </w:r>
      <w:r w:rsidRPr="00D26E65">
        <w:t>RRC signalling ciphering and UP ciphering.</w:t>
      </w:r>
    </w:p>
    <w:p w14:paraId="3EF2AD75" w14:textId="77777777" w:rsidR="00B62BD2" w:rsidRPr="00D26E65" w:rsidRDefault="00B62BD2" w:rsidP="00B62BD2">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EF54741" w14:textId="77777777" w:rsidR="00B62BD2" w:rsidRPr="00D26E65" w:rsidRDefault="00B62BD2" w:rsidP="00B62BD2">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2BB7C14" w14:textId="77777777" w:rsidR="00B62BD2" w:rsidRPr="00D26E65" w:rsidRDefault="00B62BD2" w:rsidP="00B62BD2">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B62BD2" w:rsidRPr="00D26E65" w14:paraId="7D44D46D" w14:textId="77777777">
        <w:trPr>
          <w:cantSplit/>
          <w:tblHeader/>
        </w:trPr>
        <w:tc>
          <w:tcPr>
            <w:tcW w:w="9639" w:type="dxa"/>
          </w:tcPr>
          <w:p w14:paraId="0D93E1A9" w14:textId="77777777" w:rsidR="00B62BD2" w:rsidRPr="00D26E65" w:rsidRDefault="00B62BD2" w:rsidP="00AE0625">
            <w:pPr>
              <w:pStyle w:val="TAH"/>
            </w:pPr>
            <w:r w:rsidRPr="00D26E65">
              <w:rPr>
                <w:i/>
              </w:rPr>
              <w:t>SecurityAlgorithmConfig</w:t>
            </w:r>
            <w:r w:rsidRPr="00D26E65">
              <w:rPr>
                <w:iCs/>
              </w:rPr>
              <w:t xml:space="preserve"> field descriptions</w:t>
            </w:r>
          </w:p>
        </w:tc>
      </w:tr>
      <w:tr w:rsidR="00B62BD2" w:rsidRPr="00D26E65" w14:paraId="3F3C63A3" w14:textId="77777777">
        <w:trPr>
          <w:cantSplit/>
        </w:trPr>
        <w:tc>
          <w:tcPr>
            <w:tcW w:w="9639" w:type="dxa"/>
          </w:tcPr>
          <w:p w14:paraId="5496571A" w14:textId="77777777" w:rsidR="00B62BD2" w:rsidRPr="00D26E65" w:rsidRDefault="00B62BD2" w:rsidP="00AE0625">
            <w:pPr>
              <w:pStyle w:val="TAL"/>
              <w:rPr>
                <w:b/>
                <w:bCs/>
                <w:i/>
              </w:rPr>
            </w:pPr>
            <w:r w:rsidRPr="00D26E65">
              <w:rPr>
                <w:b/>
                <w:bCs/>
                <w:i/>
              </w:rPr>
              <w:t>cipheringAlgorithm</w:t>
            </w:r>
          </w:p>
          <w:p w14:paraId="269863E1" w14:textId="77777777" w:rsidR="00B62BD2" w:rsidRPr="00D26E65" w:rsidRDefault="00B62BD2" w:rsidP="00AE0625">
            <w:pPr>
              <w:pStyle w:val="TAL"/>
            </w:pPr>
            <w:r w:rsidRPr="00D26E65">
              <w:t>Indicates the ciphering algorithm to be used for SRBs and DRBs</w:t>
            </w:r>
            <w:r w:rsidRPr="00D26E65">
              <w:rPr>
                <w:iCs/>
              </w:rPr>
              <w:t>, as specified in TS 33.401 [32, 5.1.3.2]</w:t>
            </w:r>
            <w:r w:rsidRPr="00D26E65">
              <w:t>.</w:t>
            </w:r>
          </w:p>
        </w:tc>
      </w:tr>
      <w:tr w:rsidR="00B62BD2" w:rsidRPr="00D26E65" w14:paraId="05151288" w14:textId="77777777">
        <w:trPr>
          <w:cantSplit/>
        </w:trPr>
        <w:tc>
          <w:tcPr>
            <w:tcW w:w="9639" w:type="dxa"/>
          </w:tcPr>
          <w:p w14:paraId="0AC74733" w14:textId="77777777" w:rsidR="00B62BD2" w:rsidRPr="00D26E65" w:rsidRDefault="00B62BD2" w:rsidP="00AE0625">
            <w:pPr>
              <w:pStyle w:val="TAL"/>
              <w:rPr>
                <w:b/>
                <w:bCs/>
                <w:i/>
              </w:rPr>
            </w:pPr>
            <w:r w:rsidRPr="00D26E65">
              <w:rPr>
                <w:b/>
                <w:bCs/>
                <w:i/>
              </w:rPr>
              <w:t>integrityProtAlgorithm</w:t>
            </w:r>
          </w:p>
          <w:p w14:paraId="1A0320FC" w14:textId="77777777" w:rsidR="00B62BD2" w:rsidRPr="00D26E65" w:rsidRDefault="00B62BD2" w:rsidP="00AE0625">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14749A9D" w14:textId="77777777" w:rsidR="00B62BD2" w:rsidRPr="00D26E65" w:rsidRDefault="00B62BD2" w:rsidP="00B62BD2">
      <w:pPr>
        <w:rPr>
          <w:lang w:eastAsia="zh-CN"/>
        </w:rPr>
      </w:pPr>
    </w:p>
    <w:p w14:paraId="585C3D25" w14:textId="77777777" w:rsidR="00B62BD2" w:rsidRPr="00D26E65" w:rsidRDefault="00B62BD2" w:rsidP="00B62BD2">
      <w:pPr>
        <w:pStyle w:val="H6"/>
        <w:rPr>
          <w:lang w:eastAsia="zh-CN"/>
        </w:rPr>
      </w:pPr>
      <w:r w:rsidRPr="00D26E65">
        <w:rPr>
          <w:lang w:eastAsia="zh-CN"/>
        </w:rPr>
        <w:t>7.3.3.5.3</w:t>
      </w:r>
      <w:r w:rsidRPr="00D26E65">
        <w:rPr>
          <w:lang w:eastAsia="zh-CN"/>
        </w:rPr>
        <w:tab/>
        <w:t>Test description</w:t>
      </w:r>
    </w:p>
    <w:p w14:paraId="65A2928D" w14:textId="77777777" w:rsidR="00B62BD2" w:rsidRPr="00D26E65" w:rsidRDefault="00B62BD2" w:rsidP="00B62BD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.5.3.1</w:t>
      </w:r>
      <w:r w:rsidRPr="00D26E65">
        <w:rPr>
          <w:lang w:eastAsia="zh-CN"/>
        </w:rPr>
        <w:tab/>
      </w:r>
      <w:r w:rsidRPr="00D26E65">
        <w:rPr>
          <w:lang w:eastAsia="zh-CN"/>
        </w:rPr>
        <w:tab/>
        <w:t>Pre-test conditions</w:t>
      </w:r>
    </w:p>
    <w:p w14:paraId="28DD0A75" w14:textId="77777777" w:rsidR="00B62BD2" w:rsidRPr="00D26E65" w:rsidRDefault="00B62BD2" w:rsidP="00B62BD2">
      <w:pPr>
        <w:rPr>
          <w:lang w:eastAsia="zh-CN"/>
        </w:rPr>
      </w:pPr>
      <w:r w:rsidRPr="00D26E65">
        <w:t xml:space="preserve">Same Pre-test conditions as in clause </w:t>
      </w:r>
      <w:r w:rsidRPr="00D26E65">
        <w:rPr>
          <w:lang w:eastAsia="zh-CN"/>
        </w:rPr>
        <w:t>7.3.3.1.3.1.</w:t>
      </w:r>
    </w:p>
    <w:p w14:paraId="42E6FF2C" w14:textId="77777777" w:rsidR="00B62BD2" w:rsidRPr="00D26E65" w:rsidRDefault="00B62BD2" w:rsidP="00B62BD2">
      <w:pPr>
        <w:pStyle w:val="H6"/>
        <w:rPr>
          <w:lang w:eastAsia="zh-CN"/>
        </w:rPr>
      </w:pPr>
      <w:r w:rsidRPr="00D26E65">
        <w:rPr>
          <w:lang w:eastAsia="zh-CN"/>
        </w:rPr>
        <w:t>7.3.3.5.3.2</w:t>
      </w:r>
      <w:r w:rsidRPr="00D26E65">
        <w:rPr>
          <w:lang w:eastAsia="zh-CN"/>
        </w:rPr>
        <w:tab/>
        <w:t>Test procedure sequence</w:t>
      </w:r>
    </w:p>
    <w:p w14:paraId="32D81E91" w14:textId="77777777" w:rsidR="00B62BD2" w:rsidRPr="00D26E65" w:rsidRDefault="00B62BD2" w:rsidP="00B62BD2">
      <w:pPr>
        <w:rPr>
          <w:lang w:eastAsia="zh-CN"/>
        </w:rPr>
      </w:pPr>
      <w:r w:rsidRPr="00D26E65">
        <w:t xml:space="preserve">Same Test procedure sequence as in Table </w:t>
      </w:r>
      <w:r w:rsidRPr="00D26E65">
        <w:rPr>
          <w:lang w:eastAsia="zh-CN"/>
        </w:rPr>
        <w:t>7.3.3.1.3.2.</w:t>
      </w:r>
    </w:p>
    <w:p w14:paraId="28196383" w14:textId="77777777" w:rsidR="00B62BD2" w:rsidRPr="00D26E65" w:rsidRDefault="00B62BD2" w:rsidP="00B62BD2">
      <w:pPr>
        <w:pStyle w:val="H6"/>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lastRenderedPageBreak/>
          <w:t>7</w:t>
        </w:r>
        <w:r w:rsidRPr="00D26E65">
          <w:rPr>
            <w:rFonts w:eastAsia="MS Gothic"/>
          </w:rPr>
          <w:t>.</w:t>
        </w:r>
        <w:r w:rsidRPr="00D26E65">
          <w:rPr>
            <w:lang w:eastAsia="zh-CN"/>
          </w:rPr>
          <w:t>3</w:t>
        </w:r>
        <w:r w:rsidRPr="00D26E65">
          <w:rPr>
            <w:rFonts w:eastAsia="MS Gothic"/>
          </w:rPr>
          <w:t>.</w:t>
        </w:r>
        <w:r w:rsidRPr="00D26E65">
          <w:rPr>
            <w:lang w:eastAsia="zh-CN"/>
          </w:rPr>
          <w:t>3</w:t>
        </w:r>
      </w:smartTag>
      <w:r w:rsidRPr="00D26E65">
        <w:rPr>
          <w:lang w:eastAsia="zh-CN"/>
        </w:rPr>
        <w:t>.5</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710B7353" w14:textId="77777777" w:rsidR="00B62BD2" w:rsidRPr="00D26E65" w:rsidRDefault="00B62BD2" w:rsidP="00B62BD2">
      <w:pPr>
        <w:pStyle w:val="TH"/>
        <w:rPr>
          <w:lang w:eastAsia="zh-CN"/>
        </w:rPr>
      </w:pPr>
      <w:r w:rsidRPr="00D26E65">
        <w:t xml:space="preserve">Table </w:t>
      </w:r>
      <w:r w:rsidRPr="00D26E65">
        <w:rPr>
          <w:lang w:eastAsia="zh-CN"/>
        </w:rPr>
        <w:t>7</w:t>
      </w:r>
      <w:r w:rsidRPr="00D26E65">
        <w:t>.</w:t>
      </w:r>
      <w:r w:rsidRPr="00D26E65">
        <w:rPr>
          <w:lang w:eastAsia="zh-CN"/>
        </w:rPr>
        <w:t>3</w:t>
      </w:r>
      <w:r w:rsidRPr="00D26E65">
        <w:t>.</w:t>
      </w:r>
      <w:r w:rsidRPr="00D26E65">
        <w:rPr>
          <w:lang w:eastAsia="zh-CN"/>
        </w:rPr>
        <w:t>3</w:t>
      </w:r>
      <w:r w:rsidRPr="00D26E65">
        <w:t>.</w:t>
      </w:r>
      <w:r w:rsidRPr="00D26E65">
        <w:rPr>
          <w:lang w:eastAsia="zh-CN"/>
        </w:rPr>
        <w:t>5</w:t>
      </w:r>
      <w:r w:rsidRPr="00D26E65">
        <w:t>.</w:t>
      </w:r>
      <w:r w:rsidRPr="00D26E65">
        <w:rPr>
          <w:lang w:eastAsia="zh-CN"/>
        </w:rPr>
        <w:t xml:space="preserve">3.3-1: </w:t>
      </w:r>
      <w:r w:rsidRPr="00D26E65">
        <w:rPr>
          <w:i/>
          <w:lang w:eastAsia="zh-CN"/>
        </w:rPr>
        <w:t>SecurityModeCommand</w:t>
      </w:r>
      <w:r w:rsidRPr="00D26E65">
        <w:rPr>
          <w:lang w:eastAsia="zh-CN"/>
        </w:rPr>
        <w:t xml:space="preserve"> (step 6)</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62BD2" w:rsidRPr="00D26E65" w14:paraId="3CAB9214" w14:textId="77777777">
        <w:trPr>
          <w:gridBefore w:val="1"/>
          <w:wBefore w:w="9" w:type="dxa"/>
        </w:trPr>
        <w:tc>
          <w:tcPr>
            <w:tcW w:w="9738" w:type="dxa"/>
            <w:gridSpan w:val="4"/>
          </w:tcPr>
          <w:p w14:paraId="5F543614" w14:textId="77777777" w:rsidR="00B62BD2" w:rsidRPr="00D26E65" w:rsidRDefault="00B62BD2" w:rsidP="00AE062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B62BD2" w:rsidRPr="00D26E65" w14:paraId="12B92353" w14:textId="77777777">
        <w:tblPrEx>
          <w:tblCellMar>
            <w:left w:w="108" w:type="dxa"/>
            <w:right w:w="108" w:type="dxa"/>
          </w:tblCellMar>
        </w:tblPrEx>
        <w:tc>
          <w:tcPr>
            <w:tcW w:w="4535" w:type="dxa"/>
            <w:gridSpan w:val="2"/>
          </w:tcPr>
          <w:p w14:paraId="1D0FE9ED" w14:textId="77777777" w:rsidR="00B62BD2" w:rsidRPr="00D26E65" w:rsidRDefault="00B62BD2" w:rsidP="00AE0625">
            <w:pPr>
              <w:pStyle w:val="TAH"/>
            </w:pPr>
            <w:r w:rsidRPr="00D26E65">
              <w:t>Information Element</w:t>
            </w:r>
          </w:p>
        </w:tc>
        <w:tc>
          <w:tcPr>
            <w:tcW w:w="2267" w:type="dxa"/>
          </w:tcPr>
          <w:p w14:paraId="068DE8B7" w14:textId="77777777" w:rsidR="00B62BD2" w:rsidRPr="00D26E65" w:rsidRDefault="00B62BD2" w:rsidP="00AE0625">
            <w:pPr>
              <w:pStyle w:val="TAH"/>
            </w:pPr>
            <w:r w:rsidRPr="00D26E65">
              <w:t>Value/remark</w:t>
            </w:r>
          </w:p>
        </w:tc>
        <w:tc>
          <w:tcPr>
            <w:tcW w:w="1700" w:type="dxa"/>
          </w:tcPr>
          <w:p w14:paraId="0D257020" w14:textId="77777777" w:rsidR="00B62BD2" w:rsidRPr="00D26E65" w:rsidRDefault="00B62BD2" w:rsidP="00AE0625">
            <w:pPr>
              <w:pStyle w:val="TAH"/>
            </w:pPr>
            <w:r w:rsidRPr="00D26E65">
              <w:t>Comment</w:t>
            </w:r>
          </w:p>
        </w:tc>
        <w:tc>
          <w:tcPr>
            <w:tcW w:w="1245" w:type="dxa"/>
          </w:tcPr>
          <w:p w14:paraId="704B4594" w14:textId="77777777" w:rsidR="00B62BD2" w:rsidRPr="00D26E65" w:rsidRDefault="00B62BD2" w:rsidP="00AE0625">
            <w:pPr>
              <w:pStyle w:val="TAH"/>
            </w:pPr>
            <w:r w:rsidRPr="00D26E65">
              <w:t>Condition</w:t>
            </w:r>
          </w:p>
        </w:tc>
      </w:tr>
      <w:tr w:rsidR="00B62BD2" w:rsidRPr="00D26E65" w14:paraId="33849EDC" w14:textId="77777777">
        <w:tblPrEx>
          <w:tblCellMar>
            <w:left w:w="108" w:type="dxa"/>
            <w:right w:w="108" w:type="dxa"/>
          </w:tblCellMar>
        </w:tblPrEx>
        <w:tc>
          <w:tcPr>
            <w:tcW w:w="4535" w:type="dxa"/>
            <w:gridSpan w:val="2"/>
          </w:tcPr>
          <w:p w14:paraId="638CD1A3" w14:textId="77777777" w:rsidR="00B62BD2" w:rsidRPr="00D26E65" w:rsidRDefault="00B62BD2" w:rsidP="00AE0625">
            <w:pPr>
              <w:pStyle w:val="TAL"/>
            </w:pPr>
            <w:r w:rsidRPr="00D26E65">
              <w:t>SecurityModeCommand ::= SEQUENCE {</w:t>
            </w:r>
          </w:p>
        </w:tc>
        <w:tc>
          <w:tcPr>
            <w:tcW w:w="2267" w:type="dxa"/>
          </w:tcPr>
          <w:p w14:paraId="2C5333AE" w14:textId="77777777" w:rsidR="00B62BD2" w:rsidRPr="00D26E65" w:rsidRDefault="00B62BD2" w:rsidP="00AE0625">
            <w:pPr>
              <w:pStyle w:val="TAL"/>
            </w:pPr>
          </w:p>
        </w:tc>
        <w:tc>
          <w:tcPr>
            <w:tcW w:w="1700" w:type="dxa"/>
          </w:tcPr>
          <w:p w14:paraId="0EF26F68" w14:textId="77777777" w:rsidR="00B62BD2" w:rsidRPr="00D26E65" w:rsidRDefault="00B62BD2" w:rsidP="00AE0625">
            <w:pPr>
              <w:pStyle w:val="TAL"/>
            </w:pPr>
          </w:p>
        </w:tc>
        <w:tc>
          <w:tcPr>
            <w:tcW w:w="1245" w:type="dxa"/>
          </w:tcPr>
          <w:p w14:paraId="05A8B06B" w14:textId="77777777" w:rsidR="00B62BD2" w:rsidRPr="00D26E65" w:rsidRDefault="00B62BD2" w:rsidP="00AE0625">
            <w:pPr>
              <w:pStyle w:val="TAL"/>
            </w:pPr>
          </w:p>
        </w:tc>
      </w:tr>
      <w:tr w:rsidR="00B62BD2" w:rsidRPr="00D26E65" w14:paraId="56C9F086" w14:textId="77777777">
        <w:tblPrEx>
          <w:tblCellMar>
            <w:left w:w="108" w:type="dxa"/>
            <w:right w:w="108" w:type="dxa"/>
          </w:tblCellMar>
        </w:tblPrEx>
        <w:tc>
          <w:tcPr>
            <w:tcW w:w="4535" w:type="dxa"/>
            <w:gridSpan w:val="2"/>
          </w:tcPr>
          <w:p w14:paraId="01CF3B49" w14:textId="77777777" w:rsidR="00B62BD2" w:rsidRPr="00D26E65" w:rsidRDefault="00B62BD2" w:rsidP="00AE0625">
            <w:pPr>
              <w:pStyle w:val="TAL"/>
            </w:pPr>
            <w:r w:rsidRPr="00D26E65">
              <w:t xml:space="preserve">  rrc-TransactionIdentifier</w:t>
            </w:r>
          </w:p>
        </w:tc>
        <w:tc>
          <w:tcPr>
            <w:tcW w:w="2267" w:type="dxa"/>
          </w:tcPr>
          <w:p w14:paraId="06221F70" w14:textId="77777777" w:rsidR="00B62BD2" w:rsidRPr="00D26E65" w:rsidRDefault="00B62BD2" w:rsidP="00AE0625">
            <w:pPr>
              <w:pStyle w:val="TAL"/>
            </w:pPr>
            <w:r w:rsidRPr="00D26E65">
              <w:t>RRC-TransactionIdentifier-DL</w:t>
            </w:r>
          </w:p>
        </w:tc>
        <w:tc>
          <w:tcPr>
            <w:tcW w:w="1700" w:type="dxa"/>
          </w:tcPr>
          <w:p w14:paraId="661CBCD7" w14:textId="77777777" w:rsidR="00B62BD2" w:rsidRPr="00D26E65" w:rsidRDefault="00B62BD2" w:rsidP="00AE0625">
            <w:pPr>
              <w:pStyle w:val="TAL"/>
            </w:pPr>
          </w:p>
        </w:tc>
        <w:tc>
          <w:tcPr>
            <w:tcW w:w="1245" w:type="dxa"/>
          </w:tcPr>
          <w:p w14:paraId="77857AEE" w14:textId="77777777" w:rsidR="00B62BD2" w:rsidRPr="00D26E65" w:rsidRDefault="00B62BD2" w:rsidP="00AE0625">
            <w:pPr>
              <w:pStyle w:val="TAL"/>
            </w:pPr>
          </w:p>
        </w:tc>
      </w:tr>
      <w:tr w:rsidR="00B62BD2" w:rsidRPr="00D26E65" w14:paraId="275E36EA" w14:textId="77777777">
        <w:tblPrEx>
          <w:tblCellMar>
            <w:left w:w="108" w:type="dxa"/>
            <w:right w:w="108" w:type="dxa"/>
          </w:tblCellMar>
        </w:tblPrEx>
        <w:tc>
          <w:tcPr>
            <w:tcW w:w="4535" w:type="dxa"/>
            <w:gridSpan w:val="2"/>
          </w:tcPr>
          <w:p w14:paraId="1C1D2C75" w14:textId="77777777" w:rsidR="00B62BD2" w:rsidRPr="00D26E65" w:rsidRDefault="00B62BD2" w:rsidP="00AE0625">
            <w:pPr>
              <w:pStyle w:val="TAL"/>
            </w:pPr>
            <w:r w:rsidRPr="00D26E65">
              <w:t xml:space="preserve">  criticalExtensions CHOICE {</w:t>
            </w:r>
          </w:p>
        </w:tc>
        <w:tc>
          <w:tcPr>
            <w:tcW w:w="2267" w:type="dxa"/>
          </w:tcPr>
          <w:p w14:paraId="263F4DEF" w14:textId="77777777" w:rsidR="00B62BD2" w:rsidRPr="00D26E65" w:rsidRDefault="00B62BD2" w:rsidP="00AE0625">
            <w:pPr>
              <w:pStyle w:val="TAL"/>
            </w:pPr>
          </w:p>
        </w:tc>
        <w:tc>
          <w:tcPr>
            <w:tcW w:w="1700" w:type="dxa"/>
          </w:tcPr>
          <w:p w14:paraId="659DA3F6" w14:textId="77777777" w:rsidR="00B62BD2" w:rsidRPr="00D26E65" w:rsidRDefault="00B62BD2" w:rsidP="00AE0625">
            <w:pPr>
              <w:pStyle w:val="TAL"/>
            </w:pPr>
          </w:p>
        </w:tc>
        <w:tc>
          <w:tcPr>
            <w:tcW w:w="1245" w:type="dxa"/>
          </w:tcPr>
          <w:p w14:paraId="6BA801E9" w14:textId="77777777" w:rsidR="00B62BD2" w:rsidRPr="00D26E65" w:rsidRDefault="00B62BD2" w:rsidP="00AE0625">
            <w:pPr>
              <w:pStyle w:val="TAL"/>
            </w:pPr>
          </w:p>
        </w:tc>
      </w:tr>
      <w:tr w:rsidR="00B62BD2" w:rsidRPr="00D26E65" w14:paraId="173F9B6A" w14:textId="77777777">
        <w:tblPrEx>
          <w:tblCellMar>
            <w:left w:w="108" w:type="dxa"/>
            <w:right w:w="108" w:type="dxa"/>
          </w:tblCellMar>
        </w:tblPrEx>
        <w:tc>
          <w:tcPr>
            <w:tcW w:w="4535" w:type="dxa"/>
            <w:gridSpan w:val="2"/>
          </w:tcPr>
          <w:p w14:paraId="646D7ECE" w14:textId="77777777" w:rsidR="00B62BD2" w:rsidRPr="00D26E65" w:rsidRDefault="00B62BD2" w:rsidP="00AE0625">
            <w:pPr>
              <w:pStyle w:val="TAL"/>
            </w:pPr>
            <w:r w:rsidRPr="00D26E65">
              <w:t xml:space="preserve">    c1 CHOICE{</w:t>
            </w:r>
          </w:p>
        </w:tc>
        <w:tc>
          <w:tcPr>
            <w:tcW w:w="2267" w:type="dxa"/>
          </w:tcPr>
          <w:p w14:paraId="57A68FD5" w14:textId="77777777" w:rsidR="00B62BD2" w:rsidRPr="00D26E65" w:rsidRDefault="00B62BD2" w:rsidP="00AE0625">
            <w:pPr>
              <w:pStyle w:val="TAL"/>
            </w:pPr>
          </w:p>
        </w:tc>
        <w:tc>
          <w:tcPr>
            <w:tcW w:w="1700" w:type="dxa"/>
          </w:tcPr>
          <w:p w14:paraId="2BE8C6E8" w14:textId="77777777" w:rsidR="00B62BD2" w:rsidRPr="00D26E65" w:rsidRDefault="00B62BD2" w:rsidP="00AE0625">
            <w:pPr>
              <w:pStyle w:val="TAL"/>
            </w:pPr>
          </w:p>
        </w:tc>
        <w:tc>
          <w:tcPr>
            <w:tcW w:w="1245" w:type="dxa"/>
          </w:tcPr>
          <w:p w14:paraId="1C2374AC" w14:textId="77777777" w:rsidR="00B62BD2" w:rsidRPr="00D26E65" w:rsidRDefault="00B62BD2" w:rsidP="00AE0625">
            <w:pPr>
              <w:pStyle w:val="TAL"/>
            </w:pPr>
          </w:p>
        </w:tc>
      </w:tr>
      <w:tr w:rsidR="00B62BD2" w:rsidRPr="00D26E65" w14:paraId="3F2760D2" w14:textId="77777777">
        <w:tblPrEx>
          <w:tblCellMar>
            <w:left w:w="108" w:type="dxa"/>
            <w:right w:w="108" w:type="dxa"/>
          </w:tblCellMar>
        </w:tblPrEx>
        <w:tc>
          <w:tcPr>
            <w:tcW w:w="4535" w:type="dxa"/>
            <w:gridSpan w:val="2"/>
          </w:tcPr>
          <w:p w14:paraId="7E39FC6F" w14:textId="77777777" w:rsidR="00B62BD2" w:rsidRPr="00D26E65" w:rsidRDefault="00B62BD2" w:rsidP="00AE0625">
            <w:pPr>
              <w:pStyle w:val="TAL"/>
            </w:pPr>
            <w:r w:rsidRPr="00D26E65">
              <w:t xml:space="preserve">      securityModeCommand-r8 SEQUENCE {</w:t>
            </w:r>
          </w:p>
        </w:tc>
        <w:tc>
          <w:tcPr>
            <w:tcW w:w="2267" w:type="dxa"/>
          </w:tcPr>
          <w:p w14:paraId="119620BE" w14:textId="77777777" w:rsidR="00B62BD2" w:rsidRPr="00D26E65" w:rsidRDefault="00B62BD2" w:rsidP="00AE0625">
            <w:pPr>
              <w:pStyle w:val="TAL"/>
            </w:pPr>
          </w:p>
        </w:tc>
        <w:tc>
          <w:tcPr>
            <w:tcW w:w="1700" w:type="dxa"/>
          </w:tcPr>
          <w:p w14:paraId="4772DA96" w14:textId="77777777" w:rsidR="00B62BD2" w:rsidRPr="00D26E65" w:rsidRDefault="00B62BD2" w:rsidP="00AE0625">
            <w:pPr>
              <w:pStyle w:val="TAL"/>
            </w:pPr>
          </w:p>
        </w:tc>
        <w:tc>
          <w:tcPr>
            <w:tcW w:w="1245" w:type="dxa"/>
          </w:tcPr>
          <w:p w14:paraId="1C3883DC" w14:textId="77777777" w:rsidR="00B62BD2" w:rsidRPr="00D26E65" w:rsidRDefault="00B62BD2" w:rsidP="00AE0625">
            <w:pPr>
              <w:pStyle w:val="TAL"/>
            </w:pPr>
          </w:p>
        </w:tc>
      </w:tr>
      <w:tr w:rsidR="00B62BD2" w:rsidRPr="00D26E65" w14:paraId="02F97187" w14:textId="77777777">
        <w:tblPrEx>
          <w:tblCellMar>
            <w:left w:w="108" w:type="dxa"/>
            <w:right w:w="108" w:type="dxa"/>
          </w:tblCellMar>
        </w:tblPrEx>
        <w:tc>
          <w:tcPr>
            <w:tcW w:w="4535" w:type="dxa"/>
            <w:gridSpan w:val="2"/>
          </w:tcPr>
          <w:p w14:paraId="64BA2038" w14:textId="77777777" w:rsidR="00B62BD2" w:rsidRPr="00D26E65" w:rsidRDefault="00B62BD2" w:rsidP="00AE0625">
            <w:pPr>
              <w:pStyle w:val="TAL"/>
            </w:pPr>
            <w:r w:rsidRPr="00D26E65">
              <w:t xml:space="preserve">        securityConfig</w:t>
            </w:r>
            <w:r w:rsidRPr="00D26E65">
              <w:rPr>
                <w:lang w:eastAsia="zh-CN"/>
              </w:rPr>
              <w:t>SMC</w:t>
            </w:r>
            <w:r w:rsidRPr="00D26E65">
              <w:t xml:space="preserve"> SEQUENCE {</w:t>
            </w:r>
          </w:p>
        </w:tc>
        <w:tc>
          <w:tcPr>
            <w:tcW w:w="2267" w:type="dxa"/>
          </w:tcPr>
          <w:p w14:paraId="5372EC91" w14:textId="77777777" w:rsidR="00B62BD2" w:rsidRPr="00D26E65" w:rsidRDefault="00B62BD2" w:rsidP="00AE0625">
            <w:pPr>
              <w:pStyle w:val="TAL"/>
            </w:pPr>
          </w:p>
        </w:tc>
        <w:tc>
          <w:tcPr>
            <w:tcW w:w="1700" w:type="dxa"/>
          </w:tcPr>
          <w:p w14:paraId="7AEA69EA" w14:textId="77777777" w:rsidR="00B62BD2" w:rsidRPr="00D26E65" w:rsidRDefault="00B62BD2" w:rsidP="00AE0625">
            <w:pPr>
              <w:pStyle w:val="TAL"/>
            </w:pPr>
          </w:p>
        </w:tc>
        <w:tc>
          <w:tcPr>
            <w:tcW w:w="1245" w:type="dxa"/>
          </w:tcPr>
          <w:p w14:paraId="0DEE1DC9" w14:textId="77777777" w:rsidR="00B62BD2" w:rsidRPr="00D26E65" w:rsidRDefault="00B62BD2" w:rsidP="00AE0625">
            <w:pPr>
              <w:pStyle w:val="TAL"/>
            </w:pPr>
          </w:p>
        </w:tc>
      </w:tr>
      <w:tr w:rsidR="00B62BD2" w:rsidRPr="00D26E65" w14:paraId="109AC082" w14:textId="77777777">
        <w:tblPrEx>
          <w:tblCellMar>
            <w:left w:w="108" w:type="dxa"/>
            <w:right w:w="108" w:type="dxa"/>
          </w:tblCellMar>
        </w:tblPrEx>
        <w:tc>
          <w:tcPr>
            <w:tcW w:w="4535" w:type="dxa"/>
            <w:gridSpan w:val="2"/>
          </w:tcPr>
          <w:p w14:paraId="368502CA" w14:textId="77777777" w:rsidR="00B62BD2" w:rsidRPr="00D26E65" w:rsidRDefault="00B62BD2" w:rsidP="00AE0625">
            <w:pPr>
              <w:pStyle w:val="TAL"/>
            </w:pPr>
            <w:r w:rsidRPr="00D26E65">
              <w:rPr>
                <w:lang w:eastAsia="zh-CN"/>
              </w:rPr>
              <w:t xml:space="preserve">          </w:t>
            </w:r>
            <w:r w:rsidRPr="00D26E65">
              <w:t>securityAlgorithmConfig</w:t>
            </w:r>
            <w:r w:rsidRPr="00D26E65">
              <w:rPr>
                <w:lang w:eastAsia="zh-CN"/>
              </w:rPr>
              <w:t xml:space="preserve"> SEQUENCE {</w:t>
            </w:r>
          </w:p>
        </w:tc>
        <w:tc>
          <w:tcPr>
            <w:tcW w:w="2267" w:type="dxa"/>
          </w:tcPr>
          <w:p w14:paraId="27C8C273" w14:textId="77777777" w:rsidR="00B62BD2" w:rsidRPr="00D26E65" w:rsidRDefault="00B62BD2" w:rsidP="00AE0625">
            <w:pPr>
              <w:pStyle w:val="TAL"/>
            </w:pPr>
          </w:p>
        </w:tc>
        <w:tc>
          <w:tcPr>
            <w:tcW w:w="1700" w:type="dxa"/>
          </w:tcPr>
          <w:p w14:paraId="5BD86FB2" w14:textId="77777777" w:rsidR="00B62BD2" w:rsidRPr="00D26E65" w:rsidRDefault="00B62BD2" w:rsidP="00AE0625">
            <w:pPr>
              <w:pStyle w:val="TAL"/>
            </w:pPr>
          </w:p>
        </w:tc>
        <w:tc>
          <w:tcPr>
            <w:tcW w:w="1245" w:type="dxa"/>
          </w:tcPr>
          <w:p w14:paraId="1941E92A" w14:textId="77777777" w:rsidR="00B62BD2" w:rsidRPr="00D26E65" w:rsidRDefault="00B62BD2" w:rsidP="00AE0625">
            <w:pPr>
              <w:pStyle w:val="TAL"/>
            </w:pPr>
          </w:p>
        </w:tc>
      </w:tr>
      <w:tr w:rsidR="00B62BD2" w:rsidRPr="00D26E65" w14:paraId="6BEFF61F" w14:textId="77777777">
        <w:tblPrEx>
          <w:tblCellMar>
            <w:left w:w="108" w:type="dxa"/>
            <w:right w:w="108" w:type="dxa"/>
          </w:tblCellMar>
        </w:tblPrEx>
        <w:tc>
          <w:tcPr>
            <w:tcW w:w="4535" w:type="dxa"/>
            <w:gridSpan w:val="2"/>
          </w:tcPr>
          <w:p w14:paraId="1BD8034F" w14:textId="77777777" w:rsidR="00B62BD2" w:rsidRPr="00D26E65" w:rsidRDefault="00B62BD2" w:rsidP="00AE0625">
            <w:pPr>
              <w:pStyle w:val="TAL"/>
            </w:pPr>
            <w:r w:rsidRPr="00D26E65">
              <w:t xml:space="preserve">          </w:t>
            </w:r>
            <w:r w:rsidRPr="00D26E65">
              <w:rPr>
                <w:lang w:eastAsia="zh-CN"/>
              </w:rPr>
              <w:t xml:space="preserve">  </w:t>
            </w:r>
            <w:r w:rsidRPr="00D26E65">
              <w:t>cipheringAlgorithm</w:t>
            </w:r>
          </w:p>
        </w:tc>
        <w:tc>
          <w:tcPr>
            <w:tcW w:w="2267" w:type="dxa"/>
          </w:tcPr>
          <w:p w14:paraId="4903BD7F" w14:textId="77777777" w:rsidR="00B62BD2" w:rsidRPr="00D26E65" w:rsidRDefault="00B62BD2" w:rsidP="00AE0625">
            <w:pPr>
              <w:pStyle w:val="TAL"/>
              <w:rPr>
                <w:lang w:eastAsia="zh-CN"/>
              </w:rPr>
            </w:pPr>
            <w:r w:rsidRPr="00D26E65">
              <w:rPr>
                <w:lang w:eastAsia="zh-CN"/>
              </w:rPr>
              <w:t>eea3-v11xy</w:t>
            </w:r>
          </w:p>
        </w:tc>
        <w:tc>
          <w:tcPr>
            <w:tcW w:w="1700" w:type="dxa"/>
          </w:tcPr>
          <w:p w14:paraId="2F899C23" w14:textId="77777777" w:rsidR="00B62BD2" w:rsidRPr="00D26E65" w:rsidRDefault="00B62BD2" w:rsidP="00AE0625">
            <w:pPr>
              <w:pStyle w:val="TAL"/>
            </w:pPr>
          </w:p>
        </w:tc>
        <w:tc>
          <w:tcPr>
            <w:tcW w:w="1245" w:type="dxa"/>
          </w:tcPr>
          <w:p w14:paraId="4D37ACE0" w14:textId="77777777" w:rsidR="00B62BD2" w:rsidRPr="00D26E65" w:rsidRDefault="00B62BD2" w:rsidP="00AE0625">
            <w:pPr>
              <w:pStyle w:val="TAL"/>
            </w:pPr>
          </w:p>
        </w:tc>
      </w:tr>
      <w:tr w:rsidR="00B62BD2" w:rsidRPr="00D26E65" w14:paraId="4FB42EE6" w14:textId="77777777">
        <w:tblPrEx>
          <w:tblCellMar>
            <w:left w:w="108" w:type="dxa"/>
            <w:right w:w="108" w:type="dxa"/>
          </w:tblCellMar>
        </w:tblPrEx>
        <w:tc>
          <w:tcPr>
            <w:tcW w:w="4535" w:type="dxa"/>
            <w:gridSpan w:val="2"/>
          </w:tcPr>
          <w:p w14:paraId="6FC200EA" w14:textId="77777777" w:rsidR="00B62BD2" w:rsidRPr="00D26E65" w:rsidRDefault="00B62BD2" w:rsidP="00AE0625">
            <w:pPr>
              <w:pStyle w:val="TAL"/>
            </w:pPr>
            <w:r w:rsidRPr="00D26E65">
              <w:t xml:space="preserve">        }</w:t>
            </w:r>
          </w:p>
        </w:tc>
        <w:tc>
          <w:tcPr>
            <w:tcW w:w="2267" w:type="dxa"/>
          </w:tcPr>
          <w:p w14:paraId="00AA0261" w14:textId="77777777" w:rsidR="00B62BD2" w:rsidRPr="00D26E65" w:rsidRDefault="00B62BD2" w:rsidP="00AE0625">
            <w:pPr>
              <w:pStyle w:val="TAL"/>
            </w:pPr>
          </w:p>
        </w:tc>
        <w:tc>
          <w:tcPr>
            <w:tcW w:w="1700" w:type="dxa"/>
          </w:tcPr>
          <w:p w14:paraId="1529EFF9" w14:textId="77777777" w:rsidR="00B62BD2" w:rsidRPr="00D26E65" w:rsidRDefault="00B62BD2" w:rsidP="00AE0625">
            <w:pPr>
              <w:pStyle w:val="TAL"/>
            </w:pPr>
          </w:p>
        </w:tc>
        <w:tc>
          <w:tcPr>
            <w:tcW w:w="1245" w:type="dxa"/>
          </w:tcPr>
          <w:p w14:paraId="04E7E7CC" w14:textId="77777777" w:rsidR="00B62BD2" w:rsidRPr="00D26E65" w:rsidRDefault="00B62BD2" w:rsidP="00AE0625">
            <w:pPr>
              <w:pStyle w:val="TAL"/>
            </w:pPr>
          </w:p>
        </w:tc>
      </w:tr>
      <w:tr w:rsidR="00B62BD2" w:rsidRPr="00D26E65" w14:paraId="782EEE3E" w14:textId="77777777">
        <w:tblPrEx>
          <w:tblCellMar>
            <w:left w:w="108" w:type="dxa"/>
            <w:right w:w="108" w:type="dxa"/>
          </w:tblCellMar>
        </w:tblPrEx>
        <w:tc>
          <w:tcPr>
            <w:tcW w:w="4535" w:type="dxa"/>
            <w:gridSpan w:val="2"/>
          </w:tcPr>
          <w:p w14:paraId="4E780F13" w14:textId="77777777" w:rsidR="00B62BD2" w:rsidRPr="00D26E65" w:rsidRDefault="00B62BD2" w:rsidP="00AE0625">
            <w:pPr>
              <w:pStyle w:val="TAL"/>
            </w:pPr>
            <w:r w:rsidRPr="00D26E65">
              <w:t xml:space="preserve">        nonCriticalExtension SEQUENCE {}</w:t>
            </w:r>
          </w:p>
        </w:tc>
        <w:tc>
          <w:tcPr>
            <w:tcW w:w="2267" w:type="dxa"/>
          </w:tcPr>
          <w:p w14:paraId="6EE72211" w14:textId="77777777" w:rsidR="00B62BD2" w:rsidRPr="00D26E65" w:rsidRDefault="00B62BD2" w:rsidP="00AE0625">
            <w:pPr>
              <w:pStyle w:val="TAL"/>
            </w:pPr>
            <w:r w:rsidRPr="00D26E65">
              <w:t>Not present</w:t>
            </w:r>
          </w:p>
        </w:tc>
        <w:tc>
          <w:tcPr>
            <w:tcW w:w="1700" w:type="dxa"/>
          </w:tcPr>
          <w:p w14:paraId="3412E209" w14:textId="77777777" w:rsidR="00B62BD2" w:rsidRPr="00D26E65" w:rsidRDefault="00B62BD2" w:rsidP="00AE0625">
            <w:pPr>
              <w:pStyle w:val="TAL"/>
            </w:pPr>
          </w:p>
        </w:tc>
        <w:tc>
          <w:tcPr>
            <w:tcW w:w="1245" w:type="dxa"/>
          </w:tcPr>
          <w:p w14:paraId="5376307C" w14:textId="77777777" w:rsidR="00B62BD2" w:rsidRPr="00D26E65" w:rsidRDefault="00B62BD2" w:rsidP="00AE0625">
            <w:pPr>
              <w:pStyle w:val="TAL"/>
            </w:pPr>
          </w:p>
        </w:tc>
      </w:tr>
      <w:tr w:rsidR="00B62BD2" w:rsidRPr="00D26E65" w14:paraId="2AE8E52F" w14:textId="77777777">
        <w:tblPrEx>
          <w:tblCellMar>
            <w:left w:w="108" w:type="dxa"/>
            <w:right w:w="108" w:type="dxa"/>
          </w:tblCellMar>
        </w:tblPrEx>
        <w:tc>
          <w:tcPr>
            <w:tcW w:w="4535" w:type="dxa"/>
            <w:gridSpan w:val="2"/>
          </w:tcPr>
          <w:p w14:paraId="3B76C1A0" w14:textId="77777777" w:rsidR="00B62BD2" w:rsidRPr="00D26E65" w:rsidRDefault="00B62BD2" w:rsidP="00AE0625">
            <w:pPr>
              <w:pStyle w:val="TAL"/>
            </w:pPr>
            <w:r w:rsidRPr="00D26E65">
              <w:t xml:space="preserve">      }</w:t>
            </w:r>
          </w:p>
        </w:tc>
        <w:tc>
          <w:tcPr>
            <w:tcW w:w="2267" w:type="dxa"/>
          </w:tcPr>
          <w:p w14:paraId="55EEEFC4" w14:textId="77777777" w:rsidR="00B62BD2" w:rsidRPr="00D26E65" w:rsidRDefault="00B62BD2" w:rsidP="00AE0625">
            <w:pPr>
              <w:pStyle w:val="TAL"/>
            </w:pPr>
          </w:p>
        </w:tc>
        <w:tc>
          <w:tcPr>
            <w:tcW w:w="1700" w:type="dxa"/>
          </w:tcPr>
          <w:p w14:paraId="4A710779" w14:textId="77777777" w:rsidR="00B62BD2" w:rsidRPr="00D26E65" w:rsidRDefault="00B62BD2" w:rsidP="00AE0625">
            <w:pPr>
              <w:pStyle w:val="TAL"/>
            </w:pPr>
          </w:p>
        </w:tc>
        <w:tc>
          <w:tcPr>
            <w:tcW w:w="1245" w:type="dxa"/>
          </w:tcPr>
          <w:p w14:paraId="6D387B8E" w14:textId="77777777" w:rsidR="00B62BD2" w:rsidRPr="00D26E65" w:rsidRDefault="00B62BD2" w:rsidP="00AE0625">
            <w:pPr>
              <w:pStyle w:val="TAL"/>
            </w:pPr>
          </w:p>
        </w:tc>
      </w:tr>
      <w:tr w:rsidR="00B62BD2" w:rsidRPr="00D26E65" w14:paraId="3DB15B00" w14:textId="77777777">
        <w:tblPrEx>
          <w:tblCellMar>
            <w:left w:w="108" w:type="dxa"/>
            <w:right w:w="108" w:type="dxa"/>
          </w:tblCellMar>
        </w:tblPrEx>
        <w:tc>
          <w:tcPr>
            <w:tcW w:w="4535" w:type="dxa"/>
            <w:gridSpan w:val="2"/>
          </w:tcPr>
          <w:p w14:paraId="43ACF372" w14:textId="77777777" w:rsidR="00B62BD2" w:rsidRPr="00D26E65" w:rsidRDefault="00B62BD2" w:rsidP="00AE0625">
            <w:pPr>
              <w:pStyle w:val="TAL"/>
            </w:pPr>
            <w:r w:rsidRPr="00D26E65">
              <w:t xml:space="preserve">    }</w:t>
            </w:r>
          </w:p>
        </w:tc>
        <w:tc>
          <w:tcPr>
            <w:tcW w:w="2267" w:type="dxa"/>
          </w:tcPr>
          <w:p w14:paraId="5D043F2B" w14:textId="77777777" w:rsidR="00B62BD2" w:rsidRPr="00D26E65" w:rsidRDefault="00B62BD2" w:rsidP="00AE0625">
            <w:pPr>
              <w:pStyle w:val="TAL"/>
            </w:pPr>
          </w:p>
        </w:tc>
        <w:tc>
          <w:tcPr>
            <w:tcW w:w="1700" w:type="dxa"/>
          </w:tcPr>
          <w:p w14:paraId="06F83DE6" w14:textId="77777777" w:rsidR="00B62BD2" w:rsidRPr="00D26E65" w:rsidRDefault="00B62BD2" w:rsidP="00AE0625">
            <w:pPr>
              <w:pStyle w:val="TAL"/>
            </w:pPr>
          </w:p>
        </w:tc>
        <w:tc>
          <w:tcPr>
            <w:tcW w:w="1245" w:type="dxa"/>
          </w:tcPr>
          <w:p w14:paraId="7C6B5BE5" w14:textId="77777777" w:rsidR="00B62BD2" w:rsidRPr="00D26E65" w:rsidRDefault="00B62BD2" w:rsidP="00AE0625">
            <w:pPr>
              <w:pStyle w:val="TAL"/>
            </w:pPr>
          </w:p>
        </w:tc>
      </w:tr>
      <w:tr w:rsidR="00B62BD2" w:rsidRPr="00D26E65" w14:paraId="10E0649E" w14:textId="77777777">
        <w:tblPrEx>
          <w:tblCellMar>
            <w:left w:w="108" w:type="dxa"/>
            <w:right w:w="108" w:type="dxa"/>
          </w:tblCellMar>
        </w:tblPrEx>
        <w:tc>
          <w:tcPr>
            <w:tcW w:w="4535" w:type="dxa"/>
            <w:gridSpan w:val="2"/>
          </w:tcPr>
          <w:p w14:paraId="57FCDDC0" w14:textId="77777777" w:rsidR="00B62BD2" w:rsidRPr="00D26E65" w:rsidRDefault="00B62BD2" w:rsidP="00AE0625">
            <w:pPr>
              <w:pStyle w:val="TAL"/>
            </w:pPr>
            <w:r w:rsidRPr="00D26E65">
              <w:t xml:space="preserve">  }</w:t>
            </w:r>
          </w:p>
        </w:tc>
        <w:tc>
          <w:tcPr>
            <w:tcW w:w="2267" w:type="dxa"/>
          </w:tcPr>
          <w:p w14:paraId="1AD3E4EC" w14:textId="77777777" w:rsidR="00B62BD2" w:rsidRPr="00D26E65" w:rsidRDefault="00B62BD2" w:rsidP="00AE0625">
            <w:pPr>
              <w:pStyle w:val="TAL"/>
            </w:pPr>
          </w:p>
        </w:tc>
        <w:tc>
          <w:tcPr>
            <w:tcW w:w="1700" w:type="dxa"/>
          </w:tcPr>
          <w:p w14:paraId="4E01E0DD" w14:textId="77777777" w:rsidR="00B62BD2" w:rsidRPr="00D26E65" w:rsidRDefault="00B62BD2" w:rsidP="00AE0625">
            <w:pPr>
              <w:pStyle w:val="TAL"/>
            </w:pPr>
          </w:p>
        </w:tc>
        <w:tc>
          <w:tcPr>
            <w:tcW w:w="1245" w:type="dxa"/>
          </w:tcPr>
          <w:p w14:paraId="391C61CA" w14:textId="77777777" w:rsidR="00B62BD2" w:rsidRPr="00D26E65" w:rsidRDefault="00B62BD2" w:rsidP="00AE0625">
            <w:pPr>
              <w:pStyle w:val="TAL"/>
            </w:pPr>
          </w:p>
        </w:tc>
      </w:tr>
      <w:tr w:rsidR="00B62BD2" w:rsidRPr="00D26E65" w14:paraId="1546774C" w14:textId="77777777">
        <w:tblPrEx>
          <w:tblCellMar>
            <w:left w:w="108" w:type="dxa"/>
            <w:right w:w="108" w:type="dxa"/>
          </w:tblCellMar>
        </w:tblPrEx>
        <w:tc>
          <w:tcPr>
            <w:tcW w:w="4535" w:type="dxa"/>
            <w:gridSpan w:val="2"/>
          </w:tcPr>
          <w:p w14:paraId="0B80B9E6" w14:textId="77777777" w:rsidR="00B62BD2" w:rsidRPr="00D26E65" w:rsidRDefault="00B62BD2" w:rsidP="00AE0625">
            <w:pPr>
              <w:pStyle w:val="TAL"/>
            </w:pPr>
            <w:r w:rsidRPr="00D26E65">
              <w:t>}</w:t>
            </w:r>
          </w:p>
        </w:tc>
        <w:tc>
          <w:tcPr>
            <w:tcW w:w="2267" w:type="dxa"/>
          </w:tcPr>
          <w:p w14:paraId="64685E61" w14:textId="77777777" w:rsidR="00B62BD2" w:rsidRPr="00D26E65" w:rsidRDefault="00B62BD2" w:rsidP="00AE0625">
            <w:pPr>
              <w:pStyle w:val="TAL"/>
            </w:pPr>
          </w:p>
        </w:tc>
        <w:tc>
          <w:tcPr>
            <w:tcW w:w="1700" w:type="dxa"/>
          </w:tcPr>
          <w:p w14:paraId="12F9A76D" w14:textId="77777777" w:rsidR="00B62BD2" w:rsidRPr="00D26E65" w:rsidRDefault="00B62BD2" w:rsidP="00AE0625">
            <w:pPr>
              <w:pStyle w:val="TAL"/>
            </w:pPr>
          </w:p>
        </w:tc>
        <w:tc>
          <w:tcPr>
            <w:tcW w:w="1245" w:type="dxa"/>
          </w:tcPr>
          <w:p w14:paraId="0E98C190" w14:textId="77777777" w:rsidR="00B62BD2" w:rsidRPr="00D26E65" w:rsidRDefault="00B62BD2" w:rsidP="00AE0625">
            <w:pPr>
              <w:pStyle w:val="TAL"/>
            </w:pPr>
          </w:p>
        </w:tc>
      </w:tr>
    </w:tbl>
    <w:p w14:paraId="4B5B6B1C" w14:textId="77777777" w:rsidR="00B62BD2" w:rsidRPr="00D26E65" w:rsidRDefault="00B62BD2" w:rsidP="00B62BD2"/>
    <w:p w14:paraId="0D28FC79" w14:textId="77777777" w:rsidR="008E41CC" w:rsidRPr="00D26E65" w:rsidRDefault="008E41CC" w:rsidP="008E41CC">
      <w:pPr>
        <w:pStyle w:val="Heading4"/>
        <w:rPr>
          <w:lang w:eastAsia="zh-CN"/>
        </w:rPr>
      </w:pPr>
      <w:r w:rsidRPr="00D26E65">
        <w:rPr>
          <w:lang w:eastAsia="zh-CN"/>
        </w:rPr>
        <w:t>7.3.3.6</w:t>
      </w:r>
      <w:r w:rsidRPr="00D26E65">
        <w:tab/>
      </w:r>
      <w:r w:rsidRPr="00D26E65">
        <w:rPr>
          <w:lang w:eastAsia="zh-CN"/>
        </w:rPr>
        <w:t>Ciphering and deciphering / Correct functionality of EPS UP encryption algorithms / ZUC</w:t>
      </w:r>
    </w:p>
    <w:p w14:paraId="786A65A0"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.6.1</w:t>
      </w:r>
      <w:r w:rsidRPr="00D26E65">
        <w:rPr>
          <w:lang w:eastAsia="zh-CN"/>
        </w:rPr>
        <w:tab/>
        <w:t>Test Purpose (TP)</w:t>
      </w:r>
    </w:p>
    <w:p w14:paraId="24C9A9C1" w14:textId="77777777" w:rsidR="008E41CC" w:rsidRPr="00D26E65" w:rsidRDefault="008E41CC" w:rsidP="008E41CC">
      <w:pPr>
        <w:pStyle w:val="H6"/>
        <w:rPr>
          <w:lang w:eastAsia="zh-CN"/>
        </w:rPr>
      </w:pPr>
      <w:r w:rsidRPr="00D26E65">
        <w:t>(1)</w:t>
      </w:r>
    </w:p>
    <w:p w14:paraId="67822A0D" w14:textId="77777777" w:rsidR="008E41CC" w:rsidRPr="00D26E65" w:rsidRDefault="008E41CC" w:rsidP="008E41CC">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079425DE" w14:textId="77777777" w:rsidR="008E41CC" w:rsidRPr="00D26E65" w:rsidRDefault="008E41CC" w:rsidP="008E41CC">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xml:space="preserve">{ UE is requested to achieve functionality of EPS </w:t>
      </w:r>
      <w:r w:rsidRPr="00D26E65">
        <w:rPr>
          <w:noProof w:val="0"/>
          <w:lang w:eastAsia="zh-CN"/>
        </w:rPr>
        <w:t>UP</w:t>
      </w:r>
      <w:r w:rsidRPr="00D26E65">
        <w:rPr>
          <w:noProof w:val="0"/>
        </w:rPr>
        <w:t xml:space="preserve"> </w:t>
      </w:r>
      <w:r w:rsidR="004A037A" w:rsidRPr="00D26E65">
        <w:rPr>
          <w:noProof w:val="0"/>
          <w:lang w:eastAsia="zh-CN"/>
        </w:rPr>
        <w:t>encryption</w:t>
      </w:r>
      <w:r w:rsidRPr="00D26E65">
        <w:rPr>
          <w:noProof w:val="0"/>
          <w:lang w:eastAsia="zh-CN"/>
        </w:rPr>
        <w:t xml:space="preserve"> algorithms</w:t>
      </w:r>
      <w:r w:rsidRPr="00D26E65">
        <w:rPr>
          <w:noProof w:val="0"/>
        </w:rPr>
        <w:t xml:space="preserve"> with </w:t>
      </w:r>
      <w:r w:rsidRPr="00D26E65">
        <w:rPr>
          <w:noProof w:val="0"/>
          <w:lang w:eastAsia="zh-CN"/>
        </w:rPr>
        <w:t>ZUC</w:t>
      </w:r>
      <w:r w:rsidRPr="00D26E65">
        <w:rPr>
          <w:noProof w:val="0"/>
        </w:rPr>
        <w:t xml:space="preserve"> }</w:t>
      </w:r>
    </w:p>
    <w:p w14:paraId="597D73C3" w14:textId="77777777" w:rsidR="008E41CC" w:rsidRPr="00D26E65" w:rsidRDefault="008E41CC" w:rsidP="008E41CC">
      <w:pPr>
        <w:pStyle w:val="PL"/>
        <w:rPr>
          <w:b/>
          <w:noProof w:val="0"/>
        </w:rPr>
      </w:pPr>
      <w:r w:rsidRPr="00D26E65">
        <w:rPr>
          <w:b/>
          <w:noProof w:val="0"/>
        </w:rPr>
        <w:t xml:space="preserve">      then </w:t>
      </w:r>
      <w:r w:rsidRPr="00D26E65">
        <w:rPr>
          <w:noProof w:val="0"/>
        </w:rPr>
        <w:t xml:space="preserve">{ UE </w:t>
      </w:r>
      <w:r w:rsidRPr="00D26E65">
        <w:rPr>
          <w:noProof w:val="0"/>
          <w:lang w:eastAsia="zh-CN"/>
        </w:rPr>
        <w:t>performs correct UP ciphering function</w:t>
      </w:r>
      <w:r w:rsidRPr="00D26E65">
        <w:rPr>
          <w:noProof w:val="0"/>
        </w:rPr>
        <w:t xml:space="preserve"> in PDCP entities associated with </w:t>
      </w:r>
      <w:r w:rsidRPr="00D26E65">
        <w:rPr>
          <w:noProof w:val="0"/>
          <w:lang w:eastAsia="zh-CN"/>
        </w:rPr>
        <w:t>DRBs</w:t>
      </w:r>
      <w:r w:rsidRPr="00D26E65">
        <w:rPr>
          <w:noProof w:val="0"/>
        </w:rPr>
        <w:t>.</w:t>
      </w:r>
      <w:r w:rsidRPr="00D26E65">
        <w:rPr>
          <w:noProof w:val="0"/>
          <w:lang w:eastAsia="zh-CN"/>
        </w:rPr>
        <w:t xml:space="preserve"> </w:t>
      </w:r>
      <w:r w:rsidRPr="00D26E65">
        <w:rPr>
          <w:noProof w:val="0"/>
        </w:rPr>
        <w:t>}</w:t>
      </w:r>
    </w:p>
    <w:p w14:paraId="3CCEEFEF" w14:textId="77777777" w:rsidR="008E41CC" w:rsidRPr="00D26E65" w:rsidRDefault="008E41CC" w:rsidP="008E41CC">
      <w:pPr>
        <w:pStyle w:val="PL"/>
        <w:rPr>
          <w:noProof w:val="0"/>
        </w:rPr>
      </w:pPr>
      <w:r w:rsidRPr="00D26E65">
        <w:rPr>
          <w:noProof w:val="0"/>
        </w:rPr>
        <w:t>}</w:t>
      </w:r>
    </w:p>
    <w:p w14:paraId="69D77379" w14:textId="77777777" w:rsidR="008E41CC" w:rsidRPr="00D26E65" w:rsidRDefault="008E41CC" w:rsidP="008E41CC">
      <w:pPr>
        <w:pStyle w:val="PL"/>
        <w:rPr>
          <w:noProof w:val="0"/>
          <w:lang w:eastAsia="zh-CN"/>
        </w:rPr>
      </w:pPr>
    </w:p>
    <w:p w14:paraId="0975C606"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.6.2</w:t>
      </w:r>
      <w:r w:rsidRPr="00D26E65">
        <w:rPr>
          <w:lang w:eastAsia="zh-CN"/>
        </w:rPr>
        <w:tab/>
        <w:t>Conformance requirements</w:t>
      </w:r>
    </w:p>
    <w:p w14:paraId="063A7839" w14:textId="77777777" w:rsidR="008E41CC" w:rsidRPr="00D26E65" w:rsidRDefault="008E41CC" w:rsidP="008E41CC">
      <w:pPr>
        <w:rPr>
          <w:lang w:eastAsia="zh-CN"/>
        </w:rPr>
      </w:pPr>
      <w:r w:rsidRPr="00D26E65">
        <w:t>References: The conformance requirements covered in the present TC are specified in: TS 36.323, clause 5.</w:t>
      </w:r>
      <w:r w:rsidRPr="00D26E65">
        <w:rPr>
          <w:lang w:eastAsia="zh-CN"/>
        </w:rPr>
        <w:t xml:space="preserve">6, TS 33.401,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5.1.3</w:t>
        </w:r>
      </w:smartTag>
      <w:r w:rsidRPr="00D26E65">
        <w:rPr>
          <w:lang w:eastAsia="zh-CN"/>
        </w:rPr>
        <w:t>.2 and TS 36.331, clause 6.3.3</w:t>
      </w:r>
      <w:r w:rsidRPr="00D26E65">
        <w:t xml:space="preserve">. </w:t>
      </w:r>
    </w:p>
    <w:p w14:paraId="0C22E459" w14:textId="77777777" w:rsidR="008E41CC" w:rsidRPr="00D26E65" w:rsidRDefault="008E41CC" w:rsidP="008E41CC">
      <w:r w:rsidRPr="00D26E65">
        <w:t>[TS 36.323, clause 5.</w:t>
      </w:r>
      <w:r w:rsidRPr="00D26E65">
        <w:rPr>
          <w:lang w:eastAsia="zh-CN"/>
        </w:rPr>
        <w:t>6</w:t>
      </w:r>
      <w:r w:rsidRPr="00D26E65">
        <w:t>]</w:t>
      </w:r>
    </w:p>
    <w:p w14:paraId="319EE24E" w14:textId="77777777" w:rsidR="008E41CC" w:rsidRPr="00D26E65" w:rsidRDefault="008E41CC" w:rsidP="008E41CC">
      <w:r w:rsidRPr="00D26E65">
        <w:t xml:space="preserve">The ciphering function includes both ciphering and deciphering and is performed in PDCP. For the control plane, the data unit that is ciphered is the data part of the PDCP PDU (see subclause </w:t>
      </w:r>
      <w:smartTag w:uri="urn:schemas-microsoft-com:office:smarttags" w:element="chsdate">
        <w:smartTagPr>
          <w:attr w:name="IsROCDate" w:val="False"/>
          <w:attr w:name="IsLunarDate" w:val="False"/>
          <w:attr w:name="Day" w:val="30"/>
          <w:attr w:name="Month" w:val="12"/>
          <w:attr w:name="Year" w:val="1899"/>
        </w:smartTagPr>
        <w:r w:rsidRPr="00D26E65">
          <w:t>6.3.3</w:t>
        </w:r>
      </w:smartTag>
      <w:r w:rsidRPr="00D26E65">
        <w:t>) and the MAC-I (see subclause 6.3.4). For the user plane, the data unit that is ciphered is the data part of the PDCP PDU (see subclause 6.3.3); ciphering is not applicable to PDCP Control PDUs.</w:t>
      </w:r>
    </w:p>
    <w:p w14:paraId="375C981D" w14:textId="77777777" w:rsidR="008E41CC" w:rsidRPr="00D26E65" w:rsidRDefault="008E41CC" w:rsidP="008E41CC">
      <w:pPr>
        <w:rPr>
          <w:lang w:eastAsia="ko-KR"/>
        </w:rPr>
      </w:pPr>
      <w:r w:rsidRPr="00D26E65">
        <w:t>The ciphering algorithm and key to be used by the PDCP entity are configured by upper layers [3] and the ciphering method shall be applied as specified in [6].</w:t>
      </w:r>
    </w:p>
    <w:p w14:paraId="764458D7" w14:textId="77777777" w:rsidR="008E41CC" w:rsidRPr="00D26E65" w:rsidRDefault="008E41CC" w:rsidP="008E41CC">
      <w:pPr>
        <w:rPr>
          <w:b/>
          <w:bCs/>
          <w:szCs w:val="22"/>
        </w:rPr>
      </w:pPr>
      <w:r w:rsidRPr="00D26E65">
        <w:t xml:space="preserve">The ciphering function is activated by upper layers [3]. </w:t>
      </w:r>
      <w:r w:rsidRPr="00D26E65">
        <w:rPr>
          <w:szCs w:val="22"/>
        </w:rPr>
        <w:t>After security activation, the ciphering function shall be appl</w:t>
      </w:r>
      <w:r w:rsidRPr="00D26E65">
        <w:t>ied to all PDCP PDUs indicated by upper layers [3] for the downlink and the uplink, respectively</w:t>
      </w:r>
      <w:r w:rsidRPr="00D26E65">
        <w:rPr>
          <w:szCs w:val="22"/>
        </w:rPr>
        <w:t>.</w:t>
      </w:r>
    </w:p>
    <w:p w14:paraId="371114CF" w14:textId="77777777" w:rsidR="008E41CC" w:rsidRPr="00D26E65" w:rsidRDefault="008E41CC" w:rsidP="008E41CC">
      <w:r w:rsidRPr="00D26E65">
        <w:t>The parameters that are required by PDCP for ciphering are defined in [6] and are input to the ciphering algorithm. The required inputs to the ciphering function include the COUNT value, and DIRECTION (direction of the transmission: 0 for uplink, 1 for downlink).The parameters required by PDCP which are provided by upper layers [3] are listed below:</w:t>
      </w:r>
    </w:p>
    <w:p w14:paraId="255827D6" w14:textId="77777777" w:rsidR="008E41CC" w:rsidRPr="00D26E65" w:rsidRDefault="008E41CC" w:rsidP="008E41CC">
      <w:pPr>
        <w:pStyle w:val="B1"/>
      </w:pPr>
      <w:r w:rsidRPr="00D26E65">
        <w:t>-</w:t>
      </w:r>
      <w:r w:rsidRPr="00D26E65">
        <w:tab/>
        <w:t>BEARER (defined as the radio bearer identifier in [6]. It will use the value RB identity –1 as in [3]);</w:t>
      </w:r>
    </w:p>
    <w:p w14:paraId="41FD0007" w14:textId="77777777" w:rsidR="008E41CC" w:rsidRPr="00D26E65" w:rsidRDefault="008E41CC" w:rsidP="008E41CC">
      <w:pPr>
        <w:pStyle w:val="B1"/>
        <w:rPr>
          <w:lang w:eastAsia="zh-CN"/>
        </w:rPr>
      </w:pPr>
      <w:r w:rsidRPr="00D26E65">
        <w:t>-</w:t>
      </w:r>
      <w:r w:rsidRPr="00D26E65">
        <w:tab/>
        <w:t xml:space="preserve">KEY (the ciphering keys for </w:t>
      </w:r>
      <w:r w:rsidRPr="00D26E65">
        <w:rPr>
          <w:bCs/>
        </w:rPr>
        <w:t xml:space="preserve">the control plane and for the user plane are </w:t>
      </w:r>
      <w:r w:rsidRPr="00D26E65">
        <w:t>K</w:t>
      </w:r>
      <w:r w:rsidRPr="00D26E65">
        <w:rPr>
          <w:vertAlign w:val="subscript"/>
        </w:rPr>
        <w:t>RRCenc</w:t>
      </w:r>
      <w:r w:rsidRPr="00D26E65">
        <w:t xml:space="preserve"> and K</w:t>
      </w:r>
      <w:r w:rsidRPr="00D26E65">
        <w:rPr>
          <w:vertAlign w:val="subscript"/>
        </w:rPr>
        <w:t>UPenc</w:t>
      </w:r>
      <w:r w:rsidRPr="00D26E65">
        <w:t>, respectively)</w:t>
      </w:r>
    </w:p>
    <w:p w14:paraId="21F6EABB" w14:textId="77777777" w:rsidR="008E41CC" w:rsidRPr="00D26E65" w:rsidRDefault="008E41CC" w:rsidP="008E41CC">
      <w:pPr>
        <w:rPr>
          <w:lang w:eastAsia="zh-CN"/>
        </w:rPr>
      </w:pPr>
      <w:r w:rsidRPr="00D26E65">
        <w:t>[TS 3</w:t>
      </w:r>
      <w:r w:rsidRPr="00D26E65">
        <w:rPr>
          <w:lang w:eastAsia="zh-CN"/>
        </w:rPr>
        <w:t>3.401</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t>5.</w:t>
        </w:r>
        <w:r w:rsidRPr="00D26E65">
          <w:rPr>
            <w:lang w:eastAsia="zh-CN"/>
          </w:rPr>
          <w:t>1.3</w:t>
        </w:r>
      </w:smartTag>
      <w:r w:rsidRPr="00D26E65">
        <w:rPr>
          <w:lang w:eastAsia="zh-CN"/>
        </w:rPr>
        <w:t>.2</w:t>
      </w:r>
      <w:r w:rsidRPr="00D26E65">
        <w:t>]</w:t>
      </w:r>
    </w:p>
    <w:p w14:paraId="1897C7C6" w14:textId="77777777" w:rsidR="008E41CC" w:rsidRPr="00D26E65" w:rsidRDefault="008E41CC" w:rsidP="008E41CC">
      <w:pPr>
        <w:rPr>
          <w:lang w:eastAsia="zh-CN"/>
        </w:rPr>
      </w:pPr>
      <w:r w:rsidRPr="00D26E65">
        <w:rPr>
          <w:lang w:eastAsia="zh-CN"/>
        </w:rPr>
        <w:t xml:space="preserve">All algorithms specified in this subclause are algorithms with a 128-bit input key except </w:t>
      </w:r>
      <w:r w:rsidRPr="00D26E65">
        <w:t>Null ciphering algorithm</w:t>
      </w:r>
      <w:r w:rsidRPr="00D26E65">
        <w:rPr>
          <w:lang w:eastAsia="zh-CN"/>
        </w:rPr>
        <w:t>.</w:t>
      </w:r>
    </w:p>
    <w:p w14:paraId="11D7C77B" w14:textId="77777777" w:rsidR="008E41CC" w:rsidRPr="00D26E65" w:rsidRDefault="008E41CC" w:rsidP="008E41CC">
      <w:pPr>
        <w:pStyle w:val="NO"/>
      </w:pPr>
      <w:r w:rsidRPr="00D26E65">
        <w:rPr>
          <w:rFonts w:cs="Arial"/>
          <w:lang w:eastAsia="zh-CN"/>
        </w:rPr>
        <w:t>NOTE:</w:t>
      </w:r>
      <w:r w:rsidRPr="00D26E65">
        <w:tab/>
        <w:t>Deviations from the above requirement have to be indicated explicitly in the algorithm identifier list below.</w:t>
      </w:r>
    </w:p>
    <w:p w14:paraId="1E0C7747" w14:textId="77777777" w:rsidR="008E41CC" w:rsidRPr="00D26E65" w:rsidRDefault="008E41CC" w:rsidP="008E41CC">
      <w:pPr>
        <w:pStyle w:val="BodyText"/>
        <w:rPr>
          <w:lang w:eastAsia="zh-CN"/>
        </w:rPr>
      </w:pPr>
      <w:r w:rsidRPr="00D26E65">
        <w:t xml:space="preserve">Each </w:t>
      </w:r>
      <w:r w:rsidRPr="00D26E65">
        <w:rPr>
          <w:lang w:eastAsia="zh-CN"/>
        </w:rPr>
        <w:t>EPS Encryption</w:t>
      </w:r>
      <w:r w:rsidRPr="00D26E65">
        <w:t xml:space="preserve"> Algorithm (</w:t>
      </w:r>
      <w:r w:rsidRPr="00D26E65">
        <w:rPr>
          <w:lang w:eastAsia="zh-CN"/>
        </w:rPr>
        <w:t>EE</w:t>
      </w:r>
      <w:r w:rsidRPr="00D26E65">
        <w:t>A)</w:t>
      </w:r>
      <w:r w:rsidRPr="00D26E65">
        <w:rPr>
          <w:rFonts w:ascii="SimSun" w:hAnsi="SimSun"/>
          <w:lang w:eastAsia="zh-CN"/>
        </w:rPr>
        <w:t xml:space="preserve"> </w:t>
      </w:r>
      <w:r w:rsidRPr="00D26E65">
        <w:t>will be assigned a 4-bit identifier. Currently, the following values have been defined for NAS, RRC and UP ciphering:</w:t>
      </w:r>
    </w:p>
    <w:p w14:paraId="5F489E1B" w14:textId="77777777" w:rsidR="008E41CC" w:rsidRPr="00D26E65" w:rsidRDefault="008E41CC" w:rsidP="008E41CC">
      <w:pPr>
        <w:rPr>
          <w:lang w:eastAsia="zh-CN"/>
        </w:rPr>
      </w:pPr>
      <w:r w:rsidRPr="00D26E65">
        <w:rPr>
          <w:lang w:eastAsia="zh-CN"/>
        </w:rPr>
        <w:t>…</w:t>
      </w:r>
    </w:p>
    <w:p w14:paraId="7FE65E4D" w14:textId="77777777" w:rsidR="008E41CC" w:rsidRPr="00D26E65" w:rsidRDefault="008E41CC" w:rsidP="008E41CC">
      <w:pPr>
        <w:pStyle w:val="B1"/>
        <w:rPr>
          <w:b/>
          <w:lang w:eastAsia="zh-CN"/>
        </w:rPr>
      </w:pPr>
      <w:r w:rsidRPr="00D26E65">
        <w:rPr>
          <w:lang w:eastAsia="zh-CN"/>
        </w:rPr>
        <w:t>"</w:t>
      </w:r>
      <w:r w:rsidRPr="00D26E65">
        <w:t>0</w:t>
      </w:r>
      <w:r w:rsidRPr="00D26E65">
        <w:rPr>
          <w:lang w:eastAsia="zh-CN"/>
        </w:rPr>
        <w:t>011</w:t>
      </w:r>
      <w:r w:rsidRPr="00D26E65">
        <w:rPr>
          <w:vertAlign w:val="subscript"/>
        </w:rPr>
        <w:t>2</w:t>
      </w:r>
      <w:r w:rsidRPr="00D26E65">
        <w:rPr>
          <w:lang w:eastAsia="zh-CN"/>
        </w:rPr>
        <w:t>"</w:t>
      </w:r>
      <w:r w:rsidRPr="00D26E65">
        <w:t xml:space="preserve">      128-</w:t>
      </w:r>
      <w:r w:rsidRPr="00D26E65">
        <w:rPr>
          <w:lang w:eastAsia="zh-CN"/>
        </w:rPr>
        <w:t>E</w:t>
      </w:r>
      <w:r w:rsidRPr="00D26E65">
        <w:t>EA</w:t>
      </w:r>
      <w:r w:rsidRPr="00D26E65">
        <w:rPr>
          <w:lang w:eastAsia="zh-CN"/>
        </w:rPr>
        <w:t>3</w:t>
      </w:r>
      <w:r w:rsidRPr="00D26E65">
        <w:t xml:space="preserve">      </w:t>
      </w:r>
      <w:r w:rsidRPr="00D26E65">
        <w:rPr>
          <w:lang w:eastAsia="zh-CN"/>
        </w:rPr>
        <w:t>ZUC</w:t>
      </w:r>
      <w:r w:rsidRPr="00D26E65">
        <w:t xml:space="preserve"> based algorithm</w:t>
      </w:r>
    </w:p>
    <w:p w14:paraId="43BCB0C6" w14:textId="77777777" w:rsidR="008E41CC" w:rsidRPr="00D26E65" w:rsidRDefault="008E41CC" w:rsidP="008E41CC">
      <w:r w:rsidRPr="00D26E65">
        <w:t>The remaining values have been reserved for future use.</w:t>
      </w:r>
    </w:p>
    <w:p w14:paraId="38D67F10" w14:textId="77777777" w:rsidR="008E41CC" w:rsidRPr="00D26E65" w:rsidRDefault="008E41CC" w:rsidP="008E41CC">
      <w:r w:rsidRPr="00D26E65">
        <w:t xml:space="preserve">UEs and </w:t>
      </w:r>
      <w:r w:rsidRPr="00D26E65">
        <w:rPr>
          <w:lang w:eastAsia="zh-CN"/>
        </w:rPr>
        <w:t>eNB</w:t>
      </w:r>
      <w:r w:rsidRPr="00D26E65">
        <w:t>s shall implement EEA0</w:t>
      </w:r>
      <w:r w:rsidRPr="00D26E65">
        <w:rPr>
          <w:lang w:eastAsia="zh-CN"/>
        </w:rPr>
        <w:t xml:space="preserve">, </w:t>
      </w:r>
      <w:r w:rsidRPr="00D26E65">
        <w:t>128-</w:t>
      </w:r>
      <w:r w:rsidRPr="00D26E65">
        <w:rPr>
          <w:lang w:eastAsia="zh-CN"/>
        </w:rPr>
        <w:t>EE</w:t>
      </w:r>
      <w:r w:rsidRPr="00D26E65">
        <w:t>A1 and 128-</w:t>
      </w:r>
      <w:r w:rsidRPr="00D26E65">
        <w:rPr>
          <w:lang w:eastAsia="zh-CN"/>
        </w:rPr>
        <w:t>EE</w:t>
      </w:r>
      <w:r w:rsidRPr="00D26E65">
        <w:t xml:space="preserve">A2 for </w:t>
      </w:r>
      <w:r w:rsidRPr="00D26E65">
        <w:rPr>
          <w:lang w:eastAsia="zh-CN"/>
        </w:rPr>
        <w:t xml:space="preserve">both </w:t>
      </w:r>
      <w:r w:rsidRPr="00D26E65">
        <w:t xml:space="preserve">RRC signalling ciphering and UP ciphering. </w:t>
      </w:r>
      <w:r w:rsidRPr="00D26E65">
        <w:rPr>
          <w:lang w:eastAsia="zh-CN"/>
        </w:rPr>
        <w:t xml:space="preserve">UEs and eNBs may implement 128-EEA3 </w:t>
      </w:r>
      <w:r w:rsidRPr="00D26E65">
        <w:t xml:space="preserve">for </w:t>
      </w:r>
      <w:r w:rsidRPr="00D26E65">
        <w:rPr>
          <w:lang w:eastAsia="zh-CN"/>
        </w:rPr>
        <w:t xml:space="preserve">both </w:t>
      </w:r>
      <w:r w:rsidRPr="00D26E65">
        <w:t>RRC signalling ciphering and UP ciphering.</w:t>
      </w:r>
    </w:p>
    <w:p w14:paraId="17D54834" w14:textId="77777777" w:rsidR="008E41CC" w:rsidRPr="00D26E65" w:rsidRDefault="008E41CC" w:rsidP="008E41CC">
      <w:pPr>
        <w:rPr>
          <w:lang w:eastAsia="zh-CN"/>
        </w:rPr>
      </w:pPr>
      <w:r w:rsidRPr="00D26E65">
        <w:t>UEs and MMEs shall implement EEA0</w:t>
      </w:r>
      <w:r w:rsidRPr="00D26E65">
        <w:rPr>
          <w:lang w:eastAsia="zh-CN"/>
        </w:rPr>
        <w:t xml:space="preserve">, </w:t>
      </w:r>
      <w:r w:rsidRPr="00D26E65">
        <w:t>128-EEA1 and 128-EEA2 for NAS signalling ciphering. UEs and MMEs may implement 128-EEA</w:t>
      </w:r>
      <w:r w:rsidRPr="00D26E65">
        <w:rPr>
          <w:lang w:eastAsia="zh-CN"/>
        </w:rPr>
        <w:t>3</w:t>
      </w:r>
      <w:r w:rsidRPr="00D26E65">
        <w:t xml:space="preserve"> for NAS signalling ciphering.</w:t>
      </w:r>
    </w:p>
    <w:p w14:paraId="6C3FBFFD" w14:textId="77777777" w:rsidR="008E41CC" w:rsidRPr="00D26E65" w:rsidRDefault="008E41CC" w:rsidP="008E41CC">
      <w:pPr>
        <w:rPr>
          <w:lang w:eastAsia="zh-CN"/>
        </w:rPr>
      </w:pPr>
      <w:r w:rsidRPr="00D26E65">
        <w:t>[TS 3</w:t>
      </w:r>
      <w:r w:rsidRPr="00D26E65">
        <w:rPr>
          <w:lang w:eastAsia="zh-CN"/>
        </w:rPr>
        <w:t>6.331</w:t>
      </w:r>
      <w:r w:rsidRPr="00D26E65">
        <w:t xml:space="preserve">,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6.3.3</w:t>
        </w:r>
      </w:smartTag>
      <w:r w:rsidRPr="00D26E65">
        <w:t>]</w:t>
      </w:r>
    </w:p>
    <w:p w14:paraId="64B54997" w14:textId="77777777" w:rsidR="008E41CC" w:rsidRPr="00D26E65" w:rsidRDefault="008E41CC" w:rsidP="008E41CC">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19D5094A" w14:textId="77777777" w:rsidR="008E41CC" w:rsidRPr="00D26E65" w:rsidRDefault="008E41CC" w:rsidP="008E41CC">
      <w:pPr>
        <w:rPr>
          <w:iCs/>
          <w:lang w:eastAsia="zh-CN"/>
        </w:rPr>
      </w:pPr>
      <w:r w:rsidRPr="00D26E65">
        <w:rPr>
          <w:iCs/>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E41CC" w:rsidRPr="00D26E65" w14:paraId="41DAABA3" w14:textId="77777777">
        <w:trPr>
          <w:cantSplit/>
          <w:tblHeader/>
        </w:trPr>
        <w:tc>
          <w:tcPr>
            <w:tcW w:w="9639" w:type="dxa"/>
          </w:tcPr>
          <w:p w14:paraId="1CD210C9" w14:textId="77777777" w:rsidR="008E41CC" w:rsidRPr="00D26E65" w:rsidRDefault="008E41CC" w:rsidP="00AE0625">
            <w:pPr>
              <w:pStyle w:val="TAH"/>
            </w:pPr>
            <w:r w:rsidRPr="00D26E65">
              <w:rPr>
                <w:i/>
              </w:rPr>
              <w:t>SecurityAlgorithmConfig</w:t>
            </w:r>
            <w:r w:rsidRPr="00D26E65">
              <w:rPr>
                <w:iCs/>
              </w:rPr>
              <w:t xml:space="preserve"> field descriptions</w:t>
            </w:r>
          </w:p>
        </w:tc>
      </w:tr>
      <w:tr w:rsidR="008E41CC" w:rsidRPr="00D26E65" w14:paraId="6370D8E4" w14:textId="77777777">
        <w:trPr>
          <w:cantSplit/>
        </w:trPr>
        <w:tc>
          <w:tcPr>
            <w:tcW w:w="9639" w:type="dxa"/>
          </w:tcPr>
          <w:p w14:paraId="7CF76407" w14:textId="77777777" w:rsidR="008E41CC" w:rsidRPr="00D26E65" w:rsidRDefault="008E41CC" w:rsidP="00AE0625">
            <w:pPr>
              <w:pStyle w:val="TAL"/>
              <w:rPr>
                <w:b/>
                <w:bCs/>
                <w:i/>
              </w:rPr>
            </w:pPr>
            <w:r w:rsidRPr="00D26E65">
              <w:rPr>
                <w:b/>
                <w:bCs/>
                <w:i/>
              </w:rPr>
              <w:t>cipheringAlgorithm</w:t>
            </w:r>
          </w:p>
          <w:p w14:paraId="39C55C40" w14:textId="77777777" w:rsidR="008E41CC" w:rsidRPr="00D26E65" w:rsidRDefault="008E41CC" w:rsidP="00AE0625">
            <w:pPr>
              <w:pStyle w:val="TAL"/>
            </w:pPr>
            <w:r w:rsidRPr="00D26E65">
              <w:t>Indicates the ciphering algorithm to be used for SRBs and DRBs</w:t>
            </w:r>
            <w:r w:rsidRPr="00D26E65">
              <w:rPr>
                <w:iCs/>
              </w:rPr>
              <w:t xml:space="preserve">, as specified in TS 33.401 [32, </w:t>
            </w:r>
            <w:smartTag w:uri="urn:schemas-microsoft-com:office:smarttags" w:element="chsdate">
              <w:smartTagPr>
                <w:attr w:name="IsROCDate" w:val="False"/>
                <w:attr w:name="IsLunarDate" w:val="False"/>
                <w:attr w:name="Day" w:val="30"/>
                <w:attr w:name="Month" w:val="12"/>
                <w:attr w:name="Year" w:val="1899"/>
              </w:smartTagPr>
              <w:r w:rsidRPr="00D26E65">
                <w:rPr>
                  <w:iCs/>
                </w:rPr>
                <w:t>5.1.3</w:t>
              </w:r>
            </w:smartTag>
            <w:r w:rsidRPr="00D26E65">
              <w:rPr>
                <w:iCs/>
              </w:rPr>
              <w:t>.2]</w:t>
            </w:r>
            <w:r w:rsidRPr="00D26E65">
              <w:t>.</w:t>
            </w:r>
          </w:p>
        </w:tc>
      </w:tr>
      <w:tr w:rsidR="008E41CC" w:rsidRPr="00D26E65" w14:paraId="095EF9C6" w14:textId="77777777">
        <w:trPr>
          <w:cantSplit/>
        </w:trPr>
        <w:tc>
          <w:tcPr>
            <w:tcW w:w="9639" w:type="dxa"/>
          </w:tcPr>
          <w:p w14:paraId="7B3D9444" w14:textId="77777777" w:rsidR="008E41CC" w:rsidRPr="00D26E65" w:rsidRDefault="008E41CC" w:rsidP="00AE0625">
            <w:pPr>
              <w:pStyle w:val="TAL"/>
              <w:rPr>
                <w:b/>
                <w:bCs/>
                <w:i/>
              </w:rPr>
            </w:pPr>
            <w:r w:rsidRPr="00D26E65">
              <w:rPr>
                <w:b/>
                <w:bCs/>
                <w:i/>
              </w:rPr>
              <w:t>integrityProtAlgorithm</w:t>
            </w:r>
          </w:p>
          <w:p w14:paraId="046DF50F" w14:textId="77777777" w:rsidR="008E41CC" w:rsidRPr="00D26E65" w:rsidRDefault="008E41CC" w:rsidP="00AE0625">
            <w:pPr>
              <w:pStyle w:val="TAL"/>
            </w:pPr>
            <w:r w:rsidRPr="00D26E65">
              <w:t xml:space="preserve">Indicates the integrity protection algorithm to be used for SRBs, as specified in TS 33.401 [32, </w:t>
            </w:r>
            <w:smartTag w:uri="urn:schemas-microsoft-com:office:smarttags" w:element="chsdate">
              <w:smartTagPr>
                <w:attr w:name="IsROCDate" w:val="False"/>
                <w:attr w:name="IsLunarDate" w:val="False"/>
                <w:attr w:name="Day" w:val="30"/>
                <w:attr w:name="Month" w:val="12"/>
                <w:attr w:name="Year" w:val="1899"/>
              </w:smartTagPr>
              <w:r w:rsidRPr="00D26E65">
                <w:t>5.1.4</w:t>
              </w:r>
            </w:smartTag>
            <w:r w:rsidRPr="00D26E65">
              <w:t>.2]. For RNs, also indicates the integrity protection algorithm to be used for integrity protection-enabled DRB(s).</w:t>
            </w:r>
          </w:p>
        </w:tc>
      </w:tr>
    </w:tbl>
    <w:p w14:paraId="1BA0D2AF" w14:textId="77777777" w:rsidR="008E41CC" w:rsidRPr="00D26E65" w:rsidRDefault="008E41CC" w:rsidP="008E41CC"/>
    <w:p w14:paraId="03BF4E6E"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.6.3</w:t>
      </w:r>
      <w:r w:rsidRPr="00D26E65">
        <w:rPr>
          <w:lang w:eastAsia="zh-CN"/>
        </w:rPr>
        <w:tab/>
        <w:t>Test description</w:t>
      </w:r>
    </w:p>
    <w:p w14:paraId="5D30970B"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.6.3.1</w:t>
      </w:r>
      <w:r w:rsidRPr="00D26E65">
        <w:rPr>
          <w:lang w:eastAsia="zh-CN"/>
        </w:rPr>
        <w:tab/>
        <w:t>Pre-test conditions</w:t>
      </w:r>
    </w:p>
    <w:p w14:paraId="2C1F6CF8" w14:textId="77777777" w:rsidR="008E41CC" w:rsidRPr="00D26E65" w:rsidRDefault="008E41CC" w:rsidP="008E41CC">
      <w:pPr>
        <w:rPr>
          <w:lang w:eastAsia="zh-CN"/>
        </w:rPr>
      </w:pPr>
      <w:r w:rsidRPr="00D26E65">
        <w:t xml:space="preserve">Same Pre-test conditions as in clause </w:t>
      </w:r>
      <w:smartTag w:uri="urn:schemas-microsoft-com:office:smarttags" w:element="chsdate">
        <w:smartTagPr>
          <w:attr w:name="Year" w:val="1899"/>
          <w:attr w:name="Month" w:val="12"/>
          <w:attr w:name="Day" w:val="30"/>
          <w:attr w:name="IsLunarDate" w:val="False"/>
          <w:attr w:name="IsROCDate" w:val="False"/>
        </w:smartTagPr>
        <w:r w:rsidRPr="00D26E65">
          <w:t>7.3.3</w:t>
        </w:r>
      </w:smartTag>
      <w:r w:rsidRPr="00D26E65">
        <w:t>.2.3.1</w:t>
      </w:r>
      <w:r w:rsidRPr="00D26E65">
        <w:rPr>
          <w:lang w:eastAsia="zh-CN"/>
        </w:rPr>
        <w:t>.</w:t>
      </w:r>
    </w:p>
    <w:p w14:paraId="4CA4361E" w14:textId="77777777" w:rsidR="008E41CC" w:rsidRPr="00D26E65" w:rsidRDefault="008E41CC" w:rsidP="008E41CC">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.6.3.2</w:t>
      </w:r>
      <w:r w:rsidRPr="00D26E65">
        <w:rPr>
          <w:lang w:eastAsia="zh-CN"/>
        </w:rPr>
        <w:tab/>
        <w:t>Test procedure sequences</w:t>
      </w:r>
    </w:p>
    <w:p w14:paraId="52BCF670" w14:textId="77777777" w:rsidR="008E41CC" w:rsidRPr="00D26E65" w:rsidRDefault="008E41CC" w:rsidP="008E41CC">
      <w:r w:rsidRPr="00D26E65">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7.3.3</w:t>
        </w:r>
      </w:smartTag>
      <w:r w:rsidRPr="00D26E65">
        <w:rPr>
          <w:lang w:eastAsia="zh-CN"/>
        </w:rPr>
        <w:t>.2.3.2.</w:t>
      </w:r>
    </w:p>
    <w:p w14:paraId="364702DA" w14:textId="77777777" w:rsidR="008E41CC" w:rsidRPr="00D26E65" w:rsidRDefault="008E41CC" w:rsidP="008E41CC">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7.3.3</w:t>
        </w:r>
      </w:smartTag>
      <w:r w:rsidRPr="00D26E65">
        <w:rPr>
          <w:lang w:eastAsia="zh-CN"/>
        </w:rPr>
        <w:t>.6.3.3 Specific message contents</w:t>
      </w:r>
    </w:p>
    <w:p w14:paraId="5D4528B4" w14:textId="77777777" w:rsidR="008E41CC" w:rsidRPr="00D26E65" w:rsidRDefault="008E41CC" w:rsidP="008E41CC">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3</w:t>
        </w:r>
      </w:smartTag>
      <w:r w:rsidRPr="00D26E65">
        <w:t>.</w:t>
      </w:r>
      <w:r w:rsidRPr="00D26E65">
        <w:rPr>
          <w:lang w:eastAsia="zh-CN"/>
        </w:rPr>
        <w:t>6</w:t>
      </w:r>
      <w:r w:rsidRPr="00D26E65">
        <w:t>.</w:t>
      </w:r>
      <w:r w:rsidRPr="00D26E65">
        <w:rPr>
          <w:lang w:eastAsia="zh-CN"/>
        </w:rPr>
        <w:t xml:space="preserve">3.3-1: </w:t>
      </w:r>
      <w:r w:rsidRPr="00D26E65">
        <w:rPr>
          <w:i/>
          <w:lang w:eastAsia="zh-CN"/>
        </w:rPr>
        <w:t>SecurityModeCommand</w:t>
      </w:r>
      <w:r w:rsidRPr="00D26E65">
        <w:rPr>
          <w:lang w:eastAsia="zh-CN"/>
        </w:rPr>
        <w:t xml:space="preserve"> (in the preamble)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E41CC" w:rsidRPr="00D26E65" w14:paraId="077C6C87" w14:textId="77777777">
        <w:trPr>
          <w:gridBefore w:val="1"/>
          <w:wBefore w:w="9" w:type="dxa"/>
        </w:trPr>
        <w:tc>
          <w:tcPr>
            <w:tcW w:w="9738" w:type="dxa"/>
            <w:gridSpan w:val="4"/>
          </w:tcPr>
          <w:p w14:paraId="4137747B" w14:textId="77777777" w:rsidR="008E41CC" w:rsidRPr="00D26E65" w:rsidRDefault="008E41CC" w:rsidP="00AE0625">
            <w:pPr>
              <w:pStyle w:val="TAL"/>
            </w:pPr>
            <w:r w:rsidRPr="00D26E65">
              <w:t xml:space="preserve">Derivation Path: </w:t>
            </w:r>
            <w:r w:rsidRPr="00D26E65">
              <w:rPr>
                <w:lang w:eastAsia="zh-CN"/>
              </w:rPr>
              <w:t>TS</w:t>
            </w:r>
            <w:r w:rsidRPr="00D26E65">
              <w:t>36.</w:t>
            </w:r>
            <w:r w:rsidRPr="00D26E65">
              <w:rPr>
                <w:lang w:eastAsia="zh-CN"/>
              </w:rPr>
              <w:t>508</w:t>
            </w:r>
            <w:r w:rsidRPr="00D26E65">
              <w:t xml:space="preserve">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 xml:space="preserve"> table 4.6.1-19</w:t>
            </w:r>
          </w:p>
        </w:tc>
      </w:tr>
      <w:tr w:rsidR="008E41CC" w:rsidRPr="00D26E65" w14:paraId="7452D522" w14:textId="77777777">
        <w:tblPrEx>
          <w:tblCellMar>
            <w:left w:w="108" w:type="dxa"/>
            <w:right w:w="108" w:type="dxa"/>
          </w:tblCellMar>
        </w:tblPrEx>
        <w:tc>
          <w:tcPr>
            <w:tcW w:w="4535" w:type="dxa"/>
            <w:gridSpan w:val="2"/>
          </w:tcPr>
          <w:p w14:paraId="4B5C225A" w14:textId="77777777" w:rsidR="008E41CC" w:rsidRPr="00D26E65" w:rsidRDefault="008E41CC" w:rsidP="00AE0625">
            <w:pPr>
              <w:pStyle w:val="TAH"/>
            </w:pPr>
            <w:r w:rsidRPr="00D26E65">
              <w:t>Information Element</w:t>
            </w:r>
          </w:p>
        </w:tc>
        <w:tc>
          <w:tcPr>
            <w:tcW w:w="2267" w:type="dxa"/>
          </w:tcPr>
          <w:p w14:paraId="289EB016" w14:textId="77777777" w:rsidR="008E41CC" w:rsidRPr="00D26E65" w:rsidRDefault="008E41CC" w:rsidP="00AE0625">
            <w:pPr>
              <w:pStyle w:val="TAH"/>
            </w:pPr>
            <w:r w:rsidRPr="00D26E65">
              <w:t>Value/remark</w:t>
            </w:r>
          </w:p>
        </w:tc>
        <w:tc>
          <w:tcPr>
            <w:tcW w:w="1700" w:type="dxa"/>
          </w:tcPr>
          <w:p w14:paraId="6AD60A37" w14:textId="77777777" w:rsidR="008E41CC" w:rsidRPr="00D26E65" w:rsidRDefault="008E41CC" w:rsidP="00AE0625">
            <w:pPr>
              <w:pStyle w:val="TAH"/>
            </w:pPr>
            <w:r w:rsidRPr="00D26E65">
              <w:t>Comment</w:t>
            </w:r>
          </w:p>
        </w:tc>
        <w:tc>
          <w:tcPr>
            <w:tcW w:w="1245" w:type="dxa"/>
          </w:tcPr>
          <w:p w14:paraId="3052D219" w14:textId="77777777" w:rsidR="008E41CC" w:rsidRPr="00D26E65" w:rsidRDefault="008E41CC" w:rsidP="00AE0625">
            <w:pPr>
              <w:pStyle w:val="TAH"/>
            </w:pPr>
            <w:r w:rsidRPr="00D26E65">
              <w:t>Condition</w:t>
            </w:r>
          </w:p>
        </w:tc>
      </w:tr>
      <w:tr w:rsidR="008E41CC" w:rsidRPr="00D26E65" w14:paraId="123DE31D" w14:textId="77777777">
        <w:tblPrEx>
          <w:tblCellMar>
            <w:left w:w="108" w:type="dxa"/>
            <w:right w:w="108" w:type="dxa"/>
          </w:tblCellMar>
        </w:tblPrEx>
        <w:tc>
          <w:tcPr>
            <w:tcW w:w="4535" w:type="dxa"/>
            <w:gridSpan w:val="2"/>
          </w:tcPr>
          <w:p w14:paraId="28C76134" w14:textId="77777777" w:rsidR="008E41CC" w:rsidRPr="00D26E65" w:rsidRDefault="008E41CC" w:rsidP="00AE0625">
            <w:pPr>
              <w:pStyle w:val="TAL"/>
            </w:pPr>
            <w:r w:rsidRPr="00D26E65">
              <w:t>SecurityModeCommand ::= SEQUENCE {</w:t>
            </w:r>
          </w:p>
        </w:tc>
        <w:tc>
          <w:tcPr>
            <w:tcW w:w="2267" w:type="dxa"/>
          </w:tcPr>
          <w:p w14:paraId="03E8D871" w14:textId="77777777" w:rsidR="008E41CC" w:rsidRPr="00D26E65" w:rsidRDefault="008E41CC" w:rsidP="00AE0625">
            <w:pPr>
              <w:pStyle w:val="TAL"/>
            </w:pPr>
          </w:p>
        </w:tc>
        <w:tc>
          <w:tcPr>
            <w:tcW w:w="1700" w:type="dxa"/>
          </w:tcPr>
          <w:p w14:paraId="16C424A5" w14:textId="77777777" w:rsidR="008E41CC" w:rsidRPr="00D26E65" w:rsidRDefault="008E41CC" w:rsidP="00AE0625">
            <w:pPr>
              <w:pStyle w:val="TAL"/>
            </w:pPr>
          </w:p>
        </w:tc>
        <w:tc>
          <w:tcPr>
            <w:tcW w:w="1245" w:type="dxa"/>
          </w:tcPr>
          <w:p w14:paraId="7DBE8D41" w14:textId="77777777" w:rsidR="008E41CC" w:rsidRPr="00D26E65" w:rsidRDefault="008E41CC" w:rsidP="00AE0625">
            <w:pPr>
              <w:pStyle w:val="TAL"/>
            </w:pPr>
          </w:p>
        </w:tc>
      </w:tr>
      <w:tr w:rsidR="008E41CC" w:rsidRPr="00D26E65" w14:paraId="10870809" w14:textId="77777777">
        <w:tblPrEx>
          <w:tblCellMar>
            <w:left w:w="108" w:type="dxa"/>
            <w:right w:w="108" w:type="dxa"/>
          </w:tblCellMar>
        </w:tblPrEx>
        <w:tc>
          <w:tcPr>
            <w:tcW w:w="4535" w:type="dxa"/>
            <w:gridSpan w:val="2"/>
          </w:tcPr>
          <w:p w14:paraId="6B3E839C" w14:textId="77777777" w:rsidR="008E41CC" w:rsidRPr="00D26E65" w:rsidRDefault="008E41CC" w:rsidP="00AE0625">
            <w:pPr>
              <w:pStyle w:val="TAL"/>
            </w:pPr>
            <w:r w:rsidRPr="00D26E65">
              <w:t xml:space="preserve">  criticalExtensions CHOICE {</w:t>
            </w:r>
          </w:p>
        </w:tc>
        <w:tc>
          <w:tcPr>
            <w:tcW w:w="2267" w:type="dxa"/>
          </w:tcPr>
          <w:p w14:paraId="584BDABA" w14:textId="77777777" w:rsidR="008E41CC" w:rsidRPr="00D26E65" w:rsidRDefault="008E41CC" w:rsidP="00AE0625">
            <w:pPr>
              <w:pStyle w:val="TAL"/>
            </w:pPr>
          </w:p>
        </w:tc>
        <w:tc>
          <w:tcPr>
            <w:tcW w:w="1700" w:type="dxa"/>
          </w:tcPr>
          <w:p w14:paraId="7112F080" w14:textId="77777777" w:rsidR="008E41CC" w:rsidRPr="00D26E65" w:rsidRDefault="008E41CC" w:rsidP="00AE0625">
            <w:pPr>
              <w:pStyle w:val="TAL"/>
            </w:pPr>
          </w:p>
        </w:tc>
        <w:tc>
          <w:tcPr>
            <w:tcW w:w="1245" w:type="dxa"/>
          </w:tcPr>
          <w:p w14:paraId="7EA16405" w14:textId="77777777" w:rsidR="008E41CC" w:rsidRPr="00D26E65" w:rsidRDefault="008E41CC" w:rsidP="00AE0625">
            <w:pPr>
              <w:pStyle w:val="TAL"/>
            </w:pPr>
          </w:p>
        </w:tc>
      </w:tr>
      <w:tr w:rsidR="008E41CC" w:rsidRPr="00D26E65" w14:paraId="043A2FFA" w14:textId="77777777">
        <w:tblPrEx>
          <w:tblCellMar>
            <w:left w:w="108" w:type="dxa"/>
            <w:right w:w="108" w:type="dxa"/>
          </w:tblCellMar>
        </w:tblPrEx>
        <w:tc>
          <w:tcPr>
            <w:tcW w:w="4535" w:type="dxa"/>
            <w:gridSpan w:val="2"/>
          </w:tcPr>
          <w:p w14:paraId="274BEA42" w14:textId="77777777" w:rsidR="008E41CC" w:rsidRPr="00D26E65" w:rsidRDefault="008E41CC" w:rsidP="00AE0625">
            <w:pPr>
              <w:pStyle w:val="TAL"/>
            </w:pPr>
            <w:r w:rsidRPr="00D26E65">
              <w:t xml:space="preserve">    c1 CHOICE{</w:t>
            </w:r>
          </w:p>
        </w:tc>
        <w:tc>
          <w:tcPr>
            <w:tcW w:w="2267" w:type="dxa"/>
          </w:tcPr>
          <w:p w14:paraId="2666A72B" w14:textId="77777777" w:rsidR="008E41CC" w:rsidRPr="00D26E65" w:rsidRDefault="008E41CC" w:rsidP="00AE0625">
            <w:pPr>
              <w:pStyle w:val="TAL"/>
            </w:pPr>
          </w:p>
        </w:tc>
        <w:tc>
          <w:tcPr>
            <w:tcW w:w="1700" w:type="dxa"/>
          </w:tcPr>
          <w:p w14:paraId="4B27D125" w14:textId="77777777" w:rsidR="008E41CC" w:rsidRPr="00D26E65" w:rsidRDefault="008E41CC" w:rsidP="00AE0625">
            <w:pPr>
              <w:pStyle w:val="TAL"/>
            </w:pPr>
          </w:p>
        </w:tc>
        <w:tc>
          <w:tcPr>
            <w:tcW w:w="1245" w:type="dxa"/>
          </w:tcPr>
          <w:p w14:paraId="518F5EF1" w14:textId="77777777" w:rsidR="008E41CC" w:rsidRPr="00D26E65" w:rsidRDefault="008E41CC" w:rsidP="00AE0625">
            <w:pPr>
              <w:pStyle w:val="TAL"/>
            </w:pPr>
          </w:p>
        </w:tc>
      </w:tr>
      <w:tr w:rsidR="008E41CC" w:rsidRPr="00D26E65" w14:paraId="75C76B74" w14:textId="77777777">
        <w:tblPrEx>
          <w:tblCellMar>
            <w:left w:w="108" w:type="dxa"/>
            <w:right w:w="108" w:type="dxa"/>
          </w:tblCellMar>
        </w:tblPrEx>
        <w:tc>
          <w:tcPr>
            <w:tcW w:w="4535" w:type="dxa"/>
            <w:gridSpan w:val="2"/>
          </w:tcPr>
          <w:p w14:paraId="474F36ED" w14:textId="77777777" w:rsidR="008E41CC" w:rsidRPr="00D26E65" w:rsidRDefault="008E41CC" w:rsidP="00AE0625">
            <w:pPr>
              <w:pStyle w:val="TAL"/>
            </w:pPr>
            <w:r w:rsidRPr="00D26E65">
              <w:t xml:space="preserve">  rrc-TransactionIdentifier</w:t>
            </w:r>
          </w:p>
        </w:tc>
        <w:tc>
          <w:tcPr>
            <w:tcW w:w="2267" w:type="dxa"/>
          </w:tcPr>
          <w:p w14:paraId="44FB0946" w14:textId="77777777" w:rsidR="008E41CC" w:rsidRPr="00D26E65" w:rsidRDefault="008E41CC" w:rsidP="00AE0625">
            <w:pPr>
              <w:pStyle w:val="TAL"/>
            </w:pPr>
            <w:r w:rsidRPr="00D26E65">
              <w:t>RRC-TransactionIdentifier-DL</w:t>
            </w:r>
          </w:p>
        </w:tc>
        <w:tc>
          <w:tcPr>
            <w:tcW w:w="1700" w:type="dxa"/>
          </w:tcPr>
          <w:p w14:paraId="6D9FA0D6" w14:textId="77777777" w:rsidR="008E41CC" w:rsidRPr="00D26E65" w:rsidRDefault="008E41CC" w:rsidP="00AE0625">
            <w:pPr>
              <w:pStyle w:val="TAL"/>
            </w:pPr>
          </w:p>
        </w:tc>
        <w:tc>
          <w:tcPr>
            <w:tcW w:w="1245" w:type="dxa"/>
          </w:tcPr>
          <w:p w14:paraId="1FEA2CDA" w14:textId="77777777" w:rsidR="008E41CC" w:rsidRPr="00D26E65" w:rsidRDefault="008E41CC" w:rsidP="00AE0625">
            <w:pPr>
              <w:pStyle w:val="TAL"/>
            </w:pPr>
          </w:p>
        </w:tc>
      </w:tr>
      <w:tr w:rsidR="008E41CC" w:rsidRPr="00D26E65" w14:paraId="68C5AB72" w14:textId="77777777">
        <w:tblPrEx>
          <w:tblCellMar>
            <w:left w:w="108" w:type="dxa"/>
            <w:right w:w="108" w:type="dxa"/>
          </w:tblCellMar>
        </w:tblPrEx>
        <w:tc>
          <w:tcPr>
            <w:tcW w:w="4535" w:type="dxa"/>
            <w:gridSpan w:val="2"/>
          </w:tcPr>
          <w:p w14:paraId="7E722D2F" w14:textId="77777777" w:rsidR="008E41CC" w:rsidRPr="00D26E65" w:rsidRDefault="008E41CC" w:rsidP="00AE0625">
            <w:pPr>
              <w:pStyle w:val="TAL"/>
            </w:pPr>
            <w:r w:rsidRPr="00D26E65">
              <w:t xml:space="preserve">      securityModeCommand-r8 SEQUENCE {</w:t>
            </w:r>
          </w:p>
        </w:tc>
        <w:tc>
          <w:tcPr>
            <w:tcW w:w="2267" w:type="dxa"/>
          </w:tcPr>
          <w:p w14:paraId="7D3C6193" w14:textId="77777777" w:rsidR="008E41CC" w:rsidRPr="00D26E65" w:rsidRDefault="008E41CC" w:rsidP="00AE0625">
            <w:pPr>
              <w:pStyle w:val="TAL"/>
            </w:pPr>
          </w:p>
        </w:tc>
        <w:tc>
          <w:tcPr>
            <w:tcW w:w="1700" w:type="dxa"/>
          </w:tcPr>
          <w:p w14:paraId="10784E33" w14:textId="77777777" w:rsidR="008E41CC" w:rsidRPr="00D26E65" w:rsidRDefault="008E41CC" w:rsidP="00AE0625">
            <w:pPr>
              <w:pStyle w:val="TAL"/>
            </w:pPr>
          </w:p>
        </w:tc>
        <w:tc>
          <w:tcPr>
            <w:tcW w:w="1245" w:type="dxa"/>
          </w:tcPr>
          <w:p w14:paraId="725CAF80" w14:textId="77777777" w:rsidR="008E41CC" w:rsidRPr="00D26E65" w:rsidRDefault="008E41CC" w:rsidP="00AE0625">
            <w:pPr>
              <w:pStyle w:val="TAL"/>
            </w:pPr>
          </w:p>
        </w:tc>
      </w:tr>
      <w:tr w:rsidR="008E41CC" w:rsidRPr="00D26E65" w14:paraId="05190079" w14:textId="77777777">
        <w:tblPrEx>
          <w:tblCellMar>
            <w:left w:w="108" w:type="dxa"/>
            <w:right w:w="108" w:type="dxa"/>
          </w:tblCellMar>
        </w:tblPrEx>
        <w:tc>
          <w:tcPr>
            <w:tcW w:w="4535" w:type="dxa"/>
            <w:gridSpan w:val="2"/>
          </w:tcPr>
          <w:p w14:paraId="024F2EA0" w14:textId="77777777" w:rsidR="008E41CC" w:rsidRPr="00D26E65" w:rsidRDefault="008E41CC" w:rsidP="00AE0625">
            <w:pPr>
              <w:pStyle w:val="TAL"/>
            </w:pPr>
            <w:r w:rsidRPr="00D26E65">
              <w:t xml:space="preserve">        securityConfig</w:t>
            </w:r>
            <w:r w:rsidRPr="00D26E65">
              <w:rPr>
                <w:lang w:eastAsia="zh-CN"/>
              </w:rPr>
              <w:t>SMC</w:t>
            </w:r>
            <w:r w:rsidRPr="00D26E65">
              <w:t xml:space="preserve"> SEQUENCE {</w:t>
            </w:r>
          </w:p>
        </w:tc>
        <w:tc>
          <w:tcPr>
            <w:tcW w:w="2267" w:type="dxa"/>
          </w:tcPr>
          <w:p w14:paraId="32BC6D6B" w14:textId="77777777" w:rsidR="008E41CC" w:rsidRPr="00D26E65" w:rsidRDefault="008E41CC" w:rsidP="00AE0625">
            <w:pPr>
              <w:pStyle w:val="TAL"/>
            </w:pPr>
          </w:p>
        </w:tc>
        <w:tc>
          <w:tcPr>
            <w:tcW w:w="1700" w:type="dxa"/>
          </w:tcPr>
          <w:p w14:paraId="01BE6BAF" w14:textId="77777777" w:rsidR="008E41CC" w:rsidRPr="00D26E65" w:rsidRDefault="008E41CC" w:rsidP="00AE0625">
            <w:pPr>
              <w:pStyle w:val="TAL"/>
            </w:pPr>
          </w:p>
        </w:tc>
        <w:tc>
          <w:tcPr>
            <w:tcW w:w="1245" w:type="dxa"/>
          </w:tcPr>
          <w:p w14:paraId="0135B979" w14:textId="77777777" w:rsidR="008E41CC" w:rsidRPr="00D26E65" w:rsidRDefault="008E41CC" w:rsidP="00AE0625">
            <w:pPr>
              <w:pStyle w:val="TAL"/>
            </w:pPr>
          </w:p>
        </w:tc>
      </w:tr>
      <w:tr w:rsidR="008E41CC" w:rsidRPr="00D26E65" w14:paraId="2E81E065" w14:textId="77777777">
        <w:tblPrEx>
          <w:tblCellMar>
            <w:left w:w="108" w:type="dxa"/>
            <w:right w:w="108" w:type="dxa"/>
          </w:tblCellMar>
        </w:tblPrEx>
        <w:tc>
          <w:tcPr>
            <w:tcW w:w="4535" w:type="dxa"/>
            <w:gridSpan w:val="2"/>
          </w:tcPr>
          <w:p w14:paraId="2B33DE32" w14:textId="77777777" w:rsidR="008E41CC" w:rsidRPr="00D26E65" w:rsidRDefault="008E41CC" w:rsidP="00AE0625">
            <w:pPr>
              <w:pStyle w:val="TAL"/>
            </w:pPr>
            <w:r w:rsidRPr="00D26E65">
              <w:t xml:space="preserve">          CipheringAlgorithm</w:t>
            </w:r>
          </w:p>
        </w:tc>
        <w:tc>
          <w:tcPr>
            <w:tcW w:w="2267" w:type="dxa"/>
          </w:tcPr>
          <w:p w14:paraId="7FDFEC5F" w14:textId="77777777" w:rsidR="008E41CC" w:rsidRPr="00D26E65" w:rsidRDefault="008E41CC" w:rsidP="00AE0625">
            <w:pPr>
              <w:pStyle w:val="TAL"/>
              <w:rPr>
                <w:lang w:eastAsia="zh-CN"/>
              </w:rPr>
            </w:pPr>
            <w:r w:rsidRPr="00D26E65">
              <w:rPr>
                <w:lang w:eastAsia="zh-CN"/>
              </w:rPr>
              <w:t>eea3-v11xy</w:t>
            </w:r>
          </w:p>
        </w:tc>
        <w:tc>
          <w:tcPr>
            <w:tcW w:w="1700" w:type="dxa"/>
          </w:tcPr>
          <w:p w14:paraId="4C7C047A" w14:textId="77777777" w:rsidR="008E41CC" w:rsidRPr="00D26E65" w:rsidRDefault="008E41CC" w:rsidP="00AE0625">
            <w:pPr>
              <w:pStyle w:val="TAL"/>
            </w:pPr>
          </w:p>
        </w:tc>
        <w:tc>
          <w:tcPr>
            <w:tcW w:w="1245" w:type="dxa"/>
          </w:tcPr>
          <w:p w14:paraId="4CC4A1D9" w14:textId="77777777" w:rsidR="008E41CC" w:rsidRPr="00D26E65" w:rsidRDefault="008E41CC" w:rsidP="00AE0625">
            <w:pPr>
              <w:pStyle w:val="TAL"/>
            </w:pPr>
          </w:p>
        </w:tc>
      </w:tr>
      <w:tr w:rsidR="008E41CC" w:rsidRPr="00D26E65" w14:paraId="14F91A59" w14:textId="77777777">
        <w:tblPrEx>
          <w:tblCellMar>
            <w:left w:w="108" w:type="dxa"/>
            <w:right w:w="108" w:type="dxa"/>
          </w:tblCellMar>
        </w:tblPrEx>
        <w:tc>
          <w:tcPr>
            <w:tcW w:w="4535" w:type="dxa"/>
            <w:gridSpan w:val="2"/>
          </w:tcPr>
          <w:p w14:paraId="478A3F02" w14:textId="77777777" w:rsidR="008E41CC" w:rsidRPr="00D26E65" w:rsidRDefault="008E41CC" w:rsidP="00AE0625">
            <w:pPr>
              <w:pStyle w:val="TAL"/>
            </w:pPr>
            <w:r w:rsidRPr="00D26E65">
              <w:t xml:space="preserve">        }</w:t>
            </w:r>
          </w:p>
        </w:tc>
        <w:tc>
          <w:tcPr>
            <w:tcW w:w="2267" w:type="dxa"/>
          </w:tcPr>
          <w:p w14:paraId="1DA01209" w14:textId="77777777" w:rsidR="008E41CC" w:rsidRPr="00D26E65" w:rsidRDefault="008E41CC" w:rsidP="00AE0625">
            <w:pPr>
              <w:pStyle w:val="TAL"/>
            </w:pPr>
          </w:p>
        </w:tc>
        <w:tc>
          <w:tcPr>
            <w:tcW w:w="1700" w:type="dxa"/>
          </w:tcPr>
          <w:p w14:paraId="20E0A2BC" w14:textId="77777777" w:rsidR="008E41CC" w:rsidRPr="00D26E65" w:rsidRDefault="008E41CC" w:rsidP="00AE0625">
            <w:pPr>
              <w:pStyle w:val="TAL"/>
            </w:pPr>
          </w:p>
        </w:tc>
        <w:tc>
          <w:tcPr>
            <w:tcW w:w="1245" w:type="dxa"/>
          </w:tcPr>
          <w:p w14:paraId="64CFDA5D" w14:textId="77777777" w:rsidR="008E41CC" w:rsidRPr="00D26E65" w:rsidRDefault="008E41CC" w:rsidP="00AE0625">
            <w:pPr>
              <w:pStyle w:val="TAL"/>
            </w:pPr>
          </w:p>
        </w:tc>
      </w:tr>
      <w:tr w:rsidR="008E41CC" w:rsidRPr="00D26E65" w14:paraId="3B2D8FD9" w14:textId="77777777">
        <w:tblPrEx>
          <w:tblCellMar>
            <w:left w:w="108" w:type="dxa"/>
            <w:right w:w="108" w:type="dxa"/>
          </w:tblCellMar>
        </w:tblPrEx>
        <w:tc>
          <w:tcPr>
            <w:tcW w:w="4535" w:type="dxa"/>
            <w:gridSpan w:val="2"/>
          </w:tcPr>
          <w:p w14:paraId="337485C6" w14:textId="77777777" w:rsidR="008E41CC" w:rsidRPr="00D26E65" w:rsidRDefault="008E41CC" w:rsidP="00AE0625">
            <w:pPr>
              <w:pStyle w:val="TAL"/>
            </w:pPr>
            <w:r w:rsidRPr="00D26E65">
              <w:t xml:space="preserve">        nonCriticalExtension SEQUENCE {}</w:t>
            </w:r>
          </w:p>
        </w:tc>
        <w:tc>
          <w:tcPr>
            <w:tcW w:w="2267" w:type="dxa"/>
          </w:tcPr>
          <w:p w14:paraId="183CD4AC" w14:textId="77777777" w:rsidR="008E41CC" w:rsidRPr="00D26E65" w:rsidRDefault="008E41CC" w:rsidP="00AE0625">
            <w:pPr>
              <w:pStyle w:val="TAL"/>
            </w:pPr>
            <w:r w:rsidRPr="00D26E65">
              <w:t>Not present</w:t>
            </w:r>
          </w:p>
        </w:tc>
        <w:tc>
          <w:tcPr>
            <w:tcW w:w="1700" w:type="dxa"/>
          </w:tcPr>
          <w:p w14:paraId="70B798DB" w14:textId="77777777" w:rsidR="008E41CC" w:rsidRPr="00D26E65" w:rsidRDefault="008E41CC" w:rsidP="00AE0625">
            <w:pPr>
              <w:pStyle w:val="TAL"/>
            </w:pPr>
          </w:p>
        </w:tc>
        <w:tc>
          <w:tcPr>
            <w:tcW w:w="1245" w:type="dxa"/>
          </w:tcPr>
          <w:p w14:paraId="4E70099C" w14:textId="77777777" w:rsidR="008E41CC" w:rsidRPr="00D26E65" w:rsidRDefault="008E41CC" w:rsidP="00AE0625">
            <w:pPr>
              <w:pStyle w:val="TAL"/>
            </w:pPr>
          </w:p>
        </w:tc>
      </w:tr>
      <w:tr w:rsidR="008E41CC" w:rsidRPr="00D26E65" w14:paraId="2543EEA1" w14:textId="77777777">
        <w:tblPrEx>
          <w:tblCellMar>
            <w:left w:w="108" w:type="dxa"/>
            <w:right w:w="108" w:type="dxa"/>
          </w:tblCellMar>
        </w:tblPrEx>
        <w:tc>
          <w:tcPr>
            <w:tcW w:w="4535" w:type="dxa"/>
            <w:gridSpan w:val="2"/>
          </w:tcPr>
          <w:p w14:paraId="5DF43A11" w14:textId="77777777" w:rsidR="008E41CC" w:rsidRPr="00D26E65" w:rsidRDefault="008E41CC" w:rsidP="00AE0625">
            <w:pPr>
              <w:pStyle w:val="TAL"/>
            </w:pPr>
            <w:r w:rsidRPr="00D26E65">
              <w:t xml:space="preserve">      }</w:t>
            </w:r>
          </w:p>
        </w:tc>
        <w:tc>
          <w:tcPr>
            <w:tcW w:w="2267" w:type="dxa"/>
          </w:tcPr>
          <w:p w14:paraId="7D648DE4" w14:textId="77777777" w:rsidR="008E41CC" w:rsidRPr="00D26E65" w:rsidRDefault="008E41CC" w:rsidP="00AE0625">
            <w:pPr>
              <w:pStyle w:val="TAL"/>
            </w:pPr>
          </w:p>
        </w:tc>
        <w:tc>
          <w:tcPr>
            <w:tcW w:w="1700" w:type="dxa"/>
          </w:tcPr>
          <w:p w14:paraId="15A45D5D" w14:textId="77777777" w:rsidR="008E41CC" w:rsidRPr="00D26E65" w:rsidRDefault="008E41CC" w:rsidP="00AE0625">
            <w:pPr>
              <w:pStyle w:val="TAL"/>
            </w:pPr>
          </w:p>
        </w:tc>
        <w:tc>
          <w:tcPr>
            <w:tcW w:w="1245" w:type="dxa"/>
          </w:tcPr>
          <w:p w14:paraId="5D9E843D" w14:textId="77777777" w:rsidR="008E41CC" w:rsidRPr="00D26E65" w:rsidRDefault="008E41CC" w:rsidP="00AE0625">
            <w:pPr>
              <w:pStyle w:val="TAL"/>
            </w:pPr>
          </w:p>
        </w:tc>
      </w:tr>
      <w:tr w:rsidR="008E41CC" w:rsidRPr="00D26E65" w14:paraId="05041C17" w14:textId="77777777">
        <w:tblPrEx>
          <w:tblCellMar>
            <w:left w:w="108" w:type="dxa"/>
            <w:right w:w="108" w:type="dxa"/>
          </w:tblCellMar>
        </w:tblPrEx>
        <w:tc>
          <w:tcPr>
            <w:tcW w:w="4535" w:type="dxa"/>
            <w:gridSpan w:val="2"/>
          </w:tcPr>
          <w:p w14:paraId="3A26617E" w14:textId="77777777" w:rsidR="008E41CC" w:rsidRPr="00D26E65" w:rsidRDefault="008E41CC" w:rsidP="00AE0625">
            <w:pPr>
              <w:pStyle w:val="TAL"/>
            </w:pPr>
            <w:r w:rsidRPr="00D26E65">
              <w:t xml:space="preserve">    }</w:t>
            </w:r>
          </w:p>
        </w:tc>
        <w:tc>
          <w:tcPr>
            <w:tcW w:w="2267" w:type="dxa"/>
          </w:tcPr>
          <w:p w14:paraId="6D76F1CB" w14:textId="77777777" w:rsidR="008E41CC" w:rsidRPr="00D26E65" w:rsidRDefault="008E41CC" w:rsidP="00AE0625">
            <w:pPr>
              <w:pStyle w:val="TAL"/>
            </w:pPr>
          </w:p>
        </w:tc>
        <w:tc>
          <w:tcPr>
            <w:tcW w:w="1700" w:type="dxa"/>
          </w:tcPr>
          <w:p w14:paraId="0726DC7B" w14:textId="77777777" w:rsidR="008E41CC" w:rsidRPr="00D26E65" w:rsidRDefault="008E41CC" w:rsidP="00AE0625">
            <w:pPr>
              <w:pStyle w:val="TAL"/>
            </w:pPr>
          </w:p>
        </w:tc>
        <w:tc>
          <w:tcPr>
            <w:tcW w:w="1245" w:type="dxa"/>
          </w:tcPr>
          <w:p w14:paraId="78E5052A" w14:textId="77777777" w:rsidR="008E41CC" w:rsidRPr="00D26E65" w:rsidRDefault="008E41CC" w:rsidP="00AE0625">
            <w:pPr>
              <w:pStyle w:val="TAL"/>
            </w:pPr>
          </w:p>
        </w:tc>
      </w:tr>
      <w:tr w:rsidR="008E41CC" w:rsidRPr="00D26E65" w14:paraId="78875673" w14:textId="77777777">
        <w:tblPrEx>
          <w:tblCellMar>
            <w:left w:w="108" w:type="dxa"/>
            <w:right w:w="108" w:type="dxa"/>
          </w:tblCellMar>
        </w:tblPrEx>
        <w:tc>
          <w:tcPr>
            <w:tcW w:w="4535" w:type="dxa"/>
            <w:gridSpan w:val="2"/>
          </w:tcPr>
          <w:p w14:paraId="09B64D57" w14:textId="77777777" w:rsidR="008E41CC" w:rsidRPr="00D26E65" w:rsidRDefault="008E41CC" w:rsidP="00AE0625">
            <w:pPr>
              <w:pStyle w:val="TAL"/>
            </w:pPr>
            <w:r w:rsidRPr="00D26E65">
              <w:t xml:space="preserve">  }</w:t>
            </w:r>
          </w:p>
        </w:tc>
        <w:tc>
          <w:tcPr>
            <w:tcW w:w="2267" w:type="dxa"/>
          </w:tcPr>
          <w:p w14:paraId="31C1B1D0" w14:textId="77777777" w:rsidR="008E41CC" w:rsidRPr="00D26E65" w:rsidRDefault="008E41CC" w:rsidP="00AE0625">
            <w:pPr>
              <w:pStyle w:val="TAL"/>
            </w:pPr>
          </w:p>
        </w:tc>
        <w:tc>
          <w:tcPr>
            <w:tcW w:w="1700" w:type="dxa"/>
          </w:tcPr>
          <w:p w14:paraId="6ECF3CAB" w14:textId="77777777" w:rsidR="008E41CC" w:rsidRPr="00D26E65" w:rsidRDefault="008E41CC" w:rsidP="00AE0625">
            <w:pPr>
              <w:pStyle w:val="TAL"/>
            </w:pPr>
          </w:p>
        </w:tc>
        <w:tc>
          <w:tcPr>
            <w:tcW w:w="1245" w:type="dxa"/>
          </w:tcPr>
          <w:p w14:paraId="1F577099" w14:textId="77777777" w:rsidR="008E41CC" w:rsidRPr="00D26E65" w:rsidRDefault="008E41CC" w:rsidP="00AE0625">
            <w:pPr>
              <w:pStyle w:val="TAL"/>
            </w:pPr>
          </w:p>
        </w:tc>
      </w:tr>
      <w:tr w:rsidR="008E41CC" w:rsidRPr="00D26E65" w14:paraId="0AFCDF74" w14:textId="77777777">
        <w:tblPrEx>
          <w:tblCellMar>
            <w:left w:w="108" w:type="dxa"/>
            <w:right w:w="108" w:type="dxa"/>
          </w:tblCellMar>
        </w:tblPrEx>
        <w:tc>
          <w:tcPr>
            <w:tcW w:w="4535" w:type="dxa"/>
            <w:gridSpan w:val="2"/>
          </w:tcPr>
          <w:p w14:paraId="7B0C74CE" w14:textId="77777777" w:rsidR="008E41CC" w:rsidRPr="00D26E65" w:rsidRDefault="008E41CC" w:rsidP="00AE0625">
            <w:pPr>
              <w:pStyle w:val="TAL"/>
            </w:pPr>
            <w:r w:rsidRPr="00D26E65">
              <w:t>}</w:t>
            </w:r>
          </w:p>
        </w:tc>
        <w:tc>
          <w:tcPr>
            <w:tcW w:w="2267" w:type="dxa"/>
          </w:tcPr>
          <w:p w14:paraId="27EA0CEE" w14:textId="77777777" w:rsidR="008E41CC" w:rsidRPr="00D26E65" w:rsidRDefault="008E41CC" w:rsidP="00AE0625">
            <w:pPr>
              <w:pStyle w:val="TAL"/>
            </w:pPr>
          </w:p>
        </w:tc>
        <w:tc>
          <w:tcPr>
            <w:tcW w:w="1700" w:type="dxa"/>
          </w:tcPr>
          <w:p w14:paraId="58FED74F" w14:textId="77777777" w:rsidR="008E41CC" w:rsidRPr="00D26E65" w:rsidRDefault="008E41CC" w:rsidP="00AE0625">
            <w:pPr>
              <w:pStyle w:val="TAL"/>
            </w:pPr>
          </w:p>
        </w:tc>
        <w:tc>
          <w:tcPr>
            <w:tcW w:w="1245" w:type="dxa"/>
          </w:tcPr>
          <w:p w14:paraId="4396CB2A" w14:textId="77777777" w:rsidR="008E41CC" w:rsidRPr="00D26E65" w:rsidRDefault="008E41CC" w:rsidP="00AE0625">
            <w:pPr>
              <w:pStyle w:val="TAL"/>
            </w:pPr>
          </w:p>
        </w:tc>
      </w:tr>
    </w:tbl>
    <w:p w14:paraId="22152CC6" w14:textId="77777777" w:rsidR="008E41CC" w:rsidRPr="00D26E65" w:rsidRDefault="008E41CC" w:rsidP="008E41CC"/>
    <w:p w14:paraId="21637449" w14:textId="77777777" w:rsidR="001A52AB" w:rsidRPr="00D26E65" w:rsidRDefault="001A52AB" w:rsidP="001A52AB">
      <w:pPr>
        <w:pStyle w:val="Heading3"/>
      </w:pPr>
      <w:r w:rsidRPr="00D26E65">
        <w:t>7.3.4</w:t>
      </w:r>
      <w:r w:rsidRPr="00D26E65">
        <w:tab/>
        <w:t xml:space="preserve">PDCP </w:t>
      </w:r>
      <w:r w:rsidR="003B0F36" w:rsidRPr="00D26E65">
        <w:t xml:space="preserve">integrity </w:t>
      </w:r>
      <w:bookmarkEnd w:id="66"/>
      <w:r w:rsidR="003B0F36" w:rsidRPr="00D26E65">
        <w:t>protection</w:t>
      </w:r>
    </w:p>
    <w:p w14:paraId="7F70CB83" w14:textId="77777777" w:rsidR="001A52AB" w:rsidRPr="00D26E65" w:rsidRDefault="001A52AB" w:rsidP="001A52AB">
      <w:pPr>
        <w:pStyle w:val="Heading4"/>
      </w:pPr>
      <w:bookmarkStart w:id="67" w:name="_Toc225185333"/>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.1</w:t>
      </w:r>
      <w:r w:rsidRPr="00D26E65">
        <w:tab/>
        <w:t>Integrity protection</w:t>
      </w:r>
      <w:r w:rsidR="003B0F36" w:rsidRPr="00D26E65">
        <w:t xml:space="preserve"> / </w:t>
      </w:r>
      <w:r w:rsidRPr="00D26E65">
        <w:t xml:space="preserve">Correct functionality of EPS AS integrity algorithms </w:t>
      </w:r>
      <w:r w:rsidR="003B0F36" w:rsidRPr="00D26E65">
        <w:t xml:space="preserve">/ </w:t>
      </w:r>
      <w:r w:rsidRPr="00D26E65">
        <w:t>SNOW3G</w:t>
      </w:r>
      <w:bookmarkEnd w:id="67"/>
    </w:p>
    <w:p w14:paraId="253C6D3B"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.1.1</w:t>
      </w:r>
      <w:r w:rsidRPr="00D26E65">
        <w:tab/>
        <w:t>Test Purpose (TP)</w:t>
      </w:r>
    </w:p>
    <w:p w14:paraId="1A374807" w14:textId="77777777" w:rsidR="001A52AB" w:rsidRPr="00D26E65" w:rsidRDefault="001A52AB" w:rsidP="001A52AB">
      <w:pPr>
        <w:pStyle w:val="H6"/>
      </w:pPr>
      <w:r w:rsidRPr="00D26E65">
        <w:t>(1)</w:t>
      </w:r>
    </w:p>
    <w:p w14:paraId="55D2F4FB" w14:textId="77777777" w:rsidR="001A52AB" w:rsidRPr="00D26E65" w:rsidRDefault="001A52AB" w:rsidP="001A52AB">
      <w:pPr>
        <w:pStyle w:val="PL"/>
        <w:rPr>
          <w:noProof w:val="0"/>
        </w:rPr>
      </w:pPr>
      <w:r w:rsidRPr="00D26E65">
        <w:rPr>
          <w:b/>
          <w:bCs/>
          <w:noProof w:val="0"/>
        </w:rPr>
        <w:t>with</w:t>
      </w:r>
      <w:r w:rsidRPr="00D26E65">
        <w:rPr>
          <w:noProof w:val="0"/>
        </w:rPr>
        <w:t xml:space="preserve"> { UE in </w:t>
      </w:r>
      <w:r w:rsidR="006334A8" w:rsidRPr="00D26E65">
        <w:rPr>
          <w:noProof w:val="0"/>
        </w:rPr>
        <w:t>RRC_IDLE/</w:t>
      </w:r>
      <w:r w:rsidRPr="00D26E65">
        <w:rPr>
          <w:noProof w:val="0"/>
        </w:rPr>
        <w:t>E-UTRA RRC_CONNECTED state }</w:t>
      </w:r>
    </w:p>
    <w:p w14:paraId="190D231E" w14:textId="77777777" w:rsidR="001A52AB" w:rsidRPr="00D26E65" w:rsidRDefault="001A52AB" w:rsidP="001A52AB">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006334A8" w:rsidRPr="00D26E65">
        <w:rPr>
          <w:noProof w:val="0"/>
        </w:rPr>
        <w:t>F</w:t>
      </w:r>
      <w:r w:rsidRPr="00D26E65">
        <w:rPr>
          <w:noProof w:val="0"/>
        </w:rPr>
        <w:t>unctionality of EPS AS integrity algorithms with SNOW3G</w:t>
      </w:r>
      <w:r w:rsidR="006334A8" w:rsidRPr="00D26E65">
        <w:rPr>
          <w:noProof w:val="0"/>
        </w:rPr>
        <w:t xml:space="preserve"> is taken into use </w:t>
      </w:r>
      <w:r w:rsidRPr="00D26E65">
        <w:rPr>
          <w:noProof w:val="0"/>
        </w:rPr>
        <w:t>}</w:t>
      </w:r>
    </w:p>
    <w:p w14:paraId="2808F8E3" w14:textId="77777777" w:rsidR="001A52AB" w:rsidRPr="00D26E65" w:rsidRDefault="001A52AB" w:rsidP="001A52AB">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7B40DEC6" w14:textId="77777777" w:rsidR="001A52AB" w:rsidRPr="00D26E65" w:rsidRDefault="001A52AB" w:rsidP="001A52AB">
      <w:pPr>
        <w:pStyle w:val="PL"/>
        <w:rPr>
          <w:noProof w:val="0"/>
        </w:rPr>
      </w:pPr>
      <w:r w:rsidRPr="00D26E65">
        <w:rPr>
          <w:noProof w:val="0"/>
        </w:rPr>
        <w:t>}</w:t>
      </w:r>
    </w:p>
    <w:p w14:paraId="02AF489F" w14:textId="77777777" w:rsidR="006334A8" w:rsidRPr="00D26E65" w:rsidRDefault="006334A8" w:rsidP="006334A8">
      <w:pPr>
        <w:pStyle w:val="PL"/>
        <w:rPr>
          <w:noProof w:val="0"/>
        </w:rPr>
      </w:pPr>
    </w:p>
    <w:p w14:paraId="1981A473" w14:textId="77777777" w:rsidR="006334A8" w:rsidRPr="00D26E65" w:rsidRDefault="006334A8" w:rsidP="006334A8">
      <w:pPr>
        <w:pStyle w:val="H6"/>
      </w:pPr>
      <w:r w:rsidRPr="00D26E65">
        <w:t>(2)</w:t>
      </w:r>
    </w:p>
    <w:p w14:paraId="1D8E9B76" w14:textId="77777777" w:rsidR="006334A8" w:rsidRPr="00D26E65" w:rsidRDefault="006334A8" w:rsidP="006334A8">
      <w:pPr>
        <w:pStyle w:val="PL"/>
        <w:rPr>
          <w:noProof w:val="0"/>
        </w:rPr>
      </w:pPr>
      <w:r w:rsidRPr="00D26E65">
        <w:rPr>
          <w:b/>
          <w:bCs/>
          <w:noProof w:val="0"/>
        </w:rPr>
        <w:t>with</w:t>
      </w:r>
      <w:r w:rsidRPr="00D26E65">
        <w:rPr>
          <w:noProof w:val="0"/>
        </w:rPr>
        <w:t xml:space="preserve"> { UE in E-UTRA RRC_CONNECTED state }</w:t>
      </w:r>
    </w:p>
    <w:p w14:paraId="02EEB385" w14:textId="77777777" w:rsidR="006334A8" w:rsidRPr="00D26E65" w:rsidRDefault="006334A8" w:rsidP="006334A8">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SecurityModeCommand </w:t>
      </w:r>
      <w:r w:rsidRPr="00D26E65">
        <w:rPr>
          <w:noProof w:val="0"/>
          <w:color w:val="000000"/>
        </w:rPr>
        <w:t>fails the integrity protection check</w:t>
      </w:r>
      <w:r w:rsidRPr="00D26E65">
        <w:rPr>
          <w:noProof w:val="0"/>
        </w:rPr>
        <w:t xml:space="preserve"> }</w:t>
      </w:r>
    </w:p>
    <w:p w14:paraId="1A69AAE5" w14:textId="77777777" w:rsidR="006334A8" w:rsidRPr="00D26E65" w:rsidRDefault="006334A8" w:rsidP="006334A8">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SecurityModeFailure message and </w:t>
      </w:r>
      <w:r w:rsidRPr="00D26E65">
        <w:rPr>
          <w:noProof w:val="0"/>
          <w:color w:val="000000"/>
        </w:rPr>
        <w:t xml:space="preserve">continues using the configuration used prior to the reception of the </w:t>
      </w:r>
      <w:r w:rsidRPr="00D26E65">
        <w:rPr>
          <w:noProof w:val="0"/>
        </w:rPr>
        <w:t>SecurityModeCommand</w:t>
      </w:r>
      <w:r w:rsidRPr="00D26E65">
        <w:rPr>
          <w:noProof w:val="0"/>
          <w:color w:val="000000"/>
        </w:rPr>
        <w:t xml:space="preserve"> message</w:t>
      </w:r>
      <w:r w:rsidRPr="00D26E65">
        <w:rPr>
          <w:noProof w:val="0"/>
        </w:rPr>
        <w:t xml:space="preserve"> }</w:t>
      </w:r>
    </w:p>
    <w:p w14:paraId="62CDC1CC" w14:textId="77777777" w:rsidR="006334A8" w:rsidRPr="00D26E65" w:rsidRDefault="006334A8" w:rsidP="006334A8">
      <w:pPr>
        <w:pStyle w:val="PL"/>
        <w:rPr>
          <w:noProof w:val="0"/>
        </w:rPr>
      </w:pPr>
      <w:r w:rsidRPr="00D26E65">
        <w:rPr>
          <w:noProof w:val="0"/>
        </w:rPr>
        <w:t>}</w:t>
      </w:r>
    </w:p>
    <w:p w14:paraId="0A909F35" w14:textId="77777777" w:rsidR="006334A8" w:rsidRPr="00D26E65" w:rsidRDefault="006334A8" w:rsidP="006334A8">
      <w:pPr>
        <w:pStyle w:val="PL"/>
        <w:rPr>
          <w:noProof w:val="0"/>
        </w:rPr>
      </w:pPr>
    </w:p>
    <w:p w14:paraId="69385D8A" w14:textId="77777777" w:rsidR="006334A8" w:rsidRPr="00D26E65" w:rsidRDefault="006334A8" w:rsidP="006334A8">
      <w:pPr>
        <w:pStyle w:val="H6"/>
      </w:pPr>
      <w:r w:rsidRPr="00D26E65">
        <w:t>(3)</w:t>
      </w:r>
    </w:p>
    <w:p w14:paraId="32695432" w14:textId="77777777" w:rsidR="006334A8" w:rsidRPr="00D26E65" w:rsidRDefault="006334A8" w:rsidP="006334A8">
      <w:pPr>
        <w:pStyle w:val="PL"/>
        <w:rPr>
          <w:noProof w:val="0"/>
        </w:rPr>
      </w:pPr>
      <w:r w:rsidRPr="00D26E65">
        <w:rPr>
          <w:b/>
          <w:bCs/>
          <w:noProof w:val="0"/>
        </w:rPr>
        <w:t>with</w:t>
      </w:r>
      <w:r w:rsidRPr="00D26E65">
        <w:rPr>
          <w:noProof w:val="0"/>
        </w:rPr>
        <w:t xml:space="preserve"> { UE in E-UTRA RRC_CONNECTED state }</w:t>
      </w:r>
    </w:p>
    <w:p w14:paraId="0DCFCC92" w14:textId="77777777" w:rsidR="006334A8" w:rsidRPr="00D26E65" w:rsidRDefault="006334A8" w:rsidP="006334A8">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77E7BEAC" w14:textId="77777777" w:rsidR="006334A8" w:rsidRPr="00D26E65" w:rsidRDefault="006334A8" w:rsidP="006334A8">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108AD130" w14:textId="77777777" w:rsidR="006334A8" w:rsidRPr="00D26E65" w:rsidRDefault="006334A8" w:rsidP="006334A8">
      <w:pPr>
        <w:pStyle w:val="PL"/>
        <w:rPr>
          <w:noProof w:val="0"/>
        </w:rPr>
      </w:pPr>
      <w:r w:rsidRPr="00D26E65">
        <w:rPr>
          <w:noProof w:val="0"/>
        </w:rPr>
        <w:t>}</w:t>
      </w:r>
    </w:p>
    <w:p w14:paraId="3887C5ED" w14:textId="77777777" w:rsidR="00EA532C" w:rsidRPr="00D26E65" w:rsidRDefault="00EA532C" w:rsidP="001A52AB">
      <w:pPr>
        <w:pStyle w:val="PL"/>
        <w:rPr>
          <w:noProof w:val="0"/>
        </w:rPr>
      </w:pPr>
    </w:p>
    <w:p w14:paraId="4BC0E45F"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.1.2</w:t>
      </w:r>
      <w:r w:rsidRPr="00D26E65">
        <w:tab/>
        <w:t>Conformance requirements</w:t>
      </w:r>
    </w:p>
    <w:p w14:paraId="4205F118" w14:textId="77777777" w:rsidR="001A52AB" w:rsidRPr="00D26E65" w:rsidRDefault="001A52AB" w:rsidP="001A52AB">
      <w:r w:rsidRPr="00D26E65">
        <w:t>References: The conformance requirements covered in the present TC are specified in: 3GPP TS 36.323 clauses 5.</w:t>
      </w:r>
      <w:r w:rsidR="00BD40EA" w:rsidRPr="00D26E65">
        <w:t>7</w:t>
      </w:r>
      <w:r w:rsidR="00906218" w:rsidRPr="00D26E65">
        <w:rPr>
          <w:lang w:eastAsia="zh-CN"/>
        </w:rPr>
        <w:t>, clause 5.1.2.2, TS 33.401 clause 5.1.4.2 and TS 36.331 clause 6.3.3.</w:t>
      </w:r>
    </w:p>
    <w:p w14:paraId="78FF04BA" w14:textId="77777777" w:rsidR="001A52AB" w:rsidRPr="00D26E65" w:rsidRDefault="001A52AB" w:rsidP="001A52AB">
      <w:r w:rsidRPr="00D26E65">
        <w:t>[TS 36.323, clause 5.</w:t>
      </w:r>
      <w:r w:rsidR="00BD40EA" w:rsidRPr="00D26E65">
        <w:t>7</w:t>
      </w:r>
      <w:r w:rsidRPr="00D26E65">
        <w:t>]</w:t>
      </w:r>
    </w:p>
    <w:p w14:paraId="6A6539B2" w14:textId="77777777" w:rsidR="001A52AB" w:rsidRPr="00D26E65" w:rsidRDefault="001A52AB" w:rsidP="001A52AB">
      <w:r w:rsidRPr="00D26E65">
        <w:t>The integrity pro</w:t>
      </w:r>
      <w:bookmarkStart w:id="68" w:name="Signet4"/>
      <w:bookmarkEnd w:id="68"/>
      <w:r w:rsidRPr="00D26E65">
        <w:t>tection function includes both integrity protection and integrity verification and is performed in PDCP for PDCP entities associated with SRBs.</w:t>
      </w:r>
      <w:r w:rsidR="00BD40EA" w:rsidRPr="00D26E65">
        <w:t xml:space="preserve"> The data unit that is integrity protected is the PDU header and the data part of the PDU before ciphering.</w:t>
      </w:r>
    </w:p>
    <w:p w14:paraId="486351AF" w14:textId="77777777" w:rsidR="001A52AB" w:rsidRPr="00D26E65" w:rsidRDefault="001A52AB" w:rsidP="001A52AB">
      <w:r w:rsidRPr="00D26E65">
        <w:t xml:space="preserve">The integrity protection algorithm and key to be used </w:t>
      </w:r>
      <w:r w:rsidR="00BD40EA" w:rsidRPr="00D26E65">
        <w:rPr>
          <w:lang w:eastAsia="zh-CN"/>
        </w:rPr>
        <w:t xml:space="preserve">by the </w:t>
      </w:r>
      <w:r w:rsidRPr="00D26E65">
        <w:t>PDCP entities are configured by upper layers [3] and the integrity protection</w:t>
      </w:r>
      <w:bookmarkStart w:id="69" w:name="Signet6"/>
      <w:bookmarkEnd w:id="69"/>
      <w:r w:rsidRPr="00D26E65">
        <w:t xml:space="preserve"> method shall be applied as specified in [6].</w:t>
      </w:r>
    </w:p>
    <w:p w14:paraId="25416F42" w14:textId="77777777" w:rsidR="001A52AB" w:rsidRPr="00D26E65" w:rsidRDefault="001A52AB" w:rsidP="001A52AB">
      <w:r w:rsidRPr="00D26E65">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5A55F1CB" w14:textId="77777777" w:rsidR="001A52AB" w:rsidRPr="00D26E65" w:rsidRDefault="001A52AB" w:rsidP="002967AD">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2E29E924" w14:textId="77777777" w:rsidR="001A52AB" w:rsidRPr="00D26E65" w:rsidRDefault="001A52AB" w:rsidP="001A52AB">
      <w:r w:rsidRPr="00D26E65">
        <w:t xml:space="preserve">The parameters that are required by PDCP for integrity protection are defined in [6] and are input to the integrity protection algorithm. </w:t>
      </w:r>
      <w:r w:rsidR="0017039A" w:rsidRPr="00D26E65">
        <w:t xml:space="preserve">The required inputs to the integrity protection function include the COUNT value, and DIRECTION (direction of the transmission: </w:t>
      </w:r>
      <w:r w:rsidR="00E72772" w:rsidRPr="00D26E65">
        <w:rPr>
          <w:lang w:eastAsia="zh-CN"/>
        </w:rPr>
        <w:t>set as specification in [6]</w:t>
      </w:r>
      <w:r w:rsidR="0017039A" w:rsidRPr="00D26E65">
        <w:t>).</w:t>
      </w:r>
      <w:r w:rsidR="00BD40EA" w:rsidRPr="00D26E65">
        <w:rPr>
          <w:lang w:eastAsia="ko-KR"/>
        </w:rPr>
        <w:t xml:space="preserve"> </w:t>
      </w:r>
      <w:r w:rsidRPr="00D26E65">
        <w:t>The parameters required by PDCP which are provided by upper layers [3] are listed below:</w:t>
      </w:r>
      <w:bookmarkStart w:id="70" w:name="Signet9"/>
      <w:bookmarkEnd w:id="70"/>
    </w:p>
    <w:p w14:paraId="18E1CF3D" w14:textId="77777777" w:rsidR="001A52AB" w:rsidRPr="00D26E65" w:rsidRDefault="001A52AB" w:rsidP="001A52AB">
      <w:pPr>
        <w:pStyle w:val="B1"/>
      </w:pPr>
      <w:r w:rsidRPr="00D26E65">
        <w:t>-</w:t>
      </w:r>
      <w:r w:rsidRPr="00D26E65">
        <w:tab/>
        <w:t>BEARER (defined as the radio bearer identifier in [6]. It will use the value RB identity –1 as in [3]);</w:t>
      </w:r>
    </w:p>
    <w:p w14:paraId="29D823BD" w14:textId="77777777" w:rsidR="001A52AB" w:rsidRPr="00D26E65" w:rsidRDefault="001A52AB" w:rsidP="001A52AB">
      <w:pPr>
        <w:pStyle w:val="B1"/>
      </w:pPr>
      <w:r w:rsidRPr="00D26E65">
        <w:t>-</w:t>
      </w:r>
      <w:r w:rsidRPr="00D26E65">
        <w:tab/>
      </w:r>
      <w:r w:rsidR="00BD40EA" w:rsidRPr="00D26E65">
        <w:t>KEY (K</w:t>
      </w:r>
      <w:r w:rsidR="00BD40EA" w:rsidRPr="00D26E65">
        <w:rPr>
          <w:vertAlign w:val="subscript"/>
        </w:rPr>
        <w:t>RRCint</w:t>
      </w:r>
      <w:r w:rsidR="00BD40EA" w:rsidRPr="00D26E65">
        <w:t>)</w:t>
      </w:r>
      <w:r w:rsidRPr="00D26E65">
        <w:t>.</w:t>
      </w:r>
    </w:p>
    <w:p w14:paraId="63DFD590" w14:textId="77777777" w:rsidR="006334A8" w:rsidRPr="00D26E65" w:rsidRDefault="001A52AB" w:rsidP="006334A8">
      <w:r w:rsidRPr="00D26E65">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1D10CF3B" w14:textId="77777777" w:rsidR="006334A8" w:rsidRPr="00D26E65" w:rsidRDefault="006334A8" w:rsidP="006334A8">
      <w:r w:rsidRPr="00D26E65">
        <w:t>[TS 36.323, clause 5.1.2.2]</w:t>
      </w:r>
    </w:p>
    <w:p w14:paraId="28EABCB6" w14:textId="77777777" w:rsidR="006334A8" w:rsidRPr="00D26E65" w:rsidRDefault="006334A8" w:rsidP="006334A8">
      <w:pPr>
        <w:pStyle w:val="B1"/>
        <w:rPr>
          <w:snapToGrid w:val="0"/>
        </w:rPr>
      </w:pPr>
      <w:r w:rsidRPr="00D26E65">
        <w:rPr>
          <w:snapToGrid w:val="0"/>
        </w:rPr>
        <w:t>-</w:t>
      </w:r>
      <w:r w:rsidRPr="00D26E65">
        <w:rPr>
          <w:snapToGrid w:val="0"/>
        </w:rPr>
        <w:tab/>
        <w:t xml:space="preserve">if integrity </w:t>
      </w:r>
      <w:r w:rsidRPr="00D26E65">
        <w:rPr>
          <w:snapToGrid w:val="0"/>
          <w:lang w:eastAsia="ko-KR"/>
        </w:rPr>
        <w:t>verification</w:t>
      </w:r>
      <w:r w:rsidRPr="00D26E65">
        <w:rPr>
          <w:snapToGrid w:val="0"/>
        </w:rPr>
        <w:t xml:space="preserve"> is not applicable:</w:t>
      </w:r>
    </w:p>
    <w:p w14:paraId="50566763" w14:textId="77777777" w:rsidR="006334A8" w:rsidRPr="00D26E65" w:rsidRDefault="006334A8" w:rsidP="006334A8">
      <w:pPr>
        <w:pStyle w:val="B2"/>
      </w:pPr>
      <w:r w:rsidRPr="00D26E65">
        <w:t>-</w:t>
      </w:r>
      <w:r w:rsidRPr="00D26E65">
        <w:tab/>
        <w:t xml:space="preserve">if </w:t>
      </w:r>
      <w:r w:rsidRPr="00D26E65">
        <w:rPr>
          <w:lang w:eastAsia="ko-KR"/>
        </w:rPr>
        <w:t xml:space="preserve">received </w:t>
      </w:r>
      <w:r w:rsidRPr="00D26E65">
        <w:t>PDCP SN &lt; Next_PDCP_RX_SN:</w:t>
      </w:r>
    </w:p>
    <w:p w14:paraId="1DC90F91" w14:textId="77777777" w:rsidR="006334A8" w:rsidRPr="00D26E65" w:rsidRDefault="006334A8" w:rsidP="006334A8">
      <w:pPr>
        <w:pStyle w:val="B3"/>
      </w:pPr>
      <w:r w:rsidRPr="00D26E65">
        <w:t>-</w:t>
      </w:r>
      <w:r w:rsidRPr="00D26E65">
        <w:tab/>
        <w:t>increment RX_HFN by one;</w:t>
      </w:r>
    </w:p>
    <w:p w14:paraId="4566F5E8" w14:textId="77777777" w:rsidR="006334A8" w:rsidRPr="00D26E65" w:rsidRDefault="006334A8" w:rsidP="006334A8">
      <w:pPr>
        <w:pStyle w:val="B2"/>
      </w:pPr>
      <w:r w:rsidRPr="00D26E65">
        <w:t>-</w:t>
      </w:r>
      <w:r w:rsidRPr="00D26E65">
        <w:tab/>
        <w:t>set Next_PDCP_RX_SN to the received PDCP SN + 1;</w:t>
      </w:r>
    </w:p>
    <w:p w14:paraId="19F4A305" w14:textId="77777777" w:rsidR="006334A8" w:rsidRPr="00D26E65" w:rsidRDefault="006334A8" w:rsidP="006334A8">
      <w:pPr>
        <w:pStyle w:val="B2"/>
      </w:pPr>
      <w:r w:rsidRPr="00D26E65">
        <w:t>-</w:t>
      </w:r>
      <w:r w:rsidRPr="00D26E65">
        <w:tab/>
        <w:t>if Next_PDCP_RX_SN &gt; Maximum_PDCP_SN:</w:t>
      </w:r>
    </w:p>
    <w:p w14:paraId="591EB335" w14:textId="77777777" w:rsidR="006334A8" w:rsidRPr="00D26E65" w:rsidRDefault="006334A8" w:rsidP="006334A8">
      <w:pPr>
        <w:pStyle w:val="B3"/>
      </w:pPr>
      <w:r w:rsidRPr="00D26E65">
        <w:t>-</w:t>
      </w:r>
      <w:r w:rsidRPr="00D26E65">
        <w:tab/>
        <w:t>set Next_PDCP_RX_SN to 0;</w:t>
      </w:r>
    </w:p>
    <w:p w14:paraId="09CDE188" w14:textId="77777777" w:rsidR="006334A8" w:rsidRPr="00D26E65" w:rsidRDefault="006334A8" w:rsidP="006334A8">
      <w:pPr>
        <w:pStyle w:val="B3"/>
        <w:rPr>
          <w:lang w:eastAsia="ko-KR"/>
        </w:rPr>
      </w:pPr>
      <w:r w:rsidRPr="00D26E65">
        <w:t>-</w:t>
      </w:r>
      <w:r w:rsidRPr="00D26E65">
        <w:tab/>
        <w:t>increment RX_HFN by one</w:t>
      </w:r>
      <w:r w:rsidRPr="00D26E65">
        <w:rPr>
          <w:lang w:eastAsia="ko-KR"/>
        </w:rPr>
        <w:t>;</w:t>
      </w:r>
    </w:p>
    <w:p w14:paraId="3A51D9C0" w14:textId="77777777" w:rsidR="006334A8" w:rsidRPr="00D26E65" w:rsidRDefault="006334A8" w:rsidP="006334A8">
      <w:pPr>
        <w:pStyle w:val="B2"/>
        <w:rPr>
          <w:lang w:eastAsia="ko-KR"/>
        </w:rPr>
      </w:pPr>
      <w:r w:rsidRPr="00D26E65">
        <w:rPr>
          <w:lang w:eastAsia="ko-KR"/>
        </w:rPr>
        <w:t>-</w:t>
      </w:r>
      <w:r w:rsidRPr="00D26E65">
        <w:rPr>
          <w:lang w:eastAsia="ko-KR"/>
        </w:rPr>
        <w:tab/>
        <w:t>deliver the resulting PDCP SDU to upper layer;</w:t>
      </w:r>
    </w:p>
    <w:p w14:paraId="711B6F31" w14:textId="77777777" w:rsidR="006334A8" w:rsidRPr="00D26E65" w:rsidRDefault="006334A8" w:rsidP="006334A8">
      <w:pPr>
        <w:pStyle w:val="B1"/>
        <w:rPr>
          <w:lang w:eastAsia="ko-KR"/>
        </w:rPr>
      </w:pPr>
      <w:r w:rsidRPr="00D26E65">
        <w:rPr>
          <w:lang w:eastAsia="ko-KR"/>
        </w:rPr>
        <w:t>-</w:t>
      </w:r>
      <w:r w:rsidRPr="00D26E65">
        <w:rPr>
          <w:lang w:eastAsia="ko-KR"/>
        </w:rPr>
        <w:tab/>
        <w:t>else, if integrity verification is applicable and the integrity verification fails:</w:t>
      </w:r>
    </w:p>
    <w:p w14:paraId="44859FD7" w14:textId="77777777" w:rsidR="006334A8" w:rsidRPr="00D26E65" w:rsidRDefault="006334A8" w:rsidP="006334A8">
      <w:pPr>
        <w:pStyle w:val="B2"/>
        <w:rPr>
          <w:lang w:eastAsia="ko-KR"/>
        </w:rPr>
      </w:pPr>
      <w:r w:rsidRPr="00D26E65">
        <w:rPr>
          <w:lang w:eastAsia="ko-KR"/>
        </w:rPr>
        <w:t>-</w:t>
      </w:r>
      <w:r w:rsidRPr="00D26E65">
        <w:rPr>
          <w:lang w:eastAsia="ko-KR"/>
        </w:rPr>
        <w:tab/>
        <w:t>discard the received PDCP Data PDU;</w:t>
      </w:r>
    </w:p>
    <w:p w14:paraId="5551CA74" w14:textId="77777777" w:rsidR="001A52AB" w:rsidRPr="00D26E65" w:rsidRDefault="006334A8" w:rsidP="006334A8">
      <w:r w:rsidRPr="00D26E65">
        <w:rPr>
          <w:lang w:eastAsia="ko-KR"/>
        </w:rPr>
        <w:t>-</w:t>
      </w:r>
      <w:r w:rsidRPr="00D26E65">
        <w:rPr>
          <w:lang w:eastAsia="ko-KR"/>
        </w:rPr>
        <w:tab/>
        <w:t>indicate the integrity verification failure to upper layer.</w:t>
      </w:r>
    </w:p>
    <w:p w14:paraId="3DD0ABB1" w14:textId="77777777" w:rsidR="00906218" w:rsidRPr="00D26E65" w:rsidRDefault="00906218" w:rsidP="00906218">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09578031" w14:textId="77777777" w:rsidR="00906218" w:rsidRPr="00D26E65" w:rsidRDefault="00906218" w:rsidP="00906218">
      <w:pPr>
        <w:rPr>
          <w:lang w:eastAsia="zh-CN"/>
        </w:rPr>
      </w:pPr>
      <w:r w:rsidRPr="00D26E65">
        <w:rPr>
          <w:lang w:eastAsia="zh-CN"/>
        </w:rPr>
        <w:t>All algorithms specified in this subclause are algorithms with a 128-bit input key.</w:t>
      </w:r>
    </w:p>
    <w:p w14:paraId="7CDD97F0" w14:textId="77777777" w:rsidR="00906218" w:rsidRPr="00D26E65" w:rsidRDefault="00906218" w:rsidP="00906218">
      <w:pPr>
        <w:pStyle w:val="NO"/>
      </w:pPr>
      <w:r w:rsidRPr="00D26E65">
        <w:rPr>
          <w:rFonts w:cs="Arial"/>
          <w:lang w:eastAsia="zh-CN"/>
        </w:rPr>
        <w:t>NOTE:</w:t>
      </w:r>
      <w:r w:rsidRPr="00D26E65">
        <w:tab/>
        <w:t>Deviations from the above requirement have to be indicated explicitly in the algorithm identifier list below.</w:t>
      </w:r>
    </w:p>
    <w:p w14:paraId="5C1ABE9B" w14:textId="77777777" w:rsidR="00906218" w:rsidRPr="00D26E65" w:rsidRDefault="00906218" w:rsidP="00906218">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090F3A38" w14:textId="77777777" w:rsidR="00906218" w:rsidRPr="00D26E65" w:rsidRDefault="00906218" w:rsidP="00906218">
      <w:pPr>
        <w:pStyle w:val="B1"/>
        <w:rPr>
          <w:lang w:eastAsia="zh-CN"/>
        </w:rPr>
      </w:pPr>
      <w:r w:rsidRPr="00D26E65">
        <w:rPr>
          <w:lang w:eastAsia="zh-CN"/>
        </w:rPr>
        <w:t>…</w:t>
      </w:r>
    </w:p>
    <w:p w14:paraId="28393E20" w14:textId="77777777" w:rsidR="00906218" w:rsidRPr="00D26E65" w:rsidRDefault="00906218" w:rsidP="00906218">
      <w:pPr>
        <w:pStyle w:val="B1"/>
      </w:pPr>
      <w:r w:rsidRPr="00D26E65">
        <w:rPr>
          <w:lang w:eastAsia="zh-CN"/>
        </w:rPr>
        <w:t>"</w:t>
      </w:r>
      <w:r w:rsidRPr="00D26E65">
        <w:t>00</w:t>
      </w:r>
      <w:r w:rsidRPr="00D26E65">
        <w:rPr>
          <w:lang w:eastAsia="zh-CN"/>
        </w:rPr>
        <w:t>0</w:t>
      </w:r>
      <w:r w:rsidRPr="00D26E65">
        <w:t>1</w:t>
      </w:r>
      <w:r w:rsidRPr="00D26E65">
        <w:rPr>
          <w:vertAlign w:val="subscript"/>
        </w:rPr>
        <w:t>2</w:t>
      </w:r>
      <w:r w:rsidRPr="00D26E65">
        <w:rPr>
          <w:lang w:eastAsia="zh-CN"/>
        </w:rPr>
        <w:t>"</w:t>
      </w:r>
      <w:r w:rsidRPr="00D26E65">
        <w:t xml:space="preserve">      128-</w:t>
      </w:r>
      <w:r w:rsidRPr="00D26E65">
        <w:rPr>
          <w:lang w:eastAsia="zh-CN"/>
        </w:rPr>
        <w:t>E</w:t>
      </w:r>
      <w:r w:rsidRPr="00D26E65">
        <w:t>IA1      SNOW</w:t>
      </w:r>
      <w:r w:rsidRPr="00D26E65">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D26E65">
          <w:t>3G</w:t>
        </w:r>
      </w:smartTag>
    </w:p>
    <w:p w14:paraId="37112BEA" w14:textId="77777777" w:rsidR="00906218" w:rsidRPr="00D26E65" w:rsidRDefault="00906218" w:rsidP="00906218">
      <w:pPr>
        <w:pStyle w:val="B1"/>
        <w:rPr>
          <w:lang w:eastAsia="zh-CN"/>
        </w:rPr>
      </w:pPr>
      <w:r w:rsidRPr="00D26E65">
        <w:rPr>
          <w:lang w:eastAsia="zh-CN"/>
        </w:rPr>
        <w:t>…</w:t>
      </w:r>
    </w:p>
    <w:p w14:paraId="28CE8521" w14:textId="77777777" w:rsidR="00906218" w:rsidRPr="00D26E65" w:rsidRDefault="00906218" w:rsidP="00906218">
      <w:r w:rsidRPr="00D26E65">
        <w:t>The remaining values have been reserved for future use.</w:t>
      </w:r>
    </w:p>
    <w:p w14:paraId="15D603A8" w14:textId="77777777" w:rsidR="00906218" w:rsidRPr="00D26E65" w:rsidRDefault="00906218" w:rsidP="00906218">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4E56EE24" w14:textId="77777777" w:rsidR="00906218" w:rsidRPr="00D26E65" w:rsidRDefault="00906218" w:rsidP="00906218">
      <w:r w:rsidRPr="00D26E65">
        <w:rPr>
          <w:lang w:eastAsia="zh-CN"/>
        </w:rPr>
        <w:t>…</w:t>
      </w:r>
    </w:p>
    <w:p w14:paraId="77FAB810" w14:textId="77777777" w:rsidR="00906218" w:rsidRPr="00D26E65" w:rsidRDefault="00906218" w:rsidP="00906218">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6874279C" w14:textId="77777777" w:rsidR="00906218" w:rsidRPr="00D26E65" w:rsidRDefault="00906218" w:rsidP="00906218">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4B2077CB" w14:textId="77777777" w:rsidR="00906218" w:rsidRPr="00D26E65" w:rsidRDefault="00906218" w:rsidP="00906218">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37A084B5" w14:textId="77777777" w:rsidR="00906218" w:rsidRPr="00D26E65" w:rsidRDefault="00906218" w:rsidP="00906218">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40FE50E" w14:textId="77777777" w:rsidR="00906218" w:rsidRPr="00D26E65" w:rsidRDefault="00906218" w:rsidP="00906218">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D26E65" w14:paraId="09CC29B0" w14:textId="77777777">
        <w:trPr>
          <w:cantSplit/>
          <w:tblHeader/>
        </w:trPr>
        <w:tc>
          <w:tcPr>
            <w:tcW w:w="9639" w:type="dxa"/>
          </w:tcPr>
          <w:p w14:paraId="10D300A3" w14:textId="77777777" w:rsidR="00906218" w:rsidRPr="00D26E65" w:rsidRDefault="00906218" w:rsidP="00C960E4">
            <w:pPr>
              <w:pStyle w:val="TAH"/>
            </w:pPr>
            <w:r w:rsidRPr="00D26E65">
              <w:rPr>
                <w:i/>
              </w:rPr>
              <w:t>SecurityAlgorithmConfig</w:t>
            </w:r>
            <w:r w:rsidRPr="00D26E65">
              <w:rPr>
                <w:iCs/>
              </w:rPr>
              <w:t xml:space="preserve"> field descriptions</w:t>
            </w:r>
          </w:p>
        </w:tc>
      </w:tr>
      <w:tr w:rsidR="00906218" w:rsidRPr="00D26E65" w14:paraId="4A5CBF77" w14:textId="77777777">
        <w:trPr>
          <w:cantSplit/>
        </w:trPr>
        <w:tc>
          <w:tcPr>
            <w:tcW w:w="9639" w:type="dxa"/>
          </w:tcPr>
          <w:p w14:paraId="7867E873" w14:textId="77777777" w:rsidR="00906218" w:rsidRPr="00D26E65" w:rsidRDefault="00906218" w:rsidP="00C960E4">
            <w:pPr>
              <w:pStyle w:val="TAL"/>
              <w:rPr>
                <w:b/>
                <w:bCs/>
                <w:i/>
              </w:rPr>
            </w:pPr>
            <w:r w:rsidRPr="00D26E65">
              <w:rPr>
                <w:b/>
                <w:bCs/>
                <w:i/>
              </w:rPr>
              <w:t>cipheringAlgorithm</w:t>
            </w:r>
          </w:p>
          <w:p w14:paraId="454D87BA" w14:textId="77777777" w:rsidR="00906218" w:rsidRPr="00D26E65" w:rsidRDefault="00906218" w:rsidP="00C960E4">
            <w:pPr>
              <w:pStyle w:val="TAL"/>
            </w:pPr>
            <w:r w:rsidRPr="00D26E65">
              <w:t>Indicates the ciphering algorithm to be used for SRBs and DRBs</w:t>
            </w:r>
            <w:r w:rsidRPr="00D26E65">
              <w:rPr>
                <w:iCs/>
              </w:rPr>
              <w:t>, as specified in TS 33.401 [32, 5.1.3.2]</w:t>
            </w:r>
            <w:r w:rsidRPr="00D26E65">
              <w:t>.</w:t>
            </w:r>
          </w:p>
        </w:tc>
      </w:tr>
      <w:tr w:rsidR="00906218" w:rsidRPr="00D26E65" w14:paraId="384D6C45" w14:textId="77777777">
        <w:trPr>
          <w:cantSplit/>
        </w:trPr>
        <w:tc>
          <w:tcPr>
            <w:tcW w:w="9639" w:type="dxa"/>
          </w:tcPr>
          <w:p w14:paraId="632A0A5A" w14:textId="77777777" w:rsidR="00906218" w:rsidRPr="00D26E65" w:rsidRDefault="00906218" w:rsidP="00C960E4">
            <w:pPr>
              <w:pStyle w:val="TAL"/>
              <w:rPr>
                <w:b/>
                <w:bCs/>
                <w:i/>
              </w:rPr>
            </w:pPr>
            <w:r w:rsidRPr="00D26E65">
              <w:rPr>
                <w:b/>
                <w:bCs/>
                <w:i/>
              </w:rPr>
              <w:t>integrityProtAlgorithm</w:t>
            </w:r>
          </w:p>
          <w:p w14:paraId="5EDBFB88" w14:textId="77777777" w:rsidR="00906218" w:rsidRPr="00D26E65" w:rsidRDefault="00906218" w:rsidP="00C960E4">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0D3F6112" w14:textId="77777777" w:rsidR="00906218" w:rsidRPr="00D26E65" w:rsidRDefault="00906218" w:rsidP="00906218"/>
    <w:p w14:paraId="537BA663" w14:textId="77777777" w:rsidR="001A52AB" w:rsidRPr="00D26E65" w:rsidRDefault="001A52AB" w:rsidP="001A52AB">
      <w:pPr>
        <w:pStyle w:val="H6"/>
      </w:pPr>
      <w:r w:rsidRPr="00D26E65">
        <w:t>7.3.4.1.3</w:t>
      </w:r>
      <w:r w:rsidRPr="00D26E65">
        <w:tab/>
        <w:t>Test description</w:t>
      </w:r>
    </w:p>
    <w:p w14:paraId="49AAFC4E"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.1.3.1</w:t>
      </w:r>
      <w:r w:rsidRPr="00D26E65">
        <w:tab/>
        <w:t>Pre-test conditions</w:t>
      </w:r>
    </w:p>
    <w:p w14:paraId="3F9E1C18" w14:textId="77777777" w:rsidR="001A52AB" w:rsidRPr="00D26E65" w:rsidRDefault="001A52AB" w:rsidP="001A52AB">
      <w:pPr>
        <w:pStyle w:val="H6"/>
      </w:pPr>
      <w:r w:rsidRPr="00D26E65">
        <w:t>System Simulator:</w:t>
      </w:r>
    </w:p>
    <w:p w14:paraId="2FA8A3CE" w14:textId="77777777" w:rsidR="001A52AB" w:rsidRPr="00D26E65" w:rsidRDefault="001A52AB" w:rsidP="001A52AB">
      <w:pPr>
        <w:pStyle w:val="B1"/>
        <w:rPr>
          <w:rFonts w:eastAsia="MS Gothic"/>
        </w:rPr>
      </w:pPr>
      <w:r w:rsidRPr="00D26E65">
        <w:t>-</w:t>
      </w:r>
      <w:r w:rsidRPr="00D26E65">
        <w:tab/>
        <w:t>Cell 1</w:t>
      </w:r>
    </w:p>
    <w:p w14:paraId="73A0DC91" w14:textId="77777777" w:rsidR="001A52AB" w:rsidRPr="00D26E65" w:rsidRDefault="001A52AB" w:rsidP="001A52AB">
      <w:pPr>
        <w:pStyle w:val="H6"/>
      </w:pPr>
      <w:r w:rsidRPr="00D26E65">
        <w:t>UE:</w:t>
      </w:r>
    </w:p>
    <w:p w14:paraId="7D3A927F" w14:textId="77777777" w:rsidR="001A52AB" w:rsidRPr="00D26E65" w:rsidRDefault="001A52AB" w:rsidP="001A52AB">
      <w:r w:rsidRPr="00D26E65">
        <w:t>None.</w:t>
      </w:r>
    </w:p>
    <w:p w14:paraId="4B12FAA9" w14:textId="77777777" w:rsidR="001A52AB" w:rsidRPr="00D26E65" w:rsidRDefault="001A52AB" w:rsidP="001A52AB">
      <w:pPr>
        <w:pStyle w:val="H6"/>
      </w:pPr>
      <w:r w:rsidRPr="00D26E65">
        <w:t>Preamble:</w:t>
      </w:r>
    </w:p>
    <w:p w14:paraId="32270E38" w14:textId="77777777" w:rsidR="001A52AB" w:rsidRPr="00D26E65" w:rsidRDefault="001A52AB" w:rsidP="001A52AB">
      <w:pPr>
        <w:pStyle w:val="B1"/>
      </w:pPr>
      <w:r w:rsidRPr="00D26E65">
        <w:t>-</w:t>
      </w:r>
      <w:r w:rsidRPr="00D26E65">
        <w:tab/>
        <w:t xml:space="preserve">The UE </w:t>
      </w:r>
      <w:r w:rsidR="00833D2D" w:rsidRPr="00D26E65">
        <w:t>is</w:t>
      </w:r>
      <w:r w:rsidRPr="00D26E65">
        <w:t xml:space="preserve"> in </w:t>
      </w:r>
      <w:r w:rsidR="00833D2D" w:rsidRPr="00D26E65">
        <w:t xml:space="preserve">state </w:t>
      </w:r>
      <w:r w:rsidRPr="00D26E65">
        <w:t>Registered</w:t>
      </w:r>
      <w:r w:rsidR="00833D2D" w:rsidRPr="00D26E65">
        <w:t>,</w:t>
      </w:r>
      <w:r w:rsidRPr="00D26E65">
        <w:t xml:space="preserve"> Idle Mode (State 2) according to [18].</w:t>
      </w:r>
    </w:p>
    <w:p w14:paraId="1F59589B"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.1.3.2</w:t>
      </w:r>
      <w:r w:rsidRPr="00D26E65">
        <w:tab/>
        <w:t>Test procedure sequence</w:t>
      </w:r>
    </w:p>
    <w:p w14:paraId="41A8F91E" w14:textId="77777777" w:rsidR="001A52AB" w:rsidRPr="00D26E65" w:rsidRDefault="001A52AB" w:rsidP="001A52AB">
      <w:pPr>
        <w:pStyle w:val="TH"/>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A52AB" w:rsidRPr="00D26E65" w14:paraId="685B70B9" w14:textId="77777777">
        <w:tc>
          <w:tcPr>
            <w:tcW w:w="534" w:type="dxa"/>
            <w:tcBorders>
              <w:top w:val="single" w:sz="4" w:space="0" w:color="auto"/>
              <w:bottom w:val="nil"/>
            </w:tcBorders>
          </w:tcPr>
          <w:p w14:paraId="0A69C054" w14:textId="77777777" w:rsidR="001A52AB" w:rsidRPr="00D26E65" w:rsidRDefault="001A52AB" w:rsidP="001A52AB">
            <w:pPr>
              <w:pStyle w:val="TAH"/>
            </w:pPr>
            <w:r w:rsidRPr="00D26E65">
              <w:t>St</w:t>
            </w:r>
          </w:p>
        </w:tc>
        <w:tc>
          <w:tcPr>
            <w:tcW w:w="3969" w:type="dxa"/>
            <w:tcBorders>
              <w:top w:val="single" w:sz="4" w:space="0" w:color="auto"/>
              <w:bottom w:val="nil"/>
            </w:tcBorders>
          </w:tcPr>
          <w:p w14:paraId="1604147C" w14:textId="77777777" w:rsidR="001A52AB" w:rsidRPr="00D26E65" w:rsidRDefault="001A52AB" w:rsidP="001A52AB">
            <w:pPr>
              <w:pStyle w:val="TAH"/>
            </w:pPr>
            <w:r w:rsidRPr="00D26E65">
              <w:t>Procedure</w:t>
            </w:r>
          </w:p>
        </w:tc>
        <w:tc>
          <w:tcPr>
            <w:tcW w:w="3686" w:type="dxa"/>
            <w:gridSpan w:val="2"/>
            <w:tcBorders>
              <w:top w:val="single" w:sz="4" w:space="0" w:color="auto"/>
            </w:tcBorders>
          </w:tcPr>
          <w:p w14:paraId="359294D7" w14:textId="77777777" w:rsidR="001A52AB" w:rsidRPr="00D26E65" w:rsidRDefault="001A52AB" w:rsidP="001A52AB">
            <w:pPr>
              <w:pStyle w:val="TAH"/>
            </w:pPr>
            <w:r w:rsidRPr="00D26E65">
              <w:t>Message Sequence</w:t>
            </w:r>
          </w:p>
        </w:tc>
        <w:tc>
          <w:tcPr>
            <w:tcW w:w="567" w:type="dxa"/>
            <w:tcBorders>
              <w:top w:val="single" w:sz="4" w:space="0" w:color="auto"/>
              <w:bottom w:val="nil"/>
            </w:tcBorders>
          </w:tcPr>
          <w:p w14:paraId="5364D3FF" w14:textId="77777777" w:rsidR="001A52AB" w:rsidRPr="00D26E65" w:rsidRDefault="001A52AB" w:rsidP="001A52AB">
            <w:pPr>
              <w:pStyle w:val="TAH"/>
              <w:rPr>
                <w:rFonts w:eastAsia="MS Gothic"/>
              </w:rPr>
            </w:pPr>
            <w:r w:rsidRPr="00D26E65">
              <w:rPr>
                <w:rFonts w:eastAsia="MS Gothic"/>
              </w:rPr>
              <w:t>TP</w:t>
            </w:r>
          </w:p>
        </w:tc>
        <w:tc>
          <w:tcPr>
            <w:tcW w:w="850" w:type="dxa"/>
            <w:tcBorders>
              <w:top w:val="single" w:sz="4" w:space="0" w:color="auto"/>
              <w:bottom w:val="nil"/>
            </w:tcBorders>
          </w:tcPr>
          <w:p w14:paraId="5E25B9F2" w14:textId="77777777" w:rsidR="001A52AB" w:rsidRPr="00D26E65" w:rsidRDefault="001A52AB" w:rsidP="001A52AB">
            <w:pPr>
              <w:pStyle w:val="TAH"/>
              <w:rPr>
                <w:rFonts w:eastAsia="MS Gothic"/>
              </w:rPr>
            </w:pPr>
            <w:r w:rsidRPr="00D26E65">
              <w:rPr>
                <w:rFonts w:eastAsia="MS Gothic"/>
              </w:rPr>
              <w:t>Verdict</w:t>
            </w:r>
          </w:p>
        </w:tc>
      </w:tr>
      <w:tr w:rsidR="001A52AB" w:rsidRPr="00D26E65" w14:paraId="6866B3E9" w14:textId="77777777">
        <w:tc>
          <w:tcPr>
            <w:tcW w:w="534" w:type="dxa"/>
            <w:tcBorders>
              <w:top w:val="nil"/>
            </w:tcBorders>
          </w:tcPr>
          <w:p w14:paraId="1700540F" w14:textId="77777777" w:rsidR="001A52AB" w:rsidRPr="00D26E65" w:rsidRDefault="001A52AB" w:rsidP="001A52AB">
            <w:pPr>
              <w:pStyle w:val="TAH"/>
              <w:rPr>
                <w:rFonts w:eastAsia="MS Gothic"/>
              </w:rPr>
            </w:pPr>
          </w:p>
        </w:tc>
        <w:tc>
          <w:tcPr>
            <w:tcW w:w="3969" w:type="dxa"/>
            <w:tcBorders>
              <w:top w:val="nil"/>
            </w:tcBorders>
          </w:tcPr>
          <w:p w14:paraId="02A577AE" w14:textId="77777777" w:rsidR="001A52AB" w:rsidRPr="00D26E65" w:rsidRDefault="001A52AB" w:rsidP="001A52AB">
            <w:pPr>
              <w:pStyle w:val="TAH"/>
              <w:rPr>
                <w:rFonts w:eastAsia="MS Gothic"/>
              </w:rPr>
            </w:pPr>
          </w:p>
        </w:tc>
        <w:tc>
          <w:tcPr>
            <w:tcW w:w="709" w:type="dxa"/>
            <w:tcBorders>
              <w:top w:val="nil"/>
            </w:tcBorders>
          </w:tcPr>
          <w:p w14:paraId="20ECF27A" w14:textId="77777777" w:rsidR="001A52AB" w:rsidRPr="00D26E65" w:rsidRDefault="001A52AB" w:rsidP="001A52AB">
            <w:pPr>
              <w:pStyle w:val="TAH"/>
            </w:pPr>
            <w:r w:rsidRPr="00D26E65">
              <w:t>U - S</w:t>
            </w:r>
          </w:p>
        </w:tc>
        <w:tc>
          <w:tcPr>
            <w:tcW w:w="2977" w:type="dxa"/>
            <w:tcBorders>
              <w:top w:val="nil"/>
            </w:tcBorders>
          </w:tcPr>
          <w:p w14:paraId="3D1F08DE" w14:textId="77777777" w:rsidR="001A52AB" w:rsidRPr="00D26E65" w:rsidRDefault="001A52AB" w:rsidP="001A52AB">
            <w:pPr>
              <w:pStyle w:val="TAH"/>
            </w:pPr>
            <w:r w:rsidRPr="00D26E65">
              <w:t>Message</w:t>
            </w:r>
          </w:p>
        </w:tc>
        <w:tc>
          <w:tcPr>
            <w:tcW w:w="567" w:type="dxa"/>
            <w:tcBorders>
              <w:top w:val="nil"/>
            </w:tcBorders>
          </w:tcPr>
          <w:p w14:paraId="6AA3EF42" w14:textId="77777777" w:rsidR="001A52AB" w:rsidRPr="00D26E65" w:rsidRDefault="001A52AB" w:rsidP="001A52AB">
            <w:pPr>
              <w:pStyle w:val="TAH"/>
              <w:rPr>
                <w:rFonts w:eastAsia="MS Gothic"/>
              </w:rPr>
            </w:pPr>
          </w:p>
        </w:tc>
        <w:tc>
          <w:tcPr>
            <w:tcW w:w="850" w:type="dxa"/>
            <w:tcBorders>
              <w:top w:val="nil"/>
            </w:tcBorders>
          </w:tcPr>
          <w:p w14:paraId="2E1EA32D" w14:textId="77777777" w:rsidR="001A52AB" w:rsidRPr="00D26E65" w:rsidRDefault="001A52AB" w:rsidP="001A52AB">
            <w:pPr>
              <w:pStyle w:val="TAH"/>
              <w:rPr>
                <w:rFonts w:eastAsia="MS Gothic"/>
              </w:rPr>
            </w:pPr>
          </w:p>
        </w:tc>
      </w:tr>
      <w:tr w:rsidR="001A52AB" w:rsidRPr="00D26E65" w14:paraId="32051C56" w14:textId="77777777">
        <w:tc>
          <w:tcPr>
            <w:tcW w:w="534" w:type="dxa"/>
          </w:tcPr>
          <w:p w14:paraId="4710E52F" w14:textId="77777777" w:rsidR="001A52AB" w:rsidRPr="00D26E65" w:rsidRDefault="001A52AB" w:rsidP="001A52AB">
            <w:pPr>
              <w:pStyle w:val="TAC"/>
            </w:pPr>
            <w:r w:rsidRPr="00D26E65">
              <w:t>1</w:t>
            </w:r>
          </w:p>
        </w:tc>
        <w:tc>
          <w:tcPr>
            <w:tcW w:w="3969" w:type="dxa"/>
          </w:tcPr>
          <w:p w14:paraId="6E35195C" w14:textId="77777777" w:rsidR="001A52AB" w:rsidRPr="00D26E65" w:rsidRDefault="006908AF" w:rsidP="001A52AB">
            <w:pPr>
              <w:pStyle w:val="TAL"/>
            </w:pPr>
            <w:r w:rsidRPr="00D26E65">
              <w:t xml:space="preserve">The SS sends a Paging message to the UE on the appropriate paging block, and including the UE identity in one entry of the IE </w:t>
            </w:r>
            <w:r w:rsidRPr="00D26E65">
              <w:rPr>
                <w:i/>
                <w:iCs/>
              </w:rPr>
              <w:t>pagingRecordLists</w:t>
            </w:r>
            <w:r w:rsidRPr="00D26E65">
              <w:t>.</w:t>
            </w:r>
          </w:p>
        </w:tc>
        <w:tc>
          <w:tcPr>
            <w:tcW w:w="709" w:type="dxa"/>
          </w:tcPr>
          <w:p w14:paraId="061ABDBC" w14:textId="77777777" w:rsidR="001A52AB" w:rsidRPr="00D26E65" w:rsidRDefault="001A52AB" w:rsidP="001A52AB">
            <w:pPr>
              <w:pStyle w:val="TAC"/>
            </w:pPr>
            <w:r w:rsidRPr="00D26E65">
              <w:t>-</w:t>
            </w:r>
          </w:p>
        </w:tc>
        <w:tc>
          <w:tcPr>
            <w:tcW w:w="2977" w:type="dxa"/>
          </w:tcPr>
          <w:p w14:paraId="4AED8A92" w14:textId="77777777" w:rsidR="001A52AB" w:rsidRPr="00D26E65" w:rsidRDefault="006908AF" w:rsidP="001A52AB">
            <w:pPr>
              <w:pStyle w:val="TAL"/>
              <w:rPr>
                <w:i/>
                <w:iCs/>
              </w:rPr>
            </w:pPr>
            <w:r w:rsidRPr="00D26E65">
              <w:rPr>
                <w:i/>
              </w:rPr>
              <w:t>Paging (PCCH)</w:t>
            </w:r>
          </w:p>
        </w:tc>
        <w:tc>
          <w:tcPr>
            <w:tcW w:w="567" w:type="dxa"/>
          </w:tcPr>
          <w:p w14:paraId="15E9E280" w14:textId="77777777" w:rsidR="001A52AB" w:rsidRPr="00D26E65" w:rsidRDefault="001A52AB" w:rsidP="001A52AB">
            <w:pPr>
              <w:pStyle w:val="TAC"/>
              <w:rPr>
                <w:rFonts w:eastAsia="MS Gothic"/>
              </w:rPr>
            </w:pPr>
            <w:r w:rsidRPr="00D26E65">
              <w:t>-</w:t>
            </w:r>
          </w:p>
        </w:tc>
        <w:tc>
          <w:tcPr>
            <w:tcW w:w="850" w:type="dxa"/>
          </w:tcPr>
          <w:p w14:paraId="48A30BB6" w14:textId="77777777" w:rsidR="001A52AB" w:rsidRPr="00D26E65" w:rsidRDefault="001A52AB" w:rsidP="001A52AB">
            <w:pPr>
              <w:pStyle w:val="TAC"/>
            </w:pPr>
            <w:r w:rsidRPr="00D26E65">
              <w:t>-</w:t>
            </w:r>
          </w:p>
        </w:tc>
      </w:tr>
      <w:tr w:rsidR="001A52AB" w:rsidRPr="00D26E65" w14:paraId="7D478E10" w14:textId="77777777">
        <w:tc>
          <w:tcPr>
            <w:tcW w:w="534" w:type="dxa"/>
          </w:tcPr>
          <w:p w14:paraId="091CD335" w14:textId="77777777" w:rsidR="001A52AB" w:rsidRPr="00D26E65" w:rsidRDefault="001A52AB" w:rsidP="001A52AB">
            <w:pPr>
              <w:pStyle w:val="TAC"/>
            </w:pPr>
            <w:r w:rsidRPr="00D26E65">
              <w:t>2</w:t>
            </w:r>
          </w:p>
        </w:tc>
        <w:tc>
          <w:tcPr>
            <w:tcW w:w="3969" w:type="dxa"/>
          </w:tcPr>
          <w:p w14:paraId="31DF4211" w14:textId="77777777" w:rsidR="001A52AB" w:rsidRPr="00D26E65" w:rsidRDefault="009D0E85" w:rsidP="001A52AB">
            <w:pPr>
              <w:pStyle w:val="TAL"/>
            </w:pPr>
            <w:r w:rsidRPr="00D26E65">
              <w:t>T</w:t>
            </w:r>
            <w:r w:rsidR="006908AF" w:rsidRPr="00D26E65">
              <w:t xml:space="preserve">he UE transmit a </w:t>
            </w:r>
            <w:r w:rsidR="006908AF" w:rsidRPr="00D26E65">
              <w:rPr>
                <w:i/>
                <w:iCs/>
              </w:rPr>
              <w:t>RRCConnectionRequest</w:t>
            </w:r>
            <w:r w:rsidR="006908AF" w:rsidRPr="00D26E65">
              <w:t xml:space="preserve"> message</w:t>
            </w:r>
            <w:r w:rsidRPr="00D26E65">
              <w:rPr>
                <w:lang w:eastAsia="zh-CN"/>
              </w:rPr>
              <w:t xml:space="preserve"> .</w:t>
            </w:r>
          </w:p>
        </w:tc>
        <w:tc>
          <w:tcPr>
            <w:tcW w:w="709" w:type="dxa"/>
          </w:tcPr>
          <w:p w14:paraId="5CF64749" w14:textId="77777777" w:rsidR="001A52AB" w:rsidRPr="00D26E65" w:rsidRDefault="006F2FE6" w:rsidP="001A52AB">
            <w:pPr>
              <w:pStyle w:val="TAC"/>
            </w:pPr>
            <w:r w:rsidRPr="00D26E65">
              <w:t>--</w:t>
            </w:r>
            <w:r w:rsidR="009D0E85" w:rsidRPr="00D26E65">
              <w:t>&gt;</w:t>
            </w:r>
          </w:p>
        </w:tc>
        <w:tc>
          <w:tcPr>
            <w:tcW w:w="2977" w:type="dxa"/>
          </w:tcPr>
          <w:p w14:paraId="6F19B5CD" w14:textId="77777777" w:rsidR="001A52AB" w:rsidRPr="00D26E65" w:rsidRDefault="009D0E85" w:rsidP="001A52AB">
            <w:pPr>
              <w:pStyle w:val="TAL"/>
              <w:rPr>
                <w:i/>
                <w:iCs/>
              </w:rPr>
            </w:pPr>
            <w:r w:rsidRPr="00D26E65">
              <w:rPr>
                <w:i/>
              </w:rPr>
              <w:t>RRCConnectionRequest</w:t>
            </w:r>
          </w:p>
        </w:tc>
        <w:tc>
          <w:tcPr>
            <w:tcW w:w="567" w:type="dxa"/>
          </w:tcPr>
          <w:p w14:paraId="48606418" w14:textId="77777777" w:rsidR="001A52AB" w:rsidRPr="00D26E65" w:rsidRDefault="009D0E85" w:rsidP="001A52AB">
            <w:pPr>
              <w:pStyle w:val="TAC"/>
              <w:rPr>
                <w:rFonts w:eastAsia="MS Gothic"/>
              </w:rPr>
            </w:pPr>
            <w:r w:rsidRPr="00D26E65">
              <w:t>-</w:t>
            </w:r>
          </w:p>
        </w:tc>
        <w:tc>
          <w:tcPr>
            <w:tcW w:w="850" w:type="dxa"/>
          </w:tcPr>
          <w:p w14:paraId="34ECD8D7" w14:textId="77777777" w:rsidR="001A52AB" w:rsidRPr="00D26E65" w:rsidRDefault="009D0E85" w:rsidP="001A52AB">
            <w:pPr>
              <w:pStyle w:val="TAC"/>
            </w:pPr>
            <w:r w:rsidRPr="00D26E65">
              <w:t>-</w:t>
            </w:r>
          </w:p>
        </w:tc>
      </w:tr>
      <w:tr w:rsidR="001A52AB" w:rsidRPr="00D26E65" w14:paraId="466DDFB2" w14:textId="77777777">
        <w:tc>
          <w:tcPr>
            <w:tcW w:w="534" w:type="dxa"/>
          </w:tcPr>
          <w:p w14:paraId="3D21F379" w14:textId="77777777" w:rsidR="001A52AB" w:rsidRPr="00D26E65" w:rsidRDefault="001A52AB" w:rsidP="001A52AB">
            <w:pPr>
              <w:pStyle w:val="TAC"/>
            </w:pPr>
            <w:r w:rsidRPr="00D26E65">
              <w:t>3</w:t>
            </w:r>
          </w:p>
        </w:tc>
        <w:tc>
          <w:tcPr>
            <w:tcW w:w="3969" w:type="dxa"/>
          </w:tcPr>
          <w:p w14:paraId="5A8645F1" w14:textId="77777777" w:rsidR="001A52AB" w:rsidRPr="00D26E65" w:rsidRDefault="006908AF" w:rsidP="001A52AB">
            <w:pPr>
              <w:pStyle w:val="TAL"/>
            </w:pPr>
            <w:r w:rsidRPr="00D26E65">
              <w:t xml:space="preserve">The SS transmits an </w:t>
            </w:r>
            <w:r w:rsidRPr="00D26E65">
              <w:rPr>
                <w:i/>
                <w:iCs/>
              </w:rPr>
              <w:t>RRCConnectionSetup</w:t>
            </w:r>
            <w:r w:rsidRPr="00D26E65">
              <w:t xml:space="preserve"> message. </w:t>
            </w:r>
          </w:p>
        </w:tc>
        <w:tc>
          <w:tcPr>
            <w:tcW w:w="709" w:type="dxa"/>
          </w:tcPr>
          <w:p w14:paraId="6C361859" w14:textId="77777777" w:rsidR="001A52AB" w:rsidRPr="00D26E65" w:rsidRDefault="006908AF" w:rsidP="001A52AB">
            <w:pPr>
              <w:pStyle w:val="TAC"/>
            </w:pPr>
            <w:r w:rsidRPr="00D26E65">
              <w:t>&lt;</w:t>
            </w:r>
            <w:r w:rsidR="006F2FE6" w:rsidRPr="00D26E65">
              <w:t>--</w:t>
            </w:r>
          </w:p>
        </w:tc>
        <w:tc>
          <w:tcPr>
            <w:tcW w:w="2977" w:type="dxa"/>
          </w:tcPr>
          <w:p w14:paraId="7250FA73" w14:textId="77777777" w:rsidR="001A52AB" w:rsidRPr="00D26E65" w:rsidRDefault="006908AF" w:rsidP="001A52AB">
            <w:pPr>
              <w:pStyle w:val="TAL"/>
              <w:rPr>
                <w:i/>
                <w:iCs/>
              </w:rPr>
            </w:pPr>
            <w:r w:rsidRPr="00D26E65">
              <w:rPr>
                <w:i/>
              </w:rPr>
              <w:t>RRCConnectionSetup</w:t>
            </w:r>
          </w:p>
        </w:tc>
        <w:tc>
          <w:tcPr>
            <w:tcW w:w="567" w:type="dxa"/>
          </w:tcPr>
          <w:p w14:paraId="27A5122D" w14:textId="77777777" w:rsidR="001A52AB" w:rsidRPr="00D26E65" w:rsidRDefault="006908AF" w:rsidP="001A52AB">
            <w:pPr>
              <w:pStyle w:val="TAC"/>
              <w:rPr>
                <w:rFonts w:eastAsia="MS Gothic"/>
              </w:rPr>
            </w:pPr>
            <w:r w:rsidRPr="00D26E65">
              <w:t>-</w:t>
            </w:r>
          </w:p>
        </w:tc>
        <w:tc>
          <w:tcPr>
            <w:tcW w:w="850" w:type="dxa"/>
          </w:tcPr>
          <w:p w14:paraId="02B720B1" w14:textId="77777777" w:rsidR="001A52AB" w:rsidRPr="00D26E65" w:rsidRDefault="006908AF" w:rsidP="001A52AB">
            <w:pPr>
              <w:pStyle w:val="TAC"/>
            </w:pPr>
            <w:r w:rsidRPr="00D26E65">
              <w:t>-</w:t>
            </w:r>
          </w:p>
        </w:tc>
      </w:tr>
      <w:tr w:rsidR="006908AF" w:rsidRPr="00D26E65" w14:paraId="3F5C33DD" w14:textId="77777777">
        <w:tc>
          <w:tcPr>
            <w:tcW w:w="534" w:type="dxa"/>
          </w:tcPr>
          <w:p w14:paraId="002B8EC1" w14:textId="77777777" w:rsidR="006908AF" w:rsidRPr="00D26E65" w:rsidRDefault="006908AF" w:rsidP="00DF6AE0">
            <w:pPr>
              <w:pStyle w:val="TAC"/>
            </w:pPr>
            <w:r w:rsidRPr="00D26E65">
              <w:t>4</w:t>
            </w:r>
          </w:p>
        </w:tc>
        <w:tc>
          <w:tcPr>
            <w:tcW w:w="3969" w:type="dxa"/>
          </w:tcPr>
          <w:p w14:paraId="2210397D" w14:textId="77777777" w:rsidR="006908AF" w:rsidRPr="00D26E65" w:rsidRDefault="006908AF" w:rsidP="00DF6AE0">
            <w:pPr>
              <w:pStyle w:val="TAL"/>
            </w:pPr>
            <w:r w:rsidRPr="00D26E65">
              <w:t xml:space="preserve">Does: The UE transmit a </w:t>
            </w:r>
            <w:r w:rsidRPr="00D26E65">
              <w:rPr>
                <w:i/>
                <w:iCs/>
              </w:rPr>
              <w:t>RRCConnectionSetupComplete</w:t>
            </w:r>
            <w:r w:rsidRPr="00D26E65">
              <w:t xml:space="preserve"> message to confirm the successful completion of the connection establishment and to initiate the session management procedure by including the SERVICE REQUEST message without related PDCP Data PDU </w:t>
            </w:r>
            <w:r w:rsidRPr="00D26E65">
              <w:rPr>
                <w:lang w:eastAsia="zh-CN"/>
              </w:rPr>
              <w:t>being integrity protected</w:t>
            </w:r>
            <w:r w:rsidRPr="00D26E65">
              <w:t>?</w:t>
            </w:r>
          </w:p>
        </w:tc>
        <w:tc>
          <w:tcPr>
            <w:tcW w:w="709" w:type="dxa"/>
          </w:tcPr>
          <w:p w14:paraId="637A2CCD" w14:textId="77777777" w:rsidR="006908AF" w:rsidRPr="00D26E65" w:rsidRDefault="006908AF" w:rsidP="00DF6AE0">
            <w:pPr>
              <w:pStyle w:val="TAC"/>
            </w:pPr>
            <w:r w:rsidRPr="00D26E65">
              <w:t>--&gt;</w:t>
            </w:r>
          </w:p>
        </w:tc>
        <w:tc>
          <w:tcPr>
            <w:tcW w:w="2977" w:type="dxa"/>
          </w:tcPr>
          <w:p w14:paraId="6115AC22" w14:textId="77777777" w:rsidR="006908AF" w:rsidRPr="00D26E65" w:rsidRDefault="006908AF" w:rsidP="00DF6AE0">
            <w:pPr>
              <w:pStyle w:val="TAL"/>
              <w:rPr>
                <w:i/>
                <w:iCs/>
              </w:rPr>
            </w:pPr>
            <w:r w:rsidRPr="00D26E65">
              <w:rPr>
                <w:i/>
                <w:iCs/>
              </w:rPr>
              <w:t>RRCConnectionSetupComplete</w:t>
            </w:r>
          </w:p>
        </w:tc>
        <w:tc>
          <w:tcPr>
            <w:tcW w:w="567" w:type="dxa"/>
          </w:tcPr>
          <w:p w14:paraId="17797144" w14:textId="77777777" w:rsidR="006908AF" w:rsidRPr="00D26E65" w:rsidRDefault="006908AF" w:rsidP="00DF6AE0">
            <w:pPr>
              <w:pStyle w:val="TAC"/>
            </w:pPr>
            <w:r w:rsidRPr="00D26E65">
              <w:t>1</w:t>
            </w:r>
          </w:p>
        </w:tc>
        <w:tc>
          <w:tcPr>
            <w:tcW w:w="850" w:type="dxa"/>
          </w:tcPr>
          <w:p w14:paraId="28FAFA2C" w14:textId="77777777" w:rsidR="006908AF" w:rsidRPr="00D26E65" w:rsidRDefault="006908AF" w:rsidP="00DF6AE0">
            <w:pPr>
              <w:pStyle w:val="TAC"/>
            </w:pPr>
            <w:r w:rsidRPr="00D26E65">
              <w:t>P</w:t>
            </w:r>
          </w:p>
        </w:tc>
      </w:tr>
      <w:tr w:rsidR="006908AF" w:rsidRPr="00D26E65" w14:paraId="45E4FA18" w14:textId="77777777">
        <w:tc>
          <w:tcPr>
            <w:tcW w:w="534" w:type="dxa"/>
          </w:tcPr>
          <w:p w14:paraId="4F3E82DF" w14:textId="77777777" w:rsidR="006908AF" w:rsidRPr="00D26E65" w:rsidRDefault="006908AF" w:rsidP="00DF6AE0">
            <w:pPr>
              <w:pStyle w:val="TAC"/>
            </w:pPr>
            <w:r w:rsidRPr="00D26E65">
              <w:t>5</w:t>
            </w:r>
          </w:p>
        </w:tc>
        <w:tc>
          <w:tcPr>
            <w:tcW w:w="3969" w:type="dxa"/>
          </w:tcPr>
          <w:p w14:paraId="2C2F79D5" w14:textId="77777777" w:rsidR="006908AF" w:rsidRPr="00D26E65" w:rsidRDefault="006908AF" w:rsidP="00DF6AE0">
            <w:pPr>
              <w:pStyle w:val="TAL"/>
            </w:pPr>
            <w:r w:rsidRPr="00D26E65">
              <w:t xml:space="preserve">The SS transmits a </w:t>
            </w:r>
            <w:r w:rsidRPr="00D26E65">
              <w:rPr>
                <w:i/>
                <w:iCs/>
              </w:rPr>
              <w:t>SecurityModeCommand</w:t>
            </w:r>
            <w:r w:rsidRPr="00D26E65">
              <w:t xml:space="preserve"> message to activate AS security </w:t>
            </w:r>
            <w:r w:rsidRPr="00D26E65">
              <w:rPr>
                <w:rFonts w:eastAsia="MS Gothic"/>
              </w:rPr>
              <w:t>with</w:t>
            </w:r>
            <w:r w:rsidRPr="00D26E65">
              <w:t xml:space="preserve">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D26E65">
                <w:t>3G</w:t>
              </w:r>
            </w:smartTag>
            <w:r w:rsidRPr="00D26E65">
              <w:t xml:space="preserve"> integrity</w:t>
            </w:r>
            <w:r w:rsidRPr="00D26E65">
              <w:rPr>
                <w:rFonts w:eastAsia="MS Gothic"/>
              </w:rPr>
              <w:t xml:space="preserve"> algorithms</w:t>
            </w:r>
            <w:r w:rsidRPr="00D26E65">
              <w:t xml:space="preserve"> protected.</w:t>
            </w:r>
          </w:p>
        </w:tc>
        <w:tc>
          <w:tcPr>
            <w:tcW w:w="709" w:type="dxa"/>
          </w:tcPr>
          <w:p w14:paraId="3461AB88" w14:textId="77777777" w:rsidR="006908AF" w:rsidRPr="00D26E65" w:rsidRDefault="006908AF" w:rsidP="00DF6AE0">
            <w:pPr>
              <w:pStyle w:val="TAC"/>
            </w:pPr>
            <w:r w:rsidRPr="00D26E65">
              <w:t>&lt;--</w:t>
            </w:r>
          </w:p>
        </w:tc>
        <w:tc>
          <w:tcPr>
            <w:tcW w:w="2977" w:type="dxa"/>
          </w:tcPr>
          <w:p w14:paraId="21FE615E" w14:textId="77777777" w:rsidR="006908AF" w:rsidRPr="00D26E65" w:rsidRDefault="006908AF" w:rsidP="00DF6AE0">
            <w:pPr>
              <w:pStyle w:val="TAL"/>
              <w:rPr>
                <w:i/>
                <w:iCs/>
              </w:rPr>
            </w:pPr>
            <w:r w:rsidRPr="00D26E65">
              <w:rPr>
                <w:i/>
                <w:iCs/>
              </w:rPr>
              <w:t>SecurityModeCommand</w:t>
            </w:r>
          </w:p>
        </w:tc>
        <w:tc>
          <w:tcPr>
            <w:tcW w:w="567" w:type="dxa"/>
          </w:tcPr>
          <w:p w14:paraId="36EA0846" w14:textId="77777777" w:rsidR="006908AF" w:rsidRPr="00D26E65" w:rsidRDefault="006908AF" w:rsidP="00DF6AE0">
            <w:pPr>
              <w:pStyle w:val="TAC"/>
            </w:pPr>
            <w:r w:rsidRPr="00D26E65">
              <w:t>-</w:t>
            </w:r>
          </w:p>
        </w:tc>
        <w:tc>
          <w:tcPr>
            <w:tcW w:w="850" w:type="dxa"/>
          </w:tcPr>
          <w:p w14:paraId="4B4C36F4" w14:textId="77777777" w:rsidR="006908AF" w:rsidRPr="00D26E65" w:rsidRDefault="006908AF" w:rsidP="00DF6AE0">
            <w:pPr>
              <w:pStyle w:val="TAC"/>
            </w:pPr>
            <w:r w:rsidRPr="00D26E65">
              <w:t>-</w:t>
            </w:r>
          </w:p>
        </w:tc>
      </w:tr>
      <w:tr w:rsidR="006908AF" w:rsidRPr="00D26E65" w14:paraId="6EB6FAA0" w14:textId="77777777">
        <w:tc>
          <w:tcPr>
            <w:tcW w:w="534" w:type="dxa"/>
          </w:tcPr>
          <w:p w14:paraId="7C5B412F" w14:textId="77777777" w:rsidR="006908AF" w:rsidRPr="00D26E65" w:rsidRDefault="006908AF" w:rsidP="00DF6AE0">
            <w:pPr>
              <w:pStyle w:val="TAC"/>
            </w:pPr>
            <w:r w:rsidRPr="00D26E65">
              <w:t>6</w:t>
            </w:r>
          </w:p>
        </w:tc>
        <w:tc>
          <w:tcPr>
            <w:tcW w:w="3969" w:type="dxa"/>
          </w:tcPr>
          <w:p w14:paraId="53E09971" w14:textId="77777777" w:rsidR="006908AF" w:rsidRPr="00D26E65" w:rsidRDefault="006908AF" w:rsidP="00DF6AE0">
            <w:pPr>
              <w:pStyle w:val="TAL"/>
            </w:pPr>
            <w:r w:rsidRPr="00D26E65">
              <w:t xml:space="preserve">Check: Does the UE transmit a </w:t>
            </w:r>
            <w:r w:rsidRPr="00D26E65">
              <w:rPr>
                <w:i/>
                <w:iCs/>
              </w:rPr>
              <w:t>SecurityModeComplete</w:t>
            </w:r>
            <w:r w:rsidRPr="00D26E65">
              <w:t xml:space="preserve"> message </w:t>
            </w:r>
            <w:r w:rsidRPr="00D26E65">
              <w:rPr>
                <w:lang w:eastAsia="zh-CN"/>
              </w:rPr>
              <w:t>with SNOW</w:t>
            </w:r>
            <w:smartTag w:uri="urn:schemas-microsoft-com:office:smarttags" w:element="chmetcnv">
              <w:smartTagPr>
                <w:attr w:name="UnitName" w:val="g"/>
                <w:attr w:name="SourceValue" w:val="3"/>
                <w:attr w:name="HasSpace" w:val="False"/>
                <w:attr w:name="Negative" w:val="False"/>
                <w:attr w:name="NumberType" w:val="1"/>
                <w:attr w:name="TCSC" w:val="0"/>
              </w:smartTagPr>
              <w:r w:rsidRPr="00D26E65">
                <w:rPr>
                  <w:lang w:eastAsia="zh-CN"/>
                </w:rPr>
                <w:t>3G</w:t>
              </w:r>
            </w:smartTag>
            <w:r w:rsidRPr="00D26E65">
              <w:rPr>
                <w:lang w:eastAsia="zh-CN"/>
              </w:rPr>
              <w:t xml:space="preserve"> integrity algorithms and RRC integrity key protected </w:t>
            </w:r>
            <w:r w:rsidRPr="00D26E65">
              <w:t>and establish the initial security configuration.</w:t>
            </w:r>
          </w:p>
        </w:tc>
        <w:tc>
          <w:tcPr>
            <w:tcW w:w="709" w:type="dxa"/>
          </w:tcPr>
          <w:p w14:paraId="6A6B5725" w14:textId="77777777" w:rsidR="006908AF" w:rsidRPr="00D26E65" w:rsidRDefault="006908AF" w:rsidP="00DF6AE0">
            <w:pPr>
              <w:pStyle w:val="TAC"/>
            </w:pPr>
            <w:r w:rsidRPr="00D26E65">
              <w:t>--&gt;</w:t>
            </w:r>
          </w:p>
        </w:tc>
        <w:tc>
          <w:tcPr>
            <w:tcW w:w="2977" w:type="dxa"/>
          </w:tcPr>
          <w:p w14:paraId="32FB1124" w14:textId="77777777" w:rsidR="006908AF" w:rsidRPr="00D26E65" w:rsidRDefault="006908AF" w:rsidP="00DF6AE0">
            <w:pPr>
              <w:pStyle w:val="TAL"/>
              <w:rPr>
                <w:i/>
                <w:iCs/>
              </w:rPr>
            </w:pPr>
            <w:r w:rsidRPr="00D26E65">
              <w:rPr>
                <w:i/>
                <w:iCs/>
              </w:rPr>
              <w:t>SecurityModeComplete</w:t>
            </w:r>
          </w:p>
        </w:tc>
        <w:tc>
          <w:tcPr>
            <w:tcW w:w="567" w:type="dxa"/>
          </w:tcPr>
          <w:p w14:paraId="64CD5EBA" w14:textId="77777777" w:rsidR="006908AF" w:rsidRPr="00D26E65" w:rsidRDefault="006908AF" w:rsidP="00DF6AE0">
            <w:pPr>
              <w:pStyle w:val="TAC"/>
            </w:pPr>
            <w:r w:rsidRPr="00D26E65">
              <w:t>1</w:t>
            </w:r>
          </w:p>
        </w:tc>
        <w:tc>
          <w:tcPr>
            <w:tcW w:w="850" w:type="dxa"/>
          </w:tcPr>
          <w:p w14:paraId="35B7FECE" w14:textId="77777777" w:rsidR="006908AF" w:rsidRPr="00D26E65" w:rsidRDefault="006908AF" w:rsidP="00DF6AE0">
            <w:pPr>
              <w:pStyle w:val="TAC"/>
            </w:pPr>
            <w:r w:rsidRPr="00D26E65">
              <w:t>P</w:t>
            </w:r>
          </w:p>
        </w:tc>
      </w:tr>
      <w:tr w:rsidR="006908AF" w:rsidRPr="00D26E65" w14:paraId="27A92266" w14:textId="77777777">
        <w:tc>
          <w:tcPr>
            <w:tcW w:w="534" w:type="dxa"/>
          </w:tcPr>
          <w:p w14:paraId="7CB9CB80" w14:textId="77777777" w:rsidR="006908AF" w:rsidRPr="00D26E65" w:rsidRDefault="006908AF" w:rsidP="00DF6AE0">
            <w:pPr>
              <w:pStyle w:val="TAC"/>
            </w:pPr>
            <w:r w:rsidRPr="00D26E65">
              <w:t>7</w:t>
            </w:r>
          </w:p>
        </w:tc>
        <w:tc>
          <w:tcPr>
            <w:tcW w:w="3969" w:type="dxa"/>
          </w:tcPr>
          <w:p w14:paraId="7EC0E59B" w14:textId="77777777" w:rsidR="006908AF" w:rsidRPr="00D26E65" w:rsidRDefault="006908AF" w:rsidP="00DF6AE0">
            <w:pPr>
              <w:pStyle w:val="TAL"/>
            </w:pPr>
            <w:r w:rsidRPr="00D26E65">
              <w:t xml:space="preserve">Check: Does the </w:t>
            </w:r>
            <w:r w:rsidRPr="00D26E65">
              <w:rPr>
                <w:i/>
                <w:iCs/>
              </w:rPr>
              <w:t>SecurityModeComplete</w:t>
            </w:r>
            <w:r w:rsidRPr="00D26E65">
              <w:t xml:space="preserve"> message from the UE pass the SS’ integrity protection check.</w:t>
            </w:r>
          </w:p>
        </w:tc>
        <w:tc>
          <w:tcPr>
            <w:tcW w:w="709" w:type="dxa"/>
          </w:tcPr>
          <w:p w14:paraId="4935721B" w14:textId="77777777" w:rsidR="006908AF" w:rsidRPr="00D26E65" w:rsidRDefault="006908AF" w:rsidP="00DF6AE0">
            <w:pPr>
              <w:pStyle w:val="TAC"/>
            </w:pPr>
            <w:r w:rsidRPr="00D26E65">
              <w:t>-</w:t>
            </w:r>
          </w:p>
        </w:tc>
        <w:tc>
          <w:tcPr>
            <w:tcW w:w="2977" w:type="dxa"/>
          </w:tcPr>
          <w:p w14:paraId="226746F5" w14:textId="77777777" w:rsidR="006908AF" w:rsidRPr="00D26E65" w:rsidRDefault="006908AF" w:rsidP="00DF6AE0">
            <w:pPr>
              <w:pStyle w:val="TAL"/>
              <w:rPr>
                <w:i/>
                <w:iCs/>
              </w:rPr>
            </w:pPr>
            <w:r w:rsidRPr="00D26E65">
              <w:t>-</w:t>
            </w:r>
          </w:p>
        </w:tc>
        <w:tc>
          <w:tcPr>
            <w:tcW w:w="567" w:type="dxa"/>
          </w:tcPr>
          <w:p w14:paraId="6F19F3FA" w14:textId="77777777" w:rsidR="006908AF" w:rsidRPr="00D26E65" w:rsidRDefault="006908AF" w:rsidP="00DF6AE0">
            <w:pPr>
              <w:pStyle w:val="TAC"/>
            </w:pPr>
            <w:r w:rsidRPr="00D26E65">
              <w:t>1</w:t>
            </w:r>
          </w:p>
        </w:tc>
        <w:tc>
          <w:tcPr>
            <w:tcW w:w="850" w:type="dxa"/>
          </w:tcPr>
          <w:p w14:paraId="51B1A8E4" w14:textId="77777777" w:rsidR="006908AF" w:rsidRPr="00D26E65" w:rsidRDefault="006908AF" w:rsidP="00DF6AE0">
            <w:pPr>
              <w:pStyle w:val="TAC"/>
            </w:pPr>
            <w:r w:rsidRPr="00D26E65">
              <w:t>P</w:t>
            </w:r>
          </w:p>
        </w:tc>
      </w:tr>
      <w:tr w:rsidR="006908AF" w:rsidRPr="00D26E65" w14:paraId="0C974049" w14:textId="77777777">
        <w:tc>
          <w:tcPr>
            <w:tcW w:w="534" w:type="dxa"/>
          </w:tcPr>
          <w:p w14:paraId="1E99684A" w14:textId="77777777" w:rsidR="006908AF" w:rsidRPr="00D26E65" w:rsidRDefault="006908AF" w:rsidP="00DF6AE0">
            <w:pPr>
              <w:pStyle w:val="TAC"/>
            </w:pPr>
            <w:r w:rsidRPr="00D26E65">
              <w:t>8</w:t>
            </w:r>
          </w:p>
        </w:tc>
        <w:tc>
          <w:tcPr>
            <w:tcW w:w="3969" w:type="dxa"/>
          </w:tcPr>
          <w:p w14:paraId="7E42B26D" w14:textId="77777777" w:rsidR="006908AF" w:rsidRPr="00D26E65" w:rsidRDefault="006908AF" w:rsidP="00DF6AE0">
            <w:pPr>
              <w:pStyle w:val="TAL"/>
            </w:pPr>
            <w:r w:rsidRPr="00D26E65">
              <w:t xml:space="preserve">The SS transmits an </w:t>
            </w:r>
            <w:r w:rsidRPr="00D26E65">
              <w:rPr>
                <w:i/>
                <w:iCs/>
              </w:rPr>
              <w:t>RRCConnectionRelease</w:t>
            </w:r>
            <w:r w:rsidRPr="00D26E65">
              <w:t xml:space="preserve"> message.</w:t>
            </w:r>
          </w:p>
        </w:tc>
        <w:tc>
          <w:tcPr>
            <w:tcW w:w="709" w:type="dxa"/>
          </w:tcPr>
          <w:p w14:paraId="5FC3EDBE" w14:textId="77777777" w:rsidR="006908AF" w:rsidRPr="00D26E65" w:rsidRDefault="006908AF" w:rsidP="00DF6AE0">
            <w:pPr>
              <w:pStyle w:val="TAC"/>
            </w:pPr>
            <w:r w:rsidRPr="00D26E65">
              <w:t>&lt;--</w:t>
            </w:r>
          </w:p>
        </w:tc>
        <w:tc>
          <w:tcPr>
            <w:tcW w:w="2977" w:type="dxa"/>
          </w:tcPr>
          <w:p w14:paraId="7A846C75" w14:textId="77777777" w:rsidR="006908AF" w:rsidRPr="00D26E65" w:rsidRDefault="006908AF" w:rsidP="00DF6AE0">
            <w:pPr>
              <w:pStyle w:val="TAL"/>
            </w:pPr>
            <w:r w:rsidRPr="00D26E65">
              <w:rPr>
                <w:i/>
                <w:iCs/>
              </w:rPr>
              <w:t>RRCConnectionRelease</w:t>
            </w:r>
          </w:p>
        </w:tc>
        <w:tc>
          <w:tcPr>
            <w:tcW w:w="567" w:type="dxa"/>
          </w:tcPr>
          <w:p w14:paraId="4541CDEC" w14:textId="77777777" w:rsidR="006908AF" w:rsidRPr="00D26E65" w:rsidRDefault="006908AF" w:rsidP="00DF6AE0">
            <w:pPr>
              <w:pStyle w:val="TAC"/>
            </w:pPr>
            <w:r w:rsidRPr="00D26E65">
              <w:t>-</w:t>
            </w:r>
          </w:p>
        </w:tc>
        <w:tc>
          <w:tcPr>
            <w:tcW w:w="850" w:type="dxa"/>
          </w:tcPr>
          <w:p w14:paraId="0885B5AC" w14:textId="77777777" w:rsidR="006908AF" w:rsidRPr="00D26E65" w:rsidRDefault="006908AF" w:rsidP="00DF6AE0">
            <w:pPr>
              <w:pStyle w:val="TAC"/>
            </w:pPr>
            <w:r w:rsidRPr="00D26E65">
              <w:t>-</w:t>
            </w:r>
          </w:p>
        </w:tc>
      </w:tr>
      <w:tr w:rsidR="006908AF" w:rsidRPr="00D26E65" w14:paraId="3FE2EEA1" w14:textId="77777777">
        <w:tc>
          <w:tcPr>
            <w:tcW w:w="534" w:type="dxa"/>
          </w:tcPr>
          <w:p w14:paraId="2189D7DC" w14:textId="77777777" w:rsidR="006908AF" w:rsidRPr="00D26E65" w:rsidRDefault="006908AF" w:rsidP="00DF6AE0">
            <w:pPr>
              <w:pStyle w:val="TAC"/>
            </w:pPr>
            <w:r w:rsidRPr="00D26E65">
              <w:t>9</w:t>
            </w:r>
          </w:p>
        </w:tc>
        <w:tc>
          <w:tcPr>
            <w:tcW w:w="3969" w:type="dxa"/>
          </w:tcPr>
          <w:p w14:paraId="402AD442" w14:textId="77777777" w:rsidR="006908AF" w:rsidRPr="00D26E65" w:rsidRDefault="006908AF" w:rsidP="00DF6AE0">
            <w:pPr>
              <w:pStyle w:val="TAL"/>
            </w:pPr>
            <w:r w:rsidRPr="00D26E65">
              <w:t>Wait for 5 s for the UE to enter E-UTRA RRC_IDLE state.</w:t>
            </w:r>
          </w:p>
        </w:tc>
        <w:tc>
          <w:tcPr>
            <w:tcW w:w="709" w:type="dxa"/>
          </w:tcPr>
          <w:p w14:paraId="461DD0CD" w14:textId="77777777" w:rsidR="006908AF" w:rsidRPr="00D26E65" w:rsidRDefault="006908AF" w:rsidP="00DF6AE0">
            <w:pPr>
              <w:pStyle w:val="TAC"/>
            </w:pPr>
          </w:p>
        </w:tc>
        <w:tc>
          <w:tcPr>
            <w:tcW w:w="2977" w:type="dxa"/>
          </w:tcPr>
          <w:p w14:paraId="00E026BD" w14:textId="77777777" w:rsidR="006908AF" w:rsidRPr="00D26E65" w:rsidRDefault="006908AF" w:rsidP="00DF6AE0">
            <w:pPr>
              <w:pStyle w:val="TAL"/>
              <w:rPr>
                <w:i/>
                <w:iCs/>
              </w:rPr>
            </w:pPr>
          </w:p>
        </w:tc>
        <w:tc>
          <w:tcPr>
            <w:tcW w:w="567" w:type="dxa"/>
          </w:tcPr>
          <w:p w14:paraId="323AC11B" w14:textId="77777777" w:rsidR="006908AF" w:rsidRPr="00D26E65" w:rsidRDefault="006908AF" w:rsidP="00DF6AE0">
            <w:pPr>
              <w:pStyle w:val="TAC"/>
            </w:pPr>
            <w:r w:rsidRPr="00D26E65">
              <w:t>-</w:t>
            </w:r>
          </w:p>
        </w:tc>
        <w:tc>
          <w:tcPr>
            <w:tcW w:w="850" w:type="dxa"/>
          </w:tcPr>
          <w:p w14:paraId="130EF53D" w14:textId="77777777" w:rsidR="006908AF" w:rsidRPr="00D26E65" w:rsidRDefault="006908AF" w:rsidP="00DF6AE0">
            <w:pPr>
              <w:pStyle w:val="TAC"/>
            </w:pPr>
            <w:r w:rsidRPr="00D26E65">
              <w:t>-</w:t>
            </w:r>
          </w:p>
        </w:tc>
      </w:tr>
      <w:tr w:rsidR="006908AF" w:rsidRPr="00D26E65" w14:paraId="3C6D8DFE" w14:textId="77777777">
        <w:tc>
          <w:tcPr>
            <w:tcW w:w="534" w:type="dxa"/>
          </w:tcPr>
          <w:p w14:paraId="7FE960ED" w14:textId="77777777" w:rsidR="006908AF" w:rsidRPr="00D26E65" w:rsidRDefault="006908AF" w:rsidP="00DF6AE0">
            <w:pPr>
              <w:pStyle w:val="TAC"/>
            </w:pPr>
            <w:r w:rsidRPr="00D26E65">
              <w:t>10</w:t>
            </w:r>
          </w:p>
        </w:tc>
        <w:tc>
          <w:tcPr>
            <w:tcW w:w="3969" w:type="dxa"/>
          </w:tcPr>
          <w:p w14:paraId="373862BA" w14:textId="77777777" w:rsidR="006908AF" w:rsidRPr="00D26E65" w:rsidRDefault="006908AF" w:rsidP="00DF6AE0">
            <w:pPr>
              <w:pStyle w:val="TAL"/>
            </w:pPr>
            <w:r w:rsidRPr="00D26E65">
              <w:t xml:space="preserve">The SS transmits a </w:t>
            </w:r>
            <w:r w:rsidRPr="00D26E65">
              <w:rPr>
                <w:i/>
                <w:iCs/>
              </w:rPr>
              <w:t>Paging</w:t>
            </w:r>
            <w:r w:rsidRPr="00D26E65">
              <w:t xml:space="preserve"> message including a matched identity.</w:t>
            </w:r>
          </w:p>
        </w:tc>
        <w:tc>
          <w:tcPr>
            <w:tcW w:w="709" w:type="dxa"/>
          </w:tcPr>
          <w:p w14:paraId="09305284" w14:textId="77777777" w:rsidR="006908AF" w:rsidRPr="00D26E65" w:rsidRDefault="006908AF" w:rsidP="00DF6AE0">
            <w:pPr>
              <w:pStyle w:val="TAC"/>
            </w:pPr>
            <w:r w:rsidRPr="00D26E65">
              <w:t>&lt;--</w:t>
            </w:r>
          </w:p>
        </w:tc>
        <w:tc>
          <w:tcPr>
            <w:tcW w:w="2977" w:type="dxa"/>
          </w:tcPr>
          <w:p w14:paraId="1DDA365F" w14:textId="77777777" w:rsidR="006908AF" w:rsidRPr="00D26E65" w:rsidRDefault="006908AF" w:rsidP="00DF6AE0">
            <w:pPr>
              <w:pStyle w:val="TAL"/>
              <w:rPr>
                <w:i/>
                <w:iCs/>
              </w:rPr>
            </w:pPr>
            <w:r w:rsidRPr="00D26E65">
              <w:rPr>
                <w:i/>
                <w:iCs/>
              </w:rPr>
              <w:t>Paging</w:t>
            </w:r>
          </w:p>
        </w:tc>
        <w:tc>
          <w:tcPr>
            <w:tcW w:w="567" w:type="dxa"/>
          </w:tcPr>
          <w:p w14:paraId="576498A0" w14:textId="77777777" w:rsidR="006908AF" w:rsidRPr="00D26E65" w:rsidRDefault="006908AF" w:rsidP="00DF6AE0">
            <w:pPr>
              <w:pStyle w:val="TAC"/>
            </w:pPr>
            <w:r w:rsidRPr="00D26E65">
              <w:t>-</w:t>
            </w:r>
          </w:p>
        </w:tc>
        <w:tc>
          <w:tcPr>
            <w:tcW w:w="850" w:type="dxa"/>
          </w:tcPr>
          <w:p w14:paraId="49402238" w14:textId="77777777" w:rsidR="006908AF" w:rsidRPr="00D26E65" w:rsidRDefault="006908AF" w:rsidP="00DF6AE0">
            <w:pPr>
              <w:pStyle w:val="TAC"/>
            </w:pPr>
            <w:r w:rsidRPr="00D26E65">
              <w:t>-</w:t>
            </w:r>
          </w:p>
        </w:tc>
      </w:tr>
      <w:tr w:rsidR="006908AF" w:rsidRPr="00D26E65" w14:paraId="5F104CB8" w14:textId="77777777">
        <w:tc>
          <w:tcPr>
            <w:tcW w:w="534" w:type="dxa"/>
          </w:tcPr>
          <w:p w14:paraId="51ED2655" w14:textId="77777777" w:rsidR="006908AF" w:rsidRPr="00D26E65" w:rsidRDefault="006908AF" w:rsidP="00DF6AE0">
            <w:pPr>
              <w:pStyle w:val="TAC"/>
            </w:pPr>
            <w:r w:rsidRPr="00D26E65">
              <w:t>11</w:t>
            </w:r>
          </w:p>
        </w:tc>
        <w:tc>
          <w:tcPr>
            <w:tcW w:w="3969" w:type="dxa"/>
          </w:tcPr>
          <w:p w14:paraId="11E47BA6" w14:textId="77777777" w:rsidR="006908AF" w:rsidRPr="00D26E65" w:rsidRDefault="006908AF" w:rsidP="00DF6AE0">
            <w:pPr>
              <w:pStyle w:val="TAL"/>
            </w:pPr>
            <w:r w:rsidRPr="00D26E65">
              <w:t xml:space="preserve">The UE transmit an </w:t>
            </w:r>
            <w:r w:rsidRPr="00D26E65">
              <w:rPr>
                <w:i/>
                <w:iCs/>
              </w:rPr>
              <w:t>RRCConnectionRequest</w:t>
            </w:r>
            <w:r w:rsidRPr="00D26E65">
              <w:t xml:space="preserve"> message.</w:t>
            </w:r>
          </w:p>
        </w:tc>
        <w:tc>
          <w:tcPr>
            <w:tcW w:w="709" w:type="dxa"/>
          </w:tcPr>
          <w:p w14:paraId="056850F2" w14:textId="77777777" w:rsidR="006908AF" w:rsidRPr="00D26E65" w:rsidRDefault="006908AF" w:rsidP="00DF6AE0">
            <w:pPr>
              <w:pStyle w:val="TAC"/>
            </w:pPr>
            <w:r w:rsidRPr="00D26E65">
              <w:t>--&gt;</w:t>
            </w:r>
          </w:p>
        </w:tc>
        <w:tc>
          <w:tcPr>
            <w:tcW w:w="2977" w:type="dxa"/>
          </w:tcPr>
          <w:p w14:paraId="0DF60BE4" w14:textId="77777777" w:rsidR="006908AF" w:rsidRPr="00D26E65" w:rsidRDefault="006908AF" w:rsidP="00DF6AE0">
            <w:pPr>
              <w:pStyle w:val="TAL"/>
              <w:rPr>
                <w:i/>
                <w:iCs/>
              </w:rPr>
            </w:pPr>
            <w:r w:rsidRPr="00D26E65">
              <w:rPr>
                <w:i/>
                <w:iCs/>
              </w:rPr>
              <w:t>RRCConnectionRequest</w:t>
            </w:r>
          </w:p>
        </w:tc>
        <w:tc>
          <w:tcPr>
            <w:tcW w:w="567" w:type="dxa"/>
          </w:tcPr>
          <w:p w14:paraId="3332D13E" w14:textId="77777777" w:rsidR="006908AF" w:rsidRPr="00D26E65" w:rsidRDefault="006908AF" w:rsidP="00DF6AE0">
            <w:pPr>
              <w:pStyle w:val="TAC"/>
            </w:pPr>
            <w:r w:rsidRPr="00D26E65">
              <w:t>-</w:t>
            </w:r>
          </w:p>
        </w:tc>
        <w:tc>
          <w:tcPr>
            <w:tcW w:w="850" w:type="dxa"/>
          </w:tcPr>
          <w:p w14:paraId="3F91FFD4" w14:textId="77777777" w:rsidR="006908AF" w:rsidRPr="00D26E65" w:rsidRDefault="006908AF" w:rsidP="00DF6AE0">
            <w:pPr>
              <w:pStyle w:val="TAC"/>
            </w:pPr>
            <w:r w:rsidRPr="00D26E65">
              <w:t>-</w:t>
            </w:r>
          </w:p>
        </w:tc>
      </w:tr>
      <w:tr w:rsidR="006908AF" w:rsidRPr="00D26E65" w14:paraId="2EF91B39" w14:textId="77777777">
        <w:tc>
          <w:tcPr>
            <w:tcW w:w="534" w:type="dxa"/>
          </w:tcPr>
          <w:p w14:paraId="0F5C0D7B" w14:textId="77777777" w:rsidR="006908AF" w:rsidRPr="00D26E65" w:rsidRDefault="006908AF" w:rsidP="00DF6AE0">
            <w:pPr>
              <w:pStyle w:val="TAC"/>
            </w:pPr>
            <w:r w:rsidRPr="00D26E65">
              <w:t>12</w:t>
            </w:r>
          </w:p>
        </w:tc>
        <w:tc>
          <w:tcPr>
            <w:tcW w:w="3969" w:type="dxa"/>
          </w:tcPr>
          <w:p w14:paraId="597DEAF8" w14:textId="77777777" w:rsidR="006908AF" w:rsidRPr="00D26E65" w:rsidRDefault="006908AF" w:rsidP="00DF6AE0">
            <w:pPr>
              <w:pStyle w:val="TAL"/>
            </w:pPr>
            <w:r w:rsidRPr="00D26E65">
              <w:t xml:space="preserve">The SS transmits an </w:t>
            </w:r>
            <w:r w:rsidRPr="00D26E65">
              <w:rPr>
                <w:i/>
                <w:iCs/>
              </w:rPr>
              <w:t>RRCConnectionSetup</w:t>
            </w:r>
            <w:r w:rsidRPr="00D26E65">
              <w:t xml:space="preserve"> message.</w:t>
            </w:r>
          </w:p>
        </w:tc>
        <w:tc>
          <w:tcPr>
            <w:tcW w:w="709" w:type="dxa"/>
          </w:tcPr>
          <w:p w14:paraId="4EAC0A47" w14:textId="77777777" w:rsidR="006908AF" w:rsidRPr="00D26E65" w:rsidRDefault="006908AF" w:rsidP="00DF6AE0">
            <w:pPr>
              <w:pStyle w:val="TAC"/>
            </w:pPr>
            <w:r w:rsidRPr="00D26E65">
              <w:t>&lt;--</w:t>
            </w:r>
          </w:p>
        </w:tc>
        <w:tc>
          <w:tcPr>
            <w:tcW w:w="2977" w:type="dxa"/>
          </w:tcPr>
          <w:p w14:paraId="39132BFF" w14:textId="77777777" w:rsidR="006908AF" w:rsidRPr="00D26E65" w:rsidRDefault="006908AF" w:rsidP="00DF6AE0">
            <w:pPr>
              <w:pStyle w:val="TAL"/>
              <w:rPr>
                <w:i/>
                <w:iCs/>
              </w:rPr>
            </w:pPr>
            <w:r w:rsidRPr="00D26E65">
              <w:rPr>
                <w:i/>
                <w:iCs/>
              </w:rPr>
              <w:t>RRCConnectionSetup</w:t>
            </w:r>
          </w:p>
        </w:tc>
        <w:tc>
          <w:tcPr>
            <w:tcW w:w="567" w:type="dxa"/>
          </w:tcPr>
          <w:p w14:paraId="2F8BA630" w14:textId="77777777" w:rsidR="006908AF" w:rsidRPr="00D26E65" w:rsidRDefault="006908AF" w:rsidP="00DF6AE0">
            <w:pPr>
              <w:pStyle w:val="TAC"/>
            </w:pPr>
            <w:r w:rsidRPr="00D26E65">
              <w:t>-</w:t>
            </w:r>
          </w:p>
        </w:tc>
        <w:tc>
          <w:tcPr>
            <w:tcW w:w="850" w:type="dxa"/>
          </w:tcPr>
          <w:p w14:paraId="1B733D08" w14:textId="77777777" w:rsidR="006908AF" w:rsidRPr="00D26E65" w:rsidRDefault="006908AF" w:rsidP="00DF6AE0">
            <w:pPr>
              <w:pStyle w:val="TAC"/>
            </w:pPr>
            <w:r w:rsidRPr="00D26E65">
              <w:t>-</w:t>
            </w:r>
          </w:p>
        </w:tc>
      </w:tr>
      <w:tr w:rsidR="006908AF" w:rsidRPr="00D26E65" w14:paraId="5E0FF51D" w14:textId="77777777">
        <w:tc>
          <w:tcPr>
            <w:tcW w:w="534" w:type="dxa"/>
          </w:tcPr>
          <w:p w14:paraId="25961FD8" w14:textId="77777777" w:rsidR="006908AF" w:rsidRPr="00D26E65" w:rsidRDefault="006908AF" w:rsidP="00DF6AE0">
            <w:pPr>
              <w:pStyle w:val="TAC"/>
            </w:pPr>
            <w:r w:rsidRPr="00D26E65">
              <w:t>13</w:t>
            </w:r>
          </w:p>
        </w:tc>
        <w:tc>
          <w:tcPr>
            <w:tcW w:w="3969" w:type="dxa"/>
          </w:tcPr>
          <w:p w14:paraId="0B50558C" w14:textId="77777777" w:rsidR="006908AF" w:rsidRPr="00D26E65" w:rsidRDefault="006908AF" w:rsidP="00DF6AE0">
            <w:pPr>
              <w:pStyle w:val="TAL"/>
            </w:pPr>
            <w:r w:rsidRPr="00D26E65">
              <w:t xml:space="preserve">The UE transmits an </w:t>
            </w:r>
            <w:r w:rsidRPr="00D26E65">
              <w:rPr>
                <w:i/>
                <w:iCs/>
              </w:rPr>
              <w:t>RRCConnectionSetupComplete</w:t>
            </w:r>
            <w:r w:rsidRPr="00D26E65">
              <w:t xml:space="preserve"> message.</w:t>
            </w:r>
          </w:p>
          <w:p w14:paraId="23EE988E" w14:textId="77777777" w:rsidR="006908AF" w:rsidRPr="00D26E65" w:rsidRDefault="006908AF" w:rsidP="00DF6AE0">
            <w:pPr>
              <w:pStyle w:val="TAL"/>
            </w:pPr>
            <w:r w:rsidRPr="00D26E65">
              <w:t>This message includes a SERVICE REQUEST message.</w:t>
            </w:r>
          </w:p>
        </w:tc>
        <w:tc>
          <w:tcPr>
            <w:tcW w:w="709" w:type="dxa"/>
          </w:tcPr>
          <w:p w14:paraId="135F3803" w14:textId="77777777" w:rsidR="006908AF" w:rsidRPr="00D26E65" w:rsidRDefault="006908AF" w:rsidP="00DF6AE0">
            <w:pPr>
              <w:pStyle w:val="TAC"/>
            </w:pPr>
            <w:r w:rsidRPr="00D26E65">
              <w:t>--&gt;</w:t>
            </w:r>
          </w:p>
        </w:tc>
        <w:tc>
          <w:tcPr>
            <w:tcW w:w="2977" w:type="dxa"/>
          </w:tcPr>
          <w:p w14:paraId="46F475F3" w14:textId="77777777" w:rsidR="006908AF" w:rsidRPr="00D26E65" w:rsidRDefault="006908AF" w:rsidP="00DF6AE0">
            <w:pPr>
              <w:pStyle w:val="TAL"/>
              <w:rPr>
                <w:i/>
                <w:iCs/>
              </w:rPr>
            </w:pPr>
            <w:r w:rsidRPr="00D26E65">
              <w:rPr>
                <w:i/>
                <w:iCs/>
              </w:rPr>
              <w:t>RRCConnectionSetupComplete</w:t>
            </w:r>
          </w:p>
        </w:tc>
        <w:tc>
          <w:tcPr>
            <w:tcW w:w="567" w:type="dxa"/>
          </w:tcPr>
          <w:p w14:paraId="2B5DC139" w14:textId="77777777" w:rsidR="006908AF" w:rsidRPr="00D26E65" w:rsidRDefault="006908AF" w:rsidP="00DF6AE0">
            <w:pPr>
              <w:pStyle w:val="TAC"/>
            </w:pPr>
            <w:r w:rsidRPr="00D26E65">
              <w:t>-</w:t>
            </w:r>
          </w:p>
        </w:tc>
        <w:tc>
          <w:tcPr>
            <w:tcW w:w="850" w:type="dxa"/>
          </w:tcPr>
          <w:p w14:paraId="46CA684C" w14:textId="77777777" w:rsidR="006908AF" w:rsidRPr="00D26E65" w:rsidRDefault="006908AF" w:rsidP="00DF6AE0">
            <w:pPr>
              <w:pStyle w:val="TAC"/>
            </w:pPr>
            <w:r w:rsidRPr="00D26E65">
              <w:t>-</w:t>
            </w:r>
          </w:p>
        </w:tc>
      </w:tr>
      <w:tr w:rsidR="006908AF" w:rsidRPr="00D26E65" w14:paraId="42AE7C15" w14:textId="77777777">
        <w:tc>
          <w:tcPr>
            <w:tcW w:w="534" w:type="dxa"/>
          </w:tcPr>
          <w:p w14:paraId="253B3AA5" w14:textId="77777777" w:rsidR="006908AF" w:rsidRPr="00D26E65" w:rsidRDefault="006908AF" w:rsidP="00DF6AE0">
            <w:pPr>
              <w:pStyle w:val="TAC"/>
            </w:pPr>
            <w:r w:rsidRPr="00D26E65">
              <w:t>14</w:t>
            </w:r>
          </w:p>
        </w:tc>
        <w:tc>
          <w:tcPr>
            <w:tcW w:w="3969" w:type="dxa"/>
          </w:tcPr>
          <w:p w14:paraId="6C458F00" w14:textId="77777777" w:rsidR="006908AF" w:rsidRPr="00D26E65" w:rsidRDefault="006908AF" w:rsidP="00DF6AE0">
            <w:pPr>
              <w:pStyle w:val="TAL"/>
            </w:pPr>
            <w:r w:rsidRPr="00D26E65">
              <w:t>The SS transmits a SecurityModeCommand message. MAC-I is calculated in such way, it will result in integrity check failure on UE side.</w:t>
            </w:r>
          </w:p>
        </w:tc>
        <w:tc>
          <w:tcPr>
            <w:tcW w:w="709" w:type="dxa"/>
          </w:tcPr>
          <w:p w14:paraId="438BE2A5" w14:textId="77777777" w:rsidR="006908AF" w:rsidRPr="00D26E65" w:rsidRDefault="006908AF" w:rsidP="00DF6AE0">
            <w:pPr>
              <w:pStyle w:val="TAC"/>
            </w:pPr>
            <w:r w:rsidRPr="00D26E65">
              <w:t>&lt;--</w:t>
            </w:r>
          </w:p>
        </w:tc>
        <w:tc>
          <w:tcPr>
            <w:tcW w:w="2977" w:type="dxa"/>
          </w:tcPr>
          <w:p w14:paraId="6882A04B" w14:textId="77777777" w:rsidR="006908AF" w:rsidRPr="00D26E65" w:rsidRDefault="006908AF" w:rsidP="00DF6AE0">
            <w:pPr>
              <w:pStyle w:val="TAL"/>
              <w:rPr>
                <w:i/>
                <w:iCs/>
              </w:rPr>
            </w:pPr>
            <w:r w:rsidRPr="00D26E65">
              <w:rPr>
                <w:i/>
                <w:iCs/>
              </w:rPr>
              <w:t>SecurityModeCommand</w:t>
            </w:r>
          </w:p>
        </w:tc>
        <w:tc>
          <w:tcPr>
            <w:tcW w:w="567" w:type="dxa"/>
          </w:tcPr>
          <w:p w14:paraId="764C3A9B" w14:textId="77777777" w:rsidR="006908AF" w:rsidRPr="00D26E65" w:rsidRDefault="006908AF" w:rsidP="00DF6AE0">
            <w:pPr>
              <w:pStyle w:val="TAC"/>
            </w:pPr>
            <w:r w:rsidRPr="00D26E65">
              <w:t>-</w:t>
            </w:r>
          </w:p>
        </w:tc>
        <w:tc>
          <w:tcPr>
            <w:tcW w:w="850" w:type="dxa"/>
          </w:tcPr>
          <w:p w14:paraId="65713295" w14:textId="77777777" w:rsidR="006908AF" w:rsidRPr="00D26E65" w:rsidRDefault="006908AF" w:rsidP="00DF6AE0">
            <w:pPr>
              <w:pStyle w:val="TAC"/>
            </w:pPr>
            <w:r w:rsidRPr="00D26E65">
              <w:t>-</w:t>
            </w:r>
          </w:p>
        </w:tc>
      </w:tr>
      <w:tr w:rsidR="006908AF" w:rsidRPr="00D26E65" w14:paraId="655A5DFD" w14:textId="77777777">
        <w:tc>
          <w:tcPr>
            <w:tcW w:w="534" w:type="dxa"/>
          </w:tcPr>
          <w:p w14:paraId="3ADB186E" w14:textId="77777777" w:rsidR="006908AF" w:rsidRPr="00D26E65" w:rsidRDefault="006908AF" w:rsidP="00DF6AE0">
            <w:pPr>
              <w:pStyle w:val="TAC"/>
            </w:pPr>
            <w:r w:rsidRPr="00D26E65">
              <w:t>15</w:t>
            </w:r>
          </w:p>
        </w:tc>
        <w:tc>
          <w:tcPr>
            <w:tcW w:w="3969" w:type="dxa"/>
          </w:tcPr>
          <w:p w14:paraId="024515E5" w14:textId="77777777" w:rsidR="006908AF" w:rsidRPr="00D26E65" w:rsidRDefault="006908AF" w:rsidP="00DF6AE0">
            <w:pPr>
              <w:pStyle w:val="TAL"/>
            </w:pPr>
            <w:r w:rsidRPr="00D26E65">
              <w:t>Check: Does the UE transmit a SecurityModeFailure message without integrity protection nor ciphering?</w:t>
            </w:r>
          </w:p>
        </w:tc>
        <w:tc>
          <w:tcPr>
            <w:tcW w:w="709" w:type="dxa"/>
          </w:tcPr>
          <w:p w14:paraId="2F65B52E" w14:textId="77777777" w:rsidR="006908AF" w:rsidRPr="00D26E65" w:rsidRDefault="006908AF" w:rsidP="00DF6AE0">
            <w:pPr>
              <w:pStyle w:val="TAC"/>
            </w:pPr>
            <w:r w:rsidRPr="00D26E65">
              <w:t>--&gt;</w:t>
            </w:r>
          </w:p>
        </w:tc>
        <w:tc>
          <w:tcPr>
            <w:tcW w:w="2977" w:type="dxa"/>
          </w:tcPr>
          <w:p w14:paraId="6BE46806" w14:textId="77777777" w:rsidR="006908AF" w:rsidRPr="00D26E65" w:rsidRDefault="006908AF" w:rsidP="00DF6AE0">
            <w:pPr>
              <w:pStyle w:val="TAL"/>
              <w:rPr>
                <w:i/>
                <w:iCs/>
              </w:rPr>
            </w:pPr>
            <w:r w:rsidRPr="00D26E65">
              <w:rPr>
                <w:i/>
                <w:iCs/>
              </w:rPr>
              <w:t>SecurityModeFailure</w:t>
            </w:r>
          </w:p>
        </w:tc>
        <w:tc>
          <w:tcPr>
            <w:tcW w:w="567" w:type="dxa"/>
          </w:tcPr>
          <w:p w14:paraId="34779582" w14:textId="77777777" w:rsidR="006908AF" w:rsidRPr="00D26E65" w:rsidRDefault="006908AF" w:rsidP="00DF6AE0">
            <w:pPr>
              <w:pStyle w:val="TAC"/>
            </w:pPr>
            <w:r w:rsidRPr="00D26E65">
              <w:t>2</w:t>
            </w:r>
          </w:p>
        </w:tc>
        <w:tc>
          <w:tcPr>
            <w:tcW w:w="850" w:type="dxa"/>
          </w:tcPr>
          <w:p w14:paraId="6AAF6248" w14:textId="77777777" w:rsidR="006908AF" w:rsidRPr="00D26E65" w:rsidRDefault="006908AF" w:rsidP="00DF6AE0">
            <w:pPr>
              <w:pStyle w:val="TAC"/>
            </w:pPr>
            <w:r w:rsidRPr="00D26E65">
              <w:t>P</w:t>
            </w:r>
          </w:p>
        </w:tc>
      </w:tr>
      <w:tr w:rsidR="006908AF" w:rsidRPr="00D26E65" w14:paraId="0D1E627E" w14:textId="77777777">
        <w:tc>
          <w:tcPr>
            <w:tcW w:w="534" w:type="dxa"/>
          </w:tcPr>
          <w:p w14:paraId="56D49A16" w14:textId="77777777" w:rsidR="006908AF" w:rsidRPr="00D26E65" w:rsidRDefault="006908AF" w:rsidP="00DF6AE0">
            <w:pPr>
              <w:pStyle w:val="TAC"/>
            </w:pPr>
            <w:r w:rsidRPr="00D26E65">
              <w:t>16</w:t>
            </w:r>
          </w:p>
        </w:tc>
        <w:tc>
          <w:tcPr>
            <w:tcW w:w="3969" w:type="dxa"/>
          </w:tcPr>
          <w:p w14:paraId="35281C67" w14:textId="77777777" w:rsidR="006908AF" w:rsidRPr="00D26E65" w:rsidRDefault="006908AF" w:rsidP="00DF6AE0">
            <w:pPr>
              <w:pStyle w:val="TAL"/>
            </w:pPr>
            <w:r w:rsidRPr="00D26E65">
              <w:t>The SS transmits a SecurityModeCommand message to activate AS security with SNOW3G integrity algorithms protected.</w:t>
            </w:r>
          </w:p>
        </w:tc>
        <w:tc>
          <w:tcPr>
            <w:tcW w:w="709" w:type="dxa"/>
          </w:tcPr>
          <w:p w14:paraId="5ED67029" w14:textId="77777777" w:rsidR="006908AF" w:rsidRPr="00D26E65" w:rsidRDefault="006908AF" w:rsidP="00DF6AE0">
            <w:pPr>
              <w:pStyle w:val="TAC"/>
            </w:pPr>
            <w:r w:rsidRPr="00D26E65">
              <w:t>&lt;--</w:t>
            </w:r>
          </w:p>
        </w:tc>
        <w:tc>
          <w:tcPr>
            <w:tcW w:w="2977" w:type="dxa"/>
          </w:tcPr>
          <w:p w14:paraId="6399BF71" w14:textId="77777777" w:rsidR="006908AF" w:rsidRPr="00D26E65" w:rsidRDefault="006908AF" w:rsidP="00DF6AE0">
            <w:pPr>
              <w:pStyle w:val="TAL"/>
              <w:rPr>
                <w:i/>
                <w:iCs/>
              </w:rPr>
            </w:pPr>
            <w:r w:rsidRPr="00D26E65">
              <w:rPr>
                <w:i/>
                <w:iCs/>
              </w:rPr>
              <w:t>SecurityModeCommand</w:t>
            </w:r>
          </w:p>
        </w:tc>
        <w:tc>
          <w:tcPr>
            <w:tcW w:w="567" w:type="dxa"/>
          </w:tcPr>
          <w:p w14:paraId="1C523722" w14:textId="77777777" w:rsidR="006908AF" w:rsidRPr="00D26E65" w:rsidRDefault="006908AF" w:rsidP="00DF6AE0">
            <w:pPr>
              <w:pStyle w:val="TAC"/>
            </w:pPr>
            <w:r w:rsidRPr="00D26E65">
              <w:t>-</w:t>
            </w:r>
          </w:p>
        </w:tc>
        <w:tc>
          <w:tcPr>
            <w:tcW w:w="850" w:type="dxa"/>
          </w:tcPr>
          <w:p w14:paraId="1919C81B" w14:textId="77777777" w:rsidR="006908AF" w:rsidRPr="00D26E65" w:rsidRDefault="006908AF" w:rsidP="00DF6AE0">
            <w:pPr>
              <w:pStyle w:val="TAC"/>
            </w:pPr>
            <w:r w:rsidRPr="00D26E65">
              <w:t>-</w:t>
            </w:r>
          </w:p>
        </w:tc>
      </w:tr>
      <w:tr w:rsidR="006908AF" w:rsidRPr="00D26E65" w14:paraId="60E2F264" w14:textId="77777777">
        <w:tc>
          <w:tcPr>
            <w:tcW w:w="534" w:type="dxa"/>
          </w:tcPr>
          <w:p w14:paraId="61B53577" w14:textId="77777777" w:rsidR="006908AF" w:rsidRPr="00D26E65" w:rsidRDefault="006908AF" w:rsidP="00DF6AE0">
            <w:pPr>
              <w:pStyle w:val="TAC"/>
            </w:pPr>
            <w:r w:rsidRPr="00D26E65">
              <w:t>17</w:t>
            </w:r>
          </w:p>
        </w:tc>
        <w:tc>
          <w:tcPr>
            <w:tcW w:w="3969" w:type="dxa"/>
          </w:tcPr>
          <w:p w14:paraId="7FD1112F" w14:textId="77777777" w:rsidR="006908AF" w:rsidRPr="00D26E65" w:rsidRDefault="006908AF" w:rsidP="00DF6AE0">
            <w:pPr>
              <w:pStyle w:val="TAL"/>
            </w:pPr>
            <w:r w:rsidRPr="00D26E65">
              <w:t xml:space="preserve">The UE transmits a </w:t>
            </w:r>
            <w:r w:rsidRPr="00D26E65">
              <w:rPr>
                <w:i/>
              </w:rPr>
              <w:t>SecurityModeComplete</w:t>
            </w:r>
            <w:r w:rsidRPr="00D26E65">
              <w:t xml:space="preserve"> message.</w:t>
            </w:r>
            <w:r w:rsidRPr="00D26E65">
              <w:rPr>
                <w:lang w:eastAsia="zh-CN"/>
              </w:rPr>
              <w:t xml:space="preserve"> The message related PDCP Data PDU should be integrity protected but not ciphered.</w:t>
            </w:r>
          </w:p>
        </w:tc>
        <w:tc>
          <w:tcPr>
            <w:tcW w:w="709" w:type="dxa"/>
          </w:tcPr>
          <w:p w14:paraId="128D3B0D" w14:textId="77777777" w:rsidR="006908AF" w:rsidRPr="00D26E65" w:rsidRDefault="006908AF" w:rsidP="00DF6AE0">
            <w:pPr>
              <w:pStyle w:val="TAC"/>
            </w:pPr>
            <w:r w:rsidRPr="00D26E65">
              <w:t>--&gt;</w:t>
            </w:r>
          </w:p>
        </w:tc>
        <w:tc>
          <w:tcPr>
            <w:tcW w:w="2977" w:type="dxa"/>
          </w:tcPr>
          <w:p w14:paraId="4F1F28AE" w14:textId="77777777" w:rsidR="006908AF" w:rsidRPr="00D26E65" w:rsidRDefault="006908AF" w:rsidP="00DF6AE0">
            <w:pPr>
              <w:pStyle w:val="TAL"/>
              <w:rPr>
                <w:i/>
                <w:iCs/>
              </w:rPr>
            </w:pPr>
            <w:r w:rsidRPr="00D26E65">
              <w:rPr>
                <w:i/>
                <w:iCs/>
              </w:rPr>
              <w:t>SecurityModeComplete</w:t>
            </w:r>
          </w:p>
        </w:tc>
        <w:tc>
          <w:tcPr>
            <w:tcW w:w="567" w:type="dxa"/>
          </w:tcPr>
          <w:p w14:paraId="79687592" w14:textId="77777777" w:rsidR="006908AF" w:rsidRPr="00D26E65" w:rsidRDefault="006908AF" w:rsidP="00DF6AE0">
            <w:pPr>
              <w:pStyle w:val="TAC"/>
            </w:pPr>
            <w:r w:rsidRPr="00D26E65">
              <w:t>-</w:t>
            </w:r>
          </w:p>
        </w:tc>
        <w:tc>
          <w:tcPr>
            <w:tcW w:w="850" w:type="dxa"/>
          </w:tcPr>
          <w:p w14:paraId="3773647D" w14:textId="77777777" w:rsidR="006908AF" w:rsidRPr="00D26E65" w:rsidRDefault="006908AF" w:rsidP="00DF6AE0">
            <w:pPr>
              <w:pStyle w:val="TAC"/>
            </w:pPr>
            <w:r w:rsidRPr="00D26E65">
              <w:t>-</w:t>
            </w:r>
          </w:p>
        </w:tc>
      </w:tr>
      <w:tr w:rsidR="006908AF" w:rsidRPr="00D26E65" w14:paraId="7EA42F96" w14:textId="77777777">
        <w:tc>
          <w:tcPr>
            <w:tcW w:w="534" w:type="dxa"/>
          </w:tcPr>
          <w:p w14:paraId="7D79BE24" w14:textId="77777777" w:rsidR="006908AF" w:rsidRPr="00D26E65" w:rsidRDefault="006908AF" w:rsidP="00DF6AE0">
            <w:pPr>
              <w:pStyle w:val="TAC"/>
            </w:pPr>
            <w:r w:rsidRPr="00D26E65">
              <w:t>18</w:t>
            </w:r>
          </w:p>
        </w:tc>
        <w:tc>
          <w:tcPr>
            <w:tcW w:w="3969" w:type="dxa"/>
          </w:tcPr>
          <w:p w14:paraId="428066C9" w14:textId="77777777" w:rsidR="006908AF" w:rsidRPr="00D26E65" w:rsidRDefault="006908AF" w:rsidP="00DF6AE0">
            <w:pPr>
              <w:pStyle w:val="TAL"/>
            </w:pPr>
            <w:r w:rsidRPr="00D26E65">
              <w:t xml:space="preserve">The SS transmits an </w:t>
            </w:r>
            <w:r w:rsidRPr="00D26E65">
              <w:rPr>
                <w:i/>
              </w:rPr>
              <w:t>UECapabilityEnquiry</w:t>
            </w:r>
            <w:r w:rsidRPr="00D26E65">
              <w:t xml:space="preserve"> message to initiate the UE radio access capability transfer procedure. MAC-I is calculated in such way, it will result in integrity check failure on UE side.</w:t>
            </w:r>
          </w:p>
        </w:tc>
        <w:tc>
          <w:tcPr>
            <w:tcW w:w="709" w:type="dxa"/>
          </w:tcPr>
          <w:p w14:paraId="52F402A9" w14:textId="77777777" w:rsidR="006908AF" w:rsidRPr="00D26E65" w:rsidRDefault="006908AF" w:rsidP="00DF6AE0">
            <w:pPr>
              <w:pStyle w:val="TAC"/>
            </w:pPr>
            <w:r w:rsidRPr="00D26E65">
              <w:t>&lt;--</w:t>
            </w:r>
          </w:p>
        </w:tc>
        <w:tc>
          <w:tcPr>
            <w:tcW w:w="2977" w:type="dxa"/>
          </w:tcPr>
          <w:p w14:paraId="7616FED5" w14:textId="77777777" w:rsidR="006908AF" w:rsidRPr="00D26E65" w:rsidRDefault="006908AF" w:rsidP="00DF6AE0">
            <w:pPr>
              <w:pStyle w:val="TAL"/>
              <w:rPr>
                <w:i/>
                <w:iCs/>
              </w:rPr>
            </w:pPr>
            <w:r w:rsidRPr="00D26E65">
              <w:rPr>
                <w:i/>
              </w:rPr>
              <w:t>UECapabilityEnquiry</w:t>
            </w:r>
          </w:p>
        </w:tc>
        <w:tc>
          <w:tcPr>
            <w:tcW w:w="567" w:type="dxa"/>
          </w:tcPr>
          <w:p w14:paraId="6B3B31BB" w14:textId="77777777" w:rsidR="006908AF" w:rsidRPr="00D26E65" w:rsidRDefault="006908AF" w:rsidP="00DF6AE0">
            <w:pPr>
              <w:pStyle w:val="TAC"/>
            </w:pPr>
            <w:r w:rsidRPr="00D26E65">
              <w:t>-</w:t>
            </w:r>
          </w:p>
        </w:tc>
        <w:tc>
          <w:tcPr>
            <w:tcW w:w="850" w:type="dxa"/>
          </w:tcPr>
          <w:p w14:paraId="58EFB29E" w14:textId="77777777" w:rsidR="006908AF" w:rsidRPr="00D26E65" w:rsidRDefault="006908AF" w:rsidP="00DF6AE0">
            <w:pPr>
              <w:pStyle w:val="TAC"/>
            </w:pPr>
            <w:r w:rsidRPr="00D26E65">
              <w:t>-</w:t>
            </w:r>
          </w:p>
        </w:tc>
      </w:tr>
      <w:tr w:rsidR="006908AF" w:rsidRPr="00D26E65" w14:paraId="62AE6123" w14:textId="77777777">
        <w:tc>
          <w:tcPr>
            <w:tcW w:w="534" w:type="dxa"/>
          </w:tcPr>
          <w:p w14:paraId="7BC285AD" w14:textId="77777777" w:rsidR="006908AF" w:rsidRPr="00D26E65" w:rsidRDefault="006908AF" w:rsidP="00DF6AE0">
            <w:pPr>
              <w:pStyle w:val="TAC"/>
            </w:pPr>
            <w:r w:rsidRPr="00D26E65">
              <w:t>19</w:t>
            </w:r>
          </w:p>
        </w:tc>
        <w:tc>
          <w:tcPr>
            <w:tcW w:w="3969" w:type="dxa"/>
          </w:tcPr>
          <w:p w14:paraId="708F252C" w14:textId="77777777" w:rsidR="006908AF" w:rsidRPr="00D26E65" w:rsidRDefault="006908AF" w:rsidP="00DF6AE0">
            <w:pPr>
              <w:pStyle w:val="TAL"/>
            </w:pPr>
            <w:r w:rsidRPr="00D26E65">
              <w:t xml:space="preserve">Check: Does the UE transmit a </w:t>
            </w:r>
            <w:r w:rsidRPr="00D26E65">
              <w:rPr>
                <w:i/>
              </w:rPr>
              <w:t>RRCConnectionReestablishmentRequest</w:t>
            </w:r>
            <w:r w:rsidRPr="00D26E65">
              <w:t xml:space="preserve"> message on Cell 1?</w:t>
            </w:r>
          </w:p>
        </w:tc>
        <w:tc>
          <w:tcPr>
            <w:tcW w:w="709" w:type="dxa"/>
          </w:tcPr>
          <w:p w14:paraId="3E91F568" w14:textId="77777777" w:rsidR="006908AF" w:rsidRPr="00D26E65" w:rsidRDefault="006908AF" w:rsidP="00DF6AE0">
            <w:pPr>
              <w:pStyle w:val="TAC"/>
            </w:pPr>
            <w:r w:rsidRPr="00D26E65">
              <w:t>--&gt;</w:t>
            </w:r>
          </w:p>
        </w:tc>
        <w:tc>
          <w:tcPr>
            <w:tcW w:w="2977" w:type="dxa"/>
          </w:tcPr>
          <w:p w14:paraId="00806A55" w14:textId="77777777" w:rsidR="006908AF" w:rsidRPr="00D26E65" w:rsidRDefault="006908AF" w:rsidP="00DF6AE0">
            <w:pPr>
              <w:pStyle w:val="TAL"/>
              <w:rPr>
                <w:i/>
              </w:rPr>
            </w:pPr>
            <w:r w:rsidRPr="00D26E65">
              <w:rPr>
                <w:i/>
              </w:rPr>
              <w:t>RRCConnectionReestablishmentRequest</w:t>
            </w:r>
            <w:r w:rsidRPr="00D26E65">
              <w:t xml:space="preserve"> </w:t>
            </w:r>
          </w:p>
        </w:tc>
        <w:tc>
          <w:tcPr>
            <w:tcW w:w="567" w:type="dxa"/>
          </w:tcPr>
          <w:p w14:paraId="597BE04C" w14:textId="77777777" w:rsidR="006908AF" w:rsidRPr="00D26E65" w:rsidRDefault="006908AF" w:rsidP="00DF6AE0">
            <w:pPr>
              <w:pStyle w:val="TAC"/>
            </w:pPr>
            <w:r w:rsidRPr="00D26E65">
              <w:t>3</w:t>
            </w:r>
          </w:p>
        </w:tc>
        <w:tc>
          <w:tcPr>
            <w:tcW w:w="850" w:type="dxa"/>
          </w:tcPr>
          <w:p w14:paraId="00589DE7" w14:textId="77777777" w:rsidR="006908AF" w:rsidRPr="00D26E65" w:rsidRDefault="006908AF" w:rsidP="00DF6AE0">
            <w:pPr>
              <w:pStyle w:val="TAC"/>
            </w:pPr>
            <w:r w:rsidRPr="00D26E65">
              <w:t>P</w:t>
            </w:r>
          </w:p>
        </w:tc>
      </w:tr>
      <w:tr w:rsidR="006908AF" w:rsidRPr="00D26E65" w14:paraId="4FD7BBCE" w14:textId="77777777">
        <w:tc>
          <w:tcPr>
            <w:tcW w:w="534" w:type="dxa"/>
          </w:tcPr>
          <w:p w14:paraId="56D15AB9" w14:textId="77777777" w:rsidR="006908AF" w:rsidRPr="00D26E65" w:rsidRDefault="006908AF" w:rsidP="00DF6AE0">
            <w:pPr>
              <w:pStyle w:val="TAC"/>
            </w:pPr>
            <w:r w:rsidRPr="00D26E65">
              <w:t>20</w:t>
            </w:r>
          </w:p>
        </w:tc>
        <w:tc>
          <w:tcPr>
            <w:tcW w:w="3969" w:type="dxa"/>
          </w:tcPr>
          <w:p w14:paraId="38925FB9" w14:textId="77777777" w:rsidR="006908AF" w:rsidRPr="00D26E65" w:rsidRDefault="006908AF" w:rsidP="00DF6AE0">
            <w:pPr>
              <w:pStyle w:val="TAL"/>
            </w:pPr>
            <w:r w:rsidRPr="00D26E65">
              <w:t xml:space="preserve">The SS transmits a </w:t>
            </w:r>
            <w:r w:rsidRPr="00D26E65">
              <w:rPr>
                <w:i/>
              </w:rPr>
              <w:t>RRCConnectionReestablishment</w:t>
            </w:r>
            <w:r w:rsidRPr="00D26E65">
              <w:t xml:space="preserve"> message</w:t>
            </w:r>
          </w:p>
        </w:tc>
        <w:tc>
          <w:tcPr>
            <w:tcW w:w="709" w:type="dxa"/>
          </w:tcPr>
          <w:p w14:paraId="626F00FD" w14:textId="77777777" w:rsidR="006908AF" w:rsidRPr="00D26E65" w:rsidRDefault="006908AF" w:rsidP="00DF6AE0">
            <w:pPr>
              <w:pStyle w:val="TAC"/>
            </w:pPr>
            <w:r w:rsidRPr="00D26E65">
              <w:t>&lt;--</w:t>
            </w:r>
          </w:p>
        </w:tc>
        <w:tc>
          <w:tcPr>
            <w:tcW w:w="2977" w:type="dxa"/>
          </w:tcPr>
          <w:p w14:paraId="5785E05F" w14:textId="77777777" w:rsidR="006908AF" w:rsidRPr="00D26E65" w:rsidRDefault="006908AF" w:rsidP="00DF6AE0">
            <w:pPr>
              <w:pStyle w:val="TAL"/>
              <w:rPr>
                <w:i/>
              </w:rPr>
            </w:pPr>
            <w:r w:rsidRPr="00D26E65">
              <w:rPr>
                <w:i/>
              </w:rPr>
              <w:t>RRCConnectionReestablishment</w:t>
            </w:r>
          </w:p>
        </w:tc>
        <w:tc>
          <w:tcPr>
            <w:tcW w:w="567" w:type="dxa"/>
          </w:tcPr>
          <w:p w14:paraId="45FD7D05" w14:textId="77777777" w:rsidR="006908AF" w:rsidRPr="00D26E65" w:rsidRDefault="006908AF" w:rsidP="00DF6AE0">
            <w:pPr>
              <w:pStyle w:val="TAC"/>
            </w:pPr>
            <w:r w:rsidRPr="00D26E65">
              <w:t>-</w:t>
            </w:r>
          </w:p>
        </w:tc>
        <w:tc>
          <w:tcPr>
            <w:tcW w:w="850" w:type="dxa"/>
          </w:tcPr>
          <w:p w14:paraId="28B200DC" w14:textId="77777777" w:rsidR="006908AF" w:rsidRPr="00D26E65" w:rsidRDefault="006908AF" w:rsidP="00DF6AE0">
            <w:pPr>
              <w:pStyle w:val="TAC"/>
            </w:pPr>
            <w:r w:rsidRPr="00D26E65">
              <w:t>-</w:t>
            </w:r>
          </w:p>
        </w:tc>
      </w:tr>
      <w:tr w:rsidR="006908AF" w:rsidRPr="00D26E65" w14:paraId="3740B4F4" w14:textId="77777777">
        <w:tc>
          <w:tcPr>
            <w:tcW w:w="534" w:type="dxa"/>
          </w:tcPr>
          <w:p w14:paraId="224CBD68" w14:textId="77777777" w:rsidR="006908AF" w:rsidRPr="00D26E65" w:rsidRDefault="006908AF" w:rsidP="00DF6AE0">
            <w:pPr>
              <w:pStyle w:val="TAC"/>
            </w:pPr>
            <w:r w:rsidRPr="00D26E65">
              <w:t>21</w:t>
            </w:r>
          </w:p>
        </w:tc>
        <w:tc>
          <w:tcPr>
            <w:tcW w:w="3969" w:type="dxa"/>
          </w:tcPr>
          <w:p w14:paraId="750B0403" w14:textId="77777777" w:rsidR="006908AF" w:rsidRPr="00D26E65" w:rsidRDefault="006908AF" w:rsidP="00DF6AE0">
            <w:pPr>
              <w:pStyle w:val="TAL"/>
            </w:pPr>
            <w:r w:rsidRPr="00D26E65">
              <w:t xml:space="preserve">The UE transmits </w:t>
            </w:r>
            <w:r w:rsidRPr="00D26E65">
              <w:rPr>
                <w:i/>
              </w:rPr>
              <w:t>RRCConnectionReestablishmentComplete</w:t>
            </w:r>
            <w:r w:rsidRPr="00D26E65">
              <w:t xml:space="preserve"> message.</w:t>
            </w:r>
          </w:p>
        </w:tc>
        <w:tc>
          <w:tcPr>
            <w:tcW w:w="709" w:type="dxa"/>
          </w:tcPr>
          <w:p w14:paraId="42A5E100" w14:textId="77777777" w:rsidR="006908AF" w:rsidRPr="00D26E65" w:rsidRDefault="006908AF" w:rsidP="00DF6AE0">
            <w:pPr>
              <w:pStyle w:val="TAC"/>
            </w:pPr>
            <w:r w:rsidRPr="00D26E65">
              <w:t>--&gt;</w:t>
            </w:r>
          </w:p>
        </w:tc>
        <w:tc>
          <w:tcPr>
            <w:tcW w:w="2977" w:type="dxa"/>
          </w:tcPr>
          <w:p w14:paraId="70B584DB" w14:textId="77777777" w:rsidR="006908AF" w:rsidRPr="00D26E65" w:rsidRDefault="006908AF" w:rsidP="00DF6AE0">
            <w:pPr>
              <w:pStyle w:val="TAL"/>
              <w:rPr>
                <w:i/>
              </w:rPr>
            </w:pPr>
            <w:r w:rsidRPr="00D26E65">
              <w:rPr>
                <w:i/>
              </w:rPr>
              <w:t>RRCConnectionReestablishmentComplete</w:t>
            </w:r>
            <w:r w:rsidRPr="00D26E65" w:rsidDel="00345FF8">
              <w:rPr>
                <w:i/>
                <w:iCs/>
              </w:rPr>
              <w:t xml:space="preserve"> </w:t>
            </w:r>
          </w:p>
        </w:tc>
        <w:tc>
          <w:tcPr>
            <w:tcW w:w="567" w:type="dxa"/>
          </w:tcPr>
          <w:p w14:paraId="7EB6A6D0" w14:textId="77777777" w:rsidR="006908AF" w:rsidRPr="00D26E65" w:rsidRDefault="006908AF" w:rsidP="00DF6AE0">
            <w:pPr>
              <w:pStyle w:val="TAC"/>
            </w:pPr>
            <w:r w:rsidRPr="00D26E65">
              <w:t>-</w:t>
            </w:r>
          </w:p>
        </w:tc>
        <w:tc>
          <w:tcPr>
            <w:tcW w:w="850" w:type="dxa"/>
          </w:tcPr>
          <w:p w14:paraId="402A7113" w14:textId="77777777" w:rsidR="006908AF" w:rsidRPr="00D26E65" w:rsidRDefault="006908AF" w:rsidP="00DF6AE0">
            <w:pPr>
              <w:pStyle w:val="TAC"/>
            </w:pPr>
            <w:r w:rsidRPr="00D26E65">
              <w:t>-</w:t>
            </w:r>
          </w:p>
        </w:tc>
      </w:tr>
      <w:tr w:rsidR="0011078D" w:rsidRPr="00D26E65" w14:paraId="719A4510"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86AC051" w14:textId="77777777" w:rsidR="0011078D" w:rsidRPr="00D26E65" w:rsidRDefault="0011078D" w:rsidP="005930DD">
            <w:pPr>
              <w:pStyle w:val="TAC"/>
            </w:pPr>
            <w:r w:rsidRPr="00D26E65">
              <w:t>21A</w:t>
            </w:r>
          </w:p>
        </w:tc>
        <w:tc>
          <w:tcPr>
            <w:tcW w:w="3969" w:type="dxa"/>
            <w:tcBorders>
              <w:top w:val="single" w:sz="4" w:space="0" w:color="auto"/>
              <w:left w:val="single" w:sz="4" w:space="0" w:color="auto"/>
              <w:bottom w:val="single" w:sz="4" w:space="0" w:color="auto"/>
              <w:right w:val="single" w:sz="4" w:space="0" w:color="auto"/>
            </w:tcBorders>
          </w:tcPr>
          <w:p w14:paraId="4260CECC" w14:textId="77777777" w:rsidR="0011078D" w:rsidRPr="00D26E65" w:rsidRDefault="0011078D" w:rsidP="005930DD">
            <w:pPr>
              <w:pStyle w:val="TAL"/>
            </w:pPr>
            <w:r w:rsidRPr="00D26E65">
              <w:t xml:space="preserve">The SS transmits an </w:t>
            </w:r>
            <w:r w:rsidRPr="00D26E65">
              <w:rPr>
                <w:i/>
                <w:iCs/>
              </w:rPr>
              <w:t>RRCConnectionReconfiguration</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6EA4D1E" w14:textId="77777777" w:rsidR="0011078D" w:rsidRPr="00D26E65" w:rsidRDefault="0011078D" w:rsidP="005930DD">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59D25AE" w14:textId="77777777" w:rsidR="0011078D" w:rsidRPr="00D26E65" w:rsidRDefault="0011078D" w:rsidP="005930DD">
            <w:pPr>
              <w:pStyle w:val="TAL"/>
            </w:pPr>
            <w:r w:rsidRPr="00D26E65">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68BB5D60" w14:textId="77777777" w:rsidR="0011078D" w:rsidRPr="00D26E65" w:rsidRDefault="0011078D" w:rsidP="005930DD">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tcBorders>
          </w:tcPr>
          <w:p w14:paraId="76FA0B8E" w14:textId="77777777" w:rsidR="0011078D" w:rsidRPr="00D26E65" w:rsidRDefault="0011078D" w:rsidP="005930DD">
            <w:pPr>
              <w:pStyle w:val="TAC"/>
              <w:rPr>
                <w:rFonts w:eastAsia="MS Gothic"/>
              </w:rPr>
            </w:pPr>
            <w:r w:rsidRPr="00D26E65">
              <w:rPr>
                <w:rFonts w:eastAsia="MS Gothic"/>
              </w:rPr>
              <w:t>-</w:t>
            </w:r>
          </w:p>
        </w:tc>
      </w:tr>
      <w:tr w:rsidR="0011078D" w:rsidRPr="00D26E65" w14:paraId="106E0BA8" w14:textId="77777777">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46586807" w14:textId="77777777" w:rsidR="0011078D" w:rsidRPr="00D26E65" w:rsidRDefault="0011078D" w:rsidP="005930DD">
            <w:pPr>
              <w:pStyle w:val="TAC"/>
            </w:pPr>
            <w:r w:rsidRPr="00D26E65">
              <w:t>21B</w:t>
            </w:r>
          </w:p>
        </w:tc>
        <w:tc>
          <w:tcPr>
            <w:tcW w:w="3969" w:type="dxa"/>
            <w:tcBorders>
              <w:top w:val="single" w:sz="4" w:space="0" w:color="auto"/>
              <w:left w:val="single" w:sz="4" w:space="0" w:color="auto"/>
              <w:bottom w:val="single" w:sz="4" w:space="0" w:color="auto"/>
              <w:right w:val="single" w:sz="4" w:space="0" w:color="auto"/>
            </w:tcBorders>
          </w:tcPr>
          <w:p w14:paraId="489BC011" w14:textId="77777777" w:rsidR="0011078D" w:rsidRPr="00D26E65" w:rsidRDefault="0011078D" w:rsidP="005930DD">
            <w:pPr>
              <w:pStyle w:val="TAL"/>
              <w:rPr>
                <w:rFonts w:eastAsia="MS Gothic"/>
              </w:rPr>
            </w:pPr>
            <w:r w:rsidRPr="00D26E65">
              <w:t xml:space="preserve">The UE transmits an </w:t>
            </w:r>
            <w:r w:rsidRPr="00D26E65">
              <w:rPr>
                <w:i/>
                <w:iCs/>
              </w:rPr>
              <w:t>RRCConnectionReconfigurationComplete</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A2418C1" w14:textId="77777777" w:rsidR="0011078D" w:rsidRPr="00D26E65" w:rsidRDefault="0011078D" w:rsidP="005930DD">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75D67003" w14:textId="77777777" w:rsidR="0011078D" w:rsidRPr="00D26E65" w:rsidRDefault="0011078D" w:rsidP="005930DD">
            <w:pPr>
              <w:pStyle w:val="TAL"/>
            </w:pPr>
            <w:r w:rsidRPr="00D26E65">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3E94235E" w14:textId="77777777" w:rsidR="0011078D" w:rsidRPr="00D26E65" w:rsidRDefault="0011078D" w:rsidP="005930DD">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tcBorders>
          </w:tcPr>
          <w:p w14:paraId="541DA5CA" w14:textId="77777777" w:rsidR="0011078D" w:rsidRPr="00D26E65" w:rsidRDefault="0011078D" w:rsidP="005930DD">
            <w:pPr>
              <w:pStyle w:val="TAC"/>
            </w:pPr>
            <w:r w:rsidRPr="00D26E65">
              <w:t>-</w:t>
            </w:r>
          </w:p>
        </w:tc>
      </w:tr>
      <w:tr w:rsidR="006908AF" w:rsidRPr="00D26E65" w14:paraId="080934FB" w14:textId="77777777">
        <w:tc>
          <w:tcPr>
            <w:tcW w:w="534" w:type="dxa"/>
          </w:tcPr>
          <w:p w14:paraId="68C1D444" w14:textId="77777777" w:rsidR="006908AF" w:rsidRPr="00D26E65" w:rsidRDefault="006908AF" w:rsidP="00DF6AE0">
            <w:pPr>
              <w:pStyle w:val="TAC"/>
            </w:pPr>
            <w:r w:rsidRPr="00D26E65">
              <w:t>22</w:t>
            </w:r>
          </w:p>
        </w:tc>
        <w:tc>
          <w:tcPr>
            <w:tcW w:w="3969" w:type="dxa"/>
          </w:tcPr>
          <w:p w14:paraId="6EF9234B" w14:textId="77777777" w:rsidR="006908AF" w:rsidRPr="00D26E65" w:rsidRDefault="006908AF" w:rsidP="00DF6AE0">
            <w:pPr>
              <w:pStyle w:val="TAL"/>
            </w:pPr>
            <w:r w:rsidRPr="00D26E65">
              <w:t>Check: Does the test result of generic test procedure in TS 36.508 subclause 6.4.2.3 indicate that the UE is in E-UTRA RRC_CONNECTED state on Cell 1?</w:t>
            </w:r>
          </w:p>
        </w:tc>
        <w:tc>
          <w:tcPr>
            <w:tcW w:w="709" w:type="dxa"/>
          </w:tcPr>
          <w:p w14:paraId="66CBF858" w14:textId="77777777" w:rsidR="006908AF" w:rsidRPr="00D26E65" w:rsidRDefault="006908AF" w:rsidP="00DF6AE0">
            <w:pPr>
              <w:pStyle w:val="TAC"/>
            </w:pPr>
            <w:r w:rsidRPr="00D26E65">
              <w:t>-</w:t>
            </w:r>
          </w:p>
        </w:tc>
        <w:tc>
          <w:tcPr>
            <w:tcW w:w="2977" w:type="dxa"/>
          </w:tcPr>
          <w:p w14:paraId="3A032ACD" w14:textId="77777777" w:rsidR="006908AF" w:rsidRPr="00D26E65" w:rsidRDefault="006908AF" w:rsidP="00DF6AE0">
            <w:pPr>
              <w:pStyle w:val="TAL"/>
              <w:rPr>
                <w:i/>
                <w:iCs/>
              </w:rPr>
            </w:pPr>
            <w:r w:rsidRPr="00D26E65">
              <w:rPr>
                <w:i/>
              </w:rPr>
              <w:t>-</w:t>
            </w:r>
          </w:p>
        </w:tc>
        <w:tc>
          <w:tcPr>
            <w:tcW w:w="567" w:type="dxa"/>
          </w:tcPr>
          <w:p w14:paraId="268DC45B" w14:textId="77777777" w:rsidR="006908AF" w:rsidRPr="00D26E65" w:rsidRDefault="006908AF" w:rsidP="00DF6AE0">
            <w:pPr>
              <w:pStyle w:val="TAC"/>
            </w:pPr>
            <w:r w:rsidRPr="00D26E65">
              <w:t>-</w:t>
            </w:r>
          </w:p>
        </w:tc>
        <w:tc>
          <w:tcPr>
            <w:tcW w:w="850" w:type="dxa"/>
          </w:tcPr>
          <w:p w14:paraId="27B28E48" w14:textId="77777777" w:rsidR="006908AF" w:rsidRPr="00D26E65" w:rsidRDefault="006908AF" w:rsidP="00DF6AE0">
            <w:pPr>
              <w:pStyle w:val="TAC"/>
            </w:pPr>
            <w:r w:rsidRPr="00D26E65">
              <w:t>-</w:t>
            </w:r>
          </w:p>
        </w:tc>
      </w:tr>
    </w:tbl>
    <w:p w14:paraId="644225F9" w14:textId="77777777" w:rsidR="001A52AB" w:rsidRPr="00D26E65" w:rsidRDefault="001A52AB" w:rsidP="00E72772"/>
    <w:p w14:paraId="58B7A26A" w14:textId="77777777" w:rsidR="001A52AB" w:rsidRPr="00D26E65" w:rsidRDefault="001A52AB" w:rsidP="001A52AB">
      <w:pPr>
        <w:pStyle w:val="H6"/>
      </w:pPr>
      <w:smartTag w:uri="urn:schemas-microsoft-com:office:smarttags" w:element="chsdate">
        <w:smartTagPr>
          <w:attr w:name="IsROCDate" w:val="False"/>
          <w:attr w:name="IsLunarDate" w:val="False"/>
          <w:attr w:name="Day" w:val="30"/>
          <w:attr w:name="Month" w:val="12"/>
          <w:attr w:name="Year" w:val="1899"/>
        </w:smartTagPr>
        <w:r w:rsidRPr="00D26E65">
          <w:t>7</w:t>
        </w:r>
        <w:r w:rsidRPr="00D26E65">
          <w:rPr>
            <w:rFonts w:eastAsia="MS Gothic"/>
          </w:rPr>
          <w:t>.</w:t>
        </w:r>
        <w:r w:rsidRPr="00D26E65">
          <w:t>3</w:t>
        </w:r>
        <w:r w:rsidRPr="00D26E65">
          <w:rPr>
            <w:rFonts w:eastAsia="MS Gothic"/>
          </w:rPr>
          <w:t>.</w:t>
        </w:r>
        <w:r w:rsidRPr="00D26E65">
          <w:t>4</w:t>
        </w:r>
      </w:smartTag>
      <w:r w:rsidRPr="00D26E65">
        <w:t>.1.3.3</w:t>
      </w:r>
      <w:r w:rsidRPr="00D26E65">
        <w:tab/>
        <w:t>Specific message contents</w:t>
      </w:r>
    </w:p>
    <w:p w14:paraId="17DE97FF" w14:textId="77777777" w:rsidR="001A52AB" w:rsidRPr="00D26E65" w:rsidRDefault="001A52AB" w:rsidP="001A52AB">
      <w:pPr>
        <w:pStyle w:val="TH"/>
      </w:pPr>
      <w:r w:rsidRPr="00D26E65">
        <w:t>Table 7.3.4.1.</w:t>
      </w:r>
      <w:r w:rsidR="006F2FE6" w:rsidRPr="00D26E65">
        <w:t>3.3</w:t>
      </w:r>
      <w:r w:rsidRPr="00D26E65">
        <w:t>-1</w:t>
      </w:r>
      <w:r w:rsidR="00FA50DD" w:rsidRPr="00D26E65">
        <w:t>:</w:t>
      </w:r>
      <w:r w:rsidRPr="00D26E65">
        <w:t xml:space="preserve"> </w:t>
      </w:r>
      <w:r w:rsidRPr="00D26E65">
        <w:rPr>
          <w:i/>
          <w:iCs/>
        </w:rPr>
        <w:t>SecurityModeCommand</w:t>
      </w:r>
      <w:r w:rsidRPr="00D26E65">
        <w:t xml:space="preserve"> message (step</w:t>
      </w:r>
      <w:r w:rsidR="006908AF" w:rsidRPr="00D26E65">
        <w:t>s</w:t>
      </w:r>
      <w:r w:rsidRPr="00D26E65">
        <w:t xml:space="preserve"> </w:t>
      </w:r>
      <w:r w:rsidR="006908AF" w:rsidRPr="00D26E65">
        <w:rPr>
          <w:lang w:eastAsia="zh-CN"/>
        </w:rPr>
        <w:t>5, 14 and 16</w:t>
      </w:r>
      <w:r w:rsidR="00A30085" w:rsidRPr="00D26E65">
        <w:rPr>
          <w:lang w:eastAsia="zh-CN"/>
        </w:rPr>
        <w:t>,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52AB" w:rsidRPr="00D26E65" w14:paraId="4C0C6759" w14:textId="77777777">
        <w:trPr>
          <w:gridBefore w:val="1"/>
          <w:wBefore w:w="9" w:type="dxa"/>
        </w:trPr>
        <w:tc>
          <w:tcPr>
            <w:tcW w:w="9738" w:type="dxa"/>
            <w:gridSpan w:val="4"/>
          </w:tcPr>
          <w:p w14:paraId="5179E328" w14:textId="77777777" w:rsidR="001A52AB" w:rsidRPr="00D26E65" w:rsidRDefault="001A52AB" w:rsidP="001A52AB">
            <w:pPr>
              <w:pStyle w:val="TAL"/>
            </w:pPr>
            <w:r w:rsidRPr="00D26E65">
              <w:t>Derivation Path: 36.</w:t>
            </w:r>
            <w:r w:rsidR="00A30085" w:rsidRPr="00D26E65">
              <w:t>508</w:t>
            </w:r>
            <w:r w:rsidRPr="00D26E65">
              <w:t xml:space="preserve"> </w:t>
            </w:r>
            <w:r w:rsidR="00A30085" w:rsidRPr="00D26E65">
              <w:rPr>
                <w:lang w:eastAsia="zh-CN"/>
              </w:rPr>
              <w:t>Table 4.6.1-19</w:t>
            </w:r>
          </w:p>
        </w:tc>
      </w:tr>
      <w:tr w:rsidR="001A52AB" w:rsidRPr="00D26E65" w14:paraId="6070D617" w14:textId="77777777">
        <w:tblPrEx>
          <w:tblCellMar>
            <w:left w:w="108" w:type="dxa"/>
            <w:right w:w="108" w:type="dxa"/>
          </w:tblCellMar>
        </w:tblPrEx>
        <w:tc>
          <w:tcPr>
            <w:tcW w:w="4535" w:type="dxa"/>
            <w:gridSpan w:val="2"/>
          </w:tcPr>
          <w:p w14:paraId="12E597CD" w14:textId="77777777" w:rsidR="001A52AB" w:rsidRPr="00D26E65" w:rsidRDefault="001A52AB" w:rsidP="001A52AB">
            <w:pPr>
              <w:pStyle w:val="TAH"/>
            </w:pPr>
            <w:r w:rsidRPr="00D26E65">
              <w:t>Information Element</w:t>
            </w:r>
          </w:p>
        </w:tc>
        <w:tc>
          <w:tcPr>
            <w:tcW w:w="2267" w:type="dxa"/>
          </w:tcPr>
          <w:p w14:paraId="0CFD5E7B" w14:textId="77777777" w:rsidR="001A52AB" w:rsidRPr="00D26E65" w:rsidRDefault="001A52AB" w:rsidP="001A52AB">
            <w:pPr>
              <w:pStyle w:val="TAH"/>
            </w:pPr>
            <w:r w:rsidRPr="00D26E65">
              <w:t>Value/remark</w:t>
            </w:r>
          </w:p>
        </w:tc>
        <w:tc>
          <w:tcPr>
            <w:tcW w:w="1700" w:type="dxa"/>
          </w:tcPr>
          <w:p w14:paraId="6F1E4157" w14:textId="77777777" w:rsidR="001A52AB" w:rsidRPr="00D26E65" w:rsidRDefault="001A52AB" w:rsidP="001A52AB">
            <w:pPr>
              <w:pStyle w:val="TAH"/>
            </w:pPr>
            <w:r w:rsidRPr="00D26E65">
              <w:t>Comment</w:t>
            </w:r>
          </w:p>
        </w:tc>
        <w:tc>
          <w:tcPr>
            <w:tcW w:w="1245" w:type="dxa"/>
          </w:tcPr>
          <w:p w14:paraId="76BD8A55" w14:textId="77777777" w:rsidR="001A52AB" w:rsidRPr="00D26E65" w:rsidRDefault="001A52AB" w:rsidP="001A52AB">
            <w:pPr>
              <w:pStyle w:val="TAH"/>
            </w:pPr>
            <w:r w:rsidRPr="00D26E65">
              <w:t>Condition</w:t>
            </w:r>
          </w:p>
        </w:tc>
      </w:tr>
      <w:tr w:rsidR="001A52AB" w:rsidRPr="00D26E65" w14:paraId="15A5620C" w14:textId="77777777">
        <w:tblPrEx>
          <w:tblCellMar>
            <w:left w:w="108" w:type="dxa"/>
            <w:right w:w="108" w:type="dxa"/>
          </w:tblCellMar>
        </w:tblPrEx>
        <w:tc>
          <w:tcPr>
            <w:tcW w:w="4535" w:type="dxa"/>
            <w:gridSpan w:val="2"/>
          </w:tcPr>
          <w:p w14:paraId="63D209E5" w14:textId="77777777" w:rsidR="001A52AB" w:rsidRPr="00D26E65" w:rsidRDefault="001A52AB" w:rsidP="001A52AB">
            <w:pPr>
              <w:pStyle w:val="TAL"/>
            </w:pPr>
            <w:r w:rsidRPr="00D26E65">
              <w:t>SecurityModeCommand ::= SEQUENCE {</w:t>
            </w:r>
          </w:p>
        </w:tc>
        <w:tc>
          <w:tcPr>
            <w:tcW w:w="2267" w:type="dxa"/>
          </w:tcPr>
          <w:p w14:paraId="0BD2725B" w14:textId="77777777" w:rsidR="001A52AB" w:rsidRPr="00D26E65" w:rsidRDefault="001A52AB" w:rsidP="001A52AB">
            <w:pPr>
              <w:pStyle w:val="TAL"/>
            </w:pPr>
          </w:p>
        </w:tc>
        <w:tc>
          <w:tcPr>
            <w:tcW w:w="1700" w:type="dxa"/>
          </w:tcPr>
          <w:p w14:paraId="2379D092" w14:textId="77777777" w:rsidR="001A52AB" w:rsidRPr="00D26E65" w:rsidRDefault="001A52AB" w:rsidP="001A52AB">
            <w:pPr>
              <w:pStyle w:val="TAL"/>
            </w:pPr>
          </w:p>
        </w:tc>
        <w:tc>
          <w:tcPr>
            <w:tcW w:w="1245" w:type="dxa"/>
          </w:tcPr>
          <w:p w14:paraId="13433DC5" w14:textId="77777777" w:rsidR="001A52AB" w:rsidRPr="00D26E65" w:rsidRDefault="001A52AB" w:rsidP="001A52AB">
            <w:pPr>
              <w:pStyle w:val="TAL"/>
            </w:pPr>
          </w:p>
        </w:tc>
      </w:tr>
      <w:tr w:rsidR="001A52AB" w:rsidRPr="00D26E65" w14:paraId="49F1CD30" w14:textId="77777777">
        <w:tblPrEx>
          <w:tblCellMar>
            <w:left w:w="108" w:type="dxa"/>
            <w:right w:w="108" w:type="dxa"/>
          </w:tblCellMar>
        </w:tblPrEx>
        <w:tc>
          <w:tcPr>
            <w:tcW w:w="4535" w:type="dxa"/>
            <w:gridSpan w:val="2"/>
          </w:tcPr>
          <w:p w14:paraId="04AF11AC" w14:textId="77777777" w:rsidR="001A52AB" w:rsidRPr="00D26E65" w:rsidRDefault="001A52AB" w:rsidP="001A52AB">
            <w:pPr>
              <w:pStyle w:val="TAL"/>
            </w:pPr>
            <w:r w:rsidRPr="00D26E65">
              <w:t xml:space="preserve">  rrc-TransactionIdentifier</w:t>
            </w:r>
          </w:p>
        </w:tc>
        <w:tc>
          <w:tcPr>
            <w:tcW w:w="2267" w:type="dxa"/>
          </w:tcPr>
          <w:p w14:paraId="4B45A683" w14:textId="77777777" w:rsidR="001A52AB" w:rsidRPr="00D26E65" w:rsidRDefault="001A52AB" w:rsidP="001A52AB">
            <w:pPr>
              <w:pStyle w:val="TAL"/>
            </w:pPr>
            <w:r w:rsidRPr="00D26E65">
              <w:t>RRC-TransactionIdentifier-DL</w:t>
            </w:r>
          </w:p>
        </w:tc>
        <w:tc>
          <w:tcPr>
            <w:tcW w:w="1700" w:type="dxa"/>
          </w:tcPr>
          <w:p w14:paraId="4A11BDD1" w14:textId="77777777" w:rsidR="001A52AB" w:rsidRPr="00D26E65" w:rsidRDefault="001A52AB" w:rsidP="001A52AB">
            <w:pPr>
              <w:pStyle w:val="TAL"/>
            </w:pPr>
          </w:p>
        </w:tc>
        <w:tc>
          <w:tcPr>
            <w:tcW w:w="1245" w:type="dxa"/>
          </w:tcPr>
          <w:p w14:paraId="25ABC6AE" w14:textId="77777777" w:rsidR="001A52AB" w:rsidRPr="00D26E65" w:rsidRDefault="001A52AB" w:rsidP="001A52AB">
            <w:pPr>
              <w:pStyle w:val="TAL"/>
            </w:pPr>
          </w:p>
        </w:tc>
      </w:tr>
      <w:tr w:rsidR="001A52AB" w:rsidRPr="00D26E65" w14:paraId="4D13D238" w14:textId="77777777">
        <w:tblPrEx>
          <w:tblCellMar>
            <w:left w:w="108" w:type="dxa"/>
            <w:right w:w="108" w:type="dxa"/>
          </w:tblCellMar>
        </w:tblPrEx>
        <w:tc>
          <w:tcPr>
            <w:tcW w:w="4535" w:type="dxa"/>
            <w:gridSpan w:val="2"/>
          </w:tcPr>
          <w:p w14:paraId="5C598B52" w14:textId="77777777" w:rsidR="001A52AB" w:rsidRPr="00D26E65" w:rsidRDefault="001A52AB" w:rsidP="001A52AB">
            <w:pPr>
              <w:pStyle w:val="TAL"/>
            </w:pPr>
            <w:r w:rsidRPr="00D26E65">
              <w:t xml:space="preserve">  criticalExtensions CHOICE {</w:t>
            </w:r>
          </w:p>
        </w:tc>
        <w:tc>
          <w:tcPr>
            <w:tcW w:w="2267" w:type="dxa"/>
          </w:tcPr>
          <w:p w14:paraId="72429D4E" w14:textId="77777777" w:rsidR="001A52AB" w:rsidRPr="00D26E65" w:rsidRDefault="001A52AB" w:rsidP="001A52AB">
            <w:pPr>
              <w:pStyle w:val="TAL"/>
            </w:pPr>
          </w:p>
        </w:tc>
        <w:tc>
          <w:tcPr>
            <w:tcW w:w="1700" w:type="dxa"/>
          </w:tcPr>
          <w:p w14:paraId="0099B559" w14:textId="77777777" w:rsidR="001A52AB" w:rsidRPr="00D26E65" w:rsidRDefault="001A52AB" w:rsidP="001A52AB">
            <w:pPr>
              <w:pStyle w:val="TAL"/>
            </w:pPr>
          </w:p>
        </w:tc>
        <w:tc>
          <w:tcPr>
            <w:tcW w:w="1245" w:type="dxa"/>
          </w:tcPr>
          <w:p w14:paraId="23CEBC20" w14:textId="77777777" w:rsidR="001A52AB" w:rsidRPr="00D26E65" w:rsidRDefault="001A52AB" w:rsidP="001A52AB">
            <w:pPr>
              <w:pStyle w:val="TAL"/>
            </w:pPr>
          </w:p>
        </w:tc>
      </w:tr>
      <w:tr w:rsidR="001A52AB" w:rsidRPr="00D26E65" w14:paraId="008F134E" w14:textId="77777777">
        <w:tblPrEx>
          <w:tblCellMar>
            <w:left w:w="108" w:type="dxa"/>
            <w:right w:w="108" w:type="dxa"/>
          </w:tblCellMar>
        </w:tblPrEx>
        <w:tc>
          <w:tcPr>
            <w:tcW w:w="4535" w:type="dxa"/>
            <w:gridSpan w:val="2"/>
          </w:tcPr>
          <w:p w14:paraId="0C749556" w14:textId="77777777" w:rsidR="001A52AB" w:rsidRPr="00D26E65" w:rsidRDefault="001A52AB" w:rsidP="001A52AB">
            <w:pPr>
              <w:pStyle w:val="TAL"/>
            </w:pPr>
            <w:r w:rsidRPr="00D26E65">
              <w:t xml:space="preserve">    c1 CHOICE{</w:t>
            </w:r>
          </w:p>
        </w:tc>
        <w:tc>
          <w:tcPr>
            <w:tcW w:w="2267" w:type="dxa"/>
          </w:tcPr>
          <w:p w14:paraId="6F91BE16" w14:textId="77777777" w:rsidR="001A52AB" w:rsidRPr="00D26E65" w:rsidRDefault="001A52AB" w:rsidP="001A52AB">
            <w:pPr>
              <w:pStyle w:val="TAL"/>
            </w:pPr>
          </w:p>
        </w:tc>
        <w:tc>
          <w:tcPr>
            <w:tcW w:w="1700" w:type="dxa"/>
          </w:tcPr>
          <w:p w14:paraId="45363486" w14:textId="77777777" w:rsidR="001A52AB" w:rsidRPr="00D26E65" w:rsidRDefault="001A52AB" w:rsidP="001A52AB">
            <w:pPr>
              <w:pStyle w:val="TAL"/>
            </w:pPr>
          </w:p>
        </w:tc>
        <w:tc>
          <w:tcPr>
            <w:tcW w:w="1245" w:type="dxa"/>
          </w:tcPr>
          <w:p w14:paraId="4B89CD20" w14:textId="77777777" w:rsidR="001A52AB" w:rsidRPr="00D26E65" w:rsidRDefault="001A52AB" w:rsidP="001A52AB">
            <w:pPr>
              <w:pStyle w:val="TAL"/>
            </w:pPr>
          </w:p>
        </w:tc>
      </w:tr>
      <w:tr w:rsidR="001A52AB" w:rsidRPr="00D26E65" w14:paraId="63D18A6A" w14:textId="77777777">
        <w:tblPrEx>
          <w:tblCellMar>
            <w:left w:w="108" w:type="dxa"/>
            <w:right w:w="108" w:type="dxa"/>
          </w:tblCellMar>
        </w:tblPrEx>
        <w:tc>
          <w:tcPr>
            <w:tcW w:w="4535" w:type="dxa"/>
            <w:gridSpan w:val="2"/>
          </w:tcPr>
          <w:p w14:paraId="0BE4402D" w14:textId="77777777" w:rsidR="001A52AB" w:rsidRPr="00D26E65" w:rsidRDefault="001A52AB" w:rsidP="001A52AB">
            <w:pPr>
              <w:pStyle w:val="TAL"/>
            </w:pPr>
            <w:r w:rsidRPr="00D26E65">
              <w:t xml:space="preserve">      securityModeCommand-r8 SEQUENCE {</w:t>
            </w:r>
          </w:p>
        </w:tc>
        <w:tc>
          <w:tcPr>
            <w:tcW w:w="2267" w:type="dxa"/>
          </w:tcPr>
          <w:p w14:paraId="4E7EB199" w14:textId="77777777" w:rsidR="001A52AB" w:rsidRPr="00D26E65" w:rsidRDefault="001A52AB" w:rsidP="001A52AB">
            <w:pPr>
              <w:pStyle w:val="TAL"/>
            </w:pPr>
          </w:p>
        </w:tc>
        <w:tc>
          <w:tcPr>
            <w:tcW w:w="1700" w:type="dxa"/>
          </w:tcPr>
          <w:p w14:paraId="6D702936" w14:textId="77777777" w:rsidR="001A52AB" w:rsidRPr="00D26E65" w:rsidRDefault="001A52AB" w:rsidP="001A52AB">
            <w:pPr>
              <w:pStyle w:val="TAL"/>
            </w:pPr>
          </w:p>
        </w:tc>
        <w:tc>
          <w:tcPr>
            <w:tcW w:w="1245" w:type="dxa"/>
          </w:tcPr>
          <w:p w14:paraId="02E9F10F" w14:textId="77777777" w:rsidR="001A52AB" w:rsidRPr="00D26E65" w:rsidRDefault="001A52AB" w:rsidP="001A52AB">
            <w:pPr>
              <w:pStyle w:val="TAL"/>
            </w:pPr>
          </w:p>
        </w:tc>
      </w:tr>
      <w:tr w:rsidR="001A52AB" w:rsidRPr="00D26E65" w14:paraId="4CC83491" w14:textId="77777777">
        <w:tblPrEx>
          <w:tblCellMar>
            <w:left w:w="108" w:type="dxa"/>
            <w:right w:w="108" w:type="dxa"/>
          </w:tblCellMar>
        </w:tblPrEx>
        <w:tc>
          <w:tcPr>
            <w:tcW w:w="4535" w:type="dxa"/>
            <w:gridSpan w:val="2"/>
          </w:tcPr>
          <w:p w14:paraId="78B7E6AA" w14:textId="77777777" w:rsidR="001A52AB" w:rsidRPr="00D26E65" w:rsidRDefault="001A52AB" w:rsidP="001A52AB">
            <w:pPr>
              <w:pStyle w:val="TAL"/>
            </w:pPr>
            <w:r w:rsidRPr="00D26E65">
              <w:t xml:space="preserve">        securityConfig</w:t>
            </w:r>
            <w:r w:rsidR="00E72772" w:rsidRPr="00D26E65">
              <w:rPr>
                <w:lang w:eastAsia="zh-CN"/>
              </w:rPr>
              <w:t>SMC</w:t>
            </w:r>
            <w:r w:rsidRPr="00D26E65">
              <w:t xml:space="preserve"> SEQUENCE {</w:t>
            </w:r>
          </w:p>
        </w:tc>
        <w:tc>
          <w:tcPr>
            <w:tcW w:w="2267" w:type="dxa"/>
          </w:tcPr>
          <w:p w14:paraId="4218F6A7" w14:textId="77777777" w:rsidR="001A52AB" w:rsidRPr="00D26E65" w:rsidRDefault="001A52AB" w:rsidP="001A52AB">
            <w:pPr>
              <w:pStyle w:val="TAL"/>
            </w:pPr>
          </w:p>
        </w:tc>
        <w:tc>
          <w:tcPr>
            <w:tcW w:w="1700" w:type="dxa"/>
          </w:tcPr>
          <w:p w14:paraId="52BB37EA" w14:textId="77777777" w:rsidR="001A52AB" w:rsidRPr="00D26E65" w:rsidRDefault="001A52AB" w:rsidP="001A52AB">
            <w:pPr>
              <w:pStyle w:val="TAL"/>
            </w:pPr>
          </w:p>
        </w:tc>
        <w:tc>
          <w:tcPr>
            <w:tcW w:w="1245" w:type="dxa"/>
          </w:tcPr>
          <w:p w14:paraId="735CDE47" w14:textId="77777777" w:rsidR="001A52AB" w:rsidRPr="00D26E65" w:rsidRDefault="001A52AB" w:rsidP="001A52AB">
            <w:pPr>
              <w:pStyle w:val="TAL"/>
            </w:pPr>
          </w:p>
        </w:tc>
      </w:tr>
      <w:tr w:rsidR="00E72772" w:rsidRPr="00D26E65" w14:paraId="37D6B214" w14:textId="77777777">
        <w:tblPrEx>
          <w:tblCellMar>
            <w:left w:w="108" w:type="dxa"/>
            <w:right w:w="108" w:type="dxa"/>
          </w:tblCellMar>
        </w:tblPrEx>
        <w:tc>
          <w:tcPr>
            <w:tcW w:w="4535" w:type="dxa"/>
            <w:gridSpan w:val="2"/>
          </w:tcPr>
          <w:p w14:paraId="3795725F" w14:textId="77777777" w:rsidR="00E72772" w:rsidRPr="00D26E65" w:rsidRDefault="00E72772" w:rsidP="00E46B86">
            <w:pPr>
              <w:pStyle w:val="TAL"/>
              <w:rPr>
                <w:lang w:eastAsia="zh-CN"/>
              </w:rPr>
            </w:pPr>
            <w:r w:rsidRPr="00D26E65">
              <w:rPr>
                <w:lang w:eastAsia="zh-CN"/>
              </w:rPr>
              <w:t xml:space="preserve">          </w:t>
            </w:r>
            <w:r w:rsidRPr="00D26E65">
              <w:t>securityAlgorithmConfig</w:t>
            </w:r>
            <w:r w:rsidRPr="00D26E65">
              <w:rPr>
                <w:lang w:eastAsia="zh-CN"/>
              </w:rPr>
              <w:t xml:space="preserve"> SEQUENCE {</w:t>
            </w:r>
          </w:p>
        </w:tc>
        <w:tc>
          <w:tcPr>
            <w:tcW w:w="2267" w:type="dxa"/>
          </w:tcPr>
          <w:p w14:paraId="7B517C3A" w14:textId="77777777" w:rsidR="00E72772" w:rsidRPr="00D26E65" w:rsidRDefault="00E72772" w:rsidP="00E46B86">
            <w:pPr>
              <w:pStyle w:val="TAL"/>
            </w:pPr>
          </w:p>
        </w:tc>
        <w:tc>
          <w:tcPr>
            <w:tcW w:w="1700" w:type="dxa"/>
          </w:tcPr>
          <w:p w14:paraId="0017B57C" w14:textId="77777777" w:rsidR="00E72772" w:rsidRPr="00D26E65" w:rsidRDefault="00E72772" w:rsidP="00E46B86">
            <w:pPr>
              <w:pStyle w:val="TAL"/>
            </w:pPr>
          </w:p>
        </w:tc>
        <w:tc>
          <w:tcPr>
            <w:tcW w:w="1245" w:type="dxa"/>
          </w:tcPr>
          <w:p w14:paraId="289A05A1" w14:textId="77777777" w:rsidR="00E72772" w:rsidRPr="00D26E65" w:rsidRDefault="00E72772" w:rsidP="00E46B86">
            <w:pPr>
              <w:pStyle w:val="TAL"/>
            </w:pPr>
          </w:p>
        </w:tc>
      </w:tr>
      <w:tr w:rsidR="001A52AB" w:rsidRPr="00D26E65" w14:paraId="184E2A43" w14:textId="77777777">
        <w:tblPrEx>
          <w:tblCellMar>
            <w:left w:w="108" w:type="dxa"/>
            <w:right w:w="108" w:type="dxa"/>
          </w:tblCellMar>
        </w:tblPrEx>
        <w:tc>
          <w:tcPr>
            <w:tcW w:w="4535" w:type="dxa"/>
            <w:gridSpan w:val="2"/>
          </w:tcPr>
          <w:p w14:paraId="427A8068" w14:textId="77777777" w:rsidR="001A52AB" w:rsidRPr="00D26E65" w:rsidRDefault="001A52AB" w:rsidP="001A52AB">
            <w:pPr>
              <w:pStyle w:val="TAL"/>
            </w:pPr>
            <w:r w:rsidRPr="00D26E65">
              <w:t xml:space="preserve">          </w:t>
            </w:r>
            <w:r w:rsidR="00E72772" w:rsidRPr="00D26E65">
              <w:rPr>
                <w:lang w:eastAsia="zh-CN"/>
              </w:rPr>
              <w:t xml:space="preserve">  </w:t>
            </w:r>
            <w:r w:rsidRPr="00D26E65">
              <w:t>integrityProtAlgorithm</w:t>
            </w:r>
          </w:p>
        </w:tc>
        <w:tc>
          <w:tcPr>
            <w:tcW w:w="2267" w:type="dxa"/>
          </w:tcPr>
          <w:p w14:paraId="709CF922" w14:textId="77777777" w:rsidR="001A52AB" w:rsidRPr="00D26E65" w:rsidRDefault="0049462D" w:rsidP="001A52AB">
            <w:pPr>
              <w:pStyle w:val="TAL"/>
            </w:pPr>
            <w:r w:rsidRPr="00D26E65">
              <w:rPr>
                <w:lang w:eastAsia="zh-CN"/>
              </w:rPr>
              <w:t>eia1</w:t>
            </w:r>
          </w:p>
        </w:tc>
        <w:tc>
          <w:tcPr>
            <w:tcW w:w="1700" w:type="dxa"/>
          </w:tcPr>
          <w:p w14:paraId="510E8802" w14:textId="77777777" w:rsidR="0049462D" w:rsidRPr="00D26E65" w:rsidRDefault="0049462D" w:rsidP="0049462D">
            <w:pPr>
              <w:pStyle w:val="TAL"/>
              <w:rPr>
                <w:lang w:eastAsia="zh-CN"/>
              </w:rPr>
            </w:pPr>
            <w:r w:rsidRPr="00D26E65">
              <w:rPr>
                <w:lang w:eastAsia="zh-CN"/>
              </w:rPr>
              <w:t>128-EIA1</w:t>
            </w:r>
          </w:p>
          <w:p w14:paraId="35849BE7" w14:textId="77777777" w:rsidR="001A52AB" w:rsidRPr="00D26E65" w:rsidRDefault="0049462D" w:rsidP="0049462D">
            <w:pPr>
              <w:pStyle w:val="TAL"/>
            </w:pPr>
            <w:r w:rsidRPr="00D26E65">
              <w:rPr>
                <w:lang w:eastAsia="zh-CN"/>
              </w:rPr>
              <w:t>SNOW 3G</w:t>
            </w:r>
          </w:p>
        </w:tc>
        <w:tc>
          <w:tcPr>
            <w:tcW w:w="1245" w:type="dxa"/>
          </w:tcPr>
          <w:p w14:paraId="3B5DCB54" w14:textId="77777777" w:rsidR="001A52AB" w:rsidRPr="00D26E65" w:rsidRDefault="001A52AB" w:rsidP="001A52AB">
            <w:pPr>
              <w:pStyle w:val="TAL"/>
            </w:pPr>
          </w:p>
        </w:tc>
      </w:tr>
      <w:tr w:rsidR="00E72772" w:rsidRPr="00D26E65" w14:paraId="5834DA9D" w14:textId="77777777">
        <w:tblPrEx>
          <w:tblCellMar>
            <w:left w:w="108" w:type="dxa"/>
            <w:right w:w="108" w:type="dxa"/>
          </w:tblCellMar>
        </w:tblPrEx>
        <w:tc>
          <w:tcPr>
            <w:tcW w:w="4535" w:type="dxa"/>
            <w:gridSpan w:val="2"/>
          </w:tcPr>
          <w:p w14:paraId="09B81087" w14:textId="77777777" w:rsidR="00E72772" w:rsidRPr="00D26E65" w:rsidRDefault="00E72772" w:rsidP="00E46B86">
            <w:pPr>
              <w:pStyle w:val="TAL"/>
              <w:rPr>
                <w:lang w:eastAsia="zh-CN"/>
              </w:rPr>
            </w:pPr>
            <w:r w:rsidRPr="00D26E65">
              <w:rPr>
                <w:lang w:eastAsia="zh-CN"/>
              </w:rPr>
              <w:t xml:space="preserve">          }</w:t>
            </w:r>
          </w:p>
        </w:tc>
        <w:tc>
          <w:tcPr>
            <w:tcW w:w="2267" w:type="dxa"/>
          </w:tcPr>
          <w:p w14:paraId="755EC9C1" w14:textId="77777777" w:rsidR="00E72772" w:rsidRPr="00D26E65" w:rsidRDefault="00E72772" w:rsidP="00E46B86">
            <w:pPr>
              <w:pStyle w:val="TAL"/>
              <w:rPr>
                <w:lang w:eastAsia="zh-CN"/>
              </w:rPr>
            </w:pPr>
          </w:p>
        </w:tc>
        <w:tc>
          <w:tcPr>
            <w:tcW w:w="1700" w:type="dxa"/>
          </w:tcPr>
          <w:p w14:paraId="506EF297" w14:textId="77777777" w:rsidR="00E72772" w:rsidRPr="00D26E65" w:rsidRDefault="00E72772" w:rsidP="00E46B86">
            <w:pPr>
              <w:pStyle w:val="TAL"/>
              <w:rPr>
                <w:lang w:eastAsia="zh-CN"/>
              </w:rPr>
            </w:pPr>
          </w:p>
        </w:tc>
        <w:tc>
          <w:tcPr>
            <w:tcW w:w="1245" w:type="dxa"/>
          </w:tcPr>
          <w:p w14:paraId="4B5D5FE6" w14:textId="77777777" w:rsidR="00E72772" w:rsidRPr="00D26E65" w:rsidRDefault="00E72772" w:rsidP="00E46B86">
            <w:pPr>
              <w:pStyle w:val="TAL"/>
            </w:pPr>
          </w:p>
        </w:tc>
      </w:tr>
      <w:tr w:rsidR="001A52AB" w:rsidRPr="00D26E65" w14:paraId="4D0C73BE" w14:textId="77777777">
        <w:tblPrEx>
          <w:tblCellMar>
            <w:left w:w="108" w:type="dxa"/>
            <w:right w:w="108" w:type="dxa"/>
          </w:tblCellMar>
        </w:tblPrEx>
        <w:tc>
          <w:tcPr>
            <w:tcW w:w="4535" w:type="dxa"/>
            <w:gridSpan w:val="2"/>
          </w:tcPr>
          <w:p w14:paraId="7EB38DA0" w14:textId="77777777" w:rsidR="001A52AB" w:rsidRPr="00D26E65" w:rsidRDefault="001A52AB" w:rsidP="001A52AB">
            <w:pPr>
              <w:pStyle w:val="TAL"/>
            </w:pPr>
            <w:r w:rsidRPr="00D26E65">
              <w:t xml:space="preserve">        }</w:t>
            </w:r>
          </w:p>
        </w:tc>
        <w:tc>
          <w:tcPr>
            <w:tcW w:w="2267" w:type="dxa"/>
          </w:tcPr>
          <w:p w14:paraId="494D3619" w14:textId="77777777" w:rsidR="001A52AB" w:rsidRPr="00D26E65" w:rsidRDefault="001A52AB" w:rsidP="001A52AB">
            <w:pPr>
              <w:pStyle w:val="TAL"/>
            </w:pPr>
          </w:p>
        </w:tc>
        <w:tc>
          <w:tcPr>
            <w:tcW w:w="1700" w:type="dxa"/>
          </w:tcPr>
          <w:p w14:paraId="32214A67" w14:textId="77777777" w:rsidR="001A52AB" w:rsidRPr="00D26E65" w:rsidRDefault="001A52AB" w:rsidP="001A52AB">
            <w:pPr>
              <w:pStyle w:val="TAL"/>
            </w:pPr>
          </w:p>
        </w:tc>
        <w:tc>
          <w:tcPr>
            <w:tcW w:w="1245" w:type="dxa"/>
          </w:tcPr>
          <w:p w14:paraId="42302BC8" w14:textId="77777777" w:rsidR="001A52AB" w:rsidRPr="00D26E65" w:rsidRDefault="001A52AB" w:rsidP="001A52AB">
            <w:pPr>
              <w:pStyle w:val="TAL"/>
            </w:pPr>
          </w:p>
        </w:tc>
      </w:tr>
      <w:tr w:rsidR="001A52AB" w:rsidRPr="00D26E65" w14:paraId="22CE8CD1" w14:textId="77777777">
        <w:tblPrEx>
          <w:tblCellMar>
            <w:left w:w="108" w:type="dxa"/>
            <w:right w:w="108" w:type="dxa"/>
          </w:tblCellMar>
        </w:tblPrEx>
        <w:tc>
          <w:tcPr>
            <w:tcW w:w="4535" w:type="dxa"/>
            <w:gridSpan w:val="2"/>
          </w:tcPr>
          <w:p w14:paraId="71C122ED" w14:textId="77777777" w:rsidR="001A52AB" w:rsidRPr="00D26E65" w:rsidRDefault="001A52AB" w:rsidP="001A52AB">
            <w:pPr>
              <w:pStyle w:val="TAL"/>
            </w:pPr>
            <w:r w:rsidRPr="00D26E65">
              <w:t xml:space="preserve">      }</w:t>
            </w:r>
          </w:p>
        </w:tc>
        <w:tc>
          <w:tcPr>
            <w:tcW w:w="2267" w:type="dxa"/>
          </w:tcPr>
          <w:p w14:paraId="1965D550" w14:textId="77777777" w:rsidR="001A52AB" w:rsidRPr="00D26E65" w:rsidRDefault="001A52AB" w:rsidP="001A52AB">
            <w:pPr>
              <w:pStyle w:val="TAL"/>
            </w:pPr>
          </w:p>
        </w:tc>
        <w:tc>
          <w:tcPr>
            <w:tcW w:w="1700" w:type="dxa"/>
          </w:tcPr>
          <w:p w14:paraId="72B5113C" w14:textId="77777777" w:rsidR="001A52AB" w:rsidRPr="00D26E65" w:rsidRDefault="001A52AB" w:rsidP="001A52AB">
            <w:pPr>
              <w:pStyle w:val="TAL"/>
            </w:pPr>
          </w:p>
        </w:tc>
        <w:tc>
          <w:tcPr>
            <w:tcW w:w="1245" w:type="dxa"/>
          </w:tcPr>
          <w:p w14:paraId="27632D53" w14:textId="77777777" w:rsidR="001A52AB" w:rsidRPr="00D26E65" w:rsidRDefault="001A52AB" w:rsidP="001A52AB">
            <w:pPr>
              <w:pStyle w:val="TAL"/>
            </w:pPr>
          </w:p>
        </w:tc>
      </w:tr>
      <w:tr w:rsidR="001A52AB" w:rsidRPr="00D26E65" w14:paraId="66C205D8" w14:textId="77777777">
        <w:tblPrEx>
          <w:tblCellMar>
            <w:left w:w="108" w:type="dxa"/>
            <w:right w:w="108" w:type="dxa"/>
          </w:tblCellMar>
        </w:tblPrEx>
        <w:tc>
          <w:tcPr>
            <w:tcW w:w="4535" w:type="dxa"/>
            <w:gridSpan w:val="2"/>
          </w:tcPr>
          <w:p w14:paraId="68FCE239" w14:textId="77777777" w:rsidR="001A52AB" w:rsidRPr="00D26E65" w:rsidRDefault="001A52AB" w:rsidP="001A52AB">
            <w:pPr>
              <w:pStyle w:val="TAL"/>
            </w:pPr>
            <w:r w:rsidRPr="00D26E65">
              <w:t xml:space="preserve">    }</w:t>
            </w:r>
          </w:p>
        </w:tc>
        <w:tc>
          <w:tcPr>
            <w:tcW w:w="2267" w:type="dxa"/>
          </w:tcPr>
          <w:p w14:paraId="487F9CAB" w14:textId="77777777" w:rsidR="001A52AB" w:rsidRPr="00D26E65" w:rsidRDefault="001A52AB" w:rsidP="001A52AB">
            <w:pPr>
              <w:pStyle w:val="TAL"/>
            </w:pPr>
          </w:p>
        </w:tc>
        <w:tc>
          <w:tcPr>
            <w:tcW w:w="1700" w:type="dxa"/>
          </w:tcPr>
          <w:p w14:paraId="62AA1E8A" w14:textId="77777777" w:rsidR="001A52AB" w:rsidRPr="00D26E65" w:rsidRDefault="001A52AB" w:rsidP="001A52AB">
            <w:pPr>
              <w:pStyle w:val="TAL"/>
            </w:pPr>
          </w:p>
        </w:tc>
        <w:tc>
          <w:tcPr>
            <w:tcW w:w="1245" w:type="dxa"/>
          </w:tcPr>
          <w:p w14:paraId="33628CD8" w14:textId="77777777" w:rsidR="001A52AB" w:rsidRPr="00D26E65" w:rsidRDefault="001A52AB" w:rsidP="001A52AB">
            <w:pPr>
              <w:pStyle w:val="TAL"/>
            </w:pPr>
          </w:p>
        </w:tc>
      </w:tr>
      <w:tr w:rsidR="001A52AB" w:rsidRPr="00D26E65" w14:paraId="4D8C5559" w14:textId="77777777">
        <w:tblPrEx>
          <w:tblCellMar>
            <w:left w:w="108" w:type="dxa"/>
            <w:right w:w="108" w:type="dxa"/>
          </w:tblCellMar>
        </w:tblPrEx>
        <w:tc>
          <w:tcPr>
            <w:tcW w:w="4535" w:type="dxa"/>
            <w:gridSpan w:val="2"/>
          </w:tcPr>
          <w:p w14:paraId="3C672555" w14:textId="77777777" w:rsidR="001A52AB" w:rsidRPr="00D26E65" w:rsidRDefault="001A52AB" w:rsidP="001A52AB">
            <w:pPr>
              <w:pStyle w:val="TAL"/>
            </w:pPr>
            <w:r w:rsidRPr="00D26E65">
              <w:t xml:space="preserve">  }</w:t>
            </w:r>
          </w:p>
        </w:tc>
        <w:tc>
          <w:tcPr>
            <w:tcW w:w="2267" w:type="dxa"/>
          </w:tcPr>
          <w:p w14:paraId="5C0FFD00" w14:textId="77777777" w:rsidR="001A52AB" w:rsidRPr="00D26E65" w:rsidRDefault="001A52AB" w:rsidP="001A52AB">
            <w:pPr>
              <w:pStyle w:val="TAL"/>
            </w:pPr>
          </w:p>
        </w:tc>
        <w:tc>
          <w:tcPr>
            <w:tcW w:w="1700" w:type="dxa"/>
          </w:tcPr>
          <w:p w14:paraId="6C69E202" w14:textId="77777777" w:rsidR="001A52AB" w:rsidRPr="00D26E65" w:rsidRDefault="001A52AB" w:rsidP="001A52AB">
            <w:pPr>
              <w:pStyle w:val="TAL"/>
            </w:pPr>
          </w:p>
        </w:tc>
        <w:tc>
          <w:tcPr>
            <w:tcW w:w="1245" w:type="dxa"/>
          </w:tcPr>
          <w:p w14:paraId="35104DFB" w14:textId="77777777" w:rsidR="001A52AB" w:rsidRPr="00D26E65" w:rsidRDefault="001A52AB" w:rsidP="001A52AB">
            <w:pPr>
              <w:pStyle w:val="TAL"/>
            </w:pPr>
          </w:p>
        </w:tc>
      </w:tr>
      <w:tr w:rsidR="001A52AB" w:rsidRPr="00D26E65" w14:paraId="468307DE" w14:textId="77777777">
        <w:tblPrEx>
          <w:tblCellMar>
            <w:left w:w="108" w:type="dxa"/>
            <w:right w:w="108" w:type="dxa"/>
          </w:tblCellMar>
        </w:tblPrEx>
        <w:tc>
          <w:tcPr>
            <w:tcW w:w="4535" w:type="dxa"/>
            <w:gridSpan w:val="2"/>
          </w:tcPr>
          <w:p w14:paraId="1BB315E5" w14:textId="77777777" w:rsidR="001A52AB" w:rsidRPr="00D26E65" w:rsidRDefault="001A52AB" w:rsidP="001A52AB">
            <w:pPr>
              <w:pStyle w:val="TAL"/>
            </w:pPr>
            <w:r w:rsidRPr="00D26E65">
              <w:t>}</w:t>
            </w:r>
          </w:p>
        </w:tc>
        <w:tc>
          <w:tcPr>
            <w:tcW w:w="2267" w:type="dxa"/>
          </w:tcPr>
          <w:p w14:paraId="405BAE82" w14:textId="77777777" w:rsidR="001A52AB" w:rsidRPr="00D26E65" w:rsidRDefault="001A52AB" w:rsidP="001A52AB">
            <w:pPr>
              <w:pStyle w:val="TAL"/>
            </w:pPr>
          </w:p>
        </w:tc>
        <w:tc>
          <w:tcPr>
            <w:tcW w:w="1700" w:type="dxa"/>
          </w:tcPr>
          <w:p w14:paraId="18429389" w14:textId="77777777" w:rsidR="001A52AB" w:rsidRPr="00D26E65" w:rsidRDefault="001A52AB" w:rsidP="001A52AB">
            <w:pPr>
              <w:pStyle w:val="TAL"/>
            </w:pPr>
          </w:p>
        </w:tc>
        <w:tc>
          <w:tcPr>
            <w:tcW w:w="1245" w:type="dxa"/>
          </w:tcPr>
          <w:p w14:paraId="4D22AE3C" w14:textId="77777777" w:rsidR="001A52AB" w:rsidRPr="00D26E65" w:rsidRDefault="001A52AB" w:rsidP="001A52AB">
            <w:pPr>
              <w:pStyle w:val="TAL"/>
            </w:pPr>
          </w:p>
        </w:tc>
      </w:tr>
    </w:tbl>
    <w:p w14:paraId="2BD1A1D9" w14:textId="77777777" w:rsidR="006908AF" w:rsidRPr="00D26E65" w:rsidRDefault="006908AF" w:rsidP="006908AF"/>
    <w:p w14:paraId="243ABF46" w14:textId="77777777" w:rsidR="006908AF" w:rsidRPr="00D26E65" w:rsidRDefault="006908AF" w:rsidP="006908AF">
      <w:pPr>
        <w:pStyle w:val="TH"/>
      </w:pPr>
      <w:r w:rsidRPr="00D26E65">
        <w:t xml:space="preserve">Table 7.3.4.1.3.3-2: </w:t>
      </w:r>
      <w:r w:rsidRPr="00D26E65">
        <w:rPr>
          <w:i/>
        </w:rPr>
        <w:t>RRCConnectionReestablishmentRequest</w:t>
      </w:r>
      <w:r w:rsidRPr="00D26E65">
        <w:t xml:space="preserve"> (step 19, Table </w:t>
      </w:r>
      <w:r w:rsidRPr="00D26E65">
        <w:rPr>
          <w:lang w:eastAsia="zh-CN"/>
        </w:rPr>
        <w:t>7.3.4.1.3.2-1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6908AF" w:rsidRPr="00D26E65" w14:paraId="3B4E3E5C" w14:textId="77777777">
        <w:trPr>
          <w:cantSplit/>
        </w:trPr>
        <w:tc>
          <w:tcPr>
            <w:tcW w:w="9635" w:type="dxa"/>
            <w:gridSpan w:val="4"/>
          </w:tcPr>
          <w:p w14:paraId="7CC8B82B" w14:textId="77777777" w:rsidR="006908AF" w:rsidRPr="00D26E65" w:rsidRDefault="006908AF" w:rsidP="00DF6AE0">
            <w:pPr>
              <w:pStyle w:val="TAL"/>
            </w:pPr>
            <w:r w:rsidRPr="00D26E65">
              <w:t>Derivation Path: 36.508, Table 4.6.1-13</w:t>
            </w:r>
          </w:p>
        </w:tc>
      </w:tr>
      <w:tr w:rsidR="006908AF" w:rsidRPr="00D26E65" w14:paraId="4B9DD344" w14:textId="77777777">
        <w:tc>
          <w:tcPr>
            <w:tcW w:w="4535" w:type="dxa"/>
          </w:tcPr>
          <w:p w14:paraId="43BB2943" w14:textId="77777777" w:rsidR="006908AF" w:rsidRPr="00D26E65" w:rsidRDefault="006908AF" w:rsidP="00DF6AE0">
            <w:pPr>
              <w:pStyle w:val="TAH"/>
            </w:pPr>
            <w:r w:rsidRPr="00D26E65">
              <w:t>Information Element</w:t>
            </w:r>
          </w:p>
        </w:tc>
        <w:tc>
          <w:tcPr>
            <w:tcW w:w="2267" w:type="dxa"/>
          </w:tcPr>
          <w:p w14:paraId="7E2AC102" w14:textId="77777777" w:rsidR="006908AF" w:rsidRPr="00D26E65" w:rsidRDefault="006908AF" w:rsidP="00DF6AE0">
            <w:pPr>
              <w:pStyle w:val="TAH"/>
            </w:pPr>
            <w:r w:rsidRPr="00D26E65">
              <w:t>Value/remark</w:t>
            </w:r>
          </w:p>
        </w:tc>
        <w:tc>
          <w:tcPr>
            <w:tcW w:w="1700" w:type="dxa"/>
          </w:tcPr>
          <w:p w14:paraId="493B697B" w14:textId="77777777" w:rsidR="006908AF" w:rsidRPr="00D26E65" w:rsidRDefault="006908AF" w:rsidP="00DF6AE0">
            <w:pPr>
              <w:pStyle w:val="TAH"/>
            </w:pPr>
            <w:r w:rsidRPr="00D26E65">
              <w:t>Comment</w:t>
            </w:r>
          </w:p>
        </w:tc>
        <w:tc>
          <w:tcPr>
            <w:tcW w:w="1133" w:type="dxa"/>
          </w:tcPr>
          <w:p w14:paraId="074A61FD" w14:textId="77777777" w:rsidR="006908AF" w:rsidRPr="00D26E65" w:rsidRDefault="006908AF" w:rsidP="00DF6AE0">
            <w:pPr>
              <w:pStyle w:val="TAH"/>
            </w:pPr>
            <w:r w:rsidRPr="00D26E65">
              <w:t>Condition</w:t>
            </w:r>
          </w:p>
        </w:tc>
      </w:tr>
      <w:tr w:rsidR="006908AF" w:rsidRPr="00D26E65" w14:paraId="00F03EB3" w14:textId="77777777">
        <w:tc>
          <w:tcPr>
            <w:tcW w:w="4535" w:type="dxa"/>
          </w:tcPr>
          <w:p w14:paraId="00BEC5ED" w14:textId="77777777" w:rsidR="006908AF" w:rsidRPr="00D26E65" w:rsidRDefault="006908AF" w:rsidP="00DF6AE0">
            <w:pPr>
              <w:pStyle w:val="TAL"/>
            </w:pPr>
            <w:r w:rsidRPr="00D26E65">
              <w:t>RRCConnectionReestablishmentRequest ::= SEQUENCE {</w:t>
            </w:r>
          </w:p>
        </w:tc>
        <w:tc>
          <w:tcPr>
            <w:tcW w:w="2267" w:type="dxa"/>
          </w:tcPr>
          <w:p w14:paraId="31BBCFFE" w14:textId="77777777" w:rsidR="006908AF" w:rsidRPr="00D26E65" w:rsidRDefault="006908AF" w:rsidP="00DF6AE0">
            <w:pPr>
              <w:pStyle w:val="TAL"/>
            </w:pPr>
          </w:p>
        </w:tc>
        <w:tc>
          <w:tcPr>
            <w:tcW w:w="1700" w:type="dxa"/>
          </w:tcPr>
          <w:p w14:paraId="0D271447" w14:textId="77777777" w:rsidR="006908AF" w:rsidRPr="00D26E65" w:rsidRDefault="006908AF" w:rsidP="00DF6AE0">
            <w:pPr>
              <w:pStyle w:val="TAL"/>
            </w:pPr>
          </w:p>
        </w:tc>
        <w:tc>
          <w:tcPr>
            <w:tcW w:w="1133" w:type="dxa"/>
          </w:tcPr>
          <w:p w14:paraId="2F418DF8" w14:textId="77777777" w:rsidR="006908AF" w:rsidRPr="00D26E65" w:rsidRDefault="006908AF" w:rsidP="00DF6AE0">
            <w:pPr>
              <w:pStyle w:val="TAL"/>
            </w:pPr>
          </w:p>
        </w:tc>
      </w:tr>
      <w:tr w:rsidR="006908AF" w:rsidRPr="00D26E65" w14:paraId="069184CA" w14:textId="77777777">
        <w:tc>
          <w:tcPr>
            <w:tcW w:w="4535" w:type="dxa"/>
          </w:tcPr>
          <w:p w14:paraId="1BA1FB76" w14:textId="77777777" w:rsidR="006908AF" w:rsidRPr="00D26E65" w:rsidRDefault="006908AF" w:rsidP="00DF6AE0">
            <w:pPr>
              <w:pStyle w:val="TAL"/>
            </w:pPr>
            <w:r w:rsidRPr="00D26E65">
              <w:t xml:space="preserve">  criticalExtensions CHOICE {</w:t>
            </w:r>
          </w:p>
        </w:tc>
        <w:tc>
          <w:tcPr>
            <w:tcW w:w="2267" w:type="dxa"/>
          </w:tcPr>
          <w:p w14:paraId="30388FF6" w14:textId="77777777" w:rsidR="006908AF" w:rsidRPr="00D26E65" w:rsidRDefault="006908AF" w:rsidP="00DF6AE0">
            <w:pPr>
              <w:pStyle w:val="TAL"/>
            </w:pPr>
          </w:p>
        </w:tc>
        <w:tc>
          <w:tcPr>
            <w:tcW w:w="1700" w:type="dxa"/>
          </w:tcPr>
          <w:p w14:paraId="04F78C8A" w14:textId="77777777" w:rsidR="006908AF" w:rsidRPr="00D26E65" w:rsidRDefault="006908AF" w:rsidP="00DF6AE0">
            <w:pPr>
              <w:pStyle w:val="TAL"/>
            </w:pPr>
          </w:p>
        </w:tc>
        <w:tc>
          <w:tcPr>
            <w:tcW w:w="1133" w:type="dxa"/>
          </w:tcPr>
          <w:p w14:paraId="27D73824" w14:textId="77777777" w:rsidR="006908AF" w:rsidRPr="00D26E65" w:rsidRDefault="006908AF" w:rsidP="00DF6AE0">
            <w:pPr>
              <w:pStyle w:val="TAL"/>
            </w:pPr>
          </w:p>
        </w:tc>
      </w:tr>
      <w:tr w:rsidR="006908AF" w:rsidRPr="00D26E65" w14:paraId="2B0DC106" w14:textId="77777777">
        <w:tc>
          <w:tcPr>
            <w:tcW w:w="4535" w:type="dxa"/>
          </w:tcPr>
          <w:p w14:paraId="179FE658" w14:textId="77777777" w:rsidR="006908AF" w:rsidRPr="00D26E65" w:rsidRDefault="006908AF" w:rsidP="00DF6AE0">
            <w:pPr>
              <w:pStyle w:val="TAL"/>
            </w:pPr>
            <w:r w:rsidRPr="00D26E65">
              <w:t xml:space="preserve">    rrcConnectionReestablishmentRequest-r8 SEQUENCE {</w:t>
            </w:r>
          </w:p>
        </w:tc>
        <w:tc>
          <w:tcPr>
            <w:tcW w:w="2267" w:type="dxa"/>
          </w:tcPr>
          <w:p w14:paraId="6C5470D8" w14:textId="77777777" w:rsidR="006908AF" w:rsidRPr="00D26E65" w:rsidRDefault="006908AF" w:rsidP="00DF6AE0">
            <w:pPr>
              <w:pStyle w:val="TAL"/>
            </w:pPr>
          </w:p>
        </w:tc>
        <w:tc>
          <w:tcPr>
            <w:tcW w:w="1700" w:type="dxa"/>
          </w:tcPr>
          <w:p w14:paraId="7E79F51E" w14:textId="77777777" w:rsidR="006908AF" w:rsidRPr="00D26E65" w:rsidRDefault="006908AF" w:rsidP="00DF6AE0">
            <w:pPr>
              <w:pStyle w:val="TAL"/>
            </w:pPr>
          </w:p>
        </w:tc>
        <w:tc>
          <w:tcPr>
            <w:tcW w:w="1133" w:type="dxa"/>
          </w:tcPr>
          <w:p w14:paraId="27BD7A68" w14:textId="77777777" w:rsidR="006908AF" w:rsidRPr="00D26E65" w:rsidRDefault="006908AF" w:rsidP="00DF6AE0">
            <w:pPr>
              <w:pStyle w:val="TAL"/>
            </w:pPr>
          </w:p>
        </w:tc>
      </w:tr>
      <w:tr w:rsidR="006908AF" w:rsidRPr="00D26E65" w14:paraId="0928E1F5" w14:textId="77777777">
        <w:tc>
          <w:tcPr>
            <w:tcW w:w="4535" w:type="dxa"/>
          </w:tcPr>
          <w:p w14:paraId="49B2C378" w14:textId="77777777" w:rsidR="006908AF" w:rsidRPr="00D26E65" w:rsidRDefault="006908AF" w:rsidP="00DF6AE0">
            <w:pPr>
              <w:pStyle w:val="TAL"/>
            </w:pPr>
            <w:r w:rsidRPr="00D26E65">
              <w:t xml:space="preserve">      ue-Identity SEQUENCE {</w:t>
            </w:r>
          </w:p>
        </w:tc>
        <w:tc>
          <w:tcPr>
            <w:tcW w:w="2267" w:type="dxa"/>
          </w:tcPr>
          <w:p w14:paraId="6A01A696" w14:textId="77777777" w:rsidR="006908AF" w:rsidRPr="00D26E65" w:rsidRDefault="006908AF" w:rsidP="00DF6AE0">
            <w:pPr>
              <w:pStyle w:val="TAL"/>
            </w:pPr>
          </w:p>
        </w:tc>
        <w:tc>
          <w:tcPr>
            <w:tcW w:w="1700" w:type="dxa"/>
          </w:tcPr>
          <w:p w14:paraId="5C60BA15" w14:textId="77777777" w:rsidR="006908AF" w:rsidRPr="00D26E65" w:rsidRDefault="006908AF" w:rsidP="00DF6AE0">
            <w:pPr>
              <w:pStyle w:val="TAL"/>
            </w:pPr>
          </w:p>
        </w:tc>
        <w:tc>
          <w:tcPr>
            <w:tcW w:w="1133" w:type="dxa"/>
          </w:tcPr>
          <w:p w14:paraId="05CF9F8F" w14:textId="77777777" w:rsidR="006908AF" w:rsidRPr="00D26E65" w:rsidRDefault="006908AF" w:rsidP="00DF6AE0">
            <w:pPr>
              <w:pStyle w:val="TAL"/>
            </w:pPr>
          </w:p>
        </w:tc>
      </w:tr>
      <w:tr w:rsidR="006908AF" w:rsidRPr="00D26E65" w14:paraId="7B98162F" w14:textId="77777777">
        <w:tc>
          <w:tcPr>
            <w:tcW w:w="4535" w:type="dxa"/>
          </w:tcPr>
          <w:p w14:paraId="00711F8B" w14:textId="77777777" w:rsidR="006908AF" w:rsidRPr="00D26E65" w:rsidRDefault="006908AF" w:rsidP="00DF6AE0">
            <w:pPr>
              <w:pStyle w:val="TAL"/>
            </w:pPr>
            <w:r w:rsidRPr="00D26E65">
              <w:t xml:space="preserve">        c-RNTI</w:t>
            </w:r>
          </w:p>
        </w:tc>
        <w:tc>
          <w:tcPr>
            <w:tcW w:w="2267" w:type="dxa"/>
          </w:tcPr>
          <w:p w14:paraId="0ED3B911" w14:textId="77777777" w:rsidR="006908AF" w:rsidRPr="00D26E65" w:rsidRDefault="006908AF" w:rsidP="00DF6AE0">
            <w:pPr>
              <w:pStyle w:val="TAL"/>
            </w:pPr>
            <w:r w:rsidRPr="00D26E65">
              <w:t>the value of the C-RNTI of the UE</w:t>
            </w:r>
          </w:p>
        </w:tc>
        <w:tc>
          <w:tcPr>
            <w:tcW w:w="1700" w:type="dxa"/>
          </w:tcPr>
          <w:p w14:paraId="6B6F8309" w14:textId="77777777" w:rsidR="006908AF" w:rsidRPr="00D26E65" w:rsidRDefault="006908AF" w:rsidP="00DF6AE0">
            <w:pPr>
              <w:pStyle w:val="TAL"/>
            </w:pPr>
          </w:p>
        </w:tc>
        <w:tc>
          <w:tcPr>
            <w:tcW w:w="1133" w:type="dxa"/>
          </w:tcPr>
          <w:p w14:paraId="3002EF03" w14:textId="77777777" w:rsidR="006908AF" w:rsidRPr="00D26E65" w:rsidRDefault="006908AF" w:rsidP="00DF6AE0">
            <w:pPr>
              <w:pStyle w:val="TAL"/>
            </w:pPr>
          </w:p>
        </w:tc>
      </w:tr>
      <w:tr w:rsidR="006908AF" w:rsidRPr="00D26E65" w14:paraId="5E7A5280" w14:textId="77777777">
        <w:tc>
          <w:tcPr>
            <w:tcW w:w="4535" w:type="dxa"/>
          </w:tcPr>
          <w:p w14:paraId="14980FF3" w14:textId="77777777" w:rsidR="006908AF" w:rsidRPr="00D26E65" w:rsidRDefault="006908AF" w:rsidP="00DF6AE0">
            <w:pPr>
              <w:pStyle w:val="TAL"/>
            </w:pPr>
            <w:r w:rsidRPr="00D26E65">
              <w:t xml:space="preserve">        physCellId</w:t>
            </w:r>
          </w:p>
        </w:tc>
        <w:tc>
          <w:tcPr>
            <w:tcW w:w="2267" w:type="dxa"/>
          </w:tcPr>
          <w:p w14:paraId="28A88EF5" w14:textId="77777777" w:rsidR="006908AF" w:rsidRPr="00D26E65" w:rsidRDefault="006908AF" w:rsidP="00DF6AE0">
            <w:pPr>
              <w:pStyle w:val="TAL"/>
            </w:pPr>
            <w:r w:rsidRPr="00D26E65">
              <w:t>PhysicalCellIdentity of Cell 1</w:t>
            </w:r>
          </w:p>
        </w:tc>
        <w:tc>
          <w:tcPr>
            <w:tcW w:w="1700" w:type="dxa"/>
          </w:tcPr>
          <w:p w14:paraId="658110E3" w14:textId="77777777" w:rsidR="006908AF" w:rsidRPr="00D26E65" w:rsidRDefault="006908AF" w:rsidP="00DF6AE0">
            <w:pPr>
              <w:pStyle w:val="TAL"/>
            </w:pPr>
          </w:p>
        </w:tc>
        <w:tc>
          <w:tcPr>
            <w:tcW w:w="1133" w:type="dxa"/>
          </w:tcPr>
          <w:p w14:paraId="2371C409" w14:textId="77777777" w:rsidR="006908AF" w:rsidRPr="00D26E65" w:rsidRDefault="006908AF" w:rsidP="00DF6AE0">
            <w:pPr>
              <w:pStyle w:val="TAL"/>
            </w:pPr>
          </w:p>
        </w:tc>
      </w:tr>
      <w:tr w:rsidR="006908AF" w:rsidRPr="00D26E65" w14:paraId="23941AA8" w14:textId="77777777">
        <w:tc>
          <w:tcPr>
            <w:tcW w:w="4535" w:type="dxa"/>
          </w:tcPr>
          <w:p w14:paraId="15BBF269" w14:textId="77777777" w:rsidR="006908AF" w:rsidRPr="00D26E65" w:rsidRDefault="006908AF" w:rsidP="00DF6AE0">
            <w:pPr>
              <w:pStyle w:val="TAL"/>
            </w:pPr>
            <w:r w:rsidRPr="00D26E65">
              <w:t xml:space="preserve">        shortMAC-I</w:t>
            </w:r>
          </w:p>
        </w:tc>
        <w:tc>
          <w:tcPr>
            <w:tcW w:w="2267" w:type="dxa"/>
          </w:tcPr>
          <w:p w14:paraId="664F6DEC" w14:textId="77777777" w:rsidR="006908AF" w:rsidRPr="00D26E65" w:rsidRDefault="006908AF" w:rsidP="00DF6AE0">
            <w:pPr>
              <w:pStyle w:val="TAL"/>
            </w:pPr>
            <w:r w:rsidRPr="00D26E65">
              <w:t>The same value as the 16 least significant bits of the XMAC-I value calculated by SS</w:t>
            </w:r>
          </w:p>
        </w:tc>
        <w:tc>
          <w:tcPr>
            <w:tcW w:w="1700" w:type="dxa"/>
          </w:tcPr>
          <w:p w14:paraId="1038F764" w14:textId="77777777" w:rsidR="006908AF" w:rsidRPr="00D26E65" w:rsidRDefault="006908AF" w:rsidP="00DF6AE0">
            <w:pPr>
              <w:pStyle w:val="TAL"/>
            </w:pPr>
          </w:p>
        </w:tc>
        <w:tc>
          <w:tcPr>
            <w:tcW w:w="1133" w:type="dxa"/>
          </w:tcPr>
          <w:p w14:paraId="74776615" w14:textId="77777777" w:rsidR="006908AF" w:rsidRPr="00D26E65" w:rsidRDefault="006908AF" w:rsidP="00DF6AE0">
            <w:pPr>
              <w:pStyle w:val="TAL"/>
            </w:pPr>
          </w:p>
        </w:tc>
      </w:tr>
      <w:tr w:rsidR="006908AF" w:rsidRPr="00D26E65" w14:paraId="73CF6400" w14:textId="77777777">
        <w:tc>
          <w:tcPr>
            <w:tcW w:w="4535" w:type="dxa"/>
          </w:tcPr>
          <w:p w14:paraId="03CF6F95" w14:textId="77777777" w:rsidR="006908AF" w:rsidRPr="00D26E65" w:rsidRDefault="006908AF" w:rsidP="00DF6AE0">
            <w:pPr>
              <w:pStyle w:val="TAL"/>
            </w:pPr>
            <w:r w:rsidRPr="00D26E65">
              <w:t xml:space="preserve">      }</w:t>
            </w:r>
          </w:p>
        </w:tc>
        <w:tc>
          <w:tcPr>
            <w:tcW w:w="2267" w:type="dxa"/>
          </w:tcPr>
          <w:p w14:paraId="47F864B8" w14:textId="77777777" w:rsidR="006908AF" w:rsidRPr="00D26E65" w:rsidRDefault="006908AF" w:rsidP="00DF6AE0">
            <w:pPr>
              <w:pStyle w:val="TAL"/>
            </w:pPr>
          </w:p>
        </w:tc>
        <w:tc>
          <w:tcPr>
            <w:tcW w:w="1700" w:type="dxa"/>
          </w:tcPr>
          <w:p w14:paraId="1F3CCC86" w14:textId="77777777" w:rsidR="006908AF" w:rsidRPr="00D26E65" w:rsidRDefault="006908AF" w:rsidP="00DF6AE0">
            <w:pPr>
              <w:pStyle w:val="TAL"/>
            </w:pPr>
          </w:p>
        </w:tc>
        <w:tc>
          <w:tcPr>
            <w:tcW w:w="1133" w:type="dxa"/>
          </w:tcPr>
          <w:p w14:paraId="7A7EF6CF" w14:textId="77777777" w:rsidR="006908AF" w:rsidRPr="00D26E65" w:rsidRDefault="006908AF" w:rsidP="00DF6AE0">
            <w:pPr>
              <w:pStyle w:val="TAL"/>
            </w:pPr>
          </w:p>
        </w:tc>
      </w:tr>
      <w:tr w:rsidR="006908AF" w:rsidRPr="00D26E65" w14:paraId="53C527F2" w14:textId="77777777">
        <w:tc>
          <w:tcPr>
            <w:tcW w:w="4535" w:type="dxa"/>
          </w:tcPr>
          <w:p w14:paraId="763C3721" w14:textId="77777777" w:rsidR="006908AF" w:rsidRPr="00D26E65" w:rsidRDefault="006908AF" w:rsidP="00DF6AE0">
            <w:pPr>
              <w:pStyle w:val="TAL"/>
            </w:pPr>
            <w:r w:rsidRPr="00D26E65">
              <w:t xml:space="preserve">      reestablishmentCause</w:t>
            </w:r>
          </w:p>
        </w:tc>
        <w:tc>
          <w:tcPr>
            <w:tcW w:w="2267" w:type="dxa"/>
          </w:tcPr>
          <w:p w14:paraId="7F1BD2D0" w14:textId="77777777" w:rsidR="006908AF" w:rsidRPr="00D26E65" w:rsidRDefault="006908AF" w:rsidP="00DF6AE0">
            <w:pPr>
              <w:pStyle w:val="TAL"/>
            </w:pPr>
            <w:r w:rsidRPr="00D26E65">
              <w:t>otherFailure</w:t>
            </w:r>
          </w:p>
        </w:tc>
        <w:tc>
          <w:tcPr>
            <w:tcW w:w="1700" w:type="dxa"/>
          </w:tcPr>
          <w:p w14:paraId="69737011" w14:textId="77777777" w:rsidR="006908AF" w:rsidRPr="00D26E65" w:rsidRDefault="006908AF" w:rsidP="00DF6AE0">
            <w:pPr>
              <w:pStyle w:val="TAL"/>
            </w:pPr>
          </w:p>
        </w:tc>
        <w:tc>
          <w:tcPr>
            <w:tcW w:w="1133" w:type="dxa"/>
          </w:tcPr>
          <w:p w14:paraId="0C9F3BC8" w14:textId="77777777" w:rsidR="006908AF" w:rsidRPr="00D26E65" w:rsidRDefault="006908AF" w:rsidP="00DF6AE0">
            <w:pPr>
              <w:pStyle w:val="TAL"/>
            </w:pPr>
          </w:p>
        </w:tc>
      </w:tr>
      <w:tr w:rsidR="006908AF" w:rsidRPr="00D26E65" w14:paraId="1A2DBC7C" w14:textId="77777777">
        <w:tc>
          <w:tcPr>
            <w:tcW w:w="4535" w:type="dxa"/>
          </w:tcPr>
          <w:p w14:paraId="4D9A42E8" w14:textId="77777777" w:rsidR="006908AF" w:rsidRPr="00D26E65" w:rsidRDefault="006908AF" w:rsidP="00DF6AE0">
            <w:pPr>
              <w:pStyle w:val="TAL"/>
            </w:pPr>
            <w:r w:rsidRPr="00D26E65">
              <w:t xml:space="preserve">    }</w:t>
            </w:r>
          </w:p>
        </w:tc>
        <w:tc>
          <w:tcPr>
            <w:tcW w:w="2267" w:type="dxa"/>
          </w:tcPr>
          <w:p w14:paraId="3205AFE0" w14:textId="77777777" w:rsidR="006908AF" w:rsidRPr="00D26E65" w:rsidRDefault="006908AF" w:rsidP="00DF6AE0">
            <w:pPr>
              <w:pStyle w:val="TAL"/>
            </w:pPr>
          </w:p>
        </w:tc>
        <w:tc>
          <w:tcPr>
            <w:tcW w:w="1700" w:type="dxa"/>
          </w:tcPr>
          <w:p w14:paraId="1F38E5F1" w14:textId="77777777" w:rsidR="006908AF" w:rsidRPr="00D26E65" w:rsidRDefault="006908AF" w:rsidP="00DF6AE0">
            <w:pPr>
              <w:pStyle w:val="TAL"/>
            </w:pPr>
          </w:p>
        </w:tc>
        <w:tc>
          <w:tcPr>
            <w:tcW w:w="1133" w:type="dxa"/>
          </w:tcPr>
          <w:p w14:paraId="64D9FF8D" w14:textId="77777777" w:rsidR="006908AF" w:rsidRPr="00D26E65" w:rsidRDefault="006908AF" w:rsidP="00DF6AE0">
            <w:pPr>
              <w:pStyle w:val="TAL"/>
            </w:pPr>
          </w:p>
        </w:tc>
      </w:tr>
      <w:tr w:rsidR="006908AF" w:rsidRPr="00D26E65" w14:paraId="6AB925D4" w14:textId="77777777">
        <w:tc>
          <w:tcPr>
            <w:tcW w:w="4535" w:type="dxa"/>
          </w:tcPr>
          <w:p w14:paraId="67A4A8FA" w14:textId="77777777" w:rsidR="006908AF" w:rsidRPr="00D26E65" w:rsidRDefault="006908AF" w:rsidP="00DF6AE0">
            <w:pPr>
              <w:pStyle w:val="TAL"/>
            </w:pPr>
            <w:r w:rsidRPr="00D26E65">
              <w:t xml:space="preserve">  }</w:t>
            </w:r>
          </w:p>
        </w:tc>
        <w:tc>
          <w:tcPr>
            <w:tcW w:w="2267" w:type="dxa"/>
          </w:tcPr>
          <w:p w14:paraId="32F3670C" w14:textId="77777777" w:rsidR="006908AF" w:rsidRPr="00D26E65" w:rsidRDefault="006908AF" w:rsidP="00DF6AE0">
            <w:pPr>
              <w:pStyle w:val="TAL"/>
            </w:pPr>
          </w:p>
        </w:tc>
        <w:tc>
          <w:tcPr>
            <w:tcW w:w="1700" w:type="dxa"/>
          </w:tcPr>
          <w:p w14:paraId="3EC5043C" w14:textId="77777777" w:rsidR="006908AF" w:rsidRPr="00D26E65" w:rsidRDefault="006908AF" w:rsidP="00DF6AE0">
            <w:pPr>
              <w:pStyle w:val="TAL"/>
            </w:pPr>
          </w:p>
        </w:tc>
        <w:tc>
          <w:tcPr>
            <w:tcW w:w="1133" w:type="dxa"/>
          </w:tcPr>
          <w:p w14:paraId="27405993" w14:textId="77777777" w:rsidR="006908AF" w:rsidRPr="00D26E65" w:rsidRDefault="006908AF" w:rsidP="00DF6AE0">
            <w:pPr>
              <w:pStyle w:val="TAL"/>
            </w:pPr>
          </w:p>
        </w:tc>
      </w:tr>
      <w:tr w:rsidR="006908AF" w:rsidRPr="00D26E65" w14:paraId="5B5177E4" w14:textId="77777777">
        <w:tc>
          <w:tcPr>
            <w:tcW w:w="4535" w:type="dxa"/>
          </w:tcPr>
          <w:p w14:paraId="5BED3684" w14:textId="77777777" w:rsidR="006908AF" w:rsidRPr="00D26E65" w:rsidRDefault="006908AF" w:rsidP="00DF6AE0">
            <w:pPr>
              <w:pStyle w:val="TAL"/>
            </w:pPr>
            <w:r w:rsidRPr="00D26E65">
              <w:t>}</w:t>
            </w:r>
          </w:p>
        </w:tc>
        <w:tc>
          <w:tcPr>
            <w:tcW w:w="2267" w:type="dxa"/>
          </w:tcPr>
          <w:p w14:paraId="36515380" w14:textId="77777777" w:rsidR="006908AF" w:rsidRPr="00D26E65" w:rsidRDefault="006908AF" w:rsidP="00DF6AE0">
            <w:pPr>
              <w:pStyle w:val="TAL"/>
            </w:pPr>
          </w:p>
        </w:tc>
        <w:tc>
          <w:tcPr>
            <w:tcW w:w="1700" w:type="dxa"/>
          </w:tcPr>
          <w:p w14:paraId="68FD1E67" w14:textId="77777777" w:rsidR="006908AF" w:rsidRPr="00D26E65" w:rsidRDefault="006908AF" w:rsidP="00DF6AE0">
            <w:pPr>
              <w:pStyle w:val="TAL"/>
            </w:pPr>
          </w:p>
        </w:tc>
        <w:tc>
          <w:tcPr>
            <w:tcW w:w="1133" w:type="dxa"/>
          </w:tcPr>
          <w:p w14:paraId="51844B81" w14:textId="77777777" w:rsidR="006908AF" w:rsidRPr="00D26E65" w:rsidRDefault="006908AF" w:rsidP="00DF6AE0">
            <w:pPr>
              <w:pStyle w:val="TAL"/>
            </w:pPr>
          </w:p>
        </w:tc>
      </w:tr>
    </w:tbl>
    <w:p w14:paraId="5F715279" w14:textId="77777777" w:rsidR="0011078D" w:rsidRPr="00D26E65" w:rsidRDefault="0011078D" w:rsidP="0011078D"/>
    <w:p w14:paraId="1975D456" w14:textId="77777777" w:rsidR="0011078D" w:rsidRPr="00D26E65" w:rsidRDefault="0011078D" w:rsidP="0011078D">
      <w:pPr>
        <w:pStyle w:val="TH"/>
      </w:pPr>
      <w:r w:rsidRPr="00D26E65">
        <w:t xml:space="preserve">Table 7.3.4.1.3.3-3: </w:t>
      </w:r>
      <w:r w:rsidRPr="00D26E65">
        <w:rPr>
          <w:i/>
        </w:rPr>
        <w:t>RRCConnectionReconfiguration</w:t>
      </w:r>
      <w:r w:rsidRPr="00D26E65">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11078D" w:rsidRPr="00D26E65" w14:paraId="66E4B4D5" w14:textId="77777777">
        <w:tc>
          <w:tcPr>
            <w:tcW w:w="9635" w:type="dxa"/>
          </w:tcPr>
          <w:p w14:paraId="585F9BB1" w14:textId="77777777" w:rsidR="0011078D" w:rsidRPr="00D26E65" w:rsidRDefault="0011078D" w:rsidP="005930DD">
            <w:pPr>
              <w:pStyle w:val="TAL"/>
            </w:pPr>
            <w:r w:rsidRPr="00D26E65">
              <w:t>Derivation Path: 36.508 table 4.6.1-8, condition SRB2-DRB(1, 0)</w:t>
            </w:r>
          </w:p>
        </w:tc>
      </w:tr>
    </w:tbl>
    <w:p w14:paraId="6EFA3FEB" w14:textId="77777777" w:rsidR="00D471F2" w:rsidRPr="00D26E65" w:rsidRDefault="00D471F2" w:rsidP="00D471F2"/>
    <w:p w14:paraId="117313D5" w14:textId="77777777" w:rsidR="00AA2EA9" w:rsidRPr="00D26E65" w:rsidRDefault="00AA2EA9" w:rsidP="00AA2EA9">
      <w:pPr>
        <w:pStyle w:val="Heading4"/>
      </w:pPr>
      <w:bookmarkStart w:id="71" w:name="_Toc225185334"/>
      <w:r w:rsidRPr="00D26E65">
        <w:t>7.3.4.2</w:t>
      </w:r>
      <w:r w:rsidRPr="00D26E65">
        <w:tab/>
        <w:t>Integrity protection</w:t>
      </w:r>
      <w:r w:rsidR="003B0F36" w:rsidRPr="00D26E65">
        <w:t xml:space="preserve"> / </w:t>
      </w:r>
      <w:r w:rsidRPr="00D26E65">
        <w:t xml:space="preserve">Correct functionality of EPS AS integrity algorithms </w:t>
      </w:r>
      <w:r w:rsidR="003B0F36" w:rsidRPr="00D26E65">
        <w:t xml:space="preserve">/ </w:t>
      </w:r>
      <w:r w:rsidRPr="00D26E65">
        <w:t>AES</w:t>
      </w:r>
      <w:bookmarkEnd w:id="71"/>
    </w:p>
    <w:p w14:paraId="06CC96CB" w14:textId="77777777" w:rsidR="00AA2EA9" w:rsidRPr="00D26E65" w:rsidRDefault="00AA2EA9" w:rsidP="00AA2EA9">
      <w:pPr>
        <w:pStyle w:val="H6"/>
      </w:pPr>
      <w:r w:rsidRPr="00D26E65">
        <w:t>7.3.4.2.1</w:t>
      </w:r>
      <w:r w:rsidRPr="00D26E65">
        <w:tab/>
        <w:t>Test Purpose (TP)</w:t>
      </w:r>
    </w:p>
    <w:p w14:paraId="71C19700" w14:textId="77777777" w:rsidR="00AA2EA9" w:rsidRPr="00D26E65" w:rsidRDefault="00AA2EA9" w:rsidP="00AA2EA9">
      <w:pPr>
        <w:pStyle w:val="H6"/>
      </w:pPr>
      <w:r w:rsidRPr="00D26E65">
        <w:t>(1)</w:t>
      </w:r>
    </w:p>
    <w:p w14:paraId="2ACAD01D" w14:textId="77777777" w:rsidR="00AA2EA9" w:rsidRPr="00D26E65" w:rsidRDefault="00AA2EA9" w:rsidP="00AA2EA9">
      <w:pPr>
        <w:pStyle w:val="PL"/>
        <w:rPr>
          <w:noProof w:val="0"/>
        </w:rPr>
      </w:pPr>
      <w:r w:rsidRPr="00D26E65">
        <w:rPr>
          <w:b/>
          <w:bCs/>
          <w:noProof w:val="0"/>
        </w:rPr>
        <w:t>with</w:t>
      </w:r>
      <w:r w:rsidRPr="00D26E65">
        <w:rPr>
          <w:noProof w:val="0"/>
        </w:rPr>
        <w:t xml:space="preserve"> { UE in </w:t>
      </w:r>
      <w:r w:rsidR="009572DF" w:rsidRPr="00D26E65">
        <w:rPr>
          <w:noProof w:val="0"/>
        </w:rPr>
        <w:t>RRC_IDLE/</w:t>
      </w:r>
      <w:r w:rsidRPr="00D26E65">
        <w:rPr>
          <w:noProof w:val="0"/>
        </w:rPr>
        <w:t>E-UTRA RRC_CONNECTED state }</w:t>
      </w:r>
    </w:p>
    <w:p w14:paraId="419EBEC7" w14:textId="77777777" w:rsidR="00AA2EA9" w:rsidRPr="00D26E65" w:rsidRDefault="00AA2EA9" w:rsidP="00AA2EA9">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w:t>
      </w:r>
      <w:r w:rsidR="009572DF" w:rsidRPr="00D26E65">
        <w:rPr>
          <w:noProof w:val="0"/>
        </w:rPr>
        <w:t>F</w:t>
      </w:r>
      <w:r w:rsidRPr="00D26E65">
        <w:rPr>
          <w:noProof w:val="0"/>
        </w:rPr>
        <w:t>unctionality of EPS AS integrity algorithms with AES</w:t>
      </w:r>
      <w:r w:rsidR="009572DF" w:rsidRPr="00D26E65">
        <w:rPr>
          <w:noProof w:val="0"/>
        </w:rPr>
        <w:t xml:space="preserve"> is taken into use</w:t>
      </w:r>
      <w:r w:rsidRPr="00D26E65">
        <w:rPr>
          <w:noProof w:val="0"/>
        </w:rPr>
        <w:t xml:space="preserve"> }</w:t>
      </w:r>
    </w:p>
    <w:p w14:paraId="0209B4C2" w14:textId="77777777" w:rsidR="00AA2EA9" w:rsidRPr="00D26E65" w:rsidRDefault="00AA2EA9" w:rsidP="00AA2EA9">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49682F7F" w14:textId="77777777" w:rsidR="009572DF" w:rsidRPr="00D26E65" w:rsidRDefault="00AA2EA9" w:rsidP="009572DF">
      <w:pPr>
        <w:pStyle w:val="PL"/>
        <w:rPr>
          <w:noProof w:val="0"/>
        </w:rPr>
      </w:pPr>
      <w:r w:rsidRPr="00D26E65">
        <w:rPr>
          <w:noProof w:val="0"/>
        </w:rPr>
        <w:t>}</w:t>
      </w:r>
    </w:p>
    <w:p w14:paraId="3CF2FDBF" w14:textId="77777777" w:rsidR="009572DF" w:rsidRPr="00D26E65" w:rsidRDefault="009572DF" w:rsidP="009572DF">
      <w:pPr>
        <w:pStyle w:val="H6"/>
      </w:pPr>
      <w:r w:rsidRPr="00D26E65">
        <w:t>(2)</w:t>
      </w:r>
    </w:p>
    <w:p w14:paraId="50FD545D" w14:textId="77777777" w:rsidR="009572DF" w:rsidRPr="00D26E65" w:rsidRDefault="009572DF" w:rsidP="009572DF">
      <w:pPr>
        <w:pStyle w:val="PL"/>
        <w:rPr>
          <w:noProof w:val="0"/>
        </w:rPr>
      </w:pPr>
      <w:r w:rsidRPr="00D26E65">
        <w:rPr>
          <w:b/>
          <w:bCs/>
          <w:noProof w:val="0"/>
        </w:rPr>
        <w:t>with</w:t>
      </w:r>
      <w:r w:rsidRPr="00D26E65">
        <w:rPr>
          <w:noProof w:val="0"/>
        </w:rPr>
        <w:t xml:space="preserve"> { UE in E-UTRA RRC_CONNECTED state }</w:t>
      </w:r>
    </w:p>
    <w:p w14:paraId="219A54AB" w14:textId="77777777" w:rsidR="009572DF" w:rsidRPr="00D26E65" w:rsidRDefault="009572DF" w:rsidP="009572DF">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SecurityModeCommand </w:t>
      </w:r>
      <w:r w:rsidRPr="00D26E65">
        <w:rPr>
          <w:noProof w:val="0"/>
          <w:color w:val="000000"/>
        </w:rPr>
        <w:t>fails the integrity protection check</w:t>
      </w:r>
      <w:r w:rsidRPr="00D26E65">
        <w:rPr>
          <w:noProof w:val="0"/>
        </w:rPr>
        <w:t xml:space="preserve"> }</w:t>
      </w:r>
    </w:p>
    <w:p w14:paraId="38AEF8A4" w14:textId="77777777" w:rsidR="009572DF" w:rsidRPr="00D26E65" w:rsidRDefault="009572DF" w:rsidP="009572D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SecurityModeFailure message and </w:t>
      </w:r>
      <w:r w:rsidRPr="00D26E65">
        <w:rPr>
          <w:noProof w:val="0"/>
          <w:color w:val="000000"/>
        </w:rPr>
        <w:t xml:space="preserve">continues using the configuration used prior to the reception of the </w:t>
      </w:r>
      <w:r w:rsidRPr="00D26E65">
        <w:rPr>
          <w:noProof w:val="0"/>
        </w:rPr>
        <w:t>SecurityModeCommand</w:t>
      </w:r>
      <w:r w:rsidRPr="00D26E65">
        <w:rPr>
          <w:noProof w:val="0"/>
          <w:color w:val="000000"/>
        </w:rPr>
        <w:t xml:space="preserve"> message</w:t>
      </w:r>
      <w:r w:rsidRPr="00D26E65">
        <w:rPr>
          <w:noProof w:val="0"/>
        </w:rPr>
        <w:t xml:space="preserve"> }</w:t>
      </w:r>
    </w:p>
    <w:p w14:paraId="2B858139" w14:textId="77777777" w:rsidR="009572DF" w:rsidRPr="00D26E65" w:rsidRDefault="009572DF" w:rsidP="009572DF">
      <w:pPr>
        <w:pStyle w:val="PL"/>
        <w:rPr>
          <w:noProof w:val="0"/>
        </w:rPr>
      </w:pPr>
      <w:r w:rsidRPr="00D26E65">
        <w:rPr>
          <w:noProof w:val="0"/>
        </w:rPr>
        <w:t>}</w:t>
      </w:r>
    </w:p>
    <w:p w14:paraId="3BBB32C9" w14:textId="77777777" w:rsidR="009572DF" w:rsidRPr="00D26E65" w:rsidRDefault="009572DF" w:rsidP="009572DF">
      <w:pPr>
        <w:pStyle w:val="PL"/>
        <w:rPr>
          <w:noProof w:val="0"/>
        </w:rPr>
      </w:pPr>
    </w:p>
    <w:p w14:paraId="17982303" w14:textId="77777777" w:rsidR="009572DF" w:rsidRPr="00D26E65" w:rsidRDefault="009572DF" w:rsidP="009572DF">
      <w:pPr>
        <w:pStyle w:val="H6"/>
      </w:pPr>
      <w:r w:rsidRPr="00D26E65">
        <w:t>(3)</w:t>
      </w:r>
    </w:p>
    <w:p w14:paraId="4283E356" w14:textId="77777777" w:rsidR="009572DF" w:rsidRPr="00D26E65" w:rsidRDefault="009572DF" w:rsidP="009572DF">
      <w:pPr>
        <w:pStyle w:val="PL"/>
        <w:rPr>
          <w:noProof w:val="0"/>
        </w:rPr>
      </w:pPr>
      <w:r w:rsidRPr="00D26E65">
        <w:rPr>
          <w:b/>
          <w:bCs/>
          <w:noProof w:val="0"/>
        </w:rPr>
        <w:t>with</w:t>
      </w:r>
      <w:r w:rsidRPr="00D26E65">
        <w:rPr>
          <w:noProof w:val="0"/>
        </w:rPr>
        <w:t xml:space="preserve"> { UE in E-UTRA RRC_CONNECTED state }</w:t>
      </w:r>
    </w:p>
    <w:p w14:paraId="58B52B63" w14:textId="77777777" w:rsidR="009572DF" w:rsidRPr="00D26E65" w:rsidRDefault="009572DF" w:rsidP="009572DF">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394E6A4E" w14:textId="77777777" w:rsidR="009572DF" w:rsidRPr="00D26E65" w:rsidRDefault="009572DF" w:rsidP="009572DF">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1050F70C" w14:textId="77777777" w:rsidR="009572DF" w:rsidRPr="00D26E65" w:rsidRDefault="009572DF" w:rsidP="009572DF">
      <w:pPr>
        <w:pStyle w:val="PL"/>
        <w:rPr>
          <w:noProof w:val="0"/>
        </w:rPr>
      </w:pPr>
      <w:r w:rsidRPr="00D26E65">
        <w:rPr>
          <w:noProof w:val="0"/>
        </w:rPr>
        <w:t>}</w:t>
      </w:r>
    </w:p>
    <w:p w14:paraId="0D22507E" w14:textId="77777777" w:rsidR="00AA2EA9" w:rsidRPr="00D26E65" w:rsidRDefault="00AA2EA9" w:rsidP="00AA2EA9">
      <w:pPr>
        <w:pStyle w:val="PL"/>
        <w:rPr>
          <w:noProof w:val="0"/>
        </w:rPr>
      </w:pPr>
    </w:p>
    <w:p w14:paraId="7876B009" w14:textId="77777777" w:rsidR="00AA2EA9" w:rsidRPr="00D26E65" w:rsidRDefault="00AA2EA9" w:rsidP="00AA2EA9">
      <w:pPr>
        <w:pStyle w:val="H6"/>
      </w:pPr>
      <w:r w:rsidRPr="00D26E65">
        <w:t>7.3.4.2.2</w:t>
      </w:r>
      <w:r w:rsidRPr="00D26E65">
        <w:tab/>
        <w:t>Conformance requirements</w:t>
      </w:r>
    </w:p>
    <w:p w14:paraId="7C4C474C" w14:textId="77777777" w:rsidR="00906218" w:rsidRPr="00D26E65" w:rsidRDefault="00906218" w:rsidP="00906218">
      <w:pPr>
        <w:rPr>
          <w:lang w:eastAsia="zh-CN"/>
        </w:rPr>
      </w:pPr>
      <w:bookmarkStart w:id="72" w:name="Signet5"/>
      <w:bookmarkEnd w:id="72"/>
      <w:r w:rsidRPr="00D26E65">
        <w:t>References: The conformance requirements covered in the present TC are specified in: 3GPP TS 36.323 clauses 5.7</w:t>
      </w:r>
      <w:r w:rsidRPr="00D26E65">
        <w:rPr>
          <w:lang w:eastAsia="zh-CN"/>
        </w:rPr>
        <w:t>, clause 5.1.2.2, TS 33.401 clause 5.1.4.2 and TS 36.331 clause 6.3.3.</w:t>
      </w:r>
    </w:p>
    <w:p w14:paraId="15581C88" w14:textId="77777777" w:rsidR="00906218" w:rsidRPr="00D26E65" w:rsidRDefault="00906218" w:rsidP="00906218">
      <w:r w:rsidRPr="00D26E65">
        <w:t>[TS 36.323, clause 5.7]</w:t>
      </w:r>
    </w:p>
    <w:p w14:paraId="704B52DD" w14:textId="77777777" w:rsidR="00906218" w:rsidRPr="00D26E65" w:rsidRDefault="00906218" w:rsidP="00906218">
      <w:r w:rsidRPr="00D26E65">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14B6D0BD" w14:textId="77777777" w:rsidR="00906218" w:rsidRPr="00D26E65" w:rsidRDefault="00906218" w:rsidP="00906218">
      <w:r w:rsidRPr="00D26E65">
        <w:t xml:space="preserve">The integrity protection algorithm and key to be used </w:t>
      </w:r>
      <w:r w:rsidRPr="00D26E65">
        <w:rPr>
          <w:lang w:eastAsia="zh-CN"/>
        </w:rPr>
        <w:t xml:space="preserve">by the </w:t>
      </w:r>
      <w:r w:rsidRPr="00D26E65">
        <w:t>PDCP entities are configured by upper layers [3] and the integrity protection method shall be applied as specified in [6].</w:t>
      </w:r>
    </w:p>
    <w:p w14:paraId="44729E3A" w14:textId="77777777" w:rsidR="00906218" w:rsidRPr="00D26E65" w:rsidRDefault="00906218" w:rsidP="00906218">
      <w:r w:rsidRPr="00D26E65">
        <w:t>The integrity protection function is activated by upper layers [3]. After security activation, the integrity protection function shall be applied to all PDUs including and subsequent to the PDU indicated by upper layers [3] for the downlink and the uplink, respectively.</w:t>
      </w:r>
    </w:p>
    <w:p w14:paraId="7C2D006B" w14:textId="77777777" w:rsidR="00906218" w:rsidRPr="00D26E65" w:rsidRDefault="00906218" w:rsidP="00906218">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6575F18B" w14:textId="77777777" w:rsidR="00906218" w:rsidRPr="00D26E65" w:rsidRDefault="00906218" w:rsidP="00906218">
      <w:r w:rsidRPr="00D26E65">
        <w:t xml:space="preserve">The parameters that are required by PDCP for integrity protection are defined in [6] and are input to the integrity protection algorithm. The required inputs to the integrity protection function include the COUNT value, and DIRECTION (direction of the transmission: </w:t>
      </w:r>
      <w:r w:rsidRPr="00D26E65">
        <w:rPr>
          <w:lang w:eastAsia="zh-CN"/>
        </w:rPr>
        <w:t>set as specification in [6]</w:t>
      </w:r>
      <w:r w:rsidRPr="00D26E65">
        <w:t>).</w:t>
      </w:r>
      <w:r w:rsidRPr="00D26E65">
        <w:rPr>
          <w:lang w:eastAsia="ko-KR"/>
        </w:rPr>
        <w:t xml:space="preserve"> </w:t>
      </w:r>
      <w:r w:rsidRPr="00D26E65">
        <w:t>The parameters required by PDCP which are provided by upper layers [3] are listed below:</w:t>
      </w:r>
    </w:p>
    <w:p w14:paraId="78C05841" w14:textId="77777777" w:rsidR="00906218" w:rsidRPr="00D26E65" w:rsidRDefault="00906218" w:rsidP="00906218">
      <w:pPr>
        <w:pStyle w:val="B1"/>
      </w:pPr>
      <w:r w:rsidRPr="00D26E65">
        <w:t>-</w:t>
      </w:r>
      <w:r w:rsidRPr="00D26E65">
        <w:tab/>
        <w:t>BEARER (defined as the radio bearer identifier in [6]. It will use the value RB identity –1 as in [3]);</w:t>
      </w:r>
    </w:p>
    <w:p w14:paraId="0606B200" w14:textId="77777777" w:rsidR="00906218" w:rsidRPr="00D26E65" w:rsidRDefault="00906218" w:rsidP="00906218">
      <w:pPr>
        <w:pStyle w:val="B1"/>
      </w:pPr>
      <w:r w:rsidRPr="00D26E65">
        <w:t>-</w:t>
      </w:r>
      <w:r w:rsidRPr="00D26E65">
        <w:tab/>
        <w:t>KEY (K</w:t>
      </w:r>
      <w:r w:rsidRPr="00D26E65">
        <w:rPr>
          <w:vertAlign w:val="subscript"/>
        </w:rPr>
        <w:t>RRCint</w:t>
      </w:r>
      <w:r w:rsidRPr="00D26E65">
        <w:t>).</w:t>
      </w:r>
    </w:p>
    <w:p w14:paraId="49E74B31" w14:textId="77777777" w:rsidR="00906218" w:rsidRPr="00D26E65" w:rsidRDefault="00906218" w:rsidP="00906218">
      <w:r w:rsidRPr="00D26E65">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p>
    <w:p w14:paraId="493C828C" w14:textId="77777777" w:rsidR="00906218" w:rsidRPr="00D26E65" w:rsidRDefault="00906218" w:rsidP="00906218">
      <w:r w:rsidRPr="00D26E65">
        <w:t>[TS 36.323, clause 5.1.2.2]</w:t>
      </w:r>
    </w:p>
    <w:p w14:paraId="31691658" w14:textId="77777777" w:rsidR="00906218" w:rsidRPr="00D26E65" w:rsidRDefault="00906218" w:rsidP="00906218">
      <w:pPr>
        <w:pStyle w:val="B1"/>
        <w:rPr>
          <w:snapToGrid w:val="0"/>
        </w:rPr>
      </w:pPr>
      <w:r w:rsidRPr="00D26E65">
        <w:rPr>
          <w:snapToGrid w:val="0"/>
        </w:rPr>
        <w:t>-</w:t>
      </w:r>
      <w:r w:rsidRPr="00D26E65">
        <w:rPr>
          <w:snapToGrid w:val="0"/>
        </w:rPr>
        <w:tab/>
        <w:t xml:space="preserve">if integrity </w:t>
      </w:r>
      <w:r w:rsidRPr="00D26E65">
        <w:rPr>
          <w:snapToGrid w:val="0"/>
          <w:lang w:eastAsia="ko-KR"/>
        </w:rPr>
        <w:t>verification</w:t>
      </w:r>
      <w:r w:rsidRPr="00D26E65">
        <w:rPr>
          <w:snapToGrid w:val="0"/>
        </w:rPr>
        <w:t xml:space="preserve"> is not applicable:</w:t>
      </w:r>
    </w:p>
    <w:p w14:paraId="278AED82" w14:textId="77777777" w:rsidR="00906218" w:rsidRPr="00D26E65" w:rsidRDefault="00906218" w:rsidP="00906218">
      <w:pPr>
        <w:pStyle w:val="B2"/>
      </w:pPr>
      <w:r w:rsidRPr="00D26E65">
        <w:t>-</w:t>
      </w:r>
      <w:r w:rsidRPr="00D26E65">
        <w:tab/>
        <w:t xml:space="preserve">if </w:t>
      </w:r>
      <w:r w:rsidRPr="00D26E65">
        <w:rPr>
          <w:lang w:eastAsia="ko-KR"/>
        </w:rPr>
        <w:t xml:space="preserve">received </w:t>
      </w:r>
      <w:r w:rsidRPr="00D26E65">
        <w:t>PDCP SN &lt; Next_PDCP_RX_SN:</w:t>
      </w:r>
    </w:p>
    <w:p w14:paraId="17C66F44" w14:textId="77777777" w:rsidR="00906218" w:rsidRPr="00D26E65" w:rsidRDefault="00906218" w:rsidP="00906218">
      <w:pPr>
        <w:pStyle w:val="B3"/>
      </w:pPr>
      <w:r w:rsidRPr="00D26E65">
        <w:t>-</w:t>
      </w:r>
      <w:r w:rsidRPr="00D26E65">
        <w:tab/>
        <w:t>increment RX_HFN by one;</w:t>
      </w:r>
    </w:p>
    <w:p w14:paraId="32A751C8" w14:textId="77777777" w:rsidR="00906218" w:rsidRPr="00D26E65" w:rsidRDefault="00906218" w:rsidP="00906218">
      <w:pPr>
        <w:pStyle w:val="B2"/>
      </w:pPr>
      <w:r w:rsidRPr="00D26E65">
        <w:t>-</w:t>
      </w:r>
      <w:r w:rsidRPr="00D26E65">
        <w:tab/>
        <w:t>set Next_PDCP_RX_SN to the received PDCP SN + 1;</w:t>
      </w:r>
    </w:p>
    <w:p w14:paraId="57F92379" w14:textId="77777777" w:rsidR="00906218" w:rsidRPr="00D26E65" w:rsidRDefault="00906218" w:rsidP="00906218">
      <w:pPr>
        <w:pStyle w:val="B2"/>
      </w:pPr>
      <w:r w:rsidRPr="00D26E65">
        <w:t>-</w:t>
      </w:r>
      <w:r w:rsidRPr="00D26E65">
        <w:tab/>
        <w:t>if Next_PDCP_RX_SN &gt; Maximum_PDCP_SN:</w:t>
      </w:r>
    </w:p>
    <w:p w14:paraId="0BD2AD2E" w14:textId="77777777" w:rsidR="00906218" w:rsidRPr="00D26E65" w:rsidRDefault="00906218" w:rsidP="00906218">
      <w:pPr>
        <w:pStyle w:val="B3"/>
      </w:pPr>
      <w:r w:rsidRPr="00D26E65">
        <w:t>-</w:t>
      </w:r>
      <w:r w:rsidRPr="00D26E65">
        <w:tab/>
        <w:t>set Next_PDCP_RX_SN to 0;</w:t>
      </w:r>
    </w:p>
    <w:p w14:paraId="2C4A777B" w14:textId="77777777" w:rsidR="00906218" w:rsidRPr="00D26E65" w:rsidRDefault="00906218" w:rsidP="00906218">
      <w:pPr>
        <w:pStyle w:val="B3"/>
        <w:rPr>
          <w:lang w:eastAsia="ko-KR"/>
        </w:rPr>
      </w:pPr>
      <w:r w:rsidRPr="00D26E65">
        <w:t>-</w:t>
      </w:r>
      <w:r w:rsidRPr="00D26E65">
        <w:tab/>
        <w:t>increment RX_HFN by one</w:t>
      </w:r>
      <w:r w:rsidRPr="00D26E65">
        <w:rPr>
          <w:lang w:eastAsia="ko-KR"/>
        </w:rPr>
        <w:t>;</w:t>
      </w:r>
    </w:p>
    <w:p w14:paraId="3FD6853F" w14:textId="77777777" w:rsidR="00906218" w:rsidRPr="00D26E65" w:rsidRDefault="00906218" w:rsidP="00906218">
      <w:pPr>
        <w:pStyle w:val="B2"/>
        <w:rPr>
          <w:lang w:eastAsia="ko-KR"/>
        </w:rPr>
      </w:pPr>
      <w:r w:rsidRPr="00D26E65">
        <w:rPr>
          <w:lang w:eastAsia="ko-KR"/>
        </w:rPr>
        <w:t>-</w:t>
      </w:r>
      <w:r w:rsidRPr="00D26E65">
        <w:rPr>
          <w:lang w:eastAsia="ko-KR"/>
        </w:rPr>
        <w:tab/>
        <w:t>deliver the resulting PDCP SDU to upper layer;</w:t>
      </w:r>
    </w:p>
    <w:p w14:paraId="23C29A61" w14:textId="77777777" w:rsidR="00906218" w:rsidRPr="00D26E65" w:rsidRDefault="00906218" w:rsidP="00906218">
      <w:pPr>
        <w:pStyle w:val="B1"/>
        <w:rPr>
          <w:lang w:eastAsia="ko-KR"/>
        </w:rPr>
      </w:pPr>
      <w:r w:rsidRPr="00D26E65">
        <w:rPr>
          <w:lang w:eastAsia="ko-KR"/>
        </w:rPr>
        <w:t>-</w:t>
      </w:r>
      <w:r w:rsidRPr="00D26E65">
        <w:rPr>
          <w:lang w:eastAsia="ko-KR"/>
        </w:rPr>
        <w:tab/>
        <w:t>else, if integrity verification is applicable and the integrity verification fails:</w:t>
      </w:r>
    </w:p>
    <w:p w14:paraId="7BA94291" w14:textId="77777777" w:rsidR="00906218" w:rsidRPr="00D26E65" w:rsidRDefault="00906218" w:rsidP="00906218">
      <w:pPr>
        <w:pStyle w:val="B2"/>
        <w:rPr>
          <w:lang w:eastAsia="ko-KR"/>
        </w:rPr>
      </w:pPr>
      <w:r w:rsidRPr="00D26E65">
        <w:rPr>
          <w:lang w:eastAsia="ko-KR"/>
        </w:rPr>
        <w:t>-</w:t>
      </w:r>
      <w:r w:rsidRPr="00D26E65">
        <w:rPr>
          <w:lang w:eastAsia="ko-KR"/>
        </w:rPr>
        <w:tab/>
        <w:t>discard the received PDCP Data PDU;</w:t>
      </w:r>
    </w:p>
    <w:p w14:paraId="276BB1E2" w14:textId="77777777" w:rsidR="00906218" w:rsidRPr="00D26E65" w:rsidRDefault="00906218" w:rsidP="00906218">
      <w:pPr>
        <w:rPr>
          <w:lang w:eastAsia="zh-CN"/>
        </w:rPr>
      </w:pPr>
      <w:r w:rsidRPr="00D26E65">
        <w:rPr>
          <w:lang w:eastAsia="ko-KR"/>
        </w:rPr>
        <w:t>-</w:t>
      </w:r>
      <w:r w:rsidRPr="00D26E65">
        <w:rPr>
          <w:lang w:eastAsia="ko-KR"/>
        </w:rPr>
        <w:tab/>
        <w:t>indicate the integrity verification failure to upper layer.</w:t>
      </w:r>
    </w:p>
    <w:p w14:paraId="6993F2A8" w14:textId="77777777" w:rsidR="00906218" w:rsidRPr="00D26E65" w:rsidRDefault="00906218" w:rsidP="00906218">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6BD102C7" w14:textId="77777777" w:rsidR="00906218" w:rsidRPr="00D26E65" w:rsidRDefault="00906218" w:rsidP="00906218">
      <w:pPr>
        <w:rPr>
          <w:lang w:eastAsia="zh-CN"/>
        </w:rPr>
      </w:pPr>
      <w:r w:rsidRPr="00D26E65">
        <w:rPr>
          <w:lang w:eastAsia="zh-CN"/>
        </w:rPr>
        <w:t>All algorithms specified in this subclause are algorithms with a 128-bit input key.</w:t>
      </w:r>
    </w:p>
    <w:p w14:paraId="4C646DC6" w14:textId="77777777" w:rsidR="00906218" w:rsidRPr="00D26E65" w:rsidRDefault="00906218" w:rsidP="00906218">
      <w:pPr>
        <w:pStyle w:val="NO"/>
      </w:pPr>
      <w:r w:rsidRPr="00D26E65">
        <w:rPr>
          <w:rFonts w:cs="Arial"/>
          <w:lang w:eastAsia="zh-CN"/>
        </w:rPr>
        <w:t>NOTE:</w:t>
      </w:r>
      <w:r w:rsidRPr="00D26E65">
        <w:tab/>
        <w:t>Deviations from the above requirement have to be indicated explicitly in the algorithm identifier list below.</w:t>
      </w:r>
    </w:p>
    <w:p w14:paraId="43D42AE8" w14:textId="77777777" w:rsidR="00906218" w:rsidRPr="00D26E65" w:rsidRDefault="00906218" w:rsidP="00906218">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3D7EE84A" w14:textId="77777777" w:rsidR="00906218" w:rsidRPr="00D26E65" w:rsidRDefault="00906218" w:rsidP="00906218">
      <w:pPr>
        <w:pStyle w:val="B1"/>
        <w:rPr>
          <w:lang w:eastAsia="zh-CN"/>
        </w:rPr>
      </w:pPr>
      <w:r w:rsidRPr="00D26E65">
        <w:rPr>
          <w:lang w:eastAsia="zh-CN"/>
        </w:rPr>
        <w:t>…</w:t>
      </w:r>
    </w:p>
    <w:p w14:paraId="48A228D6" w14:textId="77777777" w:rsidR="00906218" w:rsidRPr="00D26E65" w:rsidRDefault="00906218" w:rsidP="00906218">
      <w:pPr>
        <w:pStyle w:val="B1"/>
      </w:pPr>
      <w:r w:rsidRPr="00D26E65">
        <w:rPr>
          <w:lang w:eastAsia="zh-CN"/>
        </w:rPr>
        <w:t>"</w:t>
      </w:r>
      <w:r w:rsidRPr="00D26E65">
        <w:t>0</w:t>
      </w:r>
      <w:r w:rsidRPr="00D26E65">
        <w:rPr>
          <w:lang w:eastAsia="zh-CN"/>
        </w:rPr>
        <w:t>0</w:t>
      </w:r>
      <w:r w:rsidRPr="00D26E65">
        <w:t>10</w:t>
      </w:r>
      <w:r w:rsidRPr="00D26E65">
        <w:rPr>
          <w:vertAlign w:val="subscript"/>
        </w:rPr>
        <w:t>2</w:t>
      </w:r>
      <w:r w:rsidRPr="00D26E65">
        <w:rPr>
          <w:lang w:eastAsia="zh-CN"/>
        </w:rPr>
        <w:t>"</w:t>
      </w:r>
      <w:r w:rsidRPr="00D26E65">
        <w:t xml:space="preserve">      128-</w:t>
      </w:r>
      <w:r w:rsidRPr="00D26E65">
        <w:rPr>
          <w:lang w:eastAsia="zh-CN"/>
        </w:rPr>
        <w:t>E</w:t>
      </w:r>
      <w:r w:rsidRPr="00D26E65">
        <w:t xml:space="preserve">IA2 </w:t>
      </w:r>
      <w:r w:rsidRPr="00D26E65">
        <w:tab/>
        <w:t xml:space="preserve"> AES</w:t>
      </w:r>
    </w:p>
    <w:p w14:paraId="10057E4D" w14:textId="77777777" w:rsidR="00906218" w:rsidRPr="00D26E65" w:rsidRDefault="00906218" w:rsidP="00906218">
      <w:pPr>
        <w:pStyle w:val="B1"/>
        <w:rPr>
          <w:lang w:eastAsia="zh-CN"/>
        </w:rPr>
      </w:pPr>
      <w:r w:rsidRPr="00D26E65">
        <w:rPr>
          <w:lang w:eastAsia="zh-CN"/>
        </w:rPr>
        <w:t>…</w:t>
      </w:r>
    </w:p>
    <w:p w14:paraId="3DCAFA4F" w14:textId="77777777" w:rsidR="00906218" w:rsidRPr="00D26E65" w:rsidRDefault="00906218" w:rsidP="00906218">
      <w:r w:rsidRPr="00D26E65">
        <w:t>The remaining values have been reserved for future use.</w:t>
      </w:r>
    </w:p>
    <w:p w14:paraId="2EF1743A" w14:textId="77777777" w:rsidR="00906218" w:rsidRPr="00D26E65" w:rsidRDefault="00906218" w:rsidP="00906218">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0004B283" w14:textId="77777777" w:rsidR="00906218" w:rsidRPr="00D26E65" w:rsidRDefault="00906218" w:rsidP="00906218">
      <w:r w:rsidRPr="00D26E65">
        <w:rPr>
          <w:lang w:eastAsia="zh-CN"/>
        </w:rPr>
        <w:t>…</w:t>
      </w:r>
    </w:p>
    <w:p w14:paraId="4F40EC1C" w14:textId="77777777" w:rsidR="00906218" w:rsidRPr="00D26E65" w:rsidRDefault="00906218" w:rsidP="00906218">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08AEC192" w14:textId="77777777" w:rsidR="00906218" w:rsidRPr="00D26E65" w:rsidRDefault="00906218" w:rsidP="00906218">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3344C5BF" w14:textId="77777777" w:rsidR="00906218" w:rsidRPr="00D26E65" w:rsidRDefault="00906218" w:rsidP="00906218">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06303B4" w14:textId="77777777" w:rsidR="00906218" w:rsidRPr="00D26E65" w:rsidRDefault="00906218" w:rsidP="00906218">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1920FFF" w14:textId="77777777" w:rsidR="00906218" w:rsidRPr="00D26E65" w:rsidRDefault="00906218" w:rsidP="00906218">
      <w:pPr>
        <w:rPr>
          <w:lang w:eastAsia="zh-CN"/>
        </w:rPr>
      </w:pPr>
      <w:r w:rsidRPr="00D26E65">
        <w:rPr>
          <w:lang w:eastAsia="zh-CN"/>
        </w:rPr>
        <w: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906218" w:rsidRPr="00D26E65" w14:paraId="6EFB5CF6" w14:textId="77777777">
        <w:trPr>
          <w:cantSplit/>
          <w:tblHeader/>
        </w:trPr>
        <w:tc>
          <w:tcPr>
            <w:tcW w:w="9639" w:type="dxa"/>
          </w:tcPr>
          <w:p w14:paraId="7B7C69FF" w14:textId="77777777" w:rsidR="00906218" w:rsidRPr="00D26E65" w:rsidRDefault="00906218" w:rsidP="00C960E4">
            <w:pPr>
              <w:pStyle w:val="TAH"/>
            </w:pPr>
            <w:r w:rsidRPr="00D26E65">
              <w:rPr>
                <w:i/>
              </w:rPr>
              <w:t>SecurityAlgorithmConfig</w:t>
            </w:r>
            <w:r w:rsidRPr="00D26E65">
              <w:rPr>
                <w:iCs/>
              </w:rPr>
              <w:t xml:space="preserve"> field descriptions</w:t>
            </w:r>
          </w:p>
        </w:tc>
      </w:tr>
      <w:tr w:rsidR="00906218" w:rsidRPr="00D26E65" w14:paraId="3513657E" w14:textId="77777777">
        <w:trPr>
          <w:cantSplit/>
        </w:trPr>
        <w:tc>
          <w:tcPr>
            <w:tcW w:w="9639" w:type="dxa"/>
          </w:tcPr>
          <w:p w14:paraId="3C2A36FD" w14:textId="77777777" w:rsidR="00906218" w:rsidRPr="00D26E65" w:rsidRDefault="00906218" w:rsidP="00C960E4">
            <w:pPr>
              <w:pStyle w:val="TAL"/>
              <w:rPr>
                <w:b/>
                <w:bCs/>
                <w:i/>
              </w:rPr>
            </w:pPr>
            <w:r w:rsidRPr="00D26E65">
              <w:rPr>
                <w:b/>
                <w:bCs/>
                <w:i/>
              </w:rPr>
              <w:t>cipheringAlgorithm</w:t>
            </w:r>
          </w:p>
          <w:p w14:paraId="3A8C57DC" w14:textId="77777777" w:rsidR="00906218" w:rsidRPr="00D26E65" w:rsidRDefault="00906218" w:rsidP="00C960E4">
            <w:pPr>
              <w:pStyle w:val="TAL"/>
            </w:pPr>
            <w:r w:rsidRPr="00D26E65">
              <w:t>Indicates the ciphering algorithm to be used for SRBs and DRBs</w:t>
            </w:r>
            <w:r w:rsidRPr="00D26E65">
              <w:rPr>
                <w:iCs/>
              </w:rPr>
              <w:t>, as specified in TS 33.401 [32, 5.1.3.2]</w:t>
            </w:r>
            <w:r w:rsidRPr="00D26E65">
              <w:t>.</w:t>
            </w:r>
          </w:p>
        </w:tc>
      </w:tr>
      <w:tr w:rsidR="00906218" w:rsidRPr="00D26E65" w14:paraId="15554FBE" w14:textId="77777777">
        <w:trPr>
          <w:cantSplit/>
        </w:trPr>
        <w:tc>
          <w:tcPr>
            <w:tcW w:w="9639" w:type="dxa"/>
          </w:tcPr>
          <w:p w14:paraId="4429730E" w14:textId="77777777" w:rsidR="00906218" w:rsidRPr="00D26E65" w:rsidRDefault="00906218" w:rsidP="00C960E4">
            <w:pPr>
              <w:pStyle w:val="TAL"/>
              <w:rPr>
                <w:b/>
                <w:bCs/>
                <w:i/>
              </w:rPr>
            </w:pPr>
            <w:r w:rsidRPr="00D26E65">
              <w:rPr>
                <w:b/>
                <w:bCs/>
                <w:i/>
              </w:rPr>
              <w:t>integrityProtAlgorithm</w:t>
            </w:r>
          </w:p>
          <w:p w14:paraId="052FC997" w14:textId="77777777" w:rsidR="00906218" w:rsidRPr="00D26E65" w:rsidRDefault="00906218" w:rsidP="00C960E4">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04E0F41C" w14:textId="77777777" w:rsidR="00906218" w:rsidRPr="00D26E65" w:rsidRDefault="00906218" w:rsidP="00906218">
      <w:pPr>
        <w:rPr>
          <w:lang w:eastAsia="zh-CN"/>
        </w:rPr>
      </w:pPr>
    </w:p>
    <w:p w14:paraId="45017F9B" w14:textId="77777777" w:rsidR="00AA2EA9" w:rsidRPr="00D26E65" w:rsidRDefault="00AA2EA9" w:rsidP="00AA2EA9">
      <w:pPr>
        <w:pStyle w:val="H6"/>
      </w:pPr>
      <w:r w:rsidRPr="00D26E65">
        <w:t>7.3.4.2.3</w:t>
      </w:r>
      <w:r w:rsidRPr="00D26E65">
        <w:tab/>
        <w:t>Test description</w:t>
      </w:r>
    </w:p>
    <w:p w14:paraId="6589484E" w14:textId="77777777" w:rsidR="00AA2EA9" w:rsidRPr="00D26E65" w:rsidRDefault="00AA2EA9" w:rsidP="00AA2EA9">
      <w:pPr>
        <w:pStyle w:val="H6"/>
      </w:pPr>
      <w:r w:rsidRPr="00D26E65">
        <w:t>7.3.4.2.3.1</w:t>
      </w:r>
      <w:r w:rsidRPr="00D26E65">
        <w:tab/>
      </w:r>
      <w:r w:rsidRPr="00D26E65">
        <w:tab/>
        <w:t>Pre-test conditions</w:t>
      </w:r>
    </w:p>
    <w:p w14:paraId="5EA7C0DC" w14:textId="77777777" w:rsidR="00AA2EA9" w:rsidRPr="00D26E65" w:rsidRDefault="005B4E2E" w:rsidP="00AA2EA9">
      <w:pPr>
        <w:pStyle w:val="B1"/>
      </w:pPr>
      <w:r w:rsidRPr="00D26E65">
        <w:t>Same Pre-test conditions as in clause</w:t>
      </w:r>
      <w:r w:rsidRPr="00D26E65">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D26E65">
          <w:t>7.3.4</w:t>
        </w:r>
      </w:smartTag>
      <w:r w:rsidRPr="00D26E65">
        <w:t>.</w:t>
      </w:r>
      <w:r w:rsidRPr="00D26E65">
        <w:rPr>
          <w:lang w:eastAsia="zh-CN"/>
        </w:rPr>
        <w:t>1</w:t>
      </w:r>
      <w:r w:rsidRPr="00D26E65">
        <w:t>.3.1</w:t>
      </w:r>
      <w:r w:rsidR="00AA2EA9" w:rsidRPr="00D26E65">
        <w:t>.</w:t>
      </w:r>
    </w:p>
    <w:p w14:paraId="649EA0AB" w14:textId="77777777" w:rsidR="005B4E2E" w:rsidRPr="00D26E65" w:rsidRDefault="00AA2EA9" w:rsidP="005B4E2E">
      <w:pPr>
        <w:pStyle w:val="H6"/>
        <w:rPr>
          <w:lang w:eastAsia="zh-CN"/>
        </w:rPr>
      </w:pPr>
      <w:r w:rsidRPr="00D26E65">
        <w:t>7.3.4.2.3.2</w:t>
      </w:r>
      <w:r w:rsidRPr="00D26E65">
        <w:tab/>
        <w:t>Test procedure sequence</w:t>
      </w:r>
    </w:p>
    <w:p w14:paraId="3486BDC7" w14:textId="77777777" w:rsidR="00AA2EA9" w:rsidRPr="00D26E65" w:rsidRDefault="005B4E2E" w:rsidP="006D2A5A">
      <w:r w:rsidRPr="00D26E65">
        <w:t xml:space="preserve">Same Test procedure sequence as in 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7.3.4</w:t>
        </w:r>
      </w:smartTag>
      <w:r w:rsidRPr="00D26E65">
        <w:rPr>
          <w:lang w:eastAsia="zh-CN"/>
        </w:rPr>
        <w:t>.1.3.2-1</w:t>
      </w:r>
      <w:r w:rsidRPr="00D26E65">
        <w:t>, except the integrity protection algorithm is AES</w:t>
      </w:r>
      <w:r w:rsidRPr="00D26E65">
        <w:rPr>
          <w:lang w:eastAsia="zh-CN"/>
        </w:rPr>
        <w:t>.</w:t>
      </w:r>
    </w:p>
    <w:p w14:paraId="302B4639" w14:textId="77777777" w:rsidR="00AA2EA9" w:rsidRPr="00D26E65" w:rsidRDefault="00AA2EA9" w:rsidP="00AA2EA9">
      <w:pPr>
        <w:pStyle w:val="H6"/>
      </w:pPr>
      <w:r w:rsidRPr="00D26E65">
        <w:t>7.3.4.2.3.3</w:t>
      </w:r>
      <w:r w:rsidRPr="00D26E65">
        <w:tab/>
        <w:t>Specific message contents</w:t>
      </w:r>
    </w:p>
    <w:p w14:paraId="0731C4C3" w14:textId="77777777" w:rsidR="00AA2EA9" w:rsidRPr="00D26E65" w:rsidRDefault="00AA2EA9" w:rsidP="00AA2EA9">
      <w:pPr>
        <w:pStyle w:val="TH"/>
      </w:pPr>
      <w:r w:rsidRPr="00D26E65">
        <w:t>Table 7.3.4.2.</w:t>
      </w:r>
      <w:r w:rsidR="00177690" w:rsidRPr="00D26E65">
        <w:t>3.3</w:t>
      </w:r>
      <w:r w:rsidRPr="00D26E65">
        <w:t>-1</w:t>
      </w:r>
      <w:r w:rsidR="00FA50DD" w:rsidRPr="00D26E65">
        <w:t>:</w:t>
      </w:r>
      <w:r w:rsidRPr="00D26E65">
        <w:t xml:space="preserve"> SecurityModeCommand message (step </w:t>
      </w:r>
      <w:r w:rsidR="009572DF" w:rsidRPr="00D26E65">
        <w:t>5</w:t>
      </w:r>
      <w:r w:rsidR="009572DF" w:rsidRPr="00D26E65">
        <w:rPr>
          <w:lang w:eastAsia="zh-CN"/>
        </w:rPr>
        <w:t>, 14 and 16</w:t>
      </w:r>
      <w:r w:rsidR="006D2A5A" w:rsidRPr="00D26E65">
        <w:rPr>
          <w:lang w:eastAsia="zh-CN"/>
        </w:rPr>
        <w:t>,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A2EA9" w:rsidRPr="00D26E65" w14:paraId="543C1CEA" w14:textId="77777777">
        <w:trPr>
          <w:gridBefore w:val="1"/>
          <w:wBefore w:w="9" w:type="dxa"/>
        </w:trPr>
        <w:tc>
          <w:tcPr>
            <w:tcW w:w="9738" w:type="dxa"/>
            <w:gridSpan w:val="4"/>
          </w:tcPr>
          <w:p w14:paraId="1B562E54" w14:textId="77777777" w:rsidR="00AA2EA9" w:rsidRPr="00D26E65" w:rsidRDefault="00AA2EA9" w:rsidP="00AA2EA9">
            <w:pPr>
              <w:pStyle w:val="TAL"/>
            </w:pPr>
            <w:r w:rsidRPr="00D26E65">
              <w:t>Derivation Path: 36.</w:t>
            </w:r>
            <w:r w:rsidR="00177690" w:rsidRPr="00D26E65">
              <w:t>508</w:t>
            </w:r>
            <w:r w:rsidRPr="00D26E65">
              <w:t xml:space="preserve"> </w:t>
            </w:r>
            <w:r w:rsidR="00177690" w:rsidRPr="00D26E65">
              <w:rPr>
                <w:lang w:eastAsia="zh-CN"/>
              </w:rPr>
              <w:t>Table 4.6.1-19</w:t>
            </w:r>
          </w:p>
        </w:tc>
      </w:tr>
      <w:tr w:rsidR="00AA2EA9" w:rsidRPr="00D26E65" w14:paraId="0FC11CC9" w14:textId="77777777">
        <w:tblPrEx>
          <w:tblCellMar>
            <w:left w:w="108" w:type="dxa"/>
            <w:right w:w="108" w:type="dxa"/>
          </w:tblCellMar>
        </w:tblPrEx>
        <w:tc>
          <w:tcPr>
            <w:tcW w:w="4535" w:type="dxa"/>
            <w:gridSpan w:val="2"/>
          </w:tcPr>
          <w:p w14:paraId="212E1307" w14:textId="77777777" w:rsidR="00AA2EA9" w:rsidRPr="00D26E65" w:rsidRDefault="00AA2EA9" w:rsidP="00AA2EA9">
            <w:pPr>
              <w:pStyle w:val="TAH"/>
            </w:pPr>
            <w:r w:rsidRPr="00D26E65">
              <w:t>Information Element</w:t>
            </w:r>
          </w:p>
        </w:tc>
        <w:tc>
          <w:tcPr>
            <w:tcW w:w="2267" w:type="dxa"/>
          </w:tcPr>
          <w:p w14:paraId="7F9CBB19" w14:textId="77777777" w:rsidR="00AA2EA9" w:rsidRPr="00D26E65" w:rsidRDefault="00AA2EA9" w:rsidP="00AA2EA9">
            <w:pPr>
              <w:pStyle w:val="TAH"/>
            </w:pPr>
            <w:r w:rsidRPr="00D26E65">
              <w:t>Value/remark</w:t>
            </w:r>
          </w:p>
        </w:tc>
        <w:tc>
          <w:tcPr>
            <w:tcW w:w="1700" w:type="dxa"/>
          </w:tcPr>
          <w:p w14:paraId="3AC299D4" w14:textId="77777777" w:rsidR="00AA2EA9" w:rsidRPr="00D26E65" w:rsidRDefault="00AA2EA9" w:rsidP="00AA2EA9">
            <w:pPr>
              <w:pStyle w:val="TAH"/>
            </w:pPr>
            <w:r w:rsidRPr="00D26E65">
              <w:t>Comment</w:t>
            </w:r>
          </w:p>
        </w:tc>
        <w:tc>
          <w:tcPr>
            <w:tcW w:w="1245" w:type="dxa"/>
          </w:tcPr>
          <w:p w14:paraId="56943BA5" w14:textId="77777777" w:rsidR="00AA2EA9" w:rsidRPr="00D26E65" w:rsidRDefault="00AA2EA9" w:rsidP="00AA2EA9">
            <w:pPr>
              <w:pStyle w:val="TAH"/>
            </w:pPr>
            <w:r w:rsidRPr="00D26E65">
              <w:t>Condition</w:t>
            </w:r>
          </w:p>
        </w:tc>
      </w:tr>
      <w:tr w:rsidR="00AA2EA9" w:rsidRPr="00D26E65" w14:paraId="7FA318B1" w14:textId="77777777">
        <w:tblPrEx>
          <w:tblCellMar>
            <w:left w:w="108" w:type="dxa"/>
            <w:right w:w="108" w:type="dxa"/>
          </w:tblCellMar>
        </w:tblPrEx>
        <w:tc>
          <w:tcPr>
            <w:tcW w:w="4535" w:type="dxa"/>
            <w:gridSpan w:val="2"/>
          </w:tcPr>
          <w:p w14:paraId="7E79F773" w14:textId="77777777" w:rsidR="00AA2EA9" w:rsidRPr="00D26E65" w:rsidRDefault="00AA2EA9" w:rsidP="00AA2EA9">
            <w:pPr>
              <w:pStyle w:val="TAL"/>
            </w:pPr>
            <w:r w:rsidRPr="00D26E65">
              <w:t>SecurityModeCommand ::= SEQUENCE {</w:t>
            </w:r>
          </w:p>
        </w:tc>
        <w:tc>
          <w:tcPr>
            <w:tcW w:w="2267" w:type="dxa"/>
          </w:tcPr>
          <w:p w14:paraId="2816EBF8" w14:textId="77777777" w:rsidR="00AA2EA9" w:rsidRPr="00D26E65" w:rsidRDefault="00AA2EA9" w:rsidP="00AA2EA9">
            <w:pPr>
              <w:pStyle w:val="TAL"/>
            </w:pPr>
          </w:p>
        </w:tc>
        <w:tc>
          <w:tcPr>
            <w:tcW w:w="1700" w:type="dxa"/>
          </w:tcPr>
          <w:p w14:paraId="12673FDF" w14:textId="77777777" w:rsidR="00AA2EA9" w:rsidRPr="00D26E65" w:rsidRDefault="00AA2EA9" w:rsidP="00AA2EA9">
            <w:pPr>
              <w:pStyle w:val="TAL"/>
            </w:pPr>
          </w:p>
        </w:tc>
        <w:tc>
          <w:tcPr>
            <w:tcW w:w="1245" w:type="dxa"/>
          </w:tcPr>
          <w:p w14:paraId="1E09F906" w14:textId="77777777" w:rsidR="00AA2EA9" w:rsidRPr="00D26E65" w:rsidRDefault="00AA2EA9" w:rsidP="00AA2EA9">
            <w:pPr>
              <w:pStyle w:val="TAL"/>
            </w:pPr>
          </w:p>
        </w:tc>
      </w:tr>
      <w:tr w:rsidR="00AA2EA9" w:rsidRPr="00D26E65" w14:paraId="49CAEC00" w14:textId="77777777">
        <w:tblPrEx>
          <w:tblCellMar>
            <w:left w:w="108" w:type="dxa"/>
            <w:right w:w="108" w:type="dxa"/>
          </w:tblCellMar>
        </w:tblPrEx>
        <w:tc>
          <w:tcPr>
            <w:tcW w:w="4535" w:type="dxa"/>
            <w:gridSpan w:val="2"/>
          </w:tcPr>
          <w:p w14:paraId="2EF74360" w14:textId="77777777" w:rsidR="00AA2EA9" w:rsidRPr="00D26E65" w:rsidRDefault="00AA2EA9" w:rsidP="00AA2EA9">
            <w:pPr>
              <w:pStyle w:val="TAL"/>
            </w:pPr>
            <w:r w:rsidRPr="00D26E65">
              <w:t xml:space="preserve">  rrc-TransactionIdentifier</w:t>
            </w:r>
          </w:p>
        </w:tc>
        <w:tc>
          <w:tcPr>
            <w:tcW w:w="2267" w:type="dxa"/>
          </w:tcPr>
          <w:p w14:paraId="5EE08421" w14:textId="77777777" w:rsidR="00AA2EA9" w:rsidRPr="00D26E65" w:rsidRDefault="00AA2EA9" w:rsidP="00AA2EA9">
            <w:pPr>
              <w:pStyle w:val="TAL"/>
            </w:pPr>
            <w:r w:rsidRPr="00D26E65">
              <w:t>RRC-TransactionIdentifier-DL</w:t>
            </w:r>
          </w:p>
        </w:tc>
        <w:tc>
          <w:tcPr>
            <w:tcW w:w="1700" w:type="dxa"/>
          </w:tcPr>
          <w:p w14:paraId="6639C00D" w14:textId="77777777" w:rsidR="00AA2EA9" w:rsidRPr="00D26E65" w:rsidRDefault="00AA2EA9" w:rsidP="00AA2EA9">
            <w:pPr>
              <w:pStyle w:val="TAL"/>
            </w:pPr>
          </w:p>
        </w:tc>
        <w:tc>
          <w:tcPr>
            <w:tcW w:w="1245" w:type="dxa"/>
          </w:tcPr>
          <w:p w14:paraId="5089994C" w14:textId="77777777" w:rsidR="00AA2EA9" w:rsidRPr="00D26E65" w:rsidRDefault="00AA2EA9" w:rsidP="00AA2EA9">
            <w:pPr>
              <w:pStyle w:val="TAL"/>
            </w:pPr>
          </w:p>
        </w:tc>
      </w:tr>
      <w:tr w:rsidR="00AA2EA9" w:rsidRPr="00D26E65" w14:paraId="4E0E5C91" w14:textId="77777777">
        <w:tblPrEx>
          <w:tblCellMar>
            <w:left w:w="108" w:type="dxa"/>
            <w:right w:w="108" w:type="dxa"/>
          </w:tblCellMar>
        </w:tblPrEx>
        <w:tc>
          <w:tcPr>
            <w:tcW w:w="4535" w:type="dxa"/>
            <w:gridSpan w:val="2"/>
          </w:tcPr>
          <w:p w14:paraId="08CC8B5A" w14:textId="77777777" w:rsidR="00AA2EA9" w:rsidRPr="00D26E65" w:rsidRDefault="00AA2EA9" w:rsidP="00AA2EA9">
            <w:pPr>
              <w:pStyle w:val="TAL"/>
            </w:pPr>
            <w:r w:rsidRPr="00D26E65">
              <w:t xml:space="preserve">  criticalExtensions CHOICE {</w:t>
            </w:r>
          </w:p>
        </w:tc>
        <w:tc>
          <w:tcPr>
            <w:tcW w:w="2267" w:type="dxa"/>
          </w:tcPr>
          <w:p w14:paraId="2A0ABCE2" w14:textId="77777777" w:rsidR="00AA2EA9" w:rsidRPr="00D26E65" w:rsidRDefault="00AA2EA9" w:rsidP="00AA2EA9">
            <w:pPr>
              <w:pStyle w:val="TAL"/>
            </w:pPr>
          </w:p>
        </w:tc>
        <w:tc>
          <w:tcPr>
            <w:tcW w:w="1700" w:type="dxa"/>
          </w:tcPr>
          <w:p w14:paraId="78FD04FD" w14:textId="77777777" w:rsidR="00AA2EA9" w:rsidRPr="00D26E65" w:rsidRDefault="00AA2EA9" w:rsidP="00AA2EA9">
            <w:pPr>
              <w:pStyle w:val="TAL"/>
            </w:pPr>
          </w:p>
        </w:tc>
        <w:tc>
          <w:tcPr>
            <w:tcW w:w="1245" w:type="dxa"/>
          </w:tcPr>
          <w:p w14:paraId="1DB5446A" w14:textId="77777777" w:rsidR="00AA2EA9" w:rsidRPr="00D26E65" w:rsidRDefault="00AA2EA9" w:rsidP="00AA2EA9">
            <w:pPr>
              <w:pStyle w:val="TAL"/>
            </w:pPr>
          </w:p>
        </w:tc>
      </w:tr>
      <w:tr w:rsidR="00AA2EA9" w:rsidRPr="00D26E65" w14:paraId="0744541B" w14:textId="77777777">
        <w:tblPrEx>
          <w:tblCellMar>
            <w:left w:w="108" w:type="dxa"/>
            <w:right w:w="108" w:type="dxa"/>
          </w:tblCellMar>
        </w:tblPrEx>
        <w:tc>
          <w:tcPr>
            <w:tcW w:w="4535" w:type="dxa"/>
            <w:gridSpan w:val="2"/>
          </w:tcPr>
          <w:p w14:paraId="1801FA26" w14:textId="77777777" w:rsidR="00AA2EA9" w:rsidRPr="00D26E65" w:rsidRDefault="00AA2EA9" w:rsidP="00AA2EA9">
            <w:pPr>
              <w:pStyle w:val="TAL"/>
            </w:pPr>
            <w:r w:rsidRPr="00D26E65">
              <w:t xml:space="preserve">    c1 CHOICE{</w:t>
            </w:r>
          </w:p>
        </w:tc>
        <w:tc>
          <w:tcPr>
            <w:tcW w:w="2267" w:type="dxa"/>
          </w:tcPr>
          <w:p w14:paraId="1EE6449F" w14:textId="77777777" w:rsidR="00AA2EA9" w:rsidRPr="00D26E65" w:rsidRDefault="00AA2EA9" w:rsidP="00AA2EA9">
            <w:pPr>
              <w:pStyle w:val="TAL"/>
            </w:pPr>
          </w:p>
        </w:tc>
        <w:tc>
          <w:tcPr>
            <w:tcW w:w="1700" w:type="dxa"/>
          </w:tcPr>
          <w:p w14:paraId="02E33FD0" w14:textId="77777777" w:rsidR="00AA2EA9" w:rsidRPr="00D26E65" w:rsidRDefault="00AA2EA9" w:rsidP="00AA2EA9">
            <w:pPr>
              <w:pStyle w:val="TAL"/>
            </w:pPr>
          </w:p>
        </w:tc>
        <w:tc>
          <w:tcPr>
            <w:tcW w:w="1245" w:type="dxa"/>
          </w:tcPr>
          <w:p w14:paraId="6313BCF1" w14:textId="77777777" w:rsidR="00AA2EA9" w:rsidRPr="00D26E65" w:rsidRDefault="00AA2EA9" w:rsidP="00AA2EA9">
            <w:pPr>
              <w:pStyle w:val="TAL"/>
            </w:pPr>
          </w:p>
        </w:tc>
      </w:tr>
      <w:tr w:rsidR="00AA2EA9" w:rsidRPr="00D26E65" w14:paraId="6EFA5700" w14:textId="77777777">
        <w:tblPrEx>
          <w:tblCellMar>
            <w:left w:w="108" w:type="dxa"/>
            <w:right w:w="108" w:type="dxa"/>
          </w:tblCellMar>
        </w:tblPrEx>
        <w:tc>
          <w:tcPr>
            <w:tcW w:w="4535" w:type="dxa"/>
            <w:gridSpan w:val="2"/>
          </w:tcPr>
          <w:p w14:paraId="635B3F29" w14:textId="77777777" w:rsidR="00AA2EA9" w:rsidRPr="00D26E65" w:rsidRDefault="00AA2EA9" w:rsidP="00AA2EA9">
            <w:pPr>
              <w:pStyle w:val="TAL"/>
            </w:pPr>
            <w:r w:rsidRPr="00D26E65">
              <w:t xml:space="preserve">      securityModeCommand-r8 SEQUENCE {</w:t>
            </w:r>
          </w:p>
        </w:tc>
        <w:tc>
          <w:tcPr>
            <w:tcW w:w="2267" w:type="dxa"/>
          </w:tcPr>
          <w:p w14:paraId="3E93004E" w14:textId="77777777" w:rsidR="00AA2EA9" w:rsidRPr="00D26E65" w:rsidRDefault="00AA2EA9" w:rsidP="00AA2EA9">
            <w:pPr>
              <w:pStyle w:val="TAL"/>
            </w:pPr>
          </w:p>
        </w:tc>
        <w:tc>
          <w:tcPr>
            <w:tcW w:w="1700" w:type="dxa"/>
          </w:tcPr>
          <w:p w14:paraId="287F8635" w14:textId="77777777" w:rsidR="00AA2EA9" w:rsidRPr="00D26E65" w:rsidRDefault="00AA2EA9" w:rsidP="00AA2EA9">
            <w:pPr>
              <w:pStyle w:val="TAL"/>
            </w:pPr>
          </w:p>
        </w:tc>
        <w:tc>
          <w:tcPr>
            <w:tcW w:w="1245" w:type="dxa"/>
          </w:tcPr>
          <w:p w14:paraId="3F4C58E0" w14:textId="77777777" w:rsidR="00AA2EA9" w:rsidRPr="00D26E65" w:rsidRDefault="00AA2EA9" w:rsidP="00AA2EA9">
            <w:pPr>
              <w:pStyle w:val="TAL"/>
            </w:pPr>
          </w:p>
        </w:tc>
      </w:tr>
      <w:tr w:rsidR="00AA2EA9" w:rsidRPr="00D26E65" w14:paraId="4C97E960" w14:textId="77777777">
        <w:tblPrEx>
          <w:tblCellMar>
            <w:left w:w="108" w:type="dxa"/>
            <w:right w:w="108" w:type="dxa"/>
          </w:tblCellMar>
        </w:tblPrEx>
        <w:tc>
          <w:tcPr>
            <w:tcW w:w="4535" w:type="dxa"/>
            <w:gridSpan w:val="2"/>
          </w:tcPr>
          <w:p w14:paraId="14E87BBC" w14:textId="77777777" w:rsidR="00AA2EA9" w:rsidRPr="00D26E65" w:rsidRDefault="00AA2EA9" w:rsidP="00AA2EA9">
            <w:pPr>
              <w:pStyle w:val="TAL"/>
            </w:pPr>
            <w:r w:rsidRPr="00D26E65">
              <w:t xml:space="preserve">        securityConfig</w:t>
            </w:r>
            <w:r w:rsidR="006D2A5A" w:rsidRPr="00D26E65">
              <w:rPr>
                <w:lang w:eastAsia="zh-CN"/>
              </w:rPr>
              <w:t>SMC</w:t>
            </w:r>
            <w:r w:rsidRPr="00D26E65">
              <w:t xml:space="preserve"> SEQUENCE {</w:t>
            </w:r>
          </w:p>
        </w:tc>
        <w:tc>
          <w:tcPr>
            <w:tcW w:w="2267" w:type="dxa"/>
          </w:tcPr>
          <w:p w14:paraId="35DFA1F5" w14:textId="77777777" w:rsidR="00AA2EA9" w:rsidRPr="00D26E65" w:rsidRDefault="00AA2EA9" w:rsidP="00AA2EA9">
            <w:pPr>
              <w:pStyle w:val="TAL"/>
            </w:pPr>
          </w:p>
        </w:tc>
        <w:tc>
          <w:tcPr>
            <w:tcW w:w="1700" w:type="dxa"/>
          </w:tcPr>
          <w:p w14:paraId="5F54F27E" w14:textId="77777777" w:rsidR="00AA2EA9" w:rsidRPr="00D26E65" w:rsidRDefault="00AA2EA9" w:rsidP="00AA2EA9">
            <w:pPr>
              <w:pStyle w:val="TAL"/>
            </w:pPr>
          </w:p>
        </w:tc>
        <w:tc>
          <w:tcPr>
            <w:tcW w:w="1245" w:type="dxa"/>
          </w:tcPr>
          <w:p w14:paraId="58E7B858" w14:textId="77777777" w:rsidR="00AA2EA9" w:rsidRPr="00D26E65" w:rsidRDefault="00AA2EA9" w:rsidP="00AA2EA9">
            <w:pPr>
              <w:pStyle w:val="TAL"/>
            </w:pPr>
          </w:p>
        </w:tc>
      </w:tr>
      <w:tr w:rsidR="006D2A5A" w:rsidRPr="00D26E65" w14:paraId="46633EF9" w14:textId="77777777">
        <w:tblPrEx>
          <w:tblCellMar>
            <w:left w:w="108" w:type="dxa"/>
            <w:right w:w="108" w:type="dxa"/>
          </w:tblCellMar>
        </w:tblPrEx>
        <w:tc>
          <w:tcPr>
            <w:tcW w:w="4535" w:type="dxa"/>
            <w:gridSpan w:val="2"/>
          </w:tcPr>
          <w:p w14:paraId="7AE0E6CE" w14:textId="77777777" w:rsidR="006D2A5A" w:rsidRPr="00D26E65" w:rsidRDefault="006D2A5A" w:rsidP="00E46B86">
            <w:pPr>
              <w:pStyle w:val="TAL"/>
              <w:rPr>
                <w:lang w:eastAsia="zh-CN"/>
              </w:rPr>
            </w:pPr>
            <w:r w:rsidRPr="00D26E65">
              <w:rPr>
                <w:lang w:eastAsia="zh-CN"/>
              </w:rPr>
              <w:t xml:space="preserve">          </w:t>
            </w:r>
            <w:r w:rsidRPr="00D26E65">
              <w:t>securityAlgorithmConfig</w:t>
            </w:r>
            <w:r w:rsidRPr="00D26E65">
              <w:rPr>
                <w:lang w:eastAsia="zh-CN"/>
              </w:rPr>
              <w:t xml:space="preserve"> SEQUENCE {</w:t>
            </w:r>
          </w:p>
        </w:tc>
        <w:tc>
          <w:tcPr>
            <w:tcW w:w="2267" w:type="dxa"/>
          </w:tcPr>
          <w:p w14:paraId="2103725C" w14:textId="77777777" w:rsidR="006D2A5A" w:rsidRPr="00D26E65" w:rsidRDefault="006D2A5A" w:rsidP="00E46B86">
            <w:pPr>
              <w:pStyle w:val="TAL"/>
            </w:pPr>
          </w:p>
        </w:tc>
        <w:tc>
          <w:tcPr>
            <w:tcW w:w="1700" w:type="dxa"/>
          </w:tcPr>
          <w:p w14:paraId="1C470146" w14:textId="77777777" w:rsidR="006D2A5A" w:rsidRPr="00D26E65" w:rsidRDefault="006D2A5A" w:rsidP="00E46B86">
            <w:pPr>
              <w:pStyle w:val="TAL"/>
            </w:pPr>
          </w:p>
        </w:tc>
        <w:tc>
          <w:tcPr>
            <w:tcW w:w="1245" w:type="dxa"/>
          </w:tcPr>
          <w:p w14:paraId="6B08A9B4" w14:textId="77777777" w:rsidR="006D2A5A" w:rsidRPr="00D26E65" w:rsidRDefault="006D2A5A" w:rsidP="00E46B86">
            <w:pPr>
              <w:pStyle w:val="TAL"/>
            </w:pPr>
          </w:p>
        </w:tc>
      </w:tr>
      <w:tr w:rsidR="00AA2EA9" w:rsidRPr="00D26E65" w14:paraId="1230B4BA" w14:textId="77777777">
        <w:tblPrEx>
          <w:tblCellMar>
            <w:left w:w="108" w:type="dxa"/>
            <w:right w:w="108" w:type="dxa"/>
          </w:tblCellMar>
        </w:tblPrEx>
        <w:tc>
          <w:tcPr>
            <w:tcW w:w="4535" w:type="dxa"/>
            <w:gridSpan w:val="2"/>
          </w:tcPr>
          <w:p w14:paraId="6873B58A" w14:textId="77777777" w:rsidR="00AA2EA9" w:rsidRPr="00D26E65" w:rsidRDefault="00AA2EA9" w:rsidP="00AA2EA9">
            <w:pPr>
              <w:pStyle w:val="TAL"/>
            </w:pPr>
            <w:r w:rsidRPr="00D26E65">
              <w:t xml:space="preserve">          </w:t>
            </w:r>
            <w:r w:rsidR="006D2A5A" w:rsidRPr="00D26E65">
              <w:rPr>
                <w:lang w:eastAsia="zh-CN"/>
              </w:rPr>
              <w:t xml:space="preserve">  </w:t>
            </w:r>
            <w:r w:rsidRPr="00D26E65">
              <w:t>integrityProtAlgorithm</w:t>
            </w:r>
          </w:p>
        </w:tc>
        <w:tc>
          <w:tcPr>
            <w:tcW w:w="2267" w:type="dxa"/>
          </w:tcPr>
          <w:p w14:paraId="3A085C3B" w14:textId="77777777" w:rsidR="00AA2EA9" w:rsidRPr="00D26E65" w:rsidRDefault="00177690" w:rsidP="00AA2EA9">
            <w:pPr>
              <w:pStyle w:val="TAL"/>
            </w:pPr>
            <w:r w:rsidRPr="00D26E65">
              <w:rPr>
                <w:lang w:eastAsia="zh-CN"/>
              </w:rPr>
              <w:t>eia2</w:t>
            </w:r>
          </w:p>
        </w:tc>
        <w:tc>
          <w:tcPr>
            <w:tcW w:w="1700" w:type="dxa"/>
          </w:tcPr>
          <w:p w14:paraId="6DC708E4" w14:textId="77777777" w:rsidR="00AA2EA9" w:rsidRPr="00D26E65" w:rsidRDefault="00177690" w:rsidP="00AA2EA9">
            <w:pPr>
              <w:pStyle w:val="TAL"/>
            </w:pPr>
            <w:r w:rsidRPr="00D26E65">
              <w:rPr>
                <w:lang w:eastAsia="zh-CN"/>
              </w:rPr>
              <w:t>128-EIA2 AES</w:t>
            </w:r>
          </w:p>
        </w:tc>
        <w:tc>
          <w:tcPr>
            <w:tcW w:w="1245" w:type="dxa"/>
          </w:tcPr>
          <w:p w14:paraId="07ACFB48" w14:textId="77777777" w:rsidR="00AA2EA9" w:rsidRPr="00D26E65" w:rsidRDefault="00AA2EA9" w:rsidP="00AA2EA9">
            <w:pPr>
              <w:pStyle w:val="TAL"/>
            </w:pPr>
          </w:p>
        </w:tc>
      </w:tr>
      <w:tr w:rsidR="006D2A5A" w:rsidRPr="00D26E65" w14:paraId="64B962C4" w14:textId="77777777">
        <w:tblPrEx>
          <w:tblCellMar>
            <w:left w:w="108" w:type="dxa"/>
            <w:right w:w="108" w:type="dxa"/>
          </w:tblCellMar>
        </w:tblPrEx>
        <w:tc>
          <w:tcPr>
            <w:tcW w:w="4535" w:type="dxa"/>
            <w:gridSpan w:val="2"/>
          </w:tcPr>
          <w:p w14:paraId="7192068E" w14:textId="77777777" w:rsidR="006D2A5A" w:rsidRPr="00D26E65" w:rsidRDefault="006D2A5A" w:rsidP="00E46B86">
            <w:pPr>
              <w:pStyle w:val="TAL"/>
              <w:rPr>
                <w:lang w:eastAsia="zh-CN"/>
              </w:rPr>
            </w:pPr>
            <w:r w:rsidRPr="00D26E65">
              <w:rPr>
                <w:lang w:eastAsia="zh-CN"/>
              </w:rPr>
              <w:t xml:space="preserve">          }</w:t>
            </w:r>
          </w:p>
        </w:tc>
        <w:tc>
          <w:tcPr>
            <w:tcW w:w="2267" w:type="dxa"/>
          </w:tcPr>
          <w:p w14:paraId="0A125E44" w14:textId="77777777" w:rsidR="006D2A5A" w:rsidRPr="00D26E65" w:rsidRDefault="006D2A5A" w:rsidP="00E46B86">
            <w:pPr>
              <w:pStyle w:val="TAL"/>
              <w:rPr>
                <w:lang w:eastAsia="zh-CN"/>
              </w:rPr>
            </w:pPr>
          </w:p>
        </w:tc>
        <w:tc>
          <w:tcPr>
            <w:tcW w:w="1700" w:type="dxa"/>
          </w:tcPr>
          <w:p w14:paraId="7DB700BC" w14:textId="77777777" w:rsidR="006D2A5A" w:rsidRPr="00D26E65" w:rsidRDefault="006D2A5A" w:rsidP="00E46B86">
            <w:pPr>
              <w:pStyle w:val="TAL"/>
              <w:rPr>
                <w:lang w:eastAsia="zh-CN"/>
              </w:rPr>
            </w:pPr>
          </w:p>
        </w:tc>
        <w:tc>
          <w:tcPr>
            <w:tcW w:w="1245" w:type="dxa"/>
          </w:tcPr>
          <w:p w14:paraId="70A428AD" w14:textId="77777777" w:rsidR="006D2A5A" w:rsidRPr="00D26E65" w:rsidRDefault="006D2A5A" w:rsidP="00E46B86">
            <w:pPr>
              <w:pStyle w:val="TAL"/>
            </w:pPr>
          </w:p>
        </w:tc>
      </w:tr>
      <w:tr w:rsidR="00AA2EA9" w:rsidRPr="00D26E65" w14:paraId="3001F03D" w14:textId="77777777">
        <w:tblPrEx>
          <w:tblCellMar>
            <w:left w:w="108" w:type="dxa"/>
            <w:right w:w="108" w:type="dxa"/>
          </w:tblCellMar>
        </w:tblPrEx>
        <w:tc>
          <w:tcPr>
            <w:tcW w:w="4535" w:type="dxa"/>
            <w:gridSpan w:val="2"/>
          </w:tcPr>
          <w:p w14:paraId="370EE507" w14:textId="77777777" w:rsidR="00AA2EA9" w:rsidRPr="00D26E65" w:rsidRDefault="00AA2EA9" w:rsidP="00AA2EA9">
            <w:pPr>
              <w:pStyle w:val="TAL"/>
            </w:pPr>
            <w:r w:rsidRPr="00D26E65">
              <w:t xml:space="preserve">        }</w:t>
            </w:r>
          </w:p>
        </w:tc>
        <w:tc>
          <w:tcPr>
            <w:tcW w:w="2267" w:type="dxa"/>
          </w:tcPr>
          <w:p w14:paraId="5174FFA1" w14:textId="77777777" w:rsidR="00AA2EA9" w:rsidRPr="00D26E65" w:rsidRDefault="00AA2EA9" w:rsidP="00AA2EA9">
            <w:pPr>
              <w:pStyle w:val="TAL"/>
            </w:pPr>
          </w:p>
        </w:tc>
        <w:tc>
          <w:tcPr>
            <w:tcW w:w="1700" w:type="dxa"/>
          </w:tcPr>
          <w:p w14:paraId="107FA546" w14:textId="77777777" w:rsidR="00AA2EA9" w:rsidRPr="00D26E65" w:rsidRDefault="00AA2EA9" w:rsidP="00AA2EA9">
            <w:pPr>
              <w:pStyle w:val="TAL"/>
            </w:pPr>
          </w:p>
        </w:tc>
        <w:tc>
          <w:tcPr>
            <w:tcW w:w="1245" w:type="dxa"/>
          </w:tcPr>
          <w:p w14:paraId="0BF4237C" w14:textId="77777777" w:rsidR="00AA2EA9" w:rsidRPr="00D26E65" w:rsidRDefault="00AA2EA9" w:rsidP="00AA2EA9">
            <w:pPr>
              <w:pStyle w:val="TAL"/>
            </w:pPr>
          </w:p>
        </w:tc>
      </w:tr>
      <w:tr w:rsidR="00AA2EA9" w:rsidRPr="00D26E65" w14:paraId="48729B25" w14:textId="77777777">
        <w:tblPrEx>
          <w:tblCellMar>
            <w:left w:w="108" w:type="dxa"/>
            <w:right w:w="108" w:type="dxa"/>
          </w:tblCellMar>
        </w:tblPrEx>
        <w:tc>
          <w:tcPr>
            <w:tcW w:w="4535" w:type="dxa"/>
            <w:gridSpan w:val="2"/>
          </w:tcPr>
          <w:p w14:paraId="556A23BC" w14:textId="77777777" w:rsidR="00AA2EA9" w:rsidRPr="00D26E65" w:rsidRDefault="00AA2EA9" w:rsidP="00AA2EA9">
            <w:pPr>
              <w:pStyle w:val="TAL"/>
            </w:pPr>
            <w:r w:rsidRPr="00D26E65">
              <w:t xml:space="preserve">      }</w:t>
            </w:r>
          </w:p>
        </w:tc>
        <w:tc>
          <w:tcPr>
            <w:tcW w:w="2267" w:type="dxa"/>
          </w:tcPr>
          <w:p w14:paraId="63E9B963" w14:textId="77777777" w:rsidR="00AA2EA9" w:rsidRPr="00D26E65" w:rsidRDefault="00AA2EA9" w:rsidP="00AA2EA9">
            <w:pPr>
              <w:pStyle w:val="TAL"/>
            </w:pPr>
          </w:p>
        </w:tc>
        <w:tc>
          <w:tcPr>
            <w:tcW w:w="1700" w:type="dxa"/>
          </w:tcPr>
          <w:p w14:paraId="1879FFDB" w14:textId="77777777" w:rsidR="00AA2EA9" w:rsidRPr="00D26E65" w:rsidRDefault="00AA2EA9" w:rsidP="00AA2EA9">
            <w:pPr>
              <w:pStyle w:val="TAL"/>
            </w:pPr>
          </w:p>
        </w:tc>
        <w:tc>
          <w:tcPr>
            <w:tcW w:w="1245" w:type="dxa"/>
          </w:tcPr>
          <w:p w14:paraId="1B5935D3" w14:textId="77777777" w:rsidR="00AA2EA9" w:rsidRPr="00D26E65" w:rsidRDefault="00AA2EA9" w:rsidP="00AA2EA9">
            <w:pPr>
              <w:pStyle w:val="TAL"/>
            </w:pPr>
          </w:p>
        </w:tc>
      </w:tr>
      <w:tr w:rsidR="00AA2EA9" w:rsidRPr="00D26E65" w14:paraId="37A65DB2" w14:textId="77777777">
        <w:tblPrEx>
          <w:tblCellMar>
            <w:left w:w="108" w:type="dxa"/>
            <w:right w:w="108" w:type="dxa"/>
          </w:tblCellMar>
        </w:tblPrEx>
        <w:tc>
          <w:tcPr>
            <w:tcW w:w="4535" w:type="dxa"/>
            <w:gridSpan w:val="2"/>
          </w:tcPr>
          <w:p w14:paraId="6FB6BCD2" w14:textId="77777777" w:rsidR="00AA2EA9" w:rsidRPr="00D26E65" w:rsidRDefault="00AA2EA9" w:rsidP="00AA2EA9">
            <w:pPr>
              <w:pStyle w:val="TAL"/>
            </w:pPr>
            <w:r w:rsidRPr="00D26E65">
              <w:t xml:space="preserve">    }</w:t>
            </w:r>
          </w:p>
        </w:tc>
        <w:tc>
          <w:tcPr>
            <w:tcW w:w="2267" w:type="dxa"/>
          </w:tcPr>
          <w:p w14:paraId="5076B116" w14:textId="77777777" w:rsidR="00AA2EA9" w:rsidRPr="00D26E65" w:rsidRDefault="00AA2EA9" w:rsidP="00AA2EA9">
            <w:pPr>
              <w:pStyle w:val="TAL"/>
            </w:pPr>
          </w:p>
        </w:tc>
        <w:tc>
          <w:tcPr>
            <w:tcW w:w="1700" w:type="dxa"/>
          </w:tcPr>
          <w:p w14:paraId="747468F0" w14:textId="77777777" w:rsidR="00AA2EA9" w:rsidRPr="00D26E65" w:rsidRDefault="00AA2EA9" w:rsidP="00AA2EA9">
            <w:pPr>
              <w:pStyle w:val="TAL"/>
            </w:pPr>
          </w:p>
        </w:tc>
        <w:tc>
          <w:tcPr>
            <w:tcW w:w="1245" w:type="dxa"/>
          </w:tcPr>
          <w:p w14:paraId="30EAB81F" w14:textId="77777777" w:rsidR="00AA2EA9" w:rsidRPr="00D26E65" w:rsidRDefault="00AA2EA9" w:rsidP="00AA2EA9">
            <w:pPr>
              <w:pStyle w:val="TAL"/>
            </w:pPr>
          </w:p>
        </w:tc>
      </w:tr>
      <w:tr w:rsidR="00AA2EA9" w:rsidRPr="00D26E65" w14:paraId="3B24AFD8" w14:textId="77777777">
        <w:tblPrEx>
          <w:tblCellMar>
            <w:left w:w="108" w:type="dxa"/>
            <w:right w:w="108" w:type="dxa"/>
          </w:tblCellMar>
        </w:tblPrEx>
        <w:tc>
          <w:tcPr>
            <w:tcW w:w="4535" w:type="dxa"/>
            <w:gridSpan w:val="2"/>
          </w:tcPr>
          <w:p w14:paraId="046546BE" w14:textId="77777777" w:rsidR="00AA2EA9" w:rsidRPr="00D26E65" w:rsidRDefault="00AA2EA9" w:rsidP="00AA2EA9">
            <w:pPr>
              <w:pStyle w:val="TAL"/>
            </w:pPr>
            <w:r w:rsidRPr="00D26E65">
              <w:t xml:space="preserve">  }</w:t>
            </w:r>
          </w:p>
        </w:tc>
        <w:tc>
          <w:tcPr>
            <w:tcW w:w="2267" w:type="dxa"/>
          </w:tcPr>
          <w:p w14:paraId="3C5788AB" w14:textId="77777777" w:rsidR="00AA2EA9" w:rsidRPr="00D26E65" w:rsidRDefault="00AA2EA9" w:rsidP="00AA2EA9">
            <w:pPr>
              <w:pStyle w:val="TAL"/>
            </w:pPr>
          </w:p>
        </w:tc>
        <w:tc>
          <w:tcPr>
            <w:tcW w:w="1700" w:type="dxa"/>
          </w:tcPr>
          <w:p w14:paraId="0522D0F5" w14:textId="77777777" w:rsidR="00AA2EA9" w:rsidRPr="00D26E65" w:rsidRDefault="00AA2EA9" w:rsidP="00AA2EA9">
            <w:pPr>
              <w:pStyle w:val="TAL"/>
            </w:pPr>
          </w:p>
        </w:tc>
        <w:tc>
          <w:tcPr>
            <w:tcW w:w="1245" w:type="dxa"/>
          </w:tcPr>
          <w:p w14:paraId="23B6E966" w14:textId="77777777" w:rsidR="00AA2EA9" w:rsidRPr="00D26E65" w:rsidRDefault="00AA2EA9" w:rsidP="00AA2EA9">
            <w:pPr>
              <w:pStyle w:val="TAL"/>
            </w:pPr>
          </w:p>
        </w:tc>
      </w:tr>
      <w:tr w:rsidR="00AA2EA9" w:rsidRPr="00D26E65" w14:paraId="5BA14B0A" w14:textId="77777777">
        <w:tblPrEx>
          <w:tblCellMar>
            <w:left w:w="108" w:type="dxa"/>
            <w:right w:w="108" w:type="dxa"/>
          </w:tblCellMar>
        </w:tblPrEx>
        <w:tc>
          <w:tcPr>
            <w:tcW w:w="4535" w:type="dxa"/>
            <w:gridSpan w:val="2"/>
          </w:tcPr>
          <w:p w14:paraId="097AB761" w14:textId="77777777" w:rsidR="00AA2EA9" w:rsidRPr="00D26E65" w:rsidRDefault="00AA2EA9" w:rsidP="00AA2EA9">
            <w:pPr>
              <w:pStyle w:val="TAL"/>
            </w:pPr>
            <w:r w:rsidRPr="00D26E65">
              <w:t>}</w:t>
            </w:r>
          </w:p>
        </w:tc>
        <w:tc>
          <w:tcPr>
            <w:tcW w:w="2267" w:type="dxa"/>
          </w:tcPr>
          <w:p w14:paraId="43D9C9C6" w14:textId="77777777" w:rsidR="00AA2EA9" w:rsidRPr="00D26E65" w:rsidRDefault="00AA2EA9" w:rsidP="00AA2EA9">
            <w:pPr>
              <w:pStyle w:val="TAL"/>
            </w:pPr>
          </w:p>
        </w:tc>
        <w:tc>
          <w:tcPr>
            <w:tcW w:w="1700" w:type="dxa"/>
          </w:tcPr>
          <w:p w14:paraId="151E79FD" w14:textId="77777777" w:rsidR="00AA2EA9" w:rsidRPr="00D26E65" w:rsidRDefault="00AA2EA9" w:rsidP="00AA2EA9">
            <w:pPr>
              <w:pStyle w:val="TAL"/>
            </w:pPr>
          </w:p>
        </w:tc>
        <w:tc>
          <w:tcPr>
            <w:tcW w:w="1245" w:type="dxa"/>
          </w:tcPr>
          <w:p w14:paraId="4D3A9635" w14:textId="77777777" w:rsidR="00AA2EA9" w:rsidRPr="00D26E65" w:rsidRDefault="00AA2EA9" w:rsidP="00AA2EA9">
            <w:pPr>
              <w:pStyle w:val="TAL"/>
            </w:pPr>
          </w:p>
        </w:tc>
      </w:tr>
    </w:tbl>
    <w:p w14:paraId="55C8AC07" w14:textId="77777777" w:rsidR="009572DF" w:rsidRPr="00D26E65" w:rsidRDefault="009572DF" w:rsidP="009572DF"/>
    <w:p w14:paraId="0E7C69E1" w14:textId="77777777" w:rsidR="009572DF" w:rsidRPr="00D26E65" w:rsidRDefault="009572DF" w:rsidP="009572DF">
      <w:pPr>
        <w:pStyle w:val="TH"/>
      </w:pPr>
      <w:r w:rsidRPr="00D26E65">
        <w:t xml:space="preserve">Table 7.3.4.2.3.3-2: </w:t>
      </w:r>
      <w:r w:rsidRPr="00D26E65">
        <w:rPr>
          <w:i/>
        </w:rPr>
        <w:t>RRCConnectionReestablishmentRequest</w:t>
      </w:r>
      <w:r w:rsidRPr="00D26E65">
        <w:t xml:space="preserve"> (step 19, Table </w:t>
      </w:r>
      <w:r w:rsidRPr="00D26E65">
        <w:rPr>
          <w:lang w:eastAsia="zh-CN"/>
        </w:rPr>
        <w:t>7.3.4.2.3.2-1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572DF" w:rsidRPr="00D26E65" w14:paraId="6EBF82E2" w14:textId="77777777">
        <w:trPr>
          <w:cantSplit/>
        </w:trPr>
        <w:tc>
          <w:tcPr>
            <w:tcW w:w="9635" w:type="dxa"/>
            <w:gridSpan w:val="4"/>
          </w:tcPr>
          <w:p w14:paraId="55F68E57" w14:textId="77777777" w:rsidR="009572DF" w:rsidRPr="00D26E65" w:rsidRDefault="009572DF" w:rsidP="00DF6AE0">
            <w:pPr>
              <w:pStyle w:val="TAL"/>
            </w:pPr>
            <w:r w:rsidRPr="00D26E65">
              <w:t>Derivation Path: 36.508, Table 4.6.1-13</w:t>
            </w:r>
          </w:p>
        </w:tc>
      </w:tr>
      <w:tr w:rsidR="009572DF" w:rsidRPr="00D26E65" w14:paraId="21A009C2" w14:textId="77777777">
        <w:tc>
          <w:tcPr>
            <w:tcW w:w="4535" w:type="dxa"/>
          </w:tcPr>
          <w:p w14:paraId="440D0BCA" w14:textId="77777777" w:rsidR="009572DF" w:rsidRPr="00D26E65" w:rsidRDefault="009572DF" w:rsidP="00DF6AE0">
            <w:pPr>
              <w:pStyle w:val="TAH"/>
            </w:pPr>
            <w:r w:rsidRPr="00D26E65">
              <w:t>Information Element</w:t>
            </w:r>
          </w:p>
        </w:tc>
        <w:tc>
          <w:tcPr>
            <w:tcW w:w="2267" w:type="dxa"/>
          </w:tcPr>
          <w:p w14:paraId="438A2F9B" w14:textId="77777777" w:rsidR="009572DF" w:rsidRPr="00D26E65" w:rsidRDefault="009572DF" w:rsidP="00DF6AE0">
            <w:pPr>
              <w:pStyle w:val="TAH"/>
            </w:pPr>
            <w:r w:rsidRPr="00D26E65">
              <w:t>Value/remark</w:t>
            </w:r>
          </w:p>
        </w:tc>
        <w:tc>
          <w:tcPr>
            <w:tcW w:w="1700" w:type="dxa"/>
          </w:tcPr>
          <w:p w14:paraId="27512461" w14:textId="77777777" w:rsidR="009572DF" w:rsidRPr="00D26E65" w:rsidRDefault="009572DF" w:rsidP="00DF6AE0">
            <w:pPr>
              <w:pStyle w:val="TAH"/>
            </w:pPr>
            <w:r w:rsidRPr="00D26E65">
              <w:t>Comment</w:t>
            </w:r>
          </w:p>
        </w:tc>
        <w:tc>
          <w:tcPr>
            <w:tcW w:w="1133" w:type="dxa"/>
          </w:tcPr>
          <w:p w14:paraId="6EED5342" w14:textId="77777777" w:rsidR="009572DF" w:rsidRPr="00D26E65" w:rsidRDefault="009572DF" w:rsidP="00DF6AE0">
            <w:pPr>
              <w:pStyle w:val="TAH"/>
            </w:pPr>
            <w:r w:rsidRPr="00D26E65">
              <w:t>Condition</w:t>
            </w:r>
          </w:p>
        </w:tc>
      </w:tr>
      <w:tr w:rsidR="009572DF" w:rsidRPr="00D26E65" w14:paraId="6E6BFF3D" w14:textId="77777777">
        <w:tc>
          <w:tcPr>
            <w:tcW w:w="4535" w:type="dxa"/>
          </w:tcPr>
          <w:p w14:paraId="13A317D8" w14:textId="77777777" w:rsidR="009572DF" w:rsidRPr="00D26E65" w:rsidRDefault="009572DF" w:rsidP="00DF6AE0">
            <w:pPr>
              <w:pStyle w:val="TAL"/>
            </w:pPr>
            <w:r w:rsidRPr="00D26E65">
              <w:t>RRCConnectionReestablishmentRequest ::= SEQUENCE {</w:t>
            </w:r>
          </w:p>
        </w:tc>
        <w:tc>
          <w:tcPr>
            <w:tcW w:w="2267" w:type="dxa"/>
          </w:tcPr>
          <w:p w14:paraId="72D66E11" w14:textId="77777777" w:rsidR="009572DF" w:rsidRPr="00D26E65" w:rsidRDefault="009572DF" w:rsidP="00DF6AE0">
            <w:pPr>
              <w:pStyle w:val="TAL"/>
            </w:pPr>
          </w:p>
        </w:tc>
        <w:tc>
          <w:tcPr>
            <w:tcW w:w="1700" w:type="dxa"/>
          </w:tcPr>
          <w:p w14:paraId="27496FA6" w14:textId="77777777" w:rsidR="009572DF" w:rsidRPr="00D26E65" w:rsidRDefault="009572DF" w:rsidP="00DF6AE0">
            <w:pPr>
              <w:pStyle w:val="TAL"/>
            </w:pPr>
          </w:p>
        </w:tc>
        <w:tc>
          <w:tcPr>
            <w:tcW w:w="1133" w:type="dxa"/>
          </w:tcPr>
          <w:p w14:paraId="474CF551" w14:textId="77777777" w:rsidR="009572DF" w:rsidRPr="00D26E65" w:rsidRDefault="009572DF" w:rsidP="00DF6AE0">
            <w:pPr>
              <w:pStyle w:val="TAL"/>
            </w:pPr>
          </w:p>
        </w:tc>
      </w:tr>
      <w:tr w:rsidR="009572DF" w:rsidRPr="00D26E65" w14:paraId="2CC5FFF2" w14:textId="77777777">
        <w:tc>
          <w:tcPr>
            <w:tcW w:w="4535" w:type="dxa"/>
          </w:tcPr>
          <w:p w14:paraId="402BA6B2" w14:textId="77777777" w:rsidR="009572DF" w:rsidRPr="00D26E65" w:rsidRDefault="009572DF" w:rsidP="00DF6AE0">
            <w:pPr>
              <w:pStyle w:val="TAL"/>
            </w:pPr>
            <w:r w:rsidRPr="00D26E65">
              <w:t xml:space="preserve">  criticalExtensions CHOICE {</w:t>
            </w:r>
          </w:p>
        </w:tc>
        <w:tc>
          <w:tcPr>
            <w:tcW w:w="2267" w:type="dxa"/>
          </w:tcPr>
          <w:p w14:paraId="65A6C4EB" w14:textId="77777777" w:rsidR="009572DF" w:rsidRPr="00D26E65" w:rsidRDefault="009572DF" w:rsidP="00DF6AE0">
            <w:pPr>
              <w:pStyle w:val="TAL"/>
            </w:pPr>
          </w:p>
        </w:tc>
        <w:tc>
          <w:tcPr>
            <w:tcW w:w="1700" w:type="dxa"/>
          </w:tcPr>
          <w:p w14:paraId="49DD456F" w14:textId="77777777" w:rsidR="009572DF" w:rsidRPr="00D26E65" w:rsidRDefault="009572DF" w:rsidP="00DF6AE0">
            <w:pPr>
              <w:pStyle w:val="TAL"/>
            </w:pPr>
          </w:p>
        </w:tc>
        <w:tc>
          <w:tcPr>
            <w:tcW w:w="1133" w:type="dxa"/>
          </w:tcPr>
          <w:p w14:paraId="48BD99E7" w14:textId="77777777" w:rsidR="009572DF" w:rsidRPr="00D26E65" w:rsidRDefault="009572DF" w:rsidP="00DF6AE0">
            <w:pPr>
              <w:pStyle w:val="TAL"/>
            </w:pPr>
          </w:p>
        </w:tc>
      </w:tr>
      <w:tr w:rsidR="009572DF" w:rsidRPr="00D26E65" w14:paraId="53A18B9B" w14:textId="77777777">
        <w:tc>
          <w:tcPr>
            <w:tcW w:w="4535" w:type="dxa"/>
          </w:tcPr>
          <w:p w14:paraId="42F8B643" w14:textId="77777777" w:rsidR="009572DF" w:rsidRPr="00D26E65" w:rsidRDefault="009572DF" w:rsidP="00DF6AE0">
            <w:pPr>
              <w:pStyle w:val="TAL"/>
            </w:pPr>
            <w:r w:rsidRPr="00D26E65">
              <w:t xml:space="preserve">    rrcConnectionReestablishmentRequest-r8 SEQUENCE {</w:t>
            </w:r>
          </w:p>
        </w:tc>
        <w:tc>
          <w:tcPr>
            <w:tcW w:w="2267" w:type="dxa"/>
          </w:tcPr>
          <w:p w14:paraId="5A750FE4" w14:textId="77777777" w:rsidR="009572DF" w:rsidRPr="00D26E65" w:rsidRDefault="009572DF" w:rsidP="00DF6AE0">
            <w:pPr>
              <w:pStyle w:val="TAL"/>
            </w:pPr>
          </w:p>
        </w:tc>
        <w:tc>
          <w:tcPr>
            <w:tcW w:w="1700" w:type="dxa"/>
          </w:tcPr>
          <w:p w14:paraId="57EF78B7" w14:textId="77777777" w:rsidR="009572DF" w:rsidRPr="00D26E65" w:rsidRDefault="009572DF" w:rsidP="00DF6AE0">
            <w:pPr>
              <w:pStyle w:val="TAL"/>
            </w:pPr>
          </w:p>
        </w:tc>
        <w:tc>
          <w:tcPr>
            <w:tcW w:w="1133" w:type="dxa"/>
          </w:tcPr>
          <w:p w14:paraId="18F6EAFC" w14:textId="77777777" w:rsidR="009572DF" w:rsidRPr="00D26E65" w:rsidRDefault="009572DF" w:rsidP="00DF6AE0">
            <w:pPr>
              <w:pStyle w:val="TAL"/>
            </w:pPr>
          </w:p>
        </w:tc>
      </w:tr>
      <w:tr w:rsidR="009572DF" w:rsidRPr="00D26E65" w14:paraId="3827821E" w14:textId="77777777">
        <w:tc>
          <w:tcPr>
            <w:tcW w:w="4535" w:type="dxa"/>
          </w:tcPr>
          <w:p w14:paraId="77758CC7" w14:textId="77777777" w:rsidR="009572DF" w:rsidRPr="00D26E65" w:rsidRDefault="009572DF" w:rsidP="00DF6AE0">
            <w:pPr>
              <w:pStyle w:val="TAL"/>
            </w:pPr>
            <w:r w:rsidRPr="00D26E65">
              <w:t xml:space="preserve">      ue-Identity SEQUENCE {</w:t>
            </w:r>
          </w:p>
        </w:tc>
        <w:tc>
          <w:tcPr>
            <w:tcW w:w="2267" w:type="dxa"/>
          </w:tcPr>
          <w:p w14:paraId="73A69577" w14:textId="77777777" w:rsidR="009572DF" w:rsidRPr="00D26E65" w:rsidRDefault="009572DF" w:rsidP="00DF6AE0">
            <w:pPr>
              <w:pStyle w:val="TAL"/>
            </w:pPr>
          </w:p>
        </w:tc>
        <w:tc>
          <w:tcPr>
            <w:tcW w:w="1700" w:type="dxa"/>
          </w:tcPr>
          <w:p w14:paraId="58C0FB14" w14:textId="77777777" w:rsidR="009572DF" w:rsidRPr="00D26E65" w:rsidRDefault="009572DF" w:rsidP="00DF6AE0">
            <w:pPr>
              <w:pStyle w:val="TAL"/>
            </w:pPr>
          </w:p>
        </w:tc>
        <w:tc>
          <w:tcPr>
            <w:tcW w:w="1133" w:type="dxa"/>
          </w:tcPr>
          <w:p w14:paraId="7E6D0A0D" w14:textId="77777777" w:rsidR="009572DF" w:rsidRPr="00D26E65" w:rsidRDefault="009572DF" w:rsidP="00DF6AE0">
            <w:pPr>
              <w:pStyle w:val="TAL"/>
            </w:pPr>
          </w:p>
        </w:tc>
      </w:tr>
      <w:tr w:rsidR="009572DF" w:rsidRPr="00D26E65" w14:paraId="553146E6" w14:textId="77777777">
        <w:tc>
          <w:tcPr>
            <w:tcW w:w="4535" w:type="dxa"/>
          </w:tcPr>
          <w:p w14:paraId="5EB79A3B" w14:textId="77777777" w:rsidR="009572DF" w:rsidRPr="00D26E65" w:rsidRDefault="009572DF" w:rsidP="00DF6AE0">
            <w:pPr>
              <w:pStyle w:val="TAL"/>
            </w:pPr>
            <w:r w:rsidRPr="00D26E65">
              <w:t xml:space="preserve">        c-RNTI</w:t>
            </w:r>
          </w:p>
        </w:tc>
        <w:tc>
          <w:tcPr>
            <w:tcW w:w="2267" w:type="dxa"/>
          </w:tcPr>
          <w:p w14:paraId="44A4A166" w14:textId="77777777" w:rsidR="009572DF" w:rsidRPr="00D26E65" w:rsidRDefault="009572DF" w:rsidP="00DF6AE0">
            <w:pPr>
              <w:pStyle w:val="TAL"/>
            </w:pPr>
            <w:r w:rsidRPr="00D26E65">
              <w:t>the value of the C-RNTI of the UE</w:t>
            </w:r>
          </w:p>
        </w:tc>
        <w:tc>
          <w:tcPr>
            <w:tcW w:w="1700" w:type="dxa"/>
          </w:tcPr>
          <w:p w14:paraId="7AD0A955" w14:textId="77777777" w:rsidR="009572DF" w:rsidRPr="00D26E65" w:rsidRDefault="009572DF" w:rsidP="00DF6AE0">
            <w:pPr>
              <w:pStyle w:val="TAL"/>
            </w:pPr>
          </w:p>
        </w:tc>
        <w:tc>
          <w:tcPr>
            <w:tcW w:w="1133" w:type="dxa"/>
          </w:tcPr>
          <w:p w14:paraId="31FD1592" w14:textId="77777777" w:rsidR="009572DF" w:rsidRPr="00D26E65" w:rsidRDefault="009572DF" w:rsidP="00DF6AE0">
            <w:pPr>
              <w:pStyle w:val="TAL"/>
            </w:pPr>
          </w:p>
        </w:tc>
      </w:tr>
      <w:tr w:rsidR="009572DF" w:rsidRPr="00D26E65" w14:paraId="5F9C1280" w14:textId="77777777">
        <w:tc>
          <w:tcPr>
            <w:tcW w:w="4535" w:type="dxa"/>
          </w:tcPr>
          <w:p w14:paraId="5E79BC9F" w14:textId="77777777" w:rsidR="009572DF" w:rsidRPr="00D26E65" w:rsidRDefault="009572DF" w:rsidP="00DF6AE0">
            <w:pPr>
              <w:pStyle w:val="TAL"/>
            </w:pPr>
            <w:r w:rsidRPr="00D26E65">
              <w:t xml:space="preserve">        physCellId</w:t>
            </w:r>
          </w:p>
        </w:tc>
        <w:tc>
          <w:tcPr>
            <w:tcW w:w="2267" w:type="dxa"/>
          </w:tcPr>
          <w:p w14:paraId="7F45FC25" w14:textId="77777777" w:rsidR="009572DF" w:rsidRPr="00D26E65" w:rsidRDefault="009572DF" w:rsidP="00DF6AE0">
            <w:pPr>
              <w:pStyle w:val="TAL"/>
            </w:pPr>
            <w:r w:rsidRPr="00D26E65">
              <w:t>PhysicalCellIdentity of Cell 1</w:t>
            </w:r>
          </w:p>
        </w:tc>
        <w:tc>
          <w:tcPr>
            <w:tcW w:w="1700" w:type="dxa"/>
          </w:tcPr>
          <w:p w14:paraId="3AE71639" w14:textId="77777777" w:rsidR="009572DF" w:rsidRPr="00D26E65" w:rsidRDefault="009572DF" w:rsidP="00DF6AE0">
            <w:pPr>
              <w:pStyle w:val="TAL"/>
            </w:pPr>
          </w:p>
        </w:tc>
        <w:tc>
          <w:tcPr>
            <w:tcW w:w="1133" w:type="dxa"/>
          </w:tcPr>
          <w:p w14:paraId="4E4C4912" w14:textId="77777777" w:rsidR="009572DF" w:rsidRPr="00D26E65" w:rsidRDefault="009572DF" w:rsidP="00DF6AE0">
            <w:pPr>
              <w:pStyle w:val="TAL"/>
            </w:pPr>
          </w:p>
        </w:tc>
      </w:tr>
      <w:tr w:rsidR="009572DF" w:rsidRPr="00D26E65" w14:paraId="2E44BF5C" w14:textId="77777777">
        <w:tc>
          <w:tcPr>
            <w:tcW w:w="4535" w:type="dxa"/>
          </w:tcPr>
          <w:p w14:paraId="017EA5F9" w14:textId="77777777" w:rsidR="009572DF" w:rsidRPr="00D26E65" w:rsidRDefault="009572DF" w:rsidP="00DF6AE0">
            <w:pPr>
              <w:pStyle w:val="TAL"/>
            </w:pPr>
            <w:r w:rsidRPr="00D26E65">
              <w:t xml:space="preserve">        shortMAC-I</w:t>
            </w:r>
          </w:p>
        </w:tc>
        <w:tc>
          <w:tcPr>
            <w:tcW w:w="2267" w:type="dxa"/>
          </w:tcPr>
          <w:p w14:paraId="72B20364" w14:textId="77777777" w:rsidR="009572DF" w:rsidRPr="00D26E65" w:rsidRDefault="009572DF" w:rsidP="00DF6AE0">
            <w:pPr>
              <w:pStyle w:val="TAL"/>
            </w:pPr>
            <w:r w:rsidRPr="00D26E65">
              <w:t>The same value as the 16 least significant bits of the XMAC-I value calculated by SS</w:t>
            </w:r>
          </w:p>
        </w:tc>
        <w:tc>
          <w:tcPr>
            <w:tcW w:w="1700" w:type="dxa"/>
          </w:tcPr>
          <w:p w14:paraId="32390D8A" w14:textId="77777777" w:rsidR="009572DF" w:rsidRPr="00D26E65" w:rsidRDefault="009572DF" w:rsidP="00DF6AE0">
            <w:pPr>
              <w:pStyle w:val="TAL"/>
            </w:pPr>
          </w:p>
        </w:tc>
        <w:tc>
          <w:tcPr>
            <w:tcW w:w="1133" w:type="dxa"/>
          </w:tcPr>
          <w:p w14:paraId="51C9300A" w14:textId="77777777" w:rsidR="009572DF" w:rsidRPr="00D26E65" w:rsidRDefault="009572DF" w:rsidP="00DF6AE0">
            <w:pPr>
              <w:pStyle w:val="TAL"/>
            </w:pPr>
          </w:p>
        </w:tc>
      </w:tr>
      <w:tr w:rsidR="009572DF" w:rsidRPr="00D26E65" w14:paraId="3252ED9A" w14:textId="77777777">
        <w:tc>
          <w:tcPr>
            <w:tcW w:w="4535" w:type="dxa"/>
          </w:tcPr>
          <w:p w14:paraId="1E6DEA17" w14:textId="77777777" w:rsidR="009572DF" w:rsidRPr="00D26E65" w:rsidRDefault="009572DF" w:rsidP="00DF6AE0">
            <w:pPr>
              <w:pStyle w:val="TAL"/>
            </w:pPr>
            <w:r w:rsidRPr="00D26E65">
              <w:t xml:space="preserve">      }</w:t>
            </w:r>
          </w:p>
        </w:tc>
        <w:tc>
          <w:tcPr>
            <w:tcW w:w="2267" w:type="dxa"/>
          </w:tcPr>
          <w:p w14:paraId="79BA3AA3" w14:textId="77777777" w:rsidR="009572DF" w:rsidRPr="00D26E65" w:rsidRDefault="009572DF" w:rsidP="00DF6AE0">
            <w:pPr>
              <w:pStyle w:val="TAL"/>
            </w:pPr>
          </w:p>
        </w:tc>
        <w:tc>
          <w:tcPr>
            <w:tcW w:w="1700" w:type="dxa"/>
          </w:tcPr>
          <w:p w14:paraId="78686796" w14:textId="77777777" w:rsidR="009572DF" w:rsidRPr="00D26E65" w:rsidRDefault="009572DF" w:rsidP="00DF6AE0">
            <w:pPr>
              <w:pStyle w:val="TAL"/>
            </w:pPr>
          </w:p>
        </w:tc>
        <w:tc>
          <w:tcPr>
            <w:tcW w:w="1133" w:type="dxa"/>
          </w:tcPr>
          <w:p w14:paraId="585AE6BE" w14:textId="77777777" w:rsidR="009572DF" w:rsidRPr="00D26E65" w:rsidRDefault="009572DF" w:rsidP="00DF6AE0">
            <w:pPr>
              <w:pStyle w:val="TAL"/>
            </w:pPr>
          </w:p>
        </w:tc>
      </w:tr>
      <w:tr w:rsidR="009572DF" w:rsidRPr="00D26E65" w14:paraId="5856DBC5" w14:textId="77777777">
        <w:tc>
          <w:tcPr>
            <w:tcW w:w="4535" w:type="dxa"/>
          </w:tcPr>
          <w:p w14:paraId="3271F9F9" w14:textId="77777777" w:rsidR="009572DF" w:rsidRPr="00D26E65" w:rsidRDefault="009572DF" w:rsidP="00DF6AE0">
            <w:pPr>
              <w:pStyle w:val="TAL"/>
            </w:pPr>
            <w:r w:rsidRPr="00D26E65">
              <w:t xml:space="preserve">      reestablishmentCause</w:t>
            </w:r>
          </w:p>
        </w:tc>
        <w:tc>
          <w:tcPr>
            <w:tcW w:w="2267" w:type="dxa"/>
          </w:tcPr>
          <w:p w14:paraId="598F94CE" w14:textId="77777777" w:rsidR="009572DF" w:rsidRPr="00D26E65" w:rsidRDefault="009572DF" w:rsidP="00DF6AE0">
            <w:pPr>
              <w:pStyle w:val="TAL"/>
            </w:pPr>
            <w:r w:rsidRPr="00D26E65">
              <w:t>otherFailure</w:t>
            </w:r>
          </w:p>
        </w:tc>
        <w:tc>
          <w:tcPr>
            <w:tcW w:w="1700" w:type="dxa"/>
          </w:tcPr>
          <w:p w14:paraId="744C8A62" w14:textId="77777777" w:rsidR="009572DF" w:rsidRPr="00D26E65" w:rsidRDefault="009572DF" w:rsidP="00DF6AE0">
            <w:pPr>
              <w:pStyle w:val="TAL"/>
            </w:pPr>
          </w:p>
        </w:tc>
        <w:tc>
          <w:tcPr>
            <w:tcW w:w="1133" w:type="dxa"/>
          </w:tcPr>
          <w:p w14:paraId="3765D2DB" w14:textId="77777777" w:rsidR="009572DF" w:rsidRPr="00D26E65" w:rsidRDefault="009572DF" w:rsidP="00DF6AE0">
            <w:pPr>
              <w:pStyle w:val="TAL"/>
            </w:pPr>
          </w:p>
        </w:tc>
      </w:tr>
      <w:tr w:rsidR="009572DF" w:rsidRPr="00D26E65" w14:paraId="7ACAAA6E" w14:textId="77777777">
        <w:tc>
          <w:tcPr>
            <w:tcW w:w="4535" w:type="dxa"/>
          </w:tcPr>
          <w:p w14:paraId="173A07F5" w14:textId="77777777" w:rsidR="009572DF" w:rsidRPr="00D26E65" w:rsidRDefault="009572DF" w:rsidP="00DF6AE0">
            <w:pPr>
              <w:pStyle w:val="TAL"/>
            </w:pPr>
            <w:r w:rsidRPr="00D26E65">
              <w:t xml:space="preserve">    }</w:t>
            </w:r>
          </w:p>
        </w:tc>
        <w:tc>
          <w:tcPr>
            <w:tcW w:w="2267" w:type="dxa"/>
          </w:tcPr>
          <w:p w14:paraId="2850115B" w14:textId="77777777" w:rsidR="009572DF" w:rsidRPr="00D26E65" w:rsidRDefault="009572DF" w:rsidP="00DF6AE0">
            <w:pPr>
              <w:pStyle w:val="TAL"/>
            </w:pPr>
          </w:p>
        </w:tc>
        <w:tc>
          <w:tcPr>
            <w:tcW w:w="1700" w:type="dxa"/>
          </w:tcPr>
          <w:p w14:paraId="22B69140" w14:textId="77777777" w:rsidR="009572DF" w:rsidRPr="00D26E65" w:rsidRDefault="009572DF" w:rsidP="00DF6AE0">
            <w:pPr>
              <w:pStyle w:val="TAL"/>
            </w:pPr>
          </w:p>
        </w:tc>
        <w:tc>
          <w:tcPr>
            <w:tcW w:w="1133" w:type="dxa"/>
          </w:tcPr>
          <w:p w14:paraId="50EEF8C6" w14:textId="77777777" w:rsidR="009572DF" w:rsidRPr="00D26E65" w:rsidRDefault="009572DF" w:rsidP="00DF6AE0">
            <w:pPr>
              <w:pStyle w:val="TAL"/>
            </w:pPr>
          </w:p>
        </w:tc>
      </w:tr>
      <w:tr w:rsidR="009572DF" w:rsidRPr="00D26E65" w14:paraId="66812BD9" w14:textId="77777777">
        <w:tc>
          <w:tcPr>
            <w:tcW w:w="4535" w:type="dxa"/>
          </w:tcPr>
          <w:p w14:paraId="4BF92A62" w14:textId="77777777" w:rsidR="009572DF" w:rsidRPr="00D26E65" w:rsidRDefault="009572DF" w:rsidP="00DF6AE0">
            <w:pPr>
              <w:pStyle w:val="TAL"/>
            </w:pPr>
            <w:r w:rsidRPr="00D26E65">
              <w:t xml:space="preserve">  }</w:t>
            </w:r>
          </w:p>
        </w:tc>
        <w:tc>
          <w:tcPr>
            <w:tcW w:w="2267" w:type="dxa"/>
          </w:tcPr>
          <w:p w14:paraId="30DBC526" w14:textId="77777777" w:rsidR="009572DF" w:rsidRPr="00D26E65" w:rsidRDefault="009572DF" w:rsidP="00DF6AE0">
            <w:pPr>
              <w:pStyle w:val="TAL"/>
            </w:pPr>
          </w:p>
        </w:tc>
        <w:tc>
          <w:tcPr>
            <w:tcW w:w="1700" w:type="dxa"/>
          </w:tcPr>
          <w:p w14:paraId="7A270A95" w14:textId="77777777" w:rsidR="009572DF" w:rsidRPr="00D26E65" w:rsidRDefault="009572DF" w:rsidP="00DF6AE0">
            <w:pPr>
              <w:pStyle w:val="TAL"/>
            </w:pPr>
          </w:p>
        </w:tc>
        <w:tc>
          <w:tcPr>
            <w:tcW w:w="1133" w:type="dxa"/>
          </w:tcPr>
          <w:p w14:paraId="46CDF6C8" w14:textId="77777777" w:rsidR="009572DF" w:rsidRPr="00D26E65" w:rsidRDefault="009572DF" w:rsidP="00DF6AE0">
            <w:pPr>
              <w:pStyle w:val="TAL"/>
            </w:pPr>
          </w:p>
        </w:tc>
      </w:tr>
      <w:tr w:rsidR="009572DF" w:rsidRPr="00D26E65" w14:paraId="4F20EA61" w14:textId="77777777">
        <w:tc>
          <w:tcPr>
            <w:tcW w:w="4535" w:type="dxa"/>
          </w:tcPr>
          <w:p w14:paraId="047C11D5" w14:textId="77777777" w:rsidR="009572DF" w:rsidRPr="00D26E65" w:rsidRDefault="009572DF" w:rsidP="00DF6AE0">
            <w:pPr>
              <w:pStyle w:val="TAL"/>
            </w:pPr>
            <w:r w:rsidRPr="00D26E65">
              <w:t>}</w:t>
            </w:r>
          </w:p>
        </w:tc>
        <w:tc>
          <w:tcPr>
            <w:tcW w:w="2267" w:type="dxa"/>
          </w:tcPr>
          <w:p w14:paraId="26C4BE5F" w14:textId="77777777" w:rsidR="009572DF" w:rsidRPr="00D26E65" w:rsidRDefault="009572DF" w:rsidP="00DF6AE0">
            <w:pPr>
              <w:pStyle w:val="TAL"/>
            </w:pPr>
          </w:p>
        </w:tc>
        <w:tc>
          <w:tcPr>
            <w:tcW w:w="1700" w:type="dxa"/>
          </w:tcPr>
          <w:p w14:paraId="64C7F982" w14:textId="77777777" w:rsidR="009572DF" w:rsidRPr="00D26E65" w:rsidRDefault="009572DF" w:rsidP="00DF6AE0">
            <w:pPr>
              <w:pStyle w:val="TAL"/>
            </w:pPr>
          </w:p>
        </w:tc>
        <w:tc>
          <w:tcPr>
            <w:tcW w:w="1133" w:type="dxa"/>
          </w:tcPr>
          <w:p w14:paraId="66BBD680" w14:textId="77777777" w:rsidR="009572DF" w:rsidRPr="00D26E65" w:rsidRDefault="009572DF" w:rsidP="00DF6AE0">
            <w:pPr>
              <w:pStyle w:val="TAL"/>
            </w:pPr>
          </w:p>
        </w:tc>
      </w:tr>
    </w:tbl>
    <w:p w14:paraId="3CCC6B12" w14:textId="77777777" w:rsidR="00AA2EA9" w:rsidRPr="00D26E65" w:rsidRDefault="00AA2EA9" w:rsidP="00AA2EA9"/>
    <w:p w14:paraId="09347798" w14:textId="77777777" w:rsidR="00E43433" w:rsidRPr="00D26E65" w:rsidRDefault="00E43433" w:rsidP="00E43433">
      <w:pPr>
        <w:pStyle w:val="Heading4"/>
        <w:rPr>
          <w:lang w:eastAsia="zh-CN"/>
        </w:rPr>
      </w:pPr>
      <w:bookmarkStart w:id="73" w:name="_Toc225185335"/>
      <w:r w:rsidRPr="00D26E65">
        <w:rPr>
          <w:lang w:eastAsia="zh-CN"/>
        </w:rPr>
        <w:t>7.3.4.3</w:t>
      </w:r>
      <w:r w:rsidRPr="00D26E65">
        <w:rPr>
          <w:lang w:eastAsia="zh-CN"/>
        </w:rPr>
        <w:tab/>
      </w:r>
      <w:r w:rsidRPr="00D26E65">
        <w:t xml:space="preserve">Integrity protection / Correct functionality of EPS AS integrity algorithms / </w:t>
      </w:r>
      <w:r w:rsidRPr="00D26E65">
        <w:rPr>
          <w:lang w:eastAsia="zh-CN"/>
        </w:rPr>
        <w:t>ZUC</w:t>
      </w:r>
    </w:p>
    <w:p w14:paraId="3CDCC4D5" w14:textId="77777777" w:rsidR="00E43433" w:rsidRPr="00D26E65" w:rsidRDefault="00E43433" w:rsidP="00E43433">
      <w:pPr>
        <w:pStyle w:val="H6"/>
      </w:pPr>
      <w:r w:rsidRPr="00D26E65">
        <w:t>7.3.4.</w:t>
      </w:r>
      <w:r w:rsidRPr="00D26E65">
        <w:rPr>
          <w:lang w:eastAsia="zh-CN"/>
        </w:rPr>
        <w:t>3</w:t>
      </w:r>
      <w:r w:rsidRPr="00D26E65">
        <w:t>.1</w:t>
      </w:r>
      <w:r w:rsidRPr="00D26E65">
        <w:tab/>
        <w:t>Test Purpose (TP)</w:t>
      </w:r>
    </w:p>
    <w:p w14:paraId="7C77E535" w14:textId="77777777" w:rsidR="00E43433" w:rsidRPr="00D26E65" w:rsidRDefault="00E43433" w:rsidP="00E43433">
      <w:pPr>
        <w:pStyle w:val="H6"/>
      </w:pPr>
      <w:r w:rsidRPr="00D26E65">
        <w:t>(1)</w:t>
      </w:r>
    </w:p>
    <w:p w14:paraId="1EA12D8C" w14:textId="77777777" w:rsidR="00E43433" w:rsidRPr="00D26E65" w:rsidRDefault="00E43433" w:rsidP="00E43433">
      <w:pPr>
        <w:pStyle w:val="PL"/>
        <w:rPr>
          <w:noProof w:val="0"/>
        </w:rPr>
      </w:pPr>
      <w:r w:rsidRPr="00D26E65">
        <w:rPr>
          <w:b/>
          <w:bCs/>
          <w:noProof w:val="0"/>
        </w:rPr>
        <w:t>with</w:t>
      </w:r>
      <w:r w:rsidRPr="00D26E65">
        <w:rPr>
          <w:noProof w:val="0"/>
        </w:rPr>
        <w:t xml:space="preserve"> { UE in RRC_IDLE/E-UTRA RRC_CONNECTED state }</w:t>
      </w:r>
    </w:p>
    <w:p w14:paraId="285D211D"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Functionality of EPS AS integrity algorithms with </w:t>
      </w:r>
      <w:r w:rsidRPr="00D26E65">
        <w:rPr>
          <w:noProof w:val="0"/>
          <w:lang w:eastAsia="zh-CN"/>
        </w:rPr>
        <w:t>ZUC</w:t>
      </w:r>
      <w:r w:rsidRPr="00D26E65">
        <w:rPr>
          <w:noProof w:val="0"/>
        </w:rPr>
        <w:t xml:space="preserve"> is taken into use }</w:t>
      </w:r>
    </w:p>
    <w:p w14:paraId="17CC136E"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UE performs the integrity protection function in PDCP entities associated with SRBs. }</w:t>
      </w:r>
    </w:p>
    <w:p w14:paraId="0B1217CA" w14:textId="77777777" w:rsidR="00E43433" w:rsidRPr="00D26E65" w:rsidRDefault="00E43433" w:rsidP="00E43433">
      <w:pPr>
        <w:pStyle w:val="PL"/>
        <w:rPr>
          <w:noProof w:val="0"/>
        </w:rPr>
      </w:pPr>
      <w:r w:rsidRPr="00D26E65">
        <w:rPr>
          <w:noProof w:val="0"/>
        </w:rPr>
        <w:t>}</w:t>
      </w:r>
    </w:p>
    <w:p w14:paraId="50275608" w14:textId="77777777" w:rsidR="00E43433" w:rsidRPr="00D26E65" w:rsidRDefault="00E43433" w:rsidP="00E43433">
      <w:pPr>
        <w:pStyle w:val="H6"/>
      </w:pPr>
      <w:r w:rsidRPr="00D26E65">
        <w:t>(2)</w:t>
      </w:r>
    </w:p>
    <w:p w14:paraId="101C4CD9" w14:textId="77777777" w:rsidR="00E43433" w:rsidRPr="00D26E65" w:rsidRDefault="00E43433" w:rsidP="00E43433">
      <w:pPr>
        <w:pStyle w:val="PL"/>
        <w:rPr>
          <w:noProof w:val="0"/>
        </w:rPr>
      </w:pPr>
      <w:r w:rsidRPr="00D26E65">
        <w:rPr>
          <w:b/>
          <w:bCs/>
          <w:noProof w:val="0"/>
        </w:rPr>
        <w:t>with</w:t>
      </w:r>
      <w:r w:rsidRPr="00D26E65">
        <w:rPr>
          <w:noProof w:val="0"/>
        </w:rPr>
        <w:t xml:space="preserve"> { UE in E-UTRA RRC_CONNECTED state }</w:t>
      </w:r>
    </w:p>
    <w:p w14:paraId="28BCCF70"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SecurityModeCommand </w:t>
      </w:r>
      <w:r w:rsidRPr="00D26E65">
        <w:rPr>
          <w:noProof w:val="0"/>
          <w:color w:val="000000"/>
        </w:rPr>
        <w:t>fails the integrity protection check</w:t>
      </w:r>
      <w:r w:rsidRPr="00D26E65">
        <w:rPr>
          <w:noProof w:val="0"/>
        </w:rPr>
        <w:t xml:space="preserve"> }</w:t>
      </w:r>
    </w:p>
    <w:p w14:paraId="6E6ED4C6"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ko-KR"/>
        </w:rPr>
        <w:t xml:space="preserve">UE </w:t>
      </w:r>
      <w:r w:rsidRPr="00D26E65">
        <w:rPr>
          <w:noProof w:val="0"/>
        </w:rPr>
        <w:t xml:space="preserve">transmits SecurityModeFailure message and </w:t>
      </w:r>
      <w:r w:rsidRPr="00D26E65">
        <w:rPr>
          <w:noProof w:val="0"/>
          <w:color w:val="000000"/>
        </w:rPr>
        <w:t xml:space="preserve">continues using the configuration used prior to the reception of the </w:t>
      </w:r>
      <w:r w:rsidRPr="00D26E65">
        <w:rPr>
          <w:noProof w:val="0"/>
        </w:rPr>
        <w:t>SecurityModeCommand</w:t>
      </w:r>
      <w:r w:rsidRPr="00D26E65">
        <w:rPr>
          <w:noProof w:val="0"/>
          <w:color w:val="000000"/>
        </w:rPr>
        <w:t xml:space="preserve"> message</w:t>
      </w:r>
      <w:r w:rsidRPr="00D26E65">
        <w:rPr>
          <w:noProof w:val="0"/>
        </w:rPr>
        <w:t xml:space="preserve"> }</w:t>
      </w:r>
    </w:p>
    <w:p w14:paraId="2CE5AF02" w14:textId="77777777" w:rsidR="00E43433" w:rsidRPr="00D26E65" w:rsidRDefault="00E43433" w:rsidP="00E43433">
      <w:pPr>
        <w:pStyle w:val="PL"/>
        <w:rPr>
          <w:noProof w:val="0"/>
        </w:rPr>
      </w:pPr>
      <w:r w:rsidRPr="00D26E65">
        <w:rPr>
          <w:noProof w:val="0"/>
        </w:rPr>
        <w:t>}</w:t>
      </w:r>
    </w:p>
    <w:p w14:paraId="0277BBF8" w14:textId="77777777" w:rsidR="00E43433" w:rsidRPr="00D26E65" w:rsidRDefault="00E43433" w:rsidP="00E43433">
      <w:pPr>
        <w:pStyle w:val="PL"/>
        <w:rPr>
          <w:noProof w:val="0"/>
        </w:rPr>
      </w:pPr>
    </w:p>
    <w:p w14:paraId="4672BD36" w14:textId="77777777" w:rsidR="00E43433" w:rsidRPr="00D26E65" w:rsidRDefault="00E43433" w:rsidP="00E43433">
      <w:pPr>
        <w:pStyle w:val="H6"/>
      </w:pPr>
      <w:r w:rsidRPr="00D26E65">
        <w:t>(3)</w:t>
      </w:r>
    </w:p>
    <w:p w14:paraId="3AD1893A" w14:textId="77777777" w:rsidR="00E43433" w:rsidRPr="00D26E65" w:rsidRDefault="00E43433" w:rsidP="00E43433">
      <w:pPr>
        <w:pStyle w:val="PL"/>
        <w:rPr>
          <w:noProof w:val="0"/>
        </w:rPr>
      </w:pPr>
      <w:r w:rsidRPr="00D26E65">
        <w:rPr>
          <w:b/>
          <w:bCs/>
          <w:noProof w:val="0"/>
        </w:rPr>
        <w:t>with</w:t>
      </w:r>
      <w:r w:rsidRPr="00D26E65">
        <w:rPr>
          <w:noProof w:val="0"/>
        </w:rPr>
        <w:t xml:space="preserve"> { UE in E-UTRA RRC_CONNECTED state }</w:t>
      </w:r>
    </w:p>
    <w:p w14:paraId="138A40ED" w14:textId="77777777" w:rsidR="00E43433" w:rsidRPr="00D26E65" w:rsidRDefault="00E43433" w:rsidP="00E43433">
      <w:pPr>
        <w:pStyle w:val="PL"/>
        <w:rPr>
          <w:noProof w:val="0"/>
        </w:rPr>
      </w:pPr>
      <w:r w:rsidRPr="00D26E65">
        <w:rPr>
          <w:b/>
          <w:bCs/>
          <w:noProof w:val="0"/>
        </w:rPr>
        <w:t>ensure that</w:t>
      </w:r>
      <w:r w:rsidRPr="00D26E65">
        <w:rPr>
          <w:noProof w:val="0"/>
        </w:rPr>
        <w:t xml:space="preserve"> {</w:t>
      </w:r>
      <w:r w:rsidRPr="00D26E65">
        <w:rPr>
          <w:noProof w:val="0"/>
        </w:rPr>
        <w:br/>
        <w:t xml:space="preserve">  </w:t>
      </w:r>
      <w:r w:rsidRPr="00D26E65">
        <w:rPr>
          <w:b/>
          <w:bCs/>
          <w:noProof w:val="0"/>
        </w:rPr>
        <w:t>when</w:t>
      </w:r>
      <w:r w:rsidRPr="00D26E65">
        <w:rPr>
          <w:noProof w:val="0"/>
        </w:rPr>
        <w:t xml:space="preserve"> { UE has </w:t>
      </w:r>
      <w:r w:rsidRPr="00D26E65">
        <w:rPr>
          <w:noProof w:val="0"/>
          <w:color w:val="000000"/>
        </w:rPr>
        <w:t>AS security activated</w:t>
      </w:r>
      <w:r w:rsidRPr="00D26E65">
        <w:rPr>
          <w:noProof w:val="0"/>
        </w:rPr>
        <w:t xml:space="preserve"> and integrity check fails }</w:t>
      </w:r>
    </w:p>
    <w:p w14:paraId="39E9892F" w14:textId="77777777" w:rsidR="00E43433" w:rsidRPr="00D26E65" w:rsidRDefault="00E43433" w:rsidP="00E43433">
      <w:pPr>
        <w:pStyle w:val="PL"/>
        <w:rPr>
          <w:noProof w:val="0"/>
        </w:rPr>
      </w:pPr>
      <w:r w:rsidRPr="00D26E65">
        <w:rPr>
          <w:noProof w:val="0"/>
        </w:rPr>
        <w:t xml:space="preserve">      </w:t>
      </w:r>
      <w:r w:rsidRPr="00D26E65">
        <w:rPr>
          <w:b/>
          <w:bCs/>
          <w:noProof w:val="0"/>
        </w:rPr>
        <w:t>then</w:t>
      </w:r>
      <w:r w:rsidRPr="00D26E65">
        <w:rPr>
          <w:noProof w:val="0"/>
        </w:rPr>
        <w:t xml:space="preserve"> { UE initiates RRC connection re-establishment procedure }</w:t>
      </w:r>
    </w:p>
    <w:p w14:paraId="4F4095AF" w14:textId="77777777" w:rsidR="00E43433" w:rsidRPr="00D26E65" w:rsidRDefault="00E43433" w:rsidP="00E43433">
      <w:pPr>
        <w:pStyle w:val="PL"/>
        <w:rPr>
          <w:noProof w:val="0"/>
        </w:rPr>
      </w:pPr>
      <w:r w:rsidRPr="00D26E65">
        <w:rPr>
          <w:noProof w:val="0"/>
        </w:rPr>
        <w:t>}</w:t>
      </w:r>
    </w:p>
    <w:p w14:paraId="7BBB2A98" w14:textId="77777777" w:rsidR="00E43433" w:rsidRPr="00D26E65" w:rsidRDefault="00E43433" w:rsidP="00E43433">
      <w:pPr>
        <w:pStyle w:val="PL"/>
        <w:rPr>
          <w:noProof w:val="0"/>
        </w:rPr>
      </w:pPr>
    </w:p>
    <w:p w14:paraId="565E091F" w14:textId="77777777" w:rsidR="00E43433" w:rsidRPr="00D26E65" w:rsidRDefault="00E43433" w:rsidP="00E43433">
      <w:pPr>
        <w:pStyle w:val="H6"/>
      </w:pPr>
      <w:r w:rsidRPr="00D26E65">
        <w:t>7.3.4.</w:t>
      </w:r>
      <w:r w:rsidRPr="00D26E65">
        <w:rPr>
          <w:lang w:eastAsia="zh-CN"/>
        </w:rPr>
        <w:t>3</w:t>
      </w:r>
      <w:r w:rsidRPr="00D26E65">
        <w:t>.2</w:t>
      </w:r>
      <w:r w:rsidRPr="00D26E65">
        <w:tab/>
        <w:t>Conformance requirements</w:t>
      </w:r>
    </w:p>
    <w:p w14:paraId="7090C67F" w14:textId="77777777" w:rsidR="00E43433" w:rsidRPr="00D26E65" w:rsidRDefault="00E43433" w:rsidP="00E43433">
      <w:pPr>
        <w:rPr>
          <w:lang w:eastAsia="zh-CN"/>
        </w:rPr>
      </w:pPr>
      <w:r w:rsidRPr="00D26E65">
        <w:t>References: The conformance requirements covered in the present TC are specified in: 3GPP TS 36.323 clause 5.7</w:t>
      </w:r>
      <w:r w:rsidRPr="00D26E65">
        <w:rPr>
          <w:lang w:eastAsia="zh-CN"/>
        </w:rPr>
        <w:t>, clause 5.1.2.2, TS 33.401 clause 5.1.4.2 and TS 36.331 clause 6.3.3</w:t>
      </w:r>
    </w:p>
    <w:p w14:paraId="7D1BE6FA" w14:textId="77777777" w:rsidR="00E43433" w:rsidRPr="00D26E65" w:rsidRDefault="00E43433" w:rsidP="00E43433">
      <w:r w:rsidRPr="00D26E65">
        <w:t>[TS 36.323, clause 5.7]</w:t>
      </w:r>
    </w:p>
    <w:p w14:paraId="3278F3F1" w14:textId="77777777" w:rsidR="00E43433" w:rsidRPr="00D26E65" w:rsidRDefault="00E43433" w:rsidP="00E43433">
      <w:r w:rsidRPr="00D26E65">
        <w:t>The integrity protection function includes both integrity protection and integrity verification and is performed in PDCP for PDCP entities associated with SRBs. The data unit that is integrity protected is the PDU header and the data part of the PDU before ciphering.</w:t>
      </w:r>
    </w:p>
    <w:p w14:paraId="65332669" w14:textId="77777777" w:rsidR="00E43433" w:rsidRPr="00D26E65" w:rsidRDefault="00E43433" w:rsidP="00E43433">
      <w:r w:rsidRPr="00D26E65">
        <w:t>For RNs, the integrity protection function is performed also for PDCP entities associated with DRBs if integrity protection is configured.</w:t>
      </w:r>
    </w:p>
    <w:p w14:paraId="76557D62" w14:textId="77777777" w:rsidR="00E43433" w:rsidRPr="00D26E65" w:rsidRDefault="00E43433" w:rsidP="00E43433">
      <w:r w:rsidRPr="00D26E65">
        <w:t xml:space="preserve">The integrity protection algorithm and key to be used </w:t>
      </w:r>
      <w:r w:rsidRPr="00D26E65">
        <w:rPr>
          <w:lang w:eastAsia="ko-KR"/>
        </w:rPr>
        <w:t>by the</w:t>
      </w:r>
      <w:r w:rsidRPr="00D26E65">
        <w:t xml:space="preserve"> PDCP entit</w:t>
      </w:r>
      <w:r w:rsidRPr="00D26E65">
        <w:rPr>
          <w:lang w:eastAsia="ko-KR"/>
        </w:rPr>
        <w:t>y</w:t>
      </w:r>
      <w:r w:rsidRPr="00D26E65">
        <w:t xml:space="preserve"> are configured by upper layers [3] and the integrity protection method shall be applied as specified in [6].</w:t>
      </w:r>
    </w:p>
    <w:p w14:paraId="48B80061" w14:textId="77777777" w:rsidR="00E43433" w:rsidRPr="00D26E65" w:rsidRDefault="00E43433" w:rsidP="00E43433">
      <w:r w:rsidRPr="00D26E65">
        <w:rPr>
          <w:snapToGrid w:val="0"/>
        </w:rPr>
        <w:t xml:space="preserve">The integrity protection function is activated by upper layers [3]. </w:t>
      </w:r>
      <w:r w:rsidRPr="00D26E65">
        <w:t>After security activation, the integrity protection function shall be applied to all PDUs including and subsequent to the PDU indicated by upper layers [3] for the downlink and the uplink, respectively.</w:t>
      </w:r>
    </w:p>
    <w:p w14:paraId="55F352BE" w14:textId="77777777" w:rsidR="00E43433" w:rsidRPr="00D26E65" w:rsidRDefault="00E43433" w:rsidP="00E43433">
      <w:pPr>
        <w:pStyle w:val="NO"/>
      </w:pPr>
      <w:r w:rsidRPr="00D26E65">
        <w:t>NOTE:</w:t>
      </w:r>
      <w:r w:rsidRPr="00D26E65">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14:paraId="72BA2421" w14:textId="77777777" w:rsidR="00E43433" w:rsidRPr="00D26E65" w:rsidRDefault="00E43433" w:rsidP="00E43433">
      <w:r w:rsidRPr="00D26E65">
        <w:t>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14:paraId="6A08EF69" w14:textId="77777777" w:rsidR="00E43433" w:rsidRPr="00D26E65" w:rsidRDefault="00E43433" w:rsidP="00E43433">
      <w:pPr>
        <w:pStyle w:val="B1"/>
      </w:pPr>
      <w:r w:rsidRPr="00D26E65">
        <w:t>-</w:t>
      </w:r>
      <w:r w:rsidRPr="00D26E65">
        <w:tab/>
        <w:t>BEARER (defined as the radio bearer identifier in [6]. It will use the value RB identity –1 as in [3]);</w:t>
      </w:r>
    </w:p>
    <w:p w14:paraId="73D57EDC" w14:textId="77777777" w:rsidR="00E43433" w:rsidRPr="00D26E65" w:rsidRDefault="00E43433" w:rsidP="00E43433">
      <w:pPr>
        <w:pStyle w:val="B1"/>
      </w:pPr>
      <w:r w:rsidRPr="00D26E65">
        <w:t>-</w:t>
      </w:r>
      <w:r w:rsidRPr="00D26E65">
        <w:tab/>
        <w:t>KEY (K</w:t>
      </w:r>
      <w:r w:rsidRPr="00D26E65">
        <w:rPr>
          <w:vertAlign w:val="subscript"/>
        </w:rPr>
        <w:t>RRCint</w:t>
      </w:r>
      <w:r w:rsidRPr="00D26E65">
        <w:t>).</w:t>
      </w:r>
    </w:p>
    <w:p w14:paraId="6070B774" w14:textId="77777777" w:rsidR="00E43433" w:rsidRPr="00D26E65" w:rsidRDefault="00E43433" w:rsidP="00E43433">
      <w:pPr>
        <w:pStyle w:val="B1"/>
      </w:pPr>
      <w:r w:rsidRPr="00D26E65">
        <w:t>-</w:t>
      </w:r>
      <w:r w:rsidRPr="00D26E65">
        <w:tab/>
        <w:t>for RNs, KEY (K</w:t>
      </w:r>
      <w:r w:rsidRPr="00D26E65">
        <w:rPr>
          <w:vertAlign w:val="subscript"/>
        </w:rPr>
        <w:t>UPint</w:t>
      </w:r>
      <w:r w:rsidRPr="00D26E65">
        <w:t>)</w:t>
      </w:r>
    </w:p>
    <w:p w14:paraId="5F3ACEF5" w14:textId="77777777" w:rsidR="00E43433" w:rsidRPr="00D26E65" w:rsidRDefault="00E43433" w:rsidP="00E43433">
      <w:r w:rsidRPr="00D26E65">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D26E65">
        <w:rPr>
          <w:lang w:eastAsia="ko-KR"/>
        </w:rPr>
        <w:t>.</w:t>
      </w:r>
    </w:p>
    <w:p w14:paraId="6E226378" w14:textId="77777777" w:rsidR="00E43433" w:rsidRPr="00D26E65" w:rsidRDefault="00E43433" w:rsidP="00E43433">
      <w:r w:rsidRPr="00D26E65">
        <w:t>[TS 36.323, clause 5.1.2.2]</w:t>
      </w:r>
    </w:p>
    <w:p w14:paraId="384EE3F6" w14:textId="77777777" w:rsidR="00E43433" w:rsidRPr="00D26E65" w:rsidRDefault="00E43433" w:rsidP="00E43433">
      <w:pPr>
        <w:pStyle w:val="B1"/>
        <w:rPr>
          <w:snapToGrid w:val="0"/>
        </w:rPr>
      </w:pPr>
      <w:r w:rsidRPr="00D26E65">
        <w:rPr>
          <w:snapToGrid w:val="0"/>
        </w:rPr>
        <w:t xml:space="preserve">if integrity </w:t>
      </w:r>
      <w:r w:rsidRPr="00D26E65">
        <w:rPr>
          <w:snapToGrid w:val="0"/>
          <w:lang w:eastAsia="ko-KR"/>
        </w:rPr>
        <w:t>verification</w:t>
      </w:r>
      <w:r w:rsidRPr="00D26E65">
        <w:rPr>
          <w:snapToGrid w:val="0"/>
        </w:rPr>
        <w:t xml:space="preserve"> is not applicable:</w:t>
      </w:r>
    </w:p>
    <w:p w14:paraId="458C2776" w14:textId="77777777" w:rsidR="00E43433" w:rsidRPr="00D26E65" w:rsidRDefault="00E43433" w:rsidP="00E43433">
      <w:pPr>
        <w:pStyle w:val="B2"/>
      </w:pPr>
      <w:r w:rsidRPr="00D26E65">
        <w:t>-</w:t>
      </w:r>
      <w:r w:rsidRPr="00D26E65">
        <w:tab/>
        <w:t xml:space="preserve">if </w:t>
      </w:r>
      <w:r w:rsidRPr="00D26E65">
        <w:rPr>
          <w:lang w:eastAsia="ko-KR"/>
        </w:rPr>
        <w:t xml:space="preserve">received </w:t>
      </w:r>
      <w:r w:rsidRPr="00D26E65">
        <w:t>PDCP SN &lt; Next_PDCP_RX_SN:</w:t>
      </w:r>
    </w:p>
    <w:p w14:paraId="2CD2C491" w14:textId="77777777" w:rsidR="00E43433" w:rsidRPr="00D26E65" w:rsidRDefault="00E43433" w:rsidP="00E43433">
      <w:pPr>
        <w:pStyle w:val="B3"/>
      </w:pPr>
      <w:r w:rsidRPr="00D26E65">
        <w:t>-</w:t>
      </w:r>
      <w:r w:rsidRPr="00D26E65">
        <w:tab/>
        <w:t>increment RX_HFN by one;</w:t>
      </w:r>
    </w:p>
    <w:p w14:paraId="2CCBBB54" w14:textId="77777777" w:rsidR="00E43433" w:rsidRPr="00D26E65" w:rsidRDefault="00E43433" w:rsidP="00E43433">
      <w:pPr>
        <w:pStyle w:val="B2"/>
      </w:pPr>
      <w:r w:rsidRPr="00D26E65">
        <w:t>-</w:t>
      </w:r>
      <w:r w:rsidRPr="00D26E65">
        <w:tab/>
        <w:t>set Next_PDCP_RX_SN to the received PDCP SN + 1;</w:t>
      </w:r>
    </w:p>
    <w:p w14:paraId="1EDE5863" w14:textId="77777777" w:rsidR="00E43433" w:rsidRPr="00D26E65" w:rsidRDefault="00E43433" w:rsidP="00E43433">
      <w:pPr>
        <w:pStyle w:val="B2"/>
      </w:pPr>
      <w:r w:rsidRPr="00D26E65">
        <w:t>-</w:t>
      </w:r>
      <w:r w:rsidRPr="00D26E65">
        <w:tab/>
        <w:t>if Next_PDCP_RX_SN &gt; Maximum_PDCP_SN:</w:t>
      </w:r>
    </w:p>
    <w:p w14:paraId="52F1A3C2" w14:textId="77777777" w:rsidR="00E43433" w:rsidRPr="00D26E65" w:rsidRDefault="00E43433" w:rsidP="00E43433">
      <w:pPr>
        <w:pStyle w:val="B3"/>
      </w:pPr>
      <w:r w:rsidRPr="00D26E65">
        <w:t>-</w:t>
      </w:r>
      <w:r w:rsidRPr="00D26E65">
        <w:tab/>
        <w:t>set Next_PDCP_RX_SN to 0;</w:t>
      </w:r>
    </w:p>
    <w:p w14:paraId="1B24227E" w14:textId="77777777" w:rsidR="00E43433" w:rsidRPr="00D26E65" w:rsidRDefault="00E43433" w:rsidP="00E43433">
      <w:pPr>
        <w:pStyle w:val="B3"/>
        <w:rPr>
          <w:lang w:eastAsia="ko-KR"/>
        </w:rPr>
      </w:pPr>
      <w:r w:rsidRPr="00D26E65">
        <w:t>-</w:t>
      </w:r>
      <w:r w:rsidRPr="00D26E65">
        <w:tab/>
        <w:t>increment RX_HFN by one</w:t>
      </w:r>
      <w:r w:rsidRPr="00D26E65">
        <w:rPr>
          <w:lang w:eastAsia="ko-KR"/>
        </w:rPr>
        <w:t>;</w:t>
      </w:r>
    </w:p>
    <w:p w14:paraId="544C0D85" w14:textId="77777777" w:rsidR="00E43433" w:rsidRPr="00D26E65" w:rsidRDefault="00E43433" w:rsidP="00E43433">
      <w:pPr>
        <w:pStyle w:val="B2"/>
        <w:rPr>
          <w:lang w:eastAsia="ko-KR"/>
        </w:rPr>
      </w:pPr>
      <w:r w:rsidRPr="00D26E65">
        <w:rPr>
          <w:lang w:eastAsia="ko-KR"/>
        </w:rPr>
        <w:t>-</w:t>
      </w:r>
      <w:r w:rsidRPr="00D26E65">
        <w:rPr>
          <w:lang w:eastAsia="ko-KR"/>
        </w:rPr>
        <w:tab/>
        <w:t>deliver the resulting PDCP SDU to upper layer;</w:t>
      </w:r>
    </w:p>
    <w:p w14:paraId="04AF87AE" w14:textId="77777777" w:rsidR="00E43433" w:rsidRPr="00D26E65" w:rsidRDefault="00E43433" w:rsidP="00E43433">
      <w:pPr>
        <w:pStyle w:val="B1"/>
        <w:rPr>
          <w:lang w:eastAsia="ko-KR"/>
        </w:rPr>
      </w:pPr>
      <w:r w:rsidRPr="00D26E65">
        <w:rPr>
          <w:lang w:eastAsia="ko-KR"/>
        </w:rPr>
        <w:t>-</w:t>
      </w:r>
      <w:r w:rsidRPr="00D26E65">
        <w:rPr>
          <w:lang w:eastAsia="ko-KR"/>
        </w:rPr>
        <w:tab/>
        <w:t>else, if integrity verification is applicable and the integrity verification fails:</w:t>
      </w:r>
    </w:p>
    <w:p w14:paraId="5CF4C1F3" w14:textId="77777777" w:rsidR="00E43433" w:rsidRPr="00D26E65" w:rsidRDefault="00E43433" w:rsidP="00E43433">
      <w:pPr>
        <w:pStyle w:val="B2"/>
        <w:rPr>
          <w:lang w:eastAsia="ko-KR"/>
        </w:rPr>
      </w:pPr>
      <w:r w:rsidRPr="00D26E65">
        <w:rPr>
          <w:lang w:eastAsia="ko-KR"/>
        </w:rPr>
        <w:t>-</w:t>
      </w:r>
      <w:r w:rsidRPr="00D26E65">
        <w:rPr>
          <w:lang w:eastAsia="ko-KR"/>
        </w:rPr>
        <w:tab/>
        <w:t>discard the received PDCP Data PDU;</w:t>
      </w:r>
    </w:p>
    <w:p w14:paraId="34C179C5" w14:textId="77777777" w:rsidR="00E43433" w:rsidRPr="00D26E65" w:rsidRDefault="00E43433" w:rsidP="00E43433">
      <w:r w:rsidRPr="00D26E65">
        <w:rPr>
          <w:lang w:eastAsia="ko-KR"/>
        </w:rPr>
        <w:t>-</w:t>
      </w:r>
      <w:r w:rsidRPr="00D26E65">
        <w:rPr>
          <w:lang w:eastAsia="ko-KR"/>
        </w:rPr>
        <w:tab/>
        <w:t>indicate the integrity verification failure to upper layer</w:t>
      </w:r>
    </w:p>
    <w:p w14:paraId="7D694305" w14:textId="77777777" w:rsidR="00E43433" w:rsidRPr="00D26E65" w:rsidRDefault="00E43433" w:rsidP="00E43433">
      <w:pPr>
        <w:rPr>
          <w:lang w:eastAsia="zh-CN"/>
        </w:rPr>
      </w:pPr>
      <w:r w:rsidRPr="00D26E65">
        <w:t>[TS 3</w:t>
      </w:r>
      <w:r w:rsidRPr="00D26E65">
        <w:rPr>
          <w:lang w:eastAsia="zh-CN"/>
        </w:rPr>
        <w:t>3.401</w:t>
      </w:r>
      <w:r w:rsidRPr="00D26E65">
        <w:t xml:space="preserve">, clause </w:t>
      </w:r>
      <w:r w:rsidRPr="00D26E65">
        <w:rPr>
          <w:lang w:eastAsia="zh-CN"/>
        </w:rPr>
        <w:t>5.1.4.2</w:t>
      </w:r>
      <w:r w:rsidRPr="00D26E65">
        <w:t>]</w:t>
      </w:r>
    </w:p>
    <w:p w14:paraId="4A3D0975" w14:textId="77777777" w:rsidR="00E43433" w:rsidRPr="00D26E65" w:rsidRDefault="00E43433" w:rsidP="00E43433">
      <w:pPr>
        <w:rPr>
          <w:lang w:eastAsia="zh-CN"/>
        </w:rPr>
      </w:pPr>
      <w:r w:rsidRPr="00D26E65">
        <w:rPr>
          <w:lang w:eastAsia="zh-CN"/>
        </w:rPr>
        <w:t>All algorithms specified in this subclause are algorithms with a 128-bit input key.</w:t>
      </w:r>
    </w:p>
    <w:p w14:paraId="22A0A40C" w14:textId="77777777" w:rsidR="00E43433" w:rsidRPr="00D26E65" w:rsidRDefault="00E43433" w:rsidP="00E43433">
      <w:pPr>
        <w:pStyle w:val="NO"/>
      </w:pPr>
      <w:r w:rsidRPr="00D26E65">
        <w:rPr>
          <w:rFonts w:cs="Arial"/>
          <w:lang w:eastAsia="zh-CN"/>
        </w:rPr>
        <w:t>NOTE:</w:t>
      </w:r>
      <w:r w:rsidRPr="00D26E65">
        <w:tab/>
        <w:t>Deviations from the above requirement have to be indicated explicitly in the algorithm identifier list below.</w:t>
      </w:r>
    </w:p>
    <w:p w14:paraId="07C23256" w14:textId="77777777" w:rsidR="00E43433" w:rsidRPr="00D26E65" w:rsidRDefault="00E43433" w:rsidP="00E43433">
      <w:pPr>
        <w:pStyle w:val="BodyText"/>
        <w:rPr>
          <w:lang w:eastAsia="zh-CN"/>
        </w:rPr>
      </w:pPr>
      <w:r w:rsidRPr="00D26E65">
        <w:t xml:space="preserve">Each </w:t>
      </w:r>
      <w:r w:rsidRPr="00D26E65">
        <w:rPr>
          <w:lang w:eastAsia="zh-CN"/>
        </w:rPr>
        <w:t xml:space="preserve">EPS </w:t>
      </w:r>
      <w:r w:rsidRPr="00D26E65">
        <w:t>Integrity Algorithm (</w:t>
      </w:r>
      <w:r w:rsidRPr="00D26E65">
        <w:rPr>
          <w:lang w:eastAsia="zh-CN"/>
        </w:rPr>
        <w:t>E</w:t>
      </w:r>
      <w:r w:rsidRPr="00D26E65">
        <w:t>IA) will be assigned a 4-bit identifier. Currently, the following values have been defined:</w:t>
      </w:r>
    </w:p>
    <w:p w14:paraId="4011B5C7" w14:textId="77777777" w:rsidR="00E43433" w:rsidRPr="00D26E65" w:rsidRDefault="00E43433" w:rsidP="00E43433">
      <w:pPr>
        <w:pStyle w:val="B1"/>
        <w:rPr>
          <w:lang w:eastAsia="zh-CN"/>
        </w:rPr>
      </w:pPr>
      <w:r w:rsidRPr="00D26E65">
        <w:rPr>
          <w:lang w:eastAsia="zh-CN"/>
        </w:rPr>
        <w:t>…</w:t>
      </w:r>
    </w:p>
    <w:p w14:paraId="02777767" w14:textId="77777777" w:rsidR="00E43433" w:rsidRPr="00D26E65" w:rsidRDefault="00E43433" w:rsidP="00E43433">
      <w:pPr>
        <w:pStyle w:val="B1"/>
        <w:rPr>
          <w:lang w:eastAsia="zh-CN"/>
        </w:rPr>
      </w:pPr>
      <w:r w:rsidRPr="00D26E65">
        <w:rPr>
          <w:lang w:eastAsia="zh-CN"/>
        </w:rPr>
        <w:t>"</w:t>
      </w:r>
      <w:r w:rsidRPr="00D26E65">
        <w:t>0</w:t>
      </w:r>
      <w:r w:rsidRPr="00D26E65">
        <w:rPr>
          <w:lang w:eastAsia="zh-CN"/>
        </w:rPr>
        <w:t>0</w:t>
      </w:r>
      <w:r w:rsidRPr="00D26E65">
        <w:t>1</w:t>
      </w:r>
      <w:r w:rsidRPr="00D26E65">
        <w:rPr>
          <w:lang w:eastAsia="zh-CN"/>
        </w:rPr>
        <w:t>1</w:t>
      </w:r>
      <w:r w:rsidRPr="00D26E65">
        <w:rPr>
          <w:vertAlign w:val="subscript"/>
        </w:rPr>
        <w:t>2</w:t>
      </w:r>
      <w:r w:rsidRPr="00D26E65">
        <w:rPr>
          <w:lang w:eastAsia="zh-CN"/>
        </w:rPr>
        <w:t>"</w:t>
      </w:r>
      <w:r w:rsidRPr="00D26E65">
        <w:t xml:space="preserve">      128-</w:t>
      </w:r>
      <w:r w:rsidRPr="00D26E65">
        <w:rPr>
          <w:lang w:eastAsia="zh-CN"/>
        </w:rPr>
        <w:t>E</w:t>
      </w:r>
      <w:r w:rsidRPr="00D26E65">
        <w:t>IA</w:t>
      </w:r>
      <w:r w:rsidRPr="00D26E65">
        <w:rPr>
          <w:lang w:eastAsia="zh-CN"/>
        </w:rPr>
        <w:t>3</w:t>
      </w:r>
      <w:r w:rsidRPr="00D26E65">
        <w:t xml:space="preserve"> </w:t>
      </w:r>
      <w:r w:rsidRPr="00D26E65">
        <w:tab/>
        <w:t xml:space="preserve"> </w:t>
      </w:r>
      <w:r w:rsidRPr="00D26E65">
        <w:rPr>
          <w:lang w:eastAsia="zh-CN"/>
        </w:rPr>
        <w:t>ZUC</w:t>
      </w:r>
    </w:p>
    <w:p w14:paraId="3C2C514E" w14:textId="77777777" w:rsidR="00E43433" w:rsidRPr="00D26E65" w:rsidRDefault="00E43433" w:rsidP="00E43433">
      <w:r w:rsidRPr="00D26E65">
        <w:t>The remaining values have been reserved for future use.</w:t>
      </w:r>
    </w:p>
    <w:p w14:paraId="0B380199" w14:textId="77777777" w:rsidR="00E43433" w:rsidRPr="00D26E65" w:rsidRDefault="00E43433" w:rsidP="00E43433">
      <w:r w:rsidRPr="00D26E65">
        <w:t>UEs and</w:t>
      </w:r>
      <w:r w:rsidRPr="00D26E65">
        <w:rPr>
          <w:lang w:eastAsia="zh-CN"/>
        </w:rPr>
        <w:t xml:space="preserve"> eNB</w:t>
      </w:r>
      <w:r w:rsidRPr="00D26E65">
        <w:t>s shall implement 128-</w:t>
      </w:r>
      <w:r w:rsidRPr="00D26E65">
        <w:rPr>
          <w:lang w:eastAsia="zh-CN"/>
        </w:rPr>
        <w:t>E</w:t>
      </w:r>
      <w:r w:rsidRPr="00D26E65">
        <w:t>IA1 and 128-</w:t>
      </w:r>
      <w:r w:rsidRPr="00D26E65">
        <w:rPr>
          <w:lang w:eastAsia="zh-CN"/>
        </w:rPr>
        <w:t>E</w:t>
      </w:r>
      <w:r w:rsidRPr="00D26E65">
        <w:t>IA2 for RRC signalling integrity protection. UEs and</w:t>
      </w:r>
      <w:r w:rsidRPr="00D26E65">
        <w:rPr>
          <w:lang w:eastAsia="zh-CN"/>
        </w:rPr>
        <w:t xml:space="preserve"> eNB</w:t>
      </w:r>
      <w:r w:rsidRPr="00D26E65">
        <w:t>s may</w:t>
      </w:r>
      <w:r w:rsidRPr="00D26E65">
        <w:rPr>
          <w:lang w:eastAsia="zh-CN"/>
        </w:rPr>
        <w:t xml:space="preserve"> </w:t>
      </w:r>
      <w:r w:rsidRPr="00D26E65">
        <w:t>implement 128-</w:t>
      </w:r>
      <w:r w:rsidRPr="00D26E65">
        <w:rPr>
          <w:lang w:eastAsia="zh-CN"/>
        </w:rPr>
        <w:t>E</w:t>
      </w:r>
      <w:r w:rsidRPr="00D26E65">
        <w:t>IA</w:t>
      </w:r>
      <w:r w:rsidRPr="00D26E65">
        <w:rPr>
          <w:lang w:eastAsia="zh-CN"/>
        </w:rPr>
        <w:t>3</w:t>
      </w:r>
      <w:r w:rsidRPr="00D26E65">
        <w:t xml:space="preserve"> for RRC signalling integrity protection.</w:t>
      </w:r>
    </w:p>
    <w:p w14:paraId="7EA1F00B" w14:textId="77777777" w:rsidR="00E43433" w:rsidRPr="00D26E65" w:rsidRDefault="00E43433" w:rsidP="00E43433">
      <w:r w:rsidRPr="00D26E65">
        <w:rPr>
          <w:lang w:eastAsia="zh-CN"/>
        </w:rPr>
        <w:t>…</w:t>
      </w:r>
    </w:p>
    <w:p w14:paraId="2582CF4F" w14:textId="77777777" w:rsidR="00E43433" w:rsidRPr="00D26E65" w:rsidRDefault="00E43433" w:rsidP="00E43433">
      <w:r w:rsidRPr="00D26E65">
        <w:t>UEs shall implement EIA0 for integrity protection of NAS and RRC signalling. As specified in clause 5.1.4.1 of this specification, EIA0 is only allowed for unauthenticated emergency calls. EIA0 shall not be used for integrity protection between RN and DeNB.</w:t>
      </w:r>
    </w:p>
    <w:p w14:paraId="2657C02D" w14:textId="77777777" w:rsidR="00E43433" w:rsidRPr="00D26E65" w:rsidRDefault="00E43433" w:rsidP="00E43433">
      <w:pPr>
        <w:rPr>
          <w:lang w:eastAsia="zh-CN"/>
        </w:rPr>
      </w:pPr>
      <w:r w:rsidRPr="00D26E65">
        <w:t>Implementation of EIA0 in MMEs and eNBs is optional, EIA0, if implemented, shall be disabled in MMEs and eNBs in the deployments where support of unauthenticated emergency calling is not a regulatory requirement.</w:t>
      </w:r>
    </w:p>
    <w:p w14:paraId="0F7433DA" w14:textId="77777777" w:rsidR="00E43433" w:rsidRPr="00D26E65" w:rsidRDefault="00E43433" w:rsidP="00E43433">
      <w:pPr>
        <w:rPr>
          <w:lang w:eastAsia="zh-CN"/>
        </w:rPr>
      </w:pPr>
      <w:r w:rsidRPr="00D26E65">
        <w:t>[TS 36.</w:t>
      </w:r>
      <w:r w:rsidRPr="00D26E65">
        <w:rPr>
          <w:lang w:eastAsia="zh-CN"/>
        </w:rPr>
        <w:t>331</w:t>
      </w:r>
      <w:r w:rsidRPr="00D26E65">
        <w:t xml:space="preserve">, clause </w:t>
      </w:r>
      <w:r w:rsidRPr="00D26E65">
        <w:rPr>
          <w:lang w:eastAsia="zh-CN"/>
        </w:rPr>
        <w:t>6.3.3</w:t>
      </w:r>
      <w:r w:rsidRPr="00D26E65">
        <w:t>]</w:t>
      </w:r>
    </w:p>
    <w:p w14:paraId="77F5D9D4" w14:textId="77777777" w:rsidR="00E43433" w:rsidRPr="00D26E65" w:rsidRDefault="00E43433" w:rsidP="00E43433">
      <w:r w:rsidRPr="00D26E65">
        <w:t xml:space="preserve">The IE </w:t>
      </w:r>
      <w:r w:rsidRPr="00D26E65">
        <w:rPr>
          <w:i/>
        </w:rPr>
        <w:t>SecurityAlgorithmConfig</w:t>
      </w:r>
      <w:r w:rsidRPr="00D26E65">
        <w:t xml:space="preserve"> is used to configure AS integrity protection algorithm (SRBs) and AS ciphering algorithm (SRBs and DRBs). For RNs, the IE</w:t>
      </w:r>
      <w:r w:rsidRPr="00D26E65">
        <w:rPr>
          <w:i/>
        </w:rPr>
        <w:t xml:space="preserve"> SecurityAlgorithmConfig</w:t>
      </w:r>
      <w:r w:rsidRPr="00D26E65">
        <w:t xml:space="preserve"> is also used to configure AS integrity protection algorithm for DRBs between the RN and the E-UTRAN.</w:t>
      </w:r>
    </w:p>
    <w:p w14:paraId="2DB29D97" w14:textId="77777777" w:rsidR="00E43433" w:rsidRPr="00D26E65" w:rsidRDefault="00E43433" w:rsidP="00E43433">
      <w:pPr>
        <w:rPr>
          <w:lang w:eastAsia="zh-CN"/>
        </w:rPr>
      </w:pPr>
      <w:r w:rsidRPr="00D26E65">
        <w:rPr>
          <w:lang w:eastAsia="zh-CN"/>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43433" w:rsidRPr="00D26E65" w14:paraId="1D1397ED" w14:textId="77777777">
        <w:trPr>
          <w:cantSplit/>
          <w:tblHeader/>
        </w:trPr>
        <w:tc>
          <w:tcPr>
            <w:tcW w:w="9639" w:type="dxa"/>
          </w:tcPr>
          <w:p w14:paraId="38548232" w14:textId="77777777" w:rsidR="00E43433" w:rsidRPr="00D26E65" w:rsidRDefault="00E43433" w:rsidP="00AE0625">
            <w:pPr>
              <w:pStyle w:val="TAH"/>
            </w:pPr>
            <w:r w:rsidRPr="00D26E65">
              <w:rPr>
                <w:i/>
              </w:rPr>
              <w:t>SecurityAlgorithmConfig</w:t>
            </w:r>
            <w:r w:rsidRPr="00D26E65">
              <w:rPr>
                <w:iCs/>
              </w:rPr>
              <w:t xml:space="preserve"> field descriptions</w:t>
            </w:r>
          </w:p>
        </w:tc>
      </w:tr>
      <w:tr w:rsidR="00E43433" w:rsidRPr="00D26E65" w14:paraId="18FF9DA4" w14:textId="77777777">
        <w:trPr>
          <w:cantSplit/>
        </w:trPr>
        <w:tc>
          <w:tcPr>
            <w:tcW w:w="9639" w:type="dxa"/>
          </w:tcPr>
          <w:p w14:paraId="13B817D2" w14:textId="77777777" w:rsidR="00E43433" w:rsidRPr="00D26E65" w:rsidRDefault="00E43433" w:rsidP="00AE0625">
            <w:pPr>
              <w:pStyle w:val="TAL"/>
              <w:rPr>
                <w:b/>
                <w:bCs/>
                <w:i/>
              </w:rPr>
            </w:pPr>
            <w:r w:rsidRPr="00D26E65">
              <w:rPr>
                <w:b/>
                <w:bCs/>
                <w:i/>
              </w:rPr>
              <w:t>cipheringAlgorithm</w:t>
            </w:r>
          </w:p>
          <w:p w14:paraId="18769A06" w14:textId="77777777" w:rsidR="00E43433" w:rsidRPr="00D26E65" w:rsidRDefault="00E43433" w:rsidP="00AE0625">
            <w:pPr>
              <w:pStyle w:val="TAL"/>
            </w:pPr>
            <w:r w:rsidRPr="00D26E65">
              <w:t>Indicates the ciphering algorithm to be used for SRBs and DRBs</w:t>
            </w:r>
            <w:r w:rsidRPr="00D26E65">
              <w:rPr>
                <w:iCs/>
              </w:rPr>
              <w:t>, as specified in TS 33.401 [32, 5.1.3.2]</w:t>
            </w:r>
            <w:r w:rsidRPr="00D26E65">
              <w:t>.</w:t>
            </w:r>
          </w:p>
        </w:tc>
      </w:tr>
      <w:tr w:rsidR="00E43433" w:rsidRPr="00D26E65" w14:paraId="0B49668D" w14:textId="77777777">
        <w:trPr>
          <w:cantSplit/>
        </w:trPr>
        <w:tc>
          <w:tcPr>
            <w:tcW w:w="9639" w:type="dxa"/>
          </w:tcPr>
          <w:p w14:paraId="214F5EAB" w14:textId="77777777" w:rsidR="00E43433" w:rsidRPr="00D26E65" w:rsidRDefault="00E43433" w:rsidP="00AE0625">
            <w:pPr>
              <w:pStyle w:val="TAL"/>
              <w:rPr>
                <w:b/>
                <w:bCs/>
                <w:i/>
              </w:rPr>
            </w:pPr>
            <w:r w:rsidRPr="00D26E65">
              <w:rPr>
                <w:b/>
                <w:bCs/>
                <w:i/>
              </w:rPr>
              <w:t>integrityProtAlgorithm</w:t>
            </w:r>
          </w:p>
          <w:p w14:paraId="7CEF8189" w14:textId="77777777" w:rsidR="00E43433" w:rsidRPr="00D26E65" w:rsidRDefault="00E43433" w:rsidP="00AE0625">
            <w:pPr>
              <w:pStyle w:val="TAL"/>
            </w:pPr>
            <w:r w:rsidRPr="00D26E65">
              <w:t>Indicates the integrity protection algorithm to be used for SRBs, as specified in TS 33.401 [32, 5.1.4.2]. For RNs, also indicates the integrity protection algorithm to be used for integrity protection-enabled DRB(s).</w:t>
            </w:r>
          </w:p>
        </w:tc>
      </w:tr>
    </w:tbl>
    <w:p w14:paraId="19EFD36A" w14:textId="77777777" w:rsidR="00E43433" w:rsidRPr="00D26E65" w:rsidRDefault="00E43433" w:rsidP="00E43433">
      <w:pPr>
        <w:rPr>
          <w:lang w:eastAsia="zh-CN"/>
        </w:rPr>
      </w:pPr>
    </w:p>
    <w:p w14:paraId="208E5915" w14:textId="77777777" w:rsidR="00E43433" w:rsidRPr="00D26E65" w:rsidRDefault="00E43433" w:rsidP="00E43433">
      <w:pPr>
        <w:pStyle w:val="H6"/>
      </w:pPr>
      <w:r w:rsidRPr="00D26E65">
        <w:t>7.3.4.</w:t>
      </w:r>
      <w:r w:rsidRPr="00D26E65">
        <w:rPr>
          <w:lang w:eastAsia="zh-CN"/>
        </w:rPr>
        <w:t>3</w:t>
      </w:r>
      <w:r w:rsidRPr="00D26E65">
        <w:t>.3</w:t>
      </w:r>
      <w:r w:rsidRPr="00D26E65">
        <w:tab/>
        <w:t>Test description</w:t>
      </w:r>
    </w:p>
    <w:p w14:paraId="0FFC50BA" w14:textId="77777777" w:rsidR="00E43433" w:rsidRPr="00D26E65" w:rsidRDefault="00E43433" w:rsidP="00E43433">
      <w:pPr>
        <w:pStyle w:val="H6"/>
      </w:pPr>
      <w:r w:rsidRPr="00D26E65">
        <w:t>7.3.4.</w:t>
      </w:r>
      <w:r w:rsidRPr="00D26E65">
        <w:rPr>
          <w:lang w:eastAsia="zh-CN"/>
        </w:rPr>
        <w:t>3</w:t>
      </w:r>
      <w:r w:rsidRPr="00D26E65">
        <w:t>.3.1</w:t>
      </w:r>
      <w:r w:rsidRPr="00D26E65">
        <w:tab/>
      </w:r>
      <w:r w:rsidRPr="00D26E65">
        <w:tab/>
        <w:t>Pre-test conditions</w:t>
      </w:r>
    </w:p>
    <w:p w14:paraId="5DB197BB" w14:textId="77777777" w:rsidR="00E43433" w:rsidRPr="00D26E65" w:rsidRDefault="00E43433" w:rsidP="00E43433">
      <w:pPr>
        <w:pStyle w:val="B1"/>
        <w:ind w:left="0" w:firstLine="0"/>
      </w:pPr>
      <w:r w:rsidRPr="00D26E65">
        <w:t>Same Pre-test conditions as in clause</w:t>
      </w:r>
      <w:r w:rsidRPr="00D26E65">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D26E65">
          <w:t>7.3.4</w:t>
        </w:r>
      </w:smartTag>
      <w:r w:rsidRPr="00D26E65">
        <w:t>.</w:t>
      </w:r>
      <w:r w:rsidRPr="00D26E65">
        <w:rPr>
          <w:lang w:eastAsia="zh-CN"/>
        </w:rPr>
        <w:t>1</w:t>
      </w:r>
      <w:r w:rsidRPr="00D26E65">
        <w:t>.3.1.</w:t>
      </w:r>
    </w:p>
    <w:p w14:paraId="0116C890" w14:textId="77777777" w:rsidR="00E43433" w:rsidRPr="00D26E65" w:rsidRDefault="00E43433" w:rsidP="00E43433">
      <w:pPr>
        <w:pStyle w:val="H6"/>
        <w:rPr>
          <w:lang w:eastAsia="zh-CN"/>
        </w:rPr>
      </w:pPr>
      <w:r w:rsidRPr="00D26E65">
        <w:t>7.3.4.</w:t>
      </w:r>
      <w:r w:rsidRPr="00D26E65">
        <w:rPr>
          <w:lang w:eastAsia="zh-CN"/>
        </w:rPr>
        <w:t>3</w:t>
      </w:r>
      <w:r w:rsidRPr="00D26E65">
        <w:t>.3.2</w:t>
      </w:r>
      <w:r w:rsidRPr="00D26E65">
        <w:tab/>
        <w:t>Test procedure sequence</w:t>
      </w:r>
    </w:p>
    <w:p w14:paraId="6218F7CE" w14:textId="77777777" w:rsidR="00E43433" w:rsidRPr="00D26E65" w:rsidRDefault="00E43433" w:rsidP="00E43433">
      <w:r w:rsidRPr="00D26E65">
        <w:t xml:space="preserve">Same Test procedure sequence as in 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7.3.4</w:t>
        </w:r>
      </w:smartTag>
      <w:r w:rsidRPr="00D26E65">
        <w:rPr>
          <w:lang w:eastAsia="zh-CN"/>
        </w:rPr>
        <w:t>.1.3.2-1</w:t>
      </w:r>
      <w:r w:rsidRPr="00D26E65">
        <w:t xml:space="preserve">, except the integrity protection algorithm is </w:t>
      </w:r>
      <w:r w:rsidRPr="00D26E65">
        <w:rPr>
          <w:lang w:eastAsia="zh-CN"/>
        </w:rPr>
        <w:t>ZUC.</w:t>
      </w:r>
    </w:p>
    <w:p w14:paraId="72E77C37" w14:textId="77777777" w:rsidR="00E43433" w:rsidRPr="00D26E65" w:rsidRDefault="00E43433" w:rsidP="00E43433">
      <w:pPr>
        <w:pStyle w:val="H6"/>
      </w:pPr>
      <w:r w:rsidRPr="00D26E65">
        <w:t>7.3.4.</w:t>
      </w:r>
      <w:r w:rsidRPr="00D26E65">
        <w:rPr>
          <w:lang w:eastAsia="zh-CN"/>
        </w:rPr>
        <w:t>3</w:t>
      </w:r>
      <w:r w:rsidRPr="00D26E65">
        <w:t>.3.3</w:t>
      </w:r>
      <w:r w:rsidRPr="00D26E65">
        <w:tab/>
        <w:t>Specific message contents</w:t>
      </w:r>
    </w:p>
    <w:p w14:paraId="3595423E" w14:textId="77777777" w:rsidR="00E43433" w:rsidRPr="00D26E65" w:rsidRDefault="00E43433" w:rsidP="00E43433">
      <w:pPr>
        <w:pStyle w:val="TH"/>
      </w:pPr>
      <w:r w:rsidRPr="00D26E65">
        <w:t>Table 7.3.4.</w:t>
      </w:r>
      <w:r w:rsidRPr="00D26E65">
        <w:rPr>
          <w:lang w:eastAsia="zh-CN"/>
        </w:rPr>
        <w:t>3</w:t>
      </w:r>
      <w:r w:rsidRPr="00D26E65">
        <w:t>.3.3-1: SecurityModeCommand message (step 5</w:t>
      </w:r>
      <w:r w:rsidRPr="00D26E65">
        <w:rPr>
          <w:lang w:eastAsia="zh-CN"/>
        </w:rPr>
        <w:t>, 14 and 16, Table 7.3.4.1.3.2-1</w:t>
      </w:r>
      <w:r w:rsidRPr="00D26E6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3433" w:rsidRPr="00D26E65" w14:paraId="3ABC863D" w14:textId="77777777">
        <w:trPr>
          <w:gridBefore w:val="1"/>
          <w:wBefore w:w="9" w:type="dxa"/>
        </w:trPr>
        <w:tc>
          <w:tcPr>
            <w:tcW w:w="9738" w:type="dxa"/>
            <w:gridSpan w:val="4"/>
          </w:tcPr>
          <w:p w14:paraId="3A1B0C88" w14:textId="77777777" w:rsidR="00E43433" w:rsidRPr="00D26E65" w:rsidRDefault="00E43433" w:rsidP="00AE0625">
            <w:pPr>
              <w:pStyle w:val="TAL"/>
            </w:pPr>
            <w:r w:rsidRPr="00D26E65">
              <w:t xml:space="preserve">Derivation Path: 36.508 </w:t>
            </w:r>
            <w:r w:rsidRPr="00D26E65">
              <w:rPr>
                <w:lang w:eastAsia="zh-CN"/>
              </w:rPr>
              <w:t>Table 4.6.1-19</w:t>
            </w:r>
          </w:p>
        </w:tc>
      </w:tr>
      <w:tr w:rsidR="00E43433" w:rsidRPr="00D26E65" w14:paraId="32BA9E39" w14:textId="77777777">
        <w:tblPrEx>
          <w:tblCellMar>
            <w:left w:w="108" w:type="dxa"/>
            <w:right w:w="108" w:type="dxa"/>
          </w:tblCellMar>
        </w:tblPrEx>
        <w:tc>
          <w:tcPr>
            <w:tcW w:w="4535" w:type="dxa"/>
            <w:gridSpan w:val="2"/>
          </w:tcPr>
          <w:p w14:paraId="6D769AEA" w14:textId="77777777" w:rsidR="00E43433" w:rsidRPr="00D26E65" w:rsidRDefault="00E43433" w:rsidP="00AE0625">
            <w:pPr>
              <w:pStyle w:val="TAH"/>
            </w:pPr>
            <w:r w:rsidRPr="00D26E65">
              <w:t>Information Element</w:t>
            </w:r>
          </w:p>
        </w:tc>
        <w:tc>
          <w:tcPr>
            <w:tcW w:w="2267" w:type="dxa"/>
          </w:tcPr>
          <w:p w14:paraId="7A21EB28" w14:textId="77777777" w:rsidR="00E43433" w:rsidRPr="00D26E65" w:rsidRDefault="00E43433" w:rsidP="00AE0625">
            <w:pPr>
              <w:pStyle w:val="TAH"/>
            </w:pPr>
            <w:r w:rsidRPr="00D26E65">
              <w:t>Value/remark</w:t>
            </w:r>
          </w:p>
        </w:tc>
        <w:tc>
          <w:tcPr>
            <w:tcW w:w="1700" w:type="dxa"/>
          </w:tcPr>
          <w:p w14:paraId="024749F5" w14:textId="77777777" w:rsidR="00E43433" w:rsidRPr="00D26E65" w:rsidRDefault="00E43433" w:rsidP="00AE0625">
            <w:pPr>
              <w:pStyle w:val="TAH"/>
            </w:pPr>
            <w:r w:rsidRPr="00D26E65">
              <w:t>Comment</w:t>
            </w:r>
          </w:p>
        </w:tc>
        <w:tc>
          <w:tcPr>
            <w:tcW w:w="1245" w:type="dxa"/>
          </w:tcPr>
          <w:p w14:paraId="03ECE931" w14:textId="77777777" w:rsidR="00E43433" w:rsidRPr="00D26E65" w:rsidRDefault="00E43433" w:rsidP="00AE0625">
            <w:pPr>
              <w:pStyle w:val="TAH"/>
            </w:pPr>
            <w:r w:rsidRPr="00D26E65">
              <w:t>Condition</w:t>
            </w:r>
          </w:p>
        </w:tc>
      </w:tr>
      <w:tr w:rsidR="00E43433" w:rsidRPr="00D26E65" w14:paraId="47F6CEB9" w14:textId="77777777">
        <w:tblPrEx>
          <w:tblCellMar>
            <w:left w:w="108" w:type="dxa"/>
            <w:right w:w="108" w:type="dxa"/>
          </w:tblCellMar>
        </w:tblPrEx>
        <w:tc>
          <w:tcPr>
            <w:tcW w:w="4535" w:type="dxa"/>
            <w:gridSpan w:val="2"/>
          </w:tcPr>
          <w:p w14:paraId="3C54BBA0" w14:textId="77777777" w:rsidR="00E43433" w:rsidRPr="00D26E65" w:rsidRDefault="00E43433" w:rsidP="00AE0625">
            <w:pPr>
              <w:pStyle w:val="TAL"/>
            </w:pPr>
            <w:r w:rsidRPr="00D26E65">
              <w:t>SecurityModeCommand ::= SEQUENCE {</w:t>
            </w:r>
          </w:p>
        </w:tc>
        <w:tc>
          <w:tcPr>
            <w:tcW w:w="2267" w:type="dxa"/>
          </w:tcPr>
          <w:p w14:paraId="19AECC4C" w14:textId="77777777" w:rsidR="00E43433" w:rsidRPr="00D26E65" w:rsidRDefault="00E43433" w:rsidP="00AE0625">
            <w:pPr>
              <w:pStyle w:val="TAL"/>
            </w:pPr>
          </w:p>
        </w:tc>
        <w:tc>
          <w:tcPr>
            <w:tcW w:w="1700" w:type="dxa"/>
          </w:tcPr>
          <w:p w14:paraId="61E02F43" w14:textId="77777777" w:rsidR="00E43433" w:rsidRPr="00D26E65" w:rsidRDefault="00E43433" w:rsidP="00AE0625">
            <w:pPr>
              <w:pStyle w:val="TAL"/>
            </w:pPr>
          </w:p>
        </w:tc>
        <w:tc>
          <w:tcPr>
            <w:tcW w:w="1245" w:type="dxa"/>
          </w:tcPr>
          <w:p w14:paraId="70820B42" w14:textId="77777777" w:rsidR="00E43433" w:rsidRPr="00D26E65" w:rsidRDefault="00E43433" w:rsidP="00AE0625">
            <w:pPr>
              <w:pStyle w:val="TAL"/>
            </w:pPr>
          </w:p>
        </w:tc>
      </w:tr>
      <w:tr w:rsidR="00E43433" w:rsidRPr="00D26E65" w14:paraId="3B3A63DF" w14:textId="77777777">
        <w:tblPrEx>
          <w:tblCellMar>
            <w:left w:w="108" w:type="dxa"/>
            <w:right w:w="108" w:type="dxa"/>
          </w:tblCellMar>
        </w:tblPrEx>
        <w:tc>
          <w:tcPr>
            <w:tcW w:w="4535" w:type="dxa"/>
            <w:gridSpan w:val="2"/>
          </w:tcPr>
          <w:p w14:paraId="626570D6" w14:textId="77777777" w:rsidR="00E43433" w:rsidRPr="00D26E65" w:rsidRDefault="00E43433" w:rsidP="00AE0625">
            <w:pPr>
              <w:pStyle w:val="TAL"/>
            </w:pPr>
            <w:r w:rsidRPr="00D26E65">
              <w:t xml:space="preserve">  rrc-TransactionIdentifier</w:t>
            </w:r>
          </w:p>
        </w:tc>
        <w:tc>
          <w:tcPr>
            <w:tcW w:w="2267" w:type="dxa"/>
          </w:tcPr>
          <w:p w14:paraId="68A6B594" w14:textId="77777777" w:rsidR="00E43433" w:rsidRPr="00D26E65" w:rsidRDefault="00E43433" w:rsidP="00AE0625">
            <w:pPr>
              <w:pStyle w:val="TAL"/>
            </w:pPr>
            <w:r w:rsidRPr="00D26E65">
              <w:t>RRC-TransactionIdentifier-DL</w:t>
            </w:r>
          </w:p>
        </w:tc>
        <w:tc>
          <w:tcPr>
            <w:tcW w:w="1700" w:type="dxa"/>
          </w:tcPr>
          <w:p w14:paraId="5E90E7EC" w14:textId="77777777" w:rsidR="00E43433" w:rsidRPr="00D26E65" w:rsidRDefault="00E43433" w:rsidP="00AE0625">
            <w:pPr>
              <w:pStyle w:val="TAL"/>
            </w:pPr>
          </w:p>
        </w:tc>
        <w:tc>
          <w:tcPr>
            <w:tcW w:w="1245" w:type="dxa"/>
          </w:tcPr>
          <w:p w14:paraId="781E3DEB" w14:textId="77777777" w:rsidR="00E43433" w:rsidRPr="00D26E65" w:rsidRDefault="00E43433" w:rsidP="00AE0625">
            <w:pPr>
              <w:pStyle w:val="TAL"/>
            </w:pPr>
          </w:p>
        </w:tc>
      </w:tr>
      <w:tr w:rsidR="00E43433" w:rsidRPr="00D26E65" w14:paraId="0071A85A" w14:textId="77777777">
        <w:tblPrEx>
          <w:tblCellMar>
            <w:left w:w="108" w:type="dxa"/>
            <w:right w:w="108" w:type="dxa"/>
          </w:tblCellMar>
        </w:tblPrEx>
        <w:tc>
          <w:tcPr>
            <w:tcW w:w="4535" w:type="dxa"/>
            <w:gridSpan w:val="2"/>
          </w:tcPr>
          <w:p w14:paraId="4A163375" w14:textId="77777777" w:rsidR="00E43433" w:rsidRPr="00D26E65" w:rsidRDefault="00E43433" w:rsidP="00AE0625">
            <w:pPr>
              <w:pStyle w:val="TAL"/>
            </w:pPr>
            <w:r w:rsidRPr="00D26E65">
              <w:t xml:space="preserve">  criticalExtensions CHOICE {</w:t>
            </w:r>
          </w:p>
        </w:tc>
        <w:tc>
          <w:tcPr>
            <w:tcW w:w="2267" w:type="dxa"/>
          </w:tcPr>
          <w:p w14:paraId="50C0FA5A" w14:textId="77777777" w:rsidR="00E43433" w:rsidRPr="00D26E65" w:rsidRDefault="00E43433" w:rsidP="00AE0625">
            <w:pPr>
              <w:pStyle w:val="TAL"/>
            </w:pPr>
          </w:p>
        </w:tc>
        <w:tc>
          <w:tcPr>
            <w:tcW w:w="1700" w:type="dxa"/>
          </w:tcPr>
          <w:p w14:paraId="16512949" w14:textId="77777777" w:rsidR="00E43433" w:rsidRPr="00D26E65" w:rsidRDefault="00E43433" w:rsidP="00AE0625">
            <w:pPr>
              <w:pStyle w:val="TAL"/>
            </w:pPr>
          </w:p>
        </w:tc>
        <w:tc>
          <w:tcPr>
            <w:tcW w:w="1245" w:type="dxa"/>
          </w:tcPr>
          <w:p w14:paraId="42A9A026" w14:textId="77777777" w:rsidR="00E43433" w:rsidRPr="00D26E65" w:rsidRDefault="00E43433" w:rsidP="00AE0625">
            <w:pPr>
              <w:pStyle w:val="TAL"/>
            </w:pPr>
          </w:p>
        </w:tc>
      </w:tr>
      <w:tr w:rsidR="00E43433" w:rsidRPr="00D26E65" w14:paraId="7D717706" w14:textId="77777777">
        <w:tblPrEx>
          <w:tblCellMar>
            <w:left w:w="108" w:type="dxa"/>
            <w:right w:w="108" w:type="dxa"/>
          </w:tblCellMar>
        </w:tblPrEx>
        <w:tc>
          <w:tcPr>
            <w:tcW w:w="4535" w:type="dxa"/>
            <w:gridSpan w:val="2"/>
          </w:tcPr>
          <w:p w14:paraId="2354304E" w14:textId="77777777" w:rsidR="00E43433" w:rsidRPr="00D26E65" w:rsidRDefault="00E43433" w:rsidP="00AE0625">
            <w:pPr>
              <w:pStyle w:val="TAL"/>
            </w:pPr>
            <w:r w:rsidRPr="00D26E65">
              <w:t xml:space="preserve">    c1 CHOICE{</w:t>
            </w:r>
          </w:p>
        </w:tc>
        <w:tc>
          <w:tcPr>
            <w:tcW w:w="2267" w:type="dxa"/>
          </w:tcPr>
          <w:p w14:paraId="6FCDEF3C" w14:textId="77777777" w:rsidR="00E43433" w:rsidRPr="00D26E65" w:rsidRDefault="00E43433" w:rsidP="00AE0625">
            <w:pPr>
              <w:pStyle w:val="TAL"/>
            </w:pPr>
          </w:p>
        </w:tc>
        <w:tc>
          <w:tcPr>
            <w:tcW w:w="1700" w:type="dxa"/>
          </w:tcPr>
          <w:p w14:paraId="4A5FC067" w14:textId="77777777" w:rsidR="00E43433" w:rsidRPr="00D26E65" w:rsidRDefault="00E43433" w:rsidP="00AE0625">
            <w:pPr>
              <w:pStyle w:val="TAL"/>
            </w:pPr>
          </w:p>
        </w:tc>
        <w:tc>
          <w:tcPr>
            <w:tcW w:w="1245" w:type="dxa"/>
          </w:tcPr>
          <w:p w14:paraId="56650B5B" w14:textId="77777777" w:rsidR="00E43433" w:rsidRPr="00D26E65" w:rsidRDefault="00E43433" w:rsidP="00AE0625">
            <w:pPr>
              <w:pStyle w:val="TAL"/>
            </w:pPr>
          </w:p>
        </w:tc>
      </w:tr>
      <w:tr w:rsidR="00E43433" w:rsidRPr="00D26E65" w14:paraId="1411E439" w14:textId="77777777">
        <w:tblPrEx>
          <w:tblCellMar>
            <w:left w:w="108" w:type="dxa"/>
            <w:right w:w="108" w:type="dxa"/>
          </w:tblCellMar>
        </w:tblPrEx>
        <w:tc>
          <w:tcPr>
            <w:tcW w:w="4535" w:type="dxa"/>
            <w:gridSpan w:val="2"/>
          </w:tcPr>
          <w:p w14:paraId="04F020A3" w14:textId="77777777" w:rsidR="00E43433" w:rsidRPr="00D26E65" w:rsidRDefault="00E43433" w:rsidP="00AE0625">
            <w:pPr>
              <w:pStyle w:val="TAL"/>
            </w:pPr>
            <w:r w:rsidRPr="00D26E65">
              <w:t xml:space="preserve">      securityModeCommand-r8 SEQUENCE {</w:t>
            </w:r>
          </w:p>
        </w:tc>
        <w:tc>
          <w:tcPr>
            <w:tcW w:w="2267" w:type="dxa"/>
          </w:tcPr>
          <w:p w14:paraId="0B20BFA5" w14:textId="77777777" w:rsidR="00E43433" w:rsidRPr="00D26E65" w:rsidRDefault="00E43433" w:rsidP="00AE0625">
            <w:pPr>
              <w:pStyle w:val="TAL"/>
            </w:pPr>
          </w:p>
        </w:tc>
        <w:tc>
          <w:tcPr>
            <w:tcW w:w="1700" w:type="dxa"/>
          </w:tcPr>
          <w:p w14:paraId="0264D9CA" w14:textId="77777777" w:rsidR="00E43433" w:rsidRPr="00D26E65" w:rsidRDefault="00E43433" w:rsidP="00AE0625">
            <w:pPr>
              <w:pStyle w:val="TAL"/>
            </w:pPr>
          </w:p>
        </w:tc>
        <w:tc>
          <w:tcPr>
            <w:tcW w:w="1245" w:type="dxa"/>
          </w:tcPr>
          <w:p w14:paraId="7203BA60" w14:textId="77777777" w:rsidR="00E43433" w:rsidRPr="00D26E65" w:rsidRDefault="00E43433" w:rsidP="00AE0625">
            <w:pPr>
              <w:pStyle w:val="TAL"/>
            </w:pPr>
          </w:p>
        </w:tc>
      </w:tr>
      <w:tr w:rsidR="00E43433" w:rsidRPr="00D26E65" w14:paraId="2130D860" w14:textId="77777777">
        <w:tblPrEx>
          <w:tblCellMar>
            <w:left w:w="108" w:type="dxa"/>
            <w:right w:w="108" w:type="dxa"/>
          </w:tblCellMar>
        </w:tblPrEx>
        <w:tc>
          <w:tcPr>
            <w:tcW w:w="4535" w:type="dxa"/>
            <w:gridSpan w:val="2"/>
          </w:tcPr>
          <w:p w14:paraId="0D6D261E" w14:textId="77777777" w:rsidR="00E43433" w:rsidRPr="00D26E65" w:rsidRDefault="00E43433" w:rsidP="00AE0625">
            <w:pPr>
              <w:pStyle w:val="TAL"/>
            </w:pPr>
            <w:r w:rsidRPr="00D26E65">
              <w:t xml:space="preserve">        securityConfig</w:t>
            </w:r>
            <w:r w:rsidRPr="00D26E65">
              <w:rPr>
                <w:lang w:eastAsia="zh-CN"/>
              </w:rPr>
              <w:t>SMC</w:t>
            </w:r>
            <w:r w:rsidRPr="00D26E65">
              <w:t xml:space="preserve"> SEQUENCE {</w:t>
            </w:r>
          </w:p>
        </w:tc>
        <w:tc>
          <w:tcPr>
            <w:tcW w:w="2267" w:type="dxa"/>
          </w:tcPr>
          <w:p w14:paraId="2F5C0459" w14:textId="77777777" w:rsidR="00E43433" w:rsidRPr="00D26E65" w:rsidRDefault="00E43433" w:rsidP="00AE0625">
            <w:pPr>
              <w:pStyle w:val="TAL"/>
            </w:pPr>
          </w:p>
        </w:tc>
        <w:tc>
          <w:tcPr>
            <w:tcW w:w="1700" w:type="dxa"/>
          </w:tcPr>
          <w:p w14:paraId="781F8DB1" w14:textId="77777777" w:rsidR="00E43433" w:rsidRPr="00D26E65" w:rsidRDefault="00E43433" w:rsidP="00AE0625">
            <w:pPr>
              <w:pStyle w:val="TAL"/>
            </w:pPr>
          </w:p>
        </w:tc>
        <w:tc>
          <w:tcPr>
            <w:tcW w:w="1245" w:type="dxa"/>
          </w:tcPr>
          <w:p w14:paraId="6D8BA474" w14:textId="77777777" w:rsidR="00E43433" w:rsidRPr="00D26E65" w:rsidRDefault="00E43433" w:rsidP="00AE0625">
            <w:pPr>
              <w:pStyle w:val="TAL"/>
            </w:pPr>
          </w:p>
        </w:tc>
      </w:tr>
      <w:tr w:rsidR="00E43433" w:rsidRPr="00D26E65" w14:paraId="3B40F144" w14:textId="77777777">
        <w:tblPrEx>
          <w:tblCellMar>
            <w:left w:w="108" w:type="dxa"/>
            <w:right w:w="108" w:type="dxa"/>
          </w:tblCellMar>
        </w:tblPrEx>
        <w:tc>
          <w:tcPr>
            <w:tcW w:w="4535" w:type="dxa"/>
            <w:gridSpan w:val="2"/>
          </w:tcPr>
          <w:p w14:paraId="69E99372" w14:textId="77777777" w:rsidR="00E43433" w:rsidRPr="00D26E65" w:rsidRDefault="00E43433" w:rsidP="00AE0625">
            <w:pPr>
              <w:pStyle w:val="TAL"/>
              <w:rPr>
                <w:lang w:eastAsia="zh-CN"/>
              </w:rPr>
            </w:pPr>
            <w:r w:rsidRPr="00D26E65">
              <w:rPr>
                <w:lang w:eastAsia="zh-CN"/>
              </w:rPr>
              <w:t xml:space="preserve">          </w:t>
            </w:r>
            <w:r w:rsidRPr="00D26E65">
              <w:t>securityAlgorithmConfig</w:t>
            </w:r>
            <w:r w:rsidRPr="00D26E65">
              <w:rPr>
                <w:lang w:eastAsia="zh-CN"/>
              </w:rPr>
              <w:t xml:space="preserve"> SEQUENCE {</w:t>
            </w:r>
          </w:p>
        </w:tc>
        <w:tc>
          <w:tcPr>
            <w:tcW w:w="2267" w:type="dxa"/>
          </w:tcPr>
          <w:p w14:paraId="40CA5B93" w14:textId="77777777" w:rsidR="00E43433" w:rsidRPr="00D26E65" w:rsidRDefault="00E43433" w:rsidP="00AE0625">
            <w:pPr>
              <w:pStyle w:val="TAL"/>
            </w:pPr>
          </w:p>
        </w:tc>
        <w:tc>
          <w:tcPr>
            <w:tcW w:w="1700" w:type="dxa"/>
          </w:tcPr>
          <w:p w14:paraId="2E27E41B" w14:textId="77777777" w:rsidR="00E43433" w:rsidRPr="00D26E65" w:rsidRDefault="00E43433" w:rsidP="00AE0625">
            <w:pPr>
              <w:pStyle w:val="TAL"/>
            </w:pPr>
          </w:p>
        </w:tc>
        <w:tc>
          <w:tcPr>
            <w:tcW w:w="1245" w:type="dxa"/>
          </w:tcPr>
          <w:p w14:paraId="4B66A125" w14:textId="77777777" w:rsidR="00E43433" w:rsidRPr="00D26E65" w:rsidRDefault="00E43433" w:rsidP="00AE0625">
            <w:pPr>
              <w:pStyle w:val="TAL"/>
            </w:pPr>
          </w:p>
        </w:tc>
      </w:tr>
      <w:tr w:rsidR="00E43433" w:rsidRPr="00D26E65" w14:paraId="036E96F4" w14:textId="77777777">
        <w:tblPrEx>
          <w:tblCellMar>
            <w:left w:w="108" w:type="dxa"/>
            <w:right w:w="108" w:type="dxa"/>
          </w:tblCellMar>
        </w:tblPrEx>
        <w:tc>
          <w:tcPr>
            <w:tcW w:w="4535" w:type="dxa"/>
            <w:gridSpan w:val="2"/>
          </w:tcPr>
          <w:p w14:paraId="45749BF7" w14:textId="77777777" w:rsidR="00E43433" w:rsidRPr="00D26E65" w:rsidRDefault="00E43433" w:rsidP="00AE0625">
            <w:pPr>
              <w:pStyle w:val="TAL"/>
            </w:pPr>
            <w:r w:rsidRPr="00D26E65">
              <w:t xml:space="preserve">          </w:t>
            </w:r>
            <w:r w:rsidRPr="00D26E65">
              <w:rPr>
                <w:lang w:eastAsia="zh-CN"/>
              </w:rPr>
              <w:t xml:space="preserve">  </w:t>
            </w:r>
            <w:r w:rsidRPr="00D26E65">
              <w:t>integrityProtAlgorithm</w:t>
            </w:r>
          </w:p>
        </w:tc>
        <w:tc>
          <w:tcPr>
            <w:tcW w:w="2267" w:type="dxa"/>
          </w:tcPr>
          <w:p w14:paraId="2590198A" w14:textId="77777777" w:rsidR="00E43433" w:rsidRPr="00D26E65" w:rsidRDefault="00E43433" w:rsidP="00AE0625">
            <w:pPr>
              <w:pStyle w:val="TAL"/>
            </w:pPr>
            <w:r w:rsidRPr="00D26E65">
              <w:t>eia3-v11xy</w:t>
            </w:r>
          </w:p>
        </w:tc>
        <w:tc>
          <w:tcPr>
            <w:tcW w:w="1700" w:type="dxa"/>
          </w:tcPr>
          <w:p w14:paraId="24308F90" w14:textId="77777777" w:rsidR="00E43433" w:rsidRPr="00D26E65" w:rsidRDefault="00E43433" w:rsidP="00AE0625">
            <w:pPr>
              <w:pStyle w:val="TAL"/>
            </w:pPr>
            <w:r w:rsidRPr="00D26E65">
              <w:rPr>
                <w:lang w:eastAsia="zh-CN"/>
              </w:rPr>
              <w:t>128-EIA3 ZUC</w:t>
            </w:r>
          </w:p>
        </w:tc>
        <w:tc>
          <w:tcPr>
            <w:tcW w:w="1245" w:type="dxa"/>
          </w:tcPr>
          <w:p w14:paraId="76004546" w14:textId="77777777" w:rsidR="00E43433" w:rsidRPr="00D26E65" w:rsidRDefault="00E43433" w:rsidP="00AE0625">
            <w:pPr>
              <w:pStyle w:val="TAL"/>
            </w:pPr>
          </w:p>
        </w:tc>
      </w:tr>
      <w:tr w:rsidR="00E43433" w:rsidRPr="00D26E65" w14:paraId="4129AA56" w14:textId="77777777">
        <w:tblPrEx>
          <w:tblCellMar>
            <w:left w:w="108" w:type="dxa"/>
            <w:right w:w="108" w:type="dxa"/>
          </w:tblCellMar>
        </w:tblPrEx>
        <w:tc>
          <w:tcPr>
            <w:tcW w:w="4535" w:type="dxa"/>
            <w:gridSpan w:val="2"/>
          </w:tcPr>
          <w:p w14:paraId="44A1C051" w14:textId="77777777" w:rsidR="00E43433" w:rsidRPr="00D26E65" w:rsidRDefault="00E43433" w:rsidP="00AE0625">
            <w:pPr>
              <w:pStyle w:val="TAL"/>
              <w:rPr>
                <w:lang w:eastAsia="zh-CN"/>
              </w:rPr>
            </w:pPr>
            <w:r w:rsidRPr="00D26E65">
              <w:rPr>
                <w:lang w:eastAsia="zh-CN"/>
              </w:rPr>
              <w:t xml:space="preserve">          }</w:t>
            </w:r>
          </w:p>
        </w:tc>
        <w:tc>
          <w:tcPr>
            <w:tcW w:w="2267" w:type="dxa"/>
          </w:tcPr>
          <w:p w14:paraId="0C5BCDAD" w14:textId="77777777" w:rsidR="00E43433" w:rsidRPr="00D26E65" w:rsidRDefault="00E43433" w:rsidP="00AE0625">
            <w:pPr>
              <w:pStyle w:val="TAL"/>
              <w:rPr>
                <w:lang w:eastAsia="zh-CN"/>
              </w:rPr>
            </w:pPr>
          </w:p>
        </w:tc>
        <w:tc>
          <w:tcPr>
            <w:tcW w:w="1700" w:type="dxa"/>
          </w:tcPr>
          <w:p w14:paraId="38EE2F0E" w14:textId="77777777" w:rsidR="00E43433" w:rsidRPr="00D26E65" w:rsidRDefault="00E43433" w:rsidP="00AE0625">
            <w:pPr>
              <w:pStyle w:val="TAL"/>
              <w:rPr>
                <w:lang w:eastAsia="zh-CN"/>
              </w:rPr>
            </w:pPr>
          </w:p>
        </w:tc>
        <w:tc>
          <w:tcPr>
            <w:tcW w:w="1245" w:type="dxa"/>
          </w:tcPr>
          <w:p w14:paraId="248FF152" w14:textId="77777777" w:rsidR="00E43433" w:rsidRPr="00D26E65" w:rsidRDefault="00E43433" w:rsidP="00AE0625">
            <w:pPr>
              <w:pStyle w:val="TAL"/>
            </w:pPr>
          </w:p>
        </w:tc>
      </w:tr>
      <w:tr w:rsidR="00E43433" w:rsidRPr="00D26E65" w14:paraId="69D12BCE" w14:textId="77777777">
        <w:tblPrEx>
          <w:tblCellMar>
            <w:left w:w="108" w:type="dxa"/>
            <w:right w:w="108" w:type="dxa"/>
          </w:tblCellMar>
        </w:tblPrEx>
        <w:tc>
          <w:tcPr>
            <w:tcW w:w="4535" w:type="dxa"/>
            <w:gridSpan w:val="2"/>
          </w:tcPr>
          <w:p w14:paraId="76786D05" w14:textId="77777777" w:rsidR="00E43433" w:rsidRPr="00D26E65" w:rsidRDefault="00E43433" w:rsidP="00AE0625">
            <w:pPr>
              <w:pStyle w:val="TAL"/>
            </w:pPr>
            <w:r w:rsidRPr="00D26E65">
              <w:t xml:space="preserve">        }</w:t>
            </w:r>
          </w:p>
        </w:tc>
        <w:tc>
          <w:tcPr>
            <w:tcW w:w="2267" w:type="dxa"/>
          </w:tcPr>
          <w:p w14:paraId="04FB5979" w14:textId="77777777" w:rsidR="00E43433" w:rsidRPr="00D26E65" w:rsidRDefault="00E43433" w:rsidP="00AE0625">
            <w:pPr>
              <w:pStyle w:val="TAL"/>
            </w:pPr>
          </w:p>
        </w:tc>
        <w:tc>
          <w:tcPr>
            <w:tcW w:w="1700" w:type="dxa"/>
          </w:tcPr>
          <w:p w14:paraId="39A425CA" w14:textId="77777777" w:rsidR="00E43433" w:rsidRPr="00D26E65" w:rsidRDefault="00E43433" w:rsidP="00AE0625">
            <w:pPr>
              <w:pStyle w:val="TAL"/>
            </w:pPr>
          </w:p>
        </w:tc>
        <w:tc>
          <w:tcPr>
            <w:tcW w:w="1245" w:type="dxa"/>
          </w:tcPr>
          <w:p w14:paraId="694A7E03" w14:textId="77777777" w:rsidR="00E43433" w:rsidRPr="00D26E65" w:rsidRDefault="00E43433" w:rsidP="00AE0625">
            <w:pPr>
              <w:pStyle w:val="TAL"/>
            </w:pPr>
          </w:p>
        </w:tc>
      </w:tr>
      <w:tr w:rsidR="00E43433" w:rsidRPr="00D26E65" w14:paraId="0E340848" w14:textId="77777777">
        <w:tblPrEx>
          <w:tblCellMar>
            <w:left w:w="108" w:type="dxa"/>
            <w:right w:w="108" w:type="dxa"/>
          </w:tblCellMar>
        </w:tblPrEx>
        <w:tc>
          <w:tcPr>
            <w:tcW w:w="4535" w:type="dxa"/>
            <w:gridSpan w:val="2"/>
          </w:tcPr>
          <w:p w14:paraId="188A5B33" w14:textId="77777777" w:rsidR="00E43433" w:rsidRPr="00D26E65" w:rsidRDefault="00E43433" w:rsidP="00AE0625">
            <w:pPr>
              <w:pStyle w:val="TAL"/>
            </w:pPr>
            <w:r w:rsidRPr="00D26E65">
              <w:t xml:space="preserve">      }</w:t>
            </w:r>
          </w:p>
        </w:tc>
        <w:tc>
          <w:tcPr>
            <w:tcW w:w="2267" w:type="dxa"/>
          </w:tcPr>
          <w:p w14:paraId="0ED97372" w14:textId="77777777" w:rsidR="00E43433" w:rsidRPr="00D26E65" w:rsidRDefault="00E43433" w:rsidP="00AE0625">
            <w:pPr>
              <w:pStyle w:val="TAL"/>
            </w:pPr>
          </w:p>
        </w:tc>
        <w:tc>
          <w:tcPr>
            <w:tcW w:w="1700" w:type="dxa"/>
          </w:tcPr>
          <w:p w14:paraId="472E8D91" w14:textId="77777777" w:rsidR="00E43433" w:rsidRPr="00D26E65" w:rsidRDefault="00E43433" w:rsidP="00AE0625">
            <w:pPr>
              <w:pStyle w:val="TAL"/>
            </w:pPr>
          </w:p>
        </w:tc>
        <w:tc>
          <w:tcPr>
            <w:tcW w:w="1245" w:type="dxa"/>
          </w:tcPr>
          <w:p w14:paraId="5FF9D382" w14:textId="77777777" w:rsidR="00E43433" w:rsidRPr="00D26E65" w:rsidRDefault="00E43433" w:rsidP="00AE0625">
            <w:pPr>
              <w:pStyle w:val="TAL"/>
            </w:pPr>
          </w:p>
        </w:tc>
      </w:tr>
      <w:tr w:rsidR="00E43433" w:rsidRPr="00D26E65" w14:paraId="6E46465C" w14:textId="77777777">
        <w:tblPrEx>
          <w:tblCellMar>
            <w:left w:w="108" w:type="dxa"/>
            <w:right w:w="108" w:type="dxa"/>
          </w:tblCellMar>
        </w:tblPrEx>
        <w:tc>
          <w:tcPr>
            <w:tcW w:w="4535" w:type="dxa"/>
            <w:gridSpan w:val="2"/>
          </w:tcPr>
          <w:p w14:paraId="7D2E74C4" w14:textId="77777777" w:rsidR="00E43433" w:rsidRPr="00D26E65" w:rsidRDefault="00E43433" w:rsidP="00AE0625">
            <w:pPr>
              <w:pStyle w:val="TAL"/>
            </w:pPr>
            <w:r w:rsidRPr="00D26E65">
              <w:t xml:space="preserve">    }</w:t>
            </w:r>
          </w:p>
        </w:tc>
        <w:tc>
          <w:tcPr>
            <w:tcW w:w="2267" w:type="dxa"/>
          </w:tcPr>
          <w:p w14:paraId="7A426F65" w14:textId="77777777" w:rsidR="00E43433" w:rsidRPr="00D26E65" w:rsidRDefault="00E43433" w:rsidP="00AE0625">
            <w:pPr>
              <w:pStyle w:val="TAL"/>
            </w:pPr>
          </w:p>
        </w:tc>
        <w:tc>
          <w:tcPr>
            <w:tcW w:w="1700" w:type="dxa"/>
          </w:tcPr>
          <w:p w14:paraId="61B880FB" w14:textId="77777777" w:rsidR="00E43433" w:rsidRPr="00D26E65" w:rsidRDefault="00E43433" w:rsidP="00AE0625">
            <w:pPr>
              <w:pStyle w:val="TAL"/>
            </w:pPr>
          </w:p>
        </w:tc>
        <w:tc>
          <w:tcPr>
            <w:tcW w:w="1245" w:type="dxa"/>
          </w:tcPr>
          <w:p w14:paraId="7E3910CB" w14:textId="77777777" w:rsidR="00E43433" w:rsidRPr="00D26E65" w:rsidRDefault="00E43433" w:rsidP="00AE0625">
            <w:pPr>
              <w:pStyle w:val="TAL"/>
            </w:pPr>
          </w:p>
        </w:tc>
      </w:tr>
      <w:tr w:rsidR="00E43433" w:rsidRPr="00D26E65" w14:paraId="5AA63BE7" w14:textId="77777777">
        <w:tblPrEx>
          <w:tblCellMar>
            <w:left w:w="108" w:type="dxa"/>
            <w:right w:w="108" w:type="dxa"/>
          </w:tblCellMar>
        </w:tblPrEx>
        <w:tc>
          <w:tcPr>
            <w:tcW w:w="4535" w:type="dxa"/>
            <w:gridSpan w:val="2"/>
          </w:tcPr>
          <w:p w14:paraId="19063920" w14:textId="77777777" w:rsidR="00E43433" w:rsidRPr="00D26E65" w:rsidRDefault="00E43433" w:rsidP="00AE0625">
            <w:pPr>
              <w:pStyle w:val="TAL"/>
            </w:pPr>
            <w:r w:rsidRPr="00D26E65">
              <w:t xml:space="preserve">  }</w:t>
            </w:r>
          </w:p>
        </w:tc>
        <w:tc>
          <w:tcPr>
            <w:tcW w:w="2267" w:type="dxa"/>
          </w:tcPr>
          <w:p w14:paraId="1ECA444A" w14:textId="77777777" w:rsidR="00E43433" w:rsidRPr="00D26E65" w:rsidRDefault="00E43433" w:rsidP="00AE0625">
            <w:pPr>
              <w:pStyle w:val="TAL"/>
            </w:pPr>
          </w:p>
        </w:tc>
        <w:tc>
          <w:tcPr>
            <w:tcW w:w="1700" w:type="dxa"/>
          </w:tcPr>
          <w:p w14:paraId="50AA7F2F" w14:textId="77777777" w:rsidR="00E43433" w:rsidRPr="00D26E65" w:rsidRDefault="00E43433" w:rsidP="00AE0625">
            <w:pPr>
              <w:pStyle w:val="TAL"/>
            </w:pPr>
          </w:p>
        </w:tc>
        <w:tc>
          <w:tcPr>
            <w:tcW w:w="1245" w:type="dxa"/>
          </w:tcPr>
          <w:p w14:paraId="37DDFFAC" w14:textId="77777777" w:rsidR="00E43433" w:rsidRPr="00D26E65" w:rsidRDefault="00E43433" w:rsidP="00AE0625">
            <w:pPr>
              <w:pStyle w:val="TAL"/>
            </w:pPr>
          </w:p>
        </w:tc>
      </w:tr>
      <w:tr w:rsidR="00E43433" w:rsidRPr="00D26E65" w14:paraId="389A3CFA" w14:textId="77777777">
        <w:tblPrEx>
          <w:tblCellMar>
            <w:left w:w="108" w:type="dxa"/>
            <w:right w:w="108" w:type="dxa"/>
          </w:tblCellMar>
        </w:tblPrEx>
        <w:tc>
          <w:tcPr>
            <w:tcW w:w="4535" w:type="dxa"/>
            <w:gridSpan w:val="2"/>
          </w:tcPr>
          <w:p w14:paraId="365505A1" w14:textId="77777777" w:rsidR="00E43433" w:rsidRPr="00D26E65" w:rsidRDefault="00E43433" w:rsidP="00AE0625">
            <w:pPr>
              <w:pStyle w:val="TAL"/>
            </w:pPr>
            <w:r w:rsidRPr="00D26E65">
              <w:t>}</w:t>
            </w:r>
          </w:p>
        </w:tc>
        <w:tc>
          <w:tcPr>
            <w:tcW w:w="2267" w:type="dxa"/>
          </w:tcPr>
          <w:p w14:paraId="76C5BCDD" w14:textId="77777777" w:rsidR="00E43433" w:rsidRPr="00D26E65" w:rsidRDefault="00E43433" w:rsidP="00AE0625">
            <w:pPr>
              <w:pStyle w:val="TAL"/>
            </w:pPr>
          </w:p>
        </w:tc>
        <w:tc>
          <w:tcPr>
            <w:tcW w:w="1700" w:type="dxa"/>
          </w:tcPr>
          <w:p w14:paraId="1AEB6026" w14:textId="77777777" w:rsidR="00E43433" w:rsidRPr="00D26E65" w:rsidRDefault="00E43433" w:rsidP="00AE0625">
            <w:pPr>
              <w:pStyle w:val="TAL"/>
            </w:pPr>
          </w:p>
        </w:tc>
        <w:tc>
          <w:tcPr>
            <w:tcW w:w="1245" w:type="dxa"/>
          </w:tcPr>
          <w:p w14:paraId="52D46101" w14:textId="77777777" w:rsidR="00E43433" w:rsidRPr="00D26E65" w:rsidRDefault="00E43433" w:rsidP="00AE0625">
            <w:pPr>
              <w:pStyle w:val="TAL"/>
            </w:pPr>
          </w:p>
        </w:tc>
      </w:tr>
    </w:tbl>
    <w:p w14:paraId="102225F4" w14:textId="77777777" w:rsidR="00E43433" w:rsidRPr="00D26E65" w:rsidRDefault="00E43433" w:rsidP="00E43433"/>
    <w:p w14:paraId="0916C109" w14:textId="77777777" w:rsidR="00E43433" w:rsidRPr="00D26E65" w:rsidRDefault="00E43433" w:rsidP="00E43433">
      <w:pPr>
        <w:pStyle w:val="TH"/>
      </w:pPr>
      <w:r w:rsidRPr="00D26E65">
        <w:t>Table 7.3.4.</w:t>
      </w:r>
      <w:r w:rsidRPr="00D26E65">
        <w:rPr>
          <w:lang w:eastAsia="zh-CN"/>
        </w:rPr>
        <w:t>3</w:t>
      </w:r>
      <w:r w:rsidRPr="00D26E65">
        <w:t xml:space="preserve">.3.3-2: </w:t>
      </w:r>
      <w:r w:rsidRPr="00D26E65">
        <w:rPr>
          <w:i/>
        </w:rPr>
        <w:t>RRCConnectionReestablishmentRequest</w:t>
      </w:r>
      <w:r w:rsidRPr="00D26E65">
        <w:t xml:space="preserve"> (step 19, Table </w:t>
      </w:r>
      <w:r w:rsidRPr="00D26E65">
        <w:rPr>
          <w:lang w:eastAsia="zh-CN"/>
        </w:rPr>
        <w:t>7.3.4.1.3.2-1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43433" w:rsidRPr="00D26E65" w14:paraId="717DAC0B" w14:textId="77777777">
        <w:trPr>
          <w:cantSplit/>
        </w:trPr>
        <w:tc>
          <w:tcPr>
            <w:tcW w:w="9635" w:type="dxa"/>
            <w:gridSpan w:val="4"/>
          </w:tcPr>
          <w:p w14:paraId="48F81D02" w14:textId="77777777" w:rsidR="00E43433" w:rsidRPr="00D26E65" w:rsidRDefault="00E43433" w:rsidP="00AE0625">
            <w:pPr>
              <w:pStyle w:val="TAL"/>
            </w:pPr>
            <w:r w:rsidRPr="00D26E65">
              <w:t>Derivation Path: 36.508, Table 4.6.1-13</w:t>
            </w:r>
          </w:p>
        </w:tc>
      </w:tr>
      <w:tr w:rsidR="00E43433" w:rsidRPr="00D26E65" w14:paraId="08006BBD" w14:textId="77777777">
        <w:tc>
          <w:tcPr>
            <w:tcW w:w="4535" w:type="dxa"/>
          </w:tcPr>
          <w:p w14:paraId="7D3E056C" w14:textId="77777777" w:rsidR="00E43433" w:rsidRPr="00D26E65" w:rsidRDefault="00E43433" w:rsidP="00AE0625">
            <w:pPr>
              <w:pStyle w:val="TAH"/>
            </w:pPr>
            <w:r w:rsidRPr="00D26E65">
              <w:t>Information Element</w:t>
            </w:r>
          </w:p>
        </w:tc>
        <w:tc>
          <w:tcPr>
            <w:tcW w:w="2267" w:type="dxa"/>
          </w:tcPr>
          <w:p w14:paraId="4F6301EF" w14:textId="77777777" w:rsidR="00E43433" w:rsidRPr="00D26E65" w:rsidRDefault="00E43433" w:rsidP="00AE0625">
            <w:pPr>
              <w:pStyle w:val="TAH"/>
            </w:pPr>
            <w:r w:rsidRPr="00D26E65">
              <w:t>Value/remark</w:t>
            </w:r>
          </w:p>
        </w:tc>
        <w:tc>
          <w:tcPr>
            <w:tcW w:w="1700" w:type="dxa"/>
          </w:tcPr>
          <w:p w14:paraId="244E17DA" w14:textId="77777777" w:rsidR="00E43433" w:rsidRPr="00D26E65" w:rsidRDefault="00E43433" w:rsidP="00AE0625">
            <w:pPr>
              <w:pStyle w:val="TAH"/>
            </w:pPr>
            <w:r w:rsidRPr="00D26E65">
              <w:t>Comment</w:t>
            </w:r>
          </w:p>
        </w:tc>
        <w:tc>
          <w:tcPr>
            <w:tcW w:w="1133" w:type="dxa"/>
          </w:tcPr>
          <w:p w14:paraId="62F5BA7E" w14:textId="77777777" w:rsidR="00E43433" w:rsidRPr="00D26E65" w:rsidRDefault="00E43433" w:rsidP="00AE0625">
            <w:pPr>
              <w:pStyle w:val="TAH"/>
            </w:pPr>
            <w:r w:rsidRPr="00D26E65">
              <w:t>Condition</w:t>
            </w:r>
          </w:p>
        </w:tc>
      </w:tr>
      <w:tr w:rsidR="00E43433" w:rsidRPr="00D26E65" w14:paraId="4CF3EB7B" w14:textId="77777777">
        <w:tc>
          <w:tcPr>
            <w:tcW w:w="4535" w:type="dxa"/>
          </w:tcPr>
          <w:p w14:paraId="1331DDB9" w14:textId="77777777" w:rsidR="00E43433" w:rsidRPr="00D26E65" w:rsidRDefault="00E43433" w:rsidP="00AE0625">
            <w:pPr>
              <w:pStyle w:val="TAL"/>
            </w:pPr>
            <w:r w:rsidRPr="00D26E65">
              <w:t>RRCConnectionReestablishmentRequest ::= SEQUENCE {</w:t>
            </w:r>
          </w:p>
        </w:tc>
        <w:tc>
          <w:tcPr>
            <w:tcW w:w="2267" w:type="dxa"/>
          </w:tcPr>
          <w:p w14:paraId="7B13AE30" w14:textId="77777777" w:rsidR="00E43433" w:rsidRPr="00D26E65" w:rsidRDefault="00E43433" w:rsidP="00AE0625">
            <w:pPr>
              <w:pStyle w:val="TAL"/>
            </w:pPr>
          </w:p>
        </w:tc>
        <w:tc>
          <w:tcPr>
            <w:tcW w:w="1700" w:type="dxa"/>
          </w:tcPr>
          <w:p w14:paraId="3D0E592E" w14:textId="77777777" w:rsidR="00E43433" w:rsidRPr="00D26E65" w:rsidRDefault="00E43433" w:rsidP="00AE0625">
            <w:pPr>
              <w:pStyle w:val="TAL"/>
            </w:pPr>
          </w:p>
        </w:tc>
        <w:tc>
          <w:tcPr>
            <w:tcW w:w="1133" w:type="dxa"/>
          </w:tcPr>
          <w:p w14:paraId="6A80095C" w14:textId="77777777" w:rsidR="00E43433" w:rsidRPr="00D26E65" w:rsidRDefault="00E43433" w:rsidP="00AE0625">
            <w:pPr>
              <w:pStyle w:val="TAL"/>
            </w:pPr>
          </w:p>
        </w:tc>
      </w:tr>
      <w:tr w:rsidR="00E43433" w:rsidRPr="00D26E65" w14:paraId="43754BE1" w14:textId="77777777">
        <w:tc>
          <w:tcPr>
            <w:tcW w:w="4535" w:type="dxa"/>
          </w:tcPr>
          <w:p w14:paraId="449DBE73" w14:textId="77777777" w:rsidR="00E43433" w:rsidRPr="00D26E65" w:rsidRDefault="00E43433" w:rsidP="00AE0625">
            <w:pPr>
              <w:pStyle w:val="TAL"/>
            </w:pPr>
            <w:r w:rsidRPr="00D26E65">
              <w:t xml:space="preserve">  criticalExtensions CHOICE {</w:t>
            </w:r>
          </w:p>
        </w:tc>
        <w:tc>
          <w:tcPr>
            <w:tcW w:w="2267" w:type="dxa"/>
          </w:tcPr>
          <w:p w14:paraId="72A029C6" w14:textId="77777777" w:rsidR="00E43433" w:rsidRPr="00D26E65" w:rsidRDefault="00E43433" w:rsidP="00AE0625">
            <w:pPr>
              <w:pStyle w:val="TAL"/>
            </w:pPr>
          </w:p>
        </w:tc>
        <w:tc>
          <w:tcPr>
            <w:tcW w:w="1700" w:type="dxa"/>
          </w:tcPr>
          <w:p w14:paraId="056F95A2" w14:textId="77777777" w:rsidR="00E43433" w:rsidRPr="00D26E65" w:rsidRDefault="00E43433" w:rsidP="00AE0625">
            <w:pPr>
              <w:pStyle w:val="TAL"/>
            </w:pPr>
          </w:p>
        </w:tc>
        <w:tc>
          <w:tcPr>
            <w:tcW w:w="1133" w:type="dxa"/>
          </w:tcPr>
          <w:p w14:paraId="24CC0F57" w14:textId="77777777" w:rsidR="00E43433" w:rsidRPr="00D26E65" w:rsidRDefault="00E43433" w:rsidP="00AE0625">
            <w:pPr>
              <w:pStyle w:val="TAL"/>
            </w:pPr>
          </w:p>
        </w:tc>
      </w:tr>
      <w:tr w:rsidR="00E43433" w:rsidRPr="00D26E65" w14:paraId="4FA1DABC" w14:textId="77777777">
        <w:tc>
          <w:tcPr>
            <w:tcW w:w="4535" w:type="dxa"/>
          </w:tcPr>
          <w:p w14:paraId="05ECD753" w14:textId="77777777" w:rsidR="00E43433" w:rsidRPr="00D26E65" w:rsidRDefault="00E43433" w:rsidP="00AE0625">
            <w:pPr>
              <w:pStyle w:val="TAL"/>
            </w:pPr>
            <w:r w:rsidRPr="00D26E65">
              <w:t xml:space="preserve">    rrcConnectionReestablishmentRequest-r8 SEQUENCE {</w:t>
            </w:r>
          </w:p>
        </w:tc>
        <w:tc>
          <w:tcPr>
            <w:tcW w:w="2267" w:type="dxa"/>
          </w:tcPr>
          <w:p w14:paraId="6A0D43CC" w14:textId="77777777" w:rsidR="00E43433" w:rsidRPr="00D26E65" w:rsidRDefault="00E43433" w:rsidP="00AE0625">
            <w:pPr>
              <w:pStyle w:val="TAL"/>
            </w:pPr>
          </w:p>
        </w:tc>
        <w:tc>
          <w:tcPr>
            <w:tcW w:w="1700" w:type="dxa"/>
          </w:tcPr>
          <w:p w14:paraId="19EECF3D" w14:textId="77777777" w:rsidR="00E43433" w:rsidRPr="00D26E65" w:rsidRDefault="00E43433" w:rsidP="00AE0625">
            <w:pPr>
              <w:pStyle w:val="TAL"/>
            </w:pPr>
          </w:p>
        </w:tc>
        <w:tc>
          <w:tcPr>
            <w:tcW w:w="1133" w:type="dxa"/>
          </w:tcPr>
          <w:p w14:paraId="799120BD" w14:textId="77777777" w:rsidR="00E43433" w:rsidRPr="00D26E65" w:rsidRDefault="00E43433" w:rsidP="00AE0625">
            <w:pPr>
              <w:pStyle w:val="TAL"/>
            </w:pPr>
          </w:p>
        </w:tc>
      </w:tr>
      <w:tr w:rsidR="00E43433" w:rsidRPr="00D26E65" w14:paraId="29DAC719" w14:textId="77777777">
        <w:tc>
          <w:tcPr>
            <w:tcW w:w="4535" w:type="dxa"/>
          </w:tcPr>
          <w:p w14:paraId="0F5143AE" w14:textId="77777777" w:rsidR="00E43433" w:rsidRPr="00D26E65" w:rsidRDefault="00E43433" w:rsidP="00AE0625">
            <w:pPr>
              <w:pStyle w:val="TAL"/>
            </w:pPr>
            <w:r w:rsidRPr="00D26E65">
              <w:t xml:space="preserve">      ue-Identity SEQUENCE {</w:t>
            </w:r>
          </w:p>
        </w:tc>
        <w:tc>
          <w:tcPr>
            <w:tcW w:w="2267" w:type="dxa"/>
          </w:tcPr>
          <w:p w14:paraId="3B9E1479" w14:textId="77777777" w:rsidR="00E43433" w:rsidRPr="00D26E65" w:rsidRDefault="00E43433" w:rsidP="00AE0625">
            <w:pPr>
              <w:pStyle w:val="TAL"/>
            </w:pPr>
          </w:p>
        </w:tc>
        <w:tc>
          <w:tcPr>
            <w:tcW w:w="1700" w:type="dxa"/>
          </w:tcPr>
          <w:p w14:paraId="3A842A84" w14:textId="77777777" w:rsidR="00E43433" w:rsidRPr="00D26E65" w:rsidRDefault="00E43433" w:rsidP="00AE0625">
            <w:pPr>
              <w:pStyle w:val="TAL"/>
            </w:pPr>
          </w:p>
        </w:tc>
        <w:tc>
          <w:tcPr>
            <w:tcW w:w="1133" w:type="dxa"/>
          </w:tcPr>
          <w:p w14:paraId="7B5FEB82" w14:textId="77777777" w:rsidR="00E43433" w:rsidRPr="00D26E65" w:rsidRDefault="00E43433" w:rsidP="00AE0625">
            <w:pPr>
              <w:pStyle w:val="TAL"/>
            </w:pPr>
          </w:p>
        </w:tc>
      </w:tr>
      <w:tr w:rsidR="00E43433" w:rsidRPr="00D26E65" w14:paraId="49B65E7F" w14:textId="77777777">
        <w:tc>
          <w:tcPr>
            <w:tcW w:w="4535" w:type="dxa"/>
          </w:tcPr>
          <w:p w14:paraId="4914E113" w14:textId="77777777" w:rsidR="00E43433" w:rsidRPr="00D26E65" w:rsidRDefault="00E43433" w:rsidP="00AE0625">
            <w:pPr>
              <w:pStyle w:val="TAL"/>
            </w:pPr>
            <w:r w:rsidRPr="00D26E65">
              <w:t xml:space="preserve">        c-RNTI</w:t>
            </w:r>
          </w:p>
        </w:tc>
        <w:tc>
          <w:tcPr>
            <w:tcW w:w="2267" w:type="dxa"/>
          </w:tcPr>
          <w:p w14:paraId="410B6B52" w14:textId="77777777" w:rsidR="00E43433" w:rsidRPr="00D26E65" w:rsidRDefault="00E43433" w:rsidP="00AE0625">
            <w:pPr>
              <w:pStyle w:val="TAL"/>
            </w:pPr>
            <w:r w:rsidRPr="00D26E65">
              <w:t>the value of the C-RNTI of the UE</w:t>
            </w:r>
          </w:p>
        </w:tc>
        <w:tc>
          <w:tcPr>
            <w:tcW w:w="1700" w:type="dxa"/>
          </w:tcPr>
          <w:p w14:paraId="6E210553" w14:textId="77777777" w:rsidR="00E43433" w:rsidRPr="00D26E65" w:rsidRDefault="00E43433" w:rsidP="00AE0625">
            <w:pPr>
              <w:pStyle w:val="TAL"/>
            </w:pPr>
          </w:p>
        </w:tc>
        <w:tc>
          <w:tcPr>
            <w:tcW w:w="1133" w:type="dxa"/>
          </w:tcPr>
          <w:p w14:paraId="03D62782" w14:textId="77777777" w:rsidR="00E43433" w:rsidRPr="00D26E65" w:rsidRDefault="00E43433" w:rsidP="00AE0625">
            <w:pPr>
              <w:pStyle w:val="TAL"/>
            </w:pPr>
          </w:p>
        </w:tc>
      </w:tr>
      <w:tr w:rsidR="00E43433" w:rsidRPr="00D26E65" w14:paraId="393C548D" w14:textId="77777777">
        <w:tc>
          <w:tcPr>
            <w:tcW w:w="4535" w:type="dxa"/>
          </w:tcPr>
          <w:p w14:paraId="745417C8" w14:textId="77777777" w:rsidR="00E43433" w:rsidRPr="00D26E65" w:rsidRDefault="00E43433" w:rsidP="00AE0625">
            <w:pPr>
              <w:pStyle w:val="TAL"/>
            </w:pPr>
            <w:r w:rsidRPr="00D26E65">
              <w:t xml:space="preserve">        physCellId</w:t>
            </w:r>
          </w:p>
        </w:tc>
        <w:tc>
          <w:tcPr>
            <w:tcW w:w="2267" w:type="dxa"/>
          </w:tcPr>
          <w:p w14:paraId="59215834" w14:textId="77777777" w:rsidR="00E43433" w:rsidRPr="00D26E65" w:rsidRDefault="00E43433" w:rsidP="00AE0625">
            <w:pPr>
              <w:pStyle w:val="TAL"/>
            </w:pPr>
            <w:r w:rsidRPr="00D26E65">
              <w:t>PhysicalCellIdentity of Cell 1</w:t>
            </w:r>
          </w:p>
        </w:tc>
        <w:tc>
          <w:tcPr>
            <w:tcW w:w="1700" w:type="dxa"/>
          </w:tcPr>
          <w:p w14:paraId="6F41A92A" w14:textId="77777777" w:rsidR="00E43433" w:rsidRPr="00D26E65" w:rsidRDefault="00E43433" w:rsidP="00AE0625">
            <w:pPr>
              <w:pStyle w:val="TAL"/>
            </w:pPr>
          </w:p>
        </w:tc>
        <w:tc>
          <w:tcPr>
            <w:tcW w:w="1133" w:type="dxa"/>
          </w:tcPr>
          <w:p w14:paraId="4503AE23" w14:textId="77777777" w:rsidR="00E43433" w:rsidRPr="00D26E65" w:rsidRDefault="00E43433" w:rsidP="00AE0625">
            <w:pPr>
              <w:pStyle w:val="TAL"/>
            </w:pPr>
          </w:p>
        </w:tc>
      </w:tr>
      <w:tr w:rsidR="00E43433" w:rsidRPr="00D26E65" w14:paraId="3659DEFC" w14:textId="77777777">
        <w:tc>
          <w:tcPr>
            <w:tcW w:w="4535" w:type="dxa"/>
          </w:tcPr>
          <w:p w14:paraId="5A8464E9" w14:textId="77777777" w:rsidR="00E43433" w:rsidRPr="00D26E65" w:rsidRDefault="00E43433" w:rsidP="00AE0625">
            <w:pPr>
              <w:pStyle w:val="TAL"/>
            </w:pPr>
            <w:r w:rsidRPr="00D26E65">
              <w:t xml:space="preserve">        shortMAC-I</w:t>
            </w:r>
          </w:p>
        </w:tc>
        <w:tc>
          <w:tcPr>
            <w:tcW w:w="2267" w:type="dxa"/>
          </w:tcPr>
          <w:p w14:paraId="2420279F" w14:textId="77777777" w:rsidR="00E43433" w:rsidRPr="00D26E65" w:rsidRDefault="00E43433" w:rsidP="00AE0625">
            <w:pPr>
              <w:pStyle w:val="TAL"/>
            </w:pPr>
            <w:r w:rsidRPr="00D26E65">
              <w:t>The same value as the 16 least significant bits of the XMAC-I value calculated by SS</w:t>
            </w:r>
          </w:p>
        </w:tc>
        <w:tc>
          <w:tcPr>
            <w:tcW w:w="1700" w:type="dxa"/>
          </w:tcPr>
          <w:p w14:paraId="009CC499" w14:textId="77777777" w:rsidR="00E43433" w:rsidRPr="00D26E65" w:rsidRDefault="00E43433" w:rsidP="00AE0625">
            <w:pPr>
              <w:pStyle w:val="TAL"/>
            </w:pPr>
          </w:p>
        </w:tc>
        <w:tc>
          <w:tcPr>
            <w:tcW w:w="1133" w:type="dxa"/>
          </w:tcPr>
          <w:p w14:paraId="192EE026" w14:textId="77777777" w:rsidR="00E43433" w:rsidRPr="00D26E65" w:rsidRDefault="00E43433" w:rsidP="00AE0625">
            <w:pPr>
              <w:pStyle w:val="TAL"/>
            </w:pPr>
          </w:p>
        </w:tc>
      </w:tr>
      <w:tr w:rsidR="00E43433" w:rsidRPr="00D26E65" w14:paraId="366368D0" w14:textId="77777777">
        <w:tc>
          <w:tcPr>
            <w:tcW w:w="4535" w:type="dxa"/>
          </w:tcPr>
          <w:p w14:paraId="30CC2BF9" w14:textId="77777777" w:rsidR="00E43433" w:rsidRPr="00D26E65" w:rsidRDefault="00E43433" w:rsidP="00AE0625">
            <w:pPr>
              <w:pStyle w:val="TAL"/>
            </w:pPr>
            <w:r w:rsidRPr="00D26E65">
              <w:t xml:space="preserve">      }</w:t>
            </w:r>
          </w:p>
        </w:tc>
        <w:tc>
          <w:tcPr>
            <w:tcW w:w="2267" w:type="dxa"/>
          </w:tcPr>
          <w:p w14:paraId="23BFB717" w14:textId="77777777" w:rsidR="00E43433" w:rsidRPr="00D26E65" w:rsidRDefault="00E43433" w:rsidP="00AE0625">
            <w:pPr>
              <w:pStyle w:val="TAL"/>
            </w:pPr>
          </w:p>
        </w:tc>
        <w:tc>
          <w:tcPr>
            <w:tcW w:w="1700" w:type="dxa"/>
          </w:tcPr>
          <w:p w14:paraId="0CDFB9B6" w14:textId="77777777" w:rsidR="00E43433" w:rsidRPr="00D26E65" w:rsidRDefault="00E43433" w:rsidP="00AE0625">
            <w:pPr>
              <w:pStyle w:val="TAL"/>
            </w:pPr>
          </w:p>
        </w:tc>
        <w:tc>
          <w:tcPr>
            <w:tcW w:w="1133" w:type="dxa"/>
          </w:tcPr>
          <w:p w14:paraId="7DE4321C" w14:textId="77777777" w:rsidR="00E43433" w:rsidRPr="00D26E65" w:rsidRDefault="00E43433" w:rsidP="00AE0625">
            <w:pPr>
              <w:pStyle w:val="TAL"/>
            </w:pPr>
          </w:p>
        </w:tc>
      </w:tr>
      <w:tr w:rsidR="00E43433" w:rsidRPr="00D26E65" w14:paraId="515F33B8" w14:textId="77777777">
        <w:tc>
          <w:tcPr>
            <w:tcW w:w="4535" w:type="dxa"/>
          </w:tcPr>
          <w:p w14:paraId="1EB8CB28" w14:textId="77777777" w:rsidR="00E43433" w:rsidRPr="00D26E65" w:rsidRDefault="00E43433" w:rsidP="00AE0625">
            <w:pPr>
              <w:pStyle w:val="TAL"/>
            </w:pPr>
            <w:r w:rsidRPr="00D26E65">
              <w:t xml:space="preserve">      reestablishmentCause</w:t>
            </w:r>
          </w:p>
        </w:tc>
        <w:tc>
          <w:tcPr>
            <w:tcW w:w="2267" w:type="dxa"/>
          </w:tcPr>
          <w:p w14:paraId="32567DF9" w14:textId="77777777" w:rsidR="00E43433" w:rsidRPr="00D26E65" w:rsidRDefault="00E43433" w:rsidP="00AE0625">
            <w:pPr>
              <w:pStyle w:val="TAL"/>
            </w:pPr>
            <w:r w:rsidRPr="00D26E65">
              <w:t>otherFailure</w:t>
            </w:r>
          </w:p>
        </w:tc>
        <w:tc>
          <w:tcPr>
            <w:tcW w:w="1700" w:type="dxa"/>
          </w:tcPr>
          <w:p w14:paraId="3B2B7507" w14:textId="77777777" w:rsidR="00E43433" w:rsidRPr="00D26E65" w:rsidRDefault="00E43433" w:rsidP="00AE0625">
            <w:pPr>
              <w:pStyle w:val="TAL"/>
            </w:pPr>
          </w:p>
        </w:tc>
        <w:tc>
          <w:tcPr>
            <w:tcW w:w="1133" w:type="dxa"/>
          </w:tcPr>
          <w:p w14:paraId="0D355088" w14:textId="77777777" w:rsidR="00E43433" w:rsidRPr="00D26E65" w:rsidRDefault="00E43433" w:rsidP="00AE0625">
            <w:pPr>
              <w:pStyle w:val="TAL"/>
            </w:pPr>
          </w:p>
        </w:tc>
      </w:tr>
      <w:tr w:rsidR="00E43433" w:rsidRPr="00D26E65" w14:paraId="043AD1B6" w14:textId="77777777">
        <w:tc>
          <w:tcPr>
            <w:tcW w:w="4535" w:type="dxa"/>
          </w:tcPr>
          <w:p w14:paraId="4C4FEA2B" w14:textId="77777777" w:rsidR="00E43433" w:rsidRPr="00D26E65" w:rsidRDefault="00E43433" w:rsidP="00AE0625">
            <w:pPr>
              <w:pStyle w:val="TAL"/>
            </w:pPr>
            <w:r w:rsidRPr="00D26E65">
              <w:t xml:space="preserve">    }</w:t>
            </w:r>
          </w:p>
        </w:tc>
        <w:tc>
          <w:tcPr>
            <w:tcW w:w="2267" w:type="dxa"/>
          </w:tcPr>
          <w:p w14:paraId="30D742AC" w14:textId="77777777" w:rsidR="00E43433" w:rsidRPr="00D26E65" w:rsidRDefault="00E43433" w:rsidP="00AE0625">
            <w:pPr>
              <w:pStyle w:val="TAL"/>
            </w:pPr>
          </w:p>
        </w:tc>
        <w:tc>
          <w:tcPr>
            <w:tcW w:w="1700" w:type="dxa"/>
          </w:tcPr>
          <w:p w14:paraId="4D258C29" w14:textId="77777777" w:rsidR="00E43433" w:rsidRPr="00D26E65" w:rsidRDefault="00E43433" w:rsidP="00AE0625">
            <w:pPr>
              <w:pStyle w:val="TAL"/>
            </w:pPr>
          </w:p>
        </w:tc>
        <w:tc>
          <w:tcPr>
            <w:tcW w:w="1133" w:type="dxa"/>
          </w:tcPr>
          <w:p w14:paraId="347EEC45" w14:textId="77777777" w:rsidR="00E43433" w:rsidRPr="00D26E65" w:rsidRDefault="00E43433" w:rsidP="00AE0625">
            <w:pPr>
              <w:pStyle w:val="TAL"/>
            </w:pPr>
          </w:p>
        </w:tc>
      </w:tr>
      <w:tr w:rsidR="00E43433" w:rsidRPr="00D26E65" w14:paraId="5292C8BF" w14:textId="77777777">
        <w:tc>
          <w:tcPr>
            <w:tcW w:w="4535" w:type="dxa"/>
          </w:tcPr>
          <w:p w14:paraId="5F8BE0E6" w14:textId="77777777" w:rsidR="00E43433" w:rsidRPr="00D26E65" w:rsidRDefault="00E43433" w:rsidP="00AE0625">
            <w:pPr>
              <w:pStyle w:val="TAL"/>
            </w:pPr>
            <w:r w:rsidRPr="00D26E65">
              <w:t xml:space="preserve">  }</w:t>
            </w:r>
          </w:p>
        </w:tc>
        <w:tc>
          <w:tcPr>
            <w:tcW w:w="2267" w:type="dxa"/>
          </w:tcPr>
          <w:p w14:paraId="143FB0B9" w14:textId="77777777" w:rsidR="00E43433" w:rsidRPr="00D26E65" w:rsidRDefault="00E43433" w:rsidP="00AE0625">
            <w:pPr>
              <w:pStyle w:val="TAL"/>
            </w:pPr>
          </w:p>
        </w:tc>
        <w:tc>
          <w:tcPr>
            <w:tcW w:w="1700" w:type="dxa"/>
          </w:tcPr>
          <w:p w14:paraId="6A6B6286" w14:textId="77777777" w:rsidR="00E43433" w:rsidRPr="00D26E65" w:rsidRDefault="00E43433" w:rsidP="00AE0625">
            <w:pPr>
              <w:pStyle w:val="TAL"/>
            </w:pPr>
          </w:p>
        </w:tc>
        <w:tc>
          <w:tcPr>
            <w:tcW w:w="1133" w:type="dxa"/>
          </w:tcPr>
          <w:p w14:paraId="34AFAD29" w14:textId="77777777" w:rsidR="00E43433" w:rsidRPr="00D26E65" w:rsidRDefault="00E43433" w:rsidP="00AE0625">
            <w:pPr>
              <w:pStyle w:val="TAL"/>
            </w:pPr>
          </w:p>
        </w:tc>
      </w:tr>
      <w:tr w:rsidR="00E43433" w:rsidRPr="00D26E65" w14:paraId="739F78C3" w14:textId="77777777">
        <w:tc>
          <w:tcPr>
            <w:tcW w:w="4535" w:type="dxa"/>
          </w:tcPr>
          <w:p w14:paraId="642C32D5" w14:textId="77777777" w:rsidR="00E43433" w:rsidRPr="00D26E65" w:rsidRDefault="00E43433" w:rsidP="00AE0625">
            <w:pPr>
              <w:pStyle w:val="TAL"/>
            </w:pPr>
            <w:r w:rsidRPr="00D26E65">
              <w:t>}</w:t>
            </w:r>
          </w:p>
        </w:tc>
        <w:tc>
          <w:tcPr>
            <w:tcW w:w="2267" w:type="dxa"/>
          </w:tcPr>
          <w:p w14:paraId="0EA7015B" w14:textId="77777777" w:rsidR="00E43433" w:rsidRPr="00D26E65" w:rsidRDefault="00E43433" w:rsidP="00AE0625">
            <w:pPr>
              <w:pStyle w:val="TAL"/>
            </w:pPr>
          </w:p>
        </w:tc>
        <w:tc>
          <w:tcPr>
            <w:tcW w:w="1700" w:type="dxa"/>
          </w:tcPr>
          <w:p w14:paraId="37EBA9B8" w14:textId="77777777" w:rsidR="00E43433" w:rsidRPr="00D26E65" w:rsidRDefault="00E43433" w:rsidP="00AE0625">
            <w:pPr>
              <w:pStyle w:val="TAL"/>
            </w:pPr>
          </w:p>
        </w:tc>
        <w:tc>
          <w:tcPr>
            <w:tcW w:w="1133" w:type="dxa"/>
          </w:tcPr>
          <w:p w14:paraId="66DAD162" w14:textId="77777777" w:rsidR="00E43433" w:rsidRPr="00D26E65" w:rsidRDefault="00E43433" w:rsidP="00AE0625">
            <w:pPr>
              <w:pStyle w:val="TAL"/>
            </w:pPr>
          </w:p>
        </w:tc>
      </w:tr>
    </w:tbl>
    <w:p w14:paraId="47E8BAB7" w14:textId="77777777" w:rsidR="00E43433" w:rsidRPr="00D26E65" w:rsidRDefault="00E43433" w:rsidP="00E43433"/>
    <w:p w14:paraId="464FCB48" w14:textId="77777777" w:rsidR="00E43433" w:rsidRPr="00D26E65" w:rsidRDefault="00E43433" w:rsidP="00E43433">
      <w:pPr>
        <w:pStyle w:val="TH"/>
      </w:pPr>
      <w:r w:rsidRPr="00D26E65">
        <w:t>Table 7.3.4.</w:t>
      </w:r>
      <w:r w:rsidRPr="00D26E65">
        <w:rPr>
          <w:lang w:eastAsia="zh-CN"/>
        </w:rPr>
        <w:t>3</w:t>
      </w:r>
      <w:r w:rsidRPr="00D26E65">
        <w:t xml:space="preserve">.3.3-3: </w:t>
      </w:r>
      <w:r w:rsidRPr="00D26E65">
        <w:rPr>
          <w:i/>
        </w:rPr>
        <w:t>RRCConnectionReconfiguration</w:t>
      </w:r>
      <w:r w:rsidRPr="00D26E65">
        <w:t xml:space="preserve"> (step 21A, Table 7.3.4.1.3.2-1)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E43433" w:rsidRPr="00D26E65" w14:paraId="088BF649" w14:textId="77777777">
        <w:tc>
          <w:tcPr>
            <w:tcW w:w="9635" w:type="dxa"/>
          </w:tcPr>
          <w:p w14:paraId="7E3669F6" w14:textId="77777777" w:rsidR="00E43433" w:rsidRPr="00D26E65" w:rsidRDefault="00E43433" w:rsidP="00AE0625">
            <w:pPr>
              <w:pStyle w:val="TAL"/>
            </w:pPr>
            <w:r w:rsidRPr="00D26E65">
              <w:t>Derivation Path: 36.508 table 4.6.1-8, condition SRB2-DRB(1, 0)</w:t>
            </w:r>
          </w:p>
        </w:tc>
      </w:tr>
    </w:tbl>
    <w:p w14:paraId="7C7401FE" w14:textId="77777777" w:rsidR="00E43433" w:rsidRPr="00D26E65" w:rsidRDefault="00E43433" w:rsidP="00E43433"/>
    <w:p w14:paraId="097D6550" w14:textId="77777777" w:rsidR="00DF5F28" w:rsidRPr="00D26E65" w:rsidRDefault="00DF5F28" w:rsidP="00220BC0">
      <w:pPr>
        <w:pStyle w:val="Heading3"/>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ab/>
          <w:t>P</w:t>
        </w:r>
      </w:smartTag>
      <w:r w:rsidRPr="00D26E65">
        <w:rPr>
          <w:rFonts w:eastAsia="MS Gothic"/>
        </w:rPr>
        <w:t xml:space="preserve">DCP </w:t>
      </w:r>
      <w:r w:rsidR="003B0F36" w:rsidRPr="00D26E65">
        <w:t>h</w:t>
      </w:r>
      <w:r w:rsidRPr="00D26E65">
        <w:rPr>
          <w:rFonts w:eastAsia="MS Gothic"/>
        </w:rPr>
        <w:t>andover</w:t>
      </w:r>
      <w:bookmarkEnd w:id="73"/>
    </w:p>
    <w:p w14:paraId="2AA4613D" w14:textId="77777777" w:rsidR="00A9298B" w:rsidRPr="00D26E65" w:rsidRDefault="00A9298B" w:rsidP="00A9298B">
      <w:pPr>
        <w:pStyle w:val="Heading4"/>
      </w:pPr>
      <w:bookmarkStart w:id="74" w:name="_Toc225185336"/>
      <w:smartTag w:uri="urn:schemas-microsoft-com:office:smarttags" w:element="chsdate">
        <w:smartTagPr>
          <w:attr w:name="Year" w:val="1899"/>
          <w:attr w:name="Month" w:val="12"/>
          <w:attr w:name="Day" w:val="30"/>
          <w:attr w:name="IsLunarDate" w:val="False"/>
          <w:attr w:name="IsROCDate" w:val="False"/>
        </w:smartTagPr>
        <w:r w:rsidRPr="00D26E65">
          <w:t>7.3.5</w:t>
        </w:r>
      </w:smartTag>
      <w:r w:rsidRPr="00D26E65">
        <w:t>.1</w:t>
      </w:r>
      <w:r w:rsidRPr="00D26E65">
        <w:tab/>
      </w:r>
      <w:r w:rsidR="0003160C" w:rsidRPr="00D26E65">
        <w:t>Void</w:t>
      </w:r>
      <w:bookmarkEnd w:id="74"/>
    </w:p>
    <w:p w14:paraId="7F333D52" w14:textId="77777777" w:rsidR="00DF5F28" w:rsidRPr="00D26E65" w:rsidRDefault="00DF5F28" w:rsidP="00220BC0">
      <w:pPr>
        <w:pStyle w:val="Heading4"/>
      </w:pPr>
      <w:bookmarkStart w:id="75" w:name="_Toc225185337"/>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5</w:t>
        </w:r>
      </w:smartTag>
      <w:r w:rsidRPr="00D26E65">
        <w:t>.</w:t>
      </w:r>
      <w:r w:rsidRPr="00D26E65">
        <w:rPr>
          <w:lang w:eastAsia="zh-CN"/>
        </w:rPr>
        <w:t>2</w:t>
      </w:r>
      <w:r w:rsidRPr="00D26E65">
        <w:tab/>
        <w:t xml:space="preserve">PDCP handover / Lossless handover / PDCP </w:t>
      </w:r>
      <w:r w:rsidR="003B0F36" w:rsidRPr="00D26E65">
        <w:t xml:space="preserve">sequence number </w:t>
      </w:r>
      <w:r w:rsidRPr="00D26E65">
        <w:t>maintenance</w:t>
      </w:r>
      <w:bookmarkEnd w:id="75"/>
    </w:p>
    <w:p w14:paraId="6BC45CA9" w14:textId="77777777" w:rsidR="004A6DC0" w:rsidRPr="00D26E65" w:rsidRDefault="004A6DC0"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Pr="00D26E65">
        <w:rPr>
          <w:rFonts w:eastAsia="MS Gothic"/>
        </w:rPr>
        <w:t>.1</w:t>
      </w:r>
      <w:r w:rsidRPr="00D26E65">
        <w:rPr>
          <w:rFonts w:eastAsia="MS Gothic"/>
        </w:rPr>
        <w:tab/>
        <w:t>Test Purpose (TP)</w:t>
      </w:r>
    </w:p>
    <w:p w14:paraId="6723B28F" w14:textId="77777777" w:rsidR="00CA6392" w:rsidRPr="00D26E65" w:rsidRDefault="00CA6392" w:rsidP="00220BC0">
      <w:pPr>
        <w:pStyle w:val="H6"/>
        <w:rPr>
          <w:rFonts w:eastAsia="MS Gothic"/>
        </w:rPr>
      </w:pPr>
      <w:r w:rsidRPr="00D26E65">
        <w:rPr>
          <w:rFonts w:eastAsia="MS Gothic"/>
        </w:rPr>
        <w:t>(1)</w:t>
      </w:r>
    </w:p>
    <w:p w14:paraId="5F85F8D4" w14:textId="77777777" w:rsidR="004A6DC0" w:rsidRPr="00D26E65" w:rsidRDefault="004A6DC0" w:rsidP="00AA5D4A">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w:t>
      </w:r>
      <w:r w:rsidR="00251700" w:rsidRPr="00D26E65">
        <w:rPr>
          <w:rFonts w:eastAsia="MS Gothic"/>
          <w:noProof w:val="0"/>
        </w:rPr>
        <w:t xml:space="preserve"> with default RB using RLC-AM</w:t>
      </w:r>
      <w:r w:rsidRPr="00D26E65">
        <w:rPr>
          <w:rFonts w:eastAsia="MS Gothic"/>
          <w:noProof w:val="0"/>
        </w:rPr>
        <w:t>}</w:t>
      </w:r>
    </w:p>
    <w:p w14:paraId="31A7D7E6" w14:textId="77777777" w:rsidR="004A6DC0" w:rsidRPr="00D26E65" w:rsidRDefault="004A6DC0" w:rsidP="00AA5D4A">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UE is requested to make a</w:t>
      </w:r>
      <w:r w:rsidRPr="00D26E65">
        <w:rPr>
          <w:noProof w:val="0"/>
        </w:rPr>
        <w:t xml:space="preserve"> lossless handover by SS</w:t>
      </w:r>
      <w:r w:rsidRPr="00D26E65">
        <w:rPr>
          <w:rFonts w:eastAsia="MS Gothic"/>
          <w:noProof w:val="0"/>
        </w:rPr>
        <w:t xml:space="preserve"> }</w:t>
      </w:r>
    </w:p>
    <w:p w14:paraId="0F126833" w14:textId="77777777" w:rsidR="004A6DC0" w:rsidRPr="00D26E65" w:rsidRDefault="004A6DC0" w:rsidP="00AA5D4A">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retransmits the unacknowledged data</w:t>
      </w:r>
      <w:r w:rsidRPr="00D26E65">
        <w:rPr>
          <w:rFonts w:eastAsia="MS Gothic"/>
          <w:noProof w:val="0"/>
        </w:rPr>
        <w:t>}</w:t>
      </w:r>
    </w:p>
    <w:p w14:paraId="5034379B" w14:textId="77777777" w:rsidR="004A6DC0" w:rsidRPr="00D26E65" w:rsidRDefault="00CA6392" w:rsidP="00AA5D4A">
      <w:pPr>
        <w:pStyle w:val="PL"/>
        <w:rPr>
          <w:rFonts w:eastAsia="MS Gothic"/>
          <w:noProof w:val="0"/>
        </w:rPr>
      </w:pPr>
      <w:r w:rsidRPr="00D26E65">
        <w:rPr>
          <w:rFonts w:eastAsia="MS Gothic"/>
          <w:noProof w:val="0"/>
        </w:rPr>
        <w:t xml:space="preserve">            </w:t>
      </w:r>
      <w:r w:rsidR="004A6DC0" w:rsidRPr="00D26E65">
        <w:rPr>
          <w:rFonts w:eastAsia="MS Gothic"/>
          <w:noProof w:val="0"/>
        </w:rPr>
        <w:t>}</w:t>
      </w:r>
    </w:p>
    <w:p w14:paraId="7E460F4B" w14:textId="77777777" w:rsidR="00DF5F28" w:rsidRPr="00D26E65" w:rsidRDefault="00DF5F28"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D01E85" w:rsidRPr="00D26E65">
        <w:rPr>
          <w:rFonts w:eastAsia="MS Gothic"/>
        </w:rPr>
        <w:t>.2</w:t>
      </w:r>
      <w:r w:rsidRPr="00D26E65">
        <w:rPr>
          <w:rFonts w:eastAsia="MS Gothic"/>
        </w:rPr>
        <w:tab/>
      </w:r>
      <w:r w:rsidR="00FE5904" w:rsidRPr="00D26E65">
        <w:t>C</w:t>
      </w:r>
      <w:r w:rsidRPr="00D26E65">
        <w:t>onformance requirements</w:t>
      </w:r>
    </w:p>
    <w:p w14:paraId="60C5B637" w14:textId="77777777" w:rsidR="00AA5D4A" w:rsidRPr="00D26E65" w:rsidRDefault="00DF5F28" w:rsidP="00AA5D4A">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000F2B4B" w:rsidRPr="00D26E65">
        <w:rPr>
          <w:rFonts w:eastAsia="MS Gothic"/>
        </w:rPr>
        <w:t>2</w:t>
      </w:r>
      <w:r w:rsidRPr="00D26E65">
        <w:rPr>
          <w:rFonts w:eastAsia="MS Gothic"/>
        </w:rPr>
        <w:t>.</w:t>
      </w:r>
      <w:r w:rsidRPr="00D26E65">
        <w:rPr>
          <w:lang w:eastAsia="zh-CN"/>
        </w:rPr>
        <w:t>1</w:t>
      </w:r>
      <w:r w:rsidRPr="00D26E65">
        <w:rPr>
          <w:rFonts w:eastAsia="MS Gothic"/>
        </w:rPr>
        <w:t>.</w:t>
      </w:r>
      <w:r w:rsidRPr="00D26E65">
        <w:rPr>
          <w:lang w:eastAsia="zh-CN"/>
        </w:rPr>
        <w:t>1</w:t>
      </w:r>
      <w:r w:rsidRPr="00D26E65">
        <w:t xml:space="preserve">. </w:t>
      </w:r>
    </w:p>
    <w:p w14:paraId="1BEC537E" w14:textId="77777777" w:rsidR="00DF5F28" w:rsidRPr="00D26E65" w:rsidRDefault="00DF5F28" w:rsidP="00AA5D4A">
      <w:r w:rsidRPr="00D26E65">
        <w:rPr>
          <w:rFonts w:eastAsia="MS Gothic"/>
        </w:rPr>
        <w:t>[TS 36.</w:t>
      </w:r>
      <w:r w:rsidRPr="00D26E65">
        <w:rPr>
          <w:lang w:eastAsia="zh-CN"/>
        </w:rPr>
        <w:t>323</w:t>
      </w:r>
      <w:r w:rsidRPr="00D26E65">
        <w:rPr>
          <w:rFonts w:eastAsia="MS Gothic"/>
        </w:rPr>
        <w:t>, clause 5.</w:t>
      </w:r>
      <w:r w:rsidR="000F2B4B" w:rsidRPr="00D26E65">
        <w:rPr>
          <w:rFonts w:eastAsia="MS Gothic"/>
        </w:rPr>
        <w:t>2</w:t>
      </w:r>
      <w:r w:rsidRPr="00D26E65">
        <w:rPr>
          <w:rFonts w:eastAsia="MS Gothic"/>
        </w:rPr>
        <w:t>.</w:t>
      </w:r>
      <w:r w:rsidRPr="00D26E65">
        <w:rPr>
          <w:lang w:eastAsia="zh-CN"/>
        </w:rPr>
        <w:t>1</w:t>
      </w:r>
      <w:r w:rsidRPr="00D26E65">
        <w:rPr>
          <w:rFonts w:eastAsia="MS Gothic"/>
        </w:rPr>
        <w:t>.</w:t>
      </w:r>
      <w:r w:rsidRPr="00D26E65">
        <w:rPr>
          <w:lang w:eastAsia="zh-CN"/>
        </w:rPr>
        <w:t>1</w:t>
      </w:r>
      <w:r w:rsidRPr="00D26E65">
        <w:rPr>
          <w:rFonts w:eastAsia="MS Gothic"/>
        </w:rPr>
        <w:t>]</w:t>
      </w:r>
    </w:p>
    <w:p w14:paraId="544BD7BF" w14:textId="77777777" w:rsidR="000F2B4B" w:rsidRPr="00D26E65" w:rsidRDefault="000F2B4B" w:rsidP="000F2B4B">
      <w:pPr>
        <w:rPr>
          <w:lang w:eastAsia="ko-KR"/>
        </w:rPr>
      </w:pPr>
      <w:r w:rsidRPr="00D26E65">
        <w:t xml:space="preserve">When upper layers </w:t>
      </w:r>
      <w:r w:rsidR="005E0C83" w:rsidRPr="00D26E65">
        <w:rPr>
          <w:lang w:eastAsia="zh-CN"/>
        </w:rPr>
        <w:t>request a PDCP re-establishment</w:t>
      </w:r>
      <w:r w:rsidRPr="00D26E65">
        <w:t xml:space="preserve">, </w:t>
      </w:r>
      <w:r w:rsidRPr="00D26E65">
        <w:rPr>
          <w:lang w:eastAsia="ko-KR"/>
        </w:rPr>
        <w:t xml:space="preserve">the </w:t>
      </w:r>
      <w:r w:rsidRPr="00D26E65">
        <w:t>UE shall</w:t>
      </w:r>
      <w:r w:rsidRPr="00D26E65">
        <w:rPr>
          <w:lang w:eastAsia="ko-KR"/>
        </w:rPr>
        <w:t>:</w:t>
      </w:r>
    </w:p>
    <w:p w14:paraId="7CA0A575"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reset the header compression protocol for uplink (if configured);</w:t>
      </w:r>
    </w:p>
    <w:p w14:paraId="39F868FF"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apply</w:t>
      </w:r>
      <w:r w:rsidRPr="00D26E65">
        <w:t xml:space="preserve"> the ciphering algorithm and key provided by upper layers during the </w:t>
      </w:r>
      <w:r w:rsidR="005E0C83" w:rsidRPr="00D26E65">
        <w:t>re-establishment</w:t>
      </w:r>
      <w:r w:rsidRPr="00D26E65">
        <w:t xml:space="preserve"> procedure</w:t>
      </w:r>
      <w:r w:rsidRPr="00D26E65">
        <w:rPr>
          <w:lang w:eastAsia="ko-KR"/>
        </w:rPr>
        <w:t>;</w:t>
      </w:r>
    </w:p>
    <w:p w14:paraId="09E0E345" w14:textId="77777777" w:rsidR="000F2B4B" w:rsidRPr="00D26E65" w:rsidRDefault="000F2B4B" w:rsidP="000F2B4B">
      <w:pPr>
        <w:pStyle w:val="B1"/>
        <w:ind w:left="1200" w:hanging="400"/>
        <w:rPr>
          <w:lang w:eastAsia="ko-KR"/>
        </w:rPr>
      </w:pPr>
      <w:r w:rsidRPr="00D26E65">
        <w:rPr>
          <w:lang w:eastAsia="ko-KR"/>
        </w:rPr>
        <w:t>-</w:t>
      </w:r>
      <w:r w:rsidRPr="00D26E65">
        <w:rPr>
          <w:lang w:eastAsia="ko-KR"/>
        </w:rPr>
        <w:tab/>
        <w:t>from the first PDCP SDU for which the successful delivery of the corresponding PDCP PDU has not been confirmed by lower layers,</w:t>
      </w:r>
      <w:r w:rsidRPr="00D26E65">
        <w:t xml:space="preserve"> perform </w:t>
      </w:r>
      <w:r w:rsidRPr="00D26E65">
        <w:rPr>
          <w:lang w:eastAsia="ko-KR"/>
        </w:rPr>
        <w:t xml:space="preserve">retransmission or </w:t>
      </w:r>
      <w:r w:rsidRPr="00D26E65">
        <w:t>transmission</w:t>
      </w:r>
      <w:r w:rsidRPr="00D26E65">
        <w:rPr>
          <w:lang w:eastAsia="ko-KR"/>
        </w:rPr>
        <w:t xml:space="preserve"> of all the PDCP SDUs already associated with PDCP SNs </w:t>
      </w:r>
      <w:r w:rsidRPr="00D26E65">
        <w:t>in ascending order of the COUNT value</w:t>
      </w:r>
      <w:r w:rsidRPr="00D26E65">
        <w:rPr>
          <w:lang w:eastAsia="ko-KR"/>
        </w:rPr>
        <w:t xml:space="preserve">s </w:t>
      </w:r>
      <w:r w:rsidRPr="00D26E65">
        <w:t xml:space="preserve">associated to the </w:t>
      </w:r>
      <w:r w:rsidRPr="00D26E65">
        <w:rPr>
          <w:lang w:eastAsia="ko-KR"/>
        </w:rPr>
        <w:t xml:space="preserve">PDCP </w:t>
      </w:r>
      <w:r w:rsidRPr="00D26E65">
        <w:t xml:space="preserve">SDU prior to the </w:t>
      </w:r>
      <w:r w:rsidR="005E0C83" w:rsidRPr="00D26E65">
        <w:t>PDCP re-establishment</w:t>
      </w:r>
      <w:r w:rsidRPr="00D26E65">
        <w:t xml:space="preserve"> </w:t>
      </w:r>
      <w:r w:rsidRPr="00D26E65">
        <w:rPr>
          <w:lang w:eastAsia="ko-KR"/>
        </w:rPr>
        <w:t xml:space="preserve">as specified below: </w:t>
      </w:r>
    </w:p>
    <w:p w14:paraId="137B7F5F" w14:textId="77777777" w:rsidR="000F2B4B" w:rsidRPr="00D26E65" w:rsidRDefault="000F2B4B" w:rsidP="000F2B4B">
      <w:pPr>
        <w:pStyle w:val="B2"/>
        <w:rPr>
          <w:lang w:eastAsia="ko-KR"/>
        </w:rPr>
      </w:pPr>
      <w:r w:rsidRPr="00D26E65">
        <w:rPr>
          <w:lang w:eastAsia="ko-KR"/>
        </w:rPr>
        <w:t>-</w:t>
      </w:r>
      <w:r w:rsidRPr="00D26E65">
        <w:rPr>
          <w:lang w:eastAsia="ko-KR"/>
        </w:rPr>
        <w:tab/>
        <w:t xml:space="preserve">perform header compression of the PDCP SDU (if configured) as specified in the subclause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ko-KR"/>
          </w:rPr>
          <w:t>5.5.4</w:t>
        </w:r>
      </w:smartTag>
      <w:r w:rsidRPr="00D26E65">
        <w:rPr>
          <w:lang w:eastAsia="ko-KR"/>
        </w:rPr>
        <w:t>;</w:t>
      </w:r>
    </w:p>
    <w:p w14:paraId="03D226EC" w14:textId="77777777" w:rsidR="000F2B4B" w:rsidRPr="00D26E65" w:rsidRDefault="000F2B4B" w:rsidP="000F2B4B">
      <w:pPr>
        <w:pStyle w:val="B2"/>
        <w:rPr>
          <w:lang w:eastAsia="ko-KR"/>
        </w:rPr>
      </w:pPr>
      <w:r w:rsidRPr="00D26E65">
        <w:rPr>
          <w:lang w:eastAsia="ko-KR"/>
        </w:rPr>
        <w:t>-</w:t>
      </w:r>
      <w:r w:rsidRPr="00D26E65">
        <w:rPr>
          <w:lang w:eastAsia="ko-KR"/>
        </w:rPr>
        <w:tab/>
        <w:t>perform ciphering of the PDCP SDU using the COUNT value associated with this PDCP SDU as specified in the subclause 5.6;</w:t>
      </w:r>
    </w:p>
    <w:p w14:paraId="302BE32F" w14:textId="77777777" w:rsidR="000F2B4B" w:rsidRPr="00D26E65" w:rsidRDefault="000F2B4B" w:rsidP="000F2B4B">
      <w:pPr>
        <w:pStyle w:val="B1"/>
        <w:rPr>
          <w:lang w:eastAsia="zh-CN"/>
        </w:rPr>
      </w:pPr>
      <w:r w:rsidRPr="00D26E65">
        <w:rPr>
          <w:lang w:eastAsia="ko-KR"/>
        </w:rPr>
        <w:t>-</w:t>
      </w:r>
      <w:r w:rsidRPr="00D26E65">
        <w:rPr>
          <w:lang w:eastAsia="ko-KR"/>
        </w:rPr>
        <w:tab/>
        <w:t>submit the resulting PDCP Data PDU to lower layer</w:t>
      </w:r>
    </w:p>
    <w:p w14:paraId="1EB74570" w14:textId="77777777" w:rsidR="00DF5F28" w:rsidRPr="00D26E65" w:rsidRDefault="00DF5F28" w:rsidP="00220BC0">
      <w:pPr>
        <w:pStyle w:val="H6"/>
        <w:rPr>
          <w:rFonts w:eastAsia="MS Gothic"/>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w:t>
      </w:r>
      <w:r w:rsidRPr="00D26E65">
        <w:rPr>
          <w:lang w:eastAsia="zh-CN"/>
        </w:rPr>
        <w:t>2</w:t>
      </w:r>
      <w:r w:rsidR="00251700" w:rsidRPr="00D26E65">
        <w:rPr>
          <w:rFonts w:eastAsia="MS Gothic"/>
        </w:rPr>
        <w:t>.3</w:t>
      </w:r>
      <w:r w:rsidRPr="00D26E65">
        <w:rPr>
          <w:rFonts w:eastAsia="MS Gothic"/>
        </w:rPr>
        <w:tab/>
        <w:t>Test description</w:t>
      </w:r>
    </w:p>
    <w:p w14:paraId="77EF9879" w14:textId="77777777" w:rsidR="00DF5F28" w:rsidRPr="00D26E65" w:rsidRDefault="00DF5F28"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251700" w:rsidRPr="00D26E65">
        <w:rPr>
          <w:rFonts w:eastAsia="MS Gothic"/>
        </w:rPr>
        <w:t>.3</w:t>
      </w:r>
      <w:r w:rsidR="00D01E85" w:rsidRPr="00D26E65">
        <w:rPr>
          <w:rFonts w:eastAsia="MS Gothic"/>
        </w:rPr>
        <w:t>.1</w:t>
      </w:r>
      <w:r w:rsidRPr="00D26E65">
        <w:rPr>
          <w:rFonts w:eastAsia="MS Gothic"/>
        </w:rPr>
        <w:tab/>
        <w:t xml:space="preserve">Pre-test </w:t>
      </w:r>
      <w:r w:rsidRPr="00D26E65">
        <w:rPr>
          <w:snapToGrid w:val="0"/>
        </w:rPr>
        <w:t>conditions</w:t>
      </w:r>
    </w:p>
    <w:p w14:paraId="3DB96267" w14:textId="77777777" w:rsidR="00DF5F28" w:rsidRPr="00D26E65" w:rsidRDefault="00DF5F28" w:rsidP="00220BC0">
      <w:pPr>
        <w:pStyle w:val="H6"/>
        <w:rPr>
          <w:rFonts w:eastAsia="MS Gothic"/>
        </w:rPr>
      </w:pPr>
      <w:r w:rsidRPr="00D26E65">
        <w:rPr>
          <w:rFonts w:eastAsia="MS Gothic"/>
        </w:rPr>
        <w:t>System Simulator:</w:t>
      </w:r>
    </w:p>
    <w:p w14:paraId="0C00DA6B" w14:textId="77777777" w:rsidR="00DF5F28" w:rsidRPr="00D26E65" w:rsidRDefault="00B50C45" w:rsidP="00B50C45">
      <w:pPr>
        <w:pStyle w:val="B1"/>
      </w:pPr>
      <w:r w:rsidRPr="00D26E65">
        <w:t>-</w:t>
      </w:r>
      <w:r w:rsidRPr="00D26E65">
        <w:tab/>
      </w:r>
      <w:r w:rsidR="00DC7BBD" w:rsidRPr="00D26E65">
        <w:t>Cell 1 and Cell 2</w:t>
      </w:r>
    </w:p>
    <w:p w14:paraId="17C7FBE9" w14:textId="77777777" w:rsidR="00FE5904" w:rsidRPr="00D26E65" w:rsidRDefault="00FE5904" w:rsidP="00220BC0">
      <w:pPr>
        <w:pStyle w:val="H6"/>
      </w:pPr>
      <w:r w:rsidRPr="00D26E65">
        <w:t>UE:</w:t>
      </w:r>
    </w:p>
    <w:p w14:paraId="6E17E698" w14:textId="77777777" w:rsidR="00FE5904" w:rsidRPr="00D26E65" w:rsidRDefault="00FE5904" w:rsidP="00FE5904">
      <w:r w:rsidRPr="00D26E65">
        <w:t>None.</w:t>
      </w:r>
    </w:p>
    <w:p w14:paraId="25F643F7" w14:textId="77777777" w:rsidR="00DF5F28" w:rsidRPr="00D26E65" w:rsidRDefault="00DC14AA" w:rsidP="00220BC0">
      <w:pPr>
        <w:pStyle w:val="H6"/>
      </w:pPr>
      <w:r w:rsidRPr="00D26E65">
        <w:t>Preamble</w:t>
      </w:r>
      <w:r w:rsidR="00DF5F28" w:rsidRPr="00D26E65">
        <w:t>:</w:t>
      </w:r>
    </w:p>
    <w:p w14:paraId="739A2030" w14:textId="77777777" w:rsidR="00833D2D" w:rsidRPr="00D26E65" w:rsidRDefault="00833D2D" w:rsidP="00833D2D">
      <w:pPr>
        <w:pStyle w:val="B1"/>
      </w:pPr>
      <w:r w:rsidRPr="00D26E65">
        <w:t>-</w:t>
      </w:r>
      <w:r w:rsidRPr="00D26E65">
        <w:tab/>
        <w:t>The UE is in state Loopback Activated (state 4) according to [18]</w:t>
      </w:r>
      <w:r w:rsidR="003D4B9E" w:rsidRPr="00D26E65">
        <w:t xml:space="preserve"> and table 7.3.5.2.3. 3-2 for SR configuration</w:t>
      </w:r>
      <w:r w:rsidRPr="00D26E65">
        <w:t>.</w:t>
      </w:r>
    </w:p>
    <w:p w14:paraId="7AD1B9E2" w14:textId="77777777" w:rsidR="00A034E2" w:rsidRPr="00D26E65" w:rsidRDefault="00DF5F28" w:rsidP="00A034E2">
      <w:pPr>
        <w:pStyle w:val="H6"/>
        <w:rPr>
          <w:snapToGrid w:val="0"/>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Pr="00D26E65">
        <w:rPr>
          <w:rFonts w:eastAsia="MS Gothic"/>
        </w:rPr>
        <w:t>.</w:t>
      </w:r>
      <w:r w:rsidR="00251700" w:rsidRPr="00D26E65">
        <w:rPr>
          <w:rFonts w:eastAsia="MS Gothic"/>
        </w:rPr>
        <w:t>3</w:t>
      </w:r>
      <w:r w:rsidR="00351E77" w:rsidRPr="00D26E65">
        <w:rPr>
          <w:rFonts w:eastAsia="MS Gothic"/>
        </w:rPr>
        <w:t>.2</w:t>
      </w:r>
      <w:r w:rsidRPr="00D26E65">
        <w:rPr>
          <w:rFonts w:eastAsia="MS Gothic"/>
        </w:rPr>
        <w:tab/>
      </w:r>
      <w:r w:rsidRPr="00D26E65">
        <w:rPr>
          <w:snapToGrid w:val="0"/>
        </w:rPr>
        <w:t>Test procedure sequence</w:t>
      </w:r>
    </w:p>
    <w:p w14:paraId="5AD51B65" w14:textId="77777777" w:rsidR="00A034E2" w:rsidRPr="00D26E65" w:rsidRDefault="00A034E2" w:rsidP="00A034E2">
      <w:pPr>
        <w:pStyle w:val="TH"/>
        <w:rPr>
          <w:lang w:eastAsia="zh-CN"/>
        </w:rPr>
      </w:pPr>
      <w:r w:rsidRPr="00D26E65">
        <w:rPr>
          <w:lang w:eastAsia="zh-CN"/>
        </w:rPr>
        <w:t>Table 7.3.5.2.3.2.0-1: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591188CD" w14:textId="77777777">
        <w:trPr>
          <w:jc w:val="center"/>
        </w:trPr>
        <w:tc>
          <w:tcPr>
            <w:tcW w:w="534" w:type="dxa"/>
            <w:tcBorders>
              <w:top w:val="single" w:sz="4" w:space="0" w:color="auto"/>
              <w:bottom w:val="nil"/>
            </w:tcBorders>
          </w:tcPr>
          <w:p w14:paraId="3C88DB1E" w14:textId="77777777" w:rsidR="00A034E2" w:rsidRPr="00D26E65" w:rsidRDefault="00A034E2" w:rsidP="00716BBC">
            <w:pPr>
              <w:pStyle w:val="TAH"/>
            </w:pPr>
          </w:p>
        </w:tc>
        <w:tc>
          <w:tcPr>
            <w:tcW w:w="1504" w:type="dxa"/>
            <w:tcBorders>
              <w:top w:val="single" w:sz="4" w:space="0" w:color="auto"/>
              <w:bottom w:val="nil"/>
            </w:tcBorders>
          </w:tcPr>
          <w:p w14:paraId="694AD72D" w14:textId="77777777" w:rsidR="00A034E2" w:rsidRPr="00D26E65" w:rsidRDefault="00A034E2" w:rsidP="00716BBC">
            <w:pPr>
              <w:pStyle w:val="TAH"/>
            </w:pPr>
            <w:r w:rsidRPr="00D26E65">
              <w:t>Parameter</w:t>
            </w:r>
          </w:p>
        </w:tc>
        <w:tc>
          <w:tcPr>
            <w:tcW w:w="976" w:type="dxa"/>
            <w:tcBorders>
              <w:top w:val="single" w:sz="4" w:space="0" w:color="auto"/>
            </w:tcBorders>
          </w:tcPr>
          <w:p w14:paraId="772DCBE9" w14:textId="77777777" w:rsidR="00A034E2" w:rsidRPr="00D26E65" w:rsidRDefault="00A034E2" w:rsidP="00716BBC">
            <w:pPr>
              <w:pStyle w:val="TAH"/>
            </w:pPr>
            <w:r w:rsidRPr="00D26E65">
              <w:t>Unit</w:t>
            </w:r>
          </w:p>
        </w:tc>
        <w:tc>
          <w:tcPr>
            <w:tcW w:w="1240" w:type="dxa"/>
            <w:tcBorders>
              <w:top w:val="single" w:sz="4" w:space="0" w:color="auto"/>
            </w:tcBorders>
          </w:tcPr>
          <w:p w14:paraId="32F49F6F" w14:textId="77777777" w:rsidR="00A034E2" w:rsidRPr="00D26E65" w:rsidRDefault="00A034E2" w:rsidP="00716BBC">
            <w:pPr>
              <w:pStyle w:val="TAH"/>
            </w:pPr>
            <w:r w:rsidRPr="00D26E65">
              <w:t>Cell 1</w:t>
            </w:r>
          </w:p>
        </w:tc>
        <w:tc>
          <w:tcPr>
            <w:tcW w:w="1241" w:type="dxa"/>
            <w:tcBorders>
              <w:top w:val="single" w:sz="4" w:space="0" w:color="auto"/>
            </w:tcBorders>
          </w:tcPr>
          <w:p w14:paraId="6D952D7A"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0EFE9E74" w14:textId="77777777" w:rsidR="00A034E2" w:rsidRPr="00D26E65" w:rsidRDefault="00A034E2" w:rsidP="00716BBC">
            <w:pPr>
              <w:pStyle w:val="TAH"/>
            </w:pPr>
            <w:r w:rsidRPr="00D26E65">
              <w:t>Remark</w:t>
            </w:r>
          </w:p>
        </w:tc>
      </w:tr>
      <w:tr w:rsidR="00A034E2" w:rsidRPr="00D26E65" w14:paraId="454C0CD6" w14:textId="77777777">
        <w:trPr>
          <w:jc w:val="center"/>
        </w:trPr>
        <w:tc>
          <w:tcPr>
            <w:tcW w:w="534" w:type="dxa"/>
            <w:tcBorders>
              <w:top w:val="single" w:sz="4" w:space="0" w:color="auto"/>
            </w:tcBorders>
            <w:shd w:val="clear" w:color="auto" w:fill="auto"/>
            <w:vAlign w:val="center"/>
          </w:tcPr>
          <w:p w14:paraId="10BA1750"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4E1D0EAF"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4BC9395F"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01AADDA3" w14:textId="77777777" w:rsidR="00A034E2" w:rsidRPr="00D26E65" w:rsidRDefault="00A034E2" w:rsidP="00716BBC">
            <w:pPr>
              <w:pStyle w:val="TAC"/>
            </w:pPr>
            <w:r w:rsidRPr="00D26E65">
              <w:t>-85</w:t>
            </w:r>
          </w:p>
        </w:tc>
        <w:tc>
          <w:tcPr>
            <w:tcW w:w="1241" w:type="dxa"/>
            <w:tcBorders>
              <w:top w:val="single" w:sz="4" w:space="0" w:color="auto"/>
              <w:bottom w:val="single" w:sz="4" w:space="0" w:color="auto"/>
            </w:tcBorders>
            <w:vAlign w:val="center"/>
          </w:tcPr>
          <w:p w14:paraId="13056DD1" w14:textId="77777777" w:rsidR="00A034E2" w:rsidRPr="00D26E65" w:rsidRDefault="00A034E2" w:rsidP="00716BBC">
            <w:pPr>
              <w:pStyle w:val="TAC"/>
            </w:pPr>
            <w:r w:rsidRPr="00D26E65">
              <w:t>-79</w:t>
            </w:r>
          </w:p>
        </w:tc>
        <w:tc>
          <w:tcPr>
            <w:tcW w:w="3685" w:type="dxa"/>
            <w:tcBorders>
              <w:top w:val="single" w:sz="4" w:space="0" w:color="auto"/>
              <w:bottom w:val="single" w:sz="4" w:space="0" w:color="auto"/>
            </w:tcBorders>
          </w:tcPr>
          <w:p w14:paraId="525295DC" w14:textId="77777777" w:rsidR="00A034E2" w:rsidRPr="00D26E65" w:rsidRDefault="00A034E2" w:rsidP="00716BBC">
            <w:pPr>
              <w:pStyle w:val="TAL"/>
            </w:pPr>
          </w:p>
        </w:tc>
      </w:tr>
    </w:tbl>
    <w:p w14:paraId="11954782" w14:textId="77777777" w:rsidR="00DF5F28" w:rsidRPr="00D26E65" w:rsidRDefault="00DF5F28" w:rsidP="00A034E2">
      <w:pPr>
        <w:rPr>
          <w:snapToGrid w:val="0"/>
          <w:lang w:eastAsia="zh-CN"/>
        </w:rPr>
      </w:pPr>
    </w:p>
    <w:p w14:paraId="26E510EF" w14:textId="77777777" w:rsidR="00DF5F28" w:rsidRPr="00D26E65" w:rsidRDefault="00CA6392" w:rsidP="000F2B4B">
      <w:pPr>
        <w:pStyle w:val="TH"/>
        <w:rPr>
          <w:lang w:eastAsia="zh-CN"/>
        </w:rPr>
      </w:pPr>
      <w:r w:rsidRPr="00D26E65">
        <w:rPr>
          <w:lang w:eastAsia="zh-CN"/>
        </w:rPr>
        <w:t xml:space="preserve">Table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7.3.5</w:t>
        </w:r>
      </w:smartTag>
      <w:r w:rsidRPr="00D26E65">
        <w:rPr>
          <w:lang w:eastAsia="zh-CN"/>
        </w:rPr>
        <w:t xml:space="preserve">.2.3.2-1: </w:t>
      </w:r>
      <w:r w:rsidR="00447935" w:rsidRPr="00D26E65">
        <w:rPr>
          <w:lang w:eastAsia="zh-CN"/>
        </w:rPr>
        <w:t>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F2B4B" w:rsidRPr="00D26E65" w14:paraId="38B65AB5" w14:textId="77777777">
        <w:tc>
          <w:tcPr>
            <w:tcW w:w="534" w:type="dxa"/>
            <w:tcBorders>
              <w:top w:val="single" w:sz="4" w:space="0" w:color="auto"/>
              <w:bottom w:val="nil"/>
            </w:tcBorders>
          </w:tcPr>
          <w:p w14:paraId="3CC757F9" w14:textId="77777777" w:rsidR="000F2B4B" w:rsidRPr="00D26E65" w:rsidRDefault="000F2B4B" w:rsidP="00BF428F">
            <w:pPr>
              <w:pStyle w:val="TAH"/>
            </w:pPr>
            <w:r w:rsidRPr="00D26E65">
              <w:t>St</w:t>
            </w:r>
          </w:p>
        </w:tc>
        <w:tc>
          <w:tcPr>
            <w:tcW w:w="3969" w:type="dxa"/>
            <w:tcBorders>
              <w:top w:val="single" w:sz="4" w:space="0" w:color="auto"/>
              <w:bottom w:val="nil"/>
            </w:tcBorders>
          </w:tcPr>
          <w:p w14:paraId="4686B94F" w14:textId="77777777" w:rsidR="000F2B4B" w:rsidRPr="00D26E65" w:rsidRDefault="000F2B4B" w:rsidP="00BF428F">
            <w:pPr>
              <w:pStyle w:val="TAH"/>
            </w:pPr>
            <w:r w:rsidRPr="00D26E65">
              <w:t>Procedure</w:t>
            </w:r>
          </w:p>
        </w:tc>
        <w:tc>
          <w:tcPr>
            <w:tcW w:w="3686" w:type="dxa"/>
            <w:gridSpan w:val="2"/>
            <w:tcBorders>
              <w:top w:val="single" w:sz="4" w:space="0" w:color="auto"/>
            </w:tcBorders>
          </w:tcPr>
          <w:p w14:paraId="397FDAF9" w14:textId="77777777" w:rsidR="000F2B4B" w:rsidRPr="00D26E65" w:rsidRDefault="000F2B4B" w:rsidP="00BF428F">
            <w:pPr>
              <w:pStyle w:val="TAH"/>
            </w:pPr>
            <w:r w:rsidRPr="00D26E65">
              <w:t>Message Sequence</w:t>
            </w:r>
          </w:p>
        </w:tc>
        <w:tc>
          <w:tcPr>
            <w:tcW w:w="567" w:type="dxa"/>
            <w:tcBorders>
              <w:top w:val="single" w:sz="4" w:space="0" w:color="auto"/>
              <w:bottom w:val="nil"/>
            </w:tcBorders>
          </w:tcPr>
          <w:p w14:paraId="79006309" w14:textId="77777777" w:rsidR="000F2B4B" w:rsidRPr="00D26E65" w:rsidRDefault="000F2B4B" w:rsidP="00BF428F">
            <w:pPr>
              <w:pStyle w:val="TAH"/>
              <w:rPr>
                <w:rFonts w:eastAsia="MS Gothic"/>
              </w:rPr>
            </w:pPr>
            <w:r w:rsidRPr="00D26E65">
              <w:rPr>
                <w:rFonts w:eastAsia="MS Gothic"/>
              </w:rPr>
              <w:t>TP</w:t>
            </w:r>
          </w:p>
        </w:tc>
        <w:tc>
          <w:tcPr>
            <w:tcW w:w="850" w:type="dxa"/>
            <w:tcBorders>
              <w:top w:val="single" w:sz="4" w:space="0" w:color="auto"/>
              <w:bottom w:val="nil"/>
            </w:tcBorders>
          </w:tcPr>
          <w:p w14:paraId="1EE455A5" w14:textId="77777777" w:rsidR="000F2B4B" w:rsidRPr="00D26E65" w:rsidRDefault="000F2B4B" w:rsidP="00BF428F">
            <w:pPr>
              <w:pStyle w:val="TAH"/>
              <w:rPr>
                <w:rFonts w:eastAsia="MS Gothic"/>
              </w:rPr>
            </w:pPr>
            <w:r w:rsidRPr="00D26E65">
              <w:rPr>
                <w:rFonts w:eastAsia="MS Gothic"/>
              </w:rPr>
              <w:t>Verdict</w:t>
            </w:r>
          </w:p>
        </w:tc>
      </w:tr>
      <w:tr w:rsidR="000F2B4B" w:rsidRPr="00D26E65" w14:paraId="31A26893" w14:textId="77777777">
        <w:tc>
          <w:tcPr>
            <w:tcW w:w="534" w:type="dxa"/>
            <w:tcBorders>
              <w:top w:val="nil"/>
            </w:tcBorders>
          </w:tcPr>
          <w:p w14:paraId="46C29B55" w14:textId="77777777" w:rsidR="000F2B4B" w:rsidRPr="00D26E65" w:rsidRDefault="000F2B4B" w:rsidP="00BF428F">
            <w:pPr>
              <w:pStyle w:val="TAH"/>
              <w:rPr>
                <w:rFonts w:eastAsia="MS Gothic"/>
              </w:rPr>
            </w:pPr>
          </w:p>
        </w:tc>
        <w:tc>
          <w:tcPr>
            <w:tcW w:w="3969" w:type="dxa"/>
            <w:tcBorders>
              <w:top w:val="nil"/>
            </w:tcBorders>
          </w:tcPr>
          <w:p w14:paraId="32CDF3F5" w14:textId="77777777" w:rsidR="000F2B4B" w:rsidRPr="00D26E65" w:rsidRDefault="000F2B4B" w:rsidP="00BF428F">
            <w:pPr>
              <w:pStyle w:val="TAH"/>
              <w:rPr>
                <w:rFonts w:eastAsia="MS Gothic"/>
              </w:rPr>
            </w:pPr>
          </w:p>
        </w:tc>
        <w:tc>
          <w:tcPr>
            <w:tcW w:w="709" w:type="dxa"/>
            <w:tcBorders>
              <w:top w:val="nil"/>
            </w:tcBorders>
          </w:tcPr>
          <w:p w14:paraId="2214BCF2" w14:textId="77777777" w:rsidR="000F2B4B" w:rsidRPr="00D26E65" w:rsidRDefault="000F2B4B" w:rsidP="00BF428F">
            <w:pPr>
              <w:pStyle w:val="TAH"/>
            </w:pPr>
            <w:r w:rsidRPr="00D26E65">
              <w:t>U - S</w:t>
            </w:r>
          </w:p>
        </w:tc>
        <w:tc>
          <w:tcPr>
            <w:tcW w:w="2977" w:type="dxa"/>
            <w:tcBorders>
              <w:top w:val="nil"/>
            </w:tcBorders>
          </w:tcPr>
          <w:p w14:paraId="10A15992" w14:textId="77777777" w:rsidR="000F2B4B" w:rsidRPr="00D26E65" w:rsidRDefault="000F2B4B" w:rsidP="00BF428F">
            <w:pPr>
              <w:pStyle w:val="TAH"/>
            </w:pPr>
            <w:r w:rsidRPr="00D26E65">
              <w:t>Message</w:t>
            </w:r>
          </w:p>
        </w:tc>
        <w:tc>
          <w:tcPr>
            <w:tcW w:w="567" w:type="dxa"/>
            <w:tcBorders>
              <w:top w:val="nil"/>
            </w:tcBorders>
          </w:tcPr>
          <w:p w14:paraId="18F5FEB9" w14:textId="77777777" w:rsidR="000F2B4B" w:rsidRPr="00D26E65" w:rsidRDefault="000F2B4B" w:rsidP="00BF428F">
            <w:pPr>
              <w:pStyle w:val="TAH"/>
              <w:rPr>
                <w:rFonts w:eastAsia="MS Gothic"/>
              </w:rPr>
            </w:pPr>
          </w:p>
        </w:tc>
        <w:tc>
          <w:tcPr>
            <w:tcW w:w="850" w:type="dxa"/>
            <w:tcBorders>
              <w:top w:val="nil"/>
            </w:tcBorders>
          </w:tcPr>
          <w:p w14:paraId="3039BA07" w14:textId="77777777" w:rsidR="000F2B4B" w:rsidRPr="00D26E65" w:rsidRDefault="000F2B4B" w:rsidP="00BF428F">
            <w:pPr>
              <w:pStyle w:val="TAH"/>
              <w:rPr>
                <w:rFonts w:eastAsia="MS Gothic"/>
              </w:rPr>
            </w:pPr>
          </w:p>
        </w:tc>
      </w:tr>
      <w:tr w:rsidR="000F2B4B" w:rsidRPr="00D26E65" w14:paraId="1481A48B" w14:textId="77777777">
        <w:tc>
          <w:tcPr>
            <w:tcW w:w="534" w:type="dxa"/>
          </w:tcPr>
          <w:p w14:paraId="3E929490" w14:textId="77777777" w:rsidR="000F2B4B" w:rsidRPr="00D26E65" w:rsidRDefault="000F2B4B" w:rsidP="00BF428F">
            <w:pPr>
              <w:pStyle w:val="TAC"/>
            </w:pPr>
            <w:r w:rsidRPr="00D26E65">
              <w:t>1</w:t>
            </w:r>
          </w:p>
        </w:tc>
        <w:tc>
          <w:tcPr>
            <w:tcW w:w="3969" w:type="dxa"/>
          </w:tcPr>
          <w:p w14:paraId="185A24E4" w14:textId="77777777" w:rsidR="000F2B4B" w:rsidRPr="00D26E65" w:rsidRDefault="000F2B4B" w:rsidP="00BF428F">
            <w:pPr>
              <w:pStyle w:val="TAL"/>
            </w:pPr>
            <w:r w:rsidRPr="00D26E65">
              <w:t>The SS creates 5 PDCP Data PDUs and the Next_PDCP_TX_SN is set to "0".</w:t>
            </w:r>
          </w:p>
        </w:tc>
        <w:tc>
          <w:tcPr>
            <w:tcW w:w="709" w:type="dxa"/>
          </w:tcPr>
          <w:p w14:paraId="55460ABB" w14:textId="77777777" w:rsidR="000F2B4B" w:rsidRPr="00D26E65" w:rsidRDefault="000F2B4B" w:rsidP="00BF428F">
            <w:pPr>
              <w:pStyle w:val="TAC"/>
            </w:pPr>
            <w:r w:rsidRPr="00D26E65">
              <w:t>-</w:t>
            </w:r>
          </w:p>
        </w:tc>
        <w:tc>
          <w:tcPr>
            <w:tcW w:w="2977" w:type="dxa"/>
          </w:tcPr>
          <w:p w14:paraId="7B1681D8" w14:textId="77777777" w:rsidR="000F2B4B" w:rsidRPr="00D26E65" w:rsidRDefault="000F2B4B" w:rsidP="00BF428F">
            <w:pPr>
              <w:pStyle w:val="TAL"/>
              <w:rPr>
                <w:rFonts w:eastAsia="MS Gothic"/>
              </w:rPr>
            </w:pPr>
            <w:r w:rsidRPr="00D26E65">
              <w:t>-</w:t>
            </w:r>
          </w:p>
        </w:tc>
        <w:tc>
          <w:tcPr>
            <w:tcW w:w="567" w:type="dxa"/>
          </w:tcPr>
          <w:p w14:paraId="29803A79" w14:textId="77777777" w:rsidR="000F2B4B" w:rsidRPr="00D26E65" w:rsidRDefault="000F2B4B" w:rsidP="00BF428F">
            <w:pPr>
              <w:pStyle w:val="TAC"/>
              <w:rPr>
                <w:rFonts w:eastAsia="MS Gothic"/>
              </w:rPr>
            </w:pPr>
            <w:r w:rsidRPr="00D26E65">
              <w:t>-</w:t>
            </w:r>
          </w:p>
        </w:tc>
        <w:tc>
          <w:tcPr>
            <w:tcW w:w="850" w:type="dxa"/>
          </w:tcPr>
          <w:p w14:paraId="3750094D" w14:textId="77777777" w:rsidR="000F2B4B" w:rsidRPr="00D26E65" w:rsidRDefault="000F2B4B" w:rsidP="00BF428F">
            <w:pPr>
              <w:pStyle w:val="TAC"/>
              <w:rPr>
                <w:rFonts w:eastAsia="MS Gothic"/>
              </w:rPr>
            </w:pPr>
            <w:r w:rsidRPr="00D26E65">
              <w:t>-</w:t>
            </w:r>
          </w:p>
        </w:tc>
      </w:tr>
      <w:tr w:rsidR="000F2B4B" w:rsidRPr="00D26E65" w14:paraId="0D2DB5DB" w14:textId="77777777">
        <w:tc>
          <w:tcPr>
            <w:tcW w:w="534" w:type="dxa"/>
          </w:tcPr>
          <w:p w14:paraId="4C922C9B" w14:textId="77777777" w:rsidR="000F2B4B" w:rsidRPr="00D26E65" w:rsidRDefault="005E0C83" w:rsidP="00BF428F">
            <w:pPr>
              <w:pStyle w:val="TAC"/>
            </w:pPr>
            <w:r w:rsidRPr="00D26E65">
              <w:rPr>
                <w:lang w:eastAsia="zh-CN"/>
              </w:rPr>
              <w:t>-</w:t>
            </w:r>
          </w:p>
        </w:tc>
        <w:tc>
          <w:tcPr>
            <w:tcW w:w="3969" w:type="dxa"/>
          </w:tcPr>
          <w:p w14:paraId="1EC6146C" w14:textId="77777777" w:rsidR="000F2B4B" w:rsidRPr="00D26E65" w:rsidDel="00CD06AA" w:rsidRDefault="000F2B4B" w:rsidP="00BF428F">
            <w:pPr>
              <w:pStyle w:val="TAL"/>
              <w:rPr>
                <w:rFonts w:eastAsia="MS Gothic"/>
              </w:rPr>
            </w:pPr>
            <w:r w:rsidRPr="00D26E65">
              <w:t>EXCEPTION: Step 2 and 3</w:t>
            </w:r>
            <w:r w:rsidR="003D4B9E" w:rsidRPr="00D26E65">
              <w:t xml:space="preserve"> A</w:t>
            </w:r>
            <w:r w:rsidRPr="00D26E65">
              <w:t xml:space="preserve"> shall be repeated for k=0 to 1(increment=1).</w:t>
            </w:r>
          </w:p>
        </w:tc>
        <w:tc>
          <w:tcPr>
            <w:tcW w:w="709" w:type="dxa"/>
          </w:tcPr>
          <w:p w14:paraId="300A2C1B" w14:textId="77777777" w:rsidR="000F2B4B" w:rsidRPr="00D26E65" w:rsidRDefault="005E0C83" w:rsidP="00BF428F">
            <w:pPr>
              <w:pStyle w:val="TAC"/>
            </w:pPr>
            <w:r w:rsidRPr="00D26E65">
              <w:rPr>
                <w:lang w:eastAsia="zh-CN"/>
              </w:rPr>
              <w:t>-</w:t>
            </w:r>
          </w:p>
        </w:tc>
        <w:tc>
          <w:tcPr>
            <w:tcW w:w="2977" w:type="dxa"/>
          </w:tcPr>
          <w:p w14:paraId="114ADC7B" w14:textId="77777777" w:rsidR="000F2B4B" w:rsidRPr="00D26E65" w:rsidRDefault="005E0C83" w:rsidP="00BF428F">
            <w:pPr>
              <w:pStyle w:val="TAL"/>
            </w:pPr>
            <w:r w:rsidRPr="00D26E65">
              <w:rPr>
                <w:lang w:eastAsia="zh-CN"/>
              </w:rPr>
              <w:t>-</w:t>
            </w:r>
          </w:p>
        </w:tc>
        <w:tc>
          <w:tcPr>
            <w:tcW w:w="567" w:type="dxa"/>
          </w:tcPr>
          <w:p w14:paraId="7FF917E5" w14:textId="77777777" w:rsidR="000F2B4B" w:rsidRPr="00D26E65" w:rsidRDefault="005E0C83" w:rsidP="00BF428F">
            <w:pPr>
              <w:pStyle w:val="TAC"/>
            </w:pPr>
            <w:r w:rsidRPr="00D26E65">
              <w:rPr>
                <w:lang w:eastAsia="zh-CN"/>
              </w:rPr>
              <w:t>-</w:t>
            </w:r>
          </w:p>
        </w:tc>
        <w:tc>
          <w:tcPr>
            <w:tcW w:w="850" w:type="dxa"/>
          </w:tcPr>
          <w:p w14:paraId="1216BBC2" w14:textId="77777777" w:rsidR="000F2B4B" w:rsidRPr="00D26E65" w:rsidRDefault="005E0C83" w:rsidP="00BF428F">
            <w:pPr>
              <w:pStyle w:val="TAC"/>
            </w:pPr>
            <w:r w:rsidRPr="00D26E65">
              <w:rPr>
                <w:lang w:eastAsia="zh-CN"/>
              </w:rPr>
              <w:t>-</w:t>
            </w:r>
          </w:p>
        </w:tc>
      </w:tr>
      <w:tr w:rsidR="000F2B4B" w:rsidRPr="00D26E65" w14:paraId="2EF08F6A" w14:textId="77777777">
        <w:tc>
          <w:tcPr>
            <w:tcW w:w="534" w:type="dxa"/>
          </w:tcPr>
          <w:p w14:paraId="2DA644C3" w14:textId="77777777" w:rsidR="000F2B4B" w:rsidRPr="00D26E65" w:rsidRDefault="000F2B4B" w:rsidP="00BF428F">
            <w:pPr>
              <w:pStyle w:val="TAC"/>
            </w:pPr>
            <w:r w:rsidRPr="00D26E65">
              <w:t>2</w:t>
            </w:r>
          </w:p>
        </w:tc>
        <w:tc>
          <w:tcPr>
            <w:tcW w:w="3969" w:type="dxa"/>
          </w:tcPr>
          <w:p w14:paraId="5EA8BB23" w14:textId="77777777" w:rsidR="000F2B4B" w:rsidRPr="00D26E65" w:rsidRDefault="000F2B4B" w:rsidP="00BF428F">
            <w:pPr>
              <w:pStyle w:val="TAL"/>
            </w:pPr>
            <w:r w:rsidRPr="00D26E65">
              <w:t>The SS sends the PDCP Data PDU#k via RLC-AM RB with the following content to the UE:</w:t>
            </w:r>
          </w:p>
          <w:p w14:paraId="0A2026CD" w14:textId="77777777" w:rsidR="000F2B4B" w:rsidRPr="00D26E65" w:rsidRDefault="000F2B4B" w:rsidP="00BF428F">
            <w:pPr>
              <w:pStyle w:val="TAL"/>
            </w:pPr>
            <w:r w:rsidRPr="00D26E65">
              <w:t>D/C field  = 1 (PDCP Data PDU) and PDCP SN = k.</w:t>
            </w:r>
          </w:p>
          <w:p w14:paraId="0E7D4E55" w14:textId="77777777" w:rsidR="000F2B4B" w:rsidRPr="00D26E65" w:rsidRDefault="000F2B4B" w:rsidP="00BF428F">
            <w:pPr>
              <w:pStyle w:val="TAL"/>
              <w:rPr>
                <w:rFonts w:eastAsia="MS Gothic"/>
              </w:rPr>
            </w:pPr>
            <w:r w:rsidRPr="00D26E65">
              <w:t>After having sent a PDU, the SS set Next_PDCP_TX_SN= k+1.</w:t>
            </w:r>
          </w:p>
        </w:tc>
        <w:tc>
          <w:tcPr>
            <w:tcW w:w="709" w:type="dxa"/>
          </w:tcPr>
          <w:p w14:paraId="7832CDC5" w14:textId="77777777" w:rsidR="000F2B4B" w:rsidRPr="00D26E65" w:rsidRDefault="000F2B4B" w:rsidP="00BF428F">
            <w:pPr>
              <w:pStyle w:val="TAC"/>
            </w:pPr>
            <w:r w:rsidRPr="00D26E65">
              <w:t>&lt;--</w:t>
            </w:r>
          </w:p>
        </w:tc>
        <w:tc>
          <w:tcPr>
            <w:tcW w:w="2977" w:type="dxa"/>
          </w:tcPr>
          <w:p w14:paraId="500CF5ED" w14:textId="77777777" w:rsidR="000F2B4B" w:rsidRPr="00D26E65" w:rsidRDefault="000F2B4B" w:rsidP="00BF428F">
            <w:pPr>
              <w:pStyle w:val="TAL"/>
            </w:pPr>
            <w:r w:rsidRPr="00D26E65">
              <w:t xml:space="preserve">PDCP PDU DATA </w:t>
            </w:r>
            <w:r w:rsidR="00263161" w:rsidRPr="00D26E65">
              <w:t>#</w:t>
            </w:r>
            <w:r w:rsidRPr="00D26E65">
              <w:t>k</w:t>
            </w:r>
          </w:p>
        </w:tc>
        <w:tc>
          <w:tcPr>
            <w:tcW w:w="567" w:type="dxa"/>
          </w:tcPr>
          <w:p w14:paraId="1C436C93" w14:textId="77777777" w:rsidR="000F2B4B" w:rsidRPr="00D26E65" w:rsidRDefault="000F2B4B" w:rsidP="00BF428F">
            <w:pPr>
              <w:pStyle w:val="TAC"/>
              <w:rPr>
                <w:rFonts w:eastAsia="MS Gothic"/>
              </w:rPr>
            </w:pPr>
            <w:r w:rsidRPr="00D26E65">
              <w:t>-</w:t>
            </w:r>
          </w:p>
        </w:tc>
        <w:tc>
          <w:tcPr>
            <w:tcW w:w="850" w:type="dxa"/>
          </w:tcPr>
          <w:p w14:paraId="61A91752" w14:textId="77777777" w:rsidR="000F2B4B" w:rsidRPr="00D26E65" w:rsidRDefault="000F2B4B" w:rsidP="00BF428F">
            <w:pPr>
              <w:pStyle w:val="TAC"/>
            </w:pPr>
            <w:r w:rsidRPr="00D26E65">
              <w:t>-</w:t>
            </w:r>
          </w:p>
        </w:tc>
      </w:tr>
      <w:tr w:rsidR="000F2B4B" w:rsidRPr="00D26E65" w14:paraId="0E5D6306" w14:textId="77777777">
        <w:tc>
          <w:tcPr>
            <w:tcW w:w="534" w:type="dxa"/>
          </w:tcPr>
          <w:p w14:paraId="5DBA9B31" w14:textId="77777777" w:rsidR="000F2B4B" w:rsidRPr="00D26E65" w:rsidRDefault="000F2B4B" w:rsidP="00BF428F">
            <w:pPr>
              <w:pStyle w:val="TAC"/>
            </w:pPr>
            <w:r w:rsidRPr="00D26E65">
              <w:t>3</w:t>
            </w:r>
          </w:p>
        </w:tc>
        <w:tc>
          <w:tcPr>
            <w:tcW w:w="3969" w:type="dxa"/>
          </w:tcPr>
          <w:p w14:paraId="5AE07DCB" w14:textId="77777777" w:rsidR="000F2B4B" w:rsidRPr="00D26E65" w:rsidRDefault="000F2B4B" w:rsidP="00BF428F">
            <w:pPr>
              <w:pStyle w:val="TAL"/>
            </w:pPr>
            <w:r w:rsidRPr="00D26E65">
              <w:t>The UE sends the PDCP Data PDU#k via RLC-AM RB with the following content to the UE:</w:t>
            </w:r>
          </w:p>
          <w:p w14:paraId="7146AA29" w14:textId="77777777" w:rsidR="000F2B4B" w:rsidRPr="00D26E65" w:rsidRDefault="000F2B4B" w:rsidP="00BF428F">
            <w:pPr>
              <w:pStyle w:val="TAL"/>
            </w:pPr>
            <w:r w:rsidRPr="00D26E65">
              <w:t>D/C field  = 1 (PDCP Data PDU) and PDCP SN = k.</w:t>
            </w:r>
          </w:p>
          <w:p w14:paraId="3EFAE9CB" w14:textId="77777777" w:rsidR="000F2B4B" w:rsidRPr="00D26E65" w:rsidRDefault="000F2B4B" w:rsidP="005E0C83">
            <w:pPr>
              <w:pStyle w:val="TAL"/>
              <w:rPr>
                <w:lang w:eastAsia="zh-CN"/>
              </w:rPr>
            </w:pPr>
            <w:r w:rsidRPr="00D26E65">
              <w:t>Data is previously received data from PDU #k.</w:t>
            </w:r>
            <w:r w:rsidR="00263161" w:rsidRPr="00D26E65">
              <w:rPr>
                <w:sz w:val="20"/>
              </w:rPr>
              <w:t xml:space="preserve"> (Note 1)</w:t>
            </w:r>
          </w:p>
        </w:tc>
        <w:tc>
          <w:tcPr>
            <w:tcW w:w="709" w:type="dxa"/>
          </w:tcPr>
          <w:p w14:paraId="3AE7F72C" w14:textId="77777777" w:rsidR="000F2B4B" w:rsidRPr="00D26E65" w:rsidRDefault="000F2B4B" w:rsidP="00BF428F">
            <w:pPr>
              <w:pStyle w:val="TAC"/>
            </w:pPr>
            <w:r w:rsidRPr="00D26E65">
              <w:t>--&gt;</w:t>
            </w:r>
          </w:p>
        </w:tc>
        <w:tc>
          <w:tcPr>
            <w:tcW w:w="2977" w:type="dxa"/>
          </w:tcPr>
          <w:p w14:paraId="7002386F" w14:textId="77777777" w:rsidR="000F2B4B" w:rsidRPr="00D26E65" w:rsidRDefault="000F2B4B" w:rsidP="00BF428F">
            <w:pPr>
              <w:pStyle w:val="TAL"/>
            </w:pPr>
            <w:r w:rsidRPr="00D26E65">
              <w:t xml:space="preserve">PDCP PDU DATA </w:t>
            </w:r>
            <w:r w:rsidR="00263161" w:rsidRPr="00D26E65">
              <w:t>#</w:t>
            </w:r>
            <w:r w:rsidRPr="00D26E65">
              <w:t>k</w:t>
            </w:r>
          </w:p>
        </w:tc>
        <w:tc>
          <w:tcPr>
            <w:tcW w:w="567" w:type="dxa"/>
          </w:tcPr>
          <w:p w14:paraId="203BF848" w14:textId="77777777" w:rsidR="000F2B4B" w:rsidRPr="00D26E65" w:rsidRDefault="005E0C83" w:rsidP="00BF428F">
            <w:pPr>
              <w:pStyle w:val="TAC"/>
              <w:rPr>
                <w:rFonts w:eastAsia="MS Gothic"/>
              </w:rPr>
            </w:pPr>
            <w:r w:rsidRPr="00D26E65">
              <w:rPr>
                <w:lang w:eastAsia="zh-CN"/>
              </w:rPr>
              <w:t>-</w:t>
            </w:r>
          </w:p>
        </w:tc>
        <w:tc>
          <w:tcPr>
            <w:tcW w:w="850" w:type="dxa"/>
          </w:tcPr>
          <w:p w14:paraId="37B0A2AC" w14:textId="77777777" w:rsidR="000F2B4B" w:rsidRPr="00D26E65" w:rsidRDefault="005E0C83" w:rsidP="00BF428F">
            <w:pPr>
              <w:pStyle w:val="TAC"/>
            </w:pPr>
            <w:r w:rsidRPr="00D26E65">
              <w:t>-</w:t>
            </w:r>
          </w:p>
        </w:tc>
      </w:tr>
      <w:tr w:rsidR="003D4B9E" w:rsidRPr="00D26E65" w14:paraId="24CFC022" w14:textId="77777777">
        <w:tc>
          <w:tcPr>
            <w:tcW w:w="534" w:type="dxa"/>
          </w:tcPr>
          <w:p w14:paraId="2FAC9C0C" w14:textId="77777777" w:rsidR="003D4B9E" w:rsidRPr="00D26E65" w:rsidRDefault="003D4B9E" w:rsidP="00DC095D">
            <w:pPr>
              <w:pStyle w:val="TAC"/>
            </w:pPr>
            <w:r w:rsidRPr="00D26E65">
              <w:t>3A</w:t>
            </w:r>
          </w:p>
        </w:tc>
        <w:tc>
          <w:tcPr>
            <w:tcW w:w="3969" w:type="dxa"/>
          </w:tcPr>
          <w:p w14:paraId="0BEB3B0D" w14:textId="77777777" w:rsidR="003D4B9E" w:rsidRPr="00D26E65" w:rsidRDefault="003D4B9E" w:rsidP="00DC095D">
            <w:pPr>
              <w:pStyle w:val="TAL"/>
            </w:pPr>
            <w:r w:rsidRPr="00D26E65">
              <w:t>Wait for the expiry of t-PollRetransmit</w:t>
            </w:r>
          </w:p>
        </w:tc>
        <w:tc>
          <w:tcPr>
            <w:tcW w:w="709" w:type="dxa"/>
          </w:tcPr>
          <w:p w14:paraId="5A450829" w14:textId="77777777" w:rsidR="003D4B9E" w:rsidRPr="00D26E65" w:rsidRDefault="003D4B9E" w:rsidP="00DC095D">
            <w:pPr>
              <w:pStyle w:val="TAC"/>
            </w:pPr>
            <w:r w:rsidRPr="00D26E65">
              <w:t>-</w:t>
            </w:r>
          </w:p>
        </w:tc>
        <w:tc>
          <w:tcPr>
            <w:tcW w:w="2977" w:type="dxa"/>
          </w:tcPr>
          <w:p w14:paraId="2556EDB4" w14:textId="77777777" w:rsidR="003D4B9E" w:rsidRPr="00D26E65" w:rsidRDefault="003D4B9E" w:rsidP="00DC095D">
            <w:pPr>
              <w:pStyle w:val="TAL"/>
            </w:pPr>
            <w:r w:rsidRPr="00D26E65">
              <w:t>-</w:t>
            </w:r>
          </w:p>
        </w:tc>
        <w:tc>
          <w:tcPr>
            <w:tcW w:w="567" w:type="dxa"/>
          </w:tcPr>
          <w:p w14:paraId="12E9DFF2" w14:textId="77777777" w:rsidR="003D4B9E" w:rsidRPr="00D26E65" w:rsidRDefault="003D4B9E" w:rsidP="00DC095D">
            <w:pPr>
              <w:pStyle w:val="TAC"/>
              <w:rPr>
                <w:lang w:eastAsia="zh-CN"/>
              </w:rPr>
            </w:pPr>
            <w:r w:rsidRPr="00D26E65">
              <w:rPr>
                <w:lang w:eastAsia="zh-CN"/>
              </w:rPr>
              <w:t>-</w:t>
            </w:r>
          </w:p>
        </w:tc>
        <w:tc>
          <w:tcPr>
            <w:tcW w:w="850" w:type="dxa"/>
          </w:tcPr>
          <w:p w14:paraId="3140FA51" w14:textId="77777777" w:rsidR="003D4B9E" w:rsidRPr="00D26E65" w:rsidRDefault="003D4B9E" w:rsidP="00DC095D">
            <w:pPr>
              <w:pStyle w:val="TAC"/>
            </w:pPr>
            <w:r w:rsidRPr="00D26E65">
              <w:t>-</w:t>
            </w:r>
          </w:p>
        </w:tc>
      </w:tr>
      <w:tr w:rsidR="000F2B4B" w:rsidRPr="00D26E65" w14:paraId="4B93B784" w14:textId="77777777">
        <w:tc>
          <w:tcPr>
            <w:tcW w:w="534" w:type="dxa"/>
          </w:tcPr>
          <w:p w14:paraId="510A8F80" w14:textId="77777777" w:rsidR="000F2B4B" w:rsidRPr="00D26E65" w:rsidRDefault="000F2B4B" w:rsidP="00BF428F">
            <w:pPr>
              <w:pStyle w:val="TAC"/>
            </w:pPr>
            <w:r w:rsidRPr="00D26E65">
              <w:t>4</w:t>
            </w:r>
          </w:p>
        </w:tc>
        <w:tc>
          <w:tcPr>
            <w:tcW w:w="3969" w:type="dxa"/>
          </w:tcPr>
          <w:p w14:paraId="1D2FEF5A" w14:textId="77777777" w:rsidR="000F2B4B" w:rsidRPr="00D26E65" w:rsidRDefault="005E0C83" w:rsidP="00BF428F">
            <w:pPr>
              <w:pStyle w:val="TAL"/>
            </w:pPr>
            <w:r w:rsidRPr="00D26E65">
              <w:t xml:space="preserve">Configure SS not </w:t>
            </w:r>
            <w:r w:rsidRPr="00D26E65">
              <w:rPr>
                <w:lang w:eastAsia="zh-CN"/>
              </w:rPr>
              <w:t xml:space="preserve">to </w:t>
            </w:r>
            <w:r w:rsidRPr="00D26E65">
              <w:t>allocate UL grant to the UE in Cell 1</w:t>
            </w:r>
            <w:r w:rsidR="000F2B4B" w:rsidRPr="00D26E65">
              <w:t>.</w:t>
            </w:r>
          </w:p>
        </w:tc>
        <w:tc>
          <w:tcPr>
            <w:tcW w:w="709" w:type="dxa"/>
          </w:tcPr>
          <w:p w14:paraId="52FE1EF8" w14:textId="77777777" w:rsidR="000F2B4B" w:rsidRPr="00D26E65" w:rsidRDefault="005E0C83" w:rsidP="00BF428F">
            <w:pPr>
              <w:pStyle w:val="TAC"/>
              <w:rPr>
                <w:rFonts w:eastAsia="MS Gothic"/>
              </w:rPr>
            </w:pPr>
            <w:r w:rsidRPr="00D26E65">
              <w:rPr>
                <w:lang w:eastAsia="zh-CN"/>
              </w:rPr>
              <w:t>-</w:t>
            </w:r>
          </w:p>
        </w:tc>
        <w:tc>
          <w:tcPr>
            <w:tcW w:w="2977" w:type="dxa"/>
          </w:tcPr>
          <w:p w14:paraId="79F6F0AC" w14:textId="77777777" w:rsidR="000F2B4B" w:rsidRPr="00D26E65" w:rsidRDefault="005E0C83" w:rsidP="00BF428F">
            <w:pPr>
              <w:pStyle w:val="TAL"/>
              <w:rPr>
                <w:i/>
                <w:iCs/>
              </w:rPr>
            </w:pPr>
            <w:r w:rsidRPr="00D26E65">
              <w:rPr>
                <w:i/>
                <w:iCs/>
              </w:rPr>
              <w:t>-</w:t>
            </w:r>
          </w:p>
        </w:tc>
        <w:tc>
          <w:tcPr>
            <w:tcW w:w="567" w:type="dxa"/>
          </w:tcPr>
          <w:p w14:paraId="117BFBDC" w14:textId="77777777" w:rsidR="000F2B4B" w:rsidRPr="00D26E65" w:rsidRDefault="005E0C83" w:rsidP="00BF428F">
            <w:pPr>
              <w:pStyle w:val="TAC"/>
            </w:pPr>
            <w:r w:rsidRPr="00D26E65">
              <w:t>-</w:t>
            </w:r>
          </w:p>
        </w:tc>
        <w:tc>
          <w:tcPr>
            <w:tcW w:w="850" w:type="dxa"/>
          </w:tcPr>
          <w:p w14:paraId="5C79E6AF" w14:textId="77777777" w:rsidR="000F2B4B" w:rsidRPr="00D26E65" w:rsidRDefault="005E0C83" w:rsidP="00BF428F">
            <w:pPr>
              <w:pStyle w:val="TAC"/>
            </w:pPr>
            <w:r w:rsidRPr="00D26E65">
              <w:t>-</w:t>
            </w:r>
          </w:p>
        </w:tc>
      </w:tr>
      <w:tr w:rsidR="000F2B4B" w:rsidRPr="00D26E65" w14:paraId="26793933" w14:textId="77777777">
        <w:tc>
          <w:tcPr>
            <w:tcW w:w="534" w:type="dxa"/>
          </w:tcPr>
          <w:p w14:paraId="7CF42B06" w14:textId="77777777" w:rsidR="000F2B4B" w:rsidRPr="00D26E65" w:rsidRDefault="005E0C83" w:rsidP="00BF428F">
            <w:pPr>
              <w:pStyle w:val="TAC"/>
            </w:pPr>
            <w:r w:rsidRPr="00D26E65">
              <w:t>-</w:t>
            </w:r>
          </w:p>
        </w:tc>
        <w:tc>
          <w:tcPr>
            <w:tcW w:w="3969" w:type="dxa"/>
          </w:tcPr>
          <w:p w14:paraId="3E2390D9" w14:textId="77777777" w:rsidR="000F2B4B" w:rsidRPr="00D26E65" w:rsidRDefault="000F2B4B" w:rsidP="00BF428F">
            <w:pPr>
              <w:pStyle w:val="TAL"/>
            </w:pPr>
            <w:r w:rsidRPr="00D26E65">
              <w:t>EXCEPTION: Step 5 shall be repeated for m=2 to 4 (increment=1).</w:t>
            </w:r>
          </w:p>
        </w:tc>
        <w:tc>
          <w:tcPr>
            <w:tcW w:w="709" w:type="dxa"/>
          </w:tcPr>
          <w:p w14:paraId="75789E7C" w14:textId="77777777" w:rsidR="000F2B4B" w:rsidRPr="00D26E65" w:rsidRDefault="000F2B4B" w:rsidP="00BF428F">
            <w:pPr>
              <w:pStyle w:val="TAC"/>
            </w:pPr>
          </w:p>
        </w:tc>
        <w:tc>
          <w:tcPr>
            <w:tcW w:w="2977" w:type="dxa"/>
          </w:tcPr>
          <w:p w14:paraId="2F64EA18" w14:textId="77777777" w:rsidR="000F2B4B" w:rsidRPr="00D26E65" w:rsidRDefault="000F2B4B" w:rsidP="00BF428F">
            <w:pPr>
              <w:pStyle w:val="TAL"/>
              <w:rPr>
                <w:i/>
                <w:iCs/>
              </w:rPr>
            </w:pPr>
          </w:p>
        </w:tc>
        <w:tc>
          <w:tcPr>
            <w:tcW w:w="567" w:type="dxa"/>
          </w:tcPr>
          <w:p w14:paraId="4D7555B0" w14:textId="77777777" w:rsidR="000F2B4B" w:rsidRPr="00D26E65" w:rsidRDefault="005E0C83" w:rsidP="00BF428F">
            <w:pPr>
              <w:pStyle w:val="TAC"/>
              <w:rPr>
                <w:rFonts w:eastAsia="MS Gothic"/>
              </w:rPr>
            </w:pPr>
            <w:r w:rsidRPr="00D26E65">
              <w:rPr>
                <w:rFonts w:eastAsia="MS Gothic"/>
              </w:rPr>
              <w:t>-</w:t>
            </w:r>
          </w:p>
        </w:tc>
        <w:tc>
          <w:tcPr>
            <w:tcW w:w="850" w:type="dxa"/>
          </w:tcPr>
          <w:p w14:paraId="296518E8" w14:textId="77777777" w:rsidR="000F2B4B" w:rsidRPr="00D26E65" w:rsidRDefault="005E0C83" w:rsidP="00BF428F">
            <w:pPr>
              <w:pStyle w:val="TAC"/>
            </w:pPr>
            <w:r w:rsidRPr="00D26E65">
              <w:t>-</w:t>
            </w:r>
          </w:p>
        </w:tc>
      </w:tr>
      <w:tr w:rsidR="000F2B4B" w:rsidRPr="00D26E65" w14:paraId="22AA7A4E" w14:textId="77777777">
        <w:tc>
          <w:tcPr>
            <w:tcW w:w="534" w:type="dxa"/>
          </w:tcPr>
          <w:p w14:paraId="139426DB" w14:textId="77777777" w:rsidR="000F2B4B" w:rsidRPr="00D26E65" w:rsidRDefault="000F2B4B" w:rsidP="00BF428F">
            <w:pPr>
              <w:pStyle w:val="TAC"/>
            </w:pPr>
            <w:r w:rsidRPr="00D26E65">
              <w:t>5</w:t>
            </w:r>
          </w:p>
        </w:tc>
        <w:tc>
          <w:tcPr>
            <w:tcW w:w="3969" w:type="dxa"/>
          </w:tcPr>
          <w:p w14:paraId="35A3646B" w14:textId="77777777" w:rsidR="000F2B4B" w:rsidRPr="00D26E65" w:rsidRDefault="000F2B4B" w:rsidP="00BF428F">
            <w:pPr>
              <w:pStyle w:val="TAL"/>
            </w:pPr>
            <w:r w:rsidRPr="00D26E65">
              <w:t>The SS sends the PDCP Data PDU #</w:t>
            </w:r>
            <w:r w:rsidR="005E0C83" w:rsidRPr="00D26E65">
              <w:t>m</w:t>
            </w:r>
            <w:r w:rsidRPr="00D26E65">
              <w:t xml:space="preserve"> via RLC-AM RB with the following content to the UE:</w:t>
            </w:r>
          </w:p>
          <w:p w14:paraId="585033F0" w14:textId="77777777" w:rsidR="000F2B4B" w:rsidRPr="00D26E65" w:rsidRDefault="000F2B4B" w:rsidP="00BF428F">
            <w:pPr>
              <w:pStyle w:val="TAL"/>
            </w:pPr>
            <w:r w:rsidRPr="00D26E65">
              <w:t>D/C field = 1 (PDCP Data PDU) and PDCP SN =</w:t>
            </w:r>
            <w:r w:rsidR="005E0C83" w:rsidRPr="00D26E65">
              <w:t>m</w:t>
            </w:r>
            <w:r w:rsidRPr="00D26E65">
              <w:t>.</w:t>
            </w:r>
          </w:p>
          <w:p w14:paraId="17E55A94" w14:textId="77777777" w:rsidR="000F2B4B" w:rsidRPr="00D26E65" w:rsidRDefault="000F2B4B" w:rsidP="00BF428F">
            <w:pPr>
              <w:pStyle w:val="TAL"/>
            </w:pPr>
            <w:r w:rsidRPr="00D26E65">
              <w:t xml:space="preserve">After having sent a PDU, the SS set Next_PDCP_TX_SN = </w:t>
            </w:r>
            <w:r w:rsidR="005E0C83" w:rsidRPr="00D26E65">
              <w:t>m</w:t>
            </w:r>
            <w:r w:rsidRPr="00D26E65">
              <w:t>+1.</w:t>
            </w:r>
          </w:p>
        </w:tc>
        <w:tc>
          <w:tcPr>
            <w:tcW w:w="709" w:type="dxa"/>
          </w:tcPr>
          <w:p w14:paraId="54D091D1" w14:textId="77777777" w:rsidR="000F2B4B" w:rsidRPr="00D26E65" w:rsidRDefault="000F2B4B" w:rsidP="00BF428F">
            <w:pPr>
              <w:pStyle w:val="TAC"/>
            </w:pPr>
            <w:r w:rsidRPr="00D26E65">
              <w:t>&lt;--</w:t>
            </w:r>
          </w:p>
        </w:tc>
        <w:tc>
          <w:tcPr>
            <w:tcW w:w="2977" w:type="dxa"/>
          </w:tcPr>
          <w:p w14:paraId="6076E5A7" w14:textId="77777777" w:rsidR="000F2B4B" w:rsidRPr="00D26E65" w:rsidRDefault="000F2B4B" w:rsidP="00BF428F">
            <w:pPr>
              <w:pStyle w:val="TAL"/>
              <w:rPr>
                <w:rFonts w:eastAsia="MS Gothic"/>
              </w:rPr>
            </w:pPr>
            <w:r w:rsidRPr="00D26E65">
              <w:t xml:space="preserve">PDCP PDU DATA </w:t>
            </w:r>
            <w:r w:rsidR="00263161" w:rsidRPr="00D26E65">
              <w:t>#</w:t>
            </w:r>
            <w:r w:rsidRPr="00D26E65">
              <w:t>m</w:t>
            </w:r>
          </w:p>
        </w:tc>
        <w:tc>
          <w:tcPr>
            <w:tcW w:w="567" w:type="dxa"/>
          </w:tcPr>
          <w:p w14:paraId="4C5512A1" w14:textId="77777777" w:rsidR="000F2B4B" w:rsidRPr="00D26E65" w:rsidRDefault="005E0C83" w:rsidP="00BF428F">
            <w:pPr>
              <w:pStyle w:val="TAC"/>
              <w:rPr>
                <w:rFonts w:eastAsia="MS Gothic"/>
              </w:rPr>
            </w:pPr>
            <w:r w:rsidRPr="00D26E65">
              <w:rPr>
                <w:rFonts w:eastAsia="MS Gothic"/>
              </w:rPr>
              <w:t>-</w:t>
            </w:r>
          </w:p>
        </w:tc>
        <w:tc>
          <w:tcPr>
            <w:tcW w:w="850" w:type="dxa"/>
          </w:tcPr>
          <w:p w14:paraId="76B897F5" w14:textId="77777777" w:rsidR="000F2B4B" w:rsidRPr="00D26E65" w:rsidRDefault="005E0C83" w:rsidP="00BF428F">
            <w:pPr>
              <w:pStyle w:val="TAC"/>
            </w:pPr>
            <w:r w:rsidRPr="00D26E65">
              <w:t>-</w:t>
            </w:r>
          </w:p>
        </w:tc>
      </w:tr>
      <w:tr w:rsidR="00A034E2" w:rsidRPr="00D26E65" w14:paraId="1E462360" w14:textId="77777777">
        <w:tc>
          <w:tcPr>
            <w:tcW w:w="534" w:type="dxa"/>
          </w:tcPr>
          <w:p w14:paraId="0122D62F" w14:textId="77777777" w:rsidR="00A034E2" w:rsidRPr="00D26E65" w:rsidRDefault="00A034E2" w:rsidP="00716BBC">
            <w:pPr>
              <w:pStyle w:val="TAL"/>
            </w:pPr>
            <w:r w:rsidRPr="00D26E65">
              <w:t>5A</w:t>
            </w:r>
          </w:p>
        </w:tc>
        <w:tc>
          <w:tcPr>
            <w:tcW w:w="3969" w:type="dxa"/>
          </w:tcPr>
          <w:p w14:paraId="307F865E" w14:textId="77777777" w:rsidR="00A034E2" w:rsidRPr="00D26E65" w:rsidRDefault="00A034E2" w:rsidP="00716BBC">
            <w:pPr>
              <w:pStyle w:val="TAL"/>
            </w:pPr>
            <w:r w:rsidRPr="00D26E65">
              <w:t>The SS changes Cell 2 parameters according to the row "T1" in table 7.3.5.2.3.2.0-1.</w:t>
            </w:r>
          </w:p>
        </w:tc>
        <w:tc>
          <w:tcPr>
            <w:tcW w:w="709" w:type="dxa"/>
          </w:tcPr>
          <w:p w14:paraId="27528DF5" w14:textId="77777777" w:rsidR="00A034E2" w:rsidRPr="00D26E65" w:rsidRDefault="00A034E2" w:rsidP="00716BBC">
            <w:pPr>
              <w:pStyle w:val="TAL"/>
            </w:pPr>
            <w:r w:rsidRPr="00D26E65">
              <w:t>-</w:t>
            </w:r>
          </w:p>
        </w:tc>
        <w:tc>
          <w:tcPr>
            <w:tcW w:w="2977" w:type="dxa"/>
          </w:tcPr>
          <w:p w14:paraId="251CABC3" w14:textId="77777777" w:rsidR="00A034E2" w:rsidRPr="00D26E65" w:rsidRDefault="00A034E2" w:rsidP="00716BBC">
            <w:pPr>
              <w:pStyle w:val="TAL"/>
            </w:pPr>
            <w:r w:rsidRPr="00D26E65">
              <w:t>-</w:t>
            </w:r>
          </w:p>
        </w:tc>
        <w:tc>
          <w:tcPr>
            <w:tcW w:w="567" w:type="dxa"/>
          </w:tcPr>
          <w:p w14:paraId="57F61910" w14:textId="77777777" w:rsidR="00A034E2" w:rsidRPr="00D26E65" w:rsidRDefault="00A034E2" w:rsidP="00716BBC">
            <w:pPr>
              <w:pStyle w:val="TAL"/>
              <w:rPr>
                <w:rFonts w:eastAsia="MS Mincho"/>
              </w:rPr>
            </w:pPr>
            <w:r w:rsidRPr="00D26E65">
              <w:rPr>
                <w:rFonts w:eastAsia="MS Mincho"/>
              </w:rPr>
              <w:t>-</w:t>
            </w:r>
          </w:p>
        </w:tc>
        <w:tc>
          <w:tcPr>
            <w:tcW w:w="850" w:type="dxa"/>
          </w:tcPr>
          <w:p w14:paraId="172C6C5E" w14:textId="77777777" w:rsidR="00A034E2" w:rsidRPr="00D26E65" w:rsidRDefault="00A034E2" w:rsidP="00716BBC">
            <w:pPr>
              <w:pStyle w:val="TAL"/>
            </w:pPr>
            <w:r w:rsidRPr="00D26E65">
              <w:t>-</w:t>
            </w:r>
          </w:p>
        </w:tc>
      </w:tr>
      <w:tr w:rsidR="00A034E2" w:rsidRPr="00D26E65" w14:paraId="2983ABCA" w14:textId="77777777">
        <w:tc>
          <w:tcPr>
            <w:tcW w:w="534" w:type="dxa"/>
          </w:tcPr>
          <w:p w14:paraId="03C7C975" w14:textId="77777777" w:rsidR="00A034E2" w:rsidRPr="00D26E65" w:rsidRDefault="00A034E2" w:rsidP="00716BBC">
            <w:pPr>
              <w:pStyle w:val="TAL"/>
            </w:pPr>
            <w:r w:rsidRPr="00D26E65">
              <w:t>5B</w:t>
            </w:r>
          </w:p>
        </w:tc>
        <w:tc>
          <w:tcPr>
            <w:tcW w:w="3969" w:type="dxa"/>
          </w:tcPr>
          <w:p w14:paraId="22884E18" w14:textId="77777777" w:rsidR="00A034E2" w:rsidRPr="00D26E65" w:rsidRDefault="00A034E2" w:rsidP="00716BBC">
            <w:pPr>
              <w:pStyle w:val="TAL"/>
            </w:pPr>
            <w:r w:rsidRPr="00D26E65">
              <w:t>Configure SS to allocate Default UL grant to the UE in Cell 2</w:t>
            </w:r>
            <w:r w:rsidR="00E61975" w:rsidRPr="00D26E65">
              <w:t xml:space="preserve"> (Note 2).</w:t>
            </w:r>
          </w:p>
          <w:p w14:paraId="6228B839" w14:textId="77777777" w:rsidR="00A034E2" w:rsidRPr="00D26E65" w:rsidRDefault="00A034E2" w:rsidP="00716BBC">
            <w:pPr>
              <w:pStyle w:val="TAL"/>
            </w:pPr>
            <w:r w:rsidRPr="00D26E65">
              <w:t>Note: These grants will be requested by the UE to send data after the handover</w:t>
            </w:r>
          </w:p>
        </w:tc>
        <w:tc>
          <w:tcPr>
            <w:tcW w:w="709" w:type="dxa"/>
          </w:tcPr>
          <w:p w14:paraId="4F3043D0" w14:textId="77777777" w:rsidR="00A034E2" w:rsidRPr="00D26E65" w:rsidRDefault="00A034E2" w:rsidP="00716BBC">
            <w:pPr>
              <w:pStyle w:val="TAL"/>
              <w:jc w:val="center"/>
            </w:pPr>
            <w:r w:rsidRPr="00D26E65">
              <w:t>-</w:t>
            </w:r>
          </w:p>
        </w:tc>
        <w:tc>
          <w:tcPr>
            <w:tcW w:w="2977" w:type="dxa"/>
          </w:tcPr>
          <w:p w14:paraId="09A66BFE" w14:textId="77777777" w:rsidR="00A034E2" w:rsidRPr="00D26E65" w:rsidRDefault="00A034E2" w:rsidP="00716BBC">
            <w:pPr>
              <w:pStyle w:val="TAL"/>
            </w:pPr>
            <w:r w:rsidRPr="00D26E65">
              <w:t>-</w:t>
            </w:r>
          </w:p>
        </w:tc>
        <w:tc>
          <w:tcPr>
            <w:tcW w:w="567" w:type="dxa"/>
          </w:tcPr>
          <w:p w14:paraId="50899230" w14:textId="77777777" w:rsidR="00A034E2" w:rsidRPr="00D26E65" w:rsidRDefault="00A034E2" w:rsidP="00716BBC">
            <w:pPr>
              <w:pStyle w:val="TAL"/>
              <w:jc w:val="center"/>
            </w:pPr>
            <w:r w:rsidRPr="00D26E65">
              <w:t>-</w:t>
            </w:r>
          </w:p>
        </w:tc>
        <w:tc>
          <w:tcPr>
            <w:tcW w:w="850" w:type="dxa"/>
          </w:tcPr>
          <w:p w14:paraId="48BA2E01" w14:textId="77777777" w:rsidR="00A034E2" w:rsidRPr="00D26E65" w:rsidRDefault="00A034E2" w:rsidP="00716BBC">
            <w:pPr>
              <w:pStyle w:val="TAL"/>
              <w:jc w:val="center"/>
            </w:pPr>
            <w:r w:rsidRPr="00D26E65">
              <w:t>-</w:t>
            </w:r>
          </w:p>
        </w:tc>
      </w:tr>
      <w:tr w:rsidR="000F2B4B" w:rsidRPr="00D26E65" w14:paraId="1375475D" w14:textId="77777777">
        <w:tc>
          <w:tcPr>
            <w:tcW w:w="534" w:type="dxa"/>
          </w:tcPr>
          <w:p w14:paraId="3B622C8A" w14:textId="77777777" w:rsidR="000F2B4B" w:rsidRPr="00D26E65" w:rsidRDefault="000F2B4B" w:rsidP="00BF428F">
            <w:pPr>
              <w:pStyle w:val="TAC"/>
            </w:pPr>
            <w:r w:rsidRPr="00D26E65">
              <w:t>6</w:t>
            </w:r>
          </w:p>
        </w:tc>
        <w:tc>
          <w:tcPr>
            <w:tcW w:w="3969" w:type="dxa"/>
          </w:tcPr>
          <w:p w14:paraId="405380E6" w14:textId="77777777" w:rsidR="000F2B4B" w:rsidRPr="00D26E65" w:rsidRDefault="000F2B4B" w:rsidP="00BF428F">
            <w:pPr>
              <w:pStyle w:val="TAL"/>
            </w:pPr>
            <w:r w:rsidRPr="00D26E65">
              <w:t>The SS requests UE to make a handover to Cell2 with the RRCConnectionReconfiguration message sent on Cell 1.</w:t>
            </w:r>
          </w:p>
        </w:tc>
        <w:tc>
          <w:tcPr>
            <w:tcW w:w="709" w:type="dxa"/>
          </w:tcPr>
          <w:p w14:paraId="5E84DE6E" w14:textId="77777777" w:rsidR="000F2B4B" w:rsidRPr="00D26E65" w:rsidRDefault="000F2B4B" w:rsidP="00BF428F">
            <w:pPr>
              <w:pStyle w:val="TAC"/>
            </w:pPr>
            <w:r w:rsidRPr="00D26E65">
              <w:t>&lt;--</w:t>
            </w:r>
          </w:p>
        </w:tc>
        <w:tc>
          <w:tcPr>
            <w:tcW w:w="2977" w:type="dxa"/>
          </w:tcPr>
          <w:p w14:paraId="2A560ADD" w14:textId="77777777" w:rsidR="000F2B4B" w:rsidRPr="00D26E65" w:rsidRDefault="000F2B4B" w:rsidP="00BF428F">
            <w:pPr>
              <w:pStyle w:val="TAL"/>
            </w:pPr>
            <w:r w:rsidRPr="00D26E65">
              <w:rPr>
                <w:i/>
              </w:rPr>
              <w:t>RRCConnectionReconfiguration</w:t>
            </w:r>
          </w:p>
        </w:tc>
        <w:tc>
          <w:tcPr>
            <w:tcW w:w="567" w:type="dxa"/>
          </w:tcPr>
          <w:p w14:paraId="41EB7F26" w14:textId="77777777" w:rsidR="000F2B4B" w:rsidRPr="00D26E65" w:rsidRDefault="00FE55BE" w:rsidP="00BF428F">
            <w:pPr>
              <w:pStyle w:val="TAC"/>
              <w:rPr>
                <w:rFonts w:eastAsia="MS Gothic"/>
              </w:rPr>
            </w:pPr>
            <w:r w:rsidRPr="00D26E65">
              <w:rPr>
                <w:rFonts w:eastAsia="MS Gothic"/>
              </w:rPr>
              <w:t>-</w:t>
            </w:r>
          </w:p>
        </w:tc>
        <w:tc>
          <w:tcPr>
            <w:tcW w:w="850" w:type="dxa"/>
          </w:tcPr>
          <w:p w14:paraId="0279BDDC" w14:textId="77777777" w:rsidR="000F2B4B" w:rsidRPr="00D26E65" w:rsidRDefault="00FE55BE" w:rsidP="00BF428F">
            <w:pPr>
              <w:pStyle w:val="TAC"/>
            </w:pPr>
            <w:r w:rsidRPr="00D26E65">
              <w:t>-</w:t>
            </w:r>
          </w:p>
        </w:tc>
      </w:tr>
      <w:tr w:rsidR="000F2B4B" w:rsidRPr="00D26E65" w14:paraId="7E96476D" w14:textId="77777777">
        <w:tc>
          <w:tcPr>
            <w:tcW w:w="534" w:type="dxa"/>
          </w:tcPr>
          <w:p w14:paraId="153F753C" w14:textId="77777777" w:rsidR="000F2B4B" w:rsidRPr="00D26E65" w:rsidRDefault="000F2B4B" w:rsidP="00BF428F">
            <w:pPr>
              <w:pStyle w:val="TAC"/>
            </w:pPr>
            <w:r w:rsidRPr="00D26E65">
              <w:t>7</w:t>
            </w:r>
          </w:p>
        </w:tc>
        <w:tc>
          <w:tcPr>
            <w:tcW w:w="3969" w:type="dxa"/>
          </w:tcPr>
          <w:p w14:paraId="3E813CFD" w14:textId="77777777" w:rsidR="000F2B4B" w:rsidRPr="00D26E65" w:rsidRDefault="00FE55BE" w:rsidP="00BF428F">
            <w:pPr>
              <w:pStyle w:val="TAL"/>
            </w:pPr>
            <w:r w:rsidRPr="00D26E65">
              <w:rPr>
                <w:lang w:eastAsia="zh-CN"/>
              </w:rPr>
              <w:t xml:space="preserve"> </w:t>
            </w:r>
            <w:r w:rsidR="00A034E2" w:rsidRPr="00D26E65">
              <w:rPr>
                <w:lang w:eastAsia="zh-CN"/>
              </w:rPr>
              <w:t xml:space="preserve">SS assigns UL grant during the Random Access procedure to allow the UE to send only </w:t>
            </w:r>
            <w:r w:rsidR="00A034E2" w:rsidRPr="00D26E65">
              <w:rPr>
                <w:i/>
                <w:lang w:eastAsia="zh-CN"/>
              </w:rPr>
              <w:t>RRCConnectionReconfigurationComplete</w:t>
            </w:r>
            <w:r w:rsidR="00A034E2" w:rsidRPr="00D26E65">
              <w:rPr>
                <w:lang w:eastAsia="zh-CN"/>
              </w:rPr>
              <w:t xml:space="preserve"> message.</w:t>
            </w:r>
          </w:p>
        </w:tc>
        <w:tc>
          <w:tcPr>
            <w:tcW w:w="709" w:type="dxa"/>
          </w:tcPr>
          <w:p w14:paraId="7F0D869B" w14:textId="77777777" w:rsidR="000F2B4B" w:rsidRPr="00D26E65" w:rsidRDefault="00A034E2" w:rsidP="00BF428F">
            <w:pPr>
              <w:pStyle w:val="TAC"/>
            </w:pPr>
            <w:r w:rsidRPr="00D26E65">
              <w:t>-</w:t>
            </w:r>
          </w:p>
        </w:tc>
        <w:tc>
          <w:tcPr>
            <w:tcW w:w="2977" w:type="dxa"/>
          </w:tcPr>
          <w:p w14:paraId="44F1DA33" w14:textId="77777777" w:rsidR="000F2B4B" w:rsidRPr="00D26E65" w:rsidRDefault="00A034E2" w:rsidP="00BF428F">
            <w:pPr>
              <w:pStyle w:val="TAL"/>
            </w:pPr>
            <w:r w:rsidRPr="00D26E65">
              <w:t>-</w:t>
            </w:r>
          </w:p>
        </w:tc>
        <w:tc>
          <w:tcPr>
            <w:tcW w:w="567" w:type="dxa"/>
          </w:tcPr>
          <w:p w14:paraId="0D4CB3F7" w14:textId="77777777" w:rsidR="000F2B4B" w:rsidRPr="00D26E65" w:rsidRDefault="000F2B4B" w:rsidP="00BF428F">
            <w:pPr>
              <w:pStyle w:val="TAC"/>
              <w:rPr>
                <w:rFonts w:eastAsia="MS Gothic"/>
              </w:rPr>
            </w:pPr>
            <w:r w:rsidRPr="00D26E65">
              <w:t>-</w:t>
            </w:r>
          </w:p>
        </w:tc>
        <w:tc>
          <w:tcPr>
            <w:tcW w:w="850" w:type="dxa"/>
          </w:tcPr>
          <w:p w14:paraId="52A0D19D" w14:textId="77777777" w:rsidR="000F2B4B" w:rsidRPr="00D26E65" w:rsidRDefault="00FE55BE" w:rsidP="00BF428F">
            <w:pPr>
              <w:pStyle w:val="TAC"/>
            </w:pPr>
            <w:r w:rsidRPr="00D26E65">
              <w:t>-</w:t>
            </w:r>
          </w:p>
        </w:tc>
      </w:tr>
      <w:tr w:rsidR="000F2B4B" w:rsidRPr="00D26E65" w14:paraId="37089978" w14:textId="77777777">
        <w:tc>
          <w:tcPr>
            <w:tcW w:w="534" w:type="dxa"/>
          </w:tcPr>
          <w:p w14:paraId="663F272B" w14:textId="77777777" w:rsidR="000F2B4B" w:rsidRPr="00D26E65" w:rsidRDefault="000F2B4B" w:rsidP="00BF428F">
            <w:pPr>
              <w:pStyle w:val="TAC"/>
            </w:pPr>
            <w:r w:rsidRPr="00D26E65">
              <w:t>8</w:t>
            </w:r>
          </w:p>
        </w:tc>
        <w:tc>
          <w:tcPr>
            <w:tcW w:w="3969" w:type="dxa"/>
          </w:tcPr>
          <w:p w14:paraId="1FCE7F27" w14:textId="77777777" w:rsidR="000F2B4B" w:rsidRPr="00D26E65" w:rsidRDefault="00FE55BE" w:rsidP="00BF428F">
            <w:pPr>
              <w:pStyle w:val="TAL"/>
            </w:pPr>
            <w:r w:rsidRPr="00D26E65">
              <w:t>The UE on Cell 2 transmits a  RRCConnectionReconfigurationComplete message.</w:t>
            </w:r>
          </w:p>
        </w:tc>
        <w:tc>
          <w:tcPr>
            <w:tcW w:w="709" w:type="dxa"/>
          </w:tcPr>
          <w:p w14:paraId="4FF0CF89" w14:textId="77777777" w:rsidR="000F2B4B" w:rsidRPr="00D26E65" w:rsidRDefault="00FE55BE" w:rsidP="00BF428F">
            <w:pPr>
              <w:pStyle w:val="TAC"/>
            </w:pPr>
            <w:r w:rsidRPr="00D26E65">
              <w:t>--&gt;</w:t>
            </w:r>
          </w:p>
        </w:tc>
        <w:tc>
          <w:tcPr>
            <w:tcW w:w="2977" w:type="dxa"/>
          </w:tcPr>
          <w:p w14:paraId="6456A8D6" w14:textId="77777777" w:rsidR="000F2B4B" w:rsidRPr="00D26E65" w:rsidRDefault="00FE55BE" w:rsidP="00BF428F">
            <w:pPr>
              <w:pStyle w:val="TAL"/>
            </w:pPr>
            <w:r w:rsidRPr="00D26E65">
              <w:rPr>
                <w:i/>
              </w:rPr>
              <w:t>RRCConnectionReconfigurationComplete</w:t>
            </w:r>
          </w:p>
        </w:tc>
        <w:tc>
          <w:tcPr>
            <w:tcW w:w="567" w:type="dxa"/>
          </w:tcPr>
          <w:p w14:paraId="6B98136C" w14:textId="77777777" w:rsidR="000F2B4B" w:rsidRPr="00D26E65" w:rsidRDefault="00FE55BE" w:rsidP="00BF428F">
            <w:pPr>
              <w:pStyle w:val="TAC"/>
              <w:rPr>
                <w:rFonts w:eastAsia="MS Gothic"/>
              </w:rPr>
            </w:pPr>
            <w:r w:rsidRPr="00D26E65">
              <w:rPr>
                <w:lang w:eastAsia="zh-CN"/>
              </w:rPr>
              <w:t>-</w:t>
            </w:r>
          </w:p>
        </w:tc>
        <w:tc>
          <w:tcPr>
            <w:tcW w:w="850" w:type="dxa"/>
          </w:tcPr>
          <w:p w14:paraId="442E15D6" w14:textId="77777777" w:rsidR="000F2B4B" w:rsidRPr="00D26E65" w:rsidRDefault="00FE55BE" w:rsidP="00BF428F">
            <w:pPr>
              <w:pStyle w:val="TAC"/>
            </w:pPr>
            <w:r w:rsidRPr="00D26E65">
              <w:t>-</w:t>
            </w:r>
          </w:p>
        </w:tc>
      </w:tr>
      <w:tr w:rsidR="00A034E2" w:rsidRPr="00D26E65" w14:paraId="170DDF68" w14:textId="77777777">
        <w:tc>
          <w:tcPr>
            <w:tcW w:w="534" w:type="dxa"/>
          </w:tcPr>
          <w:p w14:paraId="5FF46B8E" w14:textId="77777777" w:rsidR="00A034E2" w:rsidRPr="00D26E65" w:rsidRDefault="00A034E2" w:rsidP="00716BBC">
            <w:pPr>
              <w:pStyle w:val="TAL"/>
            </w:pPr>
            <w:r w:rsidRPr="00D26E65">
              <w:t>8A</w:t>
            </w:r>
          </w:p>
        </w:tc>
        <w:tc>
          <w:tcPr>
            <w:tcW w:w="3969" w:type="dxa"/>
          </w:tcPr>
          <w:p w14:paraId="3ECF140E" w14:textId="77777777" w:rsidR="00A034E2" w:rsidRPr="00D26E65" w:rsidRDefault="00A034E2" w:rsidP="00716BBC">
            <w:pPr>
              <w:pStyle w:val="TAL"/>
            </w:pPr>
            <w:r w:rsidRPr="00D26E65">
              <w:t>The UE send PDCP Control PDUs via RLC-AM RB with the following content to the SS: D/C field = 0 (PDCP control PDU) and PDU Type =000, FMS field = 5.</w:t>
            </w:r>
          </w:p>
        </w:tc>
        <w:tc>
          <w:tcPr>
            <w:tcW w:w="709" w:type="dxa"/>
          </w:tcPr>
          <w:p w14:paraId="29414563" w14:textId="77777777" w:rsidR="00A034E2" w:rsidRPr="00D26E65" w:rsidRDefault="00A034E2" w:rsidP="00716BBC">
            <w:pPr>
              <w:pStyle w:val="TAL"/>
            </w:pPr>
            <w:r w:rsidRPr="00D26E65">
              <w:t>--&gt;</w:t>
            </w:r>
          </w:p>
        </w:tc>
        <w:tc>
          <w:tcPr>
            <w:tcW w:w="2977" w:type="dxa"/>
          </w:tcPr>
          <w:p w14:paraId="480FBACF" w14:textId="77777777" w:rsidR="00A034E2" w:rsidRPr="00D26E65" w:rsidRDefault="00A034E2" w:rsidP="00716BBC">
            <w:pPr>
              <w:pStyle w:val="TAL"/>
            </w:pPr>
            <w:r w:rsidRPr="00D26E65">
              <w:t>PDCP STATUS REPORT</w:t>
            </w:r>
          </w:p>
        </w:tc>
        <w:tc>
          <w:tcPr>
            <w:tcW w:w="567" w:type="dxa"/>
          </w:tcPr>
          <w:p w14:paraId="1E7E7ADB" w14:textId="77777777" w:rsidR="00A034E2" w:rsidRPr="00D26E65" w:rsidRDefault="00A034E2" w:rsidP="00716BBC">
            <w:pPr>
              <w:pStyle w:val="TAL"/>
              <w:rPr>
                <w:rFonts w:eastAsia="MS Mincho"/>
              </w:rPr>
            </w:pPr>
            <w:r w:rsidRPr="00D26E65">
              <w:t>-</w:t>
            </w:r>
          </w:p>
        </w:tc>
        <w:tc>
          <w:tcPr>
            <w:tcW w:w="850" w:type="dxa"/>
          </w:tcPr>
          <w:p w14:paraId="753BED5C" w14:textId="77777777" w:rsidR="00A034E2" w:rsidRPr="00D26E65" w:rsidRDefault="00A034E2" w:rsidP="00716BBC">
            <w:pPr>
              <w:pStyle w:val="TAL"/>
            </w:pPr>
            <w:r w:rsidRPr="00D26E65">
              <w:t>-</w:t>
            </w:r>
          </w:p>
        </w:tc>
      </w:tr>
      <w:tr w:rsidR="00A034E2" w:rsidRPr="00D26E65" w14:paraId="5B6118D6" w14:textId="77777777">
        <w:tc>
          <w:tcPr>
            <w:tcW w:w="534" w:type="dxa"/>
          </w:tcPr>
          <w:p w14:paraId="0A404B5D" w14:textId="77777777" w:rsidR="00A034E2" w:rsidRPr="00D26E65" w:rsidRDefault="00A034E2" w:rsidP="00716BBC">
            <w:pPr>
              <w:pStyle w:val="TAL"/>
            </w:pPr>
            <w:r w:rsidRPr="00D26E65">
              <w:t>8B</w:t>
            </w:r>
          </w:p>
        </w:tc>
        <w:tc>
          <w:tcPr>
            <w:tcW w:w="3969" w:type="dxa"/>
          </w:tcPr>
          <w:p w14:paraId="5F97D333" w14:textId="77777777" w:rsidR="00A034E2" w:rsidRPr="00D26E65" w:rsidRDefault="00A034E2" w:rsidP="00716BBC">
            <w:pPr>
              <w:pStyle w:val="TAL"/>
            </w:pPr>
            <w:r w:rsidRPr="00D26E65">
              <w:t>The SS generates a PDCP status report message and sends it to UE: D/C field = 0 (PDCP control PDU) and PDU Type =000, FMS field = 2.</w:t>
            </w:r>
          </w:p>
        </w:tc>
        <w:tc>
          <w:tcPr>
            <w:tcW w:w="709" w:type="dxa"/>
          </w:tcPr>
          <w:p w14:paraId="5E8E3001" w14:textId="77777777" w:rsidR="00A034E2" w:rsidRPr="00D26E65" w:rsidRDefault="00A034E2" w:rsidP="00716BBC">
            <w:pPr>
              <w:pStyle w:val="TAL"/>
            </w:pPr>
            <w:r w:rsidRPr="00D26E65">
              <w:t>&lt;--</w:t>
            </w:r>
          </w:p>
        </w:tc>
        <w:tc>
          <w:tcPr>
            <w:tcW w:w="2977" w:type="dxa"/>
          </w:tcPr>
          <w:p w14:paraId="0FD48676" w14:textId="77777777" w:rsidR="00A034E2" w:rsidRPr="00D26E65" w:rsidRDefault="00A034E2" w:rsidP="00716BBC">
            <w:pPr>
              <w:pStyle w:val="TAL"/>
            </w:pPr>
            <w:r w:rsidRPr="00D26E65">
              <w:t>PDCP STATUS REPORT</w:t>
            </w:r>
          </w:p>
        </w:tc>
        <w:tc>
          <w:tcPr>
            <w:tcW w:w="567" w:type="dxa"/>
          </w:tcPr>
          <w:p w14:paraId="67370627" w14:textId="77777777" w:rsidR="00A034E2" w:rsidRPr="00D26E65" w:rsidRDefault="00A034E2" w:rsidP="00716BBC">
            <w:pPr>
              <w:pStyle w:val="TAL"/>
              <w:rPr>
                <w:rFonts w:eastAsia="MS Mincho"/>
              </w:rPr>
            </w:pPr>
            <w:r w:rsidRPr="00D26E65">
              <w:t>-</w:t>
            </w:r>
          </w:p>
        </w:tc>
        <w:tc>
          <w:tcPr>
            <w:tcW w:w="850" w:type="dxa"/>
          </w:tcPr>
          <w:p w14:paraId="44F3E33B" w14:textId="77777777" w:rsidR="00A034E2" w:rsidRPr="00D26E65" w:rsidRDefault="00A034E2" w:rsidP="00716BBC">
            <w:pPr>
              <w:pStyle w:val="TAL"/>
            </w:pPr>
            <w:r w:rsidRPr="00D26E65">
              <w:t>-</w:t>
            </w:r>
          </w:p>
        </w:tc>
      </w:tr>
      <w:tr w:rsidR="00E61975" w:rsidRPr="00D26E65" w14:paraId="4D518F65" w14:textId="77777777">
        <w:trPr>
          <w:trHeight w:val="412"/>
        </w:trPr>
        <w:tc>
          <w:tcPr>
            <w:tcW w:w="534" w:type="dxa"/>
          </w:tcPr>
          <w:p w14:paraId="3702B1BE" w14:textId="77777777" w:rsidR="00E61975" w:rsidRPr="00D26E65" w:rsidRDefault="00E61975" w:rsidP="00E61975">
            <w:pPr>
              <w:pStyle w:val="TAL"/>
            </w:pPr>
            <w:r w:rsidRPr="00D26E65">
              <w:t>8C</w:t>
            </w:r>
          </w:p>
        </w:tc>
        <w:tc>
          <w:tcPr>
            <w:tcW w:w="3969" w:type="dxa"/>
          </w:tcPr>
          <w:p w14:paraId="7D69A45B" w14:textId="77777777" w:rsidR="00E61975" w:rsidRPr="00D26E65" w:rsidRDefault="00E61975" w:rsidP="00E61975">
            <w:pPr>
              <w:pStyle w:val="TAL"/>
            </w:pPr>
            <w:r w:rsidRPr="00D26E65">
              <w:t>Configure SS to allocate Default UL grant to the UE in Cell 2</w:t>
            </w:r>
          </w:p>
        </w:tc>
        <w:tc>
          <w:tcPr>
            <w:tcW w:w="709" w:type="dxa"/>
          </w:tcPr>
          <w:p w14:paraId="58D32B32" w14:textId="77777777" w:rsidR="00E61975" w:rsidRPr="00D26E65" w:rsidRDefault="00E61975" w:rsidP="00E61975">
            <w:pPr>
              <w:pStyle w:val="TAL"/>
            </w:pPr>
            <w:r w:rsidRPr="00D26E65">
              <w:rPr>
                <w:lang w:eastAsia="zh-CN"/>
              </w:rPr>
              <w:t>-</w:t>
            </w:r>
          </w:p>
        </w:tc>
        <w:tc>
          <w:tcPr>
            <w:tcW w:w="2977" w:type="dxa"/>
          </w:tcPr>
          <w:p w14:paraId="382D0BFC" w14:textId="77777777" w:rsidR="00E61975" w:rsidRPr="00D26E65" w:rsidRDefault="00E61975" w:rsidP="00E61975">
            <w:pPr>
              <w:pStyle w:val="TAL"/>
            </w:pPr>
            <w:r w:rsidRPr="00D26E65">
              <w:rPr>
                <w:lang w:eastAsia="zh-CN"/>
              </w:rPr>
              <w:t>-</w:t>
            </w:r>
          </w:p>
        </w:tc>
        <w:tc>
          <w:tcPr>
            <w:tcW w:w="567" w:type="dxa"/>
          </w:tcPr>
          <w:p w14:paraId="33318ED3" w14:textId="77777777" w:rsidR="00E61975" w:rsidRPr="00D26E65" w:rsidRDefault="00E61975" w:rsidP="00E61975">
            <w:pPr>
              <w:pStyle w:val="TAL"/>
              <w:rPr>
                <w:rFonts w:eastAsia="MS Gothic"/>
              </w:rPr>
            </w:pPr>
            <w:r w:rsidRPr="00D26E65">
              <w:rPr>
                <w:lang w:eastAsia="zh-CN"/>
              </w:rPr>
              <w:t>-</w:t>
            </w:r>
          </w:p>
        </w:tc>
        <w:tc>
          <w:tcPr>
            <w:tcW w:w="850" w:type="dxa"/>
          </w:tcPr>
          <w:p w14:paraId="0F410B0C" w14:textId="77777777" w:rsidR="00E61975" w:rsidRPr="00D26E65" w:rsidRDefault="00E61975" w:rsidP="00E61975">
            <w:pPr>
              <w:pStyle w:val="TAL"/>
            </w:pPr>
            <w:r w:rsidRPr="00D26E65">
              <w:rPr>
                <w:lang w:eastAsia="zh-CN"/>
              </w:rPr>
              <w:t>-</w:t>
            </w:r>
          </w:p>
        </w:tc>
      </w:tr>
      <w:tr w:rsidR="000F2B4B" w:rsidRPr="00D26E65" w14:paraId="554BE6F7" w14:textId="77777777">
        <w:tc>
          <w:tcPr>
            <w:tcW w:w="534" w:type="dxa"/>
          </w:tcPr>
          <w:p w14:paraId="4CF6ECD5" w14:textId="77777777" w:rsidR="000F2B4B" w:rsidRPr="00D26E65" w:rsidRDefault="000F2B4B" w:rsidP="00BF428F">
            <w:pPr>
              <w:pStyle w:val="TAC"/>
            </w:pPr>
          </w:p>
        </w:tc>
        <w:tc>
          <w:tcPr>
            <w:tcW w:w="3969" w:type="dxa"/>
          </w:tcPr>
          <w:p w14:paraId="37E88ABC" w14:textId="77777777" w:rsidR="000F2B4B" w:rsidRPr="00D26E65" w:rsidRDefault="000F2B4B" w:rsidP="00BF428F">
            <w:pPr>
              <w:pStyle w:val="TAL"/>
            </w:pPr>
            <w:r w:rsidRPr="00D26E65">
              <w:t xml:space="preserve">EXCEPTION: Step </w:t>
            </w:r>
            <w:r w:rsidR="00263161" w:rsidRPr="00D26E65">
              <w:t>9</w:t>
            </w:r>
            <w:r w:rsidRPr="00D26E65">
              <w:t xml:space="preserve"> shall be repeated for m=2 to 4 (increment=1).</w:t>
            </w:r>
          </w:p>
        </w:tc>
        <w:tc>
          <w:tcPr>
            <w:tcW w:w="709" w:type="dxa"/>
          </w:tcPr>
          <w:p w14:paraId="6F1F2297" w14:textId="77777777" w:rsidR="000F2B4B" w:rsidRPr="00D26E65" w:rsidRDefault="00FE55BE" w:rsidP="00BF428F">
            <w:pPr>
              <w:pStyle w:val="TAC"/>
            </w:pPr>
            <w:r w:rsidRPr="00D26E65">
              <w:t>-</w:t>
            </w:r>
          </w:p>
        </w:tc>
        <w:tc>
          <w:tcPr>
            <w:tcW w:w="2977" w:type="dxa"/>
          </w:tcPr>
          <w:p w14:paraId="187EE1F6" w14:textId="77777777" w:rsidR="000F2B4B" w:rsidRPr="00D26E65" w:rsidRDefault="00FE55BE" w:rsidP="00BF428F">
            <w:pPr>
              <w:pStyle w:val="TAL"/>
            </w:pPr>
            <w:r w:rsidRPr="00D26E65">
              <w:t>-</w:t>
            </w:r>
          </w:p>
        </w:tc>
        <w:tc>
          <w:tcPr>
            <w:tcW w:w="567" w:type="dxa"/>
          </w:tcPr>
          <w:p w14:paraId="56AF4B72" w14:textId="77777777" w:rsidR="000F2B4B" w:rsidRPr="00D26E65" w:rsidRDefault="00FE55BE" w:rsidP="00BF428F">
            <w:pPr>
              <w:pStyle w:val="TAC"/>
              <w:rPr>
                <w:rFonts w:eastAsia="MS Gothic"/>
              </w:rPr>
            </w:pPr>
            <w:r w:rsidRPr="00D26E65">
              <w:rPr>
                <w:rFonts w:eastAsia="MS Gothic"/>
              </w:rPr>
              <w:t>-</w:t>
            </w:r>
          </w:p>
        </w:tc>
        <w:tc>
          <w:tcPr>
            <w:tcW w:w="850" w:type="dxa"/>
          </w:tcPr>
          <w:p w14:paraId="1DEE2D48" w14:textId="77777777" w:rsidR="000F2B4B" w:rsidRPr="00D26E65" w:rsidRDefault="00FE55BE" w:rsidP="00BF428F">
            <w:pPr>
              <w:pStyle w:val="TAC"/>
            </w:pPr>
            <w:r w:rsidRPr="00D26E65">
              <w:t>-</w:t>
            </w:r>
          </w:p>
        </w:tc>
      </w:tr>
      <w:tr w:rsidR="000F2B4B" w:rsidRPr="00D26E65" w14:paraId="61036C74" w14:textId="77777777">
        <w:tc>
          <w:tcPr>
            <w:tcW w:w="534" w:type="dxa"/>
          </w:tcPr>
          <w:p w14:paraId="5BE87A54" w14:textId="77777777" w:rsidR="000F2B4B" w:rsidRPr="00D26E65" w:rsidRDefault="00263161" w:rsidP="00BF428F">
            <w:pPr>
              <w:pStyle w:val="TAC"/>
            </w:pPr>
            <w:r w:rsidRPr="00D26E65">
              <w:t>9</w:t>
            </w:r>
          </w:p>
        </w:tc>
        <w:tc>
          <w:tcPr>
            <w:tcW w:w="3969" w:type="dxa"/>
          </w:tcPr>
          <w:p w14:paraId="00A9D83D" w14:textId="77777777" w:rsidR="000F2B4B" w:rsidRPr="00D26E65" w:rsidRDefault="000F2B4B" w:rsidP="00BF428F">
            <w:pPr>
              <w:pStyle w:val="TAL"/>
            </w:pPr>
            <w:r w:rsidRPr="00D26E65">
              <w:t>Check: Does the UE send the PDCP Data PDU #m via RLC-AM RB with the following content to the SS:</w:t>
            </w:r>
          </w:p>
          <w:p w14:paraId="0ED948F8" w14:textId="77777777" w:rsidR="000F2B4B" w:rsidRPr="00D26E65" w:rsidRDefault="000F2B4B" w:rsidP="00BF428F">
            <w:pPr>
              <w:pStyle w:val="TAL"/>
            </w:pPr>
            <w:r w:rsidRPr="00D26E65">
              <w:t xml:space="preserve">D/C field = 1 (PDCP Data PDU) and PDCP SN = </w:t>
            </w:r>
            <w:r w:rsidR="00FE55BE" w:rsidRPr="00D26E65">
              <w:t>m</w:t>
            </w:r>
            <w:r w:rsidR="0007392A" w:rsidRPr="00D26E65">
              <w:t>?</w:t>
            </w:r>
          </w:p>
          <w:p w14:paraId="40D11D66" w14:textId="77777777" w:rsidR="000F2B4B" w:rsidRPr="00D26E65" w:rsidRDefault="000F2B4B" w:rsidP="00BF428F">
            <w:pPr>
              <w:pStyle w:val="TAL"/>
            </w:pPr>
            <w:r w:rsidRPr="00D26E65">
              <w:t>Data is previously received data from PDU #m.</w:t>
            </w:r>
            <w:r w:rsidR="00263161" w:rsidRPr="00D26E65">
              <w:t xml:space="preserve"> </w:t>
            </w:r>
          </w:p>
        </w:tc>
        <w:tc>
          <w:tcPr>
            <w:tcW w:w="709" w:type="dxa"/>
          </w:tcPr>
          <w:p w14:paraId="3161A617" w14:textId="77777777" w:rsidR="000F2B4B" w:rsidRPr="00D26E65" w:rsidRDefault="000F2B4B" w:rsidP="00BF428F">
            <w:pPr>
              <w:pStyle w:val="TAC"/>
            </w:pPr>
            <w:r w:rsidRPr="00D26E65">
              <w:t>--&gt;</w:t>
            </w:r>
          </w:p>
        </w:tc>
        <w:tc>
          <w:tcPr>
            <w:tcW w:w="2977" w:type="dxa"/>
          </w:tcPr>
          <w:p w14:paraId="0A2D7BDA" w14:textId="77777777" w:rsidR="000F2B4B" w:rsidRPr="00D26E65" w:rsidRDefault="000F2B4B" w:rsidP="00BF428F">
            <w:pPr>
              <w:pStyle w:val="TAL"/>
            </w:pPr>
            <w:r w:rsidRPr="00D26E65">
              <w:t xml:space="preserve">PDCP PDU DATA </w:t>
            </w:r>
            <w:r w:rsidR="0007392A" w:rsidRPr="00D26E65">
              <w:t>#</w:t>
            </w:r>
            <w:r w:rsidRPr="00D26E65">
              <w:t>m</w:t>
            </w:r>
          </w:p>
        </w:tc>
        <w:tc>
          <w:tcPr>
            <w:tcW w:w="567" w:type="dxa"/>
          </w:tcPr>
          <w:p w14:paraId="0DF51637" w14:textId="77777777" w:rsidR="000F2B4B" w:rsidRPr="00D26E65" w:rsidRDefault="000F2B4B" w:rsidP="00BF428F">
            <w:pPr>
              <w:pStyle w:val="TAC"/>
              <w:rPr>
                <w:rFonts w:eastAsia="MS Gothic"/>
              </w:rPr>
            </w:pPr>
            <w:r w:rsidRPr="00D26E65">
              <w:t>1</w:t>
            </w:r>
          </w:p>
        </w:tc>
        <w:tc>
          <w:tcPr>
            <w:tcW w:w="850" w:type="dxa"/>
          </w:tcPr>
          <w:p w14:paraId="0E62026B" w14:textId="77777777" w:rsidR="000F2B4B" w:rsidRPr="00D26E65" w:rsidRDefault="000F2B4B" w:rsidP="00BF428F">
            <w:pPr>
              <w:pStyle w:val="TAC"/>
            </w:pPr>
            <w:r w:rsidRPr="00D26E65">
              <w:t>P</w:t>
            </w:r>
          </w:p>
        </w:tc>
      </w:tr>
      <w:tr w:rsidR="00263161" w:rsidRPr="00D26E65" w:rsidDel="00263161" w14:paraId="73B5B892" w14:textId="77777777">
        <w:tc>
          <w:tcPr>
            <w:tcW w:w="9606" w:type="dxa"/>
            <w:gridSpan w:val="6"/>
          </w:tcPr>
          <w:p w14:paraId="5B649713" w14:textId="77777777" w:rsidR="00E61975" w:rsidRPr="00D26E65" w:rsidRDefault="00263161" w:rsidP="00E61975">
            <w:pPr>
              <w:pStyle w:val="TAN"/>
              <w:rPr>
                <w:lang w:eastAsia="en-US"/>
              </w:rPr>
            </w:pPr>
            <w:r w:rsidRPr="00D26E65">
              <w:rPr>
                <w:lang w:eastAsia="en-US"/>
              </w:rPr>
              <w:t>Note 1: The SS acknowledges the received data.</w:t>
            </w:r>
            <w:r w:rsidR="00E61975" w:rsidRPr="00D26E65">
              <w:rPr>
                <w:lang w:eastAsia="en-US"/>
              </w:rPr>
              <w:t xml:space="preserve"> </w:t>
            </w:r>
          </w:p>
          <w:p w14:paraId="3D049430" w14:textId="77777777" w:rsidR="00263161" w:rsidRPr="00D26E65" w:rsidDel="00263161" w:rsidRDefault="00E61975" w:rsidP="00E61975">
            <w:pPr>
              <w:pStyle w:val="TAN"/>
              <w:rPr>
                <w:lang w:eastAsia="zh-CN"/>
              </w:rPr>
            </w:pPr>
            <w:r w:rsidRPr="00D26E65">
              <w:rPr>
                <w:lang w:eastAsia="en-US"/>
              </w:rPr>
              <w:t>Note 2: SS transmit an UL grant of 72 bits (ITBS=2, NPRB=2, TS 36.213 Table 7.1.7.2.1-1) to allow UE to transmit only PDCP Status report.</w:t>
            </w:r>
          </w:p>
        </w:tc>
      </w:tr>
    </w:tbl>
    <w:p w14:paraId="1D76AFA7" w14:textId="77777777" w:rsidR="000F2B4B" w:rsidRPr="00D26E65" w:rsidDel="00F8679E" w:rsidRDefault="000F2B4B" w:rsidP="00220BC0">
      <w:pPr>
        <w:rPr>
          <w:lang w:eastAsia="zh-CN"/>
        </w:rPr>
      </w:pPr>
    </w:p>
    <w:p w14:paraId="6D3D61D2" w14:textId="77777777" w:rsidR="00DF5F28" w:rsidRPr="00D26E65" w:rsidRDefault="00DF5F28" w:rsidP="00220BC0">
      <w:pPr>
        <w:pStyle w:val="H6"/>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2</w:t>
      </w:r>
      <w:r w:rsidR="00251700" w:rsidRPr="00D26E65">
        <w:rPr>
          <w:snapToGrid w:val="0"/>
        </w:rPr>
        <w:t>.3.3</w:t>
      </w:r>
      <w:r w:rsidRPr="00D26E65">
        <w:rPr>
          <w:snapToGrid w:val="0"/>
        </w:rPr>
        <w:tab/>
        <w:t>Specific message contents</w:t>
      </w:r>
    </w:p>
    <w:p w14:paraId="66DEB26B" w14:textId="77777777" w:rsidR="00DF5F28" w:rsidRPr="00D26E65" w:rsidRDefault="00DF5F28" w:rsidP="00220BC0">
      <w:pPr>
        <w:pStyle w:val="TH"/>
      </w:pPr>
      <w:r w:rsidRPr="00D26E65">
        <w:t xml:space="preserve">Table </w:t>
      </w:r>
      <w:r w:rsidR="00CA6392" w:rsidRPr="00D26E65">
        <w:t>7.3.5.2.3.3-1</w:t>
      </w:r>
      <w:r w:rsidR="00FA50DD" w:rsidRPr="00D26E65">
        <w:t>:</w:t>
      </w:r>
      <w:r w:rsidR="00251700" w:rsidRPr="00D26E65">
        <w:t xml:space="preserve"> </w:t>
      </w:r>
      <w:r w:rsidR="00251700" w:rsidRPr="00D26E65">
        <w:rPr>
          <w:i/>
          <w:iCs/>
        </w:rPr>
        <w:t>RRCConnectionReconfiguration</w:t>
      </w:r>
      <w:r w:rsidR="004D5286" w:rsidRPr="00D26E65">
        <w:t xml:space="preserve"> (step </w:t>
      </w:r>
      <w:r w:rsidR="00FA50DD" w:rsidRPr="00D26E65">
        <w:t>6</w:t>
      </w:r>
      <w:r w:rsidR="00CA6392" w:rsidRPr="00D26E65">
        <w:t xml:space="preserve">, Table </w:t>
      </w:r>
      <w:smartTag w:uri="urn:schemas-microsoft-com:office:smarttags" w:element="chsdate">
        <w:smartTagPr>
          <w:attr w:name="Year" w:val="1899"/>
          <w:attr w:name="Month" w:val="12"/>
          <w:attr w:name="Day" w:val="30"/>
          <w:attr w:name="IsLunarDate" w:val="False"/>
          <w:attr w:name="IsROCDate" w:val="False"/>
        </w:smartTagPr>
        <w:r w:rsidR="00CA6392" w:rsidRPr="00D26E65">
          <w:t>7.3.5</w:t>
        </w:r>
      </w:smartTag>
      <w:r w:rsidR="00CA6392" w:rsidRPr="00D26E65">
        <w:t>.2.3.2-1</w:t>
      </w:r>
      <w:r w:rsidR="004D5286"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A50DD" w:rsidRPr="00D26E65" w14:paraId="3C6FDD07" w14:textId="77777777">
        <w:tc>
          <w:tcPr>
            <w:tcW w:w="9635" w:type="dxa"/>
            <w:gridSpan w:val="4"/>
          </w:tcPr>
          <w:p w14:paraId="086F99E7" w14:textId="77777777" w:rsidR="00FA50DD" w:rsidRPr="00D26E65" w:rsidRDefault="00FA50DD" w:rsidP="00BF428F">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-8, condition HO</w:t>
            </w:r>
          </w:p>
        </w:tc>
      </w:tr>
      <w:tr w:rsidR="00FA50DD" w:rsidRPr="00D26E65" w14:paraId="61E0A126" w14:textId="77777777">
        <w:tc>
          <w:tcPr>
            <w:tcW w:w="4535" w:type="dxa"/>
          </w:tcPr>
          <w:p w14:paraId="2A7F3288" w14:textId="77777777" w:rsidR="00FA50DD" w:rsidRPr="00D26E65" w:rsidRDefault="00FA50DD" w:rsidP="00BF428F">
            <w:pPr>
              <w:pStyle w:val="TAH"/>
            </w:pPr>
            <w:r w:rsidRPr="00D26E65">
              <w:t>Information Element</w:t>
            </w:r>
          </w:p>
        </w:tc>
        <w:tc>
          <w:tcPr>
            <w:tcW w:w="2267" w:type="dxa"/>
          </w:tcPr>
          <w:p w14:paraId="6CC24ED7" w14:textId="77777777" w:rsidR="00FA50DD" w:rsidRPr="00D26E65" w:rsidRDefault="00FA50DD" w:rsidP="00BF428F">
            <w:pPr>
              <w:pStyle w:val="TAH"/>
            </w:pPr>
            <w:r w:rsidRPr="00D26E65">
              <w:t>Value/remark</w:t>
            </w:r>
          </w:p>
        </w:tc>
        <w:tc>
          <w:tcPr>
            <w:tcW w:w="1700" w:type="dxa"/>
          </w:tcPr>
          <w:p w14:paraId="75577A39" w14:textId="77777777" w:rsidR="00FA50DD" w:rsidRPr="00D26E65" w:rsidRDefault="00FA50DD" w:rsidP="00BF428F">
            <w:pPr>
              <w:pStyle w:val="TAH"/>
            </w:pPr>
            <w:r w:rsidRPr="00D26E65">
              <w:t>Comment</w:t>
            </w:r>
          </w:p>
        </w:tc>
        <w:tc>
          <w:tcPr>
            <w:tcW w:w="1133" w:type="dxa"/>
          </w:tcPr>
          <w:p w14:paraId="37F8E11B" w14:textId="77777777" w:rsidR="00FA50DD" w:rsidRPr="00D26E65" w:rsidRDefault="00FA50DD" w:rsidP="00BF428F">
            <w:pPr>
              <w:pStyle w:val="TAH"/>
            </w:pPr>
            <w:r w:rsidRPr="00D26E65">
              <w:t>Condition</w:t>
            </w:r>
          </w:p>
        </w:tc>
      </w:tr>
      <w:tr w:rsidR="00FA50DD" w:rsidRPr="00D26E65" w14:paraId="7E545BBC" w14:textId="77777777">
        <w:tc>
          <w:tcPr>
            <w:tcW w:w="4535" w:type="dxa"/>
          </w:tcPr>
          <w:p w14:paraId="01930E91" w14:textId="77777777" w:rsidR="00FA50DD" w:rsidRPr="00D26E65" w:rsidRDefault="00FA50DD" w:rsidP="00BF428F">
            <w:pPr>
              <w:pStyle w:val="TAL"/>
            </w:pPr>
            <w:r w:rsidRPr="00D26E65">
              <w:t>RRCConnectionReconfiguration ::= SEQUENCE {</w:t>
            </w:r>
          </w:p>
        </w:tc>
        <w:tc>
          <w:tcPr>
            <w:tcW w:w="2267" w:type="dxa"/>
          </w:tcPr>
          <w:p w14:paraId="01A28967" w14:textId="77777777" w:rsidR="00FA50DD" w:rsidRPr="00D26E65" w:rsidRDefault="00FA50DD" w:rsidP="00BF428F">
            <w:pPr>
              <w:pStyle w:val="TAL"/>
            </w:pPr>
          </w:p>
        </w:tc>
        <w:tc>
          <w:tcPr>
            <w:tcW w:w="1700" w:type="dxa"/>
          </w:tcPr>
          <w:p w14:paraId="537DD4CA" w14:textId="77777777" w:rsidR="00FA50DD" w:rsidRPr="00D26E65" w:rsidRDefault="00FA50DD" w:rsidP="00BF428F">
            <w:pPr>
              <w:pStyle w:val="TAL"/>
            </w:pPr>
          </w:p>
        </w:tc>
        <w:tc>
          <w:tcPr>
            <w:tcW w:w="1133" w:type="dxa"/>
          </w:tcPr>
          <w:p w14:paraId="1D591A58" w14:textId="77777777" w:rsidR="00FA50DD" w:rsidRPr="00D26E65" w:rsidRDefault="00FA50DD" w:rsidP="00BF428F">
            <w:pPr>
              <w:pStyle w:val="TAL"/>
            </w:pPr>
          </w:p>
        </w:tc>
      </w:tr>
      <w:tr w:rsidR="00FA50DD" w:rsidRPr="00D26E65" w14:paraId="0DD71BD6" w14:textId="77777777">
        <w:tc>
          <w:tcPr>
            <w:tcW w:w="4535" w:type="dxa"/>
          </w:tcPr>
          <w:p w14:paraId="05503D3A" w14:textId="77777777" w:rsidR="00FA50DD" w:rsidRPr="00D26E65" w:rsidRDefault="00FA50DD" w:rsidP="00BF428F">
            <w:pPr>
              <w:pStyle w:val="TAL"/>
            </w:pPr>
            <w:r w:rsidRPr="00D26E65">
              <w:t xml:space="preserve">  criticalExtensions CHOICE {</w:t>
            </w:r>
          </w:p>
        </w:tc>
        <w:tc>
          <w:tcPr>
            <w:tcW w:w="2267" w:type="dxa"/>
          </w:tcPr>
          <w:p w14:paraId="72498C58" w14:textId="77777777" w:rsidR="00FA50DD" w:rsidRPr="00D26E65" w:rsidRDefault="00FA50DD" w:rsidP="00BF428F">
            <w:pPr>
              <w:pStyle w:val="TAL"/>
            </w:pPr>
          </w:p>
        </w:tc>
        <w:tc>
          <w:tcPr>
            <w:tcW w:w="1700" w:type="dxa"/>
          </w:tcPr>
          <w:p w14:paraId="0A9A079B" w14:textId="77777777" w:rsidR="00FA50DD" w:rsidRPr="00D26E65" w:rsidRDefault="00FA50DD" w:rsidP="00BF428F">
            <w:pPr>
              <w:pStyle w:val="TAL"/>
            </w:pPr>
          </w:p>
        </w:tc>
        <w:tc>
          <w:tcPr>
            <w:tcW w:w="1133" w:type="dxa"/>
          </w:tcPr>
          <w:p w14:paraId="52226DB2" w14:textId="77777777" w:rsidR="00FA50DD" w:rsidRPr="00D26E65" w:rsidRDefault="00FA50DD" w:rsidP="00BF428F">
            <w:pPr>
              <w:pStyle w:val="TAL"/>
            </w:pPr>
          </w:p>
        </w:tc>
      </w:tr>
      <w:tr w:rsidR="00FA50DD" w:rsidRPr="00D26E65" w14:paraId="77C4ECE2" w14:textId="77777777">
        <w:tc>
          <w:tcPr>
            <w:tcW w:w="4535" w:type="dxa"/>
          </w:tcPr>
          <w:p w14:paraId="10538FE0" w14:textId="77777777" w:rsidR="00FA50DD" w:rsidRPr="00D26E65" w:rsidRDefault="00FA50DD" w:rsidP="00BF428F">
            <w:pPr>
              <w:pStyle w:val="TAL"/>
            </w:pPr>
            <w:r w:rsidRPr="00D26E65">
              <w:t xml:space="preserve">    c1 CHOICE{</w:t>
            </w:r>
          </w:p>
        </w:tc>
        <w:tc>
          <w:tcPr>
            <w:tcW w:w="2267" w:type="dxa"/>
          </w:tcPr>
          <w:p w14:paraId="70C34184" w14:textId="77777777" w:rsidR="00FA50DD" w:rsidRPr="00D26E65" w:rsidRDefault="00FA50DD" w:rsidP="00BF428F">
            <w:pPr>
              <w:pStyle w:val="TAL"/>
            </w:pPr>
          </w:p>
        </w:tc>
        <w:tc>
          <w:tcPr>
            <w:tcW w:w="1700" w:type="dxa"/>
          </w:tcPr>
          <w:p w14:paraId="0DB54730" w14:textId="77777777" w:rsidR="00FA50DD" w:rsidRPr="00D26E65" w:rsidRDefault="00FA50DD" w:rsidP="00BF428F">
            <w:pPr>
              <w:pStyle w:val="TAL"/>
            </w:pPr>
          </w:p>
        </w:tc>
        <w:tc>
          <w:tcPr>
            <w:tcW w:w="1133" w:type="dxa"/>
          </w:tcPr>
          <w:p w14:paraId="7E78B501" w14:textId="77777777" w:rsidR="00FA50DD" w:rsidRPr="00D26E65" w:rsidRDefault="00FA50DD" w:rsidP="00BF428F">
            <w:pPr>
              <w:pStyle w:val="TAL"/>
            </w:pPr>
          </w:p>
        </w:tc>
      </w:tr>
      <w:tr w:rsidR="00FA50DD" w:rsidRPr="00D26E65" w14:paraId="33331F5C" w14:textId="77777777">
        <w:tc>
          <w:tcPr>
            <w:tcW w:w="4535" w:type="dxa"/>
          </w:tcPr>
          <w:p w14:paraId="58C08E50" w14:textId="77777777" w:rsidR="00FA50DD" w:rsidRPr="00D26E65" w:rsidRDefault="00FA50DD" w:rsidP="00BF428F">
            <w:pPr>
              <w:pStyle w:val="TAL"/>
            </w:pPr>
            <w:r w:rsidRPr="00D26E65">
              <w:t xml:space="preserve">      rrcConnectionReconfiguration-r8 SEQUENCE {</w:t>
            </w:r>
          </w:p>
        </w:tc>
        <w:tc>
          <w:tcPr>
            <w:tcW w:w="2267" w:type="dxa"/>
          </w:tcPr>
          <w:p w14:paraId="6E2088C6" w14:textId="77777777" w:rsidR="00FA50DD" w:rsidRPr="00D26E65" w:rsidRDefault="00FA50DD" w:rsidP="00BF428F">
            <w:pPr>
              <w:pStyle w:val="TAL"/>
            </w:pPr>
          </w:p>
        </w:tc>
        <w:tc>
          <w:tcPr>
            <w:tcW w:w="1700" w:type="dxa"/>
          </w:tcPr>
          <w:p w14:paraId="712BFB7A" w14:textId="77777777" w:rsidR="00FA50DD" w:rsidRPr="00D26E65" w:rsidRDefault="00FA50DD" w:rsidP="00BF428F">
            <w:pPr>
              <w:pStyle w:val="TAL"/>
            </w:pPr>
          </w:p>
        </w:tc>
        <w:tc>
          <w:tcPr>
            <w:tcW w:w="1133" w:type="dxa"/>
          </w:tcPr>
          <w:p w14:paraId="3F5B78B9" w14:textId="77777777" w:rsidR="00FA50DD" w:rsidRPr="00D26E65" w:rsidRDefault="00FA50DD" w:rsidP="00BF428F">
            <w:pPr>
              <w:pStyle w:val="TAL"/>
            </w:pPr>
          </w:p>
        </w:tc>
      </w:tr>
      <w:tr w:rsidR="00FA50DD" w:rsidRPr="00D26E65" w14:paraId="072ED9B7" w14:textId="77777777">
        <w:tc>
          <w:tcPr>
            <w:tcW w:w="4535" w:type="dxa"/>
          </w:tcPr>
          <w:p w14:paraId="4B46D135" w14:textId="77777777" w:rsidR="00FA50DD" w:rsidRPr="00D26E65" w:rsidRDefault="00FA50DD" w:rsidP="00BF428F">
            <w:pPr>
              <w:pStyle w:val="TAL"/>
            </w:pPr>
            <w:r w:rsidRPr="00D26E65">
              <w:t xml:space="preserve">        mobilityControlInfo SEQUENCE {</w:t>
            </w:r>
          </w:p>
        </w:tc>
        <w:tc>
          <w:tcPr>
            <w:tcW w:w="2267" w:type="dxa"/>
          </w:tcPr>
          <w:p w14:paraId="76D4AE59" w14:textId="77777777" w:rsidR="00FA50DD" w:rsidRPr="00D26E65" w:rsidRDefault="00FA50DD" w:rsidP="00BF428F">
            <w:pPr>
              <w:pStyle w:val="TAL"/>
            </w:pPr>
          </w:p>
        </w:tc>
        <w:tc>
          <w:tcPr>
            <w:tcW w:w="1700" w:type="dxa"/>
          </w:tcPr>
          <w:p w14:paraId="58319334" w14:textId="77777777" w:rsidR="00FA50DD" w:rsidRPr="00D26E65" w:rsidRDefault="00FA50DD" w:rsidP="00BF428F">
            <w:pPr>
              <w:pStyle w:val="TAL"/>
            </w:pPr>
            <w:r w:rsidRPr="00D26E65">
              <w:t>MobilityControlInfo-HO</w:t>
            </w:r>
          </w:p>
        </w:tc>
        <w:tc>
          <w:tcPr>
            <w:tcW w:w="1133" w:type="dxa"/>
          </w:tcPr>
          <w:p w14:paraId="00E909EF" w14:textId="77777777" w:rsidR="00FA50DD" w:rsidRPr="00D26E65" w:rsidRDefault="00FA50DD" w:rsidP="00BF428F">
            <w:pPr>
              <w:pStyle w:val="TAL"/>
            </w:pPr>
          </w:p>
        </w:tc>
      </w:tr>
      <w:tr w:rsidR="00FA50DD" w:rsidRPr="00D26E65" w14:paraId="689430E3" w14:textId="77777777">
        <w:tc>
          <w:tcPr>
            <w:tcW w:w="4535" w:type="dxa"/>
            <w:shd w:val="clear" w:color="auto" w:fill="auto"/>
          </w:tcPr>
          <w:p w14:paraId="2B62E453" w14:textId="77777777" w:rsidR="00FA50DD" w:rsidRPr="00D26E65" w:rsidRDefault="00FA50DD" w:rsidP="00BF428F">
            <w:pPr>
              <w:pStyle w:val="TAL"/>
            </w:pPr>
            <w:r w:rsidRPr="00D26E65">
              <w:t xml:space="preserve">          target</w:t>
            </w:r>
            <w:r w:rsidR="00FE55BE" w:rsidRPr="00D26E65">
              <w:rPr>
                <w:lang w:eastAsia="zh-CN"/>
              </w:rPr>
              <w:t>Phys</w:t>
            </w:r>
            <w:r w:rsidRPr="00D26E65">
              <w:t>CellId</w:t>
            </w:r>
          </w:p>
        </w:tc>
        <w:tc>
          <w:tcPr>
            <w:tcW w:w="2267" w:type="dxa"/>
            <w:shd w:val="clear" w:color="auto" w:fill="auto"/>
          </w:tcPr>
          <w:p w14:paraId="0BDE14E4" w14:textId="77777777" w:rsidR="00FA50DD" w:rsidRPr="00D26E65" w:rsidRDefault="00FA50DD" w:rsidP="00BF428F">
            <w:pPr>
              <w:pStyle w:val="TAL"/>
            </w:pPr>
            <w:r w:rsidRPr="00D26E65">
              <w:t xml:space="preserve">PhysicalCellIdentity of Cell 2 </w:t>
            </w:r>
          </w:p>
        </w:tc>
        <w:tc>
          <w:tcPr>
            <w:tcW w:w="1700" w:type="dxa"/>
            <w:shd w:val="clear" w:color="auto" w:fill="auto"/>
          </w:tcPr>
          <w:p w14:paraId="61D42AA8" w14:textId="77777777" w:rsidR="00FA50DD" w:rsidRPr="00D26E65" w:rsidRDefault="00FA50DD" w:rsidP="00BF428F">
            <w:pPr>
              <w:pStyle w:val="TAL"/>
            </w:pPr>
          </w:p>
        </w:tc>
        <w:tc>
          <w:tcPr>
            <w:tcW w:w="1133" w:type="dxa"/>
            <w:shd w:val="clear" w:color="auto" w:fill="auto"/>
          </w:tcPr>
          <w:p w14:paraId="23755D97" w14:textId="77777777" w:rsidR="00FA50DD" w:rsidRPr="00D26E65" w:rsidRDefault="00FA50DD" w:rsidP="00BF428F">
            <w:pPr>
              <w:pStyle w:val="TAL"/>
            </w:pPr>
          </w:p>
        </w:tc>
      </w:tr>
      <w:tr w:rsidR="007001B7" w:rsidRPr="00D26E65" w14:paraId="490DBF47" w14:textId="77777777">
        <w:tc>
          <w:tcPr>
            <w:tcW w:w="4535" w:type="dxa"/>
            <w:shd w:val="clear" w:color="auto" w:fill="auto"/>
          </w:tcPr>
          <w:p w14:paraId="182455CD" w14:textId="77777777" w:rsidR="007001B7" w:rsidRPr="00D26E65" w:rsidRDefault="007001B7" w:rsidP="005930DD">
            <w:pPr>
              <w:pStyle w:val="TAL"/>
            </w:pPr>
            <w:r w:rsidRPr="00D26E65">
              <w:t xml:space="preserve">            carrierFreq</w:t>
            </w:r>
          </w:p>
        </w:tc>
        <w:tc>
          <w:tcPr>
            <w:tcW w:w="2267" w:type="dxa"/>
            <w:shd w:val="clear" w:color="auto" w:fill="auto"/>
          </w:tcPr>
          <w:p w14:paraId="44FC4B13" w14:textId="77777777" w:rsidR="007001B7" w:rsidRPr="00D26E65" w:rsidRDefault="007001B7" w:rsidP="005930DD">
            <w:pPr>
              <w:pStyle w:val="TAL"/>
            </w:pPr>
            <w:r w:rsidRPr="00D26E65">
              <w:t>Not present</w:t>
            </w:r>
          </w:p>
        </w:tc>
        <w:tc>
          <w:tcPr>
            <w:tcW w:w="1700" w:type="dxa"/>
            <w:shd w:val="clear" w:color="auto" w:fill="auto"/>
          </w:tcPr>
          <w:p w14:paraId="1DD8FB2F" w14:textId="77777777" w:rsidR="007001B7" w:rsidRPr="00D26E65" w:rsidRDefault="007001B7" w:rsidP="005930DD">
            <w:pPr>
              <w:pStyle w:val="TAL"/>
            </w:pPr>
          </w:p>
        </w:tc>
        <w:tc>
          <w:tcPr>
            <w:tcW w:w="1133" w:type="dxa"/>
            <w:shd w:val="clear" w:color="auto" w:fill="auto"/>
          </w:tcPr>
          <w:p w14:paraId="28290767" w14:textId="77777777" w:rsidR="007001B7" w:rsidRPr="00D26E65" w:rsidRDefault="007001B7" w:rsidP="005930DD">
            <w:pPr>
              <w:pStyle w:val="TAL"/>
            </w:pPr>
          </w:p>
        </w:tc>
      </w:tr>
      <w:tr w:rsidR="00C57505" w:rsidRPr="00D26E65" w14:paraId="4A3A45D4" w14:textId="77777777" w:rsidTr="00D67DC2">
        <w:tc>
          <w:tcPr>
            <w:tcW w:w="4535" w:type="dxa"/>
            <w:shd w:val="clear" w:color="auto" w:fill="auto"/>
          </w:tcPr>
          <w:p w14:paraId="2F6FDDDC"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719F1D4E" w14:textId="77777777" w:rsidR="00C57505" w:rsidRPr="00D26E65" w:rsidRDefault="00C57505" w:rsidP="00D67DC2">
            <w:pPr>
              <w:pStyle w:val="TAL"/>
            </w:pPr>
          </w:p>
        </w:tc>
        <w:tc>
          <w:tcPr>
            <w:tcW w:w="1700" w:type="dxa"/>
            <w:shd w:val="clear" w:color="auto" w:fill="auto"/>
          </w:tcPr>
          <w:p w14:paraId="0034381E" w14:textId="77777777" w:rsidR="00C57505" w:rsidRPr="00D26E65" w:rsidRDefault="00C57505" w:rsidP="00D67DC2">
            <w:pPr>
              <w:pStyle w:val="TAL"/>
            </w:pPr>
          </w:p>
        </w:tc>
        <w:tc>
          <w:tcPr>
            <w:tcW w:w="1133" w:type="dxa"/>
            <w:shd w:val="clear" w:color="auto" w:fill="auto"/>
          </w:tcPr>
          <w:p w14:paraId="6E599742" w14:textId="77777777" w:rsidR="00C57505" w:rsidRPr="00D26E65" w:rsidRDefault="00C57505" w:rsidP="00D67DC2">
            <w:pPr>
              <w:pStyle w:val="TAL"/>
              <w:rPr>
                <w:lang w:eastAsia="x-none"/>
              </w:rPr>
            </w:pPr>
            <w:r w:rsidRPr="00D26E65">
              <w:t>CEmodeA</w:t>
            </w:r>
          </w:p>
          <w:p w14:paraId="7E0CC04D" w14:textId="77777777" w:rsidR="00C57505" w:rsidRPr="00D26E65" w:rsidRDefault="00C57505" w:rsidP="00D67DC2">
            <w:pPr>
              <w:pStyle w:val="TAL"/>
            </w:pPr>
            <w:r w:rsidRPr="00D26E65">
              <w:t>CEmodeB</w:t>
            </w:r>
          </w:p>
        </w:tc>
      </w:tr>
      <w:tr w:rsidR="00C57505" w:rsidRPr="00D26E65" w14:paraId="5AD75B75" w14:textId="77777777" w:rsidTr="00D67DC2">
        <w:tc>
          <w:tcPr>
            <w:tcW w:w="4535" w:type="dxa"/>
            <w:shd w:val="clear" w:color="auto" w:fill="auto"/>
          </w:tcPr>
          <w:p w14:paraId="3895B999" w14:textId="77777777" w:rsidR="00C57505" w:rsidRPr="00D26E65" w:rsidRDefault="00C57505" w:rsidP="00D67DC2">
            <w:pPr>
              <w:pStyle w:val="TAL"/>
            </w:pPr>
            <w:r w:rsidRPr="00D26E65">
              <w:t xml:space="preserve">          lateNonCriticalExtension</w:t>
            </w:r>
          </w:p>
        </w:tc>
        <w:tc>
          <w:tcPr>
            <w:tcW w:w="2267" w:type="dxa"/>
            <w:shd w:val="clear" w:color="auto" w:fill="auto"/>
          </w:tcPr>
          <w:p w14:paraId="62FDE56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4157149C" w14:textId="77777777" w:rsidR="00C57505" w:rsidRPr="00D26E65" w:rsidRDefault="00C57505" w:rsidP="00D67DC2">
            <w:pPr>
              <w:pStyle w:val="TAL"/>
            </w:pPr>
          </w:p>
        </w:tc>
        <w:tc>
          <w:tcPr>
            <w:tcW w:w="1133" w:type="dxa"/>
            <w:shd w:val="clear" w:color="auto" w:fill="auto"/>
          </w:tcPr>
          <w:p w14:paraId="44BE7D3D" w14:textId="77777777" w:rsidR="00C57505" w:rsidRPr="00D26E65" w:rsidRDefault="00C57505" w:rsidP="00D67DC2">
            <w:pPr>
              <w:pStyle w:val="TAL"/>
            </w:pPr>
          </w:p>
        </w:tc>
      </w:tr>
      <w:tr w:rsidR="00C57505" w:rsidRPr="00D26E65" w14:paraId="1AE6106A" w14:textId="77777777" w:rsidTr="00D67DC2">
        <w:tc>
          <w:tcPr>
            <w:tcW w:w="4535" w:type="dxa"/>
            <w:shd w:val="clear" w:color="auto" w:fill="auto"/>
          </w:tcPr>
          <w:p w14:paraId="12DC9097"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2A3B8B6" w14:textId="77777777" w:rsidR="00C57505" w:rsidRPr="00D26E65" w:rsidRDefault="00C57505" w:rsidP="00D67DC2">
            <w:pPr>
              <w:pStyle w:val="TAL"/>
            </w:pPr>
          </w:p>
        </w:tc>
        <w:tc>
          <w:tcPr>
            <w:tcW w:w="1700" w:type="dxa"/>
            <w:shd w:val="clear" w:color="auto" w:fill="auto"/>
          </w:tcPr>
          <w:p w14:paraId="4DF1FF60" w14:textId="77777777" w:rsidR="00C57505" w:rsidRPr="00D26E65" w:rsidRDefault="00C57505" w:rsidP="00D67DC2">
            <w:pPr>
              <w:pStyle w:val="TAL"/>
            </w:pPr>
          </w:p>
        </w:tc>
        <w:tc>
          <w:tcPr>
            <w:tcW w:w="1133" w:type="dxa"/>
            <w:shd w:val="clear" w:color="auto" w:fill="auto"/>
          </w:tcPr>
          <w:p w14:paraId="57DED6DF" w14:textId="77777777" w:rsidR="00C57505" w:rsidRPr="00D26E65" w:rsidRDefault="00C57505" w:rsidP="00D67DC2">
            <w:pPr>
              <w:pStyle w:val="TAL"/>
            </w:pPr>
          </w:p>
        </w:tc>
      </w:tr>
      <w:tr w:rsidR="00C57505" w:rsidRPr="00D26E65" w14:paraId="28DDFEE4" w14:textId="77777777" w:rsidTr="00D67DC2">
        <w:tc>
          <w:tcPr>
            <w:tcW w:w="4535" w:type="dxa"/>
            <w:shd w:val="clear" w:color="auto" w:fill="auto"/>
          </w:tcPr>
          <w:p w14:paraId="07107F77" w14:textId="77777777" w:rsidR="00C57505" w:rsidRPr="00D26E65" w:rsidRDefault="00C57505" w:rsidP="00D67DC2">
            <w:pPr>
              <w:pStyle w:val="TAL"/>
            </w:pPr>
            <w:r w:rsidRPr="00D26E65">
              <w:t xml:space="preserve">            otherConfig-r9</w:t>
            </w:r>
          </w:p>
        </w:tc>
        <w:tc>
          <w:tcPr>
            <w:tcW w:w="2267" w:type="dxa"/>
            <w:shd w:val="clear" w:color="auto" w:fill="auto"/>
          </w:tcPr>
          <w:p w14:paraId="1EF69A40"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5884E8E" w14:textId="77777777" w:rsidR="00C57505" w:rsidRPr="00D26E65" w:rsidRDefault="00C57505" w:rsidP="00D67DC2">
            <w:pPr>
              <w:pStyle w:val="TAL"/>
            </w:pPr>
          </w:p>
        </w:tc>
        <w:tc>
          <w:tcPr>
            <w:tcW w:w="1133" w:type="dxa"/>
            <w:shd w:val="clear" w:color="auto" w:fill="auto"/>
          </w:tcPr>
          <w:p w14:paraId="093A9E77" w14:textId="77777777" w:rsidR="00C57505" w:rsidRPr="00D26E65" w:rsidRDefault="00C57505" w:rsidP="00D67DC2">
            <w:pPr>
              <w:pStyle w:val="TAL"/>
            </w:pPr>
          </w:p>
        </w:tc>
      </w:tr>
      <w:tr w:rsidR="00C57505" w:rsidRPr="00D26E65" w14:paraId="786D525C" w14:textId="77777777" w:rsidTr="00D67DC2">
        <w:tc>
          <w:tcPr>
            <w:tcW w:w="4535" w:type="dxa"/>
            <w:shd w:val="clear" w:color="auto" w:fill="auto"/>
          </w:tcPr>
          <w:p w14:paraId="67884B7D" w14:textId="77777777" w:rsidR="00C57505" w:rsidRPr="00D26E65" w:rsidRDefault="00C57505" w:rsidP="00D67DC2">
            <w:pPr>
              <w:pStyle w:val="TAL"/>
            </w:pPr>
            <w:r w:rsidRPr="00D26E65">
              <w:t xml:space="preserve">            fullConfig-r9</w:t>
            </w:r>
          </w:p>
        </w:tc>
        <w:tc>
          <w:tcPr>
            <w:tcW w:w="2267" w:type="dxa"/>
            <w:shd w:val="clear" w:color="auto" w:fill="auto"/>
          </w:tcPr>
          <w:p w14:paraId="72C4F25E"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0892F8F0" w14:textId="77777777" w:rsidR="00C57505" w:rsidRPr="00D26E65" w:rsidRDefault="00C57505" w:rsidP="00D67DC2">
            <w:pPr>
              <w:pStyle w:val="TAL"/>
            </w:pPr>
          </w:p>
        </w:tc>
        <w:tc>
          <w:tcPr>
            <w:tcW w:w="1133" w:type="dxa"/>
            <w:shd w:val="clear" w:color="auto" w:fill="auto"/>
          </w:tcPr>
          <w:p w14:paraId="0964BB2D" w14:textId="77777777" w:rsidR="00C57505" w:rsidRPr="00D26E65" w:rsidRDefault="00C57505" w:rsidP="00D67DC2">
            <w:pPr>
              <w:pStyle w:val="TAL"/>
            </w:pPr>
          </w:p>
        </w:tc>
      </w:tr>
      <w:tr w:rsidR="00C57505" w:rsidRPr="00D26E65" w14:paraId="7E576B9A" w14:textId="77777777" w:rsidTr="00D67DC2">
        <w:tc>
          <w:tcPr>
            <w:tcW w:w="4535" w:type="dxa"/>
            <w:shd w:val="clear" w:color="auto" w:fill="auto"/>
          </w:tcPr>
          <w:p w14:paraId="14FD8949"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5D8884B8" w14:textId="77777777" w:rsidR="00C57505" w:rsidRPr="00D26E65" w:rsidRDefault="00C57505" w:rsidP="00D67DC2">
            <w:pPr>
              <w:pStyle w:val="TAL"/>
            </w:pPr>
          </w:p>
        </w:tc>
        <w:tc>
          <w:tcPr>
            <w:tcW w:w="1700" w:type="dxa"/>
            <w:shd w:val="clear" w:color="auto" w:fill="auto"/>
          </w:tcPr>
          <w:p w14:paraId="59586075" w14:textId="77777777" w:rsidR="00C57505" w:rsidRPr="00D26E65" w:rsidRDefault="00C57505" w:rsidP="00D67DC2">
            <w:pPr>
              <w:pStyle w:val="TAL"/>
            </w:pPr>
          </w:p>
        </w:tc>
        <w:tc>
          <w:tcPr>
            <w:tcW w:w="1133" w:type="dxa"/>
            <w:shd w:val="clear" w:color="auto" w:fill="auto"/>
          </w:tcPr>
          <w:p w14:paraId="2E794BA3" w14:textId="77777777" w:rsidR="00C57505" w:rsidRPr="00D26E65" w:rsidRDefault="00C57505" w:rsidP="00D67DC2">
            <w:pPr>
              <w:pStyle w:val="TAL"/>
            </w:pPr>
          </w:p>
        </w:tc>
      </w:tr>
      <w:tr w:rsidR="00C57505" w:rsidRPr="00D26E65" w14:paraId="62E9D015" w14:textId="77777777" w:rsidTr="00D67DC2">
        <w:tc>
          <w:tcPr>
            <w:tcW w:w="4535" w:type="dxa"/>
            <w:shd w:val="clear" w:color="auto" w:fill="auto"/>
          </w:tcPr>
          <w:p w14:paraId="7AC7E668" w14:textId="77777777" w:rsidR="00C57505" w:rsidRPr="00D26E65" w:rsidRDefault="00C57505" w:rsidP="00D67DC2">
            <w:pPr>
              <w:pStyle w:val="TAL"/>
            </w:pPr>
            <w:r w:rsidRPr="00D26E65">
              <w:t xml:space="preserve">              sCellToReleaseList-r10</w:t>
            </w:r>
          </w:p>
        </w:tc>
        <w:tc>
          <w:tcPr>
            <w:tcW w:w="2267" w:type="dxa"/>
            <w:shd w:val="clear" w:color="auto" w:fill="auto"/>
          </w:tcPr>
          <w:p w14:paraId="61DF2089"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47F0123E" w14:textId="77777777" w:rsidR="00C57505" w:rsidRPr="00D26E65" w:rsidRDefault="00C57505" w:rsidP="00D67DC2">
            <w:pPr>
              <w:pStyle w:val="TAL"/>
            </w:pPr>
          </w:p>
        </w:tc>
        <w:tc>
          <w:tcPr>
            <w:tcW w:w="1133" w:type="dxa"/>
            <w:shd w:val="clear" w:color="auto" w:fill="auto"/>
          </w:tcPr>
          <w:p w14:paraId="5FF8B2A2" w14:textId="77777777" w:rsidR="00C57505" w:rsidRPr="00D26E65" w:rsidRDefault="00C57505" w:rsidP="00D67DC2">
            <w:pPr>
              <w:pStyle w:val="TAL"/>
            </w:pPr>
          </w:p>
        </w:tc>
      </w:tr>
      <w:tr w:rsidR="00C57505" w:rsidRPr="00D26E65" w14:paraId="32B76822" w14:textId="77777777" w:rsidTr="00D67DC2">
        <w:tc>
          <w:tcPr>
            <w:tcW w:w="4535" w:type="dxa"/>
            <w:shd w:val="clear" w:color="auto" w:fill="auto"/>
          </w:tcPr>
          <w:p w14:paraId="3EE0B0A9" w14:textId="77777777" w:rsidR="00C57505" w:rsidRPr="00D26E65" w:rsidRDefault="00C57505" w:rsidP="00D67DC2">
            <w:pPr>
              <w:pStyle w:val="TAL"/>
            </w:pPr>
            <w:r w:rsidRPr="00D26E65">
              <w:t xml:space="preserve">              sCellToAddModList-r10</w:t>
            </w:r>
          </w:p>
        </w:tc>
        <w:tc>
          <w:tcPr>
            <w:tcW w:w="2267" w:type="dxa"/>
            <w:shd w:val="clear" w:color="auto" w:fill="auto"/>
          </w:tcPr>
          <w:p w14:paraId="4CE626F9"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347207A8" w14:textId="77777777" w:rsidR="00C57505" w:rsidRPr="00D26E65" w:rsidRDefault="00C57505" w:rsidP="00D67DC2">
            <w:pPr>
              <w:pStyle w:val="TAL"/>
            </w:pPr>
          </w:p>
        </w:tc>
        <w:tc>
          <w:tcPr>
            <w:tcW w:w="1133" w:type="dxa"/>
            <w:shd w:val="clear" w:color="auto" w:fill="auto"/>
          </w:tcPr>
          <w:p w14:paraId="159C92C6" w14:textId="77777777" w:rsidR="00C57505" w:rsidRPr="00D26E65" w:rsidRDefault="00C57505" w:rsidP="00D67DC2">
            <w:pPr>
              <w:pStyle w:val="TAL"/>
            </w:pPr>
          </w:p>
        </w:tc>
      </w:tr>
      <w:tr w:rsidR="00C57505" w:rsidRPr="00D26E65" w14:paraId="407678E0" w14:textId="77777777" w:rsidTr="00D67DC2">
        <w:tc>
          <w:tcPr>
            <w:tcW w:w="4535" w:type="dxa"/>
            <w:shd w:val="clear" w:color="auto" w:fill="auto"/>
          </w:tcPr>
          <w:p w14:paraId="4122AEA7"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6A930F63" w14:textId="77777777" w:rsidR="00C57505" w:rsidRPr="00D26E65" w:rsidRDefault="00C57505" w:rsidP="00D67DC2">
            <w:pPr>
              <w:pStyle w:val="TAL"/>
            </w:pPr>
          </w:p>
        </w:tc>
        <w:tc>
          <w:tcPr>
            <w:tcW w:w="1700" w:type="dxa"/>
            <w:shd w:val="clear" w:color="auto" w:fill="auto"/>
          </w:tcPr>
          <w:p w14:paraId="26C23730" w14:textId="77777777" w:rsidR="00C57505" w:rsidRPr="00D26E65" w:rsidRDefault="00C57505" w:rsidP="00D67DC2">
            <w:pPr>
              <w:pStyle w:val="TAL"/>
            </w:pPr>
          </w:p>
        </w:tc>
        <w:tc>
          <w:tcPr>
            <w:tcW w:w="1133" w:type="dxa"/>
            <w:shd w:val="clear" w:color="auto" w:fill="auto"/>
          </w:tcPr>
          <w:p w14:paraId="03CBE756" w14:textId="77777777" w:rsidR="00C57505" w:rsidRPr="00D26E65" w:rsidRDefault="00C57505" w:rsidP="00D67DC2">
            <w:pPr>
              <w:pStyle w:val="TAL"/>
            </w:pPr>
          </w:p>
        </w:tc>
      </w:tr>
      <w:tr w:rsidR="00C57505" w:rsidRPr="00D26E65" w14:paraId="16481522" w14:textId="77777777" w:rsidTr="00D67DC2">
        <w:tc>
          <w:tcPr>
            <w:tcW w:w="4535" w:type="dxa"/>
            <w:shd w:val="clear" w:color="auto" w:fill="auto"/>
          </w:tcPr>
          <w:p w14:paraId="1C0810C7" w14:textId="77777777" w:rsidR="00C57505" w:rsidRPr="00D26E65" w:rsidRDefault="00C57505" w:rsidP="00D67DC2">
            <w:pPr>
              <w:pStyle w:val="TAL"/>
            </w:pPr>
            <w:r w:rsidRPr="00D26E65">
              <w:t xml:space="preserve">                systemInformationBlockType1Dedicated-r11</w:t>
            </w:r>
          </w:p>
        </w:tc>
        <w:tc>
          <w:tcPr>
            <w:tcW w:w="2267" w:type="dxa"/>
            <w:shd w:val="clear" w:color="auto" w:fill="auto"/>
          </w:tcPr>
          <w:p w14:paraId="7C786F3E" w14:textId="77777777" w:rsidR="00C57505" w:rsidRPr="00D26E65" w:rsidRDefault="00C57505"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33508C45" w14:textId="77777777" w:rsidR="00C57505" w:rsidRPr="00D26E65" w:rsidRDefault="00C57505" w:rsidP="00D67DC2">
            <w:pPr>
              <w:pStyle w:val="TAL"/>
            </w:pPr>
          </w:p>
        </w:tc>
        <w:tc>
          <w:tcPr>
            <w:tcW w:w="1133" w:type="dxa"/>
            <w:shd w:val="clear" w:color="auto" w:fill="auto"/>
          </w:tcPr>
          <w:p w14:paraId="3421F887" w14:textId="77777777" w:rsidR="00C57505" w:rsidRPr="00D26E65" w:rsidRDefault="00C57505" w:rsidP="00D67DC2">
            <w:pPr>
              <w:pStyle w:val="TAL"/>
            </w:pPr>
          </w:p>
        </w:tc>
      </w:tr>
      <w:tr w:rsidR="00C57505" w:rsidRPr="00D26E65" w14:paraId="3C2180C3" w14:textId="77777777" w:rsidTr="00D67DC2">
        <w:tc>
          <w:tcPr>
            <w:tcW w:w="4535" w:type="dxa"/>
            <w:shd w:val="clear" w:color="auto" w:fill="auto"/>
          </w:tcPr>
          <w:p w14:paraId="665F74C5" w14:textId="77777777" w:rsidR="00C57505" w:rsidRPr="00D26E65" w:rsidRDefault="00C57505" w:rsidP="00D67DC2">
            <w:pPr>
              <w:pStyle w:val="TAL"/>
            </w:pPr>
            <w:r w:rsidRPr="00D26E65">
              <w:t xml:space="preserve">                nonCriticalExtension</w:t>
            </w:r>
          </w:p>
        </w:tc>
        <w:tc>
          <w:tcPr>
            <w:tcW w:w="2267" w:type="dxa"/>
            <w:shd w:val="clear" w:color="auto" w:fill="auto"/>
          </w:tcPr>
          <w:p w14:paraId="770F84FA"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96D5BBD" w14:textId="77777777" w:rsidR="00C57505" w:rsidRPr="00D26E65" w:rsidRDefault="00C57505" w:rsidP="00D67DC2">
            <w:pPr>
              <w:pStyle w:val="TAL"/>
            </w:pPr>
          </w:p>
        </w:tc>
        <w:tc>
          <w:tcPr>
            <w:tcW w:w="1133" w:type="dxa"/>
            <w:shd w:val="clear" w:color="auto" w:fill="auto"/>
          </w:tcPr>
          <w:p w14:paraId="6365314F" w14:textId="77777777" w:rsidR="00C57505" w:rsidRPr="00D26E65" w:rsidRDefault="00C57505" w:rsidP="00D67DC2">
            <w:pPr>
              <w:pStyle w:val="TAL"/>
            </w:pPr>
          </w:p>
        </w:tc>
      </w:tr>
      <w:tr w:rsidR="00C57505" w:rsidRPr="00D26E65" w14:paraId="2787C2BE" w14:textId="77777777" w:rsidTr="00D67DC2">
        <w:tc>
          <w:tcPr>
            <w:tcW w:w="4535" w:type="dxa"/>
            <w:shd w:val="clear" w:color="auto" w:fill="auto"/>
          </w:tcPr>
          <w:p w14:paraId="6C55833E" w14:textId="77777777" w:rsidR="00C57505" w:rsidRPr="00D26E65" w:rsidRDefault="00C57505" w:rsidP="00D67DC2">
            <w:pPr>
              <w:pStyle w:val="TAL"/>
            </w:pPr>
            <w:r w:rsidRPr="00D26E65">
              <w:t xml:space="preserve">              }</w:t>
            </w:r>
          </w:p>
        </w:tc>
        <w:tc>
          <w:tcPr>
            <w:tcW w:w="2267" w:type="dxa"/>
            <w:shd w:val="clear" w:color="auto" w:fill="auto"/>
          </w:tcPr>
          <w:p w14:paraId="2798C987" w14:textId="77777777" w:rsidR="00C57505" w:rsidRPr="00D26E65" w:rsidRDefault="00C57505" w:rsidP="00D67DC2">
            <w:pPr>
              <w:pStyle w:val="TAL"/>
            </w:pPr>
          </w:p>
        </w:tc>
        <w:tc>
          <w:tcPr>
            <w:tcW w:w="1700" w:type="dxa"/>
            <w:shd w:val="clear" w:color="auto" w:fill="auto"/>
          </w:tcPr>
          <w:p w14:paraId="2B77F804" w14:textId="77777777" w:rsidR="00C57505" w:rsidRPr="00D26E65" w:rsidRDefault="00C57505" w:rsidP="00D67DC2">
            <w:pPr>
              <w:pStyle w:val="TAL"/>
            </w:pPr>
          </w:p>
        </w:tc>
        <w:tc>
          <w:tcPr>
            <w:tcW w:w="1133" w:type="dxa"/>
            <w:shd w:val="clear" w:color="auto" w:fill="auto"/>
          </w:tcPr>
          <w:p w14:paraId="34727F3B" w14:textId="77777777" w:rsidR="00C57505" w:rsidRPr="00D26E65" w:rsidRDefault="00C57505" w:rsidP="00D67DC2">
            <w:pPr>
              <w:pStyle w:val="TAL"/>
            </w:pPr>
          </w:p>
        </w:tc>
      </w:tr>
      <w:tr w:rsidR="00C57505" w:rsidRPr="00D26E65" w14:paraId="1619B9C8" w14:textId="77777777" w:rsidTr="00D67DC2">
        <w:tc>
          <w:tcPr>
            <w:tcW w:w="4535" w:type="dxa"/>
            <w:shd w:val="clear" w:color="auto" w:fill="auto"/>
          </w:tcPr>
          <w:p w14:paraId="1E46B15E" w14:textId="77777777" w:rsidR="00C57505" w:rsidRPr="00D26E65" w:rsidRDefault="00C57505" w:rsidP="00D67DC2">
            <w:pPr>
              <w:pStyle w:val="TAL"/>
            </w:pPr>
            <w:r w:rsidRPr="00D26E65">
              <w:t xml:space="preserve">            }</w:t>
            </w:r>
          </w:p>
        </w:tc>
        <w:tc>
          <w:tcPr>
            <w:tcW w:w="2267" w:type="dxa"/>
            <w:shd w:val="clear" w:color="auto" w:fill="auto"/>
          </w:tcPr>
          <w:p w14:paraId="190F1B6C" w14:textId="77777777" w:rsidR="00C57505" w:rsidRPr="00D26E65" w:rsidRDefault="00C57505" w:rsidP="00D67DC2">
            <w:pPr>
              <w:pStyle w:val="TAL"/>
            </w:pPr>
          </w:p>
        </w:tc>
        <w:tc>
          <w:tcPr>
            <w:tcW w:w="1700" w:type="dxa"/>
            <w:shd w:val="clear" w:color="auto" w:fill="auto"/>
          </w:tcPr>
          <w:p w14:paraId="739BC184" w14:textId="77777777" w:rsidR="00C57505" w:rsidRPr="00D26E65" w:rsidRDefault="00C57505" w:rsidP="00D67DC2">
            <w:pPr>
              <w:pStyle w:val="TAL"/>
            </w:pPr>
          </w:p>
        </w:tc>
        <w:tc>
          <w:tcPr>
            <w:tcW w:w="1133" w:type="dxa"/>
            <w:shd w:val="clear" w:color="auto" w:fill="auto"/>
          </w:tcPr>
          <w:p w14:paraId="395BE981" w14:textId="77777777" w:rsidR="00C57505" w:rsidRPr="00D26E65" w:rsidRDefault="00C57505" w:rsidP="00D67DC2">
            <w:pPr>
              <w:pStyle w:val="TAL"/>
            </w:pPr>
          </w:p>
        </w:tc>
      </w:tr>
      <w:tr w:rsidR="00C57505" w:rsidRPr="00D26E65" w14:paraId="77251EE8" w14:textId="77777777" w:rsidTr="00D67DC2">
        <w:tc>
          <w:tcPr>
            <w:tcW w:w="4535" w:type="dxa"/>
            <w:shd w:val="clear" w:color="auto" w:fill="auto"/>
          </w:tcPr>
          <w:p w14:paraId="73F8DECE" w14:textId="77777777" w:rsidR="00C57505" w:rsidRPr="00D26E65" w:rsidRDefault="00C57505" w:rsidP="00D67DC2">
            <w:pPr>
              <w:pStyle w:val="TAL"/>
            </w:pPr>
            <w:r w:rsidRPr="00D26E65">
              <w:t xml:space="preserve">          }</w:t>
            </w:r>
          </w:p>
        </w:tc>
        <w:tc>
          <w:tcPr>
            <w:tcW w:w="2267" w:type="dxa"/>
            <w:shd w:val="clear" w:color="auto" w:fill="auto"/>
          </w:tcPr>
          <w:p w14:paraId="2D888B09" w14:textId="77777777" w:rsidR="00C57505" w:rsidRPr="00D26E65" w:rsidRDefault="00C57505" w:rsidP="00D67DC2">
            <w:pPr>
              <w:pStyle w:val="TAL"/>
            </w:pPr>
          </w:p>
        </w:tc>
        <w:tc>
          <w:tcPr>
            <w:tcW w:w="1700" w:type="dxa"/>
            <w:shd w:val="clear" w:color="auto" w:fill="auto"/>
          </w:tcPr>
          <w:p w14:paraId="6A4A9808" w14:textId="77777777" w:rsidR="00C57505" w:rsidRPr="00D26E65" w:rsidRDefault="00C57505" w:rsidP="00D67DC2">
            <w:pPr>
              <w:pStyle w:val="TAL"/>
            </w:pPr>
          </w:p>
        </w:tc>
        <w:tc>
          <w:tcPr>
            <w:tcW w:w="1133" w:type="dxa"/>
            <w:shd w:val="clear" w:color="auto" w:fill="auto"/>
          </w:tcPr>
          <w:p w14:paraId="4AB75AD9" w14:textId="77777777" w:rsidR="00C57505" w:rsidRPr="00D26E65" w:rsidRDefault="00C57505" w:rsidP="00D67DC2">
            <w:pPr>
              <w:pStyle w:val="TAL"/>
            </w:pPr>
          </w:p>
        </w:tc>
      </w:tr>
      <w:tr w:rsidR="00C57505" w:rsidRPr="00D26E65" w14:paraId="1FB85C77" w14:textId="77777777" w:rsidTr="00D67DC2">
        <w:tc>
          <w:tcPr>
            <w:tcW w:w="4535" w:type="dxa"/>
            <w:shd w:val="clear" w:color="auto" w:fill="auto"/>
          </w:tcPr>
          <w:p w14:paraId="661F8F95" w14:textId="77777777" w:rsidR="00C57505" w:rsidRPr="00D26E65" w:rsidRDefault="00C57505" w:rsidP="00D67DC2">
            <w:pPr>
              <w:pStyle w:val="TAL"/>
            </w:pPr>
            <w:r w:rsidRPr="00D26E65">
              <w:t xml:space="preserve">        }</w:t>
            </w:r>
          </w:p>
        </w:tc>
        <w:tc>
          <w:tcPr>
            <w:tcW w:w="2267" w:type="dxa"/>
            <w:shd w:val="clear" w:color="auto" w:fill="auto"/>
          </w:tcPr>
          <w:p w14:paraId="63D43725" w14:textId="77777777" w:rsidR="00C57505" w:rsidRPr="00D26E65" w:rsidRDefault="00C57505" w:rsidP="00D67DC2">
            <w:pPr>
              <w:pStyle w:val="TAL"/>
            </w:pPr>
          </w:p>
        </w:tc>
        <w:tc>
          <w:tcPr>
            <w:tcW w:w="1700" w:type="dxa"/>
            <w:shd w:val="clear" w:color="auto" w:fill="auto"/>
          </w:tcPr>
          <w:p w14:paraId="5F54757C" w14:textId="77777777" w:rsidR="00C57505" w:rsidRPr="00D26E65" w:rsidRDefault="00C57505" w:rsidP="00D67DC2">
            <w:pPr>
              <w:pStyle w:val="TAL"/>
            </w:pPr>
          </w:p>
        </w:tc>
        <w:tc>
          <w:tcPr>
            <w:tcW w:w="1133" w:type="dxa"/>
            <w:shd w:val="clear" w:color="auto" w:fill="auto"/>
          </w:tcPr>
          <w:p w14:paraId="462BF73B" w14:textId="77777777" w:rsidR="00C57505" w:rsidRPr="00D26E65" w:rsidRDefault="00C57505" w:rsidP="00D67DC2">
            <w:pPr>
              <w:pStyle w:val="TAL"/>
            </w:pPr>
          </w:p>
        </w:tc>
      </w:tr>
      <w:tr w:rsidR="00FA50DD" w:rsidRPr="00D26E65" w14:paraId="38734855" w14:textId="77777777">
        <w:tc>
          <w:tcPr>
            <w:tcW w:w="4535" w:type="dxa"/>
            <w:shd w:val="clear" w:color="auto" w:fill="auto"/>
          </w:tcPr>
          <w:p w14:paraId="7EC00663" w14:textId="77777777" w:rsidR="00FA50DD" w:rsidRPr="00D26E65" w:rsidRDefault="00FA50DD" w:rsidP="00BF428F">
            <w:pPr>
              <w:pStyle w:val="TAL"/>
            </w:pPr>
            <w:r w:rsidRPr="00D26E65">
              <w:t xml:space="preserve">        }</w:t>
            </w:r>
          </w:p>
        </w:tc>
        <w:tc>
          <w:tcPr>
            <w:tcW w:w="2267" w:type="dxa"/>
            <w:shd w:val="clear" w:color="auto" w:fill="auto"/>
          </w:tcPr>
          <w:p w14:paraId="27C1F6E8" w14:textId="77777777" w:rsidR="00FA50DD" w:rsidRPr="00D26E65" w:rsidRDefault="00FA50DD" w:rsidP="00BF428F">
            <w:pPr>
              <w:pStyle w:val="TAL"/>
            </w:pPr>
          </w:p>
        </w:tc>
        <w:tc>
          <w:tcPr>
            <w:tcW w:w="1700" w:type="dxa"/>
            <w:shd w:val="clear" w:color="auto" w:fill="auto"/>
          </w:tcPr>
          <w:p w14:paraId="5729EE55" w14:textId="77777777" w:rsidR="00FA50DD" w:rsidRPr="00D26E65" w:rsidRDefault="00FA50DD" w:rsidP="00BF428F">
            <w:pPr>
              <w:pStyle w:val="TAL"/>
            </w:pPr>
          </w:p>
        </w:tc>
        <w:tc>
          <w:tcPr>
            <w:tcW w:w="1133" w:type="dxa"/>
            <w:shd w:val="clear" w:color="auto" w:fill="auto"/>
          </w:tcPr>
          <w:p w14:paraId="7EA91ABA" w14:textId="77777777" w:rsidR="00FA50DD" w:rsidRPr="00D26E65" w:rsidRDefault="00FA50DD" w:rsidP="00BF428F">
            <w:pPr>
              <w:pStyle w:val="TAL"/>
            </w:pPr>
          </w:p>
        </w:tc>
      </w:tr>
      <w:tr w:rsidR="00FA50DD" w:rsidRPr="00D26E65" w14:paraId="0F0BFA78" w14:textId="77777777">
        <w:tc>
          <w:tcPr>
            <w:tcW w:w="4535" w:type="dxa"/>
          </w:tcPr>
          <w:p w14:paraId="39AABAF9" w14:textId="77777777" w:rsidR="00FA50DD" w:rsidRPr="00D26E65" w:rsidRDefault="00FA50DD" w:rsidP="00BF428F">
            <w:pPr>
              <w:pStyle w:val="TAL"/>
            </w:pPr>
            <w:r w:rsidRPr="00D26E65">
              <w:t xml:space="preserve">      }</w:t>
            </w:r>
          </w:p>
        </w:tc>
        <w:tc>
          <w:tcPr>
            <w:tcW w:w="2267" w:type="dxa"/>
          </w:tcPr>
          <w:p w14:paraId="65D3B0FB" w14:textId="77777777" w:rsidR="00FA50DD" w:rsidRPr="00D26E65" w:rsidRDefault="00FA50DD" w:rsidP="00BF428F">
            <w:pPr>
              <w:pStyle w:val="TAL"/>
            </w:pPr>
          </w:p>
        </w:tc>
        <w:tc>
          <w:tcPr>
            <w:tcW w:w="1700" w:type="dxa"/>
          </w:tcPr>
          <w:p w14:paraId="053974D0" w14:textId="77777777" w:rsidR="00FA50DD" w:rsidRPr="00D26E65" w:rsidRDefault="00FA50DD" w:rsidP="00BF428F">
            <w:pPr>
              <w:pStyle w:val="TAL"/>
            </w:pPr>
          </w:p>
        </w:tc>
        <w:tc>
          <w:tcPr>
            <w:tcW w:w="1133" w:type="dxa"/>
          </w:tcPr>
          <w:p w14:paraId="08430B0F" w14:textId="77777777" w:rsidR="00FA50DD" w:rsidRPr="00D26E65" w:rsidRDefault="00FA50DD" w:rsidP="00BF428F">
            <w:pPr>
              <w:pStyle w:val="TAL"/>
            </w:pPr>
          </w:p>
        </w:tc>
      </w:tr>
      <w:tr w:rsidR="00FA50DD" w:rsidRPr="00D26E65" w14:paraId="6AB4C4D2" w14:textId="77777777">
        <w:tc>
          <w:tcPr>
            <w:tcW w:w="4535" w:type="dxa"/>
          </w:tcPr>
          <w:p w14:paraId="59949406" w14:textId="77777777" w:rsidR="00FA50DD" w:rsidRPr="00D26E65" w:rsidRDefault="00FA50DD" w:rsidP="00BF428F">
            <w:pPr>
              <w:pStyle w:val="TAL"/>
            </w:pPr>
            <w:r w:rsidRPr="00D26E65">
              <w:t xml:space="preserve">    }</w:t>
            </w:r>
          </w:p>
        </w:tc>
        <w:tc>
          <w:tcPr>
            <w:tcW w:w="2267" w:type="dxa"/>
          </w:tcPr>
          <w:p w14:paraId="33FFA07E" w14:textId="77777777" w:rsidR="00FA50DD" w:rsidRPr="00D26E65" w:rsidRDefault="00FA50DD" w:rsidP="00BF428F">
            <w:pPr>
              <w:pStyle w:val="TAL"/>
            </w:pPr>
          </w:p>
        </w:tc>
        <w:tc>
          <w:tcPr>
            <w:tcW w:w="1700" w:type="dxa"/>
          </w:tcPr>
          <w:p w14:paraId="70BCD457" w14:textId="77777777" w:rsidR="00FA50DD" w:rsidRPr="00D26E65" w:rsidRDefault="00FA50DD" w:rsidP="00BF428F">
            <w:pPr>
              <w:pStyle w:val="TAL"/>
            </w:pPr>
          </w:p>
        </w:tc>
        <w:tc>
          <w:tcPr>
            <w:tcW w:w="1133" w:type="dxa"/>
          </w:tcPr>
          <w:p w14:paraId="172B1441" w14:textId="77777777" w:rsidR="00FA50DD" w:rsidRPr="00D26E65" w:rsidRDefault="00FA50DD" w:rsidP="00BF428F">
            <w:pPr>
              <w:pStyle w:val="TAL"/>
            </w:pPr>
          </w:p>
        </w:tc>
      </w:tr>
      <w:tr w:rsidR="00FA50DD" w:rsidRPr="00D26E65" w14:paraId="2C2961A7" w14:textId="77777777">
        <w:tc>
          <w:tcPr>
            <w:tcW w:w="4535" w:type="dxa"/>
          </w:tcPr>
          <w:p w14:paraId="33EFA9DF" w14:textId="77777777" w:rsidR="00FA50DD" w:rsidRPr="00D26E65" w:rsidRDefault="00FA50DD" w:rsidP="00BF428F">
            <w:pPr>
              <w:pStyle w:val="TAL"/>
            </w:pPr>
            <w:r w:rsidRPr="00D26E65">
              <w:t xml:space="preserve">  }</w:t>
            </w:r>
          </w:p>
        </w:tc>
        <w:tc>
          <w:tcPr>
            <w:tcW w:w="2267" w:type="dxa"/>
          </w:tcPr>
          <w:p w14:paraId="0C5493FA" w14:textId="77777777" w:rsidR="00FA50DD" w:rsidRPr="00D26E65" w:rsidRDefault="00FA50DD" w:rsidP="00BF428F">
            <w:pPr>
              <w:pStyle w:val="TAL"/>
            </w:pPr>
          </w:p>
        </w:tc>
        <w:tc>
          <w:tcPr>
            <w:tcW w:w="1700" w:type="dxa"/>
          </w:tcPr>
          <w:p w14:paraId="23BD87A2" w14:textId="77777777" w:rsidR="00FA50DD" w:rsidRPr="00D26E65" w:rsidRDefault="00FA50DD" w:rsidP="00BF428F">
            <w:pPr>
              <w:pStyle w:val="TAL"/>
            </w:pPr>
          </w:p>
        </w:tc>
        <w:tc>
          <w:tcPr>
            <w:tcW w:w="1133" w:type="dxa"/>
          </w:tcPr>
          <w:p w14:paraId="390912F7" w14:textId="77777777" w:rsidR="00FA50DD" w:rsidRPr="00D26E65" w:rsidRDefault="00FA50DD" w:rsidP="00BF428F">
            <w:pPr>
              <w:pStyle w:val="TAL"/>
            </w:pPr>
          </w:p>
        </w:tc>
      </w:tr>
      <w:tr w:rsidR="00FA50DD" w:rsidRPr="00D26E65" w14:paraId="476D698F" w14:textId="77777777">
        <w:tc>
          <w:tcPr>
            <w:tcW w:w="4535" w:type="dxa"/>
          </w:tcPr>
          <w:p w14:paraId="4A9407ED" w14:textId="77777777" w:rsidR="00FA50DD" w:rsidRPr="00D26E65" w:rsidRDefault="00FA50DD" w:rsidP="00BF428F">
            <w:pPr>
              <w:pStyle w:val="TAL"/>
            </w:pPr>
            <w:r w:rsidRPr="00D26E65">
              <w:t>}</w:t>
            </w:r>
          </w:p>
        </w:tc>
        <w:tc>
          <w:tcPr>
            <w:tcW w:w="2267" w:type="dxa"/>
          </w:tcPr>
          <w:p w14:paraId="2C00FB25" w14:textId="77777777" w:rsidR="00FA50DD" w:rsidRPr="00D26E65" w:rsidRDefault="00FA50DD" w:rsidP="00BF428F">
            <w:pPr>
              <w:pStyle w:val="TAL"/>
            </w:pPr>
          </w:p>
        </w:tc>
        <w:tc>
          <w:tcPr>
            <w:tcW w:w="1700" w:type="dxa"/>
          </w:tcPr>
          <w:p w14:paraId="3CAF916F" w14:textId="77777777" w:rsidR="00FA50DD" w:rsidRPr="00D26E65" w:rsidRDefault="00FA50DD" w:rsidP="00BF428F">
            <w:pPr>
              <w:pStyle w:val="TAL"/>
            </w:pPr>
          </w:p>
        </w:tc>
        <w:tc>
          <w:tcPr>
            <w:tcW w:w="1133" w:type="dxa"/>
          </w:tcPr>
          <w:p w14:paraId="366B24BE" w14:textId="77777777" w:rsidR="00FA50DD" w:rsidRPr="00D26E65" w:rsidRDefault="00FA50DD" w:rsidP="00BF428F">
            <w:pPr>
              <w:pStyle w:val="TAL"/>
            </w:pPr>
          </w:p>
        </w:tc>
      </w:tr>
    </w:tbl>
    <w:p w14:paraId="4B77794D" w14:textId="77777777" w:rsidR="00DF5F28" w:rsidRPr="00D26E65" w:rsidRDefault="00DF5F28" w:rsidP="00220BC0"/>
    <w:p w14:paraId="41755D75" w14:textId="77777777" w:rsidR="003D4B9E" w:rsidRPr="00D26E65" w:rsidRDefault="003D4B9E" w:rsidP="003D4B9E">
      <w:pPr>
        <w:pStyle w:val="TH"/>
      </w:pPr>
      <w:bookmarkStart w:id="76" w:name="_Toc225185338"/>
      <w:r w:rsidRPr="00D26E65">
        <w:t>Table 7.3.5.2.3. 3-2: SchedulingRequest-Config (RRC Connection Reconfiguration,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D4B9E" w:rsidRPr="00D26E65" w14:paraId="65C67D68" w14:textId="77777777">
        <w:tc>
          <w:tcPr>
            <w:tcW w:w="9781" w:type="dxa"/>
            <w:gridSpan w:val="4"/>
          </w:tcPr>
          <w:p w14:paraId="4E8F2D37" w14:textId="77777777" w:rsidR="003D4B9E" w:rsidRPr="00D26E65" w:rsidRDefault="003D4B9E" w:rsidP="00DC095D">
            <w:pPr>
              <w:pStyle w:val="TAL"/>
            </w:pPr>
            <w:r w:rsidRPr="00D26E65">
              <w:t>Derivation Path: 36.508 Table 4.6.3-20</w:t>
            </w:r>
          </w:p>
        </w:tc>
      </w:tr>
      <w:tr w:rsidR="003D4B9E" w:rsidRPr="00D26E65" w14:paraId="54C487B3" w14:textId="77777777">
        <w:tblPrEx>
          <w:tblCellMar>
            <w:left w:w="108" w:type="dxa"/>
            <w:right w:w="108" w:type="dxa"/>
          </w:tblCellMar>
        </w:tblPrEx>
        <w:tc>
          <w:tcPr>
            <w:tcW w:w="4537" w:type="dxa"/>
          </w:tcPr>
          <w:p w14:paraId="0AC5E43D" w14:textId="77777777" w:rsidR="003D4B9E" w:rsidRPr="00D26E65" w:rsidRDefault="003D4B9E" w:rsidP="00DC095D">
            <w:pPr>
              <w:pStyle w:val="TAH"/>
            </w:pPr>
            <w:r w:rsidRPr="00D26E65">
              <w:t>Information Element</w:t>
            </w:r>
          </w:p>
        </w:tc>
        <w:tc>
          <w:tcPr>
            <w:tcW w:w="2268" w:type="dxa"/>
          </w:tcPr>
          <w:p w14:paraId="64D1A963" w14:textId="77777777" w:rsidR="003D4B9E" w:rsidRPr="00D26E65" w:rsidRDefault="003D4B9E" w:rsidP="00DC095D">
            <w:pPr>
              <w:pStyle w:val="TAH"/>
            </w:pPr>
            <w:r w:rsidRPr="00D26E65">
              <w:t>Value/remark</w:t>
            </w:r>
          </w:p>
        </w:tc>
        <w:tc>
          <w:tcPr>
            <w:tcW w:w="1701" w:type="dxa"/>
          </w:tcPr>
          <w:p w14:paraId="5A5C21C4" w14:textId="77777777" w:rsidR="003D4B9E" w:rsidRPr="00D26E65" w:rsidRDefault="003D4B9E" w:rsidP="00DC095D">
            <w:pPr>
              <w:pStyle w:val="TAH"/>
            </w:pPr>
            <w:r w:rsidRPr="00D26E65">
              <w:t>Comment</w:t>
            </w:r>
          </w:p>
        </w:tc>
        <w:tc>
          <w:tcPr>
            <w:tcW w:w="1275" w:type="dxa"/>
          </w:tcPr>
          <w:p w14:paraId="1B883E23" w14:textId="77777777" w:rsidR="003D4B9E" w:rsidRPr="00D26E65" w:rsidRDefault="003D4B9E" w:rsidP="00DC095D">
            <w:pPr>
              <w:pStyle w:val="TAH"/>
            </w:pPr>
            <w:r w:rsidRPr="00D26E65">
              <w:t>Condition</w:t>
            </w:r>
          </w:p>
        </w:tc>
      </w:tr>
      <w:tr w:rsidR="003D4B9E" w:rsidRPr="00D26E65" w14:paraId="4C815001"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296C6B5" w14:textId="77777777" w:rsidR="003D4B9E" w:rsidRPr="00D26E65" w:rsidRDefault="003D4B9E" w:rsidP="00DC095D">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51B7B7" w14:textId="77777777" w:rsidR="003D4B9E" w:rsidRPr="00D26E65" w:rsidRDefault="003D4B9E" w:rsidP="00DC095D">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0301B689" w14:textId="77777777" w:rsidR="003D4B9E" w:rsidRPr="00D26E65" w:rsidRDefault="003D4B9E"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3C44B15" w14:textId="77777777" w:rsidR="003D4B9E" w:rsidRPr="00D26E65" w:rsidRDefault="003D4B9E" w:rsidP="00DC095D">
            <w:pPr>
              <w:pStyle w:val="TAL"/>
            </w:pPr>
          </w:p>
        </w:tc>
      </w:tr>
    </w:tbl>
    <w:p w14:paraId="17E70C02" w14:textId="77777777" w:rsidR="003D4B9E" w:rsidRPr="00D26E65" w:rsidRDefault="003D4B9E" w:rsidP="003D4B9E"/>
    <w:p w14:paraId="15C473CF" w14:textId="77777777" w:rsidR="00E842FB" w:rsidRPr="00D26E65" w:rsidRDefault="00E842FB" w:rsidP="00220BC0">
      <w:pPr>
        <w:pStyle w:val="Heading4"/>
      </w:pPr>
      <w:r w:rsidRPr="00D26E65">
        <w:t>7.3.5.3</w:t>
      </w:r>
      <w:r w:rsidRPr="00D26E65">
        <w:tab/>
        <w:t>PDCP handover</w:t>
      </w:r>
      <w:r w:rsidR="003B0F36" w:rsidRPr="00D26E65">
        <w:t xml:space="preserve"> </w:t>
      </w:r>
      <w:r w:rsidRPr="00D26E65">
        <w:rPr>
          <w:lang w:eastAsia="zh-CN"/>
        </w:rPr>
        <w:t>/</w:t>
      </w:r>
      <w:r w:rsidR="003B0F36" w:rsidRPr="00D26E65">
        <w:rPr>
          <w:lang w:eastAsia="zh-CN"/>
        </w:rPr>
        <w:t xml:space="preserve"> </w:t>
      </w:r>
      <w:r w:rsidRPr="00D26E65">
        <w:t xml:space="preserve">Non-lossless handover PDCP </w:t>
      </w:r>
      <w:r w:rsidR="003B0F36" w:rsidRPr="00D26E65">
        <w:t xml:space="preserve">sequence number </w:t>
      </w:r>
      <w:r w:rsidRPr="00D26E65">
        <w:t>maintenance</w:t>
      </w:r>
      <w:bookmarkEnd w:id="76"/>
    </w:p>
    <w:p w14:paraId="2C9B7FD4" w14:textId="77777777" w:rsidR="008557F0" w:rsidRPr="00D26E65" w:rsidRDefault="008557F0"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t>7</w:t>
        </w:r>
        <w:r w:rsidRPr="00D26E65">
          <w:rPr>
            <w:rFonts w:eastAsia="MS Gothic"/>
          </w:rPr>
          <w:t>.</w:t>
        </w:r>
        <w:r w:rsidRPr="00D26E65">
          <w:t>3</w:t>
        </w:r>
        <w:r w:rsidRPr="00D26E65">
          <w:rPr>
            <w:rFonts w:eastAsia="MS Gothic"/>
          </w:rPr>
          <w:t>.</w:t>
        </w:r>
        <w:r w:rsidRPr="00D26E65">
          <w:t>5</w:t>
        </w:r>
      </w:smartTag>
      <w:r w:rsidRPr="00D26E65">
        <w:rPr>
          <w:rFonts w:eastAsia="MS Gothic"/>
        </w:rPr>
        <w:t>.</w:t>
      </w:r>
      <w:r w:rsidRPr="00D26E65">
        <w:t>3</w:t>
      </w:r>
      <w:r w:rsidRPr="00D26E65">
        <w:rPr>
          <w:rFonts w:eastAsia="MS Gothic"/>
        </w:rPr>
        <w:t>.1</w:t>
      </w:r>
      <w:r w:rsidRPr="00D26E65">
        <w:rPr>
          <w:rFonts w:eastAsia="MS Gothic"/>
        </w:rPr>
        <w:tab/>
        <w:t>Test Purpose (TP)</w:t>
      </w:r>
    </w:p>
    <w:p w14:paraId="6483A142" w14:textId="77777777" w:rsidR="00CA6392" w:rsidRPr="00D26E65" w:rsidRDefault="00CA6392" w:rsidP="00220BC0">
      <w:pPr>
        <w:pStyle w:val="H6"/>
        <w:rPr>
          <w:rFonts w:eastAsia="MS Gothic"/>
        </w:rPr>
      </w:pPr>
      <w:r w:rsidRPr="00D26E65">
        <w:rPr>
          <w:rFonts w:eastAsia="MS Gothic"/>
        </w:rPr>
        <w:t>(1)</w:t>
      </w:r>
    </w:p>
    <w:p w14:paraId="28CE587D" w14:textId="77777777" w:rsidR="008557F0" w:rsidRPr="00D26E65" w:rsidRDefault="008557F0" w:rsidP="006715EB">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w:t>
      </w:r>
      <w:r w:rsidR="003C0FB6" w:rsidRPr="00D26E65">
        <w:rPr>
          <w:rFonts w:eastAsia="MS Gothic"/>
          <w:noProof w:val="0"/>
        </w:rPr>
        <w:t xml:space="preserve"> with bearer using RLC-UM</w:t>
      </w:r>
      <w:r w:rsidRPr="00D26E65">
        <w:rPr>
          <w:rFonts w:eastAsia="MS Gothic"/>
          <w:noProof w:val="0"/>
        </w:rPr>
        <w:t>}</w:t>
      </w:r>
    </w:p>
    <w:p w14:paraId="0F258263" w14:textId="77777777" w:rsidR="008557F0" w:rsidRPr="00D26E65" w:rsidRDefault="008557F0" w:rsidP="006715EB">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{UE is requested to make a</w:t>
      </w:r>
      <w:r w:rsidRPr="00D26E65">
        <w:rPr>
          <w:noProof w:val="0"/>
        </w:rPr>
        <w:t xml:space="preserve"> </w:t>
      </w:r>
      <w:r w:rsidR="003C0FB6" w:rsidRPr="00D26E65">
        <w:rPr>
          <w:noProof w:val="0"/>
        </w:rPr>
        <w:t>n</w:t>
      </w:r>
      <w:r w:rsidRPr="00D26E65">
        <w:rPr>
          <w:noProof w:val="0"/>
        </w:rPr>
        <w:t>on-lossless handover by SS</w:t>
      </w:r>
      <w:r w:rsidRPr="00D26E65">
        <w:rPr>
          <w:rFonts w:eastAsia="MS Gothic"/>
          <w:noProof w:val="0"/>
        </w:rPr>
        <w:t>}</w:t>
      </w:r>
    </w:p>
    <w:p w14:paraId="2D07D4AD" w14:textId="77777777" w:rsidR="008557F0" w:rsidRPr="00D26E65" w:rsidRDefault="008557F0" w:rsidP="006715EB">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00151C31" w:rsidRPr="00D26E65">
        <w:rPr>
          <w:rFonts w:eastAsia="MS Gothic"/>
          <w:noProof w:val="0"/>
        </w:rPr>
        <w:t>UE transmit</w:t>
      </w:r>
      <w:r w:rsidR="00151C31" w:rsidRPr="00D26E65">
        <w:rPr>
          <w:noProof w:val="0"/>
          <w:lang w:eastAsia="zh-CN"/>
        </w:rPr>
        <w:t>s</w:t>
      </w:r>
      <w:r w:rsidR="00151C31" w:rsidRPr="00D26E65">
        <w:rPr>
          <w:rFonts w:eastAsia="MS Gothic"/>
          <w:noProof w:val="0"/>
        </w:rPr>
        <w:t xml:space="preserve"> next PDCP Data PDU with SN value 0</w:t>
      </w:r>
      <w:r w:rsidRPr="00D26E65">
        <w:rPr>
          <w:rFonts w:eastAsia="MS Gothic"/>
          <w:noProof w:val="0"/>
        </w:rPr>
        <w:t xml:space="preserve"> }</w:t>
      </w:r>
    </w:p>
    <w:p w14:paraId="2076B9FB" w14:textId="77777777" w:rsidR="008557F0" w:rsidRPr="00D26E65" w:rsidRDefault="00355934" w:rsidP="006715EB">
      <w:pPr>
        <w:pStyle w:val="PL"/>
        <w:rPr>
          <w:rFonts w:eastAsia="MS Gothic"/>
          <w:noProof w:val="0"/>
        </w:rPr>
      </w:pPr>
      <w:r w:rsidRPr="00D26E65">
        <w:rPr>
          <w:rFonts w:eastAsia="MS Gothic"/>
          <w:noProof w:val="0"/>
        </w:rPr>
        <w:t xml:space="preserve">            </w:t>
      </w:r>
      <w:r w:rsidR="008557F0" w:rsidRPr="00D26E65">
        <w:rPr>
          <w:rFonts w:eastAsia="MS Gothic"/>
          <w:noProof w:val="0"/>
        </w:rPr>
        <w:t>}</w:t>
      </w:r>
    </w:p>
    <w:p w14:paraId="05C99074" w14:textId="77777777" w:rsidR="00355934" w:rsidRPr="00D26E65" w:rsidRDefault="00355934" w:rsidP="006715EB">
      <w:pPr>
        <w:pStyle w:val="PL"/>
        <w:rPr>
          <w:rFonts w:eastAsia="MS Gothic"/>
          <w:noProof w:val="0"/>
        </w:rPr>
      </w:pPr>
    </w:p>
    <w:p w14:paraId="20B76372" w14:textId="77777777" w:rsidR="00E842FB" w:rsidRPr="00D26E65" w:rsidRDefault="00E842FB" w:rsidP="00220BC0">
      <w:pPr>
        <w:pStyle w:val="H6"/>
        <w:rPr>
          <w:rFonts w:eastAsia="MS Gothic"/>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2F14A5" w:rsidRPr="00D26E65">
        <w:rPr>
          <w:rFonts w:eastAsia="MS Gothic"/>
        </w:rPr>
        <w:t>.2</w:t>
      </w:r>
      <w:r w:rsidRPr="00D26E65">
        <w:rPr>
          <w:rFonts w:eastAsia="MS Gothic"/>
        </w:rPr>
        <w:tab/>
      </w:r>
      <w:r w:rsidR="00FE5904" w:rsidRPr="00D26E65">
        <w:t>C</w:t>
      </w:r>
      <w:r w:rsidRPr="00D26E65">
        <w:t>onformance requirements</w:t>
      </w:r>
    </w:p>
    <w:p w14:paraId="366ED3D2" w14:textId="77777777" w:rsidR="00E842FB" w:rsidRPr="00D26E65" w:rsidRDefault="00E842FB" w:rsidP="00220BC0">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clauses 5.</w:t>
      </w:r>
      <w:r w:rsidR="00151C31" w:rsidRPr="00D26E65">
        <w:t>2</w:t>
      </w:r>
      <w:r w:rsidRPr="00D26E65">
        <w:rPr>
          <w:rFonts w:eastAsia="MS Gothic"/>
        </w:rPr>
        <w:t>.</w:t>
      </w:r>
      <w:r w:rsidR="00112C7F" w:rsidRPr="00D26E65">
        <w:rPr>
          <w:rFonts w:eastAsia="MS Gothic"/>
        </w:rPr>
        <w:t>1.2</w:t>
      </w:r>
      <w:r w:rsidRPr="00D26E65">
        <w:t>.</w:t>
      </w:r>
    </w:p>
    <w:p w14:paraId="54C0FD19" w14:textId="77777777" w:rsidR="00112C7F" w:rsidRPr="00D26E65" w:rsidRDefault="00E842FB" w:rsidP="00112C7F">
      <w:pPr>
        <w:pStyle w:val="B1"/>
        <w:rPr>
          <w:lang w:eastAsia="zh-CN"/>
        </w:rPr>
      </w:pPr>
      <w:r w:rsidRPr="00D26E65">
        <w:rPr>
          <w:rFonts w:eastAsia="MS Gothic"/>
        </w:rPr>
        <w:t>[TS 36.</w:t>
      </w:r>
      <w:r w:rsidRPr="00D26E65">
        <w:rPr>
          <w:lang w:eastAsia="zh-CN"/>
        </w:rPr>
        <w:t>323</w:t>
      </w:r>
      <w:r w:rsidRPr="00D26E65">
        <w:rPr>
          <w:rFonts w:eastAsia="MS Gothic"/>
        </w:rPr>
        <w:t>, clause 5.</w:t>
      </w:r>
      <w:r w:rsidR="00151C31" w:rsidRPr="00D26E65">
        <w:t>2</w:t>
      </w:r>
      <w:r w:rsidRPr="00D26E65">
        <w:rPr>
          <w:rFonts w:eastAsia="MS Gothic"/>
        </w:rPr>
        <w:t>.</w:t>
      </w:r>
      <w:r w:rsidR="00112C7F" w:rsidRPr="00D26E65">
        <w:rPr>
          <w:rFonts w:eastAsia="MS Gothic"/>
        </w:rPr>
        <w:t>1.2</w:t>
      </w:r>
      <w:r w:rsidRPr="00D26E65">
        <w:rPr>
          <w:rFonts w:eastAsia="MS Gothic"/>
        </w:rPr>
        <w:t>]</w:t>
      </w:r>
      <w:bookmarkStart w:id="77" w:name="Signet33"/>
      <w:bookmarkStart w:id="78" w:name="Signet34"/>
      <w:bookmarkEnd w:id="77"/>
      <w:bookmarkEnd w:id="78"/>
    </w:p>
    <w:p w14:paraId="0ABA91CF" w14:textId="77777777" w:rsidR="00112C7F" w:rsidRPr="00D26E65" w:rsidRDefault="00112C7F" w:rsidP="00112C7F">
      <w:pPr>
        <w:rPr>
          <w:lang w:eastAsia="ko-KR"/>
        </w:rPr>
      </w:pPr>
      <w:r w:rsidRPr="00D26E65">
        <w:t xml:space="preserve">When upper layers </w:t>
      </w:r>
      <w:r w:rsidR="00151C31" w:rsidRPr="00D26E65">
        <w:rPr>
          <w:lang w:eastAsia="zh-CN"/>
        </w:rPr>
        <w:t>request a PDCP re-establishment</w:t>
      </w:r>
      <w:r w:rsidRPr="00D26E65">
        <w:t xml:space="preserve">, </w:t>
      </w:r>
      <w:r w:rsidRPr="00D26E65">
        <w:rPr>
          <w:lang w:eastAsia="ko-KR"/>
        </w:rPr>
        <w:t xml:space="preserve">the </w:t>
      </w:r>
      <w:r w:rsidRPr="00D26E65">
        <w:t>UE shall</w:t>
      </w:r>
      <w:r w:rsidRPr="00D26E65">
        <w:rPr>
          <w:lang w:eastAsia="ko-KR"/>
        </w:rPr>
        <w:t>:</w:t>
      </w:r>
    </w:p>
    <w:p w14:paraId="327870FE"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reset the header compression protocol for uplink (if configured);</w:t>
      </w:r>
    </w:p>
    <w:p w14:paraId="51937BFE"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set Next_PDCP_TX_SN, and TX_HFN to 0;</w:t>
      </w:r>
    </w:p>
    <w:p w14:paraId="22089033"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apply</w:t>
      </w:r>
      <w:r w:rsidRPr="00D26E65">
        <w:t xml:space="preserve"> the ciphering algorithm and key provided by upper layers during the </w:t>
      </w:r>
      <w:r w:rsidR="00151C31" w:rsidRPr="00D26E65">
        <w:t xml:space="preserve">re-establishment </w:t>
      </w:r>
      <w:r w:rsidRPr="00D26E65">
        <w:t>procedure</w:t>
      </w:r>
      <w:r w:rsidRPr="00D26E65">
        <w:rPr>
          <w:lang w:eastAsia="ko-KR"/>
        </w:rPr>
        <w:t>;</w:t>
      </w:r>
    </w:p>
    <w:p w14:paraId="3D90AE99" w14:textId="77777777" w:rsidR="00112C7F" w:rsidRPr="00D26E65" w:rsidRDefault="00112C7F" w:rsidP="00112C7F">
      <w:pPr>
        <w:pStyle w:val="B1"/>
        <w:ind w:left="1200" w:hanging="400"/>
        <w:rPr>
          <w:lang w:eastAsia="ko-KR"/>
        </w:rPr>
      </w:pPr>
      <w:r w:rsidRPr="00D26E65">
        <w:rPr>
          <w:lang w:eastAsia="ko-KR"/>
        </w:rPr>
        <w:t>-</w:t>
      </w:r>
      <w:r w:rsidRPr="00D26E65">
        <w:rPr>
          <w:lang w:eastAsia="ko-KR"/>
        </w:rPr>
        <w:tab/>
        <w:t xml:space="preserve">for </w:t>
      </w:r>
      <w:r w:rsidRPr="00D26E65">
        <w:t xml:space="preserve">each PDCP SDU already associated with a PDCP </w:t>
      </w:r>
      <w:r w:rsidRPr="00D26E65">
        <w:rPr>
          <w:lang w:eastAsia="ko-KR"/>
        </w:rPr>
        <w:t>SN</w:t>
      </w:r>
      <w:r w:rsidRPr="00D26E65">
        <w:t xml:space="preserve"> but for which a corresponding PDU has not previously been submitted to lower layers</w:t>
      </w:r>
      <w:r w:rsidRPr="00D26E65">
        <w:rPr>
          <w:lang w:eastAsia="ko-KR"/>
        </w:rPr>
        <w:t>:</w:t>
      </w:r>
    </w:p>
    <w:p w14:paraId="7286F4A7" w14:textId="77777777" w:rsidR="00112C7F" w:rsidRPr="00D26E65" w:rsidRDefault="00112C7F" w:rsidP="00112C7F">
      <w:pPr>
        <w:pStyle w:val="B2"/>
        <w:rPr>
          <w:lang w:eastAsia="ko-KR"/>
        </w:rPr>
      </w:pPr>
      <w:r w:rsidRPr="00D26E65">
        <w:rPr>
          <w:lang w:eastAsia="ko-KR"/>
        </w:rPr>
        <w:t>-</w:t>
      </w:r>
      <w:r w:rsidRPr="00D26E65">
        <w:rPr>
          <w:lang w:eastAsia="ko-KR"/>
        </w:rPr>
        <w:tab/>
        <w:t>consider the PDCP SDUs as received from upper layer;</w:t>
      </w:r>
    </w:p>
    <w:p w14:paraId="3E64990A" w14:textId="77777777" w:rsidR="00112C7F" w:rsidRPr="00D26E65" w:rsidRDefault="00112C7F" w:rsidP="00112C7F">
      <w:pPr>
        <w:pStyle w:val="B1"/>
        <w:rPr>
          <w:lang w:eastAsia="zh-CN"/>
        </w:rPr>
      </w:pPr>
      <w:r w:rsidRPr="00D26E65">
        <w:rPr>
          <w:lang w:eastAsia="ko-KR"/>
        </w:rPr>
        <w:t>-</w:t>
      </w:r>
      <w:r w:rsidRPr="00D26E65">
        <w:rPr>
          <w:lang w:eastAsia="ko-KR"/>
        </w:rPr>
        <w:tab/>
      </w:r>
      <w:r w:rsidRPr="00D26E65">
        <w:t>perform transmission</w:t>
      </w:r>
      <w:r w:rsidRPr="00D26E65">
        <w:rPr>
          <w:lang w:eastAsia="ko-KR"/>
        </w:rPr>
        <w:t xml:space="preserve"> of the PDCP SDUs </w:t>
      </w:r>
      <w:r w:rsidRPr="00D26E65">
        <w:t xml:space="preserve">in ascending order of the COUNT value associated to the </w:t>
      </w:r>
      <w:r w:rsidRPr="00D26E65">
        <w:rPr>
          <w:lang w:eastAsia="ko-KR"/>
        </w:rPr>
        <w:t xml:space="preserve">PDCP </w:t>
      </w:r>
      <w:r w:rsidRPr="00D26E65">
        <w:t xml:space="preserve">SDU prior to the </w:t>
      </w:r>
      <w:r w:rsidR="00151C31" w:rsidRPr="00D26E65">
        <w:rPr>
          <w:lang w:eastAsia="zh-CN"/>
        </w:rPr>
        <w:t>PDCP re-establishment</w:t>
      </w:r>
      <w:r w:rsidRPr="00D26E65">
        <w:rPr>
          <w:lang w:eastAsia="ko-KR"/>
        </w:rPr>
        <w:t>,</w:t>
      </w:r>
      <w:r w:rsidRPr="00D26E65">
        <w:t xml:space="preserve"> as specified in </w:t>
      </w:r>
      <w:r w:rsidRPr="00D26E65">
        <w:rPr>
          <w:lang w:eastAsia="ko-KR"/>
        </w:rPr>
        <w:t xml:space="preserve">the </w:t>
      </w:r>
      <w:r w:rsidRPr="00D26E65">
        <w:t xml:space="preserve">subclause </w:t>
      </w:r>
      <w:smartTag w:uri="urn:schemas-microsoft-com:office:smarttags" w:element="chsdate">
        <w:smartTagPr>
          <w:attr w:name="IsROCDate" w:val="False"/>
          <w:attr w:name="IsLunarDate" w:val="False"/>
          <w:attr w:name="Day" w:val="30"/>
          <w:attr w:name="Month" w:val="12"/>
          <w:attr w:name="Year" w:val="1899"/>
        </w:smartTagPr>
        <w:r w:rsidRPr="00D26E65">
          <w:t>5.</w:t>
        </w:r>
        <w:r w:rsidRPr="00D26E65">
          <w:rPr>
            <w:lang w:eastAsia="ko-KR"/>
          </w:rPr>
          <w:t>1</w:t>
        </w:r>
        <w:r w:rsidRPr="00D26E65">
          <w:t>.</w:t>
        </w:r>
        <w:r w:rsidRPr="00D26E65">
          <w:rPr>
            <w:lang w:eastAsia="ko-KR"/>
          </w:rPr>
          <w:t>1</w:t>
        </w:r>
      </w:smartTag>
      <w:r w:rsidRPr="00D26E65">
        <w:t xml:space="preserve"> without </w:t>
      </w:r>
      <w:r w:rsidRPr="00D26E65">
        <w:rPr>
          <w:lang w:eastAsia="ko-KR"/>
        </w:rPr>
        <w:t>re</w:t>
      </w:r>
      <w:r w:rsidRPr="00D26E65">
        <w:t xml:space="preserve">starting the </w:t>
      </w:r>
      <w:r w:rsidR="00151C31" w:rsidRPr="00D26E65">
        <w:rPr>
          <w:i/>
          <w:lang w:eastAsia="zh-CN"/>
        </w:rPr>
        <w:t>d</w:t>
      </w:r>
      <w:r w:rsidRPr="00D26E65">
        <w:t>iscard</w:t>
      </w:r>
      <w:r w:rsidR="00151C31" w:rsidRPr="00D26E65">
        <w:t>-</w:t>
      </w:r>
      <w:r w:rsidRPr="00D26E65">
        <w:t>Timer</w:t>
      </w:r>
      <w:r w:rsidRPr="00D26E65">
        <w:rPr>
          <w:lang w:eastAsia="ko-KR"/>
        </w:rPr>
        <w:t>.</w:t>
      </w:r>
    </w:p>
    <w:p w14:paraId="344FDD8A" w14:textId="77777777" w:rsidR="00E842FB" w:rsidRPr="00D26E65" w:rsidRDefault="00E842FB" w:rsidP="00220BC0">
      <w:pPr>
        <w:pStyle w:val="H6"/>
        <w:rPr>
          <w:rFonts w:eastAsia="MS Gothic"/>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r w:rsidRPr="00D26E65">
        <w:rPr>
          <w:rFonts w:eastAsia="MS Gothic"/>
        </w:rPr>
        <w:t>.</w:t>
      </w:r>
      <w:r w:rsidRPr="00D26E65">
        <w:rPr>
          <w:lang w:eastAsia="zh-CN"/>
        </w:rPr>
        <w:t>3</w:t>
      </w:r>
      <w:r w:rsidR="002F14A5" w:rsidRPr="00D26E65">
        <w:rPr>
          <w:rFonts w:eastAsia="MS Gothic"/>
        </w:rPr>
        <w:t>.3</w:t>
      </w:r>
      <w:r w:rsidRPr="00D26E65">
        <w:rPr>
          <w:rFonts w:eastAsia="MS Gothic"/>
        </w:rPr>
        <w:tab/>
        <w:t>Test description</w:t>
      </w:r>
    </w:p>
    <w:p w14:paraId="76F2C6DA" w14:textId="77777777" w:rsidR="00E842FB" w:rsidRPr="00D26E65" w:rsidRDefault="00E842FB" w:rsidP="00220BC0">
      <w:pPr>
        <w:pStyle w:val="H6"/>
        <w:rPr>
          <w:rFonts w:eastAsia="MS Gothic"/>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2F14A5" w:rsidRPr="00D26E65">
        <w:rPr>
          <w:rFonts w:eastAsia="MS Gothic"/>
        </w:rPr>
        <w:t>.3.1</w:t>
      </w:r>
      <w:r w:rsidRPr="00D26E65">
        <w:rPr>
          <w:rFonts w:eastAsia="MS Gothic"/>
        </w:rPr>
        <w:tab/>
        <w:t xml:space="preserve">Pre-test </w:t>
      </w:r>
      <w:r w:rsidRPr="00D26E65">
        <w:rPr>
          <w:snapToGrid w:val="0"/>
        </w:rPr>
        <w:t>conditions</w:t>
      </w:r>
    </w:p>
    <w:p w14:paraId="5AC3A396" w14:textId="77777777" w:rsidR="00E842FB" w:rsidRPr="00D26E65" w:rsidRDefault="00E842FB" w:rsidP="00220BC0">
      <w:pPr>
        <w:pStyle w:val="H6"/>
        <w:rPr>
          <w:rFonts w:eastAsia="MS Gothic"/>
        </w:rPr>
      </w:pPr>
      <w:r w:rsidRPr="00D26E65">
        <w:rPr>
          <w:rFonts w:eastAsia="MS Gothic"/>
        </w:rPr>
        <w:t>System Simulator:</w:t>
      </w:r>
    </w:p>
    <w:p w14:paraId="1E679E37" w14:textId="77777777" w:rsidR="00DC7BBD" w:rsidRPr="00D26E65" w:rsidRDefault="00B50C45" w:rsidP="00B50C45">
      <w:pPr>
        <w:pStyle w:val="B1"/>
      </w:pPr>
      <w:r w:rsidRPr="00D26E65">
        <w:t>-</w:t>
      </w:r>
      <w:r w:rsidRPr="00D26E65">
        <w:tab/>
      </w:r>
      <w:r w:rsidR="00DC7BBD" w:rsidRPr="00D26E65">
        <w:t>Cell 1 and Cell 2</w:t>
      </w:r>
    </w:p>
    <w:p w14:paraId="082D6CF7" w14:textId="77777777" w:rsidR="00FE5904" w:rsidRPr="00D26E65" w:rsidRDefault="00FE5904" w:rsidP="00220BC0">
      <w:pPr>
        <w:pStyle w:val="H6"/>
      </w:pPr>
      <w:r w:rsidRPr="00D26E65">
        <w:t>UE:</w:t>
      </w:r>
    </w:p>
    <w:p w14:paraId="51B9F00F" w14:textId="77777777" w:rsidR="00FE5904" w:rsidRPr="00D26E65" w:rsidRDefault="00FE5904" w:rsidP="00FE5904">
      <w:r w:rsidRPr="00D26E65">
        <w:t>None.</w:t>
      </w:r>
    </w:p>
    <w:p w14:paraId="653B4F5B" w14:textId="77777777" w:rsidR="00E842FB" w:rsidRPr="00D26E65" w:rsidRDefault="00DC14AA" w:rsidP="00220BC0">
      <w:pPr>
        <w:pStyle w:val="H6"/>
      </w:pPr>
      <w:r w:rsidRPr="00D26E65">
        <w:t>Preamble</w:t>
      </w:r>
      <w:r w:rsidR="00E842FB" w:rsidRPr="00D26E65">
        <w:t>:</w:t>
      </w:r>
    </w:p>
    <w:p w14:paraId="2F604315" w14:textId="77777777" w:rsidR="007D098F" w:rsidRPr="00D26E65" w:rsidRDefault="00833D2D" w:rsidP="007D098F">
      <w:pPr>
        <w:pStyle w:val="B1"/>
      </w:pPr>
      <w:r w:rsidRPr="00D26E65">
        <w:t>-</w:t>
      </w:r>
      <w:r w:rsidRPr="00D26E65">
        <w:tab/>
        <w:t>The UE is in state Loopback Activated (state 4) according to [18].</w:t>
      </w:r>
    </w:p>
    <w:p w14:paraId="1AFA3B1F" w14:textId="77777777" w:rsidR="00833D2D" w:rsidRPr="00D26E65" w:rsidRDefault="007D098F" w:rsidP="007D098F">
      <w:pPr>
        <w:pStyle w:val="B1"/>
      </w:pPr>
      <w:r w:rsidRPr="00D26E65">
        <w:t>-</w:t>
      </w:r>
      <w:r w:rsidRPr="00D26E65">
        <w:tab/>
        <w:t>The condition SRB2-DRB(1,1) is used for step 8 in 4.5.3A.3 according to [18].</w:t>
      </w:r>
    </w:p>
    <w:p w14:paraId="0CBADA79" w14:textId="77777777" w:rsidR="00A034E2" w:rsidRPr="00D26E65" w:rsidRDefault="00E842FB" w:rsidP="00A034E2">
      <w:pPr>
        <w:pStyle w:val="H6"/>
        <w:rPr>
          <w:snapToGrid w:val="0"/>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Pr="00D26E65">
        <w:rPr>
          <w:rFonts w:eastAsia="MS Gothic"/>
        </w:rPr>
        <w:t>.</w:t>
      </w:r>
      <w:r w:rsidR="002F14A5" w:rsidRPr="00D26E65">
        <w:rPr>
          <w:rFonts w:eastAsia="MS Gothic"/>
        </w:rPr>
        <w:t>3.</w:t>
      </w:r>
      <w:r w:rsidR="002F14A5" w:rsidRPr="00D26E65">
        <w:rPr>
          <w:lang w:eastAsia="zh-CN"/>
        </w:rPr>
        <w:t>2</w:t>
      </w:r>
      <w:r w:rsidRPr="00D26E65">
        <w:rPr>
          <w:rFonts w:eastAsia="MS Gothic"/>
        </w:rPr>
        <w:tab/>
      </w:r>
      <w:r w:rsidRPr="00D26E65">
        <w:rPr>
          <w:snapToGrid w:val="0"/>
        </w:rPr>
        <w:t>Test procedure sequence</w:t>
      </w:r>
    </w:p>
    <w:p w14:paraId="775C0EFF" w14:textId="77777777" w:rsidR="00A034E2" w:rsidRPr="00D26E65" w:rsidRDefault="00A034E2" w:rsidP="00A034E2">
      <w:pPr>
        <w:pStyle w:val="TH"/>
        <w:rPr>
          <w:lang w:eastAsia="zh-CN"/>
        </w:rPr>
      </w:pPr>
      <w:r w:rsidRPr="00D26E65">
        <w:rPr>
          <w:lang w:eastAsia="zh-CN"/>
        </w:rPr>
        <w:t>Table 7.3.5.3.3.2.0-1: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6EDD86A6" w14:textId="77777777">
        <w:trPr>
          <w:jc w:val="center"/>
        </w:trPr>
        <w:tc>
          <w:tcPr>
            <w:tcW w:w="534" w:type="dxa"/>
            <w:tcBorders>
              <w:top w:val="single" w:sz="4" w:space="0" w:color="auto"/>
              <w:bottom w:val="nil"/>
            </w:tcBorders>
          </w:tcPr>
          <w:p w14:paraId="21B851F0" w14:textId="77777777" w:rsidR="00A034E2" w:rsidRPr="00D26E65" w:rsidRDefault="00A034E2" w:rsidP="00716BBC">
            <w:pPr>
              <w:pStyle w:val="TAH"/>
            </w:pPr>
          </w:p>
        </w:tc>
        <w:tc>
          <w:tcPr>
            <w:tcW w:w="1504" w:type="dxa"/>
            <w:tcBorders>
              <w:top w:val="single" w:sz="4" w:space="0" w:color="auto"/>
              <w:bottom w:val="nil"/>
            </w:tcBorders>
          </w:tcPr>
          <w:p w14:paraId="372C1D0F" w14:textId="77777777" w:rsidR="00A034E2" w:rsidRPr="00D26E65" w:rsidRDefault="00A034E2" w:rsidP="00716BBC">
            <w:pPr>
              <w:pStyle w:val="TAH"/>
            </w:pPr>
            <w:r w:rsidRPr="00D26E65">
              <w:t>Parameter</w:t>
            </w:r>
          </w:p>
        </w:tc>
        <w:tc>
          <w:tcPr>
            <w:tcW w:w="976" w:type="dxa"/>
            <w:tcBorders>
              <w:top w:val="single" w:sz="4" w:space="0" w:color="auto"/>
            </w:tcBorders>
          </w:tcPr>
          <w:p w14:paraId="32639D1F" w14:textId="77777777" w:rsidR="00A034E2" w:rsidRPr="00D26E65" w:rsidRDefault="00A034E2" w:rsidP="00716BBC">
            <w:pPr>
              <w:pStyle w:val="TAH"/>
            </w:pPr>
            <w:r w:rsidRPr="00D26E65">
              <w:t>Unit</w:t>
            </w:r>
          </w:p>
        </w:tc>
        <w:tc>
          <w:tcPr>
            <w:tcW w:w="1240" w:type="dxa"/>
            <w:tcBorders>
              <w:top w:val="single" w:sz="4" w:space="0" w:color="auto"/>
            </w:tcBorders>
          </w:tcPr>
          <w:p w14:paraId="328F6B7B" w14:textId="77777777" w:rsidR="00A034E2" w:rsidRPr="00D26E65" w:rsidRDefault="00A034E2" w:rsidP="00716BBC">
            <w:pPr>
              <w:pStyle w:val="TAH"/>
            </w:pPr>
            <w:r w:rsidRPr="00D26E65">
              <w:t>Cell 1</w:t>
            </w:r>
          </w:p>
        </w:tc>
        <w:tc>
          <w:tcPr>
            <w:tcW w:w="1241" w:type="dxa"/>
            <w:tcBorders>
              <w:top w:val="single" w:sz="4" w:space="0" w:color="auto"/>
            </w:tcBorders>
          </w:tcPr>
          <w:p w14:paraId="431B1085"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0055990F" w14:textId="77777777" w:rsidR="00A034E2" w:rsidRPr="00D26E65" w:rsidRDefault="00A034E2" w:rsidP="00716BBC">
            <w:pPr>
              <w:pStyle w:val="TAH"/>
            </w:pPr>
            <w:r w:rsidRPr="00D26E65">
              <w:t>Remark</w:t>
            </w:r>
          </w:p>
        </w:tc>
      </w:tr>
      <w:tr w:rsidR="00A034E2" w:rsidRPr="00D26E65" w14:paraId="5555A85C" w14:textId="77777777">
        <w:trPr>
          <w:jc w:val="center"/>
        </w:trPr>
        <w:tc>
          <w:tcPr>
            <w:tcW w:w="534" w:type="dxa"/>
            <w:tcBorders>
              <w:top w:val="single" w:sz="4" w:space="0" w:color="auto"/>
            </w:tcBorders>
            <w:shd w:val="clear" w:color="auto" w:fill="auto"/>
            <w:vAlign w:val="center"/>
          </w:tcPr>
          <w:p w14:paraId="438382F8"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27444547"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01227ED4"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236829D0" w14:textId="77777777" w:rsidR="00A034E2" w:rsidRPr="00D26E65" w:rsidRDefault="00A034E2" w:rsidP="00716BBC">
            <w:pPr>
              <w:pStyle w:val="TAL"/>
            </w:pPr>
            <w:r w:rsidRPr="00D26E65">
              <w:t>-85</w:t>
            </w:r>
          </w:p>
        </w:tc>
        <w:tc>
          <w:tcPr>
            <w:tcW w:w="1241" w:type="dxa"/>
            <w:tcBorders>
              <w:top w:val="single" w:sz="4" w:space="0" w:color="auto"/>
              <w:bottom w:val="single" w:sz="4" w:space="0" w:color="auto"/>
            </w:tcBorders>
            <w:vAlign w:val="center"/>
          </w:tcPr>
          <w:p w14:paraId="6E18DD23" w14:textId="77777777" w:rsidR="00A034E2" w:rsidRPr="00D26E65" w:rsidRDefault="00A034E2" w:rsidP="00716BBC">
            <w:pPr>
              <w:pStyle w:val="TAL"/>
            </w:pPr>
            <w:r w:rsidRPr="00D26E65">
              <w:t>-79</w:t>
            </w:r>
          </w:p>
        </w:tc>
        <w:tc>
          <w:tcPr>
            <w:tcW w:w="3685" w:type="dxa"/>
            <w:tcBorders>
              <w:top w:val="single" w:sz="4" w:space="0" w:color="auto"/>
              <w:bottom w:val="single" w:sz="4" w:space="0" w:color="auto"/>
            </w:tcBorders>
          </w:tcPr>
          <w:p w14:paraId="4AE8857B" w14:textId="77777777" w:rsidR="00A034E2" w:rsidRPr="00D26E65" w:rsidRDefault="00A034E2" w:rsidP="00716BBC">
            <w:pPr>
              <w:pStyle w:val="TAL"/>
            </w:pPr>
          </w:p>
        </w:tc>
      </w:tr>
    </w:tbl>
    <w:p w14:paraId="5228A1BF" w14:textId="77777777" w:rsidR="00E842FB" w:rsidRPr="00D26E65" w:rsidRDefault="00E842FB" w:rsidP="00A034E2">
      <w:pPr>
        <w:rPr>
          <w:snapToGrid w:val="0"/>
        </w:rPr>
      </w:pPr>
    </w:p>
    <w:p w14:paraId="7BD1EB6F" w14:textId="77777777" w:rsidR="00355934" w:rsidRPr="00D26E65" w:rsidRDefault="00355934" w:rsidP="00220BC0">
      <w:pPr>
        <w:pStyle w:val="TH"/>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 xml:space="preserve">.3.3.2-1: </w:t>
      </w:r>
      <w:r w:rsidR="00447935" w:rsidRPr="00D26E65">
        <w:t>Main behaviour</w:t>
      </w:r>
    </w:p>
    <w:tbl>
      <w:tblPr>
        <w:tblW w:w="96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112C7F" w:rsidRPr="00D26E65" w14:paraId="511ACC68" w14:textId="77777777">
        <w:tc>
          <w:tcPr>
            <w:tcW w:w="534" w:type="dxa"/>
            <w:tcBorders>
              <w:top w:val="single" w:sz="4" w:space="0" w:color="auto"/>
              <w:bottom w:val="nil"/>
            </w:tcBorders>
          </w:tcPr>
          <w:p w14:paraId="3F41F35E" w14:textId="77777777" w:rsidR="00112C7F" w:rsidRPr="00D26E65" w:rsidRDefault="00112C7F" w:rsidP="00BF428F">
            <w:pPr>
              <w:pStyle w:val="TAH"/>
            </w:pPr>
            <w:r w:rsidRPr="00D26E65">
              <w:t>St</w:t>
            </w:r>
          </w:p>
        </w:tc>
        <w:tc>
          <w:tcPr>
            <w:tcW w:w="3969" w:type="dxa"/>
            <w:tcBorders>
              <w:top w:val="single" w:sz="4" w:space="0" w:color="auto"/>
              <w:bottom w:val="nil"/>
            </w:tcBorders>
          </w:tcPr>
          <w:p w14:paraId="6022224E" w14:textId="77777777" w:rsidR="00112C7F" w:rsidRPr="00D26E65" w:rsidRDefault="00112C7F" w:rsidP="00BF428F">
            <w:pPr>
              <w:pStyle w:val="TAH"/>
            </w:pPr>
            <w:r w:rsidRPr="00D26E65">
              <w:t>Procedure</w:t>
            </w:r>
          </w:p>
        </w:tc>
        <w:tc>
          <w:tcPr>
            <w:tcW w:w="3686" w:type="dxa"/>
            <w:gridSpan w:val="2"/>
          </w:tcPr>
          <w:p w14:paraId="188AFD47" w14:textId="77777777" w:rsidR="00112C7F" w:rsidRPr="00D26E65" w:rsidRDefault="00112C7F" w:rsidP="00BF428F">
            <w:pPr>
              <w:pStyle w:val="TAH"/>
            </w:pPr>
            <w:r w:rsidRPr="00D26E65">
              <w:t>Message Sequence</w:t>
            </w:r>
          </w:p>
        </w:tc>
        <w:tc>
          <w:tcPr>
            <w:tcW w:w="567" w:type="dxa"/>
            <w:tcBorders>
              <w:top w:val="single" w:sz="4" w:space="0" w:color="auto"/>
              <w:bottom w:val="nil"/>
            </w:tcBorders>
          </w:tcPr>
          <w:p w14:paraId="272358B2" w14:textId="77777777" w:rsidR="00112C7F" w:rsidRPr="00D26E65" w:rsidRDefault="00112C7F" w:rsidP="00BF428F">
            <w:pPr>
              <w:pStyle w:val="TAH"/>
              <w:rPr>
                <w:rFonts w:eastAsia="MS Gothic"/>
              </w:rPr>
            </w:pPr>
            <w:r w:rsidRPr="00D26E65">
              <w:rPr>
                <w:rFonts w:eastAsia="MS Gothic"/>
              </w:rPr>
              <w:t>TP</w:t>
            </w:r>
          </w:p>
        </w:tc>
        <w:tc>
          <w:tcPr>
            <w:tcW w:w="850" w:type="dxa"/>
            <w:tcBorders>
              <w:top w:val="single" w:sz="4" w:space="0" w:color="auto"/>
              <w:bottom w:val="nil"/>
            </w:tcBorders>
          </w:tcPr>
          <w:p w14:paraId="120E7E95" w14:textId="77777777" w:rsidR="00112C7F" w:rsidRPr="00D26E65" w:rsidRDefault="00112C7F" w:rsidP="00BF428F">
            <w:pPr>
              <w:pStyle w:val="TAH"/>
              <w:rPr>
                <w:rFonts w:eastAsia="MS Gothic"/>
              </w:rPr>
            </w:pPr>
            <w:r w:rsidRPr="00D26E65">
              <w:rPr>
                <w:rFonts w:eastAsia="MS Gothic"/>
              </w:rPr>
              <w:t>Verdict</w:t>
            </w:r>
          </w:p>
        </w:tc>
      </w:tr>
      <w:tr w:rsidR="00112C7F" w:rsidRPr="00D26E65" w14:paraId="361B115A" w14:textId="77777777">
        <w:tc>
          <w:tcPr>
            <w:tcW w:w="534" w:type="dxa"/>
            <w:tcBorders>
              <w:top w:val="nil"/>
              <w:bottom w:val="single" w:sz="4" w:space="0" w:color="auto"/>
            </w:tcBorders>
          </w:tcPr>
          <w:p w14:paraId="0C20870E" w14:textId="77777777" w:rsidR="00112C7F" w:rsidRPr="00D26E65" w:rsidRDefault="00112C7F" w:rsidP="00BF428F">
            <w:pPr>
              <w:pStyle w:val="TAH"/>
              <w:rPr>
                <w:rFonts w:eastAsia="MS Gothic"/>
              </w:rPr>
            </w:pPr>
          </w:p>
        </w:tc>
        <w:tc>
          <w:tcPr>
            <w:tcW w:w="3969" w:type="dxa"/>
            <w:tcBorders>
              <w:top w:val="nil"/>
              <w:bottom w:val="single" w:sz="4" w:space="0" w:color="auto"/>
            </w:tcBorders>
          </w:tcPr>
          <w:p w14:paraId="56E9CC52" w14:textId="77777777" w:rsidR="00112C7F" w:rsidRPr="00D26E65" w:rsidRDefault="00112C7F" w:rsidP="00BF428F">
            <w:pPr>
              <w:pStyle w:val="TAH"/>
              <w:rPr>
                <w:rFonts w:eastAsia="MS Gothic"/>
              </w:rPr>
            </w:pPr>
          </w:p>
        </w:tc>
        <w:tc>
          <w:tcPr>
            <w:tcW w:w="709" w:type="dxa"/>
            <w:tcBorders>
              <w:bottom w:val="single" w:sz="4" w:space="0" w:color="auto"/>
            </w:tcBorders>
          </w:tcPr>
          <w:p w14:paraId="62505462" w14:textId="77777777" w:rsidR="00112C7F" w:rsidRPr="00D26E65" w:rsidRDefault="00112C7F" w:rsidP="00BF428F">
            <w:pPr>
              <w:pStyle w:val="TAH"/>
            </w:pPr>
            <w:r w:rsidRPr="00D26E65">
              <w:t>U - S</w:t>
            </w:r>
          </w:p>
        </w:tc>
        <w:tc>
          <w:tcPr>
            <w:tcW w:w="2977" w:type="dxa"/>
            <w:tcBorders>
              <w:bottom w:val="single" w:sz="4" w:space="0" w:color="auto"/>
            </w:tcBorders>
          </w:tcPr>
          <w:p w14:paraId="3EC21156" w14:textId="77777777" w:rsidR="00112C7F" w:rsidRPr="00D26E65" w:rsidRDefault="00112C7F" w:rsidP="00BF428F">
            <w:pPr>
              <w:pStyle w:val="TAH"/>
            </w:pPr>
            <w:r w:rsidRPr="00D26E65">
              <w:t>Message</w:t>
            </w:r>
          </w:p>
        </w:tc>
        <w:tc>
          <w:tcPr>
            <w:tcW w:w="567" w:type="dxa"/>
            <w:tcBorders>
              <w:top w:val="nil"/>
              <w:bottom w:val="single" w:sz="4" w:space="0" w:color="auto"/>
            </w:tcBorders>
          </w:tcPr>
          <w:p w14:paraId="361FF300" w14:textId="77777777" w:rsidR="00112C7F" w:rsidRPr="00D26E65" w:rsidRDefault="00112C7F" w:rsidP="00BF428F">
            <w:pPr>
              <w:pStyle w:val="TAH"/>
              <w:rPr>
                <w:rFonts w:eastAsia="MS Gothic"/>
              </w:rPr>
            </w:pPr>
          </w:p>
        </w:tc>
        <w:tc>
          <w:tcPr>
            <w:tcW w:w="850" w:type="dxa"/>
            <w:tcBorders>
              <w:top w:val="nil"/>
              <w:bottom w:val="single" w:sz="4" w:space="0" w:color="auto"/>
            </w:tcBorders>
          </w:tcPr>
          <w:p w14:paraId="02BA09EA" w14:textId="77777777" w:rsidR="00112C7F" w:rsidRPr="00D26E65" w:rsidRDefault="00112C7F" w:rsidP="00BF428F">
            <w:pPr>
              <w:pStyle w:val="TAH"/>
              <w:rPr>
                <w:rFonts w:eastAsia="MS Gothic"/>
              </w:rPr>
            </w:pPr>
          </w:p>
        </w:tc>
      </w:tr>
      <w:tr w:rsidR="00112C7F" w:rsidRPr="00D26E65" w14:paraId="73EB67A9" w14:textId="77777777">
        <w:tc>
          <w:tcPr>
            <w:tcW w:w="534" w:type="dxa"/>
            <w:tcBorders>
              <w:top w:val="single" w:sz="4" w:space="0" w:color="auto"/>
              <w:left w:val="single" w:sz="4" w:space="0" w:color="auto"/>
              <w:bottom w:val="single" w:sz="4" w:space="0" w:color="auto"/>
              <w:right w:val="single" w:sz="4" w:space="0" w:color="auto"/>
            </w:tcBorders>
          </w:tcPr>
          <w:p w14:paraId="47757E24" w14:textId="77777777" w:rsidR="00112C7F" w:rsidRPr="00D26E65" w:rsidRDefault="00112C7F" w:rsidP="00BF428F">
            <w:pPr>
              <w:pStyle w:val="TAC"/>
            </w:pPr>
            <w:r w:rsidRPr="00D26E65">
              <w:t>1</w:t>
            </w:r>
          </w:p>
        </w:tc>
        <w:tc>
          <w:tcPr>
            <w:tcW w:w="3969" w:type="dxa"/>
            <w:tcBorders>
              <w:top w:val="single" w:sz="4" w:space="0" w:color="auto"/>
              <w:left w:val="single" w:sz="4" w:space="0" w:color="auto"/>
              <w:bottom w:val="single" w:sz="4" w:space="0" w:color="auto"/>
              <w:right w:val="single" w:sz="4" w:space="0" w:color="auto"/>
            </w:tcBorders>
          </w:tcPr>
          <w:p w14:paraId="017510C3" w14:textId="77777777" w:rsidR="00112C7F" w:rsidRPr="00D26E65" w:rsidRDefault="00112C7F" w:rsidP="00BF428F">
            <w:pPr>
              <w:pStyle w:val="TAL"/>
            </w:pPr>
            <w:r w:rsidRPr="00D26E65">
              <w:t>The SS creates 3 PDCP Data PDUs and the Next_PDCP_TX_SN is set to "0".</w:t>
            </w:r>
          </w:p>
        </w:tc>
        <w:tc>
          <w:tcPr>
            <w:tcW w:w="709" w:type="dxa"/>
            <w:tcBorders>
              <w:top w:val="single" w:sz="4" w:space="0" w:color="auto"/>
              <w:left w:val="single" w:sz="4" w:space="0" w:color="auto"/>
              <w:bottom w:val="single" w:sz="4" w:space="0" w:color="auto"/>
              <w:right w:val="single" w:sz="4" w:space="0" w:color="auto"/>
            </w:tcBorders>
          </w:tcPr>
          <w:p w14:paraId="0310A89D" w14:textId="77777777" w:rsidR="00112C7F" w:rsidRPr="00D26E65" w:rsidRDefault="00112C7F" w:rsidP="00BF428F">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3121431D" w14:textId="77777777" w:rsidR="00112C7F" w:rsidRPr="00D26E65" w:rsidRDefault="00112C7F" w:rsidP="00BF428F">
            <w:pPr>
              <w:pStyle w:val="TAL"/>
              <w:rPr>
                <w:rFonts w:eastAsia="MS Gothic"/>
              </w:rPr>
            </w:pPr>
            <w:r w:rsidRPr="00D26E65">
              <w:t>-</w:t>
            </w:r>
          </w:p>
        </w:tc>
        <w:tc>
          <w:tcPr>
            <w:tcW w:w="567" w:type="dxa"/>
            <w:tcBorders>
              <w:top w:val="single" w:sz="4" w:space="0" w:color="auto"/>
              <w:left w:val="single" w:sz="4" w:space="0" w:color="auto"/>
              <w:bottom w:val="single" w:sz="4" w:space="0" w:color="auto"/>
              <w:right w:val="single" w:sz="4" w:space="0" w:color="auto"/>
            </w:tcBorders>
          </w:tcPr>
          <w:p w14:paraId="641877B9"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19B5F101" w14:textId="77777777" w:rsidR="00112C7F" w:rsidRPr="00D26E65" w:rsidRDefault="00112C7F" w:rsidP="00BF428F">
            <w:pPr>
              <w:pStyle w:val="TAC"/>
              <w:rPr>
                <w:rFonts w:eastAsia="MS Gothic"/>
              </w:rPr>
            </w:pPr>
            <w:r w:rsidRPr="00D26E65">
              <w:t>-</w:t>
            </w:r>
          </w:p>
        </w:tc>
      </w:tr>
      <w:tr w:rsidR="00112C7F" w:rsidRPr="00D26E65" w14:paraId="4BD510FE" w14:textId="77777777">
        <w:tc>
          <w:tcPr>
            <w:tcW w:w="534" w:type="dxa"/>
            <w:tcBorders>
              <w:top w:val="single" w:sz="4" w:space="0" w:color="auto"/>
              <w:left w:val="single" w:sz="4" w:space="0" w:color="auto"/>
              <w:bottom w:val="single" w:sz="4" w:space="0" w:color="auto"/>
              <w:right w:val="single" w:sz="4" w:space="0" w:color="auto"/>
            </w:tcBorders>
          </w:tcPr>
          <w:p w14:paraId="28F4B65B" w14:textId="77777777" w:rsidR="00112C7F" w:rsidRPr="00D26E65" w:rsidRDefault="00112C7F" w:rsidP="00BF428F">
            <w:pPr>
              <w:pStyle w:val="TAC"/>
            </w:pPr>
          </w:p>
        </w:tc>
        <w:tc>
          <w:tcPr>
            <w:tcW w:w="3969" w:type="dxa"/>
            <w:tcBorders>
              <w:top w:val="single" w:sz="4" w:space="0" w:color="auto"/>
              <w:left w:val="single" w:sz="4" w:space="0" w:color="auto"/>
              <w:bottom w:val="single" w:sz="4" w:space="0" w:color="auto"/>
              <w:right w:val="single" w:sz="4" w:space="0" w:color="auto"/>
            </w:tcBorders>
          </w:tcPr>
          <w:p w14:paraId="4F04938E" w14:textId="77777777" w:rsidR="00112C7F" w:rsidRPr="00D26E65" w:rsidDel="00CD06AA" w:rsidRDefault="00112C7F" w:rsidP="00BF428F">
            <w:pPr>
              <w:pStyle w:val="TAL"/>
              <w:rPr>
                <w:rFonts w:eastAsia="MS Gothic"/>
              </w:rPr>
            </w:pPr>
            <w:r w:rsidRPr="00D26E65">
              <w:t>EXCEPTION: Step 2 and 3 shall be repeated for k=0 to 1 (increment=1).</w:t>
            </w:r>
          </w:p>
        </w:tc>
        <w:tc>
          <w:tcPr>
            <w:tcW w:w="709" w:type="dxa"/>
            <w:tcBorders>
              <w:top w:val="single" w:sz="4" w:space="0" w:color="auto"/>
              <w:left w:val="single" w:sz="4" w:space="0" w:color="auto"/>
              <w:bottom w:val="single" w:sz="4" w:space="0" w:color="auto"/>
              <w:right w:val="single" w:sz="4" w:space="0" w:color="auto"/>
            </w:tcBorders>
          </w:tcPr>
          <w:p w14:paraId="7D9D87E6" w14:textId="77777777" w:rsidR="00112C7F" w:rsidRPr="00D26E65" w:rsidRDefault="00112C7F" w:rsidP="00BF428F">
            <w:pPr>
              <w:pStyle w:val="TAC"/>
            </w:pPr>
          </w:p>
        </w:tc>
        <w:tc>
          <w:tcPr>
            <w:tcW w:w="2977" w:type="dxa"/>
            <w:tcBorders>
              <w:top w:val="single" w:sz="4" w:space="0" w:color="auto"/>
              <w:left w:val="single" w:sz="4" w:space="0" w:color="auto"/>
              <w:bottom w:val="single" w:sz="4" w:space="0" w:color="auto"/>
              <w:right w:val="single" w:sz="4" w:space="0" w:color="auto"/>
            </w:tcBorders>
          </w:tcPr>
          <w:p w14:paraId="1F73702D" w14:textId="77777777" w:rsidR="00112C7F" w:rsidRPr="00D26E65" w:rsidRDefault="00112C7F" w:rsidP="00BF428F">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AA33E4C"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99BC2E" w14:textId="77777777" w:rsidR="00112C7F" w:rsidRPr="00D26E65" w:rsidRDefault="00112C7F" w:rsidP="00BF428F">
            <w:pPr>
              <w:pStyle w:val="TAC"/>
            </w:pPr>
          </w:p>
        </w:tc>
      </w:tr>
      <w:tr w:rsidR="00112C7F" w:rsidRPr="00D26E65" w14:paraId="020DE46A" w14:textId="77777777">
        <w:tc>
          <w:tcPr>
            <w:tcW w:w="534" w:type="dxa"/>
            <w:tcBorders>
              <w:top w:val="single" w:sz="4" w:space="0" w:color="auto"/>
              <w:left w:val="single" w:sz="4" w:space="0" w:color="auto"/>
              <w:bottom w:val="single" w:sz="4" w:space="0" w:color="auto"/>
              <w:right w:val="single" w:sz="4" w:space="0" w:color="auto"/>
            </w:tcBorders>
          </w:tcPr>
          <w:p w14:paraId="47F9C9C6" w14:textId="77777777" w:rsidR="00112C7F" w:rsidRPr="00D26E65" w:rsidRDefault="00112C7F" w:rsidP="00BF428F">
            <w:pPr>
              <w:pStyle w:val="TAC"/>
            </w:pPr>
            <w:r w:rsidRPr="00D26E65">
              <w:t>2</w:t>
            </w:r>
          </w:p>
        </w:tc>
        <w:tc>
          <w:tcPr>
            <w:tcW w:w="3969" w:type="dxa"/>
            <w:tcBorders>
              <w:top w:val="single" w:sz="4" w:space="0" w:color="auto"/>
              <w:left w:val="single" w:sz="4" w:space="0" w:color="auto"/>
              <w:bottom w:val="single" w:sz="4" w:space="0" w:color="auto"/>
              <w:right w:val="single" w:sz="4" w:space="0" w:color="auto"/>
            </w:tcBorders>
          </w:tcPr>
          <w:p w14:paraId="54BE812D" w14:textId="77777777" w:rsidR="00112C7F" w:rsidRPr="00D26E65" w:rsidRDefault="00112C7F" w:rsidP="00BF428F">
            <w:pPr>
              <w:pStyle w:val="TAL"/>
            </w:pPr>
            <w:r w:rsidRPr="00D26E65">
              <w:t>The SS sends the PDCP Data PDU #k via RLC-UM RB with the following content to the UE:</w:t>
            </w:r>
          </w:p>
          <w:p w14:paraId="2B6E89CB" w14:textId="77777777" w:rsidR="00112C7F" w:rsidRPr="00D26E65" w:rsidRDefault="00112C7F" w:rsidP="00BF428F">
            <w:pPr>
              <w:pStyle w:val="TAL"/>
            </w:pPr>
            <w:r w:rsidRPr="00D26E65">
              <w:t>D/C field  = 1 (PDCP Data PDU) and PDCP SN = k.</w:t>
            </w:r>
          </w:p>
          <w:p w14:paraId="4AA9008B" w14:textId="77777777" w:rsidR="00112C7F" w:rsidRPr="00D26E65" w:rsidRDefault="00112C7F" w:rsidP="00BF428F">
            <w:pPr>
              <w:pStyle w:val="TAL"/>
              <w:rPr>
                <w:rFonts w:eastAsia="MS Gothic"/>
              </w:rPr>
            </w:pPr>
            <w:r w:rsidRPr="00D26E65">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5086BF7E"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5C6D2D4C" w14:textId="77777777" w:rsidR="00112C7F" w:rsidRPr="00D26E65" w:rsidRDefault="00112C7F" w:rsidP="00BF428F">
            <w:pPr>
              <w:pStyle w:val="TAL"/>
              <w:rPr>
                <w:lang w:eastAsia="zh-CN"/>
              </w:rPr>
            </w:pPr>
            <w:r w:rsidRPr="00D26E65">
              <w:t xml:space="preserve">PDCP PDU DATA </w:t>
            </w:r>
            <w:r w:rsidR="00BD4B2F" w:rsidRPr="00D26E65">
              <w:t>#</w:t>
            </w:r>
            <w:r w:rsidRPr="00D26E65">
              <w:t>k</w:t>
            </w:r>
          </w:p>
        </w:tc>
        <w:tc>
          <w:tcPr>
            <w:tcW w:w="567" w:type="dxa"/>
            <w:tcBorders>
              <w:top w:val="single" w:sz="4" w:space="0" w:color="auto"/>
              <w:left w:val="single" w:sz="4" w:space="0" w:color="auto"/>
              <w:bottom w:val="single" w:sz="4" w:space="0" w:color="auto"/>
              <w:right w:val="single" w:sz="4" w:space="0" w:color="auto"/>
            </w:tcBorders>
          </w:tcPr>
          <w:p w14:paraId="636FA55B"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4D2791B6" w14:textId="77777777" w:rsidR="00112C7F" w:rsidRPr="00D26E65" w:rsidRDefault="00112C7F" w:rsidP="00BF428F">
            <w:pPr>
              <w:pStyle w:val="TAC"/>
            </w:pPr>
            <w:r w:rsidRPr="00D26E65">
              <w:t>-</w:t>
            </w:r>
          </w:p>
        </w:tc>
      </w:tr>
      <w:tr w:rsidR="00112C7F" w:rsidRPr="00D26E65" w14:paraId="65735086" w14:textId="77777777">
        <w:tc>
          <w:tcPr>
            <w:tcW w:w="534" w:type="dxa"/>
            <w:tcBorders>
              <w:top w:val="single" w:sz="4" w:space="0" w:color="auto"/>
              <w:left w:val="single" w:sz="4" w:space="0" w:color="auto"/>
              <w:bottom w:val="single" w:sz="4" w:space="0" w:color="auto"/>
              <w:right w:val="single" w:sz="4" w:space="0" w:color="auto"/>
            </w:tcBorders>
          </w:tcPr>
          <w:p w14:paraId="6A005C32" w14:textId="77777777" w:rsidR="00112C7F" w:rsidRPr="00D26E65" w:rsidRDefault="00112C7F" w:rsidP="00BF428F">
            <w:pPr>
              <w:pStyle w:val="TAC"/>
            </w:pPr>
            <w:r w:rsidRPr="00D26E65">
              <w:t>3</w:t>
            </w:r>
          </w:p>
        </w:tc>
        <w:tc>
          <w:tcPr>
            <w:tcW w:w="3969" w:type="dxa"/>
            <w:tcBorders>
              <w:top w:val="single" w:sz="4" w:space="0" w:color="auto"/>
              <w:left w:val="single" w:sz="4" w:space="0" w:color="auto"/>
              <w:bottom w:val="single" w:sz="4" w:space="0" w:color="auto"/>
              <w:right w:val="single" w:sz="4" w:space="0" w:color="auto"/>
            </w:tcBorders>
          </w:tcPr>
          <w:p w14:paraId="2ADDD205" w14:textId="77777777" w:rsidR="00112C7F" w:rsidRPr="00D26E65" w:rsidRDefault="00112C7F" w:rsidP="00BF428F">
            <w:pPr>
              <w:pStyle w:val="TAL"/>
            </w:pPr>
            <w:r w:rsidRPr="00D26E65">
              <w:t>The UE sends the PDCP Data PDU #k via RLC-UM RB with the following content to the SS:</w:t>
            </w:r>
          </w:p>
          <w:p w14:paraId="1ACECADB" w14:textId="77777777" w:rsidR="00112C7F" w:rsidRPr="00D26E65" w:rsidRDefault="00112C7F" w:rsidP="00BF428F">
            <w:pPr>
              <w:pStyle w:val="TAL"/>
            </w:pPr>
            <w:r w:rsidRPr="00D26E65">
              <w:t>D/C field  = 1 (PDCP Data PDU) and PDCP SN = k.</w:t>
            </w:r>
          </w:p>
          <w:p w14:paraId="0A490083" w14:textId="77777777" w:rsidR="00112C7F" w:rsidRPr="00D26E65" w:rsidRDefault="00112C7F" w:rsidP="00151C31">
            <w:pPr>
              <w:pStyle w:val="TAL"/>
            </w:pPr>
            <w:r w:rsidRPr="00D26E65">
              <w:t>Data is previously received data PDU #k</w:t>
            </w:r>
            <w:r w:rsidR="00BD4B2F" w:rsidRPr="00D26E65">
              <w:rPr>
                <w:sz w:val="20"/>
              </w:rPr>
              <w:t xml:space="preserve">. </w:t>
            </w:r>
          </w:p>
        </w:tc>
        <w:tc>
          <w:tcPr>
            <w:tcW w:w="709" w:type="dxa"/>
            <w:tcBorders>
              <w:top w:val="single" w:sz="4" w:space="0" w:color="auto"/>
              <w:left w:val="single" w:sz="4" w:space="0" w:color="auto"/>
              <w:bottom w:val="single" w:sz="4" w:space="0" w:color="auto"/>
              <w:right w:val="single" w:sz="4" w:space="0" w:color="auto"/>
            </w:tcBorders>
          </w:tcPr>
          <w:p w14:paraId="2DA569F9" w14:textId="77777777" w:rsidR="00112C7F" w:rsidRPr="00D26E65" w:rsidRDefault="00112C7F" w:rsidP="00BF428F">
            <w:pPr>
              <w:pStyle w:val="TAC"/>
              <w:rPr>
                <w:rFonts w:eastAsia="MS Gothic"/>
              </w:rPr>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3DDF3AC4" w14:textId="77777777" w:rsidR="00112C7F" w:rsidRPr="00D26E65" w:rsidRDefault="00112C7F" w:rsidP="00BF428F">
            <w:pPr>
              <w:pStyle w:val="TAL"/>
              <w:rPr>
                <w:rFonts w:eastAsia="MS Gothic"/>
                <w:i/>
                <w:iCs/>
              </w:rPr>
            </w:pPr>
            <w:r w:rsidRPr="00D26E65">
              <w:t xml:space="preserve">PDCP PDU DATA </w:t>
            </w:r>
            <w:r w:rsidR="00BD4B2F" w:rsidRPr="00D26E65">
              <w:t>#</w:t>
            </w:r>
            <w:r w:rsidRPr="00D26E65">
              <w:t>k</w:t>
            </w:r>
          </w:p>
        </w:tc>
        <w:tc>
          <w:tcPr>
            <w:tcW w:w="567" w:type="dxa"/>
            <w:tcBorders>
              <w:top w:val="single" w:sz="4" w:space="0" w:color="auto"/>
              <w:left w:val="single" w:sz="4" w:space="0" w:color="auto"/>
              <w:bottom w:val="single" w:sz="4" w:space="0" w:color="auto"/>
              <w:right w:val="single" w:sz="4" w:space="0" w:color="auto"/>
            </w:tcBorders>
          </w:tcPr>
          <w:p w14:paraId="37DE4BB8" w14:textId="77777777" w:rsidR="00112C7F" w:rsidRPr="00D26E65" w:rsidRDefault="00112C7F" w:rsidP="00BF428F">
            <w:pPr>
              <w:pStyle w:val="TAC"/>
            </w:pPr>
          </w:p>
        </w:tc>
        <w:tc>
          <w:tcPr>
            <w:tcW w:w="850" w:type="dxa"/>
            <w:tcBorders>
              <w:top w:val="single" w:sz="4" w:space="0" w:color="auto"/>
              <w:left w:val="single" w:sz="4" w:space="0" w:color="auto"/>
              <w:bottom w:val="single" w:sz="4" w:space="0" w:color="auto"/>
              <w:right w:val="single" w:sz="4" w:space="0" w:color="auto"/>
            </w:tcBorders>
          </w:tcPr>
          <w:p w14:paraId="660B9581" w14:textId="77777777" w:rsidR="00112C7F" w:rsidRPr="00D26E65" w:rsidRDefault="00112C7F" w:rsidP="00BF428F">
            <w:pPr>
              <w:pStyle w:val="TAC"/>
            </w:pPr>
          </w:p>
        </w:tc>
      </w:tr>
      <w:tr w:rsidR="00A034E2" w:rsidRPr="00D26E65" w14:paraId="29AAB154" w14:textId="77777777">
        <w:tc>
          <w:tcPr>
            <w:tcW w:w="534" w:type="dxa"/>
            <w:tcBorders>
              <w:top w:val="single" w:sz="4" w:space="0" w:color="auto"/>
              <w:left w:val="single" w:sz="4" w:space="0" w:color="auto"/>
              <w:bottom w:val="single" w:sz="4" w:space="0" w:color="auto"/>
              <w:right w:val="single" w:sz="4" w:space="0" w:color="auto"/>
            </w:tcBorders>
          </w:tcPr>
          <w:p w14:paraId="13E51CA5" w14:textId="77777777" w:rsidR="00A034E2" w:rsidRPr="00D26E65" w:rsidRDefault="00A034E2" w:rsidP="00716BBC">
            <w:pPr>
              <w:pStyle w:val="TAL"/>
            </w:pPr>
            <w:r w:rsidRPr="00D26E65">
              <w:t>3A</w:t>
            </w:r>
          </w:p>
        </w:tc>
        <w:tc>
          <w:tcPr>
            <w:tcW w:w="3969" w:type="dxa"/>
            <w:tcBorders>
              <w:top w:val="single" w:sz="4" w:space="0" w:color="auto"/>
              <w:left w:val="single" w:sz="4" w:space="0" w:color="auto"/>
              <w:bottom w:val="single" w:sz="4" w:space="0" w:color="auto"/>
              <w:right w:val="single" w:sz="4" w:space="0" w:color="auto"/>
            </w:tcBorders>
          </w:tcPr>
          <w:p w14:paraId="57889200" w14:textId="77777777" w:rsidR="00A034E2" w:rsidRPr="00D26E65" w:rsidRDefault="00A034E2" w:rsidP="00716BBC">
            <w:pPr>
              <w:pStyle w:val="TAL"/>
            </w:pPr>
            <w:r w:rsidRPr="00D26E65">
              <w:t>The SS changes Cell 2 parameters according to the row "T1" in table 7.3.5.3.3.2.0-1.</w:t>
            </w:r>
          </w:p>
        </w:tc>
        <w:tc>
          <w:tcPr>
            <w:tcW w:w="709" w:type="dxa"/>
            <w:tcBorders>
              <w:top w:val="single" w:sz="4" w:space="0" w:color="auto"/>
              <w:left w:val="single" w:sz="4" w:space="0" w:color="auto"/>
              <w:bottom w:val="single" w:sz="4" w:space="0" w:color="auto"/>
              <w:right w:val="single" w:sz="4" w:space="0" w:color="auto"/>
            </w:tcBorders>
          </w:tcPr>
          <w:p w14:paraId="2D55DC59" w14:textId="77777777" w:rsidR="00A034E2" w:rsidRPr="00D26E65" w:rsidRDefault="00A034E2" w:rsidP="00B76CE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51F30DB6"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7461CE9D" w14:textId="77777777" w:rsidR="00A034E2" w:rsidRPr="00D26E65" w:rsidRDefault="00A034E2" w:rsidP="00716BBC">
            <w:pPr>
              <w:pStyle w:val="TAL"/>
              <w:rPr>
                <w:rFonts w:eastAsia="MS Mincho"/>
              </w:rPr>
            </w:pPr>
            <w:r w:rsidRPr="00D26E6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7405285" w14:textId="77777777" w:rsidR="00A034E2" w:rsidRPr="00D26E65" w:rsidRDefault="00A034E2" w:rsidP="00716BBC">
            <w:pPr>
              <w:pStyle w:val="TAL"/>
            </w:pPr>
            <w:r w:rsidRPr="00D26E65">
              <w:t>-</w:t>
            </w:r>
          </w:p>
        </w:tc>
      </w:tr>
      <w:tr w:rsidR="00A034E2" w:rsidRPr="00D26E65" w14:paraId="7CBA00F3" w14:textId="77777777">
        <w:tc>
          <w:tcPr>
            <w:tcW w:w="534" w:type="dxa"/>
            <w:tcBorders>
              <w:top w:val="single" w:sz="4" w:space="0" w:color="auto"/>
              <w:left w:val="single" w:sz="4" w:space="0" w:color="auto"/>
              <w:bottom w:val="single" w:sz="4" w:space="0" w:color="auto"/>
              <w:right w:val="single" w:sz="4" w:space="0" w:color="auto"/>
            </w:tcBorders>
          </w:tcPr>
          <w:p w14:paraId="1461A468" w14:textId="77777777" w:rsidR="00A034E2" w:rsidRPr="00D26E65" w:rsidRDefault="00A034E2" w:rsidP="00716BBC">
            <w:pPr>
              <w:pStyle w:val="TAL"/>
            </w:pPr>
            <w:r w:rsidRPr="00D26E65">
              <w:t>3B</w:t>
            </w:r>
          </w:p>
        </w:tc>
        <w:tc>
          <w:tcPr>
            <w:tcW w:w="3969" w:type="dxa"/>
            <w:tcBorders>
              <w:top w:val="single" w:sz="4" w:space="0" w:color="auto"/>
              <w:left w:val="single" w:sz="4" w:space="0" w:color="auto"/>
              <w:bottom w:val="single" w:sz="4" w:space="0" w:color="auto"/>
              <w:right w:val="single" w:sz="4" w:space="0" w:color="auto"/>
            </w:tcBorders>
          </w:tcPr>
          <w:p w14:paraId="00ECE8CD" w14:textId="77777777" w:rsidR="00A034E2" w:rsidRPr="00D26E65" w:rsidRDefault="00ED06CC" w:rsidP="00716BBC">
            <w:pPr>
              <w:pStyle w:val="TAL"/>
            </w:pPr>
            <w:r w:rsidRPr="00D26E65">
              <w:t>Void</w:t>
            </w:r>
          </w:p>
        </w:tc>
        <w:tc>
          <w:tcPr>
            <w:tcW w:w="709" w:type="dxa"/>
            <w:tcBorders>
              <w:top w:val="single" w:sz="4" w:space="0" w:color="auto"/>
              <w:left w:val="single" w:sz="4" w:space="0" w:color="auto"/>
              <w:bottom w:val="single" w:sz="4" w:space="0" w:color="auto"/>
              <w:right w:val="single" w:sz="4" w:space="0" w:color="auto"/>
            </w:tcBorders>
          </w:tcPr>
          <w:p w14:paraId="1BABAABC" w14:textId="77777777" w:rsidR="00A034E2" w:rsidRPr="00D26E65" w:rsidRDefault="00A034E2" w:rsidP="00B76CED">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3C1B2DC"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58F7689E" w14:textId="77777777" w:rsidR="00A034E2" w:rsidRPr="00D26E65" w:rsidRDefault="00A034E2" w:rsidP="00716BBC">
            <w:pPr>
              <w:pStyle w:val="TAL"/>
            </w:pPr>
            <w:r w:rsidRPr="00D26E65">
              <w:t>-</w:t>
            </w:r>
          </w:p>
        </w:tc>
        <w:tc>
          <w:tcPr>
            <w:tcW w:w="850" w:type="dxa"/>
            <w:tcBorders>
              <w:top w:val="single" w:sz="4" w:space="0" w:color="auto"/>
              <w:left w:val="single" w:sz="4" w:space="0" w:color="auto"/>
              <w:bottom w:val="single" w:sz="4" w:space="0" w:color="auto"/>
              <w:right w:val="single" w:sz="4" w:space="0" w:color="auto"/>
            </w:tcBorders>
          </w:tcPr>
          <w:p w14:paraId="26754A8E" w14:textId="77777777" w:rsidR="00A034E2" w:rsidRPr="00D26E65" w:rsidRDefault="00A034E2" w:rsidP="00716BBC">
            <w:pPr>
              <w:pStyle w:val="TAL"/>
            </w:pPr>
            <w:r w:rsidRPr="00D26E65">
              <w:t>-</w:t>
            </w:r>
          </w:p>
        </w:tc>
      </w:tr>
      <w:tr w:rsidR="00112C7F" w:rsidRPr="00D26E65" w14:paraId="432210CB" w14:textId="77777777">
        <w:tc>
          <w:tcPr>
            <w:tcW w:w="534" w:type="dxa"/>
            <w:tcBorders>
              <w:top w:val="single" w:sz="4" w:space="0" w:color="auto"/>
              <w:left w:val="single" w:sz="4" w:space="0" w:color="auto"/>
              <w:bottom w:val="single" w:sz="4" w:space="0" w:color="auto"/>
              <w:right w:val="single" w:sz="4" w:space="0" w:color="auto"/>
            </w:tcBorders>
          </w:tcPr>
          <w:p w14:paraId="06C3628B" w14:textId="77777777" w:rsidR="00112C7F" w:rsidRPr="00D26E65" w:rsidRDefault="00112C7F" w:rsidP="00BF428F">
            <w:pPr>
              <w:pStyle w:val="TAC"/>
            </w:pPr>
            <w:r w:rsidRPr="00D26E65">
              <w:t>4</w:t>
            </w:r>
          </w:p>
        </w:tc>
        <w:tc>
          <w:tcPr>
            <w:tcW w:w="3969" w:type="dxa"/>
            <w:tcBorders>
              <w:top w:val="single" w:sz="4" w:space="0" w:color="auto"/>
              <w:left w:val="single" w:sz="4" w:space="0" w:color="auto"/>
              <w:bottom w:val="single" w:sz="4" w:space="0" w:color="auto"/>
              <w:right w:val="single" w:sz="4" w:space="0" w:color="auto"/>
            </w:tcBorders>
          </w:tcPr>
          <w:p w14:paraId="10A81024" w14:textId="77777777" w:rsidR="00112C7F" w:rsidRPr="00D26E65" w:rsidRDefault="00112C7F" w:rsidP="00BF428F">
            <w:pPr>
              <w:pStyle w:val="TAL"/>
            </w:pPr>
            <w:r w:rsidRPr="00D26E65">
              <w:t xml:space="preserve">The SS requests UE to make a handover to Cell 2 with the </w:t>
            </w:r>
            <w:r w:rsidRPr="00D26E65">
              <w:rPr>
                <w:i/>
              </w:rPr>
              <w:t>RRCConnectionReconfiguration</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1A7FFDE9"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3B3C9C67" w14:textId="77777777" w:rsidR="00112C7F" w:rsidRPr="00D26E65" w:rsidRDefault="00112C7F" w:rsidP="00BF428F">
            <w:pPr>
              <w:pStyle w:val="TAL"/>
              <w:rPr>
                <w:i/>
                <w:iCs/>
                <w:lang w:eastAsia="zh-CN"/>
              </w:rPr>
            </w:pPr>
            <w:r w:rsidRPr="00D26E65">
              <w:rPr>
                <w:i/>
              </w:rPr>
              <w:t>RRCConnectionReconfiguration</w:t>
            </w:r>
          </w:p>
        </w:tc>
        <w:tc>
          <w:tcPr>
            <w:tcW w:w="567" w:type="dxa"/>
            <w:tcBorders>
              <w:top w:val="single" w:sz="4" w:space="0" w:color="auto"/>
              <w:left w:val="single" w:sz="4" w:space="0" w:color="auto"/>
              <w:bottom w:val="single" w:sz="4" w:space="0" w:color="auto"/>
              <w:right w:val="single" w:sz="4" w:space="0" w:color="auto"/>
            </w:tcBorders>
          </w:tcPr>
          <w:p w14:paraId="1F48DD35"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495B0029" w14:textId="77777777" w:rsidR="00112C7F" w:rsidRPr="00D26E65" w:rsidRDefault="00112C7F" w:rsidP="00BF428F">
            <w:pPr>
              <w:pStyle w:val="TAC"/>
            </w:pPr>
          </w:p>
        </w:tc>
      </w:tr>
      <w:tr w:rsidR="00A034E2" w:rsidRPr="00D26E65" w14:paraId="7D17E14B" w14:textId="77777777">
        <w:tc>
          <w:tcPr>
            <w:tcW w:w="534" w:type="dxa"/>
            <w:tcBorders>
              <w:top w:val="single" w:sz="4" w:space="0" w:color="auto"/>
              <w:left w:val="single" w:sz="4" w:space="0" w:color="auto"/>
              <w:bottom w:val="single" w:sz="4" w:space="0" w:color="auto"/>
              <w:right w:val="single" w:sz="4" w:space="0" w:color="auto"/>
            </w:tcBorders>
          </w:tcPr>
          <w:p w14:paraId="0CEB04CE" w14:textId="77777777" w:rsidR="00A034E2" w:rsidRPr="00D26E65" w:rsidRDefault="00A034E2" w:rsidP="00716BBC">
            <w:pPr>
              <w:pStyle w:val="TAC"/>
            </w:pPr>
            <w:r w:rsidRPr="00D26E65">
              <w:t>4A</w:t>
            </w:r>
          </w:p>
        </w:tc>
        <w:tc>
          <w:tcPr>
            <w:tcW w:w="3969" w:type="dxa"/>
            <w:tcBorders>
              <w:top w:val="single" w:sz="4" w:space="0" w:color="auto"/>
              <w:left w:val="single" w:sz="4" w:space="0" w:color="auto"/>
              <w:bottom w:val="single" w:sz="4" w:space="0" w:color="auto"/>
              <w:right w:val="single" w:sz="4" w:space="0" w:color="auto"/>
            </w:tcBorders>
          </w:tcPr>
          <w:p w14:paraId="2F240A22" w14:textId="77777777" w:rsidR="00A034E2" w:rsidRPr="00D26E65" w:rsidRDefault="00A034E2" w:rsidP="00716BBC">
            <w:pPr>
              <w:pStyle w:val="TAL"/>
            </w:pPr>
            <w:r w:rsidRPr="00D26E65">
              <w:rPr>
                <w:lang w:eastAsia="zh-CN"/>
              </w:rPr>
              <w:t xml:space="preserve">SS assigns UL grant during the Random Access procedure to allow the UE to send only </w:t>
            </w:r>
            <w:r w:rsidRPr="00D26E65">
              <w:rPr>
                <w:i/>
                <w:lang w:eastAsia="zh-CN"/>
              </w:rPr>
              <w:t>RRCConnectionReconfigurationComplete</w:t>
            </w:r>
            <w:r w:rsidRPr="00D26E65">
              <w:rPr>
                <w:lang w:eastAsia="zh-C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4A59624" w14:textId="77777777" w:rsidR="00A034E2" w:rsidRPr="00D26E65" w:rsidRDefault="00A034E2" w:rsidP="00716BBC">
            <w:pPr>
              <w:pStyle w:val="TAC"/>
            </w:pPr>
            <w:r w:rsidRPr="00D26E65">
              <w:t>-</w:t>
            </w:r>
          </w:p>
        </w:tc>
        <w:tc>
          <w:tcPr>
            <w:tcW w:w="2977" w:type="dxa"/>
            <w:tcBorders>
              <w:top w:val="single" w:sz="4" w:space="0" w:color="auto"/>
              <w:left w:val="single" w:sz="4" w:space="0" w:color="auto"/>
              <w:bottom w:val="single" w:sz="4" w:space="0" w:color="auto"/>
              <w:right w:val="single" w:sz="4" w:space="0" w:color="auto"/>
            </w:tcBorders>
          </w:tcPr>
          <w:p w14:paraId="2F7DAA1D" w14:textId="77777777" w:rsidR="00A034E2" w:rsidRPr="00D26E65" w:rsidRDefault="00A034E2" w:rsidP="00716BBC">
            <w:pPr>
              <w:pStyle w:val="TAL"/>
            </w:pPr>
            <w:r w:rsidRPr="00D26E65">
              <w:t>-</w:t>
            </w:r>
          </w:p>
        </w:tc>
        <w:tc>
          <w:tcPr>
            <w:tcW w:w="567" w:type="dxa"/>
            <w:tcBorders>
              <w:top w:val="single" w:sz="4" w:space="0" w:color="auto"/>
              <w:left w:val="single" w:sz="4" w:space="0" w:color="auto"/>
              <w:bottom w:val="single" w:sz="4" w:space="0" w:color="auto"/>
              <w:right w:val="single" w:sz="4" w:space="0" w:color="auto"/>
            </w:tcBorders>
          </w:tcPr>
          <w:p w14:paraId="02F3D582" w14:textId="77777777" w:rsidR="00A034E2" w:rsidRPr="00D26E65" w:rsidRDefault="00A034E2" w:rsidP="00716BBC">
            <w:pPr>
              <w:pStyle w:val="TAC"/>
              <w:rPr>
                <w:rFonts w:eastAsia="MS Gothic"/>
              </w:rPr>
            </w:pPr>
            <w:r w:rsidRPr="00D26E65">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F528DD4" w14:textId="77777777" w:rsidR="00A034E2" w:rsidRPr="00D26E65" w:rsidRDefault="00A034E2" w:rsidP="00716BBC">
            <w:pPr>
              <w:pStyle w:val="TAC"/>
            </w:pPr>
            <w:r w:rsidRPr="00D26E65">
              <w:t>-</w:t>
            </w:r>
          </w:p>
        </w:tc>
      </w:tr>
      <w:tr w:rsidR="00112C7F" w:rsidRPr="00D26E65" w14:paraId="3B4A8FC5" w14:textId="77777777">
        <w:tc>
          <w:tcPr>
            <w:tcW w:w="534" w:type="dxa"/>
            <w:tcBorders>
              <w:top w:val="single" w:sz="4" w:space="0" w:color="auto"/>
              <w:left w:val="single" w:sz="4" w:space="0" w:color="auto"/>
              <w:bottom w:val="single" w:sz="4" w:space="0" w:color="auto"/>
              <w:right w:val="single" w:sz="4" w:space="0" w:color="auto"/>
            </w:tcBorders>
          </w:tcPr>
          <w:p w14:paraId="182B04F1" w14:textId="77777777" w:rsidR="00112C7F" w:rsidRPr="00D26E65" w:rsidRDefault="00112C7F" w:rsidP="00BF428F">
            <w:pPr>
              <w:pStyle w:val="TAC"/>
            </w:pPr>
            <w:r w:rsidRPr="00D26E65">
              <w:t>5</w:t>
            </w:r>
          </w:p>
        </w:tc>
        <w:tc>
          <w:tcPr>
            <w:tcW w:w="3969" w:type="dxa"/>
            <w:tcBorders>
              <w:top w:val="single" w:sz="4" w:space="0" w:color="auto"/>
              <w:left w:val="single" w:sz="4" w:space="0" w:color="auto"/>
              <w:bottom w:val="single" w:sz="4" w:space="0" w:color="auto"/>
              <w:right w:val="single" w:sz="4" w:space="0" w:color="auto"/>
            </w:tcBorders>
          </w:tcPr>
          <w:p w14:paraId="45694D6B" w14:textId="77777777" w:rsidR="00112C7F" w:rsidRPr="00D26E65" w:rsidRDefault="00112C7F" w:rsidP="00BF428F">
            <w:pPr>
              <w:pStyle w:val="TAL"/>
            </w:pPr>
            <w:r w:rsidRPr="00D26E65">
              <w:t xml:space="preserve">The UE transmits a  </w:t>
            </w:r>
            <w:r w:rsidRPr="00D26E65">
              <w:rPr>
                <w:i/>
              </w:rPr>
              <w:t>RRCConnectionReconfigurationComplete</w:t>
            </w:r>
            <w:r w:rsidRPr="00D26E65">
              <w:t xml:space="preserve"> message.</w:t>
            </w:r>
          </w:p>
        </w:tc>
        <w:tc>
          <w:tcPr>
            <w:tcW w:w="709" w:type="dxa"/>
            <w:tcBorders>
              <w:top w:val="single" w:sz="4" w:space="0" w:color="auto"/>
              <w:left w:val="single" w:sz="4" w:space="0" w:color="auto"/>
              <w:bottom w:val="single" w:sz="4" w:space="0" w:color="auto"/>
              <w:right w:val="single" w:sz="4" w:space="0" w:color="auto"/>
            </w:tcBorders>
          </w:tcPr>
          <w:p w14:paraId="73CBE0BA" w14:textId="77777777" w:rsidR="00112C7F" w:rsidRPr="00D26E65" w:rsidRDefault="00112C7F" w:rsidP="00BF428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6F793E1F" w14:textId="77777777" w:rsidR="00112C7F" w:rsidRPr="00D26E65" w:rsidRDefault="00112C7F" w:rsidP="00BF428F">
            <w:pPr>
              <w:pStyle w:val="TAL"/>
              <w:rPr>
                <w:lang w:eastAsia="zh-CN"/>
              </w:rPr>
            </w:pPr>
            <w:r w:rsidRPr="00D26E65">
              <w:rPr>
                <w:i/>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19512386" w14:textId="77777777" w:rsidR="00112C7F" w:rsidRPr="00D26E65" w:rsidRDefault="00112C7F" w:rsidP="00BF428F">
            <w:pPr>
              <w:pStyle w:val="TAC"/>
              <w:rPr>
                <w:rFonts w:eastAsia="MS Gothic"/>
              </w:rPr>
            </w:pPr>
            <w:r w:rsidRPr="00D26E65">
              <w:t>-</w:t>
            </w:r>
          </w:p>
        </w:tc>
        <w:tc>
          <w:tcPr>
            <w:tcW w:w="850" w:type="dxa"/>
            <w:tcBorders>
              <w:top w:val="single" w:sz="4" w:space="0" w:color="auto"/>
              <w:left w:val="single" w:sz="4" w:space="0" w:color="auto"/>
              <w:bottom w:val="single" w:sz="4" w:space="0" w:color="auto"/>
              <w:right w:val="single" w:sz="4" w:space="0" w:color="auto"/>
            </w:tcBorders>
          </w:tcPr>
          <w:p w14:paraId="58CC93AF" w14:textId="77777777" w:rsidR="00112C7F" w:rsidRPr="00D26E65" w:rsidRDefault="00112C7F" w:rsidP="00BF428F">
            <w:pPr>
              <w:pStyle w:val="TAC"/>
              <w:rPr>
                <w:rFonts w:eastAsia="MS Gothic"/>
              </w:rPr>
            </w:pPr>
          </w:p>
        </w:tc>
      </w:tr>
      <w:tr w:rsidR="00ED06CC" w:rsidRPr="00D26E65" w14:paraId="7246712F" w14:textId="77777777" w:rsidTr="00472F05">
        <w:tc>
          <w:tcPr>
            <w:tcW w:w="534" w:type="dxa"/>
            <w:tcBorders>
              <w:top w:val="single" w:sz="4" w:space="0" w:color="auto"/>
              <w:left w:val="single" w:sz="4" w:space="0" w:color="auto"/>
              <w:bottom w:val="single" w:sz="4" w:space="0" w:color="auto"/>
              <w:right w:val="single" w:sz="4" w:space="0" w:color="auto"/>
            </w:tcBorders>
          </w:tcPr>
          <w:p w14:paraId="367A4153" w14:textId="77777777" w:rsidR="00ED06CC" w:rsidRPr="00D26E65" w:rsidRDefault="00ED06CC" w:rsidP="00472F05">
            <w:pPr>
              <w:pStyle w:val="TAC"/>
            </w:pPr>
            <w:r w:rsidRPr="00D26E65">
              <w:t>5A</w:t>
            </w:r>
          </w:p>
        </w:tc>
        <w:tc>
          <w:tcPr>
            <w:tcW w:w="3969" w:type="dxa"/>
            <w:tcBorders>
              <w:top w:val="single" w:sz="4" w:space="0" w:color="auto"/>
              <w:left w:val="single" w:sz="4" w:space="0" w:color="auto"/>
              <w:bottom w:val="single" w:sz="4" w:space="0" w:color="auto"/>
              <w:right w:val="single" w:sz="4" w:space="0" w:color="auto"/>
            </w:tcBorders>
          </w:tcPr>
          <w:p w14:paraId="0B28CEF1" w14:textId="77777777" w:rsidR="00ED06CC" w:rsidRPr="00D26E65" w:rsidRDefault="00ED06CC" w:rsidP="00472F05">
            <w:pPr>
              <w:pStyle w:val="TAL"/>
            </w:pPr>
            <w:r w:rsidRPr="00D26E65">
              <w:t>The SS assigns additional UL grant to allow the UE to send a PDCP status report</w:t>
            </w:r>
          </w:p>
        </w:tc>
        <w:tc>
          <w:tcPr>
            <w:tcW w:w="709" w:type="dxa"/>
            <w:tcBorders>
              <w:top w:val="single" w:sz="4" w:space="0" w:color="auto"/>
              <w:left w:val="single" w:sz="4" w:space="0" w:color="auto"/>
              <w:bottom w:val="single" w:sz="4" w:space="0" w:color="auto"/>
              <w:right w:val="single" w:sz="4" w:space="0" w:color="auto"/>
            </w:tcBorders>
          </w:tcPr>
          <w:p w14:paraId="3797B976" w14:textId="77777777" w:rsidR="00ED06CC" w:rsidRPr="00D26E65"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52B2A966" w14:textId="77777777" w:rsidR="00ED06CC" w:rsidRPr="00D26E65"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2B199D7A"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10BB089F" w14:textId="77777777" w:rsidR="00ED06CC" w:rsidRPr="00D26E65" w:rsidRDefault="00ED06CC" w:rsidP="00472F05">
            <w:pPr>
              <w:pStyle w:val="TAC"/>
              <w:rPr>
                <w:rFonts w:eastAsia="MS Gothic"/>
              </w:rPr>
            </w:pPr>
          </w:p>
        </w:tc>
      </w:tr>
      <w:tr w:rsidR="00ED06CC" w:rsidRPr="00D26E65" w14:paraId="6E01BAB4" w14:textId="77777777" w:rsidTr="00472F05">
        <w:tc>
          <w:tcPr>
            <w:tcW w:w="534" w:type="dxa"/>
            <w:tcBorders>
              <w:top w:val="single" w:sz="4" w:space="0" w:color="auto"/>
              <w:left w:val="single" w:sz="4" w:space="0" w:color="auto"/>
              <w:bottom w:val="single" w:sz="4" w:space="0" w:color="auto"/>
              <w:right w:val="single" w:sz="4" w:space="0" w:color="auto"/>
            </w:tcBorders>
          </w:tcPr>
          <w:p w14:paraId="13710579" w14:textId="77777777" w:rsidR="00ED06CC" w:rsidRPr="00D26E65" w:rsidRDefault="00ED06CC" w:rsidP="00472F05">
            <w:pPr>
              <w:pStyle w:val="TAC"/>
            </w:pPr>
            <w:r w:rsidRPr="00D26E65">
              <w:t>5B</w:t>
            </w:r>
          </w:p>
        </w:tc>
        <w:tc>
          <w:tcPr>
            <w:tcW w:w="3969" w:type="dxa"/>
            <w:tcBorders>
              <w:top w:val="single" w:sz="4" w:space="0" w:color="auto"/>
              <w:left w:val="single" w:sz="4" w:space="0" w:color="auto"/>
              <w:bottom w:val="single" w:sz="4" w:space="0" w:color="auto"/>
              <w:right w:val="single" w:sz="4" w:space="0" w:color="auto"/>
            </w:tcBorders>
          </w:tcPr>
          <w:p w14:paraId="71EBADEC" w14:textId="77777777" w:rsidR="00ED06CC" w:rsidRPr="00D26E65" w:rsidRDefault="00ED06CC" w:rsidP="00472F05">
            <w:pPr>
              <w:pStyle w:val="TAL"/>
            </w:pPr>
            <w:r w:rsidRPr="00D26E65">
              <w:t>The UE generates a PDCP status report following reestablishment of RLC-AM DRB</w:t>
            </w:r>
          </w:p>
        </w:tc>
        <w:tc>
          <w:tcPr>
            <w:tcW w:w="709" w:type="dxa"/>
            <w:tcBorders>
              <w:top w:val="single" w:sz="4" w:space="0" w:color="auto"/>
              <w:left w:val="single" w:sz="4" w:space="0" w:color="auto"/>
              <w:bottom w:val="single" w:sz="4" w:space="0" w:color="auto"/>
              <w:right w:val="single" w:sz="4" w:space="0" w:color="auto"/>
            </w:tcBorders>
          </w:tcPr>
          <w:p w14:paraId="797C350F" w14:textId="77777777" w:rsidR="00ED06CC" w:rsidRPr="00D26E65" w:rsidRDefault="00ED06CC" w:rsidP="00472F05">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2D0C8A3E" w14:textId="77777777" w:rsidR="00ED06CC" w:rsidRPr="00D26E65" w:rsidRDefault="00ED06CC" w:rsidP="00472F05">
            <w:pPr>
              <w:pStyle w:val="TAL"/>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552047DC"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271ACDF" w14:textId="77777777" w:rsidR="00ED06CC" w:rsidRPr="00D26E65" w:rsidRDefault="00ED06CC" w:rsidP="00472F05">
            <w:pPr>
              <w:pStyle w:val="TAC"/>
              <w:rPr>
                <w:rFonts w:eastAsia="MS Gothic"/>
              </w:rPr>
            </w:pPr>
          </w:p>
        </w:tc>
      </w:tr>
      <w:tr w:rsidR="00ED06CC" w:rsidRPr="00D26E65" w14:paraId="24DC2B5C" w14:textId="77777777" w:rsidTr="00472F05">
        <w:tc>
          <w:tcPr>
            <w:tcW w:w="534" w:type="dxa"/>
            <w:tcBorders>
              <w:top w:val="single" w:sz="4" w:space="0" w:color="auto"/>
              <w:left w:val="single" w:sz="4" w:space="0" w:color="auto"/>
              <w:bottom w:val="single" w:sz="4" w:space="0" w:color="auto"/>
              <w:right w:val="single" w:sz="4" w:space="0" w:color="auto"/>
            </w:tcBorders>
          </w:tcPr>
          <w:p w14:paraId="53648779" w14:textId="77777777" w:rsidR="00ED06CC" w:rsidRPr="00D26E65" w:rsidRDefault="00ED06CC" w:rsidP="00472F05">
            <w:pPr>
              <w:pStyle w:val="TAC"/>
            </w:pPr>
            <w:r w:rsidRPr="00D26E65">
              <w:t>5C</w:t>
            </w:r>
          </w:p>
        </w:tc>
        <w:tc>
          <w:tcPr>
            <w:tcW w:w="3969" w:type="dxa"/>
            <w:tcBorders>
              <w:top w:val="single" w:sz="4" w:space="0" w:color="auto"/>
              <w:left w:val="single" w:sz="4" w:space="0" w:color="auto"/>
              <w:bottom w:val="single" w:sz="4" w:space="0" w:color="auto"/>
              <w:right w:val="single" w:sz="4" w:space="0" w:color="auto"/>
            </w:tcBorders>
          </w:tcPr>
          <w:p w14:paraId="52ADFF01" w14:textId="77777777" w:rsidR="00ED06CC" w:rsidRPr="00D26E65" w:rsidRDefault="00ED06CC" w:rsidP="00472F05">
            <w:pPr>
              <w:pStyle w:val="TAL"/>
            </w:pPr>
            <w:r w:rsidRPr="00D26E65">
              <w:t>Configure SS to allocate Default UL grant to the UE in Cell 2</w:t>
            </w:r>
          </w:p>
        </w:tc>
        <w:tc>
          <w:tcPr>
            <w:tcW w:w="709" w:type="dxa"/>
            <w:tcBorders>
              <w:top w:val="single" w:sz="4" w:space="0" w:color="auto"/>
              <w:left w:val="single" w:sz="4" w:space="0" w:color="auto"/>
              <w:bottom w:val="single" w:sz="4" w:space="0" w:color="auto"/>
              <w:right w:val="single" w:sz="4" w:space="0" w:color="auto"/>
            </w:tcBorders>
          </w:tcPr>
          <w:p w14:paraId="781C9F3A" w14:textId="77777777" w:rsidR="00ED06CC" w:rsidRPr="00D26E65" w:rsidRDefault="00ED06CC" w:rsidP="00472F05">
            <w:pPr>
              <w:pStyle w:val="TAC"/>
            </w:pPr>
          </w:p>
        </w:tc>
        <w:tc>
          <w:tcPr>
            <w:tcW w:w="2977" w:type="dxa"/>
            <w:tcBorders>
              <w:top w:val="single" w:sz="4" w:space="0" w:color="auto"/>
              <w:left w:val="single" w:sz="4" w:space="0" w:color="auto"/>
              <w:bottom w:val="single" w:sz="4" w:space="0" w:color="auto"/>
              <w:right w:val="single" w:sz="4" w:space="0" w:color="auto"/>
            </w:tcBorders>
          </w:tcPr>
          <w:p w14:paraId="7D157A6A" w14:textId="77777777" w:rsidR="00ED06CC" w:rsidRPr="00D26E65" w:rsidRDefault="00ED06CC" w:rsidP="00472F05">
            <w:pPr>
              <w:pStyle w:val="TAL"/>
            </w:pPr>
          </w:p>
        </w:tc>
        <w:tc>
          <w:tcPr>
            <w:tcW w:w="567" w:type="dxa"/>
            <w:tcBorders>
              <w:top w:val="single" w:sz="4" w:space="0" w:color="auto"/>
              <w:left w:val="single" w:sz="4" w:space="0" w:color="auto"/>
              <w:bottom w:val="single" w:sz="4" w:space="0" w:color="auto"/>
              <w:right w:val="single" w:sz="4" w:space="0" w:color="auto"/>
            </w:tcBorders>
          </w:tcPr>
          <w:p w14:paraId="3C062893" w14:textId="77777777" w:rsidR="00ED06CC" w:rsidRPr="00D26E65" w:rsidRDefault="00ED06CC" w:rsidP="00472F05">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534F50D0" w14:textId="77777777" w:rsidR="00ED06CC" w:rsidRPr="00D26E65" w:rsidRDefault="00ED06CC" w:rsidP="00472F05">
            <w:pPr>
              <w:pStyle w:val="TAC"/>
              <w:rPr>
                <w:rFonts w:eastAsia="MS Gothic"/>
              </w:rPr>
            </w:pPr>
          </w:p>
        </w:tc>
      </w:tr>
      <w:tr w:rsidR="00112C7F" w:rsidRPr="00D26E65" w14:paraId="14EE3A2C" w14:textId="77777777">
        <w:tc>
          <w:tcPr>
            <w:tcW w:w="534" w:type="dxa"/>
            <w:tcBorders>
              <w:top w:val="single" w:sz="4" w:space="0" w:color="auto"/>
              <w:left w:val="single" w:sz="4" w:space="0" w:color="auto"/>
              <w:bottom w:val="single" w:sz="4" w:space="0" w:color="auto"/>
              <w:right w:val="single" w:sz="4" w:space="0" w:color="auto"/>
            </w:tcBorders>
          </w:tcPr>
          <w:p w14:paraId="2D781C33" w14:textId="77777777" w:rsidR="00112C7F" w:rsidRPr="00D26E65" w:rsidRDefault="00112C7F" w:rsidP="00BF428F">
            <w:pPr>
              <w:pStyle w:val="TAC"/>
            </w:pPr>
            <w:r w:rsidRPr="00D26E65">
              <w:t>6</w:t>
            </w:r>
          </w:p>
        </w:tc>
        <w:tc>
          <w:tcPr>
            <w:tcW w:w="3969" w:type="dxa"/>
            <w:tcBorders>
              <w:top w:val="single" w:sz="4" w:space="0" w:color="auto"/>
              <w:left w:val="single" w:sz="4" w:space="0" w:color="auto"/>
              <w:bottom w:val="single" w:sz="4" w:space="0" w:color="auto"/>
              <w:right w:val="single" w:sz="4" w:space="0" w:color="auto"/>
            </w:tcBorders>
          </w:tcPr>
          <w:p w14:paraId="73DE97B5" w14:textId="77777777" w:rsidR="00112C7F" w:rsidRPr="00D26E65" w:rsidRDefault="00112C7F" w:rsidP="00BF428F">
            <w:pPr>
              <w:pStyle w:val="TAL"/>
            </w:pPr>
            <w:r w:rsidRPr="00D26E65">
              <w:t>The SS sends the PDCP Data PDU #2 via RLC-UM RB with the following content to the UE:</w:t>
            </w:r>
          </w:p>
          <w:p w14:paraId="3D6EEA06" w14:textId="77777777" w:rsidR="00112C7F" w:rsidRPr="00D26E65" w:rsidRDefault="00112C7F" w:rsidP="00BF428F">
            <w:pPr>
              <w:pStyle w:val="TAL"/>
            </w:pPr>
            <w:r w:rsidRPr="00D26E65">
              <w:t>D/C field  = 1 (PDCP Data PDU) and PDCP SN = 2.</w:t>
            </w:r>
          </w:p>
          <w:p w14:paraId="6314B7FA" w14:textId="77777777" w:rsidR="00112C7F" w:rsidRPr="00D26E65" w:rsidRDefault="00112C7F" w:rsidP="00BF428F">
            <w:pPr>
              <w:pStyle w:val="TAL"/>
            </w:pPr>
            <w:r w:rsidRPr="00D26E65">
              <w:t>After having sent a PDU, the SS set Next_PDCP_TX_SN= k+1.</w:t>
            </w:r>
          </w:p>
        </w:tc>
        <w:tc>
          <w:tcPr>
            <w:tcW w:w="709" w:type="dxa"/>
            <w:tcBorders>
              <w:top w:val="single" w:sz="4" w:space="0" w:color="auto"/>
              <w:left w:val="single" w:sz="4" w:space="0" w:color="auto"/>
              <w:bottom w:val="single" w:sz="4" w:space="0" w:color="auto"/>
              <w:right w:val="single" w:sz="4" w:space="0" w:color="auto"/>
            </w:tcBorders>
          </w:tcPr>
          <w:p w14:paraId="2CE2DCD2" w14:textId="77777777" w:rsidR="00112C7F" w:rsidRPr="00D26E65" w:rsidRDefault="00112C7F" w:rsidP="00BF428F">
            <w:pPr>
              <w:pStyle w:val="TAC"/>
            </w:pPr>
            <w:r w:rsidRPr="00D26E65">
              <w:t>&lt;--</w:t>
            </w:r>
          </w:p>
        </w:tc>
        <w:tc>
          <w:tcPr>
            <w:tcW w:w="2977" w:type="dxa"/>
            <w:tcBorders>
              <w:top w:val="single" w:sz="4" w:space="0" w:color="auto"/>
              <w:left w:val="single" w:sz="4" w:space="0" w:color="auto"/>
              <w:bottom w:val="single" w:sz="4" w:space="0" w:color="auto"/>
              <w:right w:val="single" w:sz="4" w:space="0" w:color="auto"/>
            </w:tcBorders>
          </w:tcPr>
          <w:p w14:paraId="163E2674" w14:textId="77777777" w:rsidR="00112C7F" w:rsidRPr="00D26E65" w:rsidRDefault="00112C7F" w:rsidP="00BF428F">
            <w:pPr>
              <w:pStyle w:val="TAL"/>
              <w:rPr>
                <w:lang w:eastAsia="zh-CN"/>
              </w:rPr>
            </w:pPr>
            <w:r w:rsidRPr="00D26E65">
              <w:t xml:space="preserve">PDCP PDU DATA </w:t>
            </w:r>
            <w:r w:rsidR="00BD4B2F" w:rsidRPr="00D26E65">
              <w:t>#</w:t>
            </w:r>
            <w:r w:rsidRPr="00D26E65">
              <w:t>2</w:t>
            </w:r>
          </w:p>
        </w:tc>
        <w:tc>
          <w:tcPr>
            <w:tcW w:w="567" w:type="dxa"/>
            <w:tcBorders>
              <w:top w:val="single" w:sz="4" w:space="0" w:color="auto"/>
              <w:left w:val="single" w:sz="4" w:space="0" w:color="auto"/>
              <w:bottom w:val="single" w:sz="4" w:space="0" w:color="auto"/>
              <w:right w:val="single" w:sz="4" w:space="0" w:color="auto"/>
            </w:tcBorders>
          </w:tcPr>
          <w:p w14:paraId="6955F286" w14:textId="77777777" w:rsidR="00112C7F" w:rsidRPr="00D26E65" w:rsidRDefault="00112C7F" w:rsidP="00BF428F">
            <w:pPr>
              <w:pStyle w:val="TAC"/>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145FC56" w14:textId="77777777" w:rsidR="00112C7F" w:rsidRPr="00D26E65" w:rsidRDefault="00112C7F" w:rsidP="00BF428F">
            <w:pPr>
              <w:pStyle w:val="TAC"/>
              <w:rPr>
                <w:rFonts w:eastAsia="MS Gothic"/>
              </w:rPr>
            </w:pPr>
          </w:p>
        </w:tc>
      </w:tr>
      <w:tr w:rsidR="00112C7F" w:rsidRPr="00D26E65" w14:paraId="7F345D1A" w14:textId="77777777">
        <w:tc>
          <w:tcPr>
            <w:tcW w:w="534" w:type="dxa"/>
            <w:tcBorders>
              <w:top w:val="single" w:sz="4" w:space="0" w:color="auto"/>
              <w:left w:val="single" w:sz="4" w:space="0" w:color="auto"/>
              <w:bottom w:val="single" w:sz="4" w:space="0" w:color="auto"/>
              <w:right w:val="single" w:sz="4" w:space="0" w:color="auto"/>
            </w:tcBorders>
          </w:tcPr>
          <w:p w14:paraId="123A760A" w14:textId="77777777" w:rsidR="00112C7F" w:rsidRPr="00D26E65" w:rsidRDefault="00112C7F" w:rsidP="00BF428F">
            <w:pPr>
              <w:pStyle w:val="TAC"/>
            </w:pPr>
            <w:r w:rsidRPr="00D26E65">
              <w:t>7</w:t>
            </w:r>
          </w:p>
        </w:tc>
        <w:tc>
          <w:tcPr>
            <w:tcW w:w="3969" w:type="dxa"/>
            <w:tcBorders>
              <w:top w:val="single" w:sz="4" w:space="0" w:color="auto"/>
              <w:left w:val="single" w:sz="4" w:space="0" w:color="auto"/>
              <w:bottom w:val="single" w:sz="4" w:space="0" w:color="auto"/>
              <w:right w:val="single" w:sz="4" w:space="0" w:color="auto"/>
            </w:tcBorders>
          </w:tcPr>
          <w:p w14:paraId="67CF1F1E" w14:textId="77777777" w:rsidR="00112C7F" w:rsidRPr="00D26E65" w:rsidRDefault="00112C7F" w:rsidP="00BF428F">
            <w:pPr>
              <w:pStyle w:val="TAL"/>
            </w:pPr>
            <w:r w:rsidRPr="00D26E65">
              <w:t>Check: Does the UE send the PDCP Data PDU #2 via RLC-UM RB with the following content back to the SS:</w:t>
            </w:r>
          </w:p>
          <w:p w14:paraId="0FE9B8AA" w14:textId="77777777" w:rsidR="00112C7F" w:rsidRPr="00D26E65" w:rsidRDefault="00112C7F" w:rsidP="00BF428F">
            <w:pPr>
              <w:pStyle w:val="TAL"/>
            </w:pPr>
            <w:r w:rsidRPr="00D26E65">
              <w:t>D/C field = 1 (PDCP Data PDU) and PDCP SN = 0.</w:t>
            </w:r>
          </w:p>
          <w:p w14:paraId="145E016A" w14:textId="77777777" w:rsidR="00112C7F" w:rsidRPr="00D26E65" w:rsidRDefault="00112C7F" w:rsidP="00BF428F">
            <w:pPr>
              <w:pStyle w:val="TAL"/>
            </w:pPr>
            <w:r w:rsidRPr="00D26E65">
              <w:t>Data is previously received data PDU #2.</w:t>
            </w:r>
          </w:p>
        </w:tc>
        <w:tc>
          <w:tcPr>
            <w:tcW w:w="709" w:type="dxa"/>
            <w:tcBorders>
              <w:top w:val="single" w:sz="4" w:space="0" w:color="auto"/>
              <w:left w:val="single" w:sz="4" w:space="0" w:color="auto"/>
              <w:bottom w:val="single" w:sz="4" w:space="0" w:color="auto"/>
              <w:right w:val="single" w:sz="4" w:space="0" w:color="auto"/>
            </w:tcBorders>
          </w:tcPr>
          <w:p w14:paraId="75690710" w14:textId="77777777" w:rsidR="00112C7F" w:rsidRPr="00D26E65" w:rsidRDefault="00112C7F" w:rsidP="00BF428F">
            <w:pPr>
              <w:pStyle w:val="TAC"/>
            </w:pPr>
            <w:r w:rsidRPr="00D26E65">
              <w:t>--&gt;</w:t>
            </w:r>
          </w:p>
        </w:tc>
        <w:tc>
          <w:tcPr>
            <w:tcW w:w="2977" w:type="dxa"/>
            <w:tcBorders>
              <w:top w:val="single" w:sz="4" w:space="0" w:color="auto"/>
              <w:left w:val="single" w:sz="4" w:space="0" w:color="auto"/>
              <w:bottom w:val="single" w:sz="4" w:space="0" w:color="auto"/>
              <w:right w:val="single" w:sz="4" w:space="0" w:color="auto"/>
            </w:tcBorders>
          </w:tcPr>
          <w:p w14:paraId="5940DC8F" w14:textId="77777777" w:rsidR="00112C7F" w:rsidRPr="00D26E65" w:rsidRDefault="00112C7F" w:rsidP="00BF428F">
            <w:pPr>
              <w:pStyle w:val="TAL"/>
              <w:rPr>
                <w:lang w:eastAsia="zh-CN"/>
              </w:rPr>
            </w:pPr>
            <w:r w:rsidRPr="00D26E65">
              <w:t xml:space="preserve">PDCP PDU DATA </w:t>
            </w:r>
            <w:r w:rsidR="00BD4B2F" w:rsidRPr="00D26E65">
              <w:t>#</w:t>
            </w:r>
            <w:r w:rsidRPr="00D26E65">
              <w:t>2</w:t>
            </w:r>
          </w:p>
        </w:tc>
        <w:tc>
          <w:tcPr>
            <w:tcW w:w="567" w:type="dxa"/>
            <w:tcBorders>
              <w:top w:val="single" w:sz="4" w:space="0" w:color="auto"/>
              <w:left w:val="single" w:sz="4" w:space="0" w:color="auto"/>
              <w:bottom w:val="single" w:sz="4" w:space="0" w:color="auto"/>
              <w:right w:val="single" w:sz="4" w:space="0" w:color="auto"/>
            </w:tcBorders>
          </w:tcPr>
          <w:p w14:paraId="285A3B95" w14:textId="77777777" w:rsidR="00112C7F" w:rsidRPr="00D26E65" w:rsidRDefault="00112C7F" w:rsidP="00BF428F">
            <w:pPr>
              <w:pStyle w:val="TAC"/>
              <w:rPr>
                <w:rFonts w:eastAsia="MS Gothic"/>
              </w:rPr>
            </w:pPr>
            <w:r w:rsidRPr="00D26E65">
              <w:t>1</w:t>
            </w:r>
          </w:p>
        </w:tc>
        <w:tc>
          <w:tcPr>
            <w:tcW w:w="850" w:type="dxa"/>
            <w:tcBorders>
              <w:top w:val="single" w:sz="4" w:space="0" w:color="auto"/>
              <w:left w:val="single" w:sz="4" w:space="0" w:color="auto"/>
              <w:bottom w:val="single" w:sz="4" w:space="0" w:color="auto"/>
              <w:right w:val="single" w:sz="4" w:space="0" w:color="auto"/>
            </w:tcBorders>
          </w:tcPr>
          <w:p w14:paraId="28AC909B" w14:textId="77777777" w:rsidR="00112C7F" w:rsidRPr="00D26E65" w:rsidRDefault="00112C7F" w:rsidP="00BF428F">
            <w:pPr>
              <w:pStyle w:val="TAC"/>
              <w:rPr>
                <w:rFonts w:eastAsia="MS Gothic"/>
              </w:rPr>
            </w:pPr>
            <w:r w:rsidRPr="00D26E65">
              <w:t>P</w:t>
            </w:r>
          </w:p>
        </w:tc>
      </w:tr>
    </w:tbl>
    <w:p w14:paraId="16E4A3A3" w14:textId="77777777" w:rsidR="00E842FB" w:rsidRPr="00D26E65" w:rsidRDefault="00E842FB" w:rsidP="00220BC0"/>
    <w:p w14:paraId="5C665AFC" w14:textId="77777777" w:rsidR="00E842FB" w:rsidRPr="00D26E65" w:rsidRDefault="00E842FB" w:rsidP="00220BC0">
      <w:pPr>
        <w:pStyle w:val="H6"/>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5</w:t>
        </w:r>
      </w:smartTag>
      <w:r w:rsidRPr="00D26E65">
        <w:rPr>
          <w:rFonts w:eastAsia="MS Gothic"/>
        </w:rPr>
        <w:t>.</w:t>
      </w:r>
      <w:r w:rsidRPr="00D26E65">
        <w:rPr>
          <w:lang w:eastAsia="zh-CN"/>
        </w:rPr>
        <w:t>3</w:t>
      </w:r>
      <w:r w:rsidR="00EA279D" w:rsidRPr="00D26E65">
        <w:rPr>
          <w:snapToGrid w:val="0"/>
        </w:rPr>
        <w:t>.3</w:t>
      </w:r>
      <w:r w:rsidRPr="00D26E65">
        <w:rPr>
          <w:snapToGrid w:val="0"/>
        </w:rPr>
        <w:tab/>
        <w:t>Specific message contents</w:t>
      </w:r>
    </w:p>
    <w:p w14:paraId="5DBD6D48" w14:textId="77777777" w:rsidR="00E842FB" w:rsidRPr="00D26E65" w:rsidRDefault="00E842FB" w:rsidP="00220BC0">
      <w:pPr>
        <w:pStyle w:val="TH"/>
      </w:pPr>
      <w:r w:rsidRPr="00D26E65">
        <w:t xml:space="preserve">Table </w:t>
      </w:r>
      <w:r w:rsidR="00355934" w:rsidRPr="00D26E65">
        <w:t>7.3.5.3.3-1</w:t>
      </w:r>
      <w:r w:rsidR="007C5D56" w:rsidRPr="00D26E65">
        <w:t>:</w:t>
      </w:r>
      <w:r w:rsidR="006A2E8E" w:rsidRPr="00D26E65">
        <w:t xml:space="preserve"> </w:t>
      </w:r>
      <w:r w:rsidR="006A2E8E" w:rsidRPr="00D26E65">
        <w:rPr>
          <w:i/>
          <w:iCs/>
        </w:rPr>
        <w:t>RRCConnectionReconfiguration</w:t>
      </w:r>
      <w:r w:rsidR="006A2E8E" w:rsidRPr="00D26E65">
        <w:t xml:space="preserve"> (step 4</w:t>
      </w:r>
      <w:r w:rsidR="00355934" w:rsidRPr="00D26E65">
        <w:t xml:space="preserve">, </w:t>
      </w:r>
      <w:smartTag w:uri="urn:schemas-microsoft-com:office:smarttags" w:element="chsdate">
        <w:smartTagPr>
          <w:attr w:name="IsROCDate" w:val="False"/>
          <w:attr w:name="IsLunarDate" w:val="False"/>
          <w:attr w:name="Day" w:val="30"/>
          <w:attr w:name="Month" w:val="12"/>
          <w:attr w:name="Year" w:val="1899"/>
        </w:smartTagPr>
        <w:r w:rsidR="00355934" w:rsidRPr="00D26E65">
          <w:t>7.3.5</w:t>
        </w:r>
      </w:smartTag>
      <w:r w:rsidR="00355934" w:rsidRPr="00D26E65">
        <w:t>.3.3.2-1</w:t>
      </w:r>
      <w:r w:rsidR="006A2E8E"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C5D56" w:rsidRPr="00D26E65" w14:paraId="3CB002FB" w14:textId="77777777">
        <w:tc>
          <w:tcPr>
            <w:tcW w:w="9635" w:type="dxa"/>
            <w:gridSpan w:val="4"/>
          </w:tcPr>
          <w:p w14:paraId="47164709" w14:textId="77777777" w:rsidR="007C5D56" w:rsidRPr="00D26E65" w:rsidRDefault="007C5D56" w:rsidP="00BF428F">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-8, condition HO</w:t>
            </w:r>
          </w:p>
        </w:tc>
      </w:tr>
      <w:tr w:rsidR="007C5D56" w:rsidRPr="00D26E65" w14:paraId="7FE5C1D7" w14:textId="77777777">
        <w:tc>
          <w:tcPr>
            <w:tcW w:w="4535" w:type="dxa"/>
          </w:tcPr>
          <w:p w14:paraId="476F2170" w14:textId="77777777" w:rsidR="007C5D56" w:rsidRPr="00D26E65" w:rsidRDefault="007C5D56" w:rsidP="00BF428F">
            <w:pPr>
              <w:pStyle w:val="TAH"/>
            </w:pPr>
            <w:r w:rsidRPr="00D26E65">
              <w:t>Information Element</w:t>
            </w:r>
          </w:p>
        </w:tc>
        <w:tc>
          <w:tcPr>
            <w:tcW w:w="2267" w:type="dxa"/>
          </w:tcPr>
          <w:p w14:paraId="0D629FC1" w14:textId="77777777" w:rsidR="007C5D56" w:rsidRPr="00D26E65" w:rsidRDefault="007C5D56" w:rsidP="00BF428F">
            <w:pPr>
              <w:pStyle w:val="TAH"/>
            </w:pPr>
            <w:r w:rsidRPr="00D26E65">
              <w:t>Value/remark</w:t>
            </w:r>
          </w:p>
        </w:tc>
        <w:tc>
          <w:tcPr>
            <w:tcW w:w="1700" w:type="dxa"/>
          </w:tcPr>
          <w:p w14:paraId="1B976F54" w14:textId="77777777" w:rsidR="007C5D56" w:rsidRPr="00D26E65" w:rsidRDefault="007C5D56" w:rsidP="00BF428F">
            <w:pPr>
              <w:pStyle w:val="TAH"/>
            </w:pPr>
            <w:r w:rsidRPr="00D26E65">
              <w:t>Comment</w:t>
            </w:r>
          </w:p>
        </w:tc>
        <w:tc>
          <w:tcPr>
            <w:tcW w:w="1133" w:type="dxa"/>
          </w:tcPr>
          <w:p w14:paraId="1B96B68B" w14:textId="77777777" w:rsidR="007C5D56" w:rsidRPr="00D26E65" w:rsidRDefault="007C5D56" w:rsidP="00BF428F">
            <w:pPr>
              <w:pStyle w:val="TAH"/>
            </w:pPr>
            <w:r w:rsidRPr="00D26E65">
              <w:t>Condition</w:t>
            </w:r>
          </w:p>
        </w:tc>
      </w:tr>
      <w:tr w:rsidR="007C5D56" w:rsidRPr="00D26E65" w14:paraId="2E495221" w14:textId="77777777">
        <w:tc>
          <w:tcPr>
            <w:tcW w:w="4535" w:type="dxa"/>
          </w:tcPr>
          <w:p w14:paraId="2C4A6305" w14:textId="77777777" w:rsidR="007C5D56" w:rsidRPr="00D26E65" w:rsidRDefault="007C5D56" w:rsidP="00BF428F">
            <w:pPr>
              <w:pStyle w:val="TAL"/>
            </w:pPr>
            <w:r w:rsidRPr="00D26E65">
              <w:t>RRCConnectionReconfiguration ::= SEQUENCE {</w:t>
            </w:r>
          </w:p>
        </w:tc>
        <w:tc>
          <w:tcPr>
            <w:tcW w:w="2267" w:type="dxa"/>
          </w:tcPr>
          <w:p w14:paraId="3CC591DB" w14:textId="77777777" w:rsidR="007C5D56" w:rsidRPr="00D26E65" w:rsidRDefault="007C5D56" w:rsidP="00BF428F">
            <w:pPr>
              <w:pStyle w:val="TAL"/>
            </w:pPr>
          </w:p>
        </w:tc>
        <w:tc>
          <w:tcPr>
            <w:tcW w:w="1700" w:type="dxa"/>
          </w:tcPr>
          <w:p w14:paraId="02794CA3" w14:textId="77777777" w:rsidR="007C5D56" w:rsidRPr="00D26E65" w:rsidRDefault="007C5D56" w:rsidP="00BF428F">
            <w:pPr>
              <w:pStyle w:val="TAL"/>
            </w:pPr>
          </w:p>
        </w:tc>
        <w:tc>
          <w:tcPr>
            <w:tcW w:w="1133" w:type="dxa"/>
          </w:tcPr>
          <w:p w14:paraId="027DC709" w14:textId="77777777" w:rsidR="007C5D56" w:rsidRPr="00D26E65" w:rsidRDefault="007C5D56" w:rsidP="00BF428F">
            <w:pPr>
              <w:pStyle w:val="TAL"/>
            </w:pPr>
          </w:p>
        </w:tc>
      </w:tr>
      <w:tr w:rsidR="007C5D56" w:rsidRPr="00D26E65" w14:paraId="0A68C4A2" w14:textId="77777777">
        <w:tc>
          <w:tcPr>
            <w:tcW w:w="4535" w:type="dxa"/>
          </w:tcPr>
          <w:p w14:paraId="4DE08CC1" w14:textId="77777777" w:rsidR="007C5D56" w:rsidRPr="00D26E65" w:rsidRDefault="007C5D56" w:rsidP="00BF428F">
            <w:pPr>
              <w:pStyle w:val="TAL"/>
            </w:pPr>
            <w:r w:rsidRPr="00D26E65">
              <w:t xml:space="preserve">  criticalExtensions CHOICE {</w:t>
            </w:r>
          </w:p>
        </w:tc>
        <w:tc>
          <w:tcPr>
            <w:tcW w:w="2267" w:type="dxa"/>
          </w:tcPr>
          <w:p w14:paraId="3A84B955" w14:textId="77777777" w:rsidR="007C5D56" w:rsidRPr="00D26E65" w:rsidRDefault="007C5D56" w:rsidP="00BF428F">
            <w:pPr>
              <w:pStyle w:val="TAL"/>
            </w:pPr>
          </w:p>
        </w:tc>
        <w:tc>
          <w:tcPr>
            <w:tcW w:w="1700" w:type="dxa"/>
          </w:tcPr>
          <w:p w14:paraId="10C6B6F7" w14:textId="77777777" w:rsidR="007C5D56" w:rsidRPr="00D26E65" w:rsidRDefault="007C5D56" w:rsidP="00BF428F">
            <w:pPr>
              <w:pStyle w:val="TAL"/>
            </w:pPr>
          </w:p>
        </w:tc>
        <w:tc>
          <w:tcPr>
            <w:tcW w:w="1133" w:type="dxa"/>
          </w:tcPr>
          <w:p w14:paraId="3265E757" w14:textId="77777777" w:rsidR="007C5D56" w:rsidRPr="00D26E65" w:rsidRDefault="007C5D56" w:rsidP="00BF428F">
            <w:pPr>
              <w:pStyle w:val="TAL"/>
            </w:pPr>
          </w:p>
        </w:tc>
      </w:tr>
      <w:tr w:rsidR="007C5D56" w:rsidRPr="00D26E65" w14:paraId="0BB36396" w14:textId="77777777">
        <w:tc>
          <w:tcPr>
            <w:tcW w:w="4535" w:type="dxa"/>
          </w:tcPr>
          <w:p w14:paraId="704C2E06" w14:textId="77777777" w:rsidR="007C5D56" w:rsidRPr="00D26E65" w:rsidRDefault="007C5D56" w:rsidP="00BF428F">
            <w:pPr>
              <w:pStyle w:val="TAL"/>
            </w:pPr>
            <w:r w:rsidRPr="00D26E65">
              <w:t xml:space="preserve">    c1 CHOICE{</w:t>
            </w:r>
          </w:p>
        </w:tc>
        <w:tc>
          <w:tcPr>
            <w:tcW w:w="2267" w:type="dxa"/>
          </w:tcPr>
          <w:p w14:paraId="358E9EB5" w14:textId="77777777" w:rsidR="007C5D56" w:rsidRPr="00D26E65" w:rsidRDefault="007C5D56" w:rsidP="00BF428F">
            <w:pPr>
              <w:pStyle w:val="TAL"/>
            </w:pPr>
          </w:p>
        </w:tc>
        <w:tc>
          <w:tcPr>
            <w:tcW w:w="1700" w:type="dxa"/>
          </w:tcPr>
          <w:p w14:paraId="3B6B496A" w14:textId="77777777" w:rsidR="007C5D56" w:rsidRPr="00D26E65" w:rsidRDefault="007C5D56" w:rsidP="00BF428F">
            <w:pPr>
              <w:pStyle w:val="TAL"/>
            </w:pPr>
          </w:p>
        </w:tc>
        <w:tc>
          <w:tcPr>
            <w:tcW w:w="1133" w:type="dxa"/>
          </w:tcPr>
          <w:p w14:paraId="1DEC422C" w14:textId="77777777" w:rsidR="007C5D56" w:rsidRPr="00D26E65" w:rsidRDefault="007C5D56" w:rsidP="00BF428F">
            <w:pPr>
              <w:pStyle w:val="TAL"/>
            </w:pPr>
          </w:p>
        </w:tc>
      </w:tr>
      <w:tr w:rsidR="007C5D56" w:rsidRPr="00D26E65" w14:paraId="24656587" w14:textId="77777777">
        <w:tc>
          <w:tcPr>
            <w:tcW w:w="4535" w:type="dxa"/>
          </w:tcPr>
          <w:p w14:paraId="7C001D8C" w14:textId="77777777" w:rsidR="007C5D56" w:rsidRPr="00D26E65" w:rsidRDefault="007C5D56" w:rsidP="00BF428F">
            <w:pPr>
              <w:pStyle w:val="TAL"/>
            </w:pPr>
            <w:r w:rsidRPr="00D26E65">
              <w:t xml:space="preserve">      rrcConnectionReconfiguration-r8 SEQUENCE {</w:t>
            </w:r>
          </w:p>
        </w:tc>
        <w:tc>
          <w:tcPr>
            <w:tcW w:w="2267" w:type="dxa"/>
          </w:tcPr>
          <w:p w14:paraId="2B7A7C92" w14:textId="77777777" w:rsidR="007C5D56" w:rsidRPr="00D26E65" w:rsidRDefault="007C5D56" w:rsidP="00BF428F">
            <w:pPr>
              <w:pStyle w:val="TAL"/>
            </w:pPr>
          </w:p>
        </w:tc>
        <w:tc>
          <w:tcPr>
            <w:tcW w:w="1700" w:type="dxa"/>
          </w:tcPr>
          <w:p w14:paraId="1509B87F" w14:textId="77777777" w:rsidR="007C5D56" w:rsidRPr="00D26E65" w:rsidRDefault="007C5D56" w:rsidP="00BF428F">
            <w:pPr>
              <w:pStyle w:val="TAL"/>
            </w:pPr>
          </w:p>
        </w:tc>
        <w:tc>
          <w:tcPr>
            <w:tcW w:w="1133" w:type="dxa"/>
          </w:tcPr>
          <w:p w14:paraId="30F7903E" w14:textId="77777777" w:rsidR="007C5D56" w:rsidRPr="00D26E65" w:rsidRDefault="007C5D56" w:rsidP="00BF428F">
            <w:pPr>
              <w:pStyle w:val="TAL"/>
            </w:pPr>
          </w:p>
        </w:tc>
      </w:tr>
      <w:tr w:rsidR="007C5D56" w:rsidRPr="00D26E65" w14:paraId="45DB3BA1" w14:textId="77777777">
        <w:tc>
          <w:tcPr>
            <w:tcW w:w="4535" w:type="dxa"/>
          </w:tcPr>
          <w:p w14:paraId="60F4BF10" w14:textId="77777777" w:rsidR="007C5D56" w:rsidRPr="00D26E65" w:rsidRDefault="007C5D56" w:rsidP="00BF428F">
            <w:pPr>
              <w:pStyle w:val="TAL"/>
            </w:pPr>
            <w:r w:rsidRPr="00D26E65">
              <w:t xml:space="preserve">        mobilityControlInfo SEQUENCE {</w:t>
            </w:r>
          </w:p>
        </w:tc>
        <w:tc>
          <w:tcPr>
            <w:tcW w:w="2267" w:type="dxa"/>
          </w:tcPr>
          <w:p w14:paraId="2852AC8B" w14:textId="77777777" w:rsidR="007C5D56" w:rsidRPr="00D26E65" w:rsidRDefault="007C5D56" w:rsidP="00BF428F">
            <w:pPr>
              <w:pStyle w:val="TAL"/>
            </w:pPr>
          </w:p>
        </w:tc>
        <w:tc>
          <w:tcPr>
            <w:tcW w:w="1700" w:type="dxa"/>
          </w:tcPr>
          <w:p w14:paraId="06B22146" w14:textId="77777777" w:rsidR="007C5D56" w:rsidRPr="00D26E65" w:rsidRDefault="007C5D56" w:rsidP="00BF428F">
            <w:pPr>
              <w:pStyle w:val="TAL"/>
            </w:pPr>
            <w:r w:rsidRPr="00D26E65">
              <w:t>MobilityControlInfo-HO</w:t>
            </w:r>
          </w:p>
        </w:tc>
        <w:tc>
          <w:tcPr>
            <w:tcW w:w="1133" w:type="dxa"/>
          </w:tcPr>
          <w:p w14:paraId="7AB3268F" w14:textId="77777777" w:rsidR="007C5D56" w:rsidRPr="00D26E65" w:rsidRDefault="007C5D56" w:rsidP="00BF428F">
            <w:pPr>
              <w:pStyle w:val="TAL"/>
            </w:pPr>
          </w:p>
        </w:tc>
      </w:tr>
      <w:tr w:rsidR="007C5D56" w:rsidRPr="00D26E65" w14:paraId="583574C4" w14:textId="77777777">
        <w:tc>
          <w:tcPr>
            <w:tcW w:w="4535" w:type="dxa"/>
            <w:shd w:val="clear" w:color="auto" w:fill="auto"/>
          </w:tcPr>
          <w:p w14:paraId="068B56C0" w14:textId="77777777" w:rsidR="007C5D56" w:rsidRPr="00D26E65" w:rsidRDefault="007C5D56" w:rsidP="00BF428F">
            <w:pPr>
              <w:pStyle w:val="TAL"/>
            </w:pPr>
            <w:r w:rsidRPr="00D26E65">
              <w:t xml:space="preserve">          target</w:t>
            </w:r>
            <w:r w:rsidR="00151C31" w:rsidRPr="00D26E65">
              <w:rPr>
                <w:lang w:eastAsia="zh-CN"/>
              </w:rPr>
              <w:t>Phys</w:t>
            </w:r>
            <w:r w:rsidRPr="00D26E65">
              <w:t>CellId</w:t>
            </w:r>
          </w:p>
        </w:tc>
        <w:tc>
          <w:tcPr>
            <w:tcW w:w="2267" w:type="dxa"/>
            <w:shd w:val="clear" w:color="auto" w:fill="auto"/>
          </w:tcPr>
          <w:p w14:paraId="2A8BAD43" w14:textId="77777777" w:rsidR="007C5D56" w:rsidRPr="00D26E65" w:rsidRDefault="007C5D56" w:rsidP="00BF428F">
            <w:pPr>
              <w:pStyle w:val="TAL"/>
            </w:pPr>
            <w:r w:rsidRPr="00D26E65">
              <w:t xml:space="preserve">PhysicalCellIdentity of Cell 2 </w:t>
            </w:r>
          </w:p>
        </w:tc>
        <w:tc>
          <w:tcPr>
            <w:tcW w:w="1700" w:type="dxa"/>
            <w:shd w:val="clear" w:color="auto" w:fill="auto"/>
          </w:tcPr>
          <w:p w14:paraId="4B82AEF1" w14:textId="77777777" w:rsidR="007C5D56" w:rsidRPr="00D26E65" w:rsidRDefault="007C5D56" w:rsidP="00BF428F">
            <w:pPr>
              <w:pStyle w:val="TAL"/>
            </w:pPr>
          </w:p>
        </w:tc>
        <w:tc>
          <w:tcPr>
            <w:tcW w:w="1133" w:type="dxa"/>
            <w:shd w:val="clear" w:color="auto" w:fill="auto"/>
          </w:tcPr>
          <w:p w14:paraId="6F7E37F4" w14:textId="77777777" w:rsidR="007C5D56" w:rsidRPr="00D26E65" w:rsidRDefault="007C5D56" w:rsidP="00BF428F">
            <w:pPr>
              <w:pStyle w:val="TAL"/>
            </w:pPr>
          </w:p>
        </w:tc>
      </w:tr>
      <w:tr w:rsidR="007001B7" w:rsidRPr="00D26E65" w14:paraId="2A096FA0" w14:textId="77777777">
        <w:tc>
          <w:tcPr>
            <w:tcW w:w="4535" w:type="dxa"/>
            <w:shd w:val="clear" w:color="auto" w:fill="auto"/>
          </w:tcPr>
          <w:p w14:paraId="15CD570D" w14:textId="77777777" w:rsidR="007001B7" w:rsidRPr="00D26E65" w:rsidRDefault="007001B7" w:rsidP="005930DD">
            <w:pPr>
              <w:pStyle w:val="TAL"/>
            </w:pPr>
            <w:r w:rsidRPr="00D26E65">
              <w:t xml:space="preserve">            carrierFreq</w:t>
            </w:r>
          </w:p>
        </w:tc>
        <w:tc>
          <w:tcPr>
            <w:tcW w:w="2267" w:type="dxa"/>
            <w:shd w:val="clear" w:color="auto" w:fill="auto"/>
          </w:tcPr>
          <w:p w14:paraId="01914B05" w14:textId="77777777" w:rsidR="007001B7" w:rsidRPr="00D26E65" w:rsidRDefault="007001B7" w:rsidP="005930DD">
            <w:pPr>
              <w:pStyle w:val="TAL"/>
            </w:pPr>
            <w:r w:rsidRPr="00D26E65">
              <w:t>Not present</w:t>
            </w:r>
          </w:p>
        </w:tc>
        <w:tc>
          <w:tcPr>
            <w:tcW w:w="1700" w:type="dxa"/>
            <w:shd w:val="clear" w:color="auto" w:fill="auto"/>
          </w:tcPr>
          <w:p w14:paraId="3DF7A242" w14:textId="77777777" w:rsidR="007001B7" w:rsidRPr="00D26E65" w:rsidRDefault="007001B7" w:rsidP="005930DD">
            <w:pPr>
              <w:pStyle w:val="TAL"/>
            </w:pPr>
          </w:p>
        </w:tc>
        <w:tc>
          <w:tcPr>
            <w:tcW w:w="1133" w:type="dxa"/>
            <w:shd w:val="clear" w:color="auto" w:fill="auto"/>
          </w:tcPr>
          <w:p w14:paraId="60189498" w14:textId="77777777" w:rsidR="007001B7" w:rsidRPr="00D26E65" w:rsidRDefault="007001B7" w:rsidP="005930DD">
            <w:pPr>
              <w:pStyle w:val="TAL"/>
            </w:pPr>
          </w:p>
        </w:tc>
      </w:tr>
      <w:tr w:rsidR="007C5D56" w:rsidRPr="00D26E65" w14:paraId="0DCA61B4" w14:textId="77777777">
        <w:tc>
          <w:tcPr>
            <w:tcW w:w="4535" w:type="dxa"/>
            <w:shd w:val="clear" w:color="auto" w:fill="auto"/>
          </w:tcPr>
          <w:p w14:paraId="470C0FE3" w14:textId="77777777" w:rsidR="007C5D56" w:rsidRPr="00D26E65" w:rsidRDefault="007C5D56" w:rsidP="00BF428F">
            <w:pPr>
              <w:pStyle w:val="TAL"/>
            </w:pPr>
            <w:r w:rsidRPr="00D26E65">
              <w:t xml:space="preserve">        }</w:t>
            </w:r>
          </w:p>
        </w:tc>
        <w:tc>
          <w:tcPr>
            <w:tcW w:w="2267" w:type="dxa"/>
            <w:shd w:val="clear" w:color="auto" w:fill="auto"/>
          </w:tcPr>
          <w:p w14:paraId="34CA4B3C" w14:textId="77777777" w:rsidR="007C5D56" w:rsidRPr="00D26E65" w:rsidRDefault="007C5D56" w:rsidP="00BF428F">
            <w:pPr>
              <w:pStyle w:val="TAL"/>
            </w:pPr>
          </w:p>
        </w:tc>
        <w:tc>
          <w:tcPr>
            <w:tcW w:w="1700" w:type="dxa"/>
            <w:shd w:val="clear" w:color="auto" w:fill="auto"/>
          </w:tcPr>
          <w:p w14:paraId="4FB5197C" w14:textId="77777777" w:rsidR="007C5D56" w:rsidRPr="00D26E65" w:rsidRDefault="007C5D56" w:rsidP="00BF428F">
            <w:pPr>
              <w:pStyle w:val="TAL"/>
            </w:pPr>
          </w:p>
        </w:tc>
        <w:tc>
          <w:tcPr>
            <w:tcW w:w="1133" w:type="dxa"/>
            <w:shd w:val="clear" w:color="auto" w:fill="auto"/>
          </w:tcPr>
          <w:p w14:paraId="719F77F8" w14:textId="77777777" w:rsidR="007C5D56" w:rsidRPr="00D26E65" w:rsidRDefault="007C5D56" w:rsidP="00BF428F">
            <w:pPr>
              <w:pStyle w:val="TAL"/>
            </w:pPr>
          </w:p>
        </w:tc>
      </w:tr>
      <w:tr w:rsidR="000D67C3" w:rsidRPr="00D26E65" w14:paraId="5D3EB818" w14:textId="77777777">
        <w:tc>
          <w:tcPr>
            <w:tcW w:w="4535" w:type="dxa"/>
            <w:shd w:val="clear" w:color="auto" w:fill="auto"/>
          </w:tcPr>
          <w:p w14:paraId="2812EC91" w14:textId="77777777" w:rsidR="000D67C3" w:rsidRPr="00D26E65" w:rsidRDefault="000D67C3" w:rsidP="000D67C3">
            <w:pPr>
              <w:pStyle w:val="TAL"/>
            </w:pPr>
            <w:r w:rsidRPr="00D26E65">
              <w:t xml:space="preserve">        </w:t>
            </w:r>
            <w:r w:rsidRPr="00D26E65">
              <w:rPr>
                <w:lang w:eastAsia="en-US"/>
              </w:rPr>
              <w:t>radioResourceConfigDedicated</w:t>
            </w:r>
          </w:p>
        </w:tc>
        <w:tc>
          <w:tcPr>
            <w:tcW w:w="2267" w:type="dxa"/>
            <w:shd w:val="clear" w:color="auto" w:fill="auto"/>
          </w:tcPr>
          <w:p w14:paraId="790A36A9" w14:textId="77777777" w:rsidR="000D67C3" w:rsidRPr="00D26E65" w:rsidRDefault="000D67C3" w:rsidP="000D67C3">
            <w:pPr>
              <w:pStyle w:val="TAL"/>
            </w:pPr>
            <w:r w:rsidRPr="00D26E65">
              <w:rPr>
                <w:lang w:eastAsia="en-US"/>
              </w:rPr>
              <w:t>RadioResourceConfigDedicated-HO-MOD</w:t>
            </w:r>
          </w:p>
        </w:tc>
        <w:tc>
          <w:tcPr>
            <w:tcW w:w="1700" w:type="dxa"/>
            <w:shd w:val="clear" w:color="auto" w:fill="auto"/>
          </w:tcPr>
          <w:p w14:paraId="17DFF63F" w14:textId="77777777" w:rsidR="000D67C3" w:rsidRPr="00D26E65" w:rsidRDefault="000D67C3" w:rsidP="000D67C3">
            <w:pPr>
              <w:pStyle w:val="TAL"/>
            </w:pPr>
          </w:p>
        </w:tc>
        <w:tc>
          <w:tcPr>
            <w:tcW w:w="1133" w:type="dxa"/>
            <w:shd w:val="clear" w:color="auto" w:fill="auto"/>
          </w:tcPr>
          <w:p w14:paraId="05F68451" w14:textId="77777777" w:rsidR="000D67C3" w:rsidRPr="00D26E65" w:rsidRDefault="000D67C3" w:rsidP="000D67C3">
            <w:pPr>
              <w:pStyle w:val="TAL"/>
            </w:pPr>
          </w:p>
        </w:tc>
      </w:tr>
      <w:tr w:rsidR="00C57505" w:rsidRPr="00D26E65" w14:paraId="1C7B221D" w14:textId="77777777" w:rsidTr="00D67DC2">
        <w:tc>
          <w:tcPr>
            <w:tcW w:w="4535" w:type="dxa"/>
            <w:shd w:val="clear" w:color="auto" w:fill="auto"/>
          </w:tcPr>
          <w:p w14:paraId="4A29520D"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2E3D94B1" w14:textId="77777777" w:rsidR="00C57505" w:rsidRPr="00D26E65" w:rsidRDefault="00C57505" w:rsidP="00D67DC2">
            <w:pPr>
              <w:pStyle w:val="TAL"/>
            </w:pPr>
          </w:p>
        </w:tc>
        <w:tc>
          <w:tcPr>
            <w:tcW w:w="1700" w:type="dxa"/>
            <w:shd w:val="clear" w:color="auto" w:fill="auto"/>
          </w:tcPr>
          <w:p w14:paraId="0B7E0739" w14:textId="77777777" w:rsidR="00C57505" w:rsidRPr="00D26E65" w:rsidRDefault="00C57505" w:rsidP="00D67DC2">
            <w:pPr>
              <w:pStyle w:val="TAL"/>
            </w:pPr>
          </w:p>
        </w:tc>
        <w:tc>
          <w:tcPr>
            <w:tcW w:w="1133" w:type="dxa"/>
            <w:shd w:val="clear" w:color="auto" w:fill="auto"/>
          </w:tcPr>
          <w:p w14:paraId="7CE7BCAB" w14:textId="77777777" w:rsidR="00C57505" w:rsidRPr="00D26E65" w:rsidRDefault="00C57505" w:rsidP="00D67DC2">
            <w:pPr>
              <w:pStyle w:val="TAL"/>
              <w:rPr>
                <w:lang w:eastAsia="x-none"/>
              </w:rPr>
            </w:pPr>
            <w:r w:rsidRPr="00D26E65">
              <w:t>CEmodeA</w:t>
            </w:r>
          </w:p>
          <w:p w14:paraId="613DD757" w14:textId="77777777" w:rsidR="00C57505" w:rsidRPr="00D26E65" w:rsidRDefault="00C57505" w:rsidP="00D67DC2">
            <w:pPr>
              <w:pStyle w:val="TAL"/>
            </w:pPr>
            <w:r w:rsidRPr="00D26E65">
              <w:t>CEmodeB</w:t>
            </w:r>
          </w:p>
        </w:tc>
      </w:tr>
      <w:tr w:rsidR="00C57505" w:rsidRPr="00D26E65" w14:paraId="0FB5A403" w14:textId="77777777" w:rsidTr="00D67DC2">
        <w:tc>
          <w:tcPr>
            <w:tcW w:w="4535" w:type="dxa"/>
            <w:shd w:val="clear" w:color="auto" w:fill="auto"/>
          </w:tcPr>
          <w:p w14:paraId="3AD86F87" w14:textId="77777777" w:rsidR="00C57505" w:rsidRPr="00D26E65" w:rsidRDefault="00C57505" w:rsidP="00D67DC2">
            <w:pPr>
              <w:pStyle w:val="TAL"/>
            </w:pPr>
            <w:r w:rsidRPr="00D26E65">
              <w:t xml:space="preserve">          lateNonCriticalExtension</w:t>
            </w:r>
          </w:p>
        </w:tc>
        <w:tc>
          <w:tcPr>
            <w:tcW w:w="2267" w:type="dxa"/>
            <w:shd w:val="clear" w:color="auto" w:fill="auto"/>
          </w:tcPr>
          <w:p w14:paraId="1C3B6257"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D386458" w14:textId="77777777" w:rsidR="00C57505" w:rsidRPr="00D26E65" w:rsidRDefault="00C57505" w:rsidP="00D67DC2">
            <w:pPr>
              <w:pStyle w:val="TAL"/>
            </w:pPr>
          </w:p>
        </w:tc>
        <w:tc>
          <w:tcPr>
            <w:tcW w:w="1133" w:type="dxa"/>
            <w:shd w:val="clear" w:color="auto" w:fill="auto"/>
          </w:tcPr>
          <w:p w14:paraId="676E5B68" w14:textId="77777777" w:rsidR="00C57505" w:rsidRPr="00D26E65" w:rsidRDefault="00C57505" w:rsidP="00D67DC2">
            <w:pPr>
              <w:pStyle w:val="TAL"/>
            </w:pPr>
          </w:p>
        </w:tc>
      </w:tr>
      <w:tr w:rsidR="00C57505" w:rsidRPr="00D26E65" w14:paraId="3FC55C85" w14:textId="77777777" w:rsidTr="00D67DC2">
        <w:tc>
          <w:tcPr>
            <w:tcW w:w="4535" w:type="dxa"/>
            <w:shd w:val="clear" w:color="auto" w:fill="auto"/>
          </w:tcPr>
          <w:p w14:paraId="4661CAE6"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0B1C228" w14:textId="77777777" w:rsidR="00C57505" w:rsidRPr="00D26E65" w:rsidRDefault="00C57505" w:rsidP="00D67DC2">
            <w:pPr>
              <w:pStyle w:val="TAL"/>
            </w:pPr>
          </w:p>
        </w:tc>
        <w:tc>
          <w:tcPr>
            <w:tcW w:w="1700" w:type="dxa"/>
            <w:shd w:val="clear" w:color="auto" w:fill="auto"/>
          </w:tcPr>
          <w:p w14:paraId="2E7241E3" w14:textId="77777777" w:rsidR="00C57505" w:rsidRPr="00D26E65" w:rsidRDefault="00C57505" w:rsidP="00D67DC2">
            <w:pPr>
              <w:pStyle w:val="TAL"/>
            </w:pPr>
          </w:p>
        </w:tc>
        <w:tc>
          <w:tcPr>
            <w:tcW w:w="1133" w:type="dxa"/>
            <w:shd w:val="clear" w:color="auto" w:fill="auto"/>
          </w:tcPr>
          <w:p w14:paraId="705674A2" w14:textId="77777777" w:rsidR="00C57505" w:rsidRPr="00D26E65" w:rsidRDefault="00C57505" w:rsidP="00D67DC2">
            <w:pPr>
              <w:pStyle w:val="TAL"/>
            </w:pPr>
          </w:p>
        </w:tc>
      </w:tr>
      <w:tr w:rsidR="00C57505" w:rsidRPr="00D26E65" w14:paraId="5C647C7C" w14:textId="77777777" w:rsidTr="00D67DC2">
        <w:tc>
          <w:tcPr>
            <w:tcW w:w="4535" w:type="dxa"/>
            <w:shd w:val="clear" w:color="auto" w:fill="auto"/>
          </w:tcPr>
          <w:p w14:paraId="117B22ED" w14:textId="77777777" w:rsidR="00C57505" w:rsidRPr="00D26E65" w:rsidRDefault="00C57505" w:rsidP="00D67DC2">
            <w:pPr>
              <w:pStyle w:val="TAL"/>
            </w:pPr>
            <w:r w:rsidRPr="00D26E65">
              <w:t xml:space="preserve">            otherConfig-r9</w:t>
            </w:r>
          </w:p>
        </w:tc>
        <w:tc>
          <w:tcPr>
            <w:tcW w:w="2267" w:type="dxa"/>
            <w:shd w:val="clear" w:color="auto" w:fill="auto"/>
          </w:tcPr>
          <w:p w14:paraId="3BF791F3"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23A6E56E" w14:textId="77777777" w:rsidR="00C57505" w:rsidRPr="00D26E65" w:rsidRDefault="00C57505" w:rsidP="00D67DC2">
            <w:pPr>
              <w:pStyle w:val="TAL"/>
            </w:pPr>
          </w:p>
        </w:tc>
        <w:tc>
          <w:tcPr>
            <w:tcW w:w="1133" w:type="dxa"/>
            <w:shd w:val="clear" w:color="auto" w:fill="auto"/>
          </w:tcPr>
          <w:p w14:paraId="54BC71BF" w14:textId="77777777" w:rsidR="00C57505" w:rsidRPr="00D26E65" w:rsidRDefault="00C57505" w:rsidP="00D67DC2">
            <w:pPr>
              <w:pStyle w:val="TAL"/>
            </w:pPr>
          </w:p>
        </w:tc>
      </w:tr>
      <w:tr w:rsidR="00C57505" w:rsidRPr="00D26E65" w14:paraId="6A7CD6DC" w14:textId="77777777" w:rsidTr="00D67DC2">
        <w:tc>
          <w:tcPr>
            <w:tcW w:w="4535" w:type="dxa"/>
            <w:shd w:val="clear" w:color="auto" w:fill="auto"/>
          </w:tcPr>
          <w:p w14:paraId="1608818F" w14:textId="77777777" w:rsidR="00C57505" w:rsidRPr="00D26E65" w:rsidRDefault="00C57505" w:rsidP="00D67DC2">
            <w:pPr>
              <w:pStyle w:val="TAL"/>
            </w:pPr>
            <w:r w:rsidRPr="00D26E65">
              <w:t xml:space="preserve">            fullConfig-r9</w:t>
            </w:r>
          </w:p>
        </w:tc>
        <w:tc>
          <w:tcPr>
            <w:tcW w:w="2267" w:type="dxa"/>
            <w:shd w:val="clear" w:color="auto" w:fill="auto"/>
          </w:tcPr>
          <w:p w14:paraId="5F5EFCA0"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5A0E705F" w14:textId="77777777" w:rsidR="00C57505" w:rsidRPr="00D26E65" w:rsidRDefault="00C57505" w:rsidP="00D67DC2">
            <w:pPr>
              <w:pStyle w:val="TAL"/>
            </w:pPr>
          </w:p>
        </w:tc>
        <w:tc>
          <w:tcPr>
            <w:tcW w:w="1133" w:type="dxa"/>
            <w:shd w:val="clear" w:color="auto" w:fill="auto"/>
          </w:tcPr>
          <w:p w14:paraId="76F9DC14" w14:textId="77777777" w:rsidR="00C57505" w:rsidRPr="00D26E65" w:rsidRDefault="00C57505" w:rsidP="00D67DC2">
            <w:pPr>
              <w:pStyle w:val="TAL"/>
            </w:pPr>
          </w:p>
        </w:tc>
      </w:tr>
      <w:tr w:rsidR="00C57505" w:rsidRPr="00D26E65" w14:paraId="6DA433D3" w14:textId="77777777" w:rsidTr="00D67DC2">
        <w:tc>
          <w:tcPr>
            <w:tcW w:w="4535" w:type="dxa"/>
            <w:shd w:val="clear" w:color="auto" w:fill="auto"/>
          </w:tcPr>
          <w:p w14:paraId="524BAFD4"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3CA54629" w14:textId="77777777" w:rsidR="00C57505" w:rsidRPr="00D26E65" w:rsidRDefault="00C57505" w:rsidP="00D67DC2">
            <w:pPr>
              <w:pStyle w:val="TAL"/>
            </w:pPr>
          </w:p>
        </w:tc>
        <w:tc>
          <w:tcPr>
            <w:tcW w:w="1700" w:type="dxa"/>
            <w:shd w:val="clear" w:color="auto" w:fill="auto"/>
          </w:tcPr>
          <w:p w14:paraId="2B816D2F" w14:textId="77777777" w:rsidR="00C57505" w:rsidRPr="00D26E65" w:rsidRDefault="00C57505" w:rsidP="00D67DC2">
            <w:pPr>
              <w:pStyle w:val="TAL"/>
            </w:pPr>
          </w:p>
        </w:tc>
        <w:tc>
          <w:tcPr>
            <w:tcW w:w="1133" w:type="dxa"/>
            <w:shd w:val="clear" w:color="auto" w:fill="auto"/>
          </w:tcPr>
          <w:p w14:paraId="1F467932" w14:textId="77777777" w:rsidR="00C57505" w:rsidRPr="00D26E65" w:rsidRDefault="00C57505" w:rsidP="00D67DC2">
            <w:pPr>
              <w:pStyle w:val="TAL"/>
            </w:pPr>
          </w:p>
        </w:tc>
      </w:tr>
      <w:tr w:rsidR="00C57505" w:rsidRPr="00D26E65" w14:paraId="1F188A84" w14:textId="77777777" w:rsidTr="00D67DC2">
        <w:tc>
          <w:tcPr>
            <w:tcW w:w="4535" w:type="dxa"/>
            <w:shd w:val="clear" w:color="auto" w:fill="auto"/>
          </w:tcPr>
          <w:p w14:paraId="4F651C7D" w14:textId="77777777" w:rsidR="00C57505" w:rsidRPr="00D26E65" w:rsidRDefault="00C57505" w:rsidP="00D67DC2">
            <w:pPr>
              <w:pStyle w:val="TAL"/>
            </w:pPr>
            <w:r w:rsidRPr="00D26E65">
              <w:t xml:space="preserve">              sCellToReleaseList-r10</w:t>
            </w:r>
          </w:p>
        </w:tc>
        <w:tc>
          <w:tcPr>
            <w:tcW w:w="2267" w:type="dxa"/>
            <w:shd w:val="clear" w:color="auto" w:fill="auto"/>
          </w:tcPr>
          <w:p w14:paraId="7502C48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063B003C" w14:textId="77777777" w:rsidR="00C57505" w:rsidRPr="00D26E65" w:rsidRDefault="00C57505" w:rsidP="00D67DC2">
            <w:pPr>
              <w:pStyle w:val="TAL"/>
            </w:pPr>
          </w:p>
        </w:tc>
        <w:tc>
          <w:tcPr>
            <w:tcW w:w="1133" w:type="dxa"/>
            <w:shd w:val="clear" w:color="auto" w:fill="auto"/>
          </w:tcPr>
          <w:p w14:paraId="2084BB77" w14:textId="77777777" w:rsidR="00C57505" w:rsidRPr="00D26E65" w:rsidRDefault="00C57505" w:rsidP="00D67DC2">
            <w:pPr>
              <w:pStyle w:val="TAL"/>
            </w:pPr>
          </w:p>
        </w:tc>
      </w:tr>
      <w:tr w:rsidR="00C57505" w:rsidRPr="00D26E65" w14:paraId="6D354D3C" w14:textId="77777777" w:rsidTr="00D67DC2">
        <w:tc>
          <w:tcPr>
            <w:tcW w:w="4535" w:type="dxa"/>
            <w:shd w:val="clear" w:color="auto" w:fill="auto"/>
          </w:tcPr>
          <w:p w14:paraId="0B86ABF8" w14:textId="77777777" w:rsidR="00C57505" w:rsidRPr="00D26E65" w:rsidRDefault="00C57505" w:rsidP="00D67DC2">
            <w:pPr>
              <w:pStyle w:val="TAL"/>
            </w:pPr>
            <w:r w:rsidRPr="00D26E65">
              <w:t xml:space="preserve">              sCellToAddModList-r10</w:t>
            </w:r>
          </w:p>
        </w:tc>
        <w:tc>
          <w:tcPr>
            <w:tcW w:w="2267" w:type="dxa"/>
            <w:shd w:val="clear" w:color="auto" w:fill="auto"/>
          </w:tcPr>
          <w:p w14:paraId="487FFD8B"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12E9D07" w14:textId="77777777" w:rsidR="00C57505" w:rsidRPr="00D26E65" w:rsidRDefault="00C57505" w:rsidP="00D67DC2">
            <w:pPr>
              <w:pStyle w:val="TAL"/>
            </w:pPr>
          </w:p>
        </w:tc>
        <w:tc>
          <w:tcPr>
            <w:tcW w:w="1133" w:type="dxa"/>
            <w:shd w:val="clear" w:color="auto" w:fill="auto"/>
          </w:tcPr>
          <w:p w14:paraId="244B0616" w14:textId="77777777" w:rsidR="00C57505" w:rsidRPr="00D26E65" w:rsidRDefault="00C57505" w:rsidP="00D67DC2">
            <w:pPr>
              <w:pStyle w:val="TAL"/>
            </w:pPr>
          </w:p>
        </w:tc>
      </w:tr>
      <w:tr w:rsidR="00C57505" w:rsidRPr="00D26E65" w14:paraId="54829DD5" w14:textId="77777777" w:rsidTr="00D67DC2">
        <w:tc>
          <w:tcPr>
            <w:tcW w:w="4535" w:type="dxa"/>
            <w:shd w:val="clear" w:color="auto" w:fill="auto"/>
          </w:tcPr>
          <w:p w14:paraId="30E0EF6F" w14:textId="77777777" w:rsidR="00C57505" w:rsidRPr="00D26E65" w:rsidRDefault="00C57505" w:rsidP="00D67DC2">
            <w:pPr>
              <w:pStyle w:val="TAL"/>
            </w:pPr>
            <w:r w:rsidRPr="00D26E65">
              <w:t xml:space="preserve">              nonCriticalExtension SEQUENCE {</w:t>
            </w:r>
          </w:p>
        </w:tc>
        <w:tc>
          <w:tcPr>
            <w:tcW w:w="2267" w:type="dxa"/>
            <w:shd w:val="clear" w:color="auto" w:fill="auto"/>
          </w:tcPr>
          <w:p w14:paraId="404E39E2" w14:textId="77777777" w:rsidR="00C57505" w:rsidRPr="00D26E65" w:rsidRDefault="00C57505" w:rsidP="00D67DC2">
            <w:pPr>
              <w:pStyle w:val="TAL"/>
            </w:pPr>
          </w:p>
        </w:tc>
        <w:tc>
          <w:tcPr>
            <w:tcW w:w="1700" w:type="dxa"/>
            <w:shd w:val="clear" w:color="auto" w:fill="auto"/>
          </w:tcPr>
          <w:p w14:paraId="140F74A9" w14:textId="77777777" w:rsidR="00C57505" w:rsidRPr="00D26E65" w:rsidRDefault="00C57505" w:rsidP="00D67DC2">
            <w:pPr>
              <w:pStyle w:val="TAL"/>
            </w:pPr>
          </w:p>
        </w:tc>
        <w:tc>
          <w:tcPr>
            <w:tcW w:w="1133" w:type="dxa"/>
            <w:shd w:val="clear" w:color="auto" w:fill="auto"/>
          </w:tcPr>
          <w:p w14:paraId="2FFB3DE7" w14:textId="77777777" w:rsidR="00C57505" w:rsidRPr="00D26E65" w:rsidRDefault="00C57505" w:rsidP="00D67DC2">
            <w:pPr>
              <w:pStyle w:val="TAL"/>
            </w:pPr>
          </w:p>
        </w:tc>
      </w:tr>
      <w:tr w:rsidR="00C57505" w:rsidRPr="00D26E65" w14:paraId="06A10F42" w14:textId="77777777" w:rsidTr="00D67DC2">
        <w:tc>
          <w:tcPr>
            <w:tcW w:w="4535" w:type="dxa"/>
            <w:shd w:val="clear" w:color="auto" w:fill="auto"/>
          </w:tcPr>
          <w:p w14:paraId="31EDE931" w14:textId="77777777" w:rsidR="00C57505" w:rsidRPr="00D26E65" w:rsidRDefault="00C57505" w:rsidP="00D67DC2">
            <w:pPr>
              <w:pStyle w:val="TAL"/>
            </w:pPr>
            <w:r w:rsidRPr="00D26E65">
              <w:t xml:space="preserve">                systemInformationBlockType1Dedicated-r11</w:t>
            </w:r>
          </w:p>
        </w:tc>
        <w:tc>
          <w:tcPr>
            <w:tcW w:w="2267" w:type="dxa"/>
            <w:shd w:val="clear" w:color="auto" w:fill="auto"/>
          </w:tcPr>
          <w:p w14:paraId="0F17DD76" w14:textId="77777777" w:rsidR="00C57505" w:rsidRPr="00D26E65" w:rsidRDefault="00C57505"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2197B77C" w14:textId="77777777" w:rsidR="00C57505" w:rsidRPr="00D26E65" w:rsidRDefault="00C57505" w:rsidP="00D67DC2">
            <w:pPr>
              <w:pStyle w:val="TAL"/>
            </w:pPr>
          </w:p>
        </w:tc>
        <w:tc>
          <w:tcPr>
            <w:tcW w:w="1133" w:type="dxa"/>
            <w:shd w:val="clear" w:color="auto" w:fill="auto"/>
          </w:tcPr>
          <w:p w14:paraId="5466CBB0" w14:textId="77777777" w:rsidR="00C57505" w:rsidRPr="00D26E65" w:rsidRDefault="00C57505" w:rsidP="00D67DC2">
            <w:pPr>
              <w:pStyle w:val="TAL"/>
            </w:pPr>
          </w:p>
        </w:tc>
      </w:tr>
      <w:tr w:rsidR="00C57505" w:rsidRPr="00D26E65" w14:paraId="1B733B0F" w14:textId="77777777" w:rsidTr="00D67DC2">
        <w:tc>
          <w:tcPr>
            <w:tcW w:w="4535" w:type="dxa"/>
            <w:shd w:val="clear" w:color="auto" w:fill="auto"/>
          </w:tcPr>
          <w:p w14:paraId="6BD3152A" w14:textId="77777777" w:rsidR="00C57505" w:rsidRPr="00D26E65" w:rsidRDefault="00C57505" w:rsidP="00D67DC2">
            <w:pPr>
              <w:pStyle w:val="TAL"/>
            </w:pPr>
            <w:r w:rsidRPr="00D26E65">
              <w:t xml:space="preserve">                nonCriticalExtension</w:t>
            </w:r>
          </w:p>
        </w:tc>
        <w:tc>
          <w:tcPr>
            <w:tcW w:w="2267" w:type="dxa"/>
            <w:shd w:val="clear" w:color="auto" w:fill="auto"/>
          </w:tcPr>
          <w:p w14:paraId="1BDFE352" w14:textId="77777777" w:rsidR="00C57505" w:rsidRPr="00D26E65" w:rsidRDefault="00C57505" w:rsidP="00D67DC2">
            <w:pPr>
              <w:pStyle w:val="TAL"/>
            </w:pPr>
            <w:r w:rsidRPr="00D26E65">
              <w:rPr>
                <w:rFonts w:eastAsia="MS Mincho"/>
              </w:rPr>
              <w:t>Not present</w:t>
            </w:r>
          </w:p>
        </w:tc>
        <w:tc>
          <w:tcPr>
            <w:tcW w:w="1700" w:type="dxa"/>
            <w:shd w:val="clear" w:color="auto" w:fill="auto"/>
          </w:tcPr>
          <w:p w14:paraId="77208C63" w14:textId="77777777" w:rsidR="00C57505" w:rsidRPr="00D26E65" w:rsidRDefault="00C57505" w:rsidP="00D67DC2">
            <w:pPr>
              <w:pStyle w:val="TAL"/>
            </w:pPr>
          </w:p>
        </w:tc>
        <w:tc>
          <w:tcPr>
            <w:tcW w:w="1133" w:type="dxa"/>
            <w:shd w:val="clear" w:color="auto" w:fill="auto"/>
          </w:tcPr>
          <w:p w14:paraId="36B6BCBC" w14:textId="77777777" w:rsidR="00C57505" w:rsidRPr="00D26E65" w:rsidRDefault="00C57505" w:rsidP="00D67DC2">
            <w:pPr>
              <w:pStyle w:val="TAL"/>
            </w:pPr>
          </w:p>
        </w:tc>
      </w:tr>
      <w:tr w:rsidR="00C57505" w:rsidRPr="00D26E65" w14:paraId="1332343A" w14:textId="77777777" w:rsidTr="00D67DC2">
        <w:tc>
          <w:tcPr>
            <w:tcW w:w="4535" w:type="dxa"/>
            <w:shd w:val="clear" w:color="auto" w:fill="auto"/>
          </w:tcPr>
          <w:p w14:paraId="2EAD8238" w14:textId="77777777" w:rsidR="00C57505" w:rsidRPr="00D26E65" w:rsidRDefault="00C57505" w:rsidP="00D67DC2">
            <w:pPr>
              <w:pStyle w:val="TAL"/>
            </w:pPr>
            <w:r w:rsidRPr="00D26E65">
              <w:t xml:space="preserve">              }</w:t>
            </w:r>
          </w:p>
        </w:tc>
        <w:tc>
          <w:tcPr>
            <w:tcW w:w="2267" w:type="dxa"/>
            <w:shd w:val="clear" w:color="auto" w:fill="auto"/>
          </w:tcPr>
          <w:p w14:paraId="51697B08" w14:textId="77777777" w:rsidR="00C57505" w:rsidRPr="00D26E65" w:rsidRDefault="00C57505" w:rsidP="00D67DC2">
            <w:pPr>
              <w:pStyle w:val="TAL"/>
            </w:pPr>
          </w:p>
        </w:tc>
        <w:tc>
          <w:tcPr>
            <w:tcW w:w="1700" w:type="dxa"/>
            <w:shd w:val="clear" w:color="auto" w:fill="auto"/>
          </w:tcPr>
          <w:p w14:paraId="56A1AFD5" w14:textId="77777777" w:rsidR="00C57505" w:rsidRPr="00D26E65" w:rsidRDefault="00C57505" w:rsidP="00D67DC2">
            <w:pPr>
              <w:pStyle w:val="TAL"/>
            </w:pPr>
          </w:p>
        </w:tc>
        <w:tc>
          <w:tcPr>
            <w:tcW w:w="1133" w:type="dxa"/>
            <w:shd w:val="clear" w:color="auto" w:fill="auto"/>
          </w:tcPr>
          <w:p w14:paraId="13E354A0" w14:textId="77777777" w:rsidR="00C57505" w:rsidRPr="00D26E65" w:rsidRDefault="00C57505" w:rsidP="00D67DC2">
            <w:pPr>
              <w:pStyle w:val="TAL"/>
            </w:pPr>
          </w:p>
        </w:tc>
      </w:tr>
      <w:tr w:rsidR="00C57505" w:rsidRPr="00D26E65" w14:paraId="35E81E73" w14:textId="77777777" w:rsidTr="00D67DC2">
        <w:tc>
          <w:tcPr>
            <w:tcW w:w="4535" w:type="dxa"/>
            <w:shd w:val="clear" w:color="auto" w:fill="auto"/>
          </w:tcPr>
          <w:p w14:paraId="080A4E18" w14:textId="77777777" w:rsidR="00C57505" w:rsidRPr="00D26E65" w:rsidRDefault="00C57505" w:rsidP="00D67DC2">
            <w:pPr>
              <w:pStyle w:val="TAL"/>
            </w:pPr>
            <w:r w:rsidRPr="00D26E65">
              <w:t xml:space="preserve">            }</w:t>
            </w:r>
          </w:p>
        </w:tc>
        <w:tc>
          <w:tcPr>
            <w:tcW w:w="2267" w:type="dxa"/>
            <w:shd w:val="clear" w:color="auto" w:fill="auto"/>
          </w:tcPr>
          <w:p w14:paraId="0E62AAF7" w14:textId="77777777" w:rsidR="00C57505" w:rsidRPr="00D26E65" w:rsidRDefault="00C57505" w:rsidP="00D67DC2">
            <w:pPr>
              <w:pStyle w:val="TAL"/>
            </w:pPr>
          </w:p>
        </w:tc>
        <w:tc>
          <w:tcPr>
            <w:tcW w:w="1700" w:type="dxa"/>
            <w:shd w:val="clear" w:color="auto" w:fill="auto"/>
          </w:tcPr>
          <w:p w14:paraId="7A457AB4" w14:textId="77777777" w:rsidR="00C57505" w:rsidRPr="00D26E65" w:rsidRDefault="00C57505" w:rsidP="00D67DC2">
            <w:pPr>
              <w:pStyle w:val="TAL"/>
            </w:pPr>
          </w:p>
        </w:tc>
        <w:tc>
          <w:tcPr>
            <w:tcW w:w="1133" w:type="dxa"/>
            <w:shd w:val="clear" w:color="auto" w:fill="auto"/>
          </w:tcPr>
          <w:p w14:paraId="56813557" w14:textId="77777777" w:rsidR="00C57505" w:rsidRPr="00D26E65" w:rsidRDefault="00C57505" w:rsidP="00D67DC2">
            <w:pPr>
              <w:pStyle w:val="TAL"/>
            </w:pPr>
          </w:p>
        </w:tc>
      </w:tr>
      <w:tr w:rsidR="00C57505" w:rsidRPr="00D26E65" w14:paraId="57908D87" w14:textId="77777777" w:rsidTr="00D67DC2">
        <w:tc>
          <w:tcPr>
            <w:tcW w:w="4535" w:type="dxa"/>
            <w:shd w:val="clear" w:color="auto" w:fill="auto"/>
          </w:tcPr>
          <w:p w14:paraId="24E5056F" w14:textId="77777777" w:rsidR="00C57505" w:rsidRPr="00D26E65" w:rsidRDefault="00C57505" w:rsidP="00D67DC2">
            <w:pPr>
              <w:pStyle w:val="TAL"/>
            </w:pPr>
            <w:r w:rsidRPr="00D26E65">
              <w:t xml:space="preserve">          }</w:t>
            </w:r>
          </w:p>
        </w:tc>
        <w:tc>
          <w:tcPr>
            <w:tcW w:w="2267" w:type="dxa"/>
            <w:shd w:val="clear" w:color="auto" w:fill="auto"/>
          </w:tcPr>
          <w:p w14:paraId="010E3D22" w14:textId="77777777" w:rsidR="00C57505" w:rsidRPr="00D26E65" w:rsidRDefault="00C57505" w:rsidP="00D67DC2">
            <w:pPr>
              <w:pStyle w:val="TAL"/>
            </w:pPr>
          </w:p>
        </w:tc>
        <w:tc>
          <w:tcPr>
            <w:tcW w:w="1700" w:type="dxa"/>
            <w:shd w:val="clear" w:color="auto" w:fill="auto"/>
          </w:tcPr>
          <w:p w14:paraId="1A4BF19C" w14:textId="77777777" w:rsidR="00C57505" w:rsidRPr="00D26E65" w:rsidRDefault="00C57505" w:rsidP="00D67DC2">
            <w:pPr>
              <w:pStyle w:val="TAL"/>
            </w:pPr>
          </w:p>
        </w:tc>
        <w:tc>
          <w:tcPr>
            <w:tcW w:w="1133" w:type="dxa"/>
            <w:shd w:val="clear" w:color="auto" w:fill="auto"/>
          </w:tcPr>
          <w:p w14:paraId="6E80A03F" w14:textId="77777777" w:rsidR="00C57505" w:rsidRPr="00D26E65" w:rsidRDefault="00C57505" w:rsidP="00D67DC2">
            <w:pPr>
              <w:pStyle w:val="TAL"/>
            </w:pPr>
          </w:p>
        </w:tc>
      </w:tr>
      <w:tr w:rsidR="00C57505" w:rsidRPr="00D26E65" w14:paraId="21B82CEE" w14:textId="77777777" w:rsidTr="00D67DC2">
        <w:tc>
          <w:tcPr>
            <w:tcW w:w="4535" w:type="dxa"/>
            <w:shd w:val="clear" w:color="auto" w:fill="auto"/>
          </w:tcPr>
          <w:p w14:paraId="5F926735" w14:textId="77777777" w:rsidR="00C57505" w:rsidRPr="00D26E65" w:rsidRDefault="00C57505" w:rsidP="00D67DC2">
            <w:pPr>
              <w:pStyle w:val="TAL"/>
            </w:pPr>
            <w:r w:rsidRPr="00D26E65">
              <w:t xml:space="preserve">        }</w:t>
            </w:r>
          </w:p>
        </w:tc>
        <w:tc>
          <w:tcPr>
            <w:tcW w:w="2267" w:type="dxa"/>
            <w:shd w:val="clear" w:color="auto" w:fill="auto"/>
          </w:tcPr>
          <w:p w14:paraId="0E8E3D11" w14:textId="77777777" w:rsidR="00C57505" w:rsidRPr="00D26E65" w:rsidRDefault="00C57505" w:rsidP="00D67DC2">
            <w:pPr>
              <w:pStyle w:val="TAL"/>
            </w:pPr>
          </w:p>
        </w:tc>
        <w:tc>
          <w:tcPr>
            <w:tcW w:w="1700" w:type="dxa"/>
            <w:shd w:val="clear" w:color="auto" w:fill="auto"/>
          </w:tcPr>
          <w:p w14:paraId="01C95C5E" w14:textId="77777777" w:rsidR="00C57505" w:rsidRPr="00D26E65" w:rsidRDefault="00C57505" w:rsidP="00D67DC2">
            <w:pPr>
              <w:pStyle w:val="TAL"/>
            </w:pPr>
          </w:p>
        </w:tc>
        <w:tc>
          <w:tcPr>
            <w:tcW w:w="1133" w:type="dxa"/>
            <w:shd w:val="clear" w:color="auto" w:fill="auto"/>
          </w:tcPr>
          <w:p w14:paraId="24E9358D" w14:textId="77777777" w:rsidR="00C57505" w:rsidRPr="00D26E65" w:rsidRDefault="00C57505" w:rsidP="00D67DC2">
            <w:pPr>
              <w:pStyle w:val="TAL"/>
            </w:pPr>
          </w:p>
        </w:tc>
      </w:tr>
      <w:tr w:rsidR="007C5D56" w:rsidRPr="00D26E65" w14:paraId="161BAADF" w14:textId="77777777">
        <w:tc>
          <w:tcPr>
            <w:tcW w:w="4535" w:type="dxa"/>
          </w:tcPr>
          <w:p w14:paraId="31A0749D" w14:textId="77777777" w:rsidR="007C5D56" w:rsidRPr="00D26E65" w:rsidRDefault="007C5D56" w:rsidP="00BF428F">
            <w:pPr>
              <w:pStyle w:val="TAL"/>
            </w:pPr>
            <w:r w:rsidRPr="00D26E65">
              <w:t xml:space="preserve">      }</w:t>
            </w:r>
          </w:p>
        </w:tc>
        <w:tc>
          <w:tcPr>
            <w:tcW w:w="2267" w:type="dxa"/>
          </w:tcPr>
          <w:p w14:paraId="73A66FD1" w14:textId="77777777" w:rsidR="007C5D56" w:rsidRPr="00D26E65" w:rsidRDefault="007C5D56" w:rsidP="00BF428F">
            <w:pPr>
              <w:pStyle w:val="TAL"/>
            </w:pPr>
          </w:p>
        </w:tc>
        <w:tc>
          <w:tcPr>
            <w:tcW w:w="1700" w:type="dxa"/>
          </w:tcPr>
          <w:p w14:paraId="531C9B63" w14:textId="77777777" w:rsidR="007C5D56" w:rsidRPr="00D26E65" w:rsidRDefault="007C5D56" w:rsidP="00BF428F">
            <w:pPr>
              <w:pStyle w:val="TAL"/>
            </w:pPr>
          </w:p>
        </w:tc>
        <w:tc>
          <w:tcPr>
            <w:tcW w:w="1133" w:type="dxa"/>
          </w:tcPr>
          <w:p w14:paraId="0B82058D" w14:textId="77777777" w:rsidR="007C5D56" w:rsidRPr="00D26E65" w:rsidRDefault="007C5D56" w:rsidP="00BF428F">
            <w:pPr>
              <w:pStyle w:val="TAL"/>
            </w:pPr>
          </w:p>
        </w:tc>
      </w:tr>
      <w:tr w:rsidR="007C5D56" w:rsidRPr="00D26E65" w14:paraId="38E0B823" w14:textId="77777777">
        <w:tc>
          <w:tcPr>
            <w:tcW w:w="4535" w:type="dxa"/>
          </w:tcPr>
          <w:p w14:paraId="3E76ECC7" w14:textId="77777777" w:rsidR="007C5D56" w:rsidRPr="00D26E65" w:rsidRDefault="007C5D56" w:rsidP="00BF428F">
            <w:pPr>
              <w:pStyle w:val="TAL"/>
            </w:pPr>
            <w:r w:rsidRPr="00D26E65">
              <w:t xml:space="preserve">    }</w:t>
            </w:r>
          </w:p>
        </w:tc>
        <w:tc>
          <w:tcPr>
            <w:tcW w:w="2267" w:type="dxa"/>
          </w:tcPr>
          <w:p w14:paraId="736657DF" w14:textId="77777777" w:rsidR="007C5D56" w:rsidRPr="00D26E65" w:rsidRDefault="007C5D56" w:rsidP="00BF428F">
            <w:pPr>
              <w:pStyle w:val="TAL"/>
            </w:pPr>
          </w:p>
        </w:tc>
        <w:tc>
          <w:tcPr>
            <w:tcW w:w="1700" w:type="dxa"/>
          </w:tcPr>
          <w:p w14:paraId="3845EE17" w14:textId="77777777" w:rsidR="007C5D56" w:rsidRPr="00D26E65" w:rsidRDefault="007C5D56" w:rsidP="00BF428F">
            <w:pPr>
              <w:pStyle w:val="TAL"/>
            </w:pPr>
          </w:p>
        </w:tc>
        <w:tc>
          <w:tcPr>
            <w:tcW w:w="1133" w:type="dxa"/>
          </w:tcPr>
          <w:p w14:paraId="6DCBA75E" w14:textId="77777777" w:rsidR="007C5D56" w:rsidRPr="00D26E65" w:rsidRDefault="007C5D56" w:rsidP="00BF428F">
            <w:pPr>
              <w:pStyle w:val="TAL"/>
            </w:pPr>
          </w:p>
        </w:tc>
      </w:tr>
      <w:tr w:rsidR="007C5D56" w:rsidRPr="00D26E65" w14:paraId="0F79C7B5" w14:textId="77777777">
        <w:tc>
          <w:tcPr>
            <w:tcW w:w="4535" w:type="dxa"/>
          </w:tcPr>
          <w:p w14:paraId="2004DB47" w14:textId="77777777" w:rsidR="007C5D56" w:rsidRPr="00D26E65" w:rsidRDefault="007C5D56" w:rsidP="00BF428F">
            <w:pPr>
              <w:pStyle w:val="TAL"/>
            </w:pPr>
            <w:r w:rsidRPr="00D26E65">
              <w:t xml:space="preserve">  }</w:t>
            </w:r>
          </w:p>
        </w:tc>
        <w:tc>
          <w:tcPr>
            <w:tcW w:w="2267" w:type="dxa"/>
          </w:tcPr>
          <w:p w14:paraId="755CEDFC" w14:textId="77777777" w:rsidR="007C5D56" w:rsidRPr="00D26E65" w:rsidRDefault="007C5D56" w:rsidP="00BF428F">
            <w:pPr>
              <w:pStyle w:val="TAL"/>
            </w:pPr>
          </w:p>
        </w:tc>
        <w:tc>
          <w:tcPr>
            <w:tcW w:w="1700" w:type="dxa"/>
          </w:tcPr>
          <w:p w14:paraId="0922C96C" w14:textId="77777777" w:rsidR="007C5D56" w:rsidRPr="00D26E65" w:rsidRDefault="007C5D56" w:rsidP="00BF428F">
            <w:pPr>
              <w:pStyle w:val="TAL"/>
            </w:pPr>
          </w:p>
        </w:tc>
        <w:tc>
          <w:tcPr>
            <w:tcW w:w="1133" w:type="dxa"/>
          </w:tcPr>
          <w:p w14:paraId="1695E4DE" w14:textId="77777777" w:rsidR="007C5D56" w:rsidRPr="00D26E65" w:rsidRDefault="007C5D56" w:rsidP="00BF428F">
            <w:pPr>
              <w:pStyle w:val="TAL"/>
            </w:pPr>
          </w:p>
        </w:tc>
      </w:tr>
      <w:tr w:rsidR="007C5D56" w:rsidRPr="00D26E65" w14:paraId="51340326" w14:textId="77777777">
        <w:tc>
          <w:tcPr>
            <w:tcW w:w="4535" w:type="dxa"/>
          </w:tcPr>
          <w:p w14:paraId="4DEF20ED" w14:textId="77777777" w:rsidR="007C5D56" w:rsidRPr="00D26E65" w:rsidRDefault="007C5D56" w:rsidP="00BF428F">
            <w:pPr>
              <w:pStyle w:val="TAL"/>
            </w:pPr>
            <w:r w:rsidRPr="00D26E65">
              <w:t>}</w:t>
            </w:r>
          </w:p>
        </w:tc>
        <w:tc>
          <w:tcPr>
            <w:tcW w:w="2267" w:type="dxa"/>
          </w:tcPr>
          <w:p w14:paraId="69CF0A73" w14:textId="77777777" w:rsidR="007C5D56" w:rsidRPr="00D26E65" w:rsidRDefault="007C5D56" w:rsidP="00BF428F">
            <w:pPr>
              <w:pStyle w:val="TAL"/>
            </w:pPr>
          </w:p>
        </w:tc>
        <w:tc>
          <w:tcPr>
            <w:tcW w:w="1700" w:type="dxa"/>
          </w:tcPr>
          <w:p w14:paraId="46D0BC43" w14:textId="77777777" w:rsidR="007C5D56" w:rsidRPr="00D26E65" w:rsidRDefault="007C5D56" w:rsidP="00BF428F">
            <w:pPr>
              <w:pStyle w:val="TAL"/>
            </w:pPr>
          </w:p>
        </w:tc>
        <w:tc>
          <w:tcPr>
            <w:tcW w:w="1133" w:type="dxa"/>
          </w:tcPr>
          <w:p w14:paraId="50D3320D" w14:textId="77777777" w:rsidR="007C5D56" w:rsidRPr="00D26E65" w:rsidRDefault="007C5D56" w:rsidP="00BF428F">
            <w:pPr>
              <w:pStyle w:val="TAL"/>
            </w:pPr>
          </w:p>
        </w:tc>
      </w:tr>
    </w:tbl>
    <w:p w14:paraId="5369AE42" w14:textId="77777777" w:rsidR="000D67C3" w:rsidRPr="00D26E65" w:rsidRDefault="000D67C3" w:rsidP="000D67C3"/>
    <w:p w14:paraId="184EF192" w14:textId="77777777" w:rsidR="000D67C3" w:rsidRPr="00D26E65" w:rsidRDefault="000D67C3" w:rsidP="000D67C3">
      <w:pPr>
        <w:pStyle w:val="TH"/>
      </w:pPr>
      <w:r w:rsidRPr="00D26E65">
        <w:t xml:space="preserve">Table 7.3.5.3.3-2: </w:t>
      </w:r>
      <w:r w:rsidRPr="00D26E65">
        <w:rPr>
          <w:iCs/>
        </w:rPr>
        <w:t xml:space="preserve">RadioResourceConfigDedicated-HO-MOD (Table </w:t>
      </w:r>
      <w:r w:rsidRPr="00D26E65">
        <w:t>7.3.5.3.3-1)</w:t>
      </w:r>
    </w:p>
    <w:tbl>
      <w:tblPr>
        <w:tblW w:w="9735" w:type="dxa"/>
        <w:tblInd w:w="1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493"/>
        <w:gridCol w:w="2267"/>
        <w:gridCol w:w="1739"/>
        <w:gridCol w:w="1236"/>
      </w:tblGrid>
      <w:tr w:rsidR="000D67C3" w:rsidRPr="00D26E65" w14:paraId="4781E040" w14:textId="77777777" w:rsidTr="000D67C3">
        <w:trPr>
          <w:cantSplit/>
        </w:trPr>
        <w:tc>
          <w:tcPr>
            <w:tcW w:w="9738" w:type="dxa"/>
            <w:gridSpan w:val="4"/>
            <w:tcBorders>
              <w:top w:val="single" w:sz="4" w:space="0" w:color="000000"/>
              <w:left w:val="single" w:sz="4" w:space="0" w:color="000000"/>
              <w:bottom w:val="single" w:sz="4" w:space="0" w:color="000000"/>
              <w:right w:val="single" w:sz="4" w:space="0" w:color="000000"/>
            </w:tcBorders>
            <w:hideMark/>
          </w:tcPr>
          <w:p w14:paraId="27962E7B" w14:textId="77777777" w:rsidR="000D67C3" w:rsidRPr="00D26E65" w:rsidRDefault="000D67C3">
            <w:pPr>
              <w:pStyle w:val="TAL"/>
            </w:pPr>
            <w:r w:rsidRPr="00D26E65">
              <w:t>Derivation Path: 36.508 table 4.6.3-19</w:t>
            </w:r>
          </w:p>
        </w:tc>
      </w:tr>
      <w:tr w:rsidR="000D67C3" w:rsidRPr="00D26E65" w14:paraId="4B5168DB"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C84E099" w14:textId="77777777" w:rsidR="000D67C3" w:rsidRPr="00D26E65" w:rsidRDefault="000D67C3">
            <w:pPr>
              <w:pStyle w:val="TAH"/>
            </w:pPr>
            <w:r w:rsidRPr="00D26E65">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0A93641" w14:textId="77777777" w:rsidR="000D67C3" w:rsidRPr="00D26E65" w:rsidRDefault="000D67C3">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2693524D" w14:textId="77777777" w:rsidR="000D67C3" w:rsidRPr="00D26E65" w:rsidRDefault="000D67C3">
            <w:pPr>
              <w:pStyle w:val="TAH"/>
            </w:pPr>
            <w:r w:rsidRPr="00D26E65">
              <w:t>Comment</w:t>
            </w:r>
          </w:p>
        </w:tc>
        <w:tc>
          <w:tcPr>
            <w:tcW w:w="1236" w:type="dxa"/>
            <w:tcBorders>
              <w:top w:val="single" w:sz="4" w:space="0" w:color="000000"/>
              <w:left w:val="single" w:sz="4" w:space="0" w:color="000000"/>
              <w:bottom w:val="single" w:sz="4" w:space="0" w:color="000000"/>
              <w:right w:val="single" w:sz="4" w:space="0" w:color="000000"/>
            </w:tcBorders>
            <w:hideMark/>
          </w:tcPr>
          <w:p w14:paraId="7CC92305" w14:textId="77777777" w:rsidR="000D67C3" w:rsidRPr="00D26E65" w:rsidRDefault="000D67C3">
            <w:pPr>
              <w:pStyle w:val="TAH"/>
            </w:pPr>
            <w:r w:rsidRPr="00D26E65">
              <w:t>Condition</w:t>
            </w:r>
          </w:p>
        </w:tc>
      </w:tr>
      <w:tr w:rsidR="000D67C3" w:rsidRPr="00D26E65" w14:paraId="2F571A0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0D308516" w14:textId="77777777" w:rsidR="000D67C3" w:rsidRPr="00D26E65" w:rsidRDefault="000D67C3">
            <w:pPr>
              <w:pStyle w:val="TAL"/>
            </w:pPr>
            <w:r w:rsidRPr="00D26E65">
              <w:t>RadioResourceConfigDedicated-HO-MOD ::= SEQUENCE {</w:t>
            </w:r>
          </w:p>
        </w:tc>
        <w:tc>
          <w:tcPr>
            <w:tcW w:w="2268" w:type="dxa"/>
            <w:tcBorders>
              <w:top w:val="single" w:sz="4" w:space="0" w:color="000000"/>
              <w:left w:val="single" w:sz="4" w:space="0" w:color="000000"/>
              <w:bottom w:val="single" w:sz="4" w:space="0" w:color="000000"/>
              <w:right w:val="single" w:sz="4" w:space="0" w:color="000000"/>
            </w:tcBorders>
          </w:tcPr>
          <w:p w14:paraId="196E4335"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36151428"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61B31C72" w14:textId="77777777" w:rsidR="000D67C3" w:rsidRPr="00D26E65" w:rsidRDefault="000D67C3">
            <w:pPr>
              <w:pStyle w:val="TAL"/>
            </w:pPr>
          </w:p>
        </w:tc>
      </w:tr>
      <w:tr w:rsidR="000D67C3" w:rsidRPr="00D26E65" w14:paraId="29CDBDAE"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3B8F605B" w14:textId="77777777" w:rsidR="000D67C3" w:rsidRPr="00D26E65" w:rsidRDefault="000D67C3">
            <w:pPr>
              <w:pStyle w:val="TAL"/>
            </w:pPr>
            <w:r w:rsidRPr="00D26E65">
              <w:t xml:space="preserve">  physicalConfigDedicated</w:t>
            </w:r>
          </w:p>
        </w:tc>
        <w:tc>
          <w:tcPr>
            <w:tcW w:w="2268" w:type="dxa"/>
            <w:tcBorders>
              <w:top w:val="single" w:sz="4" w:space="0" w:color="000000"/>
              <w:left w:val="single" w:sz="4" w:space="0" w:color="000000"/>
              <w:bottom w:val="single" w:sz="4" w:space="0" w:color="000000"/>
              <w:right w:val="single" w:sz="4" w:space="0" w:color="000000"/>
            </w:tcBorders>
            <w:hideMark/>
          </w:tcPr>
          <w:p w14:paraId="067051AA" w14:textId="77777777" w:rsidR="000D67C3" w:rsidRPr="00D26E65" w:rsidRDefault="000D67C3">
            <w:pPr>
              <w:pStyle w:val="TAL"/>
            </w:pPr>
            <w:r w:rsidRPr="00D26E65">
              <w:t xml:space="preserve">PhysicalConfigDedicated-SR </w:t>
            </w:r>
          </w:p>
        </w:tc>
        <w:tc>
          <w:tcPr>
            <w:tcW w:w="1740" w:type="dxa"/>
            <w:tcBorders>
              <w:top w:val="single" w:sz="4" w:space="0" w:color="000000"/>
              <w:left w:val="single" w:sz="4" w:space="0" w:color="000000"/>
              <w:bottom w:val="single" w:sz="4" w:space="0" w:color="000000"/>
              <w:right w:val="single" w:sz="4" w:space="0" w:color="000000"/>
            </w:tcBorders>
            <w:hideMark/>
          </w:tcPr>
          <w:p w14:paraId="1DF988A1" w14:textId="77777777" w:rsidR="000D67C3" w:rsidRPr="00D26E65" w:rsidRDefault="000D67C3"/>
        </w:tc>
        <w:tc>
          <w:tcPr>
            <w:tcW w:w="1236" w:type="dxa"/>
            <w:tcBorders>
              <w:top w:val="single" w:sz="4" w:space="0" w:color="000000"/>
              <w:left w:val="single" w:sz="4" w:space="0" w:color="000000"/>
              <w:bottom w:val="single" w:sz="4" w:space="0" w:color="000000"/>
              <w:right w:val="single" w:sz="4" w:space="0" w:color="000000"/>
            </w:tcBorders>
          </w:tcPr>
          <w:p w14:paraId="08FB3FDD" w14:textId="77777777" w:rsidR="000D67C3" w:rsidRPr="00D26E65" w:rsidRDefault="000D67C3">
            <w:pPr>
              <w:pStyle w:val="TAL"/>
            </w:pPr>
          </w:p>
        </w:tc>
      </w:tr>
      <w:tr w:rsidR="000D67C3" w:rsidRPr="00D26E65" w14:paraId="28A17B45" w14:textId="77777777" w:rsidTr="007F522B">
        <w:tc>
          <w:tcPr>
            <w:tcW w:w="4494" w:type="dxa"/>
            <w:tcBorders>
              <w:top w:val="single" w:sz="4" w:space="0" w:color="000000"/>
              <w:left w:val="single" w:sz="4" w:space="0" w:color="000000"/>
              <w:bottom w:val="single" w:sz="4" w:space="0" w:color="000000"/>
              <w:right w:val="single" w:sz="4" w:space="0" w:color="000000"/>
            </w:tcBorders>
            <w:hideMark/>
          </w:tcPr>
          <w:p w14:paraId="54F27F1F" w14:textId="77777777" w:rsidR="000D67C3" w:rsidRPr="00D26E65" w:rsidRDefault="000D67C3">
            <w:pPr>
              <w:pStyle w:val="TAL"/>
            </w:pPr>
            <w:r w:rsidRPr="00D26E65">
              <w:t>}</w:t>
            </w:r>
          </w:p>
        </w:tc>
        <w:tc>
          <w:tcPr>
            <w:tcW w:w="2268" w:type="dxa"/>
            <w:tcBorders>
              <w:top w:val="single" w:sz="4" w:space="0" w:color="000000"/>
              <w:left w:val="single" w:sz="4" w:space="0" w:color="000000"/>
              <w:bottom w:val="single" w:sz="4" w:space="0" w:color="000000"/>
              <w:right w:val="single" w:sz="4" w:space="0" w:color="000000"/>
            </w:tcBorders>
          </w:tcPr>
          <w:p w14:paraId="7603A9F7" w14:textId="77777777" w:rsidR="000D67C3" w:rsidRPr="00D26E65" w:rsidRDefault="000D67C3">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59C638B"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5BA373E2" w14:textId="77777777" w:rsidR="000D67C3" w:rsidRPr="00D26E65" w:rsidRDefault="000D67C3">
            <w:pPr>
              <w:pStyle w:val="TAL"/>
            </w:pPr>
          </w:p>
        </w:tc>
      </w:tr>
    </w:tbl>
    <w:p w14:paraId="5602DB8F" w14:textId="77777777" w:rsidR="000D67C3" w:rsidRPr="00D26E65" w:rsidRDefault="000D67C3" w:rsidP="000D67C3"/>
    <w:p w14:paraId="46ADE074" w14:textId="77777777" w:rsidR="000D67C3" w:rsidRPr="00D26E65" w:rsidRDefault="000D67C3" w:rsidP="000D67C3">
      <w:pPr>
        <w:pStyle w:val="TH"/>
      </w:pPr>
      <w:r w:rsidRPr="00D26E65">
        <w:t xml:space="preserve">Table 7.3.5.3.3-3: PhysicalConfigDedicated-SR </w:t>
      </w:r>
      <w:r w:rsidRPr="00D26E65">
        <w:rPr>
          <w:iCs/>
        </w:rPr>
        <w:t xml:space="preserve">(Table </w:t>
      </w:r>
      <w:r w:rsidRPr="00D26E65">
        <w:t>7.3.5.3.3-2)</w:t>
      </w:r>
    </w:p>
    <w:tbl>
      <w:tblPr>
        <w:tblW w:w="9750" w:type="dxa"/>
        <w:tblInd w:w="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
        <w:gridCol w:w="4495"/>
        <w:gridCol w:w="32"/>
        <w:gridCol w:w="2237"/>
        <w:gridCol w:w="31"/>
        <w:gridCol w:w="1701"/>
        <w:gridCol w:w="9"/>
        <w:gridCol w:w="1236"/>
      </w:tblGrid>
      <w:tr w:rsidR="000D67C3" w:rsidRPr="00D26E65" w14:paraId="7016AF5E" w14:textId="77777777" w:rsidTr="000D67C3">
        <w:trPr>
          <w:gridBefore w:val="1"/>
          <w:wBefore w:w="9" w:type="dxa"/>
        </w:trPr>
        <w:tc>
          <w:tcPr>
            <w:tcW w:w="9738" w:type="dxa"/>
            <w:gridSpan w:val="7"/>
            <w:tcBorders>
              <w:top w:val="single" w:sz="4" w:space="0" w:color="000000"/>
              <w:left w:val="single" w:sz="4" w:space="0" w:color="000000"/>
              <w:bottom w:val="single" w:sz="4" w:space="0" w:color="000000"/>
              <w:right w:val="single" w:sz="4" w:space="0" w:color="000000"/>
            </w:tcBorders>
            <w:hideMark/>
          </w:tcPr>
          <w:p w14:paraId="1788A460" w14:textId="77777777" w:rsidR="000D67C3" w:rsidRPr="00D26E65" w:rsidRDefault="000D67C3">
            <w:pPr>
              <w:pStyle w:val="TAL"/>
            </w:pPr>
            <w:r w:rsidRPr="00D26E65">
              <w:t xml:space="preserve">Derivation Path: 36.508, Table 4.8.2.1.6-1, condition </w:t>
            </w:r>
            <w:r w:rsidRPr="00D26E65">
              <w:rPr>
                <w:lang w:eastAsia="en-US"/>
              </w:rPr>
              <w:t>RBC-HO</w:t>
            </w:r>
          </w:p>
        </w:tc>
      </w:tr>
      <w:tr w:rsidR="000D67C3" w:rsidRPr="00D26E65" w14:paraId="60AD9542"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52A7B4" w14:textId="77777777" w:rsidR="000D67C3" w:rsidRPr="00D26E65" w:rsidRDefault="000D67C3">
            <w:pPr>
              <w:pStyle w:val="TAH"/>
            </w:pPr>
            <w:r w:rsidRPr="00D26E65">
              <w:t>Information Element</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87649" w14:textId="77777777" w:rsidR="000D67C3" w:rsidRPr="00D26E65" w:rsidRDefault="000D67C3">
            <w:pPr>
              <w:pStyle w:val="TAH"/>
            </w:pPr>
            <w:r w:rsidRPr="00D26E65">
              <w:t>Value/remark</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EBCD1" w14:textId="77777777" w:rsidR="000D67C3" w:rsidRPr="00D26E65" w:rsidRDefault="000D67C3">
            <w:pPr>
              <w:pStyle w:val="TAH"/>
            </w:pPr>
            <w:r w:rsidRPr="00D26E65">
              <w:t>Comment</w:t>
            </w: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3FE5FC9" w14:textId="77777777" w:rsidR="000D67C3" w:rsidRPr="00D26E65" w:rsidRDefault="000D67C3">
            <w:pPr>
              <w:pStyle w:val="TAH"/>
            </w:pPr>
            <w:r w:rsidRPr="00D26E65">
              <w:t>Condition</w:t>
            </w:r>
          </w:p>
        </w:tc>
      </w:tr>
      <w:tr w:rsidR="000D67C3" w:rsidRPr="00D26E65" w14:paraId="2FDFC8F6" w14:textId="77777777" w:rsidTr="000D67C3">
        <w:tc>
          <w:tcPr>
            <w:tcW w:w="4535"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43ECC0" w14:textId="77777777" w:rsidR="000D67C3" w:rsidRPr="00D26E65" w:rsidRDefault="000D67C3">
            <w:pPr>
              <w:pStyle w:val="TAL"/>
            </w:pPr>
            <w:r w:rsidRPr="00D26E65">
              <w:t>PhysicalConfigDedicated-DEFAULT ::= SEQUENCE {</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E718C" w14:textId="77777777" w:rsidR="000D67C3" w:rsidRPr="00D26E65" w:rsidRDefault="000D67C3">
            <w:pPr>
              <w:pStyle w:val="TAL"/>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6BBA3" w14:textId="77777777" w:rsidR="000D67C3" w:rsidRPr="00D26E65" w:rsidRDefault="000D67C3">
            <w:pPr>
              <w:pStyle w:val="TAL"/>
            </w:pPr>
          </w:p>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92366" w14:textId="77777777" w:rsidR="000D67C3" w:rsidRPr="00D26E65" w:rsidRDefault="000D67C3">
            <w:pPr>
              <w:pStyle w:val="TAL"/>
            </w:pPr>
          </w:p>
        </w:tc>
      </w:tr>
      <w:tr w:rsidR="000D67C3" w:rsidRPr="00D26E65" w14:paraId="67FBC927" w14:textId="77777777" w:rsidTr="000D67C3">
        <w:tc>
          <w:tcPr>
            <w:tcW w:w="4535" w:type="dxa"/>
            <w:gridSpan w:val="3"/>
            <w:tcBorders>
              <w:top w:val="single" w:sz="4" w:space="0" w:color="000000"/>
              <w:left w:val="single" w:sz="4" w:space="0" w:color="000000"/>
              <w:bottom w:val="nil"/>
              <w:right w:val="single" w:sz="4" w:space="0" w:color="000000"/>
            </w:tcBorders>
            <w:tcMar>
              <w:top w:w="0" w:type="dxa"/>
              <w:left w:w="108" w:type="dxa"/>
              <w:bottom w:w="0" w:type="dxa"/>
              <w:right w:w="108" w:type="dxa"/>
            </w:tcMar>
            <w:hideMark/>
          </w:tcPr>
          <w:p w14:paraId="372D5517" w14:textId="77777777" w:rsidR="000D67C3" w:rsidRPr="00D26E65" w:rsidRDefault="000D67C3">
            <w:pPr>
              <w:pStyle w:val="TAL"/>
            </w:pPr>
            <w:r w:rsidRPr="00D26E65">
              <w:t xml:space="preserve">  schedulingRequestConfig</w:t>
            </w:r>
          </w:p>
        </w:tc>
        <w:tc>
          <w:tcPr>
            <w:tcW w:w="226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263762" w14:textId="77777777" w:rsidR="000D67C3" w:rsidRPr="00D26E65" w:rsidRDefault="000D67C3">
            <w:pPr>
              <w:pStyle w:val="TAL"/>
            </w:pPr>
            <w:r w:rsidRPr="00D26E65">
              <w:t>SchedulingRequest-Config-DSR</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279740" w14:textId="77777777" w:rsidR="000D67C3" w:rsidRPr="00D26E65" w:rsidRDefault="000D67C3"/>
        </w:tc>
        <w:tc>
          <w:tcPr>
            <w:tcW w:w="12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23444" w14:textId="77777777" w:rsidR="000D67C3" w:rsidRPr="00D26E65" w:rsidRDefault="000D67C3">
            <w:pPr>
              <w:pStyle w:val="TAL"/>
            </w:pPr>
          </w:p>
        </w:tc>
      </w:tr>
      <w:tr w:rsidR="000D67C3" w:rsidRPr="00D26E65" w14:paraId="72EB755F" w14:textId="77777777" w:rsidTr="000D67C3">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4160BCB4" w14:textId="77777777" w:rsidR="000D67C3" w:rsidRPr="00D26E65" w:rsidRDefault="000D67C3">
            <w:pPr>
              <w:pStyle w:val="TAL"/>
            </w:pPr>
            <w:r w:rsidRPr="00D26E65">
              <w:t>}</w:t>
            </w:r>
          </w:p>
        </w:tc>
        <w:tc>
          <w:tcPr>
            <w:tcW w:w="2268" w:type="dxa"/>
            <w:gridSpan w:val="2"/>
            <w:tcBorders>
              <w:top w:val="single" w:sz="4" w:space="0" w:color="000000"/>
              <w:left w:val="single" w:sz="4" w:space="0" w:color="000000"/>
              <w:bottom w:val="single" w:sz="4" w:space="0" w:color="000000"/>
              <w:right w:val="single" w:sz="4" w:space="0" w:color="000000"/>
            </w:tcBorders>
          </w:tcPr>
          <w:p w14:paraId="37340F92" w14:textId="77777777" w:rsidR="000D67C3" w:rsidRPr="00D26E65" w:rsidRDefault="000D67C3">
            <w:pPr>
              <w:pStyle w:val="TAL"/>
            </w:pPr>
          </w:p>
        </w:tc>
        <w:tc>
          <w:tcPr>
            <w:tcW w:w="1740" w:type="dxa"/>
            <w:gridSpan w:val="3"/>
            <w:tcBorders>
              <w:top w:val="single" w:sz="4" w:space="0" w:color="000000"/>
              <w:left w:val="single" w:sz="4" w:space="0" w:color="000000"/>
              <w:bottom w:val="single" w:sz="4" w:space="0" w:color="000000"/>
              <w:right w:val="single" w:sz="4" w:space="0" w:color="000000"/>
            </w:tcBorders>
          </w:tcPr>
          <w:p w14:paraId="63462722" w14:textId="77777777" w:rsidR="000D67C3" w:rsidRPr="00D26E65" w:rsidRDefault="000D67C3">
            <w:pPr>
              <w:pStyle w:val="TAL"/>
            </w:pPr>
          </w:p>
        </w:tc>
        <w:tc>
          <w:tcPr>
            <w:tcW w:w="1236" w:type="dxa"/>
            <w:tcBorders>
              <w:top w:val="single" w:sz="4" w:space="0" w:color="000000"/>
              <w:left w:val="single" w:sz="4" w:space="0" w:color="000000"/>
              <w:bottom w:val="single" w:sz="4" w:space="0" w:color="000000"/>
              <w:right w:val="single" w:sz="4" w:space="0" w:color="000000"/>
            </w:tcBorders>
          </w:tcPr>
          <w:p w14:paraId="15582E0D" w14:textId="77777777" w:rsidR="000D67C3" w:rsidRPr="00D26E65" w:rsidRDefault="000D67C3">
            <w:pPr>
              <w:pStyle w:val="TAL"/>
            </w:pPr>
          </w:p>
        </w:tc>
      </w:tr>
      <w:tr w:rsidR="000D67C3" w:rsidRPr="00D26E65" w14:paraId="59299354" w14:textId="77777777" w:rsidTr="000D67C3">
        <w:tc>
          <w:tcPr>
            <w:tcW w:w="9747" w:type="dxa"/>
            <w:gridSpan w:val="8"/>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02B6BF" w14:textId="77777777" w:rsidR="000D67C3" w:rsidRPr="00D26E65" w:rsidRDefault="000D67C3"/>
        </w:tc>
      </w:tr>
    </w:tbl>
    <w:p w14:paraId="2B05E478" w14:textId="77777777" w:rsidR="000D67C3" w:rsidRPr="00D26E65" w:rsidRDefault="000D67C3" w:rsidP="000D67C3"/>
    <w:p w14:paraId="1C1A991A" w14:textId="77777777" w:rsidR="000D67C3" w:rsidRPr="00D26E65" w:rsidRDefault="000D67C3" w:rsidP="000D67C3">
      <w:pPr>
        <w:pStyle w:val="TH"/>
      </w:pPr>
      <w:r w:rsidRPr="00D26E65">
        <w:t xml:space="preserve">Table 7.3.5.3.3-4: SchedulingRequest-Config-DSR </w:t>
      </w:r>
      <w:r w:rsidRPr="00D26E65">
        <w:rPr>
          <w:iCs/>
        </w:rPr>
        <w:t xml:space="preserve">(Table </w:t>
      </w:r>
      <w:r w:rsidRPr="00D26E65">
        <w:t>7.3.5.3.3-3)</w:t>
      </w:r>
    </w:p>
    <w:tbl>
      <w:tblPr>
        <w:tblW w:w="9780" w:type="dxa"/>
        <w:tblInd w:w="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D67C3" w:rsidRPr="00D26E65" w14:paraId="42B55BDD" w14:textId="77777777" w:rsidTr="000D67C3">
        <w:tc>
          <w:tcPr>
            <w:tcW w:w="9781" w:type="dxa"/>
            <w:gridSpan w:val="4"/>
            <w:tcBorders>
              <w:top w:val="single" w:sz="4" w:space="0" w:color="auto"/>
              <w:left w:val="single" w:sz="4" w:space="0" w:color="auto"/>
              <w:bottom w:val="single" w:sz="4" w:space="0" w:color="auto"/>
              <w:right w:val="single" w:sz="4" w:space="0" w:color="auto"/>
            </w:tcBorders>
            <w:hideMark/>
          </w:tcPr>
          <w:p w14:paraId="43703530" w14:textId="77777777" w:rsidR="000D67C3" w:rsidRPr="00D26E65" w:rsidRDefault="000D67C3">
            <w:pPr>
              <w:pStyle w:val="TAL"/>
            </w:pPr>
            <w:r w:rsidRPr="00D26E65">
              <w:t>Derivation Path: 36.508, Table 4.6.3.-20</w:t>
            </w:r>
          </w:p>
        </w:tc>
      </w:tr>
      <w:tr w:rsidR="000D67C3" w:rsidRPr="00D26E65" w14:paraId="75901346"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1F691" w14:textId="77777777" w:rsidR="000D67C3" w:rsidRPr="00D26E65" w:rsidRDefault="000D67C3">
            <w:pPr>
              <w:pStyle w:val="TAH"/>
            </w:pPr>
            <w:r w:rsidRPr="00D26E6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E4E0" w14:textId="77777777" w:rsidR="000D67C3" w:rsidRPr="00D26E65" w:rsidRDefault="000D67C3">
            <w:pPr>
              <w:pStyle w:val="TAH"/>
            </w:pPr>
            <w:r w:rsidRPr="00D26E6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5B2A" w14:textId="77777777" w:rsidR="000D67C3" w:rsidRPr="00D26E65" w:rsidRDefault="000D67C3">
            <w:pPr>
              <w:pStyle w:val="TAH"/>
            </w:pPr>
            <w:r w:rsidRPr="00D26E65">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7226A" w14:textId="77777777" w:rsidR="000D67C3" w:rsidRPr="00D26E65" w:rsidRDefault="000D67C3">
            <w:pPr>
              <w:pStyle w:val="TAH"/>
            </w:pPr>
            <w:r w:rsidRPr="00D26E65">
              <w:t>Condition</w:t>
            </w:r>
          </w:p>
        </w:tc>
      </w:tr>
      <w:tr w:rsidR="000D67C3" w:rsidRPr="00D26E65" w14:paraId="38939A70"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B4F" w14:textId="77777777" w:rsidR="000D67C3" w:rsidRPr="00D26E65" w:rsidRDefault="000D67C3">
            <w:pPr>
              <w:pStyle w:val="TAL"/>
            </w:pPr>
            <w:r w:rsidRPr="00D26E65">
              <w:t>SchedulingRequest-Config-DEFAULT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5D84F"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3AE5"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481F" w14:textId="77777777" w:rsidR="000D67C3" w:rsidRPr="00D26E65" w:rsidRDefault="000D67C3">
            <w:pPr>
              <w:pStyle w:val="TAL"/>
            </w:pPr>
          </w:p>
        </w:tc>
      </w:tr>
      <w:tr w:rsidR="000D67C3" w:rsidRPr="00D26E65" w14:paraId="0EEE94E4"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897FA" w14:textId="77777777" w:rsidR="000D67C3" w:rsidRPr="00D26E65" w:rsidRDefault="000D67C3">
            <w:pPr>
              <w:pStyle w:val="TAL"/>
            </w:pPr>
            <w:r w:rsidRPr="00D26E65">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B0AC5"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CD8"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0391" w14:textId="77777777" w:rsidR="000D67C3" w:rsidRPr="00D26E65" w:rsidRDefault="000D67C3">
            <w:pPr>
              <w:pStyle w:val="TAL"/>
            </w:pPr>
          </w:p>
        </w:tc>
      </w:tr>
      <w:tr w:rsidR="000D67C3" w:rsidRPr="00D26E65" w14:paraId="13A12A5B"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9FAE" w14:textId="77777777" w:rsidR="000D67C3" w:rsidRPr="00D26E65" w:rsidRDefault="000D67C3">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C089" w14:textId="77777777" w:rsidR="000D67C3" w:rsidRPr="00D26E65" w:rsidRDefault="000D67C3">
            <w:pPr>
              <w:pStyle w:val="TAL"/>
            </w:pPr>
            <w:r w:rsidRPr="00D26E65">
              <w:t>n32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B1805"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53FE6" w14:textId="77777777" w:rsidR="000D67C3" w:rsidRPr="00D26E65" w:rsidRDefault="000D67C3">
            <w:pPr>
              <w:pStyle w:val="TAL"/>
            </w:pPr>
          </w:p>
        </w:tc>
      </w:tr>
      <w:tr w:rsidR="000D67C3" w:rsidRPr="00D26E65" w14:paraId="48329D0C"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A9B2" w14:textId="77777777" w:rsidR="000D67C3" w:rsidRPr="00D26E65" w:rsidRDefault="000D67C3">
            <w:pPr>
              <w:pStyle w:val="TAL"/>
            </w:pPr>
            <w:r w:rsidRPr="00D26E6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D3D4"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2E67"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3FCB6" w14:textId="77777777" w:rsidR="000D67C3" w:rsidRPr="00D26E65" w:rsidRDefault="000D67C3">
            <w:pPr>
              <w:pStyle w:val="TAL"/>
            </w:pPr>
          </w:p>
        </w:tc>
      </w:tr>
      <w:tr w:rsidR="000D67C3" w:rsidRPr="00D26E65" w14:paraId="38951071" w14:textId="77777777" w:rsidTr="007F522B">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FA169" w14:textId="77777777" w:rsidR="000D67C3" w:rsidRPr="00D26E65" w:rsidRDefault="000D67C3">
            <w:pPr>
              <w:pStyle w:val="TAL"/>
            </w:pPr>
            <w:r w:rsidRPr="00D26E6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20FF" w14:textId="77777777" w:rsidR="000D67C3" w:rsidRPr="00D26E65" w:rsidRDefault="000D67C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EA708" w14:textId="77777777" w:rsidR="000D67C3" w:rsidRPr="00D26E65" w:rsidRDefault="000D67C3">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ADA4A" w14:textId="77777777" w:rsidR="000D67C3" w:rsidRPr="00D26E65" w:rsidRDefault="000D67C3">
            <w:pPr>
              <w:pStyle w:val="TAL"/>
            </w:pPr>
          </w:p>
        </w:tc>
      </w:tr>
    </w:tbl>
    <w:p w14:paraId="49A4846F" w14:textId="77777777" w:rsidR="00E842FB" w:rsidRPr="00D26E65" w:rsidRDefault="00E842FB" w:rsidP="00220BC0"/>
    <w:p w14:paraId="477977CE" w14:textId="77777777" w:rsidR="004E6BC1" w:rsidRPr="00D26E65" w:rsidRDefault="004E6BC1" w:rsidP="004E6BC1">
      <w:pPr>
        <w:pStyle w:val="Heading4"/>
        <w:rPr>
          <w:lang w:eastAsia="zh-CN"/>
        </w:rPr>
      </w:pPr>
      <w:bookmarkStart w:id="79" w:name="_Toc225185339"/>
      <w:r w:rsidRPr="00D26E65">
        <w:rPr>
          <w:lang w:eastAsia="zh-CN"/>
        </w:rPr>
        <w:t>7.3.5.4</w:t>
      </w:r>
      <w:r w:rsidRPr="00D26E65">
        <w:rPr>
          <w:lang w:eastAsia="zh-CN"/>
        </w:rPr>
        <w:tab/>
        <w:t>PDCP handover / Lossless handover / PDCP status report to convey the information on missing or acknowledged PDCP SDUs at handover</w:t>
      </w:r>
      <w:bookmarkEnd w:id="79"/>
    </w:p>
    <w:p w14:paraId="19F5FFBE" w14:textId="77777777" w:rsidR="004E6BC1" w:rsidRPr="00D26E65" w:rsidRDefault="004E6BC1" w:rsidP="004E6BC1">
      <w:pPr>
        <w:pStyle w:val="H6"/>
        <w:rPr>
          <w:lang w:eastAsia="zh-CN"/>
        </w:rPr>
      </w:pP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7.3.5</w:t>
        </w:r>
      </w:smartTag>
      <w:r w:rsidRPr="00D26E65">
        <w:rPr>
          <w:lang w:eastAsia="zh-CN"/>
        </w:rPr>
        <w:t>.4.1</w:t>
      </w:r>
      <w:r w:rsidRPr="00D26E65">
        <w:rPr>
          <w:lang w:eastAsia="zh-CN"/>
        </w:rPr>
        <w:tab/>
        <w:t>Test Purpose (TP)</w:t>
      </w:r>
    </w:p>
    <w:p w14:paraId="0D60D0B4" w14:textId="77777777" w:rsidR="004E6BC1" w:rsidRPr="00D26E65" w:rsidRDefault="004E6BC1" w:rsidP="004E6BC1">
      <w:pPr>
        <w:pStyle w:val="H6"/>
        <w:rPr>
          <w:lang w:eastAsia="zh-CN"/>
        </w:rPr>
      </w:pPr>
      <w:r w:rsidRPr="00D26E65">
        <w:t>(1)</w:t>
      </w:r>
    </w:p>
    <w:p w14:paraId="5633311A" w14:textId="77777777" w:rsidR="004E6BC1" w:rsidRPr="00D26E65" w:rsidRDefault="004E6BC1" w:rsidP="004E6BC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with default RB used RLC-AM mode </w:t>
      </w:r>
      <w:r w:rsidRPr="00D26E65">
        <w:rPr>
          <w:noProof w:val="0"/>
        </w:rPr>
        <w:t>}</w:t>
      </w:r>
    </w:p>
    <w:p w14:paraId="04EF96A1" w14:textId="77777777" w:rsidR="004E6BC1" w:rsidRPr="00D26E65" w:rsidRDefault="004E6BC1" w:rsidP="004E6BC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UE is requested to make a handover by SS }</w:t>
      </w:r>
    </w:p>
    <w:p w14:paraId="76724C57" w14:textId="77777777" w:rsidR="004E6BC1" w:rsidRPr="00D26E65" w:rsidRDefault="004E6BC1" w:rsidP="004E6BC1">
      <w:pPr>
        <w:pStyle w:val="PL"/>
        <w:rPr>
          <w:b/>
          <w:noProof w:val="0"/>
        </w:rPr>
      </w:pPr>
      <w:r w:rsidRPr="00D26E65">
        <w:rPr>
          <w:b/>
          <w:noProof w:val="0"/>
        </w:rPr>
        <w:t xml:space="preserve">   </w:t>
      </w:r>
      <w:r w:rsidRPr="00D26E65">
        <w:rPr>
          <w:b/>
          <w:noProof w:val="0"/>
          <w:lang w:eastAsia="zh-CN"/>
        </w:rPr>
        <w:t xml:space="preserve"> </w:t>
      </w:r>
      <w:r w:rsidRPr="00D26E65">
        <w:rPr>
          <w:b/>
          <w:noProof w:val="0"/>
        </w:rPr>
        <w:t xml:space="preserve">then </w:t>
      </w:r>
      <w:r w:rsidRPr="00D26E65">
        <w:rPr>
          <w:noProof w:val="0"/>
        </w:rPr>
        <w:t>{</w:t>
      </w:r>
      <w:r w:rsidRPr="00D26E65">
        <w:rPr>
          <w:noProof w:val="0"/>
          <w:lang w:eastAsia="zh-CN"/>
        </w:rPr>
        <w:t xml:space="preserve"> UE </w:t>
      </w:r>
      <w:r w:rsidR="004A037A" w:rsidRPr="00D26E65">
        <w:rPr>
          <w:noProof w:val="0"/>
          <w:lang w:eastAsia="zh-CN"/>
        </w:rPr>
        <w:t>creates</w:t>
      </w:r>
      <w:r w:rsidRPr="00D26E65">
        <w:rPr>
          <w:noProof w:val="0"/>
          <w:lang w:eastAsia="zh-CN"/>
        </w:rPr>
        <w:t xml:space="preserve"> a PDCP status report to SS</w:t>
      </w:r>
      <w:r w:rsidRPr="00D26E65">
        <w:rPr>
          <w:noProof w:val="0"/>
        </w:rPr>
        <w:t>}}</w:t>
      </w:r>
    </w:p>
    <w:p w14:paraId="19E7AC1B" w14:textId="77777777" w:rsidR="004E6BC1" w:rsidRPr="00D26E65" w:rsidRDefault="004E6BC1" w:rsidP="004E6BC1">
      <w:pPr>
        <w:pStyle w:val="H6"/>
        <w:rPr>
          <w:lang w:eastAsia="zh-CN"/>
        </w:rPr>
      </w:pPr>
      <w:r w:rsidRPr="00D26E65">
        <w:t>(</w:t>
      </w:r>
      <w:r w:rsidRPr="00D26E65">
        <w:rPr>
          <w:lang w:eastAsia="zh-CN"/>
        </w:rPr>
        <w:t>2</w:t>
      </w:r>
      <w:r w:rsidRPr="00D26E65">
        <w:t>)</w:t>
      </w:r>
    </w:p>
    <w:p w14:paraId="67C23D15" w14:textId="77777777" w:rsidR="004E6BC1" w:rsidRPr="00D26E65" w:rsidRDefault="004E6BC1" w:rsidP="004E6BC1">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with default RB used RLC-AM mode </w:t>
      </w:r>
      <w:r w:rsidRPr="00D26E65">
        <w:rPr>
          <w:noProof w:val="0"/>
        </w:rPr>
        <w:t>}</w:t>
      </w:r>
    </w:p>
    <w:p w14:paraId="21AE2E17" w14:textId="77777777" w:rsidR="004E6BC1" w:rsidRPr="00D26E65" w:rsidRDefault="004E6BC1" w:rsidP="004E6BC1">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UE is requested to make a handover by SS }</w:t>
      </w:r>
    </w:p>
    <w:p w14:paraId="322AEB91" w14:textId="77777777" w:rsidR="004E6BC1" w:rsidRPr="00D26E65" w:rsidRDefault="004E6BC1" w:rsidP="004E6BC1">
      <w:pPr>
        <w:pStyle w:val="PL"/>
        <w:rPr>
          <w:noProof w:val="0"/>
        </w:rPr>
      </w:pPr>
      <w:r w:rsidRPr="00D26E65">
        <w:rPr>
          <w:b/>
          <w:noProof w:val="0"/>
        </w:rPr>
        <w:t xml:space="preserve">   </w:t>
      </w:r>
      <w:r w:rsidRPr="00D26E65">
        <w:rPr>
          <w:b/>
          <w:noProof w:val="0"/>
          <w:lang w:eastAsia="zh-CN"/>
        </w:rPr>
        <w:t xml:space="preserve"> </w:t>
      </w:r>
      <w:r w:rsidRPr="00D26E65">
        <w:rPr>
          <w:b/>
          <w:noProof w:val="0"/>
        </w:rPr>
        <w:t xml:space="preserve">then </w:t>
      </w:r>
      <w:r w:rsidRPr="00D26E65">
        <w:rPr>
          <w:noProof w:val="0"/>
        </w:rPr>
        <w:t>{</w:t>
      </w:r>
      <w:r w:rsidRPr="00D26E65">
        <w:rPr>
          <w:noProof w:val="0"/>
          <w:lang w:eastAsia="zh-CN"/>
        </w:rPr>
        <w:t xml:space="preserve"> </w:t>
      </w:r>
      <w:r w:rsidRPr="00D26E65">
        <w:rPr>
          <w:noProof w:val="0"/>
        </w:rPr>
        <w:t>UE discard</w:t>
      </w:r>
      <w:r w:rsidRPr="00D26E65">
        <w:rPr>
          <w:noProof w:val="0"/>
          <w:lang w:eastAsia="zh-CN"/>
        </w:rPr>
        <w:t xml:space="preserve">s </w:t>
      </w:r>
      <w:r w:rsidRPr="00D26E65">
        <w:rPr>
          <w:noProof w:val="0"/>
        </w:rPr>
        <w:t>the corresponding PDCP PDU</w:t>
      </w:r>
      <w:r w:rsidRPr="00D26E65">
        <w:rPr>
          <w:noProof w:val="0"/>
          <w:lang w:eastAsia="zh-CN"/>
        </w:rPr>
        <w:t xml:space="preserve"> and </w:t>
      </w:r>
      <w:r w:rsidRPr="00D26E65">
        <w:rPr>
          <w:noProof w:val="0"/>
        </w:rPr>
        <w:t>PDCP SDU</w:t>
      </w:r>
      <w:r w:rsidRPr="00D26E65">
        <w:rPr>
          <w:noProof w:val="0"/>
          <w:lang w:eastAsia="zh-CN"/>
        </w:rPr>
        <w:t xml:space="preserve"> according to the</w:t>
      </w:r>
      <w:r w:rsidRPr="00D26E65">
        <w:rPr>
          <w:noProof w:val="0"/>
        </w:rPr>
        <w:t xml:space="preserve"> PDCP </w:t>
      </w:r>
      <w:r w:rsidR="004A037A" w:rsidRPr="00D26E65">
        <w:rPr>
          <w:noProof w:val="0"/>
        </w:rPr>
        <w:t>status</w:t>
      </w:r>
      <w:r w:rsidRPr="00D26E65">
        <w:rPr>
          <w:noProof w:val="0"/>
        </w:rPr>
        <w:t xml:space="preserve"> report </w:t>
      </w:r>
      <w:r w:rsidRPr="00D26E65">
        <w:rPr>
          <w:noProof w:val="0"/>
          <w:lang w:eastAsia="zh-CN"/>
        </w:rPr>
        <w:t>from</w:t>
      </w:r>
      <w:r w:rsidRPr="00D26E65">
        <w:rPr>
          <w:noProof w:val="0"/>
        </w:rPr>
        <w:t xml:space="preserve"> SS }}</w:t>
      </w:r>
    </w:p>
    <w:p w14:paraId="339BF0E5" w14:textId="77777777" w:rsidR="00EA532C" w:rsidRPr="00D26E65" w:rsidRDefault="00EA532C" w:rsidP="004E6BC1">
      <w:pPr>
        <w:pStyle w:val="PL"/>
        <w:rPr>
          <w:b/>
          <w:noProof w:val="0"/>
        </w:rPr>
      </w:pPr>
    </w:p>
    <w:p w14:paraId="00754528" w14:textId="77777777" w:rsidR="004E6BC1" w:rsidRPr="00D26E65" w:rsidRDefault="004E6BC1" w:rsidP="004E6BC1">
      <w:pPr>
        <w:pStyle w:val="H6"/>
        <w:rPr>
          <w:lang w:eastAsia="zh-CN"/>
        </w:rPr>
      </w:pPr>
      <w:r w:rsidRPr="00D26E65">
        <w:rPr>
          <w:lang w:eastAsia="zh-CN"/>
        </w:rPr>
        <w:t>7.3.5.4.2</w:t>
      </w:r>
      <w:r w:rsidRPr="00D26E65">
        <w:rPr>
          <w:lang w:eastAsia="zh-CN"/>
        </w:rPr>
        <w:tab/>
        <w:t>Conformance requirements</w:t>
      </w:r>
    </w:p>
    <w:p w14:paraId="2DEAB958" w14:textId="77777777" w:rsidR="004E6BC1" w:rsidRPr="00D26E65" w:rsidRDefault="004E6BC1" w:rsidP="004E6BC1">
      <w:pPr>
        <w:rPr>
          <w:lang w:eastAsia="zh-CN"/>
        </w:rPr>
      </w:pPr>
      <w:r w:rsidRPr="00D26E65">
        <w:t>References: The conformance requirements covered in the present TC are specified in: 3GPP TS 36.323 clauses</w:t>
      </w:r>
      <w:r w:rsidRPr="00D26E65">
        <w:rPr>
          <w:lang w:eastAsia="zh-CN"/>
        </w:rPr>
        <w:t xml:space="preserve"> 5.3 and 5.4</w:t>
      </w:r>
    </w:p>
    <w:p w14:paraId="20D52616" w14:textId="77777777" w:rsidR="004E6BC1" w:rsidRPr="00D26E65" w:rsidRDefault="004E6BC1" w:rsidP="004E6BC1">
      <w:pPr>
        <w:rPr>
          <w:lang w:eastAsia="zh-CN"/>
        </w:rPr>
      </w:pPr>
      <w:r w:rsidRPr="00D26E65">
        <w:t xml:space="preserve"> [TS 36.323, clause </w:t>
      </w:r>
      <w:smartTag w:uri="urn:schemas-microsoft-com:office:smarttags" w:element="chsdate">
        <w:smartTagPr>
          <w:attr w:name="Year" w:val="1899"/>
          <w:attr w:name="Month" w:val="12"/>
          <w:attr w:name="Day" w:val="30"/>
          <w:attr w:name="IsLunarDate" w:val="False"/>
          <w:attr w:name="IsROCDate" w:val="False"/>
        </w:smartTagPr>
        <w:r w:rsidRPr="00D26E65">
          <w:rPr>
            <w:lang w:eastAsia="zh-CN"/>
          </w:rPr>
          <w:t>5.3.1</w:t>
        </w:r>
      </w:smartTag>
      <w:r w:rsidRPr="00D26E65">
        <w:t>]</w:t>
      </w:r>
    </w:p>
    <w:p w14:paraId="2C22D30D" w14:textId="77777777" w:rsidR="004E6BC1" w:rsidRPr="00D26E65" w:rsidRDefault="004E6BC1" w:rsidP="004E6BC1">
      <w:r w:rsidRPr="00D26E65">
        <w:t>When upper layers request a PDCP re-establishment, for radio bearers that are mapped on RLC AM, the UE shall:</w:t>
      </w:r>
    </w:p>
    <w:p w14:paraId="4F076CA1" w14:textId="77777777" w:rsidR="004E6BC1" w:rsidRPr="00D26E65" w:rsidRDefault="004E6BC1" w:rsidP="004E6BC1">
      <w:pPr>
        <w:pStyle w:val="B1"/>
      </w:pPr>
      <w:r w:rsidRPr="00D26E65">
        <w:t>-</w:t>
      </w:r>
      <w:r w:rsidRPr="00D26E65">
        <w:tab/>
        <w:t>if the radio bearer is configured by upper layers to send a PDCP status report</w:t>
      </w:r>
      <w:r w:rsidRPr="00D26E65">
        <w:rPr>
          <w:lang w:eastAsia="ko-KR"/>
        </w:rPr>
        <w:t xml:space="preserve"> in the uplink, </w:t>
      </w:r>
      <w:r w:rsidRPr="00D26E65">
        <w:t xml:space="preserve">compile a status report as indicated below </w:t>
      </w:r>
      <w:r w:rsidRPr="00D26E65">
        <w:rPr>
          <w:lang w:eastAsia="ko-KR"/>
        </w:rPr>
        <w:t xml:space="preserve">after processing the PDCP Data PDUs that are received from lower layers due to the re-establishment of the lower layers as specified in the subclause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ko-KR"/>
          </w:rPr>
          <w:t>5.2.2</w:t>
        </w:r>
      </w:smartTag>
      <w:r w:rsidRPr="00D26E65">
        <w:rPr>
          <w:lang w:eastAsia="ko-KR"/>
        </w:rPr>
        <w:t xml:space="preserve">.1, </w:t>
      </w:r>
      <w:r w:rsidRPr="00D26E65">
        <w:t>and submit it to lower layers as the first PDCP PDU for the transmission, by:</w:t>
      </w:r>
    </w:p>
    <w:p w14:paraId="6ADF48F2" w14:textId="77777777" w:rsidR="004E6BC1" w:rsidRPr="00D26E65" w:rsidRDefault="004E6BC1" w:rsidP="004E6BC1">
      <w:pPr>
        <w:pStyle w:val="B2"/>
      </w:pPr>
      <w:r w:rsidRPr="00D26E65">
        <w:t>-</w:t>
      </w:r>
      <w:r w:rsidRPr="00D26E65">
        <w:tab/>
        <w:t>setting the FMS field to the PDCP SN of the first missing PDCP SDU;</w:t>
      </w:r>
    </w:p>
    <w:p w14:paraId="12FE5604" w14:textId="77777777" w:rsidR="004E6BC1" w:rsidRPr="00D26E65" w:rsidRDefault="004E6BC1" w:rsidP="004E6BC1">
      <w:pPr>
        <w:pStyle w:val="B2"/>
      </w:pPr>
      <w:r w:rsidRPr="00D26E65">
        <w:t>-</w:t>
      </w:r>
      <w:r w:rsidRPr="00D26E65">
        <w:tab/>
        <w:t xml:space="preserve">if there is at least one out-of-sequence PDCP SDU stored, allocating a Bitmap field of length in bits equal to the number of PDCP SNs </w:t>
      </w:r>
      <w:r w:rsidRPr="00D26E65">
        <w:rPr>
          <w:lang w:eastAsia="ko-KR"/>
        </w:rPr>
        <w:t xml:space="preserve">from and not including the first missing PDCP SDU up to and including </w:t>
      </w:r>
      <w:r w:rsidRPr="00D26E65">
        <w:t xml:space="preserve">the last out-of-sequence PDCP </w:t>
      </w:r>
      <w:r w:rsidRPr="00D26E65">
        <w:rPr>
          <w:lang w:eastAsia="ko-KR"/>
        </w:rPr>
        <w:t>S</w:t>
      </w:r>
      <w:r w:rsidRPr="00D26E65">
        <w:t>DUs, rounded up to the next multiple of 8;</w:t>
      </w:r>
    </w:p>
    <w:p w14:paraId="423692B9" w14:textId="77777777" w:rsidR="004E6BC1" w:rsidRPr="00D26E65" w:rsidRDefault="004E6BC1" w:rsidP="004E6BC1">
      <w:pPr>
        <w:pStyle w:val="B2"/>
      </w:pPr>
      <w:r w:rsidRPr="00D26E65">
        <w:t>-</w:t>
      </w:r>
      <w:r w:rsidRPr="00D26E65">
        <w:tab/>
        <w:t>setting as ‘</w:t>
      </w:r>
      <w:smartTag w:uri="urn:schemas-microsoft-com:office:smarttags" w:element="chmetcnv">
        <w:smartTagPr>
          <w:attr w:name="TCSC" w:val="0"/>
          <w:attr w:name="NumberType" w:val="1"/>
          <w:attr w:name="Negative" w:val="False"/>
          <w:attr w:name="HasSpace" w:val="False"/>
          <w:attr w:name="SourceValue" w:val="0"/>
          <w:attr w:name="UnitName" w:val="’"/>
        </w:smartTagPr>
        <w:r w:rsidRPr="00D26E65">
          <w:t>0’</w:t>
        </w:r>
      </w:smartTag>
      <w:r w:rsidRPr="00D26E65">
        <w:t xml:space="preserve"> in the corresponding position in the bitmap field </w:t>
      </w:r>
      <w:r w:rsidRPr="00D26E65">
        <w:rPr>
          <w:lang w:eastAsia="ko-KR"/>
        </w:rPr>
        <w:t xml:space="preserve">for </w:t>
      </w:r>
      <w:r w:rsidRPr="00D26E65">
        <w:t>all PDCP SDUs that have not been received as indicated by lower layers</w:t>
      </w:r>
      <w:r w:rsidRPr="00D26E65">
        <w:rPr>
          <w:lang w:eastAsia="ko-KR"/>
        </w:rPr>
        <w:t>,</w:t>
      </w:r>
      <w:r w:rsidRPr="00D26E65">
        <w:t xml:space="preserve"> and optionally PDCP </w:t>
      </w:r>
      <w:r w:rsidRPr="00D26E65">
        <w:rPr>
          <w:lang w:eastAsia="ko-KR"/>
        </w:rPr>
        <w:t>S</w:t>
      </w:r>
      <w:r w:rsidRPr="00D26E65">
        <w:t>DUs for which decompression ha</w:t>
      </w:r>
      <w:r w:rsidRPr="00D26E65">
        <w:rPr>
          <w:lang w:eastAsia="ko-KR"/>
        </w:rPr>
        <w:t>ve</w:t>
      </w:r>
      <w:r w:rsidRPr="00D26E65">
        <w:t xml:space="preserve"> failed;</w:t>
      </w:r>
    </w:p>
    <w:p w14:paraId="42A790AF" w14:textId="77777777" w:rsidR="004E6BC1" w:rsidRPr="00D26E65" w:rsidRDefault="004E6BC1" w:rsidP="004E6BC1">
      <w:pPr>
        <w:pStyle w:val="B2"/>
      </w:pPr>
      <w:r w:rsidRPr="00D26E65">
        <w:t>-</w:t>
      </w:r>
      <w:r w:rsidRPr="00D26E65">
        <w:tab/>
        <w:t>indicating in the bitmap field as ‘</w:t>
      </w:r>
      <w:smartTag w:uri="urn:schemas-microsoft-com:office:smarttags" w:element="chmetcnv">
        <w:smartTagPr>
          <w:attr w:name="TCSC" w:val="0"/>
          <w:attr w:name="NumberType" w:val="1"/>
          <w:attr w:name="Negative" w:val="False"/>
          <w:attr w:name="HasSpace" w:val="False"/>
          <w:attr w:name="SourceValue" w:val="1"/>
          <w:attr w:name="UnitName" w:val="’"/>
        </w:smartTagPr>
        <w:r w:rsidRPr="00D26E65">
          <w:t>1’</w:t>
        </w:r>
      </w:smartTag>
      <w:r w:rsidRPr="00D26E65">
        <w:t xml:space="preserve"> </w:t>
      </w:r>
      <w:r w:rsidRPr="00D26E65">
        <w:rPr>
          <w:lang w:eastAsia="ko-KR"/>
        </w:rPr>
        <w:t xml:space="preserve">for </w:t>
      </w:r>
      <w:r w:rsidRPr="00D26E65">
        <w:t>all other PDCP SDUs.</w:t>
      </w:r>
    </w:p>
    <w:p w14:paraId="31665C5F" w14:textId="77777777" w:rsidR="004E6BC1" w:rsidRPr="00D26E65" w:rsidRDefault="004E6BC1" w:rsidP="004E6BC1">
      <w:pPr>
        <w:rPr>
          <w:lang w:eastAsia="zh-CN"/>
        </w:rPr>
      </w:pPr>
      <w:r w:rsidRPr="00D26E65">
        <w:t xml:space="preserve">[TS 36.323, 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5.3.2</w:t>
        </w:r>
      </w:smartTag>
      <w:r w:rsidRPr="00D26E65">
        <w:t>]</w:t>
      </w:r>
    </w:p>
    <w:p w14:paraId="3EF27756" w14:textId="77777777" w:rsidR="004E6BC1" w:rsidRPr="00D26E65" w:rsidRDefault="004E6BC1" w:rsidP="004E6BC1">
      <w:r w:rsidRPr="00D26E65">
        <w:t>When a PDCP status report is received in the downlink, for radio bearers that are mapped on RLC AM:</w:t>
      </w:r>
    </w:p>
    <w:p w14:paraId="76D8FB60" w14:textId="77777777" w:rsidR="004E6BC1" w:rsidRPr="00D26E65" w:rsidRDefault="004E6BC1" w:rsidP="004E6BC1">
      <w:pPr>
        <w:pStyle w:val="B1"/>
        <w:rPr>
          <w:lang w:eastAsia="ko-KR"/>
        </w:rPr>
      </w:pPr>
      <w:r w:rsidRPr="00D26E65">
        <w:t>-</w:t>
      </w:r>
      <w:r w:rsidRPr="00D26E65">
        <w:tab/>
        <w:t xml:space="preserve">for each PDCP SDU, if any, with the bit in the bitmap set to '1', or with the associated COUNT value less than the COUNT value of the PDCP SDU identified by the FMS field, the </w:t>
      </w:r>
      <w:r w:rsidRPr="00D26E65">
        <w:rPr>
          <w:lang w:eastAsia="ko-KR"/>
        </w:rPr>
        <w:t xml:space="preserve">successful delivery of the </w:t>
      </w:r>
      <w:r w:rsidRPr="00D26E65">
        <w:t xml:space="preserve">corresponding PDCP SDU </w:t>
      </w:r>
      <w:r w:rsidRPr="00D26E65">
        <w:rPr>
          <w:lang w:eastAsia="ko-KR"/>
        </w:rPr>
        <w:t>is confirmed, and the UE shall process the PDCP SDU as specified in the subclause 5.4</w:t>
      </w:r>
      <w:r w:rsidRPr="00D26E65">
        <w:t>.</w:t>
      </w:r>
    </w:p>
    <w:p w14:paraId="7D30899B" w14:textId="77777777" w:rsidR="004E6BC1" w:rsidRPr="00D26E65" w:rsidRDefault="004E6BC1" w:rsidP="004E6BC1">
      <w:pPr>
        <w:rPr>
          <w:lang w:eastAsia="zh-CN"/>
        </w:rPr>
      </w:pPr>
      <w:r w:rsidRPr="00D26E65">
        <w:t xml:space="preserve">[TS 36.323, clause </w:t>
      </w:r>
      <w:r w:rsidRPr="00D26E65">
        <w:rPr>
          <w:lang w:eastAsia="zh-CN"/>
        </w:rPr>
        <w:t>5.4</w:t>
      </w:r>
      <w:r w:rsidRPr="00D26E65">
        <w:t>]</w:t>
      </w:r>
    </w:p>
    <w:p w14:paraId="4A1C09B3" w14:textId="77777777" w:rsidR="004E6BC1" w:rsidRPr="00D26E65" w:rsidRDefault="004E6BC1" w:rsidP="004E6BC1">
      <w:pPr>
        <w:rPr>
          <w:lang w:eastAsia="ko-KR"/>
        </w:rPr>
      </w:pPr>
      <w:r w:rsidRPr="00D26E65">
        <w:t>When the Discard_Timer expires for a PDCP SDU</w:t>
      </w:r>
      <w:r w:rsidRPr="00D26E65">
        <w:rPr>
          <w:lang w:eastAsia="ko-KR"/>
        </w:rPr>
        <w:t>,</w:t>
      </w:r>
      <w:r w:rsidRPr="00D26E65">
        <w:t xml:space="preserve"> </w:t>
      </w:r>
      <w:r w:rsidRPr="00D26E65">
        <w:rPr>
          <w:lang w:eastAsia="ko-KR"/>
        </w:rPr>
        <w:t xml:space="preserve">or the successful delivery of a PDCP SDU is confirmed by PDCP status report, </w:t>
      </w:r>
      <w:r w:rsidRPr="00D26E65">
        <w:t xml:space="preserve">the UE shall discard the PDCP </w:t>
      </w:r>
      <w:r w:rsidRPr="00D26E65">
        <w:rPr>
          <w:lang w:eastAsia="ko-KR"/>
        </w:rPr>
        <w:t>S</w:t>
      </w:r>
      <w:r w:rsidRPr="00D26E65">
        <w:t xml:space="preserve">DU along with the corresponding PDCP </w:t>
      </w:r>
      <w:r w:rsidRPr="00D26E65">
        <w:rPr>
          <w:lang w:eastAsia="ko-KR"/>
        </w:rPr>
        <w:t>P</w:t>
      </w:r>
      <w:r w:rsidRPr="00D26E65">
        <w:t>DU. If the corresponding PDCP PDU has already been submitted to lower layers the discard is indicated to lower layers.</w:t>
      </w:r>
    </w:p>
    <w:p w14:paraId="30AD04C0" w14:textId="77777777" w:rsidR="004E6BC1" w:rsidRPr="00D26E65"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7.3.5</w:t>
        </w:r>
      </w:smartTag>
      <w:r w:rsidRPr="00D26E65">
        <w:rPr>
          <w:lang w:eastAsia="zh-CN"/>
        </w:rPr>
        <w:t>.4.3</w:t>
      </w:r>
      <w:r w:rsidRPr="00D26E65">
        <w:rPr>
          <w:lang w:eastAsia="zh-CN"/>
        </w:rPr>
        <w:tab/>
        <w:t>Test description</w:t>
      </w:r>
    </w:p>
    <w:p w14:paraId="789C02BA" w14:textId="77777777" w:rsidR="004E6BC1" w:rsidRPr="00D26E65" w:rsidRDefault="004E6BC1" w:rsidP="004E6BC1">
      <w:r w:rsidRPr="00D26E65">
        <w:t>TC is applicable to:</w:t>
      </w:r>
    </w:p>
    <w:p w14:paraId="142196A1" w14:textId="77777777" w:rsidR="004E6BC1" w:rsidRPr="00D26E65" w:rsidRDefault="004E6BC1" w:rsidP="004E6BC1">
      <w:pPr>
        <w:pStyle w:val="B1"/>
      </w:pPr>
      <w:r w:rsidRPr="00D26E65">
        <w:t>-</w:t>
      </w:r>
      <w:r w:rsidRPr="00D26E65">
        <w:tab/>
        <w:t xml:space="preserve">All UEs supporting E-UTRA. </w:t>
      </w:r>
    </w:p>
    <w:p w14:paraId="679C581B" w14:textId="77777777" w:rsidR="004E6BC1" w:rsidRPr="00D26E65" w:rsidRDefault="004E6BC1" w:rsidP="004E6BC1">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7.3.5</w:t>
        </w:r>
      </w:smartTag>
      <w:r w:rsidRPr="00D26E65">
        <w:rPr>
          <w:lang w:eastAsia="zh-CN"/>
        </w:rPr>
        <w:t>.4.3.1</w:t>
      </w:r>
      <w:r w:rsidRPr="00D26E65">
        <w:rPr>
          <w:lang w:eastAsia="zh-CN"/>
        </w:rPr>
        <w:tab/>
        <w:t>Pre-test conditions</w:t>
      </w:r>
    </w:p>
    <w:p w14:paraId="73ECF7CB" w14:textId="77777777" w:rsidR="004E6BC1" w:rsidRPr="00D26E65" w:rsidRDefault="004E6BC1" w:rsidP="004E6BC1">
      <w:pPr>
        <w:pStyle w:val="H6"/>
        <w:rPr>
          <w:lang w:eastAsia="zh-CN"/>
        </w:rPr>
      </w:pPr>
      <w:r w:rsidRPr="00D26E65">
        <w:rPr>
          <w:lang w:eastAsia="zh-CN"/>
        </w:rPr>
        <w:t>System Simulator:</w:t>
      </w:r>
    </w:p>
    <w:p w14:paraId="64EB2DD7" w14:textId="77777777" w:rsidR="004E6BC1" w:rsidRPr="00D26E65" w:rsidRDefault="004E6BC1" w:rsidP="004E6BC1">
      <w:pPr>
        <w:pStyle w:val="B1"/>
      </w:pPr>
      <w:r w:rsidRPr="00D26E65">
        <w:t>-</w:t>
      </w:r>
      <w:r w:rsidRPr="00D26E65">
        <w:tab/>
        <w:t xml:space="preserve">Cell 1 and Cell 2 </w:t>
      </w:r>
    </w:p>
    <w:p w14:paraId="2D4A7E21" w14:textId="77777777" w:rsidR="004E6BC1" w:rsidRPr="00D26E65" w:rsidRDefault="004E6BC1" w:rsidP="004E6BC1">
      <w:pPr>
        <w:pStyle w:val="B1"/>
      </w:pPr>
      <w:r w:rsidRPr="00D26E65">
        <w:t>-</w:t>
      </w:r>
      <w:r w:rsidRPr="00D26E65">
        <w:tab/>
        <w:t>ROHC is not used for headerCompression settings.</w:t>
      </w:r>
    </w:p>
    <w:p w14:paraId="1DD5767B" w14:textId="77777777" w:rsidR="004E6BC1" w:rsidRPr="00D26E65" w:rsidRDefault="004E6BC1" w:rsidP="004E6BC1">
      <w:pPr>
        <w:pStyle w:val="H6"/>
        <w:rPr>
          <w:lang w:eastAsia="zh-CN"/>
        </w:rPr>
      </w:pPr>
      <w:r w:rsidRPr="00D26E65">
        <w:rPr>
          <w:lang w:eastAsia="zh-CN"/>
        </w:rPr>
        <w:t>UE:</w:t>
      </w:r>
    </w:p>
    <w:p w14:paraId="212F12E5" w14:textId="77777777" w:rsidR="004E6BC1" w:rsidRPr="00D26E65" w:rsidRDefault="004E6BC1" w:rsidP="004E6BC1">
      <w:pPr>
        <w:pStyle w:val="B1"/>
      </w:pPr>
      <w:r w:rsidRPr="00D26E65">
        <w:t>-</w:t>
      </w:r>
      <w:r w:rsidRPr="00D26E65">
        <w:tab/>
        <w:t>UE in UE Loopback Activated test state (state 4) with default RB using RLC-AM</w:t>
      </w:r>
      <w:r w:rsidRPr="00D26E65">
        <w:rPr>
          <w:lang w:eastAsia="zh-CN"/>
        </w:rPr>
        <w:t xml:space="preserve"> in Cell 1</w:t>
      </w:r>
      <w:r w:rsidR="00B41BA1" w:rsidRPr="00D26E65">
        <w:t xml:space="preserve"> </w:t>
      </w:r>
      <w:r w:rsidR="00B41BA1" w:rsidRPr="00D26E65">
        <w:rPr>
          <w:lang w:eastAsia="zh-CN"/>
        </w:rPr>
        <w:t>and table 7.3.5.4. 3.3-2 for SR configuration</w:t>
      </w:r>
      <w:r w:rsidRPr="00D26E65">
        <w:rPr>
          <w:lang w:eastAsia="zh-CN"/>
        </w:rPr>
        <w:t xml:space="preserve">. </w:t>
      </w:r>
    </w:p>
    <w:p w14:paraId="25F4963D" w14:textId="77777777" w:rsidR="00A034E2" w:rsidRPr="00D26E65" w:rsidRDefault="004E6BC1" w:rsidP="00A034E2">
      <w:pPr>
        <w:pStyle w:val="H6"/>
        <w:rPr>
          <w:lang w:eastAsia="zh-CN"/>
        </w:rPr>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7.3.5</w:t>
        </w:r>
      </w:smartTag>
      <w:r w:rsidRPr="00D26E65">
        <w:rPr>
          <w:lang w:eastAsia="zh-CN"/>
        </w:rPr>
        <w:t>.4.3.2</w:t>
      </w:r>
      <w:r w:rsidRPr="00D26E65">
        <w:rPr>
          <w:lang w:eastAsia="zh-CN"/>
        </w:rPr>
        <w:tab/>
        <w:t>Test procedure sequence</w:t>
      </w:r>
    </w:p>
    <w:p w14:paraId="33345ABB" w14:textId="77777777" w:rsidR="00A034E2" w:rsidRPr="00D26E65" w:rsidRDefault="00A034E2" w:rsidP="00A034E2">
      <w:pPr>
        <w:pStyle w:val="TH"/>
        <w:rPr>
          <w:lang w:eastAsia="zh-CN"/>
        </w:rPr>
      </w:pPr>
      <w:r w:rsidRPr="00D26E65">
        <w:rPr>
          <w:lang w:eastAsia="zh-CN"/>
        </w:rPr>
        <w:t>Table 7.3.5.4.3.2-1: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A034E2" w:rsidRPr="00D26E65" w14:paraId="16F34712" w14:textId="77777777">
        <w:trPr>
          <w:jc w:val="center"/>
        </w:trPr>
        <w:tc>
          <w:tcPr>
            <w:tcW w:w="534" w:type="dxa"/>
            <w:tcBorders>
              <w:top w:val="single" w:sz="4" w:space="0" w:color="auto"/>
              <w:bottom w:val="nil"/>
            </w:tcBorders>
          </w:tcPr>
          <w:p w14:paraId="7A899717" w14:textId="77777777" w:rsidR="00A034E2" w:rsidRPr="00D26E65" w:rsidRDefault="00A034E2" w:rsidP="00716BBC">
            <w:pPr>
              <w:pStyle w:val="TAH"/>
            </w:pPr>
          </w:p>
        </w:tc>
        <w:tc>
          <w:tcPr>
            <w:tcW w:w="1504" w:type="dxa"/>
            <w:tcBorders>
              <w:top w:val="single" w:sz="4" w:space="0" w:color="auto"/>
              <w:bottom w:val="nil"/>
            </w:tcBorders>
          </w:tcPr>
          <w:p w14:paraId="0B76416C" w14:textId="77777777" w:rsidR="00A034E2" w:rsidRPr="00D26E65" w:rsidRDefault="00A034E2" w:rsidP="00716BBC">
            <w:pPr>
              <w:pStyle w:val="TAH"/>
            </w:pPr>
            <w:r w:rsidRPr="00D26E65">
              <w:t>Parameter</w:t>
            </w:r>
          </w:p>
        </w:tc>
        <w:tc>
          <w:tcPr>
            <w:tcW w:w="976" w:type="dxa"/>
            <w:tcBorders>
              <w:top w:val="single" w:sz="4" w:space="0" w:color="auto"/>
            </w:tcBorders>
          </w:tcPr>
          <w:p w14:paraId="52B88DA5" w14:textId="77777777" w:rsidR="00A034E2" w:rsidRPr="00D26E65" w:rsidRDefault="00A034E2" w:rsidP="00716BBC">
            <w:pPr>
              <w:pStyle w:val="TAH"/>
            </w:pPr>
            <w:r w:rsidRPr="00D26E65">
              <w:t>Unit</w:t>
            </w:r>
          </w:p>
        </w:tc>
        <w:tc>
          <w:tcPr>
            <w:tcW w:w="1240" w:type="dxa"/>
            <w:tcBorders>
              <w:top w:val="single" w:sz="4" w:space="0" w:color="auto"/>
            </w:tcBorders>
          </w:tcPr>
          <w:p w14:paraId="0D1EE2BD" w14:textId="77777777" w:rsidR="00A034E2" w:rsidRPr="00D26E65" w:rsidRDefault="00A034E2" w:rsidP="00716BBC">
            <w:pPr>
              <w:pStyle w:val="TAH"/>
            </w:pPr>
            <w:r w:rsidRPr="00D26E65">
              <w:t>Cell 1</w:t>
            </w:r>
          </w:p>
        </w:tc>
        <w:tc>
          <w:tcPr>
            <w:tcW w:w="1241" w:type="dxa"/>
            <w:tcBorders>
              <w:top w:val="single" w:sz="4" w:space="0" w:color="auto"/>
            </w:tcBorders>
          </w:tcPr>
          <w:p w14:paraId="74ED206F" w14:textId="77777777" w:rsidR="00A034E2" w:rsidRPr="00D26E65" w:rsidRDefault="00A034E2" w:rsidP="00716BBC">
            <w:pPr>
              <w:pStyle w:val="TAH"/>
            </w:pPr>
            <w:r w:rsidRPr="00D26E65">
              <w:t>Cell 2</w:t>
            </w:r>
          </w:p>
        </w:tc>
        <w:tc>
          <w:tcPr>
            <w:tcW w:w="3685" w:type="dxa"/>
            <w:tcBorders>
              <w:top w:val="single" w:sz="4" w:space="0" w:color="auto"/>
              <w:bottom w:val="nil"/>
            </w:tcBorders>
          </w:tcPr>
          <w:p w14:paraId="48022FDF" w14:textId="77777777" w:rsidR="00A034E2" w:rsidRPr="00D26E65" w:rsidRDefault="00A034E2" w:rsidP="00716BBC">
            <w:pPr>
              <w:pStyle w:val="TAH"/>
            </w:pPr>
            <w:r w:rsidRPr="00D26E65">
              <w:t>Remark</w:t>
            </w:r>
          </w:p>
        </w:tc>
      </w:tr>
      <w:tr w:rsidR="00A034E2" w:rsidRPr="00D26E65" w14:paraId="7D4B5983" w14:textId="77777777">
        <w:trPr>
          <w:jc w:val="center"/>
        </w:trPr>
        <w:tc>
          <w:tcPr>
            <w:tcW w:w="534" w:type="dxa"/>
            <w:tcBorders>
              <w:top w:val="single" w:sz="4" w:space="0" w:color="auto"/>
            </w:tcBorders>
            <w:shd w:val="clear" w:color="auto" w:fill="auto"/>
            <w:vAlign w:val="center"/>
          </w:tcPr>
          <w:p w14:paraId="0DFA34D7" w14:textId="77777777" w:rsidR="00A034E2" w:rsidRPr="00D26E65" w:rsidRDefault="00A034E2" w:rsidP="00716BBC">
            <w:pPr>
              <w:pStyle w:val="TAL"/>
            </w:pPr>
            <w:r w:rsidRPr="00D26E65">
              <w:t>T1</w:t>
            </w:r>
          </w:p>
        </w:tc>
        <w:tc>
          <w:tcPr>
            <w:tcW w:w="1504" w:type="dxa"/>
            <w:tcBorders>
              <w:top w:val="single" w:sz="4" w:space="0" w:color="auto"/>
              <w:bottom w:val="single" w:sz="4" w:space="0" w:color="auto"/>
            </w:tcBorders>
            <w:vAlign w:val="center"/>
          </w:tcPr>
          <w:p w14:paraId="52C9D187" w14:textId="77777777" w:rsidR="00A034E2" w:rsidRPr="00D26E65" w:rsidRDefault="00A034E2" w:rsidP="00716BBC">
            <w:pPr>
              <w:pStyle w:val="TAL"/>
            </w:pPr>
            <w:r w:rsidRPr="00D26E65">
              <w:t>Cell-specific RS EPRE</w:t>
            </w:r>
          </w:p>
        </w:tc>
        <w:tc>
          <w:tcPr>
            <w:tcW w:w="976" w:type="dxa"/>
            <w:tcBorders>
              <w:top w:val="single" w:sz="4" w:space="0" w:color="auto"/>
              <w:bottom w:val="single" w:sz="4" w:space="0" w:color="auto"/>
            </w:tcBorders>
            <w:vAlign w:val="center"/>
          </w:tcPr>
          <w:p w14:paraId="23781571" w14:textId="77777777" w:rsidR="00A034E2" w:rsidRPr="00D26E65" w:rsidRDefault="00A034E2" w:rsidP="00716BBC">
            <w:pPr>
              <w:pStyle w:val="TAL"/>
            </w:pPr>
            <w:r w:rsidRPr="00D26E65">
              <w:t>dBm/15kHz</w:t>
            </w:r>
          </w:p>
        </w:tc>
        <w:tc>
          <w:tcPr>
            <w:tcW w:w="1240" w:type="dxa"/>
            <w:tcBorders>
              <w:top w:val="single" w:sz="4" w:space="0" w:color="auto"/>
              <w:bottom w:val="single" w:sz="4" w:space="0" w:color="auto"/>
            </w:tcBorders>
            <w:vAlign w:val="center"/>
          </w:tcPr>
          <w:p w14:paraId="50DB4B05" w14:textId="77777777" w:rsidR="00A034E2" w:rsidRPr="00D26E65" w:rsidRDefault="00A034E2" w:rsidP="00716BBC">
            <w:pPr>
              <w:pStyle w:val="TAC"/>
            </w:pPr>
            <w:r w:rsidRPr="00D26E65">
              <w:t>-85</w:t>
            </w:r>
          </w:p>
        </w:tc>
        <w:tc>
          <w:tcPr>
            <w:tcW w:w="1241" w:type="dxa"/>
            <w:tcBorders>
              <w:top w:val="single" w:sz="4" w:space="0" w:color="auto"/>
              <w:bottom w:val="single" w:sz="4" w:space="0" w:color="auto"/>
            </w:tcBorders>
            <w:vAlign w:val="center"/>
          </w:tcPr>
          <w:p w14:paraId="07D9D6C9" w14:textId="77777777" w:rsidR="00A034E2" w:rsidRPr="00D26E65" w:rsidRDefault="00A034E2" w:rsidP="00716BBC">
            <w:pPr>
              <w:pStyle w:val="TAC"/>
            </w:pPr>
            <w:r w:rsidRPr="00D26E65">
              <w:t>-79</w:t>
            </w:r>
          </w:p>
        </w:tc>
        <w:tc>
          <w:tcPr>
            <w:tcW w:w="3685" w:type="dxa"/>
            <w:tcBorders>
              <w:top w:val="single" w:sz="4" w:space="0" w:color="auto"/>
              <w:bottom w:val="single" w:sz="4" w:space="0" w:color="auto"/>
            </w:tcBorders>
          </w:tcPr>
          <w:p w14:paraId="4B1199F0" w14:textId="77777777" w:rsidR="00A034E2" w:rsidRPr="00D26E65" w:rsidRDefault="00A034E2" w:rsidP="00716BBC">
            <w:pPr>
              <w:pStyle w:val="TAL"/>
            </w:pPr>
          </w:p>
        </w:tc>
      </w:tr>
    </w:tbl>
    <w:p w14:paraId="4EB5E1D0" w14:textId="77777777" w:rsidR="004E6BC1" w:rsidRPr="00D26E65" w:rsidRDefault="004E6BC1" w:rsidP="00A034E2">
      <w:pPr>
        <w:rPr>
          <w:lang w:eastAsia="zh-CN"/>
        </w:rPr>
      </w:pPr>
    </w:p>
    <w:p w14:paraId="32A4BFB5" w14:textId="77777777" w:rsidR="004E6BC1" w:rsidRPr="00D26E65" w:rsidRDefault="004E6BC1" w:rsidP="004E6BC1">
      <w:pPr>
        <w:pStyle w:val="TH"/>
        <w:rPr>
          <w:lang w:eastAsia="zh-CN"/>
        </w:rPr>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t>.</w:t>
        </w:r>
        <w:r w:rsidRPr="00D26E65">
          <w:rPr>
            <w:lang w:eastAsia="zh-CN"/>
          </w:rPr>
          <w:t>3</w:t>
        </w:r>
        <w:r w:rsidRPr="00D26E65">
          <w:t>.</w:t>
        </w:r>
        <w:r w:rsidRPr="00D26E65">
          <w:rPr>
            <w:lang w:eastAsia="zh-CN"/>
          </w:rPr>
          <w:t>5</w:t>
        </w:r>
      </w:smartTag>
      <w:r w:rsidRPr="00D26E65">
        <w:t>.</w:t>
      </w:r>
      <w:r w:rsidRPr="00D26E65">
        <w:rPr>
          <w:lang w:eastAsia="zh-CN"/>
        </w:rPr>
        <w:t>4</w:t>
      </w:r>
      <w:r w:rsidRPr="00D26E65">
        <w:t>.</w:t>
      </w:r>
      <w:r w:rsidRPr="00D26E65">
        <w:rPr>
          <w:lang w:eastAsia="zh-CN"/>
        </w:rPr>
        <w:t>3.2</w:t>
      </w:r>
      <w:r w:rsidR="003A5AB8" w:rsidRPr="00D26E65">
        <w:rPr>
          <w:lang w:eastAsia="zh-CN"/>
        </w:rPr>
        <w:t>-2</w:t>
      </w:r>
      <w:r w:rsidRPr="00D26E65">
        <w:rPr>
          <w:lang w:eastAsia="zh-CN"/>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70"/>
        <w:gridCol w:w="709"/>
        <w:gridCol w:w="2977"/>
        <w:gridCol w:w="567"/>
        <w:gridCol w:w="851"/>
      </w:tblGrid>
      <w:tr w:rsidR="004E6BC1" w:rsidRPr="00D26E65" w14:paraId="43C1FF06" w14:textId="77777777">
        <w:tc>
          <w:tcPr>
            <w:tcW w:w="532" w:type="dxa"/>
            <w:tcBorders>
              <w:top w:val="single" w:sz="4" w:space="0" w:color="auto"/>
              <w:bottom w:val="nil"/>
            </w:tcBorders>
            <w:shd w:val="clear" w:color="auto" w:fill="auto"/>
          </w:tcPr>
          <w:p w14:paraId="755B3FBE" w14:textId="77777777" w:rsidR="004E6BC1" w:rsidRPr="00D26E65" w:rsidRDefault="004E6BC1" w:rsidP="00AB659E">
            <w:pPr>
              <w:pStyle w:val="TAH"/>
            </w:pPr>
            <w:r w:rsidRPr="00D26E65">
              <w:t>St</w:t>
            </w:r>
          </w:p>
        </w:tc>
        <w:tc>
          <w:tcPr>
            <w:tcW w:w="3970" w:type="dxa"/>
            <w:tcBorders>
              <w:top w:val="single" w:sz="4" w:space="0" w:color="auto"/>
              <w:bottom w:val="nil"/>
            </w:tcBorders>
            <w:shd w:val="clear" w:color="auto" w:fill="auto"/>
          </w:tcPr>
          <w:p w14:paraId="48A956AE" w14:textId="77777777" w:rsidR="004E6BC1" w:rsidRPr="00D26E65" w:rsidRDefault="004E6BC1" w:rsidP="00AB659E">
            <w:pPr>
              <w:pStyle w:val="TAH"/>
            </w:pPr>
            <w:r w:rsidRPr="00D26E65">
              <w:t>Procedure</w:t>
            </w:r>
          </w:p>
        </w:tc>
        <w:tc>
          <w:tcPr>
            <w:tcW w:w="3686" w:type="dxa"/>
            <w:gridSpan w:val="2"/>
            <w:tcBorders>
              <w:top w:val="single" w:sz="4" w:space="0" w:color="auto"/>
            </w:tcBorders>
            <w:shd w:val="clear" w:color="auto" w:fill="auto"/>
          </w:tcPr>
          <w:p w14:paraId="236F3864" w14:textId="77777777" w:rsidR="004E6BC1" w:rsidRPr="00D26E65" w:rsidRDefault="004E6BC1" w:rsidP="00AB659E">
            <w:pPr>
              <w:pStyle w:val="TAH"/>
            </w:pPr>
            <w:r w:rsidRPr="00D26E65">
              <w:t>Message Sequence</w:t>
            </w:r>
          </w:p>
        </w:tc>
        <w:tc>
          <w:tcPr>
            <w:tcW w:w="567" w:type="dxa"/>
            <w:tcBorders>
              <w:top w:val="single" w:sz="4" w:space="0" w:color="auto"/>
              <w:bottom w:val="nil"/>
            </w:tcBorders>
            <w:shd w:val="clear" w:color="auto" w:fill="auto"/>
          </w:tcPr>
          <w:p w14:paraId="7CD30C5F" w14:textId="77777777" w:rsidR="004E6BC1" w:rsidRPr="00D26E65" w:rsidRDefault="004E6BC1" w:rsidP="00AB659E">
            <w:pPr>
              <w:pStyle w:val="TAH"/>
              <w:rPr>
                <w:rFonts w:eastAsia="SimSun"/>
              </w:rPr>
            </w:pPr>
            <w:r w:rsidRPr="00D26E65">
              <w:rPr>
                <w:rFonts w:eastAsia="SimSun"/>
              </w:rPr>
              <w:t>TP</w:t>
            </w:r>
          </w:p>
        </w:tc>
        <w:tc>
          <w:tcPr>
            <w:tcW w:w="851" w:type="dxa"/>
            <w:tcBorders>
              <w:top w:val="single" w:sz="4" w:space="0" w:color="auto"/>
              <w:bottom w:val="nil"/>
            </w:tcBorders>
            <w:shd w:val="clear" w:color="auto" w:fill="auto"/>
          </w:tcPr>
          <w:p w14:paraId="478E939E" w14:textId="77777777" w:rsidR="004E6BC1" w:rsidRPr="00D26E65" w:rsidRDefault="004E6BC1" w:rsidP="00AB659E">
            <w:pPr>
              <w:pStyle w:val="TAH"/>
              <w:rPr>
                <w:rFonts w:eastAsia="SimSun"/>
              </w:rPr>
            </w:pPr>
            <w:r w:rsidRPr="00D26E65">
              <w:rPr>
                <w:rFonts w:eastAsia="SimSun"/>
              </w:rPr>
              <w:t>Verdict</w:t>
            </w:r>
          </w:p>
        </w:tc>
      </w:tr>
      <w:tr w:rsidR="004E6BC1" w:rsidRPr="00D26E65" w14:paraId="5294DA2F" w14:textId="77777777">
        <w:tc>
          <w:tcPr>
            <w:tcW w:w="532" w:type="dxa"/>
            <w:tcBorders>
              <w:top w:val="nil"/>
            </w:tcBorders>
            <w:shd w:val="clear" w:color="auto" w:fill="auto"/>
          </w:tcPr>
          <w:p w14:paraId="04614EDE" w14:textId="77777777" w:rsidR="004E6BC1" w:rsidRPr="00D26E65" w:rsidRDefault="004E6BC1" w:rsidP="00AB659E">
            <w:pPr>
              <w:pStyle w:val="TAH"/>
              <w:rPr>
                <w:rFonts w:eastAsia="MS Gothic"/>
              </w:rPr>
            </w:pPr>
          </w:p>
        </w:tc>
        <w:tc>
          <w:tcPr>
            <w:tcW w:w="3970" w:type="dxa"/>
            <w:tcBorders>
              <w:top w:val="nil"/>
            </w:tcBorders>
            <w:shd w:val="clear" w:color="auto" w:fill="auto"/>
          </w:tcPr>
          <w:p w14:paraId="241B4B47" w14:textId="77777777" w:rsidR="004E6BC1" w:rsidRPr="00D26E65" w:rsidRDefault="004E6BC1" w:rsidP="00AB659E">
            <w:pPr>
              <w:pStyle w:val="TAH"/>
              <w:rPr>
                <w:rFonts w:eastAsia="MS Gothic"/>
              </w:rPr>
            </w:pPr>
          </w:p>
        </w:tc>
        <w:tc>
          <w:tcPr>
            <w:tcW w:w="709" w:type="dxa"/>
            <w:tcBorders>
              <w:top w:val="nil"/>
            </w:tcBorders>
            <w:shd w:val="clear" w:color="auto" w:fill="auto"/>
          </w:tcPr>
          <w:p w14:paraId="4623B836" w14:textId="77777777" w:rsidR="004E6BC1" w:rsidRPr="00D26E65" w:rsidRDefault="004E6BC1" w:rsidP="00AB659E">
            <w:pPr>
              <w:pStyle w:val="TAH"/>
            </w:pPr>
            <w:r w:rsidRPr="00D26E65">
              <w:t>U - S</w:t>
            </w:r>
          </w:p>
        </w:tc>
        <w:tc>
          <w:tcPr>
            <w:tcW w:w="2977" w:type="dxa"/>
            <w:tcBorders>
              <w:top w:val="nil"/>
            </w:tcBorders>
            <w:shd w:val="clear" w:color="auto" w:fill="auto"/>
          </w:tcPr>
          <w:p w14:paraId="635ECC27" w14:textId="77777777" w:rsidR="004E6BC1" w:rsidRPr="00D26E65" w:rsidRDefault="004E6BC1" w:rsidP="00AB659E">
            <w:pPr>
              <w:pStyle w:val="TAH"/>
            </w:pPr>
            <w:r w:rsidRPr="00D26E65">
              <w:t>Message</w:t>
            </w:r>
          </w:p>
        </w:tc>
        <w:tc>
          <w:tcPr>
            <w:tcW w:w="567" w:type="dxa"/>
            <w:tcBorders>
              <w:top w:val="nil"/>
            </w:tcBorders>
            <w:shd w:val="clear" w:color="auto" w:fill="auto"/>
          </w:tcPr>
          <w:p w14:paraId="46CADA85" w14:textId="77777777" w:rsidR="004E6BC1" w:rsidRPr="00D26E65" w:rsidRDefault="004E6BC1" w:rsidP="00AB659E">
            <w:pPr>
              <w:pStyle w:val="TAH"/>
              <w:rPr>
                <w:rFonts w:eastAsia="MS Gothic"/>
              </w:rPr>
            </w:pPr>
          </w:p>
        </w:tc>
        <w:tc>
          <w:tcPr>
            <w:tcW w:w="851" w:type="dxa"/>
            <w:tcBorders>
              <w:top w:val="nil"/>
            </w:tcBorders>
            <w:shd w:val="clear" w:color="auto" w:fill="auto"/>
          </w:tcPr>
          <w:p w14:paraId="6F2DFECC" w14:textId="77777777" w:rsidR="004E6BC1" w:rsidRPr="00D26E65" w:rsidRDefault="004E6BC1" w:rsidP="00AB659E">
            <w:pPr>
              <w:pStyle w:val="TAH"/>
              <w:rPr>
                <w:rFonts w:eastAsia="MS Gothic"/>
              </w:rPr>
            </w:pPr>
          </w:p>
        </w:tc>
      </w:tr>
      <w:tr w:rsidR="004E6BC1" w:rsidRPr="00D26E65" w14:paraId="5B6E7F0B" w14:textId="77777777">
        <w:tc>
          <w:tcPr>
            <w:tcW w:w="532" w:type="dxa"/>
            <w:shd w:val="clear" w:color="auto" w:fill="auto"/>
          </w:tcPr>
          <w:p w14:paraId="33832381" w14:textId="77777777" w:rsidR="004E6BC1" w:rsidRPr="00D26E65" w:rsidRDefault="004E6BC1" w:rsidP="00AB659E">
            <w:pPr>
              <w:pStyle w:val="TAC"/>
              <w:rPr>
                <w:lang w:eastAsia="zh-CN"/>
              </w:rPr>
            </w:pPr>
            <w:r w:rsidRPr="00D26E65">
              <w:rPr>
                <w:lang w:eastAsia="zh-CN"/>
              </w:rPr>
              <w:t>1</w:t>
            </w:r>
          </w:p>
        </w:tc>
        <w:tc>
          <w:tcPr>
            <w:tcW w:w="3970" w:type="dxa"/>
            <w:shd w:val="clear" w:color="auto" w:fill="auto"/>
          </w:tcPr>
          <w:p w14:paraId="48F5CAF4" w14:textId="77777777" w:rsidR="004E6BC1" w:rsidRPr="00D26E65" w:rsidRDefault="006F2404" w:rsidP="00AB659E">
            <w:pPr>
              <w:pStyle w:val="TAL"/>
            </w:pPr>
            <w:r w:rsidRPr="00D26E65">
              <w:t xml:space="preserve">Next_PDCP_TX_SN is set to "0". </w:t>
            </w:r>
            <w:r w:rsidR="004E6BC1" w:rsidRPr="00D26E65">
              <w:t xml:space="preserve">The SS creates </w:t>
            </w:r>
            <w:r w:rsidR="00180366" w:rsidRPr="00D26E65">
              <w:rPr>
                <w:rFonts w:eastAsia="SimSun"/>
                <w:lang w:eastAsia="zh-CN"/>
              </w:rPr>
              <w:t>4</w:t>
            </w:r>
            <w:r w:rsidR="00180366" w:rsidRPr="00D26E65">
              <w:t xml:space="preserve"> </w:t>
            </w:r>
            <w:r w:rsidR="004E6BC1" w:rsidRPr="00D26E65">
              <w:t>PDCP Data PDUs.</w:t>
            </w:r>
          </w:p>
        </w:tc>
        <w:tc>
          <w:tcPr>
            <w:tcW w:w="709" w:type="dxa"/>
            <w:shd w:val="clear" w:color="auto" w:fill="auto"/>
          </w:tcPr>
          <w:p w14:paraId="1877CA3C" w14:textId="77777777" w:rsidR="004E6BC1" w:rsidRPr="00D26E65" w:rsidRDefault="004E6BC1" w:rsidP="00AB659E">
            <w:pPr>
              <w:pStyle w:val="TAC"/>
              <w:rPr>
                <w:lang w:eastAsia="zh-CN"/>
              </w:rPr>
            </w:pPr>
          </w:p>
        </w:tc>
        <w:tc>
          <w:tcPr>
            <w:tcW w:w="2977" w:type="dxa"/>
            <w:shd w:val="clear" w:color="auto" w:fill="auto"/>
          </w:tcPr>
          <w:p w14:paraId="4696203C" w14:textId="77777777" w:rsidR="004E6BC1" w:rsidRPr="00D26E65" w:rsidRDefault="004E6BC1" w:rsidP="00AB659E">
            <w:pPr>
              <w:pStyle w:val="TAL"/>
            </w:pPr>
            <w:r w:rsidRPr="00D26E65">
              <w:t>-</w:t>
            </w:r>
          </w:p>
        </w:tc>
        <w:tc>
          <w:tcPr>
            <w:tcW w:w="567" w:type="dxa"/>
            <w:shd w:val="clear" w:color="auto" w:fill="auto"/>
          </w:tcPr>
          <w:p w14:paraId="085F7FBB"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2B3EBEB" w14:textId="77777777" w:rsidR="004E6BC1" w:rsidRPr="00D26E65" w:rsidRDefault="004E6BC1" w:rsidP="00AB659E">
            <w:pPr>
              <w:pStyle w:val="TAC"/>
              <w:rPr>
                <w:lang w:eastAsia="zh-CN"/>
              </w:rPr>
            </w:pPr>
            <w:r w:rsidRPr="00D26E65">
              <w:rPr>
                <w:lang w:eastAsia="zh-CN"/>
              </w:rPr>
              <w:t>-</w:t>
            </w:r>
          </w:p>
        </w:tc>
      </w:tr>
      <w:tr w:rsidR="004E6BC1" w:rsidRPr="00D26E65" w14:paraId="291E2C8C" w14:textId="77777777">
        <w:tc>
          <w:tcPr>
            <w:tcW w:w="532" w:type="dxa"/>
            <w:shd w:val="clear" w:color="auto" w:fill="auto"/>
          </w:tcPr>
          <w:p w14:paraId="390CBFAF" w14:textId="77777777" w:rsidR="004E6BC1" w:rsidRPr="00D26E65" w:rsidRDefault="004E6BC1" w:rsidP="00AB659E">
            <w:pPr>
              <w:pStyle w:val="TAC"/>
              <w:rPr>
                <w:lang w:eastAsia="zh-CN"/>
              </w:rPr>
            </w:pPr>
            <w:r w:rsidRPr="00D26E65">
              <w:rPr>
                <w:lang w:eastAsia="zh-CN"/>
              </w:rPr>
              <w:t>2</w:t>
            </w:r>
          </w:p>
        </w:tc>
        <w:tc>
          <w:tcPr>
            <w:tcW w:w="3970" w:type="dxa"/>
            <w:shd w:val="clear" w:color="auto" w:fill="auto"/>
          </w:tcPr>
          <w:p w14:paraId="39226BA0" w14:textId="77777777" w:rsidR="004E6BC1" w:rsidRPr="00D26E65" w:rsidRDefault="004E6BC1" w:rsidP="00AB659E">
            <w:pPr>
              <w:pStyle w:val="TAL"/>
            </w:pPr>
            <w:r w:rsidRPr="00D26E65">
              <w:t xml:space="preserve">The </w:t>
            </w:r>
            <w:r w:rsidRPr="00D26E65">
              <w:rPr>
                <w:lang w:eastAsia="zh-CN"/>
              </w:rPr>
              <w:t>SS</w:t>
            </w:r>
            <w:r w:rsidRPr="00D26E65">
              <w:t xml:space="preserve"> sends </w:t>
            </w:r>
            <w:r w:rsidRPr="00D26E65">
              <w:rPr>
                <w:lang w:eastAsia="zh-CN"/>
              </w:rPr>
              <w:t xml:space="preserve">the </w:t>
            </w:r>
            <w:r w:rsidRPr="00D26E65">
              <w:t>PDCP Data PDU #</w:t>
            </w:r>
            <w:r w:rsidR="00180366" w:rsidRPr="00D26E65">
              <w:t>0</w:t>
            </w:r>
            <w:r w:rsidRPr="00D26E65">
              <w:t xml:space="preserve"> </w:t>
            </w:r>
            <w:r w:rsidRPr="00D26E65">
              <w:rPr>
                <w:lang w:eastAsia="zh-CN"/>
              </w:rPr>
              <w:t>via RLC-AM RB</w:t>
            </w:r>
            <w:r w:rsidRPr="00D26E65">
              <w:t xml:space="preserve"> with the following content to the </w:t>
            </w:r>
            <w:r w:rsidRPr="00D26E65">
              <w:rPr>
                <w:lang w:eastAsia="zh-CN"/>
              </w:rPr>
              <w:t>UE</w:t>
            </w:r>
            <w:r w:rsidRPr="00D26E65">
              <w:t>:</w:t>
            </w:r>
          </w:p>
          <w:p w14:paraId="7887A4CD"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w:t>
            </w:r>
            <w:r w:rsidR="00180366" w:rsidRPr="00D26E65">
              <w:rPr>
                <w:lang w:eastAsia="zh-CN"/>
              </w:rPr>
              <w:t>0</w:t>
            </w:r>
            <w:r w:rsidRPr="00D26E65">
              <w:rPr>
                <w:lang w:eastAsia="zh-CN"/>
              </w:rPr>
              <w:t>.</w:t>
            </w:r>
          </w:p>
          <w:p w14:paraId="06CA37D9" w14:textId="77777777" w:rsidR="004E6BC1" w:rsidRPr="00D26E65" w:rsidDel="00CD06AA" w:rsidRDefault="006F2404" w:rsidP="00AB659E">
            <w:pPr>
              <w:pStyle w:val="TAL"/>
              <w:rPr>
                <w:lang w:eastAsia="zh-CN"/>
              </w:rPr>
            </w:pPr>
            <w:r w:rsidRPr="00D26E65">
              <w:t>T</w:t>
            </w:r>
            <w:r w:rsidR="004E6BC1" w:rsidRPr="00D26E65">
              <w:t xml:space="preserve">he </w:t>
            </w:r>
            <w:r w:rsidR="004E6BC1" w:rsidRPr="00D26E65">
              <w:rPr>
                <w:lang w:eastAsia="zh-CN"/>
              </w:rPr>
              <w:t>SS</w:t>
            </w:r>
            <w:r w:rsidR="004E6BC1" w:rsidRPr="00D26E65">
              <w:t xml:space="preserve"> set</w:t>
            </w:r>
            <w:r w:rsidRPr="00D26E65">
              <w:t>s</w:t>
            </w:r>
            <w:r w:rsidR="004E6BC1" w:rsidRPr="00D26E65">
              <w:t xml:space="preserve"> Next_PDCP_TX_SN = 1.</w:t>
            </w:r>
          </w:p>
        </w:tc>
        <w:tc>
          <w:tcPr>
            <w:tcW w:w="709" w:type="dxa"/>
            <w:shd w:val="clear" w:color="auto" w:fill="auto"/>
          </w:tcPr>
          <w:p w14:paraId="16CD3E8D"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5AE55BF9" w14:textId="77777777" w:rsidR="004E6BC1" w:rsidRPr="00D26E65" w:rsidDel="00CD06AA" w:rsidRDefault="004E6BC1" w:rsidP="00AB659E">
            <w:pPr>
              <w:pStyle w:val="TAL"/>
            </w:pPr>
            <w:r w:rsidRPr="00D26E65">
              <w:t xml:space="preserve">PDCP </w:t>
            </w:r>
            <w:r w:rsidR="00180366" w:rsidRPr="00D26E65">
              <w:t xml:space="preserve">DATA </w:t>
            </w:r>
            <w:r w:rsidRPr="00D26E65">
              <w:t xml:space="preserve">PDU </w:t>
            </w:r>
            <w:r w:rsidR="00180366" w:rsidRPr="00D26E65">
              <w:t>#0</w:t>
            </w:r>
          </w:p>
        </w:tc>
        <w:tc>
          <w:tcPr>
            <w:tcW w:w="567" w:type="dxa"/>
            <w:shd w:val="clear" w:color="auto" w:fill="auto"/>
          </w:tcPr>
          <w:p w14:paraId="2C063481"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0518F290" w14:textId="77777777" w:rsidR="004E6BC1" w:rsidRPr="00D26E65" w:rsidRDefault="004E6BC1" w:rsidP="00AB659E">
            <w:pPr>
              <w:pStyle w:val="TAC"/>
              <w:rPr>
                <w:lang w:eastAsia="zh-CN"/>
              </w:rPr>
            </w:pPr>
            <w:r w:rsidRPr="00D26E65">
              <w:rPr>
                <w:lang w:eastAsia="zh-CN"/>
              </w:rPr>
              <w:t>-</w:t>
            </w:r>
          </w:p>
        </w:tc>
      </w:tr>
      <w:tr w:rsidR="004E6BC1" w:rsidRPr="00D26E65" w14:paraId="07EC7EB6" w14:textId="77777777">
        <w:tc>
          <w:tcPr>
            <w:tcW w:w="532" w:type="dxa"/>
            <w:shd w:val="clear" w:color="auto" w:fill="auto"/>
          </w:tcPr>
          <w:p w14:paraId="059FAD1D" w14:textId="77777777" w:rsidR="004E6BC1" w:rsidRPr="00D26E65" w:rsidRDefault="004E6BC1" w:rsidP="00AB659E">
            <w:pPr>
              <w:pStyle w:val="TAC"/>
              <w:rPr>
                <w:lang w:eastAsia="zh-CN"/>
              </w:rPr>
            </w:pPr>
            <w:r w:rsidRPr="00D26E65">
              <w:rPr>
                <w:lang w:eastAsia="zh-CN"/>
              </w:rPr>
              <w:t>3</w:t>
            </w:r>
          </w:p>
        </w:tc>
        <w:tc>
          <w:tcPr>
            <w:tcW w:w="3970" w:type="dxa"/>
            <w:shd w:val="clear" w:color="auto" w:fill="auto"/>
          </w:tcPr>
          <w:p w14:paraId="59C0D221" w14:textId="77777777" w:rsidR="004E6BC1" w:rsidRPr="00D26E65" w:rsidRDefault="004E6BC1" w:rsidP="00AB659E">
            <w:pPr>
              <w:pStyle w:val="TAL"/>
            </w:pPr>
            <w:r w:rsidRPr="00D26E65">
              <w:t>The UE sends a PDCP Data PDU #</w:t>
            </w:r>
            <w:r w:rsidR="00180366" w:rsidRPr="00D26E65">
              <w:t>0</w:t>
            </w:r>
            <w:r w:rsidRPr="00D26E65">
              <w:t xml:space="preserve"> </w:t>
            </w:r>
            <w:r w:rsidRPr="00D26E65">
              <w:rPr>
                <w:lang w:eastAsia="zh-CN"/>
              </w:rPr>
              <w:t>via RLC-AM RB</w:t>
            </w:r>
            <w:r w:rsidRPr="00D26E65">
              <w:t xml:space="preserve"> with the following content back to the SS:</w:t>
            </w:r>
          </w:p>
          <w:p w14:paraId="554A165A" w14:textId="77777777" w:rsidR="004E6BC1" w:rsidRPr="00D26E65" w:rsidRDefault="004E6BC1" w:rsidP="00AB659E">
            <w:pPr>
              <w:pStyle w:val="TAL"/>
              <w:rPr>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0</w:t>
            </w:r>
          </w:p>
          <w:p w14:paraId="164856C9" w14:textId="77777777" w:rsidR="006F2404" w:rsidRPr="00D26E65" w:rsidRDefault="004E6BC1" w:rsidP="006F2404">
            <w:pPr>
              <w:pStyle w:val="TAL"/>
              <w:rPr>
                <w:lang w:eastAsia="zh-CN"/>
              </w:rPr>
            </w:pPr>
            <w:r w:rsidRPr="00D26E65">
              <w:t xml:space="preserve">data: previously </w:t>
            </w:r>
            <w:r w:rsidRPr="00D26E65">
              <w:rPr>
                <w:lang w:eastAsia="zh-CN"/>
              </w:rPr>
              <w:t>received</w:t>
            </w:r>
            <w:r w:rsidRPr="00D26E65">
              <w:t xml:space="preserve"> packet</w:t>
            </w:r>
            <w:r w:rsidRPr="00D26E65">
              <w:rPr>
                <w:lang w:eastAsia="zh-CN"/>
              </w:rPr>
              <w:t>.</w:t>
            </w:r>
          </w:p>
          <w:p w14:paraId="7036198F" w14:textId="77777777" w:rsidR="006F2404" w:rsidRPr="00D26E65" w:rsidRDefault="006F2404" w:rsidP="006F2404">
            <w:pPr>
              <w:pStyle w:val="TAL"/>
              <w:rPr>
                <w:lang w:eastAsia="zh-CN"/>
              </w:rPr>
            </w:pPr>
          </w:p>
          <w:p w14:paraId="667F7A28" w14:textId="77777777" w:rsidR="004E6BC1" w:rsidRPr="00D26E65" w:rsidRDefault="006F2404" w:rsidP="006F2404">
            <w:pPr>
              <w:pStyle w:val="TAL"/>
              <w:rPr>
                <w:lang w:eastAsia="zh-CN"/>
              </w:rPr>
            </w:pPr>
            <w:r w:rsidRPr="00D26E65">
              <w:rPr>
                <w:lang w:eastAsia="zh-CN"/>
              </w:rPr>
              <w:t>(Note 1)</w:t>
            </w:r>
          </w:p>
        </w:tc>
        <w:tc>
          <w:tcPr>
            <w:tcW w:w="709" w:type="dxa"/>
            <w:shd w:val="clear" w:color="auto" w:fill="auto"/>
          </w:tcPr>
          <w:p w14:paraId="437E506F"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5FE08E7C" w14:textId="77777777" w:rsidR="004E6BC1" w:rsidRPr="00D26E65" w:rsidRDefault="004E6BC1" w:rsidP="00AB659E">
            <w:pPr>
              <w:pStyle w:val="TAL"/>
            </w:pPr>
            <w:r w:rsidRPr="00D26E65">
              <w:t xml:space="preserve">PDCP </w:t>
            </w:r>
            <w:r w:rsidR="00180366" w:rsidRPr="00D26E65">
              <w:t xml:space="preserve">DATA </w:t>
            </w:r>
            <w:r w:rsidRPr="00D26E65">
              <w:t xml:space="preserve">PDU </w:t>
            </w:r>
            <w:r w:rsidR="00180366" w:rsidRPr="00D26E65">
              <w:t>#</w:t>
            </w:r>
            <w:r w:rsidR="00180366" w:rsidRPr="00D26E65">
              <w:rPr>
                <w:lang w:eastAsia="zh-CN"/>
              </w:rPr>
              <w:t>0</w:t>
            </w:r>
          </w:p>
        </w:tc>
        <w:tc>
          <w:tcPr>
            <w:tcW w:w="567" w:type="dxa"/>
            <w:shd w:val="clear" w:color="auto" w:fill="auto"/>
          </w:tcPr>
          <w:p w14:paraId="44C714EC"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247A6E77" w14:textId="77777777" w:rsidR="004E6BC1" w:rsidRPr="00D26E65" w:rsidRDefault="004E6BC1" w:rsidP="00AB659E">
            <w:pPr>
              <w:pStyle w:val="TAC"/>
              <w:rPr>
                <w:lang w:eastAsia="zh-CN"/>
              </w:rPr>
            </w:pPr>
            <w:r w:rsidRPr="00D26E65">
              <w:rPr>
                <w:lang w:eastAsia="zh-CN"/>
              </w:rPr>
              <w:t>-</w:t>
            </w:r>
          </w:p>
        </w:tc>
      </w:tr>
      <w:tr w:rsidR="00180366" w:rsidRPr="00D26E65" w14:paraId="52F06D54" w14:textId="77777777">
        <w:tc>
          <w:tcPr>
            <w:tcW w:w="532" w:type="dxa"/>
            <w:shd w:val="clear" w:color="auto" w:fill="auto"/>
          </w:tcPr>
          <w:p w14:paraId="16C5B76E" w14:textId="77777777" w:rsidR="00180366" w:rsidRPr="00D26E65" w:rsidRDefault="006F2404" w:rsidP="00332F92">
            <w:pPr>
              <w:pStyle w:val="TAC"/>
              <w:rPr>
                <w:lang w:eastAsia="zh-CN"/>
              </w:rPr>
            </w:pPr>
            <w:r w:rsidRPr="00D26E65">
              <w:rPr>
                <w:lang w:eastAsia="zh-CN"/>
              </w:rPr>
              <w:t>4</w:t>
            </w:r>
          </w:p>
        </w:tc>
        <w:tc>
          <w:tcPr>
            <w:tcW w:w="3970" w:type="dxa"/>
            <w:shd w:val="clear" w:color="auto" w:fill="auto"/>
          </w:tcPr>
          <w:p w14:paraId="3A1AA9FD" w14:textId="77777777" w:rsidR="00180366" w:rsidRPr="00D26E65" w:rsidRDefault="00180366" w:rsidP="00332F92">
            <w:pPr>
              <w:pStyle w:val="TAL"/>
            </w:pPr>
            <w:r w:rsidRPr="00D26E65">
              <w:t>The SS is configured on Cell 1 no</w:t>
            </w:r>
            <w:r w:rsidR="006F2404" w:rsidRPr="00D26E65">
              <w:t>t to send</w:t>
            </w:r>
            <w:r w:rsidRPr="00D26E65">
              <w:t xml:space="preserve"> </w:t>
            </w:r>
            <w:r w:rsidR="006F2404" w:rsidRPr="00D26E65">
              <w:t>RLC acknowledgements (</w:t>
            </w:r>
            <w:r w:rsidRPr="00D26E65">
              <w:t xml:space="preserve">RLC ACK </w:t>
            </w:r>
            <w:r w:rsidR="006F2404" w:rsidRPr="00D26E65">
              <w:t xml:space="preserve">s) </w:t>
            </w:r>
            <w:r w:rsidRPr="00D26E65">
              <w:t>to the UE</w:t>
            </w:r>
            <w:r w:rsidR="006F2404" w:rsidRPr="00D26E65">
              <w:t>.</w:t>
            </w:r>
          </w:p>
        </w:tc>
        <w:tc>
          <w:tcPr>
            <w:tcW w:w="709" w:type="dxa"/>
            <w:shd w:val="clear" w:color="auto" w:fill="auto"/>
          </w:tcPr>
          <w:p w14:paraId="2BF81D23" w14:textId="77777777" w:rsidR="00180366" w:rsidRPr="00D26E65" w:rsidRDefault="00180366" w:rsidP="00332F92">
            <w:pPr>
              <w:pStyle w:val="TAC"/>
              <w:rPr>
                <w:lang w:eastAsia="zh-CN"/>
              </w:rPr>
            </w:pPr>
          </w:p>
        </w:tc>
        <w:tc>
          <w:tcPr>
            <w:tcW w:w="2977" w:type="dxa"/>
            <w:shd w:val="clear" w:color="auto" w:fill="auto"/>
          </w:tcPr>
          <w:p w14:paraId="68829377" w14:textId="77777777" w:rsidR="00180366" w:rsidRPr="00D26E65" w:rsidRDefault="00180366" w:rsidP="00332F92">
            <w:pPr>
              <w:pStyle w:val="TAL"/>
            </w:pPr>
          </w:p>
        </w:tc>
        <w:tc>
          <w:tcPr>
            <w:tcW w:w="567" w:type="dxa"/>
            <w:shd w:val="clear" w:color="auto" w:fill="auto"/>
          </w:tcPr>
          <w:p w14:paraId="74602E91" w14:textId="77777777" w:rsidR="00180366" w:rsidRPr="00D26E65" w:rsidRDefault="00180366" w:rsidP="00332F92">
            <w:pPr>
              <w:pStyle w:val="TAC"/>
              <w:rPr>
                <w:lang w:eastAsia="zh-CN"/>
              </w:rPr>
            </w:pPr>
          </w:p>
        </w:tc>
        <w:tc>
          <w:tcPr>
            <w:tcW w:w="851" w:type="dxa"/>
            <w:shd w:val="clear" w:color="auto" w:fill="auto"/>
          </w:tcPr>
          <w:p w14:paraId="28E777EC" w14:textId="77777777" w:rsidR="00180366" w:rsidRPr="00D26E65" w:rsidRDefault="00180366" w:rsidP="00332F92">
            <w:pPr>
              <w:pStyle w:val="TAC"/>
              <w:rPr>
                <w:lang w:eastAsia="zh-CN"/>
              </w:rPr>
            </w:pPr>
          </w:p>
        </w:tc>
      </w:tr>
      <w:tr w:rsidR="00B41BA1" w:rsidRPr="00D26E65" w14:paraId="2FDC7F38" w14:textId="77777777">
        <w:tc>
          <w:tcPr>
            <w:tcW w:w="532" w:type="dxa"/>
            <w:shd w:val="clear" w:color="auto" w:fill="auto"/>
          </w:tcPr>
          <w:p w14:paraId="6C9F0C20" w14:textId="77777777" w:rsidR="00B41BA1" w:rsidRPr="00D26E65" w:rsidRDefault="00B41BA1" w:rsidP="00DC095D">
            <w:pPr>
              <w:pStyle w:val="TAC"/>
              <w:rPr>
                <w:lang w:eastAsia="zh-CN"/>
              </w:rPr>
            </w:pPr>
            <w:r w:rsidRPr="00D26E65">
              <w:rPr>
                <w:lang w:eastAsia="zh-CN"/>
              </w:rPr>
              <w:t>4A</w:t>
            </w:r>
          </w:p>
        </w:tc>
        <w:tc>
          <w:tcPr>
            <w:tcW w:w="3970" w:type="dxa"/>
            <w:shd w:val="clear" w:color="auto" w:fill="auto"/>
          </w:tcPr>
          <w:p w14:paraId="2CA114F2" w14:textId="77777777" w:rsidR="00B41BA1" w:rsidRPr="00D26E65" w:rsidRDefault="00B41BA1" w:rsidP="00DC095D">
            <w:pPr>
              <w:pStyle w:val="TAL"/>
            </w:pPr>
            <w:r w:rsidRPr="00D26E65">
              <w:t xml:space="preserve">Configure SS not </w:t>
            </w:r>
            <w:r w:rsidRPr="00D26E65">
              <w:rPr>
                <w:lang w:eastAsia="zh-CN"/>
              </w:rPr>
              <w:t xml:space="preserve">to </w:t>
            </w:r>
            <w:r w:rsidRPr="00D26E65">
              <w:t>allocate UL grant to the UE in Cell 1.</w:t>
            </w:r>
          </w:p>
        </w:tc>
        <w:tc>
          <w:tcPr>
            <w:tcW w:w="709" w:type="dxa"/>
            <w:shd w:val="clear" w:color="auto" w:fill="auto"/>
          </w:tcPr>
          <w:p w14:paraId="3AAD625A" w14:textId="77777777" w:rsidR="00B41BA1" w:rsidRPr="00D26E65" w:rsidRDefault="00B41BA1" w:rsidP="00DC095D">
            <w:pPr>
              <w:pStyle w:val="TAC"/>
              <w:rPr>
                <w:lang w:eastAsia="zh-CN"/>
              </w:rPr>
            </w:pPr>
            <w:r w:rsidRPr="00D26E65">
              <w:rPr>
                <w:lang w:eastAsia="zh-CN"/>
              </w:rPr>
              <w:t>-</w:t>
            </w:r>
          </w:p>
        </w:tc>
        <w:tc>
          <w:tcPr>
            <w:tcW w:w="2977" w:type="dxa"/>
            <w:shd w:val="clear" w:color="auto" w:fill="auto"/>
          </w:tcPr>
          <w:p w14:paraId="28A2F9C1" w14:textId="77777777" w:rsidR="00B41BA1" w:rsidRPr="00D26E65" w:rsidRDefault="00B41BA1" w:rsidP="00DC095D">
            <w:pPr>
              <w:pStyle w:val="TAL"/>
            </w:pPr>
            <w:r w:rsidRPr="00D26E65">
              <w:rPr>
                <w:i/>
                <w:iCs/>
              </w:rPr>
              <w:t>-</w:t>
            </w:r>
          </w:p>
        </w:tc>
        <w:tc>
          <w:tcPr>
            <w:tcW w:w="567" w:type="dxa"/>
            <w:shd w:val="clear" w:color="auto" w:fill="auto"/>
          </w:tcPr>
          <w:p w14:paraId="0F54198A" w14:textId="77777777" w:rsidR="00B41BA1" w:rsidRPr="00D26E65" w:rsidRDefault="00B41BA1" w:rsidP="00DC095D">
            <w:pPr>
              <w:pStyle w:val="TAC"/>
              <w:rPr>
                <w:lang w:eastAsia="zh-CN"/>
              </w:rPr>
            </w:pPr>
            <w:r w:rsidRPr="00D26E65">
              <w:t>-</w:t>
            </w:r>
          </w:p>
        </w:tc>
        <w:tc>
          <w:tcPr>
            <w:tcW w:w="851" w:type="dxa"/>
            <w:shd w:val="clear" w:color="auto" w:fill="auto"/>
          </w:tcPr>
          <w:p w14:paraId="28646DFE" w14:textId="77777777" w:rsidR="00B41BA1" w:rsidRPr="00D26E65" w:rsidRDefault="00B41BA1" w:rsidP="00DC095D">
            <w:pPr>
              <w:pStyle w:val="TAC"/>
              <w:rPr>
                <w:lang w:eastAsia="zh-CN"/>
              </w:rPr>
            </w:pPr>
            <w:r w:rsidRPr="00D26E65">
              <w:t>-</w:t>
            </w:r>
          </w:p>
        </w:tc>
      </w:tr>
      <w:tr w:rsidR="00180366" w:rsidRPr="00D26E65" w14:paraId="1EFD091E" w14:textId="77777777">
        <w:tc>
          <w:tcPr>
            <w:tcW w:w="532" w:type="dxa"/>
            <w:shd w:val="clear" w:color="auto" w:fill="auto"/>
          </w:tcPr>
          <w:p w14:paraId="390947EF" w14:textId="77777777" w:rsidR="00180366" w:rsidRPr="00D26E65" w:rsidRDefault="006F2404" w:rsidP="00332F92">
            <w:pPr>
              <w:pStyle w:val="TAC"/>
              <w:rPr>
                <w:lang w:eastAsia="zh-CN"/>
              </w:rPr>
            </w:pPr>
            <w:r w:rsidRPr="00D26E65">
              <w:rPr>
                <w:lang w:eastAsia="zh-CN"/>
              </w:rPr>
              <w:t>5</w:t>
            </w:r>
          </w:p>
        </w:tc>
        <w:tc>
          <w:tcPr>
            <w:tcW w:w="3970" w:type="dxa"/>
            <w:shd w:val="clear" w:color="auto" w:fill="auto"/>
          </w:tcPr>
          <w:p w14:paraId="34196554" w14:textId="77777777" w:rsidR="00180366" w:rsidRPr="00D26E65" w:rsidRDefault="00B41BA1" w:rsidP="00332F92">
            <w:pPr>
              <w:pStyle w:val="TAL"/>
            </w:pPr>
            <w:r w:rsidRPr="00D26E65">
              <w:t>After 10</w:t>
            </w:r>
            <w:r w:rsidR="00090576" w:rsidRPr="00D26E65">
              <w:t>0 ms</w:t>
            </w:r>
            <w:r w:rsidRPr="00D26E65">
              <w:t xml:space="preserve"> the </w:t>
            </w:r>
            <w:r w:rsidR="00180366" w:rsidRPr="00D26E65">
              <w:rPr>
                <w:lang w:eastAsia="zh-CN"/>
              </w:rPr>
              <w:t>SS</w:t>
            </w:r>
            <w:r w:rsidR="00180366" w:rsidRPr="00D26E65">
              <w:t xml:space="preserve"> sends </w:t>
            </w:r>
            <w:r w:rsidR="00180366" w:rsidRPr="00D26E65">
              <w:rPr>
                <w:lang w:eastAsia="zh-CN"/>
              </w:rPr>
              <w:t xml:space="preserve">the </w:t>
            </w:r>
            <w:r w:rsidR="00180366" w:rsidRPr="00D26E65">
              <w:t xml:space="preserve">PDCP Data PDU #1 </w:t>
            </w:r>
            <w:r w:rsidR="00180366" w:rsidRPr="00D26E65">
              <w:rPr>
                <w:lang w:eastAsia="zh-CN"/>
              </w:rPr>
              <w:t>via RLC-AM RB</w:t>
            </w:r>
            <w:r w:rsidR="00180366" w:rsidRPr="00D26E65">
              <w:t xml:space="preserve"> with the following content to the </w:t>
            </w:r>
            <w:r w:rsidR="00180366" w:rsidRPr="00D26E65">
              <w:rPr>
                <w:lang w:eastAsia="zh-CN"/>
              </w:rPr>
              <w:t>UE</w:t>
            </w:r>
            <w:r w:rsidR="00180366" w:rsidRPr="00D26E65">
              <w:t>:</w:t>
            </w:r>
          </w:p>
          <w:p w14:paraId="4D51289F" w14:textId="77777777" w:rsidR="00180366" w:rsidRPr="00D26E65" w:rsidRDefault="00180366" w:rsidP="00332F92">
            <w:pPr>
              <w:pStyle w:val="TAL"/>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w:t>
            </w:r>
            <w:r w:rsidRPr="00D26E65">
              <w:rPr>
                <w:rFonts w:eastAsia="SimSun"/>
                <w:lang w:eastAsia="zh-CN"/>
              </w:rPr>
              <w:t>1</w:t>
            </w:r>
            <w:r w:rsidRPr="00D26E65">
              <w:rPr>
                <w:lang w:eastAsia="zh-CN"/>
              </w:rPr>
              <w:t>.</w:t>
            </w:r>
          </w:p>
          <w:p w14:paraId="3D904530" w14:textId="77777777" w:rsidR="00180366" w:rsidRPr="00D26E65" w:rsidRDefault="006F2404" w:rsidP="00332F92">
            <w:pPr>
              <w:pStyle w:val="TAL"/>
            </w:pPr>
            <w:r w:rsidRPr="00D26E65">
              <w:t>T</w:t>
            </w:r>
            <w:r w:rsidR="00180366" w:rsidRPr="00D26E65">
              <w:t xml:space="preserve">he </w:t>
            </w:r>
            <w:r w:rsidR="00180366" w:rsidRPr="00D26E65">
              <w:rPr>
                <w:lang w:eastAsia="zh-CN"/>
              </w:rPr>
              <w:t>SS</w:t>
            </w:r>
            <w:r w:rsidR="00180366" w:rsidRPr="00D26E65">
              <w:t xml:space="preserve"> set </w:t>
            </w:r>
            <w:r w:rsidR="00133234" w:rsidRPr="00D26E65">
              <w:t>Next_PDCP_TX_SN = 2.</w:t>
            </w:r>
          </w:p>
        </w:tc>
        <w:tc>
          <w:tcPr>
            <w:tcW w:w="709" w:type="dxa"/>
            <w:shd w:val="clear" w:color="auto" w:fill="auto"/>
          </w:tcPr>
          <w:p w14:paraId="62BB0BB7" w14:textId="77777777" w:rsidR="00180366" w:rsidRPr="00D26E65" w:rsidRDefault="00180366" w:rsidP="00332F92">
            <w:pPr>
              <w:pStyle w:val="TAC"/>
              <w:rPr>
                <w:lang w:eastAsia="zh-CN"/>
              </w:rPr>
            </w:pPr>
            <w:r w:rsidRPr="00D26E65">
              <w:rPr>
                <w:lang w:eastAsia="zh-CN"/>
              </w:rPr>
              <w:t>&lt;--</w:t>
            </w:r>
          </w:p>
        </w:tc>
        <w:tc>
          <w:tcPr>
            <w:tcW w:w="2977" w:type="dxa"/>
            <w:shd w:val="clear" w:color="auto" w:fill="auto"/>
          </w:tcPr>
          <w:p w14:paraId="3CBD5E0C" w14:textId="77777777" w:rsidR="00180366" w:rsidRPr="00D26E65" w:rsidRDefault="00180366" w:rsidP="00332F92">
            <w:pPr>
              <w:pStyle w:val="TAL"/>
            </w:pPr>
            <w:r w:rsidRPr="00D26E65">
              <w:t>PDCP DATA PDU</w:t>
            </w:r>
            <w:r w:rsidR="00C243D1" w:rsidRPr="00D26E65">
              <w:t>#</w:t>
            </w:r>
            <w:r w:rsidRPr="00D26E65">
              <w:t>1</w:t>
            </w:r>
          </w:p>
        </w:tc>
        <w:tc>
          <w:tcPr>
            <w:tcW w:w="567" w:type="dxa"/>
            <w:shd w:val="clear" w:color="auto" w:fill="auto"/>
          </w:tcPr>
          <w:p w14:paraId="47CDC1C9" w14:textId="77777777" w:rsidR="00180366" w:rsidRPr="00D26E65" w:rsidRDefault="00180366" w:rsidP="00332F92">
            <w:pPr>
              <w:pStyle w:val="TAC"/>
              <w:rPr>
                <w:lang w:eastAsia="zh-CN"/>
              </w:rPr>
            </w:pPr>
          </w:p>
        </w:tc>
        <w:tc>
          <w:tcPr>
            <w:tcW w:w="851" w:type="dxa"/>
            <w:shd w:val="clear" w:color="auto" w:fill="auto"/>
          </w:tcPr>
          <w:p w14:paraId="3B90042D" w14:textId="77777777" w:rsidR="00180366" w:rsidRPr="00D26E65" w:rsidRDefault="00180366" w:rsidP="00332F92">
            <w:pPr>
              <w:pStyle w:val="TAC"/>
              <w:rPr>
                <w:lang w:eastAsia="zh-CN"/>
              </w:rPr>
            </w:pPr>
          </w:p>
        </w:tc>
      </w:tr>
      <w:tr w:rsidR="00B41BA1" w:rsidRPr="00D26E65" w14:paraId="3DF24B7F" w14:textId="77777777">
        <w:trPr>
          <w:trHeight w:val="446"/>
        </w:trPr>
        <w:tc>
          <w:tcPr>
            <w:tcW w:w="532" w:type="dxa"/>
            <w:shd w:val="clear" w:color="auto" w:fill="auto"/>
          </w:tcPr>
          <w:p w14:paraId="6C538469" w14:textId="77777777" w:rsidR="00B41BA1" w:rsidRPr="00D26E65" w:rsidRDefault="00B41BA1" w:rsidP="00DC095D">
            <w:pPr>
              <w:pStyle w:val="TAC"/>
              <w:rPr>
                <w:lang w:eastAsia="zh-CN"/>
              </w:rPr>
            </w:pPr>
            <w:r w:rsidRPr="00D26E65">
              <w:rPr>
                <w:lang w:eastAsia="zh-CN"/>
              </w:rPr>
              <w:t>5A</w:t>
            </w:r>
          </w:p>
        </w:tc>
        <w:tc>
          <w:tcPr>
            <w:tcW w:w="3970" w:type="dxa"/>
            <w:shd w:val="clear" w:color="auto" w:fill="auto"/>
          </w:tcPr>
          <w:p w14:paraId="5B0B990B" w14:textId="77777777" w:rsidR="00B41BA1" w:rsidRPr="00D26E65" w:rsidRDefault="00B41BA1" w:rsidP="00DC095D">
            <w:pPr>
              <w:rPr>
                <w:rFonts w:ascii="Arial" w:hAnsi="Arial"/>
                <w:sz w:val="18"/>
                <w:lang w:eastAsia="zh-CN"/>
              </w:rPr>
            </w:pPr>
            <w:r w:rsidRPr="00D26E65">
              <w:rPr>
                <w:rFonts w:ascii="Arial" w:hAnsi="Arial"/>
                <w:sz w:val="18"/>
                <w:lang w:eastAsia="zh-CN"/>
              </w:rPr>
              <w:t xml:space="preserve">The SS waits for 60 ms and then allocates 1 UL grants (UL grant allocation type 2, Default UL Grant size) to enable UE to return PDCP Data PDU </w:t>
            </w:r>
          </w:p>
        </w:tc>
        <w:tc>
          <w:tcPr>
            <w:tcW w:w="709" w:type="dxa"/>
            <w:shd w:val="clear" w:color="auto" w:fill="auto"/>
          </w:tcPr>
          <w:p w14:paraId="66FB2039" w14:textId="77777777" w:rsidR="00B41BA1" w:rsidRPr="00D26E65" w:rsidRDefault="00B41BA1" w:rsidP="00DC095D">
            <w:pPr>
              <w:rPr>
                <w:rFonts w:ascii="Arial" w:hAnsi="Arial"/>
                <w:sz w:val="18"/>
                <w:lang w:eastAsia="zh-CN"/>
              </w:rPr>
            </w:pPr>
            <w:r w:rsidRPr="00D26E65">
              <w:rPr>
                <w:rFonts w:ascii="Arial" w:hAnsi="Arial"/>
                <w:sz w:val="18"/>
                <w:lang w:eastAsia="zh-CN"/>
              </w:rPr>
              <w:t>&lt;--</w:t>
            </w:r>
          </w:p>
        </w:tc>
        <w:tc>
          <w:tcPr>
            <w:tcW w:w="2977" w:type="dxa"/>
            <w:shd w:val="clear" w:color="auto" w:fill="auto"/>
          </w:tcPr>
          <w:p w14:paraId="4B1013C2" w14:textId="77777777" w:rsidR="00B41BA1" w:rsidRPr="00D26E65" w:rsidRDefault="00B41BA1" w:rsidP="00DC095D">
            <w:pPr>
              <w:rPr>
                <w:rFonts w:ascii="Arial" w:hAnsi="Arial"/>
                <w:sz w:val="18"/>
                <w:lang w:eastAsia="zh-CN"/>
              </w:rPr>
            </w:pPr>
            <w:r w:rsidRPr="00D26E65">
              <w:rPr>
                <w:rFonts w:ascii="Arial" w:hAnsi="Arial"/>
                <w:sz w:val="18"/>
                <w:lang w:eastAsia="zh-CN"/>
              </w:rPr>
              <w:t>(UL grants)</w:t>
            </w:r>
          </w:p>
        </w:tc>
        <w:tc>
          <w:tcPr>
            <w:tcW w:w="567" w:type="dxa"/>
            <w:shd w:val="clear" w:color="auto" w:fill="auto"/>
          </w:tcPr>
          <w:p w14:paraId="42D2C647" w14:textId="77777777" w:rsidR="00B41BA1" w:rsidRPr="00D26E65" w:rsidRDefault="00B41BA1" w:rsidP="00DC095D">
            <w:pPr>
              <w:rPr>
                <w:rFonts w:ascii="Arial" w:hAnsi="Arial"/>
                <w:sz w:val="18"/>
                <w:lang w:eastAsia="zh-CN"/>
              </w:rPr>
            </w:pPr>
            <w:r w:rsidRPr="00D26E65">
              <w:rPr>
                <w:rFonts w:ascii="Arial" w:hAnsi="Arial"/>
                <w:sz w:val="18"/>
                <w:lang w:eastAsia="zh-CN"/>
              </w:rPr>
              <w:t>-</w:t>
            </w:r>
          </w:p>
        </w:tc>
        <w:tc>
          <w:tcPr>
            <w:tcW w:w="851" w:type="dxa"/>
            <w:shd w:val="clear" w:color="auto" w:fill="auto"/>
          </w:tcPr>
          <w:p w14:paraId="2B0D729A" w14:textId="77777777" w:rsidR="00B41BA1" w:rsidRPr="00D26E65" w:rsidRDefault="00B41BA1" w:rsidP="00DC095D">
            <w:pPr>
              <w:rPr>
                <w:rFonts w:ascii="Arial" w:hAnsi="Arial"/>
                <w:sz w:val="18"/>
                <w:lang w:eastAsia="zh-CN"/>
              </w:rPr>
            </w:pPr>
            <w:r w:rsidRPr="00D26E65">
              <w:rPr>
                <w:rFonts w:ascii="Arial" w:hAnsi="Arial"/>
                <w:sz w:val="18"/>
                <w:lang w:eastAsia="zh-CN"/>
              </w:rPr>
              <w:t>-</w:t>
            </w:r>
          </w:p>
        </w:tc>
      </w:tr>
      <w:tr w:rsidR="00180366" w:rsidRPr="00D26E65" w14:paraId="37DFC80A" w14:textId="77777777">
        <w:tc>
          <w:tcPr>
            <w:tcW w:w="532" w:type="dxa"/>
            <w:shd w:val="clear" w:color="auto" w:fill="auto"/>
          </w:tcPr>
          <w:p w14:paraId="134720E7" w14:textId="77777777" w:rsidR="00180366" w:rsidRPr="00D26E65" w:rsidRDefault="006F2404" w:rsidP="00332F92">
            <w:pPr>
              <w:pStyle w:val="TAC"/>
              <w:rPr>
                <w:lang w:eastAsia="zh-CN"/>
              </w:rPr>
            </w:pPr>
            <w:r w:rsidRPr="00D26E65">
              <w:rPr>
                <w:lang w:eastAsia="zh-CN"/>
              </w:rPr>
              <w:t>6</w:t>
            </w:r>
          </w:p>
        </w:tc>
        <w:tc>
          <w:tcPr>
            <w:tcW w:w="3970" w:type="dxa"/>
            <w:shd w:val="clear" w:color="auto" w:fill="auto"/>
          </w:tcPr>
          <w:p w14:paraId="2AC608A0" w14:textId="77777777" w:rsidR="00180366" w:rsidRPr="00D26E65" w:rsidRDefault="00180366" w:rsidP="00332F92">
            <w:pPr>
              <w:pStyle w:val="TAL"/>
            </w:pPr>
            <w:r w:rsidRPr="00D26E65">
              <w:t xml:space="preserve">The UE sends a PDCP Data PDU #1 </w:t>
            </w:r>
            <w:r w:rsidRPr="00D26E65">
              <w:rPr>
                <w:lang w:eastAsia="zh-CN"/>
              </w:rPr>
              <w:t>via RLC-AM RB</w:t>
            </w:r>
            <w:r w:rsidRPr="00D26E65">
              <w:t xml:space="preserve"> with the following content back to the SS:</w:t>
            </w:r>
          </w:p>
          <w:p w14:paraId="0A459947" w14:textId="77777777" w:rsidR="00180366" w:rsidRPr="00D26E65" w:rsidRDefault="00180366" w:rsidP="00332F92">
            <w:pPr>
              <w:pStyle w:val="TAL"/>
              <w:rPr>
                <w:rFonts w:eastAsia="SimSun"/>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Pr="00D26E65">
              <w:rPr>
                <w:rFonts w:eastAsia="SimSun"/>
                <w:lang w:eastAsia="zh-CN"/>
              </w:rPr>
              <w:t>1</w:t>
            </w:r>
          </w:p>
          <w:p w14:paraId="2B15E048" w14:textId="77777777" w:rsidR="00180366" w:rsidRPr="00D26E65" w:rsidRDefault="00180366" w:rsidP="00332F92">
            <w:pPr>
              <w:pStyle w:val="TAL"/>
            </w:pPr>
            <w:r w:rsidRPr="00D26E65">
              <w:t xml:space="preserve">data: previously </w:t>
            </w:r>
            <w:r w:rsidRPr="00D26E65">
              <w:rPr>
                <w:lang w:eastAsia="zh-CN"/>
              </w:rPr>
              <w:t>received</w:t>
            </w:r>
            <w:r w:rsidRPr="00D26E65">
              <w:t xml:space="preserve"> packet</w:t>
            </w:r>
            <w:r w:rsidRPr="00D26E65">
              <w:rPr>
                <w:lang w:eastAsia="zh-CN"/>
              </w:rPr>
              <w:t>.</w:t>
            </w:r>
          </w:p>
        </w:tc>
        <w:tc>
          <w:tcPr>
            <w:tcW w:w="709" w:type="dxa"/>
            <w:shd w:val="clear" w:color="auto" w:fill="auto"/>
          </w:tcPr>
          <w:p w14:paraId="0149F96F" w14:textId="77777777" w:rsidR="00180366" w:rsidRPr="00D26E65" w:rsidRDefault="00180366" w:rsidP="00332F92">
            <w:pPr>
              <w:pStyle w:val="TAC"/>
              <w:rPr>
                <w:lang w:eastAsia="zh-CN"/>
              </w:rPr>
            </w:pPr>
            <w:r w:rsidRPr="00D26E65">
              <w:rPr>
                <w:lang w:eastAsia="zh-CN"/>
              </w:rPr>
              <w:t>--&gt;</w:t>
            </w:r>
          </w:p>
        </w:tc>
        <w:tc>
          <w:tcPr>
            <w:tcW w:w="2977" w:type="dxa"/>
            <w:shd w:val="clear" w:color="auto" w:fill="auto"/>
          </w:tcPr>
          <w:p w14:paraId="0DF2D18C" w14:textId="77777777" w:rsidR="00180366" w:rsidRPr="00D26E65" w:rsidRDefault="00180366" w:rsidP="00332F92">
            <w:pPr>
              <w:pStyle w:val="TAL"/>
            </w:pPr>
            <w:r w:rsidRPr="00D26E65">
              <w:t xml:space="preserve">PDCP DATA </w:t>
            </w:r>
            <w:r w:rsidR="00C243D1" w:rsidRPr="00D26E65">
              <w:t>PDU#</w:t>
            </w:r>
            <w:r w:rsidRPr="00D26E65">
              <w:t>1</w:t>
            </w:r>
          </w:p>
        </w:tc>
        <w:tc>
          <w:tcPr>
            <w:tcW w:w="567" w:type="dxa"/>
            <w:shd w:val="clear" w:color="auto" w:fill="auto"/>
          </w:tcPr>
          <w:p w14:paraId="375DA082" w14:textId="77777777" w:rsidR="00180366" w:rsidRPr="00D26E65" w:rsidRDefault="00180366" w:rsidP="00332F92">
            <w:pPr>
              <w:pStyle w:val="TAC"/>
              <w:rPr>
                <w:lang w:eastAsia="zh-CN"/>
              </w:rPr>
            </w:pPr>
          </w:p>
        </w:tc>
        <w:tc>
          <w:tcPr>
            <w:tcW w:w="851" w:type="dxa"/>
            <w:shd w:val="clear" w:color="auto" w:fill="auto"/>
          </w:tcPr>
          <w:p w14:paraId="1DE3667F" w14:textId="77777777" w:rsidR="00180366" w:rsidRPr="00D26E65" w:rsidRDefault="00180366" w:rsidP="00332F92">
            <w:pPr>
              <w:pStyle w:val="TAC"/>
              <w:rPr>
                <w:lang w:eastAsia="zh-CN"/>
              </w:rPr>
            </w:pPr>
          </w:p>
        </w:tc>
      </w:tr>
      <w:tr w:rsidR="003A5AB8" w:rsidRPr="00D26E65" w14:paraId="49BCDAC5" w14:textId="77777777">
        <w:tc>
          <w:tcPr>
            <w:tcW w:w="532" w:type="dxa"/>
            <w:shd w:val="clear" w:color="auto" w:fill="auto"/>
          </w:tcPr>
          <w:p w14:paraId="1F0A006D" w14:textId="77777777" w:rsidR="003A5AB8" w:rsidRPr="00D26E65" w:rsidRDefault="003A5AB8" w:rsidP="00716BBC">
            <w:pPr>
              <w:pStyle w:val="TAL"/>
            </w:pPr>
            <w:r w:rsidRPr="00D26E65">
              <w:t>6A</w:t>
            </w:r>
          </w:p>
        </w:tc>
        <w:tc>
          <w:tcPr>
            <w:tcW w:w="3970" w:type="dxa"/>
            <w:shd w:val="clear" w:color="auto" w:fill="auto"/>
          </w:tcPr>
          <w:p w14:paraId="5DBF1270" w14:textId="77777777" w:rsidR="003A5AB8" w:rsidRPr="00D26E65" w:rsidRDefault="003A5AB8" w:rsidP="00716BBC">
            <w:pPr>
              <w:pStyle w:val="TAL"/>
            </w:pPr>
            <w:r w:rsidRPr="00D26E65">
              <w:t>The SS changes Cell 2 parameters according to the row "T1" in table 7.3.5.4.3.2-1.</w:t>
            </w:r>
          </w:p>
        </w:tc>
        <w:tc>
          <w:tcPr>
            <w:tcW w:w="709" w:type="dxa"/>
            <w:shd w:val="clear" w:color="auto" w:fill="auto"/>
          </w:tcPr>
          <w:p w14:paraId="06333F6A" w14:textId="77777777" w:rsidR="003A5AB8" w:rsidRPr="00D26E65" w:rsidRDefault="003A5AB8" w:rsidP="00B76CED">
            <w:pPr>
              <w:pStyle w:val="TAC"/>
            </w:pPr>
            <w:r w:rsidRPr="00D26E65">
              <w:t>-</w:t>
            </w:r>
          </w:p>
        </w:tc>
        <w:tc>
          <w:tcPr>
            <w:tcW w:w="2977" w:type="dxa"/>
            <w:shd w:val="clear" w:color="auto" w:fill="auto"/>
          </w:tcPr>
          <w:p w14:paraId="7714681F" w14:textId="77777777" w:rsidR="003A5AB8" w:rsidRPr="00D26E65" w:rsidRDefault="003A5AB8" w:rsidP="00716BBC">
            <w:pPr>
              <w:pStyle w:val="TAL"/>
            </w:pPr>
            <w:r w:rsidRPr="00D26E65">
              <w:t>-</w:t>
            </w:r>
          </w:p>
        </w:tc>
        <w:tc>
          <w:tcPr>
            <w:tcW w:w="567" w:type="dxa"/>
            <w:shd w:val="clear" w:color="auto" w:fill="auto"/>
          </w:tcPr>
          <w:p w14:paraId="64EB6A51" w14:textId="77777777" w:rsidR="003A5AB8" w:rsidRPr="00D26E65" w:rsidRDefault="003A5AB8" w:rsidP="00716BBC">
            <w:pPr>
              <w:pStyle w:val="TAL"/>
            </w:pPr>
            <w:r w:rsidRPr="00D26E65">
              <w:rPr>
                <w:rFonts w:eastAsia="MS Mincho"/>
              </w:rPr>
              <w:t>-</w:t>
            </w:r>
          </w:p>
        </w:tc>
        <w:tc>
          <w:tcPr>
            <w:tcW w:w="851" w:type="dxa"/>
            <w:shd w:val="clear" w:color="auto" w:fill="auto"/>
          </w:tcPr>
          <w:p w14:paraId="365A8569" w14:textId="77777777" w:rsidR="003A5AB8" w:rsidRPr="00D26E65" w:rsidRDefault="003A5AB8" w:rsidP="00716BBC">
            <w:pPr>
              <w:pStyle w:val="TAL"/>
            </w:pPr>
            <w:r w:rsidRPr="00D26E65">
              <w:t>-</w:t>
            </w:r>
          </w:p>
        </w:tc>
      </w:tr>
      <w:tr w:rsidR="003A5AB8" w:rsidRPr="00D26E65" w14:paraId="2A8A4C22" w14:textId="77777777">
        <w:tc>
          <w:tcPr>
            <w:tcW w:w="532" w:type="dxa"/>
            <w:shd w:val="clear" w:color="auto" w:fill="auto"/>
          </w:tcPr>
          <w:p w14:paraId="6D21984C" w14:textId="77777777" w:rsidR="003A5AB8" w:rsidRPr="00D26E65" w:rsidRDefault="003A5AB8" w:rsidP="00716BBC">
            <w:pPr>
              <w:pStyle w:val="TAL"/>
            </w:pPr>
            <w:r w:rsidRPr="00D26E65">
              <w:t>6B</w:t>
            </w:r>
          </w:p>
        </w:tc>
        <w:tc>
          <w:tcPr>
            <w:tcW w:w="3970" w:type="dxa"/>
            <w:shd w:val="clear" w:color="auto" w:fill="auto"/>
          </w:tcPr>
          <w:p w14:paraId="3CDC888E" w14:textId="77777777" w:rsidR="003A5AB8" w:rsidRPr="00D26E65" w:rsidRDefault="00B41BA1" w:rsidP="00716BBC">
            <w:pPr>
              <w:pStyle w:val="TAL"/>
            </w:pPr>
            <w:r w:rsidRPr="00D26E65">
              <w:t xml:space="preserve"> The SS ignores scheduling requests and does not allocate any uplink grant in cell 2.</w:t>
            </w:r>
          </w:p>
        </w:tc>
        <w:tc>
          <w:tcPr>
            <w:tcW w:w="709" w:type="dxa"/>
            <w:shd w:val="clear" w:color="auto" w:fill="auto"/>
          </w:tcPr>
          <w:p w14:paraId="736F8D9E" w14:textId="77777777" w:rsidR="003A5AB8" w:rsidRPr="00D26E65" w:rsidRDefault="003A5AB8" w:rsidP="00B76CED">
            <w:pPr>
              <w:pStyle w:val="TAC"/>
            </w:pPr>
            <w:r w:rsidRPr="00D26E65">
              <w:t>-</w:t>
            </w:r>
          </w:p>
        </w:tc>
        <w:tc>
          <w:tcPr>
            <w:tcW w:w="2977" w:type="dxa"/>
            <w:shd w:val="clear" w:color="auto" w:fill="auto"/>
          </w:tcPr>
          <w:p w14:paraId="1998E508" w14:textId="77777777" w:rsidR="003A5AB8" w:rsidRPr="00D26E65" w:rsidRDefault="003A5AB8" w:rsidP="00716BBC">
            <w:pPr>
              <w:pStyle w:val="TAL"/>
            </w:pPr>
            <w:r w:rsidRPr="00D26E65">
              <w:t>-</w:t>
            </w:r>
          </w:p>
        </w:tc>
        <w:tc>
          <w:tcPr>
            <w:tcW w:w="567" w:type="dxa"/>
            <w:shd w:val="clear" w:color="auto" w:fill="auto"/>
          </w:tcPr>
          <w:p w14:paraId="1997167C" w14:textId="77777777" w:rsidR="003A5AB8" w:rsidRPr="00D26E65" w:rsidRDefault="003A5AB8" w:rsidP="00716BBC">
            <w:pPr>
              <w:pStyle w:val="TAL"/>
            </w:pPr>
            <w:r w:rsidRPr="00D26E65">
              <w:t>-</w:t>
            </w:r>
          </w:p>
        </w:tc>
        <w:tc>
          <w:tcPr>
            <w:tcW w:w="851" w:type="dxa"/>
            <w:shd w:val="clear" w:color="auto" w:fill="auto"/>
          </w:tcPr>
          <w:p w14:paraId="54465DD3" w14:textId="77777777" w:rsidR="003A5AB8" w:rsidRPr="00D26E65" w:rsidRDefault="003A5AB8" w:rsidP="00716BBC">
            <w:pPr>
              <w:pStyle w:val="TAL"/>
            </w:pPr>
            <w:r w:rsidRPr="00D26E65">
              <w:t>-</w:t>
            </w:r>
          </w:p>
        </w:tc>
      </w:tr>
      <w:tr w:rsidR="004E6BC1" w:rsidRPr="00D26E65" w14:paraId="112F59E7" w14:textId="77777777">
        <w:tc>
          <w:tcPr>
            <w:tcW w:w="532" w:type="dxa"/>
            <w:shd w:val="clear" w:color="auto" w:fill="auto"/>
          </w:tcPr>
          <w:p w14:paraId="16977E15" w14:textId="77777777" w:rsidR="004E6BC1" w:rsidRPr="00D26E65" w:rsidRDefault="006F2404" w:rsidP="00AB659E">
            <w:pPr>
              <w:pStyle w:val="TAC"/>
              <w:rPr>
                <w:lang w:eastAsia="zh-CN"/>
              </w:rPr>
            </w:pPr>
            <w:r w:rsidRPr="00D26E65">
              <w:rPr>
                <w:lang w:eastAsia="zh-CN"/>
              </w:rPr>
              <w:t>7</w:t>
            </w:r>
          </w:p>
        </w:tc>
        <w:tc>
          <w:tcPr>
            <w:tcW w:w="3970" w:type="dxa"/>
            <w:shd w:val="clear" w:color="auto" w:fill="auto"/>
          </w:tcPr>
          <w:p w14:paraId="4CCCBB47" w14:textId="77777777" w:rsidR="004E6BC1" w:rsidRPr="00D26E65" w:rsidDel="00CD06AA" w:rsidRDefault="004E6BC1" w:rsidP="00AB659E">
            <w:pPr>
              <w:pStyle w:val="TAL"/>
            </w:pPr>
            <w:r w:rsidRPr="00D26E65">
              <w:t xml:space="preserve">The SS requests UE to make a handover to Cell2 with the </w:t>
            </w:r>
            <w:r w:rsidRPr="00D26E65">
              <w:rPr>
                <w:i/>
              </w:rPr>
              <w:t>RRCConnectionReconfiguration</w:t>
            </w:r>
            <w:r w:rsidRPr="00D26E65">
              <w:t xml:space="preserve"> message sent on Cell1.</w:t>
            </w:r>
          </w:p>
        </w:tc>
        <w:tc>
          <w:tcPr>
            <w:tcW w:w="709" w:type="dxa"/>
            <w:shd w:val="clear" w:color="auto" w:fill="auto"/>
          </w:tcPr>
          <w:p w14:paraId="65396FDA"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6784EEF6" w14:textId="77777777" w:rsidR="004E6BC1" w:rsidRPr="00D26E65" w:rsidDel="00CD06AA" w:rsidRDefault="004E6BC1" w:rsidP="00AB659E">
            <w:pPr>
              <w:pStyle w:val="TAL"/>
            </w:pPr>
            <w:r w:rsidRPr="00D26E65">
              <w:t>RRCConnectionReconfiguration message.</w:t>
            </w:r>
          </w:p>
        </w:tc>
        <w:tc>
          <w:tcPr>
            <w:tcW w:w="567" w:type="dxa"/>
            <w:shd w:val="clear" w:color="auto" w:fill="auto"/>
          </w:tcPr>
          <w:p w14:paraId="71D03B5D"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C82637B" w14:textId="77777777" w:rsidR="004E6BC1" w:rsidRPr="00D26E65" w:rsidRDefault="004E6BC1" w:rsidP="00AB659E">
            <w:pPr>
              <w:pStyle w:val="TAC"/>
              <w:rPr>
                <w:lang w:eastAsia="zh-CN"/>
              </w:rPr>
            </w:pPr>
            <w:r w:rsidRPr="00D26E65">
              <w:rPr>
                <w:lang w:eastAsia="zh-CN"/>
              </w:rPr>
              <w:t>-</w:t>
            </w:r>
          </w:p>
        </w:tc>
      </w:tr>
      <w:tr w:rsidR="003A5AB8" w:rsidRPr="00D26E65" w14:paraId="45F88255" w14:textId="77777777">
        <w:tc>
          <w:tcPr>
            <w:tcW w:w="532" w:type="dxa"/>
            <w:shd w:val="clear" w:color="auto" w:fill="auto"/>
          </w:tcPr>
          <w:p w14:paraId="60989BD4" w14:textId="77777777" w:rsidR="003A5AB8" w:rsidRPr="00D26E65" w:rsidRDefault="003A5AB8" w:rsidP="00716BBC">
            <w:pPr>
              <w:pStyle w:val="TAC"/>
              <w:rPr>
                <w:lang w:eastAsia="zh-CN"/>
              </w:rPr>
            </w:pPr>
            <w:r w:rsidRPr="00D26E65">
              <w:rPr>
                <w:lang w:eastAsia="zh-CN"/>
              </w:rPr>
              <w:t>7A</w:t>
            </w:r>
          </w:p>
        </w:tc>
        <w:tc>
          <w:tcPr>
            <w:tcW w:w="3970" w:type="dxa"/>
            <w:shd w:val="clear" w:color="auto" w:fill="auto"/>
          </w:tcPr>
          <w:p w14:paraId="599EF499" w14:textId="77777777" w:rsidR="003A5AB8" w:rsidRPr="00D26E65" w:rsidRDefault="003A5AB8" w:rsidP="002574EF">
            <w:pPr>
              <w:pStyle w:val="TAL"/>
            </w:pPr>
            <w:r w:rsidRPr="00D26E65">
              <w:rPr>
                <w:lang w:eastAsia="zh-CN"/>
              </w:rPr>
              <w:t xml:space="preserve">SS assigns UL grant during the Random Access procedure to allow the UE to send only </w:t>
            </w:r>
            <w:r w:rsidRPr="00D26E65">
              <w:rPr>
                <w:i/>
                <w:lang w:eastAsia="zh-CN"/>
              </w:rPr>
              <w:t>RRCConnectionReconfigurationComplete</w:t>
            </w:r>
            <w:r w:rsidRPr="00D26E65">
              <w:rPr>
                <w:lang w:eastAsia="zh-CN"/>
              </w:rPr>
              <w:t xml:space="preserve"> message</w:t>
            </w:r>
            <w:r w:rsidR="002574EF" w:rsidRPr="00D26E65">
              <w:rPr>
                <w:lang w:eastAsia="zh-CN"/>
              </w:rPr>
              <w:t>. (Note 3)</w:t>
            </w:r>
          </w:p>
        </w:tc>
        <w:tc>
          <w:tcPr>
            <w:tcW w:w="709" w:type="dxa"/>
            <w:shd w:val="clear" w:color="auto" w:fill="auto"/>
          </w:tcPr>
          <w:p w14:paraId="421A7097" w14:textId="77777777" w:rsidR="003A5AB8" w:rsidRPr="00D26E65" w:rsidRDefault="003A5AB8" w:rsidP="00716BBC">
            <w:pPr>
              <w:pStyle w:val="TAC"/>
              <w:rPr>
                <w:lang w:eastAsia="zh-CN"/>
              </w:rPr>
            </w:pPr>
            <w:r w:rsidRPr="00D26E65">
              <w:rPr>
                <w:lang w:eastAsia="zh-CN"/>
              </w:rPr>
              <w:t>-</w:t>
            </w:r>
          </w:p>
        </w:tc>
        <w:tc>
          <w:tcPr>
            <w:tcW w:w="2977" w:type="dxa"/>
            <w:shd w:val="clear" w:color="auto" w:fill="auto"/>
          </w:tcPr>
          <w:p w14:paraId="0B5E36FC" w14:textId="77777777" w:rsidR="003A5AB8" w:rsidRPr="00D26E65" w:rsidRDefault="003A5AB8" w:rsidP="00716BBC">
            <w:pPr>
              <w:pStyle w:val="TAL"/>
            </w:pPr>
            <w:r w:rsidRPr="00D26E65">
              <w:t>-</w:t>
            </w:r>
          </w:p>
        </w:tc>
        <w:tc>
          <w:tcPr>
            <w:tcW w:w="567" w:type="dxa"/>
            <w:shd w:val="clear" w:color="auto" w:fill="auto"/>
          </w:tcPr>
          <w:p w14:paraId="38702B21" w14:textId="77777777" w:rsidR="003A5AB8" w:rsidRPr="00D26E65" w:rsidRDefault="003A5AB8" w:rsidP="00716BBC">
            <w:pPr>
              <w:pStyle w:val="TAC"/>
              <w:rPr>
                <w:lang w:eastAsia="zh-CN"/>
              </w:rPr>
            </w:pPr>
            <w:r w:rsidRPr="00D26E65">
              <w:rPr>
                <w:lang w:eastAsia="zh-CN"/>
              </w:rPr>
              <w:t>-</w:t>
            </w:r>
          </w:p>
        </w:tc>
        <w:tc>
          <w:tcPr>
            <w:tcW w:w="851" w:type="dxa"/>
            <w:shd w:val="clear" w:color="auto" w:fill="auto"/>
          </w:tcPr>
          <w:p w14:paraId="423352B3" w14:textId="77777777" w:rsidR="003A5AB8" w:rsidRPr="00D26E65" w:rsidRDefault="003A5AB8" w:rsidP="00716BBC">
            <w:pPr>
              <w:pStyle w:val="TAC"/>
              <w:rPr>
                <w:lang w:eastAsia="zh-CN"/>
              </w:rPr>
            </w:pPr>
            <w:r w:rsidRPr="00D26E65">
              <w:rPr>
                <w:lang w:eastAsia="zh-CN"/>
              </w:rPr>
              <w:t>-</w:t>
            </w:r>
          </w:p>
        </w:tc>
      </w:tr>
      <w:tr w:rsidR="004E6BC1" w:rsidRPr="00D26E65" w14:paraId="1D5EC8DB" w14:textId="77777777">
        <w:tc>
          <w:tcPr>
            <w:tcW w:w="532" w:type="dxa"/>
            <w:shd w:val="clear" w:color="auto" w:fill="auto"/>
          </w:tcPr>
          <w:p w14:paraId="69ACC088" w14:textId="77777777" w:rsidR="004E6BC1" w:rsidRPr="00D26E65" w:rsidRDefault="006F2404" w:rsidP="00AB659E">
            <w:pPr>
              <w:pStyle w:val="TAC"/>
              <w:rPr>
                <w:lang w:eastAsia="zh-CN"/>
              </w:rPr>
            </w:pPr>
            <w:r w:rsidRPr="00D26E65">
              <w:rPr>
                <w:lang w:eastAsia="zh-CN"/>
              </w:rPr>
              <w:t>8</w:t>
            </w:r>
          </w:p>
        </w:tc>
        <w:tc>
          <w:tcPr>
            <w:tcW w:w="3970" w:type="dxa"/>
            <w:shd w:val="clear" w:color="auto" w:fill="auto"/>
          </w:tcPr>
          <w:p w14:paraId="23631074" w14:textId="77777777" w:rsidR="004E6BC1" w:rsidRPr="00D26E65" w:rsidRDefault="004E6BC1" w:rsidP="00AB659E">
            <w:pPr>
              <w:pStyle w:val="TAL"/>
            </w:pPr>
            <w:r w:rsidRPr="00D26E65">
              <w:t xml:space="preserve">The UE transmits a </w:t>
            </w:r>
            <w:r w:rsidRPr="00D26E65">
              <w:rPr>
                <w:i/>
              </w:rPr>
              <w:t>RRCConnectionReconfigurationComplete</w:t>
            </w:r>
            <w:r w:rsidRPr="00D26E65">
              <w:t xml:space="preserve"> message on Cell2.</w:t>
            </w:r>
          </w:p>
        </w:tc>
        <w:tc>
          <w:tcPr>
            <w:tcW w:w="709" w:type="dxa"/>
            <w:shd w:val="clear" w:color="auto" w:fill="auto"/>
          </w:tcPr>
          <w:p w14:paraId="2A7AECF6"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48E16365" w14:textId="77777777" w:rsidR="004E6BC1" w:rsidRPr="00D26E65" w:rsidRDefault="004E6BC1" w:rsidP="00AB659E">
            <w:pPr>
              <w:pStyle w:val="TAL"/>
            </w:pPr>
            <w:r w:rsidRPr="00D26E65">
              <w:t>RRCConnectionReconfigurationComplete message.</w:t>
            </w:r>
          </w:p>
        </w:tc>
        <w:tc>
          <w:tcPr>
            <w:tcW w:w="567" w:type="dxa"/>
            <w:shd w:val="clear" w:color="auto" w:fill="auto"/>
          </w:tcPr>
          <w:p w14:paraId="09AF0538"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1A67DB8F" w14:textId="77777777" w:rsidR="004E6BC1" w:rsidRPr="00D26E65" w:rsidRDefault="004E6BC1" w:rsidP="00AB659E">
            <w:pPr>
              <w:pStyle w:val="TAC"/>
              <w:rPr>
                <w:lang w:eastAsia="zh-CN"/>
              </w:rPr>
            </w:pPr>
            <w:r w:rsidRPr="00D26E65">
              <w:rPr>
                <w:lang w:eastAsia="zh-CN"/>
              </w:rPr>
              <w:t>-</w:t>
            </w:r>
          </w:p>
        </w:tc>
      </w:tr>
      <w:tr w:rsidR="00B41BA1" w:rsidRPr="00D26E65" w14:paraId="43351EAF" w14:textId="77777777">
        <w:tc>
          <w:tcPr>
            <w:tcW w:w="532" w:type="dxa"/>
            <w:shd w:val="clear" w:color="auto" w:fill="auto"/>
          </w:tcPr>
          <w:p w14:paraId="584C2D1C" w14:textId="77777777" w:rsidR="00B41BA1" w:rsidRPr="00D26E65" w:rsidRDefault="00B41BA1" w:rsidP="00DC095D">
            <w:pPr>
              <w:pStyle w:val="TAC"/>
              <w:rPr>
                <w:lang w:eastAsia="zh-CN"/>
              </w:rPr>
            </w:pPr>
            <w:r w:rsidRPr="00D26E65">
              <w:rPr>
                <w:lang w:eastAsia="zh-CN"/>
              </w:rPr>
              <w:t>8A</w:t>
            </w:r>
          </w:p>
        </w:tc>
        <w:tc>
          <w:tcPr>
            <w:tcW w:w="3970" w:type="dxa"/>
            <w:shd w:val="clear" w:color="auto" w:fill="auto"/>
          </w:tcPr>
          <w:p w14:paraId="7D6B63CF" w14:textId="77777777" w:rsidR="00B41BA1" w:rsidRPr="00D26E65" w:rsidRDefault="00B41BA1" w:rsidP="00DC095D">
            <w:pPr>
              <w:pStyle w:val="TAL"/>
            </w:pPr>
            <w:r w:rsidRPr="00D26E65">
              <w:rPr>
                <w:lang w:eastAsia="zh-CN"/>
              </w:rPr>
              <w:t xml:space="preserve">The SS generates a PDCP status report message and sends it to UE: D/C field = 0 (PDCP control PDU) and PDU Type =000, FMS field = </w:t>
            </w:r>
            <w:r w:rsidRPr="00D26E65">
              <w:t>2</w:t>
            </w:r>
            <w:r w:rsidRPr="00D26E65">
              <w:rPr>
                <w:lang w:eastAsia="zh-CN"/>
              </w:rPr>
              <w:t>.</w:t>
            </w:r>
          </w:p>
        </w:tc>
        <w:tc>
          <w:tcPr>
            <w:tcW w:w="709" w:type="dxa"/>
            <w:shd w:val="clear" w:color="auto" w:fill="auto"/>
          </w:tcPr>
          <w:p w14:paraId="1BE0F7D5" w14:textId="77777777" w:rsidR="00B41BA1" w:rsidRPr="00D26E65" w:rsidRDefault="00B41BA1" w:rsidP="00DC095D">
            <w:pPr>
              <w:pStyle w:val="TAC"/>
              <w:rPr>
                <w:lang w:eastAsia="zh-CN"/>
              </w:rPr>
            </w:pPr>
            <w:r w:rsidRPr="00D26E65">
              <w:rPr>
                <w:lang w:eastAsia="zh-CN"/>
              </w:rPr>
              <w:t>&lt;--</w:t>
            </w:r>
          </w:p>
        </w:tc>
        <w:tc>
          <w:tcPr>
            <w:tcW w:w="2977" w:type="dxa"/>
            <w:shd w:val="clear" w:color="auto" w:fill="auto"/>
          </w:tcPr>
          <w:p w14:paraId="20907521" w14:textId="77777777" w:rsidR="00B41BA1" w:rsidRPr="00D26E65" w:rsidRDefault="00B41BA1" w:rsidP="00DC095D">
            <w:pPr>
              <w:pStyle w:val="TAL"/>
            </w:pPr>
            <w:r w:rsidRPr="00D26E65">
              <w:rPr>
                <w:lang w:eastAsia="zh-CN"/>
              </w:rPr>
              <w:t>PDCP status report</w:t>
            </w:r>
          </w:p>
        </w:tc>
        <w:tc>
          <w:tcPr>
            <w:tcW w:w="567" w:type="dxa"/>
            <w:shd w:val="clear" w:color="auto" w:fill="auto"/>
          </w:tcPr>
          <w:p w14:paraId="60EA4927" w14:textId="77777777" w:rsidR="00B41BA1" w:rsidRPr="00D26E65" w:rsidRDefault="00B41BA1" w:rsidP="00DC095D">
            <w:pPr>
              <w:pStyle w:val="TAC"/>
              <w:rPr>
                <w:lang w:eastAsia="zh-CN"/>
              </w:rPr>
            </w:pPr>
            <w:r w:rsidRPr="00D26E65">
              <w:rPr>
                <w:lang w:eastAsia="zh-CN"/>
              </w:rPr>
              <w:t>-</w:t>
            </w:r>
          </w:p>
        </w:tc>
        <w:tc>
          <w:tcPr>
            <w:tcW w:w="851" w:type="dxa"/>
            <w:shd w:val="clear" w:color="auto" w:fill="auto"/>
          </w:tcPr>
          <w:p w14:paraId="17055907" w14:textId="77777777" w:rsidR="00B41BA1" w:rsidRPr="00D26E65" w:rsidRDefault="00B41BA1" w:rsidP="00DC095D">
            <w:pPr>
              <w:pStyle w:val="TAC"/>
              <w:rPr>
                <w:lang w:eastAsia="zh-CN"/>
              </w:rPr>
            </w:pPr>
            <w:r w:rsidRPr="00D26E65">
              <w:rPr>
                <w:lang w:eastAsia="zh-CN"/>
              </w:rPr>
              <w:t>-</w:t>
            </w:r>
          </w:p>
        </w:tc>
      </w:tr>
      <w:tr w:rsidR="00B41BA1" w:rsidRPr="00D26E65" w14:paraId="612D94E5" w14:textId="77777777">
        <w:tc>
          <w:tcPr>
            <w:tcW w:w="532" w:type="dxa"/>
            <w:shd w:val="clear" w:color="auto" w:fill="auto"/>
          </w:tcPr>
          <w:p w14:paraId="67E701CE" w14:textId="77777777" w:rsidR="00B41BA1" w:rsidRPr="00D26E65" w:rsidRDefault="00B41BA1" w:rsidP="00DC095D">
            <w:pPr>
              <w:pStyle w:val="TAC"/>
              <w:rPr>
                <w:lang w:eastAsia="zh-CN"/>
              </w:rPr>
            </w:pPr>
            <w:r w:rsidRPr="00D26E65">
              <w:rPr>
                <w:lang w:eastAsia="zh-CN"/>
              </w:rPr>
              <w:t>8B</w:t>
            </w:r>
          </w:p>
        </w:tc>
        <w:tc>
          <w:tcPr>
            <w:tcW w:w="3970" w:type="dxa"/>
            <w:shd w:val="clear" w:color="auto" w:fill="auto"/>
          </w:tcPr>
          <w:p w14:paraId="243D1AB2" w14:textId="77777777" w:rsidR="00B41BA1" w:rsidRPr="00D26E65" w:rsidRDefault="00B41BA1" w:rsidP="00DC095D">
            <w:pPr>
              <w:pStyle w:val="TAL"/>
              <w:rPr>
                <w:lang w:eastAsia="zh-CN"/>
              </w:rPr>
            </w:pPr>
            <w:r w:rsidRPr="00D26E65">
              <w:rPr>
                <w:lang w:eastAsia="zh-CN"/>
              </w:rPr>
              <w:t>SS waits for 50</w:t>
            </w:r>
            <w:r w:rsidR="00090576" w:rsidRPr="00D26E65">
              <w:rPr>
                <w:lang w:eastAsia="zh-CN"/>
              </w:rPr>
              <w:t>0 ms</w:t>
            </w:r>
            <w:r w:rsidRPr="00D26E65">
              <w:rPr>
                <w:lang w:eastAsia="zh-CN"/>
              </w:rPr>
              <w:t xml:space="preserve"> of ensure</w:t>
            </w:r>
            <w:r w:rsidRPr="00D26E65">
              <w:t xml:space="preserve"> UE PDCP has discarded PDCP PDU and is ready to transmit PDCP status report and then assigns 1 UL grant (UL grant allocation type 3) of size 72 bits. (Note 2)</w:t>
            </w:r>
            <w:r w:rsidRPr="00D26E65">
              <w:rPr>
                <w:lang w:eastAsia="zh-CN"/>
              </w:rPr>
              <w:t xml:space="preserve"> </w:t>
            </w:r>
          </w:p>
        </w:tc>
        <w:tc>
          <w:tcPr>
            <w:tcW w:w="709" w:type="dxa"/>
            <w:shd w:val="clear" w:color="auto" w:fill="auto"/>
          </w:tcPr>
          <w:p w14:paraId="5735F6DB" w14:textId="77777777" w:rsidR="00B41BA1" w:rsidRPr="00D26E65" w:rsidRDefault="00B41BA1" w:rsidP="00DC095D">
            <w:pPr>
              <w:pStyle w:val="TAC"/>
              <w:rPr>
                <w:lang w:eastAsia="zh-CN"/>
              </w:rPr>
            </w:pPr>
          </w:p>
        </w:tc>
        <w:tc>
          <w:tcPr>
            <w:tcW w:w="2977" w:type="dxa"/>
            <w:shd w:val="clear" w:color="auto" w:fill="auto"/>
          </w:tcPr>
          <w:p w14:paraId="4C4C0161" w14:textId="77777777" w:rsidR="00B41BA1" w:rsidRPr="00D26E65" w:rsidRDefault="00B41BA1" w:rsidP="00DC095D">
            <w:pPr>
              <w:pStyle w:val="TAL"/>
              <w:rPr>
                <w:lang w:eastAsia="zh-CN"/>
              </w:rPr>
            </w:pPr>
          </w:p>
        </w:tc>
        <w:tc>
          <w:tcPr>
            <w:tcW w:w="567" w:type="dxa"/>
            <w:shd w:val="clear" w:color="auto" w:fill="auto"/>
          </w:tcPr>
          <w:p w14:paraId="1ADDCD91" w14:textId="77777777" w:rsidR="00B41BA1" w:rsidRPr="00D26E65" w:rsidRDefault="00B41BA1" w:rsidP="00DC095D">
            <w:pPr>
              <w:pStyle w:val="TAC"/>
              <w:rPr>
                <w:lang w:eastAsia="zh-CN"/>
              </w:rPr>
            </w:pPr>
          </w:p>
        </w:tc>
        <w:tc>
          <w:tcPr>
            <w:tcW w:w="851" w:type="dxa"/>
            <w:shd w:val="clear" w:color="auto" w:fill="auto"/>
          </w:tcPr>
          <w:p w14:paraId="4A23F9A9" w14:textId="77777777" w:rsidR="00B41BA1" w:rsidRPr="00D26E65" w:rsidRDefault="00B41BA1" w:rsidP="00DC095D">
            <w:pPr>
              <w:pStyle w:val="TAC"/>
              <w:rPr>
                <w:lang w:eastAsia="zh-CN"/>
              </w:rPr>
            </w:pPr>
          </w:p>
        </w:tc>
      </w:tr>
      <w:tr w:rsidR="004E6BC1" w:rsidRPr="00D26E65" w14:paraId="70D8C404" w14:textId="77777777">
        <w:tc>
          <w:tcPr>
            <w:tcW w:w="532" w:type="dxa"/>
            <w:shd w:val="clear" w:color="auto" w:fill="auto"/>
          </w:tcPr>
          <w:p w14:paraId="2CB6007D" w14:textId="77777777" w:rsidR="004E6BC1" w:rsidRPr="00D26E65" w:rsidRDefault="006F2404" w:rsidP="00AB659E">
            <w:pPr>
              <w:pStyle w:val="TAC"/>
              <w:rPr>
                <w:lang w:eastAsia="zh-CN"/>
              </w:rPr>
            </w:pPr>
            <w:r w:rsidRPr="00D26E65">
              <w:rPr>
                <w:lang w:eastAsia="zh-CN"/>
              </w:rPr>
              <w:t>9</w:t>
            </w:r>
          </w:p>
        </w:tc>
        <w:tc>
          <w:tcPr>
            <w:tcW w:w="3970" w:type="dxa"/>
            <w:shd w:val="clear" w:color="auto" w:fill="auto"/>
          </w:tcPr>
          <w:p w14:paraId="5D3D9972" w14:textId="77777777" w:rsidR="004E6BC1" w:rsidRPr="00D26E65" w:rsidRDefault="004E6BC1" w:rsidP="00AB659E">
            <w:pPr>
              <w:pStyle w:val="TAL"/>
              <w:rPr>
                <w:lang w:eastAsia="zh-CN"/>
              </w:rPr>
            </w:pPr>
            <w:r w:rsidRPr="00D26E65">
              <w:rPr>
                <w:lang w:eastAsia="zh-CN"/>
              </w:rPr>
              <w:t>Check:</w:t>
            </w:r>
            <w:r w:rsidR="00662639" w:rsidRPr="00D26E65">
              <w:rPr>
                <w:lang w:eastAsia="zh-CN"/>
              </w:rPr>
              <w:t xml:space="preserve"> </w:t>
            </w:r>
            <w:r w:rsidRPr="00D26E65">
              <w:rPr>
                <w:lang w:eastAsia="zh-CN"/>
              </w:rPr>
              <w:t xml:space="preserve">Does </w:t>
            </w:r>
            <w:r w:rsidR="00662639" w:rsidRPr="00D26E65">
              <w:rPr>
                <w:lang w:eastAsia="zh-CN"/>
              </w:rPr>
              <w:t>t</w:t>
            </w:r>
            <w:r w:rsidRPr="00D26E65">
              <w:rPr>
                <w:lang w:eastAsia="zh-CN"/>
              </w:rPr>
              <w:t xml:space="preserve">he UE send PDCP Control PDUs via RLC-AM RB with the following content to the SS: D/C field </w:t>
            </w:r>
            <w:r w:rsidRPr="00D26E65">
              <w:t xml:space="preserve"> = </w:t>
            </w:r>
            <w:r w:rsidRPr="00D26E65">
              <w:rPr>
                <w:lang w:eastAsia="zh-CN"/>
              </w:rPr>
              <w:t xml:space="preserve">0 </w:t>
            </w:r>
            <w:r w:rsidRPr="00D26E65">
              <w:t xml:space="preserve">(PDCP </w:t>
            </w:r>
            <w:r w:rsidRPr="00D26E65">
              <w:rPr>
                <w:lang w:eastAsia="zh-CN"/>
              </w:rPr>
              <w:t>control</w:t>
            </w:r>
            <w:r w:rsidRPr="00D26E65">
              <w:t xml:space="preserve"> PDU)</w:t>
            </w:r>
            <w:r w:rsidRPr="00D26E65">
              <w:rPr>
                <w:lang w:eastAsia="zh-CN"/>
              </w:rPr>
              <w:t xml:space="preserve"> and PDU Type =</w:t>
            </w:r>
            <w:r w:rsidRPr="00D26E65">
              <w:t>000</w:t>
            </w:r>
            <w:r w:rsidRPr="00D26E65">
              <w:rPr>
                <w:lang w:eastAsia="zh-CN"/>
              </w:rPr>
              <w:t>, FMS field = 2.</w:t>
            </w:r>
          </w:p>
        </w:tc>
        <w:tc>
          <w:tcPr>
            <w:tcW w:w="709" w:type="dxa"/>
            <w:shd w:val="clear" w:color="auto" w:fill="auto"/>
          </w:tcPr>
          <w:p w14:paraId="1F3482AF"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3C862600" w14:textId="77777777" w:rsidR="004E6BC1" w:rsidRPr="00D26E65" w:rsidRDefault="004E6BC1" w:rsidP="00AB659E">
            <w:pPr>
              <w:pStyle w:val="TAL"/>
            </w:pPr>
            <w:r w:rsidRPr="00D26E65">
              <w:t>PDCP status report</w:t>
            </w:r>
          </w:p>
        </w:tc>
        <w:tc>
          <w:tcPr>
            <w:tcW w:w="567" w:type="dxa"/>
            <w:shd w:val="clear" w:color="auto" w:fill="auto"/>
          </w:tcPr>
          <w:p w14:paraId="016CB136" w14:textId="77777777" w:rsidR="004E6BC1" w:rsidRPr="00D26E65" w:rsidRDefault="004E6BC1" w:rsidP="00AB659E">
            <w:pPr>
              <w:pStyle w:val="TAC"/>
              <w:rPr>
                <w:lang w:eastAsia="zh-CN"/>
              </w:rPr>
            </w:pPr>
            <w:r w:rsidRPr="00D26E65">
              <w:rPr>
                <w:lang w:eastAsia="zh-CN"/>
              </w:rPr>
              <w:t>1</w:t>
            </w:r>
          </w:p>
        </w:tc>
        <w:tc>
          <w:tcPr>
            <w:tcW w:w="851" w:type="dxa"/>
            <w:shd w:val="clear" w:color="auto" w:fill="auto"/>
          </w:tcPr>
          <w:p w14:paraId="41D7049D" w14:textId="77777777" w:rsidR="004E6BC1" w:rsidRPr="00D26E65" w:rsidRDefault="004E6BC1" w:rsidP="00AB659E">
            <w:pPr>
              <w:pStyle w:val="TAC"/>
              <w:rPr>
                <w:lang w:eastAsia="zh-CN"/>
              </w:rPr>
            </w:pPr>
            <w:r w:rsidRPr="00D26E65">
              <w:rPr>
                <w:lang w:eastAsia="zh-CN"/>
              </w:rPr>
              <w:t>P</w:t>
            </w:r>
          </w:p>
        </w:tc>
      </w:tr>
      <w:tr w:rsidR="00180366" w:rsidRPr="00D26E65" w14:paraId="7CD72599" w14:textId="77777777">
        <w:tc>
          <w:tcPr>
            <w:tcW w:w="532" w:type="dxa"/>
            <w:shd w:val="clear" w:color="auto" w:fill="auto"/>
          </w:tcPr>
          <w:p w14:paraId="46E4AF9C" w14:textId="77777777" w:rsidR="00180366" w:rsidRPr="00D26E65" w:rsidRDefault="00180366" w:rsidP="00332F92">
            <w:pPr>
              <w:pStyle w:val="TAC"/>
              <w:rPr>
                <w:lang w:eastAsia="zh-CN"/>
              </w:rPr>
            </w:pPr>
            <w:r w:rsidRPr="00D26E65">
              <w:rPr>
                <w:lang w:eastAsia="zh-CN"/>
              </w:rPr>
              <w:t>1</w:t>
            </w:r>
            <w:r w:rsidR="006F2404" w:rsidRPr="00D26E65">
              <w:rPr>
                <w:lang w:eastAsia="zh-CN"/>
              </w:rPr>
              <w:t>0</w:t>
            </w:r>
          </w:p>
        </w:tc>
        <w:tc>
          <w:tcPr>
            <w:tcW w:w="3970" w:type="dxa"/>
            <w:shd w:val="clear" w:color="auto" w:fill="auto"/>
          </w:tcPr>
          <w:p w14:paraId="4E31CBB6" w14:textId="77777777" w:rsidR="00180366" w:rsidRPr="00D26E65" w:rsidRDefault="00B41BA1" w:rsidP="00332F92">
            <w:pPr>
              <w:pStyle w:val="TAL"/>
            </w:pPr>
            <w:r w:rsidRPr="00D26E65">
              <w:rPr>
                <w:lang w:eastAsia="zh-CN"/>
              </w:rPr>
              <w:t>Void</w:t>
            </w:r>
          </w:p>
        </w:tc>
        <w:tc>
          <w:tcPr>
            <w:tcW w:w="709" w:type="dxa"/>
            <w:shd w:val="clear" w:color="auto" w:fill="auto"/>
          </w:tcPr>
          <w:p w14:paraId="6760EF5D" w14:textId="77777777" w:rsidR="00180366" w:rsidRPr="00D26E65" w:rsidRDefault="00B41BA1" w:rsidP="00332F92">
            <w:pPr>
              <w:pStyle w:val="TAC"/>
              <w:rPr>
                <w:lang w:eastAsia="zh-CN"/>
              </w:rPr>
            </w:pPr>
            <w:r w:rsidRPr="00D26E65">
              <w:rPr>
                <w:lang w:eastAsia="zh-CN"/>
              </w:rPr>
              <w:t>-</w:t>
            </w:r>
          </w:p>
        </w:tc>
        <w:tc>
          <w:tcPr>
            <w:tcW w:w="2977" w:type="dxa"/>
            <w:shd w:val="clear" w:color="auto" w:fill="auto"/>
          </w:tcPr>
          <w:p w14:paraId="0CCBB25B" w14:textId="77777777" w:rsidR="00180366" w:rsidRPr="00D26E65" w:rsidRDefault="00B41BA1" w:rsidP="00332F92">
            <w:pPr>
              <w:pStyle w:val="TAL"/>
              <w:rPr>
                <w:rFonts w:eastAsia="SimSun"/>
                <w:lang w:eastAsia="zh-CN"/>
              </w:rPr>
            </w:pPr>
            <w:r w:rsidRPr="00D26E65">
              <w:rPr>
                <w:lang w:eastAsia="zh-CN"/>
              </w:rPr>
              <w:t>-</w:t>
            </w:r>
          </w:p>
        </w:tc>
        <w:tc>
          <w:tcPr>
            <w:tcW w:w="567" w:type="dxa"/>
            <w:shd w:val="clear" w:color="auto" w:fill="auto"/>
          </w:tcPr>
          <w:p w14:paraId="7D86124A" w14:textId="77777777" w:rsidR="00180366" w:rsidRPr="00D26E65" w:rsidRDefault="00180366" w:rsidP="00332F92">
            <w:pPr>
              <w:pStyle w:val="TAC"/>
              <w:rPr>
                <w:lang w:eastAsia="zh-CN"/>
              </w:rPr>
            </w:pPr>
            <w:r w:rsidRPr="00D26E65">
              <w:rPr>
                <w:lang w:eastAsia="zh-CN"/>
              </w:rPr>
              <w:t>-</w:t>
            </w:r>
          </w:p>
        </w:tc>
        <w:tc>
          <w:tcPr>
            <w:tcW w:w="851" w:type="dxa"/>
            <w:shd w:val="clear" w:color="auto" w:fill="auto"/>
          </w:tcPr>
          <w:p w14:paraId="1B789ACB" w14:textId="77777777" w:rsidR="00180366" w:rsidRPr="00D26E65" w:rsidRDefault="00180366" w:rsidP="00332F92">
            <w:pPr>
              <w:pStyle w:val="TAC"/>
              <w:rPr>
                <w:lang w:eastAsia="zh-CN"/>
              </w:rPr>
            </w:pPr>
            <w:r w:rsidRPr="00D26E65">
              <w:rPr>
                <w:lang w:eastAsia="zh-CN"/>
              </w:rPr>
              <w:t>-</w:t>
            </w:r>
          </w:p>
        </w:tc>
      </w:tr>
      <w:tr w:rsidR="003A5AB8" w:rsidRPr="00D26E65" w14:paraId="04D96EFC" w14:textId="77777777">
        <w:tc>
          <w:tcPr>
            <w:tcW w:w="532" w:type="dxa"/>
            <w:shd w:val="clear" w:color="auto" w:fill="auto"/>
          </w:tcPr>
          <w:p w14:paraId="64CA6633" w14:textId="77777777" w:rsidR="003A5AB8" w:rsidRPr="00D26E65" w:rsidRDefault="003A5AB8" w:rsidP="00716BBC">
            <w:pPr>
              <w:pStyle w:val="TAL"/>
            </w:pPr>
            <w:r w:rsidRPr="00D26E65">
              <w:t>10A</w:t>
            </w:r>
          </w:p>
        </w:tc>
        <w:tc>
          <w:tcPr>
            <w:tcW w:w="3970" w:type="dxa"/>
            <w:shd w:val="clear" w:color="auto" w:fill="auto"/>
          </w:tcPr>
          <w:p w14:paraId="43BFAA0A" w14:textId="77777777" w:rsidR="003A5AB8" w:rsidRPr="00D26E65" w:rsidRDefault="003A5AB8" w:rsidP="00716BBC">
            <w:pPr>
              <w:pStyle w:val="TAL"/>
            </w:pPr>
            <w:r w:rsidRPr="00D26E65">
              <w:t>Configure SS to allocate Default UL grant to the UE in Cell 2</w:t>
            </w:r>
          </w:p>
        </w:tc>
        <w:tc>
          <w:tcPr>
            <w:tcW w:w="709" w:type="dxa"/>
            <w:shd w:val="clear" w:color="auto" w:fill="auto"/>
          </w:tcPr>
          <w:p w14:paraId="2AEB109C" w14:textId="77777777" w:rsidR="003A5AB8" w:rsidRPr="00D26E65" w:rsidRDefault="003A5AB8" w:rsidP="00716BBC">
            <w:pPr>
              <w:pStyle w:val="TAL"/>
              <w:rPr>
                <w:lang w:eastAsia="zh-CN"/>
              </w:rPr>
            </w:pPr>
            <w:r w:rsidRPr="00D26E65">
              <w:rPr>
                <w:lang w:eastAsia="zh-CN"/>
              </w:rPr>
              <w:t>-</w:t>
            </w:r>
          </w:p>
        </w:tc>
        <w:tc>
          <w:tcPr>
            <w:tcW w:w="2977" w:type="dxa"/>
            <w:shd w:val="clear" w:color="auto" w:fill="auto"/>
          </w:tcPr>
          <w:p w14:paraId="16E8F562" w14:textId="77777777" w:rsidR="003A5AB8" w:rsidRPr="00D26E65" w:rsidRDefault="003A5AB8" w:rsidP="00716BBC">
            <w:pPr>
              <w:pStyle w:val="TAL"/>
            </w:pPr>
            <w:r w:rsidRPr="00D26E65">
              <w:t>-</w:t>
            </w:r>
          </w:p>
        </w:tc>
        <w:tc>
          <w:tcPr>
            <w:tcW w:w="567" w:type="dxa"/>
            <w:shd w:val="clear" w:color="auto" w:fill="auto"/>
          </w:tcPr>
          <w:p w14:paraId="021A79BC" w14:textId="77777777" w:rsidR="003A5AB8" w:rsidRPr="00D26E65" w:rsidRDefault="003A5AB8" w:rsidP="00716BBC">
            <w:pPr>
              <w:pStyle w:val="TAL"/>
              <w:rPr>
                <w:lang w:eastAsia="zh-CN"/>
              </w:rPr>
            </w:pPr>
            <w:r w:rsidRPr="00D26E65">
              <w:rPr>
                <w:lang w:eastAsia="zh-CN"/>
              </w:rPr>
              <w:t>-</w:t>
            </w:r>
          </w:p>
        </w:tc>
        <w:tc>
          <w:tcPr>
            <w:tcW w:w="851" w:type="dxa"/>
            <w:shd w:val="clear" w:color="auto" w:fill="auto"/>
          </w:tcPr>
          <w:p w14:paraId="4CBCDF90" w14:textId="77777777" w:rsidR="003A5AB8" w:rsidRPr="00D26E65" w:rsidRDefault="003A5AB8" w:rsidP="00716BBC">
            <w:pPr>
              <w:pStyle w:val="TAL"/>
              <w:rPr>
                <w:lang w:eastAsia="zh-CN"/>
              </w:rPr>
            </w:pPr>
            <w:r w:rsidRPr="00D26E65">
              <w:rPr>
                <w:lang w:eastAsia="zh-CN"/>
              </w:rPr>
              <w:t>-</w:t>
            </w:r>
          </w:p>
        </w:tc>
      </w:tr>
      <w:tr w:rsidR="004E6BC1" w:rsidRPr="00D26E65" w14:paraId="454D5741" w14:textId="77777777">
        <w:tc>
          <w:tcPr>
            <w:tcW w:w="532" w:type="dxa"/>
            <w:shd w:val="clear" w:color="auto" w:fill="auto"/>
          </w:tcPr>
          <w:p w14:paraId="24837198" w14:textId="77777777" w:rsidR="004E6BC1" w:rsidRPr="00D26E65" w:rsidRDefault="004E6BC1" w:rsidP="00AB659E">
            <w:pPr>
              <w:pStyle w:val="TAC"/>
              <w:rPr>
                <w:lang w:eastAsia="zh-CN"/>
              </w:rPr>
            </w:pPr>
          </w:p>
        </w:tc>
        <w:tc>
          <w:tcPr>
            <w:tcW w:w="3970" w:type="dxa"/>
            <w:shd w:val="clear" w:color="auto" w:fill="auto"/>
          </w:tcPr>
          <w:p w14:paraId="61A9A8F6" w14:textId="77777777" w:rsidR="004E6BC1" w:rsidRPr="00D26E65" w:rsidRDefault="004E6BC1" w:rsidP="00AB659E">
            <w:pPr>
              <w:pStyle w:val="TAL"/>
            </w:pPr>
            <w:r w:rsidRPr="00D26E65">
              <w:t xml:space="preserve">EXCEPTION: Step </w:t>
            </w:r>
            <w:r w:rsidR="00180366" w:rsidRPr="00D26E65">
              <w:rPr>
                <w:lang w:eastAsia="zh-CN"/>
              </w:rPr>
              <w:t>1</w:t>
            </w:r>
            <w:r w:rsidR="00872A00" w:rsidRPr="00D26E65">
              <w:rPr>
                <w:lang w:eastAsia="zh-CN"/>
              </w:rPr>
              <w:t>1</w:t>
            </w:r>
            <w:r w:rsidRPr="00D26E65">
              <w:rPr>
                <w:lang w:eastAsia="zh-CN"/>
              </w:rPr>
              <w:t xml:space="preserve"> </w:t>
            </w:r>
            <w:r w:rsidRPr="00D26E65">
              <w:t>shall be repeated for k=</w:t>
            </w:r>
            <w:r w:rsidRPr="00D26E65">
              <w:rPr>
                <w:lang w:eastAsia="zh-CN"/>
              </w:rPr>
              <w:t>2</w:t>
            </w:r>
            <w:r w:rsidRPr="00D26E65">
              <w:t xml:space="preserve"> to </w:t>
            </w:r>
            <w:r w:rsidR="00180366" w:rsidRPr="00D26E65">
              <w:rPr>
                <w:lang w:eastAsia="zh-CN"/>
              </w:rPr>
              <w:t>3</w:t>
            </w:r>
            <w:r w:rsidRPr="00D26E65">
              <w:t xml:space="preserve"> (increment=1).</w:t>
            </w:r>
          </w:p>
        </w:tc>
        <w:tc>
          <w:tcPr>
            <w:tcW w:w="709" w:type="dxa"/>
            <w:shd w:val="clear" w:color="auto" w:fill="auto"/>
          </w:tcPr>
          <w:p w14:paraId="44C3CFEA" w14:textId="77777777" w:rsidR="004E6BC1" w:rsidRPr="00D26E65" w:rsidRDefault="004E6BC1" w:rsidP="00AB659E">
            <w:pPr>
              <w:pStyle w:val="TAC"/>
              <w:rPr>
                <w:lang w:eastAsia="zh-CN"/>
              </w:rPr>
            </w:pPr>
          </w:p>
        </w:tc>
        <w:tc>
          <w:tcPr>
            <w:tcW w:w="2977" w:type="dxa"/>
            <w:shd w:val="clear" w:color="auto" w:fill="auto"/>
          </w:tcPr>
          <w:p w14:paraId="270C2917" w14:textId="77777777" w:rsidR="004E6BC1" w:rsidRPr="00D26E65" w:rsidRDefault="004E6BC1" w:rsidP="00AB659E">
            <w:pPr>
              <w:pStyle w:val="TAL"/>
            </w:pPr>
          </w:p>
        </w:tc>
        <w:tc>
          <w:tcPr>
            <w:tcW w:w="567" w:type="dxa"/>
            <w:shd w:val="clear" w:color="auto" w:fill="auto"/>
          </w:tcPr>
          <w:p w14:paraId="18910C1C" w14:textId="77777777" w:rsidR="004E6BC1" w:rsidRPr="00D26E65" w:rsidRDefault="004E6BC1" w:rsidP="00AB659E">
            <w:pPr>
              <w:pStyle w:val="TAC"/>
              <w:rPr>
                <w:lang w:eastAsia="zh-CN"/>
              </w:rPr>
            </w:pPr>
          </w:p>
        </w:tc>
        <w:tc>
          <w:tcPr>
            <w:tcW w:w="851" w:type="dxa"/>
            <w:shd w:val="clear" w:color="auto" w:fill="auto"/>
          </w:tcPr>
          <w:p w14:paraId="0F8A3CDB" w14:textId="77777777" w:rsidR="004E6BC1" w:rsidRPr="00D26E65" w:rsidRDefault="004E6BC1" w:rsidP="00AB659E">
            <w:pPr>
              <w:pStyle w:val="TAC"/>
              <w:rPr>
                <w:lang w:eastAsia="zh-CN"/>
              </w:rPr>
            </w:pPr>
          </w:p>
        </w:tc>
      </w:tr>
      <w:tr w:rsidR="004E6BC1" w:rsidRPr="00D26E65" w14:paraId="53AED9BB" w14:textId="77777777">
        <w:tc>
          <w:tcPr>
            <w:tcW w:w="532" w:type="dxa"/>
            <w:shd w:val="clear" w:color="auto" w:fill="auto"/>
          </w:tcPr>
          <w:p w14:paraId="43192D35" w14:textId="77777777" w:rsidR="004E6BC1" w:rsidRPr="00D26E65" w:rsidRDefault="00180366" w:rsidP="00AB659E">
            <w:pPr>
              <w:pStyle w:val="TAC"/>
              <w:rPr>
                <w:lang w:eastAsia="zh-CN"/>
              </w:rPr>
            </w:pPr>
            <w:r w:rsidRPr="00D26E65">
              <w:rPr>
                <w:lang w:eastAsia="zh-CN"/>
              </w:rPr>
              <w:t>1</w:t>
            </w:r>
            <w:r w:rsidR="00872A00" w:rsidRPr="00D26E65">
              <w:rPr>
                <w:lang w:eastAsia="zh-CN"/>
              </w:rPr>
              <w:t>1</w:t>
            </w:r>
          </w:p>
        </w:tc>
        <w:tc>
          <w:tcPr>
            <w:tcW w:w="3970" w:type="dxa"/>
            <w:shd w:val="clear" w:color="auto" w:fill="auto"/>
          </w:tcPr>
          <w:p w14:paraId="37E826DE" w14:textId="77777777" w:rsidR="004E6BC1" w:rsidRPr="00D26E65" w:rsidRDefault="004E6BC1" w:rsidP="00AB659E">
            <w:pPr>
              <w:pStyle w:val="TAL"/>
            </w:pPr>
            <w:r w:rsidRPr="00D26E65">
              <w:t xml:space="preserve">The </w:t>
            </w:r>
            <w:r w:rsidRPr="00D26E65">
              <w:rPr>
                <w:lang w:eastAsia="zh-CN"/>
              </w:rPr>
              <w:t>SS</w:t>
            </w:r>
            <w:r w:rsidRPr="00D26E65">
              <w:t xml:space="preserve"> sends </w:t>
            </w:r>
            <w:r w:rsidRPr="00D26E65">
              <w:rPr>
                <w:lang w:eastAsia="zh-CN"/>
              </w:rPr>
              <w:t xml:space="preserve">the </w:t>
            </w:r>
            <w:r w:rsidRPr="00D26E65">
              <w:t xml:space="preserve">PDCP Data PDU #k </w:t>
            </w:r>
            <w:r w:rsidRPr="00D26E65">
              <w:rPr>
                <w:lang w:eastAsia="zh-CN"/>
              </w:rPr>
              <w:t>via RLC-AM RB</w:t>
            </w:r>
            <w:r w:rsidRPr="00D26E65">
              <w:t xml:space="preserve"> with the following content to the </w:t>
            </w:r>
            <w:r w:rsidRPr="00D26E65">
              <w:rPr>
                <w:lang w:eastAsia="zh-CN"/>
              </w:rPr>
              <w:t>UE</w:t>
            </w:r>
            <w:r w:rsidRPr="00D26E65">
              <w:t>:</w:t>
            </w:r>
          </w:p>
          <w:p w14:paraId="6027D99B"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 k.</w:t>
            </w:r>
          </w:p>
          <w:p w14:paraId="73D3E9AB" w14:textId="77777777" w:rsidR="004E6BC1" w:rsidRPr="00D26E65" w:rsidDel="00CD06AA" w:rsidRDefault="004E6BC1" w:rsidP="00AB659E">
            <w:pPr>
              <w:pStyle w:val="TAL"/>
              <w:rPr>
                <w:lang w:eastAsia="zh-CN"/>
              </w:rPr>
            </w:pPr>
            <w:r w:rsidRPr="00D26E65">
              <w:rPr>
                <w:lang w:eastAsia="zh-CN"/>
              </w:rPr>
              <w:t>After having sent a PDU,</w:t>
            </w:r>
            <w:r w:rsidRPr="00D26E65">
              <w:t xml:space="preserve"> the </w:t>
            </w:r>
            <w:r w:rsidRPr="00D26E65">
              <w:rPr>
                <w:lang w:eastAsia="zh-CN"/>
              </w:rPr>
              <w:t>SS</w:t>
            </w:r>
            <w:r w:rsidRPr="00D26E65">
              <w:t xml:space="preserve"> set Next_PDCP_TX_SN = k + 1.</w:t>
            </w:r>
          </w:p>
        </w:tc>
        <w:tc>
          <w:tcPr>
            <w:tcW w:w="709" w:type="dxa"/>
            <w:shd w:val="clear" w:color="auto" w:fill="auto"/>
          </w:tcPr>
          <w:p w14:paraId="23B84793" w14:textId="77777777" w:rsidR="004E6BC1" w:rsidRPr="00D26E65" w:rsidRDefault="004E6BC1" w:rsidP="00AB659E">
            <w:pPr>
              <w:pStyle w:val="TAC"/>
              <w:rPr>
                <w:lang w:eastAsia="zh-CN"/>
              </w:rPr>
            </w:pPr>
            <w:r w:rsidRPr="00D26E65">
              <w:rPr>
                <w:lang w:eastAsia="zh-CN"/>
              </w:rPr>
              <w:t>&lt;--</w:t>
            </w:r>
          </w:p>
        </w:tc>
        <w:tc>
          <w:tcPr>
            <w:tcW w:w="2977" w:type="dxa"/>
            <w:shd w:val="clear" w:color="auto" w:fill="auto"/>
          </w:tcPr>
          <w:p w14:paraId="6F9E8F04" w14:textId="77777777" w:rsidR="004E6BC1" w:rsidRPr="00D26E65" w:rsidDel="00CD06AA" w:rsidRDefault="004E6BC1" w:rsidP="00AB659E">
            <w:pPr>
              <w:pStyle w:val="TAL"/>
            </w:pPr>
            <w:r w:rsidRPr="00D26E65">
              <w:t xml:space="preserve">PDCP </w:t>
            </w:r>
            <w:r w:rsidR="00180366" w:rsidRPr="00D26E65">
              <w:t xml:space="preserve">DATA </w:t>
            </w:r>
            <w:r w:rsidRPr="00D26E65">
              <w:t xml:space="preserve">PDU </w:t>
            </w:r>
            <w:r w:rsidR="00180366" w:rsidRPr="00D26E65">
              <w:t>#</w:t>
            </w:r>
            <w:r w:rsidRPr="00D26E65">
              <w:t>k</w:t>
            </w:r>
          </w:p>
        </w:tc>
        <w:tc>
          <w:tcPr>
            <w:tcW w:w="567" w:type="dxa"/>
            <w:shd w:val="clear" w:color="auto" w:fill="auto"/>
          </w:tcPr>
          <w:p w14:paraId="30E18AA2" w14:textId="77777777" w:rsidR="004E6BC1" w:rsidRPr="00D26E65" w:rsidRDefault="004E6BC1" w:rsidP="00AB659E">
            <w:pPr>
              <w:pStyle w:val="TAC"/>
              <w:rPr>
                <w:lang w:eastAsia="zh-CN"/>
              </w:rPr>
            </w:pPr>
            <w:r w:rsidRPr="00D26E65">
              <w:rPr>
                <w:lang w:eastAsia="zh-CN"/>
              </w:rPr>
              <w:t>-</w:t>
            </w:r>
          </w:p>
        </w:tc>
        <w:tc>
          <w:tcPr>
            <w:tcW w:w="851" w:type="dxa"/>
            <w:shd w:val="clear" w:color="auto" w:fill="auto"/>
          </w:tcPr>
          <w:p w14:paraId="57903E32" w14:textId="77777777" w:rsidR="004E6BC1" w:rsidRPr="00D26E65" w:rsidRDefault="004E6BC1" w:rsidP="00AB659E">
            <w:pPr>
              <w:pStyle w:val="TAC"/>
              <w:rPr>
                <w:lang w:eastAsia="zh-CN"/>
              </w:rPr>
            </w:pPr>
            <w:r w:rsidRPr="00D26E65">
              <w:rPr>
                <w:lang w:eastAsia="zh-CN"/>
              </w:rPr>
              <w:t>-</w:t>
            </w:r>
          </w:p>
        </w:tc>
      </w:tr>
      <w:tr w:rsidR="004E6BC1" w:rsidRPr="00D26E65" w14:paraId="262BCC11" w14:textId="77777777">
        <w:trPr>
          <w:trHeight w:val="70"/>
        </w:trPr>
        <w:tc>
          <w:tcPr>
            <w:tcW w:w="532" w:type="dxa"/>
            <w:shd w:val="clear" w:color="auto" w:fill="auto"/>
          </w:tcPr>
          <w:p w14:paraId="75E3C567" w14:textId="77777777" w:rsidR="004E6BC1" w:rsidRPr="00D26E65" w:rsidRDefault="004E6BC1" w:rsidP="00AB659E">
            <w:pPr>
              <w:pStyle w:val="TAC"/>
              <w:rPr>
                <w:lang w:eastAsia="zh-CN"/>
              </w:rPr>
            </w:pPr>
            <w:r w:rsidRPr="00D26E65">
              <w:rPr>
                <w:lang w:eastAsia="zh-CN"/>
              </w:rPr>
              <w:t>1</w:t>
            </w:r>
            <w:r w:rsidR="00872A00" w:rsidRPr="00D26E65">
              <w:rPr>
                <w:lang w:eastAsia="zh-CN"/>
              </w:rPr>
              <w:t>2</w:t>
            </w:r>
          </w:p>
        </w:tc>
        <w:tc>
          <w:tcPr>
            <w:tcW w:w="3970" w:type="dxa"/>
            <w:shd w:val="clear" w:color="auto" w:fill="auto"/>
          </w:tcPr>
          <w:p w14:paraId="3E1904E4" w14:textId="77777777" w:rsidR="004E6BC1" w:rsidRPr="00D26E65" w:rsidRDefault="009776ED" w:rsidP="00AB659E">
            <w:pPr>
              <w:pStyle w:val="TAL"/>
            </w:pPr>
            <w:r w:rsidRPr="00D26E65">
              <w:rPr>
                <w:lang w:eastAsia="zh-CN"/>
              </w:rPr>
              <w:t>Check: Does</w:t>
            </w:r>
            <w:r w:rsidR="004E6BC1" w:rsidRPr="00D26E65">
              <w:rPr>
                <w:lang w:eastAsia="zh-CN"/>
              </w:rPr>
              <w:t xml:space="preserve"> t</w:t>
            </w:r>
            <w:r w:rsidR="004E6BC1" w:rsidRPr="00D26E65">
              <w:t>he UE send a PDCP Data PDU#</w:t>
            </w:r>
            <w:r w:rsidR="00180366" w:rsidRPr="00D26E65">
              <w:t>2</w:t>
            </w:r>
            <w:r w:rsidR="004E6BC1" w:rsidRPr="00D26E65">
              <w:t xml:space="preserve"> </w:t>
            </w:r>
            <w:r w:rsidR="004E6BC1" w:rsidRPr="00D26E65">
              <w:rPr>
                <w:lang w:eastAsia="zh-CN"/>
              </w:rPr>
              <w:t>via RLC-AM RB</w:t>
            </w:r>
            <w:r w:rsidR="004E6BC1" w:rsidRPr="00D26E65">
              <w:t xml:space="preserve"> with the following content back to the SS:</w:t>
            </w:r>
          </w:p>
          <w:p w14:paraId="60DD7E0F" w14:textId="77777777" w:rsidR="004E6BC1" w:rsidRPr="00D26E65" w:rsidRDefault="004E6BC1" w:rsidP="00AB659E">
            <w:pPr>
              <w:pStyle w:val="TAL"/>
              <w:rPr>
                <w:lang w:eastAsia="zh-CN"/>
              </w:rPr>
            </w:pPr>
            <w:r w:rsidRPr="00D26E65">
              <w:rPr>
                <w:lang w:eastAsia="zh-CN"/>
              </w:rPr>
              <w:t xml:space="preserve">D/C field </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2</w:t>
            </w:r>
          </w:p>
          <w:p w14:paraId="2C3A007C" w14:textId="77777777" w:rsidR="004E6BC1" w:rsidRPr="00D26E65" w:rsidRDefault="004E6BC1" w:rsidP="00AB659E">
            <w:pPr>
              <w:pStyle w:val="TAL"/>
              <w:rPr>
                <w:lang w:eastAsia="zh-CN"/>
              </w:rPr>
            </w:pPr>
            <w:r w:rsidRPr="00D26E65">
              <w:t xml:space="preserve">data: previously </w:t>
            </w:r>
            <w:r w:rsidRPr="00D26E65">
              <w:rPr>
                <w:lang w:eastAsia="zh-CN"/>
              </w:rPr>
              <w:t>received</w:t>
            </w:r>
            <w:r w:rsidRPr="00D26E65">
              <w:t xml:space="preserve"> packet.</w:t>
            </w:r>
          </w:p>
        </w:tc>
        <w:tc>
          <w:tcPr>
            <w:tcW w:w="709" w:type="dxa"/>
            <w:shd w:val="clear" w:color="auto" w:fill="auto"/>
          </w:tcPr>
          <w:p w14:paraId="48315243"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272DBD8A" w14:textId="77777777" w:rsidR="004E6BC1" w:rsidRPr="00D26E65" w:rsidRDefault="004E6BC1" w:rsidP="00AB659E">
            <w:pPr>
              <w:pStyle w:val="TAL"/>
              <w:rPr>
                <w:lang w:eastAsia="zh-CN"/>
              </w:rPr>
            </w:pPr>
            <w:r w:rsidRPr="00D26E65">
              <w:t xml:space="preserve">PDCP </w:t>
            </w:r>
            <w:r w:rsidR="00180366" w:rsidRPr="00D26E65">
              <w:t xml:space="preserve">DATA </w:t>
            </w:r>
            <w:r w:rsidRPr="00D26E65">
              <w:t xml:space="preserve">PDU </w:t>
            </w:r>
            <w:r w:rsidR="00180366" w:rsidRPr="00D26E65">
              <w:t>#2</w:t>
            </w:r>
          </w:p>
        </w:tc>
        <w:tc>
          <w:tcPr>
            <w:tcW w:w="567" w:type="dxa"/>
            <w:shd w:val="clear" w:color="auto" w:fill="auto"/>
          </w:tcPr>
          <w:p w14:paraId="20CD31E0" w14:textId="77777777" w:rsidR="004E6BC1" w:rsidRPr="00D26E65" w:rsidRDefault="004E6BC1" w:rsidP="00AB659E">
            <w:pPr>
              <w:pStyle w:val="TAC"/>
              <w:rPr>
                <w:lang w:eastAsia="zh-CN"/>
              </w:rPr>
            </w:pPr>
            <w:r w:rsidRPr="00D26E65">
              <w:rPr>
                <w:lang w:eastAsia="zh-CN"/>
              </w:rPr>
              <w:t>2</w:t>
            </w:r>
          </w:p>
        </w:tc>
        <w:tc>
          <w:tcPr>
            <w:tcW w:w="851" w:type="dxa"/>
            <w:shd w:val="clear" w:color="auto" w:fill="auto"/>
          </w:tcPr>
          <w:p w14:paraId="7AFF1093" w14:textId="77777777" w:rsidR="004E6BC1" w:rsidRPr="00D26E65" w:rsidRDefault="004E6BC1" w:rsidP="00AB659E">
            <w:pPr>
              <w:pStyle w:val="TAC"/>
              <w:rPr>
                <w:lang w:eastAsia="zh-CN"/>
              </w:rPr>
            </w:pPr>
            <w:r w:rsidRPr="00D26E65">
              <w:rPr>
                <w:lang w:eastAsia="zh-CN"/>
              </w:rPr>
              <w:t>P</w:t>
            </w:r>
          </w:p>
        </w:tc>
      </w:tr>
      <w:tr w:rsidR="004E6BC1" w:rsidRPr="00D26E65" w14:paraId="5A978818" w14:textId="77777777">
        <w:trPr>
          <w:trHeight w:val="54"/>
        </w:trPr>
        <w:tc>
          <w:tcPr>
            <w:tcW w:w="532" w:type="dxa"/>
            <w:shd w:val="clear" w:color="auto" w:fill="auto"/>
          </w:tcPr>
          <w:p w14:paraId="79407AF8" w14:textId="77777777" w:rsidR="004E6BC1" w:rsidRPr="00D26E65" w:rsidRDefault="004E6BC1" w:rsidP="00AB659E">
            <w:pPr>
              <w:pStyle w:val="TAC"/>
              <w:rPr>
                <w:lang w:eastAsia="zh-CN"/>
              </w:rPr>
            </w:pPr>
            <w:r w:rsidRPr="00D26E65">
              <w:rPr>
                <w:lang w:eastAsia="zh-CN"/>
              </w:rPr>
              <w:t>1</w:t>
            </w:r>
            <w:r w:rsidR="00872A00" w:rsidRPr="00D26E65">
              <w:rPr>
                <w:lang w:eastAsia="zh-CN"/>
              </w:rPr>
              <w:t>3</w:t>
            </w:r>
          </w:p>
        </w:tc>
        <w:tc>
          <w:tcPr>
            <w:tcW w:w="3970" w:type="dxa"/>
            <w:shd w:val="clear" w:color="auto" w:fill="auto"/>
          </w:tcPr>
          <w:p w14:paraId="39BA7148" w14:textId="77777777" w:rsidR="004E6BC1" w:rsidRPr="00D26E65" w:rsidRDefault="009776ED" w:rsidP="00AB659E">
            <w:pPr>
              <w:pStyle w:val="TAL"/>
            </w:pPr>
            <w:r w:rsidRPr="00D26E65">
              <w:rPr>
                <w:lang w:eastAsia="zh-CN"/>
              </w:rPr>
              <w:t>Check: Does</w:t>
            </w:r>
            <w:r w:rsidR="004E6BC1" w:rsidRPr="00D26E65">
              <w:rPr>
                <w:lang w:eastAsia="zh-CN"/>
              </w:rPr>
              <w:t xml:space="preserve"> t</w:t>
            </w:r>
            <w:r w:rsidR="004E6BC1" w:rsidRPr="00D26E65">
              <w:t>he UE send a PDCP Data PDU#</w:t>
            </w:r>
            <w:r w:rsidR="00872A00" w:rsidRPr="00D26E65">
              <w:rPr>
                <w:lang w:eastAsia="zh-CN"/>
              </w:rPr>
              <w:t>3</w:t>
            </w:r>
            <w:r w:rsidR="004E6BC1" w:rsidRPr="00D26E65">
              <w:t xml:space="preserve"> </w:t>
            </w:r>
            <w:r w:rsidR="004E6BC1" w:rsidRPr="00D26E65">
              <w:rPr>
                <w:lang w:eastAsia="zh-CN"/>
              </w:rPr>
              <w:t>via RLC-AM RB</w:t>
            </w:r>
            <w:r w:rsidR="004E6BC1" w:rsidRPr="00D26E65">
              <w:t xml:space="preserve"> with the following content back to the SS:</w:t>
            </w:r>
          </w:p>
          <w:p w14:paraId="4098B44B" w14:textId="77777777" w:rsidR="004E6BC1" w:rsidRPr="00D26E65" w:rsidRDefault="004E6BC1" w:rsidP="00AB659E">
            <w:pPr>
              <w:pStyle w:val="TAL"/>
              <w:rPr>
                <w:lang w:eastAsia="zh-CN"/>
              </w:rPr>
            </w:pPr>
            <w:r w:rsidRPr="00D26E65">
              <w:rPr>
                <w:lang w:eastAsia="zh-CN"/>
              </w:rPr>
              <w:t>D/C field</w:t>
            </w:r>
            <w:r w:rsidRPr="00D26E65">
              <w:t xml:space="preserve"> = </w:t>
            </w:r>
            <w:r w:rsidRPr="00D26E65">
              <w:rPr>
                <w:lang w:eastAsia="zh-CN"/>
              </w:rPr>
              <w:t>1</w:t>
            </w:r>
            <w:r w:rsidRPr="00D26E65">
              <w:t xml:space="preserve"> (PDCP Data PDU)</w:t>
            </w:r>
            <w:r w:rsidRPr="00D26E65">
              <w:rPr>
                <w:lang w:eastAsia="zh-CN"/>
              </w:rPr>
              <w:t xml:space="preserve"> and PDCP SN = </w:t>
            </w:r>
            <w:r w:rsidR="00180366" w:rsidRPr="00D26E65">
              <w:rPr>
                <w:lang w:eastAsia="zh-CN"/>
              </w:rPr>
              <w:t>3</w:t>
            </w:r>
          </w:p>
          <w:p w14:paraId="3D49729E" w14:textId="77777777" w:rsidR="004E6BC1" w:rsidRPr="00D26E65" w:rsidRDefault="004E6BC1" w:rsidP="00AB659E">
            <w:pPr>
              <w:pStyle w:val="TAL"/>
              <w:rPr>
                <w:lang w:eastAsia="zh-CN"/>
              </w:rPr>
            </w:pPr>
            <w:r w:rsidRPr="00D26E65">
              <w:t xml:space="preserve">data: previously </w:t>
            </w:r>
            <w:r w:rsidRPr="00D26E65">
              <w:rPr>
                <w:lang w:eastAsia="zh-CN"/>
              </w:rPr>
              <w:t>received</w:t>
            </w:r>
            <w:r w:rsidRPr="00D26E65">
              <w:t xml:space="preserve"> packet.</w:t>
            </w:r>
          </w:p>
        </w:tc>
        <w:tc>
          <w:tcPr>
            <w:tcW w:w="709" w:type="dxa"/>
            <w:shd w:val="clear" w:color="auto" w:fill="auto"/>
          </w:tcPr>
          <w:p w14:paraId="45BEFB47" w14:textId="77777777" w:rsidR="004E6BC1" w:rsidRPr="00D26E65" w:rsidRDefault="004E6BC1" w:rsidP="00AB659E">
            <w:pPr>
              <w:pStyle w:val="TAC"/>
              <w:rPr>
                <w:lang w:eastAsia="zh-CN"/>
              </w:rPr>
            </w:pPr>
            <w:r w:rsidRPr="00D26E65">
              <w:rPr>
                <w:lang w:eastAsia="zh-CN"/>
              </w:rPr>
              <w:t>--&gt;</w:t>
            </w:r>
          </w:p>
        </w:tc>
        <w:tc>
          <w:tcPr>
            <w:tcW w:w="2977" w:type="dxa"/>
            <w:shd w:val="clear" w:color="auto" w:fill="auto"/>
          </w:tcPr>
          <w:p w14:paraId="4ABAB181" w14:textId="77777777" w:rsidR="004E6BC1" w:rsidRPr="00D26E65" w:rsidRDefault="004E6BC1" w:rsidP="00AB659E">
            <w:pPr>
              <w:pStyle w:val="TAL"/>
              <w:rPr>
                <w:lang w:eastAsia="zh-CN"/>
              </w:rPr>
            </w:pPr>
            <w:r w:rsidRPr="00D26E65">
              <w:t xml:space="preserve">PDCP </w:t>
            </w:r>
            <w:r w:rsidR="00180366" w:rsidRPr="00D26E65">
              <w:t xml:space="preserve">DATA </w:t>
            </w:r>
            <w:r w:rsidRPr="00D26E65">
              <w:t xml:space="preserve">PDU </w:t>
            </w:r>
            <w:r w:rsidR="00180366" w:rsidRPr="00D26E65">
              <w:t>#3</w:t>
            </w:r>
          </w:p>
        </w:tc>
        <w:tc>
          <w:tcPr>
            <w:tcW w:w="567" w:type="dxa"/>
            <w:shd w:val="clear" w:color="auto" w:fill="auto"/>
          </w:tcPr>
          <w:p w14:paraId="77386C1D" w14:textId="77777777" w:rsidR="004E6BC1" w:rsidRPr="00D26E65" w:rsidRDefault="004E6BC1" w:rsidP="00AB659E">
            <w:pPr>
              <w:pStyle w:val="TAC"/>
              <w:rPr>
                <w:lang w:eastAsia="zh-CN"/>
              </w:rPr>
            </w:pPr>
            <w:r w:rsidRPr="00D26E65">
              <w:rPr>
                <w:lang w:eastAsia="zh-CN"/>
              </w:rPr>
              <w:t>2</w:t>
            </w:r>
          </w:p>
        </w:tc>
        <w:tc>
          <w:tcPr>
            <w:tcW w:w="851" w:type="dxa"/>
            <w:shd w:val="clear" w:color="auto" w:fill="auto"/>
          </w:tcPr>
          <w:p w14:paraId="4A9894F6" w14:textId="77777777" w:rsidR="004E6BC1" w:rsidRPr="00D26E65" w:rsidRDefault="004E6BC1" w:rsidP="00AB659E">
            <w:pPr>
              <w:pStyle w:val="TAC"/>
              <w:rPr>
                <w:lang w:eastAsia="zh-CN"/>
              </w:rPr>
            </w:pPr>
            <w:r w:rsidRPr="00D26E65">
              <w:rPr>
                <w:lang w:eastAsia="zh-CN"/>
              </w:rPr>
              <w:t>P</w:t>
            </w:r>
          </w:p>
        </w:tc>
      </w:tr>
      <w:tr w:rsidR="00872A00" w:rsidRPr="00D26E65" w14:paraId="75C3026F" w14:textId="77777777">
        <w:trPr>
          <w:trHeight w:val="54"/>
        </w:trPr>
        <w:tc>
          <w:tcPr>
            <w:tcW w:w="9606" w:type="dxa"/>
            <w:gridSpan w:val="6"/>
            <w:shd w:val="clear" w:color="auto" w:fill="auto"/>
          </w:tcPr>
          <w:p w14:paraId="024CDBB0" w14:textId="77777777" w:rsidR="003A5AB8" w:rsidRPr="00D26E65" w:rsidRDefault="00872A00" w:rsidP="003A5AB8">
            <w:pPr>
              <w:pStyle w:val="TAN"/>
              <w:rPr>
                <w:lang w:eastAsia="en-US"/>
              </w:rPr>
            </w:pPr>
            <w:r w:rsidRPr="00D26E65">
              <w:rPr>
                <w:lang w:eastAsia="en-US"/>
              </w:rPr>
              <w:t>Note 1: The SS sends RLC ACK to the UE</w:t>
            </w:r>
          </w:p>
          <w:p w14:paraId="59948FAE" w14:textId="77777777" w:rsidR="002574EF" w:rsidRPr="00D26E65" w:rsidRDefault="003A5AB8" w:rsidP="002574EF">
            <w:pPr>
              <w:pStyle w:val="TAN"/>
              <w:rPr>
                <w:lang w:eastAsia="en-US"/>
              </w:rPr>
            </w:pPr>
            <w:r w:rsidRPr="00D26E65">
              <w:rPr>
                <w:lang w:eastAsia="en-US"/>
              </w:rPr>
              <w:t>Note 2: SS transmit an UL grant of 72 bits (ITBS=2, NPRB=2, TS 36.213 Table 7.1.7.2.1-1) to allow UE to transmit only PDCP Status report.</w:t>
            </w:r>
          </w:p>
          <w:p w14:paraId="3358EE84" w14:textId="77777777" w:rsidR="00872A00" w:rsidRPr="00D26E65" w:rsidRDefault="002574EF" w:rsidP="002574EF">
            <w:pPr>
              <w:pStyle w:val="TAN"/>
              <w:rPr>
                <w:lang w:eastAsia="zh-CN"/>
              </w:rPr>
            </w:pPr>
            <w:r w:rsidRPr="00D26E65">
              <w:rPr>
                <w:lang w:eastAsia="en-US"/>
              </w:rPr>
              <w:t>Note 3: In case of CAT-M1 UEs an UL Grant of 56 bits will be provided to the UE. This is the same size as used in the regular RACH procedure.</w:t>
            </w:r>
          </w:p>
        </w:tc>
      </w:tr>
    </w:tbl>
    <w:p w14:paraId="55415D46" w14:textId="77777777" w:rsidR="004E6BC1" w:rsidRPr="00D26E65" w:rsidRDefault="004E6BC1" w:rsidP="004E6BC1">
      <w:pPr>
        <w:rPr>
          <w:lang w:eastAsia="zh-CN"/>
        </w:rPr>
      </w:pPr>
    </w:p>
    <w:p w14:paraId="47A4377F" w14:textId="77777777" w:rsidR="004E6BC1" w:rsidRPr="00D26E65" w:rsidRDefault="004E6BC1" w:rsidP="004E6BC1">
      <w:pPr>
        <w:pStyle w:val="H6"/>
      </w:pP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7</w:t>
        </w:r>
        <w:r w:rsidRPr="00D26E65">
          <w:rPr>
            <w:rFonts w:eastAsia="SimSun"/>
          </w:rPr>
          <w:t>.</w:t>
        </w:r>
        <w:r w:rsidRPr="00D26E65">
          <w:rPr>
            <w:lang w:eastAsia="zh-CN"/>
          </w:rPr>
          <w:t>3</w:t>
        </w:r>
        <w:r w:rsidRPr="00D26E65">
          <w:rPr>
            <w:rFonts w:eastAsia="SimSun"/>
          </w:rPr>
          <w:t>.</w:t>
        </w:r>
        <w:r w:rsidRPr="00D26E65">
          <w:rPr>
            <w:lang w:eastAsia="zh-CN"/>
          </w:rPr>
          <w:t>5</w:t>
        </w:r>
      </w:smartTag>
      <w:r w:rsidRPr="00D26E65">
        <w:rPr>
          <w:rFonts w:eastAsia="SimSun"/>
        </w:rPr>
        <w:t>.</w:t>
      </w:r>
      <w:r w:rsidRPr="00D26E65">
        <w:rPr>
          <w:lang w:eastAsia="zh-CN"/>
        </w:rPr>
        <w:t>4</w:t>
      </w:r>
      <w:r w:rsidRPr="00D26E65">
        <w:rPr>
          <w:snapToGrid w:val="0"/>
        </w:rPr>
        <w:t>.</w:t>
      </w:r>
      <w:r w:rsidRPr="00D26E65">
        <w:rPr>
          <w:snapToGrid w:val="0"/>
          <w:lang w:eastAsia="zh-CN"/>
        </w:rPr>
        <w:t>3.3</w:t>
      </w:r>
      <w:r w:rsidRPr="00D26E65">
        <w:rPr>
          <w:snapToGrid w:val="0"/>
          <w:lang w:eastAsia="zh-CN"/>
        </w:rPr>
        <w:tab/>
      </w:r>
      <w:r w:rsidRPr="00D26E65">
        <w:rPr>
          <w:snapToGrid w:val="0"/>
        </w:rPr>
        <w:t>Specific message contents</w:t>
      </w:r>
    </w:p>
    <w:p w14:paraId="01F1E0A7" w14:textId="77777777" w:rsidR="004E6BC1" w:rsidRPr="00D26E65" w:rsidRDefault="004E6BC1" w:rsidP="004E6BC1">
      <w:pPr>
        <w:pStyle w:val="TH"/>
        <w:rPr>
          <w:lang w:eastAsia="zh-CN"/>
        </w:rPr>
      </w:pPr>
      <w:r w:rsidRPr="00D26E65">
        <w:t>Table 7.3.5.</w:t>
      </w:r>
      <w:r w:rsidRPr="00D26E65">
        <w:rPr>
          <w:lang w:eastAsia="zh-CN"/>
        </w:rPr>
        <w:t>4</w:t>
      </w:r>
      <w:r w:rsidRPr="00D26E65">
        <w:t>.3</w:t>
      </w:r>
      <w:r w:rsidRPr="00D26E65">
        <w:rPr>
          <w:lang w:eastAsia="zh-CN"/>
        </w:rPr>
        <w:t>.3</w:t>
      </w:r>
      <w:r w:rsidRPr="00D26E65">
        <w:t>-1: RRCConnectionReconfiguration (</w:t>
      </w:r>
      <w:r w:rsidRPr="00D26E65">
        <w:rPr>
          <w:lang w:eastAsia="zh-CN"/>
        </w:rPr>
        <w:t>S</w:t>
      </w:r>
      <w:r w:rsidRPr="00D26E65">
        <w:t xml:space="preserve">tep </w:t>
      </w:r>
      <w:r w:rsidR="00A43671" w:rsidRPr="00D26E65">
        <w:rPr>
          <w:lang w:eastAsia="zh-CN"/>
        </w:rPr>
        <w:t>7</w:t>
      </w:r>
      <w:r w:rsidRPr="00D26E65">
        <w:rPr>
          <w:lang w:eastAsia="zh-CN"/>
        </w:rPr>
        <w:t>,</w:t>
      </w:r>
      <w:r w:rsidRPr="00D26E65">
        <w:t xml:space="preserve"> table </w:t>
      </w:r>
      <w:r w:rsidRPr="00D26E65">
        <w:rPr>
          <w:lang w:eastAsia="zh-CN"/>
        </w:rPr>
        <w:t>7</w:t>
      </w:r>
      <w:r w:rsidRPr="00D26E65">
        <w:t>.</w:t>
      </w:r>
      <w:r w:rsidRPr="00D26E65">
        <w:rPr>
          <w:lang w:eastAsia="zh-CN"/>
        </w:rPr>
        <w:t>3</w:t>
      </w:r>
      <w:r w:rsidRPr="00D26E65">
        <w:t>.</w:t>
      </w:r>
      <w:r w:rsidRPr="00D26E65">
        <w:rPr>
          <w:lang w:eastAsia="zh-CN"/>
        </w:rPr>
        <w:t>5</w:t>
      </w:r>
      <w:r w:rsidRPr="00D26E65">
        <w:t>.</w:t>
      </w:r>
      <w:r w:rsidRPr="00D26E65">
        <w:rPr>
          <w:lang w:eastAsia="zh-CN"/>
        </w:rPr>
        <w:t>4</w:t>
      </w:r>
      <w:r w:rsidRPr="00D26E65">
        <w:t>.</w:t>
      </w:r>
      <w:r w:rsidRPr="00D26E65">
        <w:rPr>
          <w:lang w:eastAsia="zh-CN"/>
        </w:rPr>
        <w:t>3.2-</w:t>
      </w:r>
      <w:r w:rsidR="003A5AB8" w:rsidRPr="00D26E65">
        <w:rPr>
          <w:lang w:eastAsia="zh-CN"/>
        </w:rPr>
        <w:t>2</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E6BC1" w:rsidRPr="00D26E65" w14:paraId="48DFE3CF" w14:textId="77777777">
        <w:trPr>
          <w:gridBefore w:val="1"/>
          <w:wBefore w:w="9" w:type="dxa"/>
        </w:trPr>
        <w:tc>
          <w:tcPr>
            <w:tcW w:w="9738" w:type="dxa"/>
            <w:gridSpan w:val="4"/>
          </w:tcPr>
          <w:p w14:paraId="37440E28" w14:textId="77777777" w:rsidR="004E6BC1" w:rsidRPr="00D26E65" w:rsidRDefault="004E6BC1" w:rsidP="00AB659E">
            <w:pPr>
              <w:pStyle w:val="TAL"/>
            </w:pPr>
            <w:r w:rsidRPr="00D26E65">
              <w:t>Derivation Path: 36.</w:t>
            </w:r>
            <w:r w:rsidRPr="00D26E65">
              <w:rPr>
                <w:lang w:eastAsia="zh-CN"/>
              </w:rPr>
              <w:t>508</w:t>
            </w:r>
            <w:r w:rsidRPr="00D26E65">
              <w:t xml:space="preserve"> </w:t>
            </w:r>
            <w:r w:rsidRPr="00D26E65">
              <w:rPr>
                <w:lang w:eastAsia="zh-CN"/>
              </w:rPr>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rPr>
                  <w:lang w:eastAsia="zh-CN"/>
                </w:rPr>
                <w:t>4.6.1</w:t>
              </w:r>
            </w:smartTag>
            <w:r w:rsidRPr="00D26E65">
              <w:rPr>
                <w:lang w:eastAsia="zh-CN"/>
              </w:rPr>
              <w:t>-8</w:t>
            </w:r>
          </w:p>
        </w:tc>
      </w:tr>
      <w:tr w:rsidR="004E6BC1" w:rsidRPr="00D26E65" w14:paraId="7DDAD36D" w14:textId="77777777">
        <w:tblPrEx>
          <w:tblCellMar>
            <w:left w:w="108" w:type="dxa"/>
            <w:right w:w="108" w:type="dxa"/>
          </w:tblCellMar>
        </w:tblPrEx>
        <w:tc>
          <w:tcPr>
            <w:tcW w:w="4535" w:type="dxa"/>
            <w:gridSpan w:val="2"/>
          </w:tcPr>
          <w:p w14:paraId="50334D6C" w14:textId="77777777" w:rsidR="004E6BC1" w:rsidRPr="00D26E65" w:rsidRDefault="004E6BC1" w:rsidP="00AB659E">
            <w:pPr>
              <w:pStyle w:val="TAH"/>
            </w:pPr>
            <w:r w:rsidRPr="00D26E65">
              <w:t>Information Element</w:t>
            </w:r>
          </w:p>
        </w:tc>
        <w:tc>
          <w:tcPr>
            <w:tcW w:w="2267" w:type="dxa"/>
          </w:tcPr>
          <w:p w14:paraId="5B2DFE2D" w14:textId="77777777" w:rsidR="004E6BC1" w:rsidRPr="00D26E65" w:rsidRDefault="004E6BC1" w:rsidP="00AB659E">
            <w:pPr>
              <w:pStyle w:val="TAH"/>
            </w:pPr>
            <w:r w:rsidRPr="00D26E65">
              <w:t>Value/remark</w:t>
            </w:r>
          </w:p>
        </w:tc>
        <w:tc>
          <w:tcPr>
            <w:tcW w:w="1700" w:type="dxa"/>
          </w:tcPr>
          <w:p w14:paraId="0E7CEB4D" w14:textId="77777777" w:rsidR="004E6BC1" w:rsidRPr="00D26E65" w:rsidRDefault="004E6BC1" w:rsidP="00AB659E">
            <w:pPr>
              <w:pStyle w:val="TAH"/>
            </w:pPr>
            <w:r w:rsidRPr="00D26E65">
              <w:t>Comment</w:t>
            </w:r>
          </w:p>
        </w:tc>
        <w:tc>
          <w:tcPr>
            <w:tcW w:w="1245" w:type="dxa"/>
          </w:tcPr>
          <w:p w14:paraId="695BB27A" w14:textId="77777777" w:rsidR="004E6BC1" w:rsidRPr="00D26E65" w:rsidRDefault="004E6BC1" w:rsidP="00AB659E">
            <w:pPr>
              <w:pStyle w:val="TAH"/>
            </w:pPr>
            <w:r w:rsidRPr="00D26E65">
              <w:t>Condition</w:t>
            </w:r>
          </w:p>
        </w:tc>
      </w:tr>
      <w:tr w:rsidR="004E6BC1" w:rsidRPr="00D26E65" w14:paraId="2DC2BD17" w14:textId="77777777">
        <w:tblPrEx>
          <w:tblCellMar>
            <w:left w:w="108" w:type="dxa"/>
            <w:right w:w="108" w:type="dxa"/>
          </w:tblCellMar>
        </w:tblPrEx>
        <w:tc>
          <w:tcPr>
            <w:tcW w:w="4535" w:type="dxa"/>
            <w:gridSpan w:val="2"/>
          </w:tcPr>
          <w:p w14:paraId="4EEDE605" w14:textId="77777777" w:rsidR="004E6BC1" w:rsidRPr="00D26E65" w:rsidRDefault="004E6BC1" w:rsidP="00AB659E">
            <w:pPr>
              <w:pStyle w:val="TAL"/>
            </w:pPr>
            <w:r w:rsidRPr="00D26E65">
              <w:t>RRCConnectionReconfiguration ::= SEQUENCE {</w:t>
            </w:r>
          </w:p>
        </w:tc>
        <w:tc>
          <w:tcPr>
            <w:tcW w:w="2267" w:type="dxa"/>
          </w:tcPr>
          <w:p w14:paraId="179E3D8A" w14:textId="77777777" w:rsidR="004E6BC1" w:rsidRPr="00D26E65" w:rsidRDefault="004E6BC1" w:rsidP="00AB659E">
            <w:pPr>
              <w:pStyle w:val="TAL"/>
            </w:pPr>
          </w:p>
        </w:tc>
        <w:tc>
          <w:tcPr>
            <w:tcW w:w="1700" w:type="dxa"/>
          </w:tcPr>
          <w:p w14:paraId="2CAB83F1" w14:textId="77777777" w:rsidR="004E6BC1" w:rsidRPr="00D26E65" w:rsidRDefault="004E6BC1" w:rsidP="00AB659E">
            <w:pPr>
              <w:pStyle w:val="TAL"/>
            </w:pPr>
          </w:p>
        </w:tc>
        <w:tc>
          <w:tcPr>
            <w:tcW w:w="1245" w:type="dxa"/>
          </w:tcPr>
          <w:p w14:paraId="4AF17FDA" w14:textId="77777777" w:rsidR="004E6BC1" w:rsidRPr="00D26E65" w:rsidRDefault="004E6BC1" w:rsidP="00AB659E">
            <w:pPr>
              <w:pStyle w:val="TAL"/>
            </w:pPr>
          </w:p>
        </w:tc>
      </w:tr>
      <w:tr w:rsidR="004E6BC1" w:rsidRPr="00D26E65" w14:paraId="2555920C" w14:textId="77777777">
        <w:tblPrEx>
          <w:tblCellMar>
            <w:left w:w="108" w:type="dxa"/>
            <w:right w:w="108" w:type="dxa"/>
          </w:tblCellMar>
        </w:tblPrEx>
        <w:tc>
          <w:tcPr>
            <w:tcW w:w="4535" w:type="dxa"/>
            <w:gridSpan w:val="2"/>
          </w:tcPr>
          <w:p w14:paraId="22DCEE9A" w14:textId="77777777" w:rsidR="004E6BC1" w:rsidRPr="00D26E65" w:rsidRDefault="004E6BC1" w:rsidP="00AB659E">
            <w:pPr>
              <w:pStyle w:val="TAL"/>
            </w:pPr>
            <w:r w:rsidRPr="00D26E65">
              <w:t xml:space="preserve">  criticalExtensions CHOICE {</w:t>
            </w:r>
          </w:p>
        </w:tc>
        <w:tc>
          <w:tcPr>
            <w:tcW w:w="2267" w:type="dxa"/>
          </w:tcPr>
          <w:p w14:paraId="10BA5C38" w14:textId="77777777" w:rsidR="004E6BC1" w:rsidRPr="00D26E65" w:rsidRDefault="004E6BC1" w:rsidP="00AB659E">
            <w:pPr>
              <w:pStyle w:val="TAL"/>
            </w:pPr>
          </w:p>
        </w:tc>
        <w:tc>
          <w:tcPr>
            <w:tcW w:w="1700" w:type="dxa"/>
          </w:tcPr>
          <w:p w14:paraId="587094C1" w14:textId="77777777" w:rsidR="004E6BC1" w:rsidRPr="00D26E65" w:rsidRDefault="004E6BC1" w:rsidP="00AB659E">
            <w:pPr>
              <w:pStyle w:val="TAL"/>
            </w:pPr>
          </w:p>
        </w:tc>
        <w:tc>
          <w:tcPr>
            <w:tcW w:w="1245" w:type="dxa"/>
          </w:tcPr>
          <w:p w14:paraId="720783BB" w14:textId="77777777" w:rsidR="004E6BC1" w:rsidRPr="00D26E65" w:rsidRDefault="004E6BC1" w:rsidP="00AB659E">
            <w:pPr>
              <w:pStyle w:val="TAL"/>
            </w:pPr>
          </w:p>
        </w:tc>
      </w:tr>
      <w:tr w:rsidR="004E6BC1" w:rsidRPr="00D26E65" w14:paraId="29504BA0" w14:textId="77777777">
        <w:tblPrEx>
          <w:tblCellMar>
            <w:left w:w="108" w:type="dxa"/>
            <w:right w:w="108" w:type="dxa"/>
          </w:tblCellMar>
        </w:tblPrEx>
        <w:tc>
          <w:tcPr>
            <w:tcW w:w="4535" w:type="dxa"/>
            <w:gridSpan w:val="2"/>
          </w:tcPr>
          <w:p w14:paraId="5ED0AC9A" w14:textId="77777777" w:rsidR="004E6BC1" w:rsidRPr="00D26E65" w:rsidRDefault="004E6BC1" w:rsidP="00AB659E">
            <w:pPr>
              <w:pStyle w:val="TAL"/>
            </w:pPr>
            <w:r w:rsidRPr="00D26E65">
              <w:t xml:space="preserve">    c1 CHOICE{</w:t>
            </w:r>
          </w:p>
        </w:tc>
        <w:tc>
          <w:tcPr>
            <w:tcW w:w="2267" w:type="dxa"/>
          </w:tcPr>
          <w:p w14:paraId="067A6C69" w14:textId="77777777" w:rsidR="004E6BC1" w:rsidRPr="00D26E65" w:rsidRDefault="004E6BC1" w:rsidP="00AB659E">
            <w:pPr>
              <w:pStyle w:val="TAL"/>
            </w:pPr>
          </w:p>
        </w:tc>
        <w:tc>
          <w:tcPr>
            <w:tcW w:w="1700" w:type="dxa"/>
          </w:tcPr>
          <w:p w14:paraId="219DB12B" w14:textId="77777777" w:rsidR="004E6BC1" w:rsidRPr="00D26E65" w:rsidRDefault="004E6BC1" w:rsidP="00AB659E">
            <w:pPr>
              <w:pStyle w:val="TAL"/>
            </w:pPr>
          </w:p>
        </w:tc>
        <w:tc>
          <w:tcPr>
            <w:tcW w:w="1245" w:type="dxa"/>
          </w:tcPr>
          <w:p w14:paraId="39A27ADD" w14:textId="77777777" w:rsidR="004E6BC1" w:rsidRPr="00D26E65" w:rsidRDefault="004E6BC1" w:rsidP="00AB659E">
            <w:pPr>
              <w:pStyle w:val="TAL"/>
            </w:pPr>
          </w:p>
        </w:tc>
      </w:tr>
      <w:tr w:rsidR="004E6BC1" w:rsidRPr="00D26E65" w14:paraId="3CDD4EC2" w14:textId="77777777">
        <w:tblPrEx>
          <w:tblCellMar>
            <w:left w:w="108" w:type="dxa"/>
            <w:right w:w="108" w:type="dxa"/>
          </w:tblCellMar>
        </w:tblPrEx>
        <w:tc>
          <w:tcPr>
            <w:tcW w:w="4535" w:type="dxa"/>
            <w:gridSpan w:val="2"/>
          </w:tcPr>
          <w:p w14:paraId="0871FCB7" w14:textId="77777777" w:rsidR="004E6BC1" w:rsidRPr="00D26E65" w:rsidRDefault="004E6BC1" w:rsidP="00AB659E">
            <w:pPr>
              <w:pStyle w:val="TAL"/>
            </w:pPr>
            <w:r w:rsidRPr="00D26E65">
              <w:t xml:space="preserve">      rrcConnectionReconfiguration-r8 SEQUENCE {</w:t>
            </w:r>
          </w:p>
        </w:tc>
        <w:tc>
          <w:tcPr>
            <w:tcW w:w="2267" w:type="dxa"/>
          </w:tcPr>
          <w:p w14:paraId="17F8A5D1" w14:textId="77777777" w:rsidR="004E6BC1" w:rsidRPr="00D26E65" w:rsidRDefault="004E6BC1" w:rsidP="00AB659E">
            <w:pPr>
              <w:pStyle w:val="TAL"/>
            </w:pPr>
          </w:p>
        </w:tc>
        <w:tc>
          <w:tcPr>
            <w:tcW w:w="1700" w:type="dxa"/>
          </w:tcPr>
          <w:p w14:paraId="38FDF248" w14:textId="77777777" w:rsidR="004E6BC1" w:rsidRPr="00D26E65" w:rsidRDefault="004E6BC1" w:rsidP="00AB659E">
            <w:pPr>
              <w:pStyle w:val="TAL"/>
            </w:pPr>
          </w:p>
        </w:tc>
        <w:tc>
          <w:tcPr>
            <w:tcW w:w="1245" w:type="dxa"/>
          </w:tcPr>
          <w:p w14:paraId="01448635" w14:textId="77777777" w:rsidR="004E6BC1" w:rsidRPr="00D26E65" w:rsidRDefault="004E6BC1" w:rsidP="00AB659E">
            <w:pPr>
              <w:pStyle w:val="TAL"/>
            </w:pPr>
          </w:p>
        </w:tc>
      </w:tr>
      <w:tr w:rsidR="00A43671" w:rsidRPr="00D26E65" w14:paraId="708CF51B" w14:textId="77777777">
        <w:tblPrEx>
          <w:tblCellMar>
            <w:left w:w="108" w:type="dxa"/>
            <w:right w:w="108" w:type="dxa"/>
          </w:tblCellMar>
        </w:tblPrEx>
        <w:tc>
          <w:tcPr>
            <w:tcW w:w="4535" w:type="dxa"/>
            <w:gridSpan w:val="2"/>
          </w:tcPr>
          <w:p w14:paraId="11234877" w14:textId="77777777" w:rsidR="00A43671" w:rsidRPr="00D26E65" w:rsidRDefault="00A43671" w:rsidP="00A43671">
            <w:pPr>
              <w:pStyle w:val="TAL"/>
            </w:pPr>
            <w:r w:rsidRPr="00D26E65">
              <w:t xml:space="preserve">        mobilityControlInfo SEQUENCE {</w:t>
            </w:r>
          </w:p>
        </w:tc>
        <w:tc>
          <w:tcPr>
            <w:tcW w:w="2267" w:type="dxa"/>
          </w:tcPr>
          <w:p w14:paraId="119FAFF6" w14:textId="77777777" w:rsidR="00A43671" w:rsidRPr="00D26E65" w:rsidRDefault="00A43671" w:rsidP="00A43671">
            <w:pPr>
              <w:pStyle w:val="TAL"/>
            </w:pPr>
          </w:p>
        </w:tc>
        <w:tc>
          <w:tcPr>
            <w:tcW w:w="1700" w:type="dxa"/>
          </w:tcPr>
          <w:p w14:paraId="362E22B8" w14:textId="77777777" w:rsidR="00A43671" w:rsidRPr="00D26E65" w:rsidRDefault="00A43671" w:rsidP="00A43671">
            <w:pPr>
              <w:pStyle w:val="TAL"/>
            </w:pPr>
            <w:r w:rsidRPr="00D26E65">
              <w:t>MobilityControlInfo-HO</w:t>
            </w:r>
          </w:p>
        </w:tc>
        <w:tc>
          <w:tcPr>
            <w:tcW w:w="1245" w:type="dxa"/>
          </w:tcPr>
          <w:p w14:paraId="22F6C915" w14:textId="77777777" w:rsidR="00A43671" w:rsidRPr="00D26E65" w:rsidRDefault="00A43671" w:rsidP="00A43671">
            <w:pPr>
              <w:pStyle w:val="TAL"/>
            </w:pPr>
          </w:p>
        </w:tc>
      </w:tr>
      <w:tr w:rsidR="00A43671" w:rsidRPr="00D26E65" w14:paraId="2A29F47C" w14:textId="77777777">
        <w:tblPrEx>
          <w:tblCellMar>
            <w:left w:w="108" w:type="dxa"/>
            <w:right w:w="108" w:type="dxa"/>
          </w:tblCellMar>
        </w:tblPrEx>
        <w:tc>
          <w:tcPr>
            <w:tcW w:w="4535" w:type="dxa"/>
            <w:gridSpan w:val="2"/>
          </w:tcPr>
          <w:p w14:paraId="6AA3FBC6" w14:textId="77777777" w:rsidR="00A43671" w:rsidRPr="00D26E65" w:rsidRDefault="00A43671" w:rsidP="00A43671">
            <w:pPr>
              <w:pStyle w:val="TAL"/>
            </w:pPr>
            <w:r w:rsidRPr="00D26E65">
              <w:t xml:space="preserve">          target</w:t>
            </w:r>
            <w:r w:rsidRPr="00D26E65">
              <w:rPr>
                <w:lang w:eastAsia="zh-CN"/>
              </w:rPr>
              <w:t>Phys</w:t>
            </w:r>
            <w:r w:rsidRPr="00D26E65">
              <w:t>CellId</w:t>
            </w:r>
          </w:p>
        </w:tc>
        <w:tc>
          <w:tcPr>
            <w:tcW w:w="2267" w:type="dxa"/>
          </w:tcPr>
          <w:p w14:paraId="2FFEDB95" w14:textId="77777777" w:rsidR="00A43671" w:rsidRPr="00D26E65" w:rsidRDefault="00A43671" w:rsidP="00A43671">
            <w:pPr>
              <w:pStyle w:val="TAL"/>
            </w:pPr>
            <w:r w:rsidRPr="00D26E65">
              <w:t xml:space="preserve">PhysicalCellIdentity of Cell 2 </w:t>
            </w:r>
          </w:p>
        </w:tc>
        <w:tc>
          <w:tcPr>
            <w:tcW w:w="1700" w:type="dxa"/>
          </w:tcPr>
          <w:p w14:paraId="5F3AB83F" w14:textId="77777777" w:rsidR="00A43671" w:rsidRPr="00D26E65" w:rsidRDefault="00A43671" w:rsidP="00A43671">
            <w:pPr>
              <w:pStyle w:val="TAL"/>
            </w:pPr>
          </w:p>
        </w:tc>
        <w:tc>
          <w:tcPr>
            <w:tcW w:w="1245" w:type="dxa"/>
          </w:tcPr>
          <w:p w14:paraId="6ABB2FE9" w14:textId="77777777" w:rsidR="00A43671" w:rsidRPr="00D26E65" w:rsidRDefault="00A43671" w:rsidP="00A43671">
            <w:pPr>
              <w:pStyle w:val="TAL"/>
            </w:pPr>
          </w:p>
        </w:tc>
      </w:tr>
      <w:tr w:rsidR="00A43671" w:rsidRPr="00D26E65" w14:paraId="0536A799" w14:textId="77777777">
        <w:tblPrEx>
          <w:tblCellMar>
            <w:left w:w="108" w:type="dxa"/>
            <w:right w:w="108" w:type="dxa"/>
          </w:tblCellMar>
        </w:tblPrEx>
        <w:tc>
          <w:tcPr>
            <w:tcW w:w="4535" w:type="dxa"/>
            <w:gridSpan w:val="2"/>
          </w:tcPr>
          <w:p w14:paraId="2694EFAC" w14:textId="77777777" w:rsidR="00A43671" w:rsidRPr="00D26E65" w:rsidRDefault="00A43671" w:rsidP="00A43671">
            <w:pPr>
              <w:pStyle w:val="TAL"/>
            </w:pPr>
            <w:r w:rsidRPr="00D26E65">
              <w:t xml:space="preserve">            carrierFreq</w:t>
            </w:r>
          </w:p>
        </w:tc>
        <w:tc>
          <w:tcPr>
            <w:tcW w:w="2267" w:type="dxa"/>
          </w:tcPr>
          <w:p w14:paraId="3ABB5CEC" w14:textId="77777777" w:rsidR="00A43671" w:rsidRPr="00D26E65" w:rsidRDefault="007001B7" w:rsidP="00A43671">
            <w:pPr>
              <w:pStyle w:val="TAL"/>
              <w:rPr>
                <w:lang w:eastAsia="zh-CN"/>
              </w:rPr>
            </w:pPr>
            <w:r w:rsidRPr="00D26E65">
              <w:rPr>
                <w:lang w:eastAsia="zh-CN"/>
              </w:rPr>
              <w:t>Not present</w:t>
            </w:r>
          </w:p>
        </w:tc>
        <w:tc>
          <w:tcPr>
            <w:tcW w:w="1700" w:type="dxa"/>
          </w:tcPr>
          <w:p w14:paraId="40E88F7E" w14:textId="77777777" w:rsidR="00A43671" w:rsidRPr="00D26E65" w:rsidRDefault="00A43671" w:rsidP="00A43671">
            <w:pPr>
              <w:pStyle w:val="TAL"/>
              <w:rPr>
                <w:lang w:eastAsia="zh-CN"/>
              </w:rPr>
            </w:pPr>
          </w:p>
        </w:tc>
        <w:tc>
          <w:tcPr>
            <w:tcW w:w="1245" w:type="dxa"/>
          </w:tcPr>
          <w:p w14:paraId="34D5B2BC" w14:textId="77777777" w:rsidR="00A43671" w:rsidRPr="00D26E65" w:rsidRDefault="00A43671" w:rsidP="00A43671">
            <w:pPr>
              <w:pStyle w:val="TAL"/>
            </w:pPr>
          </w:p>
        </w:tc>
      </w:tr>
      <w:tr w:rsidR="00A43671" w:rsidRPr="00D26E65" w14:paraId="3796EE13" w14:textId="77777777">
        <w:tblPrEx>
          <w:tblCellMar>
            <w:left w:w="108" w:type="dxa"/>
            <w:right w:w="108" w:type="dxa"/>
          </w:tblCellMar>
        </w:tblPrEx>
        <w:tc>
          <w:tcPr>
            <w:tcW w:w="4535" w:type="dxa"/>
            <w:gridSpan w:val="2"/>
          </w:tcPr>
          <w:p w14:paraId="1CC84F22" w14:textId="77777777" w:rsidR="00A43671" w:rsidRPr="00D26E65" w:rsidRDefault="00A43671" w:rsidP="00A43671">
            <w:pPr>
              <w:pStyle w:val="TAL"/>
            </w:pPr>
            <w:r w:rsidRPr="00D26E65">
              <w:t xml:space="preserve">        }</w:t>
            </w:r>
          </w:p>
        </w:tc>
        <w:tc>
          <w:tcPr>
            <w:tcW w:w="2267" w:type="dxa"/>
          </w:tcPr>
          <w:p w14:paraId="4B9087D1" w14:textId="77777777" w:rsidR="00A43671" w:rsidRPr="00D26E65" w:rsidRDefault="00A43671" w:rsidP="00A43671">
            <w:pPr>
              <w:pStyle w:val="TAL"/>
            </w:pPr>
          </w:p>
        </w:tc>
        <w:tc>
          <w:tcPr>
            <w:tcW w:w="1700" w:type="dxa"/>
          </w:tcPr>
          <w:p w14:paraId="02B74D2C" w14:textId="77777777" w:rsidR="00A43671" w:rsidRPr="00D26E65" w:rsidRDefault="00A43671" w:rsidP="00A43671">
            <w:pPr>
              <w:pStyle w:val="TAL"/>
            </w:pPr>
          </w:p>
        </w:tc>
        <w:tc>
          <w:tcPr>
            <w:tcW w:w="1245" w:type="dxa"/>
          </w:tcPr>
          <w:p w14:paraId="4D184835" w14:textId="77777777" w:rsidR="00A43671" w:rsidRPr="00D26E65" w:rsidRDefault="00A43671" w:rsidP="00A43671">
            <w:pPr>
              <w:pStyle w:val="TAL"/>
            </w:pPr>
          </w:p>
        </w:tc>
      </w:tr>
      <w:tr w:rsidR="004E6BC1" w:rsidRPr="00D26E65" w14:paraId="010F65C7" w14:textId="77777777">
        <w:tblPrEx>
          <w:tblCellMar>
            <w:left w:w="108" w:type="dxa"/>
            <w:right w:w="108" w:type="dxa"/>
          </w:tblCellMar>
        </w:tblPrEx>
        <w:tc>
          <w:tcPr>
            <w:tcW w:w="4535" w:type="dxa"/>
            <w:gridSpan w:val="2"/>
          </w:tcPr>
          <w:p w14:paraId="3438310F" w14:textId="77777777" w:rsidR="004E6BC1" w:rsidRPr="00D26E65" w:rsidRDefault="004E6BC1" w:rsidP="00AB659E">
            <w:pPr>
              <w:pStyle w:val="TAL"/>
            </w:pPr>
            <w:r w:rsidRPr="00D26E65">
              <w:t xml:space="preserve">        RadioResourceConfigDedicated-HO</w:t>
            </w:r>
            <w:r w:rsidRPr="00D26E65">
              <w:rPr>
                <w:lang w:eastAsia="zh-CN"/>
              </w:rPr>
              <w:t xml:space="preserve"> </w:t>
            </w:r>
            <w:r w:rsidRPr="00D26E65">
              <w:t>{</w:t>
            </w:r>
          </w:p>
        </w:tc>
        <w:tc>
          <w:tcPr>
            <w:tcW w:w="2267" w:type="dxa"/>
          </w:tcPr>
          <w:p w14:paraId="6ABEE456" w14:textId="77777777" w:rsidR="004E6BC1" w:rsidRPr="00D26E65" w:rsidRDefault="004E6BC1" w:rsidP="00AB659E">
            <w:pPr>
              <w:pStyle w:val="TAL"/>
              <w:rPr>
                <w:lang w:eastAsia="zh-CN"/>
              </w:rPr>
            </w:pPr>
          </w:p>
        </w:tc>
        <w:tc>
          <w:tcPr>
            <w:tcW w:w="1700" w:type="dxa"/>
          </w:tcPr>
          <w:p w14:paraId="384AB9EB" w14:textId="77777777" w:rsidR="004E6BC1" w:rsidRPr="00D26E65" w:rsidRDefault="004E6BC1" w:rsidP="00AB659E">
            <w:pPr>
              <w:pStyle w:val="TAL"/>
            </w:pPr>
          </w:p>
        </w:tc>
        <w:tc>
          <w:tcPr>
            <w:tcW w:w="1245" w:type="dxa"/>
          </w:tcPr>
          <w:p w14:paraId="25CB3DD2" w14:textId="77777777" w:rsidR="004E6BC1" w:rsidRPr="00D26E65" w:rsidRDefault="004E6BC1" w:rsidP="00AB659E">
            <w:pPr>
              <w:pStyle w:val="TAL"/>
            </w:pPr>
          </w:p>
        </w:tc>
      </w:tr>
      <w:tr w:rsidR="004E6BC1" w:rsidRPr="00D26E65" w14:paraId="16C7FB7E" w14:textId="77777777">
        <w:tblPrEx>
          <w:tblCellMar>
            <w:left w:w="108" w:type="dxa"/>
            <w:right w:w="108" w:type="dxa"/>
          </w:tblCellMar>
        </w:tblPrEx>
        <w:tc>
          <w:tcPr>
            <w:tcW w:w="4535" w:type="dxa"/>
            <w:gridSpan w:val="2"/>
          </w:tcPr>
          <w:p w14:paraId="46C03785" w14:textId="77777777" w:rsidR="004E6BC1" w:rsidRPr="00D26E65" w:rsidRDefault="004E6BC1" w:rsidP="00AB659E">
            <w:pPr>
              <w:pStyle w:val="TAL"/>
              <w:rPr>
                <w:lang w:eastAsia="zh-CN"/>
              </w:rPr>
            </w:pPr>
            <w:r w:rsidRPr="00D26E65">
              <w:rPr>
                <w:lang w:eastAsia="zh-CN"/>
              </w:rPr>
              <w:t xml:space="preserve">          drb-ToAddModifyList {</w:t>
            </w:r>
          </w:p>
        </w:tc>
        <w:tc>
          <w:tcPr>
            <w:tcW w:w="2267" w:type="dxa"/>
          </w:tcPr>
          <w:p w14:paraId="571EB3F2" w14:textId="77777777" w:rsidR="004E6BC1" w:rsidRPr="00D26E65" w:rsidRDefault="004E6BC1" w:rsidP="00AB659E">
            <w:pPr>
              <w:pStyle w:val="TAL"/>
            </w:pPr>
          </w:p>
        </w:tc>
        <w:tc>
          <w:tcPr>
            <w:tcW w:w="1700" w:type="dxa"/>
          </w:tcPr>
          <w:p w14:paraId="4FEA2CEB" w14:textId="77777777" w:rsidR="004E6BC1" w:rsidRPr="00D26E65" w:rsidRDefault="004E6BC1" w:rsidP="00AB659E">
            <w:pPr>
              <w:pStyle w:val="TAL"/>
            </w:pPr>
          </w:p>
        </w:tc>
        <w:tc>
          <w:tcPr>
            <w:tcW w:w="1245" w:type="dxa"/>
          </w:tcPr>
          <w:p w14:paraId="65CA23B0" w14:textId="77777777" w:rsidR="004E6BC1" w:rsidRPr="00D26E65" w:rsidRDefault="004E6BC1" w:rsidP="00AB659E">
            <w:pPr>
              <w:pStyle w:val="TAL"/>
            </w:pPr>
          </w:p>
        </w:tc>
      </w:tr>
      <w:tr w:rsidR="004E6BC1" w:rsidRPr="00D26E65" w14:paraId="68AC40BA" w14:textId="77777777">
        <w:tblPrEx>
          <w:tblCellMar>
            <w:left w:w="108" w:type="dxa"/>
            <w:right w:w="108" w:type="dxa"/>
          </w:tblCellMar>
        </w:tblPrEx>
        <w:tc>
          <w:tcPr>
            <w:tcW w:w="4535" w:type="dxa"/>
            <w:gridSpan w:val="2"/>
          </w:tcPr>
          <w:p w14:paraId="1107E179" w14:textId="77777777" w:rsidR="004E6BC1" w:rsidRPr="00D26E65" w:rsidRDefault="004E6BC1" w:rsidP="00AB659E">
            <w:pPr>
              <w:pStyle w:val="TAL"/>
              <w:rPr>
                <w:lang w:eastAsia="zh-CN"/>
              </w:rPr>
            </w:pPr>
            <w:r w:rsidRPr="00D26E65">
              <w:rPr>
                <w:lang w:eastAsia="zh-CN"/>
              </w:rPr>
              <w:t xml:space="preserve">            PDCP-Configuration-DRB-AM {</w:t>
            </w:r>
          </w:p>
        </w:tc>
        <w:tc>
          <w:tcPr>
            <w:tcW w:w="2267" w:type="dxa"/>
          </w:tcPr>
          <w:p w14:paraId="7661AA7B" w14:textId="77777777" w:rsidR="004E6BC1" w:rsidRPr="00D26E65" w:rsidRDefault="004E6BC1" w:rsidP="00AB659E">
            <w:pPr>
              <w:pStyle w:val="TAL"/>
            </w:pPr>
          </w:p>
        </w:tc>
        <w:tc>
          <w:tcPr>
            <w:tcW w:w="1700" w:type="dxa"/>
          </w:tcPr>
          <w:p w14:paraId="1BD6347C" w14:textId="77777777" w:rsidR="004E6BC1" w:rsidRPr="00D26E65" w:rsidRDefault="004E6BC1" w:rsidP="00AB659E">
            <w:pPr>
              <w:pStyle w:val="TAL"/>
            </w:pPr>
          </w:p>
        </w:tc>
        <w:tc>
          <w:tcPr>
            <w:tcW w:w="1245" w:type="dxa"/>
          </w:tcPr>
          <w:p w14:paraId="03A84002" w14:textId="77777777" w:rsidR="004E6BC1" w:rsidRPr="00D26E65" w:rsidRDefault="004E6BC1" w:rsidP="00AB659E">
            <w:pPr>
              <w:pStyle w:val="TAL"/>
            </w:pPr>
          </w:p>
        </w:tc>
      </w:tr>
      <w:tr w:rsidR="004E6BC1" w:rsidRPr="00D26E65" w14:paraId="161D697E"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33BFBA9" w14:textId="77777777" w:rsidR="004E6BC1" w:rsidRPr="00D26E65" w:rsidRDefault="004E6BC1" w:rsidP="00AB659E">
            <w:pPr>
              <w:pStyle w:val="TAL"/>
              <w:rPr>
                <w:lang w:eastAsia="zh-CN"/>
              </w:rPr>
            </w:pPr>
            <w:r w:rsidRPr="00D26E65">
              <w:rPr>
                <w:lang w:eastAsia="zh-CN"/>
              </w:rPr>
              <w:t xml:space="preserve">              discardTimer</w:t>
            </w:r>
          </w:p>
        </w:tc>
        <w:tc>
          <w:tcPr>
            <w:tcW w:w="2267" w:type="dxa"/>
            <w:shd w:val="clear" w:color="auto" w:fill="auto"/>
          </w:tcPr>
          <w:p w14:paraId="1F323EF0" w14:textId="77777777" w:rsidR="004E6BC1" w:rsidRPr="00D26E65" w:rsidRDefault="004E6BC1" w:rsidP="00AB659E">
            <w:pPr>
              <w:pStyle w:val="TAL"/>
              <w:rPr>
                <w:lang w:eastAsia="zh-CN"/>
              </w:rPr>
            </w:pPr>
            <w:r w:rsidRPr="00D26E65">
              <w:rPr>
                <w:lang w:eastAsia="zh-CN"/>
              </w:rPr>
              <w:t>infinity</w:t>
            </w:r>
          </w:p>
        </w:tc>
        <w:tc>
          <w:tcPr>
            <w:tcW w:w="1700" w:type="dxa"/>
            <w:shd w:val="clear" w:color="auto" w:fill="auto"/>
          </w:tcPr>
          <w:p w14:paraId="65A54E08" w14:textId="77777777" w:rsidR="004E6BC1" w:rsidRPr="00D26E65" w:rsidRDefault="004E6BC1" w:rsidP="00AB659E">
            <w:pPr>
              <w:pStyle w:val="TAL"/>
            </w:pPr>
          </w:p>
        </w:tc>
        <w:tc>
          <w:tcPr>
            <w:tcW w:w="1245" w:type="dxa"/>
            <w:shd w:val="clear" w:color="auto" w:fill="auto"/>
          </w:tcPr>
          <w:p w14:paraId="11AF88BD" w14:textId="77777777" w:rsidR="004E6BC1" w:rsidRPr="00D26E65" w:rsidRDefault="004E6BC1" w:rsidP="00AB659E">
            <w:pPr>
              <w:pStyle w:val="TAL"/>
            </w:pPr>
          </w:p>
        </w:tc>
      </w:tr>
      <w:tr w:rsidR="004E6BC1" w:rsidRPr="00D26E65" w14:paraId="2B3BA76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164CE69" w14:textId="77777777" w:rsidR="004E6BC1" w:rsidRPr="00D26E65" w:rsidRDefault="004E6BC1" w:rsidP="00AB659E">
            <w:pPr>
              <w:pStyle w:val="TAL"/>
              <w:rPr>
                <w:lang w:eastAsia="zh-CN"/>
              </w:rPr>
            </w:pPr>
            <w:r w:rsidRPr="00D26E65">
              <w:rPr>
                <w:lang w:eastAsia="zh-CN"/>
              </w:rPr>
              <w:t xml:space="preserve">              rlc-AM SEQUENCE {</w:t>
            </w:r>
          </w:p>
        </w:tc>
        <w:tc>
          <w:tcPr>
            <w:tcW w:w="2267" w:type="dxa"/>
            <w:shd w:val="clear" w:color="auto" w:fill="auto"/>
          </w:tcPr>
          <w:p w14:paraId="134F3823" w14:textId="77777777" w:rsidR="004E6BC1" w:rsidRPr="00D26E65" w:rsidRDefault="004E6BC1" w:rsidP="00AB659E">
            <w:pPr>
              <w:pStyle w:val="TAL"/>
            </w:pPr>
          </w:p>
        </w:tc>
        <w:tc>
          <w:tcPr>
            <w:tcW w:w="1700" w:type="dxa"/>
            <w:shd w:val="clear" w:color="auto" w:fill="auto"/>
          </w:tcPr>
          <w:p w14:paraId="61294DB6" w14:textId="77777777" w:rsidR="004E6BC1" w:rsidRPr="00D26E65" w:rsidRDefault="004E6BC1" w:rsidP="00AB659E">
            <w:pPr>
              <w:pStyle w:val="TAL"/>
            </w:pPr>
          </w:p>
        </w:tc>
        <w:tc>
          <w:tcPr>
            <w:tcW w:w="1245" w:type="dxa"/>
            <w:shd w:val="clear" w:color="auto" w:fill="auto"/>
          </w:tcPr>
          <w:p w14:paraId="089730E6" w14:textId="77777777" w:rsidR="004E6BC1" w:rsidRPr="00D26E65" w:rsidRDefault="004E6BC1" w:rsidP="00AB659E">
            <w:pPr>
              <w:pStyle w:val="TAL"/>
            </w:pPr>
          </w:p>
        </w:tc>
      </w:tr>
      <w:tr w:rsidR="004E6BC1" w:rsidRPr="00D26E65" w14:paraId="3ABD7AF9"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A919E3E" w14:textId="77777777" w:rsidR="004E6BC1" w:rsidRPr="00D26E65" w:rsidRDefault="004E6BC1" w:rsidP="00AB659E">
            <w:pPr>
              <w:pStyle w:val="TAL"/>
              <w:rPr>
                <w:lang w:eastAsia="zh-CN"/>
              </w:rPr>
            </w:pPr>
            <w:r w:rsidRPr="00D26E65">
              <w:rPr>
                <w:lang w:eastAsia="zh-CN"/>
              </w:rPr>
              <w:t xml:space="preserve">                statusReportRequired</w:t>
            </w:r>
          </w:p>
        </w:tc>
        <w:tc>
          <w:tcPr>
            <w:tcW w:w="2267" w:type="dxa"/>
            <w:shd w:val="clear" w:color="auto" w:fill="auto"/>
          </w:tcPr>
          <w:p w14:paraId="2F706E1E" w14:textId="77777777" w:rsidR="004E6BC1" w:rsidRPr="00D26E65" w:rsidRDefault="004E6BC1" w:rsidP="00AB659E">
            <w:pPr>
              <w:pStyle w:val="TAL"/>
              <w:rPr>
                <w:lang w:eastAsia="zh-CN"/>
              </w:rPr>
            </w:pPr>
            <w:r w:rsidRPr="00D26E65">
              <w:rPr>
                <w:lang w:eastAsia="zh-CN"/>
              </w:rPr>
              <w:t>TRUE</w:t>
            </w:r>
          </w:p>
        </w:tc>
        <w:tc>
          <w:tcPr>
            <w:tcW w:w="1700" w:type="dxa"/>
            <w:shd w:val="clear" w:color="auto" w:fill="auto"/>
          </w:tcPr>
          <w:p w14:paraId="073D3437" w14:textId="77777777" w:rsidR="004E6BC1" w:rsidRPr="00D26E65" w:rsidRDefault="004E6BC1" w:rsidP="00AB659E">
            <w:pPr>
              <w:pStyle w:val="TAL"/>
            </w:pPr>
          </w:p>
        </w:tc>
        <w:tc>
          <w:tcPr>
            <w:tcW w:w="1245" w:type="dxa"/>
            <w:shd w:val="clear" w:color="auto" w:fill="auto"/>
          </w:tcPr>
          <w:p w14:paraId="5208E81D" w14:textId="77777777" w:rsidR="004E6BC1" w:rsidRPr="00D26E65" w:rsidRDefault="004E6BC1" w:rsidP="00AB659E">
            <w:pPr>
              <w:pStyle w:val="TAL"/>
            </w:pPr>
          </w:p>
        </w:tc>
      </w:tr>
      <w:tr w:rsidR="004E6BC1" w:rsidRPr="00D26E65" w14:paraId="3516D735"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2238584"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7C5D15F" w14:textId="77777777" w:rsidR="004E6BC1" w:rsidRPr="00D26E65" w:rsidRDefault="004E6BC1" w:rsidP="00AB659E">
            <w:pPr>
              <w:pStyle w:val="TAL"/>
              <w:rPr>
                <w:lang w:eastAsia="zh-CN"/>
              </w:rPr>
            </w:pPr>
          </w:p>
        </w:tc>
        <w:tc>
          <w:tcPr>
            <w:tcW w:w="1700" w:type="dxa"/>
            <w:shd w:val="clear" w:color="auto" w:fill="auto"/>
          </w:tcPr>
          <w:p w14:paraId="7AFE2118" w14:textId="77777777" w:rsidR="004E6BC1" w:rsidRPr="00D26E65" w:rsidRDefault="004E6BC1" w:rsidP="00AB659E">
            <w:pPr>
              <w:pStyle w:val="TAL"/>
            </w:pPr>
          </w:p>
        </w:tc>
        <w:tc>
          <w:tcPr>
            <w:tcW w:w="1245" w:type="dxa"/>
            <w:shd w:val="clear" w:color="auto" w:fill="auto"/>
          </w:tcPr>
          <w:p w14:paraId="02489207" w14:textId="77777777" w:rsidR="004E6BC1" w:rsidRPr="00D26E65" w:rsidRDefault="004E6BC1" w:rsidP="00AB659E">
            <w:pPr>
              <w:pStyle w:val="TAL"/>
            </w:pPr>
          </w:p>
        </w:tc>
      </w:tr>
      <w:tr w:rsidR="004E6BC1" w:rsidRPr="00D26E65" w14:paraId="0F0BB54A"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84ADCBB"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B02BF8E" w14:textId="77777777" w:rsidR="004E6BC1" w:rsidRPr="00D26E65" w:rsidRDefault="004E6BC1" w:rsidP="00AB659E">
            <w:pPr>
              <w:pStyle w:val="TAL"/>
              <w:rPr>
                <w:lang w:eastAsia="zh-CN"/>
              </w:rPr>
            </w:pPr>
          </w:p>
        </w:tc>
        <w:tc>
          <w:tcPr>
            <w:tcW w:w="1700" w:type="dxa"/>
            <w:shd w:val="clear" w:color="auto" w:fill="auto"/>
          </w:tcPr>
          <w:p w14:paraId="337BB1AF" w14:textId="77777777" w:rsidR="004E6BC1" w:rsidRPr="00D26E65" w:rsidRDefault="004E6BC1" w:rsidP="00AB659E">
            <w:pPr>
              <w:pStyle w:val="TAL"/>
            </w:pPr>
          </w:p>
        </w:tc>
        <w:tc>
          <w:tcPr>
            <w:tcW w:w="1245" w:type="dxa"/>
            <w:shd w:val="clear" w:color="auto" w:fill="auto"/>
          </w:tcPr>
          <w:p w14:paraId="2B5C4D3C" w14:textId="77777777" w:rsidR="004E6BC1" w:rsidRPr="00D26E65" w:rsidRDefault="004E6BC1" w:rsidP="00AB659E">
            <w:pPr>
              <w:pStyle w:val="TAL"/>
            </w:pPr>
          </w:p>
        </w:tc>
      </w:tr>
      <w:tr w:rsidR="004E6BC1" w:rsidRPr="00D26E65" w14:paraId="70834AED"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F369E17"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7D5BB9C2" w14:textId="77777777" w:rsidR="004E6BC1" w:rsidRPr="00D26E65" w:rsidRDefault="004E6BC1" w:rsidP="00AB659E">
            <w:pPr>
              <w:pStyle w:val="TAL"/>
              <w:rPr>
                <w:lang w:eastAsia="zh-CN"/>
              </w:rPr>
            </w:pPr>
          </w:p>
        </w:tc>
        <w:tc>
          <w:tcPr>
            <w:tcW w:w="1700" w:type="dxa"/>
            <w:shd w:val="clear" w:color="auto" w:fill="auto"/>
          </w:tcPr>
          <w:p w14:paraId="42F24CC6" w14:textId="77777777" w:rsidR="004E6BC1" w:rsidRPr="00D26E65" w:rsidRDefault="004E6BC1" w:rsidP="00AB659E">
            <w:pPr>
              <w:pStyle w:val="TAL"/>
            </w:pPr>
          </w:p>
        </w:tc>
        <w:tc>
          <w:tcPr>
            <w:tcW w:w="1245" w:type="dxa"/>
            <w:shd w:val="clear" w:color="auto" w:fill="auto"/>
          </w:tcPr>
          <w:p w14:paraId="64782729" w14:textId="77777777" w:rsidR="004E6BC1" w:rsidRPr="00D26E65" w:rsidRDefault="004E6BC1" w:rsidP="00AB659E">
            <w:pPr>
              <w:pStyle w:val="TAL"/>
            </w:pPr>
          </w:p>
        </w:tc>
      </w:tr>
      <w:tr w:rsidR="004E6BC1" w:rsidRPr="00D26E65" w14:paraId="2DC029B3" w14:textId="777777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7DE49AD" w14:textId="77777777" w:rsidR="004E6BC1" w:rsidRPr="00D26E65" w:rsidRDefault="004E6BC1" w:rsidP="00AB659E">
            <w:pPr>
              <w:pStyle w:val="TAL"/>
              <w:rPr>
                <w:lang w:eastAsia="zh-CN"/>
              </w:rPr>
            </w:pPr>
            <w:r w:rsidRPr="00D26E65">
              <w:rPr>
                <w:lang w:eastAsia="zh-CN"/>
              </w:rPr>
              <w:t xml:space="preserve">        }</w:t>
            </w:r>
          </w:p>
        </w:tc>
        <w:tc>
          <w:tcPr>
            <w:tcW w:w="2267" w:type="dxa"/>
            <w:shd w:val="clear" w:color="auto" w:fill="auto"/>
          </w:tcPr>
          <w:p w14:paraId="25BD5B20" w14:textId="77777777" w:rsidR="004E6BC1" w:rsidRPr="00D26E65" w:rsidRDefault="004E6BC1" w:rsidP="00AB659E">
            <w:pPr>
              <w:pStyle w:val="TAL"/>
              <w:rPr>
                <w:lang w:eastAsia="zh-CN"/>
              </w:rPr>
            </w:pPr>
          </w:p>
        </w:tc>
        <w:tc>
          <w:tcPr>
            <w:tcW w:w="1700" w:type="dxa"/>
            <w:shd w:val="clear" w:color="auto" w:fill="auto"/>
          </w:tcPr>
          <w:p w14:paraId="6C5D960A" w14:textId="77777777" w:rsidR="004E6BC1" w:rsidRPr="00D26E65" w:rsidRDefault="004E6BC1" w:rsidP="00AB659E">
            <w:pPr>
              <w:pStyle w:val="TAL"/>
            </w:pPr>
          </w:p>
        </w:tc>
        <w:tc>
          <w:tcPr>
            <w:tcW w:w="1245" w:type="dxa"/>
            <w:shd w:val="clear" w:color="auto" w:fill="auto"/>
          </w:tcPr>
          <w:p w14:paraId="5D51FF68" w14:textId="77777777" w:rsidR="004E6BC1" w:rsidRPr="00D26E65" w:rsidRDefault="004E6BC1" w:rsidP="00AB659E">
            <w:pPr>
              <w:pStyle w:val="TAL"/>
            </w:pPr>
          </w:p>
        </w:tc>
      </w:tr>
      <w:tr w:rsidR="00C57505" w:rsidRPr="00D26E65" w14:paraId="28483959"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00C879A"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3BBAF50A" w14:textId="77777777" w:rsidR="00C57505" w:rsidRPr="00D26E65" w:rsidRDefault="00C57505" w:rsidP="00D67DC2">
            <w:pPr>
              <w:pStyle w:val="TAL"/>
              <w:rPr>
                <w:lang w:eastAsia="zh-CN"/>
              </w:rPr>
            </w:pPr>
          </w:p>
        </w:tc>
        <w:tc>
          <w:tcPr>
            <w:tcW w:w="1700" w:type="dxa"/>
            <w:shd w:val="clear" w:color="auto" w:fill="auto"/>
          </w:tcPr>
          <w:p w14:paraId="0E574F29" w14:textId="77777777" w:rsidR="00C57505" w:rsidRPr="00D26E65" w:rsidRDefault="00C57505" w:rsidP="00D67DC2">
            <w:pPr>
              <w:pStyle w:val="TAL"/>
            </w:pPr>
          </w:p>
        </w:tc>
        <w:tc>
          <w:tcPr>
            <w:tcW w:w="1245" w:type="dxa"/>
            <w:shd w:val="clear" w:color="auto" w:fill="auto"/>
          </w:tcPr>
          <w:p w14:paraId="46849928" w14:textId="77777777" w:rsidR="00C57505" w:rsidRPr="00D26E65" w:rsidRDefault="00C57505" w:rsidP="00D67DC2">
            <w:pPr>
              <w:pStyle w:val="TAL"/>
              <w:rPr>
                <w:lang w:eastAsia="x-none"/>
              </w:rPr>
            </w:pPr>
            <w:r w:rsidRPr="00D26E65">
              <w:t>CEmodeA</w:t>
            </w:r>
          </w:p>
          <w:p w14:paraId="67F47563" w14:textId="77777777" w:rsidR="00C57505" w:rsidRPr="00D26E65" w:rsidRDefault="00C57505" w:rsidP="00D67DC2">
            <w:pPr>
              <w:pStyle w:val="TAL"/>
            </w:pPr>
            <w:r w:rsidRPr="00D26E65">
              <w:t>CEmodeB</w:t>
            </w:r>
          </w:p>
        </w:tc>
      </w:tr>
      <w:tr w:rsidR="00C57505" w:rsidRPr="00D26E65" w14:paraId="51DCA0F1"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5CCD1C3" w14:textId="77777777" w:rsidR="00C57505" w:rsidRPr="00D26E65" w:rsidRDefault="00C57505" w:rsidP="00D67DC2">
            <w:pPr>
              <w:pStyle w:val="TAL"/>
              <w:rPr>
                <w:lang w:eastAsia="zh-CN"/>
              </w:rPr>
            </w:pPr>
            <w:r w:rsidRPr="00D26E65">
              <w:t xml:space="preserve">          lateNonCriticalExtension</w:t>
            </w:r>
          </w:p>
        </w:tc>
        <w:tc>
          <w:tcPr>
            <w:tcW w:w="2267" w:type="dxa"/>
            <w:shd w:val="clear" w:color="auto" w:fill="auto"/>
          </w:tcPr>
          <w:p w14:paraId="4D981C27"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5F7CD6D0" w14:textId="77777777" w:rsidR="00C57505" w:rsidRPr="00D26E65" w:rsidRDefault="00C57505" w:rsidP="00D67DC2">
            <w:pPr>
              <w:pStyle w:val="TAL"/>
            </w:pPr>
          </w:p>
        </w:tc>
        <w:tc>
          <w:tcPr>
            <w:tcW w:w="1245" w:type="dxa"/>
            <w:shd w:val="clear" w:color="auto" w:fill="auto"/>
          </w:tcPr>
          <w:p w14:paraId="5349D0D0" w14:textId="77777777" w:rsidR="00C57505" w:rsidRPr="00D26E65" w:rsidRDefault="00C57505" w:rsidP="00D67DC2">
            <w:pPr>
              <w:pStyle w:val="TAL"/>
            </w:pPr>
          </w:p>
        </w:tc>
      </w:tr>
      <w:tr w:rsidR="00C57505" w:rsidRPr="00D26E65" w14:paraId="64D028F3"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8170E2D"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478798E8" w14:textId="77777777" w:rsidR="00C57505" w:rsidRPr="00D26E65" w:rsidRDefault="00C57505" w:rsidP="00D67DC2">
            <w:pPr>
              <w:pStyle w:val="TAL"/>
              <w:rPr>
                <w:lang w:eastAsia="zh-CN"/>
              </w:rPr>
            </w:pPr>
          </w:p>
        </w:tc>
        <w:tc>
          <w:tcPr>
            <w:tcW w:w="1700" w:type="dxa"/>
            <w:shd w:val="clear" w:color="auto" w:fill="auto"/>
          </w:tcPr>
          <w:p w14:paraId="3801DDD7" w14:textId="77777777" w:rsidR="00C57505" w:rsidRPr="00D26E65" w:rsidRDefault="00C57505" w:rsidP="00D67DC2">
            <w:pPr>
              <w:pStyle w:val="TAL"/>
            </w:pPr>
          </w:p>
        </w:tc>
        <w:tc>
          <w:tcPr>
            <w:tcW w:w="1245" w:type="dxa"/>
            <w:shd w:val="clear" w:color="auto" w:fill="auto"/>
          </w:tcPr>
          <w:p w14:paraId="3AA8479D" w14:textId="77777777" w:rsidR="00C57505" w:rsidRPr="00D26E65" w:rsidRDefault="00C57505" w:rsidP="00D67DC2">
            <w:pPr>
              <w:pStyle w:val="TAL"/>
            </w:pPr>
          </w:p>
        </w:tc>
      </w:tr>
      <w:tr w:rsidR="00C57505" w:rsidRPr="00D26E65" w14:paraId="3CFBC1E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FE718" w14:textId="77777777" w:rsidR="00C57505" w:rsidRPr="00D26E65" w:rsidRDefault="00C57505" w:rsidP="00D67DC2">
            <w:pPr>
              <w:pStyle w:val="TAL"/>
              <w:rPr>
                <w:lang w:eastAsia="zh-CN"/>
              </w:rPr>
            </w:pPr>
            <w:r w:rsidRPr="00D26E65">
              <w:t xml:space="preserve">            otherConfig-r9</w:t>
            </w:r>
          </w:p>
        </w:tc>
        <w:tc>
          <w:tcPr>
            <w:tcW w:w="2267" w:type="dxa"/>
            <w:shd w:val="clear" w:color="auto" w:fill="auto"/>
          </w:tcPr>
          <w:p w14:paraId="7D113E02"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1984DF12" w14:textId="77777777" w:rsidR="00C57505" w:rsidRPr="00D26E65" w:rsidRDefault="00C57505" w:rsidP="00D67DC2">
            <w:pPr>
              <w:pStyle w:val="TAL"/>
            </w:pPr>
          </w:p>
        </w:tc>
        <w:tc>
          <w:tcPr>
            <w:tcW w:w="1245" w:type="dxa"/>
            <w:shd w:val="clear" w:color="auto" w:fill="auto"/>
          </w:tcPr>
          <w:p w14:paraId="196E7142" w14:textId="77777777" w:rsidR="00C57505" w:rsidRPr="00D26E65" w:rsidRDefault="00C57505" w:rsidP="00D67DC2">
            <w:pPr>
              <w:pStyle w:val="TAL"/>
            </w:pPr>
          </w:p>
        </w:tc>
      </w:tr>
      <w:tr w:rsidR="00C57505" w:rsidRPr="00D26E65" w14:paraId="7EED1A9F"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14A74FD" w14:textId="77777777" w:rsidR="00C57505" w:rsidRPr="00D26E65" w:rsidRDefault="00C57505" w:rsidP="00D67DC2">
            <w:pPr>
              <w:pStyle w:val="TAL"/>
              <w:rPr>
                <w:lang w:eastAsia="zh-CN"/>
              </w:rPr>
            </w:pPr>
            <w:r w:rsidRPr="00D26E65">
              <w:t xml:space="preserve">            fullConfig-r9</w:t>
            </w:r>
          </w:p>
        </w:tc>
        <w:tc>
          <w:tcPr>
            <w:tcW w:w="2267" w:type="dxa"/>
            <w:shd w:val="clear" w:color="auto" w:fill="auto"/>
          </w:tcPr>
          <w:p w14:paraId="4076DEFC"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2B55318E" w14:textId="77777777" w:rsidR="00C57505" w:rsidRPr="00D26E65" w:rsidRDefault="00C57505" w:rsidP="00D67DC2">
            <w:pPr>
              <w:pStyle w:val="TAL"/>
            </w:pPr>
          </w:p>
        </w:tc>
        <w:tc>
          <w:tcPr>
            <w:tcW w:w="1245" w:type="dxa"/>
            <w:shd w:val="clear" w:color="auto" w:fill="auto"/>
          </w:tcPr>
          <w:p w14:paraId="7E5ADD6A" w14:textId="77777777" w:rsidR="00C57505" w:rsidRPr="00D26E65" w:rsidRDefault="00C57505" w:rsidP="00D67DC2">
            <w:pPr>
              <w:pStyle w:val="TAL"/>
            </w:pPr>
          </w:p>
        </w:tc>
      </w:tr>
      <w:tr w:rsidR="00C57505" w:rsidRPr="00D26E65" w14:paraId="0594A56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9235459"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0B67CDA6" w14:textId="77777777" w:rsidR="00C57505" w:rsidRPr="00D26E65" w:rsidRDefault="00C57505" w:rsidP="00D67DC2">
            <w:pPr>
              <w:pStyle w:val="TAL"/>
              <w:rPr>
                <w:lang w:eastAsia="zh-CN"/>
              </w:rPr>
            </w:pPr>
          </w:p>
        </w:tc>
        <w:tc>
          <w:tcPr>
            <w:tcW w:w="1700" w:type="dxa"/>
            <w:shd w:val="clear" w:color="auto" w:fill="auto"/>
          </w:tcPr>
          <w:p w14:paraId="284921B0" w14:textId="77777777" w:rsidR="00C57505" w:rsidRPr="00D26E65" w:rsidRDefault="00C57505" w:rsidP="00D67DC2">
            <w:pPr>
              <w:pStyle w:val="TAL"/>
            </w:pPr>
          </w:p>
        </w:tc>
        <w:tc>
          <w:tcPr>
            <w:tcW w:w="1245" w:type="dxa"/>
            <w:shd w:val="clear" w:color="auto" w:fill="auto"/>
          </w:tcPr>
          <w:p w14:paraId="189E2240" w14:textId="77777777" w:rsidR="00C57505" w:rsidRPr="00D26E65" w:rsidRDefault="00C57505" w:rsidP="00D67DC2">
            <w:pPr>
              <w:pStyle w:val="TAL"/>
            </w:pPr>
          </w:p>
        </w:tc>
      </w:tr>
      <w:tr w:rsidR="00C57505" w:rsidRPr="00D26E65" w14:paraId="6CF5675B"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29A2414" w14:textId="77777777" w:rsidR="00C57505" w:rsidRPr="00D26E65" w:rsidRDefault="00C57505" w:rsidP="00D67DC2">
            <w:pPr>
              <w:pStyle w:val="TAL"/>
              <w:rPr>
                <w:lang w:eastAsia="zh-CN"/>
              </w:rPr>
            </w:pPr>
            <w:r w:rsidRPr="00D26E65">
              <w:t xml:space="preserve">              sCellToReleaseList-r10</w:t>
            </w:r>
          </w:p>
        </w:tc>
        <w:tc>
          <w:tcPr>
            <w:tcW w:w="2267" w:type="dxa"/>
            <w:shd w:val="clear" w:color="auto" w:fill="auto"/>
          </w:tcPr>
          <w:p w14:paraId="5E66EDED"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2DC2950F" w14:textId="77777777" w:rsidR="00C57505" w:rsidRPr="00D26E65" w:rsidRDefault="00C57505" w:rsidP="00D67DC2">
            <w:pPr>
              <w:pStyle w:val="TAL"/>
            </w:pPr>
          </w:p>
        </w:tc>
        <w:tc>
          <w:tcPr>
            <w:tcW w:w="1245" w:type="dxa"/>
            <w:shd w:val="clear" w:color="auto" w:fill="auto"/>
          </w:tcPr>
          <w:p w14:paraId="1CDD32DF" w14:textId="77777777" w:rsidR="00C57505" w:rsidRPr="00D26E65" w:rsidRDefault="00C57505" w:rsidP="00D67DC2">
            <w:pPr>
              <w:pStyle w:val="TAL"/>
            </w:pPr>
          </w:p>
        </w:tc>
      </w:tr>
      <w:tr w:rsidR="00C57505" w:rsidRPr="00D26E65" w14:paraId="6AD3EA5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D8AFFCD" w14:textId="77777777" w:rsidR="00C57505" w:rsidRPr="00D26E65" w:rsidRDefault="00C57505" w:rsidP="00D67DC2">
            <w:pPr>
              <w:pStyle w:val="TAL"/>
              <w:rPr>
                <w:lang w:eastAsia="zh-CN"/>
              </w:rPr>
            </w:pPr>
            <w:r w:rsidRPr="00D26E65">
              <w:t xml:space="preserve">              sCellToAddModList-r10</w:t>
            </w:r>
          </w:p>
        </w:tc>
        <w:tc>
          <w:tcPr>
            <w:tcW w:w="2267" w:type="dxa"/>
            <w:shd w:val="clear" w:color="auto" w:fill="auto"/>
          </w:tcPr>
          <w:p w14:paraId="78842B1E"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01772154" w14:textId="77777777" w:rsidR="00C57505" w:rsidRPr="00D26E65" w:rsidRDefault="00C57505" w:rsidP="00D67DC2">
            <w:pPr>
              <w:pStyle w:val="TAL"/>
            </w:pPr>
          </w:p>
        </w:tc>
        <w:tc>
          <w:tcPr>
            <w:tcW w:w="1245" w:type="dxa"/>
            <w:shd w:val="clear" w:color="auto" w:fill="auto"/>
          </w:tcPr>
          <w:p w14:paraId="524637B5" w14:textId="77777777" w:rsidR="00C57505" w:rsidRPr="00D26E65" w:rsidRDefault="00C57505" w:rsidP="00D67DC2">
            <w:pPr>
              <w:pStyle w:val="TAL"/>
            </w:pPr>
          </w:p>
        </w:tc>
      </w:tr>
      <w:tr w:rsidR="00C57505" w:rsidRPr="00D26E65" w14:paraId="00848F68"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ED17A12" w14:textId="77777777" w:rsidR="00C57505" w:rsidRPr="00D26E65" w:rsidRDefault="00C57505" w:rsidP="00D67DC2">
            <w:pPr>
              <w:pStyle w:val="TAL"/>
              <w:rPr>
                <w:lang w:eastAsia="zh-CN"/>
              </w:rPr>
            </w:pPr>
            <w:r w:rsidRPr="00D26E65">
              <w:t xml:space="preserve">              nonCriticalExtension SEQUENCE {</w:t>
            </w:r>
          </w:p>
        </w:tc>
        <w:tc>
          <w:tcPr>
            <w:tcW w:w="2267" w:type="dxa"/>
            <w:shd w:val="clear" w:color="auto" w:fill="auto"/>
          </w:tcPr>
          <w:p w14:paraId="2544F190" w14:textId="77777777" w:rsidR="00C57505" w:rsidRPr="00D26E65" w:rsidRDefault="00C57505" w:rsidP="00D67DC2">
            <w:pPr>
              <w:pStyle w:val="TAL"/>
              <w:rPr>
                <w:lang w:eastAsia="zh-CN"/>
              </w:rPr>
            </w:pPr>
          </w:p>
        </w:tc>
        <w:tc>
          <w:tcPr>
            <w:tcW w:w="1700" w:type="dxa"/>
            <w:shd w:val="clear" w:color="auto" w:fill="auto"/>
          </w:tcPr>
          <w:p w14:paraId="60F3DFCD" w14:textId="77777777" w:rsidR="00C57505" w:rsidRPr="00D26E65" w:rsidRDefault="00C57505" w:rsidP="00D67DC2">
            <w:pPr>
              <w:pStyle w:val="TAL"/>
            </w:pPr>
          </w:p>
        </w:tc>
        <w:tc>
          <w:tcPr>
            <w:tcW w:w="1245" w:type="dxa"/>
            <w:shd w:val="clear" w:color="auto" w:fill="auto"/>
          </w:tcPr>
          <w:p w14:paraId="06DDA80C" w14:textId="77777777" w:rsidR="00C57505" w:rsidRPr="00D26E65" w:rsidRDefault="00C57505" w:rsidP="00D67DC2">
            <w:pPr>
              <w:pStyle w:val="TAL"/>
            </w:pPr>
          </w:p>
        </w:tc>
      </w:tr>
      <w:tr w:rsidR="00C57505" w:rsidRPr="00D26E65" w14:paraId="3BF6F6D6"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87E4159" w14:textId="77777777" w:rsidR="00C57505" w:rsidRPr="00D26E65" w:rsidRDefault="00C57505" w:rsidP="00D67DC2">
            <w:pPr>
              <w:pStyle w:val="TAL"/>
              <w:rPr>
                <w:lang w:eastAsia="zh-CN"/>
              </w:rPr>
            </w:pPr>
            <w:r w:rsidRPr="00D26E65">
              <w:t xml:space="preserve">                systemInformationBlockType1Dedicated-r11</w:t>
            </w:r>
          </w:p>
        </w:tc>
        <w:tc>
          <w:tcPr>
            <w:tcW w:w="2267" w:type="dxa"/>
            <w:shd w:val="clear" w:color="auto" w:fill="auto"/>
          </w:tcPr>
          <w:p w14:paraId="1E9DF8DC" w14:textId="77777777" w:rsidR="00C57505" w:rsidRPr="00D26E65" w:rsidRDefault="00C57505" w:rsidP="00D67DC2">
            <w:pPr>
              <w:pStyle w:val="TAL"/>
              <w:rPr>
                <w:lang w:eastAsia="zh-CN"/>
              </w:rPr>
            </w:pPr>
            <w:r w:rsidRPr="00D26E65">
              <w:rPr>
                <w:rFonts w:eastAsia="MS Mincho"/>
              </w:rPr>
              <w:t>SystemInformationBlockType1</w:t>
            </w:r>
            <w:r w:rsidRPr="00D26E65">
              <w:t>-BR-r13</w:t>
            </w:r>
            <w:r w:rsidRPr="00D26E65">
              <w:rPr>
                <w:rFonts w:eastAsia="MS Mincho"/>
              </w:rPr>
              <w:t xml:space="preserve"> of Cell 2</w:t>
            </w:r>
          </w:p>
        </w:tc>
        <w:tc>
          <w:tcPr>
            <w:tcW w:w="1700" w:type="dxa"/>
            <w:shd w:val="clear" w:color="auto" w:fill="auto"/>
          </w:tcPr>
          <w:p w14:paraId="2D60C2CD" w14:textId="77777777" w:rsidR="00C57505" w:rsidRPr="00D26E65" w:rsidRDefault="00C57505" w:rsidP="00D67DC2">
            <w:pPr>
              <w:pStyle w:val="TAL"/>
            </w:pPr>
          </w:p>
        </w:tc>
        <w:tc>
          <w:tcPr>
            <w:tcW w:w="1245" w:type="dxa"/>
            <w:shd w:val="clear" w:color="auto" w:fill="auto"/>
          </w:tcPr>
          <w:p w14:paraId="741DF2C2" w14:textId="77777777" w:rsidR="00C57505" w:rsidRPr="00D26E65" w:rsidRDefault="00C57505" w:rsidP="00D67DC2">
            <w:pPr>
              <w:pStyle w:val="TAL"/>
            </w:pPr>
          </w:p>
        </w:tc>
      </w:tr>
      <w:tr w:rsidR="00C57505" w:rsidRPr="00D26E65" w14:paraId="26501EC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C683B0C" w14:textId="77777777" w:rsidR="00C57505" w:rsidRPr="00D26E65" w:rsidRDefault="00C57505" w:rsidP="00D67DC2">
            <w:pPr>
              <w:pStyle w:val="TAL"/>
              <w:rPr>
                <w:lang w:eastAsia="zh-CN"/>
              </w:rPr>
            </w:pPr>
            <w:r w:rsidRPr="00D26E65">
              <w:t xml:space="preserve">                nonCriticalExtension</w:t>
            </w:r>
          </w:p>
        </w:tc>
        <w:tc>
          <w:tcPr>
            <w:tcW w:w="2267" w:type="dxa"/>
            <w:shd w:val="clear" w:color="auto" w:fill="auto"/>
          </w:tcPr>
          <w:p w14:paraId="15AE03E5" w14:textId="77777777" w:rsidR="00C57505" w:rsidRPr="00D26E65" w:rsidRDefault="00C57505" w:rsidP="00D67DC2">
            <w:pPr>
              <w:pStyle w:val="TAL"/>
              <w:rPr>
                <w:lang w:eastAsia="zh-CN"/>
              </w:rPr>
            </w:pPr>
            <w:r w:rsidRPr="00D26E65">
              <w:rPr>
                <w:rFonts w:eastAsia="MS Mincho"/>
              </w:rPr>
              <w:t>Not present</w:t>
            </w:r>
          </w:p>
        </w:tc>
        <w:tc>
          <w:tcPr>
            <w:tcW w:w="1700" w:type="dxa"/>
            <w:shd w:val="clear" w:color="auto" w:fill="auto"/>
          </w:tcPr>
          <w:p w14:paraId="4FD81513" w14:textId="77777777" w:rsidR="00C57505" w:rsidRPr="00D26E65" w:rsidRDefault="00C57505" w:rsidP="00D67DC2">
            <w:pPr>
              <w:pStyle w:val="TAL"/>
            </w:pPr>
          </w:p>
        </w:tc>
        <w:tc>
          <w:tcPr>
            <w:tcW w:w="1245" w:type="dxa"/>
            <w:shd w:val="clear" w:color="auto" w:fill="auto"/>
          </w:tcPr>
          <w:p w14:paraId="2FAD4C2D" w14:textId="77777777" w:rsidR="00C57505" w:rsidRPr="00D26E65" w:rsidRDefault="00C57505" w:rsidP="00D67DC2">
            <w:pPr>
              <w:pStyle w:val="TAL"/>
            </w:pPr>
          </w:p>
        </w:tc>
      </w:tr>
      <w:tr w:rsidR="00C57505" w:rsidRPr="00D26E65" w14:paraId="0250C634"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AB8CC18"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4E7AA9D5" w14:textId="77777777" w:rsidR="00C57505" w:rsidRPr="00D26E65" w:rsidRDefault="00C57505" w:rsidP="00D67DC2">
            <w:pPr>
              <w:pStyle w:val="TAL"/>
              <w:rPr>
                <w:lang w:eastAsia="zh-CN"/>
              </w:rPr>
            </w:pPr>
          </w:p>
        </w:tc>
        <w:tc>
          <w:tcPr>
            <w:tcW w:w="1700" w:type="dxa"/>
            <w:shd w:val="clear" w:color="auto" w:fill="auto"/>
          </w:tcPr>
          <w:p w14:paraId="52D2268C" w14:textId="77777777" w:rsidR="00C57505" w:rsidRPr="00D26E65" w:rsidRDefault="00C57505" w:rsidP="00D67DC2">
            <w:pPr>
              <w:pStyle w:val="TAL"/>
            </w:pPr>
          </w:p>
        </w:tc>
        <w:tc>
          <w:tcPr>
            <w:tcW w:w="1245" w:type="dxa"/>
            <w:shd w:val="clear" w:color="auto" w:fill="auto"/>
          </w:tcPr>
          <w:p w14:paraId="631D9E5A" w14:textId="77777777" w:rsidR="00C57505" w:rsidRPr="00D26E65" w:rsidRDefault="00C57505" w:rsidP="00D67DC2">
            <w:pPr>
              <w:pStyle w:val="TAL"/>
            </w:pPr>
          </w:p>
        </w:tc>
      </w:tr>
      <w:tr w:rsidR="00C57505" w:rsidRPr="00D26E65" w14:paraId="62EC3917"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6FD074C1"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2B1C1557" w14:textId="77777777" w:rsidR="00C57505" w:rsidRPr="00D26E65" w:rsidRDefault="00C57505" w:rsidP="00D67DC2">
            <w:pPr>
              <w:pStyle w:val="TAL"/>
              <w:rPr>
                <w:lang w:eastAsia="zh-CN"/>
              </w:rPr>
            </w:pPr>
          </w:p>
        </w:tc>
        <w:tc>
          <w:tcPr>
            <w:tcW w:w="1700" w:type="dxa"/>
            <w:shd w:val="clear" w:color="auto" w:fill="auto"/>
          </w:tcPr>
          <w:p w14:paraId="6F6B7382" w14:textId="77777777" w:rsidR="00C57505" w:rsidRPr="00D26E65" w:rsidRDefault="00C57505" w:rsidP="00D67DC2">
            <w:pPr>
              <w:pStyle w:val="TAL"/>
            </w:pPr>
          </w:p>
        </w:tc>
        <w:tc>
          <w:tcPr>
            <w:tcW w:w="1245" w:type="dxa"/>
            <w:shd w:val="clear" w:color="auto" w:fill="auto"/>
          </w:tcPr>
          <w:p w14:paraId="083B3851" w14:textId="77777777" w:rsidR="00C57505" w:rsidRPr="00D26E65" w:rsidRDefault="00C57505" w:rsidP="00D67DC2">
            <w:pPr>
              <w:pStyle w:val="TAL"/>
            </w:pPr>
          </w:p>
        </w:tc>
      </w:tr>
      <w:tr w:rsidR="00C57505" w:rsidRPr="00D26E65" w14:paraId="62CA9022"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B571401"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76A72C5F" w14:textId="77777777" w:rsidR="00C57505" w:rsidRPr="00D26E65" w:rsidRDefault="00C57505" w:rsidP="00D67DC2">
            <w:pPr>
              <w:pStyle w:val="TAL"/>
              <w:rPr>
                <w:lang w:eastAsia="zh-CN"/>
              </w:rPr>
            </w:pPr>
          </w:p>
        </w:tc>
        <w:tc>
          <w:tcPr>
            <w:tcW w:w="1700" w:type="dxa"/>
            <w:shd w:val="clear" w:color="auto" w:fill="auto"/>
          </w:tcPr>
          <w:p w14:paraId="065E39B1" w14:textId="77777777" w:rsidR="00C57505" w:rsidRPr="00D26E65" w:rsidRDefault="00C57505" w:rsidP="00D67DC2">
            <w:pPr>
              <w:pStyle w:val="TAL"/>
            </w:pPr>
          </w:p>
        </w:tc>
        <w:tc>
          <w:tcPr>
            <w:tcW w:w="1245" w:type="dxa"/>
            <w:shd w:val="clear" w:color="auto" w:fill="auto"/>
          </w:tcPr>
          <w:p w14:paraId="67D7F478" w14:textId="77777777" w:rsidR="00C57505" w:rsidRPr="00D26E65" w:rsidRDefault="00C57505" w:rsidP="00D67DC2">
            <w:pPr>
              <w:pStyle w:val="TAL"/>
            </w:pPr>
          </w:p>
        </w:tc>
      </w:tr>
      <w:tr w:rsidR="00C57505" w:rsidRPr="00D26E65" w14:paraId="6D77156A" w14:textId="77777777" w:rsidTr="00D67DC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00861D0" w14:textId="77777777" w:rsidR="00C57505" w:rsidRPr="00D26E65" w:rsidRDefault="00C57505" w:rsidP="00D67DC2">
            <w:pPr>
              <w:pStyle w:val="TAL"/>
              <w:rPr>
                <w:lang w:eastAsia="zh-CN"/>
              </w:rPr>
            </w:pPr>
            <w:r w:rsidRPr="00D26E65">
              <w:t xml:space="preserve">        }</w:t>
            </w:r>
          </w:p>
        </w:tc>
        <w:tc>
          <w:tcPr>
            <w:tcW w:w="2267" w:type="dxa"/>
            <w:shd w:val="clear" w:color="auto" w:fill="auto"/>
          </w:tcPr>
          <w:p w14:paraId="2C9D2CE6" w14:textId="77777777" w:rsidR="00C57505" w:rsidRPr="00D26E65" w:rsidRDefault="00C57505" w:rsidP="00D67DC2">
            <w:pPr>
              <w:pStyle w:val="TAL"/>
              <w:rPr>
                <w:lang w:eastAsia="zh-CN"/>
              </w:rPr>
            </w:pPr>
          </w:p>
        </w:tc>
        <w:tc>
          <w:tcPr>
            <w:tcW w:w="1700" w:type="dxa"/>
            <w:shd w:val="clear" w:color="auto" w:fill="auto"/>
          </w:tcPr>
          <w:p w14:paraId="24D04035" w14:textId="77777777" w:rsidR="00C57505" w:rsidRPr="00D26E65" w:rsidRDefault="00C57505" w:rsidP="00D67DC2">
            <w:pPr>
              <w:pStyle w:val="TAL"/>
            </w:pPr>
          </w:p>
        </w:tc>
        <w:tc>
          <w:tcPr>
            <w:tcW w:w="1245" w:type="dxa"/>
            <w:shd w:val="clear" w:color="auto" w:fill="auto"/>
          </w:tcPr>
          <w:p w14:paraId="643C041F" w14:textId="77777777" w:rsidR="00C57505" w:rsidRPr="00D26E65" w:rsidRDefault="00C57505" w:rsidP="00D67DC2">
            <w:pPr>
              <w:pStyle w:val="TAL"/>
            </w:pPr>
          </w:p>
        </w:tc>
      </w:tr>
      <w:tr w:rsidR="004E6BC1" w:rsidRPr="00D26E65" w14:paraId="6BA1CF39" w14:textId="77777777">
        <w:tblPrEx>
          <w:tblCellMar>
            <w:left w:w="108" w:type="dxa"/>
            <w:right w:w="108" w:type="dxa"/>
          </w:tblCellMar>
        </w:tblPrEx>
        <w:tc>
          <w:tcPr>
            <w:tcW w:w="4535" w:type="dxa"/>
            <w:gridSpan w:val="2"/>
          </w:tcPr>
          <w:p w14:paraId="0C7D82E4" w14:textId="77777777" w:rsidR="004E6BC1" w:rsidRPr="00D26E65" w:rsidRDefault="004E6BC1" w:rsidP="00AB659E">
            <w:pPr>
              <w:pStyle w:val="TAL"/>
            </w:pPr>
            <w:r w:rsidRPr="00D26E65">
              <w:t xml:space="preserve">      }</w:t>
            </w:r>
          </w:p>
        </w:tc>
        <w:tc>
          <w:tcPr>
            <w:tcW w:w="2267" w:type="dxa"/>
          </w:tcPr>
          <w:p w14:paraId="46131036" w14:textId="77777777" w:rsidR="004E6BC1" w:rsidRPr="00D26E65" w:rsidRDefault="004E6BC1" w:rsidP="00AB659E">
            <w:pPr>
              <w:pStyle w:val="TAL"/>
            </w:pPr>
          </w:p>
        </w:tc>
        <w:tc>
          <w:tcPr>
            <w:tcW w:w="1700" w:type="dxa"/>
          </w:tcPr>
          <w:p w14:paraId="6461C7F9" w14:textId="77777777" w:rsidR="004E6BC1" w:rsidRPr="00D26E65" w:rsidRDefault="004E6BC1" w:rsidP="00AB659E">
            <w:pPr>
              <w:pStyle w:val="TAL"/>
            </w:pPr>
          </w:p>
        </w:tc>
        <w:tc>
          <w:tcPr>
            <w:tcW w:w="1245" w:type="dxa"/>
          </w:tcPr>
          <w:p w14:paraId="16418BED" w14:textId="77777777" w:rsidR="004E6BC1" w:rsidRPr="00D26E65" w:rsidRDefault="004E6BC1" w:rsidP="00AB659E">
            <w:pPr>
              <w:pStyle w:val="TAL"/>
            </w:pPr>
          </w:p>
        </w:tc>
      </w:tr>
      <w:tr w:rsidR="004E6BC1" w:rsidRPr="00D26E65" w14:paraId="3DC83B84" w14:textId="77777777">
        <w:tblPrEx>
          <w:tblCellMar>
            <w:left w:w="108" w:type="dxa"/>
            <w:right w:w="108" w:type="dxa"/>
          </w:tblCellMar>
        </w:tblPrEx>
        <w:tc>
          <w:tcPr>
            <w:tcW w:w="4535" w:type="dxa"/>
            <w:gridSpan w:val="2"/>
          </w:tcPr>
          <w:p w14:paraId="3997AC87" w14:textId="77777777" w:rsidR="004E6BC1" w:rsidRPr="00D26E65" w:rsidRDefault="004E6BC1" w:rsidP="00AB659E">
            <w:pPr>
              <w:pStyle w:val="TAL"/>
            </w:pPr>
            <w:r w:rsidRPr="00D26E65">
              <w:t xml:space="preserve">    }</w:t>
            </w:r>
          </w:p>
        </w:tc>
        <w:tc>
          <w:tcPr>
            <w:tcW w:w="2267" w:type="dxa"/>
          </w:tcPr>
          <w:p w14:paraId="0AC28366" w14:textId="77777777" w:rsidR="004E6BC1" w:rsidRPr="00D26E65" w:rsidRDefault="004E6BC1" w:rsidP="00AB659E">
            <w:pPr>
              <w:pStyle w:val="TAL"/>
            </w:pPr>
          </w:p>
        </w:tc>
        <w:tc>
          <w:tcPr>
            <w:tcW w:w="1700" w:type="dxa"/>
          </w:tcPr>
          <w:p w14:paraId="6337970D" w14:textId="77777777" w:rsidR="004E6BC1" w:rsidRPr="00D26E65" w:rsidRDefault="004E6BC1" w:rsidP="00AB659E">
            <w:pPr>
              <w:pStyle w:val="TAL"/>
            </w:pPr>
          </w:p>
        </w:tc>
        <w:tc>
          <w:tcPr>
            <w:tcW w:w="1245" w:type="dxa"/>
          </w:tcPr>
          <w:p w14:paraId="66AAB3FF" w14:textId="77777777" w:rsidR="004E6BC1" w:rsidRPr="00D26E65" w:rsidRDefault="004E6BC1" w:rsidP="00AB659E">
            <w:pPr>
              <w:pStyle w:val="TAL"/>
            </w:pPr>
          </w:p>
        </w:tc>
      </w:tr>
      <w:tr w:rsidR="004E6BC1" w:rsidRPr="00D26E65" w14:paraId="77E6FEF2" w14:textId="77777777">
        <w:tblPrEx>
          <w:tblCellMar>
            <w:left w:w="108" w:type="dxa"/>
            <w:right w:w="108" w:type="dxa"/>
          </w:tblCellMar>
        </w:tblPrEx>
        <w:tc>
          <w:tcPr>
            <w:tcW w:w="4535" w:type="dxa"/>
            <w:gridSpan w:val="2"/>
          </w:tcPr>
          <w:p w14:paraId="45A016C9" w14:textId="77777777" w:rsidR="004E6BC1" w:rsidRPr="00D26E65" w:rsidRDefault="004E6BC1" w:rsidP="00AB659E">
            <w:pPr>
              <w:pStyle w:val="TAL"/>
            </w:pPr>
            <w:r w:rsidRPr="00D26E65">
              <w:t xml:space="preserve">  }</w:t>
            </w:r>
          </w:p>
        </w:tc>
        <w:tc>
          <w:tcPr>
            <w:tcW w:w="2267" w:type="dxa"/>
          </w:tcPr>
          <w:p w14:paraId="29970313" w14:textId="77777777" w:rsidR="004E6BC1" w:rsidRPr="00D26E65" w:rsidRDefault="004E6BC1" w:rsidP="00AB659E">
            <w:pPr>
              <w:pStyle w:val="TAL"/>
            </w:pPr>
          </w:p>
        </w:tc>
        <w:tc>
          <w:tcPr>
            <w:tcW w:w="1700" w:type="dxa"/>
          </w:tcPr>
          <w:p w14:paraId="215DB284" w14:textId="77777777" w:rsidR="004E6BC1" w:rsidRPr="00D26E65" w:rsidRDefault="004E6BC1" w:rsidP="00AB659E">
            <w:pPr>
              <w:pStyle w:val="TAL"/>
            </w:pPr>
          </w:p>
        </w:tc>
        <w:tc>
          <w:tcPr>
            <w:tcW w:w="1245" w:type="dxa"/>
          </w:tcPr>
          <w:p w14:paraId="229637CA" w14:textId="77777777" w:rsidR="004E6BC1" w:rsidRPr="00D26E65" w:rsidRDefault="004E6BC1" w:rsidP="00AB659E">
            <w:pPr>
              <w:pStyle w:val="TAL"/>
            </w:pPr>
          </w:p>
        </w:tc>
      </w:tr>
      <w:tr w:rsidR="004E6BC1" w:rsidRPr="00D26E65" w14:paraId="64C9DFFF" w14:textId="77777777">
        <w:tblPrEx>
          <w:tblCellMar>
            <w:left w:w="108" w:type="dxa"/>
            <w:right w:w="108" w:type="dxa"/>
          </w:tblCellMar>
        </w:tblPrEx>
        <w:tc>
          <w:tcPr>
            <w:tcW w:w="4535" w:type="dxa"/>
            <w:gridSpan w:val="2"/>
          </w:tcPr>
          <w:p w14:paraId="73CF7D73" w14:textId="77777777" w:rsidR="004E6BC1" w:rsidRPr="00D26E65" w:rsidRDefault="004E6BC1" w:rsidP="00AB659E">
            <w:pPr>
              <w:pStyle w:val="TAL"/>
            </w:pPr>
            <w:r w:rsidRPr="00D26E65">
              <w:t>}</w:t>
            </w:r>
          </w:p>
        </w:tc>
        <w:tc>
          <w:tcPr>
            <w:tcW w:w="2267" w:type="dxa"/>
          </w:tcPr>
          <w:p w14:paraId="7A0CA893" w14:textId="77777777" w:rsidR="004E6BC1" w:rsidRPr="00D26E65" w:rsidRDefault="004E6BC1" w:rsidP="00AB659E">
            <w:pPr>
              <w:pStyle w:val="TAL"/>
            </w:pPr>
          </w:p>
        </w:tc>
        <w:tc>
          <w:tcPr>
            <w:tcW w:w="1700" w:type="dxa"/>
          </w:tcPr>
          <w:p w14:paraId="52ABFCB9" w14:textId="77777777" w:rsidR="004E6BC1" w:rsidRPr="00D26E65" w:rsidRDefault="004E6BC1" w:rsidP="00AB659E">
            <w:pPr>
              <w:pStyle w:val="TAL"/>
            </w:pPr>
          </w:p>
        </w:tc>
        <w:tc>
          <w:tcPr>
            <w:tcW w:w="1245" w:type="dxa"/>
          </w:tcPr>
          <w:p w14:paraId="2B0B1FA6" w14:textId="77777777" w:rsidR="004E6BC1" w:rsidRPr="00D26E65" w:rsidRDefault="004E6BC1" w:rsidP="00AB659E">
            <w:pPr>
              <w:pStyle w:val="TAL"/>
            </w:pPr>
          </w:p>
        </w:tc>
      </w:tr>
    </w:tbl>
    <w:p w14:paraId="2FA3186C" w14:textId="77777777" w:rsidR="00B41BA1" w:rsidRPr="00D26E65" w:rsidRDefault="00B41BA1" w:rsidP="00B41BA1"/>
    <w:p w14:paraId="1EECB876" w14:textId="77777777" w:rsidR="00B41BA1" w:rsidRPr="00D26E65" w:rsidRDefault="00B41BA1" w:rsidP="00B41BA1">
      <w:pPr>
        <w:pStyle w:val="TH"/>
      </w:pPr>
      <w:r w:rsidRPr="00D26E65">
        <w:t>Table 7.3.5.4.3.3-2: SchedulingRequest-Config (RRC Connection Reconfiguration, preamble Table 4.5.3.3-1: Step8 and table 7.3.5.4.3.2-2, step 7)</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41BA1" w:rsidRPr="00D26E65" w14:paraId="4ACE9A5D" w14:textId="77777777">
        <w:tc>
          <w:tcPr>
            <w:tcW w:w="9781" w:type="dxa"/>
            <w:gridSpan w:val="4"/>
          </w:tcPr>
          <w:p w14:paraId="7A6D3672" w14:textId="77777777" w:rsidR="00B41BA1" w:rsidRPr="00D26E65" w:rsidRDefault="00B41BA1" w:rsidP="00DC095D">
            <w:pPr>
              <w:pStyle w:val="TAL"/>
            </w:pPr>
            <w:r w:rsidRPr="00D26E65">
              <w:t>Derivation Path: 36.508 Table 4.6.3-20</w:t>
            </w:r>
          </w:p>
        </w:tc>
      </w:tr>
      <w:tr w:rsidR="00B41BA1" w:rsidRPr="00D26E65" w14:paraId="3934B554" w14:textId="77777777">
        <w:tblPrEx>
          <w:tblCellMar>
            <w:left w:w="108" w:type="dxa"/>
            <w:right w:w="108" w:type="dxa"/>
          </w:tblCellMar>
        </w:tblPrEx>
        <w:tc>
          <w:tcPr>
            <w:tcW w:w="4537" w:type="dxa"/>
          </w:tcPr>
          <w:p w14:paraId="7304D1CD" w14:textId="77777777" w:rsidR="00B41BA1" w:rsidRPr="00D26E65" w:rsidRDefault="00B41BA1" w:rsidP="00DC095D">
            <w:pPr>
              <w:pStyle w:val="TAH"/>
            </w:pPr>
            <w:r w:rsidRPr="00D26E65">
              <w:t>Information Element</w:t>
            </w:r>
          </w:p>
        </w:tc>
        <w:tc>
          <w:tcPr>
            <w:tcW w:w="2268" w:type="dxa"/>
          </w:tcPr>
          <w:p w14:paraId="1AF19485" w14:textId="77777777" w:rsidR="00B41BA1" w:rsidRPr="00D26E65" w:rsidRDefault="00B41BA1" w:rsidP="00DC095D">
            <w:pPr>
              <w:pStyle w:val="TAH"/>
            </w:pPr>
            <w:r w:rsidRPr="00D26E65">
              <w:t>Value/remark</w:t>
            </w:r>
          </w:p>
        </w:tc>
        <w:tc>
          <w:tcPr>
            <w:tcW w:w="1701" w:type="dxa"/>
          </w:tcPr>
          <w:p w14:paraId="40DB6D49" w14:textId="77777777" w:rsidR="00B41BA1" w:rsidRPr="00D26E65" w:rsidRDefault="00B41BA1" w:rsidP="00DC095D">
            <w:pPr>
              <w:pStyle w:val="TAH"/>
            </w:pPr>
            <w:r w:rsidRPr="00D26E65">
              <w:t>Comment</w:t>
            </w:r>
          </w:p>
        </w:tc>
        <w:tc>
          <w:tcPr>
            <w:tcW w:w="1275" w:type="dxa"/>
          </w:tcPr>
          <w:p w14:paraId="3CFC617C" w14:textId="77777777" w:rsidR="00B41BA1" w:rsidRPr="00D26E65" w:rsidRDefault="00B41BA1" w:rsidP="00DC095D">
            <w:pPr>
              <w:pStyle w:val="TAH"/>
            </w:pPr>
            <w:r w:rsidRPr="00D26E65">
              <w:t>Condition</w:t>
            </w:r>
          </w:p>
        </w:tc>
      </w:tr>
      <w:tr w:rsidR="00B41BA1" w:rsidRPr="00D26E65" w14:paraId="1AF8B85F"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61D24D8" w14:textId="77777777" w:rsidR="00B41BA1" w:rsidRPr="00D26E65" w:rsidRDefault="00B41BA1" w:rsidP="00DC095D">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171B3755" w14:textId="77777777" w:rsidR="00B41BA1" w:rsidRPr="00D26E65" w:rsidRDefault="00B41BA1" w:rsidP="00DC095D">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0A266896" w14:textId="77777777" w:rsidR="00B41BA1" w:rsidRPr="00D26E65" w:rsidRDefault="00B41BA1" w:rsidP="00DC095D">
            <w:pPr>
              <w:pStyle w:val="TAL"/>
            </w:pPr>
          </w:p>
        </w:tc>
        <w:tc>
          <w:tcPr>
            <w:tcW w:w="1275" w:type="dxa"/>
            <w:tcBorders>
              <w:top w:val="single" w:sz="4" w:space="0" w:color="auto"/>
              <w:left w:val="single" w:sz="4" w:space="0" w:color="auto"/>
              <w:bottom w:val="single" w:sz="4" w:space="0" w:color="auto"/>
              <w:right w:val="single" w:sz="4" w:space="0" w:color="auto"/>
            </w:tcBorders>
          </w:tcPr>
          <w:p w14:paraId="7E86F883" w14:textId="77777777" w:rsidR="00B41BA1" w:rsidRPr="00D26E65" w:rsidRDefault="00B41BA1" w:rsidP="00DC095D">
            <w:pPr>
              <w:pStyle w:val="TAL"/>
            </w:pPr>
          </w:p>
        </w:tc>
      </w:tr>
    </w:tbl>
    <w:p w14:paraId="52C5D4E0" w14:textId="77777777" w:rsidR="00B41BA1" w:rsidRPr="00D26E65" w:rsidRDefault="00B41BA1" w:rsidP="00220BC0"/>
    <w:p w14:paraId="0A847057" w14:textId="77777777" w:rsidR="00EC0A5A" w:rsidRPr="00D26E65" w:rsidRDefault="00EC0A5A" w:rsidP="00EC0A5A">
      <w:pPr>
        <w:pStyle w:val="Heading4"/>
      </w:pPr>
      <w:bookmarkStart w:id="80" w:name="_Toc225185340"/>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w:t>
      </w:r>
      <w:r w:rsidRPr="00D26E65">
        <w:tab/>
        <w:t>PDCP handover / In-order delivery and duplicate elimination in the downlink</w:t>
      </w:r>
      <w:bookmarkEnd w:id="80"/>
    </w:p>
    <w:p w14:paraId="15D680B7" w14:textId="77777777" w:rsidR="00EC0A5A" w:rsidRPr="00D26E65"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.5.1</w:t>
      </w:r>
      <w:r w:rsidRPr="00D26E65">
        <w:tab/>
        <w:t>Test Purpose (TP)</w:t>
      </w:r>
    </w:p>
    <w:p w14:paraId="6114AE6A" w14:textId="77777777" w:rsidR="00EC0A5A" w:rsidRPr="00D26E65" w:rsidRDefault="00EC0A5A" w:rsidP="00EC0A5A">
      <w:pPr>
        <w:pStyle w:val="H6"/>
      </w:pPr>
      <w:r w:rsidRPr="00D26E65">
        <w:t>(1)</w:t>
      </w:r>
    </w:p>
    <w:p w14:paraId="717412B7" w14:textId="77777777" w:rsidR="00EC0A5A" w:rsidRPr="00D26E65" w:rsidRDefault="00EC0A5A" w:rsidP="00EC0A5A">
      <w:pPr>
        <w:pStyle w:val="PL"/>
        <w:rPr>
          <w:noProof w:val="0"/>
        </w:rPr>
      </w:pPr>
      <w:r w:rsidRPr="00D26E65">
        <w:rPr>
          <w:b/>
          <w:bCs/>
          <w:noProof w:val="0"/>
        </w:rPr>
        <w:t>with</w:t>
      </w:r>
      <w:r w:rsidRPr="00D26E65">
        <w:rPr>
          <w:noProof w:val="0"/>
        </w:rPr>
        <w:t xml:space="preserve"> { UE in E-UTRA RRC_CONNECTED state with default RB using RLC-AM }</w:t>
      </w:r>
    </w:p>
    <w:p w14:paraId="0CFEDA23" w14:textId="77777777" w:rsidR="00EC0A5A" w:rsidRPr="00D26E65" w:rsidRDefault="00EC0A5A" w:rsidP="00EC0A5A">
      <w:pPr>
        <w:pStyle w:val="PL"/>
        <w:rPr>
          <w:noProof w:val="0"/>
        </w:rPr>
      </w:pPr>
      <w:r w:rsidRPr="00D26E65">
        <w:rPr>
          <w:noProof w:val="0"/>
        </w:rPr>
        <w:t>ensure that {</w:t>
      </w:r>
      <w:r w:rsidRPr="00D26E65">
        <w:rPr>
          <w:noProof w:val="0"/>
        </w:rPr>
        <w:br/>
        <w:t xml:space="preserve">  </w:t>
      </w:r>
      <w:r w:rsidRPr="00D26E65">
        <w:rPr>
          <w:b/>
          <w:bCs/>
          <w:noProof w:val="0"/>
        </w:rPr>
        <w:t>when</w:t>
      </w:r>
      <w:r w:rsidRPr="00D26E65">
        <w:rPr>
          <w:noProof w:val="0"/>
        </w:rPr>
        <w:t xml:space="preserve"> { UE is requested to make a handover by SS }</w:t>
      </w:r>
    </w:p>
    <w:p w14:paraId="28033AAC" w14:textId="77777777" w:rsidR="00EC0A5A" w:rsidRPr="00D26E65" w:rsidRDefault="00EC0A5A" w:rsidP="00EC0A5A">
      <w:pPr>
        <w:pStyle w:val="PL"/>
        <w:rPr>
          <w:noProof w:val="0"/>
        </w:rPr>
      </w:pPr>
      <w:r w:rsidRPr="00D26E65">
        <w:rPr>
          <w:noProof w:val="0"/>
        </w:rPr>
        <w:t xml:space="preserve">    </w:t>
      </w:r>
      <w:r w:rsidRPr="00D26E65">
        <w:rPr>
          <w:b/>
          <w:bCs/>
          <w:noProof w:val="0"/>
        </w:rPr>
        <w:t>then</w:t>
      </w:r>
      <w:r w:rsidRPr="00D26E65">
        <w:rPr>
          <w:noProof w:val="0"/>
        </w:rPr>
        <w:t xml:space="preserve"> { UE achieves in-order delivery and duplicate elimination in the downlink }</w:t>
      </w:r>
    </w:p>
    <w:p w14:paraId="1EEE96AD" w14:textId="77777777" w:rsidR="00EC0A5A" w:rsidRPr="00D26E65" w:rsidRDefault="001B63BA" w:rsidP="00EC0A5A">
      <w:pPr>
        <w:pStyle w:val="PL"/>
        <w:rPr>
          <w:noProof w:val="0"/>
        </w:rPr>
      </w:pPr>
      <w:r w:rsidRPr="00D26E65">
        <w:rPr>
          <w:noProof w:val="0"/>
        </w:rPr>
        <w:tab/>
      </w:r>
      <w:r w:rsidRPr="00D26E65">
        <w:rPr>
          <w:noProof w:val="0"/>
        </w:rPr>
        <w:tab/>
      </w:r>
      <w:r w:rsidRPr="00D26E65">
        <w:rPr>
          <w:noProof w:val="0"/>
        </w:rPr>
        <w:tab/>
      </w:r>
      <w:r w:rsidR="00EC0A5A" w:rsidRPr="00D26E65">
        <w:rPr>
          <w:noProof w:val="0"/>
        </w:rPr>
        <w:t>}</w:t>
      </w:r>
    </w:p>
    <w:p w14:paraId="42173B8C" w14:textId="77777777" w:rsidR="00133234" w:rsidRPr="00D26E65" w:rsidRDefault="00133234" w:rsidP="00EC0A5A">
      <w:pPr>
        <w:pStyle w:val="PL"/>
        <w:rPr>
          <w:noProof w:val="0"/>
        </w:rPr>
      </w:pPr>
    </w:p>
    <w:p w14:paraId="10543564" w14:textId="77777777" w:rsidR="00EC0A5A" w:rsidRPr="00D26E65"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.5.2</w:t>
      </w:r>
      <w:r w:rsidRPr="00D26E65">
        <w:tab/>
        <w:t>Conformance requirements</w:t>
      </w:r>
    </w:p>
    <w:p w14:paraId="0990F467" w14:textId="77777777" w:rsidR="00EC0A5A" w:rsidRPr="00D26E65" w:rsidRDefault="00EC0A5A" w:rsidP="00EC0A5A">
      <w:r w:rsidRPr="00D26E65">
        <w:t xml:space="preserve">References: The conformance requirements covered in the present TC are specified in: 3GPP TS 36.323 clauses </w:t>
      </w:r>
      <w:r w:rsidR="00BB6F4B" w:rsidRPr="00D26E65">
        <w:t>5.1.2.</w:t>
      </w:r>
      <w:r w:rsidR="001B63BA" w:rsidRPr="00D26E65">
        <w:t>1.2</w:t>
      </w:r>
      <w:r w:rsidRPr="00D26E65">
        <w:t>.</w:t>
      </w:r>
    </w:p>
    <w:p w14:paraId="18FCDA4E" w14:textId="77777777" w:rsidR="00EC0A5A" w:rsidRPr="00D26E65" w:rsidRDefault="00EC0A5A" w:rsidP="00EC0A5A">
      <w:r w:rsidRPr="00D26E65">
        <w:t>[TS 36.323, clause 5.1.2.</w:t>
      </w:r>
      <w:r w:rsidR="001B63BA" w:rsidRPr="00D26E65">
        <w:t>1.2</w:t>
      </w:r>
      <w:r w:rsidRPr="00D26E65">
        <w:t>]</w:t>
      </w:r>
    </w:p>
    <w:p w14:paraId="374F8F5E" w14:textId="77777777" w:rsidR="00BB6F4B" w:rsidRPr="00D26E65" w:rsidRDefault="00BB6F4B" w:rsidP="00BB6F4B">
      <w:pPr>
        <w:rPr>
          <w:lang w:eastAsia="ko-KR"/>
        </w:rPr>
      </w:pPr>
      <w:r w:rsidRPr="00D26E65">
        <w:rPr>
          <w:lang w:eastAsia="ko-KR"/>
        </w:rPr>
        <w:t>For DRBs mapped on RLC AM,</w:t>
      </w:r>
      <w:r w:rsidRPr="00D26E65">
        <w:t xml:space="preserve"> at reception of a PDCP Data PDU from lower layers, the UE shall:</w:t>
      </w:r>
    </w:p>
    <w:p w14:paraId="023BE95C" w14:textId="77777777" w:rsidR="00BB6F4B" w:rsidRPr="00D26E65" w:rsidRDefault="00BB6F4B" w:rsidP="00BB6F4B">
      <w:pPr>
        <w:pStyle w:val="B1"/>
      </w:pPr>
      <w:r w:rsidRPr="00D26E65">
        <w:t>-</w:t>
      </w:r>
      <w:r w:rsidRPr="00D26E65">
        <w:tab/>
        <w:t xml:space="preserve">if </w:t>
      </w:r>
      <w:r w:rsidRPr="00D26E65">
        <w:rPr>
          <w:snapToGrid w:val="0"/>
        </w:rPr>
        <w:t>received PDCP SN</w:t>
      </w:r>
      <w:r w:rsidRPr="00D26E65">
        <w:t xml:space="preserve"> – Last_Submitted_PDCP_RX_SN &gt; Reordering_Window or 0 &lt;= Last_Submitted_PDCP_RX_SN – </w:t>
      </w:r>
      <w:r w:rsidRPr="00D26E65">
        <w:rPr>
          <w:snapToGrid w:val="0"/>
        </w:rPr>
        <w:t>received PDCP SN</w:t>
      </w:r>
      <w:r w:rsidRPr="00D26E65">
        <w:t xml:space="preserve"> &lt; Reordering_Window:</w:t>
      </w:r>
    </w:p>
    <w:p w14:paraId="4F742A97" w14:textId="77777777" w:rsidR="00BB6F4B" w:rsidRPr="00D26E65" w:rsidRDefault="00BB6F4B" w:rsidP="00BB6F4B">
      <w:pPr>
        <w:pStyle w:val="B2"/>
      </w:pPr>
      <w:r w:rsidRPr="00D26E65">
        <w:t>-</w:t>
      </w:r>
      <w:r w:rsidRPr="00D26E65">
        <w:tab/>
        <w:t xml:space="preserve">if </w:t>
      </w:r>
      <w:r w:rsidRPr="00D26E65">
        <w:rPr>
          <w:snapToGrid w:val="0"/>
        </w:rPr>
        <w:t xml:space="preserve">received PDCP SN &gt; </w:t>
      </w:r>
      <w:r w:rsidRPr="00D26E65">
        <w:t>Next_PDCP_RX_SN:</w:t>
      </w:r>
    </w:p>
    <w:p w14:paraId="3692B73A" w14:textId="77777777" w:rsidR="00BB6F4B" w:rsidRPr="00D26E65" w:rsidRDefault="00BB6F4B" w:rsidP="00BB6F4B">
      <w:pPr>
        <w:pStyle w:val="B3"/>
      </w:pPr>
      <w:r w:rsidRPr="00D26E65">
        <w:t>-</w:t>
      </w:r>
      <w:r w:rsidRPr="00D26E65">
        <w:tab/>
        <w:t xml:space="preserve">decipher the PDCP PDU as specified in </w:t>
      </w:r>
      <w:r w:rsidRPr="00D26E65">
        <w:rPr>
          <w:lang w:eastAsia="ko-KR"/>
        </w:rPr>
        <w:t xml:space="preserve">the subclause </w:t>
      </w:r>
      <w:r w:rsidRPr="00D26E65">
        <w:t>5.</w:t>
      </w:r>
      <w:r w:rsidRPr="00D26E65">
        <w:rPr>
          <w:lang w:eastAsia="ko-KR"/>
        </w:rPr>
        <w:t>6</w:t>
      </w:r>
      <w:r w:rsidRPr="00D26E65">
        <w:t xml:space="preserve">, using COUNT based on RX_HFN - 1 and the </w:t>
      </w:r>
      <w:r w:rsidRPr="00D26E65">
        <w:rPr>
          <w:lang w:eastAsia="ko-KR"/>
        </w:rPr>
        <w:t xml:space="preserve">received </w:t>
      </w:r>
      <w:r w:rsidRPr="00D26E65">
        <w:t>PDCP SN;</w:t>
      </w:r>
    </w:p>
    <w:p w14:paraId="358C0AC8" w14:textId="77777777" w:rsidR="00BB6F4B" w:rsidRPr="00D26E65" w:rsidRDefault="00BB6F4B" w:rsidP="00BB6F4B">
      <w:pPr>
        <w:pStyle w:val="B2"/>
        <w:rPr>
          <w:lang w:eastAsia="ko-KR"/>
        </w:rPr>
      </w:pPr>
      <w:r w:rsidRPr="00D26E65">
        <w:t>-</w:t>
      </w:r>
      <w:r w:rsidRPr="00D26E65">
        <w:tab/>
        <w:t>else</w:t>
      </w:r>
      <w:r w:rsidRPr="00D26E65">
        <w:rPr>
          <w:lang w:eastAsia="ko-KR"/>
        </w:rPr>
        <w:t>:</w:t>
      </w:r>
    </w:p>
    <w:p w14:paraId="588664E9" w14:textId="77777777" w:rsidR="00BB6F4B" w:rsidRPr="00D26E65" w:rsidRDefault="00BB6F4B" w:rsidP="00BB6F4B">
      <w:pPr>
        <w:pStyle w:val="B3"/>
      </w:pPr>
      <w:r w:rsidRPr="00D26E65">
        <w:t>-</w:t>
      </w:r>
      <w:r w:rsidRPr="00D26E65">
        <w:tab/>
        <w:t xml:space="preserve">decipher the PDCP PDU as specified in </w:t>
      </w:r>
      <w:r w:rsidRPr="00D26E65">
        <w:rPr>
          <w:lang w:eastAsia="ko-KR"/>
        </w:rPr>
        <w:t xml:space="preserve">the subclause </w:t>
      </w:r>
      <w:r w:rsidRPr="00D26E65">
        <w:t>5.</w:t>
      </w:r>
      <w:r w:rsidRPr="00D26E65">
        <w:rPr>
          <w:lang w:eastAsia="ko-KR"/>
        </w:rPr>
        <w:t>6</w:t>
      </w:r>
      <w:r w:rsidRPr="00D26E65">
        <w:t xml:space="preserve">, using COUNT based on RX_HFN and the </w:t>
      </w:r>
      <w:r w:rsidRPr="00D26E65">
        <w:rPr>
          <w:lang w:eastAsia="ko-KR"/>
        </w:rPr>
        <w:t xml:space="preserve">received </w:t>
      </w:r>
      <w:r w:rsidRPr="00D26E65">
        <w:t>PDCP SN;</w:t>
      </w:r>
    </w:p>
    <w:p w14:paraId="36DA18B6" w14:textId="77777777" w:rsidR="00BB6F4B" w:rsidRPr="00D26E65" w:rsidRDefault="00BB6F4B" w:rsidP="00BB6F4B">
      <w:pPr>
        <w:pStyle w:val="B2"/>
      </w:pPr>
      <w:r w:rsidRPr="00D26E65">
        <w:t>-</w:t>
      </w:r>
      <w:r w:rsidRPr="00D26E65">
        <w:tab/>
        <w:t xml:space="preserve">perform header decompression </w:t>
      </w:r>
      <w:r w:rsidRPr="00D26E65">
        <w:rPr>
          <w:lang w:eastAsia="ko-KR"/>
        </w:rPr>
        <w:t>(</w:t>
      </w:r>
      <w:r w:rsidRPr="00D26E65">
        <w:t>if configured</w:t>
      </w:r>
      <w:r w:rsidRPr="00D26E65">
        <w:rPr>
          <w:lang w:eastAsia="ko-KR"/>
        </w:rPr>
        <w:t>)</w:t>
      </w:r>
      <w:r w:rsidRPr="00D26E65">
        <w:t xml:space="preserve"> </w:t>
      </w:r>
      <w:r w:rsidRPr="00D26E65">
        <w:rPr>
          <w:lang w:eastAsia="ko-KR"/>
        </w:rPr>
        <w:t xml:space="preserve">as specified in the subclause </w:t>
      </w:r>
      <w:smartTag w:uri="urn:schemas-microsoft-com:office:smarttags" w:element="chsdate">
        <w:smartTagPr>
          <w:attr w:name="IsROCDate" w:val="False"/>
          <w:attr w:name="IsLunarDate" w:val="False"/>
          <w:attr w:name="Day" w:val="30"/>
          <w:attr w:name="Month" w:val="12"/>
          <w:attr w:name="Year" w:val="1899"/>
        </w:smartTagPr>
        <w:r w:rsidRPr="00D26E65">
          <w:rPr>
            <w:lang w:eastAsia="ko-KR"/>
          </w:rPr>
          <w:t>5.5.5</w:t>
        </w:r>
      </w:smartTag>
      <w:r w:rsidRPr="00D26E65">
        <w:t>;</w:t>
      </w:r>
    </w:p>
    <w:p w14:paraId="67F2BE54" w14:textId="77777777" w:rsidR="00BB6F4B" w:rsidRPr="00D26E65" w:rsidRDefault="00BB6F4B" w:rsidP="00BB6F4B">
      <w:pPr>
        <w:pStyle w:val="B2"/>
      </w:pPr>
      <w:r w:rsidRPr="00D26E65">
        <w:t>-</w:t>
      </w:r>
      <w:r w:rsidRPr="00D26E65">
        <w:tab/>
        <w:t>discard this PDCP SDU;</w:t>
      </w:r>
    </w:p>
    <w:p w14:paraId="667C8FE7" w14:textId="77777777" w:rsidR="00BB6F4B" w:rsidRPr="00D26E65" w:rsidRDefault="00BB6F4B" w:rsidP="00BB6F4B">
      <w:pPr>
        <w:pStyle w:val="B1"/>
      </w:pPr>
      <w:r w:rsidRPr="00D26E65">
        <w:t>-</w:t>
      </w:r>
      <w:r w:rsidRPr="00D26E65">
        <w:tab/>
        <w:t xml:space="preserve">else if Next_PDCP_RX_SN – </w:t>
      </w:r>
      <w:r w:rsidRPr="00D26E65">
        <w:rPr>
          <w:snapToGrid w:val="0"/>
        </w:rPr>
        <w:t>received PDCP SN</w:t>
      </w:r>
      <w:r w:rsidRPr="00D26E65">
        <w:rPr>
          <w:snapToGrid w:val="0"/>
          <w:lang w:eastAsia="ko-KR"/>
        </w:rPr>
        <w:t xml:space="preserve"> </w:t>
      </w:r>
      <w:r w:rsidRPr="00D26E65">
        <w:t>&gt; Reordering_Window:</w:t>
      </w:r>
    </w:p>
    <w:p w14:paraId="53A986A1" w14:textId="77777777" w:rsidR="00BB6F4B" w:rsidRPr="00D26E65" w:rsidRDefault="00BB6F4B" w:rsidP="00BB6F4B">
      <w:pPr>
        <w:pStyle w:val="B2"/>
        <w:rPr>
          <w:snapToGrid w:val="0"/>
        </w:rPr>
      </w:pPr>
      <w:r w:rsidRPr="00D26E65">
        <w:rPr>
          <w:snapToGrid w:val="0"/>
        </w:rPr>
        <w:t>-</w:t>
      </w:r>
      <w:r w:rsidRPr="00D26E65">
        <w:rPr>
          <w:snapToGrid w:val="0"/>
        </w:rPr>
        <w:tab/>
        <w:t>increment RX_HFN by one;</w:t>
      </w:r>
    </w:p>
    <w:p w14:paraId="299EB60A"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48BA7885" w14:textId="77777777" w:rsidR="00BB6F4B" w:rsidRPr="00D26E65" w:rsidRDefault="00BB6F4B" w:rsidP="00BB6F4B">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34AE6CD2"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 Next_PDCP_RX_SN &gt;</w:t>
      </w:r>
      <w:r w:rsidR="009D1319" w:rsidRPr="00D26E65">
        <w:rPr>
          <w:lang w:eastAsia="zh-CN"/>
        </w:rPr>
        <w:t>=</w:t>
      </w:r>
      <w:r w:rsidRPr="00D26E65">
        <w:t xml:space="preserve"> Reordering_Window:</w:t>
      </w:r>
    </w:p>
    <w:p w14:paraId="22917A59" w14:textId="77777777" w:rsidR="00BB6F4B" w:rsidRPr="00D26E65" w:rsidRDefault="00BB6F4B" w:rsidP="00BB6F4B">
      <w:pPr>
        <w:pStyle w:val="B2"/>
        <w:rPr>
          <w:snapToGrid w:val="0"/>
        </w:rPr>
      </w:pPr>
      <w:r w:rsidRPr="00D26E65">
        <w:rPr>
          <w:snapToGrid w:val="0"/>
        </w:rPr>
        <w:t>-</w:t>
      </w:r>
      <w:r w:rsidRPr="00D26E65">
        <w:rPr>
          <w:snapToGrid w:val="0"/>
        </w:rPr>
        <w:tab/>
        <w:t>use COUNT based on RX_HFN – 1 and the received PDCP SN for deciphering the PDCP PDU;</w:t>
      </w:r>
    </w:p>
    <w:p w14:paraId="420F7BCD"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&gt;= Next_PDCP_RX_SN:</w:t>
      </w:r>
    </w:p>
    <w:p w14:paraId="670D4EA6"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048F14B8" w14:textId="77777777" w:rsidR="00BB6F4B" w:rsidRPr="00D26E65" w:rsidRDefault="00BB6F4B" w:rsidP="00BB6F4B">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001A853B" w14:textId="77777777" w:rsidR="00BB6F4B" w:rsidRPr="00D26E65" w:rsidRDefault="00BB6F4B" w:rsidP="00BB6F4B">
      <w:pPr>
        <w:pStyle w:val="B2"/>
      </w:pPr>
      <w:r w:rsidRPr="00D26E65">
        <w:t>-</w:t>
      </w:r>
      <w:r w:rsidRPr="00D26E65">
        <w:tab/>
        <w:t>if Next_PDCP_RX_SN is larger than Maximum_PDCP_SN:</w:t>
      </w:r>
    </w:p>
    <w:p w14:paraId="1475C642" w14:textId="77777777" w:rsidR="00BB6F4B" w:rsidRPr="00D26E65" w:rsidRDefault="00BB6F4B" w:rsidP="00BB6F4B">
      <w:pPr>
        <w:pStyle w:val="B3"/>
      </w:pPr>
      <w:r w:rsidRPr="00D26E65">
        <w:t>-</w:t>
      </w:r>
      <w:r w:rsidRPr="00D26E65">
        <w:tab/>
        <w:t>set Next_PDCP_RX_SN to 0;</w:t>
      </w:r>
    </w:p>
    <w:p w14:paraId="054390B2" w14:textId="77777777" w:rsidR="00BB6F4B" w:rsidRPr="00D26E65" w:rsidRDefault="00BB6F4B" w:rsidP="00BB6F4B">
      <w:pPr>
        <w:pStyle w:val="B3"/>
      </w:pPr>
      <w:r w:rsidRPr="00D26E65">
        <w:t>-</w:t>
      </w:r>
      <w:r w:rsidRPr="00D26E65">
        <w:tab/>
        <w:t>increment RX_HFN by one;</w:t>
      </w:r>
    </w:p>
    <w:p w14:paraId="0C12BFC9" w14:textId="77777777" w:rsidR="00BB6F4B" w:rsidRPr="00D26E65" w:rsidRDefault="00BB6F4B" w:rsidP="00BB6F4B">
      <w:pPr>
        <w:pStyle w:val="B1"/>
      </w:pPr>
      <w:r w:rsidRPr="00D26E65">
        <w:t>-</w:t>
      </w:r>
      <w:r w:rsidRPr="00D26E65">
        <w:tab/>
        <w:t xml:space="preserve">else if </w:t>
      </w:r>
      <w:r w:rsidRPr="00D26E65">
        <w:rPr>
          <w:snapToGrid w:val="0"/>
        </w:rPr>
        <w:t>received PDCP SN</w:t>
      </w:r>
      <w:r w:rsidRPr="00D26E65">
        <w:t xml:space="preserve"> &lt; Next_PDCP_RX_SN:</w:t>
      </w:r>
    </w:p>
    <w:p w14:paraId="465433C1" w14:textId="77777777" w:rsidR="00BB6F4B" w:rsidRPr="00D26E65" w:rsidRDefault="00BB6F4B" w:rsidP="00BB6F4B">
      <w:pPr>
        <w:pStyle w:val="B2"/>
        <w:rPr>
          <w:snapToGrid w:val="0"/>
        </w:rPr>
      </w:pPr>
      <w:r w:rsidRPr="00D26E65">
        <w:rPr>
          <w:snapToGrid w:val="0"/>
        </w:rPr>
        <w:t>-</w:t>
      </w:r>
      <w:r w:rsidRPr="00D26E65">
        <w:rPr>
          <w:snapToGrid w:val="0"/>
        </w:rPr>
        <w:tab/>
        <w:t>use COUNT based on RX_HFN and the received PDCP SN for deciphering the PDCP PDU;</w:t>
      </w:r>
    </w:p>
    <w:p w14:paraId="275245D1" w14:textId="77777777" w:rsidR="00BB6F4B" w:rsidRPr="00D26E65" w:rsidRDefault="00BB6F4B" w:rsidP="00BB6F4B">
      <w:pPr>
        <w:pStyle w:val="B1"/>
        <w:rPr>
          <w:lang w:eastAsia="ko-KR"/>
        </w:rPr>
      </w:pPr>
      <w:r w:rsidRPr="00D26E65">
        <w:t>-</w:t>
      </w:r>
      <w:r w:rsidRPr="00D26E65">
        <w:tab/>
        <w:t>if the PDCP PDU has not been discarded in the above:</w:t>
      </w:r>
    </w:p>
    <w:p w14:paraId="1A4D32A7" w14:textId="77777777" w:rsidR="00BB6F4B" w:rsidRPr="00D26E65" w:rsidRDefault="00BB6F4B" w:rsidP="00BB6F4B">
      <w:pPr>
        <w:pStyle w:val="B2"/>
      </w:pPr>
      <w:r w:rsidRPr="00D26E65">
        <w:t>-</w:t>
      </w:r>
      <w:r w:rsidRPr="00D26E65">
        <w:tab/>
        <w:t xml:space="preserve">perform deciphering and header decompression </w:t>
      </w:r>
      <w:r w:rsidRPr="00D26E65">
        <w:rPr>
          <w:lang w:eastAsia="ko-KR"/>
        </w:rPr>
        <w:t xml:space="preserve">(if configured) for the PDCP PDU </w:t>
      </w:r>
      <w:r w:rsidRPr="00D26E65">
        <w:t xml:space="preserve">as </w:t>
      </w:r>
      <w:r w:rsidRPr="00D26E65">
        <w:rPr>
          <w:lang w:eastAsia="ko-KR"/>
        </w:rPr>
        <w:t>specified</w:t>
      </w:r>
      <w:r w:rsidRPr="00D26E65">
        <w:t xml:space="preserve"> in </w:t>
      </w:r>
      <w:r w:rsidRPr="00D26E65">
        <w:rPr>
          <w:lang w:eastAsia="ko-KR"/>
        </w:rPr>
        <w:t xml:space="preserve">the </w:t>
      </w:r>
      <w:r w:rsidRPr="00D26E65">
        <w:t>subclauses 5.</w:t>
      </w:r>
      <w:r w:rsidRPr="00D26E65">
        <w:rPr>
          <w:lang w:eastAsia="ko-KR"/>
        </w:rPr>
        <w:t>6</w:t>
      </w:r>
      <w:r w:rsidRPr="00D26E65">
        <w:t xml:space="preserve"> and </w:t>
      </w:r>
      <w:smartTag w:uri="urn:schemas-microsoft-com:office:smarttags" w:element="chsdate">
        <w:smartTagPr>
          <w:attr w:name="IsROCDate" w:val="False"/>
          <w:attr w:name="IsLunarDate" w:val="False"/>
          <w:attr w:name="Day" w:val="30"/>
          <w:attr w:name="Month" w:val="12"/>
          <w:attr w:name="Year" w:val="1899"/>
        </w:smartTagPr>
        <w:r w:rsidRPr="00D26E65">
          <w:t>5.</w:t>
        </w:r>
        <w:r w:rsidRPr="00D26E65">
          <w:rPr>
            <w:lang w:eastAsia="ko-KR"/>
          </w:rPr>
          <w:t>5.5</w:t>
        </w:r>
      </w:smartTag>
      <w:r w:rsidRPr="00D26E65">
        <w:rPr>
          <w:lang w:eastAsia="ko-KR"/>
        </w:rPr>
        <w:t>, respectively;</w:t>
      </w:r>
    </w:p>
    <w:p w14:paraId="1E9CEE56" w14:textId="77777777" w:rsidR="00BB6F4B" w:rsidRPr="00D26E65" w:rsidRDefault="00BB6F4B" w:rsidP="00BB6F4B">
      <w:pPr>
        <w:pStyle w:val="B2"/>
        <w:rPr>
          <w:snapToGrid w:val="0"/>
        </w:rPr>
      </w:pPr>
      <w:r w:rsidRPr="00D26E65">
        <w:rPr>
          <w:snapToGrid w:val="0"/>
        </w:rPr>
        <w:t>-</w:t>
      </w:r>
      <w:r w:rsidRPr="00D26E65">
        <w:rPr>
          <w:snapToGrid w:val="0"/>
        </w:rPr>
        <w:tab/>
        <w:t>if a PDCP SDU with the same PDCP SN is stored:</w:t>
      </w:r>
    </w:p>
    <w:p w14:paraId="05701F87" w14:textId="77777777" w:rsidR="00BB6F4B" w:rsidRPr="00D26E65" w:rsidRDefault="00BB6F4B" w:rsidP="00BB6F4B">
      <w:pPr>
        <w:pStyle w:val="B3"/>
        <w:rPr>
          <w:snapToGrid w:val="0"/>
        </w:rPr>
      </w:pPr>
      <w:r w:rsidRPr="00D26E65">
        <w:rPr>
          <w:snapToGrid w:val="0"/>
        </w:rPr>
        <w:t>-</w:t>
      </w:r>
      <w:r w:rsidRPr="00D26E65">
        <w:rPr>
          <w:snapToGrid w:val="0"/>
        </w:rPr>
        <w:tab/>
        <w:t>discard this PDCP SDU;</w:t>
      </w:r>
    </w:p>
    <w:p w14:paraId="3976400E" w14:textId="77777777" w:rsidR="00BB6F4B" w:rsidRPr="00D26E65" w:rsidRDefault="00BB6F4B" w:rsidP="00BB6F4B">
      <w:pPr>
        <w:pStyle w:val="B2"/>
        <w:rPr>
          <w:snapToGrid w:val="0"/>
          <w:lang w:eastAsia="ko-KR"/>
        </w:rPr>
      </w:pPr>
      <w:r w:rsidRPr="00D26E65">
        <w:rPr>
          <w:snapToGrid w:val="0"/>
        </w:rPr>
        <w:t>-</w:t>
      </w:r>
      <w:r w:rsidRPr="00D26E65">
        <w:rPr>
          <w:snapToGrid w:val="0"/>
        </w:rPr>
        <w:tab/>
        <w:t>else:</w:t>
      </w:r>
    </w:p>
    <w:p w14:paraId="088433E7" w14:textId="77777777" w:rsidR="00BB6F4B" w:rsidRPr="00D26E65" w:rsidRDefault="00BB6F4B" w:rsidP="00BB6F4B">
      <w:pPr>
        <w:pStyle w:val="B3"/>
        <w:rPr>
          <w:snapToGrid w:val="0"/>
          <w:lang w:eastAsia="ko-KR"/>
        </w:rPr>
      </w:pPr>
      <w:r w:rsidRPr="00D26E65">
        <w:rPr>
          <w:snapToGrid w:val="0"/>
        </w:rPr>
        <w:t>-</w:t>
      </w:r>
      <w:r w:rsidRPr="00D26E65">
        <w:rPr>
          <w:snapToGrid w:val="0"/>
        </w:rPr>
        <w:tab/>
        <w:t>store the PDCP SDU</w:t>
      </w:r>
      <w:r w:rsidRPr="00D26E65">
        <w:rPr>
          <w:snapToGrid w:val="0"/>
          <w:lang w:eastAsia="ko-KR"/>
        </w:rPr>
        <w:t>;</w:t>
      </w:r>
    </w:p>
    <w:p w14:paraId="52C7DE16" w14:textId="77777777" w:rsidR="00BB6F4B" w:rsidRPr="00D26E65" w:rsidRDefault="00BB6F4B" w:rsidP="00BB6F4B">
      <w:pPr>
        <w:pStyle w:val="B2"/>
        <w:rPr>
          <w:lang w:eastAsia="ko-KR"/>
        </w:rPr>
      </w:pPr>
      <w:r w:rsidRPr="00D26E65">
        <w:t>-</w:t>
      </w:r>
      <w:r w:rsidRPr="00D26E65">
        <w:tab/>
        <w:t>if the P</w:t>
      </w:r>
      <w:r w:rsidRPr="00D26E65">
        <w:rPr>
          <w:lang w:eastAsia="ko-KR"/>
        </w:rPr>
        <w:t>DCP PDU received by PDCP is not due to the re-establishment of lower layers:</w:t>
      </w:r>
    </w:p>
    <w:p w14:paraId="589FE289" w14:textId="77777777" w:rsidR="00BB6F4B" w:rsidRPr="00D26E65" w:rsidRDefault="00BB6F4B" w:rsidP="00BB6F4B">
      <w:pPr>
        <w:pStyle w:val="B3"/>
      </w:pPr>
      <w:r w:rsidRPr="00D26E65">
        <w:rPr>
          <w:lang w:eastAsia="ko-KR"/>
        </w:rPr>
        <w:t>-</w:t>
      </w:r>
      <w:r w:rsidRPr="00D26E65">
        <w:rPr>
          <w:lang w:eastAsia="ko-KR"/>
        </w:rPr>
        <w:tab/>
        <w:t>deliver to upper layers in ascending order of the associated COUNT value:</w:t>
      </w:r>
      <w:r w:rsidRPr="00D26E65">
        <w:t xml:space="preserve"> </w:t>
      </w:r>
    </w:p>
    <w:p w14:paraId="08C274DE" w14:textId="77777777" w:rsidR="00BB6F4B" w:rsidRPr="00D26E65" w:rsidRDefault="00BB6F4B" w:rsidP="00BB6F4B">
      <w:pPr>
        <w:pStyle w:val="B4"/>
      </w:pPr>
      <w:r w:rsidRPr="00D26E65">
        <w:rPr>
          <w:lang w:eastAsia="ko-KR"/>
        </w:rPr>
        <w:t>-</w:t>
      </w:r>
      <w:r w:rsidRPr="00D26E65">
        <w:rPr>
          <w:lang w:eastAsia="ko-KR"/>
        </w:rPr>
        <w:tab/>
      </w:r>
      <w:r w:rsidRPr="00D26E65">
        <w:t>all stored PDCP SDU(s) with an associated COUNT value less than the COUNT value associated with the received PDCP SDU;</w:t>
      </w:r>
    </w:p>
    <w:p w14:paraId="270A2CFC" w14:textId="77777777" w:rsidR="00BB6F4B" w:rsidRPr="00D26E65" w:rsidRDefault="00BB6F4B" w:rsidP="00BB6F4B">
      <w:pPr>
        <w:pStyle w:val="B4"/>
      </w:pPr>
      <w:r w:rsidRPr="00D26E65">
        <w:rPr>
          <w:lang w:eastAsia="ko-KR"/>
        </w:rPr>
        <w:t>-</w:t>
      </w:r>
      <w:r w:rsidRPr="00D26E65">
        <w:rPr>
          <w:lang w:eastAsia="ko-KR"/>
        </w:rPr>
        <w:tab/>
      </w:r>
      <w:r w:rsidRPr="00D26E65">
        <w:t>all stored PDCP SDU(s) with consecutive</w:t>
      </w:r>
      <w:r w:rsidRPr="00D26E65">
        <w:rPr>
          <w:lang w:eastAsia="ko-KR"/>
        </w:rPr>
        <w:t>ly</w:t>
      </w:r>
      <w:r w:rsidRPr="00D26E65">
        <w:t xml:space="preserve"> associated COUNT value(s) starting from the COUNT value associated with the received PDCP SDU;</w:t>
      </w:r>
    </w:p>
    <w:p w14:paraId="4C6C8C33" w14:textId="77777777" w:rsidR="00BB6F4B" w:rsidRPr="00D26E65" w:rsidRDefault="00BB6F4B" w:rsidP="00BB6F4B">
      <w:pPr>
        <w:pStyle w:val="B3"/>
        <w:rPr>
          <w:lang w:eastAsia="ko-KR"/>
        </w:rPr>
      </w:pPr>
      <w:r w:rsidRPr="00D26E65">
        <w:rPr>
          <w:lang w:eastAsia="ko-KR"/>
        </w:rPr>
        <w:t>-</w:t>
      </w:r>
      <w:r w:rsidRPr="00D26E65">
        <w:rPr>
          <w:lang w:eastAsia="ko-KR"/>
        </w:rPr>
        <w:tab/>
        <w:t>set Last_Submitted_PDCP_RX_SN to the PDCP SN of the last PDCP SDU delivered to upper layers;</w:t>
      </w:r>
    </w:p>
    <w:p w14:paraId="7B4B5365" w14:textId="77777777" w:rsidR="00BB6F4B" w:rsidRPr="00D26E65" w:rsidRDefault="00BB6F4B" w:rsidP="00BB6F4B">
      <w:pPr>
        <w:pStyle w:val="B2"/>
        <w:rPr>
          <w:lang w:eastAsia="ko-KR"/>
        </w:rPr>
      </w:pPr>
      <w:r w:rsidRPr="00D26E65">
        <w:t>-</w:t>
      </w:r>
      <w:r w:rsidRPr="00D26E65">
        <w:tab/>
        <w:t>else</w:t>
      </w:r>
      <w:r w:rsidRPr="00D26E65">
        <w:rPr>
          <w:lang w:eastAsia="ko-KR"/>
        </w:rPr>
        <w:t xml:space="preserve"> if received PDCP SN = Last_Submitted_PDCP_RX_SN + 1</w:t>
      </w:r>
      <w:r w:rsidR="001B63BA" w:rsidRPr="00D26E65">
        <w:rPr>
          <w:lang w:eastAsia="ko-KR"/>
        </w:rPr>
        <w:t xml:space="preserve"> </w:t>
      </w:r>
      <w:r w:rsidR="001B63BA" w:rsidRPr="00D26E65">
        <w:rPr>
          <w:lang w:eastAsia="zh-CN"/>
        </w:rPr>
        <w:t xml:space="preserve">or </w:t>
      </w:r>
      <w:r w:rsidR="001B63BA" w:rsidRPr="00D26E65">
        <w:rPr>
          <w:lang w:eastAsia="ko-KR"/>
        </w:rPr>
        <w:t>received PDCP SN = Last_Submitted_PDCP_RX_SN</w:t>
      </w:r>
      <w:r w:rsidR="001B63BA" w:rsidRPr="00D26E65">
        <w:t xml:space="preserve"> – </w:t>
      </w:r>
      <w:r w:rsidR="001B63BA" w:rsidRPr="00D26E65">
        <w:rPr>
          <w:lang w:eastAsia="zh-CN"/>
        </w:rPr>
        <w:t>Maximum_PDCP_SN</w:t>
      </w:r>
      <w:r w:rsidRPr="00D26E65">
        <w:rPr>
          <w:lang w:eastAsia="ko-KR"/>
        </w:rPr>
        <w:t>:</w:t>
      </w:r>
    </w:p>
    <w:p w14:paraId="13CB45DA" w14:textId="77777777" w:rsidR="00BB6F4B" w:rsidRPr="00D26E65" w:rsidRDefault="00BB6F4B" w:rsidP="00BB6F4B">
      <w:pPr>
        <w:pStyle w:val="B3"/>
      </w:pPr>
      <w:r w:rsidRPr="00D26E65">
        <w:t>-</w:t>
      </w:r>
      <w:r w:rsidRPr="00D26E65">
        <w:tab/>
        <w:t xml:space="preserve">deliver </w:t>
      </w:r>
      <w:r w:rsidRPr="00D26E65">
        <w:rPr>
          <w:lang w:eastAsia="ko-KR"/>
        </w:rPr>
        <w:t>to upper layers in ascending order of the associated COUNT value</w:t>
      </w:r>
      <w:r w:rsidRPr="00D26E65">
        <w:t>:</w:t>
      </w:r>
    </w:p>
    <w:p w14:paraId="78436EEB" w14:textId="77777777" w:rsidR="00BB6F4B" w:rsidRPr="00D26E65" w:rsidRDefault="00BB6F4B" w:rsidP="00BB6F4B">
      <w:pPr>
        <w:pStyle w:val="B4"/>
        <w:rPr>
          <w:lang w:eastAsia="ko-KR"/>
        </w:rPr>
      </w:pPr>
      <w:r w:rsidRPr="00D26E65">
        <w:t>-</w:t>
      </w:r>
      <w:r w:rsidRPr="00D26E65">
        <w:tab/>
        <w:t>all stored PDCP SDU(s) with consecutively associated COUNT value(s) starting from the COUNT value associated with the received PDCP SDU;</w:t>
      </w:r>
    </w:p>
    <w:p w14:paraId="4E032C73" w14:textId="77777777" w:rsidR="00AF1849" w:rsidRPr="00D26E65" w:rsidRDefault="00BB6F4B" w:rsidP="00AF1849">
      <w:pPr>
        <w:pStyle w:val="B2"/>
      </w:pPr>
      <w:r w:rsidRPr="00D26E65">
        <w:rPr>
          <w:lang w:eastAsia="ko-KR"/>
        </w:rPr>
        <w:t>-</w:t>
      </w:r>
      <w:r w:rsidRPr="00D26E65">
        <w:rPr>
          <w:lang w:eastAsia="ko-KR"/>
        </w:rPr>
        <w:tab/>
        <w:t>set Last_Submitted_PDCP_RX_SN to the PDCP SN of the last PDCP SDU delivered to upper laye</w:t>
      </w:r>
      <w:r w:rsidR="00AF1849" w:rsidRPr="00D26E65">
        <w:rPr>
          <w:lang w:eastAsia="ko-KR"/>
        </w:rPr>
        <w:t>rs.</w:t>
      </w:r>
    </w:p>
    <w:p w14:paraId="6ACD1403" w14:textId="77777777" w:rsidR="00EC0A5A" w:rsidRPr="00D26E65" w:rsidRDefault="00EC0A5A" w:rsidP="00AF1849">
      <w:pPr>
        <w:pStyle w:val="H6"/>
      </w:pPr>
      <w:r w:rsidRPr="00D26E65">
        <w:t>7.3.5.5.3</w:t>
      </w:r>
      <w:r w:rsidRPr="00D26E65">
        <w:tab/>
        <w:t>Test description</w:t>
      </w:r>
    </w:p>
    <w:p w14:paraId="5885A7EE" w14:textId="77777777" w:rsidR="00EC0A5A" w:rsidRPr="00D26E65"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.5.3.1</w:t>
      </w:r>
      <w:r w:rsidRPr="00D26E65">
        <w:tab/>
        <w:t>Pre-test conditions</w:t>
      </w:r>
    </w:p>
    <w:p w14:paraId="1A884495" w14:textId="77777777" w:rsidR="00EC0A5A" w:rsidRPr="00D26E65" w:rsidRDefault="00EC0A5A" w:rsidP="00EC0A5A">
      <w:pPr>
        <w:pStyle w:val="H6"/>
      </w:pPr>
      <w:r w:rsidRPr="00D26E65">
        <w:t>System Simulator:</w:t>
      </w:r>
    </w:p>
    <w:p w14:paraId="78BBC9EA" w14:textId="77777777" w:rsidR="00EC0A5A" w:rsidRPr="00D26E65" w:rsidRDefault="00EC0A5A" w:rsidP="00EC0A5A">
      <w:pPr>
        <w:pStyle w:val="B1"/>
      </w:pPr>
      <w:r w:rsidRPr="00D26E65">
        <w:t>-</w:t>
      </w:r>
      <w:r w:rsidRPr="00D26E65">
        <w:tab/>
        <w:t>Cell 1 and Cell 2</w:t>
      </w:r>
    </w:p>
    <w:p w14:paraId="573E0247" w14:textId="77777777" w:rsidR="00EC0A5A" w:rsidRPr="00D26E65" w:rsidRDefault="00EC0A5A" w:rsidP="00EC0A5A">
      <w:pPr>
        <w:pStyle w:val="H6"/>
      </w:pPr>
      <w:r w:rsidRPr="00D26E65">
        <w:t>UE:</w:t>
      </w:r>
    </w:p>
    <w:p w14:paraId="00EA49C5" w14:textId="77777777" w:rsidR="00EC0A5A" w:rsidRPr="00D26E65" w:rsidRDefault="00EC0A5A" w:rsidP="00EC0A5A">
      <w:r w:rsidRPr="00D26E65">
        <w:t>None.</w:t>
      </w:r>
    </w:p>
    <w:p w14:paraId="371CB43A" w14:textId="77777777" w:rsidR="00EC0A5A" w:rsidRPr="00D26E65" w:rsidRDefault="00EC0A5A" w:rsidP="00EC0A5A">
      <w:pPr>
        <w:pStyle w:val="H6"/>
      </w:pPr>
      <w:r w:rsidRPr="00D26E65">
        <w:t>Preamble:</w:t>
      </w:r>
    </w:p>
    <w:p w14:paraId="633AEE9C" w14:textId="77777777" w:rsidR="00EC0A5A" w:rsidRPr="00D26E65" w:rsidRDefault="00833D2D" w:rsidP="00A70845">
      <w:pPr>
        <w:pStyle w:val="B1"/>
      </w:pPr>
      <w:r w:rsidRPr="00D26E65">
        <w:t>-</w:t>
      </w:r>
      <w:r w:rsidRPr="00D26E65">
        <w:tab/>
        <w:t>The UE is in state Loopback Activated (state 4) according to [18].</w:t>
      </w:r>
    </w:p>
    <w:p w14:paraId="66E0BE4C" w14:textId="77777777" w:rsidR="003A5AB8" w:rsidRPr="00D26E65" w:rsidRDefault="00EC0A5A" w:rsidP="003A5AB8">
      <w:pPr>
        <w:pStyle w:val="H6"/>
      </w:pPr>
      <w:r w:rsidRPr="00D26E65">
        <w:t>7.3.5.5.3.2</w:t>
      </w:r>
      <w:r w:rsidRPr="00D26E65">
        <w:tab/>
        <w:t>Test procedure sequence</w:t>
      </w:r>
    </w:p>
    <w:p w14:paraId="56F14B77" w14:textId="77777777" w:rsidR="003A5AB8" w:rsidRPr="00D26E65" w:rsidRDefault="003A5AB8" w:rsidP="003A5AB8">
      <w:pPr>
        <w:pStyle w:val="TH"/>
        <w:rPr>
          <w:lang w:eastAsia="zh-CN"/>
        </w:rPr>
      </w:pPr>
      <w:r w:rsidRPr="00D26E65">
        <w:rPr>
          <w:lang w:eastAsia="zh-CN"/>
        </w:rPr>
        <w:t>Table 7.3.5.5.3.2.0-1: Time instances of cell power level</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3A5AB8" w:rsidRPr="00D26E65" w14:paraId="681CA7DC" w14:textId="77777777">
        <w:trPr>
          <w:jc w:val="center"/>
        </w:trPr>
        <w:tc>
          <w:tcPr>
            <w:tcW w:w="534" w:type="dxa"/>
            <w:tcBorders>
              <w:top w:val="single" w:sz="4" w:space="0" w:color="auto"/>
              <w:bottom w:val="nil"/>
            </w:tcBorders>
          </w:tcPr>
          <w:p w14:paraId="01E8F69E" w14:textId="77777777" w:rsidR="003A5AB8" w:rsidRPr="00D26E65" w:rsidRDefault="003A5AB8" w:rsidP="00716BBC">
            <w:pPr>
              <w:pStyle w:val="TAH"/>
            </w:pPr>
          </w:p>
        </w:tc>
        <w:tc>
          <w:tcPr>
            <w:tcW w:w="1504" w:type="dxa"/>
            <w:tcBorders>
              <w:top w:val="single" w:sz="4" w:space="0" w:color="auto"/>
              <w:bottom w:val="nil"/>
            </w:tcBorders>
          </w:tcPr>
          <w:p w14:paraId="6149AB77" w14:textId="77777777" w:rsidR="003A5AB8" w:rsidRPr="00D26E65" w:rsidRDefault="003A5AB8" w:rsidP="00716BBC">
            <w:pPr>
              <w:pStyle w:val="TAH"/>
            </w:pPr>
            <w:r w:rsidRPr="00D26E65">
              <w:t>Parameter</w:t>
            </w:r>
          </w:p>
        </w:tc>
        <w:tc>
          <w:tcPr>
            <w:tcW w:w="976" w:type="dxa"/>
            <w:tcBorders>
              <w:top w:val="single" w:sz="4" w:space="0" w:color="auto"/>
            </w:tcBorders>
          </w:tcPr>
          <w:p w14:paraId="6243EA8B" w14:textId="77777777" w:rsidR="003A5AB8" w:rsidRPr="00D26E65" w:rsidRDefault="003A5AB8" w:rsidP="00716BBC">
            <w:pPr>
              <w:pStyle w:val="TAH"/>
            </w:pPr>
            <w:r w:rsidRPr="00D26E65">
              <w:t>Unit</w:t>
            </w:r>
          </w:p>
        </w:tc>
        <w:tc>
          <w:tcPr>
            <w:tcW w:w="1240" w:type="dxa"/>
            <w:tcBorders>
              <w:top w:val="single" w:sz="4" w:space="0" w:color="auto"/>
            </w:tcBorders>
          </w:tcPr>
          <w:p w14:paraId="6289C011" w14:textId="77777777" w:rsidR="003A5AB8" w:rsidRPr="00D26E65" w:rsidRDefault="003A5AB8" w:rsidP="00716BBC">
            <w:pPr>
              <w:pStyle w:val="TAH"/>
            </w:pPr>
            <w:r w:rsidRPr="00D26E65">
              <w:t>Cell 1</w:t>
            </w:r>
          </w:p>
        </w:tc>
        <w:tc>
          <w:tcPr>
            <w:tcW w:w="1241" w:type="dxa"/>
            <w:tcBorders>
              <w:top w:val="single" w:sz="4" w:space="0" w:color="auto"/>
            </w:tcBorders>
          </w:tcPr>
          <w:p w14:paraId="599A49C1" w14:textId="77777777" w:rsidR="003A5AB8" w:rsidRPr="00D26E65" w:rsidRDefault="003A5AB8" w:rsidP="00716BBC">
            <w:pPr>
              <w:pStyle w:val="TAH"/>
            </w:pPr>
            <w:r w:rsidRPr="00D26E65">
              <w:t>Cell 2</w:t>
            </w:r>
          </w:p>
        </w:tc>
        <w:tc>
          <w:tcPr>
            <w:tcW w:w="3685" w:type="dxa"/>
            <w:tcBorders>
              <w:top w:val="single" w:sz="4" w:space="0" w:color="auto"/>
              <w:bottom w:val="nil"/>
            </w:tcBorders>
          </w:tcPr>
          <w:p w14:paraId="0F0C5B71" w14:textId="77777777" w:rsidR="003A5AB8" w:rsidRPr="00D26E65" w:rsidRDefault="003A5AB8" w:rsidP="00716BBC">
            <w:pPr>
              <w:pStyle w:val="TAH"/>
            </w:pPr>
            <w:r w:rsidRPr="00D26E65">
              <w:t>Remark</w:t>
            </w:r>
          </w:p>
        </w:tc>
      </w:tr>
      <w:tr w:rsidR="003A5AB8" w:rsidRPr="00D26E65" w14:paraId="4EB02345" w14:textId="77777777">
        <w:trPr>
          <w:jc w:val="center"/>
        </w:trPr>
        <w:tc>
          <w:tcPr>
            <w:tcW w:w="534" w:type="dxa"/>
            <w:tcBorders>
              <w:top w:val="single" w:sz="4" w:space="0" w:color="auto"/>
            </w:tcBorders>
            <w:shd w:val="clear" w:color="auto" w:fill="auto"/>
            <w:vAlign w:val="center"/>
          </w:tcPr>
          <w:p w14:paraId="2E608A66" w14:textId="77777777" w:rsidR="003A5AB8" w:rsidRPr="00D26E65" w:rsidRDefault="003A5AB8" w:rsidP="00716BBC">
            <w:pPr>
              <w:pStyle w:val="TAL"/>
            </w:pPr>
            <w:r w:rsidRPr="00D26E65">
              <w:t>T1</w:t>
            </w:r>
          </w:p>
        </w:tc>
        <w:tc>
          <w:tcPr>
            <w:tcW w:w="1504" w:type="dxa"/>
            <w:tcBorders>
              <w:top w:val="single" w:sz="4" w:space="0" w:color="auto"/>
              <w:bottom w:val="single" w:sz="4" w:space="0" w:color="auto"/>
            </w:tcBorders>
            <w:vAlign w:val="center"/>
          </w:tcPr>
          <w:p w14:paraId="48AA3EF9" w14:textId="77777777" w:rsidR="003A5AB8" w:rsidRPr="00D26E65" w:rsidRDefault="003A5AB8" w:rsidP="00716BBC">
            <w:pPr>
              <w:pStyle w:val="TAL"/>
            </w:pPr>
            <w:r w:rsidRPr="00D26E65">
              <w:t>Cell-specific RS EPRE</w:t>
            </w:r>
          </w:p>
        </w:tc>
        <w:tc>
          <w:tcPr>
            <w:tcW w:w="976" w:type="dxa"/>
            <w:tcBorders>
              <w:top w:val="single" w:sz="4" w:space="0" w:color="auto"/>
              <w:bottom w:val="single" w:sz="4" w:space="0" w:color="auto"/>
            </w:tcBorders>
            <w:vAlign w:val="center"/>
          </w:tcPr>
          <w:p w14:paraId="463EC114" w14:textId="77777777" w:rsidR="003A5AB8" w:rsidRPr="00D26E65" w:rsidRDefault="003A5AB8" w:rsidP="00716BBC">
            <w:pPr>
              <w:pStyle w:val="TAL"/>
            </w:pPr>
            <w:r w:rsidRPr="00D26E65">
              <w:t>dBm/15kHz</w:t>
            </w:r>
          </w:p>
        </w:tc>
        <w:tc>
          <w:tcPr>
            <w:tcW w:w="1240" w:type="dxa"/>
            <w:tcBorders>
              <w:top w:val="single" w:sz="4" w:space="0" w:color="auto"/>
              <w:bottom w:val="single" w:sz="4" w:space="0" w:color="auto"/>
            </w:tcBorders>
            <w:vAlign w:val="center"/>
          </w:tcPr>
          <w:p w14:paraId="7082084F" w14:textId="77777777" w:rsidR="003A5AB8" w:rsidRPr="00D26E65" w:rsidRDefault="003A5AB8" w:rsidP="00716BBC">
            <w:pPr>
              <w:pStyle w:val="TAC"/>
            </w:pPr>
            <w:r w:rsidRPr="00D26E65">
              <w:t>-85</w:t>
            </w:r>
          </w:p>
        </w:tc>
        <w:tc>
          <w:tcPr>
            <w:tcW w:w="1241" w:type="dxa"/>
            <w:tcBorders>
              <w:top w:val="single" w:sz="4" w:space="0" w:color="auto"/>
              <w:bottom w:val="single" w:sz="4" w:space="0" w:color="auto"/>
            </w:tcBorders>
            <w:vAlign w:val="center"/>
          </w:tcPr>
          <w:p w14:paraId="4785BC0E" w14:textId="77777777" w:rsidR="003A5AB8" w:rsidRPr="00D26E65" w:rsidRDefault="003A5AB8" w:rsidP="00716BBC">
            <w:pPr>
              <w:pStyle w:val="TAC"/>
            </w:pPr>
            <w:r w:rsidRPr="00D26E65">
              <w:t>-79</w:t>
            </w:r>
          </w:p>
        </w:tc>
        <w:tc>
          <w:tcPr>
            <w:tcW w:w="3685" w:type="dxa"/>
            <w:tcBorders>
              <w:top w:val="single" w:sz="4" w:space="0" w:color="auto"/>
              <w:bottom w:val="single" w:sz="4" w:space="0" w:color="auto"/>
            </w:tcBorders>
          </w:tcPr>
          <w:p w14:paraId="708C3A94" w14:textId="77777777" w:rsidR="003A5AB8" w:rsidRPr="00D26E65" w:rsidRDefault="003A5AB8" w:rsidP="00716BBC">
            <w:pPr>
              <w:pStyle w:val="TAL"/>
            </w:pPr>
          </w:p>
        </w:tc>
      </w:tr>
    </w:tbl>
    <w:p w14:paraId="5645F04C" w14:textId="77777777" w:rsidR="00EC0A5A" w:rsidRPr="00D26E65" w:rsidRDefault="00EC0A5A" w:rsidP="003A5AB8"/>
    <w:p w14:paraId="54207278" w14:textId="77777777" w:rsidR="00EC0A5A" w:rsidRPr="00D26E65" w:rsidRDefault="00EC0A5A" w:rsidP="00EC0A5A">
      <w:pPr>
        <w:pStyle w:val="TH"/>
      </w:pPr>
      <w:r w:rsidRPr="00D26E65">
        <w:t xml:space="preserve">Table </w:t>
      </w:r>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.5.3.2-1</w:t>
      </w:r>
      <w:r w:rsidR="00BB6F4B" w:rsidRPr="00D26E65">
        <w:t>:</w:t>
      </w:r>
      <w:r w:rsidRPr="00D26E65">
        <w:t xml:space="preserve">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71989" w:rsidRPr="00D26E65" w14:paraId="731872D2" w14:textId="77777777">
        <w:tc>
          <w:tcPr>
            <w:tcW w:w="534" w:type="dxa"/>
            <w:tcBorders>
              <w:top w:val="single" w:sz="4" w:space="0" w:color="auto"/>
              <w:bottom w:val="nil"/>
            </w:tcBorders>
          </w:tcPr>
          <w:p w14:paraId="7BD43DC8" w14:textId="77777777" w:rsidR="00471989" w:rsidRPr="00D26E65" w:rsidRDefault="00471989" w:rsidP="00BF428F">
            <w:pPr>
              <w:pStyle w:val="TAH"/>
            </w:pPr>
            <w:r w:rsidRPr="00D26E65">
              <w:t>St</w:t>
            </w:r>
          </w:p>
        </w:tc>
        <w:tc>
          <w:tcPr>
            <w:tcW w:w="3969" w:type="dxa"/>
            <w:tcBorders>
              <w:top w:val="single" w:sz="4" w:space="0" w:color="auto"/>
              <w:bottom w:val="nil"/>
            </w:tcBorders>
          </w:tcPr>
          <w:p w14:paraId="185319D8" w14:textId="77777777" w:rsidR="00471989" w:rsidRPr="00D26E65" w:rsidRDefault="00471989" w:rsidP="00BF428F">
            <w:pPr>
              <w:pStyle w:val="TAH"/>
            </w:pPr>
            <w:r w:rsidRPr="00D26E65">
              <w:t>Procedure</w:t>
            </w:r>
          </w:p>
        </w:tc>
        <w:tc>
          <w:tcPr>
            <w:tcW w:w="3686" w:type="dxa"/>
            <w:gridSpan w:val="2"/>
            <w:tcBorders>
              <w:top w:val="single" w:sz="4" w:space="0" w:color="auto"/>
            </w:tcBorders>
          </w:tcPr>
          <w:p w14:paraId="4713346E" w14:textId="77777777" w:rsidR="00471989" w:rsidRPr="00D26E65" w:rsidRDefault="00471989" w:rsidP="00BF428F">
            <w:pPr>
              <w:pStyle w:val="TAH"/>
            </w:pPr>
            <w:r w:rsidRPr="00D26E65">
              <w:t>Message Sequence</w:t>
            </w:r>
          </w:p>
        </w:tc>
        <w:tc>
          <w:tcPr>
            <w:tcW w:w="567" w:type="dxa"/>
            <w:tcBorders>
              <w:top w:val="single" w:sz="4" w:space="0" w:color="auto"/>
              <w:bottom w:val="nil"/>
            </w:tcBorders>
          </w:tcPr>
          <w:p w14:paraId="46CF4C4F" w14:textId="77777777" w:rsidR="00471989" w:rsidRPr="00D26E65" w:rsidRDefault="00471989" w:rsidP="00BF428F">
            <w:pPr>
              <w:pStyle w:val="TAH"/>
            </w:pPr>
            <w:r w:rsidRPr="00D26E65">
              <w:t>TP</w:t>
            </w:r>
          </w:p>
        </w:tc>
        <w:tc>
          <w:tcPr>
            <w:tcW w:w="850" w:type="dxa"/>
            <w:tcBorders>
              <w:top w:val="single" w:sz="4" w:space="0" w:color="auto"/>
              <w:bottom w:val="nil"/>
            </w:tcBorders>
          </w:tcPr>
          <w:p w14:paraId="19AF3F34" w14:textId="77777777" w:rsidR="00471989" w:rsidRPr="00D26E65" w:rsidRDefault="00471989" w:rsidP="00BF428F">
            <w:pPr>
              <w:pStyle w:val="TAH"/>
            </w:pPr>
            <w:r w:rsidRPr="00D26E65">
              <w:t>Verdict</w:t>
            </w:r>
          </w:p>
        </w:tc>
      </w:tr>
      <w:tr w:rsidR="00471989" w:rsidRPr="00D26E65" w14:paraId="27A6D21C" w14:textId="77777777">
        <w:tc>
          <w:tcPr>
            <w:tcW w:w="534" w:type="dxa"/>
            <w:tcBorders>
              <w:top w:val="nil"/>
            </w:tcBorders>
          </w:tcPr>
          <w:p w14:paraId="0BF9E6B1" w14:textId="77777777" w:rsidR="00471989" w:rsidRPr="00D26E65" w:rsidRDefault="00471989" w:rsidP="00BF428F">
            <w:pPr>
              <w:pStyle w:val="TAH"/>
            </w:pPr>
          </w:p>
        </w:tc>
        <w:tc>
          <w:tcPr>
            <w:tcW w:w="3969" w:type="dxa"/>
            <w:tcBorders>
              <w:top w:val="nil"/>
            </w:tcBorders>
          </w:tcPr>
          <w:p w14:paraId="0D13C648" w14:textId="77777777" w:rsidR="00471989" w:rsidRPr="00D26E65" w:rsidRDefault="00471989" w:rsidP="00BF428F">
            <w:pPr>
              <w:pStyle w:val="TAH"/>
            </w:pPr>
          </w:p>
        </w:tc>
        <w:tc>
          <w:tcPr>
            <w:tcW w:w="709" w:type="dxa"/>
            <w:tcBorders>
              <w:top w:val="nil"/>
            </w:tcBorders>
          </w:tcPr>
          <w:p w14:paraId="4AAA718D" w14:textId="77777777" w:rsidR="00471989" w:rsidRPr="00D26E65" w:rsidRDefault="00471989" w:rsidP="00BF428F">
            <w:pPr>
              <w:pStyle w:val="TAH"/>
            </w:pPr>
            <w:r w:rsidRPr="00D26E65">
              <w:t>U - S</w:t>
            </w:r>
          </w:p>
        </w:tc>
        <w:tc>
          <w:tcPr>
            <w:tcW w:w="2977" w:type="dxa"/>
            <w:tcBorders>
              <w:top w:val="nil"/>
            </w:tcBorders>
          </w:tcPr>
          <w:p w14:paraId="07D30D4F" w14:textId="77777777" w:rsidR="00471989" w:rsidRPr="00D26E65" w:rsidRDefault="00471989" w:rsidP="00BF428F">
            <w:pPr>
              <w:pStyle w:val="TAH"/>
            </w:pPr>
            <w:r w:rsidRPr="00D26E65">
              <w:t>Message</w:t>
            </w:r>
          </w:p>
        </w:tc>
        <w:tc>
          <w:tcPr>
            <w:tcW w:w="567" w:type="dxa"/>
            <w:tcBorders>
              <w:top w:val="nil"/>
            </w:tcBorders>
          </w:tcPr>
          <w:p w14:paraId="46B2566E" w14:textId="77777777" w:rsidR="00471989" w:rsidRPr="00D26E65" w:rsidRDefault="00471989" w:rsidP="00BF428F">
            <w:pPr>
              <w:pStyle w:val="TAH"/>
            </w:pPr>
          </w:p>
        </w:tc>
        <w:tc>
          <w:tcPr>
            <w:tcW w:w="850" w:type="dxa"/>
            <w:tcBorders>
              <w:top w:val="nil"/>
            </w:tcBorders>
          </w:tcPr>
          <w:p w14:paraId="42AAA5C8" w14:textId="77777777" w:rsidR="00471989" w:rsidRPr="00D26E65" w:rsidRDefault="00471989" w:rsidP="00BF428F">
            <w:pPr>
              <w:pStyle w:val="TAH"/>
            </w:pPr>
          </w:p>
        </w:tc>
      </w:tr>
      <w:tr w:rsidR="00471989" w:rsidRPr="00D26E65" w14:paraId="45F5D9EC" w14:textId="77777777">
        <w:tc>
          <w:tcPr>
            <w:tcW w:w="534" w:type="dxa"/>
          </w:tcPr>
          <w:p w14:paraId="45D73797" w14:textId="77777777" w:rsidR="00471989" w:rsidRPr="00D26E65" w:rsidRDefault="00471989" w:rsidP="00BF428F">
            <w:pPr>
              <w:pStyle w:val="TAC"/>
            </w:pPr>
            <w:r w:rsidRPr="00D26E65">
              <w:t>1</w:t>
            </w:r>
          </w:p>
        </w:tc>
        <w:tc>
          <w:tcPr>
            <w:tcW w:w="3969" w:type="dxa"/>
          </w:tcPr>
          <w:p w14:paraId="6C7C7744" w14:textId="77777777" w:rsidR="00471989" w:rsidRPr="00D26E65" w:rsidRDefault="00942EAF" w:rsidP="00BF428F">
            <w:pPr>
              <w:pStyle w:val="TAL"/>
            </w:pPr>
            <w:r w:rsidRPr="00D26E65">
              <w:t xml:space="preserve">The Next PDCP_TX_SN is set to “0”. </w:t>
            </w:r>
            <w:r w:rsidR="00471989" w:rsidRPr="00D26E65">
              <w:t xml:space="preserve">The SS creates a PDCP Data PDU#0. </w:t>
            </w:r>
          </w:p>
        </w:tc>
        <w:tc>
          <w:tcPr>
            <w:tcW w:w="709" w:type="dxa"/>
          </w:tcPr>
          <w:p w14:paraId="7DF85C9E" w14:textId="77777777" w:rsidR="00471989" w:rsidRPr="00D26E65" w:rsidRDefault="00471989" w:rsidP="00BF428F">
            <w:pPr>
              <w:pStyle w:val="TAC"/>
            </w:pPr>
            <w:r w:rsidRPr="00D26E65">
              <w:t>-</w:t>
            </w:r>
          </w:p>
        </w:tc>
        <w:tc>
          <w:tcPr>
            <w:tcW w:w="2977" w:type="dxa"/>
          </w:tcPr>
          <w:p w14:paraId="3C060F69" w14:textId="77777777" w:rsidR="00471989" w:rsidRPr="00D26E65" w:rsidRDefault="00471989" w:rsidP="00BF428F">
            <w:pPr>
              <w:pStyle w:val="TAL"/>
            </w:pPr>
            <w:r w:rsidRPr="00D26E65">
              <w:t>-</w:t>
            </w:r>
          </w:p>
        </w:tc>
        <w:tc>
          <w:tcPr>
            <w:tcW w:w="567" w:type="dxa"/>
          </w:tcPr>
          <w:p w14:paraId="4F8A0C48" w14:textId="77777777" w:rsidR="00471989" w:rsidRPr="00D26E65" w:rsidRDefault="00471989" w:rsidP="00BF428F">
            <w:pPr>
              <w:pStyle w:val="TAC"/>
            </w:pPr>
            <w:r w:rsidRPr="00D26E65">
              <w:t>-</w:t>
            </w:r>
          </w:p>
        </w:tc>
        <w:tc>
          <w:tcPr>
            <w:tcW w:w="850" w:type="dxa"/>
          </w:tcPr>
          <w:p w14:paraId="7E05F786" w14:textId="77777777" w:rsidR="00471989" w:rsidRPr="00D26E65" w:rsidRDefault="00471989" w:rsidP="00BF428F">
            <w:pPr>
              <w:pStyle w:val="TAC"/>
            </w:pPr>
            <w:r w:rsidRPr="00D26E65">
              <w:t>-</w:t>
            </w:r>
          </w:p>
        </w:tc>
      </w:tr>
      <w:tr w:rsidR="00471989" w:rsidRPr="00D26E65" w14:paraId="04A2BA57" w14:textId="77777777">
        <w:tc>
          <w:tcPr>
            <w:tcW w:w="534" w:type="dxa"/>
          </w:tcPr>
          <w:p w14:paraId="03B61186" w14:textId="77777777" w:rsidR="00471989" w:rsidRPr="00D26E65" w:rsidRDefault="00471989" w:rsidP="00BF428F">
            <w:pPr>
              <w:pStyle w:val="TAC"/>
            </w:pPr>
            <w:r w:rsidRPr="00D26E65">
              <w:t>2</w:t>
            </w:r>
          </w:p>
        </w:tc>
        <w:tc>
          <w:tcPr>
            <w:tcW w:w="3969" w:type="dxa"/>
          </w:tcPr>
          <w:p w14:paraId="7ACAEC89" w14:textId="77777777" w:rsidR="00942EAF" w:rsidRPr="00D26E65" w:rsidRDefault="00471989" w:rsidP="00942EAF">
            <w:pPr>
              <w:pStyle w:val="TAL"/>
            </w:pPr>
            <w:r w:rsidRPr="00D26E65">
              <w:t>The SS sends the PDCP Data PDU#0 via RLC-AM RB with the following content to the UE:</w:t>
            </w:r>
          </w:p>
          <w:p w14:paraId="55E14013" w14:textId="77777777" w:rsidR="00471989" w:rsidRPr="00D26E65" w:rsidRDefault="00942EAF" w:rsidP="00942EAF">
            <w:pPr>
              <w:pStyle w:val="TAL"/>
            </w:pPr>
            <w:r w:rsidRPr="00D26E65">
              <w:t xml:space="preserve">PDCP </w:t>
            </w:r>
            <w:r w:rsidR="001B63BA" w:rsidRPr="00D26E65">
              <w:t xml:space="preserve">Data </w:t>
            </w:r>
            <w:r w:rsidRPr="00D26E65">
              <w:t>PDU #0</w:t>
            </w:r>
            <w:r w:rsidR="00B818D8" w:rsidRPr="00D26E65">
              <w:t xml:space="preserve"> (</w:t>
            </w:r>
          </w:p>
          <w:p w14:paraId="3D63FFEE" w14:textId="77777777" w:rsidR="00471989" w:rsidRPr="00D26E65" w:rsidRDefault="00471989" w:rsidP="00BF428F">
            <w:pPr>
              <w:pStyle w:val="TAL"/>
            </w:pPr>
            <w:r w:rsidRPr="00D26E65">
              <w:t>D/C field  = 1 (PDCP Data PDU) and PDCP SN=0</w:t>
            </w:r>
            <w:r w:rsidR="00B818D8" w:rsidRPr="00D26E65">
              <w:t xml:space="preserve"> )</w:t>
            </w:r>
          </w:p>
          <w:p w14:paraId="405E1DEF" w14:textId="77777777" w:rsidR="001B63BA" w:rsidRPr="00D26E65" w:rsidRDefault="001B63BA" w:rsidP="00BF428F">
            <w:pPr>
              <w:pStyle w:val="TAL"/>
            </w:pPr>
          </w:p>
          <w:p w14:paraId="75AF36CF" w14:textId="77777777" w:rsidR="001B63BA" w:rsidRPr="00D26E65" w:rsidRDefault="001B63BA" w:rsidP="00BF428F">
            <w:pPr>
              <w:pStyle w:val="TAL"/>
            </w:pPr>
            <w:r w:rsidRPr="00D26E65">
              <w:t>(Note 1)</w:t>
            </w:r>
          </w:p>
          <w:p w14:paraId="5DD68CFF" w14:textId="77777777" w:rsidR="00471989" w:rsidRPr="00D26E65" w:rsidDel="00CD06AA" w:rsidRDefault="00471989" w:rsidP="00BF428F">
            <w:pPr>
              <w:pStyle w:val="TAL"/>
            </w:pPr>
          </w:p>
        </w:tc>
        <w:tc>
          <w:tcPr>
            <w:tcW w:w="709" w:type="dxa"/>
          </w:tcPr>
          <w:p w14:paraId="0AEBFEC3" w14:textId="77777777" w:rsidR="00471989" w:rsidRPr="00D26E65" w:rsidRDefault="00471989" w:rsidP="00BF428F">
            <w:pPr>
              <w:pStyle w:val="TAC"/>
            </w:pPr>
            <w:r w:rsidRPr="00D26E65">
              <w:t>&lt;--</w:t>
            </w:r>
          </w:p>
        </w:tc>
        <w:tc>
          <w:tcPr>
            <w:tcW w:w="2977" w:type="dxa"/>
          </w:tcPr>
          <w:p w14:paraId="1A993670" w14:textId="77777777" w:rsidR="00471989" w:rsidRPr="00D26E65" w:rsidRDefault="00471989" w:rsidP="00BF428F">
            <w:pPr>
              <w:pStyle w:val="TAL"/>
            </w:pPr>
            <w:r w:rsidRPr="00D26E65">
              <w:t>PDCP DATA PDU#0</w:t>
            </w:r>
          </w:p>
        </w:tc>
        <w:tc>
          <w:tcPr>
            <w:tcW w:w="567" w:type="dxa"/>
          </w:tcPr>
          <w:p w14:paraId="02CA37FD" w14:textId="77777777" w:rsidR="00471989" w:rsidRPr="00D26E65" w:rsidRDefault="00471989" w:rsidP="00BF428F">
            <w:pPr>
              <w:pStyle w:val="TAC"/>
            </w:pPr>
            <w:r w:rsidRPr="00D26E65">
              <w:t>-</w:t>
            </w:r>
          </w:p>
        </w:tc>
        <w:tc>
          <w:tcPr>
            <w:tcW w:w="850" w:type="dxa"/>
          </w:tcPr>
          <w:p w14:paraId="22D29B76" w14:textId="77777777" w:rsidR="00471989" w:rsidRPr="00D26E65" w:rsidRDefault="00471989" w:rsidP="00BF428F">
            <w:pPr>
              <w:pStyle w:val="TAC"/>
            </w:pPr>
            <w:r w:rsidRPr="00D26E65">
              <w:t>-</w:t>
            </w:r>
          </w:p>
        </w:tc>
      </w:tr>
      <w:tr w:rsidR="00471989" w:rsidRPr="00D26E65" w14:paraId="67807C9D" w14:textId="77777777">
        <w:tc>
          <w:tcPr>
            <w:tcW w:w="534" w:type="dxa"/>
          </w:tcPr>
          <w:p w14:paraId="71D3561F" w14:textId="77777777" w:rsidR="00471989" w:rsidRPr="00D26E65" w:rsidRDefault="00471989" w:rsidP="00BF428F">
            <w:pPr>
              <w:pStyle w:val="TAC"/>
            </w:pPr>
            <w:r w:rsidRPr="00D26E65">
              <w:t>3</w:t>
            </w:r>
          </w:p>
        </w:tc>
        <w:tc>
          <w:tcPr>
            <w:tcW w:w="3969" w:type="dxa"/>
          </w:tcPr>
          <w:p w14:paraId="539BDE25" w14:textId="77777777" w:rsidR="00471989" w:rsidRPr="00D26E65" w:rsidRDefault="00471989" w:rsidP="00BF428F">
            <w:pPr>
              <w:pStyle w:val="TAL"/>
              <w:rPr>
                <w:lang w:eastAsia="zh-CN"/>
              </w:rPr>
            </w:pPr>
            <w:r w:rsidRPr="00D26E65">
              <w:rPr>
                <w:lang w:eastAsia="zh-CN"/>
              </w:rPr>
              <w:t>T</w:t>
            </w:r>
            <w:r w:rsidRPr="00D26E65">
              <w:t>he UE transmit</w:t>
            </w:r>
            <w:r w:rsidR="001B63BA" w:rsidRPr="00D26E65">
              <w:t>s</w:t>
            </w:r>
            <w:r w:rsidRPr="00D26E65">
              <w:t xml:space="preserve"> a PDCP Data PDU via RLC-AM RB with the following content back to the SS</w:t>
            </w:r>
          </w:p>
          <w:p w14:paraId="1DA60716" w14:textId="77777777" w:rsidR="00471989" w:rsidRPr="00D26E65" w:rsidRDefault="00471989" w:rsidP="00BF428F">
            <w:pPr>
              <w:pStyle w:val="TAL"/>
            </w:pPr>
            <w:r w:rsidRPr="00D26E65">
              <w:t>D/C field  = 1 (PDCP Data PDU) and PDCP SN=0</w:t>
            </w:r>
          </w:p>
          <w:p w14:paraId="056AA213" w14:textId="77777777" w:rsidR="009D1319" w:rsidRPr="00D26E65" w:rsidRDefault="00471989" w:rsidP="009D1319">
            <w:pPr>
              <w:pStyle w:val="TAL"/>
            </w:pPr>
            <w:r w:rsidRPr="00D26E65">
              <w:t xml:space="preserve">data: previously received packet in PDCP </w:t>
            </w:r>
            <w:r w:rsidR="00942EAF" w:rsidRPr="00D26E65">
              <w:t>Data PDU</w:t>
            </w:r>
            <w:r w:rsidRPr="00D26E65">
              <w:t>#0</w:t>
            </w:r>
          </w:p>
          <w:p w14:paraId="66D86687" w14:textId="77777777" w:rsidR="001B63BA" w:rsidRPr="00D26E65" w:rsidRDefault="001B63BA" w:rsidP="009D1319">
            <w:pPr>
              <w:pStyle w:val="TAL"/>
            </w:pPr>
          </w:p>
          <w:p w14:paraId="16E228A8" w14:textId="77777777" w:rsidR="00EA2A50" w:rsidRPr="00D26E65" w:rsidRDefault="001B63BA" w:rsidP="009D1319">
            <w:pPr>
              <w:pStyle w:val="TAL"/>
              <w:rPr>
                <w:lang w:eastAsia="zh-CN"/>
              </w:rPr>
            </w:pPr>
            <w:r w:rsidRPr="00D26E65">
              <w:t>(Note 2)</w:t>
            </w:r>
          </w:p>
          <w:p w14:paraId="7D3E5FD0" w14:textId="77777777" w:rsidR="00471989" w:rsidRPr="00D26E65" w:rsidRDefault="00471989" w:rsidP="00BF428F">
            <w:pPr>
              <w:pStyle w:val="TAL"/>
            </w:pPr>
          </w:p>
        </w:tc>
        <w:tc>
          <w:tcPr>
            <w:tcW w:w="709" w:type="dxa"/>
          </w:tcPr>
          <w:p w14:paraId="5CEEA3E6" w14:textId="77777777" w:rsidR="00471989" w:rsidRPr="00D26E65" w:rsidRDefault="00471989" w:rsidP="00BF428F">
            <w:pPr>
              <w:pStyle w:val="TAC"/>
            </w:pPr>
            <w:r w:rsidRPr="00D26E65">
              <w:t>--&gt;</w:t>
            </w:r>
          </w:p>
        </w:tc>
        <w:tc>
          <w:tcPr>
            <w:tcW w:w="2977" w:type="dxa"/>
          </w:tcPr>
          <w:p w14:paraId="4A1299C7" w14:textId="77777777" w:rsidR="00471989" w:rsidRPr="00D26E65" w:rsidRDefault="00471989" w:rsidP="00BF428F">
            <w:pPr>
              <w:pStyle w:val="TAL"/>
            </w:pPr>
            <w:r w:rsidRPr="00D26E65">
              <w:t>PDCP DATA PDU #0</w:t>
            </w:r>
          </w:p>
        </w:tc>
        <w:tc>
          <w:tcPr>
            <w:tcW w:w="567" w:type="dxa"/>
          </w:tcPr>
          <w:p w14:paraId="46A23E5C" w14:textId="77777777" w:rsidR="00471989" w:rsidRPr="00D26E65" w:rsidRDefault="00B818D8" w:rsidP="00BF428F">
            <w:pPr>
              <w:pStyle w:val="TAC"/>
            </w:pPr>
            <w:r w:rsidRPr="00D26E65">
              <w:t>-</w:t>
            </w:r>
          </w:p>
        </w:tc>
        <w:tc>
          <w:tcPr>
            <w:tcW w:w="850" w:type="dxa"/>
          </w:tcPr>
          <w:p w14:paraId="593F2BCF" w14:textId="77777777" w:rsidR="00471989" w:rsidRPr="00D26E65" w:rsidRDefault="00B818D8" w:rsidP="00BF428F">
            <w:pPr>
              <w:pStyle w:val="TAC"/>
            </w:pPr>
            <w:r w:rsidRPr="00D26E65">
              <w:t>-</w:t>
            </w:r>
          </w:p>
        </w:tc>
      </w:tr>
      <w:tr w:rsidR="001B63BA" w:rsidRPr="00D26E65" w14:paraId="7831FFCF" w14:textId="77777777">
        <w:tc>
          <w:tcPr>
            <w:tcW w:w="534" w:type="dxa"/>
          </w:tcPr>
          <w:p w14:paraId="473979C3" w14:textId="77777777" w:rsidR="001B63BA" w:rsidRPr="00D26E65" w:rsidRDefault="001B63BA" w:rsidP="00B953DE">
            <w:pPr>
              <w:pStyle w:val="TAC"/>
            </w:pPr>
            <w:r w:rsidRPr="00D26E65">
              <w:t>4</w:t>
            </w:r>
          </w:p>
        </w:tc>
        <w:tc>
          <w:tcPr>
            <w:tcW w:w="3969" w:type="dxa"/>
          </w:tcPr>
          <w:p w14:paraId="030108CF" w14:textId="77777777" w:rsidR="001B63BA" w:rsidRPr="00D26E65" w:rsidRDefault="001B63BA" w:rsidP="00B953DE">
            <w:pPr>
              <w:pStyle w:val="TAL"/>
            </w:pPr>
            <w:r w:rsidRPr="00D26E65">
              <w:t>Next_PDCP_TX_SN is set to 1.</w:t>
            </w:r>
          </w:p>
          <w:p w14:paraId="59BB8DF1" w14:textId="77777777" w:rsidR="001B63BA" w:rsidRPr="00D26E65" w:rsidRDefault="001B63BA" w:rsidP="00B953DE">
            <w:pPr>
              <w:pStyle w:val="TAL"/>
            </w:pPr>
          </w:p>
          <w:p w14:paraId="0B413EDB" w14:textId="77777777" w:rsidR="001B63BA" w:rsidRPr="00D26E65" w:rsidRDefault="001B63BA" w:rsidP="00B953DE">
            <w:pPr>
              <w:pStyle w:val="TAL"/>
            </w:pPr>
            <w:r w:rsidRPr="00D26E65">
              <w:t>The SS creates a PDCP Data PDU#1 (not transmitted).</w:t>
            </w:r>
          </w:p>
        </w:tc>
        <w:tc>
          <w:tcPr>
            <w:tcW w:w="709" w:type="dxa"/>
          </w:tcPr>
          <w:p w14:paraId="61151C0B" w14:textId="77777777" w:rsidR="001B63BA" w:rsidRPr="00D26E65" w:rsidRDefault="001B63BA" w:rsidP="00B953DE">
            <w:pPr>
              <w:pStyle w:val="TAC"/>
            </w:pPr>
            <w:r w:rsidRPr="00D26E65">
              <w:t>-</w:t>
            </w:r>
          </w:p>
        </w:tc>
        <w:tc>
          <w:tcPr>
            <w:tcW w:w="2977" w:type="dxa"/>
          </w:tcPr>
          <w:p w14:paraId="01E1AC97" w14:textId="77777777" w:rsidR="001B63BA" w:rsidRPr="00D26E65" w:rsidRDefault="001B63BA" w:rsidP="00B953DE">
            <w:pPr>
              <w:pStyle w:val="TAL"/>
            </w:pPr>
            <w:r w:rsidRPr="00D26E65">
              <w:t>-</w:t>
            </w:r>
          </w:p>
        </w:tc>
        <w:tc>
          <w:tcPr>
            <w:tcW w:w="567" w:type="dxa"/>
          </w:tcPr>
          <w:p w14:paraId="49A6C11F" w14:textId="77777777" w:rsidR="001B63BA" w:rsidRPr="00D26E65" w:rsidRDefault="001B63BA" w:rsidP="00B953DE">
            <w:pPr>
              <w:pStyle w:val="TAC"/>
            </w:pPr>
            <w:r w:rsidRPr="00D26E65">
              <w:t>-</w:t>
            </w:r>
          </w:p>
        </w:tc>
        <w:tc>
          <w:tcPr>
            <w:tcW w:w="850" w:type="dxa"/>
          </w:tcPr>
          <w:p w14:paraId="1D4B98CF" w14:textId="77777777" w:rsidR="001B63BA" w:rsidRPr="00D26E65" w:rsidRDefault="001B63BA" w:rsidP="00B953DE">
            <w:pPr>
              <w:pStyle w:val="TAC"/>
            </w:pPr>
            <w:r w:rsidRPr="00D26E65">
              <w:t>-</w:t>
            </w:r>
          </w:p>
        </w:tc>
      </w:tr>
      <w:tr w:rsidR="00942EAF" w:rsidRPr="00D26E65" w14:paraId="652CC123" w14:textId="77777777">
        <w:tc>
          <w:tcPr>
            <w:tcW w:w="534" w:type="dxa"/>
          </w:tcPr>
          <w:p w14:paraId="312F9466" w14:textId="77777777" w:rsidR="00942EAF" w:rsidRPr="00D26E65" w:rsidRDefault="001B63BA" w:rsidP="008B0236">
            <w:pPr>
              <w:pStyle w:val="TAC"/>
            </w:pPr>
            <w:r w:rsidRPr="00D26E65">
              <w:t>5</w:t>
            </w:r>
          </w:p>
        </w:tc>
        <w:tc>
          <w:tcPr>
            <w:tcW w:w="3969" w:type="dxa"/>
          </w:tcPr>
          <w:p w14:paraId="095CCBA0" w14:textId="77777777" w:rsidR="00942EAF" w:rsidRPr="00D26E65" w:rsidRDefault="00942EAF" w:rsidP="008B0236">
            <w:pPr>
              <w:pStyle w:val="TAL"/>
            </w:pPr>
            <w:r w:rsidRPr="00D26E65">
              <w:t>The Next_PDCP_TX_SN is set to “2”. The SS creates a PDCP Data PDU #</w:t>
            </w:r>
            <w:r w:rsidR="00A81472" w:rsidRPr="00D26E65">
              <w:t>2</w:t>
            </w:r>
            <w:r w:rsidRPr="00D26E65">
              <w:t>.</w:t>
            </w:r>
          </w:p>
        </w:tc>
        <w:tc>
          <w:tcPr>
            <w:tcW w:w="709" w:type="dxa"/>
          </w:tcPr>
          <w:p w14:paraId="47FC5FF0" w14:textId="77777777" w:rsidR="00942EAF" w:rsidRPr="00D26E65" w:rsidRDefault="00B818D8" w:rsidP="008B0236">
            <w:pPr>
              <w:pStyle w:val="TAC"/>
            </w:pPr>
            <w:r w:rsidRPr="00D26E65">
              <w:t>-</w:t>
            </w:r>
          </w:p>
        </w:tc>
        <w:tc>
          <w:tcPr>
            <w:tcW w:w="2977" w:type="dxa"/>
          </w:tcPr>
          <w:p w14:paraId="37F95779" w14:textId="77777777" w:rsidR="00942EAF" w:rsidRPr="00D26E65" w:rsidRDefault="00B818D8" w:rsidP="008B0236">
            <w:pPr>
              <w:pStyle w:val="TAL"/>
            </w:pPr>
            <w:r w:rsidRPr="00D26E65">
              <w:t>-</w:t>
            </w:r>
          </w:p>
        </w:tc>
        <w:tc>
          <w:tcPr>
            <w:tcW w:w="567" w:type="dxa"/>
          </w:tcPr>
          <w:p w14:paraId="739D9C43" w14:textId="77777777" w:rsidR="00942EAF" w:rsidRPr="00D26E65" w:rsidRDefault="00B818D8" w:rsidP="008B0236">
            <w:pPr>
              <w:pStyle w:val="TAC"/>
            </w:pPr>
            <w:r w:rsidRPr="00D26E65">
              <w:t>-</w:t>
            </w:r>
          </w:p>
        </w:tc>
        <w:tc>
          <w:tcPr>
            <w:tcW w:w="850" w:type="dxa"/>
          </w:tcPr>
          <w:p w14:paraId="0080B858" w14:textId="77777777" w:rsidR="00942EAF" w:rsidRPr="00D26E65" w:rsidRDefault="00B818D8" w:rsidP="008B0236">
            <w:pPr>
              <w:pStyle w:val="TAC"/>
            </w:pPr>
            <w:r w:rsidRPr="00D26E65">
              <w:t>-</w:t>
            </w:r>
          </w:p>
        </w:tc>
      </w:tr>
      <w:tr w:rsidR="00942EAF" w:rsidRPr="00D26E65" w14:paraId="150C2DBD" w14:textId="77777777">
        <w:tc>
          <w:tcPr>
            <w:tcW w:w="534" w:type="dxa"/>
          </w:tcPr>
          <w:p w14:paraId="00FA4C43" w14:textId="77777777" w:rsidR="00942EAF" w:rsidRPr="00D26E65" w:rsidRDefault="00B818D8" w:rsidP="008B0236">
            <w:pPr>
              <w:pStyle w:val="TAC"/>
            </w:pPr>
            <w:r w:rsidRPr="00D26E65">
              <w:t>6</w:t>
            </w:r>
          </w:p>
        </w:tc>
        <w:tc>
          <w:tcPr>
            <w:tcW w:w="3969" w:type="dxa"/>
          </w:tcPr>
          <w:p w14:paraId="1D4C5E8A" w14:textId="77777777" w:rsidR="00942EAF" w:rsidRPr="00D26E65" w:rsidRDefault="00942EAF" w:rsidP="008B0236">
            <w:pPr>
              <w:pStyle w:val="TAL"/>
            </w:pPr>
            <w:r w:rsidRPr="00D26E65">
              <w:t>The SS sends the PDCP Data PDU#</w:t>
            </w:r>
            <w:r w:rsidR="00B818D8" w:rsidRPr="00D26E65">
              <w:rPr>
                <w:lang w:eastAsia="zh-CN"/>
              </w:rPr>
              <w:t>2</w:t>
            </w:r>
            <w:r w:rsidRPr="00D26E65">
              <w:t xml:space="preserve"> via RLC-AM RB with the following content to the UE:</w:t>
            </w:r>
          </w:p>
          <w:p w14:paraId="15D39074" w14:textId="77777777" w:rsidR="00942EAF" w:rsidRPr="00D26E65" w:rsidRDefault="00942EAF" w:rsidP="008B0236">
            <w:pPr>
              <w:pStyle w:val="TAL"/>
            </w:pPr>
            <w:r w:rsidRPr="00D26E65">
              <w:t>PDCP Data PDU#1;</w:t>
            </w:r>
          </w:p>
          <w:p w14:paraId="70597995" w14:textId="77777777" w:rsidR="00942EAF" w:rsidRPr="00D26E65" w:rsidRDefault="00942EAF" w:rsidP="008B0236">
            <w:pPr>
              <w:pStyle w:val="TAL"/>
            </w:pPr>
            <w:r w:rsidRPr="00D26E65">
              <w:t>D/C field  = 1 (PDCP Data PDU) and PDCP SN=2</w:t>
            </w:r>
          </w:p>
          <w:p w14:paraId="339A3D9B" w14:textId="77777777" w:rsidR="00942EAF" w:rsidRPr="00D26E65" w:rsidRDefault="00942EAF" w:rsidP="008B0236">
            <w:pPr>
              <w:pStyle w:val="TAL"/>
            </w:pPr>
          </w:p>
          <w:p w14:paraId="3F3A37E7" w14:textId="77777777" w:rsidR="00B818D8" w:rsidRPr="00D26E65" w:rsidRDefault="00B818D8" w:rsidP="008B0236">
            <w:pPr>
              <w:pStyle w:val="TAL"/>
            </w:pPr>
            <w:r w:rsidRPr="00D26E65">
              <w:t>(Note 3)</w:t>
            </w:r>
          </w:p>
        </w:tc>
        <w:tc>
          <w:tcPr>
            <w:tcW w:w="709" w:type="dxa"/>
          </w:tcPr>
          <w:p w14:paraId="377F7588" w14:textId="77777777" w:rsidR="00942EAF" w:rsidRPr="00D26E65" w:rsidRDefault="00942EAF" w:rsidP="008B0236">
            <w:pPr>
              <w:pStyle w:val="TAC"/>
            </w:pPr>
            <w:r w:rsidRPr="00D26E65">
              <w:t>&lt;--</w:t>
            </w:r>
          </w:p>
        </w:tc>
        <w:tc>
          <w:tcPr>
            <w:tcW w:w="2977" w:type="dxa"/>
          </w:tcPr>
          <w:p w14:paraId="2FCCA95D" w14:textId="77777777" w:rsidR="00942EAF" w:rsidRPr="00D26E65" w:rsidRDefault="00942EAF" w:rsidP="008B0236">
            <w:pPr>
              <w:pStyle w:val="TAL"/>
              <w:rPr>
                <w:i/>
                <w:iCs/>
              </w:rPr>
            </w:pPr>
            <w:r w:rsidRPr="00D26E65">
              <w:t>PDCP DATA PDU #</w:t>
            </w:r>
            <w:r w:rsidR="00B818D8" w:rsidRPr="00D26E65">
              <w:t>2</w:t>
            </w:r>
          </w:p>
        </w:tc>
        <w:tc>
          <w:tcPr>
            <w:tcW w:w="567" w:type="dxa"/>
          </w:tcPr>
          <w:p w14:paraId="598A2F26" w14:textId="77777777" w:rsidR="00942EAF" w:rsidRPr="00D26E65" w:rsidRDefault="00942EAF" w:rsidP="008B0236">
            <w:pPr>
              <w:pStyle w:val="TAC"/>
            </w:pPr>
            <w:r w:rsidRPr="00D26E65">
              <w:t>-</w:t>
            </w:r>
          </w:p>
        </w:tc>
        <w:tc>
          <w:tcPr>
            <w:tcW w:w="850" w:type="dxa"/>
          </w:tcPr>
          <w:p w14:paraId="253FA0E5" w14:textId="77777777" w:rsidR="00942EAF" w:rsidRPr="00D26E65" w:rsidRDefault="00942EAF" w:rsidP="008B0236">
            <w:pPr>
              <w:pStyle w:val="TAC"/>
            </w:pPr>
            <w:r w:rsidRPr="00D26E65">
              <w:t>-</w:t>
            </w:r>
          </w:p>
        </w:tc>
      </w:tr>
      <w:tr w:rsidR="00942EAF" w:rsidRPr="00D26E65" w14:paraId="0628B022" w14:textId="77777777">
        <w:tc>
          <w:tcPr>
            <w:tcW w:w="534" w:type="dxa"/>
          </w:tcPr>
          <w:p w14:paraId="0F435626" w14:textId="77777777" w:rsidR="00942EAF" w:rsidRPr="00D26E65" w:rsidRDefault="00B818D8" w:rsidP="008B0236">
            <w:pPr>
              <w:pStyle w:val="TAC"/>
            </w:pPr>
            <w:r w:rsidRPr="00D26E65">
              <w:t>7</w:t>
            </w:r>
          </w:p>
        </w:tc>
        <w:tc>
          <w:tcPr>
            <w:tcW w:w="3969" w:type="dxa"/>
          </w:tcPr>
          <w:p w14:paraId="254CA2E8" w14:textId="77777777" w:rsidR="00942EAF" w:rsidRPr="00D26E65" w:rsidRDefault="00942EAF" w:rsidP="008B0236">
            <w:pPr>
              <w:pStyle w:val="TAL"/>
            </w:pPr>
            <w:r w:rsidRPr="00D26E65">
              <w:t>Check: Does the UE transmit a PDCP DATA PDU</w:t>
            </w:r>
            <w:r w:rsidRPr="00D26E65">
              <w:rPr>
                <w:lang w:eastAsia="zh-CN"/>
              </w:rPr>
              <w:t>#</w:t>
            </w:r>
            <w:r w:rsidR="00B818D8" w:rsidRPr="00D26E65">
              <w:rPr>
                <w:lang w:eastAsia="zh-CN"/>
              </w:rPr>
              <w:t>2</w:t>
            </w:r>
            <w:r w:rsidRPr="00D26E65">
              <w:t>?</w:t>
            </w:r>
          </w:p>
        </w:tc>
        <w:tc>
          <w:tcPr>
            <w:tcW w:w="709" w:type="dxa"/>
          </w:tcPr>
          <w:p w14:paraId="0812737A" w14:textId="77777777" w:rsidR="00942EAF" w:rsidRPr="00D26E65" w:rsidRDefault="00942EAF" w:rsidP="008B0236">
            <w:pPr>
              <w:pStyle w:val="TAC"/>
            </w:pPr>
            <w:r w:rsidRPr="00D26E65">
              <w:t>--&gt;</w:t>
            </w:r>
          </w:p>
        </w:tc>
        <w:tc>
          <w:tcPr>
            <w:tcW w:w="2977" w:type="dxa"/>
          </w:tcPr>
          <w:p w14:paraId="46E4D6F4" w14:textId="77777777" w:rsidR="00942EAF" w:rsidRPr="00D26E65" w:rsidRDefault="00942EAF" w:rsidP="008B0236">
            <w:pPr>
              <w:pStyle w:val="TAL"/>
            </w:pPr>
            <w:r w:rsidRPr="00D26E65">
              <w:t>PDCP DATA PDU</w:t>
            </w:r>
            <w:r w:rsidRPr="00D26E65">
              <w:rPr>
                <w:lang w:eastAsia="zh-CN"/>
              </w:rPr>
              <w:t>#</w:t>
            </w:r>
            <w:r w:rsidR="00B818D8" w:rsidRPr="00D26E65">
              <w:rPr>
                <w:lang w:eastAsia="zh-CN"/>
              </w:rPr>
              <w:t>2</w:t>
            </w:r>
          </w:p>
        </w:tc>
        <w:tc>
          <w:tcPr>
            <w:tcW w:w="567" w:type="dxa"/>
          </w:tcPr>
          <w:p w14:paraId="54171AFE" w14:textId="77777777" w:rsidR="00942EAF" w:rsidRPr="00D26E65" w:rsidRDefault="00942EAF" w:rsidP="008B0236">
            <w:pPr>
              <w:pStyle w:val="TAC"/>
            </w:pPr>
            <w:r w:rsidRPr="00D26E65">
              <w:t>1</w:t>
            </w:r>
          </w:p>
        </w:tc>
        <w:tc>
          <w:tcPr>
            <w:tcW w:w="850" w:type="dxa"/>
          </w:tcPr>
          <w:p w14:paraId="15735FA3" w14:textId="77777777" w:rsidR="00942EAF" w:rsidRPr="00D26E65" w:rsidRDefault="00942EAF" w:rsidP="008B0236">
            <w:pPr>
              <w:pStyle w:val="TAC"/>
            </w:pPr>
            <w:r w:rsidRPr="00D26E65">
              <w:t>F</w:t>
            </w:r>
          </w:p>
        </w:tc>
      </w:tr>
      <w:tr w:rsidR="00441F0B" w:rsidRPr="00D26E65" w14:paraId="43735B29" w14:textId="77777777">
        <w:tc>
          <w:tcPr>
            <w:tcW w:w="534" w:type="dxa"/>
          </w:tcPr>
          <w:p w14:paraId="61F9B981" w14:textId="77777777" w:rsidR="00441F0B" w:rsidRPr="00D26E65" w:rsidRDefault="00441F0B" w:rsidP="00716BBC">
            <w:pPr>
              <w:pStyle w:val="TAL"/>
              <w:rPr>
                <w:lang w:eastAsia="zh-CN"/>
              </w:rPr>
            </w:pPr>
            <w:r w:rsidRPr="00D26E65">
              <w:rPr>
                <w:lang w:eastAsia="zh-CN"/>
              </w:rPr>
              <w:t>7A</w:t>
            </w:r>
          </w:p>
        </w:tc>
        <w:tc>
          <w:tcPr>
            <w:tcW w:w="3969" w:type="dxa"/>
          </w:tcPr>
          <w:p w14:paraId="444E69B2" w14:textId="77777777" w:rsidR="00441F0B" w:rsidRPr="00D26E65" w:rsidRDefault="00441F0B" w:rsidP="00716BBC">
            <w:pPr>
              <w:pStyle w:val="TAL"/>
              <w:rPr>
                <w:lang w:eastAsia="zh-CN"/>
              </w:rPr>
            </w:pPr>
            <w:r w:rsidRPr="00D26E65">
              <w:rPr>
                <w:lang w:eastAsia="zh-CN"/>
              </w:rPr>
              <w:t>The SS changes Cell 2 parameters according to the row "T1" in table 7.3.5.5.3.2.0-1.</w:t>
            </w:r>
          </w:p>
        </w:tc>
        <w:tc>
          <w:tcPr>
            <w:tcW w:w="709" w:type="dxa"/>
          </w:tcPr>
          <w:p w14:paraId="0F39B7B8" w14:textId="77777777" w:rsidR="00441F0B" w:rsidRPr="00D26E65" w:rsidRDefault="00441F0B" w:rsidP="00B76CED">
            <w:pPr>
              <w:pStyle w:val="TAC"/>
              <w:rPr>
                <w:lang w:eastAsia="zh-CN"/>
              </w:rPr>
            </w:pPr>
            <w:r w:rsidRPr="00D26E65">
              <w:rPr>
                <w:lang w:eastAsia="zh-CN"/>
              </w:rPr>
              <w:t>-</w:t>
            </w:r>
          </w:p>
        </w:tc>
        <w:tc>
          <w:tcPr>
            <w:tcW w:w="2977" w:type="dxa"/>
          </w:tcPr>
          <w:p w14:paraId="3449D075" w14:textId="77777777" w:rsidR="00441F0B" w:rsidRPr="00D26E65" w:rsidRDefault="00441F0B" w:rsidP="00716BBC">
            <w:pPr>
              <w:pStyle w:val="TAL"/>
              <w:rPr>
                <w:lang w:eastAsia="zh-CN"/>
              </w:rPr>
            </w:pPr>
            <w:r w:rsidRPr="00D26E65">
              <w:rPr>
                <w:lang w:eastAsia="zh-CN"/>
              </w:rPr>
              <w:t>-</w:t>
            </w:r>
          </w:p>
        </w:tc>
        <w:tc>
          <w:tcPr>
            <w:tcW w:w="567" w:type="dxa"/>
          </w:tcPr>
          <w:p w14:paraId="0ECEDE57" w14:textId="77777777" w:rsidR="00441F0B" w:rsidRPr="00D26E65" w:rsidRDefault="00441F0B" w:rsidP="00716BBC">
            <w:pPr>
              <w:pStyle w:val="TAL"/>
              <w:rPr>
                <w:lang w:eastAsia="zh-CN"/>
              </w:rPr>
            </w:pPr>
            <w:r w:rsidRPr="00D26E65">
              <w:rPr>
                <w:rFonts w:eastAsia="MS Mincho"/>
                <w:lang w:eastAsia="zh-CN"/>
              </w:rPr>
              <w:t>-</w:t>
            </w:r>
          </w:p>
        </w:tc>
        <w:tc>
          <w:tcPr>
            <w:tcW w:w="850" w:type="dxa"/>
          </w:tcPr>
          <w:p w14:paraId="31346E2C" w14:textId="77777777" w:rsidR="00441F0B" w:rsidRPr="00D26E65" w:rsidRDefault="00441F0B" w:rsidP="00716BBC">
            <w:pPr>
              <w:pStyle w:val="TAL"/>
              <w:rPr>
                <w:lang w:eastAsia="zh-CN"/>
              </w:rPr>
            </w:pPr>
            <w:r w:rsidRPr="00D26E65">
              <w:rPr>
                <w:lang w:eastAsia="zh-CN"/>
              </w:rPr>
              <w:t>-</w:t>
            </w:r>
          </w:p>
        </w:tc>
      </w:tr>
      <w:tr w:rsidR="00441F0B" w:rsidRPr="00D26E65" w14:paraId="3786CE2F" w14:textId="77777777">
        <w:tc>
          <w:tcPr>
            <w:tcW w:w="534" w:type="dxa"/>
          </w:tcPr>
          <w:p w14:paraId="3B7D112E" w14:textId="77777777" w:rsidR="00441F0B" w:rsidRPr="00D26E65" w:rsidRDefault="00441F0B" w:rsidP="00716BBC">
            <w:pPr>
              <w:pStyle w:val="TAL"/>
              <w:rPr>
                <w:lang w:eastAsia="zh-CN"/>
              </w:rPr>
            </w:pPr>
            <w:r w:rsidRPr="00D26E65">
              <w:rPr>
                <w:lang w:eastAsia="zh-CN"/>
              </w:rPr>
              <w:t>7B</w:t>
            </w:r>
          </w:p>
        </w:tc>
        <w:tc>
          <w:tcPr>
            <w:tcW w:w="3969" w:type="dxa"/>
          </w:tcPr>
          <w:p w14:paraId="4808F105" w14:textId="77777777" w:rsidR="00441F0B" w:rsidRPr="00D26E65" w:rsidRDefault="00441F0B" w:rsidP="00716BBC">
            <w:pPr>
              <w:pStyle w:val="TAL"/>
            </w:pPr>
            <w:r w:rsidRPr="00D26E65">
              <w:t>Configure SS to allocate Default UL grant to the UE in Cell 2 (Note 6).</w:t>
            </w:r>
          </w:p>
          <w:p w14:paraId="1A132875" w14:textId="77777777" w:rsidR="00441F0B" w:rsidRPr="00D26E65" w:rsidRDefault="00441F0B" w:rsidP="00716BBC">
            <w:pPr>
              <w:pStyle w:val="TAL"/>
              <w:rPr>
                <w:lang w:eastAsia="zh-CN"/>
              </w:rPr>
            </w:pPr>
            <w:r w:rsidRPr="00D26E65">
              <w:t>Note: These grants will be requested by the UE to send data after the handover</w:t>
            </w:r>
          </w:p>
        </w:tc>
        <w:tc>
          <w:tcPr>
            <w:tcW w:w="709" w:type="dxa"/>
          </w:tcPr>
          <w:p w14:paraId="6C03C999" w14:textId="77777777" w:rsidR="00441F0B" w:rsidRPr="00D26E65" w:rsidRDefault="00441F0B" w:rsidP="00B76CED">
            <w:pPr>
              <w:pStyle w:val="TAC"/>
              <w:rPr>
                <w:lang w:eastAsia="zh-CN"/>
              </w:rPr>
            </w:pPr>
            <w:r w:rsidRPr="00D26E65">
              <w:rPr>
                <w:lang w:eastAsia="zh-CN"/>
              </w:rPr>
              <w:t>-</w:t>
            </w:r>
          </w:p>
        </w:tc>
        <w:tc>
          <w:tcPr>
            <w:tcW w:w="2977" w:type="dxa"/>
          </w:tcPr>
          <w:p w14:paraId="6859DC27" w14:textId="77777777" w:rsidR="00441F0B" w:rsidRPr="00D26E65" w:rsidRDefault="00441F0B" w:rsidP="00716BBC">
            <w:pPr>
              <w:pStyle w:val="TAL"/>
              <w:rPr>
                <w:lang w:eastAsia="zh-CN"/>
              </w:rPr>
            </w:pPr>
            <w:r w:rsidRPr="00D26E65">
              <w:rPr>
                <w:lang w:eastAsia="zh-CN"/>
              </w:rPr>
              <w:t>-</w:t>
            </w:r>
          </w:p>
        </w:tc>
        <w:tc>
          <w:tcPr>
            <w:tcW w:w="567" w:type="dxa"/>
          </w:tcPr>
          <w:p w14:paraId="5A5FC1D2" w14:textId="77777777" w:rsidR="00441F0B" w:rsidRPr="00D26E65" w:rsidRDefault="00441F0B" w:rsidP="00716BBC">
            <w:pPr>
              <w:pStyle w:val="TAL"/>
              <w:rPr>
                <w:lang w:eastAsia="zh-CN"/>
              </w:rPr>
            </w:pPr>
            <w:r w:rsidRPr="00D26E65">
              <w:rPr>
                <w:lang w:eastAsia="zh-CN"/>
              </w:rPr>
              <w:t>-</w:t>
            </w:r>
          </w:p>
        </w:tc>
        <w:tc>
          <w:tcPr>
            <w:tcW w:w="850" w:type="dxa"/>
          </w:tcPr>
          <w:p w14:paraId="269B8695" w14:textId="77777777" w:rsidR="00441F0B" w:rsidRPr="00D26E65" w:rsidRDefault="00441F0B" w:rsidP="00716BBC">
            <w:pPr>
              <w:pStyle w:val="TAL"/>
              <w:rPr>
                <w:lang w:eastAsia="zh-CN"/>
              </w:rPr>
            </w:pPr>
            <w:r w:rsidRPr="00D26E65">
              <w:rPr>
                <w:lang w:eastAsia="zh-CN"/>
              </w:rPr>
              <w:t>-</w:t>
            </w:r>
          </w:p>
        </w:tc>
      </w:tr>
      <w:tr w:rsidR="00471989" w:rsidRPr="00D26E65" w14:paraId="469D76E6" w14:textId="77777777">
        <w:tc>
          <w:tcPr>
            <w:tcW w:w="534" w:type="dxa"/>
          </w:tcPr>
          <w:p w14:paraId="49A0A290" w14:textId="77777777" w:rsidR="00471989" w:rsidRPr="00D26E65" w:rsidRDefault="00B818D8" w:rsidP="00BF428F">
            <w:pPr>
              <w:pStyle w:val="TAC"/>
            </w:pPr>
            <w:r w:rsidRPr="00D26E65">
              <w:t>8</w:t>
            </w:r>
          </w:p>
        </w:tc>
        <w:tc>
          <w:tcPr>
            <w:tcW w:w="3969" w:type="dxa"/>
          </w:tcPr>
          <w:p w14:paraId="32893EB6" w14:textId="77777777" w:rsidR="00471989" w:rsidRPr="00D26E65" w:rsidRDefault="00471989" w:rsidP="00BF428F">
            <w:pPr>
              <w:pStyle w:val="TAL"/>
            </w:pPr>
            <w:r w:rsidRPr="00D26E65">
              <w:t>The SS requests UE to make a handover</w:t>
            </w:r>
            <w:r w:rsidRPr="00D26E65">
              <w:rPr>
                <w:lang w:eastAsia="zh-CN"/>
              </w:rPr>
              <w:t xml:space="preserve"> to Cell 2</w:t>
            </w:r>
            <w:r w:rsidRPr="00D26E65">
              <w:t xml:space="preserve"> with the </w:t>
            </w:r>
            <w:r w:rsidRPr="00D26E65">
              <w:rPr>
                <w:i/>
              </w:rPr>
              <w:t xml:space="preserve">RRCConnectionReconfiguration </w:t>
            </w:r>
            <w:r w:rsidRPr="00D26E65">
              <w:t>message.</w:t>
            </w:r>
          </w:p>
        </w:tc>
        <w:tc>
          <w:tcPr>
            <w:tcW w:w="709" w:type="dxa"/>
          </w:tcPr>
          <w:p w14:paraId="5637A222" w14:textId="77777777" w:rsidR="00471989" w:rsidRPr="00D26E65" w:rsidRDefault="00471989" w:rsidP="00BF428F">
            <w:pPr>
              <w:pStyle w:val="TAC"/>
            </w:pPr>
            <w:r w:rsidRPr="00D26E65">
              <w:t>&lt;</w:t>
            </w:r>
            <w:r w:rsidR="007E5884" w:rsidRPr="00D26E65">
              <w:t>--</w:t>
            </w:r>
          </w:p>
        </w:tc>
        <w:tc>
          <w:tcPr>
            <w:tcW w:w="2977" w:type="dxa"/>
          </w:tcPr>
          <w:p w14:paraId="2F53E046" w14:textId="77777777" w:rsidR="00471989" w:rsidRPr="00D26E65" w:rsidRDefault="00471989" w:rsidP="00BF428F">
            <w:pPr>
              <w:pStyle w:val="TAL"/>
              <w:rPr>
                <w:lang w:eastAsia="zh-CN"/>
              </w:rPr>
            </w:pPr>
            <w:r w:rsidRPr="00D26E65">
              <w:rPr>
                <w:i/>
                <w:iCs/>
              </w:rPr>
              <w:t>RRCConnectionReconfiguration</w:t>
            </w:r>
          </w:p>
        </w:tc>
        <w:tc>
          <w:tcPr>
            <w:tcW w:w="567" w:type="dxa"/>
          </w:tcPr>
          <w:p w14:paraId="3FCFA2D0" w14:textId="77777777" w:rsidR="00471989" w:rsidRPr="00D26E65" w:rsidRDefault="00471989" w:rsidP="00BF428F">
            <w:pPr>
              <w:pStyle w:val="TAC"/>
            </w:pPr>
            <w:r w:rsidRPr="00D26E65">
              <w:t>-</w:t>
            </w:r>
          </w:p>
        </w:tc>
        <w:tc>
          <w:tcPr>
            <w:tcW w:w="850" w:type="dxa"/>
          </w:tcPr>
          <w:p w14:paraId="1BA5E70C" w14:textId="77777777" w:rsidR="00471989" w:rsidRPr="00D26E65" w:rsidRDefault="00471989" w:rsidP="00BF428F">
            <w:pPr>
              <w:pStyle w:val="TAC"/>
            </w:pPr>
            <w:r w:rsidRPr="00D26E65">
              <w:t>-</w:t>
            </w:r>
          </w:p>
        </w:tc>
      </w:tr>
      <w:tr w:rsidR="00441F0B" w:rsidRPr="00D26E65" w14:paraId="1EADBB95" w14:textId="77777777">
        <w:tc>
          <w:tcPr>
            <w:tcW w:w="534" w:type="dxa"/>
          </w:tcPr>
          <w:p w14:paraId="21E73098" w14:textId="77777777" w:rsidR="00441F0B" w:rsidRPr="00D26E65" w:rsidRDefault="00441F0B" w:rsidP="00716BBC">
            <w:pPr>
              <w:pStyle w:val="TAC"/>
            </w:pPr>
            <w:r w:rsidRPr="00D26E65">
              <w:t>8A</w:t>
            </w:r>
          </w:p>
        </w:tc>
        <w:tc>
          <w:tcPr>
            <w:tcW w:w="3969" w:type="dxa"/>
          </w:tcPr>
          <w:p w14:paraId="3D40054B" w14:textId="77777777" w:rsidR="00441F0B" w:rsidRPr="00D26E65" w:rsidRDefault="00441F0B" w:rsidP="00716BBC">
            <w:pPr>
              <w:pStyle w:val="TAL"/>
            </w:pPr>
            <w:r w:rsidRPr="00D26E65">
              <w:rPr>
                <w:lang w:eastAsia="zh-CN"/>
              </w:rPr>
              <w:t>SS assigns UL grant during the Random Access procedure to allow the UE to send only RRCConnectionReconfigurationComplete message.</w:t>
            </w:r>
          </w:p>
        </w:tc>
        <w:tc>
          <w:tcPr>
            <w:tcW w:w="709" w:type="dxa"/>
          </w:tcPr>
          <w:p w14:paraId="5C17F26D" w14:textId="77777777" w:rsidR="00441F0B" w:rsidRPr="00D26E65" w:rsidRDefault="00441F0B" w:rsidP="00716BBC">
            <w:pPr>
              <w:pStyle w:val="TAC"/>
            </w:pPr>
            <w:r w:rsidRPr="00D26E65">
              <w:t>-</w:t>
            </w:r>
          </w:p>
        </w:tc>
        <w:tc>
          <w:tcPr>
            <w:tcW w:w="2977" w:type="dxa"/>
          </w:tcPr>
          <w:p w14:paraId="1DBC13D2" w14:textId="77777777" w:rsidR="00441F0B" w:rsidRPr="00D26E65" w:rsidRDefault="00441F0B" w:rsidP="00716BBC">
            <w:pPr>
              <w:pStyle w:val="TAL"/>
              <w:rPr>
                <w:iCs/>
              </w:rPr>
            </w:pPr>
            <w:r w:rsidRPr="00D26E65">
              <w:rPr>
                <w:iCs/>
              </w:rPr>
              <w:t>-</w:t>
            </w:r>
          </w:p>
        </w:tc>
        <w:tc>
          <w:tcPr>
            <w:tcW w:w="567" w:type="dxa"/>
          </w:tcPr>
          <w:p w14:paraId="5351190F" w14:textId="77777777" w:rsidR="00441F0B" w:rsidRPr="00D26E65" w:rsidRDefault="00441F0B" w:rsidP="00716BBC">
            <w:pPr>
              <w:pStyle w:val="TAC"/>
            </w:pPr>
            <w:r w:rsidRPr="00D26E65">
              <w:t>-</w:t>
            </w:r>
          </w:p>
        </w:tc>
        <w:tc>
          <w:tcPr>
            <w:tcW w:w="850" w:type="dxa"/>
          </w:tcPr>
          <w:p w14:paraId="693B3002" w14:textId="77777777" w:rsidR="00441F0B" w:rsidRPr="00D26E65" w:rsidRDefault="00441F0B" w:rsidP="00716BBC">
            <w:pPr>
              <w:pStyle w:val="TAC"/>
            </w:pPr>
            <w:r w:rsidRPr="00D26E65">
              <w:t>-</w:t>
            </w:r>
          </w:p>
        </w:tc>
      </w:tr>
      <w:tr w:rsidR="00471989" w:rsidRPr="00D26E65" w14:paraId="496401D1" w14:textId="77777777">
        <w:tc>
          <w:tcPr>
            <w:tcW w:w="534" w:type="dxa"/>
          </w:tcPr>
          <w:p w14:paraId="0A020A77" w14:textId="77777777" w:rsidR="00471989" w:rsidRPr="00D26E65" w:rsidRDefault="00B818D8" w:rsidP="00BF428F">
            <w:pPr>
              <w:pStyle w:val="TAC"/>
            </w:pPr>
            <w:r w:rsidRPr="00D26E65">
              <w:t>9</w:t>
            </w:r>
          </w:p>
        </w:tc>
        <w:tc>
          <w:tcPr>
            <w:tcW w:w="3969" w:type="dxa"/>
          </w:tcPr>
          <w:p w14:paraId="0B5827B6" w14:textId="77777777" w:rsidR="00471989" w:rsidRPr="00D26E65" w:rsidRDefault="00471989" w:rsidP="00BF428F">
            <w:pPr>
              <w:pStyle w:val="TAL"/>
            </w:pPr>
            <w:r w:rsidRPr="00D26E65">
              <w:t xml:space="preserve">The UE transmits a </w:t>
            </w:r>
            <w:r w:rsidRPr="00D26E65">
              <w:rPr>
                <w:i/>
              </w:rPr>
              <w:t>RRCConnectionReconfigurationComplete  message</w:t>
            </w:r>
            <w:r w:rsidRPr="00D26E65">
              <w:t xml:space="preserve"> in the new cell.</w:t>
            </w:r>
          </w:p>
        </w:tc>
        <w:tc>
          <w:tcPr>
            <w:tcW w:w="709" w:type="dxa"/>
          </w:tcPr>
          <w:p w14:paraId="4FF83899" w14:textId="77777777" w:rsidR="00471989" w:rsidRPr="00D26E65" w:rsidRDefault="00471989" w:rsidP="00BF428F">
            <w:pPr>
              <w:pStyle w:val="TAC"/>
            </w:pPr>
            <w:r w:rsidRPr="00D26E65">
              <w:t>--&gt;</w:t>
            </w:r>
          </w:p>
        </w:tc>
        <w:tc>
          <w:tcPr>
            <w:tcW w:w="2977" w:type="dxa"/>
          </w:tcPr>
          <w:p w14:paraId="00A02A5D" w14:textId="77777777" w:rsidR="00471989" w:rsidRPr="00D26E65" w:rsidRDefault="00471989" w:rsidP="00BF428F">
            <w:pPr>
              <w:pStyle w:val="TAL"/>
            </w:pPr>
            <w:r w:rsidRPr="00D26E65">
              <w:t>RRCConnectionReconfigurationComplete</w:t>
            </w:r>
          </w:p>
        </w:tc>
        <w:tc>
          <w:tcPr>
            <w:tcW w:w="567" w:type="dxa"/>
          </w:tcPr>
          <w:p w14:paraId="1B85F107" w14:textId="77777777" w:rsidR="00471989" w:rsidRPr="00D26E65" w:rsidRDefault="00471989" w:rsidP="00BF428F">
            <w:pPr>
              <w:pStyle w:val="TAC"/>
            </w:pPr>
            <w:r w:rsidRPr="00D26E65">
              <w:t>-</w:t>
            </w:r>
          </w:p>
        </w:tc>
        <w:tc>
          <w:tcPr>
            <w:tcW w:w="850" w:type="dxa"/>
          </w:tcPr>
          <w:p w14:paraId="7C7C58B5" w14:textId="77777777" w:rsidR="00471989" w:rsidRPr="00D26E65" w:rsidRDefault="00471989" w:rsidP="00BF428F">
            <w:pPr>
              <w:pStyle w:val="TAC"/>
            </w:pPr>
            <w:r w:rsidRPr="00D26E65">
              <w:t>-</w:t>
            </w:r>
          </w:p>
        </w:tc>
      </w:tr>
      <w:tr w:rsidR="00441F0B" w:rsidRPr="00D26E65" w14:paraId="52FD04CE" w14:textId="77777777">
        <w:tc>
          <w:tcPr>
            <w:tcW w:w="534" w:type="dxa"/>
          </w:tcPr>
          <w:p w14:paraId="1CA679EE" w14:textId="77777777" w:rsidR="00441F0B" w:rsidRPr="00D26E65" w:rsidRDefault="00441F0B" w:rsidP="00716BBC">
            <w:pPr>
              <w:pStyle w:val="TAL"/>
              <w:rPr>
                <w:lang w:eastAsia="zh-CN"/>
              </w:rPr>
            </w:pPr>
            <w:r w:rsidRPr="00D26E65">
              <w:rPr>
                <w:lang w:eastAsia="zh-CN"/>
              </w:rPr>
              <w:t>9A</w:t>
            </w:r>
          </w:p>
        </w:tc>
        <w:tc>
          <w:tcPr>
            <w:tcW w:w="3969" w:type="dxa"/>
          </w:tcPr>
          <w:p w14:paraId="39A0727B" w14:textId="77777777" w:rsidR="00441F0B" w:rsidRPr="00D26E65" w:rsidRDefault="00441F0B" w:rsidP="00716BBC">
            <w:pPr>
              <w:pStyle w:val="TAL"/>
              <w:rPr>
                <w:lang w:eastAsia="zh-CN"/>
              </w:rPr>
            </w:pPr>
            <w:r w:rsidRPr="00D26E65">
              <w:rPr>
                <w:lang w:eastAsia="zh-CN"/>
              </w:rPr>
              <w:t>The UE send PDCP Control PDUs via RLC-AM RB with the following content to the SS: D/C field = 0 (PDCP control PDU) and PDU Type =000, FMS field = 1, Bitmap = 0x80.</w:t>
            </w:r>
          </w:p>
        </w:tc>
        <w:tc>
          <w:tcPr>
            <w:tcW w:w="709" w:type="dxa"/>
          </w:tcPr>
          <w:p w14:paraId="5B54BC69" w14:textId="77777777" w:rsidR="00441F0B" w:rsidRPr="00D26E65" w:rsidRDefault="00441F0B" w:rsidP="00B76CED">
            <w:pPr>
              <w:pStyle w:val="TAC"/>
              <w:rPr>
                <w:lang w:eastAsia="zh-CN"/>
              </w:rPr>
            </w:pPr>
            <w:r w:rsidRPr="00D26E65">
              <w:rPr>
                <w:lang w:eastAsia="zh-CN"/>
              </w:rPr>
              <w:t>--&gt;</w:t>
            </w:r>
          </w:p>
        </w:tc>
        <w:tc>
          <w:tcPr>
            <w:tcW w:w="2977" w:type="dxa"/>
          </w:tcPr>
          <w:p w14:paraId="5CCCFF47" w14:textId="77777777" w:rsidR="00441F0B" w:rsidRPr="00D26E65" w:rsidRDefault="00441F0B" w:rsidP="00716BBC">
            <w:pPr>
              <w:pStyle w:val="TAL"/>
              <w:rPr>
                <w:lang w:eastAsia="zh-CN"/>
              </w:rPr>
            </w:pPr>
            <w:r w:rsidRPr="00D26E65">
              <w:t>PDCP STATUS REPORT</w:t>
            </w:r>
          </w:p>
        </w:tc>
        <w:tc>
          <w:tcPr>
            <w:tcW w:w="567" w:type="dxa"/>
          </w:tcPr>
          <w:p w14:paraId="3F6A3FA7" w14:textId="77777777" w:rsidR="00441F0B" w:rsidRPr="00D26E65" w:rsidRDefault="00441F0B" w:rsidP="00716BBC">
            <w:pPr>
              <w:pStyle w:val="TAL"/>
              <w:rPr>
                <w:lang w:eastAsia="zh-CN"/>
              </w:rPr>
            </w:pPr>
            <w:r w:rsidRPr="00D26E65">
              <w:rPr>
                <w:lang w:eastAsia="zh-CN"/>
              </w:rPr>
              <w:t>-</w:t>
            </w:r>
          </w:p>
        </w:tc>
        <w:tc>
          <w:tcPr>
            <w:tcW w:w="850" w:type="dxa"/>
          </w:tcPr>
          <w:p w14:paraId="6A18C2FB" w14:textId="77777777" w:rsidR="00441F0B" w:rsidRPr="00D26E65" w:rsidRDefault="00441F0B" w:rsidP="00716BBC">
            <w:pPr>
              <w:pStyle w:val="TAL"/>
              <w:rPr>
                <w:lang w:eastAsia="zh-CN"/>
              </w:rPr>
            </w:pPr>
            <w:r w:rsidRPr="00D26E65">
              <w:rPr>
                <w:lang w:eastAsia="zh-CN"/>
              </w:rPr>
              <w:t>-</w:t>
            </w:r>
          </w:p>
        </w:tc>
      </w:tr>
      <w:tr w:rsidR="00441F0B" w:rsidRPr="00D26E65" w14:paraId="183B20AD" w14:textId="77777777">
        <w:tc>
          <w:tcPr>
            <w:tcW w:w="534" w:type="dxa"/>
          </w:tcPr>
          <w:p w14:paraId="4FAE22B5" w14:textId="77777777" w:rsidR="00441F0B" w:rsidRPr="00D26E65" w:rsidRDefault="00441F0B" w:rsidP="00716BBC">
            <w:pPr>
              <w:pStyle w:val="TAL"/>
              <w:rPr>
                <w:lang w:eastAsia="zh-CN"/>
              </w:rPr>
            </w:pPr>
            <w:r w:rsidRPr="00D26E65">
              <w:rPr>
                <w:lang w:eastAsia="zh-CN"/>
              </w:rPr>
              <w:t>9B</w:t>
            </w:r>
          </w:p>
        </w:tc>
        <w:tc>
          <w:tcPr>
            <w:tcW w:w="3969" w:type="dxa"/>
          </w:tcPr>
          <w:p w14:paraId="66766BB8" w14:textId="77777777" w:rsidR="00441F0B" w:rsidRPr="00D26E65" w:rsidRDefault="00441F0B" w:rsidP="00716BBC">
            <w:pPr>
              <w:pStyle w:val="TAL"/>
              <w:rPr>
                <w:lang w:eastAsia="zh-CN"/>
              </w:rPr>
            </w:pPr>
            <w:r w:rsidRPr="00D26E65">
              <w:rPr>
                <w:lang w:eastAsia="zh-CN"/>
              </w:rPr>
              <w:t>The SS generates a PDCP status report message and sends it to UE: D/C field = 0 (PDCP control PDU) and PDU Type =000, FMS field = 1.</w:t>
            </w:r>
          </w:p>
        </w:tc>
        <w:tc>
          <w:tcPr>
            <w:tcW w:w="709" w:type="dxa"/>
          </w:tcPr>
          <w:p w14:paraId="680F563F" w14:textId="77777777" w:rsidR="00441F0B" w:rsidRPr="00D26E65" w:rsidRDefault="00441F0B" w:rsidP="00B76CED">
            <w:pPr>
              <w:pStyle w:val="TAC"/>
              <w:rPr>
                <w:lang w:eastAsia="zh-CN"/>
              </w:rPr>
            </w:pPr>
            <w:r w:rsidRPr="00D26E65">
              <w:rPr>
                <w:lang w:eastAsia="zh-CN"/>
              </w:rPr>
              <w:t>&lt;--</w:t>
            </w:r>
          </w:p>
        </w:tc>
        <w:tc>
          <w:tcPr>
            <w:tcW w:w="2977" w:type="dxa"/>
          </w:tcPr>
          <w:p w14:paraId="2F6C9803" w14:textId="77777777" w:rsidR="00441F0B" w:rsidRPr="00D26E65" w:rsidRDefault="00441F0B" w:rsidP="00716BBC">
            <w:pPr>
              <w:pStyle w:val="TAL"/>
              <w:rPr>
                <w:lang w:eastAsia="zh-CN"/>
              </w:rPr>
            </w:pPr>
            <w:r w:rsidRPr="00D26E65">
              <w:t>PDCP STATUS REPORT</w:t>
            </w:r>
          </w:p>
        </w:tc>
        <w:tc>
          <w:tcPr>
            <w:tcW w:w="567" w:type="dxa"/>
          </w:tcPr>
          <w:p w14:paraId="74107EDB" w14:textId="77777777" w:rsidR="00441F0B" w:rsidRPr="00D26E65" w:rsidRDefault="00441F0B" w:rsidP="00716BBC">
            <w:pPr>
              <w:pStyle w:val="TAL"/>
              <w:rPr>
                <w:lang w:eastAsia="zh-CN"/>
              </w:rPr>
            </w:pPr>
            <w:r w:rsidRPr="00D26E65">
              <w:rPr>
                <w:lang w:eastAsia="zh-CN"/>
              </w:rPr>
              <w:t>-</w:t>
            </w:r>
          </w:p>
        </w:tc>
        <w:tc>
          <w:tcPr>
            <w:tcW w:w="850" w:type="dxa"/>
          </w:tcPr>
          <w:p w14:paraId="37DF9A9C" w14:textId="77777777" w:rsidR="00441F0B" w:rsidRPr="00D26E65" w:rsidRDefault="00441F0B" w:rsidP="00716BBC">
            <w:pPr>
              <w:pStyle w:val="TAL"/>
              <w:rPr>
                <w:lang w:eastAsia="zh-CN"/>
              </w:rPr>
            </w:pPr>
            <w:r w:rsidRPr="00D26E65">
              <w:rPr>
                <w:lang w:eastAsia="zh-CN"/>
              </w:rPr>
              <w:t>-</w:t>
            </w:r>
          </w:p>
        </w:tc>
      </w:tr>
      <w:tr w:rsidR="00441F0B" w:rsidRPr="00D26E65" w14:paraId="025A874E" w14:textId="77777777">
        <w:tc>
          <w:tcPr>
            <w:tcW w:w="534" w:type="dxa"/>
          </w:tcPr>
          <w:p w14:paraId="2F6143B2" w14:textId="77777777" w:rsidR="00441F0B" w:rsidRPr="00D26E65" w:rsidRDefault="00441F0B" w:rsidP="00716BBC">
            <w:pPr>
              <w:pStyle w:val="TAL"/>
              <w:rPr>
                <w:lang w:eastAsia="zh-CN"/>
              </w:rPr>
            </w:pPr>
            <w:r w:rsidRPr="00D26E65">
              <w:rPr>
                <w:lang w:eastAsia="zh-CN"/>
              </w:rPr>
              <w:t>9C</w:t>
            </w:r>
          </w:p>
        </w:tc>
        <w:tc>
          <w:tcPr>
            <w:tcW w:w="3969" w:type="dxa"/>
          </w:tcPr>
          <w:p w14:paraId="416EDC01" w14:textId="77777777" w:rsidR="00441F0B" w:rsidRPr="00D26E65" w:rsidRDefault="00441F0B" w:rsidP="00716BBC">
            <w:pPr>
              <w:pStyle w:val="TAL"/>
              <w:rPr>
                <w:lang w:eastAsia="zh-CN"/>
              </w:rPr>
            </w:pPr>
            <w:r w:rsidRPr="00D26E65">
              <w:rPr>
                <w:lang w:eastAsia="zh-CN"/>
              </w:rPr>
              <w:t>Configure SS to allocate Default UL grant to the UE in Cell 2</w:t>
            </w:r>
          </w:p>
        </w:tc>
        <w:tc>
          <w:tcPr>
            <w:tcW w:w="709" w:type="dxa"/>
          </w:tcPr>
          <w:p w14:paraId="54FAF21F" w14:textId="77777777" w:rsidR="00441F0B" w:rsidRPr="00D26E65" w:rsidRDefault="00441F0B" w:rsidP="00B76CED">
            <w:pPr>
              <w:pStyle w:val="TAC"/>
              <w:rPr>
                <w:lang w:eastAsia="zh-CN"/>
              </w:rPr>
            </w:pPr>
            <w:r w:rsidRPr="00D26E65">
              <w:rPr>
                <w:lang w:eastAsia="zh-CN"/>
              </w:rPr>
              <w:t>-</w:t>
            </w:r>
          </w:p>
        </w:tc>
        <w:tc>
          <w:tcPr>
            <w:tcW w:w="2977" w:type="dxa"/>
          </w:tcPr>
          <w:p w14:paraId="3A276E59" w14:textId="77777777" w:rsidR="00441F0B" w:rsidRPr="00D26E65" w:rsidRDefault="00441F0B" w:rsidP="00716BBC">
            <w:pPr>
              <w:pStyle w:val="TAL"/>
              <w:rPr>
                <w:lang w:eastAsia="zh-CN"/>
              </w:rPr>
            </w:pPr>
            <w:r w:rsidRPr="00D26E65">
              <w:rPr>
                <w:lang w:eastAsia="zh-CN"/>
              </w:rPr>
              <w:t>-</w:t>
            </w:r>
          </w:p>
        </w:tc>
        <w:tc>
          <w:tcPr>
            <w:tcW w:w="567" w:type="dxa"/>
          </w:tcPr>
          <w:p w14:paraId="15C11311" w14:textId="77777777" w:rsidR="00441F0B" w:rsidRPr="00D26E65" w:rsidRDefault="00441F0B" w:rsidP="00716BBC">
            <w:pPr>
              <w:pStyle w:val="TAL"/>
              <w:rPr>
                <w:lang w:eastAsia="zh-CN"/>
              </w:rPr>
            </w:pPr>
            <w:r w:rsidRPr="00D26E65">
              <w:rPr>
                <w:lang w:eastAsia="zh-CN"/>
              </w:rPr>
              <w:t>-</w:t>
            </w:r>
          </w:p>
        </w:tc>
        <w:tc>
          <w:tcPr>
            <w:tcW w:w="850" w:type="dxa"/>
          </w:tcPr>
          <w:p w14:paraId="2B0538A3" w14:textId="77777777" w:rsidR="00441F0B" w:rsidRPr="00D26E65" w:rsidRDefault="00441F0B" w:rsidP="00716BBC">
            <w:pPr>
              <w:pStyle w:val="TAL"/>
              <w:rPr>
                <w:lang w:eastAsia="zh-CN"/>
              </w:rPr>
            </w:pPr>
            <w:r w:rsidRPr="00D26E65">
              <w:rPr>
                <w:lang w:eastAsia="zh-CN"/>
              </w:rPr>
              <w:t>-</w:t>
            </w:r>
          </w:p>
        </w:tc>
      </w:tr>
      <w:tr w:rsidR="00B818D8" w:rsidRPr="00D26E65" w14:paraId="6156F694" w14:textId="77777777">
        <w:tc>
          <w:tcPr>
            <w:tcW w:w="534" w:type="dxa"/>
          </w:tcPr>
          <w:p w14:paraId="660576C1" w14:textId="77777777" w:rsidR="00B818D8" w:rsidRPr="00D26E65" w:rsidRDefault="00B818D8" w:rsidP="00B953DE">
            <w:pPr>
              <w:pStyle w:val="TAC"/>
            </w:pPr>
            <w:r w:rsidRPr="00D26E65">
              <w:t>10</w:t>
            </w:r>
          </w:p>
        </w:tc>
        <w:tc>
          <w:tcPr>
            <w:tcW w:w="3969" w:type="dxa"/>
          </w:tcPr>
          <w:p w14:paraId="7AA9A586" w14:textId="77777777" w:rsidR="00B818D8" w:rsidRPr="00D26E65" w:rsidRDefault="00B818D8" w:rsidP="00B953DE">
            <w:pPr>
              <w:pStyle w:val="TAL"/>
              <w:rPr>
                <w:lang w:eastAsia="zh-CN"/>
              </w:rPr>
            </w:pPr>
            <w:r w:rsidRPr="00D26E65">
              <w:rPr>
                <w:lang w:eastAsia="zh-CN"/>
              </w:rPr>
              <w:t>The SS sends the PDCP Data PDU#0 via RLC-AM RB with the following content to the UE:</w:t>
            </w:r>
          </w:p>
          <w:p w14:paraId="59400D99" w14:textId="77777777" w:rsidR="00B818D8" w:rsidRPr="00D26E65" w:rsidRDefault="00B818D8" w:rsidP="00B953DE">
            <w:pPr>
              <w:pStyle w:val="TAL"/>
              <w:rPr>
                <w:lang w:eastAsia="zh-CN"/>
              </w:rPr>
            </w:pPr>
            <w:r w:rsidRPr="00D26E65">
              <w:rPr>
                <w:lang w:eastAsia="zh-CN"/>
              </w:rPr>
              <w:t>PDCP Data PDU #0(</w:t>
            </w:r>
          </w:p>
          <w:p w14:paraId="0956939B" w14:textId="77777777" w:rsidR="00B818D8" w:rsidRPr="00D26E65" w:rsidRDefault="00B818D8" w:rsidP="00B953DE">
            <w:pPr>
              <w:pStyle w:val="TAL"/>
              <w:rPr>
                <w:lang w:eastAsia="zh-CN"/>
              </w:rPr>
            </w:pPr>
            <w:r w:rsidRPr="00D26E65">
              <w:rPr>
                <w:lang w:eastAsia="zh-CN"/>
              </w:rPr>
              <w:t>D/C field  = 1 (PDCP Data PDU) and PDCP SN=0)</w:t>
            </w:r>
          </w:p>
          <w:p w14:paraId="59695FCC" w14:textId="77777777" w:rsidR="00B818D8" w:rsidRPr="00D26E65" w:rsidRDefault="00B818D8" w:rsidP="00B953DE">
            <w:pPr>
              <w:pStyle w:val="TAL"/>
              <w:rPr>
                <w:lang w:eastAsia="zh-CN"/>
              </w:rPr>
            </w:pPr>
          </w:p>
          <w:p w14:paraId="3A8D01AE" w14:textId="77777777" w:rsidR="00B818D8" w:rsidRPr="00D26E65" w:rsidRDefault="00B818D8" w:rsidP="00B953DE">
            <w:pPr>
              <w:pStyle w:val="TAL"/>
              <w:rPr>
                <w:lang w:eastAsia="zh-CN"/>
              </w:rPr>
            </w:pPr>
            <w:r w:rsidRPr="00D26E65">
              <w:rPr>
                <w:lang w:eastAsia="zh-CN"/>
              </w:rPr>
              <w:t>(Note 4)</w:t>
            </w:r>
          </w:p>
        </w:tc>
        <w:tc>
          <w:tcPr>
            <w:tcW w:w="709" w:type="dxa"/>
          </w:tcPr>
          <w:p w14:paraId="4E86519E" w14:textId="77777777" w:rsidR="00B818D8" w:rsidRPr="00D26E65" w:rsidRDefault="00B818D8" w:rsidP="00B953DE">
            <w:pPr>
              <w:pStyle w:val="TAC"/>
            </w:pPr>
            <w:r w:rsidRPr="00D26E65">
              <w:t>&lt;--</w:t>
            </w:r>
          </w:p>
        </w:tc>
        <w:tc>
          <w:tcPr>
            <w:tcW w:w="2977" w:type="dxa"/>
          </w:tcPr>
          <w:p w14:paraId="11F5F956" w14:textId="77777777" w:rsidR="00B818D8" w:rsidRPr="00D26E65" w:rsidRDefault="00B818D8" w:rsidP="00B953DE">
            <w:pPr>
              <w:pStyle w:val="TAL"/>
            </w:pPr>
            <w:r w:rsidRPr="00D26E65">
              <w:t>PDCP DATA PDU #</w:t>
            </w:r>
            <w:r w:rsidRPr="00D26E65">
              <w:rPr>
                <w:lang w:eastAsia="zh-CN"/>
              </w:rPr>
              <w:t>0</w:t>
            </w:r>
          </w:p>
        </w:tc>
        <w:tc>
          <w:tcPr>
            <w:tcW w:w="567" w:type="dxa"/>
          </w:tcPr>
          <w:p w14:paraId="246B110A" w14:textId="77777777" w:rsidR="00B818D8" w:rsidRPr="00D26E65" w:rsidRDefault="00B818D8" w:rsidP="00B953DE">
            <w:pPr>
              <w:pStyle w:val="TAC"/>
            </w:pPr>
            <w:r w:rsidRPr="00D26E65">
              <w:rPr>
                <w:lang w:eastAsia="zh-CN"/>
              </w:rPr>
              <w:t>-</w:t>
            </w:r>
          </w:p>
        </w:tc>
        <w:tc>
          <w:tcPr>
            <w:tcW w:w="850" w:type="dxa"/>
          </w:tcPr>
          <w:p w14:paraId="3A797A56" w14:textId="77777777" w:rsidR="00B818D8" w:rsidRPr="00D26E65" w:rsidRDefault="00B818D8" w:rsidP="00B953DE">
            <w:pPr>
              <w:pStyle w:val="TAC"/>
            </w:pPr>
            <w:r w:rsidRPr="00D26E65">
              <w:rPr>
                <w:lang w:eastAsia="zh-CN"/>
              </w:rPr>
              <w:t>-</w:t>
            </w:r>
          </w:p>
        </w:tc>
      </w:tr>
      <w:tr w:rsidR="00B818D8" w:rsidRPr="00D26E65" w14:paraId="3B79FA79" w14:textId="77777777">
        <w:tc>
          <w:tcPr>
            <w:tcW w:w="534" w:type="dxa"/>
          </w:tcPr>
          <w:p w14:paraId="603E7497" w14:textId="77777777" w:rsidR="00B818D8" w:rsidRPr="00D26E65" w:rsidRDefault="00B818D8" w:rsidP="00B953DE">
            <w:pPr>
              <w:pStyle w:val="TAC"/>
            </w:pPr>
            <w:r w:rsidRPr="00D26E65">
              <w:rPr>
                <w:lang w:eastAsia="zh-CN"/>
              </w:rPr>
              <w:t>11</w:t>
            </w:r>
          </w:p>
        </w:tc>
        <w:tc>
          <w:tcPr>
            <w:tcW w:w="3969" w:type="dxa"/>
          </w:tcPr>
          <w:p w14:paraId="570BA31D" w14:textId="77777777" w:rsidR="00B818D8" w:rsidRPr="00D26E65" w:rsidRDefault="00B818D8" w:rsidP="00B953DE">
            <w:pPr>
              <w:pStyle w:val="TAL"/>
              <w:rPr>
                <w:lang w:eastAsia="zh-CN"/>
              </w:rPr>
            </w:pPr>
            <w:r w:rsidRPr="00D26E65">
              <w:rPr>
                <w:lang w:eastAsia="zh-CN"/>
              </w:rPr>
              <w:t>Check: Does the UE transmit PDCP Data PDU via RLC-AM RB with the following content back to the SS?</w:t>
            </w:r>
          </w:p>
          <w:p w14:paraId="747D7CB4" w14:textId="77777777" w:rsidR="00B818D8" w:rsidRPr="00D26E65" w:rsidRDefault="00B818D8" w:rsidP="00B953DE">
            <w:pPr>
              <w:pStyle w:val="TAL"/>
              <w:rPr>
                <w:lang w:eastAsia="zh-CN"/>
              </w:rPr>
            </w:pPr>
            <w:r w:rsidRPr="00D26E65">
              <w:rPr>
                <w:lang w:eastAsia="zh-CN"/>
              </w:rPr>
              <w:t>D/C field  = 1 (PDCP Data PDU) and PDCP SN=0</w:t>
            </w:r>
          </w:p>
          <w:p w14:paraId="0D25F82F" w14:textId="77777777" w:rsidR="00B818D8" w:rsidRPr="00D26E65" w:rsidRDefault="00B818D8" w:rsidP="00B953DE">
            <w:pPr>
              <w:pStyle w:val="TAL"/>
            </w:pPr>
            <w:r w:rsidRPr="00D26E65">
              <w:rPr>
                <w:lang w:eastAsia="zh-CN"/>
              </w:rPr>
              <w:t>data: previously received packet in PDCP Data PDU #0</w:t>
            </w:r>
          </w:p>
        </w:tc>
        <w:tc>
          <w:tcPr>
            <w:tcW w:w="709" w:type="dxa"/>
          </w:tcPr>
          <w:p w14:paraId="04AEE10B" w14:textId="77777777" w:rsidR="00B818D8" w:rsidRPr="00D26E65" w:rsidRDefault="00B818D8" w:rsidP="00B953DE">
            <w:pPr>
              <w:pStyle w:val="TAC"/>
            </w:pPr>
            <w:r w:rsidRPr="00D26E65">
              <w:t>--&gt;</w:t>
            </w:r>
          </w:p>
        </w:tc>
        <w:tc>
          <w:tcPr>
            <w:tcW w:w="2977" w:type="dxa"/>
          </w:tcPr>
          <w:p w14:paraId="43FC1ECA" w14:textId="77777777" w:rsidR="00B818D8" w:rsidRPr="00D26E65" w:rsidRDefault="00B818D8" w:rsidP="00B953DE">
            <w:pPr>
              <w:pStyle w:val="TAL"/>
            </w:pPr>
            <w:r w:rsidRPr="00D26E65">
              <w:t>PDCP DATA PDU #</w:t>
            </w:r>
            <w:r w:rsidRPr="00D26E65">
              <w:rPr>
                <w:lang w:eastAsia="zh-CN"/>
              </w:rPr>
              <w:t>0</w:t>
            </w:r>
          </w:p>
        </w:tc>
        <w:tc>
          <w:tcPr>
            <w:tcW w:w="567" w:type="dxa"/>
          </w:tcPr>
          <w:p w14:paraId="3A360346" w14:textId="77777777" w:rsidR="00B818D8" w:rsidRPr="00D26E65" w:rsidRDefault="00B818D8" w:rsidP="00B953DE">
            <w:pPr>
              <w:pStyle w:val="TAC"/>
            </w:pPr>
            <w:r w:rsidRPr="00D26E65">
              <w:rPr>
                <w:lang w:eastAsia="zh-CN"/>
              </w:rPr>
              <w:t>1</w:t>
            </w:r>
          </w:p>
        </w:tc>
        <w:tc>
          <w:tcPr>
            <w:tcW w:w="850" w:type="dxa"/>
          </w:tcPr>
          <w:p w14:paraId="452870BE" w14:textId="77777777" w:rsidR="00B818D8" w:rsidRPr="00D26E65" w:rsidRDefault="00B818D8" w:rsidP="00B953DE">
            <w:pPr>
              <w:pStyle w:val="TAC"/>
            </w:pPr>
            <w:r w:rsidRPr="00D26E65">
              <w:rPr>
                <w:lang w:eastAsia="zh-CN"/>
              </w:rPr>
              <w:t>F</w:t>
            </w:r>
          </w:p>
        </w:tc>
      </w:tr>
      <w:tr w:rsidR="00471989" w:rsidRPr="00D26E65" w14:paraId="66240E48" w14:textId="77777777">
        <w:tc>
          <w:tcPr>
            <w:tcW w:w="534" w:type="dxa"/>
          </w:tcPr>
          <w:p w14:paraId="518AB871" w14:textId="77777777" w:rsidR="00471989" w:rsidRPr="00D26E65" w:rsidRDefault="00471989" w:rsidP="00BF428F">
            <w:pPr>
              <w:pStyle w:val="TAC"/>
            </w:pPr>
            <w:r w:rsidRPr="00D26E65">
              <w:t>1</w:t>
            </w:r>
            <w:r w:rsidR="00B818D8" w:rsidRPr="00D26E65">
              <w:t>2</w:t>
            </w:r>
          </w:p>
        </w:tc>
        <w:tc>
          <w:tcPr>
            <w:tcW w:w="3969" w:type="dxa"/>
          </w:tcPr>
          <w:p w14:paraId="51D2A1A3" w14:textId="77777777" w:rsidR="00942EAF" w:rsidRPr="00D26E65" w:rsidRDefault="00471989" w:rsidP="00942EAF">
            <w:pPr>
              <w:pStyle w:val="TAL"/>
            </w:pPr>
            <w:r w:rsidRPr="00D26E65">
              <w:t>The SS sends the PDCP Data PDU#</w:t>
            </w:r>
            <w:r w:rsidR="00B818D8" w:rsidRPr="00D26E65">
              <w:t>1</w:t>
            </w:r>
            <w:r w:rsidRPr="00D26E65">
              <w:t xml:space="preserve"> via RLC-AM RB with the following content to the UE:</w:t>
            </w:r>
          </w:p>
          <w:p w14:paraId="188FDB36" w14:textId="77777777" w:rsidR="00471989" w:rsidRPr="00D26E65" w:rsidRDefault="00942EAF" w:rsidP="00942EAF">
            <w:pPr>
              <w:pStyle w:val="TAL"/>
            </w:pPr>
            <w:r w:rsidRPr="00D26E65">
              <w:t>PDCP Data PDU#</w:t>
            </w:r>
            <w:r w:rsidR="00B818D8" w:rsidRPr="00D26E65">
              <w:t>1 (</w:t>
            </w:r>
          </w:p>
          <w:p w14:paraId="61D956CB" w14:textId="77777777" w:rsidR="00471989" w:rsidRPr="00D26E65" w:rsidRDefault="00471989" w:rsidP="00BF428F">
            <w:pPr>
              <w:pStyle w:val="TAL"/>
              <w:rPr>
                <w:lang w:eastAsia="zh-CN"/>
              </w:rPr>
            </w:pPr>
            <w:r w:rsidRPr="00D26E65">
              <w:t>D/C field  = 1 (PDCP Data PDU) and PDCP SN=</w:t>
            </w:r>
            <w:r w:rsidRPr="00D26E65">
              <w:rPr>
                <w:lang w:eastAsia="zh-CN"/>
              </w:rPr>
              <w:t>1</w:t>
            </w:r>
            <w:r w:rsidR="00B818D8" w:rsidRPr="00D26E65">
              <w:rPr>
                <w:lang w:eastAsia="zh-CN"/>
              </w:rPr>
              <w:t>)</w:t>
            </w:r>
          </w:p>
          <w:p w14:paraId="69E3A214" w14:textId="77777777" w:rsidR="00B818D8" w:rsidRPr="00D26E65" w:rsidRDefault="00B818D8" w:rsidP="00BF428F">
            <w:pPr>
              <w:pStyle w:val="TAL"/>
              <w:rPr>
                <w:lang w:eastAsia="zh-CN"/>
              </w:rPr>
            </w:pPr>
          </w:p>
          <w:p w14:paraId="5CCDCE87" w14:textId="77777777" w:rsidR="00B818D8" w:rsidRPr="00D26E65" w:rsidRDefault="00B818D8" w:rsidP="00BF428F">
            <w:pPr>
              <w:pStyle w:val="TAL"/>
              <w:rPr>
                <w:lang w:eastAsia="zh-CN"/>
              </w:rPr>
            </w:pPr>
            <w:r w:rsidRPr="00D26E65">
              <w:rPr>
                <w:lang w:eastAsia="zh-CN"/>
              </w:rPr>
              <w:t>(Note 5)</w:t>
            </w:r>
          </w:p>
          <w:p w14:paraId="5E78F525" w14:textId="77777777" w:rsidR="00471989" w:rsidRPr="00D26E65" w:rsidRDefault="00471989" w:rsidP="00BF428F">
            <w:pPr>
              <w:pStyle w:val="TAL"/>
            </w:pPr>
          </w:p>
        </w:tc>
        <w:tc>
          <w:tcPr>
            <w:tcW w:w="709" w:type="dxa"/>
          </w:tcPr>
          <w:p w14:paraId="6161800E" w14:textId="77777777" w:rsidR="00471989" w:rsidRPr="00D26E65" w:rsidRDefault="00471989" w:rsidP="00BF428F">
            <w:pPr>
              <w:pStyle w:val="TAC"/>
            </w:pPr>
            <w:r w:rsidRPr="00D26E65">
              <w:t>&lt;--</w:t>
            </w:r>
          </w:p>
        </w:tc>
        <w:tc>
          <w:tcPr>
            <w:tcW w:w="2977" w:type="dxa"/>
          </w:tcPr>
          <w:p w14:paraId="747A7D56" w14:textId="77777777" w:rsidR="00471989" w:rsidRPr="00D26E65" w:rsidRDefault="00471989" w:rsidP="00BF428F">
            <w:pPr>
              <w:pStyle w:val="TAL"/>
            </w:pPr>
            <w:r w:rsidRPr="00D26E65">
              <w:t>PDCP DATA PDU #</w:t>
            </w:r>
            <w:r w:rsidR="00B818D8" w:rsidRPr="00D26E65">
              <w:t>1</w:t>
            </w:r>
          </w:p>
        </w:tc>
        <w:tc>
          <w:tcPr>
            <w:tcW w:w="567" w:type="dxa"/>
          </w:tcPr>
          <w:p w14:paraId="1A274DCC" w14:textId="77777777" w:rsidR="00471989" w:rsidRPr="00D26E65" w:rsidRDefault="00471989" w:rsidP="00BF428F">
            <w:pPr>
              <w:pStyle w:val="TAC"/>
            </w:pPr>
            <w:r w:rsidRPr="00D26E65">
              <w:t>-</w:t>
            </w:r>
          </w:p>
        </w:tc>
        <w:tc>
          <w:tcPr>
            <w:tcW w:w="850" w:type="dxa"/>
          </w:tcPr>
          <w:p w14:paraId="70E040D5" w14:textId="77777777" w:rsidR="00471989" w:rsidRPr="00D26E65" w:rsidRDefault="00471989" w:rsidP="00BF428F">
            <w:pPr>
              <w:pStyle w:val="TAC"/>
            </w:pPr>
            <w:r w:rsidRPr="00D26E65">
              <w:t>-</w:t>
            </w:r>
          </w:p>
        </w:tc>
      </w:tr>
      <w:tr w:rsidR="00471989" w:rsidRPr="00D26E65" w14:paraId="7F1CA669" w14:textId="77777777">
        <w:tc>
          <w:tcPr>
            <w:tcW w:w="534" w:type="dxa"/>
          </w:tcPr>
          <w:p w14:paraId="1044D75F" w14:textId="77777777" w:rsidR="00471989" w:rsidRPr="00D26E65" w:rsidRDefault="00471989" w:rsidP="00BF428F">
            <w:pPr>
              <w:pStyle w:val="TAC"/>
              <w:rPr>
                <w:lang w:eastAsia="zh-CN"/>
              </w:rPr>
            </w:pPr>
            <w:r w:rsidRPr="00D26E65">
              <w:t>1</w:t>
            </w:r>
            <w:r w:rsidR="00B818D8" w:rsidRPr="00D26E65">
              <w:rPr>
                <w:lang w:eastAsia="zh-CN"/>
              </w:rPr>
              <w:t>3</w:t>
            </w:r>
          </w:p>
        </w:tc>
        <w:tc>
          <w:tcPr>
            <w:tcW w:w="3969" w:type="dxa"/>
          </w:tcPr>
          <w:p w14:paraId="3C070A9D" w14:textId="77777777" w:rsidR="00471989" w:rsidRPr="00D26E65" w:rsidRDefault="00471989" w:rsidP="00BF428F">
            <w:pPr>
              <w:pStyle w:val="TAL"/>
            </w:pPr>
            <w:r w:rsidRPr="00D26E65">
              <w:t xml:space="preserve">Check: </w:t>
            </w:r>
            <w:r w:rsidR="00B818D8" w:rsidRPr="00D26E65">
              <w:t>D</w:t>
            </w:r>
            <w:r w:rsidRPr="00D26E65">
              <w:t>oes the UE transmit a PDCP Data PDU via RLC-AM RB with the following content back to the SS?</w:t>
            </w:r>
          </w:p>
          <w:p w14:paraId="752EFE3A" w14:textId="77777777" w:rsidR="00471989" w:rsidRPr="00D26E65" w:rsidRDefault="00471989" w:rsidP="00BF428F">
            <w:pPr>
              <w:pStyle w:val="TAL"/>
            </w:pPr>
            <w:r w:rsidRPr="00D26E65">
              <w:t>D/C field  = 1 (PDCP Data PDU) and PDCP SN=1</w:t>
            </w:r>
          </w:p>
          <w:p w14:paraId="26DBE511" w14:textId="77777777" w:rsidR="00471989" w:rsidRPr="00D26E65" w:rsidRDefault="00471989" w:rsidP="00BF428F">
            <w:pPr>
              <w:pStyle w:val="TAL"/>
              <w:rPr>
                <w:lang w:eastAsia="zh-CN"/>
              </w:rPr>
            </w:pPr>
            <w:r w:rsidRPr="00D26E65">
              <w:t xml:space="preserve">data: previously received packet in PDCP </w:t>
            </w:r>
            <w:r w:rsidR="00942EAF" w:rsidRPr="00D26E65">
              <w:t>Data PDU</w:t>
            </w:r>
            <w:r w:rsidRPr="00D26E65">
              <w:t>#</w:t>
            </w:r>
            <w:r w:rsidR="00B818D8" w:rsidRPr="00D26E65">
              <w:rPr>
                <w:lang w:eastAsia="zh-CN"/>
              </w:rPr>
              <w:t>1</w:t>
            </w:r>
          </w:p>
        </w:tc>
        <w:tc>
          <w:tcPr>
            <w:tcW w:w="709" w:type="dxa"/>
          </w:tcPr>
          <w:p w14:paraId="5CEF8987" w14:textId="77777777" w:rsidR="00471989" w:rsidRPr="00D26E65" w:rsidRDefault="00471989" w:rsidP="00BF428F">
            <w:pPr>
              <w:pStyle w:val="TAC"/>
            </w:pPr>
            <w:r w:rsidRPr="00D26E65">
              <w:t>--&gt;</w:t>
            </w:r>
          </w:p>
        </w:tc>
        <w:tc>
          <w:tcPr>
            <w:tcW w:w="2977" w:type="dxa"/>
          </w:tcPr>
          <w:p w14:paraId="6C7BDD67" w14:textId="77777777" w:rsidR="00471989" w:rsidRPr="00D26E65" w:rsidRDefault="00471989" w:rsidP="00BF428F">
            <w:pPr>
              <w:pStyle w:val="TAL"/>
              <w:rPr>
                <w:lang w:eastAsia="zh-CN"/>
              </w:rPr>
            </w:pPr>
            <w:r w:rsidRPr="00D26E65">
              <w:t>PDCP DATA PDU #</w:t>
            </w:r>
            <w:r w:rsidR="00B818D8" w:rsidRPr="00D26E65">
              <w:rPr>
                <w:lang w:eastAsia="zh-CN"/>
              </w:rPr>
              <w:t>1</w:t>
            </w:r>
          </w:p>
        </w:tc>
        <w:tc>
          <w:tcPr>
            <w:tcW w:w="567" w:type="dxa"/>
          </w:tcPr>
          <w:p w14:paraId="66E99EB1" w14:textId="77777777" w:rsidR="00471989" w:rsidRPr="00D26E65" w:rsidRDefault="00471989" w:rsidP="00BF428F">
            <w:pPr>
              <w:pStyle w:val="TAC"/>
            </w:pPr>
            <w:r w:rsidRPr="00D26E65">
              <w:t>1</w:t>
            </w:r>
          </w:p>
        </w:tc>
        <w:tc>
          <w:tcPr>
            <w:tcW w:w="850" w:type="dxa"/>
          </w:tcPr>
          <w:p w14:paraId="2B79EA42" w14:textId="77777777" w:rsidR="00471989" w:rsidRPr="00D26E65" w:rsidRDefault="00471989" w:rsidP="00BF428F">
            <w:pPr>
              <w:pStyle w:val="TAC"/>
            </w:pPr>
            <w:r w:rsidRPr="00D26E65">
              <w:t>P</w:t>
            </w:r>
          </w:p>
        </w:tc>
      </w:tr>
      <w:tr w:rsidR="00471989" w:rsidRPr="00D26E65" w14:paraId="43C6FD7C" w14:textId="77777777">
        <w:tc>
          <w:tcPr>
            <w:tcW w:w="534" w:type="dxa"/>
          </w:tcPr>
          <w:p w14:paraId="09291271" w14:textId="77777777" w:rsidR="00471989" w:rsidRPr="00D26E65" w:rsidRDefault="00471989" w:rsidP="00BF428F">
            <w:pPr>
              <w:pStyle w:val="TAC"/>
              <w:rPr>
                <w:lang w:eastAsia="zh-CN"/>
              </w:rPr>
            </w:pPr>
            <w:r w:rsidRPr="00D26E65">
              <w:t>1</w:t>
            </w:r>
            <w:r w:rsidR="00B818D8" w:rsidRPr="00D26E65">
              <w:rPr>
                <w:lang w:eastAsia="zh-CN"/>
              </w:rPr>
              <w:t>4</w:t>
            </w:r>
          </w:p>
        </w:tc>
        <w:tc>
          <w:tcPr>
            <w:tcW w:w="3969" w:type="dxa"/>
          </w:tcPr>
          <w:p w14:paraId="07B53C1E" w14:textId="77777777" w:rsidR="00471989" w:rsidRPr="00D26E65" w:rsidRDefault="00471989" w:rsidP="00BF428F">
            <w:pPr>
              <w:pStyle w:val="TAL"/>
            </w:pPr>
            <w:r w:rsidRPr="00D26E65">
              <w:t xml:space="preserve">Check: </w:t>
            </w:r>
            <w:r w:rsidR="00B818D8" w:rsidRPr="00D26E65">
              <w:t>D</w:t>
            </w:r>
            <w:r w:rsidRPr="00D26E65">
              <w:t>oes the UE transmit PDCP Data PDU via RLC-AM RB with the following content back to the SS?</w:t>
            </w:r>
          </w:p>
          <w:p w14:paraId="4ECFEDD0" w14:textId="77777777" w:rsidR="00471989" w:rsidRPr="00D26E65" w:rsidRDefault="00471989" w:rsidP="00BF428F">
            <w:pPr>
              <w:pStyle w:val="TAL"/>
            </w:pPr>
            <w:r w:rsidRPr="00D26E65">
              <w:t>D/C field  = 1 (PDCP Data PDU) and PDCP SN=2</w:t>
            </w:r>
          </w:p>
          <w:p w14:paraId="19E33721" w14:textId="77777777" w:rsidR="00471989" w:rsidRPr="00D26E65" w:rsidRDefault="00471989" w:rsidP="00BF428F">
            <w:pPr>
              <w:pStyle w:val="TAL"/>
              <w:rPr>
                <w:lang w:eastAsia="zh-CN"/>
              </w:rPr>
            </w:pPr>
            <w:r w:rsidRPr="00D26E65">
              <w:t xml:space="preserve">data: previously received packet in PDCP </w:t>
            </w:r>
            <w:r w:rsidR="00942EAF" w:rsidRPr="00D26E65">
              <w:t>Data PDU</w:t>
            </w:r>
            <w:r w:rsidRPr="00D26E65">
              <w:t>#</w:t>
            </w:r>
            <w:r w:rsidR="00B818D8" w:rsidRPr="00D26E65">
              <w:rPr>
                <w:lang w:eastAsia="zh-CN"/>
              </w:rPr>
              <w:t>2</w:t>
            </w:r>
          </w:p>
        </w:tc>
        <w:tc>
          <w:tcPr>
            <w:tcW w:w="709" w:type="dxa"/>
          </w:tcPr>
          <w:p w14:paraId="3CC6BC6A" w14:textId="77777777" w:rsidR="00471989" w:rsidRPr="00D26E65" w:rsidRDefault="00471989" w:rsidP="00BF428F">
            <w:pPr>
              <w:pStyle w:val="TAC"/>
            </w:pPr>
            <w:r w:rsidRPr="00D26E65">
              <w:t>--&gt;</w:t>
            </w:r>
          </w:p>
        </w:tc>
        <w:tc>
          <w:tcPr>
            <w:tcW w:w="2977" w:type="dxa"/>
          </w:tcPr>
          <w:p w14:paraId="2F36F6AA" w14:textId="77777777" w:rsidR="00471989" w:rsidRPr="00D26E65" w:rsidRDefault="00471989" w:rsidP="00BF428F">
            <w:pPr>
              <w:pStyle w:val="TAL"/>
              <w:rPr>
                <w:lang w:eastAsia="zh-CN"/>
              </w:rPr>
            </w:pPr>
            <w:r w:rsidRPr="00D26E65">
              <w:t>PDCP DATA PDU #</w:t>
            </w:r>
            <w:r w:rsidR="00B818D8" w:rsidRPr="00D26E65">
              <w:rPr>
                <w:lang w:eastAsia="zh-CN"/>
              </w:rPr>
              <w:t>2</w:t>
            </w:r>
          </w:p>
        </w:tc>
        <w:tc>
          <w:tcPr>
            <w:tcW w:w="567" w:type="dxa"/>
          </w:tcPr>
          <w:p w14:paraId="6AA1AE86" w14:textId="77777777" w:rsidR="00471989" w:rsidRPr="00D26E65" w:rsidRDefault="00471989" w:rsidP="00BF428F">
            <w:pPr>
              <w:pStyle w:val="TAC"/>
            </w:pPr>
            <w:r w:rsidRPr="00D26E65">
              <w:t>1</w:t>
            </w:r>
          </w:p>
        </w:tc>
        <w:tc>
          <w:tcPr>
            <w:tcW w:w="850" w:type="dxa"/>
          </w:tcPr>
          <w:p w14:paraId="57B1318E" w14:textId="77777777" w:rsidR="00471989" w:rsidRPr="00D26E65" w:rsidRDefault="00471989" w:rsidP="00BF428F">
            <w:pPr>
              <w:pStyle w:val="TAC"/>
            </w:pPr>
            <w:r w:rsidRPr="00D26E65">
              <w:t>P</w:t>
            </w:r>
          </w:p>
        </w:tc>
      </w:tr>
      <w:tr w:rsidR="00B818D8" w:rsidRPr="00D26E65" w14:paraId="67A704C2" w14:textId="77777777">
        <w:tc>
          <w:tcPr>
            <w:tcW w:w="9606" w:type="dxa"/>
            <w:gridSpan w:val="6"/>
          </w:tcPr>
          <w:p w14:paraId="43F76346" w14:textId="77777777" w:rsidR="00B818D8" w:rsidRPr="00D26E65" w:rsidRDefault="00B818D8" w:rsidP="00B818D8">
            <w:pPr>
              <w:pStyle w:val="TAN"/>
              <w:rPr>
                <w:lang w:eastAsia="en-US"/>
              </w:rPr>
            </w:pPr>
            <w:r w:rsidRPr="00D26E65">
              <w:rPr>
                <w:lang w:eastAsia="en-US"/>
              </w:rPr>
              <w:t>Note 1: PDCP Data PDU#0 is sent in RLC PDU#0:</w:t>
            </w:r>
            <w:r w:rsidR="003B6E83" w:rsidRPr="00D26E65">
              <w:rPr>
                <w:lang w:eastAsia="en-US"/>
              </w:rPr>
              <w:t xml:space="preserve"> </w:t>
            </w:r>
            <w:r w:rsidRPr="00D26E65">
              <w:rPr>
                <w:lang w:eastAsia="en-US"/>
              </w:rPr>
              <w:t>SN=0</w:t>
            </w:r>
            <w:r w:rsidR="003B6E83" w:rsidRPr="00D26E65">
              <w:rPr>
                <w:lang w:eastAsia="en-US"/>
              </w:rPr>
              <w:t>.</w:t>
            </w:r>
          </w:p>
          <w:p w14:paraId="04A85D7C" w14:textId="77777777" w:rsidR="00EA2A50" w:rsidRPr="00D26E65" w:rsidRDefault="00B818D8" w:rsidP="00B818D8">
            <w:pPr>
              <w:pStyle w:val="TAN"/>
              <w:rPr>
                <w:lang w:eastAsia="en-US"/>
              </w:rPr>
            </w:pPr>
            <w:r w:rsidRPr="00D26E65">
              <w:rPr>
                <w:lang w:eastAsia="en-US"/>
              </w:rPr>
              <w:t>Note 2</w:t>
            </w:r>
            <w:r w:rsidR="00EA2A50" w:rsidRPr="00D26E65">
              <w:rPr>
                <w:lang w:eastAsia="en-US"/>
              </w:rPr>
              <w:t>: The SS sends RLC ACK to the UE</w:t>
            </w:r>
          </w:p>
          <w:p w14:paraId="4A17047C" w14:textId="77777777" w:rsidR="00B818D8" w:rsidRPr="00D26E65" w:rsidRDefault="00B818D8" w:rsidP="00B818D8">
            <w:pPr>
              <w:pStyle w:val="TAN"/>
              <w:rPr>
                <w:lang w:eastAsia="en-US"/>
              </w:rPr>
            </w:pPr>
            <w:r w:rsidRPr="00D26E65">
              <w:rPr>
                <w:lang w:eastAsia="en-US"/>
              </w:rPr>
              <w:t>Note 3: PDCP Data PDU #2 is sent in RLC PDU#2:</w:t>
            </w:r>
            <w:r w:rsidR="003B6E83" w:rsidRPr="00D26E65">
              <w:rPr>
                <w:lang w:eastAsia="en-US"/>
              </w:rPr>
              <w:t xml:space="preserve"> </w:t>
            </w:r>
            <w:r w:rsidRPr="00D26E65">
              <w:rPr>
                <w:lang w:eastAsia="en-US"/>
              </w:rPr>
              <w:t>SN=2</w:t>
            </w:r>
          </w:p>
          <w:p w14:paraId="7013E9DA" w14:textId="77777777" w:rsidR="00B818D8" w:rsidRPr="00D26E65" w:rsidRDefault="00B818D8" w:rsidP="00B818D8">
            <w:pPr>
              <w:pStyle w:val="TAN"/>
              <w:rPr>
                <w:lang w:eastAsia="en-US"/>
              </w:rPr>
            </w:pPr>
            <w:r w:rsidRPr="00D26E65">
              <w:rPr>
                <w:lang w:eastAsia="en-US"/>
              </w:rPr>
              <w:t>Note 4: PDCP Data PDU #0 is sent in RLC PDU#</w:t>
            </w:r>
            <w:r w:rsidR="00A81472" w:rsidRPr="00D26E65">
              <w:rPr>
                <w:lang w:eastAsia="en-US"/>
              </w:rPr>
              <w:t>1</w:t>
            </w:r>
            <w:r w:rsidRPr="00D26E65">
              <w:rPr>
                <w:lang w:eastAsia="en-US"/>
              </w:rPr>
              <w:t>:</w:t>
            </w:r>
            <w:r w:rsidR="003B6E83" w:rsidRPr="00D26E65">
              <w:rPr>
                <w:lang w:eastAsia="en-US"/>
              </w:rPr>
              <w:t xml:space="preserve"> </w:t>
            </w:r>
            <w:r w:rsidRPr="00D26E65">
              <w:rPr>
                <w:lang w:eastAsia="en-US"/>
              </w:rPr>
              <w:t>SN=</w:t>
            </w:r>
            <w:r w:rsidR="00A81472" w:rsidRPr="00D26E65">
              <w:rPr>
                <w:lang w:eastAsia="en-US"/>
              </w:rPr>
              <w:t>1</w:t>
            </w:r>
          </w:p>
          <w:p w14:paraId="46FF441C" w14:textId="77777777" w:rsidR="00441F0B" w:rsidRPr="00D26E65" w:rsidRDefault="00B818D8" w:rsidP="00441F0B">
            <w:pPr>
              <w:pStyle w:val="TAN"/>
              <w:rPr>
                <w:lang w:eastAsia="en-US"/>
              </w:rPr>
            </w:pPr>
            <w:r w:rsidRPr="00D26E65">
              <w:rPr>
                <w:lang w:eastAsia="en-US"/>
              </w:rPr>
              <w:t>Note 5: PDCP Data PDU #1 is sent in RLC PDU #</w:t>
            </w:r>
            <w:r w:rsidR="00A81472" w:rsidRPr="00D26E65">
              <w:rPr>
                <w:lang w:eastAsia="en-US"/>
              </w:rPr>
              <w:t>2</w:t>
            </w:r>
            <w:r w:rsidRPr="00D26E65">
              <w:rPr>
                <w:lang w:eastAsia="en-US"/>
              </w:rPr>
              <w:t xml:space="preserve">:SN = </w:t>
            </w:r>
            <w:r w:rsidR="00A81472" w:rsidRPr="00D26E65">
              <w:rPr>
                <w:lang w:eastAsia="en-US"/>
              </w:rPr>
              <w:t>2</w:t>
            </w:r>
          </w:p>
          <w:p w14:paraId="49E4C003" w14:textId="77777777" w:rsidR="00B818D8" w:rsidRPr="00D26E65" w:rsidRDefault="00441F0B" w:rsidP="00441F0B">
            <w:pPr>
              <w:pStyle w:val="TAN"/>
              <w:rPr>
                <w:lang w:eastAsia="en-US"/>
              </w:rPr>
            </w:pPr>
            <w:r w:rsidRPr="00D26E65">
              <w:rPr>
                <w:lang w:eastAsia="en-US"/>
              </w:rPr>
              <w:t>Note 6: SS transmit an UL grant of 72 bits (ITBS=2, NPRB=2, TS 36.213 Table 7.1.7.2.1-1) to allow UE to transmit only PDCP Status report.</w:t>
            </w:r>
          </w:p>
        </w:tc>
      </w:tr>
    </w:tbl>
    <w:p w14:paraId="0D6E863C" w14:textId="77777777" w:rsidR="00471989" w:rsidRPr="00D26E65" w:rsidRDefault="00471989" w:rsidP="00EC0A5A"/>
    <w:p w14:paraId="642053A8" w14:textId="77777777" w:rsidR="00EC0A5A" w:rsidRPr="00D26E65" w:rsidRDefault="00EC0A5A" w:rsidP="00EC0A5A">
      <w:pPr>
        <w:pStyle w:val="H6"/>
      </w:pPr>
      <w:smartTag w:uri="urn:schemas-microsoft-com:office:smarttags" w:element="chsdate">
        <w:smartTagPr>
          <w:attr w:name="IsROCDate" w:val="False"/>
          <w:attr w:name="IsLunarDate" w:val="False"/>
          <w:attr w:name="Day" w:val="30"/>
          <w:attr w:name="Month" w:val="12"/>
          <w:attr w:name="Year" w:val="1899"/>
        </w:smartTagPr>
        <w:r w:rsidRPr="00D26E65">
          <w:t>7</w:t>
        </w:r>
        <w:r w:rsidRPr="00D26E65">
          <w:rPr>
            <w:rFonts w:eastAsia="MS Gothic"/>
          </w:rPr>
          <w:t>.</w:t>
        </w:r>
        <w:r w:rsidRPr="00D26E65">
          <w:t>3</w:t>
        </w:r>
        <w:r w:rsidRPr="00D26E65">
          <w:rPr>
            <w:rFonts w:eastAsia="MS Gothic"/>
          </w:rPr>
          <w:t>.</w:t>
        </w:r>
        <w:r w:rsidRPr="00D26E65">
          <w:t>5</w:t>
        </w:r>
      </w:smartTag>
      <w:r w:rsidRPr="00D26E65">
        <w:rPr>
          <w:rFonts w:eastAsia="MS Gothic"/>
        </w:rPr>
        <w:t>.</w:t>
      </w:r>
      <w:r w:rsidRPr="00D26E65">
        <w:t>5.3.3</w:t>
      </w:r>
      <w:r w:rsidRPr="00D26E65">
        <w:tab/>
        <w:t>Specific message contents</w:t>
      </w:r>
    </w:p>
    <w:p w14:paraId="47364626" w14:textId="77777777" w:rsidR="00EC0A5A" w:rsidRPr="00D26E65" w:rsidRDefault="00EC0A5A" w:rsidP="00EC0A5A">
      <w:pPr>
        <w:pStyle w:val="TH"/>
      </w:pPr>
      <w:r w:rsidRPr="00D26E65">
        <w:t>Table 7.3.5.5.3.3-1</w:t>
      </w:r>
      <w:r w:rsidR="00FA7ABB" w:rsidRPr="00D26E65">
        <w:t>:</w:t>
      </w:r>
      <w:r w:rsidRPr="00D26E65">
        <w:t xml:space="preserve"> RRCConnectionReconfiguration (Step 4, </w:t>
      </w:r>
      <w:r w:rsidR="00FA7ABB" w:rsidRPr="00D26E65">
        <w:t xml:space="preserve">Table </w:t>
      </w:r>
      <w:r w:rsidRPr="00D26E65">
        <w:t>7.3.5.5.3.2-1)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7001B7" w:rsidRPr="00D26E65" w14:paraId="64BB3889" w14:textId="77777777" w:rsidTr="0095034A">
        <w:tc>
          <w:tcPr>
            <w:tcW w:w="9644" w:type="dxa"/>
            <w:gridSpan w:val="4"/>
          </w:tcPr>
          <w:p w14:paraId="082DEBC9" w14:textId="77777777" w:rsidR="007001B7" w:rsidRPr="00D26E65" w:rsidRDefault="007001B7" w:rsidP="005930DD">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-8, condition HO</w:t>
            </w:r>
          </w:p>
        </w:tc>
      </w:tr>
      <w:tr w:rsidR="007001B7" w:rsidRPr="00D26E65" w14:paraId="7E2706AC" w14:textId="77777777" w:rsidTr="0095034A">
        <w:tc>
          <w:tcPr>
            <w:tcW w:w="4539" w:type="dxa"/>
          </w:tcPr>
          <w:p w14:paraId="7D74DAA6" w14:textId="77777777" w:rsidR="007001B7" w:rsidRPr="00D26E65" w:rsidRDefault="007001B7" w:rsidP="005930DD">
            <w:pPr>
              <w:pStyle w:val="TAH"/>
            </w:pPr>
            <w:r w:rsidRPr="00D26E65">
              <w:t>Information Element</w:t>
            </w:r>
          </w:p>
        </w:tc>
        <w:tc>
          <w:tcPr>
            <w:tcW w:w="2269" w:type="dxa"/>
          </w:tcPr>
          <w:p w14:paraId="06F50E51" w14:textId="77777777" w:rsidR="007001B7" w:rsidRPr="00D26E65" w:rsidRDefault="007001B7" w:rsidP="005930DD">
            <w:pPr>
              <w:pStyle w:val="TAH"/>
            </w:pPr>
            <w:r w:rsidRPr="00D26E65">
              <w:t>Value/remark</w:t>
            </w:r>
          </w:p>
        </w:tc>
        <w:tc>
          <w:tcPr>
            <w:tcW w:w="1702" w:type="dxa"/>
          </w:tcPr>
          <w:p w14:paraId="0232DE38" w14:textId="77777777" w:rsidR="007001B7" w:rsidRPr="00D26E65" w:rsidRDefault="007001B7" w:rsidP="005930DD">
            <w:pPr>
              <w:pStyle w:val="TAH"/>
            </w:pPr>
            <w:r w:rsidRPr="00D26E65">
              <w:t>Comment</w:t>
            </w:r>
          </w:p>
        </w:tc>
        <w:tc>
          <w:tcPr>
            <w:tcW w:w="1134" w:type="dxa"/>
          </w:tcPr>
          <w:p w14:paraId="7483C4EF" w14:textId="77777777" w:rsidR="007001B7" w:rsidRPr="00D26E65" w:rsidRDefault="007001B7" w:rsidP="005930DD">
            <w:pPr>
              <w:pStyle w:val="TAH"/>
            </w:pPr>
            <w:r w:rsidRPr="00D26E65">
              <w:t>Condition</w:t>
            </w:r>
          </w:p>
        </w:tc>
      </w:tr>
      <w:tr w:rsidR="007001B7" w:rsidRPr="00D26E65" w14:paraId="2FE716EA" w14:textId="77777777" w:rsidTr="0095034A">
        <w:tc>
          <w:tcPr>
            <w:tcW w:w="4539" w:type="dxa"/>
          </w:tcPr>
          <w:p w14:paraId="3A380360" w14:textId="77777777" w:rsidR="007001B7" w:rsidRPr="00D26E65" w:rsidRDefault="007001B7" w:rsidP="005930DD">
            <w:pPr>
              <w:pStyle w:val="TAL"/>
            </w:pPr>
            <w:r w:rsidRPr="00D26E65">
              <w:t>RRCConnectionReconfiguration ::= SEQUENCE {</w:t>
            </w:r>
          </w:p>
        </w:tc>
        <w:tc>
          <w:tcPr>
            <w:tcW w:w="2269" w:type="dxa"/>
          </w:tcPr>
          <w:p w14:paraId="11E63C57" w14:textId="77777777" w:rsidR="007001B7" w:rsidRPr="00D26E65" w:rsidRDefault="007001B7" w:rsidP="005930DD">
            <w:pPr>
              <w:pStyle w:val="TAL"/>
            </w:pPr>
          </w:p>
        </w:tc>
        <w:tc>
          <w:tcPr>
            <w:tcW w:w="1702" w:type="dxa"/>
          </w:tcPr>
          <w:p w14:paraId="48A58D80" w14:textId="77777777" w:rsidR="007001B7" w:rsidRPr="00D26E65" w:rsidRDefault="007001B7" w:rsidP="005930DD">
            <w:pPr>
              <w:pStyle w:val="TAL"/>
            </w:pPr>
          </w:p>
        </w:tc>
        <w:tc>
          <w:tcPr>
            <w:tcW w:w="1134" w:type="dxa"/>
          </w:tcPr>
          <w:p w14:paraId="123254AC" w14:textId="77777777" w:rsidR="007001B7" w:rsidRPr="00D26E65" w:rsidRDefault="007001B7" w:rsidP="005930DD">
            <w:pPr>
              <w:pStyle w:val="TAL"/>
            </w:pPr>
          </w:p>
        </w:tc>
      </w:tr>
      <w:tr w:rsidR="007001B7" w:rsidRPr="00D26E65" w14:paraId="18EEC198" w14:textId="77777777" w:rsidTr="0095034A">
        <w:tc>
          <w:tcPr>
            <w:tcW w:w="4539" w:type="dxa"/>
          </w:tcPr>
          <w:p w14:paraId="4F66CCF9" w14:textId="77777777" w:rsidR="007001B7" w:rsidRPr="00D26E65" w:rsidRDefault="007001B7" w:rsidP="005930DD">
            <w:pPr>
              <w:pStyle w:val="TAL"/>
            </w:pPr>
            <w:r w:rsidRPr="00D26E65">
              <w:t xml:space="preserve">  criticalExtensions CHOICE {</w:t>
            </w:r>
          </w:p>
        </w:tc>
        <w:tc>
          <w:tcPr>
            <w:tcW w:w="2269" w:type="dxa"/>
          </w:tcPr>
          <w:p w14:paraId="35D24E9D" w14:textId="77777777" w:rsidR="007001B7" w:rsidRPr="00D26E65" w:rsidRDefault="007001B7" w:rsidP="005930DD">
            <w:pPr>
              <w:pStyle w:val="TAL"/>
            </w:pPr>
          </w:p>
        </w:tc>
        <w:tc>
          <w:tcPr>
            <w:tcW w:w="1702" w:type="dxa"/>
          </w:tcPr>
          <w:p w14:paraId="601EB4ED" w14:textId="77777777" w:rsidR="007001B7" w:rsidRPr="00D26E65" w:rsidRDefault="007001B7" w:rsidP="005930DD">
            <w:pPr>
              <w:pStyle w:val="TAL"/>
            </w:pPr>
          </w:p>
        </w:tc>
        <w:tc>
          <w:tcPr>
            <w:tcW w:w="1134" w:type="dxa"/>
          </w:tcPr>
          <w:p w14:paraId="150FC46A" w14:textId="77777777" w:rsidR="007001B7" w:rsidRPr="00D26E65" w:rsidRDefault="007001B7" w:rsidP="005930DD">
            <w:pPr>
              <w:pStyle w:val="TAL"/>
            </w:pPr>
          </w:p>
        </w:tc>
      </w:tr>
      <w:tr w:rsidR="007001B7" w:rsidRPr="00D26E65" w14:paraId="674CBDC7" w14:textId="77777777" w:rsidTr="0095034A">
        <w:tc>
          <w:tcPr>
            <w:tcW w:w="4539" w:type="dxa"/>
          </w:tcPr>
          <w:p w14:paraId="1A85A8B5" w14:textId="77777777" w:rsidR="007001B7" w:rsidRPr="00D26E65" w:rsidRDefault="007001B7" w:rsidP="005930DD">
            <w:pPr>
              <w:pStyle w:val="TAL"/>
            </w:pPr>
            <w:r w:rsidRPr="00D26E65">
              <w:t xml:space="preserve">    c1 CHOICE{</w:t>
            </w:r>
          </w:p>
        </w:tc>
        <w:tc>
          <w:tcPr>
            <w:tcW w:w="2269" w:type="dxa"/>
          </w:tcPr>
          <w:p w14:paraId="14A5DBFB" w14:textId="77777777" w:rsidR="007001B7" w:rsidRPr="00D26E65" w:rsidRDefault="007001B7" w:rsidP="005930DD">
            <w:pPr>
              <w:pStyle w:val="TAL"/>
            </w:pPr>
          </w:p>
        </w:tc>
        <w:tc>
          <w:tcPr>
            <w:tcW w:w="1702" w:type="dxa"/>
          </w:tcPr>
          <w:p w14:paraId="39F4F6D0" w14:textId="77777777" w:rsidR="007001B7" w:rsidRPr="00D26E65" w:rsidRDefault="007001B7" w:rsidP="005930DD">
            <w:pPr>
              <w:pStyle w:val="TAL"/>
            </w:pPr>
          </w:p>
        </w:tc>
        <w:tc>
          <w:tcPr>
            <w:tcW w:w="1134" w:type="dxa"/>
          </w:tcPr>
          <w:p w14:paraId="05AD601C" w14:textId="77777777" w:rsidR="007001B7" w:rsidRPr="00D26E65" w:rsidRDefault="007001B7" w:rsidP="005930DD">
            <w:pPr>
              <w:pStyle w:val="TAL"/>
            </w:pPr>
          </w:p>
        </w:tc>
      </w:tr>
      <w:tr w:rsidR="007001B7" w:rsidRPr="00D26E65" w14:paraId="2B776682" w14:textId="77777777" w:rsidTr="0095034A">
        <w:tc>
          <w:tcPr>
            <w:tcW w:w="4539" w:type="dxa"/>
          </w:tcPr>
          <w:p w14:paraId="0619708F" w14:textId="77777777" w:rsidR="007001B7" w:rsidRPr="00D26E65" w:rsidRDefault="007001B7" w:rsidP="005930DD">
            <w:pPr>
              <w:pStyle w:val="TAL"/>
            </w:pPr>
            <w:r w:rsidRPr="00D26E65">
              <w:t xml:space="preserve">      rrcConnectionReconfiguration-r8 SEQUENCE {</w:t>
            </w:r>
          </w:p>
        </w:tc>
        <w:tc>
          <w:tcPr>
            <w:tcW w:w="2269" w:type="dxa"/>
          </w:tcPr>
          <w:p w14:paraId="18FFDBB1" w14:textId="77777777" w:rsidR="007001B7" w:rsidRPr="00D26E65" w:rsidRDefault="007001B7" w:rsidP="005930DD">
            <w:pPr>
              <w:pStyle w:val="TAL"/>
            </w:pPr>
          </w:p>
        </w:tc>
        <w:tc>
          <w:tcPr>
            <w:tcW w:w="1702" w:type="dxa"/>
          </w:tcPr>
          <w:p w14:paraId="2A9BE28E" w14:textId="77777777" w:rsidR="007001B7" w:rsidRPr="00D26E65" w:rsidRDefault="007001B7" w:rsidP="005930DD">
            <w:pPr>
              <w:pStyle w:val="TAL"/>
            </w:pPr>
          </w:p>
        </w:tc>
        <w:tc>
          <w:tcPr>
            <w:tcW w:w="1134" w:type="dxa"/>
          </w:tcPr>
          <w:p w14:paraId="394F1F7A" w14:textId="77777777" w:rsidR="007001B7" w:rsidRPr="00D26E65" w:rsidRDefault="007001B7" w:rsidP="005930DD">
            <w:pPr>
              <w:pStyle w:val="TAL"/>
            </w:pPr>
          </w:p>
        </w:tc>
      </w:tr>
      <w:tr w:rsidR="007001B7" w:rsidRPr="00D26E65" w14:paraId="0B3D6C5B" w14:textId="77777777" w:rsidTr="0095034A">
        <w:tc>
          <w:tcPr>
            <w:tcW w:w="4539" w:type="dxa"/>
          </w:tcPr>
          <w:p w14:paraId="1EA4653E" w14:textId="77777777" w:rsidR="007001B7" w:rsidRPr="00D26E65" w:rsidRDefault="007001B7" w:rsidP="005930DD">
            <w:pPr>
              <w:pStyle w:val="TAL"/>
            </w:pPr>
            <w:r w:rsidRPr="00D26E65">
              <w:t xml:space="preserve">        mobilityControlInfo SEQUENCE {</w:t>
            </w:r>
          </w:p>
        </w:tc>
        <w:tc>
          <w:tcPr>
            <w:tcW w:w="2269" w:type="dxa"/>
          </w:tcPr>
          <w:p w14:paraId="23CCB119" w14:textId="77777777" w:rsidR="007001B7" w:rsidRPr="00D26E65" w:rsidRDefault="007001B7" w:rsidP="005930DD">
            <w:pPr>
              <w:pStyle w:val="TAL"/>
            </w:pPr>
          </w:p>
        </w:tc>
        <w:tc>
          <w:tcPr>
            <w:tcW w:w="1702" w:type="dxa"/>
          </w:tcPr>
          <w:p w14:paraId="7EB2E10C" w14:textId="77777777" w:rsidR="007001B7" w:rsidRPr="00D26E65" w:rsidRDefault="007001B7" w:rsidP="005930DD">
            <w:pPr>
              <w:pStyle w:val="TAL"/>
            </w:pPr>
            <w:r w:rsidRPr="00D26E65">
              <w:t>MobilityControlInfo-HO</w:t>
            </w:r>
          </w:p>
        </w:tc>
        <w:tc>
          <w:tcPr>
            <w:tcW w:w="1134" w:type="dxa"/>
          </w:tcPr>
          <w:p w14:paraId="2F7088D0" w14:textId="77777777" w:rsidR="007001B7" w:rsidRPr="00D26E65" w:rsidRDefault="007001B7" w:rsidP="005930DD">
            <w:pPr>
              <w:pStyle w:val="TAL"/>
            </w:pPr>
          </w:p>
        </w:tc>
      </w:tr>
      <w:tr w:rsidR="007001B7" w:rsidRPr="00D26E65" w14:paraId="6EFC38AB" w14:textId="77777777" w:rsidTr="0095034A">
        <w:tc>
          <w:tcPr>
            <w:tcW w:w="4539" w:type="dxa"/>
            <w:shd w:val="clear" w:color="auto" w:fill="auto"/>
          </w:tcPr>
          <w:p w14:paraId="4E729BE6" w14:textId="77777777" w:rsidR="007001B7" w:rsidRPr="00D26E65" w:rsidRDefault="007001B7" w:rsidP="005930DD">
            <w:pPr>
              <w:pStyle w:val="TAL"/>
            </w:pPr>
            <w:r w:rsidRPr="00D26E65">
              <w:t xml:space="preserve">          target</w:t>
            </w:r>
            <w:r w:rsidRPr="00D26E65">
              <w:rPr>
                <w:lang w:eastAsia="zh-CN"/>
              </w:rPr>
              <w:t>Phys</w:t>
            </w:r>
            <w:r w:rsidRPr="00D26E65">
              <w:t>CellId</w:t>
            </w:r>
          </w:p>
        </w:tc>
        <w:tc>
          <w:tcPr>
            <w:tcW w:w="2269" w:type="dxa"/>
            <w:shd w:val="clear" w:color="auto" w:fill="auto"/>
          </w:tcPr>
          <w:p w14:paraId="1DD3B347" w14:textId="77777777" w:rsidR="007001B7" w:rsidRPr="00D26E65" w:rsidRDefault="007001B7" w:rsidP="005930DD">
            <w:pPr>
              <w:pStyle w:val="TAL"/>
            </w:pPr>
            <w:r w:rsidRPr="00D26E65">
              <w:t xml:space="preserve">PhysicalCellIdentity of Cell 2 </w:t>
            </w:r>
          </w:p>
        </w:tc>
        <w:tc>
          <w:tcPr>
            <w:tcW w:w="1702" w:type="dxa"/>
            <w:shd w:val="clear" w:color="auto" w:fill="auto"/>
          </w:tcPr>
          <w:p w14:paraId="5D9173C6" w14:textId="77777777" w:rsidR="007001B7" w:rsidRPr="00D26E65" w:rsidRDefault="007001B7" w:rsidP="005930DD">
            <w:pPr>
              <w:pStyle w:val="TAL"/>
            </w:pPr>
          </w:p>
        </w:tc>
        <w:tc>
          <w:tcPr>
            <w:tcW w:w="1134" w:type="dxa"/>
            <w:shd w:val="clear" w:color="auto" w:fill="auto"/>
          </w:tcPr>
          <w:p w14:paraId="3013499F" w14:textId="77777777" w:rsidR="007001B7" w:rsidRPr="00D26E65" w:rsidRDefault="007001B7" w:rsidP="005930DD">
            <w:pPr>
              <w:pStyle w:val="TAL"/>
            </w:pPr>
          </w:p>
        </w:tc>
      </w:tr>
      <w:tr w:rsidR="007001B7" w:rsidRPr="00D26E65" w14:paraId="3C536133" w14:textId="77777777" w:rsidTr="0095034A">
        <w:tc>
          <w:tcPr>
            <w:tcW w:w="4539" w:type="dxa"/>
            <w:shd w:val="clear" w:color="auto" w:fill="auto"/>
          </w:tcPr>
          <w:p w14:paraId="5D16E524" w14:textId="77777777" w:rsidR="007001B7" w:rsidRPr="00D26E65" w:rsidRDefault="007001B7" w:rsidP="005930DD">
            <w:pPr>
              <w:pStyle w:val="TAL"/>
            </w:pPr>
            <w:r w:rsidRPr="00D26E65">
              <w:t xml:space="preserve">            carrierFreq</w:t>
            </w:r>
          </w:p>
        </w:tc>
        <w:tc>
          <w:tcPr>
            <w:tcW w:w="2269" w:type="dxa"/>
            <w:shd w:val="clear" w:color="auto" w:fill="auto"/>
          </w:tcPr>
          <w:p w14:paraId="52617B01" w14:textId="77777777" w:rsidR="007001B7" w:rsidRPr="00D26E65" w:rsidRDefault="007001B7" w:rsidP="005930DD">
            <w:pPr>
              <w:pStyle w:val="TAL"/>
            </w:pPr>
            <w:r w:rsidRPr="00D26E65">
              <w:t>Not present</w:t>
            </w:r>
          </w:p>
        </w:tc>
        <w:tc>
          <w:tcPr>
            <w:tcW w:w="1702" w:type="dxa"/>
            <w:shd w:val="clear" w:color="auto" w:fill="auto"/>
          </w:tcPr>
          <w:p w14:paraId="00B8C8E8" w14:textId="77777777" w:rsidR="007001B7" w:rsidRPr="00D26E65" w:rsidRDefault="007001B7" w:rsidP="005930DD">
            <w:pPr>
              <w:pStyle w:val="TAL"/>
            </w:pPr>
          </w:p>
        </w:tc>
        <w:tc>
          <w:tcPr>
            <w:tcW w:w="1134" w:type="dxa"/>
            <w:shd w:val="clear" w:color="auto" w:fill="auto"/>
          </w:tcPr>
          <w:p w14:paraId="4C002334" w14:textId="77777777" w:rsidR="007001B7" w:rsidRPr="00D26E65" w:rsidRDefault="007001B7" w:rsidP="005930DD">
            <w:pPr>
              <w:pStyle w:val="TAL"/>
            </w:pPr>
          </w:p>
        </w:tc>
      </w:tr>
      <w:tr w:rsidR="007001B7" w:rsidRPr="00D26E65" w14:paraId="5D4900C0" w14:textId="77777777" w:rsidTr="0095034A">
        <w:tc>
          <w:tcPr>
            <w:tcW w:w="4539" w:type="dxa"/>
            <w:shd w:val="clear" w:color="auto" w:fill="auto"/>
          </w:tcPr>
          <w:p w14:paraId="65C4C8A0" w14:textId="77777777" w:rsidR="007001B7" w:rsidRPr="00D26E65" w:rsidRDefault="007001B7" w:rsidP="005930DD">
            <w:pPr>
              <w:pStyle w:val="TAL"/>
            </w:pPr>
            <w:r w:rsidRPr="00D26E65">
              <w:t xml:space="preserve">        }</w:t>
            </w:r>
          </w:p>
        </w:tc>
        <w:tc>
          <w:tcPr>
            <w:tcW w:w="2269" w:type="dxa"/>
            <w:shd w:val="clear" w:color="auto" w:fill="auto"/>
          </w:tcPr>
          <w:p w14:paraId="49519FEE" w14:textId="77777777" w:rsidR="007001B7" w:rsidRPr="00D26E65" w:rsidRDefault="007001B7" w:rsidP="005930DD">
            <w:pPr>
              <w:pStyle w:val="TAL"/>
            </w:pPr>
          </w:p>
        </w:tc>
        <w:tc>
          <w:tcPr>
            <w:tcW w:w="1702" w:type="dxa"/>
            <w:shd w:val="clear" w:color="auto" w:fill="auto"/>
          </w:tcPr>
          <w:p w14:paraId="5B714653" w14:textId="77777777" w:rsidR="007001B7" w:rsidRPr="00D26E65" w:rsidRDefault="007001B7" w:rsidP="005930DD">
            <w:pPr>
              <w:pStyle w:val="TAL"/>
            </w:pPr>
          </w:p>
        </w:tc>
        <w:tc>
          <w:tcPr>
            <w:tcW w:w="1134" w:type="dxa"/>
            <w:shd w:val="clear" w:color="auto" w:fill="auto"/>
          </w:tcPr>
          <w:p w14:paraId="23A3C854" w14:textId="77777777" w:rsidR="007001B7" w:rsidRPr="00D26E65" w:rsidRDefault="007001B7" w:rsidP="005930DD">
            <w:pPr>
              <w:pStyle w:val="TAL"/>
            </w:pPr>
          </w:p>
        </w:tc>
      </w:tr>
      <w:tr w:rsidR="0095034A" w:rsidRPr="00D26E65" w14:paraId="647EE87A" w14:textId="77777777" w:rsidTr="00D67DC2">
        <w:tc>
          <w:tcPr>
            <w:tcW w:w="4539" w:type="dxa"/>
            <w:shd w:val="clear" w:color="auto" w:fill="auto"/>
          </w:tcPr>
          <w:p w14:paraId="54AEB578"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4D748FC3" w14:textId="77777777" w:rsidR="0095034A" w:rsidRPr="00D26E65" w:rsidRDefault="0095034A" w:rsidP="00D67DC2">
            <w:pPr>
              <w:pStyle w:val="TAL"/>
            </w:pPr>
          </w:p>
        </w:tc>
        <w:tc>
          <w:tcPr>
            <w:tcW w:w="1702" w:type="dxa"/>
            <w:shd w:val="clear" w:color="auto" w:fill="auto"/>
          </w:tcPr>
          <w:p w14:paraId="0BBC1D82" w14:textId="77777777" w:rsidR="0095034A" w:rsidRPr="00D26E65" w:rsidRDefault="0095034A" w:rsidP="00D67DC2">
            <w:pPr>
              <w:pStyle w:val="TAL"/>
            </w:pPr>
          </w:p>
        </w:tc>
        <w:tc>
          <w:tcPr>
            <w:tcW w:w="1134" w:type="dxa"/>
            <w:shd w:val="clear" w:color="auto" w:fill="auto"/>
          </w:tcPr>
          <w:p w14:paraId="4AC4CCC2" w14:textId="77777777" w:rsidR="0095034A" w:rsidRPr="00D26E65" w:rsidRDefault="0095034A" w:rsidP="00D67DC2">
            <w:pPr>
              <w:pStyle w:val="TAL"/>
              <w:rPr>
                <w:lang w:eastAsia="x-none"/>
              </w:rPr>
            </w:pPr>
            <w:r w:rsidRPr="00D26E65">
              <w:t>CEmodeA</w:t>
            </w:r>
          </w:p>
          <w:p w14:paraId="7AF001B8" w14:textId="77777777" w:rsidR="0095034A" w:rsidRPr="00D26E65" w:rsidRDefault="0095034A" w:rsidP="00D67DC2">
            <w:pPr>
              <w:pStyle w:val="TAL"/>
            </w:pPr>
            <w:r w:rsidRPr="00D26E65">
              <w:t>CEmodeB</w:t>
            </w:r>
          </w:p>
        </w:tc>
      </w:tr>
      <w:tr w:rsidR="0095034A" w:rsidRPr="00D26E65" w14:paraId="2CC71D3C" w14:textId="77777777" w:rsidTr="00D67DC2">
        <w:tc>
          <w:tcPr>
            <w:tcW w:w="4539" w:type="dxa"/>
            <w:shd w:val="clear" w:color="auto" w:fill="auto"/>
          </w:tcPr>
          <w:p w14:paraId="73A97B3D" w14:textId="77777777" w:rsidR="0095034A" w:rsidRPr="00D26E65" w:rsidRDefault="0095034A" w:rsidP="00D67DC2">
            <w:pPr>
              <w:pStyle w:val="TAL"/>
            </w:pPr>
            <w:r w:rsidRPr="00D26E65">
              <w:t xml:space="preserve">          lateNonCriticalExtension</w:t>
            </w:r>
          </w:p>
        </w:tc>
        <w:tc>
          <w:tcPr>
            <w:tcW w:w="2269" w:type="dxa"/>
            <w:shd w:val="clear" w:color="auto" w:fill="auto"/>
          </w:tcPr>
          <w:p w14:paraId="47E9DB14"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1867B49" w14:textId="77777777" w:rsidR="0095034A" w:rsidRPr="00D26E65" w:rsidRDefault="0095034A" w:rsidP="00D67DC2">
            <w:pPr>
              <w:pStyle w:val="TAL"/>
            </w:pPr>
          </w:p>
        </w:tc>
        <w:tc>
          <w:tcPr>
            <w:tcW w:w="1134" w:type="dxa"/>
            <w:shd w:val="clear" w:color="auto" w:fill="auto"/>
          </w:tcPr>
          <w:p w14:paraId="4F34845F" w14:textId="77777777" w:rsidR="0095034A" w:rsidRPr="00D26E65" w:rsidRDefault="0095034A" w:rsidP="00D67DC2">
            <w:pPr>
              <w:pStyle w:val="TAL"/>
            </w:pPr>
          </w:p>
        </w:tc>
      </w:tr>
      <w:tr w:rsidR="0095034A" w:rsidRPr="00D26E65" w14:paraId="1359C883" w14:textId="77777777" w:rsidTr="00D67DC2">
        <w:tc>
          <w:tcPr>
            <w:tcW w:w="4539" w:type="dxa"/>
            <w:shd w:val="clear" w:color="auto" w:fill="auto"/>
          </w:tcPr>
          <w:p w14:paraId="6DB94FC6"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79365BFB" w14:textId="77777777" w:rsidR="0095034A" w:rsidRPr="00D26E65" w:rsidRDefault="0095034A" w:rsidP="00D67DC2">
            <w:pPr>
              <w:pStyle w:val="TAL"/>
            </w:pPr>
          </w:p>
        </w:tc>
        <w:tc>
          <w:tcPr>
            <w:tcW w:w="1702" w:type="dxa"/>
            <w:shd w:val="clear" w:color="auto" w:fill="auto"/>
          </w:tcPr>
          <w:p w14:paraId="3573B288" w14:textId="77777777" w:rsidR="0095034A" w:rsidRPr="00D26E65" w:rsidRDefault="0095034A" w:rsidP="00D67DC2">
            <w:pPr>
              <w:pStyle w:val="TAL"/>
            </w:pPr>
          </w:p>
        </w:tc>
        <w:tc>
          <w:tcPr>
            <w:tcW w:w="1134" w:type="dxa"/>
            <w:shd w:val="clear" w:color="auto" w:fill="auto"/>
          </w:tcPr>
          <w:p w14:paraId="3294D91C" w14:textId="77777777" w:rsidR="0095034A" w:rsidRPr="00D26E65" w:rsidRDefault="0095034A" w:rsidP="00D67DC2">
            <w:pPr>
              <w:pStyle w:val="TAL"/>
            </w:pPr>
          </w:p>
        </w:tc>
      </w:tr>
      <w:tr w:rsidR="0095034A" w:rsidRPr="00D26E65" w14:paraId="5DC9B607" w14:textId="77777777" w:rsidTr="00D67DC2">
        <w:tc>
          <w:tcPr>
            <w:tcW w:w="4539" w:type="dxa"/>
            <w:shd w:val="clear" w:color="auto" w:fill="auto"/>
          </w:tcPr>
          <w:p w14:paraId="766E0C0C" w14:textId="77777777" w:rsidR="0095034A" w:rsidRPr="00D26E65" w:rsidRDefault="0095034A" w:rsidP="00D67DC2">
            <w:pPr>
              <w:pStyle w:val="TAL"/>
            </w:pPr>
            <w:r w:rsidRPr="00D26E65">
              <w:t xml:space="preserve">            otherConfig-r9</w:t>
            </w:r>
          </w:p>
        </w:tc>
        <w:tc>
          <w:tcPr>
            <w:tcW w:w="2269" w:type="dxa"/>
            <w:shd w:val="clear" w:color="auto" w:fill="auto"/>
          </w:tcPr>
          <w:p w14:paraId="76D12CFB"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51B78681" w14:textId="77777777" w:rsidR="0095034A" w:rsidRPr="00D26E65" w:rsidRDefault="0095034A" w:rsidP="00D67DC2">
            <w:pPr>
              <w:pStyle w:val="TAL"/>
            </w:pPr>
          </w:p>
        </w:tc>
        <w:tc>
          <w:tcPr>
            <w:tcW w:w="1134" w:type="dxa"/>
            <w:shd w:val="clear" w:color="auto" w:fill="auto"/>
          </w:tcPr>
          <w:p w14:paraId="08AFDD4E" w14:textId="77777777" w:rsidR="0095034A" w:rsidRPr="00D26E65" w:rsidRDefault="0095034A" w:rsidP="00D67DC2">
            <w:pPr>
              <w:pStyle w:val="TAL"/>
            </w:pPr>
          </w:p>
        </w:tc>
      </w:tr>
      <w:tr w:rsidR="0095034A" w:rsidRPr="00D26E65" w14:paraId="5A7BD735" w14:textId="77777777" w:rsidTr="00D67DC2">
        <w:tc>
          <w:tcPr>
            <w:tcW w:w="4539" w:type="dxa"/>
            <w:shd w:val="clear" w:color="auto" w:fill="auto"/>
          </w:tcPr>
          <w:p w14:paraId="1E590954" w14:textId="77777777" w:rsidR="0095034A" w:rsidRPr="00D26E65" w:rsidRDefault="0095034A" w:rsidP="00D67DC2">
            <w:pPr>
              <w:pStyle w:val="TAL"/>
            </w:pPr>
            <w:r w:rsidRPr="00D26E65">
              <w:t xml:space="preserve">            fullConfig-r9</w:t>
            </w:r>
          </w:p>
        </w:tc>
        <w:tc>
          <w:tcPr>
            <w:tcW w:w="2269" w:type="dxa"/>
            <w:shd w:val="clear" w:color="auto" w:fill="auto"/>
          </w:tcPr>
          <w:p w14:paraId="58C7ACBD"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F3AA499" w14:textId="77777777" w:rsidR="0095034A" w:rsidRPr="00D26E65" w:rsidRDefault="0095034A" w:rsidP="00D67DC2">
            <w:pPr>
              <w:pStyle w:val="TAL"/>
            </w:pPr>
          </w:p>
        </w:tc>
        <w:tc>
          <w:tcPr>
            <w:tcW w:w="1134" w:type="dxa"/>
            <w:shd w:val="clear" w:color="auto" w:fill="auto"/>
          </w:tcPr>
          <w:p w14:paraId="07C98EE7" w14:textId="77777777" w:rsidR="0095034A" w:rsidRPr="00D26E65" w:rsidRDefault="0095034A" w:rsidP="00D67DC2">
            <w:pPr>
              <w:pStyle w:val="TAL"/>
            </w:pPr>
          </w:p>
        </w:tc>
      </w:tr>
      <w:tr w:rsidR="0095034A" w:rsidRPr="00D26E65" w14:paraId="755CE5B7" w14:textId="77777777" w:rsidTr="00D67DC2">
        <w:tc>
          <w:tcPr>
            <w:tcW w:w="4539" w:type="dxa"/>
            <w:shd w:val="clear" w:color="auto" w:fill="auto"/>
          </w:tcPr>
          <w:p w14:paraId="5BFBFB4C"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6CE473CA" w14:textId="77777777" w:rsidR="0095034A" w:rsidRPr="00D26E65" w:rsidRDefault="0095034A" w:rsidP="00D67DC2">
            <w:pPr>
              <w:pStyle w:val="TAL"/>
            </w:pPr>
          </w:p>
        </w:tc>
        <w:tc>
          <w:tcPr>
            <w:tcW w:w="1702" w:type="dxa"/>
            <w:shd w:val="clear" w:color="auto" w:fill="auto"/>
          </w:tcPr>
          <w:p w14:paraId="133AFCC7" w14:textId="77777777" w:rsidR="0095034A" w:rsidRPr="00D26E65" w:rsidRDefault="0095034A" w:rsidP="00D67DC2">
            <w:pPr>
              <w:pStyle w:val="TAL"/>
            </w:pPr>
          </w:p>
        </w:tc>
        <w:tc>
          <w:tcPr>
            <w:tcW w:w="1134" w:type="dxa"/>
            <w:shd w:val="clear" w:color="auto" w:fill="auto"/>
          </w:tcPr>
          <w:p w14:paraId="59002373" w14:textId="77777777" w:rsidR="0095034A" w:rsidRPr="00D26E65" w:rsidRDefault="0095034A" w:rsidP="00D67DC2">
            <w:pPr>
              <w:pStyle w:val="TAL"/>
            </w:pPr>
          </w:p>
        </w:tc>
      </w:tr>
      <w:tr w:rsidR="0095034A" w:rsidRPr="00D26E65" w14:paraId="1D0B4937" w14:textId="77777777" w:rsidTr="00D67DC2">
        <w:tc>
          <w:tcPr>
            <w:tcW w:w="4539" w:type="dxa"/>
            <w:shd w:val="clear" w:color="auto" w:fill="auto"/>
          </w:tcPr>
          <w:p w14:paraId="07E58FC0" w14:textId="77777777" w:rsidR="0095034A" w:rsidRPr="00D26E65" w:rsidRDefault="0095034A" w:rsidP="00D67DC2">
            <w:pPr>
              <w:pStyle w:val="TAL"/>
            </w:pPr>
            <w:r w:rsidRPr="00D26E65">
              <w:t xml:space="preserve">              sCellToReleaseList-r10</w:t>
            </w:r>
          </w:p>
        </w:tc>
        <w:tc>
          <w:tcPr>
            <w:tcW w:w="2269" w:type="dxa"/>
            <w:shd w:val="clear" w:color="auto" w:fill="auto"/>
          </w:tcPr>
          <w:p w14:paraId="0CC86C61"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7FF27E7B" w14:textId="77777777" w:rsidR="0095034A" w:rsidRPr="00D26E65" w:rsidRDefault="0095034A" w:rsidP="00D67DC2">
            <w:pPr>
              <w:pStyle w:val="TAL"/>
            </w:pPr>
          </w:p>
        </w:tc>
        <w:tc>
          <w:tcPr>
            <w:tcW w:w="1134" w:type="dxa"/>
            <w:shd w:val="clear" w:color="auto" w:fill="auto"/>
          </w:tcPr>
          <w:p w14:paraId="14EB2C32" w14:textId="77777777" w:rsidR="0095034A" w:rsidRPr="00D26E65" w:rsidRDefault="0095034A" w:rsidP="00D67DC2">
            <w:pPr>
              <w:pStyle w:val="TAL"/>
            </w:pPr>
          </w:p>
        </w:tc>
      </w:tr>
      <w:tr w:rsidR="0095034A" w:rsidRPr="00D26E65" w14:paraId="32B1D367" w14:textId="77777777" w:rsidTr="00D67DC2">
        <w:tc>
          <w:tcPr>
            <w:tcW w:w="4539" w:type="dxa"/>
            <w:shd w:val="clear" w:color="auto" w:fill="auto"/>
          </w:tcPr>
          <w:p w14:paraId="55048EA8" w14:textId="77777777" w:rsidR="0095034A" w:rsidRPr="00D26E65" w:rsidRDefault="0095034A" w:rsidP="00D67DC2">
            <w:pPr>
              <w:pStyle w:val="TAL"/>
            </w:pPr>
            <w:r w:rsidRPr="00D26E65">
              <w:t xml:space="preserve">              sCellToAddModList-r10</w:t>
            </w:r>
          </w:p>
        </w:tc>
        <w:tc>
          <w:tcPr>
            <w:tcW w:w="2269" w:type="dxa"/>
            <w:shd w:val="clear" w:color="auto" w:fill="auto"/>
          </w:tcPr>
          <w:p w14:paraId="2AE1AE68"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2EEC8A6C" w14:textId="77777777" w:rsidR="0095034A" w:rsidRPr="00D26E65" w:rsidRDefault="0095034A" w:rsidP="00D67DC2">
            <w:pPr>
              <w:pStyle w:val="TAL"/>
            </w:pPr>
          </w:p>
        </w:tc>
        <w:tc>
          <w:tcPr>
            <w:tcW w:w="1134" w:type="dxa"/>
            <w:shd w:val="clear" w:color="auto" w:fill="auto"/>
          </w:tcPr>
          <w:p w14:paraId="43872561" w14:textId="77777777" w:rsidR="0095034A" w:rsidRPr="00D26E65" w:rsidRDefault="0095034A" w:rsidP="00D67DC2">
            <w:pPr>
              <w:pStyle w:val="TAL"/>
            </w:pPr>
          </w:p>
        </w:tc>
      </w:tr>
      <w:tr w:rsidR="0095034A" w:rsidRPr="00D26E65" w14:paraId="11BBA15E" w14:textId="77777777" w:rsidTr="00D67DC2">
        <w:tc>
          <w:tcPr>
            <w:tcW w:w="4539" w:type="dxa"/>
            <w:shd w:val="clear" w:color="auto" w:fill="auto"/>
          </w:tcPr>
          <w:p w14:paraId="6B07F619" w14:textId="77777777" w:rsidR="0095034A" w:rsidRPr="00D26E65" w:rsidRDefault="0095034A" w:rsidP="00D67DC2">
            <w:pPr>
              <w:pStyle w:val="TAL"/>
            </w:pPr>
            <w:r w:rsidRPr="00D26E65">
              <w:t xml:space="preserve">              nonCriticalExtension SEQUENCE {</w:t>
            </w:r>
          </w:p>
        </w:tc>
        <w:tc>
          <w:tcPr>
            <w:tcW w:w="2269" w:type="dxa"/>
            <w:shd w:val="clear" w:color="auto" w:fill="auto"/>
          </w:tcPr>
          <w:p w14:paraId="2B791B90" w14:textId="77777777" w:rsidR="0095034A" w:rsidRPr="00D26E65" w:rsidRDefault="0095034A" w:rsidP="00D67DC2">
            <w:pPr>
              <w:pStyle w:val="TAL"/>
            </w:pPr>
          </w:p>
        </w:tc>
        <w:tc>
          <w:tcPr>
            <w:tcW w:w="1702" w:type="dxa"/>
            <w:shd w:val="clear" w:color="auto" w:fill="auto"/>
          </w:tcPr>
          <w:p w14:paraId="60232E2A" w14:textId="77777777" w:rsidR="0095034A" w:rsidRPr="00D26E65" w:rsidRDefault="0095034A" w:rsidP="00D67DC2">
            <w:pPr>
              <w:pStyle w:val="TAL"/>
            </w:pPr>
          </w:p>
        </w:tc>
        <w:tc>
          <w:tcPr>
            <w:tcW w:w="1134" w:type="dxa"/>
            <w:shd w:val="clear" w:color="auto" w:fill="auto"/>
          </w:tcPr>
          <w:p w14:paraId="40AEECB5" w14:textId="77777777" w:rsidR="0095034A" w:rsidRPr="00D26E65" w:rsidRDefault="0095034A" w:rsidP="00D67DC2">
            <w:pPr>
              <w:pStyle w:val="TAL"/>
            </w:pPr>
          </w:p>
        </w:tc>
      </w:tr>
      <w:tr w:rsidR="0095034A" w:rsidRPr="00D26E65" w14:paraId="4AF9E1BA" w14:textId="77777777" w:rsidTr="00D67DC2">
        <w:tc>
          <w:tcPr>
            <w:tcW w:w="4539" w:type="dxa"/>
            <w:shd w:val="clear" w:color="auto" w:fill="auto"/>
          </w:tcPr>
          <w:p w14:paraId="662A3CCE" w14:textId="77777777" w:rsidR="0095034A" w:rsidRPr="00D26E65" w:rsidRDefault="0095034A" w:rsidP="00D67DC2">
            <w:pPr>
              <w:pStyle w:val="TAL"/>
            </w:pPr>
            <w:r w:rsidRPr="00D26E65">
              <w:t xml:space="preserve">                systemInformationBlockType1Dedicated-r11</w:t>
            </w:r>
          </w:p>
        </w:tc>
        <w:tc>
          <w:tcPr>
            <w:tcW w:w="2269" w:type="dxa"/>
            <w:shd w:val="clear" w:color="auto" w:fill="auto"/>
          </w:tcPr>
          <w:p w14:paraId="7D6BAABC" w14:textId="77777777" w:rsidR="0095034A" w:rsidRPr="00D26E65" w:rsidRDefault="0095034A" w:rsidP="00D67DC2">
            <w:pPr>
              <w:pStyle w:val="TAL"/>
            </w:pPr>
            <w:r w:rsidRPr="00D26E65">
              <w:rPr>
                <w:rFonts w:eastAsia="MS Mincho"/>
              </w:rPr>
              <w:t>SystemInformationBlockType1</w:t>
            </w:r>
            <w:r w:rsidRPr="00D26E65">
              <w:t>-BR-r13</w:t>
            </w:r>
            <w:r w:rsidRPr="00D26E65">
              <w:rPr>
                <w:rFonts w:eastAsia="MS Mincho"/>
              </w:rPr>
              <w:t xml:space="preserve"> of Cell 2</w:t>
            </w:r>
          </w:p>
        </w:tc>
        <w:tc>
          <w:tcPr>
            <w:tcW w:w="1702" w:type="dxa"/>
            <w:shd w:val="clear" w:color="auto" w:fill="auto"/>
          </w:tcPr>
          <w:p w14:paraId="2681F0D3" w14:textId="77777777" w:rsidR="0095034A" w:rsidRPr="00D26E65" w:rsidRDefault="0095034A" w:rsidP="00D67DC2">
            <w:pPr>
              <w:pStyle w:val="TAL"/>
            </w:pPr>
          </w:p>
        </w:tc>
        <w:tc>
          <w:tcPr>
            <w:tcW w:w="1134" w:type="dxa"/>
            <w:shd w:val="clear" w:color="auto" w:fill="auto"/>
          </w:tcPr>
          <w:p w14:paraId="62009250" w14:textId="77777777" w:rsidR="0095034A" w:rsidRPr="00D26E65" w:rsidRDefault="0095034A" w:rsidP="00D67DC2">
            <w:pPr>
              <w:pStyle w:val="TAL"/>
            </w:pPr>
          </w:p>
        </w:tc>
      </w:tr>
      <w:tr w:rsidR="0095034A" w:rsidRPr="00D26E65" w14:paraId="6841AED4" w14:textId="77777777" w:rsidTr="00D67DC2">
        <w:tc>
          <w:tcPr>
            <w:tcW w:w="4539" w:type="dxa"/>
            <w:shd w:val="clear" w:color="auto" w:fill="auto"/>
          </w:tcPr>
          <w:p w14:paraId="6F556E2A" w14:textId="77777777" w:rsidR="0095034A" w:rsidRPr="00D26E65" w:rsidRDefault="0095034A" w:rsidP="00D67DC2">
            <w:pPr>
              <w:pStyle w:val="TAL"/>
            </w:pPr>
            <w:r w:rsidRPr="00D26E65">
              <w:t xml:space="preserve">                nonCriticalExtension</w:t>
            </w:r>
          </w:p>
        </w:tc>
        <w:tc>
          <w:tcPr>
            <w:tcW w:w="2269" w:type="dxa"/>
            <w:shd w:val="clear" w:color="auto" w:fill="auto"/>
          </w:tcPr>
          <w:p w14:paraId="3B703A0B" w14:textId="77777777" w:rsidR="0095034A" w:rsidRPr="00D26E65" w:rsidRDefault="0095034A" w:rsidP="00D67DC2">
            <w:pPr>
              <w:pStyle w:val="TAL"/>
            </w:pPr>
            <w:r w:rsidRPr="00D26E65">
              <w:rPr>
                <w:rFonts w:eastAsia="MS Mincho"/>
              </w:rPr>
              <w:t>Not present</w:t>
            </w:r>
          </w:p>
        </w:tc>
        <w:tc>
          <w:tcPr>
            <w:tcW w:w="1702" w:type="dxa"/>
            <w:shd w:val="clear" w:color="auto" w:fill="auto"/>
          </w:tcPr>
          <w:p w14:paraId="5B6F8A57" w14:textId="77777777" w:rsidR="0095034A" w:rsidRPr="00D26E65" w:rsidRDefault="0095034A" w:rsidP="00D67DC2">
            <w:pPr>
              <w:pStyle w:val="TAL"/>
            </w:pPr>
          </w:p>
        </w:tc>
        <w:tc>
          <w:tcPr>
            <w:tcW w:w="1134" w:type="dxa"/>
            <w:shd w:val="clear" w:color="auto" w:fill="auto"/>
          </w:tcPr>
          <w:p w14:paraId="611B1D58" w14:textId="77777777" w:rsidR="0095034A" w:rsidRPr="00D26E65" w:rsidRDefault="0095034A" w:rsidP="00D67DC2">
            <w:pPr>
              <w:pStyle w:val="TAL"/>
            </w:pPr>
          </w:p>
        </w:tc>
      </w:tr>
      <w:tr w:rsidR="0095034A" w:rsidRPr="00D26E65" w14:paraId="26F8A1A7" w14:textId="77777777" w:rsidTr="00D67DC2">
        <w:tc>
          <w:tcPr>
            <w:tcW w:w="4539" w:type="dxa"/>
            <w:shd w:val="clear" w:color="auto" w:fill="auto"/>
          </w:tcPr>
          <w:p w14:paraId="3ADCF081" w14:textId="77777777" w:rsidR="0095034A" w:rsidRPr="00D26E65" w:rsidRDefault="0095034A" w:rsidP="00D67DC2">
            <w:pPr>
              <w:pStyle w:val="TAL"/>
            </w:pPr>
            <w:r w:rsidRPr="00D26E65">
              <w:t xml:space="preserve">              }</w:t>
            </w:r>
          </w:p>
        </w:tc>
        <w:tc>
          <w:tcPr>
            <w:tcW w:w="2269" w:type="dxa"/>
            <w:shd w:val="clear" w:color="auto" w:fill="auto"/>
          </w:tcPr>
          <w:p w14:paraId="49035782" w14:textId="77777777" w:rsidR="0095034A" w:rsidRPr="00D26E65" w:rsidRDefault="0095034A" w:rsidP="00D67DC2">
            <w:pPr>
              <w:pStyle w:val="TAL"/>
            </w:pPr>
          </w:p>
        </w:tc>
        <w:tc>
          <w:tcPr>
            <w:tcW w:w="1702" w:type="dxa"/>
            <w:shd w:val="clear" w:color="auto" w:fill="auto"/>
          </w:tcPr>
          <w:p w14:paraId="2040FD7B" w14:textId="77777777" w:rsidR="0095034A" w:rsidRPr="00D26E65" w:rsidRDefault="0095034A" w:rsidP="00D67DC2">
            <w:pPr>
              <w:pStyle w:val="TAL"/>
            </w:pPr>
          </w:p>
        </w:tc>
        <w:tc>
          <w:tcPr>
            <w:tcW w:w="1134" w:type="dxa"/>
            <w:shd w:val="clear" w:color="auto" w:fill="auto"/>
          </w:tcPr>
          <w:p w14:paraId="784916B2" w14:textId="77777777" w:rsidR="0095034A" w:rsidRPr="00D26E65" w:rsidRDefault="0095034A" w:rsidP="00D67DC2">
            <w:pPr>
              <w:pStyle w:val="TAL"/>
            </w:pPr>
          </w:p>
        </w:tc>
      </w:tr>
      <w:tr w:rsidR="0095034A" w:rsidRPr="00D26E65" w14:paraId="46CF0709" w14:textId="77777777" w:rsidTr="00D67DC2">
        <w:tc>
          <w:tcPr>
            <w:tcW w:w="4539" w:type="dxa"/>
            <w:shd w:val="clear" w:color="auto" w:fill="auto"/>
          </w:tcPr>
          <w:p w14:paraId="2B5E483B" w14:textId="77777777" w:rsidR="0095034A" w:rsidRPr="00D26E65" w:rsidRDefault="0095034A" w:rsidP="00D67DC2">
            <w:pPr>
              <w:pStyle w:val="TAL"/>
            </w:pPr>
            <w:r w:rsidRPr="00D26E65">
              <w:t xml:space="preserve">            }</w:t>
            </w:r>
          </w:p>
        </w:tc>
        <w:tc>
          <w:tcPr>
            <w:tcW w:w="2269" w:type="dxa"/>
            <w:shd w:val="clear" w:color="auto" w:fill="auto"/>
          </w:tcPr>
          <w:p w14:paraId="5B05BAA0" w14:textId="77777777" w:rsidR="0095034A" w:rsidRPr="00D26E65" w:rsidRDefault="0095034A" w:rsidP="00D67DC2">
            <w:pPr>
              <w:pStyle w:val="TAL"/>
            </w:pPr>
          </w:p>
        </w:tc>
        <w:tc>
          <w:tcPr>
            <w:tcW w:w="1702" w:type="dxa"/>
            <w:shd w:val="clear" w:color="auto" w:fill="auto"/>
          </w:tcPr>
          <w:p w14:paraId="05D57900" w14:textId="77777777" w:rsidR="0095034A" w:rsidRPr="00D26E65" w:rsidRDefault="0095034A" w:rsidP="00D67DC2">
            <w:pPr>
              <w:pStyle w:val="TAL"/>
            </w:pPr>
          </w:p>
        </w:tc>
        <w:tc>
          <w:tcPr>
            <w:tcW w:w="1134" w:type="dxa"/>
            <w:shd w:val="clear" w:color="auto" w:fill="auto"/>
          </w:tcPr>
          <w:p w14:paraId="698FA58D" w14:textId="77777777" w:rsidR="0095034A" w:rsidRPr="00D26E65" w:rsidRDefault="0095034A" w:rsidP="00D67DC2">
            <w:pPr>
              <w:pStyle w:val="TAL"/>
            </w:pPr>
          </w:p>
        </w:tc>
      </w:tr>
      <w:tr w:rsidR="0095034A" w:rsidRPr="00D26E65" w14:paraId="32F65623" w14:textId="77777777" w:rsidTr="00D67DC2">
        <w:tc>
          <w:tcPr>
            <w:tcW w:w="4539" w:type="dxa"/>
            <w:shd w:val="clear" w:color="auto" w:fill="auto"/>
          </w:tcPr>
          <w:p w14:paraId="0F4DC4EE" w14:textId="77777777" w:rsidR="0095034A" w:rsidRPr="00D26E65" w:rsidRDefault="0095034A" w:rsidP="00D67DC2">
            <w:pPr>
              <w:pStyle w:val="TAL"/>
            </w:pPr>
            <w:r w:rsidRPr="00D26E65">
              <w:t xml:space="preserve">          }</w:t>
            </w:r>
          </w:p>
        </w:tc>
        <w:tc>
          <w:tcPr>
            <w:tcW w:w="2269" w:type="dxa"/>
            <w:shd w:val="clear" w:color="auto" w:fill="auto"/>
          </w:tcPr>
          <w:p w14:paraId="35889E13" w14:textId="77777777" w:rsidR="0095034A" w:rsidRPr="00D26E65" w:rsidRDefault="0095034A" w:rsidP="00D67DC2">
            <w:pPr>
              <w:pStyle w:val="TAL"/>
            </w:pPr>
          </w:p>
        </w:tc>
        <w:tc>
          <w:tcPr>
            <w:tcW w:w="1702" w:type="dxa"/>
            <w:shd w:val="clear" w:color="auto" w:fill="auto"/>
          </w:tcPr>
          <w:p w14:paraId="552520E8" w14:textId="77777777" w:rsidR="0095034A" w:rsidRPr="00D26E65" w:rsidRDefault="0095034A" w:rsidP="00D67DC2">
            <w:pPr>
              <w:pStyle w:val="TAL"/>
            </w:pPr>
          </w:p>
        </w:tc>
        <w:tc>
          <w:tcPr>
            <w:tcW w:w="1134" w:type="dxa"/>
            <w:shd w:val="clear" w:color="auto" w:fill="auto"/>
          </w:tcPr>
          <w:p w14:paraId="0C6C549A" w14:textId="77777777" w:rsidR="0095034A" w:rsidRPr="00D26E65" w:rsidRDefault="0095034A" w:rsidP="00D67DC2">
            <w:pPr>
              <w:pStyle w:val="TAL"/>
            </w:pPr>
          </w:p>
        </w:tc>
      </w:tr>
      <w:tr w:rsidR="0095034A" w:rsidRPr="00D26E65" w14:paraId="0B4A779D" w14:textId="77777777" w:rsidTr="00D67DC2">
        <w:tc>
          <w:tcPr>
            <w:tcW w:w="4539" w:type="dxa"/>
            <w:shd w:val="clear" w:color="auto" w:fill="auto"/>
          </w:tcPr>
          <w:p w14:paraId="2F534D6A" w14:textId="77777777" w:rsidR="0095034A" w:rsidRPr="00D26E65" w:rsidRDefault="0095034A" w:rsidP="00D67DC2">
            <w:pPr>
              <w:pStyle w:val="TAL"/>
            </w:pPr>
            <w:r w:rsidRPr="00D26E65">
              <w:t xml:space="preserve">        }</w:t>
            </w:r>
          </w:p>
        </w:tc>
        <w:tc>
          <w:tcPr>
            <w:tcW w:w="2269" w:type="dxa"/>
            <w:shd w:val="clear" w:color="auto" w:fill="auto"/>
          </w:tcPr>
          <w:p w14:paraId="29CDA70A" w14:textId="77777777" w:rsidR="0095034A" w:rsidRPr="00D26E65" w:rsidRDefault="0095034A" w:rsidP="00D67DC2">
            <w:pPr>
              <w:pStyle w:val="TAL"/>
            </w:pPr>
          </w:p>
        </w:tc>
        <w:tc>
          <w:tcPr>
            <w:tcW w:w="1702" w:type="dxa"/>
            <w:shd w:val="clear" w:color="auto" w:fill="auto"/>
          </w:tcPr>
          <w:p w14:paraId="518DE1B4" w14:textId="77777777" w:rsidR="0095034A" w:rsidRPr="00D26E65" w:rsidRDefault="0095034A" w:rsidP="00D67DC2">
            <w:pPr>
              <w:pStyle w:val="TAL"/>
            </w:pPr>
          </w:p>
        </w:tc>
        <w:tc>
          <w:tcPr>
            <w:tcW w:w="1134" w:type="dxa"/>
            <w:shd w:val="clear" w:color="auto" w:fill="auto"/>
          </w:tcPr>
          <w:p w14:paraId="4B18A3A3" w14:textId="77777777" w:rsidR="0095034A" w:rsidRPr="00D26E65" w:rsidRDefault="0095034A" w:rsidP="00D67DC2">
            <w:pPr>
              <w:pStyle w:val="TAL"/>
            </w:pPr>
          </w:p>
        </w:tc>
      </w:tr>
      <w:tr w:rsidR="007001B7" w:rsidRPr="00D26E65" w14:paraId="6F1435C0" w14:textId="77777777" w:rsidTr="0095034A">
        <w:tc>
          <w:tcPr>
            <w:tcW w:w="4539" w:type="dxa"/>
          </w:tcPr>
          <w:p w14:paraId="42DB7BE1" w14:textId="77777777" w:rsidR="007001B7" w:rsidRPr="00D26E65" w:rsidRDefault="007001B7" w:rsidP="005930DD">
            <w:pPr>
              <w:pStyle w:val="TAL"/>
            </w:pPr>
            <w:r w:rsidRPr="00D26E65">
              <w:t xml:space="preserve">      }</w:t>
            </w:r>
          </w:p>
        </w:tc>
        <w:tc>
          <w:tcPr>
            <w:tcW w:w="2269" w:type="dxa"/>
          </w:tcPr>
          <w:p w14:paraId="792C4944" w14:textId="77777777" w:rsidR="007001B7" w:rsidRPr="00D26E65" w:rsidRDefault="007001B7" w:rsidP="005930DD">
            <w:pPr>
              <w:pStyle w:val="TAL"/>
            </w:pPr>
          </w:p>
        </w:tc>
        <w:tc>
          <w:tcPr>
            <w:tcW w:w="1702" w:type="dxa"/>
          </w:tcPr>
          <w:p w14:paraId="3303B070" w14:textId="77777777" w:rsidR="007001B7" w:rsidRPr="00D26E65" w:rsidRDefault="007001B7" w:rsidP="005930DD">
            <w:pPr>
              <w:pStyle w:val="TAL"/>
            </w:pPr>
          </w:p>
        </w:tc>
        <w:tc>
          <w:tcPr>
            <w:tcW w:w="1134" w:type="dxa"/>
          </w:tcPr>
          <w:p w14:paraId="2F94808C" w14:textId="77777777" w:rsidR="007001B7" w:rsidRPr="00D26E65" w:rsidRDefault="007001B7" w:rsidP="005930DD">
            <w:pPr>
              <w:pStyle w:val="TAL"/>
            </w:pPr>
          </w:p>
        </w:tc>
      </w:tr>
      <w:tr w:rsidR="007001B7" w:rsidRPr="00D26E65" w14:paraId="4AA49C74" w14:textId="77777777" w:rsidTr="0095034A">
        <w:tc>
          <w:tcPr>
            <w:tcW w:w="4539" w:type="dxa"/>
          </w:tcPr>
          <w:p w14:paraId="755EFE1C" w14:textId="77777777" w:rsidR="007001B7" w:rsidRPr="00D26E65" w:rsidRDefault="007001B7" w:rsidP="005930DD">
            <w:pPr>
              <w:pStyle w:val="TAL"/>
            </w:pPr>
            <w:r w:rsidRPr="00D26E65">
              <w:t xml:space="preserve">    }</w:t>
            </w:r>
          </w:p>
        </w:tc>
        <w:tc>
          <w:tcPr>
            <w:tcW w:w="2269" w:type="dxa"/>
          </w:tcPr>
          <w:p w14:paraId="58475FA6" w14:textId="77777777" w:rsidR="007001B7" w:rsidRPr="00D26E65" w:rsidRDefault="007001B7" w:rsidP="005930DD">
            <w:pPr>
              <w:pStyle w:val="TAL"/>
            </w:pPr>
          </w:p>
        </w:tc>
        <w:tc>
          <w:tcPr>
            <w:tcW w:w="1702" w:type="dxa"/>
          </w:tcPr>
          <w:p w14:paraId="452D374D" w14:textId="77777777" w:rsidR="007001B7" w:rsidRPr="00D26E65" w:rsidRDefault="007001B7" w:rsidP="005930DD">
            <w:pPr>
              <w:pStyle w:val="TAL"/>
            </w:pPr>
          </w:p>
        </w:tc>
        <w:tc>
          <w:tcPr>
            <w:tcW w:w="1134" w:type="dxa"/>
          </w:tcPr>
          <w:p w14:paraId="72AF5033" w14:textId="77777777" w:rsidR="007001B7" w:rsidRPr="00D26E65" w:rsidRDefault="007001B7" w:rsidP="005930DD">
            <w:pPr>
              <w:pStyle w:val="TAL"/>
            </w:pPr>
          </w:p>
        </w:tc>
      </w:tr>
      <w:tr w:rsidR="007001B7" w:rsidRPr="00D26E65" w14:paraId="23E1A3C1" w14:textId="77777777" w:rsidTr="0095034A">
        <w:tc>
          <w:tcPr>
            <w:tcW w:w="4539" w:type="dxa"/>
          </w:tcPr>
          <w:p w14:paraId="2812E595" w14:textId="77777777" w:rsidR="007001B7" w:rsidRPr="00D26E65" w:rsidRDefault="007001B7" w:rsidP="005930DD">
            <w:pPr>
              <w:pStyle w:val="TAL"/>
            </w:pPr>
            <w:r w:rsidRPr="00D26E65">
              <w:t xml:space="preserve">  }</w:t>
            </w:r>
          </w:p>
        </w:tc>
        <w:tc>
          <w:tcPr>
            <w:tcW w:w="2269" w:type="dxa"/>
          </w:tcPr>
          <w:p w14:paraId="77FE5DFE" w14:textId="77777777" w:rsidR="007001B7" w:rsidRPr="00D26E65" w:rsidRDefault="007001B7" w:rsidP="005930DD">
            <w:pPr>
              <w:pStyle w:val="TAL"/>
            </w:pPr>
          </w:p>
        </w:tc>
        <w:tc>
          <w:tcPr>
            <w:tcW w:w="1702" w:type="dxa"/>
          </w:tcPr>
          <w:p w14:paraId="7468C372" w14:textId="77777777" w:rsidR="007001B7" w:rsidRPr="00D26E65" w:rsidRDefault="007001B7" w:rsidP="005930DD">
            <w:pPr>
              <w:pStyle w:val="TAL"/>
            </w:pPr>
          </w:p>
        </w:tc>
        <w:tc>
          <w:tcPr>
            <w:tcW w:w="1134" w:type="dxa"/>
          </w:tcPr>
          <w:p w14:paraId="721ED516" w14:textId="77777777" w:rsidR="007001B7" w:rsidRPr="00D26E65" w:rsidRDefault="007001B7" w:rsidP="005930DD">
            <w:pPr>
              <w:pStyle w:val="TAL"/>
            </w:pPr>
          </w:p>
        </w:tc>
      </w:tr>
      <w:tr w:rsidR="007001B7" w:rsidRPr="00D26E65" w14:paraId="1EC1ED74" w14:textId="77777777" w:rsidTr="0095034A">
        <w:tc>
          <w:tcPr>
            <w:tcW w:w="4539" w:type="dxa"/>
          </w:tcPr>
          <w:p w14:paraId="2253F935" w14:textId="77777777" w:rsidR="007001B7" w:rsidRPr="00D26E65" w:rsidRDefault="007001B7" w:rsidP="005930DD">
            <w:pPr>
              <w:pStyle w:val="TAL"/>
            </w:pPr>
            <w:r w:rsidRPr="00D26E65">
              <w:t>}</w:t>
            </w:r>
          </w:p>
        </w:tc>
        <w:tc>
          <w:tcPr>
            <w:tcW w:w="2269" w:type="dxa"/>
          </w:tcPr>
          <w:p w14:paraId="0A8C34C8" w14:textId="77777777" w:rsidR="007001B7" w:rsidRPr="00D26E65" w:rsidRDefault="007001B7" w:rsidP="005930DD">
            <w:pPr>
              <w:pStyle w:val="TAL"/>
            </w:pPr>
          </w:p>
        </w:tc>
        <w:tc>
          <w:tcPr>
            <w:tcW w:w="1702" w:type="dxa"/>
          </w:tcPr>
          <w:p w14:paraId="3FD19DEB" w14:textId="77777777" w:rsidR="007001B7" w:rsidRPr="00D26E65" w:rsidRDefault="007001B7" w:rsidP="005930DD">
            <w:pPr>
              <w:pStyle w:val="TAL"/>
            </w:pPr>
          </w:p>
        </w:tc>
        <w:tc>
          <w:tcPr>
            <w:tcW w:w="1134" w:type="dxa"/>
          </w:tcPr>
          <w:p w14:paraId="67A4223A" w14:textId="77777777" w:rsidR="007001B7" w:rsidRPr="00D26E65" w:rsidRDefault="007001B7" w:rsidP="005930DD">
            <w:pPr>
              <w:pStyle w:val="TAL"/>
            </w:pPr>
          </w:p>
        </w:tc>
      </w:tr>
    </w:tbl>
    <w:p w14:paraId="10BF4194" w14:textId="77777777" w:rsidR="007001B7" w:rsidRPr="00D26E65" w:rsidRDefault="007001B7" w:rsidP="007001B7"/>
    <w:p w14:paraId="1443745B" w14:textId="77777777" w:rsidR="00696DCE" w:rsidRPr="00D26E65" w:rsidRDefault="00696DCE" w:rsidP="00696DCE">
      <w:pPr>
        <w:pStyle w:val="Heading4"/>
      </w:pPr>
      <w:bookmarkStart w:id="81" w:name="_Toc21103521"/>
      <w:bookmarkStart w:id="82" w:name="_Toc225185341"/>
      <w:r w:rsidRPr="00D26E65">
        <w:t>7.3.5.6</w:t>
      </w:r>
      <w:r w:rsidRPr="00D26E65">
        <w:rPr>
          <w:lang w:eastAsia="zh-CN"/>
        </w:rPr>
        <w:tab/>
      </w:r>
      <w:r w:rsidRPr="00D26E65">
        <w:rPr>
          <w:shd w:val="clear" w:color="auto" w:fill="FFFFFF"/>
        </w:rPr>
        <w:t>PDCP handover / DAPS handover with key change / Status reporting</w:t>
      </w:r>
      <w:r w:rsidR="00EB35F1" w:rsidRPr="00D26E65">
        <w:rPr>
          <w:shd w:val="clear" w:color="auto" w:fill="FFFFFF"/>
        </w:rPr>
        <w:t xml:space="preserve"> / Intra-Frequency</w:t>
      </w:r>
    </w:p>
    <w:p w14:paraId="7AD37343" w14:textId="77777777" w:rsidR="00696DCE" w:rsidRPr="00D26E65" w:rsidRDefault="00696DCE" w:rsidP="00696DCE">
      <w:pPr>
        <w:pStyle w:val="H6"/>
      </w:pPr>
      <w:r w:rsidRPr="00D26E65">
        <w:t>7.3.5.6.1</w:t>
      </w:r>
      <w:r w:rsidRPr="00D26E65">
        <w:tab/>
        <w:t>Test Purpose (TP)</w:t>
      </w:r>
    </w:p>
    <w:p w14:paraId="1CF9D7FD" w14:textId="77777777" w:rsidR="00696DCE" w:rsidRPr="00D26E65" w:rsidRDefault="00696DCE" w:rsidP="00696DCE">
      <w:pPr>
        <w:pStyle w:val="H6"/>
      </w:pPr>
      <w:r w:rsidRPr="00D26E65">
        <w:t>(</w:t>
      </w:r>
      <w:r w:rsidR="00444E26" w:rsidRPr="00D26E65">
        <w:t>1</w:t>
      </w:r>
      <w:r w:rsidRPr="00D26E65">
        <w:t>)</w:t>
      </w:r>
    </w:p>
    <w:p w14:paraId="37DFC81F" w14:textId="77777777" w:rsidR="00696DCE" w:rsidRPr="00D26E65" w:rsidRDefault="00696DCE" w:rsidP="00696DCE">
      <w:pPr>
        <w:pStyle w:val="PL"/>
        <w:rPr>
          <w:noProof w:val="0"/>
        </w:rPr>
      </w:pPr>
      <w:r w:rsidRPr="00D26E65">
        <w:rPr>
          <w:b/>
          <w:noProof w:val="0"/>
        </w:rPr>
        <w:t>with</w:t>
      </w:r>
      <w:r w:rsidRPr="00D26E65">
        <w:rPr>
          <w:noProof w:val="0"/>
        </w:rPr>
        <w:t xml:space="preserve"> { UE in RRC_CONNECTED state and supporting DAPS handover and having received </w:t>
      </w:r>
      <w:r w:rsidRPr="00D26E65">
        <w:rPr>
          <w:i/>
          <w:iCs/>
          <w:noProof w:val="0"/>
        </w:rPr>
        <w:t>RRCConnectionReconfiguration</w:t>
      </w:r>
      <w:r w:rsidRPr="00D26E65">
        <w:rPr>
          <w:noProof w:val="0"/>
        </w:rPr>
        <w:t xml:space="preserve"> message includes the </w:t>
      </w:r>
      <w:r w:rsidRPr="00D26E65">
        <w:rPr>
          <w:i/>
          <w:iCs/>
          <w:noProof w:val="0"/>
        </w:rPr>
        <w:t>mobilityControlInfo</w:t>
      </w:r>
      <w:r w:rsidRPr="00D26E65">
        <w:rPr>
          <w:noProof w:val="0"/>
        </w:rPr>
        <w:t xml:space="preserve"> for DAPS handover with key change }</w:t>
      </w:r>
    </w:p>
    <w:p w14:paraId="1F0D247B" w14:textId="77777777" w:rsidR="00696DCE" w:rsidRPr="00D26E65" w:rsidRDefault="00696DCE" w:rsidP="00696DCE">
      <w:pPr>
        <w:pStyle w:val="PL"/>
        <w:rPr>
          <w:noProof w:val="0"/>
        </w:rPr>
      </w:pPr>
      <w:r w:rsidRPr="00D26E65">
        <w:rPr>
          <w:b/>
          <w:noProof w:val="0"/>
        </w:rPr>
        <w:t>ensure that</w:t>
      </w:r>
      <w:r w:rsidRPr="00D26E65">
        <w:rPr>
          <w:noProof w:val="0"/>
        </w:rPr>
        <w:t xml:space="preserve"> {</w:t>
      </w:r>
    </w:p>
    <w:p w14:paraId="563D46A4" w14:textId="77777777" w:rsidR="00696DCE" w:rsidRPr="00D26E65" w:rsidRDefault="00696DCE" w:rsidP="00696DCE">
      <w:pPr>
        <w:pStyle w:val="PL"/>
        <w:rPr>
          <w:noProof w:val="0"/>
        </w:rPr>
      </w:pPr>
      <w:r w:rsidRPr="00D26E65">
        <w:rPr>
          <w:noProof w:val="0"/>
        </w:rPr>
        <w:t xml:space="preserve">  </w:t>
      </w:r>
      <w:r w:rsidRPr="00D26E65">
        <w:rPr>
          <w:b/>
          <w:noProof w:val="0"/>
        </w:rPr>
        <w:t>when</w:t>
      </w:r>
      <w:r w:rsidRPr="00D26E65">
        <w:rPr>
          <w:noProof w:val="0"/>
        </w:rPr>
        <w:t xml:space="preserve"> { upper layers request uplink data switching during DAPS handover }</w:t>
      </w:r>
    </w:p>
    <w:p w14:paraId="07CBF81E" w14:textId="77777777" w:rsidR="00696DCE" w:rsidRPr="00D26E65" w:rsidRDefault="00696DCE" w:rsidP="00696DCE">
      <w:pPr>
        <w:pStyle w:val="PL"/>
        <w:rPr>
          <w:noProof w:val="0"/>
        </w:rPr>
      </w:pPr>
      <w:r w:rsidRPr="00D26E65">
        <w:rPr>
          <w:noProof w:val="0"/>
        </w:rPr>
        <w:t xml:space="preserve">    </w:t>
      </w:r>
      <w:r w:rsidRPr="00D26E65">
        <w:rPr>
          <w:b/>
          <w:noProof w:val="0"/>
        </w:rPr>
        <w:t>then</w:t>
      </w:r>
      <w:r w:rsidRPr="00D26E65">
        <w:rPr>
          <w:noProof w:val="0"/>
        </w:rPr>
        <w:t xml:space="preserve"> { UE shall send a PDCP status report for the DAPS bearer }</w:t>
      </w:r>
    </w:p>
    <w:p w14:paraId="36FA5803" w14:textId="77777777" w:rsidR="00696DCE" w:rsidRPr="00D26E65" w:rsidRDefault="00696DCE" w:rsidP="00696DCE">
      <w:pPr>
        <w:pStyle w:val="PL"/>
        <w:rPr>
          <w:noProof w:val="0"/>
        </w:rPr>
      </w:pPr>
      <w:r w:rsidRPr="00D26E65">
        <w:rPr>
          <w:noProof w:val="0"/>
        </w:rPr>
        <w:t xml:space="preserve">            }</w:t>
      </w:r>
    </w:p>
    <w:p w14:paraId="3D0F3F03" w14:textId="77777777" w:rsidR="00696DCE" w:rsidRPr="00D26E65" w:rsidRDefault="00696DCE" w:rsidP="00696DCE">
      <w:pPr>
        <w:pStyle w:val="PL"/>
        <w:rPr>
          <w:noProof w:val="0"/>
        </w:rPr>
      </w:pPr>
    </w:p>
    <w:p w14:paraId="0CF11A5A" w14:textId="77777777" w:rsidR="00696DCE" w:rsidRPr="00D26E65" w:rsidRDefault="00696DCE" w:rsidP="00696DCE">
      <w:pPr>
        <w:pStyle w:val="H6"/>
      </w:pPr>
      <w:r w:rsidRPr="00D26E65">
        <w:t>7.3.5.6.2</w:t>
      </w:r>
      <w:r w:rsidRPr="00D26E65">
        <w:tab/>
        <w:t>Conformance requirements</w:t>
      </w:r>
    </w:p>
    <w:p w14:paraId="188CB462" w14:textId="77777777" w:rsidR="00EB35F1" w:rsidRPr="00D26E65" w:rsidRDefault="00EB35F1" w:rsidP="00EB35F1">
      <w:r w:rsidRPr="00D26E65">
        <w:t>[TS 36.323, clause 5.3.1]</w:t>
      </w:r>
    </w:p>
    <w:p w14:paraId="68F0C43A" w14:textId="77777777" w:rsidR="00EB35F1" w:rsidRPr="00D26E65" w:rsidRDefault="00EB35F1" w:rsidP="00EB35F1">
      <w:r w:rsidRPr="00D26E65">
        <w:t>When upper layers request a PDCP re-establishment or PDCP Data Recovery; or when PDCP status report is triggered by polling or periodic reporting; or when PDCP status report is triggered by WLAN Connection Status Reporting of temporary unavailability (</w:t>
      </w:r>
      <w:r w:rsidRPr="00D26E65">
        <w:rPr>
          <w:i/>
        </w:rPr>
        <w:t>suspended</w:t>
      </w:r>
      <w:r w:rsidRPr="00D26E65">
        <w:t xml:space="preserve">, see TS 36.331 [3]); or when upper layers request uplink data switching during DAPS handover, or when upper layers reconfigure the PDCP entity to release DAPS and </w:t>
      </w:r>
      <w:r w:rsidRPr="00D26E65">
        <w:rPr>
          <w:i/>
        </w:rPr>
        <w:t>daps-SourceRelease</w:t>
      </w:r>
      <w:r w:rsidRPr="00D26E65">
        <w:t xml:space="preserve"> is configured in TS 36.331 [3], for radio bearers that are mapped on RLC AM, or when upper layers request uplink data switching during DAPS handover for radio bearers that are mapped on RLC UM, the UE shall:</w:t>
      </w:r>
    </w:p>
    <w:p w14:paraId="77A4E0D9" w14:textId="77777777" w:rsidR="00EB35F1" w:rsidRPr="00D26E65" w:rsidRDefault="00EB35F1" w:rsidP="00EB35F1">
      <w:pPr>
        <w:pStyle w:val="B1"/>
      </w:pPr>
      <w:r w:rsidRPr="00D26E65">
        <w:t>-</w:t>
      </w:r>
      <w:r w:rsidRPr="00D26E65">
        <w:tab/>
        <w:t>if the radio bearer is configured by upper layers to send a PDCP status report</w:t>
      </w:r>
      <w:r w:rsidRPr="00D26E65">
        <w:rPr>
          <w:lang w:eastAsia="ko-KR"/>
        </w:rPr>
        <w:t xml:space="preserve"> in the uplink (</w:t>
      </w:r>
      <w:r w:rsidRPr="00D26E65">
        <w:rPr>
          <w:i/>
        </w:rPr>
        <w:t>statusReportRequired</w:t>
      </w:r>
      <w:r w:rsidRPr="00D26E65">
        <w:t>, see</w:t>
      </w:r>
      <w:r w:rsidRPr="00D26E65">
        <w:rPr>
          <w:i/>
          <w:lang w:eastAsia="ko-KR"/>
        </w:rPr>
        <w:t xml:space="preserve"> </w:t>
      </w:r>
      <w:r w:rsidRPr="00D26E65">
        <w:rPr>
          <w:lang w:eastAsia="ko-KR"/>
        </w:rPr>
        <w:t>TS 36.331 [3]) or the status report is triggered by PDCP status report polling or PDCP periodic status reporting</w:t>
      </w:r>
      <w:r w:rsidRPr="00D26E65">
        <w:t xml:space="preserve"> or </w:t>
      </w:r>
      <w:r w:rsidRPr="00D26E65">
        <w:rPr>
          <w:lang w:eastAsia="ko-KR"/>
        </w:rPr>
        <w:t xml:space="preserve">the status report is triggered </w:t>
      </w:r>
      <w:r w:rsidRPr="00D26E65">
        <w:t>by WLAN Connection Status Reporting of temporary unavailability (</w:t>
      </w:r>
      <w:r w:rsidRPr="00D26E65">
        <w:rPr>
          <w:i/>
        </w:rPr>
        <w:t>suspended</w:t>
      </w:r>
      <w:r w:rsidRPr="00D26E65">
        <w:t xml:space="preserve">, see TS 36.331 [3]) when </w:t>
      </w:r>
      <w:r w:rsidRPr="00D26E65">
        <w:rPr>
          <w:i/>
        </w:rPr>
        <w:t>wlan-SuspendTriggersStatusReport</w:t>
      </w:r>
      <w:r w:rsidRPr="00D26E65">
        <w:t xml:space="preserve"> is configured, see TS 36.331 [3]</w:t>
      </w:r>
      <w:r w:rsidRPr="00D26E65">
        <w:rPr>
          <w:lang w:eastAsia="ko-KR"/>
        </w:rPr>
        <w:t xml:space="preserve">, </w:t>
      </w:r>
      <w:r w:rsidRPr="00D26E65">
        <w:t xml:space="preserve">compile a status report as indicated below </w:t>
      </w:r>
      <w:r w:rsidRPr="00D26E65">
        <w:rPr>
          <w:lang w:eastAsia="ko-KR"/>
        </w:rPr>
        <w:t xml:space="preserve">after processing the PDCP Data PDUs that are received from lower layers due to the re-establishment of the lower layers as specified in the clause 5.2.2.1, </w:t>
      </w:r>
      <w:r w:rsidRPr="00D26E65">
        <w:t>and submit it to lower layers as the first PDCP PDU for the transmission, by:</w:t>
      </w:r>
    </w:p>
    <w:p w14:paraId="0B52E7BC" w14:textId="77777777" w:rsidR="00EB35F1" w:rsidRPr="00D26E65" w:rsidRDefault="00EB35F1" w:rsidP="00EB35F1">
      <w:pPr>
        <w:pStyle w:val="B2"/>
      </w:pPr>
      <w:r w:rsidRPr="00D26E65">
        <w:t>-</w:t>
      </w:r>
      <w:r w:rsidRPr="00D26E65">
        <w:tab/>
        <w:t>setting the FMS field to the PDCP SN of the first missing PDCP SDU;</w:t>
      </w:r>
    </w:p>
    <w:p w14:paraId="0690D75D" w14:textId="77777777" w:rsidR="00EB35F1" w:rsidRPr="00D26E65" w:rsidRDefault="00EB35F1" w:rsidP="00EB35F1">
      <w:pPr>
        <w:pStyle w:val="B2"/>
      </w:pPr>
      <w:r w:rsidRPr="00D26E65">
        <w:t>-</w:t>
      </w:r>
      <w:r w:rsidRPr="00D26E65">
        <w:tab/>
        <w:t xml:space="preserve">if there is at least one out-of-sequence PDCP SDU stored, allocating a Bitmap field of length in bits equal to the number of PDCP SNs </w:t>
      </w:r>
      <w:r w:rsidRPr="00D26E65">
        <w:rPr>
          <w:lang w:eastAsia="ko-KR"/>
        </w:rPr>
        <w:t xml:space="preserve">from and not including the first missing PDCP SDU up to and including </w:t>
      </w:r>
      <w:r w:rsidRPr="00D26E65">
        <w:t xml:space="preserve">the last out-of-sequence PDCP </w:t>
      </w:r>
      <w:r w:rsidRPr="00D26E65">
        <w:rPr>
          <w:lang w:eastAsia="ko-KR"/>
        </w:rPr>
        <w:t>S</w:t>
      </w:r>
      <w:r w:rsidRPr="00D26E65">
        <w:t>DUs, rounded up to the next multiple of 8</w:t>
      </w:r>
      <w:r w:rsidRPr="00D26E65">
        <w:rPr>
          <w:lang w:eastAsia="ko-KR"/>
        </w:rPr>
        <w:t>, or up to and including a PDCP SDU for which the resulting PDCP Control PDU size is equal to 8188 bytes, whichever comes first</w:t>
      </w:r>
      <w:r w:rsidRPr="00D26E65">
        <w:t>;</w:t>
      </w:r>
    </w:p>
    <w:p w14:paraId="7DA2C9DF" w14:textId="77777777" w:rsidR="00EB35F1" w:rsidRPr="00D26E65" w:rsidRDefault="00EB35F1" w:rsidP="00EB35F1">
      <w:pPr>
        <w:pStyle w:val="B2"/>
      </w:pPr>
      <w:r w:rsidRPr="00D26E65">
        <w:t>-</w:t>
      </w:r>
      <w:r w:rsidRPr="00D26E65">
        <w:tab/>
        <w:t xml:space="preserve">setting as '0' in the corresponding position in the bitmap field </w:t>
      </w:r>
      <w:r w:rsidRPr="00D26E65">
        <w:rPr>
          <w:lang w:eastAsia="ko-KR"/>
        </w:rPr>
        <w:t xml:space="preserve">for </w:t>
      </w:r>
      <w:r w:rsidRPr="00D26E65">
        <w:t>all PDCP SDUs that have not been received as indicated by lower layers</w:t>
      </w:r>
      <w:r w:rsidRPr="00D26E65">
        <w:rPr>
          <w:lang w:eastAsia="ko-KR"/>
        </w:rPr>
        <w:t>,</w:t>
      </w:r>
      <w:r w:rsidRPr="00D26E65">
        <w:t xml:space="preserve"> and optionally PDCP </w:t>
      </w:r>
      <w:r w:rsidRPr="00D26E65">
        <w:rPr>
          <w:lang w:eastAsia="ko-KR"/>
        </w:rPr>
        <w:t>S</w:t>
      </w:r>
      <w:r w:rsidRPr="00D26E65">
        <w:t>DUs for which decompression ha</w:t>
      </w:r>
      <w:r w:rsidRPr="00D26E65">
        <w:rPr>
          <w:lang w:eastAsia="ko-KR"/>
        </w:rPr>
        <w:t>ve</w:t>
      </w:r>
      <w:r w:rsidRPr="00D26E65">
        <w:t xml:space="preserve"> failed;</w:t>
      </w:r>
    </w:p>
    <w:p w14:paraId="69276DF7" w14:textId="77777777" w:rsidR="00696DCE" w:rsidRPr="00D26E65" w:rsidRDefault="00EB35F1" w:rsidP="00EB35F1">
      <w:r w:rsidRPr="00D26E65">
        <w:t>-</w:t>
      </w:r>
      <w:r w:rsidRPr="00D26E65">
        <w:tab/>
        <w:t xml:space="preserve">indicating in the bitmap field as '1' </w:t>
      </w:r>
      <w:r w:rsidRPr="00D26E65">
        <w:rPr>
          <w:lang w:eastAsia="ko-KR"/>
        </w:rPr>
        <w:t xml:space="preserve">for </w:t>
      </w:r>
      <w:r w:rsidRPr="00D26E65">
        <w:t>all other PDCP SDUs.</w:t>
      </w:r>
    </w:p>
    <w:p w14:paraId="28B2839C" w14:textId="77777777" w:rsidR="00696DCE" w:rsidRPr="00D26E65" w:rsidRDefault="00696DCE" w:rsidP="00696DCE">
      <w:pPr>
        <w:pStyle w:val="H6"/>
      </w:pPr>
      <w:r w:rsidRPr="00D26E65">
        <w:t>7.3.5.6.</w:t>
      </w:r>
      <w:r w:rsidR="00444E26" w:rsidRPr="00D26E65">
        <w:t>3</w:t>
      </w:r>
      <w:r w:rsidRPr="00D26E65">
        <w:tab/>
        <w:t>Test description</w:t>
      </w:r>
    </w:p>
    <w:p w14:paraId="636FBA35" w14:textId="77777777" w:rsidR="00696DCE" w:rsidRPr="00D26E65" w:rsidRDefault="00696DCE" w:rsidP="00696DCE">
      <w:pPr>
        <w:pStyle w:val="H6"/>
      </w:pPr>
      <w:r w:rsidRPr="00D26E65">
        <w:t>7.3.5.6.</w:t>
      </w:r>
      <w:r w:rsidR="00444E26" w:rsidRPr="00D26E65">
        <w:t>3</w:t>
      </w:r>
      <w:r w:rsidRPr="00D26E65">
        <w:t>.1</w:t>
      </w:r>
      <w:r w:rsidRPr="00D26E65">
        <w:tab/>
        <w:t>Pre-test conditions</w:t>
      </w:r>
    </w:p>
    <w:p w14:paraId="5047687B" w14:textId="77777777" w:rsidR="00696DCE" w:rsidRPr="00D26E65" w:rsidRDefault="00696DCE" w:rsidP="00696DCE">
      <w:pPr>
        <w:pStyle w:val="H6"/>
      </w:pPr>
      <w:r w:rsidRPr="00D26E65">
        <w:t>System Simulator:</w:t>
      </w:r>
    </w:p>
    <w:p w14:paraId="5E801FBB" w14:textId="77777777" w:rsidR="00696DCE" w:rsidRPr="00D26E65" w:rsidRDefault="00696DCE" w:rsidP="00696DCE">
      <w:pPr>
        <w:pStyle w:val="B1"/>
      </w:pPr>
      <w:r w:rsidRPr="00D26E65">
        <w:t>-</w:t>
      </w:r>
      <w:r w:rsidRPr="00D26E65">
        <w:tab/>
        <w:t>Cell 1 and Cell 2.</w:t>
      </w:r>
    </w:p>
    <w:p w14:paraId="744E3C18" w14:textId="77777777" w:rsidR="00696DCE" w:rsidRPr="00D26E65" w:rsidRDefault="00696DCE" w:rsidP="00696DCE">
      <w:pPr>
        <w:pStyle w:val="H6"/>
        <w:ind w:left="0" w:firstLine="0"/>
      </w:pPr>
      <w:r w:rsidRPr="00D26E65">
        <w:t>UE:</w:t>
      </w:r>
    </w:p>
    <w:p w14:paraId="78646BE3" w14:textId="77777777" w:rsidR="00696DCE" w:rsidRPr="00D26E65" w:rsidRDefault="00696DCE" w:rsidP="00696DCE">
      <w:pPr>
        <w:pStyle w:val="B1"/>
      </w:pPr>
      <w:r w:rsidRPr="00D26E65">
        <w:t>-</w:t>
      </w:r>
      <w:r w:rsidRPr="00D26E65">
        <w:tab/>
        <w:t>None.</w:t>
      </w:r>
    </w:p>
    <w:p w14:paraId="3F8BD761" w14:textId="77777777" w:rsidR="00696DCE" w:rsidRPr="00D26E65" w:rsidRDefault="00696DCE" w:rsidP="00696DCE">
      <w:pPr>
        <w:pStyle w:val="H6"/>
      </w:pPr>
      <w:r w:rsidRPr="00D26E65">
        <w:t>Preamble:</w:t>
      </w:r>
    </w:p>
    <w:p w14:paraId="72D27E13" w14:textId="77777777" w:rsidR="00696DCE" w:rsidRPr="00D26E65" w:rsidRDefault="00696DCE" w:rsidP="0017756A">
      <w:pPr>
        <w:pStyle w:val="B1"/>
      </w:pPr>
      <w:r w:rsidRPr="00D26E65">
        <w:t>-</w:t>
      </w:r>
      <w:r w:rsidRPr="00D26E65">
        <w:tab/>
        <w:t>The UE is in state Loopback Activated (state 4) according to [18].</w:t>
      </w:r>
    </w:p>
    <w:p w14:paraId="103B96F1" w14:textId="77777777" w:rsidR="00696DCE" w:rsidRPr="00D26E65" w:rsidRDefault="00696DCE" w:rsidP="00696DCE">
      <w:pPr>
        <w:pStyle w:val="H6"/>
      </w:pPr>
      <w:r w:rsidRPr="00D26E65">
        <w:t>7.3.5.6.</w:t>
      </w:r>
      <w:r w:rsidR="00444E26" w:rsidRPr="00D26E65">
        <w:t>3</w:t>
      </w:r>
      <w:r w:rsidRPr="00D26E65">
        <w:t>.2</w:t>
      </w:r>
      <w:r w:rsidRPr="00D26E65">
        <w:tab/>
        <w:t>Test procedure sequence</w:t>
      </w:r>
    </w:p>
    <w:p w14:paraId="591A4EBA" w14:textId="77777777" w:rsidR="00444E26" w:rsidRPr="00D26E65" w:rsidRDefault="00444E26" w:rsidP="00444E26">
      <w:pPr>
        <w:pStyle w:val="TH"/>
      </w:pPr>
      <w:r w:rsidRPr="00D26E65">
        <w:t xml:space="preserve">Table </w:t>
      </w:r>
      <w:bookmarkStart w:id="83" w:name="_Hlk80189362"/>
      <w:smartTag w:uri="urn:schemas-microsoft-com:office:smarttags" w:element="chsdate">
        <w:smartTagPr>
          <w:attr w:name="IsROCDate" w:val="False"/>
          <w:attr w:name="IsLunarDate" w:val="False"/>
          <w:attr w:name="Day" w:val="30"/>
          <w:attr w:name="Month" w:val="12"/>
          <w:attr w:name="Year" w:val="1899"/>
        </w:smartTagPr>
        <w:r w:rsidRPr="00D26E65">
          <w:t>7.3.5</w:t>
        </w:r>
      </w:smartTag>
      <w:r w:rsidRPr="00D26E65">
        <w:t>.6.3.2-1</w:t>
      </w:r>
      <w:bookmarkEnd w:id="83"/>
      <w:r w:rsidRPr="00D26E65">
        <w:t>: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444E26" w:rsidRPr="00D26E65" w14:paraId="75EA6F4F" w14:textId="77777777" w:rsidTr="001D3A1D">
        <w:tc>
          <w:tcPr>
            <w:tcW w:w="647" w:type="dxa"/>
            <w:tcBorders>
              <w:top w:val="single" w:sz="4" w:space="0" w:color="auto"/>
              <w:left w:val="single" w:sz="4" w:space="0" w:color="auto"/>
              <w:bottom w:val="nil"/>
              <w:right w:val="single" w:sz="4" w:space="0" w:color="auto"/>
            </w:tcBorders>
            <w:hideMark/>
          </w:tcPr>
          <w:p w14:paraId="614B11BB" w14:textId="77777777" w:rsidR="00444E26" w:rsidRPr="00D26E65" w:rsidRDefault="00444E26" w:rsidP="001D3A1D">
            <w:pPr>
              <w:pStyle w:val="TAH"/>
            </w:pPr>
            <w:r w:rsidRPr="00D26E65">
              <w:t>St</w:t>
            </w:r>
          </w:p>
        </w:tc>
        <w:tc>
          <w:tcPr>
            <w:tcW w:w="3967" w:type="dxa"/>
            <w:tcBorders>
              <w:top w:val="single" w:sz="4" w:space="0" w:color="auto"/>
              <w:left w:val="single" w:sz="4" w:space="0" w:color="auto"/>
              <w:bottom w:val="nil"/>
              <w:right w:val="single" w:sz="4" w:space="0" w:color="auto"/>
            </w:tcBorders>
            <w:hideMark/>
          </w:tcPr>
          <w:p w14:paraId="17F41CCF" w14:textId="77777777" w:rsidR="00444E26" w:rsidRPr="00D26E65" w:rsidRDefault="00444E26" w:rsidP="001D3A1D">
            <w:pPr>
              <w:pStyle w:val="TAH"/>
            </w:pPr>
            <w:r w:rsidRPr="00D26E65">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01FDEE" w14:textId="77777777" w:rsidR="00444E26" w:rsidRPr="00D26E65" w:rsidRDefault="00444E26" w:rsidP="001D3A1D">
            <w:pPr>
              <w:pStyle w:val="TAH"/>
            </w:pPr>
            <w:r w:rsidRPr="00D26E65">
              <w:t>Message Sequence</w:t>
            </w:r>
          </w:p>
        </w:tc>
        <w:tc>
          <w:tcPr>
            <w:tcW w:w="567" w:type="dxa"/>
            <w:tcBorders>
              <w:top w:val="single" w:sz="4" w:space="0" w:color="auto"/>
              <w:left w:val="single" w:sz="4" w:space="0" w:color="auto"/>
              <w:bottom w:val="nil"/>
              <w:right w:val="single" w:sz="4" w:space="0" w:color="auto"/>
            </w:tcBorders>
            <w:hideMark/>
          </w:tcPr>
          <w:p w14:paraId="667746EF" w14:textId="77777777" w:rsidR="00444E26" w:rsidRPr="00D26E65" w:rsidRDefault="00444E26" w:rsidP="001D3A1D">
            <w:pPr>
              <w:pStyle w:val="TAH"/>
            </w:pPr>
            <w:r w:rsidRPr="00D26E65">
              <w:t>TP</w:t>
            </w:r>
          </w:p>
        </w:tc>
        <w:tc>
          <w:tcPr>
            <w:tcW w:w="1019" w:type="dxa"/>
            <w:tcBorders>
              <w:top w:val="single" w:sz="4" w:space="0" w:color="auto"/>
              <w:left w:val="single" w:sz="4" w:space="0" w:color="auto"/>
              <w:bottom w:val="nil"/>
              <w:right w:val="single" w:sz="4" w:space="0" w:color="auto"/>
            </w:tcBorders>
            <w:hideMark/>
          </w:tcPr>
          <w:p w14:paraId="08E936DD" w14:textId="77777777" w:rsidR="00444E26" w:rsidRPr="00D26E65" w:rsidRDefault="00444E26" w:rsidP="001D3A1D">
            <w:pPr>
              <w:pStyle w:val="TAH"/>
            </w:pPr>
            <w:r w:rsidRPr="00D26E65">
              <w:t>Verdict</w:t>
            </w:r>
          </w:p>
        </w:tc>
      </w:tr>
      <w:tr w:rsidR="00444E26" w:rsidRPr="00D26E65" w14:paraId="2710E1C1" w14:textId="77777777" w:rsidTr="001D3A1D">
        <w:tc>
          <w:tcPr>
            <w:tcW w:w="647" w:type="dxa"/>
            <w:tcBorders>
              <w:top w:val="nil"/>
              <w:left w:val="single" w:sz="4" w:space="0" w:color="auto"/>
              <w:bottom w:val="single" w:sz="4" w:space="0" w:color="auto"/>
              <w:right w:val="single" w:sz="4" w:space="0" w:color="auto"/>
            </w:tcBorders>
          </w:tcPr>
          <w:p w14:paraId="3DBD1E4A" w14:textId="77777777" w:rsidR="00444E26" w:rsidRPr="00D26E65" w:rsidRDefault="00444E26" w:rsidP="001D3A1D">
            <w:pPr>
              <w:pStyle w:val="TAH"/>
            </w:pPr>
          </w:p>
        </w:tc>
        <w:tc>
          <w:tcPr>
            <w:tcW w:w="3967" w:type="dxa"/>
            <w:tcBorders>
              <w:top w:val="nil"/>
              <w:left w:val="single" w:sz="4" w:space="0" w:color="auto"/>
              <w:bottom w:val="single" w:sz="4" w:space="0" w:color="auto"/>
              <w:right w:val="single" w:sz="4" w:space="0" w:color="auto"/>
            </w:tcBorders>
          </w:tcPr>
          <w:p w14:paraId="1B3FC8A3" w14:textId="77777777" w:rsidR="00444E26" w:rsidRPr="00D26E65" w:rsidRDefault="00444E26" w:rsidP="001D3A1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900E130" w14:textId="77777777" w:rsidR="00444E26" w:rsidRPr="00D26E65" w:rsidRDefault="00444E26" w:rsidP="001D3A1D">
            <w:pPr>
              <w:pStyle w:val="TAH"/>
            </w:pPr>
            <w:r w:rsidRPr="00D26E65">
              <w:t>U - S</w:t>
            </w:r>
          </w:p>
        </w:tc>
        <w:tc>
          <w:tcPr>
            <w:tcW w:w="2976" w:type="dxa"/>
            <w:tcBorders>
              <w:top w:val="single" w:sz="4" w:space="0" w:color="auto"/>
              <w:left w:val="single" w:sz="4" w:space="0" w:color="auto"/>
              <w:bottom w:val="single" w:sz="4" w:space="0" w:color="auto"/>
              <w:right w:val="single" w:sz="4" w:space="0" w:color="auto"/>
            </w:tcBorders>
            <w:hideMark/>
          </w:tcPr>
          <w:p w14:paraId="31CBF5AF" w14:textId="77777777" w:rsidR="00444E26" w:rsidRPr="00D26E65" w:rsidRDefault="00444E26" w:rsidP="001D3A1D">
            <w:pPr>
              <w:pStyle w:val="TAH"/>
            </w:pPr>
            <w:r w:rsidRPr="00D26E65">
              <w:t>Message</w:t>
            </w:r>
          </w:p>
        </w:tc>
        <w:tc>
          <w:tcPr>
            <w:tcW w:w="567" w:type="dxa"/>
            <w:tcBorders>
              <w:top w:val="nil"/>
              <w:left w:val="single" w:sz="4" w:space="0" w:color="auto"/>
              <w:bottom w:val="single" w:sz="4" w:space="0" w:color="auto"/>
              <w:right w:val="single" w:sz="4" w:space="0" w:color="auto"/>
            </w:tcBorders>
          </w:tcPr>
          <w:p w14:paraId="789D0F2A" w14:textId="77777777" w:rsidR="00444E26" w:rsidRPr="00D26E65" w:rsidRDefault="00444E26" w:rsidP="001D3A1D">
            <w:pPr>
              <w:pStyle w:val="TAH"/>
            </w:pPr>
          </w:p>
        </w:tc>
        <w:tc>
          <w:tcPr>
            <w:tcW w:w="1019" w:type="dxa"/>
            <w:tcBorders>
              <w:top w:val="nil"/>
              <w:left w:val="single" w:sz="4" w:space="0" w:color="auto"/>
              <w:bottom w:val="single" w:sz="4" w:space="0" w:color="auto"/>
              <w:right w:val="single" w:sz="4" w:space="0" w:color="auto"/>
            </w:tcBorders>
          </w:tcPr>
          <w:p w14:paraId="3C5BC13C" w14:textId="77777777" w:rsidR="00444E26" w:rsidRPr="00D26E65" w:rsidRDefault="00444E26" w:rsidP="001D3A1D">
            <w:pPr>
              <w:pStyle w:val="TAH"/>
            </w:pPr>
          </w:p>
        </w:tc>
      </w:tr>
      <w:tr w:rsidR="00444E26" w:rsidRPr="00D26E65" w14:paraId="52EA12E5"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4DB1837A" w14:textId="77777777" w:rsidR="00444E26" w:rsidRPr="00D26E65" w:rsidRDefault="00444E26" w:rsidP="001D3A1D">
            <w:pPr>
              <w:pStyle w:val="TAC"/>
            </w:pPr>
            <w:r w:rsidRPr="00D26E65">
              <w:t>1</w:t>
            </w:r>
          </w:p>
        </w:tc>
        <w:tc>
          <w:tcPr>
            <w:tcW w:w="3967" w:type="dxa"/>
            <w:tcBorders>
              <w:top w:val="single" w:sz="4" w:space="0" w:color="auto"/>
              <w:left w:val="single" w:sz="4" w:space="0" w:color="auto"/>
              <w:bottom w:val="single" w:sz="4" w:space="0" w:color="auto"/>
              <w:right w:val="single" w:sz="4" w:space="0" w:color="auto"/>
            </w:tcBorders>
            <w:hideMark/>
          </w:tcPr>
          <w:p w14:paraId="2E0DBB69" w14:textId="77777777" w:rsidR="00444E26" w:rsidRPr="00D26E65" w:rsidRDefault="00444E26" w:rsidP="001D3A1D">
            <w:pPr>
              <w:pStyle w:val="TAL"/>
            </w:pPr>
            <w:r w:rsidRPr="00D26E65">
              <w:t xml:space="preserve">The SS transmits an </w:t>
            </w:r>
            <w:r w:rsidRPr="00D26E65">
              <w:rPr>
                <w:i/>
                <w:iCs/>
              </w:rPr>
              <w:t>RRCConnectionReconfiguration</w:t>
            </w:r>
            <w:r w:rsidRPr="00D26E65">
              <w:t xml:space="preserve"> message including </w:t>
            </w:r>
            <w:r w:rsidRPr="00D26E65">
              <w:rPr>
                <w:i/>
                <w:iCs/>
              </w:rPr>
              <w:t>mobilityControlInfo</w:t>
            </w:r>
            <w:r w:rsidRPr="00D26E65">
              <w:t xml:space="preserve"> containing </w:t>
            </w:r>
            <w:r w:rsidRPr="00D26E65">
              <w:rPr>
                <w:i/>
                <w:iCs/>
              </w:rPr>
              <w:t>rach-ConfigDedicated</w:t>
            </w:r>
            <w:r w:rsidRPr="00D26E65">
              <w:t xml:space="preserve"> to order UE to perform non-contention based DAPS handover to Cell 2</w:t>
            </w:r>
            <w:r w:rsidRPr="00D26E65">
              <w:rPr>
                <w:lang w:eastAsia="zh-CN"/>
              </w:rPr>
              <w:t xml:space="preserve">. </w:t>
            </w:r>
            <w:r w:rsidRPr="00D26E65">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5FDB67AF" w14:textId="77777777" w:rsidR="00444E26" w:rsidRPr="00D26E65" w:rsidRDefault="00444E26" w:rsidP="001D3A1D">
            <w:pPr>
              <w:pStyle w:val="TAC"/>
            </w:pPr>
            <w:r w:rsidRPr="00D26E65">
              <w:t>&lt;--</w:t>
            </w:r>
          </w:p>
        </w:tc>
        <w:tc>
          <w:tcPr>
            <w:tcW w:w="2976" w:type="dxa"/>
            <w:tcBorders>
              <w:top w:val="single" w:sz="4" w:space="0" w:color="auto"/>
              <w:left w:val="single" w:sz="4" w:space="0" w:color="auto"/>
              <w:bottom w:val="single" w:sz="4" w:space="0" w:color="auto"/>
              <w:right w:val="single" w:sz="4" w:space="0" w:color="auto"/>
            </w:tcBorders>
            <w:hideMark/>
          </w:tcPr>
          <w:p w14:paraId="7F259BC8" w14:textId="77777777" w:rsidR="00444E26" w:rsidRPr="00D26E65" w:rsidRDefault="00444E26" w:rsidP="001D3A1D">
            <w:pPr>
              <w:pStyle w:val="TAL"/>
              <w:rPr>
                <w:i/>
              </w:rPr>
            </w:pPr>
            <w:r w:rsidRPr="00D26E65">
              <w:rPr>
                <w:i/>
                <w:iCs/>
              </w:rPr>
              <w:t>RRCConnectionReconfiguration</w:t>
            </w:r>
          </w:p>
        </w:tc>
        <w:tc>
          <w:tcPr>
            <w:tcW w:w="567" w:type="dxa"/>
            <w:tcBorders>
              <w:top w:val="single" w:sz="4" w:space="0" w:color="auto"/>
              <w:left w:val="single" w:sz="4" w:space="0" w:color="auto"/>
              <w:bottom w:val="single" w:sz="4" w:space="0" w:color="auto"/>
              <w:right w:val="single" w:sz="4" w:space="0" w:color="auto"/>
            </w:tcBorders>
            <w:hideMark/>
          </w:tcPr>
          <w:p w14:paraId="60D6477B" w14:textId="77777777" w:rsidR="00444E26" w:rsidRPr="00D26E65" w:rsidRDefault="00444E26" w:rsidP="001D3A1D">
            <w:pPr>
              <w:pStyle w:val="TAC"/>
            </w:pPr>
            <w:r w:rsidRPr="00D26E65">
              <w:t>-</w:t>
            </w:r>
          </w:p>
        </w:tc>
        <w:tc>
          <w:tcPr>
            <w:tcW w:w="1019" w:type="dxa"/>
            <w:tcBorders>
              <w:top w:val="single" w:sz="4" w:space="0" w:color="auto"/>
              <w:left w:val="single" w:sz="4" w:space="0" w:color="auto"/>
              <w:bottom w:val="single" w:sz="4" w:space="0" w:color="auto"/>
              <w:right w:val="single" w:sz="4" w:space="0" w:color="auto"/>
            </w:tcBorders>
            <w:hideMark/>
          </w:tcPr>
          <w:p w14:paraId="17813565" w14:textId="77777777" w:rsidR="00444E26" w:rsidRPr="00D26E65" w:rsidRDefault="00444E26" w:rsidP="001D3A1D">
            <w:pPr>
              <w:pStyle w:val="TAC"/>
            </w:pPr>
            <w:r w:rsidRPr="00D26E65">
              <w:t>-</w:t>
            </w:r>
          </w:p>
        </w:tc>
      </w:tr>
      <w:tr w:rsidR="00444E26" w:rsidRPr="00D26E65" w14:paraId="264CD851" w14:textId="77777777" w:rsidTr="001D3A1D">
        <w:tc>
          <w:tcPr>
            <w:tcW w:w="647" w:type="dxa"/>
            <w:tcBorders>
              <w:top w:val="single" w:sz="4" w:space="0" w:color="auto"/>
              <w:left w:val="single" w:sz="4" w:space="0" w:color="auto"/>
              <w:bottom w:val="single" w:sz="4" w:space="0" w:color="auto"/>
              <w:right w:val="single" w:sz="4" w:space="0" w:color="auto"/>
            </w:tcBorders>
            <w:hideMark/>
          </w:tcPr>
          <w:p w14:paraId="78E3C5A9" w14:textId="77777777" w:rsidR="00444E26" w:rsidRPr="00D26E65" w:rsidRDefault="00444E26" w:rsidP="001D3A1D">
            <w:pPr>
              <w:pStyle w:val="TAC"/>
            </w:pPr>
            <w:r w:rsidRPr="00D26E65">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522E8DE" w14:textId="77777777" w:rsidR="00444E26" w:rsidRPr="00D26E65" w:rsidRDefault="00EB35F1" w:rsidP="001D3A1D">
            <w:pPr>
              <w:pStyle w:val="TAL"/>
            </w:pPr>
            <w:r w:rsidRPr="00D26E65">
              <w:t>The</w:t>
            </w:r>
            <w:r w:rsidR="00444E26" w:rsidRPr="00D26E65">
              <w:t xml:space="preserve"> UE transmit</w:t>
            </w:r>
            <w:r w:rsidRPr="00D26E65">
              <w:t>s</w:t>
            </w:r>
            <w:r w:rsidR="00444E26" w:rsidRPr="00D26E65">
              <w:t xml:space="preserve"> an </w:t>
            </w:r>
            <w:r w:rsidR="00444E26" w:rsidRPr="00D26E65">
              <w:rPr>
                <w:i/>
                <w:iCs/>
              </w:rPr>
              <w:t>RRCConnectionReconfigurationComplete</w:t>
            </w:r>
            <w:r w:rsidR="00444E26" w:rsidRPr="00D26E65">
              <w:t xml:space="preserve"> message in Cell 2</w:t>
            </w:r>
            <w:r w:rsidRPr="00D26E65">
              <w:t>.</w:t>
            </w:r>
          </w:p>
        </w:tc>
        <w:tc>
          <w:tcPr>
            <w:tcW w:w="709" w:type="dxa"/>
            <w:tcBorders>
              <w:top w:val="single" w:sz="4" w:space="0" w:color="auto"/>
              <w:left w:val="single" w:sz="4" w:space="0" w:color="auto"/>
              <w:bottom w:val="single" w:sz="4" w:space="0" w:color="auto"/>
              <w:right w:val="single" w:sz="4" w:space="0" w:color="auto"/>
            </w:tcBorders>
            <w:hideMark/>
          </w:tcPr>
          <w:p w14:paraId="374C6BE2" w14:textId="77777777" w:rsidR="00444E26" w:rsidRPr="00D26E65" w:rsidRDefault="00444E26" w:rsidP="001D3A1D">
            <w:pPr>
              <w:pStyle w:val="TAC"/>
            </w:pPr>
            <w:r w:rsidRPr="00D26E65">
              <w:t>--&gt;</w:t>
            </w:r>
          </w:p>
        </w:tc>
        <w:tc>
          <w:tcPr>
            <w:tcW w:w="2976" w:type="dxa"/>
            <w:tcBorders>
              <w:top w:val="single" w:sz="4" w:space="0" w:color="auto"/>
              <w:left w:val="single" w:sz="4" w:space="0" w:color="auto"/>
              <w:bottom w:val="single" w:sz="4" w:space="0" w:color="auto"/>
              <w:right w:val="single" w:sz="4" w:space="0" w:color="auto"/>
            </w:tcBorders>
            <w:hideMark/>
          </w:tcPr>
          <w:p w14:paraId="09D391C6" w14:textId="77777777" w:rsidR="00444E26" w:rsidRPr="00D26E65" w:rsidRDefault="00444E26" w:rsidP="001D3A1D">
            <w:pPr>
              <w:pStyle w:val="TAL"/>
              <w:rPr>
                <w:i/>
              </w:rPr>
            </w:pPr>
            <w:r w:rsidRPr="00D26E65">
              <w:rPr>
                <w:i/>
                <w:iCs/>
              </w:rPr>
              <w:t>RRCConnectionReconfigurationComplete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48C1626" w14:textId="77777777" w:rsidR="00444E26" w:rsidRPr="00D26E65" w:rsidRDefault="00444E26" w:rsidP="001D3A1D">
            <w:pPr>
              <w:pStyle w:val="TAC"/>
            </w:pPr>
            <w:r w:rsidRPr="00D26E65">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5D3A72A4" w14:textId="77777777" w:rsidR="00444E26" w:rsidRPr="00D26E65" w:rsidRDefault="00444E26" w:rsidP="001D3A1D">
            <w:pPr>
              <w:pStyle w:val="TAC"/>
            </w:pPr>
            <w:r w:rsidRPr="00D26E65">
              <w:rPr>
                <w:lang w:eastAsia="zh-CN"/>
              </w:rPr>
              <w:t>-</w:t>
            </w:r>
          </w:p>
        </w:tc>
      </w:tr>
      <w:tr w:rsidR="00444E26" w:rsidRPr="00D26E65" w14:paraId="1894D0A2" w14:textId="77777777" w:rsidTr="001D3A1D">
        <w:tc>
          <w:tcPr>
            <w:tcW w:w="647" w:type="dxa"/>
            <w:tcBorders>
              <w:top w:val="single" w:sz="4" w:space="0" w:color="auto"/>
              <w:left w:val="single" w:sz="4" w:space="0" w:color="auto"/>
              <w:bottom w:val="single" w:sz="4" w:space="0" w:color="auto"/>
              <w:right w:val="single" w:sz="4" w:space="0" w:color="auto"/>
            </w:tcBorders>
          </w:tcPr>
          <w:p w14:paraId="6D1373FD" w14:textId="77777777" w:rsidR="00444E26" w:rsidRPr="00D26E65" w:rsidRDefault="00444E26" w:rsidP="001D3A1D">
            <w:pPr>
              <w:pStyle w:val="TAC"/>
              <w:rPr>
                <w:lang w:eastAsia="zh-CN"/>
              </w:rPr>
            </w:pPr>
            <w:r w:rsidRPr="00D26E65">
              <w:rPr>
                <w:lang w:eastAsia="zh-CN"/>
              </w:rPr>
              <w:t>3</w:t>
            </w:r>
          </w:p>
        </w:tc>
        <w:tc>
          <w:tcPr>
            <w:tcW w:w="3967" w:type="dxa"/>
            <w:tcBorders>
              <w:top w:val="single" w:sz="4" w:space="0" w:color="auto"/>
              <w:left w:val="single" w:sz="4" w:space="0" w:color="auto"/>
              <w:bottom w:val="single" w:sz="4" w:space="0" w:color="auto"/>
              <w:right w:val="single" w:sz="4" w:space="0" w:color="auto"/>
            </w:tcBorders>
          </w:tcPr>
          <w:p w14:paraId="1E55A593" w14:textId="77777777" w:rsidR="00444E26" w:rsidRPr="00D26E65" w:rsidRDefault="00EB35F1" w:rsidP="001D3A1D">
            <w:pPr>
              <w:pStyle w:val="TAL"/>
            </w:pPr>
            <w:r w:rsidRPr="00D26E65">
              <w:t>Check: Does t</w:t>
            </w:r>
            <w:r w:rsidR="00444E26" w:rsidRPr="00D26E65">
              <w:t>he UE send PDCP Control PDUs via RLC-AM RB with the following content to the SS: D/C field = 0 (PDCP control PDU) and PDU Type =</w:t>
            </w:r>
            <w:r w:rsidRPr="00D26E65">
              <w:t xml:space="preserve"> </w:t>
            </w:r>
            <w:r w:rsidR="00444E26" w:rsidRPr="00D26E65">
              <w:t>000, FMS field = 0</w:t>
            </w:r>
            <w:r w:rsidRPr="00D26E65">
              <w:t>?</w:t>
            </w:r>
          </w:p>
        </w:tc>
        <w:tc>
          <w:tcPr>
            <w:tcW w:w="709" w:type="dxa"/>
            <w:tcBorders>
              <w:top w:val="single" w:sz="4" w:space="0" w:color="auto"/>
              <w:left w:val="single" w:sz="4" w:space="0" w:color="auto"/>
              <w:bottom w:val="single" w:sz="4" w:space="0" w:color="auto"/>
              <w:right w:val="single" w:sz="4" w:space="0" w:color="auto"/>
            </w:tcBorders>
          </w:tcPr>
          <w:p w14:paraId="56BDCB32" w14:textId="77777777" w:rsidR="00444E26" w:rsidRPr="00D26E65" w:rsidRDefault="00444E26" w:rsidP="001D3A1D">
            <w:pPr>
              <w:pStyle w:val="TAC"/>
            </w:pPr>
            <w:r w:rsidRPr="00D26E65">
              <w:t>--&gt;</w:t>
            </w:r>
          </w:p>
        </w:tc>
        <w:tc>
          <w:tcPr>
            <w:tcW w:w="2976" w:type="dxa"/>
            <w:tcBorders>
              <w:top w:val="single" w:sz="4" w:space="0" w:color="auto"/>
              <w:left w:val="single" w:sz="4" w:space="0" w:color="auto"/>
              <w:bottom w:val="single" w:sz="4" w:space="0" w:color="auto"/>
              <w:right w:val="single" w:sz="4" w:space="0" w:color="auto"/>
            </w:tcBorders>
          </w:tcPr>
          <w:p w14:paraId="4A29325A" w14:textId="77777777" w:rsidR="00444E26" w:rsidRPr="00D26E65" w:rsidRDefault="00444E26" w:rsidP="001D3A1D">
            <w:pPr>
              <w:pStyle w:val="TAL"/>
              <w:rPr>
                <w:i/>
                <w:iCs/>
              </w:rPr>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297D83D5" w14:textId="77777777" w:rsidR="00444E26" w:rsidRPr="00D26E65" w:rsidRDefault="00444E26" w:rsidP="001D3A1D">
            <w:pPr>
              <w:pStyle w:val="TAC"/>
              <w:rPr>
                <w:lang w:eastAsia="zh-CN"/>
              </w:rPr>
            </w:pPr>
            <w:r w:rsidRPr="00D26E65">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4F3753C0" w14:textId="77777777" w:rsidR="00444E26" w:rsidRPr="00D26E65" w:rsidRDefault="00444E26" w:rsidP="001D3A1D">
            <w:pPr>
              <w:pStyle w:val="TAC"/>
              <w:rPr>
                <w:lang w:eastAsia="zh-CN"/>
              </w:rPr>
            </w:pPr>
            <w:r w:rsidRPr="00D26E65">
              <w:rPr>
                <w:lang w:eastAsia="zh-CN"/>
              </w:rPr>
              <w:t>P</w:t>
            </w:r>
          </w:p>
        </w:tc>
      </w:tr>
      <w:tr w:rsidR="00444E26" w:rsidRPr="00D26E65" w14:paraId="0C21947E" w14:textId="77777777" w:rsidTr="001D3A1D">
        <w:tc>
          <w:tcPr>
            <w:tcW w:w="647" w:type="dxa"/>
            <w:tcBorders>
              <w:top w:val="single" w:sz="4" w:space="0" w:color="auto"/>
              <w:left w:val="single" w:sz="4" w:space="0" w:color="auto"/>
              <w:bottom w:val="single" w:sz="4" w:space="0" w:color="auto"/>
              <w:right w:val="single" w:sz="4" w:space="0" w:color="auto"/>
            </w:tcBorders>
          </w:tcPr>
          <w:p w14:paraId="20148F33" w14:textId="77777777" w:rsidR="00444E26" w:rsidRPr="00D26E65" w:rsidRDefault="00444E26" w:rsidP="001D3A1D">
            <w:pPr>
              <w:pStyle w:val="TAC"/>
              <w:rPr>
                <w:lang w:eastAsia="zh-CN"/>
              </w:rPr>
            </w:pPr>
            <w:r w:rsidRPr="00D26E65">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4FC661C8" w14:textId="77777777" w:rsidR="00444E26" w:rsidRPr="00D26E65" w:rsidRDefault="00444E26" w:rsidP="001D3A1D">
            <w:pPr>
              <w:pStyle w:val="TAL"/>
            </w:pPr>
            <w:r w:rsidRPr="00D26E65">
              <w:t>The SS generates a PDCP status report message and sends it to UE: D/C field = 0 (PDCP control PDU) and PDU Type =000, FMS field = 0.</w:t>
            </w:r>
          </w:p>
        </w:tc>
        <w:tc>
          <w:tcPr>
            <w:tcW w:w="709" w:type="dxa"/>
            <w:tcBorders>
              <w:top w:val="single" w:sz="4" w:space="0" w:color="auto"/>
              <w:left w:val="single" w:sz="4" w:space="0" w:color="auto"/>
              <w:bottom w:val="single" w:sz="4" w:space="0" w:color="auto"/>
              <w:right w:val="single" w:sz="4" w:space="0" w:color="auto"/>
            </w:tcBorders>
          </w:tcPr>
          <w:p w14:paraId="08A20FB9" w14:textId="77777777" w:rsidR="00444E26" w:rsidRPr="00D26E65" w:rsidRDefault="00444E26" w:rsidP="001D3A1D">
            <w:pPr>
              <w:pStyle w:val="TAC"/>
            </w:pPr>
            <w:r w:rsidRPr="00D26E65">
              <w:t>&lt;--</w:t>
            </w:r>
          </w:p>
        </w:tc>
        <w:tc>
          <w:tcPr>
            <w:tcW w:w="2976" w:type="dxa"/>
            <w:tcBorders>
              <w:top w:val="single" w:sz="4" w:space="0" w:color="auto"/>
              <w:left w:val="single" w:sz="4" w:space="0" w:color="auto"/>
              <w:bottom w:val="single" w:sz="4" w:space="0" w:color="auto"/>
              <w:right w:val="single" w:sz="4" w:space="0" w:color="auto"/>
            </w:tcBorders>
          </w:tcPr>
          <w:p w14:paraId="4C41EC6C" w14:textId="77777777" w:rsidR="00444E26" w:rsidRPr="00D26E65" w:rsidRDefault="00444E26" w:rsidP="001D3A1D">
            <w:pPr>
              <w:pStyle w:val="TAL"/>
              <w:rPr>
                <w:i/>
                <w:iCs/>
              </w:rPr>
            </w:pPr>
            <w:r w:rsidRPr="00D26E65">
              <w:t>PDCP status report</w:t>
            </w:r>
          </w:p>
        </w:tc>
        <w:tc>
          <w:tcPr>
            <w:tcW w:w="567" w:type="dxa"/>
            <w:tcBorders>
              <w:top w:val="single" w:sz="4" w:space="0" w:color="auto"/>
              <w:left w:val="single" w:sz="4" w:space="0" w:color="auto"/>
              <w:bottom w:val="single" w:sz="4" w:space="0" w:color="auto"/>
              <w:right w:val="single" w:sz="4" w:space="0" w:color="auto"/>
            </w:tcBorders>
          </w:tcPr>
          <w:p w14:paraId="1817B843" w14:textId="77777777" w:rsidR="00444E26" w:rsidRPr="00D26E65" w:rsidRDefault="00444E26" w:rsidP="001D3A1D">
            <w:pPr>
              <w:pStyle w:val="TAC"/>
              <w:rPr>
                <w:lang w:eastAsia="zh-CN"/>
              </w:rPr>
            </w:pPr>
            <w:r w:rsidRPr="00D26E65">
              <w:rPr>
                <w:lang w:eastAsia="zh-CN"/>
              </w:rPr>
              <w:t>-</w:t>
            </w:r>
          </w:p>
        </w:tc>
        <w:tc>
          <w:tcPr>
            <w:tcW w:w="1019" w:type="dxa"/>
            <w:tcBorders>
              <w:top w:val="single" w:sz="4" w:space="0" w:color="auto"/>
              <w:left w:val="single" w:sz="4" w:space="0" w:color="auto"/>
              <w:bottom w:val="single" w:sz="4" w:space="0" w:color="auto"/>
              <w:right w:val="single" w:sz="4" w:space="0" w:color="auto"/>
            </w:tcBorders>
          </w:tcPr>
          <w:p w14:paraId="6104B1B0" w14:textId="77777777" w:rsidR="00444E26" w:rsidRPr="00D26E65" w:rsidRDefault="00444E26" w:rsidP="001D3A1D">
            <w:pPr>
              <w:pStyle w:val="TAC"/>
              <w:rPr>
                <w:lang w:eastAsia="zh-CN"/>
              </w:rPr>
            </w:pPr>
            <w:r w:rsidRPr="00D26E65">
              <w:rPr>
                <w:lang w:eastAsia="zh-CN"/>
              </w:rPr>
              <w:t>-</w:t>
            </w:r>
          </w:p>
        </w:tc>
      </w:tr>
    </w:tbl>
    <w:p w14:paraId="7F4A5A4B" w14:textId="77777777" w:rsidR="00696DCE" w:rsidRPr="00D26E65" w:rsidRDefault="00696DCE" w:rsidP="00696DCE"/>
    <w:p w14:paraId="6276FC1C" w14:textId="77777777" w:rsidR="00696DCE" w:rsidRPr="00D26E65" w:rsidRDefault="00696DCE" w:rsidP="00696DCE">
      <w:pPr>
        <w:pStyle w:val="H6"/>
      </w:pPr>
      <w:r w:rsidRPr="00D26E65">
        <w:t>7.3.5.6.</w:t>
      </w:r>
      <w:r w:rsidR="00444E26" w:rsidRPr="00D26E65">
        <w:t>3</w:t>
      </w:r>
      <w:r w:rsidRPr="00D26E65">
        <w:t>.3</w:t>
      </w:r>
      <w:r w:rsidRPr="00D26E65">
        <w:tab/>
        <w:t>Specific message contents</w:t>
      </w:r>
    </w:p>
    <w:p w14:paraId="09B2AA99" w14:textId="77777777" w:rsidR="0027550D" w:rsidRPr="00D26E65" w:rsidRDefault="0027550D" w:rsidP="0027550D">
      <w:pPr>
        <w:pStyle w:val="TH"/>
      </w:pPr>
      <w:r w:rsidRPr="00D26E65">
        <w:t>Table 7.3.5.6.3.3-0: Conditions for specific message contents</w:t>
      </w:r>
      <w:r w:rsidRPr="00D26E65">
        <w:br/>
        <w:t>in Table 7.3.5.6.3.3-2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7550D" w:rsidRPr="00D26E65" w14:paraId="2DD33DF2"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26475CB1" w14:textId="77777777" w:rsidR="0027550D" w:rsidRPr="00D26E65" w:rsidRDefault="0027550D">
            <w:pPr>
              <w:keepNext/>
              <w:keepLines/>
              <w:spacing w:after="0"/>
              <w:jc w:val="center"/>
              <w:rPr>
                <w:rFonts w:ascii="Arial" w:hAnsi="Arial"/>
                <w:b/>
                <w:sz w:val="18"/>
              </w:rPr>
            </w:pPr>
            <w:r w:rsidRPr="00D26E65">
              <w:rPr>
                <w:rFonts w:ascii="Arial" w:hAnsi="Arial"/>
                <w:b/>
                <w:sz w:val="18"/>
              </w:rPr>
              <w:t>Condition</w:t>
            </w:r>
          </w:p>
        </w:tc>
        <w:tc>
          <w:tcPr>
            <w:tcW w:w="7731" w:type="dxa"/>
            <w:tcBorders>
              <w:top w:val="single" w:sz="4" w:space="0" w:color="auto"/>
              <w:left w:val="single" w:sz="4" w:space="0" w:color="auto"/>
              <w:bottom w:val="single" w:sz="4" w:space="0" w:color="auto"/>
              <w:right w:val="single" w:sz="4" w:space="0" w:color="auto"/>
            </w:tcBorders>
            <w:hideMark/>
          </w:tcPr>
          <w:p w14:paraId="1ABBB31E" w14:textId="77777777" w:rsidR="0027550D" w:rsidRPr="00D26E65" w:rsidRDefault="0027550D">
            <w:pPr>
              <w:keepNext/>
              <w:keepLines/>
              <w:spacing w:after="0"/>
              <w:jc w:val="center"/>
              <w:rPr>
                <w:rFonts w:ascii="Arial" w:hAnsi="Arial"/>
                <w:b/>
                <w:sz w:val="18"/>
              </w:rPr>
            </w:pPr>
            <w:r w:rsidRPr="00D26E65">
              <w:rPr>
                <w:rFonts w:ascii="Arial" w:hAnsi="Arial"/>
                <w:b/>
                <w:sz w:val="18"/>
              </w:rPr>
              <w:t>Explanation</w:t>
            </w:r>
          </w:p>
        </w:tc>
      </w:tr>
      <w:tr w:rsidR="0027550D" w:rsidRPr="00D26E65" w14:paraId="536F76D8" w14:textId="77777777" w:rsidTr="0027550D">
        <w:tc>
          <w:tcPr>
            <w:tcW w:w="1908" w:type="dxa"/>
            <w:tcBorders>
              <w:top w:val="single" w:sz="4" w:space="0" w:color="auto"/>
              <w:left w:val="single" w:sz="4" w:space="0" w:color="auto"/>
              <w:bottom w:val="single" w:sz="4" w:space="0" w:color="auto"/>
              <w:right w:val="single" w:sz="4" w:space="0" w:color="auto"/>
            </w:tcBorders>
            <w:hideMark/>
          </w:tcPr>
          <w:p w14:paraId="1BFC41A9" w14:textId="77777777" w:rsidR="0027550D" w:rsidRPr="00D26E65" w:rsidRDefault="0027550D">
            <w:pPr>
              <w:keepNext/>
              <w:keepLines/>
              <w:spacing w:after="0"/>
              <w:rPr>
                <w:rFonts w:ascii="Arial" w:hAnsi="Arial"/>
                <w:sz w:val="18"/>
              </w:rPr>
            </w:pPr>
            <w:r w:rsidRPr="00D26E65">
              <w:rPr>
                <w:rFonts w:ascii="Arial" w:hAnsi="Arial"/>
                <w:sz w:val="18"/>
              </w:rPr>
              <w:t>Band 24 High range</w:t>
            </w:r>
          </w:p>
        </w:tc>
        <w:tc>
          <w:tcPr>
            <w:tcW w:w="7731" w:type="dxa"/>
            <w:tcBorders>
              <w:top w:val="single" w:sz="4" w:space="0" w:color="auto"/>
              <w:left w:val="single" w:sz="4" w:space="0" w:color="auto"/>
              <w:bottom w:val="single" w:sz="4" w:space="0" w:color="auto"/>
              <w:right w:val="single" w:sz="4" w:space="0" w:color="auto"/>
            </w:tcBorders>
            <w:hideMark/>
          </w:tcPr>
          <w:p w14:paraId="376FB495" w14:textId="77777777" w:rsidR="0027550D" w:rsidRPr="00D26E65" w:rsidRDefault="0027550D">
            <w:pPr>
              <w:keepNext/>
              <w:keepLines/>
              <w:spacing w:after="0"/>
              <w:rPr>
                <w:rFonts w:ascii="Arial" w:hAnsi="Arial"/>
                <w:sz w:val="18"/>
              </w:rPr>
            </w:pPr>
            <w:r w:rsidRPr="00D26E65">
              <w:rPr>
                <w:rFonts w:ascii="Arial" w:hAnsi="Arial"/>
                <w:sz w:val="18"/>
              </w:rPr>
              <w:t>If Band 24 high frequency range is selected for the target cell</w:t>
            </w:r>
          </w:p>
        </w:tc>
      </w:tr>
    </w:tbl>
    <w:p w14:paraId="762F1794" w14:textId="77777777" w:rsidR="00444E26" w:rsidRPr="00D26E65" w:rsidRDefault="00444E26" w:rsidP="00444E26">
      <w:pPr>
        <w:pStyle w:val="TH"/>
      </w:pPr>
      <w:r w:rsidRPr="00D26E65">
        <w:t xml:space="preserve">Table </w:t>
      </w:r>
      <w:bookmarkStart w:id="84" w:name="_Hlk80189448"/>
      <w:r w:rsidRPr="00D26E65">
        <w:t>7.3.5.6.3.3-1</w:t>
      </w:r>
      <w:bookmarkEnd w:id="84"/>
      <w:r w:rsidRPr="00D26E65">
        <w:t xml:space="preserve">: </w:t>
      </w:r>
      <w:r w:rsidRPr="00D26E65">
        <w:rPr>
          <w:i/>
        </w:rPr>
        <w:t xml:space="preserve">RRCConnectionReconfiguration </w:t>
      </w:r>
      <w:r w:rsidRPr="00D26E65">
        <w:t>(step 1, Table 7.3.5.6.3.2-1)</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444E26" w:rsidRPr="00D26E65" w14:paraId="66E36C1E" w14:textId="77777777" w:rsidTr="001D3A1D">
        <w:tc>
          <w:tcPr>
            <w:tcW w:w="9810" w:type="dxa"/>
            <w:gridSpan w:val="4"/>
          </w:tcPr>
          <w:p w14:paraId="07A8842D" w14:textId="77777777" w:rsidR="00444E26" w:rsidRPr="00D26E65" w:rsidRDefault="00444E26" w:rsidP="001D3A1D">
            <w:pPr>
              <w:pStyle w:val="TAH"/>
              <w:jc w:val="left"/>
            </w:pPr>
            <w:r w:rsidRPr="00D26E65">
              <w:rPr>
                <w:b w:val="0"/>
              </w:rPr>
              <w:t>Derivation Path: 36.508, Table 4.6.1-8, condition HO</w:t>
            </w:r>
          </w:p>
        </w:tc>
      </w:tr>
      <w:tr w:rsidR="00444E26" w:rsidRPr="00D26E65" w14:paraId="26A0217D" w14:textId="77777777" w:rsidTr="001D3A1D">
        <w:tc>
          <w:tcPr>
            <w:tcW w:w="4575" w:type="dxa"/>
          </w:tcPr>
          <w:p w14:paraId="3DB79676" w14:textId="77777777" w:rsidR="00444E26" w:rsidRPr="00D26E65" w:rsidRDefault="00444E26" w:rsidP="001D3A1D">
            <w:pPr>
              <w:pStyle w:val="TAH"/>
            </w:pPr>
            <w:r w:rsidRPr="00D26E65">
              <w:t>Information Element</w:t>
            </w:r>
          </w:p>
        </w:tc>
        <w:tc>
          <w:tcPr>
            <w:tcW w:w="2259" w:type="dxa"/>
          </w:tcPr>
          <w:p w14:paraId="4714055B" w14:textId="77777777" w:rsidR="00444E26" w:rsidRPr="00D26E65" w:rsidRDefault="00444E26" w:rsidP="001D3A1D">
            <w:pPr>
              <w:pStyle w:val="TAH"/>
            </w:pPr>
            <w:r w:rsidRPr="00D26E65">
              <w:t>Value/remark</w:t>
            </w:r>
          </w:p>
        </w:tc>
        <w:tc>
          <w:tcPr>
            <w:tcW w:w="1710" w:type="dxa"/>
          </w:tcPr>
          <w:p w14:paraId="661E61C0" w14:textId="77777777" w:rsidR="00444E26" w:rsidRPr="00D26E65" w:rsidRDefault="00444E26" w:rsidP="001D3A1D">
            <w:pPr>
              <w:pStyle w:val="TAH"/>
            </w:pPr>
            <w:r w:rsidRPr="00D26E65">
              <w:t>Comment</w:t>
            </w:r>
          </w:p>
        </w:tc>
        <w:tc>
          <w:tcPr>
            <w:tcW w:w="1266" w:type="dxa"/>
          </w:tcPr>
          <w:p w14:paraId="3698FFF5" w14:textId="77777777" w:rsidR="00444E26" w:rsidRPr="00D26E65" w:rsidRDefault="00444E26" w:rsidP="001D3A1D">
            <w:pPr>
              <w:pStyle w:val="TAH"/>
            </w:pPr>
            <w:r w:rsidRPr="00D26E65">
              <w:t>Condition</w:t>
            </w:r>
          </w:p>
        </w:tc>
      </w:tr>
      <w:tr w:rsidR="00444E26" w:rsidRPr="00D26E65" w14:paraId="10B08C0C" w14:textId="77777777" w:rsidTr="001D3A1D">
        <w:tc>
          <w:tcPr>
            <w:tcW w:w="4575" w:type="dxa"/>
          </w:tcPr>
          <w:p w14:paraId="683176D3" w14:textId="77777777" w:rsidR="00444E26" w:rsidRPr="00D26E65" w:rsidRDefault="00444E26" w:rsidP="001D3A1D">
            <w:pPr>
              <w:pStyle w:val="TAL"/>
            </w:pPr>
            <w:r w:rsidRPr="00D26E65">
              <w:t>RRCConnectionReconfiguration ::= SEQUENCE {</w:t>
            </w:r>
          </w:p>
        </w:tc>
        <w:tc>
          <w:tcPr>
            <w:tcW w:w="2259" w:type="dxa"/>
          </w:tcPr>
          <w:p w14:paraId="4CA86241" w14:textId="77777777" w:rsidR="00444E26" w:rsidRPr="00D26E65" w:rsidRDefault="00444E26" w:rsidP="001D3A1D">
            <w:pPr>
              <w:pStyle w:val="TAL"/>
            </w:pPr>
          </w:p>
        </w:tc>
        <w:tc>
          <w:tcPr>
            <w:tcW w:w="1710" w:type="dxa"/>
          </w:tcPr>
          <w:p w14:paraId="72CE3D23" w14:textId="77777777" w:rsidR="00444E26" w:rsidRPr="00D26E65" w:rsidRDefault="00444E26" w:rsidP="001D3A1D">
            <w:pPr>
              <w:pStyle w:val="TAL"/>
            </w:pPr>
          </w:p>
        </w:tc>
        <w:tc>
          <w:tcPr>
            <w:tcW w:w="1266" w:type="dxa"/>
          </w:tcPr>
          <w:p w14:paraId="6D0C6CA3" w14:textId="77777777" w:rsidR="00444E26" w:rsidRPr="00D26E65" w:rsidRDefault="00444E26" w:rsidP="001D3A1D">
            <w:pPr>
              <w:pStyle w:val="TAL"/>
            </w:pPr>
          </w:p>
        </w:tc>
      </w:tr>
      <w:tr w:rsidR="00444E26" w:rsidRPr="00D26E65" w14:paraId="091AA4FB" w14:textId="77777777" w:rsidTr="001D3A1D">
        <w:tc>
          <w:tcPr>
            <w:tcW w:w="4575" w:type="dxa"/>
          </w:tcPr>
          <w:p w14:paraId="5FF97250" w14:textId="77777777" w:rsidR="00444E26" w:rsidRPr="00D26E65" w:rsidRDefault="00444E26" w:rsidP="001D3A1D">
            <w:pPr>
              <w:pStyle w:val="TAL"/>
            </w:pPr>
            <w:r w:rsidRPr="00D26E65">
              <w:rPr>
                <w:snapToGrid w:val="0"/>
              </w:rPr>
              <w:t xml:space="preserve">  rrc-TransactionIdentifier</w:t>
            </w:r>
          </w:p>
        </w:tc>
        <w:tc>
          <w:tcPr>
            <w:tcW w:w="2259" w:type="dxa"/>
          </w:tcPr>
          <w:p w14:paraId="7FA34B9D" w14:textId="77777777" w:rsidR="00444E26" w:rsidRPr="00D26E65" w:rsidRDefault="00444E26" w:rsidP="001D3A1D">
            <w:pPr>
              <w:pStyle w:val="TAL"/>
            </w:pPr>
            <w:r w:rsidRPr="00D26E65">
              <w:rPr>
                <w:snapToGrid w:val="0"/>
              </w:rPr>
              <w:t xml:space="preserve">RRC-TransactionIdentifier-DL </w:t>
            </w:r>
          </w:p>
        </w:tc>
        <w:tc>
          <w:tcPr>
            <w:tcW w:w="1710" w:type="dxa"/>
          </w:tcPr>
          <w:p w14:paraId="3698BD19" w14:textId="77777777" w:rsidR="00444E26" w:rsidRPr="00D26E65" w:rsidRDefault="00444E26" w:rsidP="001D3A1D">
            <w:pPr>
              <w:pStyle w:val="TAL"/>
            </w:pPr>
          </w:p>
        </w:tc>
        <w:tc>
          <w:tcPr>
            <w:tcW w:w="1266" w:type="dxa"/>
          </w:tcPr>
          <w:p w14:paraId="1C9B33B0" w14:textId="77777777" w:rsidR="00444E26" w:rsidRPr="00D26E65" w:rsidRDefault="00444E26" w:rsidP="001D3A1D">
            <w:pPr>
              <w:pStyle w:val="TAL"/>
            </w:pPr>
          </w:p>
        </w:tc>
      </w:tr>
      <w:tr w:rsidR="00444E26" w:rsidRPr="00D26E65" w14:paraId="12C19AF3" w14:textId="77777777" w:rsidTr="001D3A1D">
        <w:tc>
          <w:tcPr>
            <w:tcW w:w="4575" w:type="dxa"/>
          </w:tcPr>
          <w:p w14:paraId="5E37F3F1" w14:textId="77777777" w:rsidR="00444E26" w:rsidRPr="00D26E65" w:rsidRDefault="00444E26" w:rsidP="001D3A1D">
            <w:pPr>
              <w:pStyle w:val="TAL"/>
            </w:pPr>
            <w:r w:rsidRPr="00D26E65">
              <w:t xml:space="preserve">  criticalExtensions CHOICE {</w:t>
            </w:r>
          </w:p>
        </w:tc>
        <w:tc>
          <w:tcPr>
            <w:tcW w:w="2259" w:type="dxa"/>
          </w:tcPr>
          <w:p w14:paraId="23965EB0" w14:textId="77777777" w:rsidR="00444E26" w:rsidRPr="00D26E65" w:rsidRDefault="00444E26" w:rsidP="001D3A1D">
            <w:pPr>
              <w:pStyle w:val="TAL"/>
            </w:pPr>
          </w:p>
        </w:tc>
        <w:tc>
          <w:tcPr>
            <w:tcW w:w="1710" w:type="dxa"/>
          </w:tcPr>
          <w:p w14:paraId="5ABB3C42" w14:textId="77777777" w:rsidR="00444E26" w:rsidRPr="00D26E65" w:rsidRDefault="00444E26" w:rsidP="001D3A1D">
            <w:pPr>
              <w:pStyle w:val="TAL"/>
            </w:pPr>
          </w:p>
        </w:tc>
        <w:tc>
          <w:tcPr>
            <w:tcW w:w="1266" w:type="dxa"/>
          </w:tcPr>
          <w:p w14:paraId="5C03A444" w14:textId="77777777" w:rsidR="00444E26" w:rsidRPr="00D26E65" w:rsidRDefault="00444E26" w:rsidP="001D3A1D">
            <w:pPr>
              <w:pStyle w:val="TAL"/>
            </w:pPr>
          </w:p>
        </w:tc>
      </w:tr>
      <w:tr w:rsidR="00444E26" w:rsidRPr="00D26E65" w14:paraId="6557442D" w14:textId="77777777" w:rsidTr="001D3A1D">
        <w:tc>
          <w:tcPr>
            <w:tcW w:w="4575" w:type="dxa"/>
          </w:tcPr>
          <w:p w14:paraId="28621261" w14:textId="77777777" w:rsidR="00444E26" w:rsidRPr="00D26E65" w:rsidRDefault="00444E26" w:rsidP="001D3A1D">
            <w:pPr>
              <w:pStyle w:val="TAL"/>
            </w:pPr>
            <w:r w:rsidRPr="00D26E65">
              <w:t xml:space="preserve">    c1 CHOICE{</w:t>
            </w:r>
          </w:p>
        </w:tc>
        <w:tc>
          <w:tcPr>
            <w:tcW w:w="2259" w:type="dxa"/>
          </w:tcPr>
          <w:p w14:paraId="5567CC42" w14:textId="77777777" w:rsidR="00444E26" w:rsidRPr="00D26E65" w:rsidRDefault="00444E26" w:rsidP="001D3A1D">
            <w:pPr>
              <w:pStyle w:val="TAL"/>
            </w:pPr>
          </w:p>
        </w:tc>
        <w:tc>
          <w:tcPr>
            <w:tcW w:w="1710" w:type="dxa"/>
          </w:tcPr>
          <w:p w14:paraId="0A13E296" w14:textId="77777777" w:rsidR="00444E26" w:rsidRPr="00D26E65" w:rsidRDefault="00444E26" w:rsidP="001D3A1D">
            <w:pPr>
              <w:pStyle w:val="TAL"/>
            </w:pPr>
          </w:p>
        </w:tc>
        <w:tc>
          <w:tcPr>
            <w:tcW w:w="1266" w:type="dxa"/>
          </w:tcPr>
          <w:p w14:paraId="37E84978" w14:textId="77777777" w:rsidR="00444E26" w:rsidRPr="00D26E65" w:rsidRDefault="00444E26" w:rsidP="001D3A1D">
            <w:pPr>
              <w:pStyle w:val="TAL"/>
            </w:pPr>
          </w:p>
        </w:tc>
      </w:tr>
      <w:tr w:rsidR="00444E26" w:rsidRPr="00D26E65" w14:paraId="7D7292B3" w14:textId="77777777" w:rsidTr="001D3A1D">
        <w:tc>
          <w:tcPr>
            <w:tcW w:w="4575" w:type="dxa"/>
          </w:tcPr>
          <w:p w14:paraId="5FDF6C67" w14:textId="77777777" w:rsidR="00444E26" w:rsidRPr="00D26E65" w:rsidRDefault="00444E26" w:rsidP="001D3A1D">
            <w:pPr>
              <w:pStyle w:val="TAL"/>
            </w:pPr>
            <w:r w:rsidRPr="00D26E65">
              <w:t xml:space="preserve">      rrcConnectionReconfiguration-r8 SEQUENCE {</w:t>
            </w:r>
          </w:p>
        </w:tc>
        <w:tc>
          <w:tcPr>
            <w:tcW w:w="2259" w:type="dxa"/>
          </w:tcPr>
          <w:p w14:paraId="194EA780" w14:textId="77777777" w:rsidR="00444E26" w:rsidRPr="00D26E65" w:rsidRDefault="00444E26" w:rsidP="001D3A1D">
            <w:pPr>
              <w:pStyle w:val="TAL"/>
            </w:pPr>
          </w:p>
        </w:tc>
        <w:tc>
          <w:tcPr>
            <w:tcW w:w="1710" w:type="dxa"/>
          </w:tcPr>
          <w:p w14:paraId="797CAB8B" w14:textId="77777777" w:rsidR="00444E26" w:rsidRPr="00D26E65" w:rsidRDefault="00444E26" w:rsidP="001D3A1D">
            <w:pPr>
              <w:pStyle w:val="TAL"/>
            </w:pPr>
          </w:p>
        </w:tc>
        <w:tc>
          <w:tcPr>
            <w:tcW w:w="1266" w:type="dxa"/>
          </w:tcPr>
          <w:p w14:paraId="3ECDEFBA" w14:textId="77777777" w:rsidR="00444E26" w:rsidRPr="00D26E65" w:rsidRDefault="00444E26" w:rsidP="001D3A1D">
            <w:pPr>
              <w:pStyle w:val="TAL"/>
            </w:pPr>
          </w:p>
        </w:tc>
      </w:tr>
      <w:tr w:rsidR="00444E26" w:rsidRPr="00D26E65" w14:paraId="0009A2C4" w14:textId="77777777" w:rsidTr="001D3A1D">
        <w:tc>
          <w:tcPr>
            <w:tcW w:w="4575" w:type="dxa"/>
          </w:tcPr>
          <w:p w14:paraId="2F72DEF4" w14:textId="77777777" w:rsidR="00444E26" w:rsidRPr="00D26E65" w:rsidRDefault="00444E26" w:rsidP="001D3A1D">
            <w:pPr>
              <w:pStyle w:val="TAL"/>
            </w:pPr>
            <w:r w:rsidRPr="00D26E65">
              <w:t xml:space="preserve">        measConfig</w:t>
            </w:r>
          </w:p>
        </w:tc>
        <w:tc>
          <w:tcPr>
            <w:tcW w:w="2259" w:type="dxa"/>
          </w:tcPr>
          <w:p w14:paraId="64E00F47" w14:textId="77777777" w:rsidR="00444E26" w:rsidRPr="00D26E65" w:rsidRDefault="00444E26" w:rsidP="001D3A1D">
            <w:pPr>
              <w:pStyle w:val="TAL"/>
            </w:pPr>
            <w:r w:rsidRPr="00D26E65">
              <w:t>Not present</w:t>
            </w:r>
          </w:p>
        </w:tc>
        <w:tc>
          <w:tcPr>
            <w:tcW w:w="1710" w:type="dxa"/>
          </w:tcPr>
          <w:p w14:paraId="02B7126E" w14:textId="77777777" w:rsidR="00444E26" w:rsidRPr="00D26E65" w:rsidRDefault="00444E26" w:rsidP="001D3A1D">
            <w:pPr>
              <w:pStyle w:val="TAL"/>
            </w:pPr>
          </w:p>
        </w:tc>
        <w:tc>
          <w:tcPr>
            <w:tcW w:w="1266" w:type="dxa"/>
          </w:tcPr>
          <w:p w14:paraId="444AAE33" w14:textId="77777777" w:rsidR="00444E26" w:rsidRPr="00D26E65" w:rsidRDefault="00444E26" w:rsidP="001D3A1D">
            <w:pPr>
              <w:pStyle w:val="TAL"/>
            </w:pPr>
          </w:p>
        </w:tc>
      </w:tr>
      <w:tr w:rsidR="00444E26" w:rsidRPr="00D26E65" w14:paraId="7B53FDE6" w14:textId="77777777" w:rsidTr="001D3A1D">
        <w:tc>
          <w:tcPr>
            <w:tcW w:w="4575" w:type="dxa"/>
          </w:tcPr>
          <w:p w14:paraId="0CB5E138" w14:textId="77777777" w:rsidR="00444E26" w:rsidRPr="00D26E65" w:rsidRDefault="00444E26" w:rsidP="001D3A1D">
            <w:pPr>
              <w:pStyle w:val="TAL"/>
            </w:pPr>
            <w:r w:rsidRPr="00D26E65">
              <w:t xml:space="preserve">        mobilityControlInfo</w:t>
            </w:r>
          </w:p>
        </w:tc>
        <w:tc>
          <w:tcPr>
            <w:tcW w:w="2259" w:type="dxa"/>
          </w:tcPr>
          <w:p w14:paraId="388DD4AC" w14:textId="77777777" w:rsidR="00444E26" w:rsidRPr="00D26E65" w:rsidRDefault="00444E26" w:rsidP="001D3A1D">
            <w:pPr>
              <w:pStyle w:val="TAL"/>
            </w:pPr>
            <w:r w:rsidRPr="00D26E65">
              <w:t>MobilityControlInfo</w:t>
            </w:r>
          </w:p>
        </w:tc>
        <w:tc>
          <w:tcPr>
            <w:tcW w:w="1710" w:type="dxa"/>
          </w:tcPr>
          <w:p w14:paraId="34249BE0" w14:textId="77777777" w:rsidR="00444E26" w:rsidRPr="00D26E65" w:rsidRDefault="00444E26" w:rsidP="001D3A1D">
            <w:pPr>
              <w:pStyle w:val="TAL"/>
            </w:pPr>
          </w:p>
        </w:tc>
        <w:tc>
          <w:tcPr>
            <w:tcW w:w="1266" w:type="dxa"/>
          </w:tcPr>
          <w:p w14:paraId="7B7CBC62" w14:textId="77777777" w:rsidR="00444E26" w:rsidRPr="00D26E65" w:rsidRDefault="00444E26" w:rsidP="001D3A1D">
            <w:pPr>
              <w:pStyle w:val="TAL"/>
            </w:pPr>
          </w:p>
        </w:tc>
      </w:tr>
      <w:tr w:rsidR="00444E26" w:rsidRPr="00D26E65" w14:paraId="2027D3AC" w14:textId="77777777" w:rsidTr="001D3A1D">
        <w:tc>
          <w:tcPr>
            <w:tcW w:w="4575" w:type="dxa"/>
          </w:tcPr>
          <w:p w14:paraId="60405BF6" w14:textId="77777777" w:rsidR="00444E26" w:rsidRPr="00D26E65" w:rsidRDefault="00444E26" w:rsidP="001D3A1D">
            <w:pPr>
              <w:pStyle w:val="TAL"/>
            </w:pPr>
            <w:r w:rsidRPr="00D26E65">
              <w:t xml:space="preserve">        radioResourceConfigDedicated</w:t>
            </w:r>
          </w:p>
        </w:tc>
        <w:tc>
          <w:tcPr>
            <w:tcW w:w="2259" w:type="dxa"/>
          </w:tcPr>
          <w:p w14:paraId="2014CC81" w14:textId="77777777" w:rsidR="00444E26" w:rsidRPr="00D26E65" w:rsidRDefault="00444E26" w:rsidP="001D3A1D">
            <w:pPr>
              <w:pStyle w:val="TAL"/>
            </w:pPr>
            <w:r w:rsidRPr="00D26E65">
              <w:t>RadioResourceConfigDedicated</w:t>
            </w:r>
          </w:p>
        </w:tc>
        <w:tc>
          <w:tcPr>
            <w:tcW w:w="1710" w:type="dxa"/>
          </w:tcPr>
          <w:p w14:paraId="58F62610" w14:textId="77777777" w:rsidR="00444E26" w:rsidRPr="00D26E65" w:rsidRDefault="00444E26" w:rsidP="001D3A1D">
            <w:pPr>
              <w:pStyle w:val="TAL"/>
            </w:pPr>
          </w:p>
        </w:tc>
        <w:tc>
          <w:tcPr>
            <w:tcW w:w="1266" w:type="dxa"/>
          </w:tcPr>
          <w:p w14:paraId="761F0C4D" w14:textId="77777777" w:rsidR="00444E26" w:rsidRPr="00D26E65" w:rsidRDefault="00444E26" w:rsidP="001D3A1D">
            <w:pPr>
              <w:pStyle w:val="TAL"/>
            </w:pPr>
          </w:p>
        </w:tc>
      </w:tr>
      <w:tr w:rsidR="00EB35F1" w:rsidRPr="00D26E65" w14:paraId="74408AC5" w14:textId="77777777" w:rsidTr="001D3A1D">
        <w:tc>
          <w:tcPr>
            <w:tcW w:w="4575" w:type="dxa"/>
          </w:tcPr>
          <w:p w14:paraId="32F01DF7" w14:textId="77777777" w:rsidR="00EB35F1" w:rsidRPr="00D26E65" w:rsidRDefault="00EB35F1" w:rsidP="00EB35F1">
            <w:pPr>
              <w:pStyle w:val="TAL"/>
            </w:pPr>
            <w:r w:rsidRPr="00D26E65">
              <w:t xml:space="preserve">        securityConfigHO</w:t>
            </w:r>
          </w:p>
        </w:tc>
        <w:tc>
          <w:tcPr>
            <w:tcW w:w="2259" w:type="dxa"/>
          </w:tcPr>
          <w:p w14:paraId="40BA5436" w14:textId="77777777" w:rsidR="00EB35F1" w:rsidRPr="00D26E65" w:rsidRDefault="00EB35F1" w:rsidP="00EB35F1">
            <w:pPr>
              <w:pStyle w:val="TAL"/>
            </w:pPr>
            <w:r w:rsidRPr="00D26E65">
              <w:t>SecurityConfigHO</w:t>
            </w:r>
          </w:p>
        </w:tc>
        <w:tc>
          <w:tcPr>
            <w:tcW w:w="1710" w:type="dxa"/>
          </w:tcPr>
          <w:p w14:paraId="473D8065" w14:textId="77777777" w:rsidR="00EB35F1" w:rsidRPr="00D26E65" w:rsidRDefault="00EB35F1" w:rsidP="00EB35F1">
            <w:pPr>
              <w:pStyle w:val="TAL"/>
            </w:pPr>
          </w:p>
        </w:tc>
        <w:tc>
          <w:tcPr>
            <w:tcW w:w="1266" w:type="dxa"/>
          </w:tcPr>
          <w:p w14:paraId="1D73884C" w14:textId="77777777" w:rsidR="00EB35F1" w:rsidRPr="00D26E65" w:rsidRDefault="00EB35F1" w:rsidP="00EB35F1">
            <w:pPr>
              <w:pStyle w:val="TAL"/>
            </w:pPr>
          </w:p>
        </w:tc>
      </w:tr>
      <w:tr w:rsidR="00444E26" w:rsidRPr="00D26E65" w14:paraId="64899412" w14:textId="77777777" w:rsidTr="001D3A1D">
        <w:tc>
          <w:tcPr>
            <w:tcW w:w="4575" w:type="dxa"/>
          </w:tcPr>
          <w:p w14:paraId="6B18AC7D" w14:textId="77777777" w:rsidR="00444E26" w:rsidRPr="00D26E65" w:rsidRDefault="00444E26" w:rsidP="001D3A1D">
            <w:pPr>
              <w:pStyle w:val="TAL"/>
            </w:pPr>
            <w:r w:rsidRPr="00D26E65">
              <w:t xml:space="preserve">     }</w:t>
            </w:r>
          </w:p>
        </w:tc>
        <w:tc>
          <w:tcPr>
            <w:tcW w:w="2259" w:type="dxa"/>
          </w:tcPr>
          <w:p w14:paraId="2C9E1A3E" w14:textId="77777777" w:rsidR="00444E26" w:rsidRPr="00D26E65" w:rsidRDefault="00444E26" w:rsidP="001D3A1D">
            <w:pPr>
              <w:pStyle w:val="TAL"/>
            </w:pPr>
          </w:p>
        </w:tc>
        <w:tc>
          <w:tcPr>
            <w:tcW w:w="1710" w:type="dxa"/>
          </w:tcPr>
          <w:p w14:paraId="4861867A" w14:textId="77777777" w:rsidR="00444E26" w:rsidRPr="00D26E65" w:rsidRDefault="00444E26" w:rsidP="001D3A1D">
            <w:pPr>
              <w:pStyle w:val="TAL"/>
            </w:pPr>
          </w:p>
        </w:tc>
        <w:tc>
          <w:tcPr>
            <w:tcW w:w="1266" w:type="dxa"/>
          </w:tcPr>
          <w:p w14:paraId="6070DADF" w14:textId="77777777" w:rsidR="00444E26" w:rsidRPr="00D26E65" w:rsidRDefault="00444E26" w:rsidP="001D3A1D">
            <w:pPr>
              <w:pStyle w:val="TAL"/>
            </w:pPr>
          </w:p>
        </w:tc>
      </w:tr>
      <w:tr w:rsidR="00444E26" w:rsidRPr="00D26E65" w14:paraId="51DD0256" w14:textId="77777777" w:rsidTr="001D3A1D">
        <w:tc>
          <w:tcPr>
            <w:tcW w:w="4575" w:type="dxa"/>
          </w:tcPr>
          <w:p w14:paraId="0D02686F" w14:textId="77777777" w:rsidR="00444E26" w:rsidRPr="00D26E65" w:rsidRDefault="00444E26" w:rsidP="001D3A1D">
            <w:pPr>
              <w:pStyle w:val="TAL"/>
            </w:pPr>
            <w:r w:rsidRPr="00D26E65">
              <w:t xml:space="preserve">    }</w:t>
            </w:r>
          </w:p>
        </w:tc>
        <w:tc>
          <w:tcPr>
            <w:tcW w:w="2259" w:type="dxa"/>
          </w:tcPr>
          <w:p w14:paraId="306D2166" w14:textId="77777777" w:rsidR="00444E26" w:rsidRPr="00D26E65" w:rsidRDefault="00444E26" w:rsidP="001D3A1D">
            <w:pPr>
              <w:pStyle w:val="TAL"/>
            </w:pPr>
          </w:p>
        </w:tc>
        <w:tc>
          <w:tcPr>
            <w:tcW w:w="1710" w:type="dxa"/>
          </w:tcPr>
          <w:p w14:paraId="65A70CEF" w14:textId="77777777" w:rsidR="00444E26" w:rsidRPr="00D26E65" w:rsidRDefault="00444E26" w:rsidP="001D3A1D">
            <w:pPr>
              <w:pStyle w:val="TAL"/>
            </w:pPr>
          </w:p>
        </w:tc>
        <w:tc>
          <w:tcPr>
            <w:tcW w:w="1266" w:type="dxa"/>
          </w:tcPr>
          <w:p w14:paraId="54A82695" w14:textId="77777777" w:rsidR="00444E26" w:rsidRPr="00D26E65" w:rsidRDefault="00444E26" w:rsidP="001D3A1D">
            <w:pPr>
              <w:pStyle w:val="TAL"/>
            </w:pPr>
          </w:p>
        </w:tc>
      </w:tr>
      <w:tr w:rsidR="00444E26" w:rsidRPr="00D26E65" w14:paraId="347F90A6" w14:textId="77777777" w:rsidTr="001D3A1D">
        <w:tc>
          <w:tcPr>
            <w:tcW w:w="4575" w:type="dxa"/>
          </w:tcPr>
          <w:p w14:paraId="26AF7FC6" w14:textId="77777777" w:rsidR="00444E26" w:rsidRPr="00D26E65" w:rsidRDefault="00444E26" w:rsidP="001D3A1D">
            <w:pPr>
              <w:pStyle w:val="TAL"/>
            </w:pPr>
            <w:r w:rsidRPr="00D26E65">
              <w:t xml:space="preserve">  }</w:t>
            </w:r>
          </w:p>
        </w:tc>
        <w:tc>
          <w:tcPr>
            <w:tcW w:w="2259" w:type="dxa"/>
          </w:tcPr>
          <w:p w14:paraId="35C5A34D" w14:textId="77777777" w:rsidR="00444E26" w:rsidRPr="00D26E65" w:rsidRDefault="00444E26" w:rsidP="001D3A1D">
            <w:pPr>
              <w:pStyle w:val="TAL"/>
            </w:pPr>
          </w:p>
        </w:tc>
        <w:tc>
          <w:tcPr>
            <w:tcW w:w="1710" w:type="dxa"/>
          </w:tcPr>
          <w:p w14:paraId="7A1688AD" w14:textId="77777777" w:rsidR="00444E26" w:rsidRPr="00D26E65" w:rsidRDefault="00444E26" w:rsidP="001D3A1D">
            <w:pPr>
              <w:pStyle w:val="TAL"/>
            </w:pPr>
          </w:p>
        </w:tc>
        <w:tc>
          <w:tcPr>
            <w:tcW w:w="1266" w:type="dxa"/>
          </w:tcPr>
          <w:p w14:paraId="4D864E88" w14:textId="77777777" w:rsidR="00444E26" w:rsidRPr="00D26E65" w:rsidRDefault="00444E26" w:rsidP="001D3A1D">
            <w:pPr>
              <w:pStyle w:val="TAL"/>
            </w:pPr>
          </w:p>
        </w:tc>
      </w:tr>
      <w:tr w:rsidR="00444E26" w:rsidRPr="00D26E65" w14:paraId="1ABF9914" w14:textId="77777777" w:rsidTr="001D3A1D">
        <w:tc>
          <w:tcPr>
            <w:tcW w:w="4575" w:type="dxa"/>
          </w:tcPr>
          <w:p w14:paraId="1CDCF098" w14:textId="77777777" w:rsidR="00444E26" w:rsidRPr="00D26E65" w:rsidRDefault="00444E26" w:rsidP="001D3A1D">
            <w:pPr>
              <w:pStyle w:val="TAL"/>
            </w:pPr>
            <w:r w:rsidRPr="00D26E65">
              <w:t>}</w:t>
            </w:r>
          </w:p>
        </w:tc>
        <w:tc>
          <w:tcPr>
            <w:tcW w:w="2259" w:type="dxa"/>
          </w:tcPr>
          <w:p w14:paraId="6306CB36" w14:textId="77777777" w:rsidR="00444E26" w:rsidRPr="00D26E65" w:rsidRDefault="00444E26" w:rsidP="001D3A1D">
            <w:pPr>
              <w:pStyle w:val="TAL"/>
            </w:pPr>
          </w:p>
        </w:tc>
        <w:tc>
          <w:tcPr>
            <w:tcW w:w="1710" w:type="dxa"/>
          </w:tcPr>
          <w:p w14:paraId="16AEC836" w14:textId="77777777" w:rsidR="00444E26" w:rsidRPr="00D26E65" w:rsidRDefault="00444E26" w:rsidP="001D3A1D">
            <w:pPr>
              <w:pStyle w:val="TAL"/>
            </w:pPr>
          </w:p>
        </w:tc>
        <w:tc>
          <w:tcPr>
            <w:tcW w:w="1266" w:type="dxa"/>
          </w:tcPr>
          <w:p w14:paraId="4A43812E" w14:textId="77777777" w:rsidR="00444E26" w:rsidRPr="00D26E65" w:rsidRDefault="00444E26" w:rsidP="001D3A1D">
            <w:pPr>
              <w:pStyle w:val="TAL"/>
            </w:pPr>
          </w:p>
        </w:tc>
      </w:tr>
    </w:tbl>
    <w:p w14:paraId="4360662A" w14:textId="77777777" w:rsidR="00444E26" w:rsidRPr="00D26E65" w:rsidRDefault="00444E26" w:rsidP="00444E26"/>
    <w:p w14:paraId="643C2130" w14:textId="77777777" w:rsidR="00444E26" w:rsidRPr="00D26E65" w:rsidRDefault="00444E26" w:rsidP="00444E26">
      <w:pPr>
        <w:pStyle w:val="TH"/>
      </w:pPr>
      <w:r w:rsidRPr="00D26E65">
        <w:t xml:space="preserve">Table 7.3.5.6.3.3-2: </w:t>
      </w:r>
      <w:r w:rsidRPr="00D26E65">
        <w:rPr>
          <w:i/>
          <w:iCs/>
        </w:rPr>
        <w:t>MobilityControlInfo</w:t>
      </w:r>
      <w:r w:rsidRPr="00D26E65">
        <w:t xml:space="preserve"> (Table 7.3.5.6.3.3-1)</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D26E65" w14:paraId="23BC44A3" w14:textId="77777777" w:rsidTr="001D3A1D">
        <w:trPr>
          <w:jc w:val="center"/>
        </w:trPr>
        <w:tc>
          <w:tcPr>
            <w:tcW w:w="9635" w:type="dxa"/>
            <w:gridSpan w:val="4"/>
          </w:tcPr>
          <w:p w14:paraId="71D216A9" w14:textId="77777777" w:rsidR="00444E26" w:rsidRPr="00D26E65" w:rsidRDefault="00444E26" w:rsidP="001D3A1D">
            <w:pPr>
              <w:pStyle w:val="TAL"/>
            </w:pPr>
            <w:r w:rsidRPr="00D26E65">
              <w:t>Derivation Path: 36.508, Table 4.6.5-1</w:t>
            </w:r>
          </w:p>
        </w:tc>
      </w:tr>
      <w:tr w:rsidR="00444E26" w:rsidRPr="00D26E65" w14:paraId="2DC45393" w14:textId="77777777" w:rsidTr="001D3A1D">
        <w:trPr>
          <w:jc w:val="center"/>
        </w:trPr>
        <w:tc>
          <w:tcPr>
            <w:tcW w:w="4535" w:type="dxa"/>
          </w:tcPr>
          <w:p w14:paraId="08A1E2C8" w14:textId="77777777" w:rsidR="00444E26" w:rsidRPr="00D26E65" w:rsidRDefault="00444E26" w:rsidP="001D3A1D">
            <w:pPr>
              <w:pStyle w:val="TAH"/>
            </w:pPr>
            <w:r w:rsidRPr="00D26E65">
              <w:t>Information Element</w:t>
            </w:r>
          </w:p>
        </w:tc>
        <w:tc>
          <w:tcPr>
            <w:tcW w:w="2227" w:type="dxa"/>
          </w:tcPr>
          <w:p w14:paraId="4585C3A9" w14:textId="77777777" w:rsidR="00444E26" w:rsidRPr="00D26E65" w:rsidRDefault="00444E26" w:rsidP="001D3A1D">
            <w:pPr>
              <w:pStyle w:val="TAH"/>
            </w:pPr>
            <w:r w:rsidRPr="00D26E65">
              <w:t>Value/remark</w:t>
            </w:r>
          </w:p>
        </w:tc>
        <w:tc>
          <w:tcPr>
            <w:tcW w:w="1740" w:type="dxa"/>
          </w:tcPr>
          <w:p w14:paraId="37AFFC4B" w14:textId="77777777" w:rsidR="00444E26" w:rsidRPr="00D26E65" w:rsidRDefault="00444E26" w:rsidP="001D3A1D">
            <w:pPr>
              <w:pStyle w:val="TAH"/>
            </w:pPr>
            <w:r w:rsidRPr="00D26E65">
              <w:t>Comment</w:t>
            </w:r>
          </w:p>
        </w:tc>
        <w:tc>
          <w:tcPr>
            <w:tcW w:w="1133" w:type="dxa"/>
          </w:tcPr>
          <w:p w14:paraId="756E912D" w14:textId="77777777" w:rsidR="00444E26" w:rsidRPr="00D26E65" w:rsidRDefault="00444E26" w:rsidP="001D3A1D">
            <w:pPr>
              <w:pStyle w:val="TAH"/>
            </w:pPr>
            <w:r w:rsidRPr="00D26E65">
              <w:t>Condition</w:t>
            </w:r>
          </w:p>
        </w:tc>
      </w:tr>
      <w:tr w:rsidR="00444E26" w:rsidRPr="00D26E65" w14:paraId="68D527B7" w14:textId="77777777" w:rsidTr="001D3A1D">
        <w:trPr>
          <w:jc w:val="center"/>
        </w:trPr>
        <w:tc>
          <w:tcPr>
            <w:tcW w:w="4535" w:type="dxa"/>
          </w:tcPr>
          <w:p w14:paraId="5FC6FB5A" w14:textId="77777777" w:rsidR="00444E26" w:rsidRPr="00D26E65" w:rsidRDefault="00444E26" w:rsidP="001D3A1D">
            <w:pPr>
              <w:pStyle w:val="TAL"/>
            </w:pPr>
            <w:r w:rsidRPr="00D26E65">
              <w:t>MobilityControlInfo ::= SEQUENCE {</w:t>
            </w:r>
          </w:p>
        </w:tc>
        <w:tc>
          <w:tcPr>
            <w:tcW w:w="2227" w:type="dxa"/>
          </w:tcPr>
          <w:p w14:paraId="6FA59A70" w14:textId="77777777" w:rsidR="00444E26" w:rsidRPr="00D26E65" w:rsidRDefault="00444E26" w:rsidP="001D3A1D">
            <w:pPr>
              <w:pStyle w:val="TAL"/>
            </w:pPr>
          </w:p>
        </w:tc>
        <w:tc>
          <w:tcPr>
            <w:tcW w:w="1740" w:type="dxa"/>
          </w:tcPr>
          <w:p w14:paraId="3F22A65C" w14:textId="77777777" w:rsidR="00444E26" w:rsidRPr="00D26E65" w:rsidRDefault="00444E26" w:rsidP="001D3A1D">
            <w:pPr>
              <w:pStyle w:val="TAL"/>
            </w:pPr>
          </w:p>
        </w:tc>
        <w:tc>
          <w:tcPr>
            <w:tcW w:w="1133" w:type="dxa"/>
          </w:tcPr>
          <w:p w14:paraId="2F54F203" w14:textId="77777777" w:rsidR="00444E26" w:rsidRPr="00D26E65" w:rsidRDefault="00444E26" w:rsidP="001D3A1D">
            <w:pPr>
              <w:pStyle w:val="TAL"/>
            </w:pPr>
          </w:p>
        </w:tc>
      </w:tr>
      <w:tr w:rsidR="00444E26" w:rsidRPr="00D26E65" w14:paraId="59C38955" w14:textId="77777777" w:rsidTr="001D3A1D">
        <w:trPr>
          <w:jc w:val="center"/>
        </w:trPr>
        <w:tc>
          <w:tcPr>
            <w:tcW w:w="4535" w:type="dxa"/>
          </w:tcPr>
          <w:p w14:paraId="54619463" w14:textId="77777777" w:rsidR="00444E26" w:rsidRPr="00D26E65" w:rsidRDefault="00444E26" w:rsidP="001D3A1D">
            <w:pPr>
              <w:pStyle w:val="TAL"/>
            </w:pPr>
            <w:r w:rsidRPr="00D26E65">
              <w:t xml:space="preserve">  targetPhysCellId</w:t>
            </w:r>
          </w:p>
        </w:tc>
        <w:tc>
          <w:tcPr>
            <w:tcW w:w="2227" w:type="dxa"/>
          </w:tcPr>
          <w:p w14:paraId="3E866BF0" w14:textId="77777777" w:rsidR="00444E26" w:rsidRPr="00D26E65" w:rsidRDefault="00444E26" w:rsidP="001D3A1D">
            <w:pPr>
              <w:pStyle w:val="TAL"/>
            </w:pPr>
            <w:r w:rsidRPr="00D26E65">
              <w:t>PhysicalCellIdentity of Cell 2</w:t>
            </w:r>
          </w:p>
        </w:tc>
        <w:tc>
          <w:tcPr>
            <w:tcW w:w="1740" w:type="dxa"/>
          </w:tcPr>
          <w:p w14:paraId="45E7A516" w14:textId="77777777" w:rsidR="00444E26" w:rsidRPr="00D26E65" w:rsidRDefault="00444E26" w:rsidP="001D3A1D">
            <w:pPr>
              <w:pStyle w:val="TAL"/>
            </w:pPr>
          </w:p>
        </w:tc>
        <w:tc>
          <w:tcPr>
            <w:tcW w:w="1133" w:type="dxa"/>
          </w:tcPr>
          <w:p w14:paraId="62B52118" w14:textId="77777777" w:rsidR="00444E26" w:rsidRPr="00D26E65" w:rsidRDefault="00444E26" w:rsidP="001D3A1D">
            <w:pPr>
              <w:pStyle w:val="TAL"/>
            </w:pPr>
          </w:p>
        </w:tc>
      </w:tr>
      <w:tr w:rsidR="00444E26" w:rsidRPr="00D26E65" w14:paraId="68D32834" w14:textId="77777777" w:rsidTr="001D3A1D">
        <w:trPr>
          <w:jc w:val="center"/>
        </w:trPr>
        <w:tc>
          <w:tcPr>
            <w:tcW w:w="4535" w:type="dxa"/>
          </w:tcPr>
          <w:p w14:paraId="3D786622" w14:textId="77777777" w:rsidR="00444E26" w:rsidRPr="00D26E65" w:rsidRDefault="00444E26" w:rsidP="001D3A1D">
            <w:pPr>
              <w:pStyle w:val="TAL"/>
            </w:pPr>
            <w:r w:rsidRPr="00D26E65">
              <w:t xml:space="preserve">  carrierFreq SEQUENCE {</w:t>
            </w:r>
          </w:p>
        </w:tc>
        <w:tc>
          <w:tcPr>
            <w:tcW w:w="2227" w:type="dxa"/>
          </w:tcPr>
          <w:p w14:paraId="4EF3018A" w14:textId="77777777" w:rsidR="00444E26" w:rsidRPr="00D26E65" w:rsidRDefault="00444E26" w:rsidP="001D3A1D">
            <w:pPr>
              <w:pStyle w:val="TAL"/>
            </w:pPr>
          </w:p>
        </w:tc>
        <w:tc>
          <w:tcPr>
            <w:tcW w:w="1740" w:type="dxa"/>
          </w:tcPr>
          <w:p w14:paraId="5B8EE725" w14:textId="77777777" w:rsidR="00444E26" w:rsidRPr="00D26E65" w:rsidRDefault="00444E26" w:rsidP="001D3A1D">
            <w:pPr>
              <w:pStyle w:val="TAL"/>
            </w:pPr>
          </w:p>
        </w:tc>
        <w:tc>
          <w:tcPr>
            <w:tcW w:w="1133" w:type="dxa"/>
          </w:tcPr>
          <w:p w14:paraId="14465262" w14:textId="77777777" w:rsidR="00444E26" w:rsidRPr="00D26E65" w:rsidRDefault="00444E26" w:rsidP="001D3A1D">
            <w:pPr>
              <w:pStyle w:val="TAL"/>
            </w:pPr>
          </w:p>
        </w:tc>
      </w:tr>
      <w:tr w:rsidR="00444E26" w:rsidRPr="00D26E65" w14:paraId="5398639A" w14:textId="77777777" w:rsidTr="001D3A1D">
        <w:trPr>
          <w:jc w:val="center"/>
        </w:trPr>
        <w:tc>
          <w:tcPr>
            <w:tcW w:w="4535" w:type="dxa"/>
          </w:tcPr>
          <w:p w14:paraId="07BA5259" w14:textId="77777777" w:rsidR="00444E26" w:rsidRPr="00D26E65" w:rsidRDefault="00444E26" w:rsidP="001D3A1D">
            <w:pPr>
              <w:pStyle w:val="TAL"/>
            </w:pPr>
            <w:r w:rsidRPr="00D26E65">
              <w:t xml:space="preserve">    dl-CarrierFreq</w:t>
            </w:r>
          </w:p>
        </w:tc>
        <w:tc>
          <w:tcPr>
            <w:tcW w:w="2227" w:type="dxa"/>
          </w:tcPr>
          <w:p w14:paraId="11F5D2B0" w14:textId="77777777" w:rsidR="00444E26" w:rsidRPr="00D26E65" w:rsidRDefault="00444E26" w:rsidP="001D3A1D">
            <w:pPr>
              <w:pStyle w:val="TAL"/>
            </w:pPr>
            <w:r w:rsidRPr="00D26E65">
              <w:t>Same downlink EARFCN as used for Cell 2</w:t>
            </w:r>
          </w:p>
        </w:tc>
        <w:tc>
          <w:tcPr>
            <w:tcW w:w="1740" w:type="dxa"/>
          </w:tcPr>
          <w:p w14:paraId="1EA05FD0" w14:textId="77777777" w:rsidR="00444E26" w:rsidRPr="00D26E65" w:rsidRDefault="00444E26" w:rsidP="001D3A1D">
            <w:pPr>
              <w:pStyle w:val="TAL"/>
            </w:pPr>
          </w:p>
        </w:tc>
        <w:tc>
          <w:tcPr>
            <w:tcW w:w="1133" w:type="dxa"/>
          </w:tcPr>
          <w:p w14:paraId="0988790B" w14:textId="77777777" w:rsidR="00444E26" w:rsidRPr="00D26E65" w:rsidRDefault="00444E26" w:rsidP="001D3A1D">
            <w:pPr>
              <w:pStyle w:val="TAL"/>
            </w:pPr>
          </w:p>
        </w:tc>
      </w:tr>
      <w:tr w:rsidR="0027550D" w:rsidRPr="00D26E65" w14:paraId="6AE12AB7" w14:textId="77777777" w:rsidTr="00D26E65">
        <w:trPr>
          <w:jc w:val="center"/>
        </w:trPr>
        <w:tc>
          <w:tcPr>
            <w:tcW w:w="4535" w:type="dxa"/>
            <w:tcBorders>
              <w:bottom w:val="nil"/>
            </w:tcBorders>
          </w:tcPr>
          <w:p w14:paraId="1831E529" w14:textId="77777777" w:rsidR="0027550D" w:rsidRPr="00D26E65" w:rsidRDefault="0027550D" w:rsidP="0027550D">
            <w:pPr>
              <w:pStyle w:val="TAL"/>
            </w:pPr>
            <w:r w:rsidRPr="00D26E65">
              <w:t xml:space="preserve">    ul-CarrierFreq</w:t>
            </w:r>
          </w:p>
        </w:tc>
        <w:tc>
          <w:tcPr>
            <w:tcW w:w="2227" w:type="dxa"/>
          </w:tcPr>
          <w:p w14:paraId="4D31240B" w14:textId="77777777" w:rsidR="0027550D" w:rsidRPr="00D26E65" w:rsidRDefault="0027550D" w:rsidP="0027550D">
            <w:pPr>
              <w:pStyle w:val="TAL"/>
            </w:pPr>
            <w:r w:rsidRPr="00D26E65">
              <w:t>Not present</w:t>
            </w:r>
          </w:p>
        </w:tc>
        <w:tc>
          <w:tcPr>
            <w:tcW w:w="1740" w:type="dxa"/>
          </w:tcPr>
          <w:p w14:paraId="7140A524" w14:textId="77777777" w:rsidR="0027550D" w:rsidRPr="00D26E65" w:rsidRDefault="0027550D" w:rsidP="0027550D">
            <w:pPr>
              <w:pStyle w:val="TAL"/>
            </w:pPr>
          </w:p>
        </w:tc>
        <w:tc>
          <w:tcPr>
            <w:tcW w:w="1133" w:type="dxa"/>
          </w:tcPr>
          <w:p w14:paraId="580C4C8A" w14:textId="77777777" w:rsidR="0027550D" w:rsidRPr="00D26E65" w:rsidRDefault="0027550D" w:rsidP="0027550D">
            <w:pPr>
              <w:pStyle w:val="TAL"/>
            </w:pPr>
          </w:p>
        </w:tc>
      </w:tr>
      <w:tr w:rsidR="0027550D" w:rsidRPr="00D26E65" w14:paraId="466C63D8" w14:textId="77777777" w:rsidTr="00D26E65">
        <w:trPr>
          <w:jc w:val="center"/>
        </w:trPr>
        <w:tc>
          <w:tcPr>
            <w:tcW w:w="4535" w:type="dxa"/>
            <w:tcBorders>
              <w:top w:val="nil"/>
            </w:tcBorders>
          </w:tcPr>
          <w:p w14:paraId="5B308D7D" w14:textId="77777777" w:rsidR="0027550D" w:rsidRPr="00D26E65" w:rsidRDefault="0027550D" w:rsidP="0027550D">
            <w:pPr>
              <w:pStyle w:val="TAL"/>
            </w:pPr>
          </w:p>
        </w:tc>
        <w:tc>
          <w:tcPr>
            <w:tcW w:w="2227" w:type="dxa"/>
          </w:tcPr>
          <w:p w14:paraId="70B0DA89" w14:textId="77777777" w:rsidR="0027550D" w:rsidRPr="00D26E65" w:rsidRDefault="0027550D" w:rsidP="0027550D">
            <w:pPr>
              <w:pStyle w:val="TAL"/>
            </w:pPr>
            <w:r w:rsidRPr="00D26E65">
              <w:t>Same uplink EARFCN as used for Cell 2</w:t>
            </w:r>
          </w:p>
        </w:tc>
        <w:tc>
          <w:tcPr>
            <w:tcW w:w="1740" w:type="dxa"/>
          </w:tcPr>
          <w:p w14:paraId="4BBCA9B6" w14:textId="77777777" w:rsidR="0027550D" w:rsidRPr="00D26E65" w:rsidRDefault="0027550D" w:rsidP="0027550D">
            <w:pPr>
              <w:pStyle w:val="TAL"/>
            </w:pPr>
          </w:p>
        </w:tc>
        <w:tc>
          <w:tcPr>
            <w:tcW w:w="1133" w:type="dxa"/>
          </w:tcPr>
          <w:p w14:paraId="1FC79358" w14:textId="77777777" w:rsidR="0027550D" w:rsidRPr="00D26E65" w:rsidRDefault="0027550D" w:rsidP="0027550D">
            <w:pPr>
              <w:pStyle w:val="TAL"/>
            </w:pPr>
            <w:r w:rsidRPr="00D26E65">
              <w:t>Band 24 High range</w:t>
            </w:r>
          </w:p>
        </w:tc>
      </w:tr>
      <w:tr w:rsidR="00444E26" w:rsidRPr="00D26E65" w14:paraId="012F31D5" w14:textId="77777777" w:rsidTr="001D3A1D">
        <w:trPr>
          <w:jc w:val="center"/>
        </w:trPr>
        <w:tc>
          <w:tcPr>
            <w:tcW w:w="4535" w:type="dxa"/>
            <w:shd w:val="clear" w:color="auto" w:fill="auto"/>
          </w:tcPr>
          <w:p w14:paraId="473F3D3F" w14:textId="77777777" w:rsidR="00444E26" w:rsidRPr="00D26E65" w:rsidRDefault="00444E26" w:rsidP="001D3A1D">
            <w:pPr>
              <w:pStyle w:val="TAL"/>
            </w:pPr>
            <w:r w:rsidRPr="00D26E65">
              <w:t xml:space="preserve">  }</w:t>
            </w:r>
          </w:p>
        </w:tc>
        <w:tc>
          <w:tcPr>
            <w:tcW w:w="2227" w:type="dxa"/>
            <w:shd w:val="clear" w:color="auto" w:fill="auto"/>
          </w:tcPr>
          <w:p w14:paraId="601D6351" w14:textId="77777777" w:rsidR="00444E26" w:rsidRPr="00D26E65" w:rsidRDefault="00444E26" w:rsidP="001D3A1D">
            <w:pPr>
              <w:pStyle w:val="TAL"/>
            </w:pPr>
          </w:p>
        </w:tc>
        <w:tc>
          <w:tcPr>
            <w:tcW w:w="1740" w:type="dxa"/>
            <w:shd w:val="clear" w:color="auto" w:fill="auto"/>
          </w:tcPr>
          <w:p w14:paraId="6277F490" w14:textId="77777777" w:rsidR="00444E26" w:rsidRPr="00D26E65" w:rsidRDefault="00444E26" w:rsidP="001D3A1D">
            <w:pPr>
              <w:pStyle w:val="TAL"/>
            </w:pPr>
          </w:p>
        </w:tc>
        <w:tc>
          <w:tcPr>
            <w:tcW w:w="1133" w:type="dxa"/>
            <w:shd w:val="clear" w:color="auto" w:fill="auto"/>
          </w:tcPr>
          <w:p w14:paraId="2EEE25DC" w14:textId="77777777" w:rsidR="00444E26" w:rsidRPr="00D26E65" w:rsidRDefault="00444E26" w:rsidP="001D3A1D">
            <w:pPr>
              <w:pStyle w:val="TAL"/>
            </w:pPr>
          </w:p>
        </w:tc>
      </w:tr>
      <w:tr w:rsidR="00444E26" w:rsidRPr="00D26E65" w14:paraId="43A0D4D4" w14:textId="77777777" w:rsidTr="001D3A1D">
        <w:trPr>
          <w:jc w:val="center"/>
        </w:trPr>
        <w:tc>
          <w:tcPr>
            <w:tcW w:w="4535" w:type="dxa"/>
            <w:shd w:val="clear" w:color="auto" w:fill="auto"/>
          </w:tcPr>
          <w:p w14:paraId="0A9761BE" w14:textId="77777777" w:rsidR="00444E26" w:rsidRPr="00D26E65" w:rsidRDefault="00444E26" w:rsidP="001D3A1D">
            <w:pPr>
              <w:pStyle w:val="TAL"/>
              <w:ind w:firstLineChars="50" w:firstLine="90"/>
            </w:pPr>
            <w:r w:rsidRPr="00D26E65">
              <w:t>radioResourceConfigCommon</w:t>
            </w:r>
          </w:p>
        </w:tc>
        <w:tc>
          <w:tcPr>
            <w:tcW w:w="2227" w:type="dxa"/>
            <w:shd w:val="clear" w:color="auto" w:fill="auto"/>
          </w:tcPr>
          <w:p w14:paraId="6C8D73B0" w14:textId="77777777" w:rsidR="00444E26" w:rsidRPr="00D26E65" w:rsidRDefault="00444E26" w:rsidP="001D3A1D">
            <w:pPr>
              <w:pStyle w:val="TAL"/>
            </w:pPr>
            <w:r w:rsidRPr="00D26E65">
              <w:t>RadioResourceConfigCommon-DEFAULT</w:t>
            </w:r>
          </w:p>
        </w:tc>
        <w:tc>
          <w:tcPr>
            <w:tcW w:w="1740" w:type="dxa"/>
            <w:shd w:val="clear" w:color="auto" w:fill="auto"/>
          </w:tcPr>
          <w:p w14:paraId="099C1F17" w14:textId="77777777" w:rsidR="00444E26" w:rsidRPr="00D26E65" w:rsidRDefault="00444E26" w:rsidP="001D3A1D">
            <w:pPr>
              <w:pStyle w:val="TAL"/>
            </w:pPr>
          </w:p>
        </w:tc>
        <w:tc>
          <w:tcPr>
            <w:tcW w:w="1133" w:type="dxa"/>
            <w:shd w:val="clear" w:color="auto" w:fill="auto"/>
          </w:tcPr>
          <w:p w14:paraId="45615FB1" w14:textId="77777777" w:rsidR="00444E26" w:rsidRPr="00D26E65" w:rsidRDefault="00444E26" w:rsidP="001D3A1D">
            <w:pPr>
              <w:pStyle w:val="TAL"/>
            </w:pPr>
          </w:p>
        </w:tc>
      </w:tr>
      <w:tr w:rsidR="00444E26" w:rsidRPr="00D26E65" w14:paraId="2248C234" w14:textId="77777777" w:rsidTr="001D3A1D">
        <w:trPr>
          <w:jc w:val="center"/>
        </w:trPr>
        <w:tc>
          <w:tcPr>
            <w:tcW w:w="4535" w:type="dxa"/>
            <w:shd w:val="clear" w:color="auto" w:fill="auto"/>
          </w:tcPr>
          <w:p w14:paraId="0C11A674" w14:textId="77777777" w:rsidR="00444E26" w:rsidRPr="00D26E65" w:rsidRDefault="00444E26" w:rsidP="001D3A1D">
            <w:pPr>
              <w:pStyle w:val="TAL"/>
              <w:ind w:firstLineChars="50" w:firstLine="90"/>
            </w:pPr>
            <w:r w:rsidRPr="00D26E65">
              <w:t>rach-ConfigDedicated</w:t>
            </w:r>
          </w:p>
        </w:tc>
        <w:tc>
          <w:tcPr>
            <w:tcW w:w="2227" w:type="dxa"/>
            <w:shd w:val="clear" w:color="auto" w:fill="auto"/>
          </w:tcPr>
          <w:p w14:paraId="1C2B7706" w14:textId="77777777" w:rsidR="00444E26" w:rsidRPr="00D26E65" w:rsidRDefault="00444E26" w:rsidP="001D3A1D">
            <w:pPr>
              <w:pStyle w:val="TAL"/>
            </w:pPr>
            <w:r w:rsidRPr="00D26E65">
              <w:t>Rach-ConfigDedicated-DEFAULT</w:t>
            </w:r>
          </w:p>
        </w:tc>
        <w:tc>
          <w:tcPr>
            <w:tcW w:w="1740" w:type="dxa"/>
            <w:shd w:val="clear" w:color="auto" w:fill="auto"/>
          </w:tcPr>
          <w:p w14:paraId="4A81F493" w14:textId="77777777" w:rsidR="00444E26" w:rsidRPr="00D26E65" w:rsidRDefault="00444E26" w:rsidP="001D3A1D">
            <w:pPr>
              <w:pStyle w:val="TAL"/>
            </w:pPr>
          </w:p>
        </w:tc>
        <w:tc>
          <w:tcPr>
            <w:tcW w:w="1133" w:type="dxa"/>
            <w:shd w:val="clear" w:color="auto" w:fill="auto"/>
          </w:tcPr>
          <w:p w14:paraId="76908B9B" w14:textId="77777777" w:rsidR="00444E26" w:rsidRPr="00D26E65" w:rsidRDefault="00444E26" w:rsidP="001D3A1D">
            <w:pPr>
              <w:pStyle w:val="TAL"/>
            </w:pPr>
          </w:p>
        </w:tc>
      </w:tr>
      <w:tr w:rsidR="00444E26" w:rsidRPr="00D26E65" w14:paraId="31ED0FCD" w14:textId="77777777" w:rsidTr="001D3A1D">
        <w:trPr>
          <w:jc w:val="center"/>
        </w:trPr>
        <w:tc>
          <w:tcPr>
            <w:tcW w:w="4535" w:type="dxa"/>
          </w:tcPr>
          <w:p w14:paraId="5C4F1955" w14:textId="77777777" w:rsidR="00444E26" w:rsidRPr="00D26E65" w:rsidRDefault="00444E26" w:rsidP="001D3A1D">
            <w:pPr>
              <w:pStyle w:val="TAL"/>
            </w:pPr>
            <w:r w:rsidRPr="00D26E65">
              <w:t>}</w:t>
            </w:r>
          </w:p>
        </w:tc>
        <w:tc>
          <w:tcPr>
            <w:tcW w:w="2227" w:type="dxa"/>
          </w:tcPr>
          <w:p w14:paraId="618BC6EA" w14:textId="77777777" w:rsidR="00444E26" w:rsidRPr="00D26E65" w:rsidRDefault="00444E26" w:rsidP="001D3A1D">
            <w:pPr>
              <w:pStyle w:val="TAL"/>
            </w:pPr>
          </w:p>
        </w:tc>
        <w:tc>
          <w:tcPr>
            <w:tcW w:w="1740" w:type="dxa"/>
          </w:tcPr>
          <w:p w14:paraId="4A5AF492" w14:textId="77777777" w:rsidR="00444E26" w:rsidRPr="00D26E65" w:rsidRDefault="00444E26" w:rsidP="001D3A1D">
            <w:pPr>
              <w:pStyle w:val="TAL"/>
            </w:pPr>
          </w:p>
        </w:tc>
        <w:tc>
          <w:tcPr>
            <w:tcW w:w="1133" w:type="dxa"/>
          </w:tcPr>
          <w:p w14:paraId="1E655EA8" w14:textId="77777777" w:rsidR="00444E26" w:rsidRPr="00D26E65" w:rsidRDefault="00444E26" w:rsidP="001D3A1D">
            <w:pPr>
              <w:pStyle w:val="TAL"/>
            </w:pPr>
          </w:p>
        </w:tc>
      </w:tr>
    </w:tbl>
    <w:p w14:paraId="6E83EADC" w14:textId="77777777" w:rsidR="00444E26" w:rsidRPr="00D26E65" w:rsidRDefault="00444E26" w:rsidP="00444E26"/>
    <w:p w14:paraId="55D5ED63" w14:textId="77777777" w:rsidR="00444E26" w:rsidRPr="00D26E65" w:rsidRDefault="00444E26" w:rsidP="00444E26">
      <w:pPr>
        <w:pStyle w:val="TH"/>
      </w:pPr>
      <w:r w:rsidRPr="00D26E65">
        <w:t xml:space="preserve">Table </w:t>
      </w:r>
      <w:bookmarkStart w:id="85" w:name="_Hlk80189568"/>
      <w:r w:rsidRPr="00D26E65">
        <w:t>7.3.5.6.3.3-3</w:t>
      </w:r>
      <w:bookmarkEnd w:id="85"/>
      <w:r w:rsidRPr="00D26E65">
        <w:t>: RadioResourceConfigCommon-DEFAULT (Table 7.3.5.6.3.3-2)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444E26" w:rsidRPr="00D26E65" w14:paraId="37A01E75" w14:textId="77777777" w:rsidTr="001D3A1D">
        <w:trPr>
          <w:jc w:val="center"/>
        </w:trPr>
        <w:tc>
          <w:tcPr>
            <w:tcW w:w="9635" w:type="dxa"/>
            <w:gridSpan w:val="4"/>
          </w:tcPr>
          <w:p w14:paraId="0B00C55C" w14:textId="77777777" w:rsidR="00444E26" w:rsidRPr="00D26E65" w:rsidRDefault="00444E26" w:rsidP="001D3A1D">
            <w:pPr>
              <w:pStyle w:val="TAL"/>
            </w:pPr>
            <w:r w:rsidRPr="00D26E65">
              <w:t>Derivation Path: 36.508, Table 4.6.3-13</w:t>
            </w:r>
          </w:p>
        </w:tc>
      </w:tr>
      <w:tr w:rsidR="00444E26" w:rsidRPr="00D26E65" w14:paraId="3F597D42" w14:textId="77777777" w:rsidTr="001D3A1D">
        <w:trPr>
          <w:jc w:val="center"/>
        </w:trPr>
        <w:tc>
          <w:tcPr>
            <w:tcW w:w="4535" w:type="dxa"/>
          </w:tcPr>
          <w:p w14:paraId="14BD45A6" w14:textId="77777777" w:rsidR="00444E26" w:rsidRPr="00D26E65" w:rsidRDefault="00444E26" w:rsidP="001D3A1D">
            <w:pPr>
              <w:pStyle w:val="TAH"/>
            </w:pPr>
            <w:r w:rsidRPr="00D26E65">
              <w:t>Information Element</w:t>
            </w:r>
          </w:p>
        </w:tc>
        <w:tc>
          <w:tcPr>
            <w:tcW w:w="2227" w:type="dxa"/>
          </w:tcPr>
          <w:p w14:paraId="3C25AE4C" w14:textId="77777777" w:rsidR="00444E26" w:rsidRPr="00D26E65" w:rsidRDefault="00444E26" w:rsidP="001D3A1D">
            <w:pPr>
              <w:pStyle w:val="TAH"/>
            </w:pPr>
            <w:r w:rsidRPr="00D26E65">
              <w:t>Value/remark</w:t>
            </w:r>
          </w:p>
        </w:tc>
        <w:tc>
          <w:tcPr>
            <w:tcW w:w="1740" w:type="dxa"/>
          </w:tcPr>
          <w:p w14:paraId="0C9C6DE8" w14:textId="77777777" w:rsidR="00444E26" w:rsidRPr="00D26E65" w:rsidRDefault="00444E26" w:rsidP="001D3A1D">
            <w:pPr>
              <w:pStyle w:val="TAH"/>
            </w:pPr>
            <w:r w:rsidRPr="00D26E65">
              <w:t>Comment</w:t>
            </w:r>
          </w:p>
        </w:tc>
        <w:tc>
          <w:tcPr>
            <w:tcW w:w="1133" w:type="dxa"/>
          </w:tcPr>
          <w:p w14:paraId="68311E04" w14:textId="77777777" w:rsidR="00444E26" w:rsidRPr="00D26E65" w:rsidRDefault="00444E26" w:rsidP="001D3A1D">
            <w:pPr>
              <w:pStyle w:val="TAH"/>
            </w:pPr>
            <w:r w:rsidRPr="00D26E65">
              <w:t>Condition</w:t>
            </w:r>
          </w:p>
        </w:tc>
      </w:tr>
      <w:tr w:rsidR="00444E26" w:rsidRPr="00D26E65" w14:paraId="1C5E2688" w14:textId="77777777" w:rsidTr="001D3A1D">
        <w:trPr>
          <w:jc w:val="center"/>
        </w:trPr>
        <w:tc>
          <w:tcPr>
            <w:tcW w:w="4535" w:type="dxa"/>
          </w:tcPr>
          <w:p w14:paraId="672725D7" w14:textId="77777777" w:rsidR="00444E26" w:rsidRPr="00D26E65" w:rsidRDefault="00444E26" w:rsidP="001D3A1D">
            <w:pPr>
              <w:pStyle w:val="TAL"/>
            </w:pPr>
            <w:r w:rsidRPr="00D26E65">
              <w:t>RadioResourceConfigCommon-DEFAULT ::= SEQUENCE {</w:t>
            </w:r>
          </w:p>
        </w:tc>
        <w:tc>
          <w:tcPr>
            <w:tcW w:w="2227" w:type="dxa"/>
          </w:tcPr>
          <w:p w14:paraId="63E39347" w14:textId="77777777" w:rsidR="00444E26" w:rsidRPr="00D26E65" w:rsidRDefault="00444E26" w:rsidP="001D3A1D">
            <w:pPr>
              <w:pStyle w:val="TAL"/>
            </w:pPr>
          </w:p>
        </w:tc>
        <w:tc>
          <w:tcPr>
            <w:tcW w:w="1740" w:type="dxa"/>
          </w:tcPr>
          <w:p w14:paraId="2C95F365" w14:textId="77777777" w:rsidR="00444E26" w:rsidRPr="00D26E65" w:rsidRDefault="00444E26" w:rsidP="001D3A1D">
            <w:pPr>
              <w:pStyle w:val="TAL"/>
            </w:pPr>
          </w:p>
        </w:tc>
        <w:tc>
          <w:tcPr>
            <w:tcW w:w="1133" w:type="dxa"/>
          </w:tcPr>
          <w:p w14:paraId="0FA7330D" w14:textId="77777777" w:rsidR="00444E26" w:rsidRPr="00D26E65" w:rsidRDefault="00444E26" w:rsidP="001D3A1D">
            <w:pPr>
              <w:pStyle w:val="TAL"/>
            </w:pPr>
          </w:p>
        </w:tc>
      </w:tr>
      <w:tr w:rsidR="00444E26" w:rsidRPr="00D26E65" w14:paraId="49D9FEB2" w14:textId="77777777" w:rsidTr="001D3A1D">
        <w:trPr>
          <w:jc w:val="center"/>
        </w:trPr>
        <w:tc>
          <w:tcPr>
            <w:tcW w:w="4535" w:type="dxa"/>
          </w:tcPr>
          <w:p w14:paraId="62F8FAB5" w14:textId="77777777" w:rsidR="00444E26" w:rsidRPr="00D26E65" w:rsidRDefault="00444E26" w:rsidP="001D3A1D">
            <w:pPr>
              <w:pStyle w:val="TAL"/>
            </w:pPr>
            <w:r w:rsidRPr="00D26E65">
              <w:t xml:space="preserve">  rach-ConfigCommon</w:t>
            </w:r>
          </w:p>
        </w:tc>
        <w:tc>
          <w:tcPr>
            <w:tcW w:w="2227" w:type="dxa"/>
          </w:tcPr>
          <w:p w14:paraId="04B6E0A7" w14:textId="77777777" w:rsidR="00444E26" w:rsidRPr="00D26E65" w:rsidRDefault="00444E26" w:rsidP="001D3A1D">
            <w:pPr>
              <w:pStyle w:val="TAL"/>
            </w:pPr>
            <w:r w:rsidRPr="00D26E65">
              <w:t>RACH-ConfigCommon-DEFAULT</w:t>
            </w:r>
          </w:p>
        </w:tc>
        <w:tc>
          <w:tcPr>
            <w:tcW w:w="1740" w:type="dxa"/>
          </w:tcPr>
          <w:p w14:paraId="76D5138C" w14:textId="77777777" w:rsidR="00444E26" w:rsidRPr="00D26E65" w:rsidRDefault="00444E26" w:rsidP="001D3A1D">
            <w:pPr>
              <w:pStyle w:val="TAL"/>
            </w:pPr>
          </w:p>
        </w:tc>
        <w:tc>
          <w:tcPr>
            <w:tcW w:w="1133" w:type="dxa"/>
          </w:tcPr>
          <w:p w14:paraId="675BDA7E" w14:textId="77777777" w:rsidR="00444E26" w:rsidRPr="00D26E65" w:rsidRDefault="00444E26" w:rsidP="001D3A1D">
            <w:pPr>
              <w:pStyle w:val="TAL"/>
            </w:pPr>
          </w:p>
        </w:tc>
      </w:tr>
      <w:tr w:rsidR="00444E26" w:rsidRPr="00D26E65" w14:paraId="1F65D206" w14:textId="77777777" w:rsidTr="001D3A1D">
        <w:trPr>
          <w:jc w:val="center"/>
        </w:trPr>
        <w:tc>
          <w:tcPr>
            <w:tcW w:w="4535" w:type="dxa"/>
          </w:tcPr>
          <w:p w14:paraId="4B0CD438" w14:textId="77777777" w:rsidR="00444E26" w:rsidRPr="00D26E65" w:rsidRDefault="00444E26" w:rsidP="001D3A1D">
            <w:pPr>
              <w:pStyle w:val="TAL"/>
            </w:pPr>
            <w:r w:rsidRPr="00D26E65">
              <w:t>}</w:t>
            </w:r>
          </w:p>
        </w:tc>
        <w:tc>
          <w:tcPr>
            <w:tcW w:w="2227" w:type="dxa"/>
          </w:tcPr>
          <w:p w14:paraId="46365537" w14:textId="77777777" w:rsidR="00444E26" w:rsidRPr="00D26E65" w:rsidRDefault="00444E26" w:rsidP="001D3A1D">
            <w:pPr>
              <w:pStyle w:val="TAL"/>
            </w:pPr>
          </w:p>
        </w:tc>
        <w:tc>
          <w:tcPr>
            <w:tcW w:w="1740" w:type="dxa"/>
          </w:tcPr>
          <w:p w14:paraId="2D6FF5E6" w14:textId="77777777" w:rsidR="00444E26" w:rsidRPr="00D26E65" w:rsidRDefault="00444E26" w:rsidP="001D3A1D">
            <w:pPr>
              <w:pStyle w:val="TAL"/>
            </w:pPr>
          </w:p>
        </w:tc>
        <w:tc>
          <w:tcPr>
            <w:tcW w:w="1133" w:type="dxa"/>
          </w:tcPr>
          <w:p w14:paraId="3B394701" w14:textId="77777777" w:rsidR="00444E26" w:rsidRPr="00D26E65" w:rsidRDefault="00444E26" w:rsidP="001D3A1D">
            <w:pPr>
              <w:pStyle w:val="TAL"/>
            </w:pPr>
          </w:p>
        </w:tc>
      </w:tr>
    </w:tbl>
    <w:p w14:paraId="2036EFCC" w14:textId="77777777" w:rsidR="00444E26" w:rsidRPr="00D26E65" w:rsidRDefault="00444E26" w:rsidP="00444E26"/>
    <w:p w14:paraId="769A20C0" w14:textId="77777777" w:rsidR="00444E26" w:rsidRPr="00D26E65" w:rsidRDefault="00444E26" w:rsidP="00444E26">
      <w:pPr>
        <w:pStyle w:val="TH"/>
      </w:pPr>
      <w:r w:rsidRPr="00D26E65">
        <w:t xml:space="preserve">Table </w:t>
      </w:r>
      <w:bookmarkStart w:id="86" w:name="_Hlk80189673"/>
      <w:r w:rsidRPr="00D26E65">
        <w:t>7.3.5.6.3.3-4</w:t>
      </w:r>
      <w:bookmarkEnd w:id="86"/>
      <w:r w:rsidRPr="00D26E65">
        <w:t>: RadioResourceConfigDedicated</w:t>
      </w:r>
      <w:r w:rsidRPr="00D26E65">
        <w:rPr>
          <w:i/>
        </w:rPr>
        <w:t xml:space="preserve"> </w:t>
      </w:r>
      <w:r w:rsidRPr="00D26E65">
        <w:t>(Table 7.3.5.6.3.3-1)</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D26E65" w14:paraId="72DDAECD" w14:textId="77777777" w:rsidTr="001D3A1D">
        <w:trPr>
          <w:gridBefore w:val="1"/>
          <w:wBefore w:w="9" w:type="dxa"/>
        </w:trPr>
        <w:tc>
          <w:tcPr>
            <w:tcW w:w="9738" w:type="dxa"/>
            <w:gridSpan w:val="4"/>
          </w:tcPr>
          <w:p w14:paraId="11E75612" w14:textId="77777777" w:rsidR="00444E26" w:rsidRPr="00D26E65" w:rsidRDefault="00444E26" w:rsidP="001D3A1D">
            <w:pPr>
              <w:pStyle w:val="TAL"/>
            </w:pPr>
            <w:r w:rsidRPr="00D26E65">
              <w:t>Derivation Path: 36.331 clause 6.3.2</w:t>
            </w:r>
          </w:p>
        </w:tc>
      </w:tr>
      <w:tr w:rsidR="00444E26" w:rsidRPr="00D26E65" w14:paraId="37D5FFB7" w14:textId="77777777" w:rsidTr="001D3A1D">
        <w:tblPrEx>
          <w:tblCellMar>
            <w:left w:w="108" w:type="dxa"/>
            <w:right w:w="108" w:type="dxa"/>
          </w:tblCellMar>
        </w:tblPrEx>
        <w:tc>
          <w:tcPr>
            <w:tcW w:w="4535" w:type="dxa"/>
            <w:gridSpan w:val="2"/>
            <w:shd w:val="clear" w:color="auto" w:fill="auto"/>
          </w:tcPr>
          <w:p w14:paraId="3D87EC81" w14:textId="77777777" w:rsidR="00444E26" w:rsidRPr="00D26E65" w:rsidRDefault="00444E26" w:rsidP="001D3A1D">
            <w:pPr>
              <w:pStyle w:val="TAH"/>
            </w:pPr>
            <w:r w:rsidRPr="00D26E65">
              <w:t>Information Element</w:t>
            </w:r>
          </w:p>
        </w:tc>
        <w:tc>
          <w:tcPr>
            <w:tcW w:w="2267" w:type="dxa"/>
            <w:shd w:val="clear" w:color="auto" w:fill="auto"/>
          </w:tcPr>
          <w:p w14:paraId="2288D86C" w14:textId="77777777" w:rsidR="00444E26" w:rsidRPr="00D26E65" w:rsidRDefault="00444E26" w:rsidP="001D3A1D">
            <w:pPr>
              <w:pStyle w:val="TAH"/>
            </w:pPr>
            <w:r w:rsidRPr="00D26E65">
              <w:t>Value/remark</w:t>
            </w:r>
          </w:p>
        </w:tc>
        <w:tc>
          <w:tcPr>
            <w:tcW w:w="1700" w:type="dxa"/>
            <w:shd w:val="clear" w:color="auto" w:fill="auto"/>
          </w:tcPr>
          <w:p w14:paraId="76E36C9D" w14:textId="77777777" w:rsidR="00444E26" w:rsidRPr="00D26E65" w:rsidRDefault="00444E26" w:rsidP="001D3A1D">
            <w:pPr>
              <w:pStyle w:val="TAH"/>
            </w:pPr>
            <w:r w:rsidRPr="00D26E65">
              <w:t>Comment</w:t>
            </w:r>
          </w:p>
        </w:tc>
        <w:tc>
          <w:tcPr>
            <w:tcW w:w="1245" w:type="dxa"/>
            <w:shd w:val="clear" w:color="auto" w:fill="auto"/>
          </w:tcPr>
          <w:p w14:paraId="0DCACAE2" w14:textId="77777777" w:rsidR="00444E26" w:rsidRPr="00D26E65" w:rsidRDefault="00444E26" w:rsidP="001D3A1D">
            <w:pPr>
              <w:pStyle w:val="TAH"/>
            </w:pPr>
            <w:r w:rsidRPr="00D26E65">
              <w:t>Condition</w:t>
            </w:r>
          </w:p>
        </w:tc>
      </w:tr>
      <w:tr w:rsidR="00444E26" w:rsidRPr="00D26E65" w14:paraId="209D7BDE" w14:textId="77777777" w:rsidTr="001D3A1D">
        <w:tblPrEx>
          <w:tblCellMar>
            <w:left w:w="108" w:type="dxa"/>
            <w:right w:w="108" w:type="dxa"/>
          </w:tblCellMar>
        </w:tblPrEx>
        <w:tc>
          <w:tcPr>
            <w:tcW w:w="4535" w:type="dxa"/>
            <w:gridSpan w:val="2"/>
            <w:shd w:val="clear" w:color="auto" w:fill="auto"/>
          </w:tcPr>
          <w:p w14:paraId="27BFF17D" w14:textId="77777777" w:rsidR="00444E26" w:rsidRPr="00D26E65" w:rsidRDefault="00444E26" w:rsidP="001D3A1D">
            <w:pPr>
              <w:pStyle w:val="TAL"/>
            </w:pPr>
            <w:r w:rsidRPr="00D26E65">
              <w:t>RadioResourceConfigDedicated::= SEQUENCE {</w:t>
            </w:r>
          </w:p>
        </w:tc>
        <w:tc>
          <w:tcPr>
            <w:tcW w:w="2267" w:type="dxa"/>
            <w:shd w:val="clear" w:color="auto" w:fill="auto"/>
          </w:tcPr>
          <w:p w14:paraId="09A0125E" w14:textId="77777777" w:rsidR="00444E26" w:rsidRPr="00D26E65" w:rsidRDefault="00444E26" w:rsidP="001D3A1D">
            <w:pPr>
              <w:pStyle w:val="TAL"/>
            </w:pPr>
          </w:p>
        </w:tc>
        <w:tc>
          <w:tcPr>
            <w:tcW w:w="1700" w:type="dxa"/>
            <w:shd w:val="clear" w:color="auto" w:fill="auto"/>
          </w:tcPr>
          <w:p w14:paraId="5CED5E56" w14:textId="77777777" w:rsidR="00444E26" w:rsidRPr="00D26E65" w:rsidRDefault="00444E26" w:rsidP="001D3A1D">
            <w:pPr>
              <w:pStyle w:val="TAL"/>
            </w:pPr>
          </w:p>
        </w:tc>
        <w:tc>
          <w:tcPr>
            <w:tcW w:w="1245" w:type="dxa"/>
            <w:shd w:val="clear" w:color="auto" w:fill="auto"/>
          </w:tcPr>
          <w:p w14:paraId="1949004E" w14:textId="77777777" w:rsidR="00444E26" w:rsidRPr="00D26E65" w:rsidRDefault="00444E26" w:rsidP="001D3A1D">
            <w:pPr>
              <w:pStyle w:val="TAL"/>
            </w:pPr>
          </w:p>
        </w:tc>
      </w:tr>
      <w:tr w:rsidR="00444E26" w:rsidRPr="00D26E65" w14:paraId="13FAE169" w14:textId="77777777" w:rsidTr="001D3A1D">
        <w:tblPrEx>
          <w:tblCellMar>
            <w:left w:w="108" w:type="dxa"/>
            <w:right w:w="108" w:type="dxa"/>
          </w:tblCellMar>
        </w:tblPrEx>
        <w:tc>
          <w:tcPr>
            <w:tcW w:w="4535" w:type="dxa"/>
            <w:gridSpan w:val="2"/>
            <w:shd w:val="clear" w:color="auto" w:fill="auto"/>
          </w:tcPr>
          <w:p w14:paraId="54A5AAB8" w14:textId="77777777" w:rsidR="00444E26" w:rsidRPr="00D26E65" w:rsidRDefault="00444E26" w:rsidP="001D3A1D">
            <w:pPr>
              <w:pStyle w:val="TAL"/>
              <w:rPr>
                <w:snapToGrid w:val="0"/>
              </w:rPr>
            </w:pPr>
            <w:r w:rsidRPr="00D26E65">
              <w:rPr>
                <w:snapToGrid w:val="0"/>
              </w:rPr>
              <w:t xml:space="preserve">  srb-ToAddModList </w:t>
            </w:r>
          </w:p>
        </w:tc>
        <w:tc>
          <w:tcPr>
            <w:tcW w:w="2267" w:type="dxa"/>
            <w:shd w:val="clear" w:color="auto" w:fill="auto"/>
          </w:tcPr>
          <w:p w14:paraId="72934216" w14:textId="77777777" w:rsidR="00444E26" w:rsidRPr="00D26E65" w:rsidRDefault="00444E26" w:rsidP="001D3A1D">
            <w:pPr>
              <w:pStyle w:val="TAL"/>
              <w:rPr>
                <w:snapToGrid w:val="0"/>
              </w:rPr>
            </w:pPr>
            <w:r w:rsidRPr="00D26E65">
              <w:rPr>
                <w:sz w:val="20"/>
              </w:rPr>
              <w:t>Not present</w:t>
            </w:r>
          </w:p>
        </w:tc>
        <w:tc>
          <w:tcPr>
            <w:tcW w:w="1700" w:type="dxa"/>
            <w:shd w:val="clear" w:color="auto" w:fill="auto"/>
          </w:tcPr>
          <w:p w14:paraId="165B3FC1" w14:textId="77777777" w:rsidR="00444E26" w:rsidRPr="00D26E65" w:rsidRDefault="00444E26" w:rsidP="001D3A1D">
            <w:pPr>
              <w:pStyle w:val="TAL"/>
              <w:rPr>
                <w:snapToGrid w:val="0"/>
              </w:rPr>
            </w:pPr>
          </w:p>
        </w:tc>
        <w:tc>
          <w:tcPr>
            <w:tcW w:w="1245" w:type="dxa"/>
            <w:shd w:val="clear" w:color="auto" w:fill="auto"/>
          </w:tcPr>
          <w:p w14:paraId="45A98908" w14:textId="77777777" w:rsidR="00444E26" w:rsidRPr="00D26E65" w:rsidRDefault="00444E26" w:rsidP="001D3A1D">
            <w:pPr>
              <w:pStyle w:val="TAL"/>
            </w:pPr>
          </w:p>
        </w:tc>
      </w:tr>
      <w:tr w:rsidR="00444E26" w:rsidRPr="00D26E65" w14:paraId="38E9E625" w14:textId="77777777" w:rsidTr="001D3A1D">
        <w:tblPrEx>
          <w:tblCellMar>
            <w:left w:w="108" w:type="dxa"/>
            <w:right w:w="108" w:type="dxa"/>
          </w:tblCellMar>
        </w:tblPrEx>
        <w:tc>
          <w:tcPr>
            <w:tcW w:w="4535" w:type="dxa"/>
            <w:gridSpan w:val="2"/>
            <w:shd w:val="clear" w:color="auto" w:fill="auto"/>
          </w:tcPr>
          <w:p w14:paraId="1AA62308" w14:textId="77777777" w:rsidR="00444E26" w:rsidRPr="00D26E65" w:rsidRDefault="00444E26" w:rsidP="001D3A1D">
            <w:pPr>
              <w:pStyle w:val="TAL"/>
            </w:pPr>
            <w:r w:rsidRPr="00D26E65">
              <w:t xml:space="preserve">  drb-ToAddModList SEQUENCE {</w:t>
            </w:r>
          </w:p>
        </w:tc>
        <w:tc>
          <w:tcPr>
            <w:tcW w:w="2267" w:type="dxa"/>
            <w:shd w:val="clear" w:color="auto" w:fill="auto"/>
          </w:tcPr>
          <w:p w14:paraId="729AB1FC" w14:textId="77777777" w:rsidR="00444E26" w:rsidRPr="00D26E65" w:rsidRDefault="00444E26" w:rsidP="001D3A1D">
            <w:pPr>
              <w:pStyle w:val="TAL"/>
            </w:pPr>
            <w:r w:rsidRPr="00D26E65">
              <w:rPr>
                <w:sz w:val="20"/>
              </w:rPr>
              <w:t>1 entries</w:t>
            </w:r>
          </w:p>
        </w:tc>
        <w:tc>
          <w:tcPr>
            <w:tcW w:w="1700" w:type="dxa"/>
            <w:shd w:val="clear" w:color="auto" w:fill="auto"/>
          </w:tcPr>
          <w:p w14:paraId="33AB06B6" w14:textId="77777777" w:rsidR="00444E26" w:rsidRPr="00D26E65" w:rsidRDefault="00444E26" w:rsidP="001D3A1D">
            <w:pPr>
              <w:pStyle w:val="TAL"/>
            </w:pPr>
          </w:p>
        </w:tc>
        <w:tc>
          <w:tcPr>
            <w:tcW w:w="1245" w:type="dxa"/>
            <w:shd w:val="clear" w:color="auto" w:fill="auto"/>
          </w:tcPr>
          <w:p w14:paraId="432D38D4" w14:textId="77777777" w:rsidR="00444E26" w:rsidRPr="00D26E65" w:rsidRDefault="00444E26" w:rsidP="001D3A1D">
            <w:pPr>
              <w:pStyle w:val="TAL"/>
            </w:pPr>
          </w:p>
        </w:tc>
      </w:tr>
      <w:tr w:rsidR="00444E26" w:rsidRPr="00D26E65" w14:paraId="342BF0C9" w14:textId="77777777" w:rsidTr="001D3A1D">
        <w:tblPrEx>
          <w:tblCellMar>
            <w:left w:w="108" w:type="dxa"/>
            <w:right w:w="108" w:type="dxa"/>
          </w:tblCellMar>
        </w:tblPrEx>
        <w:tc>
          <w:tcPr>
            <w:tcW w:w="4535" w:type="dxa"/>
            <w:gridSpan w:val="2"/>
            <w:shd w:val="clear" w:color="auto" w:fill="auto"/>
          </w:tcPr>
          <w:p w14:paraId="002EFE13" w14:textId="77777777" w:rsidR="00444E26" w:rsidRPr="00D26E65" w:rsidRDefault="00444E26" w:rsidP="001D3A1D">
            <w:pPr>
              <w:pStyle w:val="TAL"/>
            </w:pPr>
            <w:r w:rsidRPr="00D26E65">
              <w:t xml:space="preserve">    drb-ToAddMod</w:t>
            </w:r>
          </w:p>
        </w:tc>
        <w:tc>
          <w:tcPr>
            <w:tcW w:w="2267" w:type="dxa"/>
            <w:shd w:val="clear" w:color="auto" w:fill="auto"/>
          </w:tcPr>
          <w:p w14:paraId="25D5D035" w14:textId="77777777" w:rsidR="00444E26" w:rsidRPr="00D26E65" w:rsidRDefault="00444E26" w:rsidP="001D3A1D">
            <w:pPr>
              <w:pStyle w:val="TAL"/>
            </w:pPr>
            <w:r w:rsidRPr="00D26E65">
              <w:t>DRB-ToAddMod</w:t>
            </w:r>
            <w:r w:rsidRPr="00D26E65">
              <w:rPr>
                <w:snapToGrid w:val="0"/>
              </w:rPr>
              <w:t>-DEFAULT</w:t>
            </w:r>
            <w:r w:rsidRPr="00D26E65">
              <w:t xml:space="preserve"> </w:t>
            </w:r>
          </w:p>
        </w:tc>
        <w:tc>
          <w:tcPr>
            <w:tcW w:w="1700" w:type="dxa"/>
            <w:shd w:val="clear" w:color="auto" w:fill="auto"/>
          </w:tcPr>
          <w:p w14:paraId="16A148AA" w14:textId="77777777" w:rsidR="00444E26" w:rsidRPr="00D26E65" w:rsidRDefault="00444E26" w:rsidP="001D3A1D">
            <w:pPr>
              <w:pStyle w:val="TAL"/>
            </w:pPr>
          </w:p>
        </w:tc>
        <w:tc>
          <w:tcPr>
            <w:tcW w:w="1245" w:type="dxa"/>
            <w:shd w:val="clear" w:color="auto" w:fill="auto"/>
          </w:tcPr>
          <w:p w14:paraId="446D6797" w14:textId="77777777" w:rsidR="00444E26" w:rsidRPr="00D26E65" w:rsidRDefault="00444E26" w:rsidP="001D3A1D">
            <w:pPr>
              <w:pStyle w:val="TAL"/>
            </w:pPr>
          </w:p>
        </w:tc>
      </w:tr>
      <w:tr w:rsidR="00444E26" w:rsidRPr="00D26E65" w14:paraId="12C900F3" w14:textId="77777777" w:rsidTr="001D3A1D">
        <w:tblPrEx>
          <w:tblCellMar>
            <w:left w:w="108" w:type="dxa"/>
            <w:right w:w="108" w:type="dxa"/>
          </w:tblCellMar>
        </w:tblPrEx>
        <w:tc>
          <w:tcPr>
            <w:tcW w:w="4535" w:type="dxa"/>
            <w:gridSpan w:val="2"/>
            <w:shd w:val="clear" w:color="auto" w:fill="auto"/>
          </w:tcPr>
          <w:p w14:paraId="14C11C33" w14:textId="77777777" w:rsidR="00444E26" w:rsidRPr="00D26E65" w:rsidRDefault="00444E26" w:rsidP="001D3A1D">
            <w:pPr>
              <w:pStyle w:val="TAL"/>
            </w:pPr>
            <w:r w:rsidRPr="00D26E65">
              <w:t xml:space="preserve">  }</w:t>
            </w:r>
          </w:p>
        </w:tc>
        <w:tc>
          <w:tcPr>
            <w:tcW w:w="2267" w:type="dxa"/>
            <w:shd w:val="clear" w:color="auto" w:fill="auto"/>
          </w:tcPr>
          <w:p w14:paraId="4F638773" w14:textId="77777777" w:rsidR="00444E26" w:rsidRPr="00D26E65" w:rsidRDefault="00444E26" w:rsidP="001D3A1D">
            <w:pPr>
              <w:pStyle w:val="TAL"/>
            </w:pPr>
          </w:p>
        </w:tc>
        <w:tc>
          <w:tcPr>
            <w:tcW w:w="1700" w:type="dxa"/>
            <w:shd w:val="clear" w:color="auto" w:fill="auto"/>
          </w:tcPr>
          <w:p w14:paraId="38502616" w14:textId="77777777" w:rsidR="00444E26" w:rsidRPr="00D26E65" w:rsidRDefault="00444E26" w:rsidP="001D3A1D">
            <w:pPr>
              <w:pStyle w:val="TAL"/>
            </w:pPr>
          </w:p>
        </w:tc>
        <w:tc>
          <w:tcPr>
            <w:tcW w:w="1245" w:type="dxa"/>
            <w:shd w:val="clear" w:color="auto" w:fill="auto"/>
          </w:tcPr>
          <w:p w14:paraId="75D1F5A0" w14:textId="77777777" w:rsidR="00444E26" w:rsidRPr="00D26E65" w:rsidRDefault="00444E26" w:rsidP="001D3A1D">
            <w:pPr>
              <w:pStyle w:val="TAL"/>
            </w:pPr>
          </w:p>
        </w:tc>
      </w:tr>
      <w:tr w:rsidR="00444E26" w:rsidRPr="00D26E65" w14:paraId="44507A5D" w14:textId="77777777" w:rsidTr="001D3A1D">
        <w:tblPrEx>
          <w:tblCellMar>
            <w:left w:w="108" w:type="dxa"/>
            <w:right w:w="108" w:type="dxa"/>
          </w:tblCellMar>
        </w:tblPrEx>
        <w:tc>
          <w:tcPr>
            <w:tcW w:w="4535" w:type="dxa"/>
            <w:gridSpan w:val="2"/>
            <w:shd w:val="clear" w:color="auto" w:fill="auto"/>
          </w:tcPr>
          <w:p w14:paraId="44362DA3" w14:textId="77777777" w:rsidR="00444E26" w:rsidRPr="00D26E65" w:rsidRDefault="00444E26" w:rsidP="001D3A1D">
            <w:pPr>
              <w:pStyle w:val="TAL"/>
            </w:pPr>
            <w:r w:rsidRPr="00D26E65">
              <w:t xml:space="preserve">  drb-ToReleaseList</w:t>
            </w:r>
          </w:p>
        </w:tc>
        <w:tc>
          <w:tcPr>
            <w:tcW w:w="2267" w:type="dxa"/>
            <w:shd w:val="clear" w:color="auto" w:fill="auto"/>
          </w:tcPr>
          <w:p w14:paraId="6D81AB5E" w14:textId="77777777" w:rsidR="00444E26" w:rsidRPr="00D26E65" w:rsidRDefault="00444E26" w:rsidP="001D3A1D">
            <w:pPr>
              <w:pStyle w:val="TAL"/>
            </w:pPr>
            <w:r w:rsidRPr="00D26E65">
              <w:t>Not present</w:t>
            </w:r>
          </w:p>
        </w:tc>
        <w:tc>
          <w:tcPr>
            <w:tcW w:w="1700" w:type="dxa"/>
            <w:shd w:val="clear" w:color="auto" w:fill="auto"/>
          </w:tcPr>
          <w:p w14:paraId="2298173B" w14:textId="77777777" w:rsidR="00444E26" w:rsidRPr="00D26E65" w:rsidRDefault="00444E26" w:rsidP="001D3A1D">
            <w:pPr>
              <w:pStyle w:val="TAL"/>
            </w:pPr>
          </w:p>
        </w:tc>
        <w:tc>
          <w:tcPr>
            <w:tcW w:w="1245" w:type="dxa"/>
            <w:shd w:val="clear" w:color="auto" w:fill="auto"/>
          </w:tcPr>
          <w:p w14:paraId="3FC0036E" w14:textId="77777777" w:rsidR="00444E26" w:rsidRPr="00D26E65" w:rsidRDefault="00444E26" w:rsidP="001D3A1D">
            <w:pPr>
              <w:pStyle w:val="TAL"/>
            </w:pPr>
          </w:p>
        </w:tc>
      </w:tr>
      <w:tr w:rsidR="00444E26" w:rsidRPr="00D26E65" w14:paraId="5C5D68BA" w14:textId="77777777" w:rsidTr="001D3A1D">
        <w:tblPrEx>
          <w:tblCellMar>
            <w:left w:w="108" w:type="dxa"/>
            <w:right w:w="108" w:type="dxa"/>
          </w:tblCellMar>
        </w:tblPrEx>
        <w:tc>
          <w:tcPr>
            <w:tcW w:w="4535" w:type="dxa"/>
            <w:gridSpan w:val="2"/>
            <w:shd w:val="clear" w:color="auto" w:fill="auto"/>
          </w:tcPr>
          <w:p w14:paraId="5E730EBC" w14:textId="77777777" w:rsidR="00444E26" w:rsidRPr="00D26E65" w:rsidRDefault="00444E26" w:rsidP="001D3A1D">
            <w:pPr>
              <w:pStyle w:val="TAL"/>
            </w:pPr>
            <w:r w:rsidRPr="00D26E65">
              <w:t xml:space="preserve">  mac-MainConfig</w:t>
            </w:r>
          </w:p>
        </w:tc>
        <w:tc>
          <w:tcPr>
            <w:tcW w:w="2267" w:type="dxa"/>
            <w:shd w:val="clear" w:color="auto" w:fill="auto"/>
          </w:tcPr>
          <w:p w14:paraId="7F09310A" w14:textId="77777777" w:rsidR="00444E26" w:rsidRPr="00D26E65" w:rsidRDefault="00444E26" w:rsidP="001D3A1D">
            <w:pPr>
              <w:pStyle w:val="TAL"/>
            </w:pPr>
            <w:r w:rsidRPr="00D26E65">
              <w:t>Not present</w:t>
            </w:r>
            <w:r w:rsidRPr="00D26E65">
              <w:rPr>
                <w:snapToGrid w:val="0"/>
              </w:rPr>
              <w:t xml:space="preserve"> </w:t>
            </w:r>
          </w:p>
        </w:tc>
        <w:tc>
          <w:tcPr>
            <w:tcW w:w="1700" w:type="dxa"/>
            <w:shd w:val="clear" w:color="auto" w:fill="auto"/>
          </w:tcPr>
          <w:p w14:paraId="1EAB384F" w14:textId="77777777" w:rsidR="00444E26" w:rsidRPr="00D26E65" w:rsidRDefault="00444E26" w:rsidP="001D3A1D">
            <w:pPr>
              <w:pStyle w:val="TAL"/>
            </w:pPr>
          </w:p>
        </w:tc>
        <w:tc>
          <w:tcPr>
            <w:tcW w:w="1245" w:type="dxa"/>
            <w:shd w:val="clear" w:color="auto" w:fill="auto"/>
          </w:tcPr>
          <w:p w14:paraId="299BE2ED" w14:textId="77777777" w:rsidR="00444E26" w:rsidRPr="00D26E65" w:rsidRDefault="00444E26" w:rsidP="001D3A1D">
            <w:pPr>
              <w:pStyle w:val="TAL"/>
            </w:pPr>
          </w:p>
        </w:tc>
      </w:tr>
      <w:tr w:rsidR="00444E26" w:rsidRPr="00D26E65" w14:paraId="10013030" w14:textId="77777777" w:rsidTr="001D3A1D">
        <w:tblPrEx>
          <w:tblCellMar>
            <w:left w:w="108" w:type="dxa"/>
            <w:right w:w="108" w:type="dxa"/>
          </w:tblCellMar>
        </w:tblPrEx>
        <w:tc>
          <w:tcPr>
            <w:tcW w:w="4535" w:type="dxa"/>
            <w:gridSpan w:val="2"/>
            <w:shd w:val="clear" w:color="auto" w:fill="auto"/>
          </w:tcPr>
          <w:p w14:paraId="06877E1E" w14:textId="77777777" w:rsidR="00444E26" w:rsidRPr="00D26E65" w:rsidRDefault="00444E26" w:rsidP="001D3A1D">
            <w:pPr>
              <w:pStyle w:val="TAL"/>
            </w:pPr>
            <w:r w:rsidRPr="00D26E65">
              <w:t xml:space="preserve">  mac-MainConfig</w:t>
            </w:r>
          </w:p>
        </w:tc>
        <w:tc>
          <w:tcPr>
            <w:tcW w:w="2267" w:type="dxa"/>
            <w:shd w:val="clear" w:color="auto" w:fill="auto"/>
          </w:tcPr>
          <w:p w14:paraId="16FDF082" w14:textId="77777777" w:rsidR="00444E26" w:rsidRPr="00D26E65" w:rsidRDefault="00444E26" w:rsidP="001D3A1D">
            <w:pPr>
              <w:pStyle w:val="TAL"/>
            </w:pPr>
            <w:r w:rsidRPr="00D26E65">
              <w:t>Not Present</w:t>
            </w:r>
          </w:p>
        </w:tc>
        <w:tc>
          <w:tcPr>
            <w:tcW w:w="1700" w:type="dxa"/>
            <w:shd w:val="clear" w:color="auto" w:fill="auto"/>
          </w:tcPr>
          <w:p w14:paraId="27007A21" w14:textId="77777777" w:rsidR="00444E26" w:rsidRPr="00D26E65" w:rsidRDefault="00444E26" w:rsidP="001D3A1D">
            <w:pPr>
              <w:pStyle w:val="TAL"/>
            </w:pPr>
          </w:p>
        </w:tc>
        <w:tc>
          <w:tcPr>
            <w:tcW w:w="1245" w:type="dxa"/>
            <w:shd w:val="clear" w:color="auto" w:fill="auto"/>
          </w:tcPr>
          <w:p w14:paraId="585A01BA" w14:textId="77777777" w:rsidR="00444E26" w:rsidRPr="00D26E65" w:rsidRDefault="00444E26" w:rsidP="001D3A1D">
            <w:pPr>
              <w:pStyle w:val="TAL"/>
            </w:pPr>
          </w:p>
        </w:tc>
      </w:tr>
      <w:tr w:rsidR="00444E26" w:rsidRPr="00D26E65" w14:paraId="289AB807" w14:textId="77777777" w:rsidTr="001D3A1D">
        <w:tblPrEx>
          <w:tblCellMar>
            <w:left w:w="108" w:type="dxa"/>
            <w:right w:w="108" w:type="dxa"/>
          </w:tblCellMar>
        </w:tblPrEx>
        <w:tc>
          <w:tcPr>
            <w:tcW w:w="4535" w:type="dxa"/>
            <w:gridSpan w:val="2"/>
            <w:shd w:val="clear" w:color="auto" w:fill="auto"/>
          </w:tcPr>
          <w:p w14:paraId="18A25F55" w14:textId="77777777" w:rsidR="00444E26" w:rsidRPr="00D26E65" w:rsidRDefault="00444E26" w:rsidP="001D3A1D">
            <w:pPr>
              <w:pStyle w:val="TAL"/>
            </w:pPr>
            <w:r w:rsidRPr="00D26E65">
              <w:t xml:space="preserve">  sps-Config</w:t>
            </w:r>
          </w:p>
        </w:tc>
        <w:tc>
          <w:tcPr>
            <w:tcW w:w="2267" w:type="dxa"/>
            <w:shd w:val="clear" w:color="auto" w:fill="auto"/>
          </w:tcPr>
          <w:p w14:paraId="282FF4B5" w14:textId="77777777" w:rsidR="00444E26" w:rsidRPr="00D26E65" w:rsidRDefault="00444E26" w:rsidP="001D3A1D">
            <w:pPr>
              <w:pStyle w:val="TAL"/>
            </w:pPr>
            <w:r w:rsidRPr="00D26E65">
              <w:t>Not present</w:t>
            </w:r>
          </w:p>
        </w:tc>
        <w:tc>
          <w:tcPr>
            <w:tcW w:w="1700" w:type="dxa"/>
            <w:shd w:val="clear" w:color="auto" w:fill="auto"/>
          </w:tcPr>
          <w:p w14:paraId="52CB7967" w14:textId="77777777" w:rsidR="00444E26" w:rsidRPr="00D26E65" w:rsidRDefault="00444E26" w:rsidP="001D3A1D">
            <w:pPr>
              <w:pStyle w:val="TAL"/>
            </w:pPr>
          </w:p>
        </w:tc>
        <w:tc>
          <w:tcPr>
            <w:tcW w:w="1245" w:type="dxa"/>
            <w:shd w:val="clear" w:color="auto" w:fill="auto"/>
          </w:tcPr>
          <w:p w14:paraId="62FD405A" w14:textId="77777777" w:rsidR="00444E26" w:rsidRPr="00D26E65" w:rsidRDefault="00444E26" w:rsidP="001D3A1D">
            <w:pPr>
              <w:pStyle w:val="TAL"/>
            </w:pPr>
          </w:p>
        </w:tc>
      </w:tr>
      <w:tr w:rsidR="00444E26" w:rsidRPr="00D26E65" w14:paraId="7FB2C103" w14:textId="77777777" w:rsidTr="001D3A1D">
        <w:tblPrEx>
          <w:tblCellMar>
            <w:left w:w="108" w:type="dxa"/>
            <w:right w:w="108" w:type="dxa"/>
          </w:tblCellMar>
        </w:tblPrEx>
        <w:tc>
          <w:tcPr>
            <w:tcW w:w="4535" w:type="dxa"/>
            <w:gridSpan w:val="2"/>
            <w:shd w:val="clear" w:color="auto" w:fill="auto"/>
          </w:tcPr>
          <w:p w14:paraId="5292BDA2" w14:textId="77777777" w:rsidR="00444E26" w:rsidRPr="00D26E65" w:rsidRDefault="00444E26" w:rsidP="001D3A1D">
            <w:pPr>
              <w:pStyle w:val="TAL"/>
            </w:pPr>
            <w:r w:rsidRPr="00D26E65">
              <w:t xml:space="preserve">  physicalConfigDedicated</w:t>
            </w:r>
          </w:p>
        </w:tc>
        <w:tc>
          <w:tcPr>
            <w:tcW w:w="2267" w:type="dxa"/>
            <w:shd w:val="clear" w:color="auto" w:fill="auto"/>
          </w:tcPr>
          <w:p w14:paraId="6281C891" w14:textId="77777777" w:rsidR="00444E26" w:rsidRPr="00D26E65" w:rsidRDefault="00444E26" w:rsidP="001D3A1D">
            <w:pPr>
              <w:pStyle w:val="TAL"/>
            </w:pPr>
            <w:r w:rsidRPr="00D26E65">
              <w:t>Not present</w:t>
            </w:r>
          </w:p>
        </w:tc>
        <w:tc>
          <w:tcPr>
            <w:tcW w:w="1700" w:type="dxa"/>
            <w:shd w:val="clear" w:color="auto" w:fill="auto"/>
          </w:tcPr>
          <w:p w14:paraId="27F83EEA" w14:textId="77777777" w:rsidR="00444E26" w:rsidRPr="00D26E65" w:rsidRDefault="00444E26" w:rsidP="001D3A1D">
            <w:pPr>
              <w:pStyle w:val="TAL"/>
            </w:pPr>
          </w:p>
        </w:tc>
        <w:tc>
          <w:tcPr>
            <w:tcW w:w="1245" w:type="dxa"/>
            <w:shd w:val="clear" w:color="auto" w:fill="auto"/>
          </w:tcPr>
          <w:p w14:paraId="7992617C" w14:textId="77777777" w:rsidR="00444E26" w:rsidRPr="00D26E65" w:rsidRDefault="00444E26" w:rsidP="001D3A1D">
            <w:pPr>
              <w:pStyle w:val="TAL"/>
            </w:pPr>
          </w:p>
        </w:tc>
      </w:tr>
      <w:tr w:rsidR="00444E26" w:rsidRPr="00D26E65" w14:paraId="0DDCA559"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07A390BF" w14:textId="77777777" w:rsidR="00444E26" w:rsidRPr="00D26E65" w:rsidRDefault="00444E26" w:rsidP="001D3A1D">
            <w:pPr>
              <w:pStyle w:val="TAL"/>
            </w:pPr>
            <w:r w:rsidRPr="00D26E65">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8F49E38" w14:textId="77777777" w:rsidR="00444E26" w:rsidRPr="00D26E65"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6691FA" w14:textId="77777777" w:rsidR="00444E26" w:rsidRPr="00D26E65"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8FAF02C" w14:textId="77777777" w:rsidR="00444E26" w:rsidRPr="00D26E65" w:rsidRDefault="00444E26" w:rsidP="001D3A1D">
            <w:pPr>
              <w:pStyle w:val="TAL"/>
            </w:pPr>
          </w:p>
        </w:tc>
      </w:tr>
      <w:tr w:rsidR="00444E26" w:rsidRPr="00D26E65" w14:paraId="14A501F3" w14:textId="77777777" w:rsidTr="001D3A1D">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64C0073E" w14:textId="77777777" w:rsidR="00444E26" w:rsidRPr="00D26E65" w:rsidRDefault="00444E26" w:rsidP="001D3A1D">
            <w:pPr>
              <w:pStyle w:val="TAL"/>
            </w:pPr>
            <w:r w:rsidRPr="00D26E65">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5E2D367" w14:textId="77777777" w:rsidR="00444E26" w:rsidRPr="00D26E65" w:rsidRDefault="00444E26" w:rsidP="001D3A1D">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9D4F640" w14:textId="77777777" w:rsidR="00444E26" w:rsidRPr="00D26E65" w:rsidRDefault="00444E26" w:rsidP="001D3A1D">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9F7DB4D" w14:textId="77777777" w:rsidR="00444E26" w:rsidRPr="00D26E65" w:rsidRDefault="00444E26" w:rsidP="001D3A1D">
            <w:pPr>
              <w:pStyle w:val="TAL"/>
            </w:pPr>
          </w:p>
        </w:tc>
      </w:tr>
    </w:tbl>
    <w:p w14:paraId="19488D1D" w14:textId="77777777" w:rsidR="00444E26" w:rsidRPr="00D26E65" w:rsidRDefault="00444E26" w:rsidP="00444E26"/>
    <w:p w14:paraId="0F5A501B" w14:textId="77777777" w:rsidR="00444E26" w:rsidRPr="00D26E65" w:rsidRDefault="00444E26" w:rsidP="00444E26">
      <w:pPr>
        <w:pStyle w:val="TH"/>
      </w:pPr>
      <w:r w:rsidRPr="00D26E65">
        <w:t>Table 7.3.5.6.3.3-5: DRB</w:t>
      </w:r>
      <w:r w:rsidRPr="00D26E65">
        <w:rPr>
          <w:snapToGrid w:val="0"/>
        </w:rPr>
        <w:t xml:space="preserve">-ToAddMod-DEFAULT </w:t>
      </w:r>
      <w:r w:rsidRPr="00D26E65">
        <w:t>(Table 7.3.5.6.3.3-4)</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44E26" w:rsidRPr="00D26E65" w14:paraId="559A2B0C" w14:textId="77777777" w:rsidTr="001D3A1D">
        <w:trPr>
          <w:gridBefore w:val="1"/>
          <w:wBefore w:w="9" w:type="dxa"/>
        </w:trPr>
        <w:tc>
          <w:tcPr>
            <w:tcW w:w="9738" w:type="dxa"/>
            <w:gridSpan w:val="4"/>
          </w:tcPr>
          <w:p w14:paraId="16BFC2A0" w14:textId="77777777" w:rsidR="00444E26" w:rsidRPr="00D26E65" w:rsidRDefault="00444E26" w:rsidP="001D3A1D">
            <w:pPr>
              <w:pStyle w:val="TAL"/>
            </w:pPr>
            <w:r w:rsidRPr="00D26E65">
              <w:t>Derivation Path: 36.331 clause 6.3.2</w:t>
            </w:r>
          </w:p>
        </w:tc>
      </w:tr>
      <w:tr w:rsidR="00444E26" w:rsidRPr="00D26E65" w14:paraId="5933BC45" w14:textId="77777777" w:rsidTr="001D3A1D">
        <w:tblPrEx>
          <w:tblCellMar>
            <w:left w:w="108" w:type="dxa"/>
            <w:right w:w="108" w:type="dxa"/>
          </w:tblCellMar>
        </w:tblPrEx>
        <w:tc>
          <w:tcPr>
            <w:tcW w:w="4535" w:type="dxa"/>
            <w:gridSpan w:val="2"/>
            <w:shd w:val="clear" w:color="auto" w:fill="auto"/>
          </w:tcPr>
          <w:p w14:paraId="16724AAC" w14:textId="77777777" w:rsidR="00444E26" w:rsidRPr="00D26E65" w:rsidRDefault="00444E26" w:rsidP="001D3A1D">
            <w:pPr>
              <w:pStyle w:val="TAH"/>
            </w:pPr>
            <w:r w:rsidRPr="00D26E65">
              <w:t>Information Element</w:t>
            </w:r>
          </w:p>
        </w:tc>
        <w:tc>
          <w:tcPr>
            <w:tcW w:w="2267" w:type="dxa"/>
            <w:shd w:val="clear" w:color="auto" w:fill="auto"/>
          </w:tcPr>
          <w:p w14:paraId="39A75DC2" w14:textId="77777777" w:rsidR="00444E26" w:rsidRPr="00D26E65" w:rsidRDefault="00444E26" w:rsidP="001D3A1D">
            <w:pPr>
              <w:pStyle w:val="TAH"/>
            </w:pPr>
            <w:r w:rsidRPr="00D26E65">
              <w:t>Value/remark</w:t>
            </w:r>
          </w:p>
        </w:tc>
        <w:tc>
          <w:tcPr>
            <w:tcW w:w="1700" w:type="dxa"/>
            <w:shd w:val="clear" w:color="auto" w:fill="auto"/>
          </w:tcPr>
          <w:p w14:paraId="64C4BAEF" w14:textId="77777777" w:rsidR="00444E26" w:rsidRPr="00D26E65" w:rsidRDefault="00444E26" w:rsidP="001D3A1D">
            <w:pPr>
              <w:pStyle w:val="TAH"/>
            </w:pPr>
            <w:r w:rsidRPr="00D26E65">
              <w:t>Comment</w:t>
            </w:r>
          </w:p>
        </w:tc>
        <w:tc>
          <w:tcPr>
            <w:tcW w:w="1245" w:type="dxa"/>
            <w:shd w:val="clear" w:color="auto" w:fill="auto"/>
          </w:tcPr>
          <w:p w14:paraId="6A444C65" w14:textId="77777777" w:rsidR="00444E26" w:rsidRPr="00D26E65" w:rsidRDefault="00444E26" w:rsidP="001D3A1D">
            <w:pPr>
              <w:pStyle w:val="TAH"/>
            </w:pPr>
            <w:r w:rsidRPr="00D26E65">
              <w:t>Condition</w:t>
            </w:r>
          </w:p>
        </w:tc>
      </w:tr>
      <w:tr w:rsidR="00444E26" w:rsidRPr="00D26E65" w14:paraId="711EB548" w14:textId="77777777" w:rsidTr="001D3A1D">
        <w:tblPrEx>
          <w:tblCellMar>
            <w:left w:w="108" w:type="dxa"/>
            <w:right w:w="108" w:type="dxa"/>
          </w:tblCellMar>
        </w:tblPrEx>
        <w:tc>
          <w:tcPr>
            <w:tcW w:w="4535" w:type="dxa"/>
            <w:gridSpan w:val="2"/>
            <w:shd w:val="clear" w:color="auto" w:fill="auto"/>
          </w:tcPr>
          <w:p w14:paraId="30CA8D64" w14:textId="77777777" w:rsidR="00444E26" w:rsidRPr="00D26E65" w:rsidRDefault="00444E26" w:rsidP="001D3A1D">
            <w:pPr>
              <w:pStyle w:val="TAL"/>
            </w:pPr>
            <w:r w:rsidRPr="00D26E65">
              <w:t>DRB</w:t>
            </w:r>
            <w:r w:rsidRPr="00D26E65">
              <w:rPr>
                <w:snapToGrid w:val="0"/>
              </w:rPr>
              <w:t xml:space="preserve">-ToAddMod-DEFAULT(bid) </w:t>
            </w:r>
            <w:r w:rsidRPr="00D26E65">
              <w:t>::= SEQUENCE {</w:t>
            </w:r>
          </w:p>
        </w:tc>
        <w:tc>
          <w:tcPr>
            <w:tcW w:w="2267" w:type="dxa"/>
            <w:shd w:val="clear" w:color="auto" w:fill="auto"/>
          </w:tcPr>
          <w:p w14:paraId="659F0580" w14:textId="77777777" w:rsidR="00444E26" w:rsidRPr="00D26E65" w:rsidRDefault="00444E26" w:rsidP="001D3A1D">
            <w:pPr>
              <w:pStyle w:val="TAL"/>
            </w:pPr>
          </w:p>
        </w:tc>
        <w:tc>
          <w:tcPr>
            <w:tcW w:w="1700" w:type="dxa"/>
            <w:shd w:val="clear" w:color="auto" w:fill="auto"/>
          </w:tcPr>
          <w:p w14:paraId="20A2E6FA" w14:textId="77777777" w:rsidR="00444E26" w:rsidRPr="00D26E65" w:rsidRDefault="00444E26" w:rsidP="001D3A1D">
            <w:pPr>
              <w:pStyle w:val="TAL"/>
            </w:pPr>
            <w:r w:rsidRPr="00D26E65">
              <w:t>bid is the bearer identity (1..8)</w:t>
            </w:r>
          </w:p>
        </w:tc>
        <w:tc>
          <w:tcPr>
            <w:tcW w:w="1245" w:type="dxa"/>
            <w:shd w:val="clear" w:color="auto" w:fill="auto"/>
          </w:tcPr>
          <w:p w14:paraId="2483D8BE" w14:textId="77777777" w:rsidR="00444E26" w:rsidRPr="00D26E65" w:rsidRDefault="00444E26" w:rsidP="001D3A1D">
            <w:pPr>
              <w:pStyle w:val="TAL"/>
            </w:pPr>
          </w:p>
        </w:tc>
      </w:tr>
      <w:tr w:rsidR="00444E26" w:rsidRPr="00D26E65" w14:paraId="46A12AC5" w14:textId="77777777" w:rsidTr="001D3A1D">
        <w:tblPrEx>
          <w:tblCellMar>
            <w:left w:w="108" w:type="dxa"/>
            <w:right w:w="108" w:type="dxa"/>
          </w:tblCellMar>
        </w:tblPrEx>
        <w:tc>
          <w:tcPr>
            <w:tcW w:w="4535" w:type="dxa"/>
            <w:gridSpan w:val="2"/>
            <w:shd w:val="clear" w:color="auto" w:fill="auto"/>
          </w:tcPr>
          <w:p w14:paraId="421D7734" w14:textId="77777777" w:rsidR="00444E26" w:rsidRPr="00D26E65" w:rsidRDefault="00444E26" w:rsidP="001D3A1D">
            <w:pPr>
              <w:pStyle w:val="TAL"/>
            </w:pPr>
            <w:r w:rsidRPr="00D26E65">
              <w:t xml:space="preserve">  eps-BearerIdentity</w:t>
            </w:r>
          </w:p>
        </w:tc>
        <w:tc>
          <w:tcPr>
            <w:tcW w:w="2267" w:type="dxa"/>
            <w:shd w:val="clear" w:color="auto" w:fill="auto"/>
            <w:vAlign w:val="center"/>
          </w:tcPr>
          <w:p w14:paraId="7F72DD07" w14:textId="77777777" w:rsidR="00444E26" w:rsidRPr="00D26E65" w:rsidRDefault="00444E26" w:rsidP="001D3A1D">
            <w:pPr>
              <w:pStyle w:val="TAL"/>
            </w:pPr>
            <w:r w:rsidRPr="00D26E65">
              <w:t>Not Present</w:t>
            </w:r>
          </w:p>
        </w:tc>
        <w:tc>
          <w:tcPr>
            <w:tcW w:w="1700" w:type="dxa"/>
            <w:shd w:val="clear" w:color="auto" w:fill="auto"/>
          </w:tcPr>
          <w:p w14:paraId="74965F42" w14:textId="77777777" w:rsidR="00444E26" w:rsidRPr="00D26E65" w:rsidRDefault="00444E26" w:rsidP="001D3A1D">
            <w:pPr>
              <w:pStyle w:val="TAL"/>
            </w:pPr>
          </w:p>
        </w:tc>
        <w:tc>
          <w:tcPr>
            <w:tcW w:w="1245" w:type="dxa"/>
            <w:shd w:val="clear" w:color="auto" w:fill="auto"/>
          </w:tcPr>
          <w:p w14:paraId="47D161C9" w14:textId="77777777" w:rsidR="00444E26" w:rsidRPr="00D26E65" w:rsidRDefault="00444E26" w:rsidP="001D3A1D">
            <w:pPr>
              <w:pStyle w:val="TAL"/>
            </w:pPr>
          </w:p>
        </w:tc>
      </w:tr>
      <w:tr w:rsidR="00444E26" w:rsidRPr="00D26E65" w14:paraId="4091B399"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2FF29DBC" w14:textId="77777777" w:rsidR="00444E26" w:rsidRPr="00D26E65" w:rsidRDefault="00444E26" w:rsidP="001D3A1D">
            <w:pPr>
              <w:pStyle w:val="TAL"/>
            </w:pPr>
            <w:r w:rsidRPr="00D26E65">
              <w:t xml:space="preserve">  drb-Identity</w:t>
            </w:r>
          </w:p>
        </w:tc>
        <w:tc>
          <w:tcPr>
            <w:tcW w:w="2267" w:type="dxa"/>
            <w:shd w:val="clear" w:color="auto" w:fill="auto"/>
            <w:vAlign w:val="center"/>
          </w:tcPr>
          <w:p w14:paraId="099A0ACB" w14:textId="77777777" w:rsidR="00444E26" w:rsidRPr="00D26E65" w:rsidRDefault="00444E26" w:rsidP="001D3A1D">
            <w:pPr>
              <w:pStyle w:val="TAL"/>
            </w:pPr>
            <w:r w:rsidRPr="00D26E65">
              <w:t>1</w:t>
            </w:r>
          </w:p>
        </w:tc>
        <w:tc>
          <w:tcPr>
            <w:tcW w:w="1700" w:type="dxa"/>
            <w:shd w:val="clear" w:color="auto" w:fill="auto"/>
          </w:tcPr>
          <w:p w14:paraId="759CCAE2" w14:textId="77777777" w:rsidR="00444E26" w:rsidRPr="00D26E65" w:rsidRDefault="00444E26" w:rsidP="001D3A1D">
            <w:pPr>
              <w:pStyle w:val="TAL"/>
            </w:pPr>
          </w:p>
        </w:tc>
        <w:tc>
          <w:tcPr>
            <w:tcW w:w="1245" w:type="dxa"/>
            <w:shd w:val="clear" w:color="auto" w:fill="auto"/>
          </w:tcPr>
          <w:p w14:paraId="1B2048B3" w14:textId="77777777" w:rsidR="00444E26" w:rsidRPr="00D26E65" w:rsidRDefault="00444E26" w:rsidP="001D3A1D">
            <w:pPr>
              <w:pStyle w:val="TAL"/>
            </w:pPr>
          </w:p>
        </w:tc>
      </w:tr>
      <w:tr w:rsidR="00444E26" w:rsidRPr="00D26E65" w14:paraId="38390412" w14:textId="77777777" w:rsidTr="001D3A1D">
        <w:tblPrEx>
          <w:tblCellMar>
            <w:left w:w="108" w:type="dxa"/>
            <w:right w:w="108" w:type="dxa"/>
          </w:tblCellMar>
        </w:tblPrEx>
        <w:tc>
          <w:tcPr>
            <w:tcW w:w="4535" w:type="dxa"/>
            <w:gridSpan w:val="2"/>
            <w:tcBorders>
              <w:bottom w:val="nil"/>
            </w:tcBorders>
            <w:shd w:val="clear" w:color="auto" w:fill="auto"/>
          </w:tcPr>
          <w:p w14:paraId="30A3D3BE" w14:textId="77777777" w:rsidR="00444E26" w:rsidRPr="00D26E65" w:rsidRDefault="00444E26" w:rsidP="001D3A1D">
            <w:pPr>
              <w:pStyle w:val="TAL"/>
            </w:pPr>
            <w:r w:rsidRPr="00D26E65">
              <w:t xml:space="preserve">  pdcp-Config</w:t>
            </w:r>
          </w:p>
        </w:tc>
        <w:tc>
          <w:tcPr>
            <w:tcW w:w="2267" w:type="dxa"/>
            <w:shd w:val="clear" w:color="auto" w:fill="auto"/>
            <w:vAlign w:val="center"/>
          </w:tcPr>
          <w:p w14:paraId="17FEEDBA" w14:textId="77777777" w:rsidR="00444E26" w:rsidRPr="00D26E65" w:rsidRDefault="00444E26" w:rsidP="001D3A1D">
            <w:pPr>
              <w:pStyle w:val="TAL"/>
            </w:pPr>
            <w:r w:rsidRPr="00D26E65">
              <w:t>Not Present</w:t>
            </w:r>
          </w:p>
        </w:tc>
        <w:tc>
          <w:tcPr>
            <w:tcW w:w="1700" w:type="dxa"/>
            <w:shd w:val="clear" w:color="auto" w:fill="auto"/>
          </w:tcPr>
          <w:p w14:paraId="29F2B9E9" w14:textId="77777777" w:rsidR="00444E26" w:rsidRPr="00D26E65" w:rsidRDefault="00444E26" w:rsidP="001D3A1D">
            <w:pPr>
              <w:pStyle w:val="TAL"/>
            </w:pPr>
          </w:p>
        </w:tc>
        <w:tc>
          <w:tcPr>
            <w:tcW w:w="1245" w:type="dxa"/>
            <w:shd w:val="clear" w:color="auto" w:fill="auto"/>
          </w:tcPr>
          <w:p w14:paraId="5FD2E21B" w14:textId="77777777" w:rsidR="00444E26" w:rsidRPr="00D26E65" w:rsidRDefault="00444E26" w:rsidP="001D3A1D">
            <w:pPr>
              <w:pStyle w:val="TAL"/>
            </w:pPr>
          </w:p>
        </w:tc>
      </w:tr>
      <w:tr w:rsidR="00444E26" w:rsidRPr="00D26E65" w14:paraId="5E46D509" w14:textId="77777777" w:rsidTr="001D3A1D">
        <w:tblPrEx>
          <w:tblCellMar>
            <w:left w:w="108" w:type="dxa"/>
            <w:right w:w="108" w:type="dxa"/>
          </w:tblCellMar>
        </w:tblPrEx>
        <w:tc>
          <w:tcPr>
            <w:tcW w:w="4535" w:type="dxa"/>
            <w:gridSpan w:val="2"/>
            <w:tcBorders>
              <w:bottom w:val="nil"/>
            </w:tcBorders>
            <w:shd w:val="clear" w:color="auto" w:fill="auto"/>
          </w:tcPr>
          <w:p w14:paraId="7E5DED58" w14:textId="77777777" w:rsidR="00444E26" w:rsidRPr="00D26E65" w:rsidRDefault="00444E26" w:rsidP="001D3A1D">
            <w:pPr>
              <w:pStyle w:val="TAL"/>
            </w:pPr>
            <w:r w:rsidRPr="00D26E65">
              <w:t xml:space="preserve">  rlc-Config</w:t>
            </w:r>
          </w:p>
        </w:tc>
        <w:tc>
          <w:tcPr>
            <w:tcW w:w="2267" w:type="dxa"/>
            <w:shd w:val="clear" w:color="auto" w:fill="auto"/>
            <w:vAlign w:val="center"/>
          </w:tcPr>
          <w:p w14:paraId="74673BC2" w14:textId="77777777" w:rsidR="00444E26" w:rsidRPr="00D26E65" w:rsidRDefault="00444E26" w:rsidP="001D3A1D">
            <w:pPr>
              <w:pStyle w:val="TAL"/>
            </w:pPr>
            <w:r w:rsidRPr="00D26E65">
              <w:t>Not Present</w:t>
            </w:r>
          </w:p>
        </w:tc>
        <w:tc>
          <w:tcPr>
            <w:tcW w:w="1700" w:type="dxa"/>
            <w:shd w:val="clear" w:color="auto" w:fill="auto"/>
          </w:tcPr>
          <w:p w14:paraId="376C65CE" w14:textId="77777777" w:rsidR="00444E26" w:rsidRPr="00D26E65" w:rsidRDefault="00444E26" w:rsidP="001D3A1D">
            <w:pPr>
              <w:pStyle w:val="TAL"/>
            </w:pPr>
          </w:p>
        </w:tc>
        <w:tc>
          <w:tcPr>
            <w:tcW w:w="1245" w:type="dxa"/>
            <w:shd w:val="clear" w:color="auto" w:fill="auto"/>
          </w:tcPr>
          <w:p w14:paraId="548A7211" w14:textId="77777777" w:rsidR="00444E26" w:rsidRPr="00D26E65" w:rsidRDefault="00444E26" w:rsidP="001D3A1D">
            <w:pPr>
              <w:pStyle w:val="TAL"/>
            </w:pPr>
          </w:p>
        </w:tc>
      </w:tr>
      <w:tr w:rsidR="00444E26" w:rsidRPr="00D26E65" w14:paraId="7F28FB70" w14:textId="77777777" w:rsidTr="001D3A1D">
        <w:tblPrEx>
          <w:tblCellMar>
            <w:left w:w="108" w:type="dxa"/>
            <w:right w:w="108" w:type="dxa"/>
          </w:tblCellMar>
        </w:tblPrEx>
        <w:tc>
          <w:tcPr>
            <w:tcW w:w="4535" w:type="dxa"/>
            <w:gridSpan w:val="2"/>
            <w:tcBorders>
              <w:bottom w:val="single" w:sz="4" w:space="0" w:color="000000"/>
            </w:tcBorders>
            <w:shd w:val="clear" w:color="auto" w:fill="auto"/>
          </w:tcPr>
          <w:p w14:paraId="5E679275" w14:textId="77777777" w:rsidR="00444E26" w:rsidRPr="00D26E65" w:rsidRDefault="00444E26" w:rsidP="001D3A1D">
            <w:pPr>
              <w:pStyle w:val="TAL"/>
            </w:pPr>
            <w:r w:rsidRPr="00D26E65">
              <w:t xml:space="preserve">  logicalChannelIdentity</w:t>
            </w:r>
          </w:p>
        </w:tc>
        <w:tc>
          <w:tcPr>
            <w:tcW w:w="2267" w:type="dxa"/>
            <w:tcBorders>
              <w:bottom w:val="single" w:sz="4" w:space="0" w:color="000000"/>
            </w:tcBorders>
            <w:shd w:val="clear" w:color="auto" w:fill="auto"/>
            <w:vAlign w:val="center"/>
          </w:tcPr>
          <w:p w14:paraId="466A8AB0" w14:textId="77777777" w:rsidR="00444E26" w:rsidRPr="00D26E65" w:rsidRDefault="00444E26" w:rsidP="001D3A1D">
            <w:pPr>
              <w:pStyle w:val="TAL"/>
            </w:pPr>
            <w:r w:rsidRPr="00D26E65">
              <w:t>Not Present</w:t>
            </w:r>
          </w:p>
        </w:tc>
        <w:tc>
          <w:tcPr>
            <w:tcW w:w="1700" w:type="dxa"/>
            <w:tcBorders>
              <w:bottom w:val="single" w:sz="4" w:space="0" w:color="000000"/>
            </w:tcBorders>
            <w:shd w:val="clear" w:color="auto" w:fill="auto"/>
          </w:tcPr>
          <w:p w14:paraId="00576945" w14:textId="77777777" w:rsidR="00444E26" w:rsidRPr="00D26E65" w:rsidRDefault="00444E26" w:rsidP="001D3A1D">
            <w:pPr>
              <w:pStyle w:val="TAL"/>
            </w:pPr>
          </w:p>
        </w:tc>
        <w:tc>
          <w:tcPr>
            <w:tcW w:w="1245" w:type="dxa"/>
            <w:tcBorders>
              <w:bottom w:val="single" w:sz="4" w:space="0" w:color="000000"/>
            </w:tcBorders>
            <w:shd w:val="clear" w:color="auto" w:fill="auto"/>
          </w:tcPr>
          <w:p w14:paraId="346E1BB0" w14:textId="77777777" w:rsidR="00444E26" w:rsidRPr="00D26E65" w:rsidRDefault="00444E26" w:rsidP="001D3A1D">
            <w:pPr>
              <w:pStyle w:val="TAL"/>
            </w:pPr>
          </w:p>
        </w:tc>
      </w:tr>
      <w:tr w:rsidR="00444E26" w:rsidRPr="00D26E65" w14:paraId="58943ABC" w14:textId="77777777" w:rsidTr="001D3A1D">
        <w:tblPrEx>
          <w:tblCellMar>
            <w:left w:w="108" w:type="dxa"/>
            <w:right w:w="108" w:type="dxa"/>
          </w:tblCellMar>
        </w:tblPrEx>
        <w:tc>
          <w:tcPr>
            <w:tcW w:w="4535" w:type="dxa"/>
            <w:gridSpan w:val="2"/>
            <w:shd w:val="clear" w:color="auto" w:fill="auto"/>
          </w:tcPr>
          <w:p w14:paraId="6242F15F" w14:textId="77777777" w:rsidR="00444E26" w:rsidRPr="00D26E65" w:rsidRDefault="00444E26" w:rsidP="001D3A1D">
            <w:pPr>
              <w:pStyle w:val="TAL"/>
            </w:pPr>
            <w:r w:rsidRPr="00D26E65">
              <w:t xml:space="preserve">  logicalChannelConfig</w:t>
            </w:r>
          </w:p>
        </w:tc>
        <w:tc>
          <w:tcPr>
            <w:tcW w:w="2267" w:type="dxa"/>
            <w:shd w:val="clear" w:color="auto" w:fill="auto"/>
            <w:vAlign w:val="center"/>
          </w:tcPr>
          <w:p w14:paraId="3D32A2C0" w14:textId="77777777" w:rsidR="00444E26" w:rsidRPr="00D26E65" w:rsidRDefault="00444E26" w:rsidP="001D3A1D">
            <w:pPr>
              <w:pStyle w:val="TAL"/>
            </w:pPr>
            <w:r w:rsidRPr="00D26E65">
              <w:t>Not Present</w:t>
            </w:r>
          </w:p>
        </w:tc>
        <w:tc>
          <w:tcPr>
            <w:tcW w:w="1700" w:type="dxa"/>
            <w:shd w:val="clear" w:color="auto" w:fill="auto"/>
          </w:tcPr>
          <w:p w14:paraId="5A9A8667" w14:textId="77777777" w:rsidR="00444E26" w:rsidRPr="00D26E65" w:rsidRDefault="00444E26" w:rsidP="001D3A1D">
            <w:pPr>
              <w:pStyle w:val="TAL"/>
            </w:pPr>
          </w:p>
        </w:tc>
        <w:tc>
          <w:tcPr>
            <w:tcW w:w="1245" w:type="dxa"/>
            <w:shd w:val="clear" w:color="auto" w:fill="auto"/>
          </w:tcPr>
          <w:p w14:paraId="7522F169" w14:textId="77777777" w:rsidR="00444E26" w:rsidRPr="00D26E65" w:rsidRDefault="00444E26" w:rsidP="001D3A1D">
            <w:pPr>
              <w:pStyle w:val="TAL"/>
            </w:pPr>
          </w:p>
        </w:tc>
      </w:tr>
      <w:tr w:rsidR="00444E26" w:rsidRPr="00D26E65" w14:paraId="121A41A5" w14:textId="77777777" w:rsidTr="001D3A1D">
        <w:tblPrEx>
          <w:tblCellMar>
            <w:left w:w="108" w:type="dxa"/>
            <w:right w:w="108" w:type="dxa"/>
          </w:tblCellMar>
        </w:tblPrEx>
        <w:tc>
          <w:tcPr>
            <w:tcW w:w="4535" w:type="dxa"/>
            <w:gridSpan w:val="2"/>
            <w:shd w:val="clear" w:color="auto" w:fill="auto"/>
          </w:tcPr>
          <w:p w14:paraId="499E2639" w14:textId="77777777" w:rsidR="00444E26" w:rsidRPr="00D26E65" w:rsidRDefault="00444E26" w:rsidP="001D3A1D">
            <w:pPr>
              <w:pStyle w:val="TAL"/>
            </w:pPr>
            <w:r w:rsidRPr="00D26E65">
              <w:t xml:space="preserve">  daps-HO-r16</w:t>
            </w:r>
          </w:p>
        </w:tc>
        <w:tc>
          <w:tcPr>
            <w:tcW w:w="2267" w:type="dxa"/>
            <w:shd w:val="clear" w:color="auto" w:fill="auto"/>
            <w:vAlign w:val="center"/>
          </w:tcPr>
          <w:p w14:paraId="532D3013" w14:textId="77777777" w:rsidR="00444E26" w:rsidRPr="00D26E65" w:rsidRDefault="00444E26" w:rsidP="001D3A1D">
            <w:pPr>
              <w:pStyle w:val="TAL"/>
            </w:pPr>
            <w:r w:rsidRPr="00D26E65">
              <w:t>TRUE</w:t>
            </w:r>
          </w:p>
        </w:tc>
        <w:tc>
          <w:tcPr>
            <w:tcW w:w="1700" w:type="dxa"/>
            <w:shd w:val="clear" w:color="auto" w:fill="auto"/>
          </w:tcPr>
          <w:p w14:paraId="079A1ACE" w14:textId="77777777" w:rsidR="00444E26" w:rsidRPr="00D26E65" w:rsidRDefault="00444E26" w:rsidP="001D3A1D">
            <w:pPr>
              <w:pStyle w:val="TAL"/>
            </w:pPr>
          </w:p>
        </w:tc>
        <w:tc>
          <w:tcPr>
            <w:tcW w:w="1245" w:type="dxa"/>
            <w:shd w:val="clear" w:color="auto" w:fill="auto"/>
          </w:tcPr>
          <w:p w14:paraId="3E02F267" w14:textId="77777777" w:rsidR="00444E26" w:rsidRPr="00D26E65" w:rsidRDefault="00444E26" w:rsidP="001D3A1D">
            <w:pPr>
              <w:pStyle w:val="TAL"/>
            </w:pPr>
          </w:p>
        </w:tc>
      </w:tr>
      <w:tr w:rsidR="00444E26" w:rsidRPr="00D26E65" w14:paraId="42D00F38" w14:textId="77777777" w:rsidTr="001D3A1D">
        <w:tblPrEx>
          <w:tblCellMar>
            <w:left w:w="108" w:type="dxa"/>
            <w:right w:w="108" w:type="dxa"/>
          </w:tblCellMar>
        </w:tblPrEx>
        <w:tc>
          <w:tcPr>
            <w:tcW w:w="4535" w:type="dxa"/>
            <w:gridSpan w:val="2"/>
            <w:shd w:val="clear" w:color="auto" w:fill="auto"/>
          </w:tcPr>
          <w:p w14:paraId="145523D2" w14:textId="77777777" w:rsidR="00444E26" w:rsidRPr="00D26E65" w:rsidRDefault="00444E26" w:rsidP="001D3A1D">
            <w:pPr>
              <w:pStyle w:val="TAL"/>
            </w:pPr>
            <w:r w:rsidRPr="00D26E65">
              <w:t>}</w:t>
            </w:r>
          </w:p>
        </w:tc>
        <w:tc>
          <w:tcPr>
            <w:tcW w:w="2267" w:type="dxa"/>
            <w:shd w:val="clear" w:color="auto" w:fill="auto"/>
          </w:tcPr>
          <w:p w14:paraId="214BF0B4" w14:textId="77777777" w:rsidR="00444E26" w:rsidRPr="00D26E65" w:rsidRDefault="00444E26" w:rsidP="001D3A1D">
            <w:pPr>
              <w:pStyle w:val="TAL"/>
            </w:pPr>
          </w:p>
        </w:tc>
        <w:tc>
          <w:tcPr>
            <w:tcW w:w="1700" w:type="dxa"/>
            <w:shd w:val="clear" w:color="auto" w:fill="auto"/>
          </w:tcPr>
          <w:p w14:paraId="795DF2D1" w14:textId="77777777" w:rsidR="00444E26" w:rsidRPr="00D26E65" w:rsidRDefault="00444E26" w:rsidP="001D3A1D">
            <w:pPr>
              <w:pStyle w:val="TAL"/>
            </w:pPr>
          </w:p>
        </w:tc>
        <w:tc>
          <w:tcPr>
            <w:tcW w:w="1245" w:type="dxa"/>
            <w:shd w:val="clear" w:color="auto" w:fill="auto"/>
          </w:tcPr>
          <w:p w14:paraId="24393C6E" w14:textId="77777777" w:rsidR="00444E26" w:rsidRPr="00D26E65" w:rsidRDefault="00444E26" w:rsidP="001D3A1D">
            <w:pPr>
              <w:pStyle w:val="TAL"/>
            </w:pPr>
          </w:p>
        </w:tc>
      </w:tr>
    </w:tbl>
    <w:p w14:paraId="42E4A738" w14:textId="77777777" w:rsidR="00EB35F1" w:rsidRPr="00D26E65" w:rsidRDefault="00EB35F1" w:rsidP="00EB35F1"/>
    <w:p w14:paraId="58EFDAF2" w14:textId="77777777" w:rsidR="00EB35F1" w:rsidRPr="00D26E65" w:rsidRDefault="00EB35F1" w:rsidP="00EB35F1">
      <w:pPr>
        <w:pStyle w:val="TH"/>
      </w:pPr>
      <w:r w:rsidRPr="00D26E65">
        <w:t xml:space="preserve">Table 7.3.5.6.3.3-6: </w:t>
      </w:r>
      <w:r w:rsidRPr="00D26E65">
        <w:rPr>
          <w:i/>
        </w:rPr>
        <w:t>SecurityConfigHO</w:t>
      </w:r>
      <w:r w:rsidRPr="00D26E65">
        <w:t xml:space="preserve"> (Table 7.3.5.6.3.3-1)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EB35F1" w:rsidRPr="00D26E65" w14:paraId="5628BE8D" w14:textId="77777777" w:rsidTr="00EB35F1">
        <w:trPr>
          <w:cantSplit/>
        </w:trPr>
        <w:tc>
          <w:tcPr>
            <w:tcW w:w="9635" w:type="dxa"/>
            <w:gridSpan w:val="4"/>
            <w:tcBorders>
              <w:top w:val="single" w:sz="4" w:space="0" w:color="000000"/>
              <w:left w:val="single" w:sz="4" w:space="0" w:color="000000"/>
              <w:bottom w:val="single" w:sz="4" w:space="0" w:color="000000"/>
              <w:right w:val="single" w:sz="4" w:space="0" w:color="000000"/>
            </w:tcBorders>
            <w:hideMark/>
          </w:tcPr>
          <w:p w14:paraId="04AF5A52" w14:textId="77777777" w:rsidR="00EB35F1" w:rsidRPr="00D26E65" w:rsidRDefault="00EB35F1">
            <w:pPr>
              <w:pStyle w:val="TAL"/>
            </w:pPr>
            <w:r w:rsidRPr="00D26E65">
              <w:t>Derivation Path: 36.508, Table 4.6.4-1</w:t>
            </w:r>
          </w:p>
        </w:tc>
      </w:tr>
      <w:tr w:rsidR="00EB35F1" w:rsidRPr="00D26E65" w14:paraId="05BAC1A3"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422FAFD" w14:textId="77777777" w:rsidR="00EB35F1" w:rsidRPr="00D26E65" w:rsidRDefault="00EB35F1">
            <w:pPr>
              <w:pStyle w:val="TAH"/>
            </w:pPr>
            <w:r w:rsidRPr="00D26E65">
              <w:t>Information Element</w:t>
            </w:r>
          </w:p>
        </w:tc>
        <w:tc>
          <w:tcPr>
            <w:tcW w:w="2227" w:type="dxa"/>
            <w:tcBorders>
              <w:top w:val="single" w:sz="4" w:space="0" w:color="000000"/>
              <w:left w:val="single" w:sz="4" w:space="0" w:color="000000"/>
              <w:bottom w:val="single" w:sz="4" w:space="0" w:color="000000"/>
              <w:right w:val="single" w:sz="4" w:space="0" w:color="000000"/>
            </w:tcBorders>
            <w:hideMark/>
          </w:tcPr>
          <w:p w14:paraId="7D03BEF5" w14:textId="77777777" w:rsidR="00EB35F1" w:rsidRPr="00D26E65" w:rsidRDefault="00EB35F1">
            <w:pPr>
              <w:pStyle w:val="TAH"/>
            </w:pPr>
            <w:r w:rsidRPr="00D26E65">
              <w:t>Value/remark</w:t>
            </w:r>
          </w:p>
        </w:tc>
        <w:tc>
          <w:tcPr>
            <w:tcW w:w="1740" w:type="dxa"/>
            <w:tcBorders>
              <w:top w:val="single" w:sz="4" w:space="0" w:color="000000"/>
              <w:left w:val="single" w:sz="4" w:space="0" w:color="000000"/>
              <w:bottom w:val="single" w:sz="4" w:space="0" w:color="000000"/>
              <w:right w:val="single" w:sz="4" w:space="0" w:color="000000"/>
            </w:tcBorders>
            <w:hideMark/>
          </w:tcPr>
          <w:p w14:paraId="13C1B15F" w14:textId="77777777" w:rsidR="00EB35F1" w:rsidRPr="00D26E65" w:rsidRDefault="00EB35F1">
            <w:pPr>
              <w:pStyle w:val="TAH"/>
            </w:pPr>
            <w:r w:rsidRPr="00D26E6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8BE4070" w14:textId="77777777" w:rsidR="00EB35F1" w:rsidRPr="00D26E65" w:rsidRDefault="00EB35F1">
            <w:pPr>
              <w:pStyle w:val="TAH"/>
            </w:pPr>
            <w:r w:rsidRPr="00D26E65">
              <w:t>Condition</w:t>
            </w:r>
          </w:p>
        </w:tc>
      </w:tr>
      <w:tr w:rsidR="00EB35F1" w:rsidRPr="00D26E65" w14:paraId="0120141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68A33F7D" w14:textId="77777777" w:rsidR="00EB35F1" w:rsidRPr="00D26E65" w:rsidRDefault="00EB35F1">
            <w:pPr>
              <w:pStyle w:val="TAL"/>
            </w:pPr>
            <w:r w:rsidRPr="00D26E65">
              <w:t>SecurityConfigHO ::= SEQUENCE {</w:t>
            </w:r>
          </w:p>
        </w:tc>
        <w:tc>
          <w:tcPr>
            <w:tcW w:w="2227" w:type="dxa"/>
            <w:tcBorders>
              <w:top w:val="single" w:sz="4" w:space="0" w:color="000000"/>
              <w:left w:val="single" w:sz="4" w:space="0" w:color="000000"/>
              <w:bottom w:val="single" w:sz="4" w:space="0" w:color="000000"/>
              <w:right w:val="single" w:sz="4" w:space="0" w:color="000000"/>
            </w:tcBorders>
          </w:tcPr>
          <w:p w14:paraId="59C77DD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349739"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9A3CEC" w14:textId="77777777" w:rsidR="00EB35F1" w:rsidRPr="00D26E65" w:rsidRDefault="00EB35F1">
            <w:pPr>
              <w:pStyle w:val="TAL"/>
            </w:pPr>
          </w:p>
        </w:tc>
      </w:tr>
      <w:tr w:rsidR="00EB35F1" w:rsidRPr="00D26E65" w14:paraId="4B8000C8"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6AE539F" w14:textId="77777777" w:rsidR="00EB35F1" w:rsidRPr="00D26E65" w:rsidRDefault="00EB35F1">
            <w:pPr>
              <w:pStyle w:val="TAL"/>
            </w:pPr>
            <w:r w:rsidRPr="00D26E65">
              <w:t xml:space="preserve">  handoverType CHOICE {</w:t>
            </w:r>
          </w:p>
        </w:tc>
        <w:tc>
          <w:tcPr>
            <w:tcW w:w="2227" w:type="dxa"/>
            <w:tcBorders>
              <w:top w:val="single" w:sz="4" w:space="0" w:color="000000"/>
              <w:left w:val="single" w:sz="4" w:space="0" w:color="000000"/>
              <w:bottom w:val="single" w:sz="4" w:space="0" w:color="000000"/>
              <w:right w:val="single" w:sz="4" w:space="0" w:color="000000"/>
            </w:tcBorders>
          </w:tcPr>
          <w:p w14:paraId="28CAE23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0A561D8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4B8401B" w14:textId="77777777" w:rsidR="00EB35F1" w:rsidRPr="00D26E65" w:rsidRDefault="00EB35F1">
            <w:pPr>
              <w:pStyle w:val="TAL"/>
            </w:pPr>
          </w:p>
        </w:tc>
      </w:tr>
      <w:tr w:rsidR="00EB35F1" w:rsidRPr="00D26E65" w14:paraId="76F021B6"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08AAE29C" w14:textId="77777777" w:rsidR="00EB35F1" w:rsidRPr="00D26E65" w:rsidRDefault="00EB35F1">
            <w:pPr>
              <w:pStyle w:val="TAL"/>
            </w:pPr>
            <w:r w:rsidRPr="00D26E65">
              <w:t xml:space="preserve">    intraLTE SEQUENCE {</w:t>
            </w:r>
          </w:p>
        </w:tc>
        <w:tc>
          <w:tcPr>
            <w:tcW w:w="2227" w:type="dxa"/>
            <w:tcBorders>
              <w:top w:val="single" w:sz="4" w:space="0" w:color="000000"/>
              <w:left w:val="single" w:sz="4" w:space="0" w:color="000000"/>
              <w:bottom w:val="single" w:sz="4" w:space="0" w:color="000000"/>
              <w:right w:val="single" w:sz="4" w:space="0" w:color="000000"/>
            </w:tcBorders>
          </w:tcPr>
          <w:p w14:paraId="1EC42801"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63F8414"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DBAEBAD" w14:textId="77777777" w:rsidR="00EB35F1" w:rsidRPr="00D26E65" w:rsidRDefault="00EB35F1">
            <w:pPr>
              <w:pStyle w:val="TAL"/>
            </w:pPr>
          </w:p>
        </w:tc>
      </w:tr>
      <w:tr w:rsidR="00EB35F1" w:rsidRPr="00D26E65" w14:paraId="1762F8FF"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54A4976" w14:textId="77777777" w:rsidR="00EB35F1" w:rsidRPr="00D26E65" w:rsidRDefault="00EB35F1">
            <w:pPr>
              <w:pStyle w:val="TAL"/>
            </w:pPr>
            <w:r w:rsidRPr="00D26E65">
              <w:t xml:space="preserve">      keyChangeIndicator</w:t>
            </w:r>
          </w:p>
        </w:tc>
        <w:tc>
          <w:tcPr>
            <w:tcW w:w="2227" w:type="dxa"/>
            <w:tcBorders>
              <w:top w:val="single" w:sz="4" w:space="0" w:color="000000"/>
              <w:left w:val="single" w:sz="4" w:space="0" w:color="000000"/>
              <w:bottom w:val="single" w:sz="4" w:space="0" w:color="000000"/>
              <w:right w:val="single" w:sz="4" w:space="0" w:color="000000"/>
            </w:tcBorders>
            <w:hideMark/>
          </w:tcPr>
          <w:p w14:paraId="3DF127EE" w14:textId="77777777" w:rsidR="00EB35F1" w:rsidRPr="00D26E65" w:rsidRDefault="00EB35F1">
            <w:pPr>
              <w:pStyle w:val="TAL"/>
            </w:pPr>
            <w:r w:rsidRPr="00D26E65">
              <w:t>TRUE</w:t>
            </w:r>
          </w:p>
        </w:tc>
        <w:tc>
          <w:tcPr>
            <w:tcW w:w="1740" w:type="dxa"/>
            <w:tcBorders>
              <w:top w:val="single" w:sz="4" w:space="0" w:color="000000"/>
              <w:left w:val="single" w:sz="4" w:space="0" w:color="000000"/>
              <w:bottom w:val="single" w:sz="4" w:space="0" w:color="000000"/>
              <w:right w:val="single" w:sz="4" w:space="0" w:color="000000"/>
            </w:tcBorders>
          </w:tcPr>
          <w:p w14:paraId="6795BD3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899696" w14:textId="77777777" w:rsidR="00EB35F1" w:rsidRPr="00D26E65" w:rsidRDefault="00EB35F1">
            <w:pPr>
              <w:pStyle w:val="TAL"/>
            </w:pPr>
          </w:p>
        </w:tc>
      </w:tr>
      <w:tr w:rsidR="00EB35F1" w:rsidRPr="00D26E65" w14:paraId="15D4CCCB"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4AF715E5" w14:textId="77777777" w:rsidR="00EB35F1" w:rsidRPr="00D26E65" w:rsidRDefault="00EB35F1">
            <w:pPr>
              <w:pStyle w:val="TAL"/>
            </w:pPr>
            <w:r w:rsidRPr="00D26E65">
              <w:t xml:space="preserve">    }</w:t>
            </w:r>
          </w:p>
        </w:tc>
        <w:tc>
          <w:tcPr>
            <w:tcW w:w="2227" w:type="dxa"/>
            <w:tcBorders>
              <w:top w:val="single" w:sz="4" w:space="0" w:color="000000"/>
              <w:left w:val="single" w:sz="4" w:space="0" w:color="000000"/>
              <w:bottom w:val="single" w:sz="4" w:space="0" w:color="000000"/>
              <w:right w:val="single" w:sz="4" w:space="0" w:color="000000"/>
            </w:tcBorders>
          </w:tcPr>
          <w:p w14:paraId="040FC212"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6B94D1C7"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740A3B2" w14:textId="77777777" w:rsidR="00EB35F1" w:rsidRPr="00D26E65" w:rsidRDefault="00EB35F1">
            <w:pPr>
              <w:pStyle w:val="TAL"/>
            </w:pPr>
          </w:p>
        </w:tc>
      </w:tr>
      <w:tr w:rsidR="00EB35F1" w:rsidRPr="00D26E65" w14:paraId="0EA57259"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1FC13528" w14:textId="77777777" w:rsidR="00EB35F1" w:rsidRPr="00D26E65" w:rsidRDefault="00EB35F1">
            <w:pPr>
              <w:pStyle w:val="TAL"/>
            </w:pPr>
            <w:r w:rsidRPr="00D26E65">
              <w:t xml:space="preserve">  }</w:t>
            </w:r>
          </w:p>
        </w:tc>
        <w:tc>
          <w:tcPr>
            <w:tcW w:w="2227" w:type="dxa"/>
            <w:tcBorders>
              <w:top w:val="single" w:sz="4" w:space="0" w:color="000000"/>
              <w:left w:val="single" w:sz="4" w:space="0" w:color="000000"/>
              <w:bottom w:val="single" w:sz="4" w:space="0" w:color="000000"/>
              <w:right w:val="single" w:sz="4" w:space="0" w:color="000000"/>
            </w:tcBorders>
          </w:tcPr>
          <w:p w14:paraId="5220F5DA"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5584A07C"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0D8B4A" w14:textId="77777777" w:rsidR="00EB35F1" w:rsidRPr="00D26E65" w:rsidRDefault="00EB35F1">
            <w:pPr>
              <w:pStyle w:val="TAL"/>
            </w:pPr>
          </w:p>
        </w:tc>
      </w:tr>
      <w:tr w:rsidR="00EB35F1" w:rsidRPr="00D26E65" w14:paraId="39496500" w14:textId="77777777" w:rsidTr="00EB35F1">
        <w:tc>
          <w:tcPr>
            <w:tcW w:w="4535" w:type="dxa"/>
            <w:tcBorders>
              <w:top w:val="single" w:sz="4" w:space="0" w:color="000000"/>
              <w:left w:val="single" w:sz="4" w:space="0" w:color="000000"/>
              <w:bottom w:val="single" w:sz="4" w:space="0" w:color="000000"/>
              <w:right w:val="single" w:sz="4" w:space="0" w:color="000000"/>
            </w:tcBorders>
            <w:hideMark/>
          </w:tcPr>
          <w:p w14:paraId="7C207959" w14:textId="77777777" w:rsidR="00EB35F1" w:rsidRPr="00D26E65" w:rsidRDefault="00EB35F1">
            <w:pPr>
              <w:pStyle w:val="TAL"/>
            </w:pPr>
            <w:r w:rsidRPr="00D26E65">
              <w:t>}</w:t>
            </w:r>
          </w:p>
        </w:tc>
        <w:tc>
          <w:tcPr>
            <w:tcW w:w="2227" w:type="dxa"/>
            <w:tcBorders>
              <w:top w:val="single" w:sz="4" w:space="0" w:color="000000"/>
              <w:left w:val="single" w:sz="4" w:space="0" w:color="000000"/>
              <w:bottom w:val="single" w:sz="4" w:space="0" w:color="000000"/>
              <w:right w:val="single" w:sz="4" w:space="0" w:color="000000"/>
            </w:tcBorders>
          </w:tcPr>
          <w:p w14:paraId="04DC544E" w14:textId="77777777" w:rsidR="00EB35F1" w:rsidRPr="00D26E65" w:rsidRDefault="00EB35F1">
            <w:pPr>
              <w:pStyle w:val="TAL"/>
            </w:pPr>
          </w:p>
        </w:tc>
        <w:tc>
          <w:tcPr>
            <w:tcW w:w="1740" w:type="dxa"/>
            <w:tcBorders>
              <w:top w:val="single" w:sz="4" w:space="0" w:color="000000"/>
              <w:left w:val="single" w:sz="4" w:space="0" w:color="000000"/>
              <w:bottom w:val="single" w:sz="4" w:space="0" w:color="000000"/>
              <w:right w:val="single" w:sz="4" w:space="0" w:color="000000"/>
            </w:tcBorders>
          </w:tcPr>
          <w:p w14:paraId="139AE950" w14:textId="77777777" w:rsidR="00EB35F1" w:rsidRPr="00D26E65" w:rsidRDefault="00EB35F1">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8F565A6" w14:textId="77777777" w:rsidR="00EB35F1" w:rsidRPr="00D26E65" w:rsidRDefault="00EB35F1">
            <w:pPr>
              <w:pStyle w:val="TAL"/>
            </w:pPr>
          </w:p>
        </w:tc>
      </w:tr>
    </w:tbl>
    <w:p w14:paraId="4FB486B8" w14:textId="77777777" w:rsidR="00696DCE" w:rsidRPr="00D26E65" w:rsidRDefault="00696DCE" w:rsidP="00696DCE"/>
    <w:bookmarkEnd w:id="81"/>
    <w:p w14:paraId="5BA112E4" w14:textId="77777777" w:rsidR="00190CF7" w:rsidRPr="00D26E65" w:rsidRDefault="00190CF7" w:rsidP="00190CF7">
      <w:pPr>
        <w:pStyle w:val="Heading4"/>
      </w:pPr>
      <w:r w:rsidRPr="00D26E65">
        <w:t>7.3.5.7</w:t>
      </w:r>
      <w:r w:rsidRPr="00D26E65">
        <w:rPr>
          <w:lang w:eastAsia="zh-CN"/>
        </w:rPr>
        <w:tab/>
      </w:r>
      <w:r w:rsidRPr="00D26E65">
        <w:rPr>
          <w:shd w:val="clear" w:color="auto" w:fill="FFFFFF"/>
        </w:rPr>
        <w:t>PDCP handover / DAPS handover with key change / Status reporting / Inter-Frequency</w:t>
      </w:r>
    </w:p>
    <w:p w14:paraId="4D5E8AB2" w14:textId="77777777" w:rsidR="00190CF7" w:rsidRPr="00D26E65" w:rsidRDefault="00190CF7" w:rsidP="00190CF7">
      <w:pPr>
        <w:pStyle w:val="H6"/>
      </w:pPr>
      <w:r w:rsidRPr="00D26E65">
        <w:t>7.3.5.7.1</w:t>
      </w:r>
      <w:r w:rsidRPr="00D26E65">
        <w:tab/>
        <w:t>Test Purpose (TP)</w:t>
      </w:r>
    </w:p>
    <w:p w14:paraId="3EFBAEA6" w14:textId="77777777" w:rsidR="00190CF7" w:rsidRPr="00D26E65" w:rsidRDefault="00190CF7" w:rsidP="00190CF7">
      <w:r w:rsidRPr="00D26E65">
        <w:t>Same as 7.3.5.6.1.</w:t>
      </w:r>
    </w:p>
    <w:p w14:paraId="5867E3EE" w14:textId="77777777" w:rsidR="00190CF7" w:rsidRPr="00D26E65" w:rsidRDefault="00190CF7" w:rsidP="00190CF7">
      <w:pPr>
        <w:pStyle w:val="H6"/>
      </w:pPr>
      <w:r w:rsidRPr="00D26E65">
        <w:t>7.3.5.7.2</w:t>
      </w:r>
      <w:r w:rsidRPr="00D26E65">
        <w:tab/>
        <w:t>Conformance requirements</w:t>
      </w:r>
    </w:p>
    <w:p w14:paraId="24A00232" w14:textId="77777777" w:rsidR="00190CF7" w:rsidRPr="00D26E65" w:rsidRDefault="00190CF7" w:rsidP="00190CF7">
      <w:r w:rsidRPr="00D26E65">
        <w:t>Same as 7.3.5.6.2.</w:t>
      </w:r>
    </w:p>
    <w:p w14:paraId="2980FEC0" w14:textId="77777777" w:rsidR="00190CF7" w:rsidRPr="00D26E65" w:rsidRDefault="00190CF7" w:rsidP="00190CF7">
      <w:pPr>
        <w:pStyle w:val="H6"/>
      </w:pPr>
      <w:r w:rsidRPr="00D26E65">
        <w:t>7.3.5.7.3</w:t>
      </w:r>
      <w:r w:rsidRPr="00D26E65">
        <w:tab/>
        <w:t>Test description</w:t>
      </w:r>
    </w:p>
    <w:p w14:paraId="54B9C345" w14:textId="77777777" w:rsidR="00190CF7" w:rsidRPr="00D26E65" w:rsidRDefault="00190CF7" w:rsidP="00190CF7">
      <w:pPr>
        <w:pStyle w:val="H6"/>
      </w:pPr>
      <w:r w:rsidRPr="00D26E65">
        <w:t>7.3.5.7.3.1</w:t>
      </w:r>
      <w:r w:rsidRPr="00D26E65">
        <w:tab/>
        <w:t>Pre-test conditions</w:t>
      </w:r>
    </w:p>
    <w:p w14:paraId="75851EC1" w14:textId="77777777" w:rsidR="00190CF7" w:rsidRPr="00D26E65" w:rsidRDefault="00190CF7" w:rsidP="00190CF7">
      <w:r w:rsidRPr="00D26E65">
        <w:t>Same as 7.3.5.6.3.1 with the following changes:</w:t>
      </w:r>
    </w:p>
    <w:p w14:paraId="0EF9D983" w14:textId="77777777" w:rsidR="00190CF7" w:rsidRPr="00D26E65" w:rsidRDefault="00190CF7" w:rsidP="00190CF7">
      <w:pPr>
        <w:pStyle w:val="H6"/>
      </w:pPr>
      <w:r w:rsidRPr="00D26E65">
        <w:t>System Simulator:</w:t>
      </w:r>
    </w:p>
    <w:p w14:paraId="221A32C2" w14:textId="77777777" w:rsidR="00190CF7" w:rsidRPr="00D26E65" w:rsidRDefault="00190CF7" w:rsidP="00190CF7">
      <w:pPr>
        <w:pStyle w:val="B1"/>
      </w:pPr>
      <w:r w:rsidRPr="00D26E65">
        <w:t>-</w:t>
      </w:r>
      <w:r w:rsidRPr="00D26E65">
        <w:tab/>
        <w:t>Cell 1 is the serving cell and Cell 3 is the neighbour inter-frequency cell of Cell 1.</w:t>
      </w:r>
    </w:p>
    <w:p w14:paraId="621A10D8" w14:textId="77777777" w:rsidR="00190CF7" w:rsidRPr="00D26E65" w:rsidRDefault="00190CF7" w:rsidP="00190CF7">
      <w:pPr>
        <w:pStyle w:val="H6"/>
      </w:pPr>
      <w:r w:rsidRPr="00D26E65">
        <w:t>7.3.5.7.3.2</w:t>
      </w:r>
      <w:r w:rsidRPr="00D26E65">
        <w:tab/>
        <w:t>Test procedure sequence</w:t>
      </w:r>
    </w:p>
    <w:p w14:paraId="1D051C8A" w14:textId="77777777" w:rsidR="00190CF7" w:rsidRPr="00D26E65" w:rsidRDefault="00190CF7" w:rsidP="00190CF7">
      <w:r w:rsidRPr="00D26E65">
        <w:t>Same as 7.3.5.6.3.2.</w:t>
      </w:r>
    </w:p>
    <w:p w14:paraId="6824AD73" w14:textId="77777777" w:rsidR="00190CF7" w:rsidRPr="00D26E65" w:rsidRDefault="00190CF7" w:rsidP="00190CF7">
      <w:pPr>
        <w:pStyle w:val="H6"/>
      </w:pPr>
      <w:r w:rsidRPr="00D26E65">
        <w:t>7.3.5.7.3.3</w:t>
      </w:r>
      <w:r w:rsidRPr="00D26E65">
        <w:tab/>
        <w:t>Specific message contents</w:t>
      </w:r>
    </w:p>
    <w:p w14:paraId="621F1461" w14:textId="77777777" w:rsidR="00190CF7" w:rsidRPr="00D26E65" w:rsidRDefault="00190CF7" w:rsidP="00190CF7">
      <w:r w:rsidRPr="00D26E65">
        <w:t>Same as 7.3.5.6.3.3.</w:t>
      </w:r>
    </w:p>
    <w:p w14:paraId="5D5DB3E3" w14:textId="77777777" w:rsidR="002C5200" w:rsidRPr="00D26E65" w:rsidRDefault="008D2900" w:rsidP="002C5200">
      <w:pPr>
        <w:pStyle w:val="Heading3"/>
      </w:pPr>
      <w:r w:rsidRPr="00D26E65">
        <w:t>7.3.6</w:t>
      </w:r>
      <w:r w:rsidR="002C5200" w:rsidRPr="00D26E65">
        <w:tab/>
      </w:r>
      <w:r w:rsidR="0032089D" w:rsidRPr="00D26E65">
        <w:t xml:space="preserve">PDCP </w:t>
      </w:r>
      <w:r w:rsidR="002C5200" w:rsidRPr="00D26E65">
        <w:t>Others</w:t>
      </w:r>
      <w:bookmarkEnd w:id="82"/>
    </w:p>
    <w:p w14:paraId="6ECB05D2" w14:textId="77777777" w:rsidR="002C5200" w:rsidRPr="00D26E65" w:rsidRDefault="008D2900" w:rsidP="002C5200">
      <w:pPr>
        <w:pStyle w:val="Heading4"/>
      </w:pPr>
      <w:bookmarkStart w:id="87" w:name="_Toc225185342"/>
      <w:r w:rsidRPr="00D26E65">
        <w:t>7.3.6.1</w:t>
      </w:r>
      <w:r w:rsidR="002C5200" w:rsidRPr="00D26E65">
        <w:tab/>
        <w:t>PDCP Discard</w:t>
      </w:r>
      <w:bookmarkEnd w:id="87"/>
    </w:p>
    <w:p w14:paraId="7DAB3AE0" w14:textId="77777777" w:rsidR="002C5200" w:rsidRPr="00D26E65" w:rsidRDefault="002C5200" w:rsidP="002C5200">
      <w:pPr>
        <w:pStyle w:val="H6"/>
      </w:pPr>
      <w:r w:rsidRPr="00D26E65">
        <w:t>7.3.6.1.1</w:t>
      </w:r>
      <w:r w:rsidRPr="00D26E65">
        <w:tab/>
        <w:t>Test Purpose (TP)</w:t>
      </w:r>
    </w:p>
    <w:p w14:paraId="2CFEB1AA" w14:textId="77777777" w:rsidR="002C5200" w:rsidRPr="00D26E65" w:rsidRDefault="002C5200" w:rsidP="002C5200">
      <w:pPr>
        <w:pStyle w:val="H6"/>
      </w:pPr>
      <w:r w:rsidRPr="00D26E65">
        <w:t>(1)</w:t>
      </w:r>
    </w:p>
    <w:p w14:paraId="41F29E33" w14:textId="77777777" w:rsidR="002C5200" w:rsidRPr="00D26E65" w:rsidRDefault="002C5200" w:rsidP="002C5200">
      <w:pPr>
        <w:pStyle w:val="PL"/>
        <w:rPr>
          <w:noProof w:val="0"/>
        </w:rPr>
      </w:pPr>
      <w:r w:rsidRPr="00D26E65">
        <w:rPr>
          <w:b/>
          <w:bCs/>
          <w:noProof w:val="0"/>
        </w:rPr>
        <w:t>with</w:t>
      </w:r>
      <w:r w:rsidRPr="00D26E65">
        <w:rPr>
          <w:noProof w:val="0"/>
        </w:rPr>
        <w:t xml:space="preserve"> { UE in E-UTRA RRC_CONNECTED state }</w:t>
      </w:r>
    </w:p>
    <w:p w14:paraId="13ABE365" w14:textId="77777777" w:rsidR="002C5200" w:rsidRPr="00D26E65" w:rsidRDefault="002C5200" w:rsidP="002C5200">
      <w:pPr>
        <w:pStyle w:val="PL"/>
        <w:rPr>
          <w:noProof w:val="0"/>
        </w:rPr>
      </w:pPr>
      <w:r w:rsidRPr="00D26E65">
        <w:rPr>
          <w:b/>
          <w:bCs/>
          <w:noProof w:val="0"/>
        </w:rPr>
        <w:t>ensure that</w:t>
      </w:r>
      <w:r w:rsidRPr="00D26E65">
        <w:rPr>
          <w:noProof w:val="0"/>
        </w:rPr>
        <w:t xml:space="preserve"> {</w:t>
      </w:r>
    </w:p>
    <w:p w14:paraId="443F5D80" w14:textId="77777777" w:rsidR="002C5200" w:rsidRPr="00D26E65" w:rsidRDefault="002C5200" w:rsidP="002C5200">
      <w:pPr>
        <w:pStyle w:val="PL"/>
        <w:rPr>
          <w:noProof w:val="0"/>
        </w:rPr>
      </w:pPr>
      <w:r w:rsidRPr="00D26E65">
        <w:rPr>
          <w:noProof w:val="0"/>
        </w:rPr>
        <w:t xml:space="preserve">  </w:t>
      </w:r>
      <w:r w:rsidRPr="00D26E65">
        <w:rPr>
          <w:b/>
          <w:bCs/>
          <w:noProof w:val="0"/>
        </w:rPr>
        <w:t>when</w:t>
      </w:r>
      <w:r w:rsidRPr="00D26E65">
        <w:rPr>
          <w:noProof w:val="0"/>
        </w:rPr>
        <w:t xml:space="preserve"> { the Discard Timer for a PDCP SDU expires }</w:t>
      </w:r>
    </w:p>
    <w:p w14:paraId="4DF2E019" w14:textId="77777777" w:rsidR="002C5200" w:rsidRPr="00D26E65" w:rsidRDefault="002C5200" w:rsidP="002C5200">
      <w:pPr>
        <w:pStyle w:val="PL"/>
        <w:rPr>
          <w:noProof w:val="0"/>
        </w:rPr>
      </w:pPr>
      <w:r w:rsidRPr="00D26E65">
        <w:rPr>
          <w:noProof w:val="0"/>
        </w:rPr>
        <w:t xml:space="preserve">    </w:t>
      </w:r>
      <w:r w:rsidRPr="00D26E65">
        <w:rPr>
          <w:b/>
          <w:bCs/>
          <w:noProof w:val="0"/>
        </w:rPr>
        <w:t>then</w:t>
      </w:r>
      <w:r w:rsidRPr="00D26E65">
        <w:rPr>
          <w:noProof w:val="0"/>
        </w:rPr>
        <w:t xml:space="preserve"> { UE discards the corresponding PDCP SDU }</w:t>
      </w:r>
    </w:p>
    <w:p w14:paraId="798C0ECC" w14:textId="77777777" w:rsidR="002C5200" w:rsidRPr="00D26E65" w:rsidRDefault="002C5200" w:rsidP="003F3003">
      <w:pPr>
        <w:pStyle w:val="PL"/>
        <w:rPr>
          <w:noProof w:val="0"/>
        </w:rPr>
      </w:pPr>
      <w:r w:rsidRPr="00D26E65">
        <w:rPr>
          <w:noProof w:val="0"/>
        </w:rPr>
        <w:t>}</w:t>
      </w:r>
    </w:p>
    <w:p w14:paraId="0D20A1A6" w14:textId="77777777" w:rsidR="00133234" w:rsidRPr="00D26E65" w:rsidRDefault="00133234" w:rsidP="003F3003">
      <w:pPr>
        <w:pStyle w:val="PL"/>
        <w:rPr>
          <w:noProof w:val="0"/>
        </w:rPr>
      </w:pPr>
    </w:p>
    <w:p w14:paraId="37E60265" w14:textId="77777777" w:rsidR="002C5200" w:rsidRPr="00D26E65" w:rsidRDefault="002C5200" w:rsidP="002C5200">
      <w:pPr>
        <w:pStyle w:val="H6"/>
      </w:pPr>
      <w:r w:rsidRPr="00D26E65">
        <w:t>7.3.6.1.2</w:t>
      </w:r>
      <w:r w:rsidRPr="00D26E65">
        <w:tab/>
        <w:t>Conformance requirements</w:t>
      </w:r>
    </w:p>
    <w:p w14:paraId="0DF6B329" w14:textId="77777777" w:rsidR="002C5200" w:rsidRPr="00D26E65" w:rsidRDefault="002C5200" w:rsidP="002C5200">
      <w:r w:rsidRPr="00D26E65">
        <w:t>References: The conformance requirements covered in the present TC are specified in: 3GPP TS 36.323 clause 5.9.</w:t>
      </w:r>
    </w:p>
    <w:p w14:paraId="4C43F6E6" w14:textId="77777777" w:rsidR="002C5200" w:rsidRPr="00D26E65" w:rsidRDefault="002C5200" w:rsidP="002C5200">
      <w:r w:rsidRPr="00D26E65">
        <w:t>[TS 36.323, clause 5.</w:t>
      </w:r>
      <w:r w:rsidR="000D6F78" w:rsidRPr="00D26E65">
        <w:t>4</w:t>
      </w:r>
      <w:r w:rsidRPr="00D26E65">
        <w:t>]</w:t>
      </w:r>
    </w:p>
    <w:p w14:paraId="6663A893" w14:textId="77777777" w:rsidR="000D6F78" w:rsidRPr="00D26E65" w:rsidRDefault="000D6F78" w:rsidP="000D6F78">
      <w:r w:rsidRPr="00D26E65">
        <w:t>When the Discard_Timer expires for a PDCP SDU</w:t>
      </w:r>
      <w:r w:rsidRPr="00D26E65">
        <w:rPr>
          <w:lang w:eastAsia="ko-KR"/>
        </w:rPr>
        <w:t>,</w:t>
      </w:r>
      <w:r w:rsidRPr="00D26E65">
        <w:t xml:space="preserve"> </w:t>
      </w:r>
      <w:r w:rsidRPr="00D26E65">
        <w:rPr>
          <w:lang w:eastAsia="ko-KR"/>
        </w:rPr>
        <w:t xml:space="preserve">or the successful delivery of a PDCP SDU is confirmed by PDCP status report, </w:t>
      </w:r>
      <w:r w:rsidRPr="00D26E65">
        <w:t xml:space="preserve">the UE shall discard the PDCP </w:t>
      </w:r>
      <w:r w:rsidRPr="00D26E65">
        <w:rPr>
          <w:lang w:eastAsia="ko-KR"/>
        </w:rPr>
        <w:t>S</w:t>
      </w:r>
      <w:r w:rsidRPr="00D26E65">
        <w:t xml:space="preserve">DU along with the corresponding PDCP </w:t>
      </w:r>
      <w:r w:rsidRPr="00D26E65">
        <w:rPr>
          <w:lang w:eastAsia="ko-KR"/>
        </w:rPr>
        <w:t>P</w:t>
      </w:r>
      <w:r w:rsidRPr="00D26E65">
        <w:t>DU. If the corresponding PDCP PDU has already been submitted to lower layers the discard is indicated to lower layers.</w:t>
      </w:r>
    </w:p>
    <w:p w14:paraId="1846F322" w14:textId="77777777" w:rsidR="002C5200" w:rsidRPr="00D26E65" w:rsidRDefault="002C5200" w:rsidP="002C5200">
      <w:pPr>
        <w:pStyle w:val="H6"/>
      </w:pPr>
      <w:r w:rsidRPr="00D26E65">
        <w:t>7.3.6.1.3</w:t>
      </w:r>
      <w:r w:rsidRPr="00D26E65">
        <w:tab/>
        <w:t>Test description</w:t>
      </w:r>
    </w:p>
    <w:p w14:paraId="74EA301F" w14:textId="77777777" w:rsidR="002C5200" w:rsidRPr="00D26E65" w:rsidRDefault="002C5200" w:rsidP="002C5200">
      <w:pPr>
        <w:pStyle w:val="H6"/>
      </w:pPr>
      <w:r w:rsidRPr="00D26E65">
        <w:t>7.3.6.1.3.1</w:t>
      </w:r>
      <w:r w:rsidRPr="00D26E65">
        <w:tab/>
        <w:t>Pre-test conditions</w:t>
      </w:r>
    </w:p>
    <w:p w14:paraId="57450E1F" w14:textId="77777777" w:rsidR="002C5200" w:rsidRPr="00D26E65" w:rsidRDefault="002C5200" w:rsidP="002C5200">
      <w:pPr>
        <w:pStyle w:val="H6"/>
      </w:pPr>
      <w:r w:rsidRPr="00D26E65">
        <w:t>System Simulator:</w:t>
      </w:r>
    </w:p>
    <w:p w14:paraId="0F3B94A8" w14:textId="77777777" w:rsidR="002C5200" w:rsidRPr="00D26E65" w:rsidRDefault="002C5200" w:rsidP="002C5200">
      <w:pPr>
        <w:pStyle w:val="B1"/>
      </w:pPr>
      <w:r w:rsidRPr="00D26E65">
        <w:t>-</w:t>
      </w:r>
      <w:r w:rsidRPr="00D26E65">
        <w:tab/>
        <w:t>Cell 1</w:t>
      </w:r>
    </w:p>
    <w:p w14:paraId="7BC298E4" w14:textId="77777777" w:rsidR="002C5200" w:rsidRPr="00D26E65" w:rsidRDefault="002C5200" w:rsidP="002C5200">
      <w:pPr>
        <w:pStyle w:val="H6"/>
      </w:pPr>
      <w:r w:rsidRPr="00D26E65">
        <w:t>UE:</w:t>
      </w:r>
    </w:p>
    <w:p w14:paraId="737054F1" w14:textId="77777777" w:rsidR="002C5200" w:rsidRPr="00D26E65" w:rsidRDefault="002C5200" w:rsidP="00833D2D">
      <w:r w:rsidRPr="00D26E65">
        <w:t>None</w:t>
      </w:r>
      <w:r w:rsidR="00833D2D" w:rsidRPr="00D26E65">
        <w:t>.</w:t>
      </w:r>
    </w:p>
    <w:p w14:paraId="377793F8" w14:textId="77777777" w:rsidR="002C5200" w:rsidRPr="00D26E65" w:rsidRDefault="0002310F" w:rsidP="002C5200">
      <w:pPr>
        <w:pStyle w:val="H6"/>
      </w:pPr>
      <w:r w:rsidRPr="00D26E65">
        <w:t>Preamble</w:t>
      </w:r>
    </w:p>
    <w:p w14:paraId="017452A9" w14:textId="77777777" w:rsidR="007D098F" w:rsidRPr="00D26E65" w:rsidRDefault="002C5200" w:rsidP="007D098F">
      <w:pPr>
        <w:pStyle w:val="B1"/>
      </w:pPr>
      <w:r w:rsidRPr="00D26E65">
        <w:t>-</w:t>
      </w:r>
      <w:r w:rsidRPr="00D26E65">
        <w:tab/>
      </w:r>
      <w:r w:rsidR="00833D2D" w:rsidRPr="00D26E65">
        <w:t>The UE is in state Loopback Activated (state 4) according to [18</w:t>
      </w:r>
      <w:r w:rsidR="000D6F78" w:rsidRPr="00D26E65">
        <w:t xml:space="preserve"> with </w:t>
      </w:r>
      <w:r w:rsidRPr="00D26E65">
        <w:t xml:space="preserve">the exceptions </w:t>
      </w:r>
      <w:r w:rsidR="007D098F" w:rsidRPr="00D26E65">
        <w:t>listed</w:t>
      </w:r>
      <w:r w:rsidRPr="00D26E65">
        <w:t xml:space="preserve"> in table 7.3.6.1.3.1-1</w:t>
      </w:r>
      <w:r w:rsidR="007D098F" w:rsidRPr="00D26E65">
        <w:t xml:space="preserve"> applicable for the configured UM DRB</w:t>
      </w:r>
      <w:r w:rsidR="00FF2595" w:rsidRPr="00D26E65">
        <w:t xml:space="preserve"> and table 7.3.6.1.3.1-2 for SR configuration</w:t>
      </w:r>
      <w:r w:rsidRPr="00D26E65">
        <w:t>.</w:t>
      </w:r>
    </w:p>
    <w:p w14:paraId="6693CE65" w14:textId="77777777" w:rsidR="002C5200" w:rsidRPr="00D26E65" w:rsidRDefault="007D098F" w:rsidP="007D098F">
      <w:pPr>
        <w:pStyle w:val="B1"/>
      </w:pPr>
      <w:r w:rsidRPr="00D26E65">
        <w:t>-</w:t>
      </w:r>
      <w:r w:rsidRPr="00D26E65">
        <w:tab/>
        <w:t>The condition SRB2-DRB(1,1) is used for step 8 in 4.5.3A.3 according to [18].</w:t>
      </w:r>
    </w:p>
    <w:p w14:paraId="4F61F0F4" w14:textId="77777777" w:rsidR="002C5200" w:rsidRPr="00D26E65" w:rsidRDefault="002C5200" w:rsidP="00397432">
      <w:pPr>
        <w:pStyle w:val="TH"/>
      </w:pPr>
      <w:r w:rsidRPr="00D26E65">
        <w:t>Table 7.3.6.1.3.1-1: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0"/>
        <w:gridCol w:w="1800"/>
      </w:tblGrid>
      <w:tr w:rsidR="002C5200" w:rsidRPr="00D26E65" w14:paraId="58C513DA" w14:textId="77777777">
        <w:tc>
          <w:tcPr>
            <w:tcW w:w="1800" w:type="dxa"/>
          </w:tcPr>
          <w:p w14:paraId="7B659408" w14:textId="77777777" w:rsidR="002C5200" w:rsidRPr="00D26E65" w:rsidRDefault="002C5200" w:rsidP="002C5200">
            <w:pPr>
              <w:pStyle w:val="TAH"/>
            </w:pPr>
            <w:r w:rsidRPr="00D26E65">
              <w:t>Parameter</w:t>
            </w:r>
          </w:p>
        </w:tc>
        <w:tc>
          <w:tcPr>
            <w:tcW w:w="1800" w:type="dxa"/>
          </w:tcPr>
          <w:p w14:paraId="02ECFD7B" w14:textId="77777777" w:rsidR="002C5200" w:rsidRPr="00D26E65" w:rsidRDefault="002C5200" w:rsidP="002C5200">
            <w:pPr>
              <w:pStyle w:val="TAH"/>
            </w:pPr>
            <w:r w:rsidRPr="00D26E65">
              <w:t>Value</w:t>
            </w:r>
          </w:p>
        </w:tc>
      </w:tr>
      <w:tr w:rsidR="002C5200" w:rsidRPr="00D26E65" w14:paraId="23904B39" w14:textId="77777777">
        <w:tc>
          <w:tcPr>
            <w:tcW w:w="1800" w:type="dxa"/>
          </w:tcPr>
          <w:p w14:paraId="1B976692" w14:textId="77777777" w:rsidR="002C5200" w:rsidRPr="00D26E65" w:rsidRDefault="002C5200" w:rsidP="002C5200">
            <w:pPr>
              <w:pStyle w:val="TAL"/>
            </w:pPr>
            <w:r w:rsidRPr="00D26E65">
              <w:t>Discard_Timer</w:t>
            </w:r>
          </w:p>
        </w:tc>
        <w:tc>
          <w:tcPr>
            <w:tcW w:w="1800" w:type="dxa"/>
          </w:tcPr>
          <w:p w14:paraId="1A46A763" w14:textId="77777777" w:rsidR="002C5200" w:rsidRPr="00D26E65" w:rsidRDefault="000D6F78" w:rsidP="002C5200">
            <w:pPr>
              <w:pStyle w:val="TAL"/>
            </w:pPr>
            <w:r w:rsidRPr="00D26E65">
              <w:rPr>
                <w:lang w:eastAsia="zh-CN"/>
              </w:rPr>
              <w:t>50</w:t>
            </w:r>
            <w:r w:rsidR="00090576" w:rsidRPr="00D26E65">
              <w:rPr>
                <w:lang w:eastAsia="zh-CN"/>
              </w:rPr>
              <w:t>0 ms</w:t>
            </w:r>
          </w:p>
        </w:tc>
      </w:tr>
    </w:tbl>
    <w:p w14:paraId="71A27D68" w14:textId="77777777" w:rsidR="00FF2595" w:rsidRPr="00D26E65" w:rsidRDefault="00FF2595" w:rsidP="00FF2595"/>
    <w:p w14:paraId="01B1E55D" w14:textId="77777777" w:rsidR="00FF2595" w:rsidRPr="00D26E65" w:rsidRDefault="00FF2595" w:rsidP="00FF2595">
      <w:pPr>
        <w:pStyle w:val="TH"/>
      </w:pPr>
      <w:r w:rsidRPr="00D26E65">
        <w:t>Table 7.3.6.1.3.1-2: SchedulingRequest-Config (preamble Table 4.5.3.3-1: Step8)</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F2595" w:rsidRPr="00D26E65" w14:paraId="6BCB35FF" w14:textId="77777777">
        <w:tc>
          <w:tcPr>
            <w:tcW w:w="9781" w:type="dxa"/>
            <w:gridSpan w:val="4"/>
          </w:tcPr>
          <w:p w14:paraId="20B8C786" w14:textId="77777777" w:rsidR="00FF2595" w:rsidRPr="00D26E65" w:rsidRDefault="00FF2595" w:rsidP="00C60B80">
            <w:pPr>
              <w:pStyle w:val="TAL"/>
            </w:pPr>
            <w:r w:rsidRPr="00D26E65">
              <w:t>Derivation Path: 36.508 Table 4.6.3-20</w:t>
            </w:r>
          </w:p>
        </w:tc>
      </w:tr>
      <w:tr w:rsidR="00FF2595" w:rsidRPr="00D26E65" w14:paraId="611EE942" w14:textId="77777777">
        <w:tblPrEx>
          <w:tblCellMar>
            <w:left w:w="108" w:type="dxa"/>
            <w:right w:w="108" w:type="dxa"/>
          </w:tblCellMar>
        </w:tblPrEx>
        <w:tc>
          <w:tcPr>
            <w:tcW w:w="4537" w:type="dxa"/>
          </w:tcPr>
          <w:p w14:paraId="6DE37211" w14:textId="77777777" w:rsidR="00FF2595" w:rsidRPr="00D26E65" w:rsidRDefault="00FF2595" w:rsidP="00C60B80">
            <w:pPr>
              <w:pStyle w:val="TAH"/>
            </w:pPr>
            <w:r w:rsidRPr="00D26E65">
              <w:t>Information Element</w:t>
            </w:r>
          </w:p>
        </w:tc>
        <w:tc>
          <w:tcPr>
            <w:tcW w:w="2268" w:type="dxa"/>
          </w:tcPr>
          <w:p w14:paraId="499BEEE3" w14:textId="77777777" w:rsidR="00FF2595" w:rsidRPr="00D26E65" w:rsidRDefault="00FF2595" w:rsidP="00C60B80">
            <w:pPr>
              <w:pStyle w:val="TAH"/>
            </w:pPr>
            <w:r w:rsidRPr="00D26E65">
              <w:t>Value/remark</w:t>
            </w:r>
          </w:p>
        </w:tc>
        <w:tc>
          <w:tcPr>
            <w:tcW w:w="1701" w:type="dxa"/>
          </w:tcPr>
          <w:p w14:paraId="7E2845EA" w14:textId="77777777" w:rsidR="00FF2595" w:rsidRPr="00D26E65" w:rsidRDefault="00FF2595" w:rsidP="00C60B80">
            <w:pPr>
              <w:pStyle w:val="TAH"/>
            </w:pPr>
            <w:r w:rsidRPr="00D26E65">
              <w:t>Comment</w:t>
            </w:r>
          </w:p>
        </w:tc>
        <w:tc>
          <w:tcPr>
            <w:tcW w:w="1275" w:type="dxa"/>
          </w:tcPr>
          <w:p w14:paraId="6A0F1ED6" w14:textId="77777777" w:rsidR="00FF2595" w:rsidRPr="00D26E65" w:rsidRDefault="00FF2595" w:rsidP="00C60B80">
            <w:pPr>
              <w:pStyle w:val="TAH"/>
            </w:pPr>
            <w:r w:rsidRPr="00D26E65">
              <w:t>Condition</w:t>
            </w:r>
          </w:p>
        </w:tc>
      </w:tr>
      <w:tr w:rsidR="00FF2595" w:rsidRPr="00D26E65" w14:paraId="7D946845" w14:textId="77777777">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E769EE" w14:textId="77777777" w:rsidR="00FF2595" w:rsidRPr="00D26E65" w:rsidRDefault="00FF2595" w:rsidP="00C60B80">
            <w:pPr>
              <w:pStyle w:val="TAL"/>
            </w:pPr>
            <w:r w:rsidRPr="00D26E65">
              <w:t xml:space="preserve">    dsr-TransMax</w:t>
            </w:r>
          </w:p>
        </w:tc>
        <w:tc>
          <w:tcPr>
            <w:tcW w:w="2268" w:type="dxa"/>
            <w:tcBorders>
              <w:top w:val="single" w:sz="4" w:space="0" w:color="auto"/>
              <w:left w:val="single" w:sz="4" w:space="0" w:color="auto"/>
              <w:bottom w:val="single" w:sz="4" w:space="0" w:color="auto"/>
              <w:right w:val="single" w:sz="4" w:space="0" w:color="auto"/>
            </w:tcBorders>
          </w:tcPr>
          <w:p w14:paraId="3DD7D150" w14:textId="77777777" w:rsidR="00FF2595" w:rsidRPr="00D26E65" w:rsidRDefault="00FF2595" w:rsidP="00C60B80">
            <w:pPr>
              <w:pStyle w:val="TAL"/>
            </w:pPr>
            <w:r w:rsidRPr="00D26E65">
              <w:t>n64</w:t>
            </w:r>
          </w:p>
        </w:tc>
        <w:tc>
          <w:tcPr>
            <w:tcW w:w="1701" w:type="dxa"/>
            <w:tcBorders>
              <w:top w:val="single" w:sz="4" w:space="0" w:color="auto"/>
              <w:left w:val="single" w:sz="4" w:space="0" w:color="auto"/>
              <w:bottom w:val="single" w:sz="4" w:space="0" w:color="auto"/>
              <w:right w:val="single" w:sz="4" w:space="0" w:color="auto"/>
            </w:tcBorders>
          </w:tcPr>
          <w:p w14:paraId="1B85BBA9" w14:textId="77777777" w:rsidR="00FF2595" w:rsidRPr="00D26E65" w:rsidRDefault="00FF2595" w:rsidP="00C60B80">
            <w:pPr>
              <w:pStyle w:val="TAL"/>
            </w:pPr>
          </w:p>
        </w:tc>
        <w:tc>
          <w:tcPr>
            <w:tcW w:w="1275" w:type="dxa"/>
            <w:tcBorders>
              <w:top w:val="single" w:sz="4" w:space="0" w:color="auto"/>
              <w:left w:val="single" w:sz="4" w:space="0" w:color="auto"/>
              <w:bottom w:val="single" w:sz="4" w:space="0" w:color="auto"/>
              <w:right w:val="single" w:sz="4" w:space="0" w:color="auto"/>
            </w:tcBorders>
          </w:tcPr>
          <w:p w14:paraId="747D14D0" w14:textId="77777777" w:rsidR="00FF2595" w:rsidRPr="00D26E65" w:rsidRDefault="00FF2595" w:rsidP="00C60B80">
            <w:pPr>
              <w:pStyle w:val="TAL"/>
            </w:pPr>
          </w:p>
        </w:tc>
      </w:tr>
    </w:tbl>
    <w:p w14:paraId="417110E2" w14:textId="77777777" w:rsidR="002C5200" w:rsidRPr="00D26E65" w:rsidRDefault="002C5200" w:rsidP="002C5200"/>
    <w:p w14:paraId="29A184A5" w14:textId="77777777" w:rsidR="002C5200" w:rsidRPr="00D26E65" w:rsidRDefault="002C5200" w:rsidP="002C5200">
      <w:pPr>
        <w:pStyle w:val="H6"/>
      </w:pPr>
      <w:r w:rsidRPr="00D26E65">
        <w:t>7.3.6.1.3.2</w:t>
      </w:r>
      <w:r w:rsidRPr="00D26E65">
        <w:tab/>
        <w:t>Test procedure sequence</w:t>
      </w:r>
    </w:p>
    <w:p w14:paraId="346A7FEA" w14:textId="77777777" w:rsidR="002C5200" w:rsidRPr="00D26E65" w:rsidRDefault="002C5200" w:rsidP="000D6F78">
      <w:pPr>
        <w:pStyle w:val="TH"/>
      </w:pPr>
      <w:r w:rsidRPr="00D26E65">
        <w:t>Table 7.3.6.1.3.2-1: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0D6F78" w:rsidRPr="00D26E65" w14:paraId="47F1FA8F" w14:textId="77777777">
        <w:tc>
          <w:tcPr>
            <w:tcW w:w="643" w:type="dxa"/>
            <w:tcBorders>
              <w:bottom w:val="nil"/>
            </w:tcBorders>
            <w:shd w:val="clear" w:color="auto" w:fill="auto"/>
          </w:tcPr>
          <w:p w14:paraId="74BA02E8" w14:textId="77777777" w:rsidR="000D6F78" w:rsidRPr="00D26E65" w:rsidRDefault="000D6F78" w:rsidP="00AB659E">
            <w:pPr>
              <w:pStyle w:val="TAH"/>
            </w:pPr>
            <w:r w:rsidRPr="00D26E65">
              <w:t>St</w:t>
            </w:r>
          </w:p>
        </w:tc>
        <w:tc>
          <w:tcPr>
            <w:tcW w:w="4325" w:type="dxa"/>
            <w:shd w:val="clear" w:color="auto" w:fill="auto"/>
          </w:tcPr>
          <w:p w14:paraId="1F0E6263" w14:textId="77777777" w:rsidR="000D6F78" w:rsidRPr="00D26E65" w:rsidRDefault="000D6F78" w:rsidP="00AB659E">
            <w:pPr>
              <w:pStyle w:val="TAH"/>
            </w:pPr>
            <w:r w:rsidRPr="00D26E65">
              <w:t>Procedure</w:t>
            </w:r>
          </w:p>
        </w:tc>
        <w:tc>
          <w:tcPr>
            <w:tcW w:w="3237" w:type="dxa"/>
            <w:gridSpan w:val="2"/>
            <w:shd w:val="clear" w:color="auto" w:fill="auto"/>
          </w:tcPr>
          <w:p w14:paraId="05E13D38" w14:textId="77777777" w:rsidR="000D6F78" w:rsidRPr="00D26E65" w:rsidRDefault="000D6F78" w:rsidP="00AB659E">
            <w:pPr>
              <w:pStyle w:val="TAH"/>
            </w:pPr>
            <w:r w:rsidRPr="00D26E65">
              <w:t>Message Sequence</w:t>
            </w:r>
          </w:p>
        </w:tc>
        <w:tc>
          <w:tcPr>
            <w:tcW w:w="542" w:type="dxa"/>
            <w:tcBorders>
              <w:bottom w:val="nil"/>
            </w:tcBorders>
            <w:shd w:val="clear" w:color="auto" w:fill="auto"/>
          </w:tcPr>
          <w:p w14:paraId="2CF64B3C" w14:textId="77777777" w:rsidR="000D6F78" w:rsidRPr="00D26E65" w:rsidRDefault="000D6F78" w:rsidP="00AB659E">
            <w:pPr>
              <w:pStyle w:val="TAH"/>
            </w:pPr>
            <w:r w:rsidRPr="00D26E65">
              <w:t>TP</w:t>
            </w:r>
          </w:p>
        </w:tc>
        <w:tc>
          <w:tcPr>
            <w:tcW w:w="856" w:type="dxa"/>
            <w:tcBorders>
              <w:bottom w:val="nil"/>
            </w:tcBorders>
            <w:shd w:val="clear" w:color="auto" w:fill="auto"/>
          </w:tcPr>
          <w:p w14:paraId="7FB117FB" w14:textId="77777777" w:rsidR="000D6F78" w:rsidRPr="00D26E65" w:rsidRDefault="000D6F78" w:rsidP="00AB659E">
            <w:pPr>
              <w:pStyle w:val="TAH"/>
            </w:pPr>
            <w:r w:rsidRPr="00D26E65">
              <w:t>Verdict</w:t>
            </w:r>
          </w:p>
        </w:tc>
      </w:tr>
      <w:tr w:rsidR="000D6F78" w:rsidRPr="00D26E65" w14:paraId="79B9912A" w14:textId="77777777">
        <w:tc>
          <w:tcPr>
            <w:tcW w:w="643" w:type="dxa"/>
            <w:tcBorders>
              <w:top w:val="nil"/>
            </w:tcBorders>
            <w:shd w:val="clear" w:color="auto" w:fill="auto"/>
          </w:tcPr>
          <w:p w14:paraId="29261BE3" w14:textId="77777777" w:rsidR="000D6F78" w:rsidRPr="00D26E65" w:rsidRDefault="000D6F78" w:rsidP="00AB659E">
            <w:pPr>
              <w:pStyle w:val="TAH"/>
            </w:pPr>
          </w:p>
        </w:tc>
        <w:tc>
          <w:tcPr>
            <w:tcW w:w="4325" w:type="dxa"/>
            <w:shd w:val="clear" w:color="auto" w:fill="auto"/>
          </w:tcPr>
          <w:p w14:paraId="3608A86F" w14:textId="77777777" w:rsidR="000D6F78" w:rsidRPr="00D26E65" w:rsidRDefault="000D6F78" w:rsidP="00AB659E">
            <w:pPr>
              <w:pStyle w:val="TAH"/>
            </w:pPr>
          </w:p>
        </w:tc>
        <w:tc>
          <w:tcPr>
            <w:tcW w:w="720" w:type="dxa"/>
            <w:shd w:val="clear" w:color="auto" w:fill="auto"/>
          </w:tcPr>
          <w:p w14:paraId="0532836B" w14:textId="77777777" w:rsidR="000D6F78" w:rsidRPr="00D26E65" w:rsidRDefault="000D6F78" w:rsidP="00AB659E">
            <w:pPr>
              <w:pStyle w:val="TAH"/>
            </w:pPr>
            <w:r w:rsidRPr="00D26E65">
              <w:t>U - S</w:t>
            </w:r>
          </w:p>
        </w:tc>
        <w:tc>
          <w:tcPr>
            <w:tcW w:w="2517" w:type="dxa"/>
            <w:shd w:val="clear" w:color="auto" w:fill="auto"/>
          </w:tcPr>
          <w:p w14:paraId="7DE85238" w14:textId="77777777" w:rsidR="000D6F78" w:rsidRPr="00D26E65" w:rsidRDefault="000D6F78" w:rsidP="00AB659E">
            <w:pPr>
              <w:pStyle w:val="TAH"/>
            </w:pPr>
            <w:r w:rsidRPr="00D26E65">
              <w:t>Message</w:t>
            </w:r>
          </w:p>
        </w:tc>
        <w:tc>
          <w:tcPr>
            <w:tcW w:w="542" w:type="dxa"/>
            <w:tcBorders>
              <w:top w:val="nil"/>
            </w:tcBorders>
            <w:shd w:val="clear" w:color="auto" w:fill="auto"/>
          </w:tcPr>
          <w:p w14:paraId="54A730F1" w14:textId="77777777" w:rsidR="000D6F78" w:rsidRPr="00D26E65" w:rsidRDefault="000D6F78" w:rsidP="00AB659E">
            <w:pPr>
              <w:pStyle w:val="TAH"/>
            </w:pPr>
          </w:p>
        </w:tc>
        <w:tc>
          <w:tcPr>
            <w:tcW w:w="856" w:type="dxa"/>
            <w:tcBorders>
              <w:top w:val="nil"/>
            </w:tcBorders>
            <w:shd w:val="clear" w:color="auto" w:fill="auto"/>
          </w:tcPr>
          <w:p w14:paraId="2D0D7E78" w14:textId="77777777" w:rsidR="000D6F78" w:rsidRPr="00D26E65" w:rsidRDefault="000D6F78" w:rsidP="00AB659E">
            <w:pPr>
              <w:pStyle w:val="TAH"/>
            </w:pPr>
          </w:p>
        </w:tc>
      </w:tr>
      <w:tr w:rsidR="000F703B" w:rsidRPr="00D26E65" w14:paraId="38A3E707" w14:textId="77777777" w:rsidTr="008A17DC">
        <w:tc>
          <w:tcPr>
            <w:tcW w:w="643" w:type="dxa"/>
            <w:shd w:val="clear" w:color="auto" w:fill="auto"/>
          </w:tcPr>
          <w:p w14:paraId="5F02F4B6" w14:textId="77777777" w:rsidR="000F703B" w:rsidRPr="00D26E65" w:rsidRDefault="000F703B" w:rsidP="008A17DC">
            <w:pPr>
              <w:pStyle w:val="TAC"/>
            </w:pPr>
            <w:r w:rsidRPr="00D26E65">
              <w:t>-</w:t>
            </w:r>
          </w:p>
        </w:tc>
        <w:tc>
          <w:tcPr>
            <w:tcW w:w="4325" w:type="dxa"/>
            <w:shd w:val="clear" w:color="auto" w:fill="auto"/>
          </w:tcPr>
          <w:p w14:paraId="0F72DF15" w14:textId="77777777" w:rsidR="000F703B" w:rsidRPr="00D26E65" w:rsidDel="00693252" w:rsidRDefault="000F703B" w:rsidP="008A17DC">
            <w:pPr>
              <w:pStyle w:val="TAL"/>
            </w:pPr>
            <w:r w:rsidRPr="00D26E65">
              <w:t>EXCEPTION: The SS should not allocate UL grants unless when explicitly stated so in the procedure.</w:t>
            </w:r>
          </w:p>
        </w:tc>
        <w:tc>
          <w:tcPr>
            <w:tcW w:w="720" w:type="dxa"/>
            <w:shd w:val="clear" w:color="auto" w:fill="auto"/>
          </w:tcPr>
          <w:p w14:paraId="44E4F0DC" w14:textId="77777777" w:rsidR="000F703B" w:rsidRPr="00D26E65" w:rsidRDefault="000F703B" w:rsidP="008A17DC">
            <w:pPr>
              <w:pStyle w:val="TAC"/>
            </w:pPr>
            <w:r w:rsidRPr="00D26E65">
              <w:t>-</w:t>
            </w:r>
          </w:p>
        </w:tc>
        <w:tc>
          <w:tcPr>
            <w:tcW w:w="2517" w:type="dxa"/>
            <w:shd w:val="clear" w:color="auto" w:fill="auto"/>
          </w:tcPr>
          <w:p w14:paraId="1DF905A9" w14:textId="77777777" w:rsidR="000F703B" w:rsidRPr="00D26E65" w:rsidRDefault="000F703B" w:rsidP="008A17DC">
            <w:pPr>
              <w:pStyle w:val="TAL"/>
              <w:rPr>
                <w:rFonts w:eastAsia="SimSun"/>
              </w:rPr>
            </w:pPr>
            <w:r w:rsidRPr="00D26E65">
              <w:rPr>
                <w:rFonts w:eastAsia="SimSun"/>
              </w:rPr>
              <w:t>-</w:t>
            </w:r>
          </w:p>
        </w:tc>
        <w:tc>
          <w:tcPr>
            <w:tcW w:w="542" w:type="dxa"/>
            <w:shd w:val="clear" w:color="auto" w:fill="auto"/>
          </w:tcPr>
          <w:p w14:paraId="755AE0C9" w14:textId="77777777" w:rsidR="000F703B" w:rsidRPr="00D26E65" w:rsidRDefault="000F703B" w:rsidP="008A17DC">
            <w:pPr>
              <w:pStyle w:val="TAC"/>
            </w:pPr>
            <w:r w:rsidRPr="00D26E65">
              <w:t>-</w:t>
            </w:r>
          </w:p>
        </w:tc>
        <w:tc>
          <w:tcPr>
            <w:tcW w:w="856" w:type="dxa"/>
            <w:shd w:val="clear" w:color="auto" w:fill="auto"/>
          </w:tcPr>
          <w:p w14:paraId="3A6E684B" w14:textId="77777777" w:rsidR="000F703B" w:rsidRPr="00D26E65" w:rsidRDefault="000F703B" w:rsidP="008A17DC">
            <w:pPr>
              <w:pStyle w:val="TAC"/>
            </w:pPr>
            <w:r w:rsidRPr="00D26E65">
              <w:t>-</w:t>
            </w:r>
          </w:p>
        </w:tc>
      </w:tr>
      <w:tr w:rsidR="000D6F78" w:rsidRPr="00D26E65" w14:paraId="2B3B0C4F" w14:textId="77777777">
        <w:tc>
          <w:tcPr>
            <w:tcW w:w="643" w:type="dxa"/>
            <w:shd w:val="clear" w:color="auto" w:fill="auto"/>
          </w:tcPr>
          <w:p w14:paraId="02E2D2F6" w14:textId="77777777" w:rsidR="000D6F78" w:rsidRPr="00D26E65" w:rsidRDefault="000D6F78" w:rsidP="00AB659E">
            <w:pPr>
              <w:pStyle w:val="TAC"/>
            </w:pPr>
            <w:r w:rsidRPr="00D26E65">
              <w:t>1</w:t>
            </w:r>
          </w:p>
        </w:tc>
        <w:tc>
          <w:tcPr>
            <w:tcW w:w="4325" w:type="dxa"/>
            <w:shd w:val="clear" w:color="auto" w:fill="auto"/>
          </w:tcPr>
          <w:p w14:paraId="52C3CB8F" w14:textId="77777777" w:rsidR="000D6F78" w:rsidRPr="00D26E65" w:rsidRDefault="000D6F78" w:rsidP="00AB659E">
            <w:pPr>
              <w:pStyle w:val="TAL"/>
            </w:pPr>
            <w:r w:rsidRPr="00D26E65">
              <w:t>The SS creates 5 PDCP Data PDUs and the Next_PDCP_TX_SN is set to "0".</w:t>
            </w:r>
          </w:p>
        </w:tc>
        <w:tc>
          <w:tcPr>
            <w:tcW w:w="720" w:type="dxa"/>
            <w:shd w:val="clear" w:color="auto" w:fill="auto"/>
          </w:tcPr>
          <w:p w14:paraId="3C64FC87" w14:textId="77777777" w:rsidR="000D6F78" w:rsidRPr="00D26E65" w:rsidRDefault="000D6F78" w:rsidP="00AB659E">
            <w:pPr>
              <w:pStyle w:val="TAC"/>
            </w:pPr>
          </w:p>
        </w:tc>
        <w:tc>
          <w:tcPr>
            <w:tcW w:w="2517" w:type="dxa"/>
            <w:shd w:val="clear" w:color="auto" w:fill="auto"/>
          </w:tcPr>
          <w:p w14:paraId="09388DC7" w14:textId="77777777" w:rsidR="000D6F78" w:rsidRPr="00D26E65" w:rsidRDefault="000F703B" w:rsidP="00AB659E">
            <w:pPr>
              <w:pStyle w:val="TAL"/>
              <w:rPr>
                <w:rFonts w:eastAsia="SimSun"/>
              </w:rPr>
            </w:pPr>
            <w:r w:rsidRPr="00D26E65">
              <w:rPr>
                <w:rFonts w:eastAsia="SimSun"/>
              </w:rPr>
              <w:t>-</w:t>
            </w:r>
          </w:p>
        </w:tc>
        <w:tc>
          <w:tcPr>
            <w:tcW w:w="542" w:type="dxa"/>
            <w:shd w:val="clear" w:color="auto" w:fill="auto"/>
          </w:tcPr>
          <w:p w14:paraId="59A3D0C0" w14:textId="77777777" w:rsidR="000D6F78" w:rsidRPr="00D26E65" w:rsidRDefault="000D6F78" w:rsidP="00AB659E">
            <w:pPr>
              <w:pStyle w:val="TAC"/>
              <w:rPr>
                <w:rFonts w:eastAsia="SimSun"/>
              </w:rPr>
            </w:pPr>
            <w:r w:rsidRPr="00D26E65">
              <w:t>-</w:t>
            </w:r>
          </w:p>
        </w:tc>
        <w:tc>
          <w:tcPr>
            <w:tcW w:w="856" w:type="dxa"/>
            <w:shd w:val="clear" w:color="auto" w:fill="auto"/>
          </w:tcPr>
          <w:p w14:paraId="7C8C3E32" w14:textId="77777777" w:rsidR="000D6F78" w:rsidRPr="00D26E65" w:rsidRDefault="000D6F78" w:rsidP="00AB659E">
            <w:pPr>
              <w:pStyle w:val="TAC"/>
              <w:rPr>
                <w:rFonts w:eastAsia="SimSun"/>
              </w:rPr>
            </w:pPr>
            <w:r w:rsidRPr="00D26E65">
              <w:t>-</w:t>
            </w:r>
          </w:p>
        </w:tc>
      </w:tr>
      <w:tr w:rsidR="000D6F78" w:rsidRPr="00D26E65" w14:paraId="68B5C4FD" w14:textId="77777777">
        <w:tc>
          <w:tcPr>
            <w:tcW w:w="643" w:type="dxa"/>
            <w:shd w:val="clear" w:color="auto" w:fill="auto"/>
          </w:tcPr>
          <w:p w14:paraId="13540E31" w14:textId="77777777" w:rsidR="000D6F78" w:rsidRPr="00D26E65" w:rsidRDefault="000D6F78" w:rsidP="00AB659E">
            <w:pPr>
              <w:pStyle w:val="TAC"/>
              <w:rPr>
                <w:lang w:eastAsia="zh-CN"/>
              </w:rPr>
            </w:pPr>
            <w:r w:rsidRPr="00D26E65">
              <w:rPr>
                <w:lang w:eastAsia="zh-CN"/>
              </w:rPr>
              <w:t>2</w:t>
            </w:r>
          </w:p>
        </w:tc>
        <w:tc>
          <w:tcPr>
            <w:tcW w:w="4325" w:type="dxa"/>
            <w:shd w:val="clear" w:color="auto" w:fill="auto"/>
          </w:tcPr>
          <w:p w14:paraId="1AB118F6" w14:textId="77777777" w:rsidR="000D6F78" w:rsidRPr="00D26E65" w:rsidRDefault="000F703B" w:rsidP="00AB659E">
            <w:pPr>
              <w:pStyle w:val="TAL"/>
              <w:rPr>
                <w:lang w:eastAsia="zh-CN"/>
              </w:rPr>
            </w:pPr>
            <w:r w:rsidRPr="00D26E65">
              <w:rPr>
                <w:lang w:eastAsia="zh-CN"/>
              </w:rPr>
              <w:t>Void</w:t>
            </w:r>
          </w:p>
        </w:tc>
        <w:tc>
          <w:tcPr>
            <w:tcW w:w="720" w:type="dxa"/>
            <w:shd w:val="clear" w:color="auto" w:fill="auto"/>
          </w:tcPr>
          <w:p w14:paraId="171760D3" w14:textId="77777777" w:rsidR="000D6F78" w:rsidRPr="00D26E65" w:rsidRDefault="000D6F78" w:rsidP="00AB659E">
            <w:pPr>
              <w:pStyle w:val="TAC"/>
            </w:pPr>
          </w:p>
        </w:tc>
        <w:tc>
          <w:tcPr>
            <w:tcW w:w="2517" w:type="dxa"/>
            <w:shd w:val="clear" w:color="auto" w:fill="auto"/>
          </w:tcPr>
          <w:p w14:paraId="76EA2EC1" w14:textId="77777777" w:rsidR="000D6F78" w:rsidRPr="00D26E65" w:rsidRDefault="000D6F78" w:rsidP="00AB659E">
            <w:pPr>
              <w:pStyle w:val="TAL"/>
            </w:pPr>
          </w:p>
        </w:tc>
        <w:tc>
          <w:tcPr>
            <w:tcW w:w="542" w:type="dxa"/>
            <w:shd w:val="clear" w:color="auto" w:fill="auto"/>
          </w:tcPr>
          <w:p w14:paraId="1110937C" w14:textId="77777777" w:rsidR="000D6F78" w:rsidRPr="00D26E65" w:rsidRDefault="000D6F78" w:rsidP="00AB659E">
            <w:pPr>
              <w:pStyle w:val="TAC"/>
            </w:pPr>
          </w:p>
        </w:tc>
        <w:tc>
          <w:tcPr>
            <w:tcW w:w="856" w:type="dxa"/>
            <w:shd w:val="clear" w:color="auto" w:fill="auto"/>
          </w:tcPr>
          <w:p w14:paraId="43F6A8C7" w14:textId="77777777" w:rsidR="000D6F78" w:rsidRPr="00D26E65" w:rsidRDefault="000D6F78" w:rsidP="00AB659E">
            <w:pPr>
              <w:pStyle w:val="TAC"/>
            </w:pPr>
          </w:p>
        </w:tc>
      </w:tr>
      <w:tr w:rsidR="000D6F78" w:rsidRPr="00D26E65" w14:paraId="06160D51" w14:textId="77777777">
        <w:tc>
          <w:tcPr>
            <w:tcW w:w="643" w:type="dxa"/>
            <w:shd w:val="clear" w:color="auto" w:fill="auto"/>
          </w:tcPr>
          <w:p w14:paraId="205310ED" w14:textId="77777777" w:rsidR="000D6F78" w:rsidRPr="00D26E65" w:rsidRDefault="000F703B" w:rsidP="00AB659E">
            <w:pPr>
              <w:pStyle w:val="TAC"/>
            </w:pPr>
            <w:r w:rsidRPr="00D26E65">
              <w:t>-</w:t>
            </w:r>
          </w:p>
        </w:tc>
        <w:tc>
          <w:tcPr>
            <w:tcW w:w="4325" w:type="dxa"/>
            <w:shd w:val="clear" w:color="auto" w:fill="auto"/>
          </w:tcPr>
          <w:p w14:paraId="2DBD26F8" w14:textId="77777777" w:rsidR="000F703B" w:rsidRPr="00D26E65" w:rsidRDefault="000D6F78" w:rsidP="000F703B">
            <w:pPr>
              <w:pStyle w:val="TAL"/>
            </w:pPr>
            <w:r w:rsidRPr="00D26E65">
              <w:t>EXCEPTION: Step 3 shall be repeated for k=0 to 2 (increment=1)</w:t>
            </w:r>
            <w:r w:rsidR="000F703B" w:rsidRPr="00D26E65">
              <w:t xml:space="preserve"> with the below specified PDU size sent to the UE:</w:t>
            </w:r>
          </w:p>
          <w:p w14:paraId="4C8CCDE3" w14:textId="77777777" w:rsidR="000F703B" w:rsidRPr="00D26E65" w:rsidRDefault="000F703B" w:rsidP="000F703B">
            <w:pPr>
              <w:pStyle w:val="TAL"/>
            </w:pPr>
            <w:r w:rsidRPr="00D26E65">
              <w:t>Data PDU#1 = 46 bytes for k=0</w:t>
            </w:r>
          </w:p>
          <w:p w14:paraId="50C3567B" w14:textId="77777777" w:rsidR="000F703B" w:rsidRPr="00D26E65" w:rsidRDefault="000F703B" w:rsidP="000F703B">
            <w:pPr>
              <w:pStyle w:val="TAL"/>
            </w:pPr>
            <w:r w:rsidRPr="00D26E65">
              <w:t>Data PDU#2 = 62 bytes for k=1</w:t>
            </w:r>
          </w:p>
          <w:p w14:paraId="70D97E6D" w14:textId="77777777" w:rsidR="000D6F78" w:rsidRPr="00D26E65" w:rsidDel="00CD06AA" w:rsidRDefault="000F703B" w:rsidP="000F703B">
            <w:pPr>
              <w:pStyle w:val="TAL"/>
            </w:pPr>
            <w:r w:rsidRPr="00D26E65">
              <w:t>Data PDU#3 = 78 bytes for k=2</w:t>
            </w:r>
          </w:p>
        </w:tc>
        <w:tc>
          <w:tcPr>
            <w:tcW w:w="720" w:type="dxa"/>
            <w:shd w:val="clear" w:color="auto" w:fill="auto"/>
          </w:tcPr>
          <w:p w14:paraId="62D42251" w14:textId="77777777" w:rsidR="000D6F78" w:rsidRPr="00D26E65" w:rsidRDefault="000F703B" w:rsidP="00AB659E">
            <w:pPr>
              <w:pStyle w:val="TAC"/>
            </w:pPr>
            <w:r w:rsidRPr="00D26E65">
              <w:t>-</w:t>
            </w:r>
          </w:p>
        </w:tc>
        <w:tc>
          <w:tcPr>
            <w:tcW w:w="2517" w:type="dxa"/>
            <w:shd w:val="clear" w:color="auto" w:fill="auto"/>
          </w:tcPr>
          <w:p w14:paraId="7F356E0A" w14:textId="77777777" w:rsidR="000D6F78" w:rsidRPr="00D26E65" w:rsidRDefault="000F703B" w:rsidP="00AB659E">
            <w:pPr>
              <w:pStyle w:val="TAL"/>
            </w:pPr>
            <w:r w:rsidRPr="00D26E65">
              <w:t>-</w:t>
            </w:r>
          </w:p>
        </w:tc>
        <w:tc>
          <w:tcPr>
            <w:tcW w:w="542" w:type="dxa"/>
            <w:shd w:val="clear" w:color="auto" w:fill="auto"/>
          </w:tcPr>
          <w:p w14:paraId="3FCB760F" w14:textId="77777777" w:rsidR="000D6F78" w:rsidRPr="00D26E65" w:rsidRDefault="000F703B" w:rsidP="00AB659E">
            <w:pPr>
              <w:pStyle w:val="TAC"/>
            </w:pPr>
            <w:r w:rsidRPr="00D26E65">
              <w:t>-</w:t>
            </w:r>
          </w:p>
        </w:tc>
        <w:tc>
          <w:tcPr>
            <w:tcW w:w="856" w:type="dxa"/>
            <w:shd w:val="clear" w:color="auto" w:fill="auto"/>
          </w:tcPr>
          <w:p w14:paraId="7B7D042C" w14:textId="77777777" w:rsidR="000D6F78" w:rsidRPr="00D26E65" w:rsidRDefault="000F703B" w:rsidP="00AB659E">
            <w:pPr>
              <w:pStyle w:val="TAC"/>
            </w:pPr>
            <w:r w:rsidRPr="00D26E65">
              <w:t>-</w:t>
            </w:r>
          </w:p>
        </w:tc>
      </w:tr>
      <w:tr w:rsidR="000D6F78" w:rsidRPr="00D26E65" w14:paraId="545C48EF" w14:textId="77777777">
        <w:tc>
          <w:tcPr>
            <w:tcW w:w="643" w:type="dxa"/>
            <w:shd w:val="clear" w:color="auto" w:fill="auto"/>
          </w:tcPr>
          <w:p w14:paraId="17097D52" w14:textId="77777777" w:rsidR="000D6F78" w:rsidRPr="00D26E65" w:rsidRDefault="000D6F78" w:rsidP="00AB659E">
            <w:pPr>
              <w:pStyle w:val="TAC"/>
              <w:rPr>
                <w:lang w:eastAsia="zh-CN"/>
              </w:rPr>
            </w:pPr>
            <w:r w:rsidRPr="00D26E65">
              <w:t>3</w:t>
            </w:r>
          </w:p>
        </w:tc>
        <w:tc>
          <w:tcPr>
            <w:tcW w:w="4325" w:type="dxa"/>
            <w:shd w:val="clear" w:color="auto" w:fill="auto"/>
          </w:tcPr>
          <w:p w14:paraId="621982A9" w14:textId="77777777" w:rsidR="000D6F78" w:rsidRPr="00D26E65" w:rsidRDefault="000D6F78" w:rsidP="00AB659E">
            <w:pPr>
              <w:pStyle w:val="TAL"/>
            </w:pPr>
            <w:r w:rsidRPr="00D26E65">
              <w:t>The SS sends a PDCP Data PDU via RLC-</w:t>
            </w:r>
            <w:r w:rsidRPr="00D26E65">
              <w:rPr>
                <w:lang w:eastAsia="zh-CN"/>
              </w:rPr>
              <w:t>U</w:t>
            </w:r>
            <w:r w:rsidRPr="00D26E65">
              <w:t>M RB with the following content to the UE:</w:t>
            </w:r>
          </w:p>
          <w:p w14:paraId="07B67F5D" w14:textId="77777777" w:rsidR="000D6F78" w:rsidRPr="00D26E65" w:rsidRDefault="000D6F78" w:rsidP="00AB659E">
            <w:pPr>
              <w:pStyle w:val="TAL"/>
            </w:pPr>
            <w:r w:rsidRPr="00D26E65">
              <w:t>D/C field = 1 (PDCP Data PDU) and PDCP SN = k</w:t>
            </w:r>
          </w:p>
          <w:p w14:paraId="7F40D0D2" w14:textId="77777777" w:rsidR="000D6F78" w:rsidRPr="00D26E65" w:rsidRDefault="000D6F78" w:rsidP="00AB659E">
            <w:pPr>
              <w:pStyle w:val="TAL"/>
            </w:pPr>
            <w:r w:rsidRPr="00D26E65">
              <w:t>After having sent a PDU, the SS sets Next_PDCP_TX_SN = k+1.</w:t>
            </w:r>
          </w:p>
        </w:tc>
        <w:tc>
          <w:tcPr>
            <w:tcW w:w="720" w:type="dxa"/>
            <w:shd w:val="clear" w:color="auto" w:fill="auto"/>
          </w:tcPr>
          <w:p w14:paraId="749817C6" w14:textId="77777777" w:rsidR="000D6F78" w:rsidRPr="00D26E65" w:rsidRDefault="000D6F78" w:rsidP="00AB659E">
            <w:pPr>
              <w:pStyle w:val="TAC"/>
            </w:pPr>
            <w:r w:rsidRPr="00D26E65">
              <w:t>&lt;--</w:t>
            </w:r>
          </w:p>
        </w:tc>
        <w:tc>
          <w:tcPr>
            <w:tcW w:w="2517" w:type="dxa"/>
            <w:shd w:val="clear" w:color="auto" w:fill="auto"/>
          </w:tcPr>
          <w:p w14:paraId="09D50124" w14:textId="77777777" w:rsidR="000D6F78" w:rsidRPr="00D26E65" w:rsidRDefault="000D6F78" w:rsidP="00AB659E">
            <w:pPr>
              <w:pStyle w:val="TAL"/>
            </w:pPr>
            <w:r w:rsidRPr="00D26E65">
              <w:t xml:space="preserve">PDCP </w:t>
            </w:r>
            <w:r w:rsidR="00DE047F" w:rsidRPr="00D26E65">
              <w:t xml:space="preserve">DATA </w:t>
            </w:r>
            <w:r w:rsidRPr="00D26E65">
              <w:t>PDU (SN=k)</w:t>
            </w:r>
          </w:p>
        </w:tc>
        <w:tc>
          <w:tcPr>
            <w:tcW w:w="542" w:type="dxa"/>
            <w:shd w:val="clear" w:color="auto" w:fill="auto"/>
          </w:tcPr>
          <w:p w14:paraId="4B997F72" w14:textId="77777777" w:rsidR="000D6F78" w:rsidRPr="00D26E65" w:rsidRDefault="000D6F78" w:rsidP="00AB659E">
            <w:pPr>
              <w:pStyle w:val="TAC"/>
            </w:pPr>
          </w:p>
        </w:tc>
        <w:tc>
          <w:tcPr>
            <w:tcW w:w="856" w:type="dxa"/>
            <w:shd w:val="clear" w:color="auto" w:fill="auto"/>
          </w:tcPr>
          <w:p w14:paraId="5ABB092F" w14:textId="77777777" w:rsidR="000D6F78" w:rsidRPr="00D26E65" w:rsidRDefault="000D6F78" w:rsidP="00AB659E">
            <w:pPr>
              <w:pStyle w:val="TAC"/>
            </w:pPr>
          </w:p>
        </w:tc>
      </w:tr>
      <w:tr w:rsidR="000D6F78" w:rsidRPr="00D26E65" w14:paraId="44A0DDB0" w14:textId="77777777">
        <w:tc>
          <w:tcPr>
            <w:tcW w:w="643" w:type="dxa"/>
            <w:shd w:val="clear" w:color="auto" w:fill="auto"/>
          </w:tcPr>
          <w:p w14:paraId="7366D223" w14:textId="77777777" w:rsidR="000D6F78" w:rsidRPr="00D26E65" w:rsidRDefault="004426ED" w:rsidP="00AB659E">
            <w:pPr>
              <w:pStyle w:val="TAC"/>
              <w:rPr>
                <w:lang w:eastAsia="zh-CN"/>
              </w:rPr>
            </w:pPr>
            <w:r w:rsidRPr="00D26E65">
              <w:rPr>
                <w:lang w:eastAsia="zh-CN"/>
              </w:rPr>
              <w:t>4</w:t>
            </w:r>
          </w:p>
        </w:tc>
        <w:tc>
          <w:tcPr>
            <w:tcW w:w="4325" w:type="dxa"/>
            <w:shd w:val="clear" w:color="auto" w:fill="auto"/>
          </w:tcPr>
          <w:p w14:paraId="4A987656" w14:textId="77777777" w:rsidR="004426ED" w:rsidRPr="00D26E65" w:rsidRDefault="000D6F78" w:rsidP="004426ED">
            <w:pPr>
              <w:pStyle w:val="TAL"/>
              <w:rPr>
                <w:lang w:eastAsia="zh-CN"/>
              </w:rPr>
            </w:pPr>
            <w:r w:rsidRPr="00D26E65">
              <w:t>Wait for Discard_Timer</w:t>
            </w:r>
            <w:r w:rsidR="000F703B" w:rsidRPr="00D26E65">
              <w:t xml:space="preserve"> to expire.</w:t>
            </w:r>
          </w:p>
          <w:p w14:paraId="56009131" w14:textId="77777777" w:rsidR="000D6F78" w:rsidRPr="00D26E65" w:rsidRDefault="004426ED" w:rsidP="004426ED">
            <w:pPr>
              <w:pStyle w:val="TAL"/>
            </w:pPr>
            <w:r w:rsidRPr="00D26E65">
              <w:rPr>
                <w:lang w:eastAsia="zh-CN"/>
              </w:rPr>
              <w:t>Note: According to TS36.508, timer tolerance should be 10% of Discard_Timer or 5 x RTT, whichever is greater. RTT = 8 TTIs for FDD and RTT = 16 TTIs for TDD</w:t>
            </w:r>
          </w:p>
        </w:tc>
        <w:tc>
          <w:tcPr>
            <w:tcW w:w="720" w:type="dxa"/>
            <w:shd w:val="clear" w:color="auto" w:fill="auto"/>
          </w:tcPr>
          <w:p w14:paraId="6ECED75F" w14:textId="77777777" w:rsidR="000D6F78" w:rsidRPr="00D26E65" w:rsidRDefault="000D6F78" w:rsidP="00AB659E">
            <w:pPr>
              <w:pStyle w:val="TAC"/>
            </w:pPr>
            <w:r w:rsidRPr="00D26E65">
              <w:t>-</w:t>
            </w:r>
          </w:p>
        </w:tc>
        <w:tc>
          <w:tcPr>
            <w:tcW w:w="2517" w:type="dxa"/>
            <w:shd w:val="clear" w:color="auto" w:fill="auto"/>
          </w:tcPr>
          <w:p w14:paraId="102937CC" w14:textId="77777777" w:rsidR="000D6F78" w:rsidRPr="00D26E65" w:rsidRDefault="000D6F78" w:rsidP="00AB659E">
            <w:pPr>
              <w:pStyle w:val="TAL"/>
            </w:pPr>
            <w:r w:rsidRPr="00D26E65">
              <w:t>-</w:t>
            </w:r>
          </w:p>
        </w:tc>
        <w:tc>
          <w:tcPr>
            <w:tcW w:w="542" w:type="dxa"/>
            <w:shd w:val="clear" w:color="auto" w:fill="auto"/>
          </w:tcPr>
          <w:p w14:paraId="184E5053" w14:textId="77777777" w:rsidR="000D6F78" w:rsidRPr="00D26E65" w:rsidRDefault="000D6F78" w:rsidP="00AB659E">
            <w:pPr>
              <w:pStyle w:val="TAC"/>
            </w:pPr>
            <w:r w:rsidRPr="00D26E65">
              <w:t>-</w:t>
            </w:r>
          </w:p>
        </w:tc>
        <w:tc>
          <w:tcPr>
            <w:tcW w:w="856" w:type="dxa"/>
            <w:shd w:val="clear" w:color="auto" w:fill="auto"/>
          </w:tcPr>
          <w:p w14:paraId="0F6C3102" w14:textId="77777777" w:rsidR="000D6F78" w:rsidRPr="00D26E65" w:rsidRDefault="000D6F78" w:rsidP="00AB659E">
            <w:pPr>
              <w:pStyle w:val="TAC"/>
            </w:pPr>
            <w:r w:rsidRPr="00D26E65">
              <w:t>-</w:t>
            </w:r>
          </w:p>
        </w:tc>
      </w:tr>
      <w:tr w:rsidR="000D6F78" w:rsidRPr="00D26E65" w14:paraId="47991FA8" w14:textId="77777777">
        <w:tc>
          <w:tcPr>
            <w:tcW w:w="643" w:type="dxa"/>
            <w:shd w:val="clear" w:color="auto" w:fill="auto"/>
          </w:tcPr>
          <w:p w14:paraId="6A65791C" w14:textId="77777777" w:rsidR="000D6F78" w:rsidRPr="00D26E65" w:rsidRDefault="000F703B" w:rsidP="00AB659E">
            <w:pPr>
              <w:pStyle w:val="TAC"/>
            </w:pPr>
            <w:r w:rsidRPr="00D26E65">
              <w:t>-</w:t>
            </w:r>
          </w:p>
        </w:tc>
        <w:tc>
          <w:tcPr>
            <w:tcW w:w="4325" w:type="dxa"/>
            <w:shd w:val="clear" w:color="auto" w:fill="auto"/>
          </w:tcPr>
          <w:p w14:paraId="51E40EA6" w14:textId="77777777" w:rsidR="000F703B" w:rsidRPr="00D26E65" w:rsidRDefault="000D6F78" w:rsidP="000F703B">
            <w:pPr>
              <w:pStyle w:val="TAL"/>
            </w:pPr>
            <w:r w:rsidRPr="00D26E65">
              <w:t xml:space="preserve">EXCEPTION: Step </w:t>
            </w:r>
            <w:r w:rsidRPr="00D26E65">
              <w:rPr>
                <w:lang w:eastAsia="zh-CN"/>
              </w:rPr>
              <w:t>5</w:t>
            </w:r>
            <w:r w:rsidRPr="00D26E65">
              <w:t xml:space="preserve"> shall be repeated for k=3 to 4 (increment=1)</w:t>
            </w:r>
            <w:r w:rsidR="000F703B" w:rsidRPr="00D26E65">
              <w:t xml:space="preserve"> with the below specified PDU size sent to the UE:</w:t>
            </w:r>
          </w:p>
          <w:p w14:paraId="3512CA3A" w14:textId="77777777" w:rsidR="000F703B" w:rsidRPr="00D26E65" w:rsidRDefault="000F703B" w:rsidP="000F703B">
            <w:pPr>
              <w:pStyle w:val="TAL"/>
            </w:pPr>
            <w:r w:rsidRPr="00D26E65">
              <w:t>Data PDU#4 = 94 bytes for k=3</w:t>
            </w:r>
          </w:p>
          <w:p w14:paraId="2CE4D755" w14:textId="77777777" w:rsidR="000D6F78" w:rsidRPr="00D26E65" w:rsidDel="00CD06AA" w:rsidRDefault="000F703B" w:rsidP="00AB659E">
            <w:pPr>
              <w:pStyle w:val="TAL"/>
            </w:pPr>
            <w:r w:rsidRPr="00D26E65">
              <w:t>Data PDU#5 = 110 bytes for k=4</w:t>
            </w:r>
          </w:p>
        </w:tc>
        <w:tc>
          <w:tcPr>
            <w:tcW w:w="720" w:type="dxa"/>
            <w:shd w:val="clear" w:color="auto" w:fill="auto"/>
          </w:tcPr>
          <w:p w14:paraId="62259D8F" w14:textId="77777777" w:rsidR="000D6F78" w:rsidRPr="00D26E65" w:rsidRDefault="000F703B" w:rsidP="00AB659E">
            <w:pPr>
              <w:pStyle w:val="TAC"/>
            </w:pPr>
            <w:r w:rsidRPr="00D26E65">
              <w:t>-</w:t>
            </w:r>
          </w:p>
        </w:tc>
        <w:tc>
          <w:tcPr>
            <w:tcW w:w="2517" w:type="dxa"/>
            <w:shd w:val="clear" w:color="auto" w:fill="auto"/>
          </w:tcPr>
          <w:p w14:paraId="581A744E" w14:textId="77777777" w:rsidR="000D6F78" w:rsidRPr="00D26E65" w:rsidRDefault="000F703B" w:rsidP="00AB659E">
            <w:pPr>
              <w:pStyle w:val="TAL"/>
            </w:pPr>
            <w:r w:rsidRPr="00D26E65">
              <w:t>-</w:t>
            </w:r>
          </w:p>
        </w:tc>
        <w:tc>
          <w:tcPr>
            <w:tcW w:w="542" w:type="dxa"/>
            <w:shd w:val="clear" w:color="auto" w:fill="auto"/>
          </w:tcPr>
          <w:p w14:paraId="09ECA9C2" w14:textId="77777777" w:rsidR="000D6F78" w:rsidRPr="00D26E65" w:rsidRDefault="000F703B" w:rsidP="00AB659E">
            <w:pPr>
              <w:pStyle w:val="TAC"/>
            </w:pPr>
            <w:r w:rsidRPr="00D26E65">
              <w:t>-</w:t>
            </w:r>
          </w:p>
        </w:tc>
        <w:tc>
          <w:tcPr>
            <w:tcW w:w="856" w:type="dxa"/>
            <w:shd w:val="clear" w:color="auto" w:fill="auto"/>
          </w:tcPr>
          <w:p w14:paraId="57392DA6" w14:textId="77777777" w:rsidR="000D6F78" w:rsidRPr="00D26E65" w:rsidRDefault="000F703B" w:rsidP="00AB659E">
            <w:pPr>
              <w:pStyle w:val="TAC"/>
            </w:pPr>
            <w:r w:rsidRPr="00D26E65">
              <w:t>-</w:t>
            </w:r>
          </w:p>
        </w:tc>
      </w:tr>
      <w:tr w:rsidR="000D6F78" w:rsidRPr="00D26E65" w14:paraId="53C376FD" w14:textId="77777777">
        <w:tc>
          <w:tcPr>
            <w:tcW w:w="643" w:type="dxa"/>
            <w:shd w:val="clear" w:color="auto" w:fill="auto"/>
          </w:tcPr>
          <w:p w14:paraId="58604E84" w14:textId="77777777" w:rsidR="000D6F78" w:rsidRPr="00D26E65" w:rsidRDefault="000D6F78" w:rsidP="00AB659E">
            <w:pPr>
              <w:pStyle w:val="TAC"/>
              <w:rPr>
                <w:lang w:eastAsia="zh-CN"/>
              </w:rPr>
            </w:pPr>
            <w:r w:rsidRPr="00D26E65">
              <w:t>5</w:t>
            </w:r>
          </w:p>
        </w:tc>
        <w:tc>
          <w:tcPr>
            <w:tcW w:w="4325" w:type="dxa"/>
            <w:shd w:val="clear" w:color="auto" w:fill="auto"/>
          </w:tcPr>
          <w:p w14:paraId="01B0F9AB" w14:textId="77777777" w:rsidR="000D6F78" w:rsidRPr="00D26E65" w:rsidRDefault="000D6F78" w:rsidP="00AB659E">
            <w:pPr>
              <w:pStyle w:val="TAL"/>
            </w:pPr>
            <w:r w:rsidRPr="00D26E65">
              <w:t>The SS sends a PDCP Data PDU via RLC-</w:t>
            </w:r>
            <w:r w:rsidRPr="00D26E65">
              <w:rPr>
                <w:lang w:eastAsia="zh-CN"/>
              </w:rPr>
              <w:t>U</w:t>
            </w:r>
            <w:r w:rsidRPr="00D26E65">
              <w:t>M RB with the following content to the UE:</w:t>
            </w:r>
          </w:p>
          <w:p w14:paraId="7D66D52E" w14:textId="77777777" w:rsidR="000D6F78" w:rsidRPr="00D26E65" w:rsidRDefault="000D6F78" w:rsidP="00AB659E">
            <w:pPr>
              <w:pStyle w:val="TAL"/>
            </w:pPr>
            <w:r w:rsidRPr="00D26E65">
              <w:t>D/C field = 1 (PDCP Data PDU) and PDCP SN = k</w:t>
            </w:r>
          </w:p>
          <w:p w14:paraId="6D0D5187" w14:textId="77777777" w:rsidR="000D6F78" w:rsidRPr="00D26E65" w:rsidRDefault="000D6F78" w:rsidP="00AB659E">
            <w:pPr>
              <w:pStyle w:val="TAL"/>
            </w:pPr>
            <w:r w:rsidRPr="00D26E65">
              <w:t>After having sent a PDU, the SS set Next_PDCP_TX_SN = k+1.</w:t>
            </w:r>
          </w:p>
        </w:tc>
        <w:tc>
          <w:tcPr>
            <w:tcW w:w="720" w:type="dxa"/>
            <w:shd w:val="clear" w:color="auto" w:fill="auto"/>
          </w:tcPr>
          <w:p w14:paraId="32FD96B7" w14:textId="77777777" w:rsidR="000D6F78" w:rsidRPr="00D26E65" w:rsidRDefault="000D6F78" w:rsidP="00AB659E">
            <w:pPr>
              <w:pStyle w:val="TAC"/>
            </w:pPr>
            <w:r w:rsidRPr="00D26E65">
              <w:t>&lt;--</w:t>
            </w:r>
          </w:p>
        </w:tc>
        <w:tc>
          <w:tcPr>
            <w:tcW w:w="2517" w:type="dxa"/>
            <w:shd w:val="clear" w:color="auto" w:fill="auto"/>
          </w:tcPr>
          <w:p w14:paraId="458BA8E5" w14:textId="77777777" w:rsidR="000D6F78" w:rsidRPr="00D26E65" w:rsidRDefault="000D6F78" w:rsidP="00AB659E">
            <w:pPr>
              <w:pStyle w:val="TAL"/>
            </w:pPr>
            <w:r w:rsidRPr="00D26E65">
              <w:t xml:space="preserve">PDCP </w:t>
            </w:r>
            <w:r w:rsidR="00DE047F" w:rsidRPr="00D26E65">
              <w:t xml:space="preserve">DATA </w:t>
            </w:r>
            <w:r w:rsidRPr="00D26E65">
              <w:t>PDU (SN=k)</w:t>
            </w:r>
          </w:p>
        </w:tc>
        <w:tc>
          <w:tcPr>
            <w:tcW w:w="542" w:type="dxa"/>
            <w:shd w:val="clear" w:color="auto" w:fill="auto"/>
          </w:tcPr>
          <w:p w14:paraId="19DB3ECC" w14:textId="77777777" w:rsidR="000D6F78" w:rsidRPr="00D26E65" w:rsidRDefault="000D6F78" w:rsidP="00AB659E">
            <w:pPr>
              <w:pStyle w:val="TAC"/>
            </w:pPr>
            <w:r w:rsidRPr="00D26E65">
              <w:t>-</w:t>
            </w:r>
          </w:p>
        </w:tc>
        <w:tc>
          <w:tcPr>
            <w:tcW w:w="856" w:type="dxa"/>
            <w:shd w:val="clear" w:color="auto" w:fill="auto"/>
          </w:tcPr>
          <w:p w14:paraId="0B04D747" w14:textId="77777777" w:rsidR="000D6F78" w:rsidRPr="00D26E65" w:rsidRDefault="000D6F78" w:rsidP="00AB659E">
            <w:pPr>
              <w:pStyle w:val="TAC"/>
            </w:pPr>
            <w:r w:rsidRPr="00D26E65">
              <w:t>-</w:t>
            </w:r>
          </w:p>
        </w:tc>
      </w:tr>
      <w:tr w:rsidR="000D6F78" w:rsidRPr="00D26E65" w14:paraId="31976639" w14:textId="77777777">
        <w:tc>
          <w:tcPr>
            <w:tcW w:w="643" w:type="dxa"/>
            <w:shd w:val="clear" w:color="auto" w:fill="auto"/>
          </w:tcPr>
          <w:p w14:paraId="0CB8AA98" w14:textId="77777777" w:rsidR="000D6F78" w:rsidRPr="00D26E65" w:rsidRDefault="000D6F78" w:rsidP="00AB659E">
            <w:pPr>
              <w:pStyle w:val="TAC"/>
              <w:rPr>
                <w:lang w:eastAsia="zh-CN"/>
              </w:rPr>
            </w:pPr>
            <w:r w:rsidRPr="00D26E65">
              <w:rPr>
                <w:lang w:eastAsia="zh-CN"/>
              </w:rPr>
              <w:t>6</w:t>
            </w:r>
          </w:p>
        </w:tc>
        <w:tc>
          <w:tcPr>
            <w:tcW w:w="4325" w:type="dxa"/>
            <w:shd w:val="clear" w:color="auto" w:fill="auto"/>
          </w:tcPr>
          <w:p w14:paraId="2375452A" w14:textId="77777777" w:rsidR="000D6F78" w:rsidRPr="00D26E65" w:rsidRDefault="000D6F78" w:rsidP="00AB659E">
            <w:pPr>
              <w:pStyle w:val="TAL"/>
            </w:pPr>
            <w:r w:rsidRPr="00D26E65">
              <w:t>The SS resumes normal UL grant allocation.</w:t>
            </w:r>
          </w:p>
        </w:tc>
        <w:tc>
          <w:tcPr>
            <w:tcW w:w="720" w:type="dxa"/>
            <w:shd w:val="clear" w:color="auto" w:fill="auto"/>
            <w:vAlign w:val="center"/>
          </w:tcPr>
          <w:p w14:paraId="64EB1BB8" w14:textId="77777777" w:rsidR="000D6F78" w:rsidRPr="00D26E65" w:rsidRDefault="000D6F78" w:rsidP="00AB659E">
            <w:pPr>
              <w:pStyle w:val="TAC"/>
            </w:pPr>
            <w:r w:rsidRPr="00D26E65">
              <w:t>-</w:t>
            </w:r>
          </w:p>
        </w:tc>
        <w:tc>
          <w:tcPr>
            <w:tcW w:w="2517" w:type="dxa"/>
            <w:shd w:val="clear" w:color="auto" w:fill="auto"/>
          </w:tcPr>
          <w:p w14:paraId="2A935C47" w14:textId="77777777" w:rsidR="000D6F78" w:rsidRPr="00D26E65" w:rsidRDefault="000F703B" w:rsidP="00AB659E">
            <w:pPr>
              <w:pStyle w:val="TAL"/>
              <w:rPr>
                <w:lang w:eastAsia="zh-CN"/>
              </w:rPr>
            </w:pPr>
            <w:r w:rsidRPr="00D26E65">
              <w:rPr>
                <w:lang w:eastAsia="zh-CN"/>
              </w:rPr>
              <w:t>-</w:t>
            </w:r>
          </w:p>
        </w:tc>
        <w:tc>
          <w:tcPr>
            <w:tcW w:w="542" w:type="dxa"/>
            <w:shd w:val="clear" w:color="auto" w:fill="auto"/>
          </w:tcPr>
          <w:p w14:paraId="7247E1FD" w14:textId="77777777" w:rsidR="000D6F78" w:rsidRPr="00D26E65" w:rsidRDefault="000D6F78" w:rsidP="00AB659E">
            <w:pPr>
              <w:pStyle w:val="TAC"/>
            </w:pPr>
            <w:r w:rsidRPr="00D26E65">
              <w:t>-</w:t>
            </w:r>
          </w:p>
        </w:tc>
        <w:tc>
          <w:tcPr>
            <w:tcW w:w="856" w:type="dxa"/>
            <w:shd w:val="clear" w:color="auto" w:fill="auto"/>
          </w:tcPr>
          <w:p w14:paraId="4AB58AB7" w14:textId="77777777" w:rsidR="000D6F78" w:rsidRPr="00D26E65" w:rsidRDefault="000D6F78" w:rsidP="00AB659E">
            <w:pPr>
              <w:pStyle w:val="TAC"/>
            </w:pPr>
            <w:r w:rsidRPr="00D26E65">
              <w:t>-</w:t>
            </w:r>
          </w:p>
        </w:tc>
      </w:tr>
      <w:tr w:rsidR="000D6F78" w:rsidRPr="00D26E65" w14:paraId="39D62049" w14:textId="77777777">
        <w:trPr>
          <w:trHeight w:val="36"/>
        </w:trPr>
        <w:tc>
          <w:tcPr>
            <w:tcW w:w="643" w:type="dxa"/>
            <w:shd w:val="clear" w:color="auto" w:fill="auto"/>
          </w:tcPr>
          <w:p w14:paraId="18396716" w14:textId="77777777" w:rsidR="000D6F78" w:rsidRPr="00D26E65" w:rsidRDefault="000D6F78" w:rsidP="00AB659E">
            <w:pPr>
              <w:pStyle w:val="TAC"/>
              <w:rPr>
                <w:lang w:eastAsia="zh-CN"/>
              </w:rPr>
            </w:pPr>
            <w:r w:rsidRPr="00D26E65">
              <w:rPr>
                <w:lang w:eastAsia="zh-CN"/>
              </w:rPr>
              <w:t>7</w:t>
            </w:r>
          </w:p>
        </w:tc>
        <w:tc>
          <w:tcPr>
            <w:tcW w:w="4325" w:type="dxa"/>
            <w:shd w:val="clear" w:color="auto" w:fill="auto"/>
          </w:tcPr>
          <w:p w14:paraId="6D346A51" w14:textId="77777777" w:rsidR="000D6F78" w:rsidRPr="00D26E65" w:rsidRDefault="000D6F78" w:rsidP="00AB659E">
            <w:pPr>
              <w:pStyle w:val="TAL"/>
            </w:pPr>
            <w:r w:rsidRPr="00D26E65">
              <w:t>C</w:t>
            </w:r>
            <w:r w:rsidRPr="00D26E65">
              <w:rPr>
                <w:lang w:eastAsia="zh-CN"/>
              </w:rPr>
              <w:t>heck</w:t>
            </w:r>
            <w:r w:rsidRPr="00D26E65">
              <w:t>: Does UE transmit a PDCP Data PDU</w:t>
            </w:r>
            <w:r w:rsidR="000F703B" w:rsidRPr="00D26E65">
              <w:t xml:space="preserve"> # 4</w:t>
            </w:r>
            <w:r w:rsidR="000F703B" w:rsidRPr="00D26E65">
              <w:rPr>
                <w:lang w:eastAsia="zh-CN"/>
              </w:rPr>
              <w:t xml:space="preserve"> of size 94 bytes</w:t>
            </w:r>
            <w:r w:rsidRPr="00D26E65">
              <w:t>?</w:t>
            </w:r>
            <w:r w:rsidR="000F703B" w:rsidRPr="00D26E65">
              <w:t xml:space="preserve"> (Note1)</w:t>
            </w:r>
          </w:p>
        </w:tc>
        <w:tc>
          <w:tcPr>
            <w:tcW w:w="720" w:type="dxa"/>
            <w:shd w:val="clear" w:color="auto" w:fill="auto"/>
          </w:tcPr>
          <w:p w14:paraId="0EDF8F87" w14:textId="77777777" w:rsidR="000D6F78" w:rsidRPr="00D26E65" w:rsidRDefault="000D6F78" w:rsidP="00AB659E">
            <w:pPr>
              <w:pStyle w:val="TAC"/>
            </w:pPr>
            <w:r w:rsidRPr="00D26E65">
              <w:t>--&gt;</w:t>
            </w:r>
          </w:p>
        </w:tc>
        <w:tc>
          <w:tcPr>
            <w:tcW w:w="2517" w:type="dxa"/>
            <w:shd w:val="clear" w:color="auto" w:fill="auto"/>
          </w:tcPr>
          <w:p w14:paraId="3191E950" w14:textId="77777777" w:rsidR="000D6F78" w:rsidRPr="00D26E65" w:rsidRDefault="000D6F78" w:rsidP="00AB659E">
            <w:pPr>
              <w:pStyle w:val="TAL"/>
            </w:pPr>
            <w:r w:rsidRPr="00D26E65">
              <w:t>PDCP Data PDU</w:t>
            </w:r>
            <w:r w:rsidR="000F703B" w:rsidRPr="00D26E65">
              <w:t xml:space="preserve"> # 4</w:t>
            </w:r>
          </w:p>
        </w:tc>
        <w:tc>
          <w:tcPr>
            <w:tcW w:w="542" w:type="dxa"/>
            <w:shd w:val="clear" w:color="auto" w:fill="auto"/>
          </w:tcPr>
          <w:p w14:paraId="45B06F8A" w14:textId="77777777" w:rsidR="000D6F78" w:rsidRPr="00D26E65" w:rsidRDefault="000D6F78" w:rsidP="00AB659E">
            <w:pPr>
              <w:pStyle w:val="TAC"/>
            </w:pPr>
            <w:r w:rsidRPr="00D26E65">
              <w:t>1</w:t>
            </w:r>
          </w:p>
        </w:tc>
        <w:tc>
          <w:tcPr>
            <w:tcW w:w="856" w:type="dxa"/>
            <w:shd w:val="clear" w:color="auto" w:fill="auto"/>
          </w:tcPr>
          <w:p w14:paraId="1CB3D3EE" w14:textId="77777777" w:rsidR="000D6F78" w:rsidRPr="00D26E65" w:rsidRDefault="000D6F78" w:rsidP="00AB659E">
            <w:pPr>
              <w:pStyle w:val="TAC"/>
            </w:pPr>
            <w:r w:rsidRPr="00D26E65">
              <w:t>P</w:t>
            </w:r>
          </w:p>
        </w:tc>
      </w:tr>
      <w:tr w:rsidR="000D6F78" w:rsidRPr="00D26E65" w14:paraId="116111E6" w14:textId="77777777">
        <w:trPr>
          <w:trHeight w:val="36"/>
        </w:trPr>
        <w:tc>
          <w:tcPr>
            <w:tcW w:w="643" w:type="dxa"/>
            <w:shd w:val="clear" w:color="auto" w:fill="auto"/>
          </w:tcPr>
          <w:p w14:paraId="66A16DA7" w14:textId="77777777" w:rsidR="000D6F78" w:rsidRPr="00D26E65" w:rsidDel="00845198" w:rsidRDefault="000D6F78" w:rsidP="00AB659E">
            <w:pPr>
              <w:pStyle w:val="TAC"/>
            </w:pPr>
            <w:r w:rsidRPr="00D26E65">
              <w:rPr>
                <w:lang w:eastAsia="zh-CN"/>
              </w:rPr>
              <w:t>8</w:t>
            </w:r>
          </w:p>
        </w:tc>
        <w:tc>
          <w:tcPr>
            <w:tcW w:w="4325" w:type="dxa"/>
            <w:shd w:val="clear" w:color="auto" w:fill="auto"/>
          </w:tcPr>
          <w:p w14:paraId="59F89767" w14:textId="77777777" w:rsidR="000D6F78" w:rsidRPr="00D26E65" w:rsidRDefault="000D6F78" w:rsidP="00AB659E">
            <w:pPr>
              <w:pStyle w:val="TAL"/>
            </w:pPr>
            <w:r w:rsidRPr="00D26E65">
              <w:t>C</w:t>
            </w:r>
            <w:r w:rsidRPr="00D26E65">
              <w:rPr>
                <w:lang w:eastAsia="zh-CN"/>
              </w:rPr>
              <w:t>heck</w:t>
            </w:r>
            <w:r w:rsidRPr="00D26E65">
              <w:t xml:space="preserve">: Does UE transmit a PDCP Data PDU </w:t>
            </w:r>
            <w:r w:rsidR="000F703B" w:rsidRPr="00D26E65">
              <w:t xml:space="preserve"># 5 of size 110 bytes </w:t>
            </w:r>
            <w:r w:rsidRPr="00D26E65">
              <w:t>?</w:t>
            </w:r>
            <w:r w:rsidR="000F703B" w:rsidRPr="00D26E65">
              <w:t xml:space="preserve"> (Note1)</w:t>
            </w:r>
          </w:p>
        </w:tc>
        <w:tc>
          <w:tcPr>
            <w:tcW w:w="720" w:type="dxa"/>
            <w:shd w:val="clear" w:color="auto" w:fill="auto"/>
          </w:tcPr>
          <w:p w14:paraId="30D52E4C" w14:textId="77777777" w:rsidR="000D6F78" w:rsidRPr="00D26E65" w:rsidRDefault="000D6F78" w:rsidP="00AB659E">
            <w:pPr>
              <w:pStyle w:val="TAC"/>
            </w:pPr>
            <w:r w:rsidRPr="00D26E65">
              <w:t>--&gt;</w:t>
            </w:r>
          </w:p>
        </w:tc>
        <w:tc>
          <w:tcPr>
            <w:tcW w:w="2517" w:type="dxa"/>
            <w:shd w:val="clear" w:color="auto" w:fill="auto"/>
          </w:tcPr>
          <w:p w14:paraId="7D5DF851" w14:textId="77777777" w:rsidR="000D6F78" w:rsidRPr="00D26E65" w:rsidRDefault="000D6F78" w:rsidP="00AB659E">
            <w:pPr>
              <w:pStyle w:val="TAL"/>
            </w:pPr>
            <w:r w:rsidRPr="00D26E65">
              <w:t xml:space="preserve">PDCP Data PDU </w:t>
            </w:r>
            <w:r w:rsidR="000F703B" w:rsidRPr="00D26E65">
              <w:t xml:space="preserve"># 5 </w:t>
            </w:r>
          </w:p>
        </w:tc>
        <w:tc>
          <w:tcPr>
            <w:tcW w:w="542" w:type="dxa"/>
            <w:shd w:val="clear" w:color="auto" w:fill="auto"/>
          </w:tcPr>
          <w:p w14:paraId="190C2C0C" w14:textId="77777777" w:rsidR="000D6F78" w:rsidRPr="00D26E65" w:rsidRDefault="000D6F78" w:rsidP="00AB659E">
            <w:pPr>
              <w:pStyle w:val="TAC"/>
            </w:pPr>
            <w:r w:rsidRPr="00D26E65">
              <w:t>1</w:t>
            </w:r>
          </w:p>
        </w:tc>
        <w:tc>
          <w:tcPr>
            <w:tcW w:w="856" w:type="dxa"/>
            <w:shd w:val="clear" w:color="auto" w:fill="auto"/>
          </w:tcPr>
          <w:p w14:paraId="03027C24" w14:textId="77777777" w:rsidR="000D6F78" w:rsidRPr="00D26E65" w:rsidRDefault="000D6F78" w:rsidP="00AB659E">
            <w:pPr>
              <w:pStyle w:val="TAC"/>
            </w:pPr>
            <w:r w:rsidRPr="00D26E65">
              <w:t>P</w:t>
            </w:r>
          </w:p>
        </w:tc>
      </w:tr>
      <w:tr w:rsidR="000F703B" w:rsidRPr="00D26E65" w14:paraId="7C8C2E97" w14:textId="77777777" w:rsidTr="008A17DC">
        <w:trPr>
          <w:trHeight w:val="36"/>
        </w:trPr>
        <w:tc>
          <w:tcPr>
            <w:tcW w:w="9603" w:type="dxa"/>
            <w:gridSpan w:val="6"/>
            <w:shd w:val="clear" w:color="auto" w:fill="auto"/>
          </w:tcPr>
          <w:p w14:paraId="53F86D76" w14:textId="77777777" w:rsidR="00F54E91" w:rsidRPr="00D26E65" w:rsidRDefault="000F703B" w:rsidP="00F54E91">
            <w:pPr>
              <w:pStyle w:val="TAN"/>
            </w:pPr>
            <w:r w:rsidRPr="00D26E65">
              <w:rPr>
                <w:lang w:eastAsia="en-US"/>
              </w:rPr>
              <w:t>Note1: PDCP Data PDU contents are checked to verify that the UL PDU is same as the DL PDU.</w:t>
            </w:r>
            <w:r w:rsidR="00F54E91" w:rsidRPr="00D26E65">
              <w:rPr>
                <w:lang w:eastAsia="en-US"/>
              </w:rPr>
              <w:t xml:space="preserve"> </w:t>
            </w:r>
            <w:bookmarkStart w:id="88" w:name="OLE_LINK71"/>
            <w:bookmarkStart w:id="89" w:name="OLE_LINK70"/>
            <w:bookmarkStart w:id="90" w:name="OLE_LINK69"/>
            <w:r w:rsidR="00F54E91" w:rsidRPr="00D26E65">
              <w:rPr>
                <w:lang w:eastAsia="en-US"/>
              </w:rPr>
              <w:t>According to the note in TS 36.323 [38] clause 5.1.1 in case of PDCP SDUs being dicarded it is up to UE implementation which SN to be used and therefore the SN cannot be checked.</w:t>
            </w:r>
            <w:bookmarkEnd w:id="88"/>
            <w:bookmarkEnd w:id="89"/>
            <w:bookmarkEnd w:id="90"/>
          </w:p>
        </w:tc>
      </w:tr>
    </w:tbl>
    <w:p w14:paraId="28E4582F" w14:textId="77777777" w:rsidR="000D6F78" w:rsidRPr="00D26E65" w:rsidRDefault="000D6F78" w:rsidP="002C5200"/>
    <w:p w14:paraId="5B17CA54" w14:textId="77777777" w:rsidR="002C5200" w:rsidRPr="00D26E65" w:rsidRDefault="002C5200" w:rsidP="002C5200">
      <w:pPr>
        <w:pStyle w:val="H6"/>
      </w:pPr>
      <w:r w:rsidRPr="00D26E65">
        <w:t>7.3.6.1.3.3</w:t>
      </w:r>
      <w:r w:rsidRPr="00D26E65">
        <w:tab/>
        <w:t>Specific message contents</w:t>
      </w:r>
    </w:p>
    <w:p w14:paraId="3AB9EEC1" w14:textId="77777777" w:rsidR="00586FCC" w:rsidRPr="00D26E65" w:rsidRDefault="002C5200" w:rsidP="00586FCC">
      <w:r w:rsidRPr="00D26E65">
        <w:t>None.</w:t>
      </w:r>
    </w:p>
    <w:p w14:paraId="0A092DB8" w14:textId="77777777" w:rsidR="00586FCC" w:rsidRPr="00D26E65" w:rsidRDefault="00586FCC" w:rsidP="00586FCC">
      <w:pPr>
        <w:pStyle w:val="Heading4"/>
      </w:pPr>
      <w:r w:rsidRPr="00D26E65">
        <w:rPr>
          <w:lang w:eastAsia="zh-CN"/>
        </w:rPr>
        <w:t>7</w:t>
      </w:r>
      <w:r w:rsidRPr="00D26E65">
        <w:t>.</w:t>
      </w:r>
      <w:r w:rsidRPr="00D26E65">
        <w:rPr>
          <w:lang w:eastAsia="zh-CN"/>
        </w:rPr>
        <w:t>3</w:t>
      </w:r>
      <w:r w:rsidRPr="00D26E65">
        <w:t>.6</w:t>
      </w:r>
      <w:r w:rsidRPr="00D26E65">
        <w:rPr>
          <w:lang w:eastAsia="zh-CN"/>
        </w:rPr>
        <w:t>.2</w:t>
      </w:r>
      <w:r w:rsidRPr="00D26E65">
        <w:rPr>
          <w:lang w:eastAsia="zh-CN"/>
        </w:rPr>
        <w:tab/>
      </w:r>
      <w:r w:rsidRPr="00D26E65">
        <w:t>Ethernet header compression and decompression / Correct functionality of ethernet header compression and decompression</w:t>
      </w:r>
    </w:p>
    <w:p w14:paraId="1D2BA9E3" w14:textId="77777777" w:rsidR="00586FCC" w:rsidRPr="00D26E65" w:rsidRDefault="00586FCC" w:rsidP="00586FCC">
      <w:pPr>
        <w:pStyle w:val="EditorsNote"/>
        <w:rPr>
          <w:lang w:eastAsia="zh-CN"/>
        </w:rPr>
      </w:pPr>
      <w:r w:rsidRPr="00D26E65">
        <w:rPr>
          <w:rFonts w:eastAsia="MS Mincho"/>
        </w:rPr>
        <w:t>Editor’s note: Configuration of ethernet protocol is FFS.</w:t>
      </w:r>
    </w:p>
    <w:p w14:paraId="2F212C3A" w14:textId="77777777" w:rsidR="00586FCC" w:rsidRPr="00D26E65" w:rsidRDefault="00586FCC" w:rsidP="00586FCC">
      <w:pPr>
        <w:pStyle w:val="H6"/>
        <w:rPr>
          <w:lang w:eastAsia="zh-CN"/>
        </w:rPr>
      </w:pPr>
      <w:r w:rsidRPr="00D26E65">
        <w:rPr>
          <w:lang w:eastAsia="zh-CN"/>
        </w:rPr>
        <w:t>7.3.6.2.1</w:t>
      </w:r>
      <w:r w:rsidRPr="00D26E65">
        <w:rPr>
          <w:lang w:eastAsia="zh-CN"/>
        </w:rPr>
        <w:tab/>
        <w:t>Test Purpose (TP)</w:t>
      </w:r>
    </w:p>
    <w:p w14:paraId="26AA80D8" w14:textId="77777777" w:rsidR="00586FCC" w:rsidRPr="00D26E65" w:rsidRDefault="00586FCC" w:rsidP="00586FCC">
      <w:pPr>
        <w:pStyle w:val="H6"/>
        <w:rPr>
          <w:lang w:eastAsia="zh-CN"/>
        </w:rPr>
      </w:pPr>
      <w:r w:rsidRPr="00D26E65">
        <w:t>(1)</w:t>
      </w:r>
    </w:p>
    <w:p w14:paraId="761D94CA" w14:textId="77777777" w:rsidR="00586FCC" w:rsidRPr="00D26E65" w:rsidRDefault="00586FCC" w:rsidP="00586FCC">
      <w:pPr>
        <w:pStyle w:val="PL"/>
        <w:rPr>
          <w:b/>
          <w:noProof w:val="0"/>
        </w:rPr>
      </w:pPr>
      <w:r w:rsidRPr="00D26E65">
        <w:rPr>
          <w:b/>
          <w:noProof w:val="0"/>
        </w:rPr>
        <w:t xml:space="preserve">with </w:t>
      </w:r>
      <w:r w:rsidRPr="00D26E65">
        <w:rPr>
          <w:noProof w:val="0"/>
        </w:rPr>
        <w:t>{</w:t>
      </w:r>
      <w:r w:rsidRPr="00D26E65">
        <w:rPr>
          <w:noProof w:val="0"/>
          <w:lang w:eastAsia="zh-CN"/>
        </w:rPr>
        <w:t xml:space="preserve"> </w:t>
      </w:r>
      <w:r w:rsidRPr="00D26E65">
        <w:rPr>
          <w:noProof w:val="0"/>
        </w:rPr>
        <w:t>UE in E-UTRA RRC_CONNECTED state</w:t>
      </w:r>
      <w:r w:rsidRPr="00D26E65">
        <w:rPr>
          <w:noProof w:val="0"/>
          <w:lang w:eastAsia="zh-CN"/>
        </w:rPr>
        <w:t xml:space="preserve"> </w:t>
      </w:r>
      <w:r w:rsidRPr="00D26E65">
        <w:rPr>
          <w:noProof w:val="0"/>
        </w:rPr>
        <w:t>}</w:t>
      </w:r>
    </w:p>
    <w:p w14:paraId="67E1FDAB" w14:textId="77777777" w:rsidR="00586FCC" w:rsidRPr="00D26E65" w:rsidRDefault="00586FCC" w:rsidP="00586FCC">
      <w:pPr>
        <w:pStyle w:val="PL"/>
        <w:rPr>
          <w:b/>
          <w:noProof w:val="0"/>
        </w:rPr>
      </w:pPr>
      <w:r w:rsidRPr="00D26E65">
        <w:rPr>
          <w:b/>
          <w:noProof w:val="0"/>
        </w:rPr>
        <w:t xml:space="preserve">ensure that </w:t>
      </w:r>
      <w:r w:rsidRPr="00D26E65">
        <w:rPr>
          <w:noProof w:val="0"/>
        </w:rPr>
        <w:t>{</w:t>
      </w:r>
      <w:r w:rsidRPr="00D26E65">
        <w:rPr>
          <w:b/>
          <w:noProof w:val="0"/>
        </w:rPr>
        <w:br/>
        <w:t xml:space="preserve">  when </w:t>
      </w:r>
      <w:r w:rsidRPr="00D26E65">
        <w:rPr>
          <w:noProof w:val="0"/>
        </w:rPr>
        <w:t>{ Ethernet header compression functionality is taken into use }</w:t>
      </w:r>
    </w:p>
    <w:p w14:paraId="63CD85BA" w14:textId="77777777" w:rsidR="00586FCC" w:rsidRPr="00D26E65" w:rsidRDefault="00586FCC" w:rsidP="00586FCC">
      <w:pPr>
        <w:pStyle w:val="PL"/>
        <w:rPr>
          <w:b/>
          <w:noProof w:val="0"/>
        </w:rPr>
      </w:pPr>
      <w:r w:rsidRPr="00D26E65">
        <w:rPr>
          <w:b/>
          <w:noProof w:val="0"/>
        </w:rPr>
        <w:t xml:space="preserve">      then </w:t>
      </w:r>
      <w:r w:rsidRPr="00D26E65">
        <w:rPr>
          <w:noProof w:val="0"/>
        </w:rPr>
        <w:t xml:space="preserve">{ UE </w:t>
      </w:r>
      <w:r w:rsidRPr="00D26E65">
        <w:rPr>
          <w:noProof w:val="0"/>
          <w:lang w:eastAsia="zh-CN"/>
        </w:rPr>
        <w:t xml:space="preserve">performs correct ethernet header compression and decompression. </w:t>
      </w:r>
      <w:r w:rsidRPr="00D26E65">
        <w:rPr>
          <w:noProof w:val="0"/>
        </w:rPr>
        <w:t>}</w:t>
      </w:r>
    </w:p>
    <w:p w14:paraId="5E900D08" w14:textId="77777777" w:rsidR="00586FCC" w:rsidRPr="00D26E65" w:rsidRDefault="00586FCC" w:rsidP="00586FCC">
      <w:pPr>
        <w:pStyle w:val="PL"/>
        <w:rPr>
          <w:noProof w:val="0"/>
        </w:rPr>
      </w:pPr>
      <w:r w:rsidRPr="00D26E65">
        <w:rPr>
          <w:noProof w:val="0"/>
        </w:rPr>
        <w:t>}</w:t>
      </w:r>
    </w:p>
    <w:p w14:paraId="5750CB4A" w14:textId="77777777" w:rsidR="00374AA3" w:rsidRPr="00D26E65" w:rsidRDefault="00374AA3" w:rsidP="00586FCC">
      <w:pPr>
        <w:pStyle w:val="PL"/>
        <w:rPr>
          <w:noProof w:val="0"/>
          <w:lang w:eastAsia="zh-CN"/>
        </w:rPr>
      </w:pPr>
    </w:p>
    <w:p w14:paraId="5193B87D" w14:textId="77777777" w:rsidR="00586FCC" w:rsidRPr="00D26E65" w:rsidRDefault="00586FCC" w:rsidP="00586FCC">
      <w:pPr>
        <w:pStyle w:val="H6"/>
        <w:rPr>
          <w:lang w:eastAsia="zh-CN"/>
        </w:rPr>
      </w:pPr>
      <w:r w:rsidRPr="00D26E65">
        <w:rPr>
          <w:lang w:eastAsia="zh-CN"/>
        </w:rPr>
        <w:t>7.3.6.2.2</w:t>
      </w:r>
      <w:r w:rsidRPr="00D26E65">
        <w:rPr>
          <w:lang w:eastAsia="zh-CN"/>
        </w:rPr>
        <w:tab/>
        <w:t>Conformance requirements</w:t>
      </w:r>
    </w:p>
    <w:p w14:paraId="2B196EC0" w14:textId="77777777" w:rsidR="00586FCC" w:rsidRPr="00D26E65" w:rsidRDefault="00586FCC" w:rsidP="00586FCC">
      <w:pPr>
        <w:rPr>
          <w:lang w:eastAsia="zh-CN"/>
        </w:rPr>
      </w:pPr>
      <w:r w:rsidRPr="00D26E65">
        <w:t xml:space="preserve">References: The conformance requirements covered in the present TC are specified in: TS 36.323, clause 5.14. </w:t>
      </w:r>
    </w:p>
    <w:p w14:paraId="09BA7F57" w14:textId="77777777" w:rsidR="00586FCC" w:rsidRPr="00D26E65" w:rsidRDefault="00586FCC" w:rsidP="00586FCC">
      <w:r w:rsidRPr="00D26E65">
        <w:t>[TS 36.323, clause 5.14.2]</w:t>
      </w:r>
    </w:p>
    <w:p w14:paraId="52B3D9F0" w14:textId="77777777" w:rsidR="00586FCC" w:rsidRPr="00D26E65" w:rsidRDefault="00586FCC" w:rsidP="00586FCC">
      <w:r w:rsidRPr="00D26E65">
        <w:t>PDCP entities associated with DRBs can be configured by upper layers TS 36.331 [3] to use EHC. Each PDCP entity carrying user plane data may be configured to use EHC. Every PDCP entity uses at most one EHC compressor instance and at most one EHC decompressor instance.</w:t>
      </w:r>
    </w:p>
    <w:p w14:paraId="58BCA1E7" w14:textId="77777777" w:rsidR="00586FCC" w:rsidRPr="00D26E65" w:rsidRDefault="00586FCC" w:rsidP="00586FCC">
      <w:pPr>
        <w:pStyle w:val="B1"/>
        <w:ind w:left="0" w:firstLine="0"/>
      </w:pPr>
      <w:r w:rsidRPr="00D26E65">
        <w:t>[TS 36</w:t>
      </w:r>
      <w:r w:rsidRPr="00D26E65">
        <w:rPr>
          <w:lang w:eastAsia="zh-CN"/>
        </w:rPr>
        <w:t>.323</w:t>
      </w:r>
      <w:r w:rsidRPr="00D26E65">
        <w:t xml:space="preserve">, clause </w:t>
      </w:r>
      <w:r w:rsidRPr="00D26E65">
        <w:rPr>
          <w:lang w:eastAsia="zh-CN"/>
        </w:rPr>
        <w:t>5.14.3</w:t>
      </w:r>
      <w:r w:rsidRPr="00D26E65">
        <w:t>]</w:t>
      </w:r>
    </w:p>
    <w:p w14:paraId="579C1354" w14:textId="77777777" w:rsidR="00586FCC" w:rsidRPr="00D26E65" w:rsidRDefault="00586FCC" w:rsidP="00586FCC">
      <w:r w:rsidRPr="00D26E65">
        <w:t>The usage and definition of the parameters shall be as specified below.</w:t>
      </w:r>
    </w:p>
    <w:p w14:paraId="199E5363" w14:textId="77777777" w:rsidR="00586FCC" w:rsidRPr="00D26E65" w:rsidRDefault="00586FCC" w:rsidP="00586FCC">
      <w:pPr>
        <w:pStyle w:val="B1"/>
      </w:pPr>
      <w:r w:rsidRPr="00D26E65">
        <w:t>-</w:t>
      </w:r>
      <w:r w:rsidRPr="00D26E65">
        <w:tab/>
        <w:t>MAX_CID_EHC_UL: This is the maximum CID value that can be used for UL. One CID value shall always be reserved for uncompressed flows. The parameter MAX_CID_EHC_UL is configured by upper layers (</w:t>
      </w:r>
      <w:r w:rsidRPr="00D26E65">
        <w:rPr>
          <w:i/>
        </w:rPr>
        <w:t>maxCID-EHC-UL</w:t>
      </w:r>
      <w:r w:rsidRPr="00D26E65">
        <w:t xml:space="preserve"> in TS 36.331 [3]);</w:t>
      </w:r>
    </w:p>
    <w:p w14:paraId="69F1B695" w14:textId="77777777" w:rsidR="00586FCC" w:rsidRPr="00D26E65" w:rsidRDefault="00586FCC" w:rsidP="00586FCC">
      <w:pPr>
        <w:rPr>
          <w:lang w:eastAsia="zh-CN"/>
        </w:rPr>
      </w:pPr>
      <w:r w:rsidRPr="00D26E65">
        <w:t>[TS 36</w:t>
      </w:r>
      <w:r w:rsidRPr="00D26E65">
        <w:rPr>
          <w:lang w:eastAsia="zh-CN"/>
        </w:rPr>
        <w:t>.323</w:t>
      </w:r>
      <w:r w:rsidRPr="00D26E65">
        <w:t xml:space="preserve">, clause </w:t>
      </w:r>
      <w:r w:rsidRPr="00D26E65">
        <w:rPr>
          <w:lang w:eastAsia="zh-CN"/>
        </w:rPr>
        <w:t>5.14.4</w:t>
      </w:r>
      <w:r w:rsidRPr="00D26E65">
        <w:t>]</w:t>
      </w:r>
    </w:p>
    <w:p w14:paraId="78F6661D" w14:textId="77777777" w:rsidR="00586FCC" w:rsidRPr="00D26E65" w:rsidRDefault="00586FCC" w:rsidP="00586FCC">
      <w:r w:rsidRPr="00D26E65">
        <w:t>If EHC is configured, the EHC protocol generates two types of output packets:</w:t>
      </w:r>
    </w:p>
    <w:p w14:paraId="1FB86DA2" w14:textId="77777777" w:rsidR="00586FCC" w:rsidRPr="00D26E65" w:rsidRDefault="00586FCC" w:rsidP="00586FCC">
      <w:pPr>
        <w:pStyle w:val="B1"/>
      </w:pPr>
      <w:r w:rsidRPr="00D26E65">
        <w:t>-</w:t>
      </w:r>
      <w:r w:rsidRPr="00D26E65">
        <w:tab/>
        <w:t>EHC compressed packets (i.e. EHC full header packets and EHC compressed header packets), each associated with one PDCP SDU;</w:t>
      </w:r>
    </w:p>
    <w:p w14:paraId="0152A683" w14:textId="77777777" w:rsidR="00586FCC" w:rsidRPr="00D26E65" w:rsidRDefault="00586FCC" w:rsidP="00586FCC">
      <w:pPr>
        <w:pStyle w:val="B1"/>
      </w:pPr>
      <w:r w:rsidRPr="00D26E65">
        <w:t>-</w:t>
      </w:r>
      <w:r w:rsidRPr="00D26E65">
        <w:tab/>
        <w:t>standalone packets not associated with a PDCP SDU, i.e. EHC feedback packets.</w:t>
      </w:r>
    </w:p>
    <w:p w14:paraId="5ACAAE14" w14:textId="77777777" w:rsidR="00586FCC" w:rsidRPr="00D26E65" w:rsidRDefault="00586FCC" w:rsidP="00586FCC">
      <w:r w:rsidRPr="00D26E65">
        <w:t xml:space="preserve">An EHC compressed packet is associated with the same </w:t>
      </w:r>
      <w:r w:rsidRPr="00D26E65">
        <w:rPr>
          <w:lang w:eastAsia="ko-KR"/>
        </w:rPr>
        <w:t xml:space="preserve">PDCP SN and </w:t>
      </w:r>
      <w:r w:rsidRPr="00D26E65">
        <w:t>COUNT value as the related PDCP SDU.</w:t>
      </w:r>
    </w:p>
    <w:p w14:paraId="2C8521D7" w14:textId="77777777" w:rsidR="00586FCC" w:rsidRPr="00D26E65" w:rsidRDefault="00586FCC" w:rsidP="00586FCC">
      <w:r w:rsidRPr="00D26E65">
        <w:t>EHC feedback packets are not associated with a PDCP SDU. They are not associated with a PDCP</w:t>
      </w:r>
      <w:r w:rsidRPr="00D26E65">
        <w:rPr>
          <w:lang w:eastAsia="ko-KR"/>
        </w:rPr>
        <w:t xml:space="preserve"> SN </w:t>
      </w:r>
      <w:r w:rsidRPr="00D26E65">
        <w:t>and are not ciphered.</w:t>
      </w:r>
    </w:p>
    <w:p w14:paraId="0A6FFB9E" w14:textId="77777777" w:rsidR="00586FCC" w:rsidRPr="00D26E65" w:rsidRDefault="00586FCC" w:rsidP="00586FCC">
      <w:r w:rsidRPr="00D26E65">
        <w:t>[TS 36</w:t>
      </w:r>
      <w:r w:rsidRPr="00D26E65">
        <w:rPr>
          <w:lang w:eastAsia="zh-CN"/>
        </w:rPr>
        <w:t>.323</w:t>
      </w:r>
      <w:r w:rsidRPr="00D26E65">
        <w:t xml:space="preserve">, clause </w:t>
      </w:r>
      <w:r w:rsidRPr="00D26E65">
        <w:rPr>
          <w:lang w:eastAsia="zh-CN"/>
        </w:rPr>
        <w:t>5.14.5</w:t>
      </w:r>
      <w:r w:rsidRPr="00D26E65">
        <w:t>]</w:t>
      </w:r>
    </w:p>
    <w:p w14:paraId="05148CF5" w14:textId="77777777" w:rsidR="00586FCC" w:rsidRPr="00D26E65" w:rsidRDefault="00586FCC" w:rsidP="00586FCC">
      <w:r w:rsidRPr="00D26E65">
        <w:t xml:space="preserve">If EHC is configured by upper layers for PDCP entities associated with user plane data, the PDCP </w:t>
      </w:r>
      <w:r w:rsidRPr="00D26E65">
        <w:rPr>
          <w:lang w:eastAsia="ko-KR"/>
        </w:rPr>
        <w:t>Data</w:t>
      </w:r>
      <w:r w:rsidRPr="00D26E65">
        <w:t xml:space="preserve"> PDUs are decompressed by the EHC protocol after performing deciphering as explained in clause 5.6.</w:t>
      </w:r>
    </w:p>
    <w:p w14:paraId="00703B18" w14:textId="77777777" w:rsidR="00586FCC" w:rsidRPr="00D26E65" w:rsidRDefault="00586FCC" w:rsidP="00586FCC">
      <w:pPr>
        <w:rPr>
          <w:lang w:eastAsia="zh-CN"/>
        </w:rPr>
      </w:pPr>
      <w:r w:rsidRPr="00D26E65">
        <w:t>[TS 36.</w:t>
      </w:r>
      <w:r w:rsidRPr="00D26E65">
        <w:rPr>
          <w:lang w:eastAsia="zh-CN"/>
        </w:rPr>
        <w:t>323</w:t>
      </w:r>
      <w:r w:rsidRPr="00D26E65">
        <w:t>, clause 5.14.6.1]</w:t>
      </w:r>
    </w:p>
    <w:p w14:paraId="6C97C203" w14:textId="77777777" w:rsidR="00586FCC" w:rsidRPr="00D26E65" w:rsidRDefault="00586FCC" w:rsidP="00586FCC">
      <w:pPr>
        <w:rPr>
          <w:snapToGrid w:val="0"/>
        </w:rPr>
      </w:pPr>
      <w:r w:rsidRPr="00D26E65">
        <w:rPr>
          <w:lang w:eastAsia="ko-KR"/>
        </w:rPr>
        <w:t xml:space="preserve">When an </w:t>
      </w:r>
      <w:r w:rsidRPr="00D26E65">
        <w:t>EHC feedback packet is generated by the EHC protocol</w:t>
      </w:r>
      <w:r w:rsidRPr="00D26E65">
        <w:rPr>
          <w:lang w:eastAsia="ko-KR"/>
        </w:rPr>
        <w:t>,</w:t>
      </w:r>
      <w:r w:rsidRPr="00D26E65">
        <w:rPr>
          <w:snapToGrid w:val="0"/>
        </w:rPr>
        <w:t xml:space="preserve"> the transmitting PDCP entity shall:</w:t>
      </w:r>
    </w:p>
    <w:p w14:paraId="14FAD312" w14:textId="77777777" w:rsidR="00586FCC" w:rsidRPr="00D26E65" w:rsidRDefault="00586FCC" w:rsidP="00586FCC">
      <w:pPr>
        <w:pStyle w:val="B1"/>
        <w:rPr>
          <w:snapToGrid w:val="0"/>
          <w:lang w:eastAsia="ko-KR"/>
        </w:rPr>
      </w:pPr>
      <w:r w:rsidRPr="00D26E65">
        <w:rPr>
          <w:snapToGrid w:val="0"/>
        </w:rPr>
        <w:t>-</w:t>
      </w:r>
      <w:r w:rsidRPr="00D26E65">
        <w:rPr>
          <w:snapToGrid w:val="0"/>
        </w:rPr>
        <w:tab/>
        <w:t xml:space="preserve">submit to lower layers the corresponding PDCP Control PDU </w:t>
      </w:r>
      <w:r w:rsidRPr="00D26E65">
        <w:rPr>
          <w:lang w:eastAsia="ko-KR"/>
        </w:rPr>
        <w:t xml:space="preserve">as specified in clause 6.2.18, i.e., </w:t>
      </w:r>
      <w:r w:rsidRPr="00D26E65">
        <w:rPr>
          <w:snapToGrid w:val="0"/>
        </w:rPr>
        <w:t>without associating a PDCP SN, nor performing ciphering.</w:t>
      </w:r>
    </w:p>
    <w:p w14:paraId="758020CB" w14:textId="77777777" w:rsidR="00586FCC" w:rsidRPr="00D26E65" w:rsidRDefault="00586FCC" w:rsidP="00586FCC">
      <w:r w:rsidRPr="00D26E65">
        <w:t>[TS 36.</w:t>
      </w:r>
      <w:r w:rsidRPr="00D26E65">
        <w:rPr>
          <w:lang w:eastAsia="zh-CN"/>
        </w:rPr>
        <w:t>323</w:t>
      </w:r>
      <w:r w:rsidRPr="00D26E65">
        <w:t>, clause 5.14.6.2]</w:t>
      </w:r>
    </w:p>
    <w:p w14:paraId="4F7701FB" w14:textId="77777777" w:rsidR="00586FCC" w:rsidRPr="00D26E65" w:rsidRDefault="00586FCC" w:rsidP="00586FCC">
      <w:r w:rsidRPr="00D26E65">
        <w:t>At reception of a PDCP Control PDU for EHC feedback packet from lower layers, the receiving PDCP entity shall:</w:t>
      </w:r>
    </w:p>
    <w:p w14:paraId="2393EC4D" w14:textId="77777777" w:rsidR="00586FCC" w:rsidRPr="00D26E65" w:rsidRDefault="00586FCC" w:rsidP="00586FCC">
      <w:pPr>
        <w:pStyle w:val="B1"/>
      </w:pPr>
      <w:r w:rsidRPr="00D26E65">
        <w:t>-</w:t>
      </w:r>
      <w:r w:rsidRPr="00D26E65">
        <w:tab/>
        <w:t xml:space="preserve">deliver the </w:t>
      </w:r>
      <w:r w:rsidRPr="00D26E65">
        <w:rPr>
          <w:snapToGrid w:val="0"/>
        </w:rPr>
        <w:t>corresponding</w:t>
      </w:r>
      <w:r w:rsidRPr="00D26E65">
        <w:t xml:space="preserve"> EHC feedback packet to the EHC protocol without performing deciphering.</w:t>
      </w:r>
    </w:p>
    <w:p w14:paraId="7CDD11F2" w14:textId="77777777" w:rsidR="00586FCC" w:rsidRPr="00D26E65" w:rsidRDefault="00586FCC" w:rsidP="00586FCC">
      <w:pPr>
        <w:pStyle w:val="H6"/>
        <w:rPr>
          <w:lang w:eastAsia="zh-CN"/>
        </w:rPr>
      </w:pPr>
      <w:r w:rsidRPr="00D26E65">
        <w:rPr>
          <w:lang w:eastAsia="zh-CN"/>
        </w:rPr>
        <w:t>7.3.6.2.3</w:t>
      </w:r>
      <w:r w:rsidRPr="00D26E65">
        <w:rPr>
          <w:lang w:eastAsia="zh-CN"/>
        </w:rPr>
        <w:tab/>
        <w:t>Test description</w:t>
      </w:r>
    </w:p>
    <w:p w14:paraId="48067829" w14:textId="77777777" w:rsidR="00586FCC" w:rsidRPr="00D26E65" w:rsidRDefault="00586FCC" w:rsidP="00586FCC">
      <w:pPr>
        <w:pStyle w:val="H6"/>
        <w:rPr>
          <w:lang w:eastAsia="zh-CN"/>
        </w:rPr>
      </w:pPr>
      <w:r w:rsidRPr="00D26E65">
        <w:rPr>
          <w:lang w:eastAsia="zh-CN"/>
        </w:rPr>
        <w:t>7.3.6.2.3.1</w:t>
      </w:r>
      <w:r w:rsidRPr="00D26E65">
        <w:rPr>
          <w:lang w:eastAsia="zh-CN"/>
        </w:rPr>
        <w:tab/>
        <w:t>Pre-test conditions</w:t>
      </w:r>
    </w:p>
    <w:p w14:paraId="3B3C917D" w14:textId="77777777" w:rsidR="00586FCC" w:rsidRPr="00D26E65" w:rsidRDefault="00586FCC" w:rsidP="00586FCC">
      <w:pPr>
        <w:pStyle w:val="H6"/>
        <w:rPr>
          <w:lang w:eastAsia="zh-CN"/>
        </w:rPr>
      </w:pPr>
      <w:r w:rsidRPr="00D26E65">
        <w:rPr>
          <w:lang w:eastAsia="zh-CN"/>
        </w:rPr>
        <w:t>System Simulator:</w:t>
      </w:r>
    </w:p>
    <w:p w14:paraId="1DA64506" w14:textId="77777777" w:rsidR="00586FCC" w:rsidRPr="00D26E65" w:rsidRDefault="00586FCC" w:rsidP="00586FCC">
      <w:pPr>
        <w:pStyle w:val="B1"/>
        <w:rPr>
          <w:rFonts w:eastAsia="MS Gothic"/>
        </w:rPr>
      </w:pPr>
      <w:r w:rsidRPr="00D26E65">
        <w:t>-</w:t>
      </w:r>
      <w:r w:rsidRPr="00D26E65">
        <w:tab/>
        <w:t>Cell 1</w:t>
      </w:r>
      <w:r w:rsidRPr="00D26E65">
        <w:rPr>
          <w:rFonts w:eastAsia="MS Gothic"/>
        </w:rPr>
        <w:t>.</w:t>
      </w:r>
    </w:p>
    <w:p w14:paraId="0EB2BE24" w14:textId="77777777" w:rsidR="00586FCC" w:rsidRPr="00D26E65" w:rsidRDefault="00586FCC" w:rsidP="00586FCC">
      <w:pPr>
        <w:pStyle w:val="H6"/>
        <w:rPr>
          <w:rFonts w:ascii="Times New Roman" w:hAnsi="Times New Roman"/>
        </w:rPr>
      </w:pPr>
      <w:r w:rsidRPr="00D26E65">
        <w:rPr>
          <w:lang w:eastAsia="zh-CN"/>
        </w:rPr>
        <w:t>UE:</w:t>
      </w:r>
    </w:p>
    <w:p w14:paraId="7A351F13" w14:textId="77777777" w:rsidR="00586FCC" w:rsidRPr="00D26E65" w:rsidRDefault="00586FCC" w:rsidP="00586FCC">
      <w:pPr>
        <w:pStyle w:val="B1"/>
        <w:rPr>
          <w:lang w:eastAsia="zh-CN"/>
        </w:rPr>
      </w:pPr>
      <w:r w:rsidRPr="00D26E65">
        <w:t>-</w:t>
      </w:r>
      <w:r w:rsidRPr="00D26E65">
        <w:tab/>
      </w:r>
      <w:r w:rsidRPr="00D26E65">
        <w:rPr>
          <w:lang w:eastAsia="zh-CN"/>
        </w:rPr>
        <w:t>None.</w:t>
      </w:r>
    </w:p>
    <w:p w14:paraId="62F61E5A" w14:textId="77777777" w:rsidR="00586FCC" w:rsidRPr="00D26E65" w:rsidRDefault="00586FCC" w:rsidP="00586FCC">
      <w:pPr>
        <w:pStyle w:val="B1"/>
        <w:rPr>
          <w:lang w:eastAsia="zh-CN"/>
        </w:rPr>
      </w:pPr>
      <w:r w:rsidRPr="00D26E65">
        <w:rPr>
          <w:lang w:eastAsia="zh-CN"/>
        </w:rPr>
        <w:t>Preamble:</w:t>
      </w:r>
    </w:p>
    <w:p w14:paraId="16F745AE" w14:textId="77777777" w:rsidR="00586FCC" w:rsidRPr="00D26E65" w:rsidRDefault="00586FCC" w:rsidP="00586FCC">
      <w:pPr>
        <w:pStyle w:val="B1"/>
        <w:rPr>
          <w:lang w:eastAsia="zh-CN"/>
        </w:rPr>
      </w:pPr>
      <w:r w:rsidRPr="00D26E65">
        <w:t>-</w:t>
      </w:r>
      <w:r w:rsidRPr="00D26E65">
        <w:tab/>
        <w:t>The UE is in state Loopback Activated (State 4) with one DRB established in UM mode according t</w:t>
      </w:r>
      <w:r w:rsidRPr="00D26E65">
        <w:rPr>
          <w:lang w:eastAsia="zh-CN"/>
        </w:rPr>
        <w:t>o</w:t>
      </w:r>
      <w:r w:rsidRPr="00D26E65">
        <w:t xml:space="preserve"> </w:t>
      </w:r>
      <w:r w:rsidRPr="00D26E65">
        <w:rPr>
          <w:lang w:eastAsia="zh-CN"/>
        </w:rPr>
        <w:t>[18]</w:t>
      </w:r>
      <w:r w:rsidRPr="00D26E65">
        <w:t>.</w:t>
      </w:r>
    </w:p>
    <w:p w14:paraId="2738D5AA" w14:textId="77777777" w:rsidR="00586FCC" w:rsidRPr="00D26E65" w:rsidRDefault="00586FCC" w:rsidP="00586FCC">
      <w:pPr>
        <w:pStyle w:val="H6"/>
        <w:rPr>
          <w:lang w:eastAsia="zh-CN"/>
        </w:rPr>
      </w:pPr>
      <w:r w:rsidRPr="00D26E65">
        <w:rPr>
          <w:lang w:eastAsia="zh-CN"/>
        </w:rPr>
        <w:t>7.3.6.2.3.2</w:t>
      </w:r>
      <w:r w:rsidRPr="00D26E65">
        <w:rPr>
          <w:lang w:eastAsia="zh-CN"/>
        </w:rPr>
        <w:tab/>
        <w:t>Test procedure sequence</w:t>
      </w:r>
    </w:p>
    <w:p w14:paraId="4A69B01A" w14:textId="77777777" w:rsidR="00586FCC" w:rsidRPr="00D26E65" w:rsidRDefault="00586FCC" w:rsidP="00586FCC">
      <w:pPr>
        <w:pStyle w:val="TH"/>
        <w:rPr>
          <w:lang w:eastAsia="zh-CN"/>
        </w:rPr>
      </w:pPr>
      <w:r w:rsidRPr="00D26E65">
        <w:t xml:space="preserve">Table </w:t>
      </w:r>
      <w:r w:rsidRPr="00D26E65">
        <w:rPr>
          <w:lang w:eastAsia="zh-CN"/>
        </w:rPr>
        <w:t>7</w:t>
      </w:r>
      <w:r w:rsidRPr="00D26E65">
        <w:t>.</w:t>
      </w:r>
      <w:r w:rsidRPr="00D26E65">
        <w:rPr>
          <w:lang w:eastAsia="zh-CN"/>
        </w:rPr>
        <w:t>3.6.2.3.2</w:t>
      </w:r>
      <w:r w:rsidRPr="00D26E65">
        <w:t>-1: M</w:t>
      </w:r>
      <w:r w:rsidRPr="00D26E65">
        <w:rPr>
          <w:lang w:eastAsia="zh-CN"/>
        </w:rPr>
        <w:t>ain</w:t>
      </w:r>
      <w:r w:rsidRPr="00D26E65">
        <w:t xml:space="preserve"> B</w:t>
      </w:r>
      <w:r w:rsidRPr="00D26E65">
        <w:rPr>
          <w:lang w:eastAsia="zh-CN"/>
        </w:rPr>
        <w:t>ehaviour</w:t>
      </w:r>
    </w:p>
    <w:tbl>
      <w:tblPr>
        <w:tblpPr w:leftFromText="180" w:rightFromText="180" w:vertAnchor="text" w:horzAnchor="margin" w:tblpY="119"/>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52"/>
        <w:gridCol w:w="851"/>
        <w:gridCol w:w="2552"/>
        <w:gridCol w:w="567"/>
        <w:gridCol w:w="850"/>
      </w:tblGrid>
      <w:tr w:rsidR="00586FCC" w:rsidRPr="00D26E65" w14:paraId="3981F1EC" w14:textId="77777777" w:rsidTr="00440800">
        <w:tc>
          <w:tcPr>
            <w:tcW w:w="534" w:type="dxa"/>
            <w:tcBorders>
              <w:top w:val="single" w:sz="4" w:space="0" w:color="auto"/>
              <w:bottom w:val="nil"/>
            </w:tcBorders>
          </w:tcPr>
          <w:p w14:paraId="5395AB03" w14:textId="77777777" w:rsidR="00586FCC" w:rsidRPr="00D26E65" w:rsidRDefault="00586FCC" w:rsidP="00440800">
            <w:pPr>
              <w:pStyle w:val="TAH"/>
            </w:pPr>
            <w:r w:rsidRPr="00D26E65">
              <w:t>St</w:t>
            </w:r>
          </w:p>
        </w:tc>
        <w:tc>
          <w:tcPr>
            <w:tcW w:w="4252" w:type="dxa"/>
            <w:tcBorders>
              <w:top w:val="single" w:sz="4" w:space="0" w:color="auto"/>
              <w:bottom w:val="nil"/>
            </w:tcBorders>
          </w:tcPr>
          <w:p w14:paraId="2FCE7C90" w14:textId="77777777" w:rsidR="00586FCC" w:rsidRPr="00D26E65" w:rsidRDefault="00586FCC" w:rsidP="00440800">
            <w:pPr>
              <w:pStyle w:val="TAH"/>
            </w:pPr>
            <w:r w:rsidRPr="00D26E65">
              <w:t>Procedure</w:t>
            </w:r>
          </w:p>
        </w:tc>
        <w:tc>
          <w:tcPr>
            <w:tcW w:w="3403" w:type="dxa"/>
            <w:gridSpan w:val="2"/>
            <w:tcBorders>
              <w:top w:val="single" w:sz="4" w:space="0" w:color="auto"/>
            </w:tcBorders>
          </w:tcPr>
          <w:p w14:paraId="1F8D7E6D" w14:textId="77777777" w:rsidR="00586FCC" w:rsidRPr="00D26E65" w:rsidRDefault="00586FCC" w:rsidP="00440800">
            <w:pPr>
              <w:pStyle w:val="TAH"/>
            </w:pPr>
            <w:r w:rsidRPr="00D26E65">
              <w:t>Message Sequence</w:t>
            </w:r>
          </w:p>
        </w:tc>
        <w:tc>
          <w:tcPr>
            <w:tcW w:w="567" w:type="dxa"/>
            <w:tcBorders>
              <w:top w:val="single" w:sz="4" w:space="0" w:color="auto"/>
              <w:bottom w:val="nil"/>
            </w:tcBorders>
          </w:tcPr>
          <w:p w14:paraId="1237D479" w14:textId="77777777" w:rsidR="00586FCC" w:rsidRPr="00D26E65" w:rsidRDefault="00586FCC" w:rsidP="00440800">
            <w:pPr>
              <w:pStyle w:val="TAH"/>
              <w:rPr>
                <w:rFonts w:eastAsia="MS Gothic"/>
              </w:rPr>
            </w:pPr>
            <w:r w:rsidRPr="00D26E65">
              <w:rPr>
                <w:rFonts w:eastAsia="MS Gothic"/>
              </w:rPr>
              <w:t>TP</w:t>
            </w:r>
          </w:p>
        </w:tc>
        <w:tc>
          <w:tcPr>
            <w:tcW w:w="850" w:type="dxa"/>
            <w:tcBorders>
              <w:top w:val="single" w:sz="4" w:space="0" w:color="auto"/>
              <w:bottom w:val="nil"/>
            </w:tcBorders>
          </w:tcPr>
          <w:p w14:paraId="02DED444" w14:textId="77777777" w:rsidR="00586FCC" w:rsidRPr="00D26E65" w:rsidRDefault="00586FCC" w:rsidP="00440800">
            <w:pPr>
              <w:pStyle w:val="TAH"/>
              <w:rPr>
                <w:rFonts w:eastAsia="MS Gothic"/>
              </w:rPr>
            </w:pPr>
            <w:r w:rsidRPr="00D26E65">
              <w:rPr>
                <w:rFonts w:eastAsia="MS Gothic"/>
              </w:rPr>
              <w:t>Verdict</w:t>
            </w:r>
          </w:p>
        </w:tc>
      </w:tr>
      <w:tr w:rsidR="00586FCC" w:rsidRPr="00D26E65" w14:paraId="0DD67777" w14:textId="77777777" w:rsidTr="00440800">
        <w:tc>
          <w:tcPr>
            <w:tcW w:w="534" w:type="dxa"/>
            <w:tcBorders>
              <w:top w:val="nil"/>
            </w:tcBorders>
          </w:tcPr>
          <w:p w14:paraId="492AAD93" w14:textId="77777777" w:rsidR="00586FCC" w:rsidRPr="00D26E65" w:rsidRDefault="00586FCC" w:rsidP="00440800">
            <w:pPr>
              <w:pStyle w:val="TAH"/>
              <w:rPr>
                <w:rFonts w:eastAsia="MS Gothic"/>
              </w:rPr>
            </w:pPr>
          </w:p>
        </w:tc>
        <w:tc>
          <w:tcPr>
            <w:tcW w:w="4252" w:type="dxa"/>
            <w:tcBorders>
              <w:top w:val="nil"/>
            </w:tcBorders>
          </w:tcPr>
          <w:p w14:paraId="0551ABC9" w14:textId="77777777" w:rsidR="00586FCC" w:rsidRPr="00D26E65" w:rsidRDefault="00586FCC" w:rsidP="00440800">
            <w:pPr>
              <w:pStyle w:val="TAH"/>
              <w:rPr>
                <w:rFonts w:eastAsia="MS Gothic"/>
              </w:rPr>
            </w:pPr>
          </w:p>
        </w:tc>
        <w:tc>
          <w:tcPr>
            <w:tcW w:w="851" w:type="dxa"/>
            <w:tcBorders>
              <w:top w:val="nil"/>
            </w:tcBorders>
          </w:tcPr>
          <w:p w14:paraId="2937E728" w14:textId="77777777" w:rsidR="00586FCC" w:rsidRPr="00D26E65" w:rsidRDefault="00586FCC" w:rsidP="00440800">
            <w:pPr>
              <w:pStyle w:val="TAH"/>
            </w:pPr>
            <w:r w:rsidRPr="00D26E65">
              <w:t>U - S</w:t>
            </w:r>
          </w:p>
        </w:tc>
        <w:tc>
          <w:tcPr>
            <w:tcW w:w="2552" w:type="dxa"/>
            <w:tcBorders>
              <w:top w:val="nil"/>
            </w:tcBorders>
          </w:tcPr>
          <w:p w14:paraId="60ABB8A7" w14:textId="77777777" w:rsidR="00586FCC" w:rsidRPr="00D26E65" w:rsidRDefault="00586FCC" w:rsidP="00440800">
            <w:pPr>
              <w:pStyle w:val="TAH"/>
            </w:pPr>
            <w:r w:rsidRPr="00D26E65">
              <w:t>Message</w:t>
            </w:r>
          </w:p>
        </w:tc>
        <w:tc>
          <w:tcPr>
            <w:tcW w:w="567" w:type="dxa"/>
            <w:tcBorders>
              <w:top w:val="nil"/>
            </w:tcBorders>
          </w:tcPr>
          <w:p w14:paraId="36D7D7AE" w14:textId="77777777" w:rsidR="00586FCC" w:rsidRPr="00D26E65" w:rsidRDefault="00586FCC" w:rsidP="00440800">
            <w:pPr>
              <w:pStyle w:val="TAH"/>
              <w:rPr>
                <w:rFonts w:eastAsia="MS Gothic"/>
              </w:rPr>
            </w:pPr>
          </w:p>
        </w:tc>
        <w:tc>
          <w:tcPr>
            <w:tcW w:w="850" w:type="dxa"/>
            <w:tcBorders>
              <w:top w:val="nil"/>
            </w:tcBorders>
          </w:tcPr>
          <w:p w14:paraId="1179EF1A" w14:textId="77777777" w:rsidR="00586FCC" w:rsidRPr="00D26E65" w:rsidRDefault="00586FCC" w:rsidP="00440800">
            <w:pPr>
              <w:pStyle w:val="TAH"/>
              <w:rPr>
                <w:rFonts w:eastAsia="MS Gothic"/>
              </w:rPr>
            </w:pPr>
          </w:p>
        </w:tc>
      </w:tr>
      <w:tr w:rsidR="00586FCC" w:rsidRPr="00D26E65" w14:paraId="1B30097F" w14:textId="77777777" w:rsidTr="00440800">
        <w:tc>
          <w:tcPr>
            <w:tcW w:w="534" w:type="dxa"/>
          </w:tcPr>
          <w:p w14:paraId="77B1BA7D" w14:textId="77777777" w:rsidR="00586FCC" w:rsidRPr="00D26E65" w:rsidRDefault="00586FCC" w:rsidP="00440800">
            <w:pPr>
              <w:pStyle w:val="TAC"/>
            </w:pPr>
            <w:r w:rsidRPr="00D26E65">
              <w:t>1</w:t>
            </w:r>
          </w:p>
        </w:tc>
        <w:tc>
          <w:tcPr>
            <w:tcW w:w="4252" w:type="dxa"/>
          </w:tcPr>
          <w:p w14:paraId="784C3854" w14:textId="77777777" w:rsidR="00586FCC" w:rsidRPr="00D26E65" w:rsidRDefault="00586FCC" w:rsidP="00440800">
            <w:pPr>
              <w:pStyle w:val="Default"/>
              <w:rPr>
                <w:lang w:val="en-GB"/>
              </w:rPr>
            </w:pPr>
            <w:r w:rsidRPr="00D26E65">
              <w:rPr>
                <w:sz w:val="18"/>
                <w:szCs w:val="18"/>
                <w:lang w:val="en-GB"/>
              </w:rPr>
              <w:t xml:space="preserve">The SS reconfigures data radio bearer with </w:t>
            </w:r>
            <w:r w:rsidRPr="00D26E65">
              <w:rPr>
                <w:i/>
                <w:iCs/>
                <w:sz w:val="18"/>
                <w:szCs w:val="18"/>
                <w:lang w:val="en-GB"/>
              </w:rPr>
              <w:t>RRCConnectionReconfiguration</w:t>
            </w:r>
            <w:r w:rsidRPr="00D26E65">
              <w:rPr>
                <w:sz w:val="18"/>
                <w:szCs w:val="18"/>
                <w:lang w:val="en-GB"/>
              </w:rPr>
              <w:t xml:space="preserve"> message containing the configuration of data radio bearer in the </w:t>
            </w:r>
            <w:r w:rsidRPr="00D26E65">
              <w:rPr>
                <w:i/>
                <w:iCs/>
                <w:sz w:val="18"/>
                <w:szCs w:val="18"/>
                <w:lang w:val="en-GB"/>
              </w:rPr>
              <w:t>drb-ToAddModify</w:t>
            </w:r>
            <w:r w:rsidRPr="00D26E65">
              <w:rPr>
                <w:sz w:val="18"/>
                <w:szCs w:val="18"/>
                <w:lang w:val="en-GB"/>
              </w:rPr>
              <w:t xml:space="preserve"> with </w:t>
            </w:r>
            <w:r w:rsidRPr="00D26E65">
              <w:rPr>
                <w:i/>
                <w:iCs/>
                <w:sz w:val="18"/>
                <w:szCs w:val="18"/>
                <w:lang w:val="en-GB"/>
              </w:rPr>
              <w:t>PDCP-Config</w:t>
            </w:r>
            <w:r w:rsidRPr="00D26E65">
              <w:rPr>
                <w:sz w:val="18"/>
                <w:szCs w:val="18"/>
                <w:lang w:val="en-GB"/>
              </w:rPr>
              <w:t xml:space="preserve"> to enable ethernet Header Compression functionality.</w:t>
            </w:r>
          </w:p>
        </w:tc>
        <w:tc>
          <w:tcPr>
            <w:tcW w:w="851" w:type="dxa"/>
          </w:tcPr>
          <w:p w14:paraId="1F19F683" w14:textId="77777777" w:rsidR="00586FCC" w:rsidRPr="00D26E65" w:rsidRDefault="00586FCC" w:rsidP="00440800">
            <w:pPr>
              <w:pStyle w:val="TAC"/>
            </w:pPr>
            <w:r w:rsidRPr="00D26E65">
              <w:t>&lt;--</w:t>
            </w:r>
          </w:p>
        </w:tc>
        <w:tc>
          <w:tcPr>
            <w:tcW w:w="2552" w:type="dxa"/>
          </w:tcPr>
          <w:p w14:paraId="4212CD24" w14:textId="77777777" w:rsidR="00586FCC" w:rsidRPr="00D26E65" w:rsidRDefault="00586FCC" w:rsidP="00440800">
            <w:pPr>
              <w:pStyle w:val="TAL"/>
              <w:rPr>
                <w:i/>
              </w:rPr>
            </w:pPr>
            <w:r w:rsidRPr="00D26E65">
              <w:rPr>
                <w:i/>
              </w:rPr>
              <w:t>RRCConnectionReconfiguration</w:t>
            </w:r>
          </w:p>
        </w:tc>
        <w:tc>
          <w:tcPr>
            <w:tcW w:w="567" w:type="dxa"/>
          </w:tcPr>
          <w:p w14:paraId="6654B7D7"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5B1DA42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792CDDF1" w14:textId="77777777" w:rsidTr="00440800">
        <w:tc>
          <w:tcPr>
            <w:tcW w:w="534" w:type="dxa"/>
          </w:tcPr>
          <w:p w14:paraId="1CE91AFD" w14:textId="77777777" w:rsidR="00586FCC" w:rsidRPr="00D26E65" w:rsidRDefault="00586FCC" w:rsidP="00440800">
            <w:pPr>
              <w:pStyle w:val="TAC"/>
            </w:pPr>
            <w:r w:rsidRPr="00D26E65">
              <w:rPr>
                <w:lang w:eastAsia="zh-CN"/>
              </w:rPr>
              <w:t>2</w:t>
            </w:r>
          </w:p>
        </w:tc>
        <w:tc>
          <w:tcPr>
            <w:tcW w:w="4252" w:type="dxa"/>
          </w:tcPr>
          <w:p w14:paraId="35BD2B2F" w14:textId="77777777" w:rsidR="00586FCC" w:rsidRPr="00D26E65" w:rsidRDefault="00586FCC" w:rsidP="00440800">
            <w:pPr>
              <w:pStyle w:val="TAL"/>
            </w:pPr>
            <w:r w:rsidRPr="00D26E65">
              <w:t xml:space="preserve">UE transmits a </w:t>
            </w:r>
            <w:r w:rsidRPr="00D26E65">
              <w:rPr>
                <w:i/>
              </w:rPr>
              <w:t xml:space="preserve">RRCConnectionReconfigurationComplete </w:t>
            </w:r>
            <w:r w:rsidRPr="00D26E65">
              <w:t>message to confirm the reconfiguration of data radio bearer with ethernet header compression functionality enabled.</w:t>
            </w:r>
          </w:p>
        </w:tc>
        <w:tc>
          <w:tcPr>
            <w:tcW w:w="851" w:type="dxa"/>
          </w:tcPr>
          <w:p w14:paraId="352E8AA8" w14:textId="77777777" w:rsidR="00586FCC" w:rsidRPr="00D26E65" w:rsidRDefault="00586FCC" w:rsidP="00440800">
            <w:pPr>
              <w:pStyle w:val="TAC"/>
            </w:pPr>
            <w:r w:rsidRPr="00D26E65">
              <w:t>--&gt;</w:t>
            </w:r>
          </w:p>
        </w:tc>
        <w:tc>
          <w:tcPr>
            <w:tcW w:w="2552" w:type="dxa"/>
          </w:tcPr>
          <w:p w14:paraId="558A2E0A" w14:textId="77777777" w:rsidR="00586FCC" w:rsidRPr="00D26E65" w:rsidRDefault="00586FCC" w:rsidP="00440800">
            <w:pPr>
              <w:pStyle w:val="TAL"/>
              <w:rPr>
                <w:i/>
              </w:rPr>
            </w:pPr>
            <w:r w:rsidRPr="00D26E65">
              <w:rPr>
                <w:i/>
              </w:rPr>
              <w:t>RRCConnectionReconfigurationComplete</w:t>
            </w:r>
          </w:p>
        </w:tc>
        <w:tc>
          <w:tcPr>
            <w:tcW w:w="567" w:type="dxa"/>
          </w:tcPr>
          <w:p w14:paraId="31151BC3"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D6D16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5BF15921" w14:textId="77777777" w:rsidTr="00440800">
        <w:tc>
          <w:tcPr>
            <w:tcW w:w="534" w:type="dxa"/>
          </w:tcPr>
          <w:p w14:paraId="494B7238" w14:textId="77777777" w:rsidR="00586FCC" w:rsidRPr="00D26E65" w:rsidRDefault="00586FCC" w:rsidP="00440800">
            <w:pPr>
              <w:pStyle w:val="TAC"/>
              <w:rPr>
                <w:lang w:eastAsia="zh-CN"/>
              </w:rPr>
            </w:pPr>
            <w:r w:rsidRPr="00D26E65">
              <w:rPr>
                <w:lang w:eastAsia="zh-CN"/>
              </w:rPr>
              <w:t>3</w:t>
            </w:r>
          </w:p>
        </w:tc>
        <w:tc>
          <w:tcPr>
            <w:tcW w:w="4252" w:type="dxa"/>
          </w:tcPr>
          <w:p w14:paraId="6E6997FF" w14:textId="77777777" w:rsidR="00586FCC" w:rsidRPr="00D26E65" w:rsidRDefault="00586FCC" w:rsidP="00440800">
            <w:pPr>
              <w:pStyle w:val="TAL"/>
            </w:pPr>
            <w:r w:rsidRPr="00D26E65">
              <w:t>SS transmits a ciphered PDCP Data PDU with unique Context ID containing full header ethernet packet.</w:t>
            </w:r>
          </w:p>
        </w:tc>
        <w:tc>
          <w:tcPr>
            <w:tcW w:w="851" w:type="dxa"/>
          </w:tcPr>
          <w:p w14:paraId="63F900AE" w14:textId="77777777" w:rsidR="00586FCC" w:rsidRPr="00D26E65" w:rsidRDefault="00586FCC" w:rsidP="00440800">
            <w:pPr>
              <w:pStyle w:val="TAC"/>
            </w:pPr>
            <w:r w:rsidRPr="00D26E65">
              <w:t>&lt;--</w:t>
            </w:r>
          </w:p>
        </w:tc>
        <w:tc>
          <w:tcPr>
            <w:tcW w:w="2552" w:type="dxa"/>
          </w:tcPr>
          <w:p w14:paraId="629BF48A" w14:textId="77777777" w:rsidR="00586FCC" w:rsidRPr="00D26E65" w:rsidRDefault="00586FCC" w:rsidP="00440800">
            <w:pPr>
              <w:pStyle w:val="TAL"/>
              <w:rPr>
                <w:iCs/>
              </w:rPr>
            </w:pPr>
            <w:r w:rsidRPr="00D26E65">
              <w:rPr>
                <w:iCs/>
              </w:rPr>
              <w:t>PDCP Data PDU #0</w:t>
            </w:r>
          </w:p>
        </w:tc>
        <w:tc>
          <w:tcPr>
            <w:tcW w:w="567" w:type="dxa"/>
          </w:tcPr>
          <w:p w14:paraId="14015077"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78A226"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2B6480A8" w14:textId="77777777" w:rsidTr="00440800">
        <w:tc>
          <w:tcPr>
            <w:tcW w:w="534" w:type="dxa"/>
          </w:tcPr>
          <w:p w14:paraId="54F53236" w14:textId="77777777" w:rsidR="00586FCC" w:rsidRPr="00D26E65" w:rsidRDefault="00586FCC" w:rsidP="00440800">
            <w:pPr>
              <w:pStyle w:val="TAC"/>
              <w:rPr>
                <w:lang w:eastAsia="zh-CN"/>
              </w:rPr>
            </w:pPr>
            <w:r w:rsidRPr="00D26E65">
              <w:rPr>
                <w:lang w:eastAsia="zh-CN"/>
              </w:rPr>
              <w:t>4</w:t>
            </w:r>
          </w:p>
        </w:tc>
        <w:tc>
          <w:tcPr>
            <w:tcW w:w="4252" w:type="dxa"/>
          </w:tcPr>
          <w:p w14:paraId="5D9418AF" w14:textId="77777777" w:rsidR="00586FCC" w:rsidRPr="00D26E65" w:rsidRDefault="00586FCC" w:rsidP="00440800">
            <w:pPr>
              <w:pStyle w:val="TAL"/>
            </w:pPr>
            <w:r w:rsidRPr="00D26E65">
              <w:t>CHECK: Does UE transmit unciphered EHC feedback packet with Context ID set in step 3?</w:t>
            </w:r>
          </w:p>
        </w:tc>
        <w:tc>
          <w:tcPr>
            <w:tcW w:w="851" w:type="dxa"/>
          </w:tcPr>
          <w:p w14:paraId="1583CDF7" w14:textId="77777777" w:rsidR="00586FCC" w:rsidRPr="00D26E65" w:rsidRDefault="00586FCC" w:rsidP="00440800">
            <w:pPr>
              <w:pStyle w:val="TAC"/>
            </w:pPr>
            <w:r w:rsidRPr="00D26E65">
              <w:t>--&gt;</w:t>
            </w:r>
          </w:p>
        </w:tc>
        <w:tc>
          <w:tcPr>
            <w:tcW w:w="2552" w:type="dxa"/>
          </w:tcPr>
          <w:p w14:paraId="7C812EC7" w14:textId="77777777" w:rsidR="00586FCC" w:rsidRPr="00D26E65" w:rsidRDefault="00586FCC" w:rsidP="00440800">
            <w:pPr>
              <w:pStyle w:val="TAL"/>
              <w:rPr>
                <w:iCs/>
              </w:rPr>
            </w:pPr>
            <w:r w:rsidRPr="00D26E65">
              <w:rPr>
                <w:iCs/>
              </w:rPr>
              <w:t>PDCP Control PDU #0</w:t>
            </w:r>
          </w:p>
        </w:tc>
        <w:tc>
          <w:tcPr>
            <w:tcW w:w="567" w:type="dxa"/>
          </w:tcPr>
          <w:p w14:paraId="02EC9563"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492BABA4"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r w:rsidR="00586FCC" w:rsidRPr="00D26E65" w14:paraId="5A4A19AC" w14:textId="77777777" w:rsidTr="00440800">
        <w:tc>
          <w:tcPr>
            <w:tcW w:w="534" w:type="dxa"/>
          </w:tcPr>
          <w:p w14:paraId="49A881DA" w14:textId="77777777" w:rsidR="00586FCC" w:rsidRPr="00D26E65" w:rsidRDefault="00586FCC" w:rsidP="00440800">
            <w:pPr>
              <w:pStyle w:val="TAC"/>
              <w:rPr>
                <w:lang w:eastAsia="zh-CN"/>
              </w:rPr>
            </w:pPr>
            <w:r w:rsidRPr="00D26E65">
              <w:rPr>
                <w:lang w:eastAsia="zh-CN"/>
              </w:rPr>
              <w:t>5</w:t>
            </w:r>
          </w:p>
        </w:tc>
        <w:tc>
          <w:tcPr>
            <w:tcW w:w="4252" w:type="dxa"/>
          </w:tcPr>
          <w:p w14:paraId="608A5359" w14:textId="77777777" w:rsidR="00586FCC" w:rsidRPr="00D26E65" w:rsidRDefault="00586FCC" w:rsidP="00440800">
            <w:pPr>
              <w:pStyle w:val="TAL"/>
            </w:pPr>
            <w:r w:rsidRPr="00D26E65">
              <w:t>CHECK: Does UE transmit ciphered looped back PDCP Data PDU with unique Context ID containing full header ethernet packet?</w:t>
            </w:r>
          </w:p>
        </w:tc>
        <w:tc>
          <w:tcPr>
            <w:tcW w:w="851" w:type="dxa"/>
          </w:tcPr>
          <w:p w14:paraId="35AC5E4A" w14:textId="77777777" w:rsidR="00586FCC" w:rsidRPr="00D26E65" w:rsidRDefault="00586FCC" w:rsidP="00440800">
            <w:pPr>
              <w:pStyle w:val="TAC"/>
            </w:pPr>
            <w:r w:rsidRPr="00D26E65">
              <w:t>--&gt;</w:t>
            </w:r>
          </w:p>
        </w:tc>
        <w:tc>
          <w:tcPr>
            <w:tcW w:w="2552" w:type="dxa"/>
          </w:tcPr>
          <w:p w14:paraId="30AA185F" w14:textId="77777777" w:rsidR="00586FCC" w:rsidRPr="00D26E65" w:rsidRDefault="00586FCC" w:rsidP="00440800">
            <w:pPr>
              <w:pStyle w:val="TAL"/>
              <w:rPr>
                <w:iCs/>
              </w:rPr>
            </w:pPr>
            <w:r w:rsidRPr="00D26E65">
              <w:rPr>
                <w:iCs/>
              </w:rPr>
              <w:t>PDCP Data PDU #0</w:t>
            </w:r>
          </w:p>
        </w:tc>
        <w:tc>
          <w:tcPr>
            <w:tcW w:w="567" w:type="dxa"/>
          </w:tcPr>
          <w:p w14:paraId="0875C60A"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293B12B9"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r w:rsidR="00586FCC" w:rsidRPr="00D26E65" w14:paraId="52CC9818" w14:textId="77777777" w:rsidTr="00440800">
        <w:tc>
          <w:tcPr>
            <w:tcW w:w="534" w:type="dxa"/>
          </w:tcPr>
          <w:p w14:paraId="67C7CCD9" w14:textId="77777777" w:rsidR="00586FCC" w:rsidRPr="00D26E65" w:rsidRDefault="00586FCC" w:rsidP="00440800">
            <w:pPr>
              <w:pStyle w:val="TAC"/>
              <w:rPr>
                <w:lang w:eastAsia="zh-CN"/>
              </w:rPr>
            </w:pPr>
            <w:r w:rsidRPr="00D26E65">
              <w:rPr>
                <w:lang w:eastAsia="zh-CN"/>
              </w:rPr>
              <w:t>6</w:t>
            </w:r>
          </w:p>
        </w:tc>
        <w:tc>
          <w:tcPr>
            <w:tcW w:w="4252" w:type="dxa"/>
          </w:tcPr>
          <w:p w14:paraId="770A9A36" w14:textId="77777777" w:rsidR="00586FCC" w:rsidRPr="00D26E65" w:rsidRDefault="00586FCC" w:rsidP="00440800">
            <w:pPr>
              <w:pStyle w:val="TAL"/>
            </w:pPr>
            <w:r w:rsidRPr="00D26E65">
              <w:t>SS transmits unciphered EHC feedback packet with Context ID set in step 5</w:t>
            </w:r>
          </w:p>
        </w:tc>
        <w:tc>
          <w:tcPr>
            <w:tcW w:w="851" w:type="dxa"/>
          </w:tcPr>
          <w:p w14:paraId="6CCB13B5" w14:textId="77777777" w:rsidR="00586FCC" w:rsidRPr="00D26E65" w:rsidRDefault="00586FCC" w:rsidP="00440800">
            <w:pPr>
              <w:pStyle w:val="TAC"/>
            </w:pPr>
            <w:r w:rsidRPr="00D26E65">
              <w:t>&lt;--</w:t>
            </w:r>
          </w:p>
        </w:tc>
        <w:tc>
          <w:tcPr>
            <w:tcW w:w="2552" w:type="dxa"/>
          </w:tcPr>
          <w:p w14:paraId="45BFFDF7" w14:textId="77777777" w:rsidR="00586FCC" w:rsidRPr="00D26E65" w:rsidRDefault="00586FCC" w:rsidP="00440800">
            <w:pPr>
              <w:pStyle w:val="TAL"/>
              <w:rPr>
                <w:iCs/>
              </w:rPr>
            </w:pPr>
            <w:r w:rsidRPr="00D26E65">
              <w:rPr>
                <w:iCs/>
              </w:rPr>
              <w:t>PDCP Control PDU #0</w:t>
            </w:r>
          </w:p>
        </w:tc>
        <w:tc>
          <w:tcPr>
            <w:tcW w:w="567" w:type="dxa"/>
          </w:tcPr>
          <w:p w14:paraId="717EC644" w14:textId="77777777" w:rsidR="00586FCC" w:rsidRPr="00D26E65" w:rsidRDefault="00586FCC" w:rsidP="00440800">
            <w:pPr>
              <w:pStyle w:val="Footer"/>
              <w:spacing w:after="180"/>
              <w:rPr>
                <w:b w:val="0"/>
                <w:i w:val="0"/>
                <w:noProof w:val="0"/>
                <w:lang w:eastAsia="zh-CN"/>
              </w:rPr>
            </w:pPr>
          </w:p>
        </w:tc>
        <w:tc>
          <w:tcPr>
            <w:tcW w:w="850" w:type="dxa"/>
          </w:tcPr>
          <w:p w14:paraId="2789213B" w14:textId="77777777" w:rsidR="00586FCC" w:rsidRPr="00D26E65" w:rsidRDefault="00586FCC" w:rsidP="00440800">
            <w:pPr>
              <w:pStyle w:val="Footer"/>
              <w:spacing w:after="180"/>
              <w:rPr>
                <w:b w:val="0"/>
                <w:i w:val="0"/>
                <w:noProof w:val="0"/>
                <w:lang w:eastAsia="zh-CN"/>
              </w:rPr>
            </w:pPr>
          </w:p>
        </w:tc>
      </w:tr>
      <w:tr w:rsidR="00586FCC" w:rsidRPr="00D26E65" w14:paraId="4BA88BCD" w14:textId="77777777" w:rsidTr="00440800">
        <w:tc>
          <w:tcPr>
            <w:tcW w:w="534" w:type="dxa"/>
          </w:tcPr>
          <w:p w14:paraId="0DF3AB63" w14:textId="77777777" w:rsidR="00586FCC" w:rsidRPr="00D26E65" w:rsidRDefault="00586FCC" w:rsidP="00440800">
            <w:pPr>
              <w:pStyle w:val="TAC"/>
              <w:rPr>
                <w:lang w:eastAsia="zh-CN"/>
              </w:rPr>
            </w:pPr>
            <w:r w:rsidRPr="00D26E65">
              <w:rPr>
                <w:lang w:eastAsia="zh-CN"/>
              </w:rPr>
              <w:t>7</w:t>
            </w:r>
          </w:p>
        </w:tc>
        <w:tc>
          <w:tcPr>
            <w:tcW w:w="4252" w:type="dxa"/>
          </w:tcPr>
          <w:p w14:paraId="5802A033" w14:textId="77777777" w:rsidR="00586FCC" w:rsidRPr="00D26E65" w:rsidRDefault="00586FCC" w:rsidP="00440800">
            <w:pPr>
              <w:pStyle w:val="TAL"/>
            </w:pPr>
            <w:r w:rsidRPr="00D26E65">
              <w:t>SS transmits a ciphered PDCP Data PDU with unique Context ID set in step 3 containing compressed header ethernet packet.</w:t>
            </w:r>
          </w:p>
        </w:tc>
        <w:tc>
          <w:tcPr>
            <w:tcW w:w="851" w:type="dxa"/>
          </w:tcPr>
          <w:p w14:paraId="77C896F2" w14:textId="77777777" w:rsidR="00586FCC" w:rsidRPr="00D26E65" w:rsidRDefault="00586FCC" w:rsidP="00440800">
            <w:pPr>
              <w:pStyle w:val="TAC"/>
            </w:pPr>
            <w:r w:rsidRPr="00D26E65">
              <w:t>&lt;--</w:t>
            </w:r>
          </w:p>
        </w:tc>
        <w:tc>
          <w:tcPr>
            <w:tcW w:w="2552" w:type="dxa"/>
          </w:tcPr>
          <w:p w14:paraId="6553BA9F" w14:textId="77777777" w:rsidR="00586FCC" w:rsidRPr="00D26E65" w:rsidRDefault="00586FCC" w:rsidP="00440800">
            <w:pPr>
              <w:pStyle w:val="TAL"/>
              <w:rPr>
                <w:iCs/>
              </w:rPr>
            </w:pPr>
            <w:r w:rsidRPr="00D26E65">
              <w:rPr>
                <w:iCs/>
              </w:rPr>
              <w:t>PDCP Data PDU #1</w:t>
            </w:r>
          </w:p>
        </w:tc>
        <w:tc>
          <w:tcPr>
            <w:tcW w:w="567" w:type="dxa"/>
          </w:tcPr>
          <w:p w14:paraId="582B5794"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c>
          <w:tcPr>
            <w:tcW w:w="850" w:type="dxa"/>
          </w:tcPr>
          <w:p w14:paraId="11CB9F3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w:t>
            </w:r>
          </w:p>
        </w:tc>
      </w:tr>
      <w:tr w:rsidR="00586FCC" w:rsidRPr="00D26E65" w14:paraId="7B760B68" w14:textId="77777777" w:rsidTr="00440800">
        <w:tc>
          <w:tcPr>
            <w:tcW w:w="534" w:type="dxa"/>
          </w:tcPr>
          <w:p w14:paraId="1C080A7F" w14:textId="77777777" w:rsidR="00586FCC" w:rsidRPr="00D26E65" w:rsidRDefault="00586FCC" w:rsidP="00440800">
            <w:pPr>
              <w:pStyle w:val="TAC"/>
              <w:rPr>
                <w:lang w:eastAsia="zh-CN"/>
              </w:rPr>
            </w:pPr>
            <w:r w:rsidRPr="00D26E65">
              <w:rPr>
                <w:lang w:eastAsia="zh-CN"/>
              </w:rPr>
              <w:t>8</w:t>
            </w:r>
          </w:p>
        </w:tc>
        <w:tc>
          <w:tcPr>
            <w:tcW w:w="4252" w:type="dxa"/>
          </w:tcPr>
          <w:p w14:paraId="7B876780" w14:textId="77777777" w:rsidR="00586FCC" w:rsidRPr="00D26E65" w:rsidRDefault="00586FCC" w:rsidP="00440800">
            <w:pPr>
              <w:pStyle w:val="TAL"/>
            </w:pPr>
            <w:r w:rsidRPr="00D26E65">
              <w:t>CHECK: Does UE transmit ciphered looped back PDCP Data PDU with Context ID set in step 5 containing compressed header ethernet packet?</w:t>
            </w:r>
          </w:p>
        </w:tc>
        <w:tc>
          <w:tcPr>
            <w:tcW w:w="851" w:type="dxa"/>
          </w:tcPr>
          <w:p w14:paraId="149A90A4" w14:textId="77777777" w:rsidR="00586FCC" w:rsidRPr="00D26E65" w:rsidRDefault="00586FCC" w:rsidP="00440800">
            <w:pPr>
              <w:pStyle w:val="TAC"/>
            </w:pPr>
            <w:r w:rsidRPr="00D26E65">
              <w:t>--&gt;</w:t>
            </w:r>
          </w:p>
        </w:tc>
        <w:tc>
          <w:tcPr>
            <w:tcW w:w="2552" w:type="dxa"/>
          </w:tcPr>
          <w:p w14:paraId="08AB8FDD" w14:textId="77777777" w:rsidR="00586FCC" w:rsidRPr="00D26E65" w:rsidRDefault="00586FCC" w:rsidP="00440800">
            <w:pPr>
              <w:pStyle w:val="TAL"/>
              <w:rPr>
                <w:iCs/>
              </w:rPr>
            </w:pPr>
            <w:r w:rsidRPr="00D26E65">
              <w:rPr>
                <w:iCs/>
              </w:rPr>
              <w:t>PDCP Data PDU #1</w:t>
            </w:r>
          </w:p>
        </w:tc>
        <w:tc>
          <w:tcPr>
            <w:tcW w:w="567" w:type="dxa"/>
          </w:tcPr>
          <w:p w14:paraId="38BAD22D"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1</w:t>
            </w:r>
          </w:p>
        </w:tc>
        <w:tc>
          <w:tcPr>
            <w:tcW w:w="850" w:type="dxa"/>
          </w:tcPr>
          <w:p w14:paraId="721DC75C" w14:textId="77777777" w:rsidR="00586FCC" w:rsidRPr="00D26E65" w:rsidRDefault="00586FCC" w:rsidP="00440800">
            <w:pPr>
              <w:pStyle w:val="Footer"/>
              <w:spacing w:after="180"/>
              <w:rPr>
                <w:b w:val="0"/>
                <w:i w:val="0"/>
                <w:noProof w:val="0"/>
                <w:lang w:eastAsia="zh-CN"/>
              </w:rPr>
            </w:pPr>
            <w:r w:rsidRPr="00D26E65">
              <w:rPr>
                <w:b w:val="0"/>
                <w:i w:val="0"/>
                <w:noProof w:val="0"/>
                <w:lang w:eastAsia="zh-CN"/>
              </w:rPr>
              <w:t>P</w:t>
            </w:r>
          </w:p>
        </w:tc>
      </w:tr>
    </w:tbl>
    <w:p w14:paraId="7AA07FB3" w14:textId="77777777" w:rsidR="00586FCC" w:rsidRPr="00D26E65" w:rsidRDefault="00586FCC" w:rsidP="00586FCC">
      <w:pPr>
        <w:rPr>
          <w:lang w:eastAsia="zh-CN"/>
        </w:rPr>
      </w:pPr>
    </w:p>
    <w:p w14:paraId="7A4FFE05" w14:textId="77777777" w:rsidR="00586FCC" w:rsidRPr="00D26E65" w:rsidRDefault="00586FCC" w:rsidP="00586FCC">
      <w:pPr>
        <w:pStyle w:val="H6"/>
        <w:rPr>
          <w:lang w:eastAsia="zh-CN"/>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lang w:eastAsia="zh-CN"/>
        </w:rPr>
        <w:t>6.2</w:t>
      </w:r>
      <w:r w:rsidRPr="00D26E65">
        <w:rPr>
          <w:snapToGrid w:val="0"/>
        </w:rPr>
        <w:t>.</w:t>
      </w:r>
      <w:r w:rsidRPr="00D26E65">
        <w:rPr>
          <w:snapToGrid w:val="0"/>
          <w:lang w:eastAsia="zh-CN"/>
        </w:rPr>
        <w:t>3.3</w:t>
      </w:r>
      <w:bookmarkStart w:id="91" w:name="_Hlk55005154"/>
      <w:r w:rsidRPr="00D26E65">
        <w:rPr>
          <w:snapToGrid w:val="0"/>
          <w:lang w:eastAsia="zh-CN"/>
        </w:rPr>
        <w:tab/>
      </w:r>
      <w:r w:rsidRPr="00D26E65">
        <w:rPr>
          <w:snapToGrid w:val="0"/>
        </w:rPr>
        <w:t>Specific message contents</w:t>
      </w:r>
    </w:p>
    <w:p w14:paraId="69D0F9BA" w14:textId="77777777" w:rsidR="00586FCC" w:rsidRPr="00D26E65" w:rsidRDefault="00586FCC" w:rsidP="00586FCC">
      <w:pPr>
        <w:pStyle w:val="TH"/>
      </w:pPr>
      <w:r w:rsidRPr="00D26E65">
        <w:t xml:space="preserve">Table 7.3.6.2.3.3-1: </w:t>
      </w:r>
      <w:r w:rsidRPr="00D26E65">
        <w:rPr>
          <w:i/>
          <w:iCs/>
        </w:rPr>
        <w:t xml:space="preserve">RRCConnectionReconfiguration </w:t>
      </w:r>
      <w:r w:rsidRPr="00D26E65">
        <w:rPr>
          <w:lang w:eastAsia="zh-CN"/>
        </w:rPr>
        <w:t xml:space="preserve">(step 1, </w:t>
      </w:r>
      <w:r w:rsidRPr="00D26E65">
        <w:t xml:space="preserve">Table </w:t>
      </w:r>
      <w:r w:rsidRPr="00D26E65">
        <w:rPr>
          <w:lang w:eastAsia="zh-CN"/>
        </w:rPr>
        <w:t>7</w:t>
      </w:r>
      <w:r w:rsidRPr="00D26E65">
        <w:t>.</w:t>
      </w:r>
      <w:r w:rsidRPr="00D26E65">
        <w:rPr>
          <w:lang w:eastAsia="zh-CN"/>
        </w:rPr>
        <w:t>3.6.2.3.2</w:t>
      </w:r>
      <w:r w:rsidRPr="00D26E65">
        <w:t>-1</w:t>
      </w:r>
      <w:r w:rsidRPr="00D26E65">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36"/>
        <w:gridCol w:w="9"/>
      </w:tblGrid>
      <w:tr w:rsidR="00586FCC" w:rsidRPr="00D26E65" w14:paraId="2E06019A" w14:textId="77777777" w:rsidTr="00440800">
        <w:trPr>
          <w:gridAfter w:val="1"/>
          <w:wAfter w:w="9" w:type="dxa"/>
        </w:trPr>
        <w:tc>
          <w:tcPr>
            <w:tcW w:w="9738" w:type="dxa"/>
            <w:gridSpan w:val="4"/>
          </w:tcPr>
          <w:p w14:paraId="110954C7" w14:textId="77777777" w:rsidR="00586FCC" w:rsidRPr="00D26E65" w:rsidRDefault="00586FCC" w:rsidP="00440800">
            <w:pPr>
              <w:pStyle w:val="TAL"/>
            </w:pPr>
            <w:r w:rsidRPr="00D26E65">
              <w:t>Derivation Path: 36.508 clause 4.6.1</w:t>
            </w:r>
          </w:p>
        </w:tc>
      </w:tr>
      <w:tr w:rsidR="00586FCC" w:rsidRPr="00D26E65" w14:paraId="3D7B2F95" w14:textId="77777777" w:rsidTr="00440800">
        <w:tblPrEx>
          <w:tblCellMar>
            <w:left w:w="108" w:type="dxa"/>
            <w:right w:w="108" w:type="dxa"/>
          </w:tblCellMar>
        </w:tblPrEx>
        <w:tc>
          <w:tcPr>
            <w:tcW w:w="4535" w:type="dxa"/>
          </w:tcPr>
          <w:p w14:paraId="37784A56" w14:textId="77777777" w:rsidR="00586FCC" w:rsidRPr="00D26E65" w:rsidRDefault="00586FCC" w:rsidP="00440800">
            <w:pPr>
              <w:pStyle w:val="TAL"/>
            </w:pPr>
            <w:r w:rsidRPr="00D26E65">
              <w:t>RRCConnectionReconfiguration ::= SEQUENCE {</w:t>
            </w:r>
          </w:p>
        </w:tc>
        <w:tc>
          <w:tcPr>
            <w:tcW w:w="2267" w:type="dxa"/>
          </w:tcPr>
          <w:p w14:paraId="1CC89378" w14:textId="77777777" w:rsidR="00586FCC" w:rsidRPr="00D26E65" w:rsidRDefault="00586FCC" w:rsidP="00440800">
            <w:pPr>
              <w:pStyle w:val="TAL"/>
            </w:pPr>
          </w:p>
        </w:tc>
        <w:tc>
          <w:tcPr>
            <w:tcW w:w="1700" w:type="dxa"/>
          </w:tcPr>
          <w:p w14:paraId="55CE2E58" w14:textId="77777777" w:rsidR="00586FCC" w:rsidRPr="00D26E65" w:rsidRDefault="00586FCC" w:rsidP="00440800">
            <w:pPr>
              <w:pStyle w:val="TAL"/>
            </w:pPr>
          </w:p>
        </w:tc>
        <w:tc>
          <w:tcPr>
            <w:tcW w:w="1245" w:type="dxa"/>
            <w:gridSpan w:val="2"/>
          </w:tcPr>
          <w:p w14:paraId="61D4D84F" w14:textId="77777777" w:rsidR="00586FCC" w:rsidRPr="00D26E65" w:rsidRDefault="00586FCC" w:rsidP="00440800">
            <w:pPr>
              <w:pStyle w:val="TAL"/>
            </w:pPr>
          </w:p>
        </w:tc>
      </w:tr>
      <w:tr w:rsidR="00586FCC" w:rsidRPr="00D26E65" w14:paraId="678425B5" w14:textId="77777777" w:rsidTr="00440800">
        <w:tblPrEx>
          <w:tblCellMar>
            <w:left w:w="108" w:type="dxa"/>
            <w:right w:w="108" w:type="dxa"/>
          </w:tblCellMar>
        </w:tblPrEx>
        <w:tc>
          <w:tcPr>
            <w:tcW w:w="4535" w:type="dxa"/>
          </w:tcPr>
          <w:p w14:paraId="39DD3BA6" w14:textId="77777777" w:rsidR="00586FCC" w:rsidRPr="00D26E65" w:rsidRDefault="00586FCC" w:rsidP="00440800">
            <w:pPr>
              <w:pStyle w:val="TAL"/>
            </w:pPr>
            <w:r w:rsidRPr="00D26E65">
              <w:t xml:space="preserve">  criticalExtensions CHOICE {</w:t>
            </w:r>
          </w:p>
        </w:tc>
        <w:tc>
          <w:tcPr>
            <w:tcW w:w="2267" w:type="dxa"/>
          </w:tcPr>
          <w:p w14:paraId="774624F2" w14:textId="77777777" w:rsidR="00586FCC" w:rsidRPr="00D26E65" w:rsidRDefault="00586FCC" w:rsidP="00440800">
            <w:pPr>
              <w:pStyle w:val="TAL"/>
            </w:pPr>
          </w:p>
        </w:tc>
        <w:tc>
          <w:tcPr>
            <w:tcW w:w="1700" w:type="dxa"/>
          </w:tcPr>
          <w:p w14:paraId="5904495B" w14:textId="77777777" w:rsidR="00586FCC" w:rsidRPr="00D26E65" w:rsidRDefault="00586FCC" w:rsidP="00440800">
            <w:pPr>
              <w:pStyle w:val="TAL"/>
            </w:pPr>
          </w:p>
        </w:tc>
        <w:tc>
          <w:tcPr>
            <w:tcW w:w="1245" w:type="dxa"/>
            <w:gridSpan w:val="2"/>
          </w:tcPr>
          <w:p w14:paraId="147F0233" w14:textId="77777777" w:rsidR="00586FCC" w:rsidRPr="00D26E65" w:rsidRDefault="00586FCC" w:rsidP="00440800">
            <w:pPr>
              <w:pStyle w:val="TAL"/>
            </w:pPr>
          </w:p>
        </w:tc>
      </w:tr>
      <w:tr w:rsidR="00586FCC" w:rsidRPr="00D26E65" w14:paraId="0E961854" w14:textId="77777777" w:rsidTr="00440800">
        <w:tblPrEx>
          <w:tblCellMar>
            <w:left w:w="108" w:type="dxa"/>
            <w:right w:w="108" w:type="dxa"/>
          </w:tblCellMar>
        </w:tblPrEx>
        <w:tc>
          <w:tcPr>
            <w:tcW w:w="4535" w:type="dxa"/>
          </w:tcPr>
          <w:p w14:paraId="53A78006" w14:textId="77777777" w:rsidR="00586FCC" w:rsidRPr="00D26E65" w:rsidRDefault="00586FCC" w:rsidP="00440800">
            <w:pPr>
              <w:pStyle w:val="TAL"/>
            </w:pPr>
            <w:r w:rsidRPr="00D26E65">
              <w:t xml:space="preserve">    c1 CHOICE{</w:t>
            </w:r>
          </w:p>
        </w:tc>
        <w:tc>
          <w:tcPr>
            <w:tcW w:w="2267" w:type="dxa"/>
          </w:tcPr>
          <w:p w14:paraId="5BE735E7" w14:textId="77777777" w:rsidR="00586FCC" w:rsidRPr="00D26E65" w:rsidRDefault="00586FCC" w:rsidP="00440800">
            <w:pPr>
              <w:pStyle w:val="TAL"/>
            </w:pPr>
          </w:p>
        </w:tc>
        <w:tc>
          <w:tcPr>
            <w:tcW w:w="1700" w:type="dxa"/>
          </w:tcPr>
          <w:p w14:paraId="500BC2F2" w14:textId="77777777" w:rsidR="00586FCC" w:rsidRPr="00D26E65" w:rsidRDefault="00586FCC" w:rsidP="00440800">
            <w:pPr>
              <w:pStyle w:val="TAL"/>
            </w:pPr>
          </w:p>
        </w:tc>
        <w:tc>
          <w:tcPr>
            <w:tcW w:w="1245" w:type="dxa"/>
            <w:gridSpan w:val="2"/>
          </w:tcPr>
          <w:p w14:paraId="6E42AA8F" w14:textId="77777777" w:rsidR="00586FCC" w:rsidRPr="00D26E65" w:rsidRDefault="00586FCC" w:rsidP="00440800">
            <w:pPr>
              <w:pStyle w:val="TAL"/>
            </w:pPr>
          </w:p>
        </w:tc>
      </w:tr>
      <w:tr w:rsidR="00586FCC" w:rsidRPr="00D26E65" w14:paraId="62DEE83B" w14:textId="77777777" w:rsidTr="00440800">
        <w:tblPrEx>
          <w:tblCellMar>
            <w:left w:w="108" w:type="dxa"/>
            <w:right w:w="108" w:type="dxa"/>
          </w:tblCellMar>
        </w:tblPrEx>
        <w:tc>
          <w:tcPr>
            <w:tcW w:w="4535" w:type="dxa"/>
            <w:tcBorders>
              <w:bottom w:val="nil"/>
            </w:tcBorders>
          </w:tcPr>
          <w:p w14:paraId="2F30030B" w14:textId="77777777" w:rsidR="00586FCC" w:rsidRPr="00D26E65" w:rsidRDefault="00586FCC" w:rsidP="00440800">
            <w:pPr>
              <w:pStyle w:val="TAL"/>
            </w:pPr>
            <w:r w:rsidRPr="00D26E65">
              <w:t xml:space="preserve">        radioResourceConfigDedicated</w:t>
            </w:r>
          </w:p>
        </w:tc>
        <w:tc>
          <w:tcPr>
            <w:tcW w:w="2267" w:type="dxa"/>
          </w:tcPr>
          <w:p w14:paraId="5FF17D22" w14:textId="77777777" w:rsidR="00586FCC" w:rsidRPr="00D26E65" w:rsidRDefault="00586FCC" w:rsidP="00440800">
            <w:pPr>
              <w:pStyle w:val="TAL"/>
            </w:pPr>
            <w:r w:rsidRPr="00D26E65">
              <w:t>RadioResourceConfigDedicated-DRB-Mod-EHC</w:t>
            </w:r>
          </w:p>
        </w:tc>
        <w:tc>
          <w:tcPr>
            <w:tcW w:w="1700" w:type="dxa"/>
          </w:tcPr>
          <w:p w14:paraId="4E5A6DC6" w14:textId="77777777" w:rsidR="00586FCC" w:rsidRPr="00D26E65" w:rsidRDefault="00586FCC" w:rsidP="00440800">
            <w:pPr>
              <w:pStyle w:val="TAL"/>
            </w:pPr>
          </w:p>
        </w:tc>
        <w:tc>
          <w:tcPr>
            <w:tcW w:w="1245" w:type="dxa"/>
            <w:gridSpan w:val="2"/>
          </w:tcPr>
          <w:p w14:paraId="7E321865" w14:textId="77777777" w:rsidR="00586FCC" w:rsidRPr="00D26E65" w:rsidRDefault="00586FCC" w:rsidP="00440800">
            <w:pPr>
              <w:pStyle w:val="TAL"/>
            </w:pPr>
          </w:p>
        </w:tc>
      </w:tr>
      <w:tr w:rsidR="00586FCC" w:rsidRPr="00D26E65" w14:paraId="58D10398" w14:textId="77777777" w:rsidTr="00440800">
        <w:tblPrEx>
          <w:tblCellMar>
            <w:left w:w="108" w:type="dxa"/>
            <w:right w:w="108" w:type="dxa"/>
          </w:tblCellMar>
        </w:tblPrEx>
        <w:tc>
          <w:tcPr>
            <w:tcW w:w="4535" w:type="dxa"/>
          </w:tcPr>
          <w:p w14:paraId="1C7FFDEC" w14:textId="77777777" w:rsidR="00586FCC" w:rsidRPr="00D26E65" w:rsidRDefault="00586FCC" w:rsidP="00440800">
            <w:pPr>
              <w:pStyle w:val="TAL"/>
            </w:pPr>
            <w:r w:rsidRPr="00D26E65">
              <w:t xml:space="preserve">    }</w:t>
            </w:r>
          </w:p>
        </w:tc>
        <w:tc>
          <w:tcPr>
            <w:tcW w:w="2267" w:type="dxa"/>
          </w:tcPr>
          <w:p w14:paraId="753CFC15" w14:textId="77777777" w:rsidR="00586FCC" w:rsidRPr="00D26E65" w:rsidRDefault="00586FCC" w:rsidP="00440800">
            <w:pPr>
              <w:pStyle w:val="TAL"/>
            </w:pPr>
          </w:p>
        </w:tc>
        <w:tc>
          <w:tcPr>
            <w:tcW w:w="1700" w:type="dxa"/>
          </w:tcPr>
          <w:p w14:paraId="3F9F980E" w14:textId="77777777" w:rsidR="00586FCC" w:rsidRPr="00D26E65" w:rsidRDefault="00586FCC" w:rsidP="00440800">
            <w:pPr>
              <w:pStyle w:val="TAL"/>
            </w:pPr>
          </w:p>
        </w:tc>
        <w:tc>
          <w:tcPr>
            <w:tcW w:w="1245" w:type="dxa"/>
            <w:gridSpan w:val="2"/>
          </w:tcPr>
          <w:p w14:paraId="6899369D" w14:textId="77777777" w:rsidR="00586FCC" w:rsidRPr="00D26E65" w:rsidRDefault="00586FCC" w:rsidP="00440800">
            <w:pPr>
              <w:pStyle w:val="TAL"/>
            </w:pPr>
          </w:p>
        </w:tc>
      </w:tr>
      <w:tr w:rsidR="00586FCC" w:rsidRPr="00D26E65" w14:paraId="7F6EE17B" w14:textId="77777777" w:rsidTr="00440800">
        <w:tblPrEx>
          <w:tblCellMar>
            <w:left w:w="108" w:type="dxa"/>
            <w:right w:w="108" w:type="dxa"/>
          </w:tblCellMar>
        </w:tblPrEx>
        <w:tc>
          <w:tcPr>
            <w:tcW w:w="4535" w:type="dxa"/>
          </w:tcPr>
          <w:p w14:paraId="6583C0E6" w14:textId="77777777" w:rsidR="00586FCC" w:rsidRPr="00D26E65" w:rsidRDefault="00586FCC" w:rsidP="00440800">
            <w:pPr>
              <w:pStyle w:val="TAL"/>
            </w:pPr>
            <w:r w:rsidRPr="00D26E65">
              <w:t xml:space="preserve">  }</w:t>
            </w:r>
          </w:p>
        </w:tc>
        <w:tc>
          <w:tcPr>
            <w:tcW w:w="2267" w:type="dxa"/>
          </w:tcPr>
          <w:p w14:paraId="0A8C19DD" w14:textId="77777777" w:rsidR="00586FCC" w:rsidRPr="00D26E65" w:rsidRDefault="00586FCC" w:rsidP="00440800">
            <w:pPr>
              <w:pStyle w:val="TAL"/>
            </w:pPr>
          </w:p>
        </w:tc>
        <w:tc>
          <w:tcPr>
            <w:tcW w:w="1700" w:type="dxa"/>
          </w:tcPr>
          <w:p w14:paraId="3BC8F2C0" w14:textId="77777777" w:rsidR="00586FCC" w:rsidRPr="00D26E65" w:rsidRDefault="00586FCC" w:rsidP="00440800">
            <w:pPr>
              <w:pStyle w:val="TAL"/>
            </w:pPr>
          </w:p>
        </w:tc>
        <w:tc>
          <w:tcPr>
            <w:tcW w:w="1245" w:type="dxa"/>
            <w:gridSpan w:val="2"/>
          </w:tcPr>
          <w:p w14:paraId="271583D2" w14:textId="77777777" w:rsidR="00586FCC" w:rsidRPr="00D26E65" w:rsidRDefault="00586FCC" w:rsidP="00440800">
            <w:pPr>
              <w:pStyle w:val="TAL"/>
            </w:pPr>
          </w:p>
        </w:tc>
      </w:tr>
      <w:tr w:rsidR="00586FCC" w:rsidRPr="00D26E65" w14:paraId="46ED5C19" w14:textId="77777777" w:rsidTr="00440800">
        <w:tblPrEx>
          <w:tblCellMar>
            <w:left w:w="108" w:type="dxa"/>
            <w:right w:w="108" w:type="dxa"/>
          </w:tblCellMar>
        </w:tblPrEx>
        <w:tc>
          <w:tcPr>
            <w:tcW w:w="4535" w:type="dxa"/>
          </w:tcPr>
          <w:p w14:paraId="5BCD35DA" w14:textId="77777777" w:rsidR="00586FCC" w:rsidRPr="00D26E65" w:rsidRDefault="00586FCC" w:rsidP="00440800">
            <w:pPr>
              <w:pStyle w:val="TAL"/>
            </w:pPr>
            <w:r w:rsidRPr="00D26E65">
              <w:t>}</w:t>
            </w:r>
          </w:p>
        </w:tc>
        <w:tc>
          <w:tcPr>
            <w:tcW w:w="2267" w:type="dxa"/>
          </w:tcPr>
          <w:p w14:paraId="6A97C3EF" w14:textId="77777777" w:rsidR="00586FCC" w:rsidRPr="00D26E65" w:rsidRDefault="00586FCC" w:rsidP="00440800">
            <w:pPr>
              <w:pStyle w:val="TAL"/>
            </w:pPr>
          </w:p>
        </w:tc>
        <w:tc>
          <w:tcPr>
            <w:tcW w:w="1700" w:type="dxa"/>
          </w:tcPr>
          <w:p w14:paraId="5B449C90" w14:textId="77777777" w:rsidR="00586FCC" w:rsidRPr="00D26E65" w:rsidRDefault="00586FCC" w:rsidP="00440800">
            <w:pPr>
              <w:pStyle w:val="TAL"/>
            </w:pPr>
          </w:p>
        </w:tc>
        <w:tc>
          <w:tcPr>
            <w:tcW w:w="1245" w:type="dxa"/>
            <w:gridSpan w:val="2"/>
          </w:tcPr>
          <w:p w14:paraId="72371A00" w14:textId="77777777" w:rsidR="00586FCC" w:rsidRPr="00D26E65" w:rsidRDefault="00586FCC" w:rsidP="00440800">
            <w:pPr>
              <w:pStyle w:val="TAL"/>
            </w:pPr>
          </w:p>
        </w:tc>
      </w:tr>
    </w:tbl>
    <w:p w14:paraId="1AF30CB7" w14:textId="77777777" w:rsidR="00586FCC" w:rsidRPr="00D26E65" w:rsidRDefault="00586FCC" w:rsidP="00374AA3"/>
    <w:p w14:paraId="793B95F4" w14:textId="77777777" w:rsidR="00586FCC" w:rsidRPr="00D26E65" w:rsidRDefault="00586FCC" w:rsidP="00586FCC">
      <w:pPr>
        <w:pStyle w:val="TH"/>
      </w:pPr>
      <w:r w:rsidRPr="00D26E65">
        <w:t>Table 7.3.6.2.3.3-2: RadioResourceConfigDedicated-DRB-Mod-EHC (Table 7.3.6.2.3.3-1)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D26E65" w14:paraId="2E494960" w14:textId="77777777" w:rsidTr="00440800">
        <w:trPr>
          <w:gridBefore w:val="1"/>
          <w:wBefore w:w="9" w:type="dxa"/>
        </w:trPr>
        <w:tc>
          <w:tcPr>
            <w:tcW w:w="9738" w:type="dxa"/>
            <w:gridSpan w:val="4"/>
          </w:tcPr>
          <w:p w14:paraId="7DF4AACC" w14:textId="77777777" w:rsidR="00586FCC" w:rsidRPr="00D26E65" w:rsidRDefault="00586FCC" w:rsidP="00440800">
            <w:pPr>
              <w:pStyle w:val="TAL"/>
            </w:pPr>
            <w:r w:rsidRPr="00D26E65">
              <w:t>Derivation Path: 36.508 clause 4.6.3, table 4.6.3-27 RadioResourceConfigDedicated-DRB-Mod</w:t>
            </w:r>
          </w:p>
        </w:tc>
      </w:tr>
      <w:tr w:rsidR="00586FCC" w:rsidRPr="00D26E65" w14:paraId="6BD87218" w14:textId="77777777" w:rsidTr="00440800">
        <w:tblPrEx>
          <w:tblCellMar>
            <w:left w:w="108" w:type="dxa"/>
            <w:right w:w="108" w:type="dxa"/>
          </w:tblCellMar>
        </w:tblPrEx>
        <w:tc>
          <w:tcPr>
            <w:tcW w:w="4535" w:type="dxa"/>
            <w:gridSpan w:val="2"/>
            <w:shd w:val="clear" w:color="auto" w:fill="auto"/>
          </w:tcPr>
          <w:p w14:paraId="4C90A5B1" w14:textId="77777777" w:rsidR="00586FCC" w:rsidRPr="00D26E65" w:rsidRDefault="00586FCC" w:rsidP="00440800">
            <w:pPr>
              <w:pStyle w:val="TAH"/>
            </w:pPr>
            <w:r w:rsidRPr="00D26E65">
              <w:t>Information Element</w:t>
            </w:r>
          </w:p>
        </w:tc>
        <w:tc>
          <w:tcPr>
            <w:tcW w:w="2267" w:type="dxa"/>
            <w:shd w:val="clear" w:color="auto" w:fill="auto"/>
          </w:tcPr>
          <w:p w14:paraId="64314B85" w14:textId="77777777" w:rsidR="00586FCC" w:rsidRPr="00D26E65" w:rsidRDefault="00586FCC" w:rsidP="00440800">
            <w:pPr>
              <w:pStyle w:val="TAH"/>
            </w:pPr>
            <w:r w:rsidRPr="00D26E65">
              <w:t>Value/remark</w:t>
            </w:r>
          </w:p>
        </w:tc>
        <w:tc>
          <w:tcPr>
            <w:tcW w:w="1700" w:type="dxa"/>
            <w:shd w:val="clear" w:color="auto" w:fill="auto"/>
          </w:tcPr>
          <w:p w14:paraId="522B0D73" w14:textId="77777777" w:rsidR="00586FCC" w:rsidRPr="00D26E65" w:rsidRDefault="00586FCC" w:rsidP="00440800">
            <w:pPr>
              <w:pStyle w:val="TAH"/>
            </w:pPr>
            <w:r w:rsidRPr="00D26E65">
              <w:t>Comment</w:t>
            </w:r>
          </w:p>
        </w:tc>
        <w:tc>
          <w:tcPr>
            <w:tcW w:w="1245" w:type="dxa"/>
            <w:shd w:val="clear" w:color="auto" w:fill="auto"/>
          </w:tcPr>
          <w:p w14:paraId="58AFD057" w14:textId="77777777" w:rsidR="00586FCC" w:rsidRPr="00D26E65" w:rsidRDefault="00586FCC" w:rsidP="00440800">
            <w:pPr>
              <w:pStyle w:val="TAH"/>
            </w:pPr>
            <w:r w:rsidRPr="00D26E65">
              <w:t>Condition</w:t>
            </w:r>
          </w:p>
        </w:tc>
      </w:tr>
      <w:tr w:rsidR="00586FCC" w:rsidRPr="00D26E65" w14:paraId="7BD798F7" w14:textId="77777777" w:rsidTr="00440800">
        <w:tblPrEx>
          <w:tblCellMar>
            <w:left w:w="108" w:type="dxa"/>
            <w:right w:w="108" w:type="dxa"/>
          </w:tblCellMar>
        </w:tblPrEx>
        <w:tc>
          <w:tcPr>
            <w:tcW w:w="4535" w:type="dxa"/>
            <w:gridSpan w:val="2"/>
            <w:shd w:val="clear" w:color="auto" w:fill="auto"/>
          </w:tcPr>
          <w:p w14:paraId="699DF069" w14:textId="77777777" w:rsidR="00586FCC" w:rsidRPr="00D26E65" w:rsidRDefault="00586FCC" w:rsidP="00440800">
            <w:pPr>
              <w:pStyle w:val="TAL"/>
            </w:pPr>
            <w:r w:rsidRPr="00D26E65">
              <w:t>RadioResourceConfigDedicated-DRB-Mod ::= SEQUENCE {</w:t>
            </w:r>
          </w:p>
        </w:tc>
        <w:tc>
          <w:tcPr>
            <w:tcW w:w="2267" w:type="dxa"/>
            <w:shd w:val="clear" w:color="auto" w:fill="auto"/>
          </w:tcPr>
          <w:p w14:paraId="6B1CE959" w14:textId="77777777" w:rsidR="00586FCC" w:rsidRPr="00D26E65" w:rsidRDefault="00586FCC" w:rsidP="00440800">
            <w:pPr>
              <w:pStyle w:val="TAL"/>
            </w:pPr>
          </w:p>
        </w:tc>
        <w:tc>
          <w:tcPr>
            <w:tcW w:w="1700" w:type="dxa"/>
            <w:shd w:val="clear" w:color="auto" w:fill="auto"/>
          </w:tcPr>
          <w:p w14:paraId="4F30E92D" w14:textId="77777777" w:rsidR="00586FCC" w:rsidRPr="00D26E65" w:rsidRDefault="00586FCC" w:rsidP="00440800">
            <w:pPr>
              <w:pStyle w:val="TAL"/>
            </w:pPr>
          </w:p>
        </w:tc>
        <w:tc>
          <w:tcPr>
            <w:tcW w:w="1245" w:type="dxa"/>
            <w:shd w:val="clear" w:color="auto" w:fill="auto"/>
          </w:tcPr>
          <w:p w14:paraId="226E4847" w14:textId="77777777" w:rsidR="00586FCC" w:rsidRPr="00D26E65" w:rsidRDefault="00586FCC" w:rsidP="00440800">
            <w:pPr>
              <w:pStyle w:val="TAL"/>
            </w:pPr>
          </w:p>
        </w:tc>
      </w:tr>
      <w:tr w:rsidR="00586FCC" w:rsidRPr="00D26E65" w14:paraId="4F8968FF" w14:textId="77777777" w:rsidTr="00440800">
        <w:tblPrEx>
          <w:tblCellMar>
            <w:left w:w="108" w:type="dxa"/>
            <w:right w:w="108" w:type="dxa"/>
          </w:tblCellMar>
        </w:tblPrEx>
        <w:tc>
          <w:tcPr>
            <w:tcW w:w="4535" w:type="dxa"/>
            <w:gridSpan w:val="2"/>
            <w:shd w:val="clear" w:color="auto" w:fill="auto"/>
          </w:tcPr>
          <w:p w14:paraId="19143F62" w14:textId="77777777" w:rsidR="00586FCC" w:rsidRPr="00D26E65" w:rsidRDefault="00586FCC" w:rsidP="00440800">
            <w:pPr>
              <w:pStyle w:val="TAL"/>
            </w:pPr>
            <w:r w:rsidRPr="00D26E65">
              <w:t xml:space="preserve">  drb-ToAddModList</w:t>
            </w:r>
          </w:p>
        </w:tc>
        <w:tc>
          <w:tcPr>
            <w:tcW w:w="2267" w:type="dxa"/>
            <w:shd w:val="clear" w:color="auto" w:fill="auto"/>
          </w:tcPr>
          <w:p w14:paraId="38D04B9F" w14:textId="77777777" w:rsidR="00586FCC" w:rsidRPr="00D26E65" w:rsidRDefault="00586FCC" w:rsidP="00440800">
            <w:pPr>
              <w:pStyle w:val="TAL"/>
            </w:pPr>
            <w:r w:rsidRPr="00D26E65">
              <w:rPr>
                <w:snapToGrid w:val="0"/>
              </w:rPr>
              <w:t>DRB-ToAddModList</w:t>
            </w:r>
            <w:r w:rsidRPr="00D26E65">
              <w:t>-EHC</w:t>
            </w:r>
          </w:p>
        </w:tc>
        <w:tc>
          <w:tcPr>
            <w:tcW w:w="1700" w:type="dxa"/>
            <w:shd w:val="clear" w:color="auto" w:fill="auto"/>
          </w:tcPr>
          <w:p w14:paraId="29F1F55E" w14:textId="77777777" w:rsidR="00586FCC" w:rsidRPr="00D26E65" w:rsidRDefault="00586FCC" w:rsidP="00440800">
            <w:pPr>
              <w:pStyle w:val="TAL"/>
            </w:pPr>
          </w:p>
        </w:tc>
        <w:tc>
          <w:tcPr>
            <w:tcW w:w="1245" w:type="dxa"/>
            <w:shd w:val="clear" w:color="auto" w:fill="auto"/>
          </w:tcPr>
          <w:p w14:paraId="425EF27C" w14:textId="77777777" w:rsidR="00586FCC" w:rsidRPr="00D26E65" w:rsidRDefault="00586FCC" w:rsidP="00440800">
            <w:pPr>
              <w:pStyle w:val="TAL"/>
            </w:pPr>
          </w:p>
        </w:tc>
      </w:tr>
      <w:tr w:rsidR="00586FCC" w:rsidRPr="00D26E65" w14:paraId="37F6240B" w14:textId="77777777" w:rsidTr="00440800">
        <w:tblPrEx>
          <w:tblCellMar>
            <w:left w:w="108" w:type="dxa"/>
            <w:right w:w="108" w:type="dxa"/>
          </w:tblCellMar>
        </w:tblPrEx>
        <w:tc>
          <w:tcPr>
            <w:tcW w:w="4535" w:type="dxa"/>
            <w:gridSpan w:val="2"/>
            <w:shd w:val="clear" w:color="auto" w:fill="auto"/>
          </w:tcPr>
          <w:p w14:paraId="658DD254" w14:textId="77777777" w:rsidR="00586FCC" w:rsidRPr="00D26E65" w:rsidRDefault="00586FCC" w:rsidP="00440800">
            <w:pPr>
              <w:pStyle w:val="TAL"/>
            </w:pPr>
            <w:r w:rsidRPr="00D26E65">
              <w:t xml:space="preserve">  }</w:t>
            </w:r>
          </w:p>
        </w:tc>
        <w:tc>
          <w:tcPr>
            <w:tcW w:w="2267" w:type="dxa"/>
            <w:shd w:val="clear" w:color="auto" w:fill="auto"/>
          </w:tcPr>
          <w:p w14:paraId="0CCADC9A" w14:textId="77777777" w:rsidR="00586FCC" w:rsidRPr="00D26E65" w:rsidRDefault="00586FCC" w:rsidP="00440800">
            <w:pPr>
              <w:pStyle w:val="TAL"/>
            </w:pPr>
          </w:p>
        </w:tc>
        <w:tc>
          <w:tcPr>
            <w:tcW w:w="1700" w:type="dxa"/>
            <w:shd w:val="clear" w:color="auto" w:fill="auto"/>
          </w:tcPr>
          <w:p w14:paraId="5D7DABA1" w14:textId="77777777" w:rsidR="00586FCC" w:rsidRPr="00D26E65" w:rsidRDefault="00586FCC" w:rsidP="00440800">
            <w:pPr>
              <w:pStyle w:val="TAL"/>
            </w:pPr>
          </w:p>
        </w:tc>
        <w:tc>
          <w:tcPr>
            <w:tcW w:w="1245" w:type="dxa"/>
            <w:shd w:val="clear" w:color="auto" w:fill="auto"/>
          </w:tcPr>
          <w:p w14:paraId="392E155B" w14:textId="77777777" w:rsidR="00586FCC" w:rsidRPr="00D26E65" w:rsidRDefault="00586FCC" w:rsidP="00440800">
            <w:pPr>
              <w:pStyle w:val="TAL"/>
            </w:pPr>
          </w:p>
        </w:tc>
      </w:tr>
      <w:tr w:rsidR="00586FCC" w:rsidRPr="00D26E65" w14:paraId="41866327" w14:textId="77777777" w:rsidTr="00440800">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8D1879E" w14:textId="77777777" w:rsidR="00586FCC" w:rsidRPr="00D26E65" w:rsidRDefault="00586FCC" w:rsidP="00440800">
            <w:pPr>
              <w:pStyle w:val="TAL"/>
            </w:pPr>
            <w:r w:rsidRPr="00D26E65">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4CBF7F" w14:textId="77777777" w:rsidR="00586FCC" w:rsidRPr="00D26E65" w:rsidRDefault="00586FCC" w:rsidP="00440800">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05B31CC" w14:textId="77777777" w:rsidR="00586FCC" w:rsidRPr="00D26E65" w:rsidRDefault="00586FCC" w:rsidP="00440800">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5921D9A" w14:textId="77777777" w:rsidR="00586FCC" w:rsidRPr="00D26E65" w:rsidRDefault="00586FCC" w:rsidP="00440800">
            <w:pPr>
              <w:pStyle w:val="TAL"/>
            </w:pPr>
          </w:p>
        </w:tc>
      </w:tr>
    </w:tbl>
    <w:p w14:paraId="5B96B093" w14:textId="77777777" w:rsidR="00586FCC" w:rsidRPr="00D26E65" w:rsidRDefault="00586FCC" w:rsidP="00374AA3"/>
    <w:p w14:paraId="3F00D656" w14:textId="77777777" w:rsidR="00586FCC" w:rsidRPr="00D26E65" w:rsidRDefault="00586FCC" w:rsidP="00586FCC">
      <w:pPr>
        <w:pStyle w:val="TH"/>
        <w:rPr>
          <w:bCs/>
          <w:i/>
          <w:iCs/>
        </w:rPr>
      </w:pPr>
      <w:r w:rsidRPr="00D26E65">
        <w:t>Table 7.3.6.2.3.3-3:</w:t>
      </w:r>
      <w:r w:rsidRPr="00D26E65">
        <w:rPr>
          <w:bCs/>
        </w:rPr>
        <w:t xml:space="preserve"> </w:t>
      </w:r>
      <w:r w:rsidRPr="00D26E65">
        <w:rPr>
          <w:snapToGrid w:val="0"/>
        </w:rPr>
        <w:t>DRB-ToAddModList</w:t>
      </w:r>
      <w:r w:rsidRPr="00D26E65">
        <w:t>-EHC (Table 7.3.6.2.3.3-2)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586FCC" w:rsidRPr="00D26E65" w14:paraId="05E9BD1F" w14:textId="77777777" w:rsidTr="00440800">
        <w:tc>
          <w:tcPr>
            <w:tcW w:w="9635" w:type="dxa"/>
            <w:gridSpan w:val="4"/>
            <w:shd w:val="clear" w:color="auto" w:fill="auto"/>
          </w:tcPr>
          <w:p w14:paraId="1E2B8067" w14:textId="77777777" w:rsidR="00586FCC" w:rsidRPr="00D26E65" w:rsidRDefault="00586FCC" w:rsidP="00440800">
            <w:pPr>
              <w:pStyle w:val="TAL"/>
            </w:pPr>
            <w:r w:rsidRPr="00D26E65">
              <w:t>Derivation Path: 36.331 clause 6.3.2</w:t>
            </w:r>
          </w:p>
        </w:tc>
      </w:tr>
      <w:tr w:rsidR="00586FCC" w:rsidRPr="00D26E65" w14:paraId="3103D24E" w14:textId="77777777" w:rsidTr="00440800">
        <w:tc>
          <w:tcPr>
            <w:tcW w:w="4535" w:type="dxa"/>
            <w:shd w:val="clear" w:color="auto" w:fill="auto"/>
          </w:tcPr>
          <w:p w14:paraId="73090F99" w14:textId="77777777" w:rsidR="00586FCC" w:rsidRPr="00D26E65" w:rsidRDefault="00586FCC" w:rsidP="00440800">
            <w:pPr>
              <w:pStyle w:val="TAH"/>
            </w:pPr>
            <w:r w:rsidRPr="00D26E65">
              <w:t>Information Element</w:t>
            </w:r>
          </w:p>
        </w:tc>
        <w:tc>
          <w:tcPr>
            <w:tcW w:w="2267" w:type="dxa"/>
            <w:shd w:val="clear" w:color="auto" w:fill="auto"/>
          </w:tcPr>
          <w:p w14:paraId="3DA84968" w14:textId="77777777" w:rsidR="00586FCC" w:rsidRPr="00D26E65" w:rsidRDefault="00586FCC" w:rsidP="00440800">
            <w:pPr>
              <w:pStyle w:val="TAH"/>
            </w:pPr>
            <w:r w:rsidRPr="00D26E65">
              <w:t>Value/remark</w:t>
            </w:r>
          </w:p>
        </w:tc>
        <w:tc>
          <w:tcPr>
            <w:tcW w:w="1700" w:type="dxa"/>
            <w:shd w:val="clear" w:color="auto" w:fill="auto"/>
          </w:tcPr>
          <w:p w14:paraId="7C14F91D" w14:textId="77777777" w:rsidR="00586FCC" w:rsidRPr="00D26E65" w:rsidRDefault="00586FCC" w:rsidP="00440800">
            <w:pPr>
              <w:pStyle w:val="TAH"/>
            </w:pPr>
            <w:r w:rsidRPr="00D26E65">
              <w:t>Comment</w:t>
            </w:r>
          </w:p>
        </w:tc>
        <w:tc>
          <w:tcPr>
            <w:tcW w:w="1133" w:type="dxa"/>
            <w:shd w:val="clear" w:color="auto" w:fill="auto"/>
          </w:tcPr>
          <w:p w14:paraId="4BA5C1AC" w14:textId="77777777" w:rsidR="00586FCC" w:rsidRPr="00D26E65" w:rsidRDefault="00586FCC" w:rsidP="00440800">
            <w:pPr>
              <w:pStyle w:val="TAH"/>
            </w:pPr>
            <w:r w:rsidRPr="00D26E65">
              <w:t>Condition</w:t>
            </w:r>
          </w:p>
        </w:tc>
      </w:tr>
      <w:tr w:rsidR="00586FCC" w:rsidRPr="00D26E65" w14:paraId="5C64C68A" w14:textId="77777777" w:rsidTr="00440800">
        <w:tc>
          <w:tcPr>
            <w:tcW w:w="4535" w:type="dxa"/>
            <w:shd w:val="clear" w:color="auto" w:fill="auto"/>
          </w:tcPr>
          <w:p w14:paraId="7AA7C69C" w14:textId="77777777" w:rsidR="00586FCC" w:rsidRPr="00D26E65" w:rsidRDefault="00586FCC" w:rsidP="00440800">
            <w:pPr>
              <w:pStyle w:val="TAL"/>
            </w:pPr>
            <w:r w:rsidRPr="00D26E65">
              <w:t>DRB-ToAddModList ::= SEQUENCE (SIZE (1..maxDRB)) OF SEQUENCE {</w:t>
            </w:r>
          </w:p>
        </w:tc>
        <w:tc>
          <w:tcPr>
            <w:tcW w:w="2267" w:type="dxa"/>
            <w:shd w:val="clear" w:color="auto" w:fill="auto"/>
          </w:tcPr>
          <w:p w14:paraId="117B4B6E" w14:textId="77777777" w:rsidR="00586FCC" w:rsidRPr="00D26E65" w:rsidRDefault="00586FCC" w:rsidP="00440800">
            <w:pPr>
              <w:pStyle w:val="TAL"/>
            </w:pPr>
            <w:r w:rsidRPr="00D26E65">
              <w:rPr>
                <w:snapToGrid w:val="0"/>
              </w:rPr>
              <w:t>1 Entries</w:t>
            </w:r>
          </w:p>
        </w:tc>
        <w:tc>
          <w:tcPr>
            <w:tcW w:w="1700" w:type="dxa"/>
            <w:shd w:val="clear" w:color="auto" w:fill="auto"/>
          </w:tcPr>
          <w:p w14:paraId="42097F12" w14:textId="77777777" w:rsidR="00586FCC" w:rsidRPr="00D26E65" w:rsidRDefault="00586FCC" w:rsidP="00440800">
            <w:pPr>
              <w:pStyle w:val="TAL"/>
            </w:pPr>
          </w:p>
        </w:tc>
        <w:tc>
          <w:tcPr>
            <w:tcW w:w="1133" w:type="dxa"/>
            <w:shd w:val="clear" w:color="auto" w:fill="auto"/>
          </w:tcPr>
          <w:p w14:paraId="015CB3A7" w14:textId="77777777" w:rsidR="00586FCC" w:rsidRPr="00D26E65" w:rsidRDefault="00586FCC" w:rsidP="00440800">
            <w:pPr>
              <w:pStyle w:val="TAL"/>
            </w:pPr>
          </w:p>
        </w:tc>
      </w:tr>
      <w:tr w:rsidR="00586FCC" w:rsidRPr="00D26E65" w14:paraId="65FEB08B" w14:textId="77777777" w:rsidTr="00440800">
        <w:tc>
          <w:tcPr>
            <w:tcW w:w="4535" w:type="dxa"/>
            <w:shd w:val="clear" w:color="auto" w:fill="auto"/>
          </w:tcPr>
          <w:p w14:paraId="212170CE" w14:textId="77777777" w:rsidR="00586FCC" w:rsidRPr="00D26E65" w:rsidRDefault="00586FCC" w:rsidP="00440800">
            <w:pPr>
              <w:pStyle w:val="TAL"/>
            </w:pPr>
            <w:r w:rsidRPr="00D26E65">
              <w:t xml:space="preserve">  eps-BearerIdentity[1]</w:t>
            </w:r>
          </w:p>
        </w:tc>
        <w:tc>
          <w:tcPr>
            <w:tcW w:w="2267" w:type="dxa"/>
            <w:shd w:val="clear" w:color="auto" w:fill="auto"/>
          </w:tcPr>
          <w:p w14:paraId="1AF15785" w14:textId="77777777" w:rsidR="00586FCC" w:rsidRPr="00D26E65" w:rsidRDefault="00586FCC" w:rsidP="00440800">
            <w:pPr>
              <w:pStyle w:val="TAL"/>
            </w:pPr>
            <w:r w:rsidRPr="00D26E65">
              <w:t>Not present</w:t>
            </w:r>
          </w:p>
        </w:tc>
        <w:tc>
          <w:tcPr>
            <w:tcW w:w="1700" w:type="dxa"/>
            <w:shd w:val="clear" w:color="auto" w:fill="auto"/>
          </w:tcPr>
          <w:p w14:paraId="37B74423" w14:textId="77777777" w:rsidR="00586FCC" w:rsidRPr="00D26E65" w:rsidRDefault="00586FCC" w:rsidP="00440800">
            <w:pPr>
              <w:pStyle w:val="TAL"/>
            </w:pPr>
          </w:p>
        </w:tc>
        <w:tc>
          <w:tcPr>
            <w:tcW w:w="1133" w:type="dxa"/>
            <w:shd w:val="clear" w:color="auto" w:fill="auto"/>
          </w:tcPr>
          <w:p w14:paraId="0CBDBCBF" w14:textId="77777777" w:rsidR="00586FCC" w:rsidRPr="00D26E65" w:rsidRDefault="00586FCC" w:rsidP="00440800">
            <w:pPr>
              <w:pStyle w:val="TAL"/>
            </w:pPr>
          </w:p>
        </w:tc>
      </w:tr>
      <w:tr w:rsidR="00586FCC" w:rsidRPr="00D26E65" w14:paraId="0A816B6B" w14:textId="77777777" w:rsidTr="00440800">
        <w:tc>
          <w:tcPr>
            <w:tcW w:w="4535" w:type="dxa"/>
            <w:shd w:val="clear" w:color="auto" w:fill="auto"/>
          </w:tcPr>
          <w:p w14:paraId="76C7B76F" w14:textId="77777777" w:rsidR="00586FCC" w:rsidRPr="00D26E65" w:rsidRDefault="00586FCC" w:rsidP="00440800">
            <w:pPr>
              <w:pStyle w:val="TAL"/>
            </w:pPr>
            <w:r w:rsidRPr="00D26E65">
              <w:t xml:space="preserve">  drb-Identity[1]</w:t>
            </w:r>
          </w:p>
        </w:tc>
        <w:tc>
          <w:tcPr>
            <w:tcW w:w="2267" w:type="dxa"/>
            <w:shd w:val="clear" w:color="auto" w:fill="auto"/>
          </w:tcPr>
          <w:p w14:paraId="66D50F96" w14:textId="77777777" w:rsidR="00586FCC" w:rsidRPr="00D26E65" w:rsidRDefault="00586FCC" w:rsidP="00440800">
            <w:pPr>
              <w:pStyle w:val="TAL"/>
            </w:pPr>
            <w:r w:rsidRPr="00D26E65">
              <w:t>1</w:t>
            </w:r>
          </w:p>
        </w:tc>
        <w:tc>
          <w:tcPr>
            <w:tcW w:w="1700" w:type="dxa"/>
            <w:shd w:val="clear" w:color="auto" w:fill="auto"/>
          </w:tcPr>
          <w:p w14:paraId="16C3EDD9" w14:textId="77777777" w:rsidR="00586FCC" w:rsidRPr="00D26E65" w:rsidRDefault="00586FCC" w:rsidP="00440800">
            <w:pPr>
              <w:pStyle w:val="TAL"/>
            </w:pPr>
          </w:p>
        </w:tc>
        <w:tc>
          <w:tcPr>
            <w:tcW w:w="1133" w:type="dxa"/>
            <w:shd w:val="clear" w:color="auto" w:fill="auto"/>
          </w:tcPr>
          <w:p w14:paraId="75885713" w14:textId="77777777" w:rsidR="00586FCC" w:rsidRPr="00D26E65" w:rsidRDefault="00586FCC" w:rsidP="00440800">
            <w:pPr>
              <w:pStyle w:val="TAL"/>
            </w:pPr>
          </w:p>
        </w:tc>
      </w:tr>
      <w:tr w:rsidR="00586FCC" w:rsidRPr="00D26E65" w14:paraId="261CCC39" w14:textId="77777777" w:rsidTr="00440800">
        <w:tc>
          <w:tcPr>
            <w:tcW w:w="4535" w:type="dxa"/>
            <w:shd w:val="clear" w:color="auto" w:fill="auto"/>
          </w:tcPr>
          <w:p w14:paraId="2202908F" w14:textId="77777777" w:rsidR="00586FCC" w:rsidRPr="00D26E65" w:rsidRDefault="00586FCC" w:rsidP="00440800">
            <w:pPr>
              <w:pStyle w:val="TAL"/>
            </w:pPr>
            <w:r w:rsidRPr="00D26E65">
              <w:t xml:space="preserve">  pdcp-Config[1]</w:t>
            </w:r>
          </w:p>
        </w:tc>
        <w:tc>
          <w:tcPr>
            <w:tcW w:w="2267" w:type="dxa"/>
            <w:shd w:val="clear" w:color="auto" w:fill="auto"/>
          </w:tcPr>
          <w:p w14:paraId="577089A0" w14:textId="77777777" w:rsidR="00586FCC" w:rsidRPr="00D26E65" w:rsidRDefault="00586FCC" w:rsidP="00440800">
            <w:pPr>
              <w:pStyle w:val="TAL"/>
            </w:pPr>
            <w:r w:rsidRPr="00D26E65">
              <w:t>PDCP-Config-EHC</w:t>
            </w:r>
          </w:p>
        </w:tc>
        <w:tc>
          <w:tcPr>
            <w:tcW w:w="1700" w:type="dxa"/>
            <w:shd w:val="clear" w:color="auto" w:fill="auto"/>
          </w:tcPr>
          <w:p w14:paraId="135CAA80" w14:textId="77777777" w:rsidR="00586FCC" w:rsidRPr="00D26E65" w:rsidRDefault="00586FCC" w:rsidP="00440800">
            <w:pPr>
              <w:pStyle w:val="TAL"/>
            </w:pPr>
          </w:p>
        </w:tc>
        <w:tc>
          <w:tcPr>
            <w:tcW w:w="1133" w:type="dxa"/>
            <w:shd w:val="clear" w:color="auto" w:fill="auto"/>
          </w:tcPr>
          <w:p w14:paraId="6505AF23" w14:textId="77777777" w:rsidR="00586FCC" w:rsidRPr="00D26E65" w:rsidRDefault="00586FCC" w:rsidP="00440800">
            <w:pPr>
              <w:pStyle w:val="TAL"/>
            </w:pPr>
          </w:p>
        </w:tc>
      </w:tr>
      <w:tr w:rsidR="00586FCC" w:rsidRPr="00D26E65" w14:paraId="2A9119AE" w14:textId="77777777" w:rsidTr="00440800">
        <w:tc>
          <w:tcPr>
            <w:tcW w:w="4535" w:type="dxa"/>
            <w:shd w:val="clear" w:color="auto" w:fill="auto"/>
          </w:tcPr>
          <w:p w14:paraId="39D37FDF" w14:textId="77777777" w:rsidR="00586FCC" w:rsidRPr="00D26E65" w:rsidRDefault="00586FCC" w:rsidP="00440800">
            <w:pPr>
              <w:pStyle w:val="TAL"/>
            </w:pPr>
            <w:r w:rsidRPr="00D26E65">
              <w:t xml:space="preserve">  rlc-Config[1]</w:t>
            </w:r>
          </w:p>
        </w:tc>
        <w:tc>
          <w:tcPr>
            <w:tcW w:w="2267" w:type="dxa"/>
            <w:shd w:val="clear" w:color="auto" w:fill="auto"/>
          </w:tcPr>
          <w:p w14:paraId="01DD6DB3" w14:textId="77777777" w:rsidR="00586FCC" w:rsidRPr="00D26E65" w:rsidRDefault="00586FCC" w:rsidP="00440800">
            <w:pPr>
              <w:pStyle w:val="TAL"/>
            </w:pPr>
            <w:r w:rsidRPr="00D26E65">
              <w:t>Not present</w:t>
            </w:r>
          </w:p>
        </w:tc>
        <w:tc>
          <w:tcPr>
            <w:tcW w:w="1700" w:type="dxa"/>
            <w:shd w:val="clear" w:color="auto" w:fill="auto"/>
          </w:tcPr>
          <w:p w14:paraId="26C61DC8" w14:textId="77777777" w:rsidR="00586FCC" w:rsidRPr="00D26E65" w:rsidRDefault="00586FCC" w:rsidP="00440800">
            <w:pPr>
              <w:pStyle w:val="TAL"/>
            </w:pPr>
          </w:p>
        </w:tc>
        <w:tc>
          <w:tcPr>
            <w:tcW w:w="1133" w:type="dxa"/>
            <w:shd w:val="clear" w:color="auto" w:fill="auto"/>
          </w:tcPr>
          <w:p w14:paraId="19714C84" w14:textId="77777777" w:rsidR="00586FCC" w:rsidRPr="00D26E65" w:rsidRDefault="00586FCC" w:rsidP="00440800">
            <w:pPr>
              <w:pStyle w:val="TAL"/>
            </w:pPr>
          </w:p>
        </w:tc>
      </w:tr>
      <w:tr w:rsidR="00586FCC" w:rsidRPr="00D26E65" w14:paraId="29A904C7" w14:textId="77777777" w:rsidTr="00440800">
        <w:tc>
          <w:tcPr>
            <w:tcW w:w="4535" w:type="dxa"/>
            <w:shd w:val="clear" w:color="auto" w:fill="auto"/>
          </w:tcPr>
          <w:p w14:paraId="1B92E4C1" w14:textId="77777777" w:rsidR="00586FCC" w:rsidRPr="00D26E65" w:rsidRDefault="00586FCC" w:rsidP="00440800">
            <w:pPr>
              <w:pStyle w:val="TAL"/>
            </w:pPr>
            <w:r w:rsidRPr="00D26E65">
              <w:t xml:space="preserve">  logicalChannelIdentity[1]</w:t>
            </w:r>
          </w:p>
        </w:tc>
        <w:tc>
          <w:tcPr>
            <w:tcW w:w="2267" w:type="dxa"/>
            <w:shd w:val="clear" w:color="auto" w:fill="auto"/>
          </w:tcPr>
          <w:p w14:paraId="6D5E90F5" w14:textId="77777777" w:rsidR="00586FCC" w:rsidRPr="00D26E65" w:rsidRDefault="00586FCC" w:rsidP="00440800">
            <w:pPr>
              <w:pStyle w:val="TAL"/>
            </w:pPr>
            <w:r w:rsidRPr="00D26E65">
              <w:t>Not present</w:t>
            </w:r>
          </w:p>
        </w:tc>
        <w:tc>
          <w:tcPr>
            <w:tcW w:w="1700" w:type="dxa"/>
            <w:shd w:val="clear" w:color="auto" w:fill="auto"/>
          </w:tcPr>
          <w:p w14:paraId="5FEC06D4" w14:textId="77777777" w:rsidR="00586FCC" w:rsidRPr="00D26E65" w:rsidRDefault="00586FCC" w:rsidP="00440800">
            <w:pPr>
              <w:pStyle w:val="TAL"/>
            </w:pPr>
          </w:p>
        </w:tc>
        <w:tc>
          <w:tcPr>
            <w:tcW w:w="1133" w:type="dxa"/>
            <w:shd w:val="clear" w:color="auto" w:fill="auto"/>
          </w:tcPr>
          <w:p w14:paraId="7CCEEEB8" w14:textId="77777777" w:rsidR="00586FCC" w:rsidRPr="00D26E65" w:rsidRDefault="00586FCC" w:rsidP="00440800">
            <w:pPr>
              <w:pStyle w:val="TAL"/>
            </w:pPr>
          </w:p>
        </w:tc>
      </w:tr>
      <w:tr w:rsidR="00586FCC" w:rsidRPr="00D26E65" w14:paraId="3222EE30" w14:textId="77777777" w:rsidTr="00440800">
        <w:tc>
          <w:tcPr>
            <w:tcW w:w="4535" w:type="dxa"/>
            <w:shd w:val="clear" w:color="auto" w:fill="auto"/>
          </w:tcPr>
          <w:p w14:paraId="54290A8D" w14:textId="77777777" w:rsidR="00586FCC" w:rsidRPr="00D26E65" w:rsidRDefault="00586FCC" w:rsidP="00440800">
            <w:pPr>
              <w:pStyle w:val="TAL"/>
            </w:pPr>
            <w:r w:rsidRPr="00D26E65">
              <w:t xml:space="preserve">  logicalChannelConfig[1]</w:t>
            </w:r>
          </w:p>
        </w:tc>
        <w:tc>
          <w:tcPr>
            <w:tcW w:w="2267" w:type="dxa"/>
            <w:shd w:val="clear" w:color="auto" w:fill="auto"/>
          </w:tcPr>
          <w:p w14:paraId="4586AF45" w14:textId="77777777" w:rsidR="00586FCC" w:rsidRPr="00D26E65" w:rsidRDefault="00586FCC" w:rsidP="00440800">
            <w:pPr>
              <w:pStyle w:val="TAL"/>
            </w:pPr>
            <w:r w:rsidRPr="00D26E65">
              <w:t>Not present</w:t>
            </w:r>
          </w:p>
        </w:tc>
        <w:tc>
          <w:tcPr>
            <w:tcW w:w="1700" w:type="dxa"/>
            <w:shd w:val="clear" w:color="auto" w:fill="auto"/>
          </w:tcPr>
          <w:p w14:paraId="5AFEC10F" w14:textId="77777777" w:rsidR="00586FCC" w:rsidRPr="00D26E65" w:rsidRDefault="00586FCC" w:rsidP="00440800">
            <w:pPr>
              <w:pStyle w:val="TAL"/>
            </w:pPr>
          </w:p>
        </w:tc>
        <w:tc>
          <w:tcPr>
            <w:tcW w:w="1133" w:type="dxa"/>
            <w:shd w:val="clear" w:color="auto" w:fill="auto"/>
          </w:tcPr>
          <w:p w14:paraId="7A4131DD" w14:textId="77777777" w:rsidR="00586FCC" w:rsidRPr="00D26E65" w:rsidRDefault="00586FCC" w:rsidP="00440800">
            <w:pPr>
              <w:pStyle w:val="TAL"/>
            </w:pPr>
          </w:p>
        </w:tc>
      </w:tr>
      <w:tr w:rsidR="00586FCC" w:rsidRPr="00D26E65" w14:paraId="6F513FE9" w14:textId="77777777" w:rsidTr="00440800">
        <w:tc>
          <w:tcPr>
            <w:tcW w:w="4535" w:type="dxa"/>
            <w:shd w:val="clear" w:color="auto" w:fill="auto"/>
          </w:tcPr>
          <w:p w14:paraId="01186781" w14:textId="77777777" w:rsidR="00586FCC" w:rsidRPr="00D26E65" w:rsidRDefault="00586FCC" w:rsidP="00440800">
            <w:pPr>
              <w:pStyle w:val="TAL"/>
            </w:pPr>
            <w:r w:rsidRPr="00D26E65">
              <w:t>}</w:t>
            </w:r>
          </w:p>
        </w:tc>
        <w:tc>
          <w:tcPr>
            <w:tcW w:w="2267" w:type="dxa"/>
            <w:shd w:val="clear" w:color="auto" w:fill="auto"/>
          </w:tcPr>
          <w:p w14:paraId="20477EF5" w14:textId="77777777" w:rsidR="00586FCC" w:rsidRPr="00D26E65" w:rsidRDefault="00586FCC" w:rsidP="00440800">
            <w:pPr>
              <w:pStyle w:val="TAL"/>
            </w:pPr>
          </w:p>
        </w:tc>
        <w:tc>
          <w:tcPr>
            <w:tcW w:w="1700" w:type="dxa"/>
            <w:shd w:val="clear" w:color="auto" w:fill="auto"/>
          </w:tcPr>
          <w:p w14:paraId="71DE2E3B" w14:textId="77777777" w:rsidR="00586FCC" w:rsidRPr="00D26E65" w:rsidRDefault="00586FCC" w:rsidP="00440800">
            <w:pPr>
              <w:pStyle w:val="TAL"/>
            </w:pPr>
          </w:p>
        </w:tc>
        <w:tc>
          <w:tcPr>
            <w:tcW w:w="1133" w:type="dxa"/>
            <w:shd w:val="clear" w:color="auto" w:fill="auto"/>
          </w:tcPr>
          <w:p w14:paraId="73A07FBC" w14:textId="77777777" w:rsidR="00586FCC" w:rsidRPr="00D26E65" w:rsidRDefault="00586FCC" w:rsidP="00440800">
            <w:pPr>
              <w:pStyle w:val="TAL"/>
            </w:pPr>
          </w:p>
        </w:tc>
      </w:tr>
    </w:tbl>
    <w:p w14:paraId="1B0DCE26" w14:textId="77777777" w:rsidR="00586FCC" w:rsidRPr="00D26E65" w:rsidRDefault="00586FCC" w:rsidP="00374AA3"/>
    <w:p w14:paraId="7BAA4F0F" w14:textId="77777777" w:rsidR="00586FCC" w:rsidRPr="00D26E65" w:rsidRDefault="00586FCC" w:rsidP="00586FCC">
      <w:pPr>
        <w:pStyle w:val="TH"/>
        <w:rPr>
          <w:lang w:eastAsia="zh-CN"/>
        </w:rPr>
      </w:pPr>
      <w:r w:rsidRPr="00D26E65">
        <w:t xml:space="preserve">Table </w:t>
      </w:r>
      <w:r w:rsidRPr="00D26E65">
        <w:rPr>
          <w:lang w:eastAsia="zh-CN"/>
        </w:rPr>
        <w:t>7</w:t>
      </w:r>
      <w:r w:rsidRPr="00D26E65">
        <w:t>.</w:t>
      </w:r>
      <w:r w:rsidRPr="00D26E65">
        <w:rPr>
          <w:lang w:eastAsia="zh-CN"/>
        </w:rPr>
        <w:t>3</w:t>
      </w:r>
      <w:r w:rsidRPr="00D26E65">
        <w:t>.</w:t>
      </w:r>
      <w:r w:rsidRPr="00D26E65">
        <w:rPr>
          <w:lang w:eastAsia="zh-CN"/>
        </w:rPr>
        <w:t>6</w:t>
      </w:r>
      <w:r w:rsidRPr="00D26E65">
        <w:t>.2.</w:t>
      </w:r>
      <w:r w:rsidRPr="00D26E65">
        <w:rPr>
          <w:lang w:eastAsia="zh-CN"/>
        </w:rPr>
        <w:t xml:space="preserve">3.3-4: </w:t>
      </w:r>
      <w:r w:rsidRPr="00D26E65">
        <w:rPr>
          <w:i/>
          <w:lang w:eastAsia="zh-CN"/>
        </w:rPr>
        <w:t xml:space="preserve">PDCP-Config-EHC </w:t>
      </w:r>
      <w:r w:rsidRPr="00D26E65">
        <w:t>(Table 7.3.6.2.3.3-3)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6FCC" w:rsidRPr="00D26E65" w14:paraId="779673B0" w14:textId="77777777" w:rsidTr="00440800">
        <w:trPr>
          <w:gridBefore w:val="1"/>
          <w:wBefore w:w="9" w:type="dxa"/>
        </w:trPr>
        <w:tc>
          <w:tcPr>
            <w:tcW w:w="9738" w:type="dxa"/>
            <w:gridSpan w:val="4"/>
          </w:tcPr>
          <w:p w14:paraId="4FA7E8AF" w14:textId="77777777" w:rsidR="00586FCC" w:rsidRPr="00D26E65" w:rsidRDefault="00586FCC" w:rsidP="00440800">
            <w:pPr>
              <w:pStyle w:val="TAL"/>
            </w:pPr>
            <w:r w:rsidRPr="00D26E65">
              <w:t xml:space="preserve">Derivation Path: 36.331 clause </w:t>
            </w:r>
            <w:r w:rsidRPr="00D26E65">
              <w:rPr>
                <w:lang w:eastAsia="zh-CN"/>
              </w:rPr>
              <w:t>6.3.2</w:t>
            </w:r>
          </w:p>
        </w:tc>
      </w:tr>
      <w:tr w:rsidR="00586FCC" w:rsidRPr="00D26E65" w14:paraId="32C1BC3B" w14:textId="77777777" w:rsidTr="00440800">
        <w:tblPrEx>
          <w:tblCellMar>
            <w:left w:w="108" w:type="dxa"/>
            <w:right w:w="108" w:type="dxa"/>
          </w:tblCellMar>
        </w:tblPrEx>
        <w:tc>
          <w:tcPr>
            <w:tcW w:w="4535" w:type="dxa"/>
            <w:gridSpan w:val="2"/>
          </w:tcPr>
          <w:p w14:paraId="61E11947" w14:textId="77777777" w:rsidR="00586FCC" w:rsidRPr="00D26E65" w:rsidRDefault="00586FCC" w:rsidP="00440800">
            <w:pPr>
              <w:pStyle w:val="TAH"/>
            </w:pPr>
            <w:r w:rsidRPr="00D26E65">
              <w:t>Information Element</w:t>
            </w:r>
          </w:p>
        </w:tc>
        <w:tc>
          <w:tcPr>
            <w:tcW w:w="2267" w:type="dxa"/>
          </w:tcPr>
          <w:p w14:paraId="139399D4" w14:textId="77777777" w:rsidR="00586FCC" w:rsidRPr="00D26E65" w:rsidRDefault="00586FCC" w:rsidP="00440800">
            <w:pPr>
              <w:pStyle w:val="TAH"/>
            </w:pPr>
            <w:r w:rsidRPr="00D26E65">
              <w:t>Value/remark</w:t>
            </w:r>
          </w:p>
        </w:tc>
        <w:tc>
          <w:tcPr>
            <w:tcW w:w="1700" w:type="dxa"/>
          </w:tcPr>
          <w:p w14:paraId="2081161C" w14:textId="77777777" w:rsidR="00586FCC" w:rsidRPr="00D26E65" w:rsidRDefault="00586FCC" w:rsidP="00440800">
            <w:pPr>
              <w:pStyle w:val="TAH"/>
            </w:pPr>
            <w:r w:rsidRPr="00D26E65">
              <w:t>Comment</w:t>
            </w:r>
          </w:p>
        </w:tc>
        <w:tc>
          <w:tcPr>
            <w:tcW w:w="1245" w:type="dxa"/>
          </w:tcPr>
          <w:p w14:paraId="1339FD93" w14:textId="77777777" w:rsidR="00586FCC" w:rsidRPr="00D26E65" w:rsidRDefault="00586FCC" w:rsidP="00440800">
            <w:pPr>
              <w:pStyle w:val="TAH"/>
            </w:pPr>
            <w:r w:rsidRPr="00D26E65">
              <w:t>Condition</w:t>
            </w:r>
          </w:p>
        </w:tc>
      </w:tr>
      <w:tr w:rsidR="00586FCC" w:rsidRPr="00D26E65" w14:paraId="7CBAD8E5" w14:textId="77777777" w:rsidTr="00440800">
        <w:tblPrEx>
          <w:tblCellMar>
            <w:left w:w="108" w:type="dxa"/>
            <w:right w:w="108" w:type="dxa"/>
          </w:tblCellMar>
        </w:tblPrEx>
        <w:tc>
          <w:tcPr>
            <w:tcW w:w="4535" w:type="dxa"/>
            <w:gridSpan w:val="2"/>
          </w:tcPr>
          <w:p w14:paraId="4D5EF661" w14:textId="77777777" w:rsidR="00586FCC" w:rsidRPr="00D26E65" w:rsidRDefault="00586FCC" w:rsidP="00440800">
            <w:pPr>
              <w:pStyle w:val="TAL"/>
            </w:pPr>
            <w:r w:rsidRPr="00D26E65">
              <w:t>PDCP-Config ::= SEQUENCE {</w:t>
            </w:r>
          </w:p>
        </w:tc>
        <w:tc>
          <w:tcPr>
            <w:tcW w:w="2267" w:type="dxa"/>
          </w:tcPr>
          <w:p w14:paraId="4F1EC400" w14:textId="77777777" w:rsidR="00586FCC" w:rsidRPr="00D26E65" w:rsidRDefault="00586FCC" w:rsidP="00440800">
            <w:pPr>
              <w:pStyle w:val="TAL"/>
            </w:pPr>
          </w:p>
        </w:tc>
        <w:tc>
          <w:tcPr>
            <w:tcW w:w="1700" w:type="dxa"/>
          </w:tcPr>
          <w:p w14:paraId="6A5208E4" w14:textId="77777777" w:rsidR="00586FCC" w:rsidRPr="00D26E65" w:rsidRDefault="00586FCC" w:rsidP="00440800">
            <w:pPr>
              <w:pStyle w:val="TAL"/>
            </w:pPr>
          </w:p>
        </w:tc>
        <w:tc>
          <w:tcPr>
            <w:tcW w:w="1245" w:type="dxa"/>
          </w:tcPr>
          <w:p w14:paraId="682C0B50" w14:textId="77777777" w:rsidR="00586FCC" w:rsidRPr="00D26E65" w:rsidRDefault="00586FCC" w:rsidP="00440800">
            <w:pPr>
              <w:pStyle w:val="TAL"/>
            </w:pPr>
          </w:p>
        </w:tc>
      </w:tr>
      <w:tr w:rsidR="00586FCC" w:rsidRPr="00D26E65" w14:paraId="6BFEB485" w14:textId="77777777" w:rsidTr="00440800">
        <w:tblPrEx>
          <w:tblCellMar>
            <w:left w:w="108" w:type="dxa"/>
            <w:right w:w="108" w:type="dxa"/>
          </w:tblCellMar>
        </w:tblPrEx>
        <w:tc>
          <w:tcPr>
            <w:tcW w:w="4535" w:type="dxa"/>
            <w:gridSpan w:val="2"/>
          </w:tcPr>
          <w:p w14:paraId="271FCB6B" w14:textId="77777777" w:rsidR="00586FCC" w:rsidRPr="00D26E65" w:rsidRDefault="00586FCC" w:rsidP="00440800">
            <w:pPr>
              <w:pStyle w:val="TAL"/>
            </w:pPr>
            <w:r w:rsidRPr="00D26E65">
              <w:t xml:space="preserve">  ethernetHeaderCompression-r16 SEQUENCE {</w:t>
            </w:r>
          </w:p>
        </w:tc>
        <w:tc>
          <w:tcPr>
            <w:tcW w:w="2267" w:type="dxa"/>
          </w:tcPr>
          <w:p w14:paraId="09CB9606" w14:textId="77777777" w:rsidR="00586FCC" w:rsidRPr="00D26E65" w:rsidRDefault="00586FCC" w:rsidP="00440800">
            <w:pPr>
              <w:pStyle w:val="TAL"/>
            </w:pPr>
          </w:p>
        </w:tc>
        <w:tc>
          <w:tcPr>
            <w:tcW w:w="1700" w:type="dxa"/>
          </w:tcPr>
          <w:p w14:paraId="624728F6" w14:textId="77777777" w:rsidR="00586FCC" w:rsidRPr="00D26E65" w:rsidRDefault="00586FCC" w:rsidP="00440800">
            <w:pPr>
              <w:pStyle w:val="TAL"/>
            </w:pPr>
          </w:p>
        </w:tc>
        <w:tc>
          <w:tcPr>
            <w:tcW w:w="1245" w:type="dxa"/>
          </w:tcPr>
          <w:p w14:paraId="5EFB5BD4" w14:textId="77777777" w:rsidR="00586FCC" w:rsidRPr="00D26E65" w:rsidRDefault="00586FCC" w:rsidP="00440800">
            <w:pPr>
              <w:pStyle w:val="TAL"/>
            </w:pPr>
          </w:p>
        </w:tc>
      </w:tr>
      <w:tr w:rsidR="00586FCC" w:rsidRPr="00D26E65" w14:paraId="54890F5E" w14:textId="77777777" w:rsidTr="00440800">
        <w:tblPrEx>
          <w:tblCellMar>
            <w:left w:w="108" w:type="dxa"/>
            <w:right w:w="108" w:type="dxa"/>
          </w:tblCellMar>
        </w:tblPrEx>
        <w:tc>
          <w:tcPr>
            <w:tcW w:w="4535" w:type="dxa"/>
            <w:gridSpan w:val="2"/>
          </w:tcPr>
          <w:p w14:paraId="256050B9" w14:textId="77777777" w:rsidR="00586FCC" w:rsidRPr="00D26E65" w:rsidRDefault="00586FCC" w:rsidP="00440800">
            <w:pPr>
              <w:pStyle w:val="TAL"/>
            </w:pPr>
            <w:r w:rsidRPr="00D26E65">
              <w:t xml:space="preserve">    ehc-Common-r16 SEQUENCE {</w:t>
            </w:r>
          </w:p>
        </w:tc>
        <w:tc>
          <w:tcPr>
            <w:tcW w:w="2267" w:type="dxa"/>
          </w:tcPr>
          <w:p w14:paraId="7B058D2A" w14:textId="77777777" w:rsidR="00586FCC" w:rsidRPr="00D26E65" w:rsidRDefault="00586FCC" w:rsidP="00440800">
            <w:pPr>
              <w:pStyle w:val="TAL"/>
            </w:pPr>
          </w:p>
        </w:tc>
        <w:tc>
          <w:tcPr>
            <w:tcW w:w="1700" w:type="dxa"/>
          </w:tcPr>
          <w:p w14:paraId="1F057ACC" w14:textId="77777777" w:rsidR="00586FCC" w:rsidRPr="00D26E65" w:rsidRDefault="00586FCC" w:rsidP="00440800">
            <w:pPr>
              <w:pStyle w:val="TAL"/>
            </w:pPr>
          </w:p>
        </w:tc>
        <w:tc>
          <w:tcPr>
            <w:tcW w:w="1245" w:type="dxa"/>
          </w:tcPr>
          <w:p w14:paraId="3044A560" w14:textId="77777777" w:rsidR="00586FCC" w:rsidRPr="00D26E65" w:rsidRDefault="00586FCC" w:rsidP="00440800">
            <w:pPr>
              <w:pStyle w:val="TAL"/>
            </w:pPr>
          </w:p>
        </w:tc>
      </w:tr>
      <w:tr w:rsidR="00586FCC" w:rsidRPr="00D26E65" w14:paraId="5D87D250" w14:textId="77777777" w:rsidTr="00440800">
        <w:tblPrEx>
          <w:tblCellMar>
            <w:left w:w="108" w:type="dxa"/>
            <w:right w:w="108" w:type="dxa"/>
          </w:tblCellMar>
        </w:tblPrEx>
        <w:tc>
          <w:tcPr>
            <w:tcW w:w="4535" w:type="dxa"/>
            <w:gridSpan w:val="2"/>
          </w:tcPr>
          <w:p w14:paraId="291F6B88" w14:textId="77777777" w:rsidR="00586FCC" w:rsidRPr="00D26E65" w:rsidRDefault="00586FCC" w:rsidP="00440800">
            <w:pPr>
              <w:pStyle w:val="TAL"/>
            </w:pPr>
            <w:r w:rsidRPr="00D26E65">
              <w:t xml:space="preserve">      ehc-CID-Length-r16</w:t>
            </w:r>
          </w:p>
        </w:tc>
        <w:tc>
          <w:tcPr>
            <w:tcW w:w="2267" w:type="dxa"/>
          </w:tcPr>
          <w:p w14:paraId="356D06D7" w14:textId="77777777" w:rsidR="00586FCC" w:rsidRPr="00D26E65" w:rsidRDefault="00586FCC" w:rsidP="00440800">
            <w:pPr>
              <w:pStyle w:val="TAL"/>
            </w:pPr>
            <w:r w:rsidRPr="00D26E65">
              <w:t>bits15</w:t>
            </w:r>
          </w:p>
        </w:tc>
        <w:tc>
          <w:tcPr>
            <w:tcW w:w="1700" w:type="dxa"/>
          </w:tcPr>
          <w:p w14:paraId="32AC360E" w14:textId="77777777" w:rsidR="00586FCC" w:rsidRPr="00D26E65" w:rsidRDefault="00586FCC" w:rsidP="00440800">
            <w:pPr>
              <w:pStyle w:val="TAL"/>
            </w:pPr>
          </w:p>
        </w:tc>
        <w:tc>
          <w:tcPr>
            <w:tcW w:w="1245" w:type="dxa"/>
          </w:tcPr>
          <w:p w14:paraId="13A289A9" w14:textId="77777777" w:rsidR="00586FCC" w:rsidRPr="00D26E65" w:rsidRDefault="00586FCC" w:rsidP="00440800">
            <w:pPr>
              <w:pStyle w:val="TAL"/>
            </w:pPr>
          </w:p>
        </w:tc>
      </w:tr>
      <w:tr w:rsidR="00586FCC" w:rsidRPr="00D26E65" w14:paraId="30B7F069" w14:textId="77777777" w:rsidTr="00440800">
        <w:tblPrEx>
          <w:tblCellMar>
            <w:left w:w="108" w:type="dxa"/>
            <w:right w:w="108" w:type="dxa"/>
          </w:tblCellMar>
        </w:tblPrEx>
        <w:tc>
          <w:tcPr>
            <w:tcW w:w="4535" w:type="dxa"/>
            <w:gridSpan w:val="2"/>
          </w:tcPr>
          <w:p w14:paraId="3E9C3090" w14:textId="77777777" w:rsidR="00586FCC" w:rsidRPr="00D26E65" w:rsidRDefault="00586FCC" w:rsidP="00440800">
            <w:pPr>
              <w:pStyle w:val="TAL"/>
            </w:pPr>
            <w:r w:rsidRPr="00D26E65">
              <w:t xml:space="preserve">    }</w:t>
            </w:r>
          </w:p>
        </w:tc>
        <w:tc>
          <w:tcPr>
            <w:tcW w:w="2267" w:type="dxa"/>
          </w:tcPr>
          <w:p w14:paraId="08FFD490" w14:textId="77777777" w:rsidR="00586FCC" w:rsidRPr="00D26E65" w:rsidRDefault="00586FCC" w:rsidP="00440800">
            <w:pPr>
              <w:pStyle w:val="TAL"/>
            </w:pPr>
          </w:p>
        </w:tc>
        <w:tc>
          <w:tcPr>
            <w:tcW w:w="1700" w:type="dxa"/>
          </w:tcPr>
          <w:p w14:paraId="598A6064" w14:textId="77777777" w:rsidR="00586FCC" w:rsidRPr="00D26E65" w:rsidRDefault="00586FCC" w:rsidP="00440800">
            <w:pPr>
              <w:pStyle w:val="TAL"/>
            </w:pPr>
          </w:p>
        </w:tc>
        <w:tc>
          <w:tcPr>
            <w:tcW w:w="1245" w:type="dxa"/>
          </w:tcPr>
          <w:p w14:paraId="2CA0D27E" w14:textId="77777777" w:rsidR="00586FCC" w:rsidRPr="00D26E65" w:rsidRDefault="00586FCC" w:rsidP="00440800">
            <w:pPr>
              <w:pStyle w:val="TAL"/>
            </w:pPr>
          </w:p>
        </w:tc>
      </w:tr>
      <w:tr w:rsidR="00586FCC" w:rsidRPr="00D26E65" w14:paraId="40827CD4" w14:textId="77777777" w:rsidTr="00440800">
        <w:tblPrEx>
          <w:tblCellMar>
            <w:left w:w="108" w:type="dxa"/>
            <w:right w:w="108" w:type="dxa"/>
          </w:tblCellMar>
        </w:tblPrEx>
        <w:tc>
          <w:tcPr>
            <w:tcW w:w="4535" w:type="dxa"/>
            <w:gridSpan w:val="2"/>
          </w:tcPr>
          <w:p w14:paraId="1B8EAE4F" w14:textId="77777777" w:rsidR="00586FCC" w:rsidRPr="00D26E65" w:rsidRDefault="00586FCC" w:rsidP="00440800">
            <w:pPr>
              <w:pStyle w:val="TAL"/>
            </w:pPr>
            <w:r w:rsidRPr="00D26E65">
              <w:t xml:space="preserve">    ehc-Downlink-r16 SEQUENCE {</w:t>
            </w:r>
          </w:p>
        </w:tc>
        <w:tc>
          <w:tcPr>
            <w:tcW w:w="2267" w:type="dxa"/>
          </w:tcPr>
          <w:p w14:paraId="4BC1CF16" w14:textId="77777777" w:rsidR="00586FCC" w:rsidRPr="00D26E65" w:rsidRDefault="00586FCC" w:rsidP="00440800">
            <w:pPr>
              <w:pStyle w:val="TAL"/>
            </w:pPr>
          </w:p>
        </w:tc>
        <w:tc>
          <w:tcPr>
            <w:tcW w:w="1700" w:type="dxa"/>
          </w:tcPr>
          <w:p w14:paraId="65325648" w14:textId="77777777" w:rsidR="00586FCC" w:rsidRPr="00D26E65" w:rsidRDefault="00586FCC" w:rsidP="00440800">
            <w:pPr>
              <w:pStyle w:val="TAL"/>
            </w:pPr>
          </w:p>
        </w:tc>
        <w:tc>
          <w:tcPr>
            <w:tcW w:w="1245" w:type="dxa"/>
          </w:tcPr>
          <w:p w14:paraId="5724F972" w14:textId="77777777" w:rsidR="00586FCC" w:rsidRPr="00D26E65" w:rsidRDefault="00586FCC" w:rsidP="00440800">
            <w:pPr>
              <w:pStyle w:val="TAL"/>
            </w:pPr>
          </w:p>
        </w:tc>
      </w:tr>
      <w:tr w:rsidR="00586FCC" w:rsidRPr="00D26E65" w14:paraId="3FE63A7E" w14:textId="77777777" w:rsidTr="00440800">
        <w:tblPrEx>
          <w:tblCellMar>
            <w:left w:w="108" w:type="dxa"/>
            <w:right w:w="108" w:type="dxa"/>
          </w:tblCellMar>
        </w:tblPrEx>
        <w:tc>
          <w:tcPr>
            <w:tcW w:w="4535" w:type="dxa"/>
            <w:gridSpan w:val="2"/>
          </w:tcPr>
          <w:p w14:paraId="68FBB8DD" w14:textId="77777777" w:rsidR="00586FCC" w:rsidRPr="00D26E65" w:rsidRDefault="00586FCC" w:rsidP="00440800">
            <w:pPr>
              <w:pStyle w:val="TAL"/>
            </w:pPr>
            <w:r w:rsidRPr="00D26E65">
              <w:t xml:space="preserve">      drb-ContinueEHC-DL-r16</w:t>
            </w:r>
          </w:p>
        </w:tc>
        <w:tc>
          <w:tcPr>
            <w:tcW w:w="2267" w:type="dxa"/>
          </w:tcPr>
          <w:p w14:paraId="1BEFED0D" w14:textId="77777777" w:rsidR="00586FCC" w:rsidRPr="00D26E65" w:rsidRDefault="00586FCC" w:rsidP="00440800">
            <w:pPr>
              <w:pStyle w:val="TAL"/>
            </w:pPr>
            <w:r w:rsidRPr="00D26E65">
              <w:t>true</w:t>
            </w:r>
          </w:p>
        </w:tc>
        <w:tc>
          <w:tcPr>
            <w:tcW w:w="1700" w:type="dxa"/>
          </w:tcPr>
          <w:p w14:paraId="5E65BB60" w14:textId="77777777" w:rsidR="00586FCC" w:rsidRPr="00D26E65" w:rsidRDefault="00586FCC" w:rsidP="00440800">
            <w:pPr>
              <w:pStyle w:val="TAL"/>
            </w:pPr>
          </w:p>
        </w:tc>
        <w:tc>
          <w:tcPr>
            <w:tcW w:w="1245" w:type="dxa"/>
          </w:tcPr>
          <w:p w14:paraId="7FD23FCB" w14:textId="77777777" w:rsidR="00586FCC" w:rsidRPr="00D26E65" w:rsidRDefault="00586FCC" w:rsidP="00440800">
            <w:pPr>
              <w:pStyle w:val="TAL"/>
            </w:pPr>
          </w:p>
        </w:tc>
      </w:tr>
      <w:tr w:rsidR="00586FCC" w:rsidRPr="00D26E65" w14:paraId="3878A908" w14:textId="77777777" w:rsidTr="00440800">
        <w:tblPrEx>
          <w:tblCellMar>
            <w:left w:w="108" w:type="dxa"/>
            <w:right w:w="108" w:type="dxa"/>
          </w:tblCellMar>
        </w:tblPrEx>
        <w:tc>
          <w:tcPr>
            <w:tcW w:w="4535" w:type="dxa"/>
            <w:gridSpan w:val="2"/>
          </w:tcPr>
          <w:p w14:paraId="7E5ED567" w14:textId="77777777" w:rsidR="00586FCC" w:rsidRPr="00D26E65" w:rsidRDefault="00586FCC" w:rsidP="00440800">
            <w:pPr>
              <w:pStyle w:val="TAL"/>
            </w:pPr>
            <w:r w:rsidRPr="00D26E65">
              <w:t xml:space="preserve">    }</w:t>
            </w:r>
          </w:p>
        </w:tc>
        <w:tc>
          <w:tcPr>
            <w:tcW w:w="2267" w:type="dxa"/>
          </w:tcPr>
          <w:p w14:paraId="172DC443" w14:textId="77777777" w:rsidR="00586FCC" w:rsidRPr="00D26E65" w:rsidRDefault="00586FCC" w:rsidP="00440800">
            <w:pPr>
              <w:pStyle w:val="TAL"/>
            </w:pPr>
          </w:p>
        </w:tc>
        <w:tc>
          <w:tcPr>
            <w:tcW w:w="1700" w:type="dxa"/>
          </w:tcPr>
          <w:p w14:paraId="51CEEAEC" w14:textId="77777777" w:rsidR="00586FCC" w:rsidRPr="00D26E65" w:rsidRDefault="00586FCC" w:rsidP="00440800">
            <w:pPr>
              <w:pStyle w:val="TAL"/>
            </w:pPr>
          </w:p>
        </w:tc>
        <w:tc>
          <w:tcPr>
            <w:tcW w:w="1245" w:type="dxa"/>
          </w:tcPr>
          <w:p w14:paraId="0A173C80" w14:textId="77777777" w:rsidR="00586FCC" w:rsidRPr="00D26E65" w:rsidRDefault="00586FCC" w:rsidP="00440800">
            <w:pPr>
              <w:pStyle w:val="TAL"/>
            </w:pPr>
          </w:p>
        </w:tc>
      </w:tr>
      <w:tr w:rsidR="00586FCC" w:rsidRPr="00D26E65" w14:paraId="54675DB3" w14:textId="77777777" w:rsidTr="00440800">
        <w:tblPrEx>
          <w:tblCellMar>
            <w:left w:w="108" w:type="dxa"/>
            <w:right w:w="108" w:type="dxa"/>
          </w:tblCellMar>
        </w:tblPrEx>
        <w:tc>
          <w:tcPr>
            <w:tcW w:w="4535" w:type="dxa"/>
            <w:gridSpan w:val="2"/>
          </w:tcPr>
          <w:p w14:paraId="07F96A08" w14:textId="77777777" w:rsidR="00586FCC" w:rsidRPr="00D26E65" w:rsidRDefault="00586FCC" w:rsidP="00440800">
            <w:pPr>
              <w:pStyle w:val="TAL"/>
            </w:pPr>
            <w:r w:rsidRPr="00D26E65">
              <w:t xml:space="preserve">    ehc-Uplink-r16 SEQUENCE {</w:t>
            </w:r>
          </w:p>
        </w:tc>
        <w:tc>
          <w:tcPr>
            <w:tcW w:w="2267" w:type="dxa"/>
          </w:tcPr>
          <w:p w14:paraId="06656B62" w14:textId="77777777" w:rsidR="00586FCC" w:rsidRPr="00D26E65" w:rsidRDefault="00586FCC" w:rsidP="00440800">
            <w:pPr>
              <w:pStyle w:val="TAL"/>
            </w:pPr>
          </w:p>
        </w:tc>
        <w:tc>
          <w:tcPr>
            <w:tcW w:w="1700" w:type="dxa"/>
          </w:tcPr>
          <w:p w14:paraId="7BD54419" w14:textId="77777777" w:rsidR="00586FCC" w:rsidRPr="00D26E65" w:rsidRDefault="00586FCC" w:rsidP="00440800">
            <w:pPr>
              <w:pStyle w:val="TAL"/>
            </w:pPr>
          </w:p>
        </w:tc>
        <w:tc>
          <w:tcPr>
            <w:tcW w:w="1245" w:type="dxa"/>
          </w:tcPr>
          <w:p w14:paraId="3FA26772" w14:textId="77777777" w:rsidR="00586FCC" w:rsidRPr="00D26E65" w:rsidRDefault="00586FCC" w:rsidP="00440800">
            <w:pPr>
              <w:pStyle w:val="TAL"/>
            </w:pPr>
          </w:p>
        </w:tc>
      </w:tr>
      <w:tr w:rsidR="00586FCC" w:rsidRPr="00D26E65" w14:paraId="42E044E0" w14:textId="77777777" w:rsidTr="00440800">
        <w:tblPrEx>
          <w:tblCellMar>
            <w:left w:w="108" w:type="dxa"/>
            <w:right w:w="108" w:type="dxa"/>
          </w:tblCellMar>
        </w:tblPrEx>
        <w:tc>
          <w:tcPr>
            <w:tcW w:w="4535" w:type="dxa"/>
            <w:gridSpan w:val="2"/>
          </w:tcPr>
          <w:p w14:paraId="1C827B57" w14:textId="77777777" w:rsidR="00586FCC" w:rsidRPr="00D26E65" w:rsidRDefault="00586FCC" w:rsidP="00440800">
            <w:pPr>
              <w:pStyle w:val="TAL"/>
            </w:pPr>
            <w:r w:rsidRPr="00D26E65">
              <w:t xml:space="preserve">      maxCID-EHC-UL-r16</w:t>
            </w:r>
          </w:p>
        </w:tc>
        <w:tc>
          <w:tcPr>
            <w:tcW w:w="2267" w:type="dxa"/>
          </w:tcPr>
          <w:p w14:paraId="54C26DE1" w14:textId="77777777" w:rsidR="00586FCC" w:rsidRPr="00D26E65" w:rsidRDefault="00586FCC" w:rsidP="00440800">
            <w:pPr>
              <w:pStyle w:val="TAL"/>
            </w:pPr>
            <w:r w:rsidRPr="00D26E65">
              <w:t>32767</w:t>
            </w:r>
          </w:p>
        </w:tc>
        <w:tc>
          <w:tcPr>
            <w:tcW w:w="1700" w:type="dxa"/>
          </w:tcPr>
          <w:p w14:paraId="41FE3032" w14:textId="77777777" w:rsidR="00586FCC" w:rsidRPr="00D26E65" w:rsidRDefault="00586FCC" w:rsidP="00440800">
            <w:pPr>
              <w:pStyle w:val="TAL"/>
            </w:pPr>
          </w:p>
        </w:tc>
        <w:tc>
          <w:tcPr>
            <w:tcW w:w="1245" w:type="dxa"/>
          </w:tcPr>
          <w:p w14:paraId="4F8BD7BD" w14:textId="77777777" w:rsidR="00586FCC" w:rsidRPr="00D26E65" w:rsidRDefault="00586FCC" w:rsidP="00440800">
            <w:pPr>
              <w:pStyle w:val="TAL"/>
            </w:pPr>
          </w:p>
        </w:tc>
      </w:tr>
      <w:tr w:rsidR="00586FCC" w:rsidRPr="00D26E65" w14:paraId="2E8500C8" w14:textId="77777777" w:rsidTr="00440800">
        <w:tblPrEx>
          <w:tblCellMar>
            <w:left w:w="108" w:type="dxa"/>
            <w:right w:w="108" w:type="dxa"/>
          </w:tblCellMar>
        </w:tblPrEx>
        <w:tc>
          <w:tcPr>
            <w:tcW w:w="4535" w:type="dxa"/>
            <w:gridSpan w:val="2"/>
          </w:tcPr>
          <w:p w14:paraId="30BF2FB3" w14:textId="77777777" w:rsidR="00586FCC" w:rsidRPr="00D26E65" w:rsidRDefault="00586FCC" w:rsidP="00440800">
            <w:pPr>
              <w:pStyle w:val="TAL"/>
            </w:pPr>
            <w:r w:rsidRPr="00D26E65">
              <w:t xml:space="preserve">      drb-ContinueEHC-UL-r16</w:t>
            </w:r>
          </w:p>
        </w:tc>
        <w:tc>
          <w:tcPr>
            <w:tcW w:w="2267" w:type="dxa"/>
          </w:tcPr>
          <w:p w14:paraId="3195B634" w14:textId="77777777" w:rsidR="00586FCC" w:rsidRPr="00D26E65" w:rsidRDefault="00586FCC" w:rsidP="00440800">
            <w:pPr>
              <w:pStyle w:val="TAL"/>
            </w:pPr>
            <w:r w:rsidRPr="00D26E65">
              <w:t>true</w:t>
            </w:r>
          </w:p>
        </w:tc>
        <w:tc>
          <w:tcPr>
            <w:tcW w:w="1700" w:type="dxa"/>
          </w:tcPr>
          <w:p w14:paraId="577BAA01" w14:textId="77777777" w:rsidR="00586FCC" w:rsidRPr="00D26E65" w:rsidRDefault="00586FCC" w:rsidP="00440800">
            <w:pPr>
              <w:pStyle w:val="TAL"/>
            </w:pPr>
          </w:p>
        </w:tc>
        <w:tc>
          <w:tcPr>
            <w:tcW w:w="1245" w:type="dxa"/>
          </w:tcPr>
          <w:p w14:paraId="3E35BC49" w14:textId="77777777" w:rsidR="00586FCC" w:rsidRPr="00D26E65" w:rsidRDefault="00586FCC" w:rsidP="00440800">
            <w:pPr>
              <w:pStyle w:val="TAL"/>
            </w:pPr>
          </w:p>
        </w:tc>
      </w:tr>
      <w:tr w:rsidR="00586FCC" w:rsidRPr="00D26E65" w14:paraId="4679F31F" w14:textId="77777777" w:rsidTr="00440800">
        <w:tblPrEx>
          <w:tblCellMar>
            <w:left w:w="108" w:type="dxa"/>
            <w:right w:w="108" w:type="dxa"/>
          </w:tblCellMar>
        </w:tblPrEx>
        <w:tc>
          <w:tcPr>
            <w:tcW w:w="4535" w:type="dxa"/>
            <w:gridSpan w:val="2"/>
          </w:tcPr>
          <w:p w14:paraId="3F7BBE57" w14:textId="77777777" w:rsidR="00586FCC" w:rsidRPr="00D26E65" w:rsidRDefault="00586FCC" w:rsidP="00440800">
            <w:pPr>
              <w:pStyle w:val="TAL"/>
            </w:pPr>
            <w:r w:rsidRPr="00D26E65">
              <w:t xml:space="preserve">    }</w:t>
            </w:r>
          </w:p>
        </w:tc>
        <w:tc>
          <w:tcPr>
            <w:tcW w:w="2267" w:type="dxa"/>
          </w:tcPr>
          <w:p w14:paraId="0941E69A" w14:textId="77777777" w:rsidR="00586FCC" w:rsidRPr="00D26E65" w:rsidRDefault="00586FCC" w:rsidP="00440800">
            <w:pPr>
              <w:pStyle w:val="TAL"/>
            </w:pPr>
          </w:p>
        </w:tc>
        <w:tc>
          <w:tcPr>
            <w:tcW w:w="1700" w:type="dxa"/>
          </w:tcPr>
          <w:p w14:paraId="40385100" w14:textId="77777777" w:rsidR="00586FCC" w:rsidRPr="00D26E65" w:rsidRDefault="00586FCC" w:rsidP="00440800">
            <w:pPr>
              <w:pStyle w:val="TAL"/>
            </w:pPr>
          </w:p>
        </w:tc>
        <w:tc>
          <w:tcPr>
            <w:tcW w:w="1245" w:type="dxa"/>
          </w:tcPr>
          <w:p w14:paraId="4B884989" w14:textId="77777777" w:rsidR="00586FCC" w:rsidRPr="00D26E65" w:rsidRDefault="00586FCC" w:rsidP="00440800">
            <w:pPr>
              <w:pStyle w:val="TAL"/>
            </w:pPr>
          </w:p>
        </w:tc>
      </w:tr>
      <w:tr w:rsidR="00586FCC" w:rsidRPr="00D26E65" w14:paraId="364EA8F4" w14:textId="77777777" w:rsidTr="00440800">
        <w:tblPrEx>
          <w:tblCellMar>
            <w:left w:w="108" w:type="dxa"/>
            <w:right w:w="108" w:type="dxa"/>
          </w:tblCellMar>
        </w:tblPrEx>
        <w:tc>
          <w:tcPr>
            <w:tcW w:w="4535" w:type="dxa"/>
            <w:gridSpan w:val="2"/>
          </w:tcPr>
          <w:p w14:paraId="4F70CABF" w14:textId="77777777" w:rsidR="00586FCC" w:rsidRPr="00D26E65" w:rsidRDefault="00586FCC" w:rsidP="00440800">
            <w:pPr>
              <w:pStyle w:val="TAL"/>
            </w:pPr>
            <w:r w:rsidRPr="00D26E65">
              <w:t xml:space="preserve">  }</w:t>
            </w:r>
          </w:p>
        </w:tc>
        <w:tc>
          <w:tcPr>
            <w:tcW w:w="2267" w:type="dxa"/>
          </w:tcPr>
          <w:p w14:paraId="351EDD1A" w14:textId="77777777" w:rsidR="00586FCC" w:rsidRPr="00D26E65" w:rsidRDefault="00586FCC" w:rsidP="00440800">
            <w:pPr>
              <w:pStyle w:val="TAL"/>
            </w:pPr>
          </w:p>
        </w:tc>
        <w:tc>
          <w:tcPr>
            <w:tcW w:w="1700" w:type="dxa"/>
          </w:tcPr>
          <w:p w14:paraId="7C14EE81" w14:textId="77777777" w:rsidR="00586FCC" w:rsidRPr="00D26E65" w:rsidRDefault="00586FCC" w:rsidP="00440800">
            <w:pPr>
              <w:pStyle w:val="TAL"/>
            </w:pPr>
          </w:p>
        </w:tc>
        <w:tc>
          <w:tcPr>
            <w:tcW w:w="1245" w:type="dxa"/>
          </w:tcPr>
          <w:p w14:paraId="4A0ED6AE" w14:textId="77777777" w:rsidR="00586FCC" w:rsidRPr="00D26E65" w:rsidRDefault="00586FCC" w:rsidP="00440800">
            <w:pPr>
              <w:pStyle w:val="TAL"/>
            </w:pPr>
          </w:p>
        </w:tc>
      </w:tr>
      <w:tr w:rsidR="00586FCC" w:rsidRPr="00D26E65" w14:paraId="11E702F6" w14:textId="77777777" w:rsidTr="00440800">
        <w:tblPrEx>
          <w:tblCellMar>
            <w:left w:w="108" w:type="dxa"/>
            <w:right w:w="108" w:type="dxa"/>
          </w:tblCellMar>
        </w:tblPrEx>
        <w:tc>
          <w:tcPr>
            <w:tcW w:w="4535" w:type="dxa"/>
            <w:gridSpan w:val="2"/>
          </w:tcPr>
          <w:p w14:paraId="02B46705" w14:textId="77777777" w:rsidR="00586FCC" w:rsidRPr="00D26E65" w:rsidRDefault="00586FCC" w:rsidP="00440800">
            <w:pPr>
              <w:pStyle w:val="TAL"/>
            </w:pPr>
            <w:r w:rsidRPr="00D26E65">
              <w:t>}</w:t>
            </w:r>
          </w:p>
        </w:tc>
        <w:tc>
          <w:tcPr>
            <w:tcW w:w="2267" w:type="dxa"/>
          </w:tcPr>
          <w:p w14:paraId="5DE0DE24" w14:textId="77777777" w:rsidR="00586FCC" w:rsidRPr="00D26E65" w:rsidRDefault="00586FCC" w:rsidP="00440800">
            <w:pPr>
              <w:pStyle w:val="TAL"/>
            </w:pPr>
          </w:p>
        </w:tc>
        <w:tc>
          <w:tcPr>
            <w:tcW w:w="1700" w:type="dxa"/>
          </w:tcPr>
          <w:p w14:paraId="16B6F52F" w14:textId="77777777" w:rsidR="00586FCC" w:rsidRPr="00D26E65" w:rsidRDefault="00586FCC" w:rsidP="00440800">
            <w:pPr>
              <w:pStyle w:val="TAL"/>
            </w:pPr>
          </w:p>
        </w:tc>
        <w:tc>
          <w:tcPr>
            <w:tcW w:w="1245" w:type="dxa"/>
          </w:tcPr>
          <w:p w14:paraId="03E8B7FC" w14:textId="77777777" w:rsidR="00586FCC" w:rsidRPr="00D26E65" w:rsidRDefault="00586FCC" w:rsidP="00440800">
            <w:pPr>
              <w:pStyle w:val="TAL"/>
            </w:pPr>
          </w:p>
        </w:tc>
      </w:tr>
      <w:bookmarkEnd w:id="91"/>
    </w:tbl>
    <w:p w14:paraId="6669449F" w14:textId="77777777" w:rsidR="002D60FA" w:rsidRPr="00D26E65" w:rsidRDefault="002D60FA" w:rsidP="00586FCC"/>
    <w:p w14:paraId="6F7A7CDF" w14:textId="77777777" w:rsidR="00346F0A" w:rsidRPr="00D26E65" w:rsidRDefault="00346F0A" w:rsidP="00346F0A">
      <w:pPr>
        <w:pStyle w:val="Heading3"/>
      </w:pPr>
      <w:r w:rsidRPr="00D26E65">
        <w:t>7.3.7</w:t>
      </w:r>
      <w:r w:rsidRPr="00D26E65">
        <w:tab/>
        <w:t>PDCP Dual Connectivity</w:t>
      </w:r>
    </w:p>
    <w:p w14:paraId="4915738B" w14:textId="77777777" w:rsidR="00346F0A" w:rsidRPr="00D26E65" w:rsidRDefault="00346F0A" w:rsidP="00346F0A">
      <w:pPr>
        <w:pStyle w:val="Heading4"/>
      </w:pPr>
      <w:r w:rsidRPr="00D26E65">
        <w:t>7.3.7.1</w:t>
      </w:r>
      <w:r w:rsidRPr="00D26E65">
        <w:tab/>
        <w:t>PDCP Uplink Routing / Split DRB</w:t>
      </w:r>
    </w:p>
    <w:p w14:paraId="56FE7123" w14:textId="77777777" w:rsidR="00346F0A" w:rsidRPr="00D26E65" w:rsidRDefault="00346F0A" w:rsidP="00346F0A">
      <w:pPr>
        <w:pStyle w:val="H6"/>
      </w:pPr>
      <w:r w:rsidRPr="00D26E65">
        <w:t>7.3.7.1.1</w:t>
      </w:r>
      <w:r w:rsidRPr="00D26E65">
        <w:tab/>
        <w:t>Test Purpose (TP)</w:t>
      </w:r>
    </w:p>
    <w:p w14:paraId="7A473D27" w14:textId="77777777" w:rsidR="00346F0A" w:rsidRPr="00D26E65" w:rsidRDefault="00346F0A" w:rsidP="00346F0A">
      <w:pPr>
        <w:pStyle w:val="H6"/>
      </w:pPr>
      <w:r w:rsidRPr="00D26E65">
        <w:t>(1)</w:t>
      </w:r>
    </w:p>
    <w:p w14:paraId="1A020186" w14:textId="77777777" w:rsidR="00346F0A" w:rsidRPr="00D26E65" w:rsidRDefault="00346F0A" w:rsidP="00346F0A">
      <w:pPr>
        <w:pStyle w:val="PL"/>
        <w:rPr>
          <w:noProof w:val="0"/>
        </w:rPr>
      </w:pPr>
      <w:r w:rsidRPr="00D26E65">
        <w:rPr>
          <w:b/>
          <w:bCs/>
          <w:noProof w:val="0"/>
        </w:rPr>
        <w:t>with</w:t>
      </w:r>
      <w:r w:rsidRPr="00D26E65">
        <w:rPr>
          <w:noProof w:val="0"/>
        </w:rPr>
        <w:t xml:space="preserve"> { UE in connected mode with SCG activated with a Split DRB established and with ul-DataSplitDRB-ViaSCG set to TRUE }</w:t>
      </w:r>
    </w:p>
    <w:p w14:paraId="5A012B00" w14:textId="77777777" w:rsidR="00346F0A" w:rsidRPr="00D26E65" w:rsidRDefault="00346F0A" w:rsidP="00346F0A">
      <w:pPr>
        <w:pStyle w:val="PL"/>
        <w:rPr>
          <w:noProof w:val="0"/>
        </w:rPr>
      </w:pPr>
      <w:r w:rsidRPr="00D26E65">
        <w:rPr>
          <w:b/>
          <w:bCs/>
          <w:noProof w:val="0"/>
        </w:rPr>
        <w:t>ensure that</w:t>
      </w:r>
      <w:r w:rsidRPr="00D26E65">
        <w:rPr>
          <w:noProof w:val="0"/>
        </w:rPr>
        <w:t xml:space="preserve"> {</w:t>
      </w:r>
    </w:p>
    <w:p w14:paraId="79DB771D" w14:textId="77777777" w:rsidR="00346F0A" w:rsidRPr="00D26E65" w:rsidRDefault="00346F0A" w:rsidP="00346F0A">
      <w:pPr>
        <w:pStyle w:val="PL"/>
        <w:rPr>
          <w:noProof w:val="0"/>
        </w:rPr>
      </w:pPr>
      <w:r w:rsidRPr="00D26E65">
        <w:rPr>
          <w:noProof w:val="0"/>
        </w:rPr>
        <w:t xml:space="preserve">  </w:t>
      </w:r>
      <w:r w:rsidRPr="00D26E65">
        <w:rPr>
          <w:b/>
          <w:bCs/>
          <w:noProof w:val="0"/>
        </w:rPr>
        <w:t>when</w:t>
      </w:r>
      <w:r w:rsidRPr="00D26E65">
        <w:rPr>
          <w:noProof w:val="0"/>
        </w:rPr>
        <w:t xml:space="preserve"> { UE has PDCP SDUs available for transmission }</w:t>
      </w:r>
    </w:p>
    <w:p w14:paraId="737584C0" w14:textId="77777777" w:rsidR="00346F0A" w:rsidRPr="00D26E65" w:rsidRDefault="00346F0A" w:rsidP="00346F0A">
      <w:pPr>
        <w:pStyle w:val="PL"/>
        <w:rPr>
          <w:noProof w:val="0"/>
        </w:rPr>
      </w:pPr>
      <w:r w:rsidRPr="00D26E65">
        <w:rPr>
          <w:noProof w:val="0"/>
        </w:rPr>
        <w:t xml:space="preserve">    </w:t>
      </w:r>
      <w:r w:rsidRPr="00D26E65">
        <w:rPr>
          <w:b/>
          <w:bCs/>
          <w:noProof w:val="0"/>
        </w:rPr>
        <w:t>then</w:t>
      </w:r>
      <w:r w:rsidRPr="00D26E65">
        <w:rPr>
          <w:noProof w:val="0"/>
        </w:rPr>
        <w:t xml:space="preserve"> { the UE transmits the PDCP SDUs on the MAC entity configured for SCG }</w:t>
      </w:r>
    </w:p>
    <w:p w14:paraId="7E72A545" w14:textId="77777777" w:rsidR="00346F0A" w:rsidRPr="00D26E65" w:rsidRDefault="00346F0A" w:rsidP="00346F0A">
      <w:pPr>
        <w:pStyle w:val="PL"/>
        <w:rPr>
          <w:noProof w:val="0"/>
        </w:rPr>
      </w:pPr>
      <w:r w:rsidRPr="00D26E65">
        <w:rPr>
          <w:noProof w:val="0"/>
        </w:rPr>
        <w:t>}</w:t>
      </w:r>
    </w:p>
    <w:p w14:paraId="0F3B3B16" w14:textId="77777777" w:rsidR="00346F0A" w:rsidRPr="00D26E65" w:rsidRDefault="00346F0A" w:rsidP="00346F0A">
      <w:pPr>
        <w:pStyle w:val="PL"/>
        <w:rPr>
          <w:noProof w:val="0"/>
        </w:rPr>
      </w:pPr>
    </w:p>
    <w:p w14:paraId="6E566792" w14:textId="77777777" w:rsidR="00346F0A" w:rsidRPr="00D26E65" w:rsidRDefault="00346F0A" w:rsidP="00346F0A">
      <w:pPr>
        <w:pStyle w:val="H6"/>
      </w:pPr>
      <w:r w:rsidRPr="00D26E65">
        <w:t>(2)</w:t>
      </w:r>
    </w:p>
    <w:p w14:paraId="03D04F2B" w14:textId="77777777" w:rsidR="00346F0A" w:rsidRPr="00D26E65" w:rsidRDefault="00346F0A" w:rsidP="00346F0A">
      <w:pPr>
        <w:pStyle w:val="PL"/>
        <w:rPr>
          <w:noProof w:val="0"/>
        </w:rPr>
      </w:pPr>
      <w:r w:rsidRPr="00D26E65">
        <w:rPr>
          <w:b/>
          <w:bCs/>
          <w:noProof w:val="0"/>
        </w:rPr>
        <w:t>with</w:t>
      </w:r>
      <w:r w:rsidRPr="00D26E65">
        <w:rPr>
          <w:noProof w:val="0"/>
        </w:rPr>
        <w:t xml:space="preserve"> { UE in connected mode with SCG activated with a Split DRB established and with ul-DataSplitDRB-ViaSCG set to FALSE }</w:t>
      </w:r>
    </w:p>
    <w:p w14:paraId="6979D34D" w14:textId="77777777" w:rsidR="00346F0A" w:rsidRPr="00D26E65" w:rsidRDefault="00346F0A" w:rsidP="00346F0A">
      <w:pPr>
        <w:pStyle w:val="PL"/>
        <w:rPr>
          <w:noProof w:val="0"/>
        </w:rPr>
      </w:pPr>
      <w:r w:rsidRPr="00D26E65">
        <w:rPr>
          <w:b/>
          <w:bCs/>
          <w:noProof w:val="0"/>
        </w:rPr>
        <w:t>ensure that</w:t>
      </w:r>
      <w:r w:rsidRPr="00D26E65">
        <w:rPr>
          <w:noProof w:val="0"/>
        </w:rPr>
        <w:t xml:space="preserve"> {</w:t>
      </w:r>
    </w:p>
    <w:p w14:paraId="01AC1109" w14:textId="77777777" w:rsidR="00346F0A" w:rsidRPr="00D26E65" w:rsidRDefault="00346F0A" w:rsidP="00346F0A">
      <w:pPr>
        <w:pStyle w:val="PL"/>
        <w:rPr>
          <w:noProof w:val="0"/>
        </w:rPr>
      </w:pPr>
      <w:r w:rsidRPr="00D26E65">
        <w:rPr>
          <w:noProof w:val="0"/>
        </w:rPr>
        <w:t xml:space="preserve">  </w:t>
      </w:r>
      <w:r w:rsidRPr="00D26E65">
        <w:rPr>
          <w:b/>
          <w:bCs/>
          <w:noProof w:val="0"/>
        </w:rPr>
        <w:t>when</w:t>
      </w:r>
      <w:r w:rsidRPr="00D26E65">
        <w:rPr>
          <w:noProof w:val="0"/>
        </w:rPr>
        <w:t xml:space="preserve"> { UE has PDCP SDUs available for transmission }</w:t>
      </w:r>
    </w:p>
    <w:p w14:paraId="41163480" w14:textId="77777777" w:rsidR="00346F0A" w:rsidRPr="00D26E65" w:rsidRDefault="00346F0A" w:rsidP="00346F0A">
      <w:pPr>
        <w:pStyle w:val="PL"/>
        <w:rPr>
          <w:noProof w:val="0"/>
        </w:rPr>
      </w:pPr>
      <w:r w:rsidRPr="00D26E65">
        <w:rPr>
          <w:noProof w:val="0"/>
        </w:rPr>
        <w:t xml:space="preserve">    </w:t>
      </w:r>
      <w:r w:rsidRPr="00D26E65">
        <w:rPr>
          <w:b/>
          <w:bCs/>
          <w:noProof w:val="0"/>
        </w:rPr>
        <w:t>then</w:t>
      </w:r>
      <w:r w:rsidRPr="00D26E65">
        <w:rPr>
          <w:noProof w:val="0"/>
        </w:rPr>
        <w:t xml:space="preserve"> { the UE transmits the PDCP SDUs on the MAC entity configured for MCG }</w:t>
      </w:r>
    </w:p>
    <w:p w14:paraId="0BE8EF1E" w14:textId="77777777" w:rsidR="00346F0A" w:rsidRPr="00D26E65" w:rsidRDefault="00346F0A" w:rsidP="00346F0A">
      <w:pPr>
        <w:pStyle w:val="PL"/>
        <w:rPr>
          <w:noProof w:val="0"/>
        </w:rPr>
      </w:pPr>
      <w:r w:rsidRPr="00D26E65">
        <w:rPr>
          <w:noProof w:val="0"/>
        </w:rPr>
        <w:t>}</w:t>
      </w:r>
    </w:p>
    <w:p w14:paraId="022A0980" w14:textId="77777777" w:rsidR="00346F0A" w:rsidRPr="00D26E65" w:rsidRDefault="00346F0A" w:rsidP="00346F0A">
      <w:pPr>
        <w:pStyle w:val="PL"/>
        <w:rPr>
          <w:noProof w:val="0"/>
        </w:rPr>
      </w:pPr>
    </w:p>
    <w:p w14:paraId="21BB1E70" w14:textId="77777777" w:rsidR="00346F0A" w:rsidRPr="00D26E65" w:rsidRDefault="00346F0A" w:rsidP="00346F0A">
      <w:pPr>
        <w:pStyle w:val="H6"/>
      </w:pPr>
      <w:r w:rsidRPr="00D26E65">
        <w:t>7.3.7.1.2</w:t>
      </w:r>
      <w:r w:rsidRPr="00D26E65">
        <w:tab/>
        <w:t>Conformance requirements</w:t>
      </w:r>
    </w:p>
    <w:p w14:paraId="228B653D" w14:textId="77777777" w:rsidR="00346F0A" w:rsidRPr="00D26E65" w:rsidRDefault="00346F0A" w:rsidP="00346F0A">
      <w:r w:rsidRPr="00D26E65">
        <w:t>References: The conformance requirements covered in the present TC are specified in: 3GPP TS 36.323 clause 4.2.2.</w:t>
      </w:r>
    </w:p>
    <w:p w14:paraId="58B7A8A1" w14:textId="77777777" w:rsidR="00346F0A" w:rsidRPr="00D26E65" w:rsidRDefault="00346F0A" w:rsidP="00346F0A">
      <w:r w:rsidRPr="00D26E65">
        <w:t>[TS 36.323, clause 4.2.2]</w:t>
      </w:r>
    </w:p>
    <w:p w14:paraId="18CD0FAB" w14:textId="77777777" w:rsidR="00346F0A" w:rsidRPr="00D26E65" w:rsidRDefault="00346F0A" w:rsidP="00346F0A">
      <w:pPr>
        <w:ind w:left="284"/>
        <w:rPr>
          <w:lang w:eastAsia="ko-KR"/>
        </w:rPr>
      </w:pPr>
      <w:r w:rsidRPr="00D26E65">
        <w:rPr>
          <w:lang w:eastAsia="ko-KR"/>
        </w:rPr>
        <w:t>For split bearers, routing is performed in the transmitting PDCP entity, and reordering is performed in the receiving PDCP entity. When submitting PDCP PDUs to lower layers, the transmitting PDCP entity shall:</w:t>
      </w:r>
    </w:p>
    <w:p w14:paraId="0DDECB2C" w14:textId="77777777" w:rsidR="00346F0A" w:rsidRPr="00D26E65" w:rsidRDefault="00346F0A" w:rsidP="00346F0A">
      <w:pPr>
        <w:pStyle w:val="B1"/>
        <w:ind w:left="852"/>
        <w:rPr>
          <w:lang w:eastAsia="ko-KR"/>
        </w:rPr>
      </w:pPr>
      <w:r w:rsidRPr="00D26E65">
        <w:rPr>
          <w:lang w:eastAsia="ko-KR"/>
        </w:rPr>
        <w:t>-</w:t>
      </w:r>
      <w:r w:rsidRPr="00D26E65">
        <w:rPr>
          <w:lang w:eastAsia="ko-KR"/>
        </w:rPr>
        <w:tab/>
        <w:t xml:space="preserve">if </w:t>
      </w:r>
      <w:r w:rsidRPr="00D26E65">
        <w:rPr>
          <w:bCs/>
          <w:i/>
          <w:iCs/>
        </w:rPr>
        <w:t>ul-DataSplitDRB-ViaSCG</w:t>
      </w:r>
      <w:r w:rsidRPr="00D26E65">
        <w:rPr>
          <w:lang w:eastAsia="ko-KR"/>
        </w:rPr>
        <w:t xml:space="preserve"> is set to </w:t>
      </w:r>
      <w:r w:rsidRPr="00D26E65">
        <w:rPr>
          <w:i/>
          <w:lang w:eastAsia="zh-TW"/>
        </w:rPr>
        <w:t>TRUE</w:t>
      </w:r>
      <w:r w:rsidRPr="00D26E65">
        <w:rPr>
          <w:lang w:eastAsia="ko-KR"/>
        </w:rPr>
        <w:t xml:space="preserve"> by upper layers [3]:</w:t>
      </w:r>
    </w:p>
    <w:p w14:paraId="3725055E" w14:textId="77777777" w:rsidR="00346F0A" w:rsidRPr="00D26E65" w:rsidRDefault="00346F0A" w:rsidP="00346F0A">
      <w:pPr>
        <w:pStyle w:val="B2"/>
        <w:ind w:left="1135"/>
        <w:rPr>
          <w:lang w:eastAsia="ko-KR"/>
        </w:rPr>
      </w:pPr>
      <w:r w:rsidRPr="00D26E65">
        <w:rPr>
          <w:lang w:eastAsia="ko-KR"/>
        </w:rPr>
        <w:t>-</w:t>
      </w:r>
      <w:r w:rsidRPr="00D26E65">
        <w:rPr>
          <w:lang w:eastAsia="ko-KR"/>
        </w:rPr>
        <w:tab/>
        <w:t>submit t</w:t>
      </w:r>
      <w:r w:rsidRPr="00D26E65">
        <w:t>h</w:t>
      </w:r>
      <w:r w:rsidRPr="00D26E65">
        <w:rPr>
          <w:lang w:eastAsia="ko-KR"/>
        </w:rPr>
        <w:t>e PDCP PDUs to the associated AM RLC entity configured for SCG;</w:t>
      </w:r>
    </w:p>
    <w:p w14:paraId="224BAB56" w14:textId="77777777" w:rsidR="00346F0A" w:rsidRPr="00D26E65" w:rsidRDefault="00346F0A" w:rsidP="00346F0A">
      <w:pPr>
        <w:pStyle w:val="B1"/>
        <w:ind w:left="852"/>
        <w:rPr>
          <w:lang w:eastAsia="ko-KR"/>
        </w:rPr>
      </w:pPr>
      <w:r w:rsidRPr="00D26E65">
        <w:rPr>
          <w:lang w:eastAsia="ko-KR"/>
        </w:rPr>
        <w:t>-</w:t>
      </w:r>
      <w:r w:rsidRPr="00D26E65">
        <w:rPr>
          <w:lang w:eastAsia="ko-KR"/>
        </w:rPr>
        <w:tab/>
        <w:t>else:</w:t>
      </w:r>
    </w:p>
    <w:p w14:paraId="4BF8C0F5" w14:textId="77777777" w:rsidR="00346F0A" w:rsidRPr="00D26E65" w:rsidRDefault="00346F0A" w:rsidP="00346F0A">
      <w:pPr>
        <w:pStyle w:val="B2"/>
        <w:ind w:left="1135"/>
      </w:pPr>
      <w:r w:rsidRPr="00D26E65">
        <w:rPr>
          <w:lang w:eastAsia="ko-KR"/>
        </w:rPr>
        <w:t>-</w:t>
      </w:r>
      <w:r w:rsidRPr="00D26E65">
        <w:rPr>
          <w:lang w:eastAsia="ko-KR"/>
        </w:rPr>
        <w:tab/>
        <w:t>submit the PDCP PDUs to the associated AM RLC entity configured for MCG.</w:t>
      </w:r>
    </w:p>
    <w:p w14:paraId="210F521E" w14:textId="77777777" w:rsidR="00346F0A" w:rsidRPr="00D26E65" w:rsidRDefault="00346F0A" w:rsidP="00346F0A">
      <w:pPr>
        <w:pStyle w:val="H6"/>
      </w:pPr>
      <w:r w:rsidRPr="00D26E65">
        <w:t>7.3.7.1.3</w:t>
      </w:r>
      <w:r w:rsidRPr="00D26E65">
        <w:tab/>
        <w:t>Test description</w:t>
      </w:r>
    </w:p>
    <w:p w14:paraId="63CE1DF1" w14:textId="77777777" w:rsidR="00346F0A" w:rsidRPr="00D26E65" w:rsidRDefault="00346F0A" w:rsidP="00346F0A">
      <w:pPr>
        <w:pStyle w:val="H6"/>
      </w:pPr>
      <w:r w:rsidRPr="00D26E65">
        <w:t>7.3.7.1.3.1</w:t>
      </w:r>
      <w:r w:rsidRPr="00D26E65">
        <w:tab/>
        <w:t>Pre-test conditions</w:t>
      </w:r>
    </w:p>
    <w:p w14:paraId="755F869B" w14:textId="77777777" w:rsidR="00346F0A" w:rsidRPr="00D26E65" w:rsidRDefault="00346F0A" w:rsidP="00346F0A">
      <w:pPr>
        <w:pStyle w:val="H6"/>
      </w:pPr>
      <w:r w:rsidRPr="00D26E65">
        <w:t>System Simulator:</w:t>
      </w:r>
    </w:p>
    <w:p w14:paraId="6CBBE343" w14:textId="77777777" w:rsidR="00346F0A" w:rsidRPr="00D26E65" w:rsidRDefault="00346F0A" w:rsidP="00346F0A">
      <w:pPr>
        <w:pStyle w:val="B1"/>
      </w:pPr>
      <w:r w:rsidRPr="00D26E65">
        <w:t>-</w:t>
      </w:r>
      <w:r w:rsidRPr="00D26E65">
        <w:tab/>
        <w:t xml:space="preserve">Cell 1 is the PCell, and Cell 10 is the PSCell. </w:t>
      </w:r>
    </w:p>
    <w:p w14:paraId="7F0A8463" w14:textId="77777777" w:rsidR="00346F0A" w:rsidRPr="00D26E65" w:rsidRDefault="00346F0A" w:rsidP="00346F0A">
      <w:pPr>
        <w:pStyle w:val="B1"/>
      </w:pPr>
      <w:r w:rsidRPr="00D26E65">
        <w:t>-</w:t>
      </w:r>
      <w:r w:rsidRPr="00D26E65">
        <w:tab/>
        <w:t>System information combination 3 as defined in TS 36.508 [18] clause 4.4.3.1 is used in E-UTRA Cell 1 and Cell 10.</w:t>
      </w:r>
    </w:p>
    <w:p w14:paraId="5185BE54" w14:textId="77777777" w:rsidR="00346F0A" w:rsidRPr="00D26E65" w:rsidRDefault="00346F0A" w:rsidP="00346F0A">
      <w:pPr>
        <w:pStyle w:val="H6"/>
      </w:pPr>
      <w:r w:rsidRPr="00D26E65">
        <w:t>UE:</w:t>
      </w:r>
    </w:p>
    <w:p w14:paraId="12E379CE" w14:textId="77777777" w:rsidR="00346F0A" w:rsidRPr="00D26E65" w:rsidRDefault="00346F0A" w:rsidP="00346F0A">
      <w:r w:rsidRPr="00D26E65">
        <w:t>None.</w:t>
      </w:r>
    </w:p>
    <w:p w14:paraId="3BC48CC8" w14:textId="77777777" w:rsidR="00346F0A" w:rsidRPr="00D26E65" w:rsidRDefault="00346F0A" w:rsidP="00346F0A">
      <w:pPr>
        <w:pStyle w:val="H6"/>
      </w:pPr>
      <w:r w:rsidRPr="00D26E65">
        <w:t>Preamble</w:t>
      </w:r>
    </w:p>
    <w:p w14:paraId="7E59B04A" w14:textId="77777777" w:rsidR="00346F0A" w:rsidRPr="00D26E65" w:rsidRDefault="00346F0A" w:rsidP="00346F0A">
      <w:pPr>
        <w:pStyle w:val="B1"/>
      </w:pPr>
      <w:r w:rsidRPr="00D26E65">
        <w:t>-</w:t>
      </w:r>
      <w:r w:rsidRPr="00D26E65">
        <w:tab/>
        <w:t>The UE is in state DC Split DRB Loopback Activated (state 6B) on Cell 1 and Cell 10 according to [18].</w:t>
      </w:r>
    </w:p>
    <w:p w14:paraId="51CD0CB4" w14:textId="77777777" w:rsidR="00346F0A" w:rsidRPr="00D26E65" w:rsidRDefault="00346F0A" w:rsidP="00346F0A">
      <w:pPr>
        <w:pStyle w:val="H6"/>
      </w:pPr>
      <w:r w:rsidRPr="00D26E65">
        <w:t>7.3.7.1.3.2</w:t>
      </w:r>
      <w:r w:rsidRPr="00D26E65">
        <w:tab/>
        <w:t>Test procedure sequence</w:t>
      </w:r>
    </w:p>
    <w:p w14:paraId="426D3F1D" w14:textId="77777777" w:rsidR="00346F0A" w:rsidRPr="00D26E65" w:rsidRDefault="00346F0A" w:rsidP="00346F0A">
      <w:pPr>
        <w:pStyle w:val="TH"/>
      </w:pPr>
      <w:r w:rsidRPr="00D26E65">
        <w:t>Table 7.3.7.1.3.2-1: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346F0A" w:rsidRPr="00D26E65" w14:paraId="5CFF05F4" w14:textId="77777777" w:rsidTr="00850049">
        <w:tc>
          <w:tcPr>
            <w:tcW w:w="643" w:type="dxa"/>
            <w:tcBorders>
              <w:bottom w:val="nil"/>
            </w:tcBorders>
            <w:shd w:val="clear" w:color="auto" w:fill="auto"/>
          </w:tcPr>
          <w:p w14:paraId="741B20AF" w14:textId="77777777" w:rsidR="00346F0A" w:rsidRPr="00D26E65" w:rsidRDefault="00346F0A" w:rsidP="00850049">
            <w:pPr>
              <w:pStyle w:val="TAH"/>
            </w:pPr>
            <w:r w:rsidRPr="00D26E65">
              <w:t>St</w:t>
            </w:r>
          </w:p>
        </w:tc>
        <w:tc>
          <w:tcPr>
            <w:tcW w:w="4325" w:type="dxa"/>
            <w:shd w:val="clear" w:color="auto" w:fill="auto"/>
          </w:tcPr>
          <w:p w14:paraId="4FC1E205" w14:textId="77777777" w:rsidR="00346F0A" w:rsidRPr="00D26E65" w:rsidRDefault="00346F0A" w:rsidP="00850049">
            <w:pPr>
              <w:pStyle w:val="TAH"/>
            </w:pPr>
            <w:r w:rsidRPr="00D26E65">
              <w:t>Procedure</w:t>
            </w:r>
          </w:p>
        </w:tc>
        <w:tc>
          <w:tcPr>
            <w:tcW w:w="3237" w:type="dxa"/>
            <w:gridSpan w:val="2"/>
            <w:shd w:val="clear" w:color="auto" w:fill="auto"/>
          </w:tcPr>
          <w:p w14:paraId="5C08AAD0" w14:textId="77777777" w:rsidR="00346F0A" w:rsidRPr="00D26E65" w:rsidRDefault="00346F0A" w:rsidP="00850049">
            <w:pPr>
              <w:pStyle w:val="TAH"/>
            </w:pPr>
            <w:r w:rsidRPr="00D26E65">
              <w:t>Message Sequence</w:t>
            </w:r>
          </w:p>
        </w:tc>
        <w:tc>
          <w:tcPr>
            <w:tcW w:w="542" w:type="dxa"/>
            <w:tcBorders>
              <w:bottom w:val="nil"/>
            </w:tcBorders>
            <w:shd w:val="clear" w:color="auto" w:fill="auto"/>
          </w:tcPr>
          <w:p w14:paraId="538DD4F6" w14:textId="77777777" w:rsidR="00346F0A" w:rsidRPr="00D26E65" w:rsidRDefault="00346F0A" w:rsidP="00850049">
            <w:pPr>
              <w:pStyle w:val="TAH"/>
            </w:pPr>
            <w:r w:rsidRPr="00D26E65">
              <w:t>TP</w:t>
            </w:r>
          </w:p>
        </w:tc>
        <w:tc>
          <w:tcPr>
            <w:tcW w:w="856" w:type="dxa"/>
            <w:tcBorders>
              <w:bottom w:val="nil"/>
            </w:tcBorders>
            <w:shd w:val="clear" w:color="auto" w:fill="auto"/>
          </w:tcPr>
          <w:p w14:paraId="032FD4B0" w14:textId="77777777" w:rsidR="00346F0A" w:rsidRPr="00D26E65" w:rsidRDefault="00346F0A" w:rsidP="00850049">
            <w:pPr>
              <w:pStyle w:val="TAH"/>
            </w:pPr>
            <w:r w:rsidRPr="00D26E65">
              <w:t>Verdict</w:t>
            </w:r>
          </w:p>
        </w:tc>
      </w:tr>
      <w:tr w:rsidR="00346F0A" w:rsidRPr="00D26E65" w14:paraId="6374A84B" w14:textId="77777777" w:rsidTr="00850049">
        <w:tc>
          <w:tcPr>
            <w:tcW w:w="643" w:type="dxa"/>
            <w:tcBorders>
              <w:top w:val="nil"/>
            </w:tcBorders>
            <w:shd w:val="clear" w:color="auto" w:fill="auto"/>
          </w:tcPr>
          <w:p w14:paraId="3E944D51" w14:textId="77777777" w:rsidR="00346F0A" w:rsidRPr="00D26E65" w:rsidRDefault="00346F0A" w:rsidP="00850049">
            <w:pPr>
              <w:pStyle w:val="TAH"/>
            </w:pPr>
          </w:p>
        </w:tc>
        <w:tc>
          <w:tcPr>
            <w:tcW w:w="4325" w:type="dxa"/>
            <w:shd w:val="clear" w:color="auto" w:fill="auto"/>
          </w:tcPr>
          <w:p w14:paraId="5A66E794" w14:textId="77777777" w:rsidR="00346F0A" w:rsidRPr="00D26E65" w:rsidRDefault="00346F0A" w:rsidP="00850049">
            <w:pPr>
              <w:pStyle w:val="TAH"/>
            </w:pPr>
          </w:p>
        </w:tc>
        <w:tc>
          <w:tcPr>
            <w:tcW w:w="720" w:type="dxa"/>
            <w:shd w:val="clear" w:color="auto" w:fill="auto"/>
          </w:tcPr>
          <w:p w14:paraId="38CEF9B9" w14:textId="77777777" w:rsidR="00346F0A" w:rsidRPr="00D26E65" w:rsidRDefault="00346F0A" w:rsidP="00850049">
            <w:pPr>
              <w:pStyle w:val="TAH"/>
            </w:pPr>
            <w:r w:rsidRPr="00D26E65">
              <w:t>U - S</w:t>
            </w:r>
          </w:p>
        </w:tc>
        <w:tc>
          <w:tcPr>
            <w:tcW w:w="2517" w:type="dxa"/>
            <w:shd w:val="clear" w:color="auto" w:fill="auto"/>
          </w:tcPr>
          <w:p w14:paraId="774F09B1" w14:textId="77777777" w:rsidR="00346F0A" w:rsidRPr="00D26E65" w:rsidRDefault="00346F0A" w:rsidP="00850049">
            <w:pPr>
              <w:pStyle w:val="TAH"/>
            </w:pPr>
            <w:r w:rsidRPr="00D26E65">
              <w:t>Message</w:t>
            </w:r>
          </w:p>
        </w:tc>
        <w:tc>
          <w:tcPr>
            <w:tcW w:w="542" w:type="dxa"/>
            <w:tcBorders>
              <w:top w:val="nil"/>
            </w:tcBorders>
            <w:shd w:val="clear" w:color="auto" w:fill="auto"/>
          </w:tcPr>
          <w:p w14:paraId="2E33C330" w14:textId="77777777" w:rsidR="00346F0A" w:rsidRPr="00D26E65" w:rsidRDefault="00346F0A" w:rsidP="00850049">
            <w:pPr>
              <w:pStyle w:val="TAH"/>
            </w:pPr>
          </w:p>
        </w:tc>
        <w:tc>
          <w:tcPr>
            <w:tcW w:w="856" w:type="dxa"/>
            <w:tcBorders>
              <w:top w:val="nil"/>
            </w:tcBorders>
            <w:shd w:val="clear" w:color="auto" w:fill="auto"/>
          </w:tcPr>
          <w:p w14:paraId="12D3D3E5" w14:textId="77777777" w:rsidR="00346F0A" w:rsidRPr="00D26E65" w:rsidRDefault="00346F0A" w:rsidP="00850049">
            <w:pPr>
              <w:pStyle w:val="TAH"/>
            </w:pPr>
          </w:p>
        </w:tc>
      </w:tr>
      <w:tr w:rsidR="00346F0A" w:rsidRPr="00D26E65" w14:paraId="0A3D81D8" w14:textId="77777777" w:rsidTr="00850049">
        <w:tc>
          <w:tcPr>
            <w:tcW w:w="643" w:type="dxa"/>
            <w:shd w:val="clear" w:color="auto" w:fill="auto"/>
          </w:tcPr>
          <w:p w14:paraId="0D69369E" w14:textId="77777777" w:rsidR="00346F0A" w:rsidRPr="00D26E65" w:rsidRDefault="00346F0A" w:rsidP="00850049">
            <w:pPr>
              <w:pStyle w:val="TAC"/>
              <w:rPr>
                <w:lang w:eastAsia="zh-CN"/>
              </w:rPr>
            </w:pPr>
            <w:r w:rsidRPr="00D26E65">
              <w:t>1</w:t>
            </w:r>
          </w:p>
        </w:tc>
        <w:tc>
          <w:tcPr>
            <w:tcW w:w="4325" w:type="dxa"/>
            <w:shd w:val="clear" w:color="auto" w:fill="auto"/>
          </w:tcPr>
          <w:p w14:paraId="1860F80F" w14:textId="77777777" w:rsidR="00346F0A" w:rsidRPr="00D26E65" w:rsidRDefault="00346F0A" w:rsidP="00850049">
            <w:pPr>
              <w:pStyle w:val="TAL"/>
            </w:pPr>
            <w:r w:rsidRPr="00D26E65">
              <w:t>The SS sends a PDCP Data PDU on the split DRB on Cell 1 (PCell).</w:t>
            </w:r>
          </w:p>
        </w:tc>
        <w:tc>
          <w:tcPr>
            <w:tcW w:w="720" w:type="dxa"/>
            <w:shd w:val="clear" w:color="auto" w:fill="auto"/>
          </w:tcPr>
          <w:p w14:paraId="5B1914D0" w14:textId="77777777" w:rsidR="00346F0A" w:rsidRPr="00D26E65" w:rsidRDefault="00346F0A" w:rsidP="00850049">
            <w:pPr>
              <w:pStyle w:val="TAC"/>
            </w:pPr>
            <w:r w:rsidRPr="00D26E65">
              <w:t>&lt;--</w:t>
            </w:r>
          </w:p>
        </w:tc>
        <w:tc>
          <w:tcPr>
            <w:tcW w:w="2517" w:type="dxa"/>
            <w:shd w:val="clear" w:color="auto" w:fill="auto"/>
          </w:tcPr>
          <w:p w14:paraId="6C4066B2" w14:textId="77777777" w:rsidR="00346F0A" w:rsidRPr="00D26E65" w:rsidRDefault="00346F0A" w:rsidP="00850049">
            <w:pPr>
              <w:pStyle w:val="TAL"/>
            </w:pPr>
            <w:r w:rsidRPr="00D26E65">
              <w:t>PDCP DATA PDU</w:t>
            </w:r>
          </w:p>
        </w:tc>
        <w:tc>
          <w:tcPr>
            <w:tcW w:w="542" w:type="dxa"/>
            <w:shd w:val="clear" w:color="auto" w:fill="auto"/>
          </w:tcPr>
          <w:p w14:paraId="7DB0B385" w14:textId="77777777" w:rsidR="00346F0A" w:rsidRPr="00D26E65" w:rsidRDefault="00346F0A" w:rsidP="00850049">
            <w:pPr>
              <w:pStyle w:val="TAC"/>
            </w:pPr>
          </w:p>
        </w:tc>
        <w:tc>
          <w:tcPr>
            <w:tcW w:w="856" w:type="dxa"/>
            <w:shd w:val="clear" w:color="auto" w:fill="auto"/>
          </w:tcPr>
          <w:p w14:paraId="7EE3F511" w14:textId="77777777" w:rsidR="00346F0A" w:rsidRPr="00D26E65" w:rsidRDefault="00346F0A" w:rsidP="00850049">
            <w:pPr>
              <w:pStyle w:val="TAC"/>
            </w:pPr>
          </w:p>
        </w:tc>
      </w:tr>
      <w:tr w:rsidR="00346F0A" w:rsidRPr="00D26E65" w14:paraId="3CC46F5C" w14:textId="77777777" w:rsidTr="00850049">
        <w:trPr>
          <w:trHeight w:val="36"/>
        </w:trPr>
        <w:tc>
          <w:tcPr>
            <w:tcW w:w="643" w:type="dxa"/>
            <w:shd w:val="clear" w:color="auto" w:fill="auto"/>
          </w:tcPr>
          <w:p w14:paraId="74AAE7E6" w14:textId="77777777" w:rsidR="00346F0A" w:rsidRPr="00D26E65" w:rsidRDefault="00346F0A" w:rsidP="00850049">
            <w:pPr>
              <w:pStyle w:val="TAC"/>
              <w:rPr>
                <w:lang w:eastAsia="zh-CN"/>
              </w:rPr>
            </w:pPr>
            <w:r w:rsidRPr="00D26E65">
              <w:rPr>
                <w:lang w:eastAsia="zh-CN"/>
              </w:rPr>
              <w:t>2</w:t>
            </w:r>
          </w:p>
        </w:tc>
        <w:tc>
          <w:tcPr>
            <w:tcW w:w="4325" w:type="dxa"/>
            <w:shd w:val="clear" w:color="auto" w:fill="auto"/>
          </w:tcPr>
          <w:p w14:paraId="5B8F57BE" w14:textId="77777777" w:rsidR="00346F0A" w:rsidRPr="00D26E65" w:rsidRDefault="00346F0A" w:rsidP="00850049">
            <w:pPr>
              <w:pStyle w:val="TAL"/>
            </w:pPr>
            <w:r w:rsidRPr="00D26E65">
              <w:t>C</w:t>
            </w:r>
            <w:r w:rsidRPr="00D26E65">
              <w:rPr>
                <w:lang w:eastAsia="zh-CN"/>
              </w:rPr>
              <w:t>heck</w:t>
            </w:r>
            <w:r w:rsidRPr="00D26E65">
              <w:t xml:space="preserve">: Does UE transmit a PDCP Data PDU on the AM RLC entity configured for </w:t>
            </w:r>
            <w:r w:rsidR="002F02F8" w:rsidRPr="00D26E65">
              <w:t xml:space="preserve">SCG </w:t>
            </w:r>
            <w:r w:rsidRPr="00D26E65">
              <w:t>on Cell 1</w:t>
            </w:r>
            <w:r w:rsidR="002F02F8" w:rsidRPr="00D26E65">
              <w:t>0</w:t>
            </w:r>
            <w:r w:rsidRPr="00D26E65">
              <w:t xml:space="preserve"> (P</w:t>
            </w:r>
            <w:r w:rsidR="002F02F8" w:rsidRPr="00D26E65">
              <w:t>S</w:t>
            </w:r>
            <w:r w:rsidRPr="00D26E65">
              <w:t>Cell)</w:t>
            </w:r>
          </w:p>
        </w:tc>
        <w:tc>
          <w:tcPr>
            <w:tcW w:w="720" w:type="dxa"/>
            <w:shd w:val="clear" w:color="auto" w:fill="auto"/>
          </w:tcPr>
          <w:p w14:paraId="2525F129" w14:textId="77777777" w:rsidR="00346F0A" w:rsidRPr="00D26E65" w:rsidRDefault="00346F0A" w:rsidP="00850049">
            <w:pPr>
              <w:pStyle w:val="TAC"/>
            </w:pPr>
            <w:r w:rsidRPr="00D26E65">
              <w:t>--&gt;</w:t>
            </w:r>
          </w:p>
        </w:tc>
        <w:tc>
          <w:tcPr>
            <w:tcW w:w="2517" w:type="dxa"/>
            <w:shd w:val="clear" w:color="auto" w:fill="auto"/>
          </w:tcPr>
          <w:p w14:paraId="3BA18344" w14:textId="77777777" w:rsidR="00346F0A" w:rsidRPr="00D26E65" w:rsidRDefault="00346F0A" w:rsidP="00850049">
            <w:pPr>
              <w:pStyle w:val="TAL"/>
            </w:pPr>
            <w:r w:rsidRPr="00D26E65">
              <w:t>PDCP DATA PDU</w:t>
            </w:r>
          </w:p>
        </w:tc>
        <w:tc>
          <w:tcPr>
            <w:tcW w:w="542" w:type="dxa"/>
            <w:shd w:val="clear" w:color="auto" w:fill="auto"/>
          </w:tcPr>
          <w:p w14:paraId="3E35AB95" w14:textId="77777777" w:rsidR="00346F0A" w:rsidRPr="00D26E65" w:rsidRDefault="002F02F8" w:rsidP="00850049">
            <w:pPr>
              <w:pStyle w:val="TAC"/>
            </w:pPr>
            <w:r w:rsidRPr="00D26E65">
              <w:t>1</w:t>
            </w:r>
          </w:p>
        </w:tc>
        <w:tc>
          <w:tcPr>
            <w:tcW w:w="856" w:type="dxa"/>
            <w:shd w:val="clear" w:color="auto" w:fill="auto"/>
          </w:tcPr>
          <w:p w14:paraId="2C0451D7" w14:textId="77777777" w:rsidR="00346F0A" w:rsidRPr="00D26E65" w:rsidRDefault="00346F0A" w:rsidP="00850049">
            <w:pPr>
              <w:pStyle w:val="TAC"/>
            </w:pPr>
            <w:r w:rsidRPr="00D26E65">
              <w:t>P</w:t>
            </w:r>
          </w:p>
        </w:tc>
      </w:tr>
      <w:tr w:rsidR="00346F0A" w:rsidRPr="00D26E65" w14:paraId="378484FE" w14:textId="77777777" w:rsidTr="00850049">
        <w:trPr>
          <w:trHeight w:val="36"/>
        </w:trPr>
        <w:tc>
          <w:tcPr>
            <w:tcW w:w="643" w:type="dxa"/>
            <w:shd w:val="clear" w:color="auto" w:fill="auto"/>
          </w:tcPr>
          <w:p w14:paraId="56F0F67C" w14:textId="77777777" w:rsidR="00346F0A" w:rsidRPr="00D26E65" w:rsidRDefault="00346F0A" w:rsidP="00850049">
            <w:pPr>
              <w:pStyle w:val="TAC"/>
              <w:rPr>
                <w:lang w:eastAsia="zh-CN"/>
              </w:rPr>
            </w:pPr>
            <w:r w:rsidRPr="00D26E65">
              <w:t>3</w:t>
            </w:r>
          </w:p>
        </w:tc>
        <w:tc>
          <w:tcPr>
            <w:tcW w:w="4325" w:type="dxa"/>
            <w:shd w:val="clear" w:color="auto" w:fill="auto"/>
          </w:tcPr>
          <w:p w14:paraId="752CD99F" w14:textId="77777777" w:rsidR="00346F0A" w:rsidRPr="00D26E65" w:rsidRDefault="00346F0A" w:rsidP="00850049">
            <w:pPr>
              <w:pStyle w:val="TAL"/>
            </w:pPr>
            <w:r w:rsidRPr="00D26E65">
              <w:t xml:space="preserve">The SS reconfigure the split DRB to transmit uplink data on the AM RLC entity configured for SCG  by sending a </w:t>
            </w:r>
            <w:r w:rsidRPr="00D26E65">
              <w:rPr>
                <w:i/>
              </w:rPr>
              <w:t xml:space="preserve">RRCConnectionReconfiguration </w:t>
            </w:r>
            <w:r w:rsidRPr="00D26E65">
              <w:t>on Cell 1 (PCell)</w:t>
            </w:r>
            <w:r w:rsidRPr="00D26E65">
              <w:rPr>
                <w:i/>
              </w:rPr>
              <w:t xml:space="preserve"> </w:t>
            </w:r>
            <w:r w:rsidRPr="00D26E65">
              <w:t xml:space="preserve">message with IE </w:t>
            </w:r>
            <w:r w:rsidRPr="00D26E65">
              <w:rPr>
                <w:i/>
              </w:rPr>
              <w:t xml:space="preserve">ul-DataSplitDRB-ViaSCG </w:t>
            </w:r>
            <w:r w:rsidRPr="00D26E65">
              <w:t xml:space="preserve">set to </w:t>
            </w:r>
            <w:r w:rsidR="002F02F8" w:rsidRPr="00D26E65">
              <w:t>FALSE</w:t>
            </w:r>
            <w:r w:rsidRPr="00D26E65">
              <w:t>.</w:t>
            </w:r>
          </w:p>
        </w:tc>
        <w:tc>
          <w:tcPr>
            <w:tcW w:w="720" w:type="dxa"/>
            <w:shd w:val="clear" w:color="auto" w:fill="auto"/>
          </w:tcPr>
          <w:p w14:paraId="54A59C26" w14:textId="77777777" w:rsidR="00346F0A" w:rsidRPr="00D26E65" w:rsidRDefault="00346F0A" w:rsidP="00850049">
            <w:pPr>
              <w:pStyle w:val="TAC"/>
            </w:pPr>
            <w:r w:rsidRPr="00D26E65">
              <w:t>&lt;</w:t>
            </w:r>
            <w:r w:rsidR="007E5884" w:rsidRPr="00D26E65">
              <w:t>--</w:t>
            </w:r>
          </w:p>
        </w:tc>
        <w:tc>
          <w:tcPr>
            <w:tcW w:w="2517" w:type="dxa"/>
            <w:shd w:val="clear" w:color="auto" w:fill="auto"/>
          </w:tcPr>
          <w:p w14:paraId="70645384" w14:textId="77777777" w:rsidR="00346F0A" w:rsidRPr="00D26E65" w:rsidRDefault="00346F0A" w:rsidP="00850049">
            <w:pPr>
              <w:pStyle w:val="TAL"/>
            </w:pPr>
            <w:r w:rsidRPr="00D26E65">
              <w:rPr>
                <w:i/>
                <w:iCs/>
              </w:rPr>
              <w:t>RRCConnectionReconfiguration</w:t>
            </w:r>
          </w:p>
        </w:tc>
        <w:tc>
          <w:tcPr>
            <w:tcW w:w="542" w:type="dxa"/>
            <w:shd w:val="clear" w:color="auto" w:fill="auto"/>
          </w:tcPr>
          <w:p w14:paraId="53E4D681" w14:textId="77777777" w:rsidR="00346F0A" w:rsidRPr="00D26E65" w:rsidRDefault="00346F0A" w:rsidP="00850049">
            <w:pPr>
              <w:pStyle w:val="TAC"/>
            </w:pPr>
            <w:r w:rsidRPr="00D26E65">
              <w:t>-</w:t>
            </w:r>
          </w:p>
        </w:tc>
        <w:tc>
          <w:tcPr>
            <w:tcW w:w="856" w:type="dxa"/>
            <w:shd w:val="clear" w:color="auto" w:fill="auto"/>
          </w:tcPr>
          <w:p w14:paraId="0D05EDE8" w14:textId="77777777" w:rsidR="00346F0A" w:rsidRPr="00D26E65" w:rsidRDefault="00346F0A" w:rsidP="00850049">
            <w:pPr>
              <w:pStyle w:val="TAC"/>
            </w:pPr>
            <w:r w:rsidRPr="00D26E65">
              <w:t>-</w:t>
            </w:r>
          </w:p>
        </w:tc>
      </w:tr>
      <w:tr w:rsidR="00346F0A" w:rsidRPr="00D26E65" w14:paraId="3E2B2E99" w14:textId="77777777" w:rsidTr="00850049">
        <w:trPr>
          <w:trHeight w:val="36"/>
        </w:trPr>
        <w:tc>
          <w:tcPr>
            <w:tcW w:w="643" w:type="dxa"/>
            <w:shd w:val="clear" w:color="auto" w:fill="auto"/>
          </w:tcPr>
          <w:p w14:paraId="71EEE873" w14:textId="77777777" w:rsidR="00346F0A" w:rsidRPr="00D26E65" w:rsidRDefault="00346F0A" w:rsidP="00850049">
            <w:pPr>
              <w:pStyle w:val="TAC"/>
              <w:rPr>
                <w:lang w:eastAsia="zh-CN"/>
              </w:rPr>
            </w:pPr>
            <w:r w:rsidRPr="00D26E65">
              <w:t>4</w:t>
            </w:r>
          </w:p>
        </w:tc>
        <w:tc>
          <w:tcPr>
            <w:tcW w:w="4325" w:type="dxa"/>
            <w:shd w:val="clear" w:color="auto" w:fill="auto"/>
          </w:tcPr>
          <w:p w14:paraId="75587E5B" w14:textId="77777777" w:rsidR="00346F0A" w:rsidRPr="00D26E65" w:rsidRDefault="00346F0A" w:rsidP="00850049">
            <w:pPr>
              <w:pStyle w:val="TAL"/>
            </w:pPr>
            <w:r w:rsidRPr="00D26E65">
              <w:t xml:space="preserve">The UE transmits a </w:t>
            </w:r>
            <w:r w:rsidRPr="00D26E65">
              <w:rPr>
                <w:i/>
              </w:rPr>
              <w:t>RRCConnectionReconfigurationComplete  message</w:t>
            </w:r>
            <w:r w:rsidRPr="00D26E65">
              <w:t xml:space="preserve"> on Cell 1 (PCell).</w:t>
            </w:r>
          </w:p>
        </w:tc>
        <w:tc>
          <w:tcPr>
            <w:tcW w:w="720" w:type="dxa"/>
            <w:shd w:val="clear" w:color="auto" w:fill="auto"/>
          </w:tcPr>
          <w:p w14:paraId="5EF46F8E" w14:textId="77777777" w:rsidR="00346F0A" w:rsidRPr="00D26E65" w:rsidRDefault="00346F0A" w:rsidP="00850049">
            <w:pPr>
              <w:pStyle w:val="TAC"/>
            </w:pPr>
            <w:r w:rsidRPr="00D26E65">
              <w:t>--&gt;</w:t>
            </w:r>
          </w:p>
        </w:tc>
        <w:tc>
          <w:tcPr>
            <w:tcW w:w="2517" w:type="dxa"/>
            <w:shd w:val="clear" w:color="auto" w:fill="auto"/>
          </w:tcPr>
          <w:p w14:paraId="62687639" w14:textId="77777777" w:rsidR="00346F0A" w:rsidRPr="00D26E65" w:rsidRDefault="00346F0A" w:rsidP="00850049">
            <w:pPr>
              <w:pStyle w:val="TAL"/>
              <w:rPr>
                <w:i/>
              </w:rPr>
            </w:pPr>
            <w:r w:rsidRPr="00D26E65">
              <w:rPr>
                <w:i/>
              </w:rPr>
              <w:t>RRCConnectionReconfigurationComplete</w:t>
            </w:r>
          </w:p>
        </w:tc>
        <w:tc>
          <w:tcPr>
            <w:tcW w:w="542" w:type="dxa"/>
            <w:shd w:val="clear" w:color="auto" w:fill="auto"/>
          </w:tcPr>
          <w:p w14:paraId="5C8C482A" w14:textId="77777777" w:rsidR="00346F0A" w:rsidRPr="00D26E65" w:rsidRDefault="00346F0A" w:rsidP="00850049">
            <w:pPr>
              <w:pStyle w:val="TAC"/>
            </w:pPr>
            <w:r w:rsidRPr="00D26E65">
              <w:t>-</w:t>
            </w:r>
          </w:p>
        </w:tc>
        <w:tc>
          <w:tcPr>
            <w:tcW w:w="856" w:type="dxa"/>
            <w:shd w:val="clear" w:color="auto" w:fill="auto"/>
          </w:tcPr>
          <w:p w14:paraId="0CB95CD6" w14:textId="77777777" w:rsidR="00346F0A" w:rsidRPr="00D26E65" w:rsidRDefault="00346F0A" w:rsidP="00850049">
            <w:pPr>
              <w:pStyle w:val="TAC"/>
            </w:pPr>
            <w:r w:rsidRPr="00D26E65">
              <w:t>-</w:t>
            </w:r>
          </w:p>
        </w:tc>
      </w:tr>
      <w:tr w:rsidR="00346F0A" w:rsidRPr="00D26E65" w14:paraId="1886DAB2" w14:textId="77777777" w:rsidTr="00850049">
        <w:tc>
          <w:tcPr>
            <w:tcW w:w="643" w:type="dxa"/>
            <w:shd w:val="clear" w:color="auto" w:fill="auto"/>
          </w:tcPr>
          <w:p w14:paraId="19A7678B" w14:textId="77777777" w:rsidR="00346F0A" w:rsidRPr="00D26E65" w:rsidRDefault="001865E4" w:rsidP="00850049">
            <w:pPr>
              <w:pStyle w:val="TAC"/>
              <w:rPr>
                <w:lang w:eastAsia="zh-CN"/>
              </w:rPr>
            </w:pPr>
            <w:r w:rsidRPr="00D26E65">
              <w:t>5</w:t>
            </w:r>
          </w:p>
        </w:tc>
        <w:tc>
          <w:tcPr>
            <w:tcW w:w="4325" w:type="dxa"/>
            <w:shd w:val="clear" w:color="auto" w:fill="auto"/>
          </w:tcPr>
          <w:p w14:paraId="463C0FAB" w14:textId="77777777" w:rsidR="00346F0A" w:rsidRPr="00D26E65" w:rsidRDefault="00346F0A" w:rsidP="00850049">
            <w:pPr>
              <w:pStyle w:val="TAL"/>
            </w:pPr>
            <w:r w:rsidRPr="00D26E65">
              <w:t>The SS sends a PDCP Data PDU on the split DRB on Cell 1 (PCell).</w:t>
            </w:r>
          </w:p>
        </w:tc>
        <w:tc>
          <w:tcPr>
            <w:tcW w:w="720" w:type="dxa"/>
            <w:shd w:val="clear" w:color="auto" w:fill="auto"/>
          </w:tcPr>
          <w:p w14:paraId="0931FA9A" w14:textId="77777777" w:rsidR="00346F0A" w:rsidRPr="00D26E65" w:rsidRDefault="00346F0A" w:rsidP="00850049">
            <w:pPr>
              <w:pStyle w:val="TAC"/>
            </w:pPr>
            <w:r w:rsidRPr="00D26E65">
              <w:t>&lt;--</w:t>
            </w:r>
          </w:p>
        </w:tc>
        <w:tc>
          <w:tcPr>
            <w:tcW w:w="2517" w:type="dxa"/>
            <w:shd w:val="clear" w:color="auto" w:fill="auto"/>
          </w:tcPr>
          <w:p w14:paraId="5D679380" w14:textId="77777777" w:rsidR="00346F0A" w:rsidRPr="00D26E65" w:rsidRDefault="00346F0A" w:rsidP="00850049">
            <w:pPr>
              <w:pStyle w:val="TAL"/>
            </w:pPr>
            <w:r w:rsidRPr="00D26E65">
              <w:t>PDCP DATA PDU</w:t>
            </w:r>
          </w:p>
        </w:tc>
        <w:tc>
          <w:tcPr>
            <w:tcW w:w="542" w:type="dxa"/>
            <w:shd w:val="clear" w:color="auto" w:fill="auto"/>
          </w:tcPr>
          <w:p w14:paraId="6992801F" w14:textId="77777777" w:rsidR="00346F0A" w:rsidRPr="00D26E65" w:rsidRDefault="00346F0A" w:rsidP="00850049">
            <w:pPr>
              <w:pStyle w:val="TAC"/>
            </w:pPr>
          </w:p>
        </w:tc>
        <w:tc>
          <w:tcPr>
            <w:tcW w:w="856" w:type="dxa"/>
            <w:shd w:val="clear" w:color="auto" w:fill="auto"/>
          </w:tcPr>
          <w:p w14:paraId="344A114F" w14:textId="77777777" w:rsidR="00346F0A" w:rsidRPr="00D26E65" w:rsidRDefault="00346F0A" w:rsidP="00850049">
            <w:pPr>
              <w:pStyle w:val="TAC"/>
            </w:pPr>
          </w:p>
        </w:tc>
      </w:tr>
      <w:tr w:rsidR="00346F0A" w:rsidRPr="00D26E65" w14:paraId="360A44B9" w14:textId="77777777" w:rsidTr="00850049">
        <w:trPr>
          <w:trHeight w:val="36"/>
        </w:trPr>
        <w:tc>
          <w:tcPr>
            <w:tcW w:w="643" w:type="dxa"/>
            <w:shd w:val="clear" w:color="auto" w:fill="auto"/>
          </w:tcPr>
          <w:p w14:paraId="08808DB9" w14:textId="77777777" w:rsidR="00346F0A" w:rsidRPr="00D26E65" w:rsidRDefault="001865E4" w:rsidP="00850049">
            <w:pPr>
              <w:pStyle w:val="TAC"/>
              <w:rPr>
                <w:lang w:eastAsia="zh-CN"/>
              </w:rPr>
            </w:pPr>
            <w:r w:rsidRPr="00D26E65">
              <w:rPr>
                <w:lang w:eastAsia="zh-CN"/>
              </w:rPr>
              <w:t>6</w:t>
            </w:r>
          </w:p>
        </w:tc>
        <w:tc>
          <w:tcPr>
            <w:tcW w:w="4325" w:type="dxa"/>
            <w:shd w:val="clear" w:color="auto" w:fill="auto"/>
          </w:tcPr>
          <w:p w14:paraId="46C9A861" w14:textId="77777777" w:rsidR="00346F0A" w:rsidRPr="00D26E65" w:rsidRDefault="00346F0A" w:rsidP="00850049">
            <w:pPr>
              <w:pStyle w:val="TAL"/>
            </w:pPr>
            <w:r w:rsidRPr="00D26E65">
              <w:t>C</w:t>
            </w:r>
            <w:r w:rsidRPr="00D26E65">
              <w:rPr>
                <w:lang w:eastAsia="zh-CN"/>
              </w:rPr>
              <w:t>heck</w:t>
            </w:r>
            <w:r w:rsidRPr="00D26E65">
              <w:t xml:space="preserve">: Does UE transmit a PDCP Data PDU on the AM RLC entity configured for </w:t>
            </w:r>
            <w:r w:rsidR="002F02F8" w:rsidRPr="00D26E65">
              <w:t>M</w:t>
            </w:r>
            <w:r w:rsidRPr="00D26E65">
              <w:t xml:space="preserve">CG </w:t>
            </w:r>
            <w:r w:rsidR="001865E4" w:rsidRPr="00D26E65">
              <w:t xml:space="preserve">of the split DRB </w:t>
            </w:r>
            <w:r w:rsidRPr="00D26E65">
              <w:t>on Cell 1 (PCell)</w:t>
            </w:r>
          </w:p>
        </w:tc>
        <w:tc>
          <w:tcPr>
            <w:tcW w:w="720" w:type="dxa"/>
            <w:shd w:val="clear" w:color="auto" w:fill="auto"/>
          </w:tcPr>
          <w:p w14:paraId="414D7797" w14:textId="77777777" w:rsidR="00346F0A" w:rsidRPr="00D26E65" w:rsidRDefault="00346F0A" w:rsidP="00850049">
            <w:pPr>
              <w:pStyle w:val="TAC"/>
            </w:pPr>
            <w:r w:rsidRPr="00D26E65">
              <w:t>--&gt;</w:t>
            </w:r>
          </w:p>
        </w:tc>
        <w:tc>
          <w:tcPr>
            <w:tcW w:w="2517" w:type="dxa"/>
            <w:shd w:val="clear" w:color="auto" w:fill="auto"/>
          </w:tcPr>
          <w:p w14:paraId="53F1BA57" w14:textId="77777777" w:rsidR="00346F0A" w:rsidRPr="00D26E65" w:rsidRDefault="00346F0A" w:rsidP="00850049">
            <w:pPr>
              <w:pStyle w:val="TAL"/>
            </w:pPr>
            <w:r w:rsidRPr="00D26E65">
              <w:t>PDCP DATA PDU</w:t>
            </w:r>
          </w:p>
        </w:tc>
        <w:tc>
          <w:tcPr>
            <w:tcW w:w="542" w:type="dxa"/>
            <w:shd w:val="clear" w:color="auto" w:fill="auto"/>
          </w:tcPr>
          <w:p w14:paraId="7B867750" w14:textId="77777777" w:rsidR="00346F0A" w:rsidRPr="00D26E65" w:rsidRDefault="002F02F8" w:rsidP="00850049">
            <w:pPr>
              <w:pStyle w:val="TAC"/>
            </w:pPr>
            <w:r w:rsidRPr="00D26E65">
              <w:t>2</w:t>
            </w:r>
          </w:p>
        </w:tc>
        <w:tc>
          <w:tcPr>
            <w:tcW w:w="856" w:type="dxa"/>
            <w:shd w:val="clear" w:color="auto" w:fill="auto"/>
          </w:tcPr>
          <w:p w14:paraId="709C44DA" w14:textId="77777777" w:rsidR="00346F0A" w:rsidRPr="00D26E65" w:rsidRDefault="00346F0A" w:rsidP="00850049">
            <w:pPr>
              <w:pStyle w:val="TAC"/>
            </w:pPr>
            <w:r w:rsidRPr="00D26E65">
              <w:t>P</w:t>
            </w:r>
          </w:p>
        </w:tc>
      </w:tr>
    </w:tbl>
    <w:p w14:paraId="42FB4BD7" w14:textId="77777777" w:rsidR="00346F0A" w:rsidRPr="00D26E65" w:rsidRDefault="00346F0A" w:rsidP="00346F0A"/>
    <w:p w14:paraId="3D9960C1" w14:textId="77777777" w:rsidR="00346F0A" w:rsidRPr="00D26E65" w:rsidRDefault="00346F0A" w:rsidP="00346F0A">
      <w:pPr>
        <w:pStyle w:val="H6"/>
      </w:pPr>
      <w:r w:rsidRPr="00D26E65">
        <w:t>7.3.7.1.3.3</w:t>
      </w:r>
      <w:r w:rsidRPr="00D26E65">
        <w:tab/>
        <w:t>Specific message contents</w:t>
      </w:r>
    </w:p>
    <w:p w14:paraId="4021AA4C" w14:textId="77777777" w:rsidR="00346F0A" w:rsidRPr="00D26E65" w:rsidRDefault="00346F0A" w:rsidP="00346F0A">
      <w:pPr>
        <w:pStyle w:val="TH"/>
      </w:pPr>
      <w:r w:rsidRPr="00D26E65">
        <w:t>Table 7.3.7.1.3.3-1: RRCConnectionReconfiguration (Step 3, Table 7.3.7.1.3.2-1)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346F0A" w:rsidRPr="00D26E65" w14:paraId="18C4FB1D" w14:textId="77777777" w:rsidTr="00850049">
        <w:tc>
          <w:tcPr>
            <w:tcW w:w="9597" w:type="dxa"/>
          </w:tcPr>
          <w:p w14:paraId="668F0BCF" w14:textId="77777777" w:rsidR="00346F0A" w:rsidRPr="00D26E65" w:rsidRDefault="00346F0A" w:rsidP="00850049">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 xml:space="preserve">-8, condition </w:t>
            </w:r>
            <w:r w:rsidR="001865E4" w:rsidRPr="00D26E65">
              <w:rPr>
                <w:rFonts w:cs="Arial"/>
              </w:rPr>
              <w:t>PSCell_Add_Split_DRB</w:t>
            </w:r>
          </w:p>
        </w:tc>
      </w:tr>
    </w:tbl>
    <w:p w14:paraId="57E24520" w14:textId="77777777" w:rsidR="002F02F8" w:rsidRPr="00D26E65" w:rsidRDefault="002F02F8" w:rsidP="002F02F8"/>
    <w:p w14:paraId="1E82C24E" w14:textId="77777777" w:rsidR="002F02F8" w:rsidRPr="00D26E65" w:rsidRDefault="002F02F8" w:rsidP="002F02F8">
      <w:pPr>
        <w:pStyle w:val="TH"/>
      </w:pPr>
      <w:r w:rsidRPr="00D26E65">
        <w:t>Table 7.3.7.1.3.3-2: PDCP-Config-DRB-AM (Table 7.3.7.1.3.3-1)</w:t>
      </w:r>
    </w:p>
    <w:tbl>
      <w:tblPr>
        <w:tblW w:w="9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2F02F8" w:rsidRPr="00D26E65" w14:paraId="506A0608" w14:textId="77777777" w:rsidTr="00C463B9">
        <w:tc>
          <w:tcPr>
            <w:tcW w:w="9597" w:type="dxa"/>
            <w:gridSpan w:val="4"/>
          </w:tcPr>
          <w:p w14:paraId="1964F079" w14:textId="77777777" w:rsidR="002F02F8" w:rsidRPr="00D26E65" w:rsidRDefault="002F02F8" w:rsidP="00C463B9">
            <w:pPr>
              <w:pStyle w:val="TAL"/>
            </w:pPr>
            <w:r w:rsidRPr="00D26E65">
              <w:t>Derivation Path: 36.508, Table 4.8.2.1.2.2-1</w:t>
            </w:r>
          </w:p>
        </w:tc>
      </w:tr>
      <w:tr w:rsidR="002F02F8" w:rsidRPr="00D26E65" w14:paraId="4F249804" w14:textId="77777777" w:rsidTr="00C463B9">
        <w:tc>
          <w:tcPr>
            <w:tcW w:w="4635" w:type="dxa"/>
          </w:tcPr>
          <w:p w14:paraId="0E7643F7" w14:textId="77777777" w:rsidR="002F02F8" w:rsidRPr="00D26E65" w:rsidRDefault="002F02F8" w:rsidP="00C463B9">
            <w:pPr>
              <w:pStyle w:val="TAH"/>
            </w:pPr>
            <w:r w:rsidRPr="00D26E65">
              <w:t>Information Element</w:t>
            </w:r>
          </w:p>
        </w:tc>
        <w:tc>
          <w:tcPr>
            <w:tcW w:w="2127" w:type="dxa"/>
          </w:tcPr>
          <w:p w14:paraId="6A1A1326" w14:textId="77777777" w:rsidR="002F02F8" w:rsidRPr="00D26E65" w:rsidRDefault="002F02F8" w:rsidP="00C463B9">
            <w:pPr>
              <w:pStyle w:val="TAH"/>
            </w:pPr>
            <w:r w:rsidRPr="00D26E65">
              <w:t>Value/remark</w:t>
            </w:r>
          </w:p>
        </w:tc>
        <w:tc>
          <w:tcPr>
            <w:tcW w:w="1559" w:type="dxa"/>
          </w:tcPr>
          <w:p w14:paraId="055D9065" w14:textId="77777777" w:rsidR="002F02F8" w:rsidRPr="00D26E65" w:rsidRDefault="002F02F8" w:rsidP="00C463B9">
            <w:pPr>
              <w:pStyle w:val="TAH"/>
            </w:pPr>
            <w:r w:rsidRPr="00D26E65">
              <w:t>Comment</w:t>
            </w:r>
          </w:p>
        </w:tc>
        <w:tc>
          <w:tcPr>
            <w:tcW w:w="1276" w:type="dxa"/>
          </w:tcPr>
          <w:p w14:paraId="71792245" w14:textId="77777777" w:rsidR="002F02F8" w:rsidRPr="00D26E65" w:rsidRDefault="002F02F8" w:rsidP="00C463B9">
            <w:pPr>
              <w:pStyle w:val="TAH"/>
            </w:pPr>
            <w:r w:rsidRPr="00D26E65">
              <w:t>Condition</w:t>
            </w:r>
          </w:p>
        </w:tc>
      </w:tr>
      <w:tr w:rsidR="002F02F8" w:rsidRPr="00D26E65" w14:paraId="550C649D" w14:textId="77777777" w:rsidTr="00C463B9">
        <w:tc>
          <w:tcPr>
            <w:tcW w:w="4635" w:type="dxa"/>
          </w:tcPr>
          <w:p w14:paraId="49E8C178" w14:textId="77777777" w:rsidR="002F02F8" w:rsidRPr="00D26E65" w:rsidRDefault="002F02F8" w:rsidP="00C463B9">
            <w:pPr>
              <w:pStyle w:val="TAL"/>
            </w:pPr>
            <w:r w:rsidRPr="00D26E65">
              <w:t>PDCP-Config-DRB-AM ::= SEQUENCE {</w:t>
            </w:r>
          </w:p>
        </w:tc>
        <w:tc>
          <w:tcPr>
            <w:tcW w:w="2127" w:type="dxa"/>
          </w:tcPr>
          <w:p w14:paraId="015307A4" w14:textId="77777777" w:rsidR="002F02F8" w:rsidRPr="00D26E65" w:rsidRDefault="002F02F8" w:rsidP="00C463B9">
            <w:pPr>
              <w:pStyle w:val="TAL"/>
            </w:pPr>
          </w:p>
        </w:tc>
        <w:tc>
          <w:tcPr>
            <w:tcW w:w="1559" w:type="dxa"/>
          </w:tcPr>
          <w:p w14:paraId="6958D965" w14:textId="77777777" w:rsidR="002F02F8" w:rsidRPr="00D26E65" w:rsidRDefault="002F02F8" w:rsidP="00C463B9">
            <w:pPr>
              <w:pStyle w:val="TAL"/>
            </w:pPr>
          </w:p>
        </w:tc>
        <w:tc>
          <w:tcPr>
            <w:tcW w:w="1276" w:type="dxa"/>
          </w:tcPr>
          <w:p w14:paraId="1098E817" w14:textId="77777777" w:rsidR="002F02F8" w:rsidRPr="00D26E65" w:rsidRDefault="002F02F8" w:rsidP="00C463B9">
            <w:pPr>
              <w:pStyle w:val="TAL"/>
            </w:pPr>
          </w:p>
        </w:tc>
      </w:tr>
      <w:tr w:rsidR="002F02F8" w:rsidRPr="00D26E65" w14:paraId="2D29E9B5" w14:textId="77777777" w:rsidTr="00C463B9">
        <w:tc>
          <w:tcPr>
            <w:tcW w:w="4635" w:type="dxa"/>
          </w:tcPr>
          <w:p w14:paraId="577CC5F5" w14:textId="77777777" w:rsidR="002F02F8" w:rsidRPr="00D26E65" w:rsidRDefault="002F02F8" w:rsidP="00C463B9">
            <w:pPr>
              <w:pStyle w:val="TAL"/>
            </w:pPr>
            <w:r w:rsidRPr="00D26E65">
              <w:t xml:space="preserve">  ul-DataSplitDRB-ViaSCG-r12</w:t>
            </w:r>
          </w:p>
        </w:tc>
        <w:tc>
          <w:tcPr>
            <w:tcW w:w="2127" w:type="dxa"/>
          </w:tcPr>
          <w:p w14:paraId="68C3298F" w14:textId="77777777" w:rsidR="002F02F8" w:rsidRPr="00D26E65" w:rsidRDefault="002F02F8" w:rsidP="00C463B9">
            <w:pPr>
              <w:pStyle w:val="TAL"/>
            </w:pPr>
            <w:r w:rsidRPr="00D26E65">
              <w:t>FALSE</w:t>
            </w:r>
          </w:p>
        </w:tc>
        <w:tc>
          <w:tcPr>
            <w:tcW w:w="1559" w:type="dxa"/>
          </w:tcPr>
          <w:p w14:paraId="221E3FD2" w14:textId="77777777" w:rsidR="002F02F8" w:rsidRPr="00D26E65" w:rsidRDefault="002F02F8" w:rsidP="00C463B9">
            <w:pPr>
              <w:pStyle w:val="TAL"/>
            </w:pPr>
            <w:r w:rsidRPr="00D26E65">
              <w:t>Uplink transmission of split DRB PDCP SDUs configured to be transmitted on the PCell</w:t>
            </w:r>
          </w:p>
        </w:tc>
        <w:tc>
          <w:tcPr>
            <w:tcW w:w="1276" w:type="dxa"/>
          </w:tcPr>
          <w:p w14:paraId="7D833234" w14:textId="77777777" w:rsidR="002F02F8" w:rsidRPr="00D26E65" w:rsidRDefault="002F02F8" w:rsidP="00C463B9">
            <w:pPr>
              <w:pStyle w:val="TAL"/>
            </w:pPr>
          </w:p>
        </w:tc>
      </w:tr>
      <w:tr w:rsidR="002F02F8" w:rsidRPr="00D26E65" w14:paraId="356A99D0" w14:textId="77777777" w:rsidTr="00C463B9">
        <w:tc>
          <w:tcPr>
            <w:tcW w:w="4635" w:type="dxa"/>
          </w:tcPr>
          <w:p w14:paraId="3BF77F20" w14:textId="77777777" w:rsidR="002F02F8" w:rsidRPr="00D26E65" w:rsidRDefault="002F02F8" w:rsidP="00C463B9">
            <w:pPr>
              <w:pStyle w:val="TAL"/>
            </w:pPr>
            <w:r w:rsidRPr="00D26E65">
              <w:t>}</w:t>
            </w:r>
          </w:p>
        </w:tc>
        <w:tc>
          <w:tcPr>
            <w:tcW w:w="2127" w:type="dxa"/>
          </w:tcPr>
          <w:p w14:paraId="20D4B536" w14:textId="77777777" w:rsidR="002F02F8" w:rsidRPr="00D26E65" w:rsidRDefault="002F02F8" w:rsidP="00C463B9">
            <w:pPr>
              <w:pStyle w:val="TAL"/>
            </w:pPr>
          </w:p>
        </w:tc>
        <w:tc>
          <w:tcPr>
            <w:tcW w:w="1559" w:type="dxa"/>
          </w:tcPr>
          <w:p w14:paraId="1B389024" w14:textId="77777777" w:rsidR="002F02F8" w:rsidRPr="00D26E65" w:rsidRDefault="002F02F8" w:rsidP="00C463B9">
            <w:pPr>
              <w:pStyle w:val="TAL"/>
            </w:pPr>
          </w:p>
        </w:tc>
        <w:tc>
          <w:tcPr>
            <w:tcW w:w="1276" w:type="dxa"/>
          </w:tcPr>
          <w:p w14:paraId="63FE7F68" w14:textId="77777777" w:rsidR="002F02F8" w:rsidRPr="00D26E65" w:rsidRDefault="002F02F8" w:rsidP="00C463B9">
            <w:pPr>
              <w:pStyle w:val="TAL"/>
            </w:pPr>
          </w:p>
        </w:tc>
      </w:tr>
    </w:tbl>
    <w:p w14:paraId="559BA304" w14:textId="77777777" w:rsidR="00DD4A22" w:rsidRPr="00D26E65" w:rsidRDefault="00DD4A22" w:rsidP="002C5200"/>
    <w:p w14:paraId="4EC9C437" w14:textId="77777777" w:rsidR="00733DD4" w:rsidRPr="00D26E65" w:rsidRDefault="00733DD4" w:rsidP="00733DD4">
      <w:pPr>
        <w:pStyle w:val="Heading4"/>
      </w:pPr>
      <w:r w:rsidRPr="00D26E65">
        <w:t>7.3.7.2</w:t>
      </w:r>
      <w:r w:rsidRPr="00D26E65">
        <w:tab/>
        <w:t>PDCP Data Recovery / Reconfiguration of Split DRB</w:t>
      </w:r>
    </w:p>
    <w:p w14:paraId="2D79642C" w14:textId="77777777" w:rsidR="00733DD4" w:rsidRPr="00D26E65" w:rsidRDefault="00733DD4" w:rsidP="00733DD4">
      <w:pPr>
        <w:pStyle w:val="H6"/>
      </w:pPr>
      <w:r w:rsidRPr="00D26E65">
        <w:t>7.3.7.2.1</w:t>
      </w:r>
      <w:r w:rsidRPr="00D26E65">
        <w:tab/>
        <w:t>Test Purpose (TP)</w:t>
      </w:r>
    </w:p>
    <w:p w14:paraId="2504BEEF" w14:textId="77777777" w:rsidR="00733DD4" w:rsidRPr="00D26E65" w:rsidRDefault="00733DD4" w:rsidP="00733DD4">
      <w:pPr>
        <w:pStyle w:val="H6"/>
      </w:pPr>
      <w:r w:rsidRPr="00D26E65">
        <w:t>(1)</w:t>
      </w:r>
    </w:p>
    <w:p w14:paraId="421D8D39"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 xml:space="preserve">SCG activated with a Split DRB established </w:t>
      </w:r>
      <w:r w:rsidRPr="00D26E65">
        <w:rPr>
          <w:rFonts w:eastAsia="MS Gothic"/>
          <w:noProof w:val="0"/>
        </w:rPr>
        <w:t>using RLC-AM</w:t>
      </w:r>
      <w:r w:rsidRPr="00D26E65">
        <w:rPr>
          <w:noProof w:val="0"/>
        </w:rPr>
        <w:t xml:space="preserve"> }</w:t>
      </w:r>
    </w:p>
    <w:p w14:paraId="02BF989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0B4E1E12"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network requests reconfiguration of the Split DRB (without handover)}</w:t>
      </w:r>
    </w:p>
    <w:p w14:paraId="4EE44F04"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UE reconfigures the Split DRB </w:t>
      </w:r>
      <w:r w:rsidRPr="00D26E65">
        <w:rPr>
          <w:b/>
          <w:noProof w:val="0"/>
        </w:rPr>
        <w:t>and</w:t>
      </w:r>
      <w:r w:rsidRPr="00D26E65">
        <w:rPr>
          <w:noProof w:val="0"/>
        </w:rPr>
        <w:t xml:space="preserve"> performs </w:t>
      </w:r>
      <w:r w:rsidRPr="00D26E65">
        <w:rPr>
          <w:noProof w:val="0"/>
          <w:snapToGrid w:val="0"/>
        </w:rPr>
        <w:t>retransmission</w:t>
      </w:r>
      <w:r w:rsidRPr="00D26E65">
        <w:rPr>
          <w:noProof w:val="0"/>
        </w:rPr>
        <w:t xml:space="preserve"> of all the PDCP PDUs previously submitted to re-established AM RLC entity in ascending order of the associated COUNT values from the first PDCP PDU for which the successful delivery has not been confirmed by lower layers }</w:t>
      </w:r>
    </w:p>
    <w:p w14:paraId="27B818F3" w14:textId="77777777" w:rsidR="00733DD4" w:rsidRPr="00D26E65" w:rsidRDefault="00733DD4" w:rsidP="00733DD4">
      <w:pPr>
        <w:pStyle w:val="PL"/>
        <w:rPr>
          <w:noProof w:val="0"/>
        </w:rPr>
      </w:pPr>
      <w:r w:rsidRPr="00D26E65">
        <w:rPr>
          <w:noProof w:val="0"/>
        </w:rPr>
        <w:t>}</w:t>
      </w:r>
    </w:p>
    <w:p w14:paraId="5CA1D7ED" w14:textId="77777777" w:rsidR="00733DD4" w:rsidRPr="00D26E65" w:rsidRDefault="00733DD4" w:rsidP="00733DD4">
      <w:pPr>
        <w:pStyle w:val="PL"/>
        <w:rPr>
          <w:noProof w:val="0"/>
        </w:rPr>
      </w:pPr>
    </w:p>
    <w:p w14:paraId="47E57B09" w14:textId="77777777" w:rsidR="00733DD4" w:rsidRPr="00D26E65" w:rsidRDefault="00733DD4" w:rsidP="00733DD4">
      <w:pPr>
        <w:pStyle w:val="H6"/>
      </w:pPr>
      <w:r w:rsidRPr="00D26E65">
        <w:t>7.3.7.2.2</w:t>
      </w:r>
      <w:r w:rsidRPr="00D26E65">
        <w:tab/>
        <w:t>Conformance requirements</w:t>
      </w:r>
    </w:p>
    <w:p w14:paraId="49ADDD3D" w14:textId="77777777" w:rsidR="00733DD4" w:rsidRPr="00D26E65" w:rsidRDefault="00733DD4" w:rsidP="00733DD4">
      <w:r w:rsidRPr="00D26E65">
        <w:t>References: The conformance requirements covered in the present TC are specified in: 3GPP TS 36.323 clause 5.9</w:t>
      </w:r>
      <w:r w:rsidRPr="00D26E65">
        <w:rPr>
          <w:lang w:eastAsia="zh-CN"/>
        </w:rPr>
        <w:t xml:space="preserve"> and </w:t>
      </w:r>
      <w:r w:rsidRPr="00D26E65">
        <w:t>TS 36.</w:t>
      </w:r>
      <w:r w:rsidRPr="00D26E65">
        <w:rPr>
          <w:lang w:eastAsia="zh-CN"/>
        </w:rPr>
        <w:t>331</w:t>
      </w:r>
      <w:r w:rsidRPr="00D26E65">
        <w:t>, clause 5.3.10.10.</w:t>
      </w:r>
    </w:p>
    <w:p w14:paraId="2E0D4640" w14:textId="77777777" w:rsidR="00733DD4" w:rsidRPr="00D26E65" w:rsidRDefault="00733DD4" w:rsidP="00733DD4">
      <w:r w:rsidRPr="00D26E65">
        <w:t>[TS 36.323, clause 5.9]</w:t>
      </w:r>
    </w:p>
    <w:p w14:paraId="4E4CDDF7" w14:textId="77777777" w:rsidR="00733DD4" w:rsidRPr="00D26E65" w:rsidRDefault="00733DD4" w:rsidP="00733DD4">
      <w:pPr>
        <w:rPr>
          <w:lang w:eastAsia="ko-KR"/>
        </w:rPr>
      </w:pPr>
      <w:r w:rsidRPr="00D26E65">
        <w:t xml:space="preserve">When upper layers </w:t>
      </w:r>
      <w:r w:rsidRPr="00D26E65">
        <w:rPr>
          <w:lang w:eastAsia="ko-KR"/>
        </w:rPr>
        <w:t>request a PDCP Data Recovery for a radio bearer, the UE shall:</w:t>
      </w:r>
    </w:p>
    <w:p w14:paraId="75EC28F7"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if the radio bearer is configured by upper layers to send a PDCP status report</w:t>
      </w:r>
      <w:r w:rsidRPr="00D26E65">
        <w:rPr>
          <w:lang w:eastAsia="ko-KR"/>
        </w:rPr>
        <w:t xml:space="preserve"> in the uplink (</w:t>
      </w:r>
      <w:r w:rsidRPr="00D26E65">
        <w:rPr>
          <w:i/>
        </w:rPr>
        <w:t>statusReportRequired</w:t>
      </w:r>
      <w:r w:rsidRPr="00D26E65">
        <w:rPr>
          <w:i/>
          <w:lang w:eastAsia="ko-KR"/>
        </w:rPr>
        <w:t xml:space="preserve"> </w:t>
      </w:r>
      <w:r w:rsidRPr="00D26E65">
        <w:rPr>
          <w:lang w:eastAsia="ko-KR"/>
        </w:rPr>
        <w:t xml:space="preserve">[3]), </w:t>
      </w:r>
      <w:r w:rsidRPr="00D26E65">
        <w:t>compile a status report</w:t>
      </w:r>
      <w:r w:rsidRPr="00D26E65">
        <w:rPr>
          <w:lang w:eastAsia="ko-KR"/>
        </w:rPr>
        <w:t xml:space="preserve"> as described in subclause 5.3.1, </w:t>
      </w:r>
      <w:r w:rsidRPr="00D26E65">
        <w:t>and submit it to lower layers as the first PDCP PDU for the transmission</w:t>
      </w:r>
      <w:r w:rsidRPr="00D26E65">
        <w:rPr>
          <w:lang w:eastAsia="ko-KR"/>
        </w:rPr>
        <w:t>;</w:t>
      </w:r>
    </w:p>
    <w:p w14:paraId="7FEC7C92"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 xml:space="preserve">perform </w:t>
      </w:r>
      <w:r w:rsidRPr="00D26E65">
        <w:rPr>
          <w:snapToGrid w:val="0"/>
        </w:rPr>
        <w:t>retransmission</w:t>
      </w:r>
      <w:r w:rsidRPr="00D26E65">
        <w:rPr>
          <w:lang w:eastAsia="ko-KR"/>
        </w:rPr>
        <w:t xml:space="preserve"> of all the PDCP PDUs previously submitted to re-established AM RLC entity</w:t>
      </w:r>
      <w:r w:rsidRPr="00D26E65">
        <w:t xml:space="preserve"> in ascending order of the</w:t>
      </w:r>
      <w:r w:rsidRPr="00D26E65">
        <w:rPr>
          <w:lang w:eastAsia="ko-KR"/>
        </w:rPr>
        <w:t xml:space="preserve"> associated</w:t>
      </w:r>
      <w:r w:rsidRPr="00D26E65">
        <w:t xml:space="preserve"> COUNT value</w:t>
      </w:r>
      <w:r w:rsidRPr="00D26E65">
        <w:rPr>
          <w:lang w:eastAsia="ko-KR"/>
        </w:rPr>
        <w:t>s from the first PDCP PDU for which the successful delivery has not been confirmed by lower layers.</w:t>
      </w:r>
    </w:p>
    <w:p w14:paraId="2E73DC29" w14:textId="77777777" w:rsidR="00733DD4" w:rsidRPr="00D26E65" w:rsidRDefault="00733DD4" w:rsidP="00733DD4">
      <w:r w:rsidRPr="00D26E65">
        <w:t>After performing the above procedures, the UE shall follow the procedures in subclause 5.1.1.</w:t>
      </w:r>
    </w:p>
    <w:p w14:paraId="2DD1D2C2" w14:textId="77777777" w:rsidR="00733DD4" w:rsidRPr="00D26E65" w:rsidRDefault="00733DD4" w:rsidP="00733DD4">
      <w:r w:rsidRPr="00D26E65">
        <w:t>[TS 36.</w:t>
      </w:r>
      <w:r w:rsidRPr="00D26E65">
        <w:rPr>
          <w:lang w:eastAsia="zh-CN"/>
        </w:rPr>
        <w:t>331</w:t>
      </w:r>
      <w:r w:rsidRPr="00D26E65">
        <w:t>, clause 5.3.10.10]</w:t>
      </w:r>
    </w:p>
    <w:p w14:paraId="658F295A" w14:textId="77777777" w:rsidR="00733DD4" w:rsidRPr="00D26E65" w:rsidRDefault="00733DD4" w:rsidP="00733DD4">
      <w:r w:rsidRPr="00D26E65">
        <w:t>The UE shall:</w:t>
      </w:r>
    </w:p>
    <w:p w14:paraId="40324979" w14:textId="77777777" w:rsidR="00733DD4" w:rsidRPr="00D26E65" w:rsidRDefault="00733DD4" w:rsidP="00733DD4">
      <w:pPr>
        <w:pStyle w:val="B1"/>
      </w:pPr>
      <w:r w:rsidRPr="00D26E65">
        <w:t>1&gt;</w:t>
      </w:r>
      <w:r w:rsidRPr="00D26E65">
        <w:tab/>
        <w:t xml:space="preserve">if the received </w:t>
      </w:r>
      <w:r w:rsidRPr="00D26E65">
        <w:rPr>
          <w:i/>
        </w:rPr>
        <w:t>scg-Configuration</w:t>
      </w:r>
      <w:r w:rsidRPr="00D26E65">
        <w:t xml:space="preserve"> is set to </w:t>
      </w:r>
      <w:r w:rsidRPr="00D26E65">
        <w:rPr>
          <w:i/>
        </w:rPr>
        <w:t>release</w:t>
      </w:r>
      <w:r w:rsidRPr="00D26E65">
        <w:t xml:space="preserve"> or includes the </w:t>
      </w:r>
      <w:r w:rsidRPr="00D26E65">
        <w:rPr>
          <w:i/>
        </w:rPr>
        <w:t>mobilityControlInfoSCG</w:t>
      </w:r>
      <w:r w:rsidRPr="00D26E65">
        <w:t xml:space="preserve"> (i.e. SCG release/ change):</w:t>
      </w:r>
    </w:p>
    <w:p w14:paraId="64397063"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0A99601B" w14:textId="77777777" w:rsidR="00733DD4" w:rsidRPr="00D26E65" w:rsidRDefault="00733DD4" w:rsidP="00733DD4">
      <w:pPr>
        <w:pStyle w:val="B3"/>
      </w:pPr>
      <w:r w:rsidRPr="00D26E65">
        <w:t>3&gt;</w:t>
      </w:r>
      <w:r w:rsidRPr="00D26E65">
        <w:tab/>
        <w:t>reset SCG MAC, if configured;</w:t>
      </w:r>
    </w:p>
    <w:p w14:paraId="3908B2FE"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1DC7832E"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0A004B70" w14:textId="77777777" w:rsidR="00733DD4" w:rsidRPr="00D26E65" w:rsidRDefault="00733DD4" w:rsidP="00733DD4">
      <w:pPr>
        <w:pStyle w:val="B5"/>
      </w:pPr>
      <w:r w:rsidRPr="00D26E65">
        <w:t>5&gt;</w:t>
      </w:r>
      <w:r w:rsidRPr="00D26E65">
        <w:tab/>
        <w:t>re-establish the PDCP entity and the SCG RLC entity or entities;</w:t>
      </w:r>
    </w:p>
    <w:p w14:paraId="485AC55A"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5D51FA57" w14:textId="77777777" w:rsidR="00733DD4" w:rsidRPr="00D26E65" w:rsidRDefault="00733DD4" w:rsidP="00733DD4">
      <w:pPr>
        <w:pStyle w:val="B5"/>
      </w:pPr>
      <w:r w:rsidRPr="00D26E65">
        <w:t>5&gt;</w:t>
      </w:r>
      <w:r w:rsidRPr="00D26E65">
        <w:tab/>
        <w:t>perform PDCP data recovery and re-establish the SCG RLC entity;</w:t>
      </w:r>
    </w:p>
    <w:p w14:paraId="2CFDC3FB" w14:textId="77777777" w:rsidR="00733DD4" w:rsidRPr="00D26E65" w:rsidRDefault="00733DD4" w:rsidP="00733DD4">
      <w:pPr>
        <w:rPr>
          <w:lang w:eastAsia="ko-KR"/>
        </w:rPr>
      </w:pPr>
      <w:r w:rsidRPr="00D26E65">
        <w:rPr>
          <w:lang w:eastAsia="ko-KR"/>
        </w:rPr>
        <w:t>…</w:t>
      </w:r>
    </w:p>
    <w:p w14:paraId="1E544F00" w14:textId="77777777" w:rsidR="00733DD4" w:rsidRPr="00D26E65" w:rsidRDefault="00733DD4" w:rsidP="00733DD4">
      <w:pPr>
        <w:pStyle w:val="H6"/>
      </w:pPr>
      <w:r w:rsidRPr="00D26E65">
        <w:t>7.3.7.2.3</w:t>
      </w:r>
      <w:r w:rsidRPr="00D26E65">
        <w:tab/>
        <w:t>Test description</w:t>
      </w:r>
    </w:p>
    <w:p w14:paraId="23676C2C" w14:textId="77777777" w:rsidR="00733DD4" w:rsidRPr="00D26E65" w:rsidRDefault="00733DD4" w:rsidP="00733DD4">
      <w:pPr>
        <w:pStyle w:val="H6"/>
      </w:pPr>
      <w:r w:rsidRPr="00D26E65">
        <w:t>7.3.7.2.3.1</w:t>
      </w:r>
      <w:r w:rsidRPr="00D26E65">
        <w:tab/>
        <w:t>Pre-test conditions</w:t>
      </w:r>
    </w:p>
    <w:p w14:paraId="51AD9E2A" w14:textId="77777777" w:rsidR="00733DD4" w:rsidRPr="00D26E65" w:rsidRDefault="00733DD4" w:rsidP="00733DD4">
      <w:pPr>
        <w:pStyle w:val="H6"/>
      </w:pPr>
      <w:r w:rsidRPr="00D26E65">
        <w:t>System Simulator:</w:t>
      </w:r>
    </w:p>
    <w:p w14:paraId="0C99845B" w14:textId="77777777" w:rsidR="00733DD4" w:rsidRPr="00D26E65" w:rsidRDefault="00733DD4" w:rsidP="00733DD4">
      <w:pPr>
        <w:pStyle w:val="B1"/>
      </w:pPr>
      <w:r w:rsidRPr="00D26E65">
        <w:t>-</w:t>
      </w:r>
      <w:r w:rsidR="00DF46E0" w:rsidRPr="00D26E65">
        <w:tab/>
      </w:r>
      <w:r w:rsidRPr="00D26E65">
        <w:t xml:space="preserve">Cell 1 is the PCell, and Cell 10 is the PSCell. </w:t>
      </w:r>
    </w:p>
    <w:p w14:paraId="78775B64" w14:textId="77777777" w:rsidR="00733DD4" w:rsidRPr="00D26E65" w:rsidRDefault="00733DD4" w:rsidP="00733DD4">
      <w:pPr>
        <w:pStyle w:val="B1"/>
      </w:pPr>
      <w:r w:rsidRPr="00D26E65">
        <w:t>-</w:t>
      </w:r>
      <w:r w:rsidR="00DF46E0" w:rsidRPr="00D26E65">
        <w:tab/>
      </w:r>
      <w:r w:rsidRPr="00D26E65">
        <w:t>System information combination 3 as defined in TS 36.508 [18] clause 4.4.3.1 is used in E-UTRA Cell 1 and Cell 10.</w:t>
      </w:r>
    </w:p>
    <w:p w14:paraId="15F9FE59" w14:textId="77777777" w:rsidR="00733DD4" w:rsidRPr="00D26E65" w:rsidRDefault="00733DD4" w:rsidP="00733DD4">
      <w:pPr>
        <w:pStyle w:val="H6"/>
      </w:pPr>
      <w:r w:rsidRPr="00D26E65">
        <w:t>UE:</w:t>
      </w:r>
    </w:p>
    <w:p w14:paraId="329F48EA" w14:textId="77777777" w:rsidR="00733DD4" w:rsidRPr="00D26E65" w:rsidRDefault="00733DD4" w:rsidP="00733DD4">
      <w:r w:rsidRPr="00D26E65">
        <w:t>None.</w:t>
      </w:r>
    </w:p>
    <w:p w14:paraId="23BD15C5" w14:textId="77777777" w:rsidR="00733DD4" w:rsidRPr="00D26E65" w:rsidRDefault="00733DD4" w:rsidP="00733DD4">
      <w:pPr>
        <w:pStyle w:val="H6"/>
      </w:pPr>
      <w:r w:rsidRPr="00D26E65">
        <w:t>Preamble</w:t>
      </w:r>
    </w:p>
    <w:p w14:paraId="27F8FB76" w14:textId="77777777" w:rsidR="00733DD4" w:rsidRPr="00D26E65" w:rsidRDefault="00733DD4" w:rsidP="00DF46E0">
      <w:pPr>
        <w:pStyle w:val="B1"/>
      </w:pPr>
      <w:r w:rsidRPr="00D26E65">
        <w:t>-</w:t>
      </w:r>
      <w:r w:rsidRPr="00D26E65">
        <w:tab/>
        <w:t>The UE is in state DC Split DRB Loopback Activated (state 6B) on Cell 1 and Cell 10 according to [18].</w:t>
      </w:r>
    </w:p>
    <w:p w14:paraId="15D3AFFE" w14:textId="77777777" w:rsidR="00733DD4" w:rsidRPr="00D26E65" w:rsidRDefault="00733DD4" w:rsidP="00733DD4">
      <w:pPr>
        <w:pStyle w:val="H6"/>
      </w:pPr>
      <w:r w:rsidRPr="00D26E65">
        <w:t>7.3.7.2.3.2</w:t>
      </w:r>
      <w:r w:rsidRPr="00D26E65">
        <w:tab/>
        <w:t>Test procedure sequence</w:t>
      </w:r>
    </w:p>
    <w:p w14:paraId="751359BE" w14:textId="77777777" w:rsidR="00733DD4" w:rsidRPr="00D26E65" w:rsidRDefault="00733DD4" w:rsidP="00733DD4">
      <w:pPr>
        <w:pStyle w:val="TH"/>
      </w:pPr>
      <w:r w:rsidRPr="00D26E65">
        <w:t>Table 7.3.7.2.3.2-1: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69E33258" w14:textId="77777777" w:rsidTr="00E33404">
        <w:tc>
          <w:tcPr>
            <w:tcW w:w="643" w:type="dxa"/>
            <w:tcBorders>
              <w:bottom w:val="nil"/>
            </w:tcBorders>
            <w:shd w:val="clear" w:color="auto" w:fill="auto"/>
          </w:tcPr>
          <w:p w14:paraId="0266D041" w14:textId="77777777" w:rsidR="00733DD4" w:rsidRPr="00D26E65" w:rsidRDefault="00733DD4" w:rsidP="00E33404">
            <w:pPr>
              <w:pStyle w:val="TAH"/>
            </w:pPr>
            <w:r w:rsidRPr="00D26E65">
              <w:t>St</w:t>
            </w:r>
          </w:p>
        </w:tc>
        <w:tc>
          <w:tcPr>
            <w:tcW w:w="4325" w:type="dxa"/>
            <w:shd w:val="clear" w:color="auto" w:fill="auto"/>
          </w:tcPr>
          <w:p w14:paraId="3D4FF567" w14:textId="77777777" w:rsidR="00733DD4" w:rsidRPr="00D26E65" w:rsidRDefault="00733DD4" w:rsidP="00E33404">
            <w:pPr>
              <w:pStyle w:val="TAH"/>
            </w:pPr>
            <w:r w:rsidRPr="00D26E65">
              <w:t>Procedure</w:t>
            </w:r>
          </w:p>
        </w:tc>
        <w:tc>
          <w:tcPr>
            <w:tcW w:w="3237" w:type="dxa"/>
            <w:gridSpan w:val="2"/>
            <w:shd w:val="clear" w:color="auto" w:fill="auto"/>
          </w:tcPr>
          <w:p w14:paraId="3F863534" w14:textId="77777777" w:rsidR="00733DD4" w:rsidRPr="00D26E65" w:rsidRDefault="00733DD4" w:rsidP="00E33404">
            <w:pPr>
              <w:pStyle w:val="TAH"/>
            </w:pPr>
            <w:r w:rsidRPr="00D26E65">
              <w:t>Message Sequence</w:t>
            </w:r>
          </w:p>
        </w:tc>
        <w:tc>
          <w:tcPr>
            <w:tcW w:w="542" w:type="dxa"/>
            <w:tcBorders>
              <w:bottom w:val="nil"/>
            </w:tcBorders>
            <w:shd w:val="clear" w:color="auto" w:fill="auto"/>
          </w:tcPr>
          <w:p w14:paraId="1AB3F2FF" w14:textId="77777777" w:rsidR="00733DD4" w:rsidRPr="00D26E65" w:rsidRDefault="00733DD4" w:rsidP="00E33404">
            <w:pPr>
              <w:pStyle w:val="TAH"/>
            </w:pPr>
            <w:r w:rsidRPr="00D26E65">
              <w:t>TP</w:t>
            </w:r>
          </w:p>
        </w:tc>
        <w:tc>
          <w:tcPr>
            <w:tcW w:w="856" w:type="dxa"/>
            <w:tcBorders>
              <w:bottom w:val="nil"/>
            </w:tcBorders>
            <w:shd w:val="clear" w:color="auto" w:fill="auto"/>
          </w:tcPr>
          <w:p w14:paraId="047DD1B8" w14:textId="77777777" w:rsidR="00733DD4" w:rsidRPr="00D26E65" w:rsidRDefault="00733DD4" w:rsidP="00E33404">
            <w:pPr>
              <w:pStyle w:val="TAH"/>
            </w:pPr>
            <w:r w:rsidRPr="00D26E65">
              <w:t>Verdict</w:t>
            </w:r>
          </w:p>
        </w:tc>
      </w:tr>
      <w:tr w:rsidR="00733DD4" w:rsidRPr="00D26E65" w14:paraId="09B33268" w14:textId="77777777" w:rsidTr="00E33404">
        <w:tc>
          <w:tcPr>
            <w:tcW w:w="643" w:type="dxa"/>
            <w:tcBorders>
              <w:top w:val="nil"/>
            </w:tcBorders>
            <w:shd w:val="clear" w:color="auto" w:fill="auto"/>
          </w:tcPr>
          <w:p w14:paraId="4C0F4424" w14:textId="77777777" w:rsidR="00733DD4" w:rsidRPr="00D26E65" w:rsidRDefault="00733DD4" w:rsidP="00E33404">
            <w:pPr>
              <w:pStyle w:val="TAH"/>
            </w:pPr>
          </w:p>
        </w:tc>
        <w:tc>
          <w:tcPr>
            <w:tcW w:w="4325" w:type="dxa"/>
            <w:shd w:val="clear" w:color="auto" w:fill="auto"/>
          </w:tcPr>
          <w:p w14:paraId="00B601AF" w14:textId="77777777" w:rsidR="00733DD4" w:rsidRPr="00D26E65" w:rsidRDefault="00733DD4" w:rsidP="00E33404">
            <w:pPr>
              <w:pStyle w:val="TAH"/>
            </w:pPr>
          </w:p>
        </w:tc>
        <w:tc>
          <w:tcPr>
            <w:tcW w:w="720" w:type="dxa"/>
            <w:shd w:val="clear" w:color="auto" w:fill="auto"/>
          </w:tcPr>
          <w:p w14:paraId="616B3990" w14:textId="77777777" w:rsidR="00733DD4" w:rsidRPr="00D26E65" w:rsidRDefault="00733DD4" w:rsidP="00E33404">
            <w:pPr>
              <w:pStyle w:val="TAH"/>
            </w:pPr>
            <w:r w:rsidRPr="00D26E65">
              <w:t>U - S</w:t>
            </w:r>
          </w:p>
        </w:tc>
        <w:tc>
          <w:tcPr>
            <w:tcW w:w="2517" w:type="dxa"/>
            <w:shd w:val="clear" w:color="auto" w:fill="auto"/>
          </w:tcPr>
          <w:p w14:paraId="698C42D8" w14:textId="77777777" w:rsidR="00733DD4" w:rsidRPr="00D26E65" w:rsidRDefault="00733DD4" w:rsidP="00E33404">
            <w:pPr>
              <w:pStyle w:val="TAH"/>
            </w:pPr>
            <w:r w:rsidRPr="00D26E65">
              <w:t>Message</w:t>
            </w:r>
          </w:p>
        </w:tc>
        <w:tc>
          <w:tcPr>
            <w:tcW w:w="542" w:type="dxa"/>
            <w:tcBorders>
              <w:top w:val="nil"/>
            </w:tcBorders>
            <w:shd w:val="clear" w:color="auto" w:fill="auto"/>
          </w:tcPr>
          <w:p w14:paraId="44ED5599" w14:textId="77777777" w:rsidR="00733DD4" w:rsidRPr="00D26E65" w:rsidRDefault="00733DD4" w:rsidP="00E33404">
            <w:pPr>
              <w:pStyle w:val="TAH"/>
            </w:pPr>
          </w:p>
        </w:tc>
        <w:tc>
          <w:tcPr>
            <w:tcW w:w="856" w:type="dxa"/>
            <w:tcBorders>
              <w:top w:val="nil"/>
            </w:tcBorders>
            <w:shd w:val="clear" w:color="auto" w:fill="auto"/>
          </w:tcPr>
          <w:p w14:paraId="5FF9B575" w14:textId="77777777" w:rsidR="00733DD4" w:rsidRPr="00D26E65" w:rsidRDefault="00733DD4" w:rsidP="00E33404">
            <w:pPr>
              <w:pStyle w:val="TAH"/>
            </w:pPr>
          </w:p>
        </w:tc>
      </w:tr>
      <w:tr w:rsidR="00733DD4" w:rsidRPr="00D26E65" w14:paraId="20D9012C" w14:textId="77777777" w:rsidTr="00E33404">
        <w:trPr>
          <w:trHeight w:val="36"/>
        </w:trPr>
        <w:tc>
          <w:tcPr>
            <w:tcW w:w="643" w:type="dxa"/>
            <w:shd w:val="clear" w:color="auto" w:fill="auto"/>
          </w:tcPr>
          <w:p w14:paraId="3AA17EA6" w14:textId="77777777" w:rsidR="00733DD4" w:rsidRPr="00D26E65" w:rsidRDefault="00733DD4" w:rsidP="00E33404">
            <w:pPr>
              <w:pStyle w:val="TAC"/>
              <w:rPr>
                <w:lang w:eastAsia="zh-TW"/>
              </w:rPr>
            </w:pPr>
            <w:r w:rsidRPr="00D26E65">
              <w:rPr>
                <w:lang w:eastAsia="zh-TW"/>
              </w:rPr>
              <w:t>1</w:t>
            </w:r>
          </w:p>
        </w:tc>
        <w:tc>
          <w:tcPr>
            <w:tcW w:w="4325" w:type="dxa"/>
            <w:shd w:val="clear" w:color="auto" w:fill="auto"/>
          </w:tcPr>
          <w:p w14:paraId="608468FD" w14:textId="77777777" w:rsidR="00733DD4" w:rsidRPr="00D26E65" w:rsidRDefault="00733DD4" w:rsidP="00E33404">
            <w:pPr>
              <w:pStyle w:val="TAL"/>
            </w:pPr>
            <w:r w:rsidRPr="00D26E65">
              <w:t>The SS is configured on Cell 10 (PSCell) not to send RLC acknowledgements (RLC ACKs) to the UE.</w:t>
            </w:r>
          </w:p>
        </w:tc>
        <w:tc>
          <w:tcPr>
            <w:tcW w:w="720" w:type="dxa"/>
            <w:shd w:val="clear" w:color="auto" w:fill="auto"/>
          </w:tcPr>
          <w:p w14:paraId="52BCA513" w14:textId="77777777" w:rsidR="00733DD4" w:rsidRPr="00D26E65" w:rsidRDefault="00733DD4" w:rsidP="00E33404">
            <w:pPr>
              <w:pStyle w:val="TAC"/>
            </w:pPr>
          </w:p>
        </w:tc>
        <w:tc>
          <w:tcPr>
            <w:tcW w:w="2517" w:type="dxa"/>
            <w:shd w:val="clear" w:color="auto" w:fill="auto"/>
          </w:tcPr>
          <w:p w14:paraId="2A15AAB6" w14:textId="77777777" w:rsidR="00733DD4" w:rsidRPr="00D26E65" w:rsidRDefault="00733DD4" w:rsidP="00E33404">
            <w:pPr>
              <w:pStyle w:val="TAL"/>
              <w:rPr>
                <w:i/>
              </w:rPr>
            </w:pPr>
          </w:p>
        </w:tc>
        <w:tc>
          <w:tcPr>
            <w:tcW w:w="542" w:type="dxa"/>
            <w:shd w:val="clear" w:color="auto" w:fill="auto"/>
          </w:tcPr>
          <w:p w14:paraId="1C42D5AC" w14:textId="77777777" w:rsidR="00733DD4" w:rsidRPr="00D26E65" w:rsidRDefault="00733DD4" w:rsidP="00E33404">
            <w:pPr>
              <w:pStyle w:val="TAC"/>
            </w:pPr>
          </w:p>
        </w:tc>
        <w:tc>
          <w:tcPr>
            <w:tcW w:w="856" w:type="dxa"/>
            <w:shd w:val="clear" w:color="auto" w:fill="auto"/>
          </w:tcPr>
          <w:p w14:paraId="4B0BDAE3" w14:textId="77777777" w:rsidR="00733DD4" w:rsidRPr="00D26E65" w:rsidRDefault="00733DD4" w:rsidP="00E33404">
            <w:pPr>
              <w:pStyle w:val="TAC"/>
            </w:pPr>
          </w:p>
        </w:tc>
      </w:tr>
      <w:tr w:rsidR="00733DD4" w:rsidRPr="00D26E65" w14:paraId="72682369" w14:textId="77777777" w:rsidTr="00E33404">
        <w:tc>
          <w:tcPr>
            <w:tcW w:w="643" w:type="dxa"/>
            <w:shd w:val="clear" w:color="auto" w:fill="auto"/>
          </w:tcPr>
          <w:p w14:paraId="400EAC22" w14:textId="77777777" w:rsidR="00733DD4" w:rsidRPr="00D26E65" w:rsidRDefault="00733DD4" w:rsidP="00E33404">
            <w:pPr>
              <w:pStyle w:val="TAC"/>
              <w:rPr>
                <w:lang w:eastAsia="zh-TW"/>
              </w:rPr>
            </w:pPr>
            <w:r w:rsidRPr="00D26E65">
              <w:rPr>
                <w:lang w:eastAsia="zh-TW"/>
              </w:rPr>
              <w:t>2</w:t>
            </w:r>
          </w:p>
        </w:tc>
        <w:tc>
          <w:tcPr>
            <w:tcW w:w="4325" w:type="dxa"/>
            <w:shd w:val="clear" w:color="auto" w:fill="auto"/>
          </w:tcPr>
          <w:p w14:paraId="0DEE6235" w14:textId="77777777" w:rsidR="00733DD4" w:rsidRPr="00D26E65" w:rsidRDefault="00733DD4" w:rsidP="00E33404">
            <w:pPr>
              <w:pStyle w:val="TAL"/>
            </w:pPr>
            <w:r w:rsidRPr="00D26E65">
              <w:t>The SS creates 3 PDCP Data PDUs and the Next_PDCP_TX_SN is set to "0".</w:t>
            </w:r>
          </w:p>
        </w:tc>
        <w:tc>
          <w:tcPr>
            <w:tcW w:w="720" w:type="dxa"/>
            <w:shd w:val="clear" w:color="auto" w:fill="auto"/>
          </w:tcPr>
          <w:p w14:paraId="0D3A342B" w14:textId="77777777" w:rsidR="00733DD4" w:rsidRPr="00D26E65" w:rsidRDefault="00733DD4" w:rsidP="00E33404">
            <w:pPr>
              <w:pStyle w:val="TAC"/>
            </w:pPr>
            <w:r w:rsidRPr="00D26E65">
              <w:t>-</w:t>
            </w:r>
          </w:p>
        </w:tc>
        <w:tc>
          <w:tcPr>
            <w:tcW w:w="2517" w:type="dxa"/>
            <w:shd w:val="clear" w:color="auto" w:fill="auto"/>
          </w:tcPr>
          <w:p w14:paraId="0CF00FD8" w14:textId="77777777" w:rsidR="00733DD4" w:rsidRPr="00D26E65" w:rsidRDefault="00733DD4" w:rsidP="00E33404">
            <w:pPr>
              <w:pStyle w:val="TAL"/>
              <w:rPr>
                <w:rFonts w:eastAsia="MS Gothic"/>
              </w:rPr>
            </w:pPr>
            <w:r w:rsidRPr="00D26E65">
              <w:t>-</w:t>
            </w:r>
          </w:p>
        </w:tc>
        <w:tc>
          <w:tcPr>
            <w:tcW w:w="542" w:type="dxa"/>
            <w:shd w:val="clear" w:color="auto" w:fill="auto"/>
          </w:tcPr>
          <w:p w14:paraId="709C8A1D" w14:textId="77777777" w:rsidR="00733DD4" w:rsidRPr="00D26E65" w:rsidRDefault="00733DD4" w:rsidP="00E33404">
            <w:pPr>
              <w:pStyle w:val="TAC"/>
              <w:rPr>
                <w:rFonts w:eastAsia="MS Gothic"/>
              </w:rPr>
            </w:pPr>
            <w:r w:rsidRPr="00D26E65">
              <w:t>-</w:t>
            </w:r>
          </w:p>
        </w:tc>
        <w:tc>
          <w:tcPr>
            <w:tcW w:w="856" w:type="dxa"/>
            <w:shd w:val="clear" w:color="auto" w:fill="auto"/>
          </w:tcPr>
          <w:p w14:paraId="406B60AA" w14:textId="77777777" w:rsidR="00733DD4" w:rsidRPr="00D26E65" w:rsidRDefault="00733DD4" w:rsidP="00E33404">
            <w:pPr>
              <w:pStyle w:val="TAC"/>
              <w:rPr>
                <w:rFonts w:eastAsia="MS Gothic"/>
              </w:rPr>
            </w:pPr>
            <w:r w:rsidRPr="00D26E65">
              <w:t>-</w:t>
            </w:r>
          </w:p>
        </w:tc>
      </w:tr>
      <w:tr w:rsidR="00733DD4" w:rsidRPr="00D26E65" w14:paraId="6D7B3E60" w14:textId="77777777" w:rsidTr="00E33404">
        <w:tc>
          <w:tcPr>
            <w:tcW w:w="643" w:type="dxa"/>
            <w:shd w:val="clear" w:color="auto" w:fill="auto"/>
          </w:tcPr>
          <w:p w14:paraId="20236231" w14:textId="77777777" w:rsidR="00733DD4" w:rsidRPr="00D26E65" w:rsidRDefault="00733DD4" w:rsidP="00E33404">
            <w:pPr>
              <w:pStyle w:val="TAC"/>
            </w:pPr>
            <w:r w:rsidRPr="00D26E65">
              <w:rPr>
                <w:lang w:eastAsia="zh-CN"/>
              </w:rPr>
              <w:t>-</w:t>
            </w:r>
          </w:p>
        </w:tc>
        <w:tc>
          <w:tcPr>
            <w:tcW w:w="4325" w:type="dxa"/>
            <w:shd w:val="clear" w:color="auto" w:fill="auto"/>
          </w:tcPr>
          <w:p w14:paraId="087AACC6" w14:textId="77777777" w:rsidR="00733DD4" w:rsidRPr="00D26E65" w:rsidDel="00CD06AA" w:rsidRDefault="00733DD4" w:rsidP="00E33404">
            <w:pPr>
              <w:pStyle w:val="TAL"/>
              <w:rPr>
                <w:rFonts w:eastAsia="MS Gothic"/>
              </w:rPr>
            </w:pPr>
            <w:r w:rsidRPr="00D26E65">
              <w:t xml:space="preserve">EXCEPTION: Step </w:t>
            </w:r>
            <w:r w:rsidRPr="00D26E65">
              <w:rPr>
                <w:lang w:eastAsia="zh-TW"/>
              </w:rPr>
              <w:t>3</w:t>
            </w:r>
            <w:r w:rsidRPr="00D26E65">
              <w:t xml:space="preserve"> and </w:t>
            </w:r>
            <w:r w:rsidRPr="00D26E65">
              <w:rPr>
                <w:lang w:eastAsia="zh-TW"/>
              </w:rPr>
              <w:t>4</w:t>
            </w:r>
            <w:r w:rsidRPr="00D26E65">
              <w:t xml:space="preserve"> shall be repeated for k=0 to 2</w:t>
            </w:r>
            <w:r w:rsidRPr="00D26E65">
              <w:rPr>
                <w:lang w:eastAsia="zh-TW"/>
              </w:rPr>
              <w:t xml:space="preserve"> </w:t>
            </w:r>
            <w:r w:rsidRPr="00D26E65">
              <w:t>(increment=1).</w:t>
            </w:r>
          </w:p>
        </w:tc>
        <w:tc>
          <w:tcPr>
            <w:tcW w:w="720" w:type="dxa"/>
            <w:shd w:val="clear" w:color="auto" w:fill="auto"/>
          </w:tcPr>
          <w:p w14:paraId="6542D988" w14:textId="77777777" w:rsidR="00733DD4" w:rsidRPr="00D26E65" w:rsidRDefault="00733DD4" w:rsidP="00E33404">
            <w:pPr>
              <w:pStyle w:val="TAC"/>
            </w:pPr>
            <w:r w:rsidRPr="00D26E65">
              <w:rPr>
                <w:lang w:eastAsia="zh-CN"/>
              </w:rPr>
              <w:t>-</w:t>
            </w:r>
          </w:p>
        </w:tc>
        <w:tc>
          <w:tcPr>
            <w:tcW w:w="2517" w:type="dxa"/>
            <w:shd w:val="clear" w:color="auto" w:fill="auto"/>
          </w:tcPr>
          <w:p w14:paraId="50A019AF" w14:textId="77777777" w:rsidR="00733DD4" w:rsidRPr="00D26E65" w:rsidRDefault="00733DD4" w:rsidP="00E33404">
            <w:pPr>
              <w:pStyle w:val="TAL"/>
            </w:pPr>
            <w:r w:rsidRPr="00D26E65">
              <w:rPr>
                <w:lang w:eastAsia="zh-CN"/>
              </w:rPr>
              <w:t>-</w:t>
            </w:r>
          </w:p>
        </w:tc>
        <w:tc>
          <w:tcPr>
            <w:tcW w:w="542" w:type="dxa"/>
            <w:shd w:val="clear" w:color="auto" w:fill="auto"/>
          </w:tcPr>
          <w:p w14:paraId="29064244" w14:textId="77777777" w:rsidR="00733DD4" w:rsidRPr="00D26E65" w:rsidRDefault="00733DD4" w:rsidP="00E33404">
            <w:pPr>
              <w:pStyle w:val="TAC"/>
            </w:pPr>
            <w:r w:rsidRPr="00D26E65">
              <w:rPr>
                <w:lang w:eastAsia="zh-CN"/>
              </w:rPr>
              <w:t>-</w:t>
            </w:r>
          </w:p>
        </w:tc>
        <w:tc>
          <w:tcPr>
            <w:tcW w:w="856" w:type="dxa"/>
            <w:shd w:val="clear" w:color="auto" w:fill="auto"/>
          </w:tcPr>
          <w:p w14:paraId="7028EF8F" w14:textId="77777777" w:rsidR="00733DD4" w:rsidRPr="00D26E65" w:rsidRDefault="00733DD4" w:rsidP="00E33404">
            <w:pPr>
              <w:pStyle w:val="TAC"/>
            </w:pPr>
            <w:r w:rsidRPr="00D26E65">
              <w:rPr>
                <w:lang w:eastAsia="zh-CN"/>
              </w:rPr>
              <w:t>-</w:t>
            </w:r>
          </w:p>
        </w:tc>
      </w:tr>
      <w:tr w:rsidR="00733DD4" w:rsidRPr="00D26E65" w14:paraId="77EE37A5" w14:textId="77777777" w:rsidTr="00E33404">
        <w:tc>
          <w:tcPr>
            <w:tcW w:w="643" w:type="dxa"/>
            <w:shd w:val="clear" w:color="auto" w:fill="auto"/>
          </w:tcPr>
          <w:p w14:paraId="2C14EBC7" w14:textId="77777777" w:rsidR="00733DD4" w:rsidRPr="00D26E65" w:rsidRDefault="00733DD4" w:rsidP="00E33404">
            <w:pPr>
              <w:pStyle w:val="TAC"/>
              <w:rPr>
                <w:lang w:eastAsia="zh-TW"/>
              </w:rPr>
            </w:pPr>
            <w:r w:rsidRPr="00D26E65">
              <w:rPr>
                <w:lang w:eastAsia="zh-TW"/>
              </w:rPr>
              <w:t>3</w:t>
            </w:r>
          </w:p>
        </w:tc>
        <w:tc>
          <w:tcPr>
            <w:tcW w:w="4325" w:type="dxa"/>
            <w:shd w:val="clear" w:color="auto" w:fill="auto"/>
          </w:tcPr>
          <w:p w14:paraId="39A5F15B" w14:textId="77777777" w:rsidR="00733DD4" w:rsidRPr="00D26E65" w:rsidRDefault="00733DD4" w:rsidP="00E33404">
            <w:pPr>
              <w:pStyle w:val="TAL"/>
            </w:pPr>
            <w:r w:rsidRPr="00D26E65">
              <w:t>The SS sends the PDCP Data PDU</w:t>
            </w:r>
            <w:r w:rsidRPr="00D26E65">
              <w:rPr>
                <w:lang w:eastAsia="zh-TW"/>
              </w:rPr>
              <w:t xml:space="preserve"> </w:t>
            </w:r>
            <w:r w:rsidRPr="00D26E65">
              <w:t>#k on the split DRB on Cell 1 (PCell):</w:t>
            </w:r>
          </w:p>
          <w:p w14:paraId="2E291583" w14:textId="77777777" w:rsidR="00733DD4" w:rsidRPr="00D26E65" w:rsidRDefault="00733DD4" w:rsidP="00E33404">
            <w:pPr>
              <w:pStyle w:val="TAL"/>
            </w:pPr>
            <w:r w:rsidRPr="00D26E65">
              <w:t>D/C field = 1 (PDCP Data PDU) and PDCP SN = k.</w:t>
            </w:r>
          </w:p>
          <w:p w14:paraId="792B1A2E" w14:textId="77777777" w:rsidR="00733DD4" w:rsidRPr="00D26E65" w:rsidRDefault="00733DD4" w:rsidP="00E33404">
            <w:pPr>
              <w:pStyle w:val="TAL"/>
              <w:rPr>
                <w:rFonts w:eastAsia="MS Gothic"/>
              </w:rPr>
            </w:pPr>
            <w:r w:rsidRPr="00D26E65">
              <w:t>After having sent a PDU, the SS set</w:t>
            </w:r>
            <w:r w:rsidR="008915B7" w:rsidRPr="00D26E65">
              <w:t>s</w:t>
            </w:r>
            <w:r w:rsidRPr="00D26E65">
              <w:t xml:space="preserve"> Next_PDCP_TX_SN= k+1.</w:t>
            </w:r>
          </w:p>
        </w:tc>
        <w:tc>
          <w:tcPr>
            <w:tcW w:w="720" w:type="dxa"/>
            <w:shd w:val="clear" w:color="auto" w:fill="auto"/>
          </w:tcPr>
          <w:p w14:paraId="05983D84" w14:textId="77777777" w:rsidR="00733DD4" w:rsidRPr="00D26E65" w:rsidRDefault="00733DD4" w:rsidP="00E33404">
            <w:pPr>
              <w:pStyle w:val="TAC"/>
            </w:pPr>
            <w:r w:rsidRPr="00D26E65">
              <w:t>&lt;--</w:t>
            </w:r>
          </w:p>
        </w:tc>
        <w:tc>
          <w:tcPr>
            <w:tcW w:w="2517" w:type="dxa"/>
            <w:shd w:val="clear" w:color="auto" w:fill="auto"/>
          </w:tcPr>
          <w:p w14:paraId="3C7CAC86" w14:textId="77777777" w:rsidR="00733DD4" w:rsidRPr="00D26E65" w:rsidRDefault="00733DD4" w:rsidP="00E33404">
            <w:pPr>
              <w:pStyle w:val="TAL"/>
            </w:pPr>
            <w:r w:rsidRPr="00D26E65">
              <w:t>PDCP PDU DATA #k</w:t>
            </w:r>
          </w:p>
        </w:tc>
        <w:tc>
          <w:tcPr>
            <w:tcW w:w="542" w:type="dxa"/>
            <w:shd w:val="clear" w:color="auto" w:fill="auto"/>
          </w:tcPr>
          <w:p w14:paraId="15F353AB" w14:textId="77777777" w:rsidR="00733DD4" w:rsidRPr="00D26E65" w:rsidRDefault="00733DD4" w:rsidP="00E33404">
            <w:pPr>
              <w:pStyle w:val="TAC"/>
              <w:rPr>
                <w:rFonts w:eastAsia="MS Gothic"/>
              </w:rPr>
            </w:pPr>
            <w:r w:rsidRPr="00D26E65">
              <w:t>-</w:t>
            </w:r>
          </w:p>
        </w:tc>
        <w:tc>
          <w:tcPr>
            <w:tcW w:w="856" w:type="dxa"/>
            <w:shd w:val="clear" w:color="auto" w:fill="auto"/>
          </w:tcPr>
          <w:p w14:paraId="32DD896F" w14:textId="77777777" w:rsidR="00733DD4" w:rsidRPr="00D26E65" w:rsidRDefault="00733DD4" w:rsidP="00E33404">
            <w:pPr>
              <w:pStyle w:val="TAC"/>
            </w:pPr>
            <w:r w:rsidRPr="00D26E65">
              <w:t>-</w:t>
            </w:r>
          </w:p>
        </w:tc>
      </w:tr>
      <w:tr w:rsidR="00733DD4" w:rsidRPr="00D26E65" w14:paraId="3B7852BB" w14:textId="77777777" w:rsidTr="00E33404">
        <w:tc>
          <w:tcPr>
            <w:tcW w:w="643" w:type="dxa"/>
            <w:shd w:val="clear" w:color="auto" w:fill="auto"/>
          </w:tcPr>
          <w:p w14:paraId="08D9AA5C" w14:textId="77777777" w:rsidR="00733DD4" w:rsidRPr="00D26E65" w:rsidRDefault="00733DD4" w:rsidP="00E33404">
            <w:pPr>
              <w:pStyle w:val="TAC"/>
              <w:rPr>
                <w:lang w:eastAsia="zh-TW"/>
              </w:rPr>
            </w:pPr>
            <w:r w:rsidRPr="00D26E65">
              <w:rPr>
                <w:lang w:eastAsia="zh-TW"/>
              </w:rPr>
              <w:t>4</w:t>
            </w:r>
          </w:p>
        </w:tc>
        <w:tc>
          <w:tcPr>
            <w:tcW w:w="4325" w:type="dxa"/>
            <w:shd w:val="clear" w:color="auto" w:fill="auto"/>
          </w:tcPr>
          <w:p w14:paraId="216930D0" w14:textId="77777777" w:rsidR="00733DD4" w:rsidRPr="00D26E65" w:rsidRDefault="00733DD4" w:rsidP="00E33404">
            <w:pPr>
              <w:pStyle w:val="TAL"/>
            </w:pPr>
            <w:r w:rsidRPr="00D26E65">
              <w:t>The UE sends the PDCP Data PDU</w:t>
            </w:r>
            <w:r w:rsidRPr="00D26E65">
              <w:rPr>
                <w:lang w:eastAsia="zh-TW"/>
              </w:rPr>
              <w:t xml:space="preserve"> </w:t>
            </w:r>
            <w:r w:rsidRPr="00D26E65">
              <w:t>#k on the AM RLC entity configured for SCG on Cell 10 (PSCell):</w:t>
            </w:r>
          </w:p>
          <w:p w14:paraId="5B82678A" w14:textId="77777777" w:rsidR="00733DD4" w:rsidRPr="00D26E65" w:rsidRDefault="00733DD4" w:rsidP="00E33404">
            <w:pPr>
              <w:pStyle w:val="TAL"/>
            </w:pPr>
            <w:r w:rsidRPr="00D26E65">
              <w:t>D/C field = 1 (PDCP Data PDU) and PDCP SN = k.</w:t>
            </w:r>
          </w:p>
          <w:p w14:paraId="34CAFA04" w14:textId="77777777" w:rsidR="00733DD4" w:rsidRPr="00D26E65" w:rsidRDefault="00733DD4" w:rsidP="00E33404">
            <w:pPr>
              <w:pStyle w:val="TAL"/>
              <w:rPr>
                <w:lang w:eastAsia="zh-CN"/>
              </w:rPr>
            </w:pPr>
            <w:r w:rsidRPr="00D26E65">
              <w:t>Data is previously received data from PDU</w:t>
            </w:r>
            <w:r w:rsidRPr="00D26E65">
              <w:rPr>
                <w:lang w:eastAsia="zh-TW"/>
              </w:rPr>
              <w:t xml:space="preserve"> </w:t>
            </w:r>
            <w:r w:rsidRPr="00D26E65">
              <w:t>#k.</w:t>
            </w:r>
          </w:p>
        </w:tc>
        <w:tc>
          <w:tcPr>
            <w:tcW w:w="720" w:type="dxa"/>
            <w:shd w:val="clear" w:color="auto" w:fill="auto"/>
          </w:tcPr>
          <w:p w14:paraId="69E63FF8" w14:textId="77777777" w:rsidR="00733DD4" w:rsidRPr="00D26E65" w:rsidRDefault="00733DD4" w:rsidP="00E33404">
            <w:pPr>
              <w:pStyle w:val="TAC"/>
            </w:pPr>
            <w:r w:rsidRPr="00D26E65">
              <w:t>--&gt;</w:t>
            </w:r>
          </w:p>
        </w:tc>
        <w:tc>
          <w:tcPr>
            <w:tcW w:w="2517" w:type="dxa"/>
            <w:shd w:val="clear" w:color="auto" w:fill="auto"/>
          </w:tcPr>
          <w:p w14:paraId="4131091A" w14:textId="77777777" w:rsidR="00733DD4" w:rsidRPr="00D26E65" w:rsidRDefault="00733DD4" w:rsidP="00E33404">
            <w:pPr>
              <w:pStyle w:val="TAL"/>
            </w:pPr>
            <w:r w:rsidRPr="00D26E65">
              <w:t>PDCP PDU DATA #k</w:t>
            </w:r>
          </w:p>
        </w:tc>
        <w:tc>
          <w:tcPr>
            <w:tcW w:w="542" w:type="dxa"/>
            <w:shd w:val="clear" w:color="auto" w:fill="auto"/>
          </w:tcPr>
          <w:p w14:paraId="1136F587" w14:textId="77777777" w:rsidR="00733DD4" w:rsidRPr="00D26E65" w:rsidRDefault="00733DD4" w:rsidP="00E33404">
            <w:pPr>
              <w:pStyle w:val="TAC"/>
              <w:rPr>
                <w:rFonts w:eastAsia="MS Gothic"/>
              </w:rPr>
            </w:pPr>
            <w:r w:rsidRPr="00D26E65">
              <w:rPr>
                <w:lang w:eastAsia="zh-CN"/>
              </w:rPr>
              <w:t>-</w:t>
            </w:r>
          </w:p>
        </w:tc>
        <w:tc>
          <w:tcPr>
            <w:tcW w:w="856" w:type="dxa"/>
            <w:shd w:val="clear" w:color="auto" w:fill="auto"/>
          </w:tcPr>
          <w:p w14:paraId="0475EFAC" w14:textId="77777777" w:rsidR="00733DD4" w:rsidRPr="00D26E65" w:rsidRDefault="00733DD4" w:rsidP="00E33404">
            <w:pPr>
              <w:pStyle w:val="TAC"/>
            </w:pPr>
            <w:r w:rsidRPr="00D26E65">
              <w:t>-</w:t>
            </w:r>
          </w:p>
        </w:tc>
      </w:tr>
      <w:tr w:rsidR="00733DD4" w:rsidRPr="00D26E65" w14:paraId="4F456AAA" w14:textId="77777777" w:rsidTr="00E33404">
        <w:trPr>
          <w:trHeight w:val="36"/>
        </w:trPr>
        <w:tc>
          <w:tcPr>
            <w:tcW w:w="643" w:type="dxa"/>
            <w:shd w:val="clear" w:color="auto" w:fill="auto"/>
          </w:tcPr>
          <w:p w14:paraId="120AA116" w14:textId="77777777" w:rsidR="00733DD4" w:rsidRPr="00D26E65" w:rsidRDefault="00733DD4" w:rsidP="00E33404">
            <w:pPr>
              <w:pStyle w:val="TAC"/>
              <w:rPr>
                <w:lang w:eastAsia="zh-TW"/>
              </w:rPr>
            </w:pPr>
            <w:r w:rsidRPr="00D26E65">
              <w:rPr>
                <w:lang w:eastAsia="zh-TW"/>
              </w:rPr>
              <w:t>5</w:t>
            </w:r>
          </w:p>
        </w:tc>
        <w:tc>
          <w:tcPr>
            <w:tcW w:w="4325" w:type="dxa"/>
            <w:shd w:val="clear" w:color="auto" w:fill="auto"/>
          </w:tcPr>
          <w:p w14:paraId="3CD2719B" w14:textId="77777777" w:rsidR="00733DD4" w:rsidRPr="00D26E65" w:rsidRDefault="00733DD4" w:rsidP="00E33404">
            <w:pPr>
              <w:pStyle w:val="TAL"/>
            </w:pPr>
            <w:r w:rsidRPr="00D26E65">
              <w:t>The SS reconfigure</w:t>
            </w:r>
            <w:r w:rsidR="008915B7" w:rsidRPr="00D26E65">
              <w:t>s</w:t>
            </w:r>
            <w:r w:rsidRPr="00D26E65">
              <w:t xml:space="preserve"> the split DRB to transmit uplink data on the AM RLC entity configured for SCG by sending a </w:t>
            </w:r>
            <w:r w:rsidRPr="00D26E65">
              <w:rPr>
                <w:i/>
              </w:rPr>
              <w:t xml:space="preserve">RRCConnectionReconfiguration </w:t>
            </w:r>
            <w:r w:rsidRPr="00D26E65">
              <w:t>message on Cell 1 (PCell)</w:t>
            </w:r>
            <w:r w:rsidRPr="00D26E65">
              <w:rPr>
                <w:i/>
              </w:rPr>
              <w:t xml:space="preserve"> </w:t>
            </w:r>
            <w:r w:rsidRPr="00D26E65">
              <w:t xml:space="preserve">with </w:t>
            </w:r>
            <w:r w:rsidRPr="00D26E65">
              <w:rPr>
                <w:i/>
                <w:iCs/>
                <w:sz w:val="20"/>
              </w:rPr>
              <w:t xml:space="preserve">mobilityControlInfoSCG </w:t>
            </w:r>
            <w:r w:rsidRPr="00D26E65">
              <w:t>and reconfiguration of the split DRB.</w:t>
            </w:r>
          </w:p>
        </w:tc>
        <w:tc>
          <w:tcPr>
            <w:tcW w:w="720" w:type="dxa"/>
            <w:shd w:val="clear" w:color="auto" w:fill="auto"/>
          </w:tcPr>
          <w:p w14:paraId="705D0C04" w14:textId="77777777" w:rsidR="00733DD4" w:rsidRPr="00D26E65" w:rsidRDefault="00733DD4" w:rsidP="00E33404">
            <w:pPr>
              <w:pStyle w:val="TAC"/>
            </w:pPr>
            <w:r w:rsidRPr="00D26E65">
              <w:t>&lt;--</w:t>
            </w:r>
          </w:p>
        </w:tc>
        <w:tc>
          <w:tcPr>
            <w:tcW w:w="2517" w:type="dxa"/>
            <w:shd w:val="clear" w:color="auto" w:fill="auto"/>
          </w:tcPr>
          <w:p w14:paraId="3CA2E4F2" w14:textId="77777777" w:rsidR="00733DD4" w:rsidRPr="00D26E65" w:rsidRDefault="00733DD4" w:rsidP="00E33404">
            <w:pPr>
              <w:pStyle w:val="TAL"/>
            </w:pPr>
            <w:r w:rsidRPr="00D26E65">
              <w:rPr>
                <w:i/>
                <w:iCs/>
              </w:rPr>
              <w:t>RRCConnectionReconfiguration</w:t>
            </w:r>
          </w:p>
        </w:tc>
        <w:tc>
          <w:tcPr>
            <w:tcW w:w="542" w:type="dxa"/>
            <w:shd w:val="clear" w:color="auto" w:fill="auto"/>
          </w:tcPr>
          <w:p w14:paraId="5035FC8B" w14:textId="77777777" w:rsidR="00733DD4" w:rsidRPr="00D26E65" w:rsidRDefault="00733DD4" w:rsidP="00E33404">
            <w:pPr>
              <w:pStyle w:val="TAC"/>
            </w:pPr>
            <w:r w:rsidRPr="00D26E65">
              <w:t>-</w:t>
            </w:r>
          </w:p>
        </w:tc>
        <w:tc>
          <w:tcPr>
            <w:tcW w:w="856" w:type="dxa"/>
            <w:shd w:val="clear" w:color="auto" w:fill="auto"/>
          </w:tcPr>
          <w:p w14:paraId="4226382A" w14:textId="77777777" w:rsidR="00733DD4" w:rsidRPr="00D26E65" w:rsidRDefault="00733DD4" w:rsidP="00E33404">
            <w:pPr>
              <w:pStyle w:val="TAC"/>
            </w:pPr>
            <w:r w:rsidRPr="00D26E65">
              <w:t>-</w:t>
            </w:r>
          </w:p>
        </w:tc>
      </w:tr>
      <w:tr w:rsidR="00733DD4" w:rsidRPr="00D26E65" w14:paraId="38ADFC60" w14:textId="77777777" w:rsidTr="00E33404">
        <w:trPr>
          <w:trHeight w:val="36"/>
        </w:trPr>
        <w:tc>
          <w:tcPr>
            <w:tcW w:w="643" w:type="dxa"/>
            <w:shd w:val="clear" w:color="auto" w:fill="auto"/>
          </w:tcPr>
          <w:p w14:paraId="3519D992" w14:textId="77777777" w:rsidR="00733DD4" w:rsidRPr="00D26E65" w:rsidRDefault="00733DD4" w:rsidP="00E33404">
            <w:pPr>
              <w:pStyle w:val="TAC"/>
              <w:rPr>
                <w:lang w:eastAsia="zh-TW"/>
              </w:rPr>
            </w:pPr>
            <w:r w:rsidRPr="00D26E65">
              <w:rPr>
                <w:lang w:eastAsia="zh-TW"/>
              </w:rPr>
              <w:t>6</w:t>
            </w:r>
          </w:p>
        </w:tc>
        <w:tc>
          <w:tcPr>
            <w:tcW w:w="4325" w:type="dxa"/>
            <w:shd w:val="clear" w:color="auto" w:fill="auto"/>
          </w:tcPr>
          <w:p w14:paraId="3BBC7966" w14:textId="77777777" w:rsidR="00733DD4" w:rsidRPr="00D26E65" w:rsidRDefault="00733DD4" w:rsidP="00E33404">
            <w:pPr>
              <w:pStyle w:val="TAL"/>
            </w:pPr>
            <w:r w:rsidRPr="00D26E65">
              <w:t xml:space="preserve">The UE transmits a </w:t>
            </w:r>
            <w:r w:rsidRPr="00D26E65">
              <w:rPr>
                <w:i/>
              </w:rPr>
              <w:t>RRCConnectionReconfigurationComplete message</w:t>
            </w:r>
            <w:r w:rsidRPr="00D26E65">
              <w:t xml:space="preserve"> on Cell 1 (PCell).</w:t>
            </w:r>
          </w:p>
        </w:tc>
        <w:tc>
          <w:tcPr>
            <w:tcW w:w="720" w:type="dxa"/>
            <w:shd w:val="clear" w:color="auto" w:fill="auto"/>
          </w:tcPr>
          <w:p w14:paraId="488A2335" w14:textId="77777777" w:rsidR="00733DD4" w:rsidRPr="00D26E65" w:rsidRDefault="00733DD4" w:rsidP="00E33404">
            <w:pPr>
              <w:pStyle w:val="TAC"/>
            </w:pPr>
            <w:r w:rsidRPr="00D26E65">
              <w:t>--&gt;</w:t>
            </w:r>
          </w:p>
        </w:tc>
        <w:tc>
          <w:tcPr>
            <w:tcW w:w="2517" w:type="dxa"/>
            <w:shd w:val="clear" w:color="auto" w:fill="auto"/>
          </w:tcPr>
          <w:p w14:paraId="76758A55" w14:textId="77777777" w:rsidR="00733DD4" w:rsidRPr="00D26E65" w:rsidRDefault="00733DD4" w:rsidP="00E33404">
            <w:pPr>
              <w:pStyle w:val="TAL"/>
              <w:rPr>
                <w:i/>
              </w:rPr>
            </w:pPr>
            <w:r w:rsidRPr="00D26E65">
              <w:rPr>
                <w:i/>
              </w:rPr>
              <w:t>RRCConnectionReconfigurationComplete</w:t>
            </w:r>
          </w:p>
        </w:tc>
        <w:tc>
          <w:tcPr>
            <w:tcW w:w="542" w:type="dxa"/>
            <w:shd w:val="clear" w:color="auto" w:fill="auto"/>
          </w:tcPr>
          <w:p w14:paraId="1648D62B" w14:textId="77777777" w:rsidR="00733DD4" w:rsidRPr="00D26E65" w:rsidRDefault="00733DD4" w:rsidP="00E33404">
            <w:pPr>
              <w:pStyle w:val="TAC"/>
            </w:pPr>
            <w:r w:rsidRPr="00D26E65">
              <w:t>-</w:t>
            </w:r>
          </w:p>
        </w:tc>
        <w:tc>
          <w:tcPr>
            <w:tcW w:w="856" w:type="dxa"/>
            <w:shd w:val="clear" w:color="auto" w:fill="auto"/>
          </w:tcPr>
          <w:p w14:paraId="034CE9B2" w14:textId="77777777" w:rsidR="00733DD4" w:rsidRPr="00D26E65" w:rsidRDefault="00733DD4" w:rsidP="00E33404">
            <w:pPr>
              <w:pStyle w:val="TAC"/>
            </w:pPr>
            <w:r w:rsidRPr="00D26E65">
              <w:t>-</w:t>
            </w:r>
          </w:p>
        </w:tc>
      </w:tr>
      <w:tr w:rsidR="00733DD4" w:rsidRPr="00D26E65" w14:paraId="14DD8A0B" w14:textId="77777777" w:rsidTr="00E33404">
        <w:trPr>
          <w:trHeight w:val="36"/>
        </w:trPr>
        <w:tc>
          <w:tcPr>
            <w:tcW w:w="643" w:type="dxa"/>
            <w:shd w:val="clear" w:color="auto" w:fill="auto"/>
          </w:tcPr>
          <w:p w14:paraId="05B7B6E3" w14:textId="77777777" w:rsidR="00733DD4" w:rsidRPr="00D26E65" w:rsidRDefault="00733DD4" w:rsidP="00E33404">
            <w:pPr>
              <w:pStyle w:val="TAC"/>
              <w:rPr>
                <w:lang w:eastAsia="zh-TW"/>
              </w:rPr>
            </w:pPr>
            <w:r w:rsidRPr="00D26E65">
              <w:rPr>
                <w:lang w:eastAsia="zh-TW"/>
              </w:rPr>
              <w:t>7</w:t>
            </w:r>
          </w:p>
        </w:tc>
        <w:tc>
          <w:tcPr>
            <w:tcW w:w="4325" w:type="dxa"/>
            <w:shd w:val="clear" w:color="auto" w:fill="auto"/>
          </w:tcPr>
          <w:p w14:paraId="73EFDBEF" w14:textId="77777777" w:rsidR="00733DD4" w:rsidRPr="00D26E65" w:rsidRDefault="00733DD4" w:rsidP="00E33404">
            <w:pPr>
              <w:pStyle w:val="TAL"/>
            </w:pPr>
            <w:r w:rsidRPr="00D26E65">
              <w:t>The UE send</w:t>
            </w:r>
            <w:r w:rsidR="008915B7" w:rsidRPr="00D26E65">
              <w:t>s a</w:t>
            </w:r>
            <w:r w:rsidRPr="00D26E65">
              <w:t xml:space="preserve"> PDCP Control PDU on the AM RLC entity configured for SCG on Cell 10 (PSCell), with the following content to the SS: D/C field = 0 (PDCP control PDU) and PDU Type =000, FMS field = 3.</w:t>
            </w:r>
          </w:p>
        </w:tc>
        <w:tc>
          <w:tcPr>
            <w:tcW w:w="720" w:type="dxa"/>
            <w:shd w:val="clear" w:color="auto" w:fill="auto"/>
          </w:tcPr>
          <w:p w14:paraId="53D545E0" w14:textId="77777777" w:rsidR="00733DD4" w:rsidRPr="00D26E65" w:rsidRDefault="00733DD4" w:rsidP="00E33404">
            <w:pPr>
              <w:pStyle w:val="TAC"/>
            </w:pPr>
            <w:r w:rsidRPr="00D26E65">
              <w:t>--&gt;</w:t>
            </w:r>
          </w:p>
        </w:tc>
        <w:tc>
          <w:tcPr>
            <w:tcW w:w="2517" w:type="dxa"/>
            <w:shd w:val="clear" w:color="auto" w:fill="auto"/>
          </w:tcPr>
          <w:p w14:paraId="37E68B80" w14:textId="77777777" w:rsidR="00733DD4" w:rsidRPr="00D26E65" w:rsidRDefault="00733DD4" w:rsidP="00E33404">
            <w:pPr>
              <w:pStyle w:val="TAL"/>
            </w:pPr>
            <w:r w:rsidRPr="00D26E65">
              <w:t>PDCP STATUS REPORT</w:t>
            </w:r>
          </w:p>
        </w:tc>
        <w:tc>
          <w:tcPr>
            <w:tcW w:w="542" w:type="dxa"/>
            <w:shd w:val="clear" w:color="auto" w:fill="auto"/>
          </w:tcPr>
          <w:p w14:paraId="22828146" w14:textId="77777777" w:rsidR="00733DD4" w:rsidRPr="00D26E65" w:rsidRDefault="00733DD4" w:rsidP="00E33404">
            <w:pPr>
              <w:pStyle w:val="TAL"/>
              <w:rPr>
                <w:rFonts w:eastAsia="MS Mincho"/>
              </w:rPr>
            </w:pPr>
            <w:r w:rsidRPr="00D26E65">
              <w:t>-</w:t>
            </w:r>
          </w:p>
        </w:tc>
        <w:tc>
          <w:tcPr>
            <w:tcW w:w="856" w:type="dxa"/>
            <w:shd w:val="clear" w:color="auto" w:fill="auto"/>
          </w:tcPr>
          <w:p w14:paraId="03A610C2" w14:textId="77777777" w:rsidR="00733DD4" w:rsidRPr="00D26E65" w:rsidRDefault="00733DD4" w:rsidP="00E33404">
            <w:pPr>
              <w:pStyle w:val="TAL"/>
            </w:pPr>
            <w:r w:rsidRPr="00D26E65">
              <w:t>-</w:t>
            </w:r>
          </w:p>
        </w:tc>
      </w:tr>
      <w:tr w:rsidR="00733DD4" w:rsidRPr="00D26E65" w14:paraId="63F3AFD9" w14:textId="77777777" w:rsidTr="00E33404">
        <w:trPr>
          <w:trHeight w:val="36"/>
        </w:trPr>
        <w:tc>
          <w:tcPr>
            <w:tcW w:w="643" w:type="dxa"/>
            <w:shd w:val="clear" w:color="auto" w:fill="auto"/>
          </w:tcPr>
          <w:p w14:paraId="120577E1" w14:textId="77777777" w:rsidR="00733DD4" w:rsidRPr="00D26E65" w:rsidRDefault="00733DD4" w:rsidP="00E33404">
            <w:pPr>
              <w:pStyle w:val="TAC"/>
            </w:pPr>
            <w:r w:rsidRPr="00D26E65">
              <w:t>-</w:t>
            </w:r>
          </w:p>
        </w:tc>
        <w:tc>
          <w:tcPr>
            <w:tcW w:w="4325" w:type="dxa"/>
            <w:shd w:val="clear" w:color="auto" w:fill="auto"/>
          </w:tcPr>
          <w:p w14:paraId="76D4A8D5" w14:textId="77777777" w:rsidR="00733DD4" w:rsidRPr="00D26E65" w:rsidRDefault="00733DD4" w:rsidP="00E33404">
            <w:pPr>
              <w:pStyle w:val="TAL"/>
            </w:pPr>
            <w:r w:rsidRPr="00D26E65">
              <w:t xml:space="preserve">EXCEPTION: Step </w:t>
            </w:r>
            <w:r w:rsidR="008915B7" w:rsidRPr="00D26E65">
              <w:rPr>
                <w:lang w:eastAsia="zh-TW"/>
              </w:rPr>
              <w:t>8</w:t>
            </w:r>
            <w:r w:rsidR="008915B7" w:rsidRPr="00D26E65">
              <w:t xml:space="preserve"> </w:t>
            </w:r>
            <w:r w:rsidRPr="00D26E65">
              <w:t>shall be repeated for k=0 to 2(increment=1).</w:t>
            </w:r>
          </w:p>
        </w:tc>
        <w:tc>
          <w:tcPr>
            <w:tcW w:w="720" w:type="dxa"/>
            <w:shd w:val="clear" w:color="auto" w:fill="auto"/>
          </w:tcPr>
          <w:p w14:paraId="575DF920" w14:textId="77777777" w:rsidR="00733DD4" w:rsidRPr="00D26E65" w:rsidRDefault="00733DD4" w:rsidP="00E33404">
            <w:pPr>
              <w:pStyle w:val="TAC"/>
            </w:pPr>
          </w:p>
        </w:tc>
        <w:tc>
          <w:tcPr>
            <w:tcW w:w="2517" w:type="dxa"/>
            <w:shd w:val="clear" w:color="auto" w:fill="auto"/>
          </w:tcPr>
          <w:p w14:paraId="4B2B234E" w14:textId="77777777" w:rsidR="00733DD4" w:rsidRPr="00D26E65" w:rsidRDefault="00733DD4" w:rsidP="00E33404">
            <w:pPr>
              <w:pStyle w:val="TAL"/>
              <w:rPr>
                <w:i/>
              </w:rPr>
            </w:pPr>
          </w:p>
        </w:tc>
        <w:tc>
          <w:tcPr>
            <w:tcW w:w="542" w:type="dxa"/>
            <w:shd w:val="clear" w:color="auto" w:fill="auto"/>
          </w:tcPr>
          <w:p w14:paraId="50F649A4" w14:textId="77777777" w:rsidR="00733DD4" w:rsidRPr="00D26E65" w:rsidRDefault="00733DD4" w:rsidP="00E33404">
            <w:pPr>
              <w:pStyle w:val="TAC"/>
            </w:pPr>
          </w:p>
        </w:tc>
        <w:tc>
          <w:tcPr>
            <w:tcW w:w="856" w:type="dxa"/>
            <w:shd w:val="clear" w:color="auto" w:fill="auto"/>
          </w:tcPr>
          <w:p w14:paraId="1373FE69" w14:textId="77777777" w:rsidR="00733DD4" w:rsidRPr="00D26E65" w:rsidRDefault="00733DD4" w:rsidP="00E33404">
            <w:pPr>
              <w:pStyle w:val="TAC"/>
            </w:pPr>
          </w:p>
        </w:tc>
      </w:tr>
      <w:tr w:rsidR="00733DD4" w:rsidRPr="00D26E65" w14:paraId="52EFCAA7" w14:textId="77777777" w:rsidTr="00E33404">
        <w:trPr>
          <w:trHeight w:val="36"/>
        </w:trPr>
        <w:tc>
          <w:tcPr>
            <w:tcW w:w="643" w:type="dxa"/>
            <w:shd w:val="clear" w:color="auto" w:fill="auto"/>
          </w:tcPr>
          <w:p w14:paraId="16AE1065" w14:textId="77777777" w:rsidR="00733DD4" w:rsidRPr="00D26E65" w:rsidRDefault="00733DD4" w:rsidP="00E33404">
            <w:pPr>
              <w:pStyle w:val="TAC"/>
              <w:rPr>
                <w:lang w:eastAsia="zh-TW"/>
              </w:rPr>
            </w:pPr>
            <w:r w:rsidRPr="00D26E65">
              <w:rPr>
                <w:lang w:eastAsia="zh-TW"/>
              </w:rPr>
              <w:t>8</w:t>
            </w:r>
          </w:p>
        </w:tc>
        <w:tc>
          <w:tcPr>
            <w:tcW w:w="4325" w:type="dxa"/>
            <w:shd w:val="clear" w:color="auto" w:fill="auto"/>
          </w:tcPr>
          <w:p w14:paraId="2EB7B022" w14:textId="77777777" w:rsidR="00733DD4" w:rsidRPr="00D26E65" w:rsidRDefault="00733DD4" w:rsidP="00E33404">
            <w:pPr>
              <w:pStyle w:val="TAL"/>
            </w:pPr>
            <w:r w:rsidRPr="00D26E65">
              <w:t>Check: Does the UE send the PDCP Data PDU</w:t>
            </w:r>
            <w:r w:rsidRPr="00D26E65">
              <w:rPr>
                <w:lang w:eastAsia="zh-TW"/>
              </w:rPr>
              <w:t xml:space="preserve"> </w:t>
            </w:r>
            <w:r w:rsidRPr="00D26E65">
              <w:t>#k via on the AM RLC entity configured for SCG on Cell 10 (PSCell):</w:t>
            </w:r>
          </w:p>
          <w:p w14:paraId="57ECE017" w14:textId="77777777" w:rsidR="00733DD4" w:rsidRPr="00D26E65" w:rsidRDefault="00733DD4" w:rsidP="00E33404">
            <w:pPr>
              <w:pStyle w:val="TAL"/>
            </w:pPr>
            <w:r w:rsidRPr="00D26E65">
              <w:t>D/C field = 1 (PDCP Data PDU) and PDCP SN = k.</w:t>
            </w:r>
          </w:p>
          <w:p w14:paraId="355DC718" w14:textId="77777777" w:rsidR="00733DD4" w:rsidRPr="00D26E65" w:rsidRDefault="00733DD4" w:rsidP="00E33404">
            <w:pPr>
              <w:pStyle w:val="TAL"/>
            </w:pPr>
            <w:r w:rsidRPr="00D26E65">
              <w:t>Data is previously received data from PDU #k</w:t>
            </w:r>
            <w:r w:rsidR="008915B7" w:rsidRPr="00D26E65">
              <w:rPr>
                <w:lang w:eastAsia="zh-TW"/>
              </w:rPr>
              <w:t xml:space="preserve"> ?</w:t>
            </w:r>
          </w:p>
        </w:tc>
        <w:tc>
          <w:tcPr>
            <w:tcW w:w="720" w:type="dxa"/>
            <w:shd w:val="clear" w:color="auto" w:fill="auto"/>
          </w:tcPr>
          <w:p w14:paraId="69ABBD68" w14:textId="77777777" w:rsidR="00733DD4" w:rsidRPr="00D26E65" w:rsidRDefault="00733DD4" w:rsidP="00E33404">
            <w:pPr>
              <w:pStyle w:val="TAC"/>
            </w:pPr>
            <w:r w:rsidRPr="00D26E65">
              <w:t>--&gt;</w:t>
            </w:r>
          </w:p>
        </w:tc>
        <w:tc>
          <w:tcPr>
            <w:tcW w:w="2517" w:type="dxa"/>
            <w:shd w:val="clear" w:color="auto" w:fill="auto"/>
          </w:tcPr>
          <w:p w14:paraId="7C8E28E0" w14:textId="77777777" w:rsidR="00733DD4" w:rsidRPr="00D26E65" w:rsidRDefault="00733DD4" w:rsidP="00E33404">
            <w:pPr>
              <w:pStyle w:val="TAL"/>
            </w:pPr>
            <w:r w:rsidRPr="00D26E65">
              <w:t>PDCP DATA PDU #k</w:t>
            </w:r>
          </w:p>
        </w:tc>
        <w:tc>
          <w:tcPr>
            <w:tcW w:w="542" w:type="dxa"/>
            <w:shd w:val="clear" w:color="auto" w:fill="auto"/>
          </w:tcPr>
          <w:p w14:paraId="74C3215E" w14:textId="77777777" w:rsidR="00733DD4" w:rsidRPr="00D26E65" w:rsidRDefault="00733DD4" w:rsidP="00E33404">
            <w:pPr>
              <w:pStyle w:val="TAC"/>
            </w:pPr>
            <w:r w:rsidRPr="00D26E65">
              <w:t>1</w:t>
            </w:r>
          </w:p>
        </w:tc>
        <w:tc>
          <w:tcPr>
            <w:tcW w:w="856" w:type="dxa"/>
            <w:shd w:val="clear" w:color="auto" w:fill="auto"/>
          </w:tcPr>
          <w:p w14:paraId="7CE4070F" w14:textId="77777777" w:rsidR="00733DD4" w:rsidRPr="00D26E65" w:rsidRDefault="00733DD4" w:rsidP="00E33404">
            <w:pPr>
              <w:pStyle w:val="TAC"/>
            </w:pPr>
            <w:r w:rsidRPr="00D26E65">
              <w:t>P</w:t>
            </w:r>
          </w:p>
        </w:tc>
      </w:tr>
    </w:tbl>
    <w:p w14:paraId="543E3A6A" w14:textId="77777777" w:rsidR="00733DD4" w:rsidRPr="00D26E65" w:rsidRDefault="00733DD4" w:rsidP="00733DD4"/>
    <w:p w14:paraId="7253D4DD" w14:textId="77777777" w:rsidR="00733DD4" w:rsidRPr="00D26E65" w:rsidRDefault="00733DD4" w:rsidP="00733DD4">
      <w:pPr>
        <w:pStyle w:val="H6"/>
      </w:pPr>
      <w:r w:rsidRPr="00D26E65">
        <w:t>7.3.7.2.3.3</w:t>
      </w:r>
      <w:r w:rsidRPr="00D26E65">
        <w:tab/>
        <w:t>Specific message contents</w:t>
      </w:r>
    </w:p>
    <w:p w14:paraId="151A12C1" w14:textId="77777777" w:rsidR="00733DD4" w:rsidRPr="00D26E65" w:rsidRDefault="00733DD4" w:rsidP="00733DD4">
      <w:pPr>
        <w:pStyle w:val="TH"/>
      </w:pPr>
      <w:r w:rsidRPr="00D26E65">
        <w:t>Table 7.3.7.2.3.3-</w:t>
      </w:r>
      <w:r w:rsidRPr="00D26E65">
        <w:rPr>
          <w:lang w:eastAsia="zh-TW"/>
        </w:rPr>
        <w:t>1</w:t>
      </w:r>
      <w:r w:rsidRPr="00D26E65">
        <w:t xml:space="preserve">: RRCConnectionReconfiguration (Step </w:t>
      </w:r>
      <w:r w:rsidRPr="00D26E65">
        <w:rPr>
          <w:lang w:eastAsia="zh-TW"/>
        </w:rPr>
        <w:t>5</w:t>
      </w:r>
      <w:r w:rsidRPr="00D26E65">
        <w:t>, Table 7.3.7.2.3.2-1)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D26E65" w14:paraId="6952ECD9" w14:textId="77777777" w:rsidTr="00E33404">
        <w:trPr>
          <w:jc w:val="center"/>
        </w:trPr>
        <w:tc>
          <w:tcPr>
            <w:tcW w:w="9597" w:type="dxa"/>
            <w:gridSpan w:val="4"/>
          </w:tcPr>
          <w:p w14:paraId="244E4251" w14:textId="77777777" w:rsidR="00733DD4" w:rsidRPr="00D26E65" w:rsidRDefault="00733DD4" w:rsidP="00E33404">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 xml:space="preserve">-8, condition </w:t>
            </w:r>
            <w:r w:rsidR="008915B7" w:rsidRPr="00D26E65">
              <w:rPr>
                <w:rFonts w:eastAsia="MS Mincho"/>
              </w:rPr>
              <w:t>PSCell_Add_Split_DRB</w:t>
            </w:r>
          </w:p>
        </w:tc>
      </w:tr>
      <w:tr w:rsidR="00733DD4" w:rsidRPr="00D26E65" w14:paraId="51727AF6" w14:textId="77777777" w:rsidTr="00E33404">
        <w:trPr>
          <w:jc w:val="center"/>
        </w:trPr>
        <w:tc>
          <w:tcPr>
            <w:tcW w:w="4635" w:type="dxa"/>
          </w:tcPr>
          <w:p w14:paraId="2D552F5A" w14:textId="77777777" w:rsidR="00733DD4" w:rsidRPr="00D26E65" w:rsidRDefault="00733DD4" w:rsidP="00E33404">
            <w:pPr>
              <w:pStyle w:val="TAH"/>
            </w:pPr>
            <w:r w:rsidRPr="00D26E65">
              <w:t>Information Element</w:t>
            </w:r>
          </w:p>
        </w:tc>
        <w:tc>
          <w:tcPr>
            <w:tcW w:w="2127" w:type="dxa"/>
          </w:tcPr>
          <w:p w14:paraId="38066677" w14:textId="77777777" w:rsidR="00733DD4" w:rsidRPr="00D26E65" w:rsidRDefault="00733DD4" w:rsidP="00E33404">
            <w:pPr>
              <w:pStyle w:val="TAH"/>
            </w:pPr>
            <w:r w:rsidRPr="00D26E65">
              <w:t>Value/remark</w:t>
            </w:r>
          </w:p>
        </w:tc>
        <w:tc>
          <w:tcPr>
            <w:tcW w:w="1559" w:type="dxa"/>
          </w:tcPr>
          <w:p w14:paraId="6895A3BE" w14:textId="77777777" w:rsidR="00733DD4" w:rsidRPr="00D26E65" w:rsidRDefault="00733DD4" w:rsidP="00E33404">
            <w:pPr>
              <w:pStyle w:val="TAH"/>
            </w:pPr>
            <w:r w:rsidRPr="00D26E65">
              <w:t>Comment</w:t>
            </w:r>
          </w:p>
        </w:tc>
        <w:tc>
          <w:tcPr>
            <w:tcW w:w="1276" w:type="dxa"/>
          </w:tcPr>
          <w:p w14:paraId="4FB798EC" w14:textId="77777777" w:rsidR="00733DD4" w:rsidRPr="00D26E65" w:rsidRDefault="00733DD4" w:rsidP="00E33404">
            <w:pPr>
              <w:pStyle w:val="TAH"/>
            </w:pPr>
            <w:r w:rsidRPr="00D26E65">
              <w:t>Condition</w:t>
            </w:r>
          </w:p>
        </w:tc>
      </w:tr>
      <w:tr w:rsidR="00733DD4" w:rsidRPr="00D26E65" w14:paraId="73DEEDDF" w14:textId="77777777" w:rsidTr="00E33404">
        <w:trPr>
          <w:jc w:val="center"/>
        </w:trPr>
        <w:tc>
          <w:tcPr>
            <w:tcW w:w="4635" w:type="dxa"/>
          </w:tcPr>
          <w:p w14:paraId="2FE4186B" w14:textId="77777777" w:rsidR="00733DD4" w:rsidRPr="00D26E65" w:rsidRDefault="00733DD4" w:rsidP="00E33404">
            <w:pPr>
              <w:pStyle w:val="TAL"/>
            </w:pPr>
            <w:r w:rsidRPr="00D26E65">
              <w:t>RRCConnectionReconfiguration ::= SEQUENCE {}</w:t>
            </w:r>
          </w:p>
        </w:tc>
        <w:tc>
          <w:tcPr>
            <w:tcW w:w="2127" w:type="dxa"/>
          </w:tcPr>
          <w:p w14:paraId="5C898DAC" w14:textId="77777777" w:rsidR="00733DD4" w:rsidRPr="00D26E65" w:rsidRDefault="00733DD4" w:rsidP="00E33404">
            <w:pPr>
              <w:pStyle w:val="TAL"/>
            </w:pPr>
          </w:p>
        </w:tc>
        <w:tc>
          <w:tcPr>
            <w:tcW w:w="1559" w:type="dxa"/>
          </w:tcPr>
          <w:p w14:paraId="240CE04B" w14:textId="77777777" w:rsidR="00733DD4" w:rsidRPr="00D26E65" w:rsidRDefault="00733DD4" w:rsidP="00E33404">
            <w:pPr>
              <w:pStyle w:val="TAL"/>
            </w:pPr>
          </w:p>
        </w:tc>
        <w:tc>
          <w:tcPr>
            <w:tcW w:w="1276" w:type="dxa"/>
          </w:tcPr>
          <w:p w14:paraId="1D056ACD" w14:textId="77777777" w:rsidR="00733DD4" w:rsidRPr="00D26E65" w:rsidRDefault="00733DD4" w:rsidP="00E33404">
            <w:pPr>
              <w:pStyle w:val="TAL"/>
            </w:pPr>
          </w:p>
        </w:tc>
      </w:tr>
      <w:tr w:rsidR="00733DD4" w:rsidRPr="00D26E65" w14:paraId="028CC045" w14:textId="77777777" w:rsidTr="00E33404">
        <w:trPr>
          <w:jc w:val="center"/>
        </w:trPr>
        <w:tc>
          <w:tcPr>
            <w:tcW w:w="4635" w:type="dxa"/>
          </w:tcPr>
          <w:p w14:paraId="4A587514" w14:textId="77777777" w:rsidR="00733DD4" w:rsidRPr="00D26E65" w:rsidRDefault="00733DD4" w:rsidP="00E33404">
            <w:pPr>
              <w:pStyle w:val="TAL"/>
            </w:pPr>
            <w:r w:rsidRPr="00D26E65">
              <w:t xml:space="preserve">  criticalExtensions CHOICE {</w:t>
            </w:r>
          </w:p>
        </w:tc>
        <w:tc>
          <w:tcPr>
            <w:tcW w:w="2127" w:type="dxa"/>
          </w:tcPr>
          <w:p w14:paraId="3E905DDA" w14:textId="77777777" w:rsidR="00733DD4" w:rsidRPr="00D26E65" w:rsidRDefault="00733DD4" w:rsidP="00E33404">
            <w:pPr>
              <w:pStyle w:val="TAL"/>
            </w:pPr>
          </w:p>
        </w:tc>
        <w:tc>
          <w:tcPr>
            <w:tcW w:w="1559" w:type="dxa"/>
          </w:tcPr>
          <w:p w14:paraId="436D4904" w14:textId="77777777" w:rsidR="00733DD4" w:rsidRPr="00D26E65" w:rsidRDefault="00733DD4" w:rsidP="00E33404">
            <w:pPr>
              <w:pStyle w:val="TAL"/>
            </w:pPr>
          </w:p>
        </w:tc>
        <w:tc>
          <w:tcPr>
            <w:tcW w:w="1276" w:type="dxa"/>
          </w:tcPr>
          <w:p w14:paraId="5296E99B" w14:textId="77777777" w:rsidR="00733DD4" w:rsidRPr="00D26E65" w:rsidRDefault="00733DD4" w:rsidP="00E33404">
            <w:pPr>
              <w:pStyle w:val="TAL"/>
            </w:pPr>
          </w:p>
        </w:tc>
      </w:tr>
      <w:tr w:rsidR="00733DD4" w:rsidRPr="00D26E65" w14:paraId="1A197FC6" w14:textId="77777777" w:rsidTr="00E33404">
        <w:trPr>
          <w:jc w:val="center"/>
        </w:trPr>
        <w:tc>
          <w:tcPr>
            <w:tcW w:w="4635" w:type="dxa"/>
          </w:tcPr>
          <w:p w14:paraId="6CB8CC30" w14:textId="77777777" w:rsidR="00733DD4" w:rsidRPr="00D26E65" w:rsidRDefault="00733DD4" w:rsidP="00E33404">
            <w:pPr>
              <w:pStyle w:val="TAL"/>
            </w:pPr>
            <w:r w:rsidRPr="00D26E65">
              <w:t xml:space="preserve">    c1 CHOICE{</w:t>
            </w:r>
          </w:p>
        </w:tc>
        <w:tc>
          <w:tcPr>
            <w:tcW w:w="2127" w:type="dxa"/>
          </w:tcPr>
          <w:p w14:paraId="087E4554" w14:textId="77777777" w:rsidR="00733DD4" w:rsidRPr="00D26E65" w:rsidRDefault="00733DD4" w:rsidP="00E33404">
            <w:pPr>
              <w:pStyle w:val="TAL"/>
            </w:pPr>
          </w:p>
        </w:tc>
        <w:tc>
          <w:tcPr>
            <w:tcW w:w="1559" w:type="dxa"/>
          </w:tcPr>
          <w:p w14:paraId="6F3663AE" w14:textId="77777777" w:rsidR="00733DD4" w:rsidRPr="00D26E65" w:rsidRDefault="00733DD4" w:rsidP="00E33404">
            <w:pPr>
              <w:pStyle w:val="TAL"/>
            </w:pPr>
          </w:p>
        </w:tc>
        <w:tc>
          <w:tcPr>
            <w:tcW w:w="1276" w:type="dxa"/>
          </w:tcPr>
          <w:p w14:paraId="149B04F2" w14:textId="77777777" w:rsidR="00733DD4" w:rsidRPr="00D26E65" w:rsidRDefault="00733DD4" w:rsidP="00E33404">
            <w:pPr>
              <w:pStyle w:val="TAL"/>
            </w:pPr>
          </w:p>
        </w:tc>
      </w:tr>
      <w:tr w:rsidR="00733DD4" w:rsidRPr="00D26E65" w14:paraId="0060E724" w14:textId="77777777" w:rsidTr="00E33404">
        <w:trPr>
          <w:jc w:val="center"/>
        </w:trPr>
        <w:tc>
          <w:tcPr>
            <w:tcW w:w="4635" w:type="dxa"/>
          </w:tcPr>
          <w:p w14:paraId="5F4789D2" w14:textId="77777777" w:rsidR="00733DD4" w:rsidRPr="00D26E65" w:rsidRDefault="00733DD4" w:rsidP="00E33404">
            <w:pPr>
              <w:pStyle w:val="TAL"/>
            </w:pPr>
            <w:r w:rsidRPr="00D26E65">
              <w:t xml:space="preserve">      rrcConnectionReconfiguration-r8 SEQUENCE {</w:t>
            </w:r>
          </w:p>
        </w:tc>
        <w:tc>
          <w:tcPr>
            <w:tcW w:w="2127" w:type="dxa"/>
          </w:tcPr>
          <w:p w14:paraId="567F34A6" w14:textId="77777777" w:rsidR="00733DD4" w:rsidRPr="00D26E65" w:rsidRDefault="00733DD4" w:rsidP="00E33404">
            <w:pPr>
              <w:pStyle w:val="TAL"/>
            </w:pPr>
          </w:p>
        </w:tc>
        <w:tc>
          <w:tcPr>
            <w:tcW w:w="1559" w:type="dxa"/>
          </w:tcPr>
          <w:p w14:paraId="6913ABB4" w14:textId="77777777" w:rsidR="00733DD4" w:rsidRPr="00D26E65" w:rsidRDefault="00733DD4" w:rsidP="00E33404">
            <w:pPr>
              <w:pStyle w:val="TAL"/>
            </w:pPr>
          </w:p>
        </w:tc>
        <w:tc>
          <w:tcPr>
            <w:tcW w:w="1276" w:type="dxa"/>
          </w:tcPr>
          <w:p w14:paraId="32AF0BB5" w14:textId="77777777" w:rsidR="00733DD4" w:rsidRPr="00D26E65" w:rsidRDefault="00733DD4" w:rsidP="00E33404">
            <w:pPr>
              <w:pStyle w:val="TAL"/>
            </w:pPr>
          </w:p>
        </w:tc>
      </w:tr>
      <w:tr w:rsidR="00733DD4" w:rsidRPr="00D26E65" w14:paraId="4CBE3F88" w14:textId="77777777" w:rsidTr="00E33404">
        <w:trPr>
          <w:jc w:val="center"/>
        </w:trPr>
        <w:tc>
          <w:tcPr>
            <w:tcW w:w="4635" w:type="dxa"/>
          </w:tcPr>
          <w:p w14:paraId="208FEF07" w14:textId="77777777" w:rsidR="00733DD4" w:rsidRPr="00D26E65" w:rsidRDefault="00733DD4" w:rsidP="00E33404">
            <w:pPr>
              <w:pStyle w:val="TAL"/>
            </w:pPr>
            <w:r w:rsidRPr="00D26E65">
              <w:t xml:space="preserve">        nonCriticalExtension SEQUENCE {</w:t>
            </w:r>
          </w:p>
        </w:tc>
        <w:tc>
          <w:tcPr>
            <w:tcW w:w="2127" w:type="dxa"/>
          </w:tcPr>
          <w:p w14:paraId="4CD193B2" w14:textId="77777777" w:rsidR="00733DD4" w:rsidRPr="00D26E65" w:rsidRDefault="00733DD4" w:rsidP="00E33404">
            <w:pPr>
              <w:pStyle w:val="TAL"/>
            </w:pPr>
          </w:p>
        </w:tc>
        <w:tc>
          <w:tcPr>
            <w:tcW w:w="1559" w:type="dxa"/>
          </w:tcPr>
          <w:p w14:paraId="1F1BE5B6" w14:textId="77777777" w:rsidR="00733DD4" w:rsidRPr="00D26E65" w:rsidRDefault="00733DD4" w:rsidP="00E33404">
            <w:pPr>
              <w:pStyle w:val="TAL"/>
            </w:pPr>
            <w:r w:rsidRPr="00D26E65">
              <w:t>v890</w:t>
            </w:r>
          </w:p>
        </w:tc>
        <w:tc>
          <w:tcPr>
            <w:tcW w:w="1276" w:type="dxa"/>
          </w:tcPr>
          <w:p w14:paraId="0C484CFD" w14:textId="77777777" w:rsidR="00733DD4" w:rsidRPr="00D26E65" w:rsidRDefault="00733DD4" w:rsidP="00E33404">
            <w:pPr>
              <w:pStyle w:val="TAL"/>
            </w:pPr>
          </w:p>
        </w:tc>
      </w:tr>
      <w:tr w:rsidR="00733DD4" w:rsidRPr="00D26E65" w14:paraId="70A7380F" w14:textId="77777777" w:rsidTr="00E33404">
        <w:trPr>
          <w:jc w:val="center"/>
        </w:trPr>
        <w:tc>
          <w:tcPr>
            <w:tcW w:w="4635" w:type="dxa"/>
          </w:tcPr>
          <w:p w14:paraId="39981208" w14:textId="77777777" w:rsidR="00733DD4" w:rsidRPr="00D26E65" w:rsidRDefault="00733DD4" w:rsidP="00E33404">
            <w:pPr>
              <w:pStyle w:val="TAL"/>
            </w:pPr>
            <w:r w:rsidRPr="00D26E65">
              <w:t xml:space="preserve">          nonCriticalExtension SEQUENCE {</w:t>
            </w:r>
          </w:p>
        </w:tc>
        <w:tc>
          <w:tcPr>
            <w:tcW w:w="2127" w:type="dxa"/>
          </w:tcPr>
          <w:p w14:paraId="19F89DA4" w14:textId="77777777" w:rsidR="00733DD4" w:rsidRPr="00D26E65" w:rsidRDefault="00733DD4" w:rsidP="00E33404">
            <w:pPr>
              <w:pStyle w:val="TAL"/>
            </w:pPr>
          </w:p>
        </w:tc>
        <w:tc>
          <w:tcPr>
            <w:tcW w:w="1559" w:type="dxa"/>
          </w:tcPr>
          <w:p w14:paraId="71C46328" w14:textId="77777777" w:rsidR="00733DD4" w:rsidRPr="00D26E65" w:rsidRDefault="00733DD4" w:rsidP="00E33404">
            <w:pPr>
              <w:pStyle w:val="TAL"/>
            </w:pPr>
            <w:r w:rsidRPr="00D26E65">
              <w:t>v920</w:t>
            </w:r>
          </w:p>
        </w:tc>
        <w:tc>
          <w:tcPr>
            <w:tcW w:w="1276" w:type="dxa"/>
          </w:tcPr>
          <w:p w14:paraId="161CF9C8" w14:textId="77777777" w:rsidR="00733DD4" w:rsidRPr="00D26E65" w:rsidRDefault="00733DD4" w:rsidP="00E33404">
            <w:pPr>
              <w:pStyle w:val="TAL"/>
            </w:pPr>
          </w:p>
        </w:tc>
      </w:tr>
      <w:tr w:rsidR="00733DD4" w:rsidRPr="00D26E65" w14:paraId="15C292EE" w14:textId="77777777" w:rsidTr="00E33404">
        <w:trPr>
          <w:jc w:val="center"/>
        </w:trPr>
        <w:tc>
          <w:tcPr>
            <w:tcW w:w="4635" w:type="dxa"/>
          </w:tcPr>
          <w:p w14:paraId="5A1E7F73" w14:textId="77777777" w:rsidR="00733DD4" w:rsidRPr="00D26E65" w:rsidRDefault="00733DD4" w:rsidP="00E33404">
            <w:pPr>
              <w:pStyle w:val="TAL"/>
            </w:pPr>
            <w:r w:rsidRPr="00D26E65">
              <w:t xml:space="preserve">            nonCriticalExtension SEQUENCE {</w:t>
            </w:r>
          </w:p>
        </w:tc>
        <w:tc>
          <w:tcPr>
            <w:tcW w:w="2127" w:type="dxa"/>
          </w:tcPr>
          <w:p w14:paraId="5F0C3D1C" w14:textId="77777777" w:rsidR="00733DD4" w:rsidRPr="00D26E65" w:rsidRDefault="00733DD4" w:rsidP="00E33404">
            <w:pPr>
              <w:pStyle w:val="TAL"/>
            </w:pPr>
          </w:p>
        </w:tc>
        <w:tc>
          <w:tcPr>
            <w:tcW w:w="1559" w:type="dxa"/>
          </w:tcPr>
          <w:p w14:paraId="73914F4F" w14:textId="77777777" w:rsidR="00733DD4" w:rsidRPr="00D26E65" w:rsidRDefault="00733DD4" w:rsidP="00E33404">
            <w:pPr>
              <w:pStyle w:val="TAL"/>
            </w:pPr>
            <w:r w:rsidRPr="00D26E65">
              <w:t>v1020</w:t>
            </w:r>
          </w:p>
        </w:tc>
        <w:tc>
          <w:tcPr>
            <w:tcW w:w="1276" w:type="dxa"/>
          </w:tcPr>
          <w:p w14:paraId="289C785F" w14:textId="77777777" w:rsidR="00733DD4" w:rsidRPr="00D26E65" w:rsidRDefault="00733DD4" w:rsidP="00E33404">
            <w:pPr>
              <w:pStyle w:val="TAL"/>
            </w:pPr>
          </w:p>
        </w:tc>
      </w:tr>
      <w:tr w:rsidR="00733DD4" w:rsidRPr="00D26E65" w14:paraId="5399CE91" w14:textId="77777777" w:rsidTr="00E33404">
        <w:trPr>
          <w:jc w:val="center"/>
        </w:trPr>
        <w:tc>
          <w:tcPr>
            <w:tcW w:w="4635" w:type="dxa"/>
          </w:tcPr>
          <w:p w14:paraId="648B73B3" w14:textId="77777777" w:rsidR="00733DD4" w:rsidRPr="00D26E65" w:rsidRDefault="00733DD4" w:rsidP="00E33404">
            <w:pPr>
              <w:pStyle w:val="TAL"/>
            </w:pPr>
            <w:r w:rsidRPr="00D26E65">
              <w:t xml:space="preserve">              nonCriticalExtension SEQUENCE {</w:t>
            </w:r>
          </w:p>
        </w:tc>
        <w:tc>
          <w:tcPr>
            <w:tcW w:w="2127" w:type="dxa"/>
          </w:tcPr>
          <w:p w14:paraId="54E27F8E" w14:textId="77777777" w:rsidR="00733DD4" w:rsidRPr="00D26E65" w:rsidRDefault="00733DD4" w:rsidP="00E33404">
            <w:pPr>
              <w:pStyle w:val="TAL"/>
            </w:pPr>
          </w:p>
        </w:tc>
        <w:tc>
          <w:tcPr>
            <w:tcW w:w="1559" w:type="dxa"/>
          </w:tcPr>
          <w:p w14:paraId="10444926" w14:textId="77777777" w:rsidR="00733DD4" w:rsidRPr="00D26E65" w:rsidRDefault="00733DD4" w:rsidP="00E33404">
            <w:pPr>
              <w:pStyle w:val="TAL"/>
            </w:pPr>
            <w:r w:rsidRPr="00D26E65">
              <w:t>v1130</w:t>
            </w:r>
          </w:p>
        </w:tc>
        <w:tc>
          <w:tcPr>
            <w:tcW w:w="1276" w:type="dxa"/>
          </w:tcPr>
          <w:p w14:paraId="26B6F320" w14:textId="77777777" w:rsidR="00733DD4" w:rsidRPr="00D26E65" w:rsidRDefault="00733DD4" w:rsidP="00E33404">
            <w:pPr>
              <w:pStyle w:val="TAL"/>
            </w:pPr>
          </w:p>
        </w:tc>
      </w:tr>
      <w:tr w:rsidR="00733DD4" w:rsidRPr="00D26E65" w14:paraId="6505DB5F" w14:textId="77777777" w:rsidTr="00E33404">
        <w:trPr>
          <w:jc w:val="center"/>
        </w:trPr>
        <w:tc>
          <w:tcPr>
            <w:tcW w:w="4635" w:type="dxa"/>
          </w:tcPr>
          <w:p w14:paraId="4E967681" w14:textId="77777777" w:rsidR="00733DD4" w:rsidRPr="00D26E65" w:rsidRDefault="00733DD4" w:rsidP="00E33404">
            <w:pPr>
              <w:pStyle w:val="TAL"/>
            </w:pPr>
            <w:r w:rsidRPr="00D26E65">
              <w:t xml:space="preserve">                nonCriticalExtension SEQUENCE {</w:t>
            </w:r>
          </w:p>
        </w:tc>
        <w:tc>
          <w:tcPr>
            <w:tcW w:w="2127" w:type="dxa"/>
          </w:tcPr>
          <w:p w14:paraId="7D4D06EE" w14:textId="77777777" w:rsidR="00733DD4" w:rsidRPr="00D26E65" w:rsidRDefault="00733DD4" w:rsidP="00E33404">
            <w:pPr>
              <w:pStyle w:val="TAL"/>
            </w:pPr>
          </w:p>
        </w:tc>
        <w:tc>
          <w:tcPr>
            <w:tcW w:w="1559" w:type="dxa"/>
          </w:tcPr>
          <w:p w14:paraId="0F0FD106" w14:textId="77777777" w:rsidR="00733DD4" w:rsidRPr="00D26E65" w:rsidRDefault="00733DD4" w:rsidP="00E33404">
            <w:pPr>
              <w:pStyle w:val="TAL"/>
            </w:pPr>
            <w:r w:rsidRPr="00D26E65">
              <w:t>v1250</w:t>
            </w:r>
          </w:p>
        </w:tc>
        <w:tc>
          <w:tcPr>
            <w:tcW w:w="1276" w:type="dxa"/>
          </w:tcPr>
          <w:p w14:paraId="6CD290B2" w14:textId="77777777" w:rsidR="00733DD4" w:rsidRPr="00D26E65" w:rsidRDefault="00733DD4" w:rsidP="00E33404">
            <w:pPr>
              <w:pStyle w:val="TAL"/>
            </w:pPr>
          </w:p>
        </w:tc>
      </w:tr>
      <w:tr w:rsidR="00733DD4" w:rsidRPr="00D26E65" w14:paraId="1BEF435A" w14:textId="77777777" w:rsidTr="00E33404">
        <w:trPr>
          <w:jc w:val="center"/>
        </w:trPr>
        <w:tc>
          <w:tcPr>
            <w:tcW w:w="4635" w:type="dxa"/>
          </w:tcPr>
          <w:p w14:paraId="2CBDBC21" w14:textId="77777777" w:rsidR="00733DD4" w:rsidRPr="00D26E65" w:rsidRDefault="00733DD4" w:rsidP="00E33404">
            <w:pPr>
              <w:pStyle w:val="TAL"/>
            </w:pPr>
            <w:r w:rsidRPr="00D26E65">
              <w:t xml:space="preserve">                  scg-Configuration-r12 CHOICE {</w:t>
            </w:r>
          </w:p>
        </w:tc>
        <w:tc>
          <w:tcPr>
            <w:tcW w:w="2127" w:type="dxa"/>
          </w:tcPr>
          <w:p w14:paraId="05E7180E" w14:textId="77777777" w:rsidR="00733DD4" w:rsidRPr="00D26E65" w:rsidRDefault="00733DD4" w:rsidP="00E33404">
            <w:pPr>
              <w:pStyle w:val="TAL"/>
            </w:pPr>
            <w:r w:rsidRPr="00D26E65">
              <w:t>SCG-Configuration-r12-Mobility</w:t>
            </w:r>
          </w:p>
        </w:tc>
        <w:tc>
          <w:tcPr>
            <w:tcW w:w="1559" w:type="dxa"/>
          </w:tcPr>
          <w:p w14:paraId="0D92914E" w14:textId="77777777" w:rsidR="00733DD4" w:rsidRPr="00D26E65" w:rsidRDefault="00733DD4" w:rsidP="00E33404">
            <w:pPr>
              <w:pStyle w:val="TAL"/>
            </w:pPr>
          </w:p>
        </w:tc>
        <w:tc>
          <w:tcPr>
            <w:tcW w:w="1276" w:type="dxa"/>
          </w:tcPr>
          <w:p w14:paraId="4ADD0400" w14:textId="77777777" w:rsidR="00733DD4" w:rsidRPr="00D26E65" w:rsidRDefault="00733DD4" w:rsidP="00E33404">
            <w:pPr>
              <w:pStyle w:val="TAL"/>
            </w:pPr>
          </w:p>
        </w:tc>
      </w:tr>
      <w:tr w:rsidR="00733DD4" w:rsidRPr="00D26E65" w14:paraId="5E465225" w14:textId="77777777" w:rsidTr="00E33404">
        <w:trPr>
          <w:jc w:val="center"/>
        </w:trPr>
        <w:tc>
          <w:tcPr>
            <w:tcW w:w="4635" w:type="dxa"/>
          </w:tcPr>
          <w:p w14:paraId="44F794E2" w14:textId="77777777" w:rsidR="00733DD4" w:rsidRPr="00D26E65" w:rsidRDefault="00733DD4" w:rsidP="00E33404">
            <w:pPr>
              <w:pStyle w:val="TAL"/>
            </w:pPr>
            <w:r w:rsidRPr="00D26E65">
              <w:t xml:space="preserve">                }</w:t>
            </w:r>
          </w:p>
        </w:tc>
        <w:tc>
          <w:tcPr>
            <w:tcW w:w="2127" w:type="dxa"/>
          </w:tcPr>
          <w:p w14:paraId="69177CFD" w14:textId="77777777" w:rsidR="00733DD4" w:rsidRPr="00D26E65" w:rsidRDefault="00733DD4" w:rsidP="00E33404">
            <w:pPr>
              <w:pStyle w:val="TAL"/>
            </w:pPr>
          </w:p>
        </w:tc>
        <w:tc>
          <w:tcPr>
            <w:tcW w:w="1559" w:type="dxa"/>
          </w:tcPr>
          <w:p w14:paraId="4522DC69" w14:textId="77777777" w:rsidR="00733DD4" w:rsidRPr="00D26E65" w:rsidRDefault="00733DD4" w:rsidP="00E33404">
            <w:pPr>
              <w:pStyle w:val="TAL"/>
            </w:pPr>
          </w:p>
        </w:tc>
        <w:tc>
          <w:tcPr>
            <w:tcW w:w="1276" w:type="dxa"/>
          </w:tcPr>
          <w:p w14:paraId="656E9490" w14:textId="77777777" w:rsidR="00733DD4" w:rsidRPr="00D26E65" w:rsidRDefault="00733DD4" w:rsidP="00E33404">
            <w:pPr>
              <w:pStyle w:val="TAL"/>
            </w:pPr>
          </w:p>
        </w:tc>
      </w:tr>
      <w:tr w:rsidR="00733DD4" w:rsidRPr="00D26E65" w14:paraId="7140A028" w14:textId="77777777" w:rsidTr="00E33404">
        <w:trPr>
          <w:jc w:val="center"/>
        </w:trPr>
        <w:tc>
          <w:tcPr>
            <w:tcW w:w="4635" w:type="dxa"/>
          </w:tcPr>
          <w:p w14:paraId="4ACA3C9E" w14:textId="77777777" w:rsidR="00733DD4" w:rsidRPr="00D26E65" w:rsidRDefault="00733DD4" w:rsidP="00E33404">
            <w:pPr>
              <w:pStyle w:val="TAL"/>
            </w:pPr>
            <w:r w:rsidRPr="00D26E65">
              <w:t xml:space="preserve">              }</w:t>
            </w:r>
          </w:p>
        </w:tc>
        <w:tc>
          <w:tcPr>
            <w:tcW w:w="2127" w:type="dxa"/>
          </w:tcPr>
          <w:p w14:paraId="4B8457CF" w14:textId="77777777" w:rsidR="00733DD4" w:rsidRPr="00D26E65" w:rsidRDefault="00733DD4" w:rsidP="00E33404">
            <w:pPr>
              <w:pStyle w:val="TAL"/>
            </w:pPr>
          </w:p>
        </w:tc>
        <w:tc>
          <w:tcPr>
            <w:tcW w:w="1559" w:type="dxa"/>
          </w:tcPr>
          <w:p w14:paraId="2F2974F2" w14:textId="77777777" w:rsidR="00733DD4" w:rsidRPr="00D26E65" w:rsidRDefault="00733DD4" w:rsidP="00E33404">
            <w:pPr>
              <w:pStyle w:val="TAL"/>
            </w:pPr>
          </w:p>
        </w:tc>
        <w:tc>
          <w:tcPr>
            <w:tcW w:w="1276" w:type="dxa"/>
          </w:tcPr>
          <w:p w14:paraId="64782C19" w14:textId="77777777" w:rsidR="00733DD4" w:rsidRPr="00D26E65" w:rsidRDefault="00733DD4" w:rsidP="00E33404">
            <w:pPr>
              <w:pStyle w:val="TAL"/>
            </w:pPr>
          </w:p>
        </w:tc>
      </w:tr>
      <w:tr w:rsidR="00733DD4" w:rsidRPr="00D26E65" w14:paraId="33D65775" w14:textId="77777777" w:rsidTr="00E33404">
        <w:trPr>
          <w:jc w:val="center"/>
        </w:trPr>
        <w:tc>
          <w:tcPr>
            <w:tcW w:w="4635" w:type="dxa"/>
          </w:tcPr>
          <w:p w14:paraId="574D2002" w14:textId="77777777" w:rsidR="00733DD4" w:rsidRPr="00D26E65" w:rsidRDefault="00733DD4" w:rsidP="00E33404">
            <w:pPr>
              <w:pStyle w:val="TAL"/>
            </w:pPr>
            <w:r w:rsidRPr="00D26E65">
              <w:t xml:space="preserve">            }</w:t>
            </w:r>
          </w:p>
        </w:tc>
        <w:tc>
          <w:tcPr>
            <w:tcW w:w="2127" w:type="dxa"/>
          </w:tcPr>
          <w:p w14:paraId="44D1C1C5" w14:textId="77777777" w:rsidR="00733DD4" w:rsidRPr="00D26E65" w:rsidRDefault="00733DD4" w:rsidP="00E33404">
            <w:pPr>
              <w:pStyle w:val="TAL"/>
            </w:pPr>
          </w:p>
        </w:tc>
        <w:tc>
          <w:tcPr>
            <w:tcW w:w="1559" w:type="dxa"/>
          </w:tcPr>
          <w:p w14:paraId="3E0382A0" w14:textId="77777777" w:rsidR="00733DD4" w:rsidRPr="00D26E65" w:rsidRDefault="00733DD4" w:rsidP="00E33404">
            <w:pPr>
              <w:pStyle w:val="TAL"/>
            </w:pPr>
          </w:p>
        </w:tc>
        <w:tc>
          <w:tcPr>
            <w:tcW w:w="1276" w:type="dxa"/>
          </w:tcPr>
          <w:p w14:paraId="27B708B9" w14:textId="77777777" w:rsidR="00733DD4" w:rsidRPr="00D26E65" w:rsidRDefault="00733DD4" w:rsidP="00E33404">
            <w:pPr>
              <w:pStyle w:val="TAL"/>
            </w:pPr>
          </w:p>
        </w:tc>
      </w:tr>
      <w:tr w:rsidR="00733DD4" w:rsidRPr="00D26E65" w14:paraId="35B28A8E" w14:textId="77777777" w:rsidTr="00E33404">
        <w:trPr>
          <w:jc w:val="center"/>
        </w:trPr>
        <w:tc>
          <w:tcPr>
            <w:tcW w:w="4635" w:type="dxa"/>
          </w:tcPr>
          <w:p w14:paraId="40E5EA76" w14:textId="77777777" w:rsidR="00733DD4" w:rsidRPr="00D26E65" w:rsidRDefault="00733DD4" w:rsidP="00E33404">
            <w:pPr>
              <w:pStyle w:val="TAL"/>
            </w:pPr>
            <w:r w:rsidRPr="00D26E65">
              <w:t xml:space="preserve">          }</w:t>
            </w:r>
          </w:p>
        </w:tc>
        <w:tc>
          <w:tcPr>
            <w:tcW w:w="2127" w:type="dxa"/>
          </w:tcPr>
          <w:p w14:paraId="4F608B3B" w14:textId="77777777" w:rsidR="00733DD4" w:rsidRPr="00D26E65" w:rsidRDefault="00733DD4" w:rsidP="00E33404">
            <w:pPr>
              <w:pStyle w:val="TAL"/>
            </w:pPr>
          </w:p>
        </w:tc>
        <w:tc>
          <w:tcPr>
            <w:tcW w:w="1559" w:type="dxa"/>
          </w:tcPr>
          <w:p w14:paraId="45CA3285" w14:textId="77777777" w:rsidR="00733DD4" w:rsidRPr="00D26E65" w:rsidRDefault="00733DD4" w:rsidP="00E33404">
            <w:pPr>
              <w:pStyle w:val="TAL"/>
            </w:pPr>
          </w:p>
        </w:tc>
        <w:tc>
          <w:tcPr>
            <w:tcW w:w="1276" w:type="dxa"/>
          </w:tcPr>
          <w:p w14:paraId="7900FB38" w14:textId="77777777" w:rsidR="00733DD4" w:rsidRPr="00D26E65" w:rsidRDefault="00733DD4" w:rsidP="00E33404">
            <w:pPr>
              <w:pStyle w:val="TAL"/>
            </w:pPr>
          </w:p>
        </w:tc>
      </w:tr>
      <w:tr w:rsidR="00733DD4" w:rsidRPr="00D26E65" w14:paraId="23E5B828" w14:textId="77777777" w:rsidTr="00E33404">
        <w:trPr>
          <w:jc w:val="center"/>
        </w:trPr>
        <w:tc>
          <w:tcPr>
            <w:tcW w:w="4635" w:type="dxa"/>
          </w:tcPr>
          <w:p w14:paraId="1D7A4321" w14:textId="77777777" w:rsidR="00733DD4" w:rsidRPr="00D26E65" w:rsidRDefault="00733DD4" w:rsidP="00E33404">
            <w:pPr>
              <w:pStyle w:val="TAL"/>
            </w:pPr>
            <w:r w:rsidRPr="00D26E65">
              <w:t xml:space="preserve">        }</w:t>
            </w:r>
          </w:p>
        </w:tc>
        <w:tc>
          <w:tcPr>
            <w:tcW w:w="2127" w:type="dxa"/>
          </w:tcPr>
          <w:p w14:paraId="766DFEC9" w14:textId="77777777" w:rsidR="00733DD4" w:rsidRPr="00D26E65" w:rsidRDefault="00733DD4" w:rsidP="00E33404">
            <w:pPr>
              <w:pStyle w:val="TAL"/>
            </w:pPr>
          </w:p>
        </w:tc>
        <w:tc>
          <w:tcPr>
            <w:tcW w:w="1559" w:type="dxa"/>
          </w:tcPr>
          <w:p w14:paraId="74D44EE4" w14:textId="77777777" w:rsidR="00733DD4" w:rsidRPr="00D26E65" w:rsidRDefault="00733DD4" w:rsidP="00E33404">
            <w:pPr>
              <w:pStyle w:val="TAL"/>
            </w:pPr>
          </w:p>
        </w:tc>
        <w:tc>
          <w:tcPr>
            <w:tcW w:w="1276" w:type="dxa"/>
          </w:tcPr>
          <w:p w14:paraId="0FE373FF" w14:textId="77777777" w:rsidR="00733DD4" w:rsidRPr="00D26E65" w:rsidRDefault="00733DD4" w:rsidP="00E33404">
            <w:pPr>
              <w:pStyle w:val="TAL"/>
            </w:pPr>
          </w:p>
        </w:tc>
      </w:tr>
      <w:tr w:rsidR="00733DD4" w:rsidRPr="00D26E65" w14:paraId="1B54CA0F" w14:textId="77777777" w:rsidTr="00E33404">
        <w:trPr>
          <w:jc w:val="center"/>
        </w:trPr>
        <w:tc>
          <w:tcPr>
            <w:tcW w:w="4635" w:type="dxa"/>
          </w:tcPr>
          <w:p w14:paraId="3ED6AB0D" w14:textId="77777777" w:rsidR="00733DD4" w:rsidRPr="00D26E65" w:rsidRDefault="00733DD4" w:rsidP="00E33404">
            <w:pPr>
              <w:pStyle w:val="TAL"/>
            </w:pPr>
            <w:r w:rsidRPr="00D26E65">
              <w:t xml:space="preserve">      }</w:t>
            </w:r>
          </w:p>
        </w:tc>
        <w:tc>
          <w:tcPr>
            <w:tcW w:w="2127" w:type="dxa"/>
          </w:tcPr>
          <w:p w14:paraId="4C6CE75E" w14:textId="77777777" w:rsidR="00733DD4" w:rsidRPr="00D26E65" w:rsidRDefault="00733DD4" w:rsidP="00E33404">
            <w:pPr>
              <w:pStyle w:val="TAL"/>
            </w:pPr>
          </w:p>
        </w:tc>
        <w:tc>
          <w:tcPr>
            <w:tcW w:w="1559" w:type="dxa"/>
          </w:tcPr>
          <w:p w14:paraId="08F4CC3B" w14:textId="77777777" w:rsidR="00733DD4" w:rsidRPr="00D26E65" w:rsidRDefault="00733DD4" w:rsidP="00E33404">
            <w:pPr>
              <w:pStyle w:val="TAL"/>
            </w:pPr>
          </w:p>
        </w:tc>
        <w:tc>
          <w:tcPr>
            <w:tcW w:w="1276" w:type="dxa"/>
          </w:tcPr>
          <w:p w14:paraId="324BA70F" w14:textId="77777777" w:rsidR="00733DD4" w:rsidRPr="00D26E65" w:rsidRDefault="00733DD4" w:rsidP="00E33404">
            <w:pPr>
              <w:pStyle w:val="TAL"/>
            </w:pPr>
          </w:p>
        </w:tc>
      </w:tr>
      <w:tr w:rsidR="00733DD4" w:rsidRPr="00D26E65" w14:paraId="660D052D" w14:textId="77777777" w:rsidTr="00E33404">
        <w:trPr>
          <w:jc w:val="center"/>
        </w:trPr>
        <w:tc>
          <w:tcPr>
            <w:tcW w:w="4635" w:type="dxa"/>
          </w:tcPr>
          <w:p w14:paraId="1ED87299" w14:textId="77777777" w:rsidR="00733DD4" w:rsidRPr="00D26E65" w:rsidRDefault="00733DD4" w:rsidP="00E33404">
            <w:pPr>
              <w:pStyle w:val="TAL"/>
            </w:pPr>
            <w:r w:rsidRPr="00D26E65">
              <w:t xml:space="preserve">    }</w:t>
            </w:r>
          </w:p>
        </w:tc>
        <w:tc>
          <w:tcPr>
            <w:tcW w:w="2127" w:type="dxa"/>
          </w:tcPr>
          <w:p w14:paraId="70B1268E" w14:textId="77777777" w:rsidR="00733DD4" w:rsidRPr="00D26E65" w:rsidRDefault="00733DD4" w:rsidP="00E33404">
            <w:pPr>
              <w:pStyle w:val="TAL"/>
            </w:pPr>
          </w:p>
        </w:tc>
        <w:tc>
          <w:tcPr>
            <w:tcW w:w="1559" w:type="dxa"/>
          </w:tcPr>
          <w:p w14:paraId="572100A8" w14:textId="77777777" w:rsidR="00733DD4" w:rsidRPr="00D26E65" w:rsidRDefault="00733DD4" w:rsidP="00E33404">
            <w:pPr>
              <w:pStyle w:val="TAL"/>
            </w:pPr>
          </w:p>
        </w:tc>
        <w:tc>
          <w:tcPr>
            <w:tcW w:w="1276" w:type="dxa"/>
          </w:tcPr>
          <w:p w14:paraId="28231C9A" w14:textId="77777777" w:rsidR="00733DD4" w:rsidRPr="00D26E65" w:rsidRDefault="00733DD4" w:rsidP="00E33404">
            <w:pPr>
              <w:pStyle w:val="TAL"/>
            </w:pPr>
          </w:p>
        </w:tc>
      </w:tr>
      <w:tr w:rsidR="00733DD4" w:rsidRPr="00D26E65" w14:paraId="403090D1" w14:textId="77777777" w:rsidTr="00E33404">
        <w:trPr>
          <w:jc w:val="center"/>
        </w:trPr>
        <w:tc>
          <w:tcPr>
            <w:tcW w:w="4635" w:type="dxa"/>
          </w:tcPr>
          <w:p w14:paraId="1C8C8942" w14:textId="77777777" w:rsidR="00733DD4" w:rsidRPr="00D26E65" w:rsidRDefault="00733DD4" w:rsidP="00E33404">
            <w:pPr>
              <w:pStyle w:val="TAL"/>
            </w:pPr>
            <w:r w:rsidRPr="00D26E65">
              <w:t xml:space="preserve">  }</w:t>
            </w:r>
          </w:p>
        </w:tc>
        <w:tc>
          <w:tcPr>
            <w:tcW w:w="2127" w:type="dxa"/>
          </w:tcPr>
          <w:p w14:paraId="567A70C2" w14:textId="77777777" w:rsidR="00733DD4" w:rsidRPr="00D26E65" w:rsidRDefault="00733DD4" w:rsidP="00E33404">
            <w:pPr>
              <w:pStyle w:val="TAL"/>
            </w:pPr>
          </w:p>
        </w:tc>
        <w:tc>
          <w:tcPr>
            <w:tcW w:w="1559" w:type="dxa"/>
          </w:tcPr>
          <w:p w14:paraId="32449CC4" w14:textId="77777777" w:rsidR="00733DD4" w:rsidRPr="00D26E65" w:rsidRDefault="00733DD4" w:rsidP="00E33404">
            <w:pPr>
              <w:pStyle w:val="TAL"/>
            </w:pPr>
          </w:p>
        </w:tc>
        <w:tc>
          <w:tcPr>
            <w:tcW w:w="1276" w:type="dxa"/>
          </w:tcPr>
          <w:p w14:paraId="0D3EE053" w14:textId="77777777" w:rsidR="00733DD4" w:rsidRPr="00D26E65" w:rsidRDefault="00733DD4" w:rsidP="00E33404">
            <w:pPr>
              <w:pStyle w:val="TAL"/>
            </w:pPr>
          </w:p>
        </w:tc>
      </w:tr>
      <w:tr w:rsidR="00733DD4" w:rsidRPr="00D26E65" w14:paraId="09AC0C98" w14:textId="77777777" w:rsidTr="00E33404">
        <w:trPr>
          <w:jc w:val="center"/>
        </w:trPr>
        <w:tc>
          <w:tcPr>
            <w:tcW w:w="4635" w:type="dxa"/>
          </w:tcPr>
          <w:p w14:paraId="22307267" w14:textId="77777777" w:rsidR="00733DD4" w:rsidRPr="00D26E65" w:rsidRDefault="00733DD4" w:rsidP="00E33404">
            <w:pPr>
              <w:pStyle w:val="TAL"/>
            </w:pPr>
            <w:r w:rsidRPr="00D26E65">
              <w:t>}</w:t>
            </w:r>
          </w:p>
        </w:tc>
        <w:tc>
          <w:tcPr>
            <w:tcW w:w="2127" w:type="dxa"/>
          </w:tcPr>
          <w:p w14:paraId="37A1900B" w14:textId="77777777" w:rsidR="00733DD4" w:rsidRPr="00D26E65" w:rsidRDefault="00733DD4" w:rsidP="00E33404">
            <w:pPr>
              <w:pStyle w:val="TAL"/>
            </w:pPr>
          </w:p>
        </w:tc>
        <w:tc>
          <w:tcPr>
            <w:tcW w:w="1559" w:type="dxa"/>
          </w:tcPr>
          <w:p w14:paraId="4C1FB96E" w14:textId="77777777" w:rsidR="00733DD4" w:rsidRPr="00D26E65" w:rsidRDefault="00733DD4" w:rsidP="00E33404">
            <w:pPr>
              <w:pStyle w:val="TAL"/>
            </w:pPr>
          </w:p>
        </w:tc>
        <w:tc>
          <w:tcPr>
            <w:tcW w:w="1276" w:type="dxa"/>
          </w:tcPr>
          <w:p w14:paraId="78199D14" w14:textId="77777777" w:rsidR="00733DD4" w:rsidRPr="00D26E65" w:rsidRDefault="00733DD4" w:rsidP="00E33404">
            <w:pPr>
              <w:pStyle w:val="TAL"/>
            </w:pPr>
          </w:p>
        </w:tc>
      </w:tr>
    </w:tbl>
    <w:p w14:paraId="286BCE4E" w14:textId="77777777" w:rsidR="00733DD4" w:rsidRPr="00D26E65" w:rsidRDefault="00733DD4" w:rsidP="00733DD4">
      <w:pPr>
        <w:rPr>
          <w:lang w:eastAsia="zh-TW"/>
        </w:rPr>
      </w:pPr>
    </w:p>
    <w:p w14:paraId="4AD64AD2" w14:textId="77777777" w:rsidR="00733DD4" w:rsidRPr="00D26E65" w:rsidRDefault="00733DD4" w:rsidP="00733DD4">
      <w:pPr>
        <w:pStyle w:val="TH"/>
        <w:rPr>
          <w:bCs/>
          <w:i/>
          <w:iCs/>
        </w:rPr>
      </w:pPr>
      <w:r w:rsidRPr="00D26E65">
        <w:t>Table 7.3.7.2.3.3-2:</w:t>
      </w:r>
      <w:r w:rsidRPr="00D26E65">
        <w:rPr>
          <w:bCs/>
        </w:rPr>
        <w:t xml:space="preserve"> </w:t>
      </w:r>
      <w:r w:rsidRPr="00D26E65">
        <w:t>SCG-Configuration-r12-Mobility (Table 7.3.7.2.3.3-1)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3B56665E" w14:textId="77777777" w:rsidTr="00E33404">
        <w:trPr>
          <w:jc w:val="center"/>
        </w:trPr>
        <w:tc>
          <w:tcPr>
            <w:tcW w:w="9606" w:type="dxa"/>
            <w:gridSpan w:val="4"/>
            <w:shd w:val="clear" w:color="auto" w:fill="auto"/>
          </w:tcPr>
          <w:p w14:paraId="1A0134E1"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w:t>
            </w:r>
            <w:r w:rsidRPr="00D26E65">
              <w:rPr>
                <w:rFonts w:eastAsia="MS Mincho"/>
              </w:rPr>
              <w:t xml:space="preserve">19F with condition </w:t>
            </w:r>
            <w:r w:rsidR="008915B7" w:rsidRPr="00D26E65">
              <w:rPr>
                <w:rFonts w:eastAsia="MS Mincho"/>
              </w:rPr>
              <w:t>PSCell_Add_Split_DRB</w:t>
            </w:r>
          </w:p>
        </w:tc>
      </w:tr>
      <w:tr w:rsidR="00733DD4" w:rsidRPr="00D26E65" w14:paraId="3CD024AA" w14:textId="77777777" w:rsidTr="00E33404">
        <w:trPr>
          <w:jc w:val="center"/>
        </w:trPr>
        <w:tc>
          <w:tcPr>
            <w:tcW w:w="4535" w:type="dxa"/>
            <w:shd w:val="clear" w:color="auto" w:fill="auto"/>
          </w:tcPr>
          <w:p w14:paraId="7CA1FAB0" w14:textId="77777777" w:rsidR="00733DD4" w:rsidRPr="00D26E65" w:rsidRDefault="00733DD4" w:rsidP="00E33404">
            <w:pPr>
              <w:pStyle w:val="TAH"/>
            </w:pPr>
            <w:r w:rsidRPr="00D26E65">
              <w:t>Information Element</w:t>
            </w:r>
          </w:p>
        </w:tc>
        <w:tc>
          <w:tcPr>
            <w:tcW w:w="2267" w:type="dxa"/>
            <w:shd w:val="clear" w:color="auto" w:fill="auto"/>
          </w:tcPr>
          <w:p w14:paraId="6D1B2A45" w14:textId="77777777" w:rsidR="00733DD4" w:rsidRPr="00D26E65" w:rsidRDefault="00733DD4" w:rsidP="00E33404">
            <w:pPr>
              <w:pStyle w:val="TAH"/>
            </w:pPr>
            <w:r w:rsidRPr="00D26E65">
              <w:t>Value/remark</w:t>
            </w:r>
          </w:p>
        </w:tc>
        <w:tc>
          <w:tcPr>
            <w:tcW w:w="1700" w:type="dxa"/>
            <w:shd w:val="clear" w:color="auto" w:fill="auto"/>
          </w:tcPr>
          <w:p w14:paraId="46318E7B" w14:textId="77777777" w:rsidR="00733DD4" w:rsidRPr="00D26E65" w:rsidRDefault="00733DD4" w:rsidP="00E33404">
            <w:pPr>
              <w:pStyle w:val="TAH"/>
            </w:pPr>
            <w:r w:rsidRPr="00D26E65">
              <w:t>Comment</w:t>
            </w:r>
          </w:p>
        </w:tc>
        <w:tc>
          <w:tcPr>
            <w:tcW w:w="1104" w:type="dxa"/>
            <w:shd w:val="clear" w:color="auto" w:fill="auto"/>
          </w:tcPr>
          <w:p w14:paraId="7633D06F" w14:textId="77777777" w:rsidR="00733DD4" w:rsidRPr="00D26E65" w:rsidRDefault="00733DD4" w:rsidP="00E33404">
            <w:pPr>
              <w:pStyle w:val="TAH"/>
            </w:pPr>
            <w:r w:rsidRPr="00D26E65">
              <w:t>Condition</w:t>
            </w:r>
          </w:p>
        </w:tc>
      </w:tr>
      <w:tr w:rsidR="00733DD4" w:rsidRPr="00D26E65" w14:paraId="695614E6" w14:textId="77777777" w:rsidTr="00E33404">
        <w:trPr>
          <w:jc w:val="center"/>
        </w:trPr>
        <w:tc>
          <w:tcPr>
            <w:tcW w:w="4535" w:type="dxa"/>
            <w:shd w:val="clear" w:color="auto" w:fill="auto"/>
          </w:tcPr>
          <w:p w14:paraId="181B6ECB" w14:textId="77777777" w:rsidR="00733DD4" w:rsidRPr="00D26E65" w:rsidRDefault="00733DD4" w:rsidP="00E33404">
            <w:pPr>
              <w:pStyle w:val="TAL"/>
            </w:pPr>
            <w:r w:rsidRPr="00D26E65">
              <w:t>scg-Configuration-r12 CHOICE {</w:t>
            </w:r>
          </w:p>
        </w:tc>
        <w:tc>
          <w:tcPr>
            <w:tcW w:w="2267" w:type="dxa"/>
            <w:shd w:val="clear" w:color="auto" w:fill="auto"/>
          </w:tcPr>
          <w:p w14:paraId="6F761DD6" w14:textId="77777777" w:rsidR="00733DD4" w:rsidRPr="00D26E65" w:rsidRDefault="00733DD4" w:rsidP="00E33404">
            <w:pPr>
              <w:pStyle w:val="TAL"/>
            </w:pPr>
          </w:p>
        </w:tc>
        <w:tc>
          <w:tcPr>
            <w:tcW w:w="1700" w:type="dxa"/>
            <w:shd w:val="clear" w:color="auto" w:fill="auto"/>
          </w:tcPr>
          <w:p w14:paraId="21638E82" w14:textId="77777777" w:rsidR="00733DD4" w:rsidRPr="00D26E65" w:rsidRDefault="00733DD4" w:rsidP="00E33404">
            <w:pPr>
              <w:pStyle w:val="TAL"/>
            </w:pPr>
          </w:p>
        </w:tc>
        <w:tc>
          <w:tcPr>
            <w:tcW w:w="1104" w:type="dxa"/>
            <w:shd w:val="clear" w:color="auto" w:fill="auto"/>
          </w:tcPr>
          <w:p w14:paraId="035EDD22" w14:textId="77777777" w:rsidR="00733DD4" w:rsidRPr="00D26E65" w:rsidRDefault="00733DD4" w:rsidP="00E33404">
            <w:pPr>
              <w:pStyle w:val="TAL"/>
            </w:pPr>
          </w:p>
        </w:tc>
      </w:tr>
      <w:tr w:rsidR="00733DD4" w:rsidRPr="00D26E65" w14:paraId="5DD7302D" w14:textId="77777777" w:rsidTr="00E33404">
        <w:trPr>
          <w:jc w:val="center"/>
        </w:trPr>
        <w:tc>
          <w:tcPr>
            <w:tcW w:w="4535" w:type="dxa"/>
            <w:shd w:val="clear" w:color="auto" w:fill="auto"/>
          </w:tcPr>
          <w:p w14:paraId="266CBA8F" w14:textId="77777777" w:rsidR="00733DD4" w:rsidRPr="00D26E65" w:rsidRDefault="00733DD4" w:rsidP="00E33404">
            <w:pPr>
              <w:pStyle w:val="TAL"/>
            </w:pPr>
            <w:r w:rsidRPr="00D26E65">
              <w:t xml:space="preserve">  setup SEQUENCE {</w:t>
            </w:r>
          </w:p>
        </w:tc>
        <w:tc>
          <w:tcPr>
            <w:tcW w:w="2267" w:type="dxa"/>
            <w:shd w:val="clear" w:color="auto" w:fill="auto"/>
          </w:tcPr>
          <w:p w14:paraId="343DD538" w14:textId="77777777" w:rsidR="00733DD4" w:rsidRPr="00D26E65" w:rsidRDefault="00733DD4" w:rsidP="00E33404">
            <w:pPr>
              <w:pStyle w:val="TAL"/>
            </w:pPr>
          </w:p>
        </w:tc>
        <w:tc>
          <w:tcPr>
            <w:tcW w:w="1700" w:type="dxa"/>
            <w:shd w:val="clear" w:color="auto" w:fill="auto"/>
          </w:tcPr>
          <w:p w14:paraId="432993F2" w14:textId="77777777" w:rsidR="00733DD4" w:rsidRPr="00D26E65" w:rsidRDefault="00733DD4" w:rsidP="00E33404">
            <w:pPr>
              <w:pStyle w:val="TAL"/>
            </w:pPr>
          </w:p>
        </w:tc>
        <w:tc>
          <w:tcPr>
            <w:tcW w:w="1104" w:type="dxa"/>
            <w:shd w:val="clear" w:color="auto" w:fill="auto"/>
          </w:tcPr>
          <w:p w14:paraId="2D1D7325" w14:textId="77777777" w:rsidR="00733DD4" w:rsidRPr="00D26E65" w:rsidRDefault="00733DD4" w:rsidP="00E33404">
            <w:pPr>
              <w:pStyle w:val="TAL"/>
            </w:pPr>
          </w:p>
        </w:tc>
      </w:tr>
      <w:tr w:rsidR="00733DD4" w:rsidRPr="00D26E65" w14:paraId="57CA6ACB" w14:textId="77777777" w:rsidTr="00E33404">
        <w:trPr>
          <w:jc w:val="center"/>
        </w:trPr>
        <w:tc>
          <w:tcPr>
            <w:tcW w:w="4535" w:type="dxa"/>
            <w:shd w:val="clear" w:color="auto" w:fill="auto"/>
          </w:tcPr>
          <w:p w14:paraId="2360111B" w14:textId="77777777" w:rsidR="00733DD4" w:rsidRPr="00D26E65" w:rsidRDefault="00733DD4" w:rsidP="00E33404">
            <w:pPr>
              <w:pStyle w:val="TAL"/>
            </w:pPr>
            <w:r w:rsidRPr="00D26E65">
              <w:t xml:space="preserve">    scg-ConfigPartMCG-r12 </w:t>
            </w:r>
          </w:p>
        </w:tc>
        <w:tc>
          <w:tcPr>
            <w:tcW w:w="2267" w:type="dxa"/>
            <w:shd w:val="clear" w:color="auto" w:fill="auto"/>
          </w:tcPr>
          <w:p w14:paraId="377CFBB8" w14:textId="77777777" w:rsidR="00733DD4" w:rsidRPr="00D26E65" w:rsidRDefault="00733DD4" w:rsidP="00E33404">
            <w:pPr>
              <w:pStyle w:val="TAL"/>
            </w:pPr>
            <w:r w:rsidRPr="00D26E65">
              <w:t>Not present</w:t>
            </w:r>
          </w:p>
        </w:tc>
        <w:tc>
          <w:tcPr>
            <w:tcW w:w="1700" w:type="dxa"/>
            <w:shd w:val="clear" w:color="auto" w:fill="auto"/>
          </w:tcPr>
          <w:p w14:paraId="50D1A38D" w14:textId="77777777" w:rsidR="00733DD4" w:rsidRPr="00D26E65" w:rsidRDefault="00733DD4" w:rsidP="00E33404">
            <w:pPr>
              <w:pStyle w:val="TAL"/>
            </w:pPr>
          </w:p>
        </w:tc>
        <w:tc>
          <w:tcPr>
            <w:tcW w:w="1104" w:type="dxa"/>
            <w:shd w:val="clear" w:color="auto" w:fill="auto"/>
          </w:tcPr>
          <w:p w14:paraId="157C2CAB" w14:textId="77777777" w:rsidR="00733DD4" w:rsidRPr="00D26E65" w:rsidRDefault="00733DD4" w:rsidP="00E33404">
            <w:pPr>
              <w:pStyle w:val="TAL"/>
            </w:pPr>
          </w:p>
        </w:tc>
      </w:tr>
      <w:tr w:rsidR="00733DD4" w:rsidRPr="00D26E65" w14:paraId="521AE0B0" w14:textId="77777777" w:rsidTr="00E33404">
        <w:trPr>
          <w:jc w:val="center"/>
        </w:trPr>
        <w:tc>
          <w:tcPr>
            <w:tcW w:w="4535" w:type="dxa"/>
            <w:shd w:val="clear" w:color="auto" w:fill="auto"/>
          </w:tcPr>
          <w:p w14:paraId="0B6FE350" w14:textId="77777777" w:rsidR="00733DD4" w:rsidRPr="00D26E65" w:rsidRDefault="00733DD4" w:rsidP="00E33404">
            <w:pPr>
              <w:pStyle w:val="TAL"/>
            </w:pPr>
            <w:r w:rsidRPr="00D26E65">
              <w:t xml:space="preserve">    scg-ConfigPartSCG-r12 SEQUENCE {</w:t>
            </w:r>
          </w:p>
        </w:tc>
        <w:tc>
          <w:tcPr>
            <w:tcW w:w="2267" w:type="dxa"/>
            <w:shd w:val="clear" w:color="auto" w:fill="auto"/>
          </w:tcPr>
          <w:p w14:paraId="5E702750" w14:textId="77777777" w:rsidR="00733DD4" w:rsidRPr="00D26E65" w:rsidRDefault="00733DD4" w:rsidP="00E33404">
            <w:pPr>
              <w:pStyle w:val="TAL"/>
            </w:pPr>
          </w:p>
        </w:tc>
        <w:tc>
          <w:tcPr>
            <w:tcW w:w="1700" w:type="dxa"/>
            <w:shd w:val="clear" w:color="auto" w:fill="auto"/>
          </w:tcPr>
          <w:p w14:paraId="0FA10B32" w14:textId="77777777" w:rsidR="00733DD4" w:rsidRPr="00D26E65" w:rsidRDefault="00733DD4" w:rsidP="00E33404">
            <w:pPr>
              <w:pStyle w:val="TAL"/>
            </w:pPr>
          </w:p>
        </w:tc>
        <w:tc>
          <w:tcPr>
            <w:tcW w:w="1104" w:type="dxa"/>
            <w:shd w:val="clear" w:color="auto" w:fill="auto"/>
          </w:tcPr>
          <w:p w14:paraId="30373C8E" w14:textId="77777777" w:rsidR="00733DD4" w:rsidRPr="00D26E65" w:rsidRDefault="00733DD4" w:rsidP="00E33404">
            <w:pPr>
              <w:pStyle w:val="TAL"/>
            </w:pPr>
          </w:p>
        </w:tc>
      </w:tr>
      <w:tr w:rsidR="00733DD4" w:rsidRPr="00D26E65" w14:paraId="0E19CAB7" w14:textId="77777777" w:rsidTr="00E33404">
        <w:trPr>
          <w:jc w:val="center"/>
        </w:trPr>
        <w:tc>
          <w:tcPr>
            <w:tcW w:w="4535" w:type="dxa"/>
            <w:shd w:val="clear" w:color="auto" w:fill="auto"/>
          </w:tcPr>
          <w:p w14:paraId="6C2A9641" w14:textId="77777777" w:rsidR="00733DD4" w:rsidRPr="00D26E65" w:rsidRDefault="00733DD4" w:rsidP="00E33404">
            <w:pPr>
              <w:pStyle w:val="TAL"/>
            </w:pPr>
            <w:r w:rsidRPr="00D26E65">
              <w:t xml:space="preserve">      radioResourceConfigDedicatedSCG-r12 SEQUENCE {</w:t>
            </w:r>
          </w:p>
        </w:tc>
        <w:tc>
          <w:tcPr>
            <w:tcW w:w="2267" w:type="dxa"/>
            <w:shd w:val="clear" w:color="auto" w:fill="auto"/>
          </w:tcPr>
          <w:p w14:paraId="38D31F0B" w14:textId="77777777" w:rsidR="00733DD4" w:rsidRPr="00D26E65" w:rsidRDefault="00733DD4" w:rsidP="00E33404">
            <w:pPr>
              <w:pStyle w:val="TAL"/>
            </w:pPr>
          </w:p>
        </w:tc>
        <w:tc>
          <w:tcPr>
            <w:tcW w:w="1700" w:type="dxa"/>
            <w:shd w:val="clear" w:color="auto" w:fill="auto"/>
          </w:tcPr>
          <w:p w14:paraId="165AC456" w14:textId="77777777" w:rsidR="00733DD4" w:rsidRPr="00D26E65" w:rsidRDefault="00733DD4" w:rsidP="00E33404">
            <w:pPr>
              <w:pStyle w:val="TAL"/>
            </w:pPr>
          </w:p>
        </w:tc>
        <w:tc>
          <w:tcPr>
            <w:tcW w:w="1104" w:type="dxa"/>
            <w:shd w:val="clear" w:color="auto" w:fill="auto"/>
          </w:tcPr>
          <w:p w14:paraId="332ADAD4" w14:textId="77777777" w:rsidR="00733DD4" w:rsidRPr="00D26E65" w:rsidRDefault="00733DD4" w:rsidP="00E33404">
            <w:pPr>
              <w:pStyle w:val="TAL"/>
            </w:pPr>
          </w:p>
        </w:tc>
      </w:tr>
      <w:tr w:rsidR="00733DD4" w:rsidRPr="00D26E65" w14:paraId="3FBBB56C" w14:textId="77777777" w:rsidTr="00E33404">
        <w:trPr>
          <w:jc w:val="center"/>
        </w:trPr>
        <w:tc>
          <w:tcPr>
            <w:tcW w:w="4535" w:type="dxa"/>
            <w:shd w:val="clear" w:color="auto" w:fill="auto"/>
          </w:tcPr>
          <w:p w14:paraId="0E827DD7" w14:textId="77777777" w:rsidR="00733DD4" w:rsidRPr="00D26E65" w:rsidRDefault="00733DD4" w:rsidP="00E33404">
            <w:pPr>
              <w:pStyle w:val="TAL"/>
            </w:pPr>
            <w:r w:rsidRPr="00D26E65">
              <w:t xml:space="preserve">        drb-ToAddModListSCG-r12 SEQUENCE (SIZE (1..maxDRB)) OF </w:t>
            </w:r>
            <w:r w:rsidRPr="00D26E65">
              <w:rPr>
                <w:snapToGrid w:val="0"/>
              </w:rPr>
              <w:t>SEQUENCE {</w:t>
            </w:r>
          </w:p>
        </w:tc>
        <w:tc>
          <w:tcPr>
            <w:tcW w:w="2267" w:type="dxa"/>
            <w:shd w:val="clear" w:color="auto" w:fill="auto"/>
          </w:tcPr>
          <w:p w14:paraId="3F224CCA" w14:textId="77777777" w:rsidR="00733DD4" w:rsidRPr="00D26E65" w:rsidRDefault="00733DD4" w:rsidP="00E33404">
            <w:pPr>
              <w:pStyle w:val="TAL"/>
            </w:pPr>
            <w:r w:rsidRPr="00D26E65">
              <w:t>1 entry</w:t>
            </w:r>
          </w:p>
        </w:tc>
        <w:tc>
          <w:tcPr>
            <w:tcW w:w="1700" w:type="dxa"/>
            <w:shd w:val="clear" w:color="auto" w:fill="auto"/>
          </w:tcPr>
          <w:p w14:paraId="21E8B741" w14:textId="77777777" w:rsidR="00733DD4" w:rsidRPr="00D26E65" w:rsidRDefault="00733DD4" w:rsidP="00E33404">
            <w:pPr>
              <w:pStyle w:val="TAL"/>
            </w:pPr>
          </w:p>
        </w:tc>
        <w:tc>
          <w:tcPr>
            <w:tcW w:w="1104" w:type="dxa"/>
            <w:shd w:val="clear" w:color="auto" w:fill="auto"/>
          </w:tcPr>
          <w:p w14:paraId="77CAF23B" w14:textId="77777777" w:rsidR="00733DD4" w:rsidRPr="00D26E65" w:rsidRDefault="00733DD4" w:rsidP="00E33404">
            <w:pPr>
              <w:pStyle w:val="TAL"/>
            </w:pPr>
          </w:p>
        </w:tc>
      </w:tr>
      <w:tr w:rsidR="00733DD4" w:rsidRPr="00D26E65" w14:paraId="27123308" w14:textId="77777777" w:rsidTr="00E33404">
        <w:trPr>
          <w:jc w:val="center"/>
        </w:trPr>
        <w:tc>
          <w:tcPr>
            <w:tcW w:w="4535" w:type="dxa"/>
            <w:shd w:val="clear" w:color="auto" w:fill="auto"/>
          </w:tcPr>
          <w:p w14:paraId="1F2BD0F8" w14:textId="77777777" w:rsidR="00733DD4" w:rsidRPr="00D26E65" w:rsidRDefault="00733DD4" w:rsidP="00E33404">
            <w:pPr>
              <w:pStyle w:val="TAL"/>
            </w:pPr>
            <w:r w:rsidRPr="00D26E65">
              <w:t xml:space="preserve">          </w:t>
            </w:r>
            <w:r w:rsidRPr="00D26E65">
              <w:rPr>
                <w:snapToGrid w:val="0"/>
              </w:rPr>
              <w:t>DRB-ToAddModSCG-r12[1] SEQUENCE {</w:t>
            </w:r>
          </w:p>
        </w:tc>
        <w:tc>
          <w:tcPr>
            <w:tcW w:w="2267" w:type="dxa"/>
            <w:shd w:val="clear" w:color="auto" w:fill="auto"/>
          </w:tcPr>
          <w:p w14:paraId="6EFC80AC" w14:textId="77777777" w:rsidR="00733DD4" w:rsidRPr="00D26E65" w:rsidRDefault="00733DD4" w:rsidP="00E33404">
            <w:pPr>
              <w:pStyle w:val="TAL"/>
            </w:pPr>
          </w:p>
        </w:tc>
        <w:tc>
          <w:tcPr>
            <w:tcW w:w="1700" w:type="dxa"/>
            <w:shd w:val="clear" w:color="auto" w:fill="auto"/>
          </w:tcPr>
          <w:p w14:paraId="67E14ABB" w14:textId="77777777" w:rsidR="00733DD4" w:rsidRPr="00D26E65" w:rsidRDefault="00733DD4" w:rsidP="00E33404">
            <w:pPr>
              <w:pStyle w:val="TAL"/>
            </w:pPr>
          </w:p>
        </w:tc>
        <w:tc>
          <w:tcPr>
            <w:tcW w:w="1104" w:type="dxa"/>
            <w:shd w:val="clear" w:color="auto" w:fill="auto"/>
          </w:tcPr>
          <w:p w14:paraId="48FCD8B3" w14:textId="77777777" w:rsidR="00733DD4" w:rsidRPr="00D26E65" w:rsidRDefault="00733DD4" w:rsidP="00E33404">
            <w:pPr>
              <w:pStyle w:val="TAL"/>
            </w:pPr>
          </w:p>
        </w:tc>
      </w:tr>
      <w:tr w:rsidR="00733DD4" w:rsidRPr="00D26E65" w14:paraId="3EC66B04" w14:textId="77777777" w:rsidTr="00E33404">
        <w:trPr>
          <w:jc w:val="center"/>
        </w:trPr>
        <w:tc>
          <w:tcPr>
            <w:tcW w:w="4535" w:type="dxa"/>
            <w:shd w:val="clear" w:color="auto" w:fill="auto"/>
          </w:tcPr>
          <w:p w14:paraId="003C71E2" w14:textId="77777777" w:rsidR="00733DD4" w:rsidRPr="00D26E65" w:rsidRDefault="00733DD4" w:rsidP="00E33404">
            <w:pPr>
              <w:pStyle w:val="TAL"/>
            </w:pPr>
            <w:r w:rsidRPr="00D26E65">
              <w:t xml:space="preserve">            drb-Identity-r12</w:t>
            </w:r>
          </w:p>
        </w:tc>
        <w:tc>
          <w:tcPr>
            <w:tcW w:w="2267" w:type="dxa"/>
            <w:shd w:val="clear" w:color="auto" w:fill="auto"/>
          </w:tcPr>
          <w:p w14:paraId="29E99284" w14:textId="77777777" w:rsidR="00733DD4" w:rsidRPr="00D26E65" w:rsidRDefault="008915B7" w:rsidP="00E33404">
            <w:pPr>
              <w:pStyle w:val="TAL"/>
            </w:pPr>
            <w:r w:rsidRPr="00D26E65">
              <w:t xml:space="preserve">Same as the DRB ID configured for split DRB in preamble </w:t>
            </w:r>
          </w:p>
        </w:tc>
        <w:tc>
          <w:tcPr>
            <w:tcW w:w="1700" w:type="dxa"/>
            <w:shd w:val="clear" w:color="auto" w:fill="auto"/>
          </w:tcPr>
          <w:p w14:paraId="00A69A44" w14:textId="77777777" w:rsidR="00733DD4" w:rsidRPr="00D26E65" w:rsidRDefault="00733DD4" w:rsidP="00E33404">
            <w:pPr>
              <w:pStyle w:val="TAL"/>
            </w:pPr>
          </w:p>
        </w:tc>
        <w:tc>
          <w:tcPr>
            <w:tcW w:w="1104" w:type="dxa"/>
            <w:shd w:val="clear" w:color="auto" w:fill="auto"/>
          </w:tcPr>
          <w:p w14:paraId="1278C912" w14:textId="77777777" w:rsidR="00733DD4" w:rsidRPr="00D26E65" w:rsidRDefault="00733DD4" w:rsidP="00E33404">
            <w:pPr>
              <w:pStyle w:val="TAL"/>
            </w:pPr>
          </w:p>
        </w:tc>
      </w:tr>
      <w:tr w:rsidR="00733DD4" w:rsidRPr="00D26E65" w14:paraId="2A26F2C0" w14:textId="77777777" w:rsidTr="00E33404">
        <w:trPr>
          <w:jc w:val="center"/>
        </w:trPr>
        <w:tc>
          <w:tcPr>
            <w:tcW w:w="4535" w:type="dxa"/>
            <w:shd w:val="clear" w:color="auto" w:fill="auto"/>
          </w:tcPr>
          <w:p w14:paraId="5D0455A0" w14:textId="77777777" w:rsidR="00733DD4" w:rsidRPr="00D26E65" w:rsidRDefault="00733DD4" w:rsidP="00E33404">
            <w:pPr>
              <w:pStyle w:val="TAL"/>
            </w:pPr>
            <w:r w:rsidRPr="00D26E65">
              <w:t xml:space="preserve">            logicalChannelIdentitySCG-r12</w:t>
            </w:r>
          </w:p>
        </w:tc>
        <w:tc>
          <w:tcPr>
            <w:tcW w:w="2267" w:type="dxa"/>
            <w:shd w:val="clear" w:color="auto" w:fill="auto"/>
          </w:tcPr>
          <w:p w14:paraId="0A55C321" w14:textId="77777777" w:rsidR="00733DD4" w:rsidRPr="00D26E65" w:rsidRDefault="00733DD4" w:rsidP="00E33404">
            <w:pPr>
              <w:pStyle w:val="TAL"/>
            </w:pPr>
            <w:r w:rsidRPr="00D26E65">
              <w:t>Not present</w:t>
            </w:r>
          </w:p>
        </w:tc>
        <w:tc>
          <w:tcPr>
            <w:tcW w:w="1700" w:type="dxa"/>
            <w:shd w:val="clear" w:color="auto" w:fill="auto"/>
          </w:tcPr>
          <w:p w14:paraId="172B80F6" w14:textId="77777777" w:rsidR="00733DD4" w:rsidRPr="00D26E65" w:rsidRDefault="00733DD4" w:rsidP="00E33404">
            <w:pPr>
              <w:pStyle w:val="TAL"/>
            </w:pPr>
          </w:p>
        </w:tc>
        <w:tc>
          <w:tcPr>
            <w:tcW w:w="1104" w:type="dxa"/>
            <w:shd w:val="clear" w:color="auto" w:fill="auto"/>
          </w:tcPr>
          <w:p w14:paraId="7AFF2B24" w14:textId="77777777" w:rsidR="00733DD4" w:rsidRPr="00D26E65" w:rsidRDefault="00733DD4" w:rsidP="00E33404">
            <w:pPr>
              <w:pStyle w:val="TAL"/>
            </w:pPr>
          </w:p>
        </w:tc>
      </w:tr>
      <w:tr w:rsidR="00733DD4" w:rsidRPr="00D26E65" w14:paraId="14B77B13" w14:textId="77777777" w:rsidTr="00E33404">
        <w:trPr>
          <w:jc w:val="center"/>
        </w:trPr>
        <w:tc>
          <w:tcPr>
            <w:tcW w:w="4535" w:type="dxa"/>
            <w:shd w:val="clear" w:color="auto" w:fill="auto"/>
          </w:tcPr>
          <w:p w14:paraId="333B6E2B" w14:textId="77777777" w:rsidR="00733DD4" w:rsidRPr="00D26E65" w:rsidRDefault="00733DD4" w:rsidP="00E33404">
            <w:pPr>
              <w:pStyle w:val="TAL"/>
            </w:pPr>
            <w:r w:rsidRPr="00D26E65">
              <w:t xml:space="preserve">            logicalChannelConfigSCG-r12</w:t>
            </w:r>
          </w:p>
        </w:tc>
        <w:tc>
          <w:tcPr>
            <w:tcW w:w="2267" w:type="dxa"/>
            <w:shd w:val="clear" w:color="auto" w:fill="auto"/>
          </w:tcPr>
          <w:p w14:paraId="09FE26DD" w14:textId="77777777" w:rsidR="00733DD4" w:rsidRPr="00D26E65" w:rsidRDefault="00733DD4" w:rsidP="00E33404">
            <w:pPr>
              <w:pStyle w:val="TAL"/>
            </w:pPr>
            <w:r w:rsidRPr="00D26E65">
              <w:t>Not present</w:t>
            </w:r>
          </w:p>
        </w:tc>
        <w:tc>
          <w:tcPr>
            <w:tcW w:w="1700" w:type="dxa"/>
            <w:shd w:val="clear" w:color="auto" w:fill="auto"/>
          </w:tcPr>
          <w:p w14:paraId="7625AB72" w14:textId="77777777" w:rsidR="00733DD4" w:rsidRPr="00D26E65" w:rsidRDefault="00733DD4" w:rsidP="00E33404">
            <w:pPr>
              <w:pStyle w:val="TAL"/>
            </w:pPr>
          </w:p>
        </w:tc>
        <w:tc>
          <w:tcPr>
            <w:tcW w:w="1104" w:type="dxa"/>
            <w:shd w:val="clear" w:color="auto" w:fill="auto"/>
          </w:tcPr>
          <w:p w14:paraId="1E2F3957" w14:textId="77777777" w:rsidR="00733DD4" w:rsidRPr="00D26E65" w:rsidRDefault="00733DD4" w:rsidP="00E33404">
            <w:pPr>
              <w:pStyle w:val="TAL"/>
            </w:pPr>
          </w:p>
        </w:tc>
      </w:tr>
      <w:tr w:rsidR="00733DD4" w:rsidRPr="00D26E65" w14:paraId="122D5B39" w14:textId="77777777" w:rsidTr="00E33404">
        <w:trPr>
          <w:jc w:val="center"/>
        </w:trPr>
        <w:tc>
          <w:tcPr>
            <w:tcW w:w="4535" w:type="dxa"/>
            <w:shd w:val="clear" w:color="auto" w:fill="auto"/>
          </w:tcPr>
          <w:p w14:paraId="5DF951C8" w14:textId="77777777" w:rsidR="00733DD4" w:rsidRPr="00D26E65" w:rsidRDefault="00733DD4" w:rsidP="00E33404">
            <w:pPr>
              <w:pStyle w:val="TAL"/>
            </w:pPr>
            <w:r w:rsidRPr="00D26E65">
              <w:t xml:space="preserve">          }</w:t>
            </w:r>
          </w:p>
        </w:tc>
        <w:tc>
          <w:tcPr>
            <w:tcW w:w="2267" w:type="dxa"/>
            <w:shd w:val="clear" w:color="auto" w:fill="auto"/>
          </w:tcPr>
          <w:p w14:paraId="40C3433E" w14:textId="77777777" w:rsidR="00733DD4" w:rsidRPr="00D26E65" w:rsidRDefault="00733DD4" w:rsidP="00E33404">
            <w:pPr>
              <w:pStyle w:val="TAL"/>
            </w:pPr>
          </w:p>
        </w:tc>
        <w:tc>
          <w:tcPr>
            <w:tcW w:w="1700" w:type="dxa"/>
            <w:shd w:val="clear" w:color="auto" w:fill="auto"/>
          </w:tcPr>
          <w:p w14:paraId="1DF77658" w14:textId="77777777" w:rsidR="00733DD4" w:rsidRPr="00D26E65" w:rsidRDefault="00733DD4" w:rsidP="00E33404">
            <w:pPr>
              <w:pStyle w:val="TAL"/>
            </w:pPr>
          </w:p>
        </w:tc>
        <w:tc>
          <w:tcPr>
            <w:tcW w:w="1104" w:type="dxa"/>
            <w:shd w:val="clear" w:color="auto" w:fill="auto"/>
          </w:tcPr>
          <w:p w14:paraId="3983D91F" w14:textId="77777777" w:rsidR="00733DD4" w:rsidRPr="00D26E65" w:rsidRDefault="00733DD4" w:rsidP="00E33404">
            <w:pPr>
              <w:pStyle w:val="TAL"/>
            </w:pPr>
          </w:p>
        </w:tc>
      </w:tr>
      <w:tr w:rsidR="00733DD4" w:rsidRPr="00D26E65" w14:paraId="1CB4BD30" w14:textId="77777777" w:rsidTr="00E33404">
        <w:trPr>
          <w:jc w:val="center"/>
        </w:trPr>
        <w:tc>
          <w:tcPr>
            <w:tcW w:w="4535" w:type="dxa"/>
            <w:shd w:val="clear" w:color="auto" w:fill="auto"/>
          </w:tcPr>
          <w:p w14:paraId="71114ED4" w14:textId="77777777" w:rsidR="00733DD4" w:rsidRPr="00D26E65" w:rsidRDefault="00733DD4" w:rsidP="00E33404">
            <w:pPr>
              <w:pStyle w:val="TAL"/>
            </w:pPr>
            <w:r w:rsidRPr="00D26E65">
              <w:t xml:space="preserve">        }</w:t>
            </w:r>
          </w:p>
        </w:tc>
        <w:tc>
          <w:tcPr>
            <w:tcW w:w="2267" w:type="dxa"/>
            <w:shd w:val="clear" w:color="auto" w:fill="auto"/>
          </w:tcPr>
          <w:p w14:paraId="400A12E7" w14:textId="77777777" w:rsidR="00733DD4" w:rsidRPr="00D26E65" w:rsidRDefault="00733DD4" w:rsidP="00E33404">
            <w:pPr>
              <w:pStyle w:val="TAL"/>
            </w:pPr>
          </w:p>
        </w:tc>
        <w:tc>
          <w:tcPr>
            <w:tcW w:w="1700" w:type="dxa"/>
            <w:shd w:val="clear" w:color="auto" w:fill="auto"/>
          </w:tcPr>
          <w:p w14:paraId="5D83F35F" w14:textId="77777777" w:rsidR="00733DD4" w:rsidRPr="00D26E65" w:rsidRDefault="00733DD4" w:rsidP="00E33404">
            <w:pPr>
              <w:pStyle w:val="TAL"/>
            </w:pPr>
          </w:p>
        </w:tc>
        <w:tc>
          <w:tcPr>
            <w:tcW w:w="1104" w:type="dxa"/>
            <w:shd w:val="clear" w:color="auto" w:fill="auto"/>
          </w:tcPr>
          <w:p w14:paraId="2A1C59FB" w14:textId="77777777" w:rsidR="00733DD4" w:rsidRPr="00D26E65" w:rsidRDefault="00733DD4" w:rsidP="00E33404">
            <w:pPr>
              <w:pStyle w:val="TAL"/>
            </w:pPr>
          </w:p>
        </w:tc>
      </w:tr>
      <w:tr w:rsidR="00733DD4" w:rsidRPr="00D26E65" w14:paraId="698D7F15" w14:textId="77777777" w:rsidTr="00E33404">
        <w:trPr>
          <w:jc w:val="center"/>
        </w:trPr>
        <w:tc>
          <w:tcPr>
            <w:tcW w:w="4535" w:type="dxa"/>
            <w:shd w:val="clear" w:color="auto" w:fill="auto"/>
          </w:tcPr>
          <w:p w14:paraId="5CCAAD75" w14:textId="77777777" w:rsidR="00733DD4" w:rsidRPr="00D26E65" w:rsidRDefault="00733DD4" w:rsidP="00E33404">
            <w:pPr>
              <w:pStyle w:val="TAL"/>
            </w:pPr>
            <w:r w:rsidRPr="00D26E65">
              <w:t xml:space="preserve">      }</w:t>
            </w:r>
          </w:p>
        </w:tc>
        <w:tc>
          <w:tcPr>
            <w:tcW w:w="2267" w:type="dxa"/>
            <w:shd w:val="clear" w:color="auto" w:fill="auto"/>
          </w:tcPr>
          <w:p w14:paraId="666D453B" w14:textId="77777777" w:rsidR="00733DD4" w:rsidRPr="00D26E65" w:rsidRDefault="00733DD4" w:rsidP="00E33404">
            <w:pPr>
              <w:pStyle w:val="TAL"/>
            </w:pPr>
          </w:p>
        </w:tc>
        <w:tc>
          <w:tcPr>
            <w:tcW w:w="1700" w:type="dxa"/>
            <w:shd w:val="clear" w:color="auto" w:fill="auto"/>
          </w:tcPr>
          <w:p w14:paraId="0905DF93" w14:textId="77777777" w:rsidR="00733DD4" w:rsidRPr="00D26E65" w:rsidRDefault="00733DD4" w:rsidP="00E33404">
            <w:pPr>
              <w:pStyle w:val="TAL"/>
            </w:pPr>
          </w:p>
        </w:tc>
        <w:tc>
          <w:tcPr>
            <w:tcW w:w="1104" w:type="dxa"/>
            <w:shd w:val="clear" w:color="auto" w:fill="auto"/>
          </w:tcPr>
          <w:p w14:paraId="415EB689" w14:textId="77777777" w:rsidR="00733DD4" w:rsidRPr="00D26E65" w:rsidRDefault="00733DD4" w:rsidP="00E33404">
            <w:pPr>
              <w:pStyle w:val="TAL"/>
            </w:pPr>
          </w:p>
        </w:tc>
      </w:tr>
      <w:tr w:rsidR="00733DD4" w:rsidRPr="00D26E65" w14:paraId="38DAA7DD" w14:textId="77777777" w:rsidTr="00E33404">
        <w:trPr>
          <w:jc w:val="center"/>
        </w:trPr>
        <w:tc>
          <w:tcPr>
            <w:tcW w:w="4535" w:type="dxa"/>
            <w:shd w:val="clear" w:color="auto" w:fill="auto"/>
          </w:tcPr>
          <w:p w14:paraId="7451363F" w14:textId="77777777" w:rsidR="00733DD4" w:rsidRPr="00D26E65" w:rsidRDefault="00733DD4" w:rsidP="00E33404">
            <w:pPr>
              <w:pStyle w:val="TAL"/>
            </w:pPr>
            <w:r w:rsidRPr="00D26E65">
              <w:t xml:space="preserve">      pSCellToAddMod-r12</w:t>
            </w:r>
          </w:p>
        </w:tc>
        <w:tc>
          <w:tcPr>
            <w:tcW w:w="2267" w:type="dxa"/>
            <w:shd w:val="clear" w:color="auto" w:fill="auto"/>
          </w:tcPr>
          <w:p w14:paraId="6A9B051F" w14:textId="77777777" w:rsidR="00733DD4" w:rsidRPr="00D26E65" w:rsidRDefault="00733DD4" w:rsidP="00E33404">
            <w:pPr>
              <w:pStyle w:val="TAL"/>
            </w:pPr>
            <w:r w:rsidRPr="00D26E65">
              <w:t>Not present</w:t>
            </w:r>
          </w:p>
        </w:tc>
        <w:tc>
          <w:tcPr>
            <w:tcW w:w="1700" w:type="dxa"/>
            <w:shd w:val="clear" w:color="auto" w:fill="auto"/>
          </w:tcPr>
          <w:p w14:paraId="58206860" w14:textId="77777777" w:rsidR="00733DD4" w:rsidRPr="00D26E65" w:rsidRDefault="00733DD4" w:rsidP="00E33404">
            <w:pPr>
              <w:pStyle w:val="TAL"/>
            </w:pPr>
          </w:p>
        </w:tc>
        <w:tc>
          <w:tcPr>
            <w:tcW w:w="1104" w:type="dxa"/>
            <w:shd w:val="clear" w:color="auto" w:fill="auto"/>
          </w:tcPr>
          <w:p w14:paraId="6E511D37" w14:textId="77777777" w:rsidR="00733DD4" w:rsidRPr="00D26E65" w:rsidRDefault="00733DD4" w:rsidP="00E33404">
            <w:pPr>
              <w:pStyle w:val="TAL"/>
            </w:pPr>
          </w:p>
        </w:tc>
      </w:tr>
      <w:tr w:rsidR="00733DD4" w:rsidRPr="00D26E65" w14:paraId="4AC957DD" w14:textId="77777777" w:rsidTr="00E33404">
        <w:trPr>
          <w:jc w:val="center"/>
        </w:trPr>
        <w:tc>
          <w:tcPr>
            <w:tcW w:w="4535" w:type="dxa"/>
            <w:shd w:val="clear" w:color="auto" w:fill="auto"/>
          </w:tcPr>
          <w:p w14:paraId="37669DE1" w14:textId="77777777" w:rsidR="00733DD4" w:rsidRPr="00D26E65" w:rsidRDefault="00733DD4" w:rsidP="00E33404">
            <w:pPr>
              <w:pStyle w:val="TAL"/>
            </w:pPr>
            <w:r w:rsidRPr="00D26E65">
              <w:t xml:space="preserve">      mobilityControlInfoSCG-r12 SEQUENCE {</w:t>
            </w:r>
          </w:p>
        </w:tc>
        <w:tc>
          <w:tcPr>
            <w:tcW w:w="2267" w:type="dxa"/>
            <w:shd w:val="clear" w:color="auto" w:fill="auto"/>
          </w:tcPr>
          <w:p w14:paraId="76C39D59" w14:textId="77777777" w:rsidR="00733DD4" w:rsidRPr="00D26E65" w:rsidRDefault="00733DD4" w:rsidP="00E33404">
            <w:pPr>
              <w:pStyle w:val="TAL"/>
            </w:pPr>
          </w:p>
        </w:tc>
        <w:tc>
          <w:tcPr>
            <w:tcW w:w="1700" w:type="dxa"/>
            <w:shd w:val="clear" w:color="auto" w:fill="auto"/>
          </w:tcPr>
          <w:p w14:paraId="49784CA7" w14:textId="77777777" w:rsidR="00733DD4" w:rsidRPr="00D26E65" w:rsidRDefault="00733DD4" w:rsidP="00E33404">
            <w:pPr>
              <w:pStyle w:val="TAL"/>
            </w:pPr>
          </w:p>
        </w:tc>
        <w:tc>
          <w:tcPr>
            <w:tcW w:w="1104" w:type="dxa"/>
            <w:shd w:val="clear" w:color="auto" w:fill="auto"/>
          </w:tcPr>
          <w:p w14:paraId="27217D1C" w14:textId="77777777" w:rsidR="00733DD4" w:rsidRPr="00D26E65" w:rsidRDefault="00733DD4" w:rsidP="00E33404">
            <w:pPr>
              <w:pStyle w:val="TAL"/>
            </w:pPr>
          </w:p>
        </w:tc>
      </w:tr>
      <w:tr w:rsidR="00733DD4" w:rsidRPr="00D26E65" w14:paraId="5371D22D" w14:textId="77777777" w:rsidTr="00E33404">
        <w:trPr>
          <w:jc w:val="center"/>
        </w:trPr>
        <w:tc>
          <w:tcPr>
            <w:tcW w:w="4535" w:type="dxa"/>
            <w:shd w:val="clear" w:color="auto" w:fill="auto"/>
          </w:tcPr>
          <w:p w14:paraId="293C9812" w14:textId="77777777" w:rsidR="00733DD4" w:rsidRPr="00D26E65" w:rsidRDefault="00733DD4" w:rsidP="00E33404">
            <w:pPr>
              <w:pStyle w:val="TAL"/>
            </w:pPr>
            <w:r w:rsidRPr="00D26E65">
              <w:t xml:space="preserve">        t307-r12</w:t>
            </w:r>
          </w:p>
        </w:tc>
        <w:tc>
          <w:tcPr>
            <w:tcW w:w="2267" w:type="dxa"/>
            <w:shd w:val="clear" w:color="auto" w:fill="auto"/>
          </w:tcPr>
          <w:p w14:paraId="14A2BBC4" w14:textId="77777777" w:rsidR="00733DD4" w:rsidRPr="00D26E65" w:rsidRDefault="00733DD4" w:rsidP="00E33404">
            <w:pPr>
              <w:pStyle w:val="TAL"/>
            </w:pPr>
            <w:r w:rsidRPr="00D26E65">
              <w:t>ms2000</w:t>
            </w:r>
          </w:p>
        </w:tc>
        <w:tc>
          <w:tcPr>
            <w:tcW w:w="1700" w:type="dxa"/>
            <w:shd w:val="clear" w:color="auto" w:fill="auto"/>
          </w:tcPr>
          <w:p w14:paraId="4209FDC8" w14:textId="77777777" w:rsidR="00733DD4" w:rsidRPr="00D26E65" w:rsidRDefault="00733DD4" w:rsidP="00E33404">
            <w:pPr>
              <w:pStyle w:val="TAL"/>
            </w:pPr>
          </w:p>
        </w:tc>
        <w:tc>
          <w:tcPr>
            <w:tcW w:w="1104" w:type="dxa"/>
            <w:shd w:val="clear" w:color="auto" w:fill="auto"/>
          </w:tcPr>
          <w:p w14:paraId="1459C89C" w14:textId="77777777" w:rsidR="00733DD4" w:rsidRPr="00D26E65" w:rsidRDefault="00733DD4" w:rsidP="00E33404">
            <w:pPr>
              <w:pStyle w:val="TAL"/>
            </w:pPr>
          </w:p>
        </w:tc>
      </w:tr>
      <w:tr w:rsidR="00733DD4" w:rsidRPr="00D26E65" w14:paraId="5117E2C1" w14:textId="77777777" w:rsidTr="00E33404">
        <w:trPr>
          <w:jc w:val="center"/>
        </w:trPr>
        <w:tc>
          <w:tcPr>
            <w:tcW w:w="4535" w:type="dxa"/>
            <w:shd w:val="clear" w:color="auto" w:fill="auto"/>
          </w:tcPr>
          <w:p w14:paraId="5098E974" w14:textId="77777777" w:rsidR="00733DD4" w:rsidRPr="00D26E65" w:rsidRDefault="00733DD4" w:rsidP="00E33404">
            <w:pPr>
              <w:pStyle w:val="TAL"/>
            </w:pPr>
            <w:r w:rsidRPr="00D26E65">
              <w:t xml:space="preserve">        ue-IdentitySCG-r12</w:t>
            </w:r>
          </w:p>
        </w:tc>
        <w:tc>
          <w:tcPr>
            <w:tcW w:w="2267" w:type="dxa"/>
            <w:shd w:val="clear" w:color="auto" w:fill="auto"/>
          </w:tcPr>
          <w:p w14:paraId="1540F091" w14:textId="77777777" w:rsidR="00733DD4" w:rsidRPr="00D26E65" w:rsidRDefault="00733DD4" w:rsidP="00E33404">
            <w:pPr>
              <w:pStyle w:val="TAL"/>
            </w:pPr>
            <w:r w:rsidRPr="00D26E65">
              <w:t>Not present</w:t>
            </w:r>
          </w:p>
        </w:tc>
        <w:tc>
          <w:tcPr>
            <w:tcW w:w="1700" w:type="dxa"/>
            <w:shd w:val="clear" w:color="auto" w:fill="auto"/>
          </w:tcPr>
          <w:p w14:paraId="7759B3F4" w14:textId="77777777" w:rsidR="00733DD4" w:rsidRPr="00D26E65" w:rsidRDefault="00733DD4" w:rsidP="00E33404">
            <w:pPr>
              <w:pStyle w:val="TAL"/>
            </w:pPr>
          </w:p>
        </w:tc>
        <w:tc>
          <w:tcPr>
            <w:tcW w:w="1104" w:type="dxa"/>
            <w:shd w:val="clear" w:color="auto" w:fill="auto"/>
          </w:tcPr>
          <w:p w14:paraId="47598A35" w14:textId="77777777" w:rsidR="00733DD4" w:rsidRPr="00D26E65" w:rsidRDefault="00733DD4" w:rsidP="00E33404">
            <w:pPr>
              <w:pStyle w:val="TAL"/>
            </w:pPr>
          </w:p>
        </w:tc>
      </w:tr>
      <w:tr w:rsidR="00733DD4" w:rsidRPr="00D26E65" w14:paraId="39D00323" w14:textId="77777777" w:rsidTr="00E33404">
        <w:trPr>
          <w:jc w:val="center"/>
        </w:trPr>
        <w:tc>
          <w:tcPr>
            <w:tcW w:w="4535" w:type="dxa"/>
            <w:shd w:val="clear" w:color="auto" w:fill="auto"/>
          </w:tcPr>
          <w:p w14:paraId="1C62D53D" w14:textId="77777777" w:rsidR="00733DD4" w:rsidRPr="00D26E65" w:rsidRDefault="00733DD4" w:rsidP="00E33404">
            <w:pPr>
              <w:pStyle w:val="TAL"/>
            </w:pPr>
            <w:r w:rsidRPr="00D26E65">
              <w:t xml:space="preserve">        rach-ConfigDedicated-r12</w:t>
            </w:r>
          </w:p>
        </w:tc>
        <w:tc>
          <w:tcPr>
            <w:tcW w:w="2267" w:type="dxa"/>
            <w:shd w:val="clear" w:color="auto" w:fill="auto"/>
          </w:tcPr>
          <w:p w14:paraId="169B57CF" w14:textId="77777777" w:rsidR="00733DD4" w:rsidRPr="00D26E65" w:rsidRDefault="00733DD4" w:rsidP="00E33404">
            <w:pPr>
              <w:pStyle w:val="TAL"/>
            </w:pPr>
            <w:r w:rsidRPr="00D26E65">
              <w:t>Not present</w:t>
            </w:r>
          </w:p>
        </w:tc>
        <w:tc>
          <w:tcPr>
            <w:tcW w:w="1700" w:type="dxa"/>
            <w:shd w:val="clear" w:color="auto" w:fill="auto"/>
          </w:tcPr>
          <w:p w14:paraId="60846116" w14:textId="77777777" w:rsidR="00733DD4" w:rsidRPr="00D26E65" w:rsidRDefault="00733DD4" w:rsidP="00E33404">
            <w:pPr>
              <w:pStyle w:val="TAL"/>
            </w:pPr>
          </w:p>
        </w:tc>
        <w:tc>
          <w:tcPr>
            <w:tcW w:w="1104" w:type="dxa"/>
            <w:shd w:val="clear" w:color="auto" w:fill="auto"/>
          </w:tcPr>
          <w:p w14:paraId="518D6E5F" w14:textId="77777777" w:rsidR="00733DD4" w:rsidRPr="00D26E65" w:rsidRDefault="00733DD4" w:rsidP="00E33404">
            <w:pPr>
              <w:pStyle w:val="TAL"/>
            </w:pPr>
          </w:p>
        </w:tc>
      </w:tr>
      <w:tr w:rsidR="00733DD4" w:rsidRPr="00D26E65" w14:paraId="7EA02A9C" w14:textId="77777777" w:rsidTr="00E33404">
        <w:trPr>
          <w:jc w:val="center"/>
        </w:trPr>
        <w:tc>
          <w:tcPr>
            <w:tcW w:w="4535" w:type="dxa"/>
            <w:shd w:val="clear" w:color="auto" w:fill="auto"/>
          </w:tcPr>
          <w:p w14:paraId="7C151A45" w14:textId="77777777" w:rsidR="00733DD4" w:rsidRPr="00D26E65" w:rsidRDefault="00733DD4" w:rsidP="00E33404">
            <w:pPr>
              <w:pStyle w:val="TAL"/>
            </w:pPr>
            <w:r w:rsidRPr="00D26E65">
              <w:t xml:space="preserve">        cipheringAlgorithmSCG-r12</w:t>
            </w:r>
          </w:p>
        </w:tc>
        <w:tc>
          <w:tcPr>
            <w:tcW w:w="2267" w:type="dxa"/>
            <w:shd w:val="clear" w:color="auto" w:fill="auto"/>
          </w:tcPr>
          <w:p w14:paraId="509DD0FC" w14:textId="77777777" w:rsidR="00733DD4" w:rsidRPr="00D26E65" w:rsidRDefault="00733DD4" w:rsidP="00E33404">
            <w:pPr>
              <w:pStyle w:val="TAL"/>
            </w:pPr>
            <w:r w:rsidRPr="00D26E65">
              <w:t>Not present</w:t>
            </w:r>
          </w:p>
        </w:tc>
        <w:tc>
          <w:tcPr>
            <w:tcW w:w="1700" w:type="dxa"/>
            <w:shd w:val="clear" w:color="auto" w:fill="auto"/>
          </w:tcPr>
          <w:p w14:paraId="51674091" w14:textId="77777777" w:rsidR="00733DD4" w:rsidRPr="00D26E65" w:rsidRDefault="00733DD4" w:rsidP="00E33404">
            <w:pPr>
              <w:pStyle w:val="TAL"/>
            </w:pPr>
          </w:p>
        </w:tc>
        <w:tc>
          <w:tcPr>
            <w:tcW w:w="1104" w:type="dxa"/>
            <w:shd w:val="clear" w:color="auto" w:fill="auto"/>
          </w:tcPr>
          <w:p w14:paraId="0124DF89" w14:textId="77777777" w:rsidR="00733DD4" w:rsidRPr="00D26E65" w:rsidRDefault="00733DD4" w:rsidP="00E33404">
            <w:pPr>
              <w:pStyle w:val="TAL"/>
            </w:pPr>
          </w:p>
        </w:tc>
      </w:tr>
      <w:tr w:rsidR="00733DD4" w:rsidRPr="00D26E65" w14:paraId="767D9F10" w14:textId="77777777" w:rsidTr="00E33404">
        <w:trPr>
          <w:jc w:val="center"/>
        </w:trPr>
        <w:tc>
          <w:tcPr>
            <w:tcW w:w="4535" w:type="dxa"/>
            <w:shd w:val="clear" w:color="auto" w:fill="auto"/>
          </w:tcPr>
          <w:p w14:paraId="618FAA71" w14:textId="77777777" w:rsidR="00733DD4" w:rsidRPr="00D26E65" w:rsidRDefault="00733DD4" w:rsidP="00E33404">
            <w:pPr>
              <w:pStyle w:val="TAL"/>
            </w:pPr>
            <w:r w:rsidRPr="00D26E65">
              <w:t xml:space="preserve">      }</w:t>
            </w:r>
          </w:p>
        </w:tc>
        <w:tc>
          <w:tcPr>
            <w:tcW w:w="2267" w:type="dxa"/>
            <w:shd w:val="clear" w:color="auto" w:fill="auto"/>
          </w:tcPr>
          <w:p w14:paraId="5F8A9B86" w14:textId="77777777" w:rsidR="00733DD4" w:rsidRPr="00D26E65" w:rsidRDefault="00733DD4" w:rsidP="00E33404">
            <w:pPr>
              <w:pStyle w:val="TAL"/>
            </w:pPr>
          </w:p>
        </w:tc>
        <w:tc>
          <w:tcPr>
            <w:tcW w:w="1700" w:type="dxa"/>
            <w:shd w:val="clear" w:color="auto" w:fill="auto"/>
          </w:tcPr>
          <w:p w14:paraId="637D41CA" w14:textId="77777777" w:rsidR="00733DD4" w:rsidRPr="00D26E65" w:rsidRDefault="00733DD4" w:rsidP="00E33404">
            <w:pPr>
              <w:pStyle w:val="TAL"/>
            </w:pPr>
          </w:p>
        </w:tc>
        <w:tc>
          <w:tcPr>
            <w:tcW w:w="1104" w:type="dxa"/>
            <w:shd w:val="clear" w:color="auto" w:fill="auto"/>
          </w:tcPr>
          <w:p w14:paraId="5751C19E" w14:textId="77777777" w:rsidR="00733DD4" w:rsidRPr="00D26E65" w:rsidRDefault="00733DD4" w:rsidP="00E33404">
            <w:pPr>
              <w:pStyle w:val="TAL"/>
            </w:pPr>
          </w:p>
        </w:tc>
      </w:tr>
      <w:tr w:rsidR="00733DD4" w:rsidRPr="00D26E65" w14:paraId="727C1522" w14:textId="77777777" w:rsidTr="00E33404">
        <w:trPr>
          <w:jc w:val="center"/>
        </w:trPr>
        <w:tc>
          <w:tcPr>
            <w:tcW w:w="4535" w:type="dxa"/>
            <w:shd w:val="clear" w:color="auto" w:fill="auto"/>
          </w:tcPr>
          <w:p w14:paraId="4C4C32C1" w14:textId="77777777" w:rsidR="00733DD4" w:rsidRPr="00D26E65" w:rsidRDefault="00733DD4" w:rsidP="00E33404">
            <w:pPr>
              <w:pStyle w:val="TAL"/>
            </w:pPr>
            <w:r w:rsidRPr="00D26E65">
              <w:t xml:space="preserve">    }</w:t>
            </w:r>
          </w:p>
        </w:tc>
        <w:tc>
          <w:tcPr>
            <w:tcW w:w="2267" w:type="dxa"/>
            <w:shd w:val="clear" w:color="auto" w:fill="auto"/>
          </w:tcPr>
          <w:p w14:paraId="2243FF64" w14:textId="77777777" w:rsidR="00733DD4" w:rsidRPr="00D26E65" w:rsidRDefault="00733DD4" w:rsidP="00E33404">
            <w:pPr>
              <w:pStyle w:val="TAL"/>
            </w:pPr>
          </w:p>
        </w:tc>
        <w:tc>
          <w:tcPr>
            <w:tcW w:w="1700" w:type="dxa"/>
            <w:shd w:val="clear" w:color="auto" w:fill="auto"/>
          </w:tcPr>
          <w:p w14:paraId="25A95AAC" w14:textId="77777777" w:rsidR="00733DD4" w:rsidRPr="00D26E65" w:rsidRDefault="00733DD4" w:rsidP="00E33404">
            <w:pPr>
              <w:pStyle w:val="TAL"/>
            </w:pPr>
          </w:p>
        </w:tc>
        <w:tc>
          <w:tcPr>
            <w:tcW w:w="1104" w:type="dxa"/>
            <w:shd w:val="clear" w:color="auto" w:fill="auto"/>
          </w:tcPr>
          <w:p w14:paraId="6D084CED" w14:textId="77777777" w:rsidR="00733DD4" w:rsidRPr="00D26E65" w:rsidRDefault="00733DD4" w:rsidP="00E33404">
            <w:pPr>
              <w:pStyle w:val="TAL"/>
            </w:pPr>
          </w:p>
        </w:tc>
      </w:tr>
      <w:tr w:rsidR="00733DD4" w:rsidRPr="00D26E65" w14:paraId="705D762B" w14:textId="77777777" w:rsidTr="00E33404">
        <w:trPr>
          <w:jc w:val="center"/>
        </w:trPr>
        <w:tc>
          <w:tcPr>
            <w:tcW w:w="4535" w:type="dxa"/>
            <w:shd w:val="clear" w:color="auto" w:fill="auto"/>
          </w:tcPr>
          <w:p w14:paraId="1D43AF11" w14:textId="77777777" w:rsidR="00733DD4" w:rsidRPr="00D26E65" w:rsidRDefault="00733DD4" w:rsidP="00E33404">
            <w:pPr>
              <w:pStyle w:val="TAL"/>
            </w:pPr>
            <w:r w:rsidRPr="00D26E65">
              <w:t xml:space="preserve">  }</w:t>
            </w:r>
          </w:p>
        </w:tc>
        <w:tc>
          <w:tcPr>
            <w:tcW w:w="2267" w:type="dxa"/>
            <w:shd w:val="clear" w:color="auto" w:fill="auto"/>
          </w:tcPr>
          <w:p w14:paraId="489FE070" w14:textId="77777777" w:rsidR="00733DD4" w:rsidRPr="00D26E65" w:rsidRDefault="00733DD4" w:rsidP="00E33404">
            <w:pPr>
              <w:pStyle w:val="TAL"/>
            </w:pPr>
          </w:p>
        </w:tc>
        <w:tc>
          <w:tcPr>
            <w:tcW w:w="1700" w:type="dxa"/>
            <w:shd w:val="clear" w:color="auto" w:fill="auto"/>
          </w:tcPr>
          <w:p w14:paraId="38720A8B" w14:textId="77777777" w:rsidR="00733DD4" w:rsidRPr="00D26E65" w:rsidRDefault="00733DD4" w:rsidP="00E33404">
            <w:pPr>
              <w:pStyle w:val="TAL"/>
            </w:pPr>
          </w:p>
        </w:tc>
        <w:tc>
          <w:tcPr>
            <w:tcW w:w="1104" w:type="dxa"/>
            <w:shd w:val="clear" w:color="auto" w:fill="auto"/>
          </w:tcPr>
          <w:p w14:paraId="0A0B58E1" w14:textId="77777777" w:rsidR="00733DD4" w:rsidRPr="00D26E65" w:rsidRDefault="00733DD4" w:rsidP="00E33404">
            <w:pPr>
              <w:pStyle w:val="TAL"/>
            </w:pPr>
          </w:p>
        </w:tc>
      </w:tr>
      <w:tr w:rsidR="00733DD4" w:rsidRPr="00D26E65" w14:paraId="6F6BA274" w14:textId="77777777" w:rsidTr="00E33404">
        <w:trPr>
          <w:jc w:val="center"/>
        </w:trPr>
        <w:tc>
          <w:tcPr>
            <w:tcW w:w="4535" w:type="dxa"/>
            <w:shd w:val="clear" w:color="auto" w:fill="auto"/>
          </w:tcPr>
          <w:p w14:paraId="4C8B45EF" w14:textId="77777777" w:rsidR="00733DD4" w:rsidRPr="00D26E65" w:rsidRDefault="00733DD4" w:rsidP="00E33404">
            <w:pPr>
              <w:pStyle w:val="TAL"/>
            </w:pPr>
            <w:r w:rsidRPr="00D26E65">
              <w:t>}</w:t>
            </w:r>
          </w:p>
        </w:tc>
        <w:tc>
          <w:tcPr>
            <w:tcW w:w="2267" w:type="dxa"/>
            <w:shd w:val="clear" w:color="auto" w:fill="auto"/>
          </w:tcPr>
          <w:p w14:paraId="1606B479" w14:textId="77777777" w:rsidR="00733DD4" w:rsidRPr="00D26E65" w:rsidRDefault="00733DD4" w:rsidP="00E33404">
            <w:pPr>
              <w:pStyle w:val="TAL"/>
            </w:pPr>
          </w:p>
        </w:tc>
        <w:tc>
          <w:tcPr>
            <w:tcW w:w="1700" w:type="dxa"/>
            <w:shd w:val="clear" w:color="auto" w:fill="auto"/>
          </w:tcPr>
          <w:p w14:paraId="1A4646D9" w14:textId="77777777" w:rsidR="00733DD4" w:rsidRPr="00D26E65" w:rsidRDefault="00733DD4" w:rsidP="00E33404">
            <w:pPr>
              <w:pStyle w:val="TAL"/>
            </w:pPr>
          </w:p>
        </w:tc>
        <w:tc>
          <w:tcPr>
            <w:tcW w:w="1104" w:type="dxa"/>
            <w:shd w:val="clear" w:color="auto" w:fill="auto"/>
          </w:tcPr>
          <w:p w14:paraId="1518B1DA" w14:textId="77777777" w:rsidR="00733DD4" w:rsidRPr="00D26E65" w:rsidRDefault="00733DD4" w:rsidP="00E33404">
            <w:pPr>
              <w:pStyle w:val="TAL"/>
              <w:rPr>
                <w:lang w:eastAsia="ko-KR"/>
              </w:rPr>
            </w:pPr>
          </w:p>
        </w:tc>
      </w:tr>
    </w:tbl>
    <w:p w14:paraId="0F442711" w14:textId="77777777" w:rsidR="00733DD4" w:rsidRPr="00D26E65" w:rsidRDefault="00733DD4" w:rsidP="002C5200">
      <w:pPr>
        <w:rPr>
          <w:lang w:eastAsia="zh-TW"/>
        </w:rPr>
      </w:pPr>
    </w:p>
    <w:p w14:paraId="449B7272" w14:textId="77777777" w:rsidR="00733DD4" w:rsidRPr="00D26E65" w:rsidRDefault="00733DD4" w:rsidP="00733DD4">
      <w:pPr>
        <w:pStyle w:val="Heading4"/>
      </w:pPr>
      <w:r w:rsidRPr="00D26E65">
        <w:t>7.3.7.3</w:t>
      </w:r>
      <w:r w:rsidRPr="00D26E65">
        <w:tab/>
        <w:t>PDCP Data Recovery / Reconfiguration of Split DRB to MCG/SCG DRBs</w:t>
      </w:r>
    </w:p>
    <w:p w14:paraId="1A824CE4" w14:textId="77777777" w:rsidR="00733DD4" w:rsidRPr="00D26E65" w:rsidRDefault="00733DD4" w:rsidP="00733DD4">
      <w:pPr>
        <w:pStyle w:val="H6"/>
      </w:pPr>
      <w:r w:rsidRPr="00D26E65">
        <w:t>7.3.7.3.1</w:t>
      </w:r>
      <w:r w:rsidRPr="00D26E65">
        <w:tab/>
        <w:t>Test Purpose (TP)</w:t>
      </w:r>
    </w:p>
    <w:p w14:paraId="13CC99A0" w14:textId="77777777" w:rsidR="00733DD4" w:rsidRPr="00D26E65" w:rsidRDefault="00733DD4" w:rsidP="00733DD4">
      <w:pPr>
        <w:pStyle w:val="H6"/>
      </w:pPr>
      <w:r w:rsidRPr="00D26E65">
        <w:t>(1)</w:t>
      </w:r>
    </w:p>
    <w:p w14:paraId="2B2E5DF3"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 xml:space="preserve">SCG activated with a Split DRB established </w:t>
      </w:r>
      <w:r w:rsidRPr="00D26E65">
        <w:rPr>
          <w:rFonts w:eastAsia="MS Gothic"/>
          <w:noProof w:val="0"/>
        </w:rPr>
        <w:t>using RLC-AM</w:t>
      </w:r>
      <w:r w:rsidRPr="00D26E65">
        <w:rPr>
          <w:noProof w:val="0"/>
        </w:rPr>
        <w:t xml:space="preserve"> }</w:t>
      </w:r>
    </w:p>
    <w:p w14:paraId="2CD7106A"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519D83E1"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network requests reconfiguration the Split DRB of the PSCell to a MCG DRB (without handover)}</w:t>
      </w:r>
    </w:p>
    <w:p w14:paraId="22D9329F"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UE establishes the MCG DRB and the SCG DRB </w:t>
      </w:r>
      <w:r w:rsidRPr="00D26E65">
        <w:rPr>
          <w:b/>
          <w:noProof w:val="0"/>
        </w:rPr>
        <w:t>and</w:t>
      </w:r>
      <w:r w:rsidRPr="00D26E65">
        <w:rPr>
          <w:noProof w:val="0"/>
        </w:rPr>
        <w:t xml:space="preserve"> performs </w:t>
      </w:r>
      <w:r w:rsidRPr="00D26E65">
        <w:rPr>
          <w:noProof w:val="0"/>
          <w:snapToGrid w:val="0"/>
        </w:rPr>
        <w:t>retransmission</w:t>
      </w:r>
      <w:r w:rsidRPr="00D26E65">
        <w:rPr>
          <w:noProof w:val="0"/>
        </w:rPr>
        <w:t xml:space="preserve"> of all the PDCP PDUs previously submitted to re-established AM RLC entity in ascending order of the associated COUNT values from the first PDCP PDU for which the successful delivery has not been confirmed by lower layers on the MCG DRB }</w:t>
      </w:r>
    </w:p>
    <w:p w14:paraId="0177B61D" w14:textId="77777777" w:rsidR="00733DD4" w:rsidRPr="00D26E65" w:rsidRDefault="00733DD4" w:rsidP="00733DD4">
      <w:pPr>
        <w:pStyle w:val="PL"/>
        <w:rPr>
          <w:noProof w:val="0"/>
        </w:rPr>
      </w:pPr>
      <w:r w:rsidRPr="00D26E65">
        <w:rPr>
          <w:noProof w:val="0"/>
        </w:rPr>
        <w:t>}</w:t>
      </w:r>
    </w:p>
    <w:p w14:paraId="68921A6C" w14:textId="77777777" w:rsidR="00733DD4" w:rsidRPr="00D26E65" w:rsidRDefault="00733DD4" w:rsidP="00733DD4">
      <w:pPr>
        <w:pStyle w:val="PL"/>
        <w:rPr>
          <w:noProof w:val="0"/>
        </w:rPr>
      </w:pPr>
    </w:p>
    <w:p w14:paraId="480CA1AA" w14:textId="77777777" w:rsidR="00733DD4" w:rsidRPr="00D26E65" w:rsidRDefault="00733DD4" w:rsidP="00733DD4">
      <w:pPr>
        <w:pStyle w:val="H6"/>
      </w:pPr>
      <w:r w:rsidRPr="00D26E65">
        <w:t>7.3.7.3.2</w:t>
      </w:r>
      <w:r w:rsidRPr="00D26E65">
        <w:tab/>
        <w:t>Conformance requirements</w:t>
      </w:r>
    </w:p>
    <w:p w14:paraId="27A2C270" w14:textId="77777777" w:rsidR="00733DD4" w:rsidRPr="00D26E65" w:rsidRDefault="00733DD4" w:rsidP="00733DD4">
      <w:r w:rsidRPr="00D26E65">
        <w:t>References: The conformance requirements covered in the present TC are specified in: 3GPP TS 36.323 clause 5.9</w:t>
      </w:r>
      <w:r w:rsidRPr="00D26E65">
        <w:rPr>
          <w:lang w:eastAsia="zh-CN"/>
        </w:rPr>
        <w:t xml:space="preserve"> and </w:t>
      </w:r>
      <w:r w:rsidRPr="00D26E65">
        <w:t>TS 36.</w:t>
      </w:r>
      <w:r w:rsidRPr="00D26E65">
        <w:rPr>
          <w:lang w:eastAsia="zh-CN"/>
        </w:rPr>
        <w:t>331</w:t>
      </w:r>
      <w:r w:rsidRPr="00D26E65">
        <w:t>, clause 5.3.10.10.</w:t>
      </w:r>
    </w:p>
    <w:p w14:paraId="2A0A07B3" w14:textId="77777777" w:rsidR="00733DD4" w:rsidRPr="00D26E65" w:rsidRDefault="00733DD4" w:rsidP="00733DD4">
      <w:r w:rsidRPr="00D26E65">
        <w:t>[TS 36.323, clause 5.9]</w:t>
      </w:r>
    </w:p>
    <w:p w14:paraId="5DD61CAA" w14:textId="77777777" w:rsidR="00733DD4" w:rsidRPr="00D26E65" w:rsidRDefault="00733DD4" w:rsidP="00733DD4">
      <w:pPr>
        <w:rPr>
          <w:lang w:eastAsia="ko-KR"/>
        </w:rPr>
      </w:pPr>
      <w:r w:rsidRPr="00D26E65">
        <w:t xml:space="preserve">When upper layers </w:t>
      </w:r>
      <w:r w:rsidRPr="00D26E65">
        <w:rPr>
          <w:lang w:eastAsia="ko-KR"/>
        </w:rPr>
        <w:t>request a PDCP Data Recovery for a radio bearer, the UE shall:</w:t>
      </w:r>
    </w:p>
    <w:p w14:paraId="7A16A043"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if the radio bearer is configured by upper layers to send a PDCP status report</w:t>
      </w:r>
      <w:r w:rsidRPr="00D26E65">
        <w:rPr>
          <w:lang w:eastAsia="ko-KR"/>
        </w:rPr>
        <w:t xml:space="preserve"> in the uplink (</w:t>
      </w:r>
      <w:r w:rsidRPr="00D26E65">
        <w:rPr>
          <w:i/>
        </w:rPr>
        <w:t>statusReportRequired</w:t>
      </w:r>
      <w:r w:rsidRPr="00D26E65">
        <w:rPr>
          <w:i/>
          <w:lang w:eastAsia="ko-KR"/>
        </w:rPr>
        <w:t xml:space="preserve"> </w:t>
      </w:r>
      <w:r w:rsidRPr="00D26E65">
        <w:rPr>
          <w:lang w:eastAsia="ko-KR"/>
        </w:rPr>
        <w:t xml:space="preserve">[3]), </w:t>
      </w:r>
      <w:r w:rsidRPr="00D26E65">
        <w:t>compile a status report</w:t>
      </w:r>
      <w:r w:rsidRPr="00D26E65">
        <w:rPr>
          <w:lang w:eastAsia="ko-KR"/>
        </w:rPr>
        <w:t xml:space="preserve"> as described in subclause 5.3.1, </w:t>
      </w:r>
      <w:r w:rsidRPr="00D26E65">
        <w:t>and submit it to lower layers as the first PDCP PDU for the transmission</w:t>
      </w:r>
      <w:r w:rsidRPr="00D26E65">
        <w:rPr>
          <w:lang w:eastAsia="ko-KR"/>
        </w:rPr>
        <w:t>;</w:t>
      </w:r>
    </w:p>
    <w:p w14:paraId="510F29DE" w14:textId="77777777" w:rsidR="00733DD4" w:rsidRPr="00D26E65" w:rsidRDefault="00733DD4" w:rsidP="00733DD4">
      <w:pPr>
        <w:pStyle w:val="B1"/>
        <w:rPr>
          <w:lang w:eastAsia="ko-KR"/>
        </w:rPr>
      </w:pPr>
      <w:r w:rsidRPr="00D26E65">
        <w:rPr>
          <w:lang w:eastAsia="ko-KR"/>
        </w:rPr>
        <w:t>-</w:t>
      </w:r>
      <w:r w:rsidRPr="00D26E65">
        <w:rPr>
          <w:lang w:eastAsia="ko-KR"/>
        </w:rPr>
        <w:tab/>
      </w:r>
      <w:r w:rsidRPr="00D26E65">
        <w:t xml:space="preserve">perform </w:t>
      </w:r>
      <w:r w:rsidRPr="00D26E65">
        <w:rPr>
          <w:snapToGrid w:val="0"/>
        </w:rPr>
        <w:t>retransmission</w:t>
      </w:r>
      <w:r w:rsidRPr="00D26E65">
        <w:rPr>
          <w:lang w:eastAsia="ko-KR"/>
        </w:rPr>
        <w:t xml:space="preserve"> of all the PDCP PDUs previously submitted to re-established AM RLC entity</w:t>
      </w:r>
      <w:r w:rsidRPr="00D26E65">
        <w:t xml:space="preserve"> in ascending order of the</w:t>
      </w:r>
      <w:r w:rsidRPr="00D26E65">
        <w:rPr>
          <w:lang w:eastAsia="ko-KR"/>
        </w:rPr>
        <w:t xml:space="preserve"> associated</w:t>
      </w:r>
      <w:r w:rsidRPr="00D26E65">
        <w:t xml:space="preserve"> COUNT value</w:t>
      </w:r>
      <w:r w:rsidRPr="00D26E65">
        <w:rPr>
          <w:lang w:eastAsia="ko-KR"/>
        </w:rPr>
        <w:t>s from the first PDCP PDU for which the successful delivery has not been confirmed by lower layers.</w:t>
      </w:r>
    </w:p>
    <w:p w14:paraId="4DC6097B" w14:textId="77777777" w:rsidR="00733DD4" w:rsidRPr="00D26E65" w:rsidRDefault="00733DD4" w:rsidP="00733DD4">
      <w:r w:rsidRPr="00D26E65">
        <w:t>After performing the above procedures, the UE shall follow the procedures in subclause 5.1.1.</w:t>
      </w:r>
    </w:p>
    <w:p w14:paraId="416699BC" w14:textId="77777777" w:rsidR="00733DD4" w:rsidRPr="00D26E65" w:rsidRDefault="00733DD4" w:rsidP="00733DD4">
      <w:r w:rsidRPr="00D26E65">
        <w:t>[TS 36.</w:t>
      </w:r>
      <w:r w:rsidRPr="00D26E65">
        <w:rPr>
          <w:lang w:eastAsia="zh-CN"/>
        </w:rPr>
        <w:t>331</w:t>
      </w:r>
      <w:r w:rsidRPr="00D26E65">
        <w:t>, clause 5.3.10.10]</w:t>
      </w:r>
    </w:p>
    <w:p w14:paraId="1824AA46" w14:textId="77777777" w:rsidR="00733DD4" w:rsidRPr="00D26E65" w:rsidRDefault="00733DD4" w:rsidP="00733DD4">
      <w:r w:rsidRPr="00D26E65">
        <w:t>The UE shall:</w:t>
      </w:r>
    </w:p>
    <w:p w14:paraId="51A50543" w14:textId="77777777" w:rsidR="00733DD4" w:rsidRPr="00D26E65" w:rsidRDefault="00733DD4" w:rsidP="00733DD4">
      <w:pPr>
        <w:pStyle w:val="B1"/>
      </w:pPr>
      <w:r w:rsidRPr="00D26E65">
        <w:t>1&gt;</w:t>
      </w:r>
      <w:r w:rsidRPr="00D26E65">
        <w:tab/>
        <w:t xml:space="preserve">if the received </w:t>
      </w:r>
      <w:r w:rsidRPr="00D26E65">
        <w:rPr>
          <w:i/>
        </w:rPr>
        <w:t>scg-Configuration</w:t>
      </w:r>
      <w:r w:rsidRPr="00D26E65">
        <w:t xml:space="preserve"> is set to </w:t>
      </w:r>
      <w:r w:rsidRPr="00D26E65">
        <w:rPr>
          <w:i/>
        </w:rPr>
        <w:t>release</w:t>
      </w:r>
      <w:r w:rsidRPr="00D26E65">
        <w:t xml:space="preserve"> or includes the </w:t>
      </w:r>
      <w:r w:rsidRPr="00D26E65">
        <w:rPr>
          <w:i/>
        </w:rPr>
        <w:t>mobilityControlInfoSCG</w:t>
      </w:r>
      <w:r w:rsidRPr="00D26E65">
        <w:t xml:space="preserve"> (i.e. SCG release/ change):</w:t>
      </w:r>
    </w:p>
    <w:p w14:paraId="42C7C045"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0427E43F" w14:textId="77777777" w:rsidR="00733DD4" w:rsidRPr="00D26E65" w:rsidRDefault="00733DD4" w:rsidP="00733DD4">
      <w:pPr>
        <w:pStyle w:val="B3"/>
      </w:pPr>
      <w:r w:rsidRPr="00D26E65">
        <w:t>3&gt;</w:t>
      </w:r>
      <w:r w:rsidRPr="00D26E65">
        <w:tab/>
        <w:t>reset SCG MAC, if configured;</w:t>
      </w:r>
    </w:p>
    <w:p w14:paraId="096BFBD0"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0EA81383"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61013DDD" w14:textId="77777777" w:rsidR="00733DD4" w:rsidRPr="00D26E65" w:rsidRDefault="00733DD4" w:rsidP="00733DD4">
      <w:pPr>
        <w:pStyle w:val="B5"/>
      </w:pPr>
      <w:r w:rsidRPr="00D26E65">
        <w:t>5&gt;</w:t>
      </w:r>
      <w:r w:rsidRPr="00D26E65">
        <w:tab/>
        <w:t>re-establish the PDCP entity and the SCG RLC entity or entities;</w:t>
      </w:r>
    </w:p>
    <w:p w14:paraId="07AF26BF"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656E3098" w14:textId="77777777" w:rsidR="00733DD4" w:rsidRPr="00D26E65" w:rsidRDefault="00733DD4" w:rsidP="00733DD4">
      <w:pPr>
        <w:pStyle w:val="B5"/>
      </w:pPr>
      <w:r w:rsidRPr="00D26E65">
        <w:t>5&gt;</w:t>
      </w:r>
      <w:r w:rsidRPr="00D26E65">
        <w:tab/>
        <w:t>perform PDCP data recovery and re-establish the SCG RLC entity;</w:t>
      </w:r>
    </w:p>
    <w:p w14:paraId="4F4B34CC" w14:textId="77777777" w:rsidR="00733DD4" w:rsidRPr="00D26E65" w:rsidRDefault="00733DD4" w:rsidP="00733DD4">
      <w:pPr>
        <w:rPr>
          <w:lang w:eastAsia="ko-KR"/>
        </w:rPr>
      </w:pPr>
      <w:r w:rsidRPr="00D26E65">
        <w:rPr>
          <w:lang w:eastAsia="ko-KR"/>
        </w:rPr>
        <w:t>…</w:t>
      </w:r>
    </w:p>
    <w:p w14:paraId="13356070" w14:textId="77777777" w:rsidR="00733DD4" w:rsidRPr="00D26E65" w:rsidRDefault="00733DD4" w:rsidP="00733DD4">
      <w:pPr>
        <w:pStyle w:val="H6"/>
      </w:pPr>
      <w:r w:rsidRPr="00D26E65">
        <w:t>7.3.7.3.3</w:t>
      </w:r>
      <w:r w:rsidRPr="00D26E65">
        <w:tab/>
        <w:t>Test description</w:t>
      </w:r>
    </w:p>
    <w:p w14:paraId="01C15280" w14:textId="77777777" w:rsidR="00733DD4" w:rsidRPr="00D26E65" w:rsidRDefault="00733DD4" w:rsidP="00733DD4">
      <w:pPr>
        <w:pStyle w:val="H6"/>
      </w:pPr>
      <w:r w:rsidRPr="00D26E65">
        <w:t>7.3.7.3.3.1</w:t>
      </w:r>
      <w:r w:rsidRPr="00D26E65">
        <w:tab/>
        <w:t>Pre-test conditions</w:t>
      </w:r>
    </w:p>
    <w:p w14:paraId="7086B99C" w14:textId="77777777" w:rsidR="00733DD4" w:rsidRPr="00D26E65" w:rsidRDefault="00733DD4" w:rsidP="00733DD4">
      <w:pPr>
        <w:pStyle w:val="H6"/>
      </w:pPr>
      <w:r w:rsidRPr="00D26E65">
        <w:t>System Simulator:</w:t>
      </w:r>
    </w:p>
    <w:p w14:paraId="7B8B8FF4" w14:textId="77777777" w:rsidR="00733DD4" w:rsidRPr="00D26E65" w:rsidRDefault="00733DD4" w:rsidP="00733DD4">
      <w:pPr>
        <w:pStyle w:val="B1"/>
      </w:pPr>
      <w:r w:rsidRPr="00D26E65">
        <w:t>-</w:t>
      </w:r>
      <w:r w:rsidR="00DF46E0" w:rsidRPr="00D26E65">
        <w:tab/>
      </w:r>
      <w:r w:rsidRPr="00D26E65">
        <w:t>Cell 1 is the PCell, and Cell 10 is the PSCell.</w:t>
      </w:r>
    </w:p>
    <w:p w14:paraId="341E8558" w14:textId="77777777" w:rsidR="00733DD4" w:rsidRPr="00D26E65" w:rsidRDefault="00733DD4" w:rsidP="00733DD4">
      <w:pPr>
        <w:pStyle w:val="B1"/>
      </w:pPr>
      <w:r w:rsidRPr="00D26E65">
        <w:t>-</w:t>
      </w:r>
      <w:r w:rsidR="00DF46E0" w:rsidRPr="00D26E65">
        <w:tab/>
      </w:r>
      <w:r w:rsidRPr="00D26E65">
        <w:t>System information combination 3 as defined in TS 36.508 [18] clause 4.4.3.1 is used in E-UTRA Cell 1 and Cell 10.</w:t>
      </w:r>
    </w:p>
    <w:p w14:paraId="11EE44A2" w14:textId="77777777" w:rsidR="00733DD4" w:rsidRPr="00D26E65" w:rsidRDefault="00733DD4" w:rsidP="00733DD4">
      <w:pPr>
        <w:pStyle w:val="H6"/>
      </w:pPr>
      <w:r w:rsidRPr="00D26E65">
        <w:t>UE:</w:t>
      </w:r>
    </w:p>
    <w:p w14:paraId="7CCBAF26" w14:textId="77777777" w:rsidR="00733DD4" w:rsidRPr="00D26E65" w:rsidRDefault="00733DD4" w:rsidP="00733DD4">
      <w:r w:rsidRPr="00D26E65">
        <w:t>None.</w:t>
      </w:r>
    </w:p>
    <w:p w14:paraId="2D0B3CC4" w14:textId="77777777" w:rsidR="00733DD4" w:rsidRPr="00D26E65" w:rsidRDefault="00733DD4" w:rsidP="00733DD4">
      <w:pPr>
        <w:pStyle w:val="H6"/>
      </w:pPr>
      <w:r w:rsidRPr="00D26E65">
        <w:t>Preamble</w:t>
      </w:r>
    </w:p>
    <w:p w14:paraId="2326FDB4" w14:textId="77777777" w:rsidR="00733DD4" w:rsidRPr="00D26E65" w:rsidRDefault="00733DD4" w:rsidP="00DF46E0">
      <w:pPr>
        <w:pStyle w:val="B1"/>
      </w:pPr>
      <w:r w:rsidRPr="00D26E65">
        <w:t>-</w:t>
      </w:r>
      <w:r w:rsidRPr="00D26E65">
        <w:tab/>
        <w:t>The UE is in state DC Split DRB Loopback Activated (state 6B) on Cell 1 and Cell 10 according to [18].</w:t>
      </w:r>
    </w:p>
    <w:p w14:paraId="29DF9558" w14:textId="77777777" w:rsidR="00733DD4" w:rsidRPr="00D26E65" w:rsidRDefault="00733DD4" w:rsidP="00733DD4">
      <w:pPr>
        <w:pStyle w:val="H6"/>
      </w:pPr>
      <w:r w:rsidRPr="00D26E65">
        <w:t>7.3.7.3.3.2</w:t>
      </w:r>
      <w:r w:rsidRPr="00D26E65">
        <w:tab/>
        <w:t>Test procedure sequence</w:t>
      </w:r>
    </w:p>
    <w:p w14:paraId="0171183B" w14:textId="77777777" w:rsidR="00733DD4" w:rsidRPr="00D26E65" w:rsidRDefault="00733DD4" w:rsidP="00733DD4">
      <w:pPr>
        <w:pStyle w:val="TH"/>
      </w:pPr>
      <w:r w:rsidRPr="00D26E65">
        <w:t>Table 7.3.7.3.3.2-1: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30B52F2E" w14:textId="77777777" w:rsidTr="00E33404">
        <w:tc>
          <w:tcPr>
            <w:tcW w:w="643" w:type="dxa"/>
            <w:tcBorders>
              <w:bottom w:val="nil"/>
            </w:tcBorders>
            <w:shd w:val="clear" w:color="auto" w:fill="auto"/>
          </w:tcPr>
          <w:p w14:paraId="6ABB38F1" w14:textId="77777777" w:rsidR="00733DD4" w:rsidRPr="00D26E65" w:rsidRDefault="00733DD4" w:rsidP="00E33404">
            <w:pPr>
              <w:pStyle w:val="TAH"/>
            </w:pPr>
            <w:r w:rsidRPr="00D26E65">
              <w:t>St</w:t>
            </w:r>
          </w:p>
        </w:tc>
        <w:tc>
          <w:tcPr>
            <w:tcW w:w="4325" w:type="dxa"/>
            <w:shd w:val="clear" w:color="auto" w:fill="auto"/>
          </w:tcPr>
          <w:p w14:paraId="2B846785" w14:textId="77777777" w:rsidR="00733DD4" w:rsidRPr="00D26E65" w:rsidRDefault="00733DD4" w:rsidP="00E33404">
            <w:pPr>
              <w:pStyle w:val="TAH"/>
            </w:pPr>
            <w:r w:rsidRPr="00D26E65">
              <w:t>Procedure</w:t>
            </w:r>
          </w:p>
        </w:tc>
        <w:tc>
          <w:tcPr>
            <w:tcW w:w="3237" w:type="dxa"/>
            <w:gridSpan w:val="2"/>
            <w:shd w:val="clear" w:color="auto" w:fill="auto"/>
          </w:tcPr>
          <w:p w14:paraId="118422D3" w14:textId="77777777" w:rsidR="00733DD4" w:rsidRPr="00D26E65" w:rsidRDefault="00733DD4" w:rsidP="00E33404">
            <w:pPr>
              <w:pStyle w:val="TAH"/>
            </w:pPr>
            <w:r w:rsidRPr="00D26E65">
              <w:t>Message Sequence</w:t>
            </w:r>
          </w:p>
        </w:tc>
        <w:tc>
          <w:tcPr>
            <w:tcW w:w="542" w:type="dxa"/>
            <w:tcBorders>
              <w:bottom w:val="nil"/>
            </w:tcBorders>
            <w:shd w:val="clear" w:color="auto" w:fill="auto"/>
          </w:tcPr>
          <w:p w14:paraId="1538B366" w14:textId="77777777" w:rsidR="00733DD4" w:rsidRPr="00D26E65" w:rsidRDefault="00733DD4" w:rsidP="00E33404">
            <w:pPr>
              <w:pStyle w:val="TAH"/>
            </w:pPr>
            <w:r w:rsidRPr="00D26E65">
              <w:t>TP</w:t>
            </w:r>
          </w:p>
        </w:tc>
        <w:tc>
          <w:tcPr>
            <w:tcW w:w="856" w:type="dxa"/>
            <w:tcBorders>
              <w:bottom w:val="nil"/>
            </w:tcBorders>
            <w:shd w:val="clear" w:color="auto" w:fill="auto"/>
          </w:tcPr>
          <w:p w14:paraId="3B47131E" w14:textId="77777777" w:rsidR="00733DD4" w:rsidRPr="00D26E65" w:rsidRDefault="00733DD4" w:rsidP="00E33404">
            <w:pPr>
              <w:pStyle w:val="TAH"/>
            </w:pPr>
            <w:r w:rsidRPr="00D26E65">
              <w:t>Verdict</w:t>
            </w:r>
          </w:p>
        </w:tc>
      </w:tr>
      <w:tr w:rsidR="00733DD4" w:rsidRPr="00D26E65" w14:paraId="10042D00" w14:textId="77777777" w:rsidTr="00E33404">
        <w:tc>
          <w:tcPr>
            <w:tcW w:w="643" w:type="dxa"/>
            <w:tcBorders>
              <w:top w:val="nil"/>
            </w:tcBorders>
            <w:shd w:val="clear" w:color="auto" w:fill="auto"/>
          </w:tcPr>
          <w:p w14:paraId="31DFC3EA" w14:textId="77777777" w:rsidR="00733DD4" w:rsidRPr="00D26E65" w:rsidRDefault="00733DD4" w:rsidP="00E33404">
            <w:pPr>
              <w:pStyle w:val="TAH"/>
            </w:pPr>
          </w:p>
        </w:tc>
        <w:tc>
          <w:tcPr>
            <w:tcW w:w="4325" w:type="dxa"/>
            <w:shd w:val="clear" w:color="auto" w:fill="auto"/>
          </w:tcPr>
          <w:p w14:paraId="706BB76E" w14:textId="77777777" w:rsidR="00733DD4" w:rsidRPr="00D26E65" w:rsidRDefault="00733DD4" w:rsidP="00E33404">
            <w:pPr>
              <w:pStyle w:val="TAH"/>
            </w:pPr>
          </w:p>
        </w:tc>
        <w:tc>
          <w:tcPr>
            <w:tcW w:w="720" w:type="dxa"/>
            <w:shd w:val="clear" w:color="auto" w:fill="auto"/>
          </w:tcPr>
          <w:p w14:paraId="6F68E57A" w14:textId="77777777" w:rsidR="00733DD4" w:rsidRPr="00D26E65" w:rsidRDefault="00733DD4" w:rsidP="00E33404">
            <w:pPr>
              <w:pStyle w:val="TAH"/>
            </w:pPr>
            <w:r w:rsidRPr="00D26E65">
              <w:t>U - S</w:t>
            </w:r>
          </w:p>
        </w:tc>
        <w:tc>
          <w:tcPr>
            <w:tcW w:w="2517" w:type="dxa"/>
            <w:shd w:val="clear" w:color="auto" w:fill="auto"/>
          </w:tcPr>
          <w:p w14:paraId="26387687" w14:textId="77777777" w:rsidR="00733DD4" w:rsidRPr="00D26E65" w:rsidRDefault="00733DD4" w:rsidP="00E33404">
            <w:pPr>
              <w:pStyle w:val="TAH"/>
            </w:pPr>
            <w:r w:rsidRPr="00D26E65">
              <w:t>Message</w:t>
            </w:r>
          </w:p>
        </w:tc>
        <w:tc>
          <w:tcPr>
            <w:tcW w:w="542" w:type="dxa"/>
            <w:tcBorders>
              <w:top w:val="nil"/>
            </w:tcBorders>
            <w:shd w:val="clear" w:color="auto" w:fill="auto"/>
          </w:tcPr>
          <w:p w14:paraId="5F27E099" w14:textId="77777777" w:rsidR="00733DD4" w:rsidRPr="00D26E65" w:rsidRDefault="00733DD4" w:rsidP="00E33404">
            <w:pPr>
              <w:pStyle w:val="TAH"/>
            </w:pPr>
          </w:p>
        </w:tc>
        <w:tc>
          <w:tcPr>
            <w:tcW w:w="856" w:type="dxa"/>
            <w:tcBorders>
              <w:top w:val="nil"/>
            </w:tcBorders>
            <w:shd w:val="clear" w:color="auto" w:fill="auto"/>
          </w:tcPr>
          <w:p w14:paraId="17E03955" w14:textId="77777777" w:rsidR="00733DD4" w:rsidRPr="00D26E65" w:rsidRDefault="00733DD4" w:rsidP="00E33404">
            <w:pPr>
              <w:pStyle w:val="TAH"/>
            </w:pPr>
          </w:p>
        </w:tc>
      </w:tr>
      <w:tr w:rsidR="00733DD4" w:rsidRPr="00D26E65" w14:paraId="1A8D3908" w14:textId="77777777" w:rsidTr="00E33404">
        <w:trPr>
          <w:trHeight w:val="36"/>
        </w:trPr>
        <w:tc>
          <w:tcPr>
            <w:tcW w:w="643" w:type="dxa"/>
            <w:shd w:val="clear" w:color="auto" w:fill="auto"/>
          </w:tcPr>
          <w:p w14:paraId="0B3F188B" w14:textId="77777777" w:rsidR="00733DD4" w:rsidRPr="00D26E65" w:rsidRDefault="00733DD4" w:rsidP="00E33404">
            <w:pPr>
              <w:pStyle w:val="TAC"/>
              <w:rPr>
                <w:lang w:eastAsia="zh-TW"/>
              </w:rPr>
            </w:pPr>
            <w:r w:rsidRPr="00D26E65">
              <w:rPr>
                <w:lang w:eastAsia="zh-TW"/>
              </w:rPr>
              <w:t>1</w:t>
            </w:r>
          </w:p>
        </w:tc>
        <w:tc>
          <w:tcPr>
            <w:tcW w:w="4325" w:type="dxa"/>
            <w:shd w:val="clear" w:color="auto" w:fill="auto"/>
          </w:tcPr>
          <w:p w14:paraId="0E9D412D" w14:textId="77777777" w:rsidR="00733DD4" w:rsidRPr="00D26E65" w:rsidRDefault="00733DD4" w:rsidP="00E33404">
            <w:pPr>
              <w:pStyle w:val="TAL"/>
            </w:pPr>
            <w:r w:rsidRPr="00D26E65">
              <w:t>The SS is configured on Cell 10 (PSCell) not to send RLC acknowledgements (RLC ACKs) to the UE.</w:t>
            </w:r>
          </w:p>
        </w:tc>
        <w:tc>
          <w:tcPr>
            <w:tcW w:w="720" w:type="dxa"/>
            <w:shd w:val="clear" w:color="auto" w:fill="auto"/>
          </w:tcPr>
          <w:p w14:paraId="41DA030F" w14:textId="77777777" w:rsidR="00733DD4" w:rsidRPr="00D26E65" w:rsidRDefault="00733DD4" w:rsidP="00E33404">
            <w:pPr>
              <w:pStyle w:val="TAC"/>
            </w:pPr>
          </w:p>
        </w:tc>
        <w:tc>
          <w:tcPr>
            <w:tcW w:w="2517" w:type="dxa"/>
            <w:shd w:val="clear" w:color="auto" w:fill="auto"/>
          </w:tcPr>
          <w:p w14:paraId="63B43AA0" w14:textId="77777777" w:rsidR="00733DD4" w:rsidRPr="00D26E65" w:rsidRDefault="00733DD4" w:rsidP="00E33404">
            <w:pPr>
              <w:pStyle w:val="TAL"/>
              <w:rPr>
                <w:i/>
              </w:rPr>
            </w:pPr>
          </w:p>
        </w:tc>
        <w:tc>
          <w:tcPr>
            <w:tcW w:w="542" w:type="dxa"/>
            <w:shd w:val="clear" w:color="auto" w:fill="auto"/>
          </w:tcPr>
          <w:p w14:paraId="143A06B6" w14:textId="77777777" w:rsidR="00733DD4" w:rsidRPr="00D26E65" w:rsidRDefault="00733DD4" w:rsidP="00E33404">
            <w:pPr>
              <w:pStyle w:val="TAC"/>
            </w:pPr>
          </w:p>
        </w:tc>
        <w:tc>
          <w:tcPr>
            <w:tcW w:w="856" w:type="dxa"/>
            <w:shd w:val="clear" w:color="auto" w:fill="auto"/>
          </w:tcPr>
          <w:p w14:paraId="11202DE4" w14:textId="77777777" w:rsidR="00733DD4" w:rsidRPr="00D26E65" w:rsidRDefault="00733DD4" w:rsidP="00E33404">
            <w:pPr>
              <w:pStyle w:val="TAC"/>
            </w:pPr>
          </w:p>
        </w:tc>
      </w:tr>
      <w:tr w:rsidR="00733DD4" w:rsidRPr="00D26E65" w14:paraId="7EFF5208" w14:textId="77777777" w:rsidTr="00E33404">
        <w:tc>
          <w:tcPr>
            <w:tcW w:w="643" w:type="dxa"/>
            <w:shd w:val="clear" w:color="auto" w:fill="auto"/>
          </w:tcPr>
          <w:p w14:paraId="36D19A09" w14:textId="77777777" w:rsidR="00733DD4" w:rsidRPr="00D26E65" w:rsidRDefault="00733DD4" w:rsidP="00E33404">
            <w:pPr>
              <w:pStyle w:val="TAC"/>
              <w:rPr>
                <w:lang w:eastAsia="zh-TW"/>
              </w:rPr>
            </w:pPr>
            <w:r w:rsidRPr="00D26E65">
              <w:rPr>
                <w:lang w:eastAsia="zh-TW"/>
              </w:rPr>
              <w:t>2</w:t>
            </w:r>
          </w:p>
        </w:tc>
        <w:tc>
          <w:tcPr>
            <w:tcW w:w="4325" w:type="dxa"/>
            <w:shd w:val="clear" w:color="auto" w:fill="auto"/>
          </w:tcPr>
          <w:p w14:paraId="220F129A" w14:textId="77777777" w:rsidR="00733DD4" w:rsidRPr="00D26E65" w:rsidRDefault="00733DD4" w:rsidP="00E33404">
            <w:pPr>
              <w:pStyle w:val="TAL"/>
            </w:pPr>
            <w:r w:rsidRPr="00D26E65">
              <w:t>The SS creates 3 PDCP Data PDUs and the Next_PDCP_TX_SN is set to "0".</w:t>
            </w:r>
          </w:p>
        </w:tc>
        <w:tc>
          <w:tcPr>
            <w:tcW w:w="720" w:type="dxa"/>
            <w:shd w:val="clear" w:color="auto" w:fill="auto"/>
          </w:tcPr>
          <w:p w14:paraId="374974CA" w14:textId="77777777" w:rsidR="00733DD4" w:rsidRPr="00D26E65" w:rsidRDefault="00733DD4" w:rsidP="00E33404">
            <w:pPr>
              <w:pStyle w:val="TAC"/>
            </w:pPr>
            <w:r w:rsidRPr="00D26E65">
              <w:t>-</w:t>
            </w:r>
          </w:p>
        </w:tc>
        <w:tc>
          <w:tcPr>
            <w:tcW w:w="2517" w:type="dxa"/>
            <w:shd w:val="clear" w:color="auto" w:fill="auto"/>
          </w:tcPr>
          <w:p w14:paraId="181230DE" w14:textId="77777777" w:rsidR="00733DD4" w:rsidRPr="00D26E65" w:rsidRDefault="00733DD4" w:rsidP="00E33404">
            <w:pPr>
              <w:pStyle w:val="TAL"/>
              <w:rPr>
                <w:rFonts w:eastAsia="MS Gothic"/>
              </w:rPr>
            </w:pPr>
            <w:r w:rsidRPr="00D26E65">
              <w:t>-</w:t>
            </w:r>
          </w:p>
        </w:tc>
        <w:tc>
          <w:tcPr>
            <w:tcW w:w="542" w:type="dxa"/>
            <w:shd w:val="clear" w:color="auto" w:fill="auto"/>
          </w:tcPr>
          <w:p w14:paraId="0CE97311" w14:textId="77777777" w:rsidR="00733DD4" w:rsidRPr="00D26E65" w:rsidRDefault="00733DD4" w:rsidP="00E33404">
            <w:pPr>
              <w:pStyle w:val="TAC"/>
              <w:rPr>
                <w:rFonts w:eastAsia="MS Gothic"/>
              </w:rPr>
            </w:pPr>
            <w:r w:rsidRPr="00D26E65">
              <w:t>-</w:t>
            </w:r>
          </w:p>
        </w:tc>
        <w:tc>
          <w:tcPr>
            <w:tcW w:w="856" w:type="dxa"/>
            <w:shd w:val="clear" w:color="auto" w:fill="auto"/>
          </w:tcPr>
          <w:p w14:paraId="72F0126A" w14:textId="77777777" w:rsidR="00733DD4" w:rsidRPr="00D26E65" w:rsidRDefault="00733DD4" w:rsidP="00E33404">
            <w:pPr>
              <w:pStyle w:val="TAC"/>
              <w:rPr>
                <w:rFonts w:eastAsia="MS Gothic"/>
              </w:rPr>
            </w:pPr>
            <w:r w:rsidRPr="00D26E65">
              <w:t>-</w:t>
            </w:r>
          </w:p>
        </w:tc>
      </w:tr>
      <w:tr w:rsidR="00733DD4" w:rsidRPr="00D26E65" w14:paraId="00B76D42" w14:textId="77777777" w:rsidTr="00E33404">
        <w:tc>
          <w:tcPr>
            <w:tcW w:w="643" w:type="dxa"/>
            <w:shd w:val="clear" w:color="auto" w:fill="auto"/>
          </w:tcPr>
          <w:p w14:paraId="23FB01E8" w14:textId="77777777" w:rsidR="00733DD4" w:rsidRPr="00D26E65" w:rsidRDefault="00733DD4" w:rsidP="00E33404">
            <w:pPr>
              <w:pStyle w:val="TAC"/>
            </w:pPr>
            <w:r w:rsidRPr="00D26E65">
              <w:rPr>
                <w:lang w:eastAsia="zh-CN"/>
              </w:rPr>
              <w:t>-</w:t>
            </w:r>
          </w:p>
        </w:tc>
        <w:tc>
          <w:tcPr>
            <w:tcW w:w="4325" w:type="dxa"/>
            <w:shd w:val="clear" w:color="auto" w:fill="auto"/>
          </w:tcPr>
          <w:p w14:paraId="6F84E4A4" w14:textId="77777777" w:rsidR="00733DD4" w:rsidRPr="00D26E65" w:rsidDel="00CD06AA" w:rsidRDefault="00733DD4" w:rsidP="00E33404">
            <w:pPr>
              <w:pStyle w:val="TAL"/>
              <w:rPr>
                <w:rFonts w:eastAsia="MS Gothic"/>
              </w:rPr>
            </w:pPr>
            <w:r w:rsidRPr="00D26E65">
              <w:t xml:space="preserve">EXCEPTION: Step </w:t>
            </w:r>
            <w:r w:rsidRPr="00D26E65">
              <w:rPr>
                <w:lang w:eastAsia="zh-TW"/>
              </w:rPr>
              <w:t>3</w:t>
            </w:r>
            <w:r w:rsidRPr="00D26E65">
              <w:t xml:space="preserve"> and </w:t>
            </w:r>
            <w:r w:rsidRPr="00D26E65">
              <w:rPr>
                <w:lang w:eastAsia="zh-TW"/>
              </w:rPr>
              <w:t>4</w:t>
            </w:r>
            <w:r w:rsidRPr="00D26E65">
              <w:t xml:space="preserve"> shall be repeated for k=0 to 2</w:t>
            </w:r>
            <w:r w:rsidRPr="00D26E65">
              <w:rPr>
                <w:lang w:eastAsia="zh-TW"/>
              </w:rPr>
              <w:t xml:space="preserve"> </w:t>
            </w:r>
            <w:r w:rsidRPr="00D26E65">
              <w:t>(increment=1).</w:t>
            </w:r>
          </w:p>
        </w:tc>
        <w:tc>
          <w:tcPr>
            <w:tcW w:w="720" w:type="dxa"/>
            <w:shd w:val="clear" w:color="auto" w:fill="auto"/>
          </w:tcPr>
          <w:p w14:paraId="58444CBB" w14:textId="77777777" w:rsidR="00733DD4" w:rsidRPr="00D26E65" w:rsidRDefault="00733DD4" w:rsidP="00E33404">
            <w:pPr>
              <w:pStyle w:val="TAC"/>
            </w:pPr>
            <w:r w:rsidRPr="00D26E65">
              <w:rPr>
                <w:lang w:eastAsia="zh-CN"/>
              </w:rPr>
              <w:t>-</w:t>
            </w:r>
          </w:p>
        </w:tc>
        <w:tc>
          <w:tcPr>
            <w:tcW w:w="2517" w:type="dxa"/>
            <w:shd w:val="clear" w:color="auto" w:fill="auto"/>
          </w:tcPr>
          <w:p w14:paraId="4F40842A" w14:textId="77777777" w:rsidR="00733DD4" w:rsidRPr="00D26E65" w:rsidRDefault="00733DD4" w:rsidP="00E33404">
            <w:pPr>
              <w:pStyle w:val="TAL"/>
            </w:pPr>
            <w:r w:rsidRPr="00D26E65">
              <w:rPr>
                <w:lang w:eastAsia="zh-CN"/>
              </w:rPr>
              <w:t>-</w:t>
            </w:r>
          </w:p>
        </w:tc>
        <w:tc>
          <w:tcPr>
            <w:tcW w:w="542" w:type="dxa"/>
            <w:shd w:val="clear" w:color="auto" w:fill="auto"/>
          </w:tcPr>
          <w:p w14:paraId="791B1E1D" w14:textId="77777777" w:rsidR="00733DD4" w:rsidRPr="00D26E65" w:rsidRDefault="00733DD4" w:rsidP="00E33404">
            <w:pPr>
              <w:pStyle w:val="TAC"/>
            </w:pPr>
            <w:r w:rsidRPr="00D26E65">
              <w:rPr>
                <w:lang w:eastAsia="zh-CN"/>
              </w:rPr>
              <w:t>-</w:t>
            </w:r>
          </w:p>
        </w:tc>
        <w:tc>
          <w:tcPr>
            <w:tcW w:w="856" w:type="dxa"/>
            <w:shd w:val="clear" w:color="auto" w:fill="auto"/>
          </w:tcPr>
          <w:p w14:paraId="205F3D17" w14:textId="77777777" w:rsidR="00733DD4" w:rsidRPr="00D26E65" w:rsidRDefault="00733DD4" w:rsidP="00E33404">
            <w:pPr>
              <w:pStyle w:val="TAC"/>
            </w:pPr>
            <w:r w:rsidRPr="00D26E65">
              <w:rPr>
                <w:lang w:eastAsia="zh-CN"/>
              </w:rPr>
              <w:t>-</w:t>
            </w:r>
          </w:p>
        </w:tc>
      </w:tr>
      <w:tr w:rsidR="00733DD4" w:rsidRPr="00D26E65" w14:paraId="7D2D3716" w14:textId="77777777" w:rsidTr="00E33404">
        <w:tc>
          <w:tcPr>
            <w:tcW w:w="643" w:type="dxa"/>
            <w:shd w:val="clear" w:color="auto" w:fill="auto"/>
          </w:tcPr>
          <w:p w14:paraId="17E71E8C" w14:textId="77777777" w:rsidR="00733DD4" w:rsidRPr="00D26E65" w:rsidRDefault="00733DD4" w:rsidP="00E33404">
            <w:pPr>
              <w:pStyle w:val="TAC"/>
              <w:rPr>
                <w:lang w:eastAsia="zh-TW"/>
              </w:rPr>
            </w:pPr>
            <w:r w:rsidRPr="00D26E65">
              <w:rPr>
                <w:lang w:eastAsia="zh-TW"/>
              </w:rPr>
              <w:t>3</w:t>
            </w:r>
          </w:p>
        </w:tc>
        <w:tc>
          <w:tcPr>
            <w:tcW w:w="4325" w:type="dxa"/>
            <w:shd w:val="clear" w:color="auto" w:fill="auto"/>
          </w:tcPr>
          <w:p w14:paraId="188BA2BA" w14:textId="77777777" w:rsidR="00733DD4" w:rsidRPr="00D26E65" w:rsidRDefault="00733DD4" w:rsidP="00E33404">
            <w:pPr>
              <w:pStyle w:val="TAL"/>
            </w:pPr>
            <w:r w:rsidRPr="00D26E65">
              <w:t>The SS sends the PDCP Data PDU</w:t>
            </w:r>
            <w:r w:rsidRPr="00D26E65">
              <w:rPr>
                <w:lang w:eastAsia="zh-TW"/>
              </w:rPr>
              <w:t xml:space="preserve"> </w:t>
            </w:r>
            <w:r w:rsidRPr="00D26E65">
              <w:t>#k on the split DRB on Cell 1 (PCell):</w:t>
            </w:r>
          </w:p>
          <w:p w14:paraId="3FEE6B96" w14:textId="77777777" w:rsidR="00733DD4" w:rsidRPr="00D26E65" w:rsidRDefault="00733DD4" w:rsidP="00E33404">
            <w:pPr>
              <w:pStyle w:val="TAL"/>
            </w:pPr>
            <w:r w:rsidRPr="00D26E65">
              <w:t>D/C field = 1 (PDCP Data PDU) and PDCP SN = k.</w:t>
            </w:r>
          </w:p>
          <w:p w14:paraId="38A2298E" w14:textId="77777777" w:rsidR="00733DD4" w:rsidRPr="00D26E65" w:rsidRDefault="00733DD4" w:rsidP="00E33404">
            <w:pPr>
              <w:pStyle w:val="TAL"/>
              <w:rPr>
                <w:rFonts w:eastAsia="MS Gothic"/>
              </w:rPr>
            </w:pPr>
            <w:r w:rsidRPr="00D26E65">
              <w:t>After having sent a PDU, the SS set</w:t>
            </w:r>
            <w:r w:rsidR="008915B7" w:rsidRPr="00D26E65">
              <w:t>s</w:t>
            </w:r>
            <w:r w:rsidRPr="00D26E65">
              <w:t xml:space="preserve"> Next_PDCP_TX_SN= k+1.</w:t>
            </w:r>
          </w:p>
        </w:tc>
        <w:tc>
          <w:tcPr>
            <w:tcW w:w="720" w:type="dxa"/>
            <w:shd w:val="clear" w:color="auto" w:fill="auto"/>
          </w:tcPr>
          <w:p w14:paraId="4020F677" w14:textId="77777777" w:rsidR="00733DD4" w:rsidRPr="00D26E65" w:rsidRDefault="00733DD4" w:rsidP="00E33404">
            <w:pPr>
              <w:pStyle w:val="TAC"/>
            </w:pPr>
            <w:r w:rsidRPr="00D26E65">
              <w:t>&lt;--</w:t>
            </w:r>
          </w:p>
        </w:tc>
        <w:tc>
          <w:tcPr>
            <w:tcW w:w="2517" w:type="dxa"/>
            <w:shd w:val="clear" w:color="auto" w:fill="auto"/>
          </w:tcPr>
          <w:p w14:paraId="4B9C10D1" w14:textId="77777777" w:rsidR="00733DD4" w:rsidRPr="00D26E65" w:rsidRDefault="00733DD4" w:rsidP="00E33404">
            <w:pPr>
              <w:pStyle w:val="TAL"/>
            </w:pPr>
            <w:r w:rsidRPr="00D26E65">
              <w:t>PDCP PDU DATA #k</w:t>
            </w:r>
          </w:p>
        </w:tc>
        <w:tc>
          <w:tcPr>
            <w:tcW w:w="542" w:type="dxa"/>
            <w:shd w:val="clear" w:color="auto" w:fill="auto"/>
          </w:tcPr>
          <w:p w14:paraId="3D3DF6BF" w14:textId="77777777" w:rsidR="00733DD4" w:rsidRPr="00D26E65" w:rsidRDefault="00733DD4" w:rsidP="00E33404">
            <w:pPr>
              <w:pStyle w:val="TAC"/>
              <w:rPr>
                <w:rFonts w:eastAsia="MS Gothic"/>
              </w:rPr>
            </w:pPr>
            <w:r w:rsidRPr="00D26E65">
              <w:t>-</w:t>
            </w:r>
          </w:p>
        </w:tc>
        <w:tc>
          <w:tcPr>
            <w:tcW w:w="856" w:type="dxa"/>
            <w:shd w:val="clear" w:color="auto" w:fill="auto"/>
          </w:tcPr>
          <w:p w14:paraId="0D2FC88B" w14:textId="77777777" w:rsidR="00733DD4" w:rsidRPr="00D26E65" w:rsidRDefault="00733DD4" w:rsidP="00E33404">
            <w:pPr>
              <w:pStyle w:val="TAC"/>
            </w:pPr>
            <w:r w:rsidRPr="00D26E65">
              <w:t>-</w:t>
            </w:r>
          </w:p>
        </w:tc>
      </w:tr>
      <w:tr w:rsidR="00733DD4" w:rsidRPr="00D26E65" w14:paraId="36BE2759" w14:textId="77777777" w:rsidTr="00E33404">
        <w:tc>
          <w:tcPr>
            <w:tcW w:w="643" w:type="dxa"/>
            <w:shd w:val="clear" w:color="auto" w:fill="auto"/>
          </w:tcPr>
          <w:p w14:paraId="4AA748D8" w14:textId="77777777" w:rsidR="00733DD4" w:rsidRPr="00D26E65" w:rsidRDefault="00733DD4" w:rsidP="00E33404">
            <w:pPr>
              <w:pStyle w:val="TAC"/>
              <w:rPr>
                <w:lang w:eastAsia="zh-TW"/>
              </w:rPr>
            </w:pPr>
            <w:r w:rsidRPr="00D26E65">
              <w:rPr>
                <w:lang w:eastAsia="zh-TW"/>
              </w:rPr>
              <w:t>4</w:t>
            </w:r>
          </w:p>
        </w:tc>
        <w:tc>
          <w:tcPr>
            <w:tcW w:w="4325" w:type="dxa"/>
            <w:shd w:val="clear" w:color="auto" w:fill="auto"/>
          </w:tcPr>
          <w:p w14:paraId="0EA25812" w14:textId="77777777" w:rsidR="00733DD4" w:rsidRPr="00D26E65" w:rsidRDefault="00733DD4" w:rsidP="00E33404">
            <w:pPr>
              <w:pStyle w:val="TAL"/>
            </w:pPr>
            <w:r w:rsidRPr="00D26E65">
              <w:t>The UE sends the PDCP Data PDU</w:t>
            </w:r>
            <w:r w:rsidRPr="00D26E65">
              <w:rPr>
                <w:lang w:eastAsia="zh-TW"/>
              </w:rPr>
              <w:t xml:space="preserve"> </w:t>
            </w:r>
            <w:r w:rsidRPr="00D26E65">
              <w:t>#k on the AM RLC entity configured for SCG on Cell 10 (PSCell):</w:t>
            </w:r>
          </w:p>
          <w:p w14:paraId="0519569A" w14:textId="77777777" w:rsidR="00733DD4" w:rsidRPr="00D26E65" w:rsidRDefault="00733DD4" w:rsidP="00E33404">
            <w:pPr>
              <w:pStyle w:val="TAL"/>
            </w:pPr>
            <w:r w:rsidRPr="00D26E65">
              <w:t>D/C field = 1 (PDCP Data PDU) and PDCP SN = k.</w:t>
            </w:r>
          </w:p>
          <w:p w14:paraId="381BFDEE" w14:textId="77777777" w:rsidR="00733DD4" w:rsidRPr="00D26E65" w:rsidRDefault="00733DD4" w:rsidP="00E33404">
            <w:pPr>
              <w:pStyle w:val="TAL"/>
              <w:rPr>
                <w:lang w:eastAsia="zh-CN"/>
              </w:rPr>
            </w:pPr>
            <w:r w:rsidRPr="00D26E65">
              <w:t>Data is previously received data from PDU #k.</w:t>
            </w:r>
          </w:p>
        </w:tc>
        <w:tc>
          <w:tcPr>
            <w:tcW w:w="720" w:type="dxa"/>
            <w:shd w:val="clear" w:color="auto" w:fill="auto"/>
          </w:tcPr>
          <w:p w14:paraId="24E95ED7" w14:textId="77777777" w:rsidR="00733DD4" w:rsidRPr="00D26E65" w:rsidRDefault="00733DD4" w:rsidP="00E33404">
            <w:pPr>
              <w:pStyle w:val="TAC"/>
            </w:pPr>
            <w:r w:rsidRPr="00D26E65">
              <w:t>--&gt;</w:t>
            </w:r>
          </w:p>
        </w:tc>
        <w:tc>
          <w:tcPr>
            <w:tcW w:w="2517" w:type="dxa"/>
            <w:shd w:val="clear" w:color="auto" w:fill="auto"/>
          </w:tcPr>
          <w:p w14:paraId="27E82D9B" w14:textId="77777777" w:rsidR="00733DD4" w:rsidRPr="00D26E65" w:rsidRDefault="00733DD4" w:rsidP="00E33404">
            <w:pPr>
              <w:pStyle w:val="TAL"/>
            </w:pPr>
            <w:r w:rsidRPr="00D26E65">
              <w:t>PDCP PDU DATA #k</w:t>
            </w:r>
          </w:p>
        </w:tc>
        <w:tc>
          <w:tcPr>
            <w:tcW w:w="542" w:type="dxa"/>
            <w:shd w:val="clear" w:color="auto" w:fill="auto"/>
          </w:tcPr>
          <w:p w14:paraId="112A6270" w14:textId="77777777" w:rsidR="00733DD4" w:rsidRPr="00D26E65" w:rsidRDefault="00733DD4" w:rsidP="00E33404">
            <w:pPr>
              <w:pStyle w:val="TAC"/>
              <w:rPr>
                <w:rFonts w:eastAsia="MS Gothic"/>
              </w:rPr>
            </w:pPr>
            <w:r w:rsidRPr="00D26E65">
              <w:rPr>
                <w:lang w:eastAsia="zh-CN"/>
              </w:rPr>
              <w:t>-</w:t>
            </w:r>
          </w:p>
        </w:tc>
        <w:tc>
          <w:tcPr>
            <w:tcW w:w="856" w:type="dxa"/>
            <w:shd w:val="clear" w:color="auto" w:fill="auto"/>
          </w:tcPr>
          <w:p w14:paraId="220F0EF9" w14:textId="77777777" w:rsidR="00733DD4" w:rsidRPr="00D26E65" w:rsidRDefault="00733DD4" w:rsidP="00E33404">
            <w:pPr>
              <w:pStyle w:val="TAC"/>
            </w:pPr>
            <w:r w:rsidRPr="00D26E65">
              <w:t>-</w:t>
            </w:r>
          </w:p>
        </w:tc>
      </w:tr>
      <w:tr w:rsidR="00733DD4" w:rsidRPr="00D26E65" w14:paraId="3BFEF83F" w14:textId="77777777" w:rsidTr="00E33404">
        <w:trPr>
          <w:trHeight w:val="36"/>
        </w:trPr>
        <w:tc>
          <w:tcPr>
            <w:tcW w:w="643" w:type="dxa"/>
            <w:shd w:val="clear" w:color="auto" w:fill="auto"/>
          </w:tcPr>
          <w:p w14:paraId="37F84059" w14:textId="77777777" w:rsidR="00733DD4" w:rsidRPr="00D26E65" w:rsidRDefault="00733DD4" w:rsidP="00E33404">
            <w:pPr>
              <w:pStyle w:val="TAC"/>
              <w:rPr>
                <w:lang w:eastAsia="zh-TW"/>
              </w:rPr>
            </w:pPr>
            <w:r w:rsidRPr="00D26E65">
              <w:rPr>
                <w:lang w:eastAsia="zh-TW"/>
              </w:rPr>
              <w:t>5</w:t>
            </w:r>
          </w:p>
        </w:tc>
        <w:tc>
          <w:tcPr>
            <w:tcW w:w="4325" w:type="dxa"/>
            <w:shd w:val="clear" w:color="auto" w:fill="auto"/>
          </w:tcPr>
          <w:p w14:paraId="49C966F4" w14:textId="77777777" w:rsidR="00733DD4" w:rsidRPr="00D26E65" w:rsidRDefault="00733DD4" w:rsidP="00E33404">
            <w:pPr>
              <w:pStyle w:val="TAL"/>
            </w:pPr>
            <w:r w:rsidRPr="00D26E65">
              <w:t xml:space="preserve">The SS sends a RRCConnectionReconfiguration message </w:t>
            </w:r>
            <w:r w:rsidR="008915B7" w:rsidRPr="00D26E65">
              <w:rPr>
                <w:lang w:eastAsia="zh-TW"/>
              </w:rPr>
              <w:t xml:space="preserve">containing ACTIVATE DEDICATED EPS BEARER CONTEXT REQUEST </w:t>
            </w:r>
            <w:r w:rsidRPr="00D26E65">
              <w:t>on Cell 1 (PCell) to modify the split DRB to MCG DRB, and add a SCG DRB.</w:t>
            </w:r>
          </w:p>
        </w:tc>
        <w:tc>
          <w:tcPr>
            <w:tcW w:w="720" w:type="dxa"/>
            <w:shd w:val="clear" w:color="auto" w:fill="auto"/>
          </w:tcPr>
          <w:p w14:paraId="4E7F8990" w14:textId="77777777" w:rsidR="00733DD4" w:rsidRPr="00D26E65" w:rsidRDefault="00733DD4" w:rsidP="00E33404">
            <w:pPr>
              <w:pStyle w:val="TAC"/>
            </w:pPr>
            <w:r w:rsidRPr="00D26E65">
              <w:t>&lt;--</w:t>
            </w:r>
          </w:p>
        </w:tc>
        <w:tc>
          <w:tcPr>
            <w:tcW w:w="2517" w:type="dxa"/>
            <w:shd w:val="clear" w:color="auto" w:fill="auto"/>
          </w:tcPr>
          <w:p w14:paraId="0DCD3ADF" w14:textId="77777777" w:rsidR="00733DD4" w:rsidRPr="00D26E65" w:rsidRDefault="00733DD4" w:rsidP="00E33404">
            <w:pPr>
              <w:pStyle w:val="TAL"/>
            </w:pPr>
            <w:r w:rsidRPr="00D26E65">
              <w:rPr>
                <w:i/>
                <w:iCs/>
              </w:rPr>
              <w:t>RRCConnectionReconfiguration</w:t>
            </w:r>
          </w:p>
        </w:tc>
        <w:tc>
          <w:tcPr>
            <w:tcW w:w="542" w:type="dxa"/>
            <w:shd w:val="clear" w:color="auto" w:fill="auto"/>
          </w:tcPr>
          <w:p w14:paraId="15584386" w14:textId="77777777" w:rsidR="00733DD4" w:rsidRPr="00D26E65" w:rsidRDefault="00733DD4" w:rsidP="00E33404">
            <w:pPr>
              <w:pStyle w:val="TAC"/>
            </w:pPr>
            <w:r w:rsidRPr="00D26E65">
              <w:t>-</w:t>
            </w:r>
          </w:p>
        </w:tc>
        <w:tc>
          <w:tcPr>
            <w:tcW w:w="856" w:type="dxa"/>
            <w:shd w:val="clear" w:color="auto" w:fill="auto"/>
          </w:tcPr>
          <w:p w14:paraId="76231C3B" w14:textId="77777777" w:rsidR="00733DD4" w:rsidRPr="00D26E65" w:rsidRDefault="00733DD4" w:rsidP="00E33404">
            <w:pPr>
              <w:pStyle w:val="TAC"/>
            </w:pPr>
            <w:r w:rsidRPr="00D26E65">
              <w:t>-</w:t>
            </w:r>
          </w:p>
        </w:tc>
      </w:tr>
      <w:tr w:rsidR="00733DD4" w:rsidRPr="00D26E65" w14:paraId="4E40DA9E" w14:textId="77777777" w:rsidTr="00E33404">
        <w:trPr>
          <w:trHeight w:val="36"/>
        </w:trPr>
        <w:tc>
          <w:tcPr>
            <w:tcW w:w="643" w:type="dxa"/>
            <w:shd w:val="clear" w:color="auto" w:fill="auto"/>
          </w:tcPr>
          <w:p w14:paraId="3F86699F" w14:textId="77777777" w:rsidR="00733DD4" w:rsidRPr="00D26E65" w:rsidRDefault="00733DD4" w:rsidP="00E33404">
            <w:pPr>
              <w:pStyle w:val="TAC"/>
              <w:rPr>
                <w:lang w:eastAsia="zh-TW"/>
              </w:rPr>
            </w:pPr>
            <w:r w:rsidRPr="00D26E65">
              <w:rPr>
                <w:lang w:eastAsia="zh-TW"/>
              </w:rPr>
              <w:t>6</w:t>
            </w:r>
          </w:p>
        </w:tc>
        <w:tc>
          <w:tcPr>
            <w:tcW w:w="4325" w:type="dxa"/>
            <w:shd w:val="clear" w:color="auto" w:fill="auto"/>
          </w:tcPr>
          <w:p w14:paraId="228EBF59" w14:textId="77777777" w:rsidR="00733DD4" w:rsidRPr="00D26E65" w:rsidRDefault="00733DD4" w:rsidP="00E33404">
            <w:pPr>
              <w:pStyle w:val="TAL"/>
            </w:pPr>
            <w:r w:rsidRPr="00D26E65">
              <w:t xml:space="preserve">The UE transmits a </w:t>
            </w:r>
            <w:r w:rsidRPr="00D26E65">
              <w:rPr>
                <w:i/>
              </w:rPr>
              <w:t>RRCConnectionReconfigurationComplete message</w:t>
            </w:r>
            <w:r w:rsidRPr="00D26E65">
              <w:t xml:space="preserve"> on Cell 1 (PCell).</w:t>
            </w:r>
          </w:p>
        </w:tc>
        <w:tc>
          <w:tcPr>
            <w:tcW w:w="720" w:type="dxa"/>
            <w:shd w:val="clear" w:color="auto" w:fill="auto"/>
          </w:tcPr>
          <w:p w14:paraId="594F70DA" w14:textId="77777777" w:rsidR="00733DD4" w:rsidRPr="00D26E65" w:rsidRDefault="00733DD4" w:rsidP="00E33404">
            <w:pPr>
              <w:pStyle w:val="TAC"/>
            </w:pPr>
            <w:r w:rsidRPr="00D26E65">
              <w:t>--&gt;</w:t>
            </w:r>
          </w:p>
        </w:tc>
        <w:tc>
          <w:tcPr>
            <w:tcW w:w="2517" w:type="dxa"/>
            <w:shd w:val="clear" w:color="auto" w:fill="auto"/>
          </w:tcPr>
          <w:p w14:paraId="57A94BE3" w14:textId="77777777" w:rsidR="00733DD4" w:rsidRPr="00D26E65" w:rsidRDefault="00733DD4" w:rsidP="00E33404">
            <w:pPr>
              <w:pStyle w:val="TAL"/>
              <w:rPr>
                <w:i/>
              </w:rPr>
            </w:pPr>
            <w:r w:rsidRPr="00D26E65">
              <w:rPr>
                <w:i/>
              </w:rPr>
              <w:t>RRCConnectionReconfigurationComplete</w:t>
            </w:r>
          </w:p>
        </w:tc>
        <w:tc>
          <w:tcPr>
            <w:tcW w:w="542" w:type="dxa"/>
            <w:shd w:val="clear" w:color="auto" w:fill="auto"/>
          </w:tcPr>
          <w:p w14:paraId="14D12480" w14:textId="77777777" w:rsidR="00733DD4" w:rsidRPr="00D26E65" w:rsidRDefault="00733DD4" w:rsidP="00E33404">
            <w:pPr>
              <w:pStyle w:val="TAC"/>
            </w:pPr>
            <w:r w:rsidRPr="00D26E65">
              <w:t>-</w:t>
            </w:r>
          </w:p>
        </w:tc>
        <w:tc>
          <w:tcPr>
            <w:tcW w:w="856" w:type="dxa"/>
            <w:shd w:val="clear" w:color="auto" w:fill="auto"/>
          </w:tcPr>
          <w:p w14:paraId="3671FE98" w14:textId="77777777" w:rsidR="00733DD4" w:rsidRPr="00D26E65" w:rsidRDefault="00733DD4" w:rsidP="00E33404">
            <w:pPr>
              <w:pStyle w:val="TAC"/>
            </w:pPr>
            <w:r w:rsidRPr="00D26E65">
              <w:t>-</w:t>
            </w:r>
          </w:p>
        </w:tc>
      </w:tr>
      <w:tr w:rsidR="008915B7" w:rsidRPr="00D26E65" w14:paraId="0EE6A168" w14:textId="77777777" w:rsidTr="004647FD">
        <w:trPr>
          <w:trHeight w:val="36"/>
        </w:trPr>
        <w:tc>
          <w:tcPr>
            <w:tcW w:w="643" w:type="dxa"/>
            <w:shd w:val="clear" w:color="auto" w:fill="auto"/>
          </w:tcPr>
          <w:p w14:paraId="290FD197" w14:textId="77777777" w:rsidR="008915B7" w:rsidRPr="00D26E65" w:rsidRDefault="008915B7" w:rsidP="004647FD">
            <w:pPr>
              <w:pStyle w:val="TAC"/>
              <w:rPr>
                <w:lang w:eastAsia="zh-TW"/>
              </w:rPr>
            </w:pPr>
            <w:r w:rsidRPr="00D26E65">
              <w:rPr>
                <w:color w:val="FF0000"/>
                <w:u w:val="single"/>
              </w:rPr>
              <w:t>6</w:t>
            </w:r>
            <w:r w:rsidRPr="00D26E65">
              <w:rPr>
                <w:color w:val="FF0000"/>
                <w:u w:val="single"/>
                <w:lang w:eastAsia="zh-TW"/>
              </w:rPr>
              <w:t>A</w:t>
            </w:r>
          </w:p>
        </w:tc>
        <w:tc>
          <w:tcPr>
            <w:tcW w:w="4325" w:type="dxa"/>
            <w:shd w:val="clear" w:color="auto" w:fill="auto"/>
          </w:tcPr>
          <w:p w14:paraId="5EE860CD" w14:textId="77777777" w:rsidR="008915B7" w:rsidRPr="00D26E65" w:rsidRDefault="008915B7" w:rsidP="004647FD">
            <w:pPr>
              <w:pStyle w:val="TAL"/>
            </w:pPr>
            <w:r w:rsidRPr="00D26E65">
              <w:rPr>
                <w:color w:val="FF0000"/>
                <w:u w:val="single"/>
              </w:rPr>
              <w:t>The UE transmits an</w:t>
            </w:r>
            <w:r w:rsidRPr="00D26E65">
              <w:rPr>
                <w:color w:val="FF0000"/>
                <w:u w:val="single"/>
                <w:lang w:eastAsia="zh-TW"/>
              </w:rPr>
              <w:t xml:space="preserve"> </w:t>
            </w:r>
            <w:r w:rsidRPr="00D26E65">
              <w:rPr>
                <w:i/>
                <w:iCs/>
                <w:color w:val="FF0000"/>
                <w:u w:val="single"/>
              </w:rPr>
              <w:t>ULInformationTransfer</w:t>
            </w:r>
            <w:r w:rsidRPr="00D26E65">
              <w:rPr>
                <w:i/>
                <w:iCs/>
                <w:color w:val="FF0000"/>
                <w:u w:val="single"/>
                <w:lang w:eastAsia="zh-TW"/>
              </w:rPr>
              <w:t xml:space="preserve"> containing</w:t>
            </w:r>
            <w:r w:rsidRPr="00D26E65">
              <w:rPr>
                <w:color w:val="FF0000"/>
                <w:u w:val="single"/>
              </w:rPr>
              <w:t xml:space="preserve"> ACTIVATE DEDICATED EPS BEARER CONTEXT ACCEPT message.</w:t>
            </w:r>
          </w:p>
        </w:tc>
        <w:tc>
          <w:tcPr>
            <w:tcW w:w="720" w:type="dxa"/>
            <w:shd w:val="clear" w:color="auto" w:fill="auto"/>
          </w:tcPr>
          <w:p w14:paraId="13D6753D" w14:textId="77777777" w:rsidR="008915B7" w:rsidRPr="00D26E65" w:rsidRDefault="008915B7" w:rsidP="004647FD">
            <w:pPr>
              <w:pStyle w:val="TAC"/>
            </w:pPr>
            <w:r w:rsidRPr="00D26E65">
              <w:t>--&gt;</w:t>
            </w:r>
          </w:p>
        </w:tc>
        <w:tc>
          <w:tcPr>
            <w:tcW w:w="2517" w:type="dxa"/>
            <w:shd w:val="clear" w:color="auto" w:fill="auto"/>
          </w:tcPr>
          <w:p w14:paraId="255C53B1" w14:textId="77777777" w:rsidR="008915B7" w:rsidRPr="00D26E65" w:rsidRDefault="008915B7" w:rsidP="004647FD">
            <w:pPr>
              <w:pStyle w:val="TAL"/>
              <w:rPr>
                <w:rFonts w:cs="Arial"/>
                <w:szCs w:val="18"/>
                <w:lang w:eastAsia="zh-TW"/>
              </w:rPr>
            </w:pPr>
            <w:r w:rsidRPr="00D26E65">
              <w:rPr>
                <w:i/>
                <w:iCs/>
                <w:color w:val="FF0000"/>
                <w:u w:val="single"/>
              </w:rPr>
              <w:t>ULInformationTransfer</w:t>
            </w:r>
          </w:p>
        </w:tc>
        <w:tc>
          <w:tcPr>
            <w:tcW w:w="542" w:type="dxa"/>
            <w:shd w:val="clear" w:color="auto" w:fill="auto"/>
          </w:tcPr>
          <w:p w14:paraId="62037F6C" w14:textId="77777777" w:rsidR="008915B7" w:rsidRPr="00D26E65" w:rsidRDefault="008915B7" w:rsidP="004647FD">
            <w:pPr>
              <w:pStyle w:val="TAC"/>
            </w:pPr>
          </w:p>
        </w:tc>
        <w:tc>
          <w:tcPr>
            <w:tcW w:w="856" w:type="dxa"/>
            <w:shd w:val="clear" w:color="auto" w:fill="auto"/>
          </w:tcPr>
          <w:p w14:paraId="3B3C2F12" w14:textId="77777777" w:rsidR="008915B7" w:rsidRPr="00D26E65" w:rsidRDefault="008915B7" w:rsidP="004647FD">
            <w:pPr>
              <w:pStyle w:val="TAC"/>
            </w:pPr>
          </w:p>
        </w:tc>
      </w:tr>
      <w:tr w:rsidR="00733DD4" w:rsidRPr="00D26E65" w14:paraId="62344C28" w14:textId="77777777" w:rsidTr="00E33404">
        <w:trPr>
          <w:trHeight w:val="36"/>
        </w:trPr>
        <w:tc>
          <w:tcPr>
            <w:tcW w:w="643" w:type="dxa"/>
            <w:shd w:val="clear" w:color="auto" w:fill="auto"/>
          </w:tcPr>
          <w:p w14:paraId="40CABA6B" w14:textId="77777777" w:rsidR="00733DD4" w:rsidRPr="00D26E65" w:rsidRDefault="00733DD4" w:rsidP="00E33404">
            <w:pPr>
              <w:pStyle w:val="TAC"/>
              <w:rPr>
                <w:lang w:eastAsia="zh-TW"/>
              </w:rPr>
            </w:pPr>
            <w:r w:rsidRPr="00D26E65">
              <w:rPr>
                <w:lang w:eastAsia="zh-TW"/>
              </w:rPr>
              <w:t>7</w:t>
            </w:r>
          </w:p>
        </w:tc>
        <w:tc>
          <w:tcPr>
            <w:tcW w:w="4325" w:type="dxa"/>
            <w:shd w:val="clear" w:color="auto" w:fill="auto"/>
          </w:tcPr>
          <w:p w14:paraId="3C5E7815" w14:textId="77777777" w:rsidR="00733DD4" w:rsidRPr="00D26E65" w:rsidRDefault="00733DD4" w:rsidP="00E33404">
            <w:pPr>
              <w:pStyle w:val="TAL"/>
            </w:pPr>
            <w:r w:rsidRPr="00D26E65">
              <w:t>The UE send</w:t>
            </w:r>
            <w:r w:rsidR="008915B7" w:rsidRPr="00D26E65">
              <w:t>s a</w:t>
            </w:r>
            <w:r w:rsidRPr="00D26E65">
              <w:t xml:space="preserve"> PDCP Control PDU on the AM RLC entity configured for MCG on Cell 1 (PCell), with the following content to the SS: D/C field = 0 (PDCP control PDU) and PDU Type =000, FMS field = 3.</w:t>
            </w:r>
          </w:p>
        </w:tc>
        <w:tc>
          <w:tcPr>
            <w:tcW w:w="720" w:type="dxa"/>
            <w:shd w:val="clear" w:color="auto" w:fill="auto"/>
          </w:tcPr>
          <w:p w14:paraId="0F3195F9" w14:textId="77777777" w:rsidR="00733DD4" w:rsidRPr="00D26E65" w:rsidRDefault="00733DD4" w:rsidP="00E33404">
            <w:pPr>
              <w:pStyle w:val="TAC"/>
            </w:pPr>
            <w:r w:rsidRPr="00D26E65">
              <w:t>--&gt;</w:t>
            </w:r>
          </w:p>
        </w:tc>
        <w:tc>
          <w:tcPr>
            <w:tcW w:w="2517" w:type="dxa"/>
            <w:shd w:val="clear" w:color="auto" w:fill="auto"/>
          </w:tcPr>
          <w:p w14:paraId="7C532AD9" w14:textId="77777777" w:rsidR="00733DD4" w:rsidRPr="00D26E65" w:rsidRDefault="00733DD4" w:rsidP="00E33404">
            <w:pPr>
              <w:pStyle w:val="TAL"/>
            </w:pPr>
            <w:r w:rsidRPr="00D26E65">
              <w:t>PDCP STATUS REPORT</w:t>
            </w:r>
          </w:p>
        </w:tc>
        <w:tc>
          <w:tcPr>
            <w:tcW w:w="542" w:type="dxa"/>
            <w:shd w:val="clear" w:color="auto" w:fill="auto"/>
          </w:tcPr>
          <w:p w14:paraId="1D9FCC48" w14:textId="77777777" w:rsidR="00733DD4" w:rsidRPr="00D26E65" w:rsidRDefault="00733DD4" w:rsidP="00E33404">
            <w:pPr>
              <w:pStyle w:val="TAL"/>
              <w:rPr>
                <w:rFonts w:eastAsia="MS Mincho"/>
              </w:rPr>
            </w:pPr>
            <w:r w:rsidRPr="00D26E65">
              <w:t>-</w:t>
            </w:r>
          </w:p>
        </w:tc>
        <w:tc>
          <w:tcPr>
            <w:tcW w:w="856" w:type="dxa"/>
            <w:shd w:val="clear" w:color="auto" w:fill="auto"/>
          </w:tcPr>
          <w:p w14:paraId="166CACF7" w14:textId="77777777" w:rsidR="00733DD4" w:rsidRPr="00D26E65" w:rsidRDefault="00733DD4" w:rsidP="00E33404">
            <w:pPr>
              <w:pStyle w:val="TAL"/>
            </w:pPr>
            <w:r w:rsidRPr="00D26E65">
              <w:t>-</w:t>
            </w:r>
          </w:p>
        </w:tc>
      </w:tr>
      <w:tr w:rsidR="00733DD4" w:rsidRPr="00D26E65" w14:paraId="3EE9AB26" w14:textId="77777777" w:rsidTr="00E33404">
        <w:trPr>
          <w:trHeight w:val="36"/>
        </w:trPr>
        <w:tc>
          <w:tcPr>
            <w:tcW w:w="643" w:type="dxa"/>
            <w:shd w:val="clear" w:color="auto" w:fill="auto"/>
          </w:tcPr>
          <w:p w14:paraId="0B5A7EDD" w14:textId="77777777" w:rsidR="00733DD4" w:rsidRPr="00D26E65" w:rsidRDefault="00733DD4" w:rsidP="00E33404">
            <w:pPr>
              <w:pStyle w:val="TAC"/>
            </w:pPr>
            <w:r w:rsidRPr="00D26E65">
              <w:t>-</w:t>
            </w:r>
          </w:p>
        </w:tc>
        <w:tc>
          <w:tcPr>
            <w:tcW w:w="4325" w:type="dxa"/>
            <w:shd w:val="clear" w:color="auto" w:fill="auto"/>
          </w:tcPr>
          <w:p w14:paraId="29C1A014" w14:textId="77777777" w:rsidR="00733DD4" w:rsidRPr="00D26E65" w:rsidRDefault="00733DD4" w:rsidP="00E33404">
            <w:pPr>
              <w:pStyle w:val="TAL"/>
            </w:pPr>
            <w:r w:rsidRPr="00D26E65">
              <w:t xml:space="preserve">EXCEPTION: Step </w:t>
            </w:r>
            <w:r w:rsidR="008915B7" w:rsidRPr="00D26E65">
              <w:t>8</w:t>
            </w:r>
            <w:r w:rsidRPr="00D26E65">
              <w:t xml:space="preserve"> shall be repeated for k=0 to 2(increment=1).</w:t>
            </w:r>
          </w:p>
        </w:tc>
        <w:tc>
          <w:tcPr>
            <w:tcW w:w="720" w:type="dxa"/>
            <w:shd w:val="clear" w:color="auto" w:fill="auto"/>
          </w:tcPr>
          <w:p w14:paraId="0426F729" w14:textId="77777777" w:rsidR="00733DD4" w:rsidRPr="00D26E65" w:rsidRDefault="00733DD4" w:rsidP="00E33404">
            <w:pPr>
              <w:pStyle w:val="TAC"/>
            </w:pPr>
          </w:p>
        </w:tc>
        <w:tc>
          <w:tcPr>
            <w:tcW w:w="2517" w:type="dxa"/>
            <w:shd w:val="clear" w:color="auto" w:fill="auto"/>
          </w:tcPr>
          <w:p w14:paraId="65E495D7" w14:textId="77777777" w:rsidR="00733DD4" w:rsidRPr="00D26E65" w:rsidRDefault="00733DD4" w:rsidP="00E33404">
            <w:pPr>
              <w:pStyle w:val="TAL"/>
              <w:rPr>
                <w:i/>
              </w:rPr>
            </w:pPr>
          </w:p>
        </w:tc>
        <w:tc>
          <w:tcPr>
            <w:tcW w:w="542" w:type="dxa"/>
            <w:shd w:val="clear" w:color="auto" w:fill="auto"/>
          </w:tcPr>
          <w:p w14:paraId="0D5550EB" w14:textId="77777777" w:rsidR="00733DD4" w:rsidRPr="00D26E65" w:rsidRDefault="00733DD4" w:rsidP="00E33404">
            <w:pPr>
              <w:pStyle w:val="TAC"/>
            </w:pPr>
          </w:p>
        </w:tc>
        <w:tc>
          <w:tcPr>
            <w:tcW w:w="856" w:type="dxa"/>
            <w:shd w:val="clear" w:color="auto" w:fill="auto"/>
          </w:tcPr>
          <w:p w14:paraId="1D0E0BDC" w14:textId="77777777" w:rsidR="00733DD4" w:rsidRPr="00D26E65" w:rsidRDefault="00733DD4" w:rsidP="00E33404">
            <w:pPr>
              <w:pStyle w:val="TAC"/>
            </w:pPr>
          </w:p>
        </w:tc>
      </w:tr>
      <w:tr w:rsidR="00733DD4" w:rsidRPr="00D26E65" w14:paraId="657BEC9A" w14:textId="77777777" w:rsidTr="00E33404">
        <w:trPr>
          <w:trHeight w:val="36"/>
        </w:trPr>
        <w:tc>
          <w:tcPr>
            <w:tcW w:w="643" w:type="dxa"/>
            <w:shd w:val="clear" w:color="auto" w:fill="auto"/>
          </w:tcPr>
          <w:p w14:paraId="25579B6F" w14:textId="77777777" w:rsidR="00733DD4" w:rsidRPr="00D26E65" w:rsidRDefault="00733DD4" w:rsidP="00E33404">
            <w:pPr>
              <w:pStyle w:val="TAC"/>
              <w:rPr>
                <w:lang w:eastAsia="zh-TW"/>
              </w:rPr>
            </w:pPr>
            <w:r w:rsidRPr="00D26E65">
              <w:rPr>
                <w:lang w:eastAsia="zh-TW"/>
              </w:rPr>
              <w:t>8</w:t>
            </w:r>
          </w:p>
        </w:tc>
        <w:tc>
          <w:tcPr>
            <w:tcW w:w="4325" w:type="dxa"/>
            <w:shd w:val="clear" w:color="auto" w:fill="auto"/>
          </w:tcPr>
          <w:p w14:paraId="2CF2C7DE" w14:textId="77777777" w:rsidR="00733DD4" w:rsidRPr="00D26E65" w:rsidRDefault="00733DD4" w:rsidP="00E33404">
            <w:pPr>
              <w:pStyle w:val="TAL"/>
            </w:pPr>
            <w:r w:rsidRPr="00D26E65">
              <w:t>Check: Does the UE sends the PDCP Data PDU</w:t>
            </w:r>
            <w:r w:rsidRPr="00D26E65">
              <w:rPr>
                <w:lang w:eastAsia="zh-TW"/>
              </w:rPr>
              <w:t xml:space="preserve"> </w:t>
            </w:r>
            <w:r w:rsidRPr="00D26E65">
              <w:t>#k via on the AM RLC entity configured for MCG on Cell 1 (PCell):</w:t>
            </w:r>
          </w:p>
          <w:p w14:paraId="78EA619E" w14:textId="77777777" w:rsidR="00733DD4" w:rsidRPr="00D26E65" w:rsidRDefault="00733DD4" w:rsidP="00E33404">
            <w:pPr>
              <w:pStyle w:val="TAL"/>
            </w:pPr>
            <w:r w:rsidRPr="00D26E65">
              <w:t>D/C field = 1 (PDCP Data PDU) and PDCP SN = k.</w:t>
            </w:r>
          </w:p>
          <w:p w14:paraId="52AFDFA9" w14:textId="77777777" w:rsidR="00733DD4" w:rsidRPr="00D26E65" w:rsidRDefault="00733DD4" w:rsidP="00E33404">
            <w:pPr>
              <w:pStyle w:val="TAL"/>
            </w:pPr>
            <w:r w:rsidRPr="00D26E65">
              <w:t>Data is previously received data from PDU #k</w:t>
            </w:r>
            <w:r w:rsidR="008915B7" w:rsidRPr="00D26E65">
              <w:rPr>
                <w:lang w:eastAsia="zh-TW"/>
              </w:rPr>
              <w:t xml:space="preserve"> ?</w:t>
            </w:r>
          </w:p>
        </w:tc>
        <w:tc>
          <w:tcPr>
            <w:tcW w:w="720" w:type="dxa"/>
            <w:shd w:val="clear" w:color="auto" w:fill="auto"/>
          </w:tcPr>
          <w:p w14:paraId="40243A93" w14:textId="77777777" w:rsidR="00733DD4" w:rsidRPr="00D26E65" w:rsidRDefault="00733DD4" w:rsidP="00E33404">
            <w:pPr>
              <w:pStyle w:val="TAC"/>
            </w:pPr>
            <w:r w:rsidRPr="00D26E65">
              <w:t>--&gt;</w:t>
            </w:r>
          </w:p>
        </w:tc>
        <w:tc>
          <w:tcPr>
            <w:tcW w:w="2517" w:type="dxa"/>
            <w:shd w:val="clear" w:color="auto" w:fill="auto"/>
          </w:tcPr>
          <w:p w14:paraId="48E7ED9F" w14:textId="77777777" w:rsidR="00733DD4" w:rsidRPr="00D26E65" w:rsidRDefault="00733DD4" w:rsidP="00E33404">
            <w:pPr>
              <w:pStyle w:val="TAL"/>
            </w:pPr>
            <w:r w:rsidRPr="00D26E65">
              <w:t>PDCP DATA PDU #k</w:t>
            </w:r>
          </w:p>
        </w:tc>
        <w:tc>
          <w:tcPr>
            <w:tcW w:w="542" w:type="dxa"/>
            <w:shd w:val="clear" w:color="auto" w:fill="auto"/>
          </w:tcPr>
          <w:p w14:paraId="0493CCE6" w14:textId="77777777" w:rsidR="00733DD4" w:rsidRPr="00D26E65" w:rsidRDefault="00733DD4" w:rsidP="00E33404">
            <w:pPr>
              <w:pStyle w:val="TAC"/>
            </w:pPr>
            <w:r w:rsidRPr="00D26E65">
              <w:t>1</w:t>
            </w:r>
          </w:p>
        </w:tc>
        <w:tc>
          <w:tcPr>
            <w:tcW w:w="856" w:type="dxa"/>
            <w:shd w:val="clear" w:color="auto" w:fill="auto"/>
          </w:tcPr>
          <w:p w14:paraId="352848C1" w14:textId="77777777" w:rsidR="00733DD4" w:rsidRPr="00D26E65" w:rsidRDefault="00733DD4" w:rsidP="00E33404">
            <w:pPr>
              <w:pStyle w:val="TAC"/>
            </w:pPr>
            <w:r w:rsidRPr="00D26E65">
              <w:t>P</w:t>
            </w:r>
          </w:p>
        </w:tc>
      </w:tr>
    </w:tbl>
    <w:p w14:paraId="5E30BDA4" w14:textId="77777777" w:rsidR="00733DD4" w:rsidRPr="00D26E65" w:rsidRDefault="00733DD4" w:rsidP="00733DD4"/>
    <w:p w14:paraId="0EE8136C" w14:textId="77777777" w:rsidR="00733DD4" w:rsidRPr="00D26E65" w:rsidRDefault="00733DD4" w:rsidP="00733DD4">
      <w:pPr>
        <w:pStyle w:val="H6"/>
      </w:pPr>
      <w:r w:rsidRPr="00D26E65">
        <w:t>7.3.7.3.3.3</w:t>
      </w:r>
      <w:r w:rsidRPr="00D26E65">
        <w:tab/>
        <w:t>Specific message contents</w:t>
      </w:r>
    </w:p>
    <w:p w14:paraId="783DDDB6" w14:textId="77777777" w:rsidR="00733DD4" w:rsidRPr="00D26E65" w:rsidRDefault="00733DD4" w:rsidP="00733DD4">
      <w:pPr>
        <w:pStyle w:val="TH"/>
      </w:pPr>
      <w:r w:rsidRPr="00D26E65">
        <w:t>Table 7.3.7.3.3.3-</w:t>
      </w:r>
      <w:r w:rsidRPr="00D26E65">
        <w:rPr>
          <w:lang w:eastAsia="zh-TW"/>
        </w:rPr>
        <w:t>1</w:t>
      </w:r>
      <w:r w:rsidRPr="00D26E65">
        <w:t xml:space="preserve">: RRCConnectionReconfiguration (Step </w:t>
      </w:r>
      <w:r w:rsidRPr="00D26E65">
        <w:rPr>
          <w:lang w:eastAsia="zh-TW"/>
        </w:rPr>
        <w:t>5</w:t>
      </w:r>
      <w:r w:rsidRPr="00D26E65">
        <w:t>, Table 7.3.7.3.3.2-1)</w:t>
      </w:r>
    </w:p>
    <w:tbl>
      <w:tblPr>
        <w:tblW w:w="959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733DD4" w:rsidRPr="00D26E65" w14:paraId="6C7DBBA7" w14:textId="77777777" w:rsidTr="00E33404">
        <w:trPr>
          <w:jc w:val="center"/>
        </w:trPr>
        <w:tc>
          <w:tcPr>
            <w:tcW w:w="9597" w:type="dxa"/>
            <w:gridSpan w:val="4"/>
          </w:tcPr>
          <w:p w14:paraId="786F9A42" w14:textId="77777777" w:rsidR="00733DD4" w:rsidRPr="00D26E65" w:rsidRDefault="00733DD4" w:rsidP="00E33404">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 xml:space="preserve">-8, condition </w:t>
            </w:r>
            <w:r w:rsidR="008915B7" w:rsidRPr="00D26E65">
              <w:rPr>
                <w:rFonts w:eastAsia="MS Mincho"/>
              </w:rPr>
              <w:t>PSCell_Add_SCG_DRB</w:t>
            </w:r>
          </w:p>
        </w:tc>
      </w:tr>
      <w:tr w:rsidR="00733DD4" w:rsidRPr="00D26E65" w14:paraId="64EDA848" w14:textId="77777777" w:rsidTr="00E33404">
        <w:trPr>
          <w:jc w:val="center"/>
        </w:trPr>
        <w:tc>
          <w:tcPr>
            <w:tcW w:w="4635" w:type="dxa"/>
          </w:tcPr>
          <w:p w14:paraId="2E94E23E" w14:textId="77777777" w:rsidR="00733DD4" w:rsidRPr="00D26E65" w:rsidRDefault="00733DD4" w:rsidP="00E33404">
            <w:pPr>
              <w:pStyle w:val="TAH"/>
            </w:pPr>
            <w:r w:rsidRPr="00D26E65">
              <w:t>Information Element</w:t>
            </w:r>
          </w:p>
        </w:tc>
        <w:tc>
          <w:tcPr>
            <w:tcW w:w="2127" w:type="dxa"/>
          </w:tcPr>
          <w:p w14:paraId="20B81FA5" w14:textId="77777777" w:rsidR="00733DD4" w:rsidRPr="00D26E65" w:rsidRDefault="00733DD4" w:rsidP="00E33404">
            <w:pPr>
              <w:pStyle w:val="TAH"/>
            </w:pPr>
            <w:r w:rsidRPr="00D26E65">
              <w:t>Value/remark</w:t>
            </w:r>
          </w:p>
        </w:tc>
        <w:tc>
          <w:tcPr>
            <w:tcW w:w="1559" w:type="dxa"/>
          </w:tcPr>
          <w:p w14:paraId="52A2BC7B" w14:textId="77777777" w:rsidR="00733DD4" w:rsidRPr="00D26E65" w:rsidRDefault="00733DD4" w:rsidP="00E33404">
            <w:pPr>
              <w:pStyle w:val="TAH"/>
            </w:pPr>
            <w:r w:rsidRPr="00D26E65">
              <w:t>Comment</w:t>
            </w:r>
          </w:p>
        </w:tc>
        <w:tc>
          <w:tcPr>
            <w:tcW w:w="1276" w:type="dxa"/>
          </w:tcPr>
          <w:p w14:paraId="482595B9" w14:textId="77777777" w:rsidR="00733DD4" w:rsidRPr="00D26E65" w:rsidRDefault="00733DD4" w:rsidP="00E33404">
            <w:pPr>
              <w:pStyle w:val="TAH"/>
            </w:pPr>
            <w:r w:rsidRPr="00D26E65">
              <w:t>Condition</w:t>
            </w:r>
          </w:p>
        </w:tc>
      </w:tr>
      <w:tr w:rsidR="00733DD4" w:rsidRPr="00D26E65" w14:paraId="631582E1" w14:textId="77777777" w:rsidTr="00E33404">
        <w:trPr>
          <w:jc w:val="center"/>
        </w:trPr>
        <w:tc>
          <w:tcPr>
            <w:tcW w:w="4635" w:type="dxa"/>
          </w:tcPr>
          <w:p w14:paraId="0C5DB657" w14:textId="77777777" w:rsidR="00733DD4" w:rsidRPr="00D26E65" w:rsidRDefault="00733DD4" w:rsidP="00E33404">
            <w:pPr>
              <w:pStyle w:val="TAL"/>
            </w:pPr>
            <w:r w:rsidRPr="00D26E65">
              <w:t>RRCConnectionReconfiguration ::= SEQUENCE {}</w:t>
            </w:r>
          </w:p>
        </w:tc>
        <w:tc>
          <w:tcPr>
            <w:tcW w:w="2127" w:type="dxa"/>
          </w:tcPr>
          <w:p w14:paraId="0228D577" w14:textId="77777777" w:rsidR="00733DD4" w:rsidRPr="00D26E65" w:rsidRDefault="00733DD4" w:rsidP="00E33404">
            <w:pPr>
              <w:pStyle w:val="TAL"/>
            </w:pPr>
          </w:p>
        </w:tc>
        <w:tc>
          <w:tcPr>
            <w:tcW w:w="1559" w:type="dxa"/>
          </w:tcPr>
          <w:p w14:paraId="7391EFFF" w14:textId="77777777" w:rsidR="00733DD4" w:rsidRPr="00D26E65" w:rsidRDefault="00733DD4" w:rsidP="00E33404">
            <w:pPr>
              <w:pStyle w:val="TAL"/>
            </w:pPr>
          </w:p>
        </w:tc>
        <w:tc>
          <w:tcPr>
            <w:tcW w:w="1276" w:type="dxa"/>
          </w:tcPr>
          <w:p w14:paraId="40B10B91" w14:textId="77777777" w:rsidR="00733DD4" w:rsidRPr="00D26E65" w:rsidRDefault="00733DD4" w:rsidP="00E33404">
            <w:pPr>
              <w:pStyle w:val="TAL"/>
            </w:pPr>
          </w:p>
        </w:tc>
      </w:tr>
      <w:tr w:rsidR="00733DD4" w:rsidRPr="00D26E65" w14:paraId="6FB470FA" w14:textId="77777777" w:rsidTr="00E33404">
        <w:trPr>
          <w:jc w:val="center"/>
        </w:trPr>
        <w:tc>
          <w:tcPr>
            <w:tcW w:w="4635" w:type="dxa"/>
          </w:tcPr>
          <w:p w14:paraId="4B4ADD56" w14:textId="77777777" w:rsidR="00733DD4" w:rsidRPr="00D26E65" w:rsidRDefault="00733DD4" w:rsidP="00E33404">
            <w:pPr>
              <w:pStyle w:val="TAL"/>
            </w:pPr>
            <w:r w:rsidRPr="00D26E65">
              <w:t xml:space="preserve">  criticalExtensions CHOICE {</w:t>
            </w:r>
          </w:p>
        </w:tc>
        <w:tc>
          <w:tcPr>
            <w:tcW w:w="2127" w:type="dxa"/>
          </w:tcPr>
          <w:p w14:paraId="1219FFCA" w14:textId="77777777" w:rsidR="00733DD4" w:rsidRPr="00D26E65" w:rsidRDefault="00733DD4" w:rsidP="00E33404">
            <w:pPr>
              <w:pStyle w:val="TAL"/>
            </w:pPr>
          </w:p>
        </w:tc>
        <w:tc>
          <w:tcPr>
            <w:tcW w:w="1559" w:type="dxa"/>
          </w:tcPr>
          <w:p w14:paraId="0A76B02B" w14:textId="77777777" w:rsidR="00733DD4" w:rsidRPr="00D26E65" w:rsidRDefault="00733DD4" w:rsidP="00E33404">
            <w:pPr>
              <w:pStyle w:val="TAL"/>
            </w:pPr>
          </w:p>
        </w:tc>
        <w:tc>
          <w:tcPr>
            <w:tcW w:w="1276" w:type="dxa"/>
          </w:tcPr>
          <w:p w14:paraId="0651158D" w14:textId="77777777" w:rsidR="00733DD4" w:rsidRPr="00D26E65" w:rsidRDefault="00733DD4" w:rsidP="00E33404">
            <w:pPr>
              <w:pStyle w:val="TAL"/>
            </w:pPr>
          </w:p>
        </w:tc>
      </w:tr>
      <w:tr w:rsidR="00733DD4" w:rsidRPr="00D26E65" w14:paraId="60F18293" w14:textId="77777777" w:rsidTr="00E33404">
        <w:trPr>
          <w:jc w:val="center"/>
        </w:trPr>
        <w:tc>
          <w:tcPr>
            <w:tcW w:w="4635" w:type="dxa"/>
          </w:tcPr>
          <w:p w14:paraId="785F0DD8" w14:textId="77777777" w:rsidR="00733DD4" w:rsidRPr="00D26E65" w:rsidRDefault="00733DD4" w:rsidP="00E33404">
            <w:pPr>
              <w:pStyle w:val="TAL"/>
            </w:pPr>
            <w:r w:rsidRPr="00D26E65">
              <w:t xml:space="preserve">    c1 CHOICE{</w:t>
            </w:r>
          </w:p>
        </w:tc>
        <w:tc>
          <w:tcPr>
            <w:tcW w:w="2127" w:type="dxa"/>
          </w:tcPr>
          <w:p w14:paraId="71A30E61" w14:textId="77777777" w:rsidR="00733DD4" w:rsidRPr="00D26E65" w:rsidRDefault="00733DD4" w:rsidP="00E33404">
            <w:pPr>
              <w:pStyle w:val="TAL"/>
            </w:pPr>
          </w:p>
        </w:tc>
        <w:tc>
          <w:tcPr>
            <w:tcW w:w="1559" w:type="dxa"/>
          </w:tcPr>
          <w:p w14:paraId="176B8345" w14:textId="77777777" w:rsidR="00733DD4" w:rsidRPr="00D26E65" w:rsidRDefault="00733DD4" w:rsidP="00E33404">
            <w:pPr>
              <w:pStyle w:val="TAL"/>
            </w:pPr>
          </w:p>
        </w:tc>
        <w:tc>
          <w:tcPr>
            <w:tcW w:w="1276" w:type="dxa"/>
          </w:tcPr>
          <w:p w14:paraId="1297B46D" w14:textId="77777777" w:rsidR="00733DD4" w:rsidRPr="00D26E65" w:rsidRDefault="00733DD4" w:rsidP="00E33404">
            <w:pPr>
              <w:pStyle w:val="TAL"/>
            </w:pPr>
          </w:p>
        </w:tc>
      </w:tr>
      <w:tr w:rsidR="00733DD4" w:rsidRPr="00D26E65" w14:paraId="0986E5BF" w14:textId="77777777" w:rsidTr="00E33404">
        <w:trPr>
          <w:jc w:val="center"/>
        </w:trPr>
        <w:tc>
          <w:tcPr>
            <w:tcW w:w="4635" w:type="dxa"/>
          </w:tcPr>
          <w:p w14:paraId="2C2B3E76" w14:textId="77777777" w:rsidR="00733DD4" w:rsidRPr="00D26E65" w:rsidRDefault="00733DD4" w:rsidP="00E33404">
            <w:pPr>
              <w:pStyle w:val="TAL"/>
            </w:pPr>
            <w:r w:rsidRPr="00D26E65">
              <w:t xml:space="preserve">      rrcConnectionReconfiguration-r8 SEQUENCE {</w:t>
            </w:r>
          </w:p>
        </w:tc>
        <w:tc>
          <w:tcPr>
            <w:tcW w:w="2127" w:type="dxa"/>
          </w:tcPr>
          <w:p w14:paraId="1207EE6A" w14:textId="77777777" w:rsidR="00733DD4" w:rsidRPr="00D26E65" w:rsidRDefault="00733DD4" w:rsidP="00E33404">
            <w:pPr>
              <w:pStyle w:val="TAL"/>
            </w:pPr>
          </w:p>
        </w:tc>
        <w:tc>
          <w:tcPr>
            <w:tcW w:w="1559" w:type="dxa"/>
          </w:tcPr>
          <w:p w14:paraId="55521F2A" w14:textId="77777777" w:rsidR="00733DD4" w:rsidRPr="00D26E65" w:rsidRDefault="00733DD4" w:rsidP="00E33404">
            <w:pPr>
              <w:pStyle w:val="TAL"/>
            </w:pPr>
          </w:p>
        </w:tc>
        <w:tc>
          <w:tcPr>
            <w:tcW w:w="1276" w:type="dxa"/>
          </w:tcPr>
          <w:p w14:paraId="4A82731C" w14:textId="77777777" w:rsidR="00733DD4" w:rsidRPr="00D26E65" w:rsidRDefault="00733DD4" w:rsidP="00E33404">
            <w:pPr>
              <w:pStyle w:val="TAL"/>
            </w:pPr>
          </w:p>
        </w:tc>
      </w:tr>
      <w:tr w:rsidR="00733DD4" w:rsidRPr="00D26E65" w14:paraId="150AD965" w14:textId="77777777" w:rsidTr="00E33404">
        <w:trPr>
          <w:jc w:val="center"/>
        </w:trPr>
        <w:tc>
          <w:tcPr>
            <w:tcW w:w="4635" w:type="dxa"/>
          </w:tcPr>
          <w:p w14:paraId="17288B6F" w14:textId="77777777" w:rsidR="00733DD4" w:rsidRPr="00D26E65" w:rsidRDefault="00733DD4" w:rsidP="00E33404">
            <w:pPr>
              <w:pStyle w:val="TAL"/>
            </w:pPr>
            <w:r w:rsidRPr="00D26E65">
              <w:t xml:space="preserve">        radioResourceConfigDedicated</w:t>
            </w:r>
          </w:p>
        </w:tc>
        <w:tc>
          <w:tcPr>
            <w:tcW w:w="2127" w:type="dxa"/>
          </w:tcPr>
          <w:p w14:paraId="0979D9E6" w14:textId="77777777" w:rsidR="00733DD4" w:rsidRPr="00D26E65" w:rsidRDefault="00733DD4" w:rsidP="00E33404">
            <w:pPr>
              <w:pStyle w:val="TAL"/>
            </w:pPr>
            <w:r w:rsidRPr="00D26E65">
              <w:t>RadioResourceConfigDedicated-DRBRECONFIG</w:t>
            </w:r>
          </w:p>
        </w:tc>
        <w:tc>
          <w:tcPr>
            <w:tcW w:w="1559" w:type="dxa"/>
          </w:tcPr>
          <w:p w14:paraId="22A9055A" w14:textId="77777777" w:rsidR="00733DD4" w:rsidRPr="00D26E65" w:rsidRDefault="00733DD4" w:rsidP="00E33404">
            <w:pPr>
              <w:pStyle w:val="TAL"/>
            </w:pPr>
          </w:p>
        </w:tc>
        <w:tc>
          <w:tcPr>
            <w:tcW w:w="1276" w:type="dxa"/>
          </w:tcPr>
          <w:p w14:paraId="493F1B65" w14:textId="77777777" w:rsidR="00733DD4" w:rsidRPr="00D26E65" w:rsidRDefault="00733DD4" w:rsidP="00E33404">
            <w:pPr>
              <w:pStyle w:val="TAL"/>
            </w:pPr>
          </w:p>
        </w:tc>
      </w:tr>
      <w:tr w:rsidR="00733DD4" w:rsidRPr="00D26E65" w14:paraId="76289B99" w14:textId="77777777" w:rsidTr="00E33404">
        <w:trPr>
          <w:jc w:val="center"/>
        </w:trPr>
        <w:tc>
          <w:tcPr>
            <w:tcW w:w="4635" w:type="dxa"/>
          </w:tcPr>
          <w:p w14:paraId="5C42BA27" w14:textId="77777777" w:rsidR="00733DD4" w:rsidRPr="00D26E65" w:rsidRDefault="00733DD4" w:rsidP="00E33404">
            <w:pPr>
              <w:pStyle w:val="TAL"/>
            </w:pPr>
            <w:r w:rsidRPr="00D26E65">
              <w:t xml:space="preserve">        nonCriticalExtension SEQUENCE {</w:t>
            </w:r>
          </w:p>
        </w:tc>
        <w:tc>
          <w:tcPr>
            <w:tcW w:w="2127" w:type="dxa"/>
          </w:tcPr>
          <w:p w14:paraId="06EC486E" w14:textId="77777777" w:rsidR="00733DD4" w:rsidRPr="00D26E65" w:rsidRDefault="00733DD4" w:rsidP="00E33404">
            <w:pPr>
              <w:pStyle w:val="TAL"/>
            </w:pPr>
          </w:p>
        </w:tc>
        <w:tc>
          <w:tcPr>
            <w:tcW w:w="1559" w:type="dxa"/>
          </w:tcPr>
          <w:p w14:paraId="31A36AC5" w14:textId="77777777" w:rsidR="00733DD4" w:rsidRPr="00D26E65" w:rsidRDefault="00733DD4" w:rsidP="00E33404">
            <w:pPr>
              <w:pStyle w:val="TAL"/>
            </w:pPr>
            <w:r w:rsidRPr="00D26E65">
              <w:t>v890</w:t>
            </w:r>
          </w:p>
        </w:tc>
        <w:tc>
          <w:tcPr>
            <w:tcW w:w="1276" w:type="dxa"/>
          </w:tcPr>
          <w:p w14:paraId="6543D3FE" w14:textId="77777777" w:rsidR="00733DD4" w:rsidRPr="00D26E65" w:rsidRDefault="00733DD4" w:rsidP="00E33404">
            <w:pPr>
              <w:pStyle w:val="TAL"/>
            </w:pPr>
          </w:p>
        </w:tc>
      </w:tr>
      <w:tr w:rsidR="00733DD4" w:rsidRPr="00D26E65" w14:paraId="28B6D029" w14:textId="77777777" w:rsidTr="00E33404">
        <w:trPr>
          <w:jc w:val="center"/>
        </w:trPr>
        <w:tc>
          <w:tcPr>
            <w:tcW w:w="4635" w:type="dxa"/>
          </w:tcPr>
          <w:p w14:paraId="0EE6451B" w14:textId="77777777" w:rsidR="00733DD4" w:rsidRPr="00D26E65" w:rsidRDefault="00733DD4" w:rsidP="00E33404">
            <w:pPr>
              <w:pStyle w:val="TAL"/>
            </w:pPr>
            <w:r w:rsidRPr="00D26E65">
              <w:t xml:space="preserve">          nonCriticalExtension SEQUENCE {</w:t>
            </w:r>
          </w:p>
        </w:tc>
        <w:tc>
          <w:tcPr>
            <w:tcW w:w="2127" w:type="dxa"/>
          </w:tcPr>
          <w:p w14:paraId="32F5CE7D" w14:textId="77777777" w:rsidR="00733DD4" w:rsidRPr="00D26E65" w:rsidRDefault="00733DD4" w:rsidP="00E33404">
            <w:pPr>
              <w:pStyle w:val="TAL"/>
            </w:pPr>
          </w:p>
        </w:tc>
        <w:tc>
          <w:tcPr>
            <w:tcW w:w="1559" w:type="dxa"/>
          </w:tcPr>
          <w:p w14:paraId="1AFF554C" w14:textId="77777777" w:rsidR="00733DD4" w:rsidRPr="00D26E65" w:rsidRDefault="00733DD4" w:rsidP="00E33404">
            <w:pPr>
              <w:pStyle w:val="TAL"/>
            </w:pPr>
            <w:r w:rsidRPr="00D26E65">
              <w:t>v920</w:t>
            </w:r>
          </w:p>
        </w:tc>
        <w:tc>
          <w:tcPr>
            <w:tcW w:w="1276" w:type="dxa"/>
          </w:tcPr>
          <w:p w14:paraId="50780DD0" w14:textId="77777777" w:rsidR="00733DD4" w:rsidRPr="00D26E65" w:rsidRDefault="00733DD4" w:rsidP="00E33404">
            <w:pPr>
              <w:pStyle w:val="TAL"/>
            </w:pPr>
          </w:p>
        </w:tc>
      </w:tr>
      <w:tr w:rsidR="00733DD4" w:rsidRPr="00D26E65" w14:paraId="5A0BCF2F" w14:textId="77777777" w:rsidTr="00E33404">
        <w:trPr>
          <w:jc w:val="center"/>
        </w:trPr>
        <w:tc>
          <w:tcPr>
            <w:tcW w:w="4635" w:type="dxa"/>
          </w:tcPr>
          <w:p w14:paraId="085C8871" w14:textId="77777777" w:rsidR="00733DD4" w:rsidRPr="00D26E65" w:rsidRDefault="00733DD4" w:rsidP="00E33404">
            <w:pPr>
              <w:pStyle w:val="TAL"/>
            </w:pPr>
            <w:r w:rsidRPr="00D26E65">
              <w:t xml:space="preserve">            nonCriticalExtension SEQUENCE {</w:t>
            </w:r>
          </w:p>
        </w:tc>
        <w:tc>
          <w:tcPr>
            <w:tcW w:w="2127" w:type="dxa"/>
          </w:tcPr>
          <w:p w14:paraId="60EB1ED5" w14:textId="77777777" w:rsidR="00733DD4" w:rsidRPr="00D26E65" w:rsidRDefault="00733DD4" w:rsidP="00E33404">
            <w:pPr>
              <w:pStyle w:val="TAL"/>
            </w:pPr>
          </w:p>
        </w:tc>
        <w:tc>
          <w:tcPr>
            <w:tcW w:w="1559" w:type="dxa"/>
          </w:tcPr>
          <w:p w14:paraId="370AABAB" w14:textId="77777777" w:rsidR="00733DD4" w:rsidRPr="00D26E65" w:rsidRDefault="00733DD4" w:rsidP="00E33404">
            <w:pPr>
              <w:pStyle w:val="TAL"/>
            </w:pPr>
            <w:r w:rsidRPr="00D26E65">
              <w:t>v1020</w:t>
            </w:r>
          </w:p>
        </w:tc>
        <w:tc>
          <w:tcPr>
            <w:tcW w:w="1276" w:type="dxa"/>
          </w:tcPr>
          <w:p w14:paraId="2F68943E" w14:textId="77777777" w:rsidR="00733DD4" w:rsidRPr="00D26E65" w:rsidRDefault="00733DD4" w:rsidP="00E33404">
            <w:pPr>
              <w:pStyle w:val="TAL"/>
            </w:pPr>
          </w:p>
        </w:tc>
      </w:tr>
      <w:tr w:rsidR="00733DD4" w:rsidRPr="00D26E65" w14:paraId="7F048E9C" w14:textId="77777777" w:rsidTr="00E33404">
        <w:trPr>
          <w:jc w:val="center"/>
        </w:trPr>
        <w:tc>
          <w:tcPr>
            <w:tcW w:w="4635" w:type="dxa"/>
          </w:tcPr>
          <w:p w14:paraId="121834EA" w14:textId="77777777" w:rsidR="00733DD4" w:rsidRPr="00D26E65" w:rsidRDefault="00733DD4" w:rsidP="00E33404">
            <w:pPr>
              <w:pStyle w:val="TAL"/>
            </w:pPr>
            <w:r w:rsidRPr="00D26E65">
              <w:t xml:space="preserve">              nonCriticalExtension SEQUENCE {</w:t>
            </w:r>
          </w:p>
        </w:tc>
        <w:tc>
          <w:tcPr>
            <w:tcW w:w="2127" w:type="dxa"/>
          </w:tcPr>
          <w:p w14:paraId="45B2ABA1" w14:textId="77777777" w:rsidR="00733DD4" w:rsidRPr="00D26E65" w:rsidRDefault="00733DD4" w:rsidP="00E33404">
            <w:pPr>
              <w:pStyle w:val="TAL"/>
            </w:pPr>
          </w:p>
        </w:tc>
        <w:tc>
          <w:tcPr>
            <w:tcW w:w="1559" w:type="dxa"/>
          </w:tcPr>
          <w:p w14:paraId="726F2949" w14:textId="77777777" w:rsidR="00733DD4" w:rsidRPr="00D26E65" w:rsidRDefault="00733DD4" w:rsidP="00E33404">
            <w:pPr>
              <w:pStyle w:val="TAL"/>
            </w:pPr>
            <w:r w:rsidRPr="00D26E65">
              <w:t>v1130</w:t>
            </w:r>
          </w:p>
        </w:tc>
        <w:tc>
          <w:tcPr>
            <w:tcW w:w="1276" w:type="dxa"/>
          </w:tcPr>
          <w:p w14:paraId="2D8FC1A4" w14:textId="77777777" w:rsidR="00733DD4" w:rsidRPr="00D26E65" w:rsidRDefault="00733DD4" w:rsidP="00E33404">
            <w:pPr>
              <w:pStyle w:val="TAL"/>
            </w:pPr>
          </w:p>
        </w:tc>
      </w:tr>
      <w:tr w:rsidR="00733DD4" w:rsidRPr="00D26E65" w14:paraId="552E5B1E" w14:textId="77777777" w:rsidTr="00E33404">
        <w:trPr>
          <w:jc w:val="center"/>
        </w:trPr>
        <w:tc>
          <w:tcPr>
            <w:tcW w:w="4635" w:type="dxa"/>
          </w:tcPr>
          <w:p w14:paraId="6CDFF54C" w14:textId="77777777" w:rsidR="00733DD4" w:rsidRPr="00D26E65" w:rsidRDefault="00733DD4" w:rsidP="00E33404">
            <w:pPr>
              <w:pStyle w:val="TAL"/>
            </w:pPr>
            <w:r w:rsidRPr="00D26E65">
              <w:t xml:space="preserve">                nonCriticalExtension SEQUENCE {</w:t>
            </w:r>
          </w:p>
        </w:tc>
        <w:tc>
          <w:tcPr>
            <w:tcW w:w="2127" w:type="dxa"/>
          </w:tcPr>
          <w:p w14:paraId="66D263E9" w14:textId="77777777" w:rsidR="00733DD4" w:rsidRPr="00D26E65" w:rsidRDefault="00733DD4" w:rsidP="00E33404">
            <w:pPr>
              <w:pStyle w:val="TAL"/>
            </w:pPr>
          </w:p>
        </w:tc>
        <w:tc>
          <w:tcPr>
            <w:tcW w:w="1559" w:type="dxa"/>
          </w:tcPr>
          <w:p w14:paraId="304FD2DD" w14:textId="77777777" w:rsidR="00733DD4" w:rsidRPr="00D26E65" w:rsidRDefault="00733DD4" w:rsidP="00E33404">
            <w:pPr>
              <w:pStyle w:val="TAL"/>
            </w:pPr>
            <w:r w:rsidRPr="00D26E65">
              <w:t>v1250</w:t>
            </w:r>
          </w:p>
        </w:tc>
        <w:tc>
          <w:tcPr>
            <w:tcW w:w="1276" w:type="dxa"/>
          </w:tcPr>
          <w:p w14:paraId="01592D60" w14:textId="77777777" w:rsidR="00733DD4" w:rsidRPr="00D26E65" w:rsidRDefault="00733DD4" w:rsidP="00E33404">
            <w:pPr>
              <w:pStyle w:val="TAL"/>
            </w:pPr>
          </w:p>
        </w:tc>
      </w:tr>
      <w:tr w:rsidR="00733DD4" w:rsidRPr="00D26E65" w14:paraId="790C819B" w14:textId="77777777" w:rsidTr="00E33404">
        <w:trPr>
          <w:jc w:val="center"/>
        </w:trPr>
        <w:tc>
          <w:tcPr>
            <w:tcW w:w="4635" w:type="dxa"/>
          </w:tcPr>
          <w:p w14:paraId="6E6A8449" w14:textId="77777777" w:rsidR="00733DD4" w:rsidRPr="00D26E65" w:rsidRDefault="00733DD4" w:rsidP="00E33404">
            <w:pPr>
              <w:pStyle w:val="TAL"/>
            </w:pPr>
            <w:r w:rsidRPr="00D26E65">
              <w:t xml:space="preserve">                  scg-Configuration-r12 CHOICE {</w:t>
            </w:r>
          </w:p>
        </w:tc>
        <w:tc>
          <w:tcPr>
            <w:tcW w:w="2127" w:type="dxa"/>
          </w:tcPr>
          <w:p w14:paraId="0761C987" w14:textId="77777777" w:rsidR="00733DD4" w:rsidRPr="00D26E65" w:rsidRDefault="00733DD4" w:rsidP="00E33404">
            <w:pPr>
              <w:pStyle w:val="TAL"/>
            </w:pPr>
            <w:r w:rsidRPr="00D26E65">
              <w:t>SCG-Configuration-r12-SCG_DRB</w:t>
            </w:r>
          </w:p>
        </w:tc>
        <w:tc>
          <w:tcPr>
            <w:tcW w:w="1559" w:type="dxa"/>
          </w:tcPr>
          <w:p w14:paraId="4D7CEDD3" w14:textId="77777777" w:rsidR="00733DD4" w:rsidRPr="00D26E65" w:rsidRDefault="00733DD4" w:rsidP="00E33404">
            <w:pPr>
              <w:pStyle w:val="TAL"/>
            </w:pPr>
          </w:p>
        </w:tc>
        <w:tc>
          <w:tcPr>
            <w:tcW w:w="1276" w:type="dxa"/>
          </w:tcPr>
          <w:p w14:paraId="4CBC90D1" w14:textId="77777777" w:rsidR="00733DD4" w:rsidRPr="00D26E65" w:rsidRDefault="00733DD4" w:rsidP="00E33404">
            <w:pPr>
              <w:pStyle w:val="TAL"/>
            </w:pPr>
          </w:p>
        </w:tc>
      </w:tr>
      <w:tr w:rsidR="00733DD4" w:rsidRPr="00D26E65" w14:paraId="7975460C" w14:textId="77777777" w:rsidTr="00E33404">
        <w:trPr>
          <w:jc w:val="center"/>
        </w:trPr>
        <w:tc>
          <w:tcPr>
            <w:tcW w:w="4635" w:type="dxa"/>
          </w:tcPr>
          <w:p w14:paraId="6FD515C9" w14:textId="77777777" w:rsidR="00733DD4" w:rsidRPr="00D26E65" w:rsidRDefault="00733DD4" w:rsidP="00E33404">
            <w:pPr>
              <w:pStyle w:val="TAL"/>
            </w:pPr>
            <w:r w:rsidRPr="00D26E65">
              <w:t xml:space="preserve">                }</w:t>
            </w:r>
          </w:p>
        </w:tc>
        <w:tc>
          <w:tcPr>
            <w:tcW w:w="2127" w:type="dxa"/>
          </w:tcPr>
          <w:p w14:paraId="5CB1B13C" w14:textId="77777777" w:rsidR="00733DD4" w:rsidRPr="00D26E65" w:rsidRDefault="00733DD4" w:rsidP="00E33404">
            <w:pPr>
              <w:pStyle w:val="TAL"/>
            </w:pPr>
          </w:p>
        </w:tc>
        <w:tc>
          <w:tcPr>
            <w:tcW w:w="1559" w:type="dxa"/>
          </w:tcPr>
          <w:p w14:paraId="27E93652" w14:textId="77777777" w:rsidR="00733DD4" w:rsidRPr="00D26E65" w:rsidRDefault="00733DD4" w:rsidP="00E33404">
            <w:pPr>
              <w:pStyle w:val="TAL"/>
            </w:pPr>
          </w:p>
        </w:tc>
        <w:tc>
          <w:tcPr>
            <w:tcW w:w="1276" w:type="dxa"/>
          </w:tcPr>
          <w:p w14:paraId="38D5B45E" w14:textId="77777777" w:rsidR="00733DD4" w:rsidRPr="00D26E65" w:rsidRDefault="00733DD4" w:rsidP="00E33404">
            <w:pPr>
              <w:pStyle w:val="TAL"/>
            </w:pPr>
          </w:p>
        </w:tc>
      </w:tr>
      <w:tr w:rsidR="00733DD4" w:rsidRPr="00D26E65" w14:paraId="3151E5A1" w14:textId="77777777" w:rsidTr="00E33404">
        <w:trPr>
          <w:jc w:val="center"/>
        </w:trPr>
        <w:tc>
          <w:tcPr>
            <w:tcW w:w="4635" w:type="dxa"/>
          </w:tcPr>
          <w:p w14:paraId="230D3AA4" w14:textId="77777777" w:rsidR="00733DD4" w:rsidRPr="00D26E65" w:rsidRDefault="00733DD4" w:rsidP="00E33404">
            <w:pPr>
              <w:pStyle w:val="TAL"/>
            </w:pPr>
            <w:r w:rsidRPr="00D26E65">
              <w:t xml:space="preserve">              }</w:t>
            </w:r>
          </w:p>
        </w:tc>
        <w:tc>
          <w:tcPr>
            <w:tcW w:w="2127" w:type="dxa"/>
          </w:tcPr>
          <w:p w14:paraId="4D8F57DB" w14:textId="77777777" w:rsidR="00733DD4" w:rsidRPr="00D26E65" w:rsidRDefault="00733DD4" w:rsidP="00E33404">
            <w:pPr>
              <w:pStyle w:val="TAL"/>
            </w:pPr>
          </w:p>
        </w:tc>
        <w:tc>
          <w:tcPr>
            <w:tcW w:w="1559" w:type="dxa"/>
          </w:tcPr>
          <w:p w14:paraId="0F2A41D5" w14:textId="77777777" w:rsidR="00733DD4" w:rsidRPr="00D26E65" w:rsidRDefault="00733DD4" w:rsidP="00E33404">
            <w:pPr>
              <w:pStyle w:val="TAL"/>
            </w:pPr>
          </w:p>
        </w:tc>
        <w:tc>
          <w:tcPr>
            <w:tcW w:w="1276" w:type="dxa"/>
          </w:tcPr>
          <w:p w14:paraId="632C309D" w14:textId="77777777" w:rsidR="00733DD4" w:rsidRPr="00D26E65" w:rsidRDefault="00733DD4" w:rsidP="00E33404">
            <w:pPr>
              <w:pStyle w:val="TAL"/>
            </w:pPr>
          </w:p>
        </w:tc>
      </w:tr>
      <w:tr w:rsidR="00733DD4" w:rsidRPr="00D26E65" w14:paraId="4A681969" w14:textId="77777777" w:rsidTr="00E33404">
        <w:trPr>
          <w:jc w:val="center"/>
        </w:trPr>
        <w:tc>
          <w:tcPr>
            <w:tcW w:w="4635" w:type="dxa"/>
          </w:tcPr>
          <w:p w14:paraId="2DE32F3A" w14:textId="77777777" w:rsidR="00733DD4" w:rsidRPr="00D26E65" w:rsidRDefault="00733DD4" w:rsidP="00E33404">
            <w:pPr>
              <w:pStyle w:val="TAL"/>
            </w:pPr>
            <w:r w:rsidRPr="00D26E65">
              <w:t xml:space="preserve">            }</w:t>
            </w:r>
          </w:p>
        </w:tc>
        <w:tc>
          <w:tcPr>
            <w:tcW w:w="2127" w:type="dxa"/>
          </w:tcPr>
          <w:p w14:paraId="7F978075" w14:textId="77777777" w:rsidR="00733DD4" w:rsidRPr="00D26E65" w:rsidRDefault="00733DD4" w:rsidP="00E33404">
            <w:pPr>
              <w:pStyle w:val="TAL"/>
            </w:pPr>
          </w:p>
        </w:tc>
        <w:tc>
          <w:tcPr>
            <w:tcW w:w="1559" w:type="dxa"/>
          </w:tcPr>
          <w:p w14:paraId="72281824" w14:textId="77777777" w:rsidR="00733DD4" w:rsidRPr="00D26E65" w:rsidRDefault="00733DD4" w:rsidP="00E33404">
            <w:pPr>
              <w:pStyle w:val="TAL"/>
            </w:pPr>
          </w:p>
        </w:tc>
        <w:tc>
          <w:tcPr>
            <w:tcW w:w="1276" w:type="dxa"/>
          </w:tcPr>
          <w:p w14:paraId="0732FEDD" w14:textId="77777777" w:rsidR="00733DD4" w:rsidRPr="00D26E65" w:rsidRDefault="00733DD4" w:rsidP="00E33404">
            <w:pPr>
              <w:pStyle w:val="TAL"/>
            </w:pPr>
          </w:p>
        </w:tc>
      </w:tr>
      <w:tr w:rsidR="00733DD4" w:rsidRPr="00D26E65" w14:paraId="1380E87A" w14:textId="77777777" w:rsidTr="00E33404">
        <w:trPr>
          <w:jc w:val="center"/>
        </w:trPr>
        <w:tc>
          <w:tcPr>
            <w:tcW w:w="4635" w:type="dxa"/>
          </w:tcPr>
          <w:p w14:paraId="16A3A2AB" w14:textId="77777777" w:rsidR="00733DD4" w:rsidRPr="00D26E65" w:rsidRDefault="00733DD4" w:rsidP="00E33404">
            <w:pPr>
              <w:pStyle w:val="TAL"/>
            </w:pPr>
            <w:r w:rsidRPr="00D26E65">
              <w:t xml:space="preserve">          }</w:t>
            </w:r>
          </w:p>
        </w:tc>
        <w:tc>
          <w:tcPr>
            <w:tcW w:w="2127" w:type="dxa"/>
          </w:tcPr>
          <w:p w14:paraId="1EA44594" w14:textId="77777777" w:rsidR="00733DD4" w:rsidRPr="00D26E65" w:rsidRDefault="00733DD4" w:rsidP="00E33404">
            <w:pPr>
              <w:pStyle w:val="TAL"/>
            </w:pPr>
          </w:p>
        </w:tc>
        <w:tc>
          <w:tcPr>
            <w:tcW w:w="1559" w:type="dxa"/>
          </w:tcPr>
          <w:p w14:paraId="1F0DEEDF" w14:textId="77777777" w:rsidR="00733DD4" w:rsidRPr="00D26E65" w:rsidRDefault="00733DD4" w:rsidP="00E33404">
            <w:pPr>
              <w:pStyle w:val="TAL"/>
            </w:pPr>
          </w:p>
        </w:tc>
        <w:tc>
          <w:tcPr>
            <w:tcW w:w="1276" w:type="dxa"/>
          </w:tcPr>
          <w:p w14:paraId="7491AC03" w14:textId="77777777" w:rsidR="00733DD4" w:rsidRPr="00D26E65" w:rsidRDefault="00733DD4" w:rsidP="00E33404">
            <w:pPr>
              <w:pStyle w:val="TAL"/>
            </w:pPr>
          </w:p>
        </w:tc>
      </w:tr>
      <w:tr w:rsidR="00733DD4" w:rsidRPr="00D26E65" w14:paraId="0F14C8F5" w14:textId="77777777" w:rsidTr="00E33404">
        <w:trPr>
          <w:jc w:val="center"/>
        </w:trPr>
        <w:tc>
          <w:tcPr>
            <w:tcW w:w="4635" w:type="dxa"/>
          </w:tcPr>
          <w:p w14:paraId="53634DB0" w14:textId="77777777" w:rsidR="00733DD4" w:rsidRPr="00D26E65" w:rsidRDefault="00733DD4" w:rsidP="00E33404">
            <w:pPr>
              <w:pStyle w:val="TAL"/>
            </w:pPr>
            <w:r w:rsidRPr="00D26E65">
              <w:t xml:space="preserve">        }</w:t>
            </w:r>
          </w:p>
        </w:tc>
        <w:tc>
          <w:tcPr>
            <w:tcW w:w="2127" w:type="dxa"/>
          </w:tcPr>
          <w:p w14:paraId="23A829B6" w14:textId="77777777" w:rsidR="00733DD4" w:rsidRPr="00D26E65" w:rsidRDefault="00733DD4" w:rsidP="00E33404">
            <w:pPr>
              <w:pStyle w:val="TAL"/>
            </w:pPr>
          </w:p>
        </w:tc>
        <w:tc>
          <w:tcPr>
            <w:tcW w:w="1559" w:type="dxa"/>
          </w:tcPr>
          <w:p w14:paraId="0554FD9E" w14:textId="77777777" w:rsidR="00733DD4" w:rsidRPr="00D26E65" w:rsidRDefault="00733DD4" w:rsidP="00E33404">
            <w:pPr>
              <w:pStyle w:val="TAL"/>
            </w:pPr>
          </w:p>
        </w:tc>
        <w:tc>
          <w:tcPr>
            <w:tcW w:w="1276" w:type="dxa"/>
          </w:tcPr>
          <w:p w14:paraId="2892495A" w14:textId="77777777" w:rsidR="00733DD4" w:rsidRPr="00D26E65" w:rsidRDefault="00733DD4" w:rsidP="00E33404">
            <w:pPr>
              <w:pStyle w:val="TAL"/>
            </w:pPr>
          </w:p>
        </w:tc>
      </w:tr>
      <w:tr w:rsidR="00733DD4" w:rsidRPr="00D26E65" w14:paraId="01F0FE0B" w14:textId="77777777" w:rsidTr="00E33404">
        <w:trPr>
          <w:jc w:val="center"/>
        </w:trPr>
        <w:tc>
          <w:tcPr>
            <w:tcW w:w="4635" w:type="dxa"/>
          </w:tcPr>
          <w:p w14:paraId="2B6E0884" w14:textId="77777777" w:rsidR="00733DD4" w:rsidRPr="00D26E65" w:rsidRDefault="00733DD4" w:rsidP="00E33404">
            <w:pPr>
              <w:pStyle w:val="TAL"/>
            </w:pPr>
            <w:r w:rsidRPr="00D26E65">
              <w:t xml:space="preserve">      }</w:t>
            </w:r>
          </w:p>
        </w:tc>
        <w:tc>
          <w:tcPr>
            <w:tcW w:w="2127" w:type="dxa"/>
          </w:tcPr>
          <w:p w14:paraId="37497B8E" w14:textId="77777777" w:rsidR="00733DD4" w:rsidRPr="00D26E65" w:rsidRDefault="00733DD4" w:rsidP="00E33404">
            <w:pPr>
              <w:pStyle w:val="TAL"/>
            </w:pPr>
          </w:p>
        </w:tc>
        <w:tc>
          <w:tcPr>
            <w:tcW w:w="1559" w:type="dxa"/>
          </w:tcPr>
          <w:p w14:paraId="1915DAFE" w14:textId="77777777" w:rsidR="00733DD4" w:rsidRPr="00D26E65" w:rsidRDefault="00733DD4" w:rsidP="00E33404">
            <w:pPr>
              <w:pStyle w:val="TAL"/>
            </w:pPr>
          </w:p>
        </w:tc>
        <w:tc>
          <w:tcPr>
            <w:tcW w:w="1276" w:type="dxa"/>
          </w:tcPr>
          <w:p w14:paraId="767F0508" w14:textId="77777777" w:rsidR="00733DD4" w:rsidRPr="00D26E65" w:rsidRDefault="00733DD4" w:rsidP="00E33404">
            <w:pPr>
              <w:pStyle w:val="TAL"/>
            </w:pPr>
          </w:p>
        </w:tc>
      </w:tr>
      <w:tr w:rsidR="00733DD4" w:rsidRPr="00D26E65" w14:paraId="72E0D2AC" w14:textId="77777777" w:rsidTr="00E33404">
        <w:trPr>
          <w:jc w:val="center"/>
        </w:trPr>
        <w:tc>
          <w:tcPr>
            <w:tcW w:w="4635" w:type="dxa"/>
          </w:tcPr>
          <w:p w14:paraId="154EA279" w14:textId="77777777" w:rsidR="00733DD4" w:rsidRPr="00D26E65" w:rsidRDefault="00733DD4" w:rsidP="00E33404">
            <w:pPr>
              <w:pStyle w:val="TAL"/>
            </w:pPr>
            <w:r w:rsidRPr="00D26E65">
              <w:t xml:space="preserve">    }</w:t>
            </w:r>
          </w:p>
        </w:tc>
        <w:tc>
          <w:tcPr>
            <w:tcW w:w="2127" w:type="dxa"/>
          </w:tcPr>
          <w:p w14:paraId="04BBB176" w14:textId="77777777" w:rsidR="00733DD4" w:rsidRPr="00D26E65" w:rsidRDefault="00733DD4" w:rsidP="00E33404">
            <w:pPr>
              <w:pStyle w:val="TAL"/>
            </w:pPr>
          </w:p>
        </w:tc>
        <w:tc>
          <w:tcPr>
            <w:tcW w:w="1559" w:type="dxa"/>
          </w:tcPr>
          <w:p w14:paraId="2F93BA82" w14:textId="77777777" w:rsidR="00733DD4" w:rsidRPr="00D26E65" w:rsidRDefault="00733DD4" w:rsidP="00E33404">
            <w:pPr>
              <w:pStyle w:val="TAL"/>
            </w:pPr>
          </w:p>
        </w:tc>
        <w:tc>
          <w:tcPr>
            <w:tcW w:w="1276" w:type="dxa"/>
          </w:tcPr>
          <w:p w14:paraId="5166E15F" w14:textId="77777777" w:rsidR="00733DD4" w:rsidRPr="00D26E65" w:rsidRDefault="00733DD4" w:rsidP="00E33404">
            <w:pPr>
              <w:pStyle w:val="TAL"/>
            </w:pPr>
          </w:p>
        </w:tc>
      </w:tr>
      <w:tr w:rsidR="00733DD4" w:rsidRPr="00D26E65" w14:paraId="4B95AD5F" w14:textId="77777777" w:rsidTr="00E33404">
        <w:trPr>
          <w:jc w:val="center"/>
        </w:trPr>
        <w:tc>
          <w:tcPr>
            <w:tcW w:w="4635" w:type="dxa"/>
          </w:tcPr>
          <w:p w14:paraId="35FF1688" w14:textId="77777777" w:rsidR="00733DD4" w:rsidRPr="00D26E65" w:rsidRDefault="00733DD4" w:rsidP="00E33404">
            <w:pPr>
              <w:pStyle w:val="TAL"/>
            </w:pPr>
            <w:r w:rsidRPr="00D26E65">
              <w:t xml:space="preserve">  }</w:t>
            </w:r>
          </w:p>
        </w:tc>
        <w:tc>
          <w:tcPr>
            <w:tcW w:w="2127" w:type="dxa"/>
          </w:tcPr>
          <w:p w14:paraId="1610379A" w14:textId="77777777" w:rsidR="00733DD4" w:rsidRPr="00D26E65" w:rsidRDefault="00733DD4" w:rsidP="00E33404">
            <w:pPr>
              <w:pStyle w:val="TAL"/>
            </w:pPr>
          </w:p>
        </w:tc>
        <w:tc>
          <w:tcPr>
            <w:tcW w:w="1559" w:type="dxa"/>
          </w:tcPr>
          <w:p w14:paraId="0731BA68" w14:textId="77777777" w:rsidR="00733DD4" w:rsidRPr="00D26E65" w:rsidRDefault="00733DD4" w:rsidP="00E33404">
            <w:pPr>
              <w:pStyle w:val="TAL"/>
            </w:pPr>
          </w:p>
        </w:tc>
        <w:tc>
          <w:tcPr>
            <w:tcW w:w="1276" w:type="dxa"/>
          </w:tcPr>
          <w:p w14:paraId="19C8E8BF" w14:textId="77777777" w:rsidR="00733DD4" w:rsidRPr="00D26E65" w:rsidRDefault="00733DD4" w:rsidP="00E33404">
            <w:pPr>
              <w:pStyle w:val="TAL"/>
            </w:pPr>
          </w:p>
        </w:tc>
      </w:tr>
      <w:tr w:rsidR="00733DD4" w:rsidRPr="00D26E65" w14:paraId="6E772D7E" w14:textId="77777777" w:rsidTr="00E33404">
        <w:trPr>
          <w:jc w:val="center"/>
        </w:trPr>
        <w:tc>
          <w:tcPr>
            <w:tcW w:w="4635" w:type="dxa"/>
          </w:tcPr>
          <w:p w14:paraId="4828E203" w14:textId="77777777" w:rsidR="00733DD4" w:rsidRPr="00D26E65" w:rsidRDefault="00733DD4" w:rsidP="00E33404">
            <w:pPr>
              <w:pStyle w:val="TAL"/>
            </w:pPr>
            <w:r w:rsidRPr="00D26E65">
              <w:t>}</w:t>
            </w:r>
          </w:p>
        </w:tc>
        <w:tc>
          <w:tcPr>
            <w:tcW w:w="2127" w:type="dxa"/>
          </w:tcPr>
          <w:p w14:paraId="63737863" w14:textId="77777777" w:rsidR="00733DD4" w:rsidRPr="00D26E65" w:rsidRDefault="00733DD4" w:rsidP="00E33404">
            <w:pPr>
              <w:pStyle w:val="TAL"/>
            </w:pPr>
          </w:p>
        </w:tc>
        <w:tc>
          <w:tcPr>
            <w:tcW w:w="1559" w:type="dxa"/>
          </w:tcPr>
          <w:p w14:paraId="5FDE4C00" w14:textId="77777777" w:rsidR="00733DD4" w:rsidRPr="00D26E65" w:rsidRDefault="00733DD4" w:rsidP="00E33404">
            <w:pPr>
              <w:pStyle w:val="TAL"/>
            </w:pPr>
          </w:p>
        </w:tc>
        <w:tc>
          <w:tcPr>
            <w:tcW w:w="1276" w:type="dxa"/>
          </w:tcPr>
          <w:p w14:paraId="6E167443" w14:textId="77777777" w:rsidR="00733DD4" w:rsidRPr="00D26E65" w:rsidRDefault="00733DD4" w:rsidP="00E33404">
            <w:pPr>
              <w:pStyle w:val="TAL"/>
            </w:pPr>
          </w:p>
        </w:tc>
      </w:tr>
    </w:tbl>
    <w:p w14:paraId="6D191E0D" w14:textId="77777777" w:rsidR="00733DD4" w:rsidRPr="00D26E65" w:rsidRDefault="00733DD4" w:rsidP="00733DD4"/>
    <w:p w14:paraId="77A2CC7C" w14:textId="77777777" w:rsidR="00733DD4" w:rsidRPr="00D26E65" w:rsidRDefault="00733DD4" w:rsidP="00733DD4">
      <w:pPr>
        <w:pStyle w:val="TH"/>
        <w:rPr>
          <w:bCs/>
          <w:i/>
          <w:iCs/>
        </w:rPr>
      </w:pPr>
      <w:r w:rsidRPr="00D26E65">
        <w:t>Table 7.3.7.3.3.3-2:</w:t>
      </w:r>
      <w:r w:rsidRPr="00D26E65">
        <w:rPr>
          <w:bCs/>
        </w:rPr>
        <w:t xml:space="preserve"> </w:t>
      </w:r>
      <w:r w:rsidRPr="00D26E65">
        <w:t>SCG-Configuration-r12-SCG_DRB (Table 7.3.7.3.3.3-1)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77050E0C" w14:textId="77777777" w:rsidTr="00E33404">
        <w:trPr>
          <w:jc w:val="center"/>
        </w:trPr>
        <w:tc>
          <w:tcPr>
            <w:tcW w:w="9606" w:type="dxa"/>
            <w:gridSpan w:val="4"/>
            <w:shd w:val="clear" w:color="auto" w:fill="auto"/>
          </w:tcPr>
          <w:p w14:paraId="3B8BA350"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w:t>
            </w:r>
            <w:r w:rsidRPr="00D26E65">
              <w:rPr>
                <w:rFonts w:eastAsia="MS Mincho"/>
              </w:rPr>
              <w:t xml:space="preserve">19F with condition </w:t>
            </w:r>
            <w:r w:rsidR="008915B7" w:rsidRPr="00D26E65">
              <w:rPr>
                <w:rFonts w:eastAsia="MS Mincho"/>
              </w:rPr>
              <w:t>PSCell_Add_SCG_DRB</w:t>
            </w:r>
          </w:p>
        </w:tc>
      </w:tr>
      <w:tr w:rsidR="00733DD4" w:rsidRPr="00D26E65" w14:paraId="6E0DFDBF" w14:textId="77777777" w:rsidTr="00E33404">
        <w:trPr>
          <w:jc w:val="center"/>
        </w:trPr>
        <w:tc>
          <w:tcPr>
            <w:tcW w:w="4535" w:type="dxa"/>
            <w:shd w:val="clear" w:color="auto" w:fill="auto"/>
          </w:tcPr>
          <w:p w14:paraId="17F8E855" w14:textId="77777777" w:rsidR="00733DD4" w:rsidRPr="00D26E65" w:rsidRDefault="00733DD4" w:rsidP="00E33404">
            <w:pPr>
              <w:pStyle w:val="TAH"/>
            </w:pPr>
            <w:r w:rsidRPr="00D26E65">
              <w:t>Information Element</w:t>
            </w:r>
          </w:p>
        </w:tc>
        <w:tc>
          <w:tcPr>
            <w:tcW w:w="2267" w:type="dxa"/>
            <w:shd w:val="clear" w:color="auto" w:fill="auto"/>
          </w:tcPr>
          <w:p w14:paraId="42F5D607" w14:textId="77777777" w:rsidR="00733DD4" w:rsidRPr="00D26E65" w:rsidRDefault="00733DD4" w:rsidP="00E33404">
            <w:pPr>
              <w:pStyle w:val="TAH"/>
            </w:pPr>
            <w:r w:rsidRPr="00D26E65">
              <w:t>Value/remark</w:t>
            </w:r>
          </w:p>
        </w:tc>
        <w:tc>
          <w:tcPr>
            <w:tcW w:w="1700" w:type="dxa"/>
            <w:shd w:val="clear" w:color="auto" w:fill="auto"/>
          </w:tcPr>
          <w:p w14:paraId="6C209984" w14:textId="77777777" w:rsidR="00733DD4" w:rsidRPr="00D26E65" w:rsidRDefault="00733DD4" w:rsidP="00E33404">
            <w:pPr>
              <w:pStyle w:val="TAH"/>
            </w:pPr>
            <w:r w:rsidRPr="00D26E65">
              <w:t>Comment</w:t>
            </w:r>
          </w:p>
        </w:tc>
        <w:tc>
          <w:tcPr>
            <w:tcW w:w="1104" w:type="dxa"/>
            <w:shd w:val="clear" w:color="auto" w:fill="auto"/>
          </w:tcPr>
          <w:p w14:paraId="39AE4807" w14:textId="77777777" w:rsidR="00733DD4" w:rsidRPr="00D26E65" w:rsidRDefault="00733DD4" w:rsidP="00E33404">
            <w:pPr>
              <w:pStyle w:val="TAH"/>
            </w:pPr>
            <w:r w:rsidRPr="00D26E65">
              <w:t>Condition</w:t>
            </w:r>
          </w:p>
        </w:tc>
      </w:tr>
      <w:tr w:rsidR="00733DD4" w:rsidRPr="00D26E65" w14:paraId="72DD3880" w14:textId="77777777" w:rsidTr="00E33404">
        <w:trPr>
          <w:jc w:val="center"/>
        </w:trPr>
        <w:tc>
          <w:tcPr>
            <w:tcW w:w="4535" w:type="dxa"/>
            <w:shd w:val="clear" w:color="auto" w:fill="auto"/>
          </w:tcPr>
          <w:p w14:paraId="29CC73FC" w14:textId="77777777" w:rsidR="00733DD4" w:rsidRPr="00D26E65" w:rsidRDefault="00733DD4" w:rsidP="00E33404">
            <w:pPr>
              <w:pStyle w:val="TAL"/>
            </w:pPr>
            <w:r w:rsidRPr="00D26E65">
              <w:t>scg-Configuration-r12 CHOICE {</w:t>
            </w:r>
          </w:p>
        </w:tc>
        <w:tc>
          <w:tcPr>
            <w:tcW w:w="2267" w:type="dxa"/>
            <w:shd w:val="clear" w:color="auto" w:fill="auto"/>
          </w:tcPr>
          <w:p w14:paraId="238A5E18" w14:textId="77777777" w:rsidR="00733DD4" w:rsidRPr="00D26E65" w:rsidRDefault="00733DD4" w:rsidP="00E33404">
            <w:pPr>
              <w:pStyle w:val="TAL"/>
            </w:pPr>
          </w:p>
        </w:tc>
        <w:tc>
          <w:tcPr>
            <w:tcW w:w="1700" w:type="dxa"/>
            <w:shd w:val="clear" w:color="auto" w:fill="auto"/>
          </w:tcPr>
          <w:p w14:paraId="0E488681" w14:textId="77777777" w:rsidR="00733DD4" w:rsidRPr="00D26E65" w:rsidRDefault="00733DD4" w:rsidP="00E33404">
            <w:pPr>
              <w:pStyle w:val="TAL"/>
            </w:pPr>
          </w:p>
        </w:tc>
        <w:tc>
          <w:tcPr>
            <w:tcW w:w="1104" w:type="dxa"/>
            <w:shd w:val="clear" w:color="auto" w:fill="auto"/>
          </w:tcPr>
          <w:p w14:paraId="0F5CB6CB" w14:textId="77777777" w:rsidR="00733DD4" w:rsidRPr="00D26E65" w:rsidRDefault="00733DD4" w:rsidP="00E33404">
            <w:pPr>
              <w:pStyle w:val="TAL"/>
            </w:pPr>
          </w:p>
        </w:tc>
      </w:tr>
      <w:tr w:rsidR="00733DD4" w:rsidRPr="00D26E65" w14:paraId="75036EDF" w14:textId="77777777" w:rsidTr="00E33404">
        <w:trPr>
          <w:jc w:val="center"/>
        </w:trPr>
        <w:tc>
          <w:tcPr>
            <w:tcW w:w="4535" w:type="dxa"/>
            <w:shd w:val="clear" w:color="auto" w:fill="auto"/>
          </w:tcPr>
          <w:p w14:paraId="2BCD6D87" w14:textId="77777777" w:rsidR="00733DD4" w:rsidRPr="00D26E65" w:rsidRDefault="00733DD4" w:rsidP="00E33404">
            <w:pPr>
              <w:pStyle w:val="TAL"/>
            </w:pPr>
            <w:r w:rsidRPr="00D26E65">
              <w:t xml:space="preserve">  setup SEQUENCE {</w:t>
            </w:r>
          </w:p>
        </w:tc>
        <w:tc>
          <w:tcPr>
            <w:tcW w:w="2267" w:type="dxa"/>
            <w:shd w:val="clear" w:color="auto" w:fill="auto"/>
          </w:tcPr>
          <w:p w14:paraId="02EFA498" w14:textId="77777777" w:rsidR="00733DD4" w:rsidRPr="00D26E65" w:rsidRDefault="00733DD4" w:rsidP="00E33404">
            <w:pPr>
              <w:pStyle w:val="TAL"/>
            </w:pPr>
          </w:p>
        </w:tc>
        <w:tc>
          <w:tcPr>
            <w:tcW w:w="1700" w:type="dxa"/>
            <w:shd w:val="clear" w:color="auto" w:fill="auto"/>
          </w:tcPr>
          <w:p w14:paraId="3E8A18CF" w14:textId="77777777" w:rsidR="00733DD4" w:rsidRPr="00D26E65" w:rsidRDefault="00733DD4" w:rsidP="00E33404">
            <w:pPr>
              <w:pStyle w:val="TAL"/>
            </w:pPr>
          </w:p>
        </w:tc>
        <w:tc>
          <w:tcPr>
            <w:tcW w:w="1104" w:type="dxa"/>
            <w:shd w:val="clear" w:color="auto" w:fill="auto"/>
          </w:tcPr>
          <w:p w14:paraId="52E6A2E1" w14:textId="77777777" w:rsidR="00733DD4" w:rsidRPr="00D26E65" w:rsidRDefault="00733DD4" w:rsidP="00E33404">
            <w:pPr>
              <w:pStyle w:val="TAL"/>
            </w:pPr>
          </w:p>
        </w:tc>
      </w:tr>
      <w:tr w:rsidR="00733DD4" w:rsidRPr="00D26E65" w14:paraId="5F4B5D62" w14:textId="77777777" w:rsidTr="00E33404">
        <w:trPr>
          <w:jc w:val="center"/>
        </w:trPr>
        <w:tc>
          <w:tcPr>
            <w:tcW w:w="4535" w:type="dxa"/>
            <w:shd w:val="clear" w:color="auto" w:fill="auto"/>
          </w:tcPr>
          <w:p w14:paraId="1FC158C0" w14:textId="77777777" w:rsidR="00733DD4" w:rsidRPr="00D26E65" w:rsidRDefault="00733DD4" w:rsidP="00E33404">
            <w:pPr>
              <w:pStyle w:val="TAL"/>
            </w:pPr>
            <w:r w:rsidRPr="00D26E65">
              <w:t xml:space="preserve">    scg-ConfigPartMCG-r12 </w:t>
            </w:r>
          </w:p>
        </w:tc>
        <w:tc>
          <w:tcPr>
            <w:tcW w:w="2267" w:type="dxa"/>
            <w:shd w:val="clear" w:color="auto" w:fill="auto"/>
          </w:tcPr>
          <w:p w14:paraId="57767B6A" w14:textId="77777777" w:rsidR="00733DD4" w:rsidRPr="00D26E65" w:rsidRDefault="00733DD4" w:rsidP="00E33404">
            <w:pPr>
              <w:pStyle w:val="TAL"/>
            </w:pPr>
            <w:r w:rsidRPr="00D26E65">
              <w:t>Not present</w:t>
            </w:r>
          </w:p>
        </w:tc>
        <w:tc>
          <w:tcPr>
            <w:tcW w:w="1700" w:type="dxa"/>
            <w:shd w:val="clear" w:color="auto" w:fill="auto"/>
          </w:tcPr>
          <w:p w14:paraId="77697E27" w14:textId="77777777" w:rsidR="00733DD4" w:rsidRPr="00D26E65" w:rsidRDefault="00733DD4" w:rsidP="00E33404">
            <w:pPr>
              <w:pStyle w:val="TAL"/>
            </w:pPr>
          </w:p>
        </w:tc>
        <w:tc>
          <w:tcPr>
            <w:tcW w:w="1104" w:type="dxa"/>
            <w:shd w:val="clear" w:color="auto" w:fill="auto"/>
          </w:tcPr>
          <w:p w14:paraId="2519868C" w14:textId="77777777" w:rsidR="00733DD4" w:rsidRPr="00D26E65" w:rsidRDefault="00733DD4" w:rsidP="00E33404">
            <w:pPr>
              <w:pStyle w:val="TAL"/>
            </w:pPr>
          </w:p>
        </w:tc>
      </w:tr>
      <w:tr w:rsidR="00733DD4" w:rsidRPr="00D26E65" w14:paraId="7BFB414F" w14:textId="77777777" w:rsidTr="00E33404">
        <w:trPr>
          <w:jc w:val="center"/>
        </w:trPr>
        <w:tc>
          <w:tcPr>
            <w:tcW w:w="4535" w:type="dxa"/>
            <w:shd w:val="clear" w:color="auto" w:fill="auto"/>
          </w:tcPr>
          <w:p w14:paraId="694A5F1A" w14:textId="77777777" w:rsidR="00733DD4" w:rsidRPr="00D26E65" w:rsidRDefault="00733DD4" w:rsidP="00E33404">
            <w:pPr>
              <w:pStyle w:val="TAL"/>
            </w:pPr>
            <w:r w:rsidRPr="00D26E65">
              <w:t xml:space="preserve">    scg-ConfigPartSCG-r12 SEQUENCE {</w:t>
            </w:r>
          </w:p>
        </w:tc>
        <w:tc>
          <w:tcPr>
            <w:tcW w:w="2267" w:type="dxa"/>
            <w:shd w:val="clear" w:color="auto" w:fill="auto"/>
          </w:tcPr>
          <w:p w14:paraId="652F54DD" w14:textId="77777777" w:rsidR="00733DD4" w:rsidRPr="00D26E65" w:rsidRDefault="00733DD4" w:rsidP="00E33404">
            <w:pPr>
              <w:pStyle w:val="TAL"/>
            </w:pPr>
          </w:p>
        </w:tc>
        <w:tc>
          <w:tcPr>
            <w:tcW w:w="1700" w:type="dxa"/>
            <w:shd w:val="clear" w:color="auto" w:fill="auto"/>
          </w:tcPr>
          <w:p w14:paraId="63D79C1E" w14:textId="77777777" w:rsidR="00733DD4" w:rsidRPr="00D26E65" w:rsidRDefault="00733DD4" w:rsidP="00E33404">
            <w:pPr>
              <w:pStyle w:val="TAL"/>
            </w:pPr>
          </w:p>
        </w:tc>
        <w:tc>
          <w:tcPr>
            <w:tcW w:w="1104" w:type="dxa"/>
            <w:shd w:val="clear" w:color="auto" w:fill="auto"/>
          </w:tcPr>
          <w:p w14:paraId="618D1213" w14:textId="77777777" w:rsidR="00733DD4" w:rsidRPr="00D26E65" w:rsidRDefault="00733DD4" w:rsidP="00E33404">
            <w:pPr>
              <w:pStyle w:val="TAL"/>
            </w:pPr>
          </w:p>
        </w:tc>
      </w:tr>
      <w:tr w:rsidR="00733DD4" w:rsidRPr="00D26E65" w14:paraId="5EA64429" w14:textId="77777777" w:rsidTr="00E33404">
        <w:trPr>
          <w:jc w:val="center"/>
        </w:trPr>
        <w:tc>
          <w:tcPr>
            <w:tcW w:w="4535" w:type="dxa"/>
            <w:shd w:val="clear" w:color="auto" w:fill="auto"/>
          </w:tcPr>
          <w:p w14:paraId="71056ECE" w14:textId="77777777" w:rsidR="00733DD4" w:rsidRPr="00D26E65" w:rsidRDefault="00733DD4" w:rsidP="00E33404">
            <w:pPr>
              <w:pStyle w:val="TAL"/>
            </w:pPr>
            <w:r w:rsidRPr="00D26E65">
              <w:t xml:space="preserve">      radioResourceConfigDedicatedSCG-r12 SEQUENCE {</w:t>
            </w:r>
          </w:p>
        </w:tc>
        <w:tc>
          <w:tcPr>
            <w:tcW w:w="2267" w:type="dxa"/>
            <w:shd w:val="clear" w:color="auto" w:fill="auto"/>
          </w:tcPr>
          <w:p w14:paraId="7878BF75" w14:textId="77777777" w:rsidR="00733DD4" w:rsidRPr="00D26E65" w:rsidRDefault="00733DD4" w:rsidP="00E33404">
            <w:pPr>
              <w:pStyle w:val="TAL"/>
            </w:pPr>
          </w:p>
        </w:tc>
        <w:tc>
          <w:tcPr>
            <w:tcW w:w="1700" w:type="dxa"/>
            <w:shd w:val="clear" w:color="auto" w:fill="auto"/>
          </w:tcPr>
          <w:p w14:paraId="4B55D7A0" w14:textId="77777777" w:rsidR="00733DD4" w:rsidRPr="00D26E65" w:rsidRDefault="00733DD4" w:rsidP="00E33404">
            <w:pPr>
              <w:pStyle w:val="TAL"/>
            </w:pPr>
          </w:p>
        </w:tc>
        <w:tc>
          <w:tcPr>
            <w:tcW w:w="1104" w:type="dxa"/>
            <w:shd w:val="clear" w:color="auto" w:fill="auto"/>
          </w:tcPr>
          <w:p w14:paraId="373DF329" w14:textId="77777777" w:rsidR="00733DD4" w:rsidRPr="00D26E65" w:rsidRDefault="00733DD4" w:rsidP="00E33404">
            <w:pPr>
              <w:pStyle w:val="TAL"/>
            </w:pPr>
          </w:p>
        </w:tc>
      </w:tr>
      <w:tr w:rsidR="00733DD4" w:rsidRPr="00D26E65" w14:paraId="49E51704" w14:textId="77777777" w:rsidTr="00E33404">
        <w:trPr>
          <w:jc w:val="center"/>
        </w:trPr>
        <w:tc>
          <w:tcPr>
            <w:tcW w:w="4535" w:type="dxa"/>
            <w:shd w:val="clear" w:color="auto" w:fill="auto"/>
          </w:tcPr>
          <w:p w14:paraId="2B91B1B0" w14:textId="77777777" w:rsidR="00733DD4" w:rsidRPr="00D26E65" w:rsidRDefault="00733DD4" w:rsidP="00E33404">
            <w:pPr>
              <w:pStyle w:val="TAL"/>
            </w:pPr>
            <w:r w:rsidRPr="00D26E65">
              <w:t xml:space="preserve">        drb-ToAddModListSCG-r12 SEQUENCE (SIZE (1..maxDRB)) OF </w:t>
            </w:r>
            <w:r w:rsidRPr="00D26E65">
              <w:rPr>
                <w:snapToGrid w:val="0"/>
              </w:rPr>
              <w:t>SEQUENCE {</w:t>
            </w:r>
          </w:p>
        </w:tc>
        <w:tc>
          <w:tcPr>
            <w:tcW w:w="2267" w:type="dxa"/>
            <w:shd w:val="clear" w:color="auto" w:fill="auto"/>
          </w:tcPr>
          <w:p w14:paraId="0F5A69C8" w14:textId="77777777" w:rsidR="00733DD4" w:rsidRPr="00D26E65" w:rsidRDefault="00733DD4" w:rsidP="00E33404">
            <w:pPr>
              <w:pStyle w:val="TAL"/>
            </w:pPr>
            <w:r w:rsidRPr="00D26E65">
              <w:t>1 entry</w:t>
            </w:r>
          </w:p>
        </w:tc>
        <w:tc>
          <w:tcPr>
            <w:tcW w:w="1700" w:type="dxa"/>
            <w:shd w:val="clear" w:color="auto" w:fill="auto"/>
          </w:tcPr>
          <w:p w14:paraId="1A98E404" w14:textId="77777777" w:rsidR="00733DD4" w:rsidRPr="00D26E65" w:rsidRDefault="00733DD4" w:rsidP="00E33404">
            <w:pPr>
              <w:pStyle w:val="TAL"/>
            </w:pPr>
          </w:p>
        </w:tc>
        <w:tc>
          <w:tcPr>
            <w:tcW w:w="1104" w:type="dxa"/>
            <w:shd w:val="clear" w:color="auto" w:fill="auto"/>
          </w:tcPr>
          <w:p w14:paraId="7670366E" w14:textId="77777777" w:rsidR="00733DD4" w:rsidRPr="00D26E65" w:rsidRDefault="00733DD4" w:rsidP="00E33404">
            <w:pPr>
              <w:pStyle w:val="TAL"/>
            </w:pPr>
          </w:p>
        </w:tc>
      </w:tr>
      <w:tr w:rsidR="00733DD4" w:rsidRPr="00D26E65" w14:paraId="1E11E330" w14:textId="77777777" w:rsidTr="00E33404">
        <w:trPr>
          <w:jc w:val="center"/>
        </w:trPr>
        <w:tc>
          <w:tcPr>
            <w:tcW w:w="4535" w:type="dxa"/>
            <w:shd w:val="clear" w:color="auto" w:fill="auto"/>
          </w:tcPr>
          <w:p w14:paraId="74B0D46F" w14:textId="77777777" w:rsidR="00733DD4" w:rsidRPr="00D26E65" w:rsidRDefault="00733DD4" w:rsidP="00E33404">
            <w:pPr>
              <w:pStyle w:val="TAL"/>
            </w:pPr>
            <w:r w:rsidRPr="00D26E65">
              <w:t xml:space="preserve">          </w:t>
            </w:r>
            <w:r w:rsidRPr="00D26E65">
              <w:rPr>
                <w:snapToGrid w:val="0"/>
              </w:rPr>
              <w:t>DRB-ToAddModSCG-r12[1] SEQUENCE {</w:t>
            </w:r>
          </w:p>
        </w:tc>
        <w:tc>
          <w:tcPr>
            <w:tcW w:w="2267" w:type="dxa"/>
            <w:shd w:val="clear" w:color="auto" w:fill="auto"/>
          </w:tcPr>
          <w:p w14:paraId="3ED29A50" w14:textId="77777777" w:rsidR="00733DD4" w:rsidRPr="00D26E65" w:rsidRDefault="00733DD4" w:rsidP="00E33404">
            <w:pPr>
              <w:pStyle w:val="TAL"/>
            </w:pPr>
          </w:p>
        </w:tc>
        <w:tc>
          <w:tcPr>
            <w:tcW w:w="1700" w:type="dxa"/>
            <w:shd w:val="clear" w:color="auto" w:fill="auto"/>
          </w:tcPr>
          <w:p w14:paraId="3076CFCC" w14:textId="77777777" w:rsidR="00733DD4" w:rsidRPr="00D26E65" w:rsidRDefault="00733DD4" w:rsidP="00E33404">
            <w:pPr>
              <w:pStyle w:val="TAL"/>
            </w:pPr>
          </w:p>
        </w:tc>
        <w:tc>
          <w:tcPr>
            <w:tcW w:w="1104" w:type="dxa"/>
            <w:shd w:val="clear" w:color="auto" w:fill="auto"/>
          </w:tcPr>
          <w:p w14:paraId="590E8BB1" w14:textId="77777777" w:rsidR="00733DD4" w:rsidRPr="00D26E65" w:rsidRDefault="00733DD4" w:rsidP="00E33404">
            <w:pPr>
              <w:pStyle w:val="TAL"/>
            </w:pPr>
          </w:p>
        </w:tc>
      </w:tr>
      <w:tr w:rsidR="00733DD4" w:rsidRPr="00D26E65" w14:paraId="67D01647" w14:textId="77777777" w:rsidTr="00E33404">
        <w:trPr>
          <w:jc w:val="center"/>
        </w:trPr>
        <w:tc>
          <w:tcPr>
            <w:tcW w:w="4535" w:type="dxa"/>
            <w:shd w:val="clear" w:color="auto" w:fill="auto"/>
          </w:tcPr>
          <w:p w14:paraId="2F4572C5" w14:textId="77777777" w:rsidR="00733DD4" w:rsidRPr="00D26E65" w:rsidRDefault="00733DD4" w:rsidP="00E33404">
            <w:pPr>
              <w:pStyle w:val="TAL"/>
            </w:pPr>
            <w:r w:rsidRPr="00D26E65">
              <w:t xml:space="preserve">            drb-Identity-r12</w:t>
            </w:r>
          </w:p>
        </w:tc>
        <w:tc>
          <w:tcPr>
            <w:tcW w:w="2267" w:type="dxa"/>
            <w:shd w:val="clear" w:color="auto" w:fill="auto"/>
          </w:tcPr>
          <w:p w14:paraId="1650AA3D" w14:textId="77777777" w:rsidR="00733DD4" w:rsidRPr="00D26E65" w:rsidRDefault="008915B7" w:rsidP="00E33404">
            <w:pPr>
              <w:pStyle w:val="TAL"/>
            </w:pPr>
            <w:r w:rsidRPr="00D26E65">
              <w:t>BID+1</w:t>
            </w:r>
          </w:p>
        </w:tc>
        <w:tc>
          <w:tcPr>
            <w:tcW w:w="1700" w:type="dxa"/>
            <w:shd w:val="clear" w:color="auto" w:fill="auto"/>
          </w:tcPr>
          <w:p w14:paraId="2F9FA241" w14:textId="77777777" w:rsidR="00733DD4" w:rsidRPr="00D26E65" w:rsidRDefault="008915B7" w:rsidP="00E33404">
            <w:pPr>
              <w:pStyle w:val="TAL"/>
            </w:pPr>
            <w:r w:rsidRPr="00D26E65">
              <w:t>BID is the total number of established DRBs in the UE, before applying the contents of this IE</w:t>
            </w:r>
          </w:p>
        </w:tc>
        <w:tc>
          <w:tcPr>
            <w:tcW w:w="1104" w:type="dxa"/>
            <w:shd w:val="clear" w:color="auto" w:fill="auto"/>
          </w:tcPr>
          <w:p w14:paraId="1A206504" w14:textId="77777777" w:rsidR="00733DD4" w:rsidRPr="00D26E65" w:rsidRDefault="00733DD4" w:rsidP="00E33404">
            <w:pPr>
              <w:pStyle w:val="TAL"/>
            </w:pPr>
          </w:p>
        </w:tc>
      </w:tr>
      <w:tr w:rsidR="00733DD4" w:rsidRPr="00D26E65" w14:paraId="26FBCE7A" w14:textId="77777777" w:rsidTr="00E33404">
        <w:trPr>
          <w:jc w:val="center"/>
        </w:trPr>
        <w:tc>
          <w:tcPr>
            <w:tcW w:w="4535" w:type="dxa"/>
            <w:shd w:val="clear" w:color="auto" w:fill="auto"/>
          </w:tcPr>
          <w:p w14:paraId="34F39B1A" w14:textId="77777777" w:rsidR="00733DD4" w:rsidRPr="00D26E65" w:rsidRDefault="00733DD4" w:rsidP="00E33404">
            <w:pPr>
              <w:pStyle w:val="TAL"/>
            </w:pPr>
            <w:r w:rsidRPr="00D26E65">
              <w:t xml:space="preserve">          }</w:t>
            </w:r>
          </w:p>
        </w:tc>
        <w:tc>
          <w:tcPr>
            <w:tcW w:w="2267" w:type="dxa"/>
            <w:shd w:val="clear" w:color="auto" w:fill="auto"/>
          </w:tcPr>
          <w:p w14:paraId="00921136" w14:textId="77777777" w:rsidR="00733DD4" w:rsidRPr="00D26E65" w:rsidRDefault="00733DD4" w:rsidP="00E33404">
            <w:pPr>
              <w:pStyle w:val="TAL"/>
            </w:pPr>
          </w:p>
        </w:tc>
        <w:tc>
          <w:tcPr>
            <w:tcW w:w="1700" w:type="dxa"/>
            <w:shd w:val="clear" w:color="auto" w:fill="auto"/>
          </w:tcPr>
          <w:p w14:paraId="7EAAF325" w14:textId="77777777" w:rsidR="00733DD4" w:rsidRPr="00D26E65" w:rsidRDefault="00733DD4" w:rsidP="00E33404">
            <w:pPr>
              <w:pStyle w:val="TAL"/>
            </w:pPr>
          </w:p>
        </w:tc>
        <w:tc>
          <w:tcPr>
            <w:tcW w:w="1104" w:type="dxa"/>
            <w:shd w:val="clear" w:color="auto" w:fill="auto"/>
          </w:tcPr>
          <w:p w14:paraId="7F3ECAEC" w14:textId="77777777" w:rsidR="00733DD4" w:rsidRPr="00D26E65" w:rsidRDefault="00733DD4" w:rsidP="00E33404">
            <w:pPr>
              <w:pStyle w:val="TAL"/>
            </w:pPr>
          </w:p>
        </w:tc>
      </w:tr>
      <w:tr w:rsidR="00733DD4" w:rsidRPr="00D26E65" w14:paraId="1EA0716A" w14:textId="77777777" w:rsidTr="00E33404">
        <w:trPr>
          <w:jc w:val="center"/>
        </w:trPr>
        <w:tc>
          <w:tcPr>
            <w:tcW w:w="4535" w:type="dxa"/>
            <w:shd w:val="clear" w:color="auto" w:fill="auto"/>
          </w:tcPr>
          <w:p w14:paraId="252CD2D9" w14:textId="77777777" w:rsidR="00733DD4" w:rsidRPr="00D26E65" w:rsidRDefault="00733DD4" w:rsidP="00E33404">
            <w:pPr>
              <w:pStyle w:val="TAL"/>
            </w:pPr>
            <w:r w:rsidRPr="00D26E65">
              <w:t xml:space="preserve">        }</w:t>
            </w:r>
          </w:p>
        </w:tc>
        <w:tc>
          <w:tcPr>
            <w:tcW w:w="2267" w:type="dxa"/>
            <w:shd w:val="clear" w:color="auto" w:fill="auto"/>
          </w:tcPr>
          <w:p w14:paraId="43A18EF9" w14:textId="77777777" w:rsidR="00733DD4" w:rsidRPr="00D26E65" w:rsidRDefault="00733DD4" w:rsidP="00E33404">
            <w:pPr>
              <w:pStyle w:val="TAL"/>
            </w:pPr>
          </w:p>
        </w:tc>
        <w:tc>
          <w:tcPr>
            <w:tcW w:w="1700" w:type="dxa"/>
            <w:shd w:val="clear" w:color="auto" w:fill="auto"/>
          </w:tcPr>
          <w:p w14:paraId="27F6AC84" w14:textId="77777777" w:rsidR="00733DD4" w:rsidRPr="00D26E65" w:rsidRDefault="00733DD4" w:rsidP="00E33404">
            <w:pPr>
              <w:pStyle w:val="TAL"/>
            </w:pPr>
          </w:p>
        </w:tc>
        <w:tc>
          <w:tcPr>
            <w:tcW w:w="1104" w:type="dxa"/>
            <w:shd w:val="clear" w:color="auto" w:fill="auto"/>
          </w:tcPr>
          <w:p w14:paraId="3D45176C" w14:textId="77777777" w:rsidR="00733DD4" w:rsidRPr="00D26E65" w:rsidRDefault="00733DD4" w:rsidP="00E33404">
            <w:pPr>
              <w:pStyle w:val="TAL"/>
            </w:pPr>
          </w:p>
        </w:tc>
      </w:tr>
      <w:tr w:rsidR="00733DD4" w:rsidRPr="00D26E65" w14:paraId="305B2AF2" w14:textId="77777777" w:rsidTr="00E33404">
        <w:trPr>
          <w:jc w:val="center"/>
        </w:trPr>
        <w:tc>
          <w:tcPr>
            <w:tcW w:w="4535" w:type="dxa"/>
            <w:shd w:val="clear" w:color="auto" w:fill="auto"/>
          </w:tcPr>
          <w:p w14:paraId="0C2BA78F" w14:textId="77777777" w:rsidR="00733DD4" w:rsidRPr="00D26E65" w:rsidRDefault="00733DD4" w:rsidP="00E33404">
            <w:pPr>
              <w:pStyle w:val="TAL"/>
            </w:pPr>
            <w:r w:rsidRPr="00D26E65">
              <w:t xml:space="preserve">      }</w:t>
            </w:r>
          </w:p>
        </w:tc>
        <w:tc>
          <w:tcPr>
            <w:tcW w:w="2267" w:type="dxa"/>
            <w:shd w:val="clear" w:color="auto" w:fill="auto"/>
          </w:tcPr>
          <w:p w14:paraId="01C7C755" w14:textId="77777777" w:rsidR="00733DD4" w:rsidRPr="00D26E65" w:rsidRDefault="00733DD4" w:rsidP="00E33404">
            <w:pPr>
              <w:pStyle w:val="TAL"/>
            </w:pPr>
          </w:p>
        </w:tc>
        <w:tc>
          <w:tcPr>
            <w:tcW w:w="1700" w:type="dxa"/>
            <w:shd w:val="clear" w:color="auto" w:fill="auto"/>
          </w:tcPr>
          <w:p w14:paraId="6836CC10" w14:textId="77777777" w:rsidR="00733DD4" w:rsidRPr="00D26E65" w:rsidRDefault="00733DD4" w:rsidP="00E33404">
            <w:pPr>
              <w:pStyle w:val="TAL"/>
            </w:pPr>
          </w:p>
        </w:tc>
        <w:tc>
          <w:tcPr>
            <w:tcW w:w="1104" w:type="dxa"/>
            <w:shd w:val="clear" w:color="auto" w:fill="auto"/>
          </w:tcPr>
          <w:p w14:paraId="193F66E5" w14:textId="77777777" w:rsidR="00733DD4" w:rsidRPr="00D26E65" w:rsidRDefault="00733DD4" w:rsidP="00E33404">
            <w:pPr>
              <w:pStyle w:val="TAL"/>
            </w:pPr>
          </w:p>
        </w:tc>
      </w:tr>
      <w:tr w:rsidR="00733DD4" w:rsidRPr="00D26E65" w14:paraId="40087F01" w14:textId="77777777" w:rsidTr="00E33404">
        <w:trPr>
          <w:jc w:val="center"/>
        </w:trPr>
        <w:tc>
          <w:tcPr>
            <w:tcW w:w="4535" w:type="dxa"/>
            <w:shd w:val="clear" w:color="auto" w:fill="auto"/>
          </w:tcPr>
          <w:p w14:paraId="348B51E4" w14:textId="77777777" w:rsidR="00733DD4" w:rsidRPr="00D26E65" w:rsidRDefault="00733DD4" w:rsidP="00E33404">
            <w:pPr>
              <w:pStyle w:val="TAL"/>
            </w:pPr>
            <w:r w:rsidRPr="00D26E65">
              <w:t xml:space="preserve">      pSCellToAddMod-r12</w:t>
            </w:r>
          </w:p>
        </w:tc>
        <w:tc>
          <w:tcPr>
            <w:tcW w:w="2267" w:type="dxa"/>
            <w:shd w:val="clear" w:color="auto" w:fill="auto"/>
          </w:tcPr>
          <w:p w14:paraId="5FD178B5" w14:textId="77777777" w:rsidR="00733DD4" w:rsidRPr="00D26E65" w:rsidRDefault="00733DD4" w:rsidP="00E33404">
            <w:pPr>
              <w:pStyle w:val="TAL"/>
            </w:pPr>
            <w:r w:rsidRPr="00D26E65">
              <w:t>Not present</w:t>
            </w:r>
          </w:p>
        </w:tc>
        <w:tc>
          <w:tcPr>
            <w:tcW w:w="1700" w:type="dxa"/>
            <w:shd w:val="clear" w:color="auto" w:fill="auto"/>
          </w:tcPr>
          <w:p w14:paraId="0210B2A4" w14:textId="77777777" w:rsidR="00733DD4" w:rsidRPr="00D26E65" w:rsidRDefault="00733DD4" w:rsidP="00E33404">
            <w:pPr>
              <w:pStyle w:val="TAL"/>
            </w:pPr>
          </w:p>
        </w:tc>
        <w:tc>
          <w:tcPr>
            <w:tcW w:w="1104" w:type="dxa"/>
            <w:shd w:val="clear" w:color="auto" w:fill="auto"/>
          </w:tcPr>
          <w:p w14:paraId="55A1ECDB" w14:textId="77777777" w:rsidR="00733DD4" w:rsidRPr="00D26E65" w:rsidRDefault="00733DD4" w:rsidP="00E33404">
            <w:pPr>
              <w:pStyle w:val="TAL"/>
            </w:pPr>
          </w:p>
        </w:tc>
      </w:tr>
      <w:tr w:rsidR="00733DD4" w:rsidRPr="00D26E65" w14:paraId="071D3053" w14:textId="77777777" w:rsidTr="00E33404">
        <w:trPr>
          <w:jc w:val="center"/>
        </w:trPr>
        <w:tc>
          <w:tcPr>
            <w:tcW w:w="4535" w:type="dxa"/>
            <w:shd w:val="clear" w:color="auto" w:fill="auto"/>
          </w:tcPr>
          <w:p w14:paraId="20FD13FE" w14:textId="77777777" w:rsidR="00733DD4" w:rsidRPr="00D26E65" w:rsidRDefault="00733DD4" w:rsidP="00E33404">
            <w:pPr>
              <w:pStyle w:val="TAL"/>
            </w:pPr>
            <w:r w:rsidRPr="00D26E65">
              <w:t xml:space="preserve">    }</w:t>
            </w:r>
          </w:p>
        </w:tc>
        <w:tc>
          <w:tcPr>
            <w:tcW w:w="2267" w:type="dxa"/>
            <w:shd w:val="clear" w:color="auto" w:fill="auto"/>
          </w:tcPr>
          <w:p w14:paraId="27F4CDD1" w14:textId="77777777" w:rsidR="00733DD4" w:rsidRPr="00D26E65" w:rsidRDefault="00733DD4" w:rsidP="00E33404">
            <w:pPr>
              <w:pStyle w:val="TAL"/>
            </w:pPr>
          </w:p>
        </w:tc>
        <w:tc>
          <w:tcPr>
            <w:tcW w:w="1700" w:type="dxa"/>
            <w:shd w:val="clear" w:color="auto" w:fill="auto"/>
          </w:tcPr>
          <w:p w14:paraId="75889CE5" w14:textId="77777777" w:rsidR="00733DD4" w:rsidRPr="00D26E65" w:rsidRDefault="00733DD4" w:rsidP="00E33404">
            <w:pPr>
              <w:pStyle w:val="TAL"/>
            </w:pPr>
          </w:p>
        </w:tc>
        <w:tc>
          <w:tcPr>
            <w:tcW w:w="1104" w:type="dxa"/>
            <w:shd w:val="clear" w:color="auto" w:fill="auto"/>
          </w:tcPr>
          <w:p w14:paraId="14F7F275" w14:textId="77777777" w:rsidR="00733DD4" w:rsidRPr="00D26E65" w:rsidRDefault="00733DD4" w:rsidP="00E33404">
            <w:pPr>
              <w:pStyle w:val="TAL"/>
            </w:pPr>
          </w:p>
        </w:tc>
      </w:tr>
      <w:tr w:rsidR="00733DD4" w:rsidRPr="00D26E65" w14:paraId="6DF68376" w14:textId="77777777" w:rsidTr="00E33404">
        <w:trPr>
          <w:jc w:val="center"/>
        </w:trPr>
        <w:tc>
          <w:tcPr>
            <w:tcW w:w="4535" w:type="dxa"/>
            <w:shd w:val="clear" w:color="auto" w:fill="auto"/>
          </w:tcPr>
          <w:p w14:paraId="05D38E03" w14:textId="77777777" w:rsidR="00733DD4" w:rsidRPr="00D26E65" w:rsidRDefault="00733DD4" w:rsidP="00E33404">
            <w:pPr>
              <w:pStyle w:val="TAL"/>
            </w:pPr>
            <w:r w:rsidRPr="00D26E65">
              <w:t xml:space="preserve">  }</w:t>
            </w:r>
          </w:p>
        </w:tc>
        <w:tc>
          <w:tcPr>
            <w:tcW w:w="2267" w:type="dxa"/>
            <w:shd w:val="clear" w:color="auto" w:fill="auto"/>
          </w:tcPr>
          <w:p w14:paraId="1FFBC2DD" w14:textId="77777777" w:rsidR="00733DD4" w:rsidRPr="00D26E65" w:rsidRDefault="00733DD4" w:rsidP="00E33404">
            <w:pPr>
              <w:pStyle w:val="TAL"/>
            </w:pPr>
          </w:p>
        </w:tc>
        <w:tc>
          <w:tcPr>
            <w:tcW w:w="1700" w:type="dxa"/>
            <w:shd w:val="clear" w:color="auto" w:fill="auto"/>
          </w:tcPr>
          <w:p w14:paraId="186F4D7D" w14:textId="77777777" w:rsidR="00733DD4" w:rsidRPr="00D26E65" w:rsidRDefault="00733DD4" w:rsidP="00E33404">
            <w:pPr>
              <w:pStyle w:val="TAL"/>
            </w:pPr>
          </w:p>
        </w:tc>
        <w:tc>
          <w:tcPr>
            <w:tcW w:w="1104" w:type="dxa"/>
            <w:shd w:val="clear" w:color="auto" w:fill="auto"/>
          </w:tcPr>
          <w:p w14:paraId="00FC668B" w14:textId="77777777" w:rsidR="00733DD4" w:rsidRPr="00D26E65" w:rsidRDefault="00733DD4" w:rsidP="00E33404">
            <w:pPr>
              <w:pStyle w:val="TAL"/>
            </w:pPr>
          </w:p>
        </w:tc>
      </w:tr>
      <w:tr w:rsidR="00733DD4" w:rsidRPr="00D26E65" w14:paraId="0D8FAA11" w14:textId="77777777" w:rsidTr="00E33404">
        <w:trPr>
          <w:jc w:val="center"/>
        </w:trPr>
        <w:tc>
          <w:tcPr>
            <w:tcW w:w="4535" w:type="dxa"/>
            <w:shd w:val="clear" w:color="auto" w:fill="auto"/>
          </w:tcPr>
          <w:p w14:paraId="251E4313" w14:textId="77777777" w:rsidR="00733DD4" w:rsidRPr="00D26E65" w:rsidRDefault="00733DD4" w:rsidP="00E33404">
            <w:pPr>
              <w:pStyle w:val="TAL"/>
            </w:pPr>
            <w:r w:rsidRPr="00D26E65">
              <w:t>}</w:t>
            </w:r>
          </w:p>
        </w:tc>
        <w:tc>
          <w:tcPr>
            <w:tcW w:w="2267" w:type="dxa"/>
            <w:shd w:val="clear" w:color="auto" w:fill="auto"/>
          </w:tcPr>
          <w:p w14:paraId="15000300" w14:textId="77777777" w:rsidR="00733DD4" w:rsidRPr="00D26E65" w:rsidRDefault="00733DD4" w:rsidP="00E33404">
            <w:pPr>
              <w:pStyle w:val="TAL"/>
            </w:pPr>
          </w:p>
        </w:tc>
        <w:tc>
          <w:tcPr>
            <w:tcW w:w="1700" w:type="dxa"/>
            <w:shd w:val="clear" w:color="auto" w:fill="auto"/>
          </w:tcPr>
          <w:p w14:paraId="3C7FDB56" w14:textId="77777777" w:rsidR="00733DD4" w:rsidRPr="00D26E65" w:rsidRDefault="00733DD4" w:rsidP="00E33404">
            <w:pPr>
              <w:pStyle w:val="TAL"/>
            </w:pPr>
          </w:p>
        </w:tc>
        <w:tc>
          <w:tcPr>
            <w:tcW w:w="1104" w:type="dxa"/>
            <w:shd w:val="clear" w:color="auto" w:fill="auto"/>
          </w:tcPr>
          <w:p w14:paraId="100E3EE6" w14:textId="77777777" w:rsidR="00733DD4" w:rsidRPr="00D26E65" w:rsidRDefault="00733DD4" w:rsidP="00E33404">
            <w:pPr>
              <w:pStyle w:val="TAL"/>
              <w:rPr>
                <w:lang w:eastAsia="ko-KR"/>
              </w:rPr>
            </w:pPr>
          </w:p>
        </w:tc>
      </w:tr>
    </w:tbl>
    <w:p w14:paraId="5B7BFD9B" w14:textId="77777777" w:rsidR="00733DD4" w:rsidRPr="00D26E65" w:rsidRDefault="00733DD4" w:rsidP="00733DD4">
      <w:pPr>
        <w:rPr>
          <w:lang w:eastAsia="zh-TW"/>
        </w:rPr>
      </w:pPr>
    </w:p>
    <w:p w14:paraId="3EBCFC53" w14:textId="77777777" w:rsidR="00733DD4" w:rsidRPr="00D26E65" w:rsidRDefault="00733DD4" w:rsidP="00733DD4">
      <w:pPr>
        <w:pStyle w:val="TH"/>
        <w:rPr>
          <w:bCs/>
          <w:i/>
          <w:iCs/>
        </w:rPr>
      </w:pPr>
      <w:r w:rsidRPr="00D26E65">
        <w:t>Table 7.3.7.3.3.3-3:</w:t>
      </w:r>
      <w:r w:rsidRPr="00D26E65">
        <w:rPr>
          <w:bCs/>
        </w:rPr>
        <w:t xml:space="preserve"> </w:t>
      </w:r>
      <w:r w:rsidRPr="00D26E65">
        <w:rPr>
          <w:i/>
        </w:rPr>
        <w:t>RadioResourceConfigDedicated-DRBRECONFIG</w:t>
      </w:r>
      <w:r w:rsidRPr="00D26E65">
        <w:t xml:space="preserve"> (Table 7.3.7.3.3.3-</w:t>
      </w:r>
      <w:r w:rsidRPr="00D26E65">
        <w:rPr>
          <w:lang w:eastAsia="zh-TW"/>
        </w:rPr>
        <w:t>1</w:t>
      </w:r>
      <w:r w:rsidRPr="00D26E6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7F6FD0E9" w14:textId="77777777" w:rsidTr="00E33404">
        <w:tc>
          <w:tcPr>
            <w:tcW w:w="9606" w:type="dxa"/>
            <w:gridSpan w:val="4"/>
            <w:shd w:val="clear" w:color="auto" w:fill="auto"/>
          </w:tcPr>
          <w:p w14:paraId="7328CDE5" w14:textId="77777777" w:rsidR="00733DD4" w:rsidRPr="00D26E65" w:rsidRDefault="00733DD4" w:rsidP="00E33404">
            <w:pPr>
              <w:pStyle w:val="TAL"/>
            </w:pPr>
            <w:r w:rsidRPr="00D26E65">
              <w:t xml:space="preserve">Derivation Path: </w:t>
            </w:r>
            <w:r w:rsidRPr="00D26E65">
              <w:rPr>
                <w:snapToGrid w:val="0"/>
              </w:rPr>
              <w:t xml:space="preserve">36.508 </w:t>
            </w:r>
            <w:r w:rsidRPr="00D26E65">
              <w:t>Table 4.6.3-27</w:t>
            </w:r>
          </w:p>
        </w:tc>
      </w:tr>
      <w:tr w:rsidR="00733DD4" w:rsidRPr="00D26E65" w14:paraId="3FB7A633" w14:textId="77777777" w:rsidTr="00E33404">
        <w:tc>
          <w:tcPr>
            <w:tcW w:w="4535" w:type="dxa"/>
            <w:shd w:val="clear" w:color="auto" w:fill="auto"/>
          </w:tcPr>
          <w:p w14:paraId="7FAE6B42" w14:textId="77777777" w:rsidR="00733DD4" w:rsidRPr="00D26E65" w:rsidRDefault="00733DD4" w:rsidP="00E33404">
            <w:pPr>
              <w:pStyle w:val="TAH"/>
            </w:pPr>
            <w:r w:rsidRPr="00D26E65">
              <w:t>Information Element</w:t>
            </w:r>
          </w:p>
        </w:tc>
        <w:tc>
          <w:tcPr>
            <w:tcW w:w="2267" w:type="dxa"/>
            <w:shd w:val="clear" w:color="auto" w:fill="auto"/>
          </w:tcPr>
          <w:p w14:paraId="6155C37A" w14:textId="77777777" w:rsidR="00733DD4" w:rsidRPr="00D26E65" w:rsidRDefault="00733DD4" w:rsidP="00E33404">
            <w:pPr>
              <w:pStyle w:val="TAH"/>
            </w:pPr>
            <w:r w:rsidRPr="00D26E65">
              <w:t>Value/remark</w:t>
            </w:r>
          </w:p>
        </w:tc>
        <w:tc>
          <w:tcPr>
            <w:tcW w:w="1700" w:type="dxa"/>
            <w:shd w:val="clear" w:color="auto" w:fill="auto"/>
          </w:tcPr>
          <w:p w14:paraId="32390CF1" w14:textId="77777777" w:rsidR="00733DD4" w:rsidRPr="00D26E65" w:rsidRDefault="00733DD4" w:rsidP="00E33404">
            <w:pPr>
              <w:pStyle w:val="TAH"/>
            </w:pPr>
            <w:r w:rsidRPr="00D26E65">
              <w:t>Comment</w:t>
            </w:r>
          </w:p>
        </w:tc>
        <w:tc>
          <w:tcPr>
            <w:tcW w:w="1104" w:type="dxa"/>
            <w:shd w:val="clear" w:color="auto" w:fill="auto"/>
          </w:tcPr>
          <w:p w14:paraId="51B2496C" w14:textId="77777777" w:rsidR="00733DD4" w:rsidRPr="00D26E65" w:rsidRDefault="00733DD4" w:rsidP="00E33404">
            <w:pPr>
              <w:pStyle w:val="TAH"/>
            </w:pPr>
            <w:r w:rsidRPr="00D26E65">
              <w:t>Condition</w:t>
            </w:r>
          </w:p>
        </w:tc>
      </w:tr>
      <w:tr w:rsidR="00733DD4" w:rsidRPr="00D26E65" w14:paraId="1B305836" w14:textId="77777777" w:rsidTr="00E33404">
        <w:tc>
          <w:tcPr>
            <w:tcW w:w="4535" w:type="dxa"/>
            <w:shd w:val="clear" w:color="auto" w:fill="auto"/>
          </w:tcPr>
          <w:p w14:paraId="036FD6EF" w14:textId="77777777" w:rsidR="00733DD4" w:rsidRPr="00D26E65" w:rsidRDefault="00733DD4" w:rsidP="00E33404">
            <w:pPr>
              <w:pStyle w:val="TAL"/>
            </w:pPr>
            <w:r w:rsidRPr="00D26E65">
              <w:t>RadioResourceConfigDedicated ::= SEQUENCE {</w:t>
            </w:r>
          </w:p>
        </w:tc>
        <w:tc>
          <w:tcPr>
            <w:tcW w:w="2267" w:type="dxa"/>
            <w:shd w:val="clear" w:color="auto" w:fill="auto"/>
          </w:tcPr>
          <w:p w14:paraId="74955195" w14:textId="77777777" w:rsidR="00733DD4" w:rsidRPr="00D26E65" w:rsidRDefault="00733DD4" w:rsidP="00E33404">
            <w:pPr>
              <w:pStyle w:val="TAL"/>
            </w:pPr>
          </w:p>
        </w:tc>
        <w:tc>
          <w:tcPr>
            <w:tcW w:w="1700" w:type="dxa"/>
            <w:shd w:val="clear" w:color="auto" w:fill="auto"/>
          </w:tcPr>
          <w:p w14:paraId="1F67BB44" w14:textId="77777777" w:rsidR="00733DD4" w:rsidRPr="00D26E65" w:rsidRDefault="00733DD4" w:rsidP="00E33404">
            <w:pPr>
              <w:pStyle w:val="TAL"/>
            </w:pPr>
          </w:p>
        </w:tc>
        <w:tc>
          <w:tcPr>
            <w:tcW w:w="1104" w:type="dxa"/>
            <w:shd w:val="clear" w:color="auto" w:fill="auto"/>
          </w:tcPr>
          <w:p w14:paraId="6987D62C" w14:textId="77777777" w:rsidR="00733DD4" w:rsidRPr="00D26E65" w:rsidRDefault="00733DD4" w:rsidP="00E33404">
            <w:pPr>
              <w:pStyle w:val="TAL"/>
            </w:pPr>
          </w:p>
        </w:tc>
      </w:tr>
      <w:tr w:rsidR="00733DD4" w:rsidRPr="00D26E65" w14:paraId="6FD00DEA" w14:textId="77777777" w:rsidTr="00E33404">
        <w:tc>
          <w:tcPr>
            <w:tcW w:w="4535" w:type="dxa"/>
            <w:shd w:val="clear" w:color="auto" w:fill="auto"/>
          </w:tcPr>
          <w:p w14:paraId="28B4DD9F" w14:textId="77777777" w:rsidR="00733DD4" w:rsidRPr="00D26E65" w:rsidRDefault="00733DD4" w:rsidP="00E33404">
            <w:pPr>
              <w:pStyle w:val="TAL"/>
            </w:pPr>
            <w:r w:rsidRPr="00D26E65">
              <w:t xml:space="preserve">  drb-ToAddModList</w:t>
            </w:r>
          </w:p>
        </w:tc>
        <w:tc>
          <w:tcPr>
            <w:tcW w:w="2267" w:type="dxa"/>
            <w:shd w:val="clear" w:color="auto" w:fill="auto"/>
          </w:tcPr>
          <w:p w14:paraId="3DA6D39C" w14:textId="77777777" w:rsidR="00733DD4" w:rsidRPr="00D26E65" w:rsidRDefault="00733DD4" w:rsidP="00E33404">
            <w:pPr>
              <w:pStyle w:val="TAL"/>
            </w:pPr>
            <w:r w:rsidRPr="00D26E65">
              <w:rPr>
                <w:snapToGrid w:val="0"/>
              </w:rPr>
              <w:t>DRB-ToAddModList-RECONFIG-toMCG</w:t>
            </w:r>
          </w:p>
        </w:tc>
        <w:tc>
          <w:tcPr>
            <w:tcW w:w="1700" w:type="dxa"/>
            <w:shd w:val="clear" w:color="auto" w:fill="auto"/>
          </w:tcPr>
          <w:p w14:paraId="4410E003" w14:textId="77777777" w:rsidR="00733DD4" w:rsidRPr="00D26E65" w:rsidRDefault="00733DD4" w:rsidP="00E33404">
            <w:pPr>
              <w:pStyle w:val="TAL"/>
            </w:pPr>
          </w:p>
        </w:tc>
        <w:tc>
          <w:tcPr>
            <w:tcW w:w="1104" w:type="dxa"/>
            <w:shd w:val="clear" w:color="auto" w:fill="auto"/>
          </w:tcPr>
          <w:p w14:paraId="566EB2D9" w14:textId="77777777" w:rsidR="00733DD4" w:rsidRPr="00D26E65" w:rsidRDefault="00733DD4" w:rsidP="00E33404">
            <w:pPr>
              <w:pStyle w:val="TAL"/>
            </w:pPr>
          </w:p>
        </w:tc>
      </w:tr>
      <w:tr w:rsidR="00733DD4" w:rsidRPr="00D26E65" w14:paraId="043097B2" w14:textId="77777777" w:rsidTr="00E33404">
        <w:tc>
          <w:tcPr>
            <w:tcW w:w="4535" w:type="dxa"/>
            <w:shd w:val="clear" w:color="auto" w:fill="auto"/>
          </w:tcPr>
          <w:p w14:paraId="1BB2B71B" w14:textId="77777777" w:rsidR="00733DD4" w:rsidRPr="00D26E65" w:rsidRDefault="00733DD4" w:rsidP="00E33404">
            <w:pPr>
              <w:pStyle w:val="TAL"/>
            </w:pPr>
            <w:r w:rsidRPr="00D26E65">
              <w:t>}</w:t>
            </w:r>
          </w:p>
        </w:tc>
        <w:tc>
          <w:tcPr>
            <w:tcW w:w="2267" w:type="dxa"/>
            <w:shd w:val="clear" w:color="auto" w:fill="auto"/>
          </w:tcPr>
          <w:p w14:paraId="32274C45" w14:textId="77777777" w:rsidR="00733DD4" w:rsidRPr="00D26E65" w:rsidRDefault="00733DD4" w:rsidP="00E33404">
            <w:pPr>
              <w:pStyle w:val="TAL"/>
            </w:pPr>
          </w:p>
        </w:tc>
        <w:tc>
          <w:tcPr>
            <w:tcW w:w="1700" w:type="dxa"/>
            <w:shd w:val="clear" w:color="auto" w:fill="auto"/>
          </w:tcPr>
          <w:p w14:paraId="28A5B528" w14:textId="77777777" w:rsidR="00733DD4" w:rsidRPr="00D26E65" w:rsidRDefault="00733DD4" w:rsidP="00E33404">
            <w:pPr>
              <w:pStyle w:val="TAL"/>
            </w:pPr>
          </w:p>
        </w:tc>
        <w:tc>
          <w:tcPr>
            <w:tcW w:w="1104" w:type="dxa"/>
            <w:shd w:val="clear" w:color="auto" w:fill="auto"/>
          </w:tcPr>
          <w:p w14:paraId="78237AF2" w14:textId="77777777" w:rsidR="00733DD4" w:rsidRPr="00D26E65" w:rsidRDefault="00733DD4" w:rsidP="00E33404">
            <w:pPr>
              <w:pStyle w:val="TAL"/>
              <w:rPr>
                <w:lang w:eastAsia="ko-KR"/>
              </w:rPr>
            </w:pPr>
          </w:p>
        </w:tc>
      </w:tr>
    </w:tbl>
    <w:p w14:paraId="57382BDA" w14:textId="77777777" w:rsidR="00733DD4" w:rsidRPr="00D26E65" w:rsidRDefault="00733DD4" w:rsidP="00733DD4">
      <w:pPr>
        <w:rPr>
          <w:rFonts w:eastAsia="MS Mincho"/>
        </w:rPr>
      </w:pPr>
    </w:p>
    <w:p w14:paraId="20F74022" w14:textId="77777777" w:rsidR="00733DD4" w:rsidRPr="00D26E65" w:rsidRDefault="00733DD4" w:rsidP="00733DD4">
      <w:pPr>
        <w:pStyle w:val="TH"/>
        <w:rPr>
          <w:bCs/>
          <w:i/>
          <w:iCs/>
        </w:rPr>
      </w:pPr>
      <w:r w:rsidRPr="00D26E65">
        <w:t>Table 7.3.7.3.3.3-4:</w:t>
      </w:r>
      <w:r w:rsidRPr="00D26E65">
        <w:rPr>
          <w:bCs/>
        </w:rPr>
        <w:t xml:space="preserve"> </w:t>
      </w:r>
      <w:r w:rsidRPr="00D26E65">
        <w:rPr>
          <w:snapToGrid w:val="0"/>
        </w:rPr>
        <w:t>DRB-ToAddModList-RECONFIG-toMCG</w:t>
      </w:r>
      <w:r w:rsidRPr="00D26E65">
        <w:t xml:space="preserve"> (Table 7.3.7.3.3.3-3)</w:t>
      </w:r>
    </w:p>
    <w:tbl>
      <w:tblPr>
        <w:tblpPr w:leftFromText="180" w:rightFromText="180"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733DD4" w:rsidRPr="00D26E65" w14:paraId="465699F0" w14:textId="77777777" w:rsidTr="00E33404">
        <w:tc>
          <w:tcPr>
            <w:tcW w:w="9606" w:type="dxa"/>
            <w:gridSpan w:val="4"/>
            <w:shd w:val="clear" w:color="auto" w:fill="auto"/>
          </w:tcPr>
          <w:p w14:paraId="48642E72" w14:textId="77777777" w:rsidR="00733DD4" w:rsidRPr="00D26E65" w:rsidRDefault="00733DD4" w:rsidP="00E33404">
            <w:pPr>
              <w:pStyle w:val="TAL"/>
            </w:pPr>
            <w:r w:rsidRPr="00D26E65">
              <w:t xml:space="preserve">Derivation Path: </w:t>
            </w:r>
            <w:r w:rsidRPr="00D26E65">
              <w:rPr>
                <w:snapToGrid w:val="0"/>
              </w:rPr>
              <w:t>36.508 Table 4.6.3-2A</w:t>
            </w:r>
          </w:p>
        </w:tc>
      </w:tr>
      <w:tr w:rsidR="00733DD4" w:rsidRPr="00D26E65" w14:paraId="3BCB374F" w14:textId="77777777" w:rsidTr="00E33404">
        <w:tc>
          <w:tcPr>
            <w:tcW w:w="4535" w:type="dxa"/>
            <w:shd w:val="clear" w:color="auto" w:fill="auto"/>
          </w:tcPr>
          <w:p w14:paraId="035C73D1" w14:textId="77777777" w:rsidR="00733DD4" w:rsidRPr="00D26E65" w:rsidRDefault="00733DD4" w:rsidP="00E33404">
            <w:pPr>
              <w:pStyle w:val="TAH"/>
            </w:pPr>
            <w:r w:rsidRPr="00D26E65">
              <w:t>Information Element</w:t>
            </w:r>
          </w:p>
        </w:tc>
        <w:tc>
          <w:tcPr>
            <w:tcW w:w="2267" w:type="dxa"/>
            <w:shd w:val="clear" w:color="auto" w:fill="auto"/>
          </w:tcPr>
          <w:p w14:paraId="0CD3D46C" w14:textId="77777777" w:rsidR="00733DD4" w:rsidRPr="00D26E65" w:rsidRDefault="00733DD4" w:rsidP="00E33404">
            <w:pPr>
              <w:pStyle w:val="TAH"/>
            </w:pPr>
            <w:r w:rsidRPr="00D26E65">
              <w:t>Value/remark</w:t>
            </w:r>
          </w:p>
        </w:tc>
        <w:tc>
          <w:tcPr>
            <w:tcW w:w="1700" w:type="dxa"/>
            <w:shd w:val="clear" w:color="auto" w:fill="auto"/>
          </w:tcPr>
          <w:p w14:paraId="3588EF41" w14:textId="77777777" w:rsidR="00733DD4" w:rsidRPr="00D26E65" w:rsidRDefault="00733DD4" w:rsidP="00E33404">
            <w:pPr>
              <w:pStyle w:val="TAH"/>
            </w:pPr>
            <w:r w:rsidRPr="00D26E65">
              <w:t>Comment</w:t>
            </w:r>
          </w:p>
        </w:tc>
        <w:tc>
          <w:tcPr>
            <w:tcW w:w="1104" w:type="dxa"/>
            <w:shd w:val="clear" w:color="auto" w:fill="auto"/>
          </w:tcPr>
          <w:p w14:paraId="614F570B" w14:textId="77777777" w:rsidR="00733DD4" w:rsidRPr="00D26E65" w:rsidRDefault="00733DD4" w:rsidP="00E33404">
            <w:pPr>
              <w:pStyle w:val="TAH"/>
            </w:pPr>
            <w:r w:rsidRPr="00D26E65">
              <w:t>Condition</w:t>
            </w:r>
          </w:p>
        </w:tc>
      </w:tr>
      <w:tr w:rsidR="00733DD4" w:rsidRPr="00D26E65" w14:paraId="599EAF75" w14:textId="77777777" w:rsidTr="00E33404">
        <w:tc>
          <w:tcPr>
            <w:tcW w:w="4535" w:type="dxa"/>
            <w:shd w:val="clear" w:color="auto" w:fill="auto"/>
          </w:tcPr>
          <w:p w14:paraId="7E15A444" w14:textId="77777777" w:rsidR="00733DD4" w:rsidRPr="00D26E65" w:rsidRDefault="00733DD4" w:rsidP="00E33404">
            <w:pPr>
              <w:pStyle w:val="TAL"/>
            </w:pPr>
            <w:r w:rsidRPr="00D26E65">
              <w:t>DRB-ToAddModList ::= SEQUENCE (SIZE (1..maxDRB)) OF SEQUENCE {</w:t>
            </w:r>
          </w:p>
        </w:tc>
        <w:tc>
          <w:tcPr>
            <w:tcW w:w="2267" w:type="dxa"/>
            <w:shd w:val="clear" w:color="auto" w:fill="auto"/>
          </w:tcPr>
          <w:p w14:paraId="1F4BCB5A" w14:textId="77777777" w:rsidR="00733DD4" w:rsidRPr="00D26E65" w:rsidRDefault="00733DD4" w:rsidP="00E33404">
            <w:pPr>
              <w:pStyle w:val="TAL"/>
            </w:pPr>
            <w:r w:rsidRPr="00D26E65">
              <w:rPr>
                <w:snapToGrid w:val="0"/>
              </w:rPr>
              <w:t>1 Entry</w:t>
            </w:r>
          </w:p>
        </w:tc>
        <w:tc>
          <w:tcPr>
            <w:tcW w:w="1700" w:type="dxa"/>
            <w:shd w:val="clear" w:color="auto" w:fill="auto"/>
          </w:tcPr>
          <w:p w14:paraId="39C4FEE8" w14:textId="77777777" w:rsidR="00733DD4" w:rsidRPr="00D26E65" w:rsidRDefault="00733DD4" w:rsidP="00E33404">
            <w:pPr>
              <w:pStyle w:val="TAL"/>
            </w:pPr>
          </w:p>
        </w:tc>
        <w:tc>
          <w:tcPr>
            <w:tcW w:w="1104" w:type="dxa"/>
            <w:shd w:val="clear" w:color="auto" w:fill="auto"/>
          </w:tcPr>
          <w:p w14:paraId="5573E17F" w14:textId="77777777" w:rsidR="00733DD4" w:rsidRPr="00D26E65" w:rsidRDefault="00733DD4" w:rsidP="00E33404">
            <w:pPr>
              <w:pStyle w:val="TAL"/>
            </w:pPr>
          </w:p>
        </w:tc>
      </w:tr>
      <w:tr w:rsidR="00733DD4" w:rsidRPr="00D26E65" w14:paraId="11C239DF" w14:textId="77777777" w:rsidTr="00E33404">
        <w:tc>
          <w:tcPr>
            <w:tcW w:w="4535" w:type="dxa"/>
            <w:shd w:val="clear" w:color="auto" w:fill="auto"/>
          </w:tcPr>
          <w:p w14:paraId="37BE120B" w14:textId="77777777" w:rsidR="00733DD4" w:rsidRPr="00D26E65" w:rsidRDefault="00733DD4" w:rsidP="00E33404">
            <w:pPr>
              <w:pStyle w:val="TAL"/>
            </w:pPr>
            <w:r w:rsidRPr="00D26E65">
              <w:t xml:space="preserve">  eps-BearerIdentity</w:t>
            </w:r>
          </w:p>
        </w:tc>
        <w:tc>
          <w:tcPr>
            <w:tcW w:w="2267" w:type="dxa"/>
            <w:shd w:val="clear" w:color="auto" w:fill="auto"/>
          </w:tcPr>
          <w:p w14:paraId="11C6F11D" w14:textId="77777777" w:rsidR="00733DD4" w:rsidRPr="00D26E65" w:rsidRDefault="00733DD4" w:rsidP="00E33404">
            <w:pPr>
              <w:pStyle w:val="TAL"/>
            </w:pPr>
            <w:r w:rsidRPr="00D26E65">
              <w:t>Not present</w:t>
            </w:r>
          </w:p>
        </w:tc>
        <w:tc>
          <w:tcPr>
            <w:tcW w:w="1700" w:type="dxa"/>
            <w:shd w:val="clear" w:color="auto" w:fill="auto"/>
          </w:tcPr>
          <w:p w14:paraId="181C9318" w14:textId="77777777" w:rsidR="00733DD4" w:rsidRPr="00D26E65" w:rsidRDefault="00733DD4" w:rsidP="00E33404">
            <w:pPr>
              <w:pStyle w:val="TAL"/>
              <w:rPr>
                <w:snapToGrid w:val="0"/>
              </w:rPr>
            </w:pPr>
          </w:p>
        </w:tc>
        <w:tc>
          <w:tcPr>
            <w:tcW w:w="1104" w:type="dxa"/>
            <w:shd w:val="clear" w:color="auto" w:fill="auto"/>
          </w:tcPr>
          <w:p w14:paraId="1B43C3FB" w14:textId="77777777" w:rsidR="00733DD4" w:rsidRPr="00D26E65" w:rsidRDefault="00733DD4" w:rsidP="00E33404">
            <w:pPr>
              <w:pStyle w:val="TAL"/>
            </w:pPr>
          </w:p>
        </w:tc>
      </w:tr>
      <w:tr w:rsidR="00733DD4" w:rsidRPr="00D26E65" w14:paraId="7A2A4AB9" w14:textId="77777777" w:rsidTr="00E33404">
        <w:tc>
          <w:tcPr>
            <w:tcW w:w="4535" w:type="dxa"/>
            <w:shd w:val="clear" w:color="auto" w:fill="auto"/>
          </w:tcPr>
          <w:p w14:paraId="6332D0A3" w14:textId="77777777" w:rsidR="00733DD4" w:rsidRPr="00D26E65" w:rsidRDefault="00733DD4" w:rsidP="00E33404">
            <w:pPr>
              <w:pStyle w:val="TAL"/>
            </w:pPr>
            <w:r w:rsidRPr="00D26E65">
              <w:t xml:space="preserve">  drb-Identity</w:t>
            </w:r>
          </w:p>
        </w:tc>
        <w:tc>
          <w:tcPr>
            <w:tcW w:w="2267" w:type="dxa"/>
            <w:shd w:val="clear" w:color="auto" w:fill="auto"/>
          </w:tcPr>
          <w:p w14:paraId="2F7AF8FF" w14:textId="77777777" w:rsidR="00733DD4" w:rsidRPr="00D26E65" w:rsidRDefault="008915B7" w:rsidP="00E33404">
            <w:pPr>
              <w:pStyle w:val="TAL"/>
            </w:pPr>
            <w:r w:rsidRPr="00D26E65">
              <w:t xml:space="preserve">Same as the DRB ID configured for split DRB in preamble </w:t>
            </w:r>
          </w:p>
        </w:tc>
        <w:tc>
          <w:tcPr>
            <w:tcW w:w="1700" w:type="dxa"/>
            <w:shd w:val="clear" w:color="auto" w:fill="auto"/>
          </w:tcPr>
          <w:p w14:paraId="1BAF2B2D" w14:textId="77777777" w:rsidR="00733DD4" w:rsidRPr="00D26E65" w:rsidRDefault="00733DD4" w:rsidP="00E33404">
            <w:pPr>
              <w:pStyle w:val="TAL"/>
            </w:pPr>
          </w:p>
        </w:tc>
        <w:tc>
          <w:tcPr>
            <w:tcW w:w="1104" w:type="dxa"/>
            <w:shd w:val="clear" w:color="auto" w:fill="auto"/>
          </w:tcPr>
          <w:p w14:paraId="2A181D57" w14:textId="77777777" w:rsidR="00733DD4" w:rsidRPr="00D26E65" w:rsidRDefault="00733DD4" w:rsidP="00E33404">
            <w:pPr>
              <w:pStyle w:val="TAL"/>
            </w:pPr>
          </w:p>
        </w:tc>
      </w:tr>
      <w:tr w:rsidR="00733DD4" w:rsidRPr="00D26E65" w14:paraId="020076A6" w14:textId="77777777" w:rsidTr="00E33404">
        <w:tc>
          <w:tcPr>
            <w:tcW w:w="4535" w:type="dxa"/>
            <w:shd w:val="clear" w:color="auto" w:fill="auto"/>
          </w:tcPr>
          <w:p w14:paraId="43819D48" w14:textId="77777777" w:rsidR="00733DD4" w:rsidRPr="00D26E65" w:rsidRDefault="00733DD4" w:rsidP="00E33404">
            <w:pPr>
              <w:pStyle w:val="TAL"/>
            </w:pPr>
            <w:r w:rsidRPr="00D26E65">
              <w:t xml:space="preserve">  pdcp-Config</w:t>
            </w:r>
          </w:p>
        </w:tc>
        <w:tc>
          <w:tcPr>
            <w:tcW w:w="2267" w:type="dxa"/>
            <w:shd w:val="clear" w:color="auto" w:fill="auto"/>
          </w:tcPr>
          <w:p w14:paraId="5E7BB995" w14:textId="77777777" w:rsidR="00733DD4" w:rsidRPr="00D26E65" w:rsidRDefault="00733DD4" w:rsidP="00E33404">
            <w:pPr>
              <w:pStyle w:val="TAL"/>
            </w:pPr>
            <w:r w:rsidRPr="00D26E65">
              <w:t>Not present</w:t>
            </w:r>
          </w:p>
        </w:tc>
        <w:tc>
          <w:tcPr>
            <w:tcW w:w="1700" w:type="dxa"/>
            <w:shd w:val="clear" w:color="auto" w:fill="auto"/>
          </w:tcPr>
          <w:p w14:paraId="4B8B6E95" w14:textId="77777777" w:rsidR="00733DD4" w:rsidRPr="00D26E65" w:rsidRDefault="00733DD4" w:rsidP="00E33404">
            <w:pPr>
              <w:pStyle w:val="TAL"/>
              <w:rPr>
                <w:snapToGrid w:val="0"/>
              </w:rPr>
            </w:pPr>
          </w:p>
        </w:tc>
        <w:tc>
          <w:tcPr>
            <w:tcW w:w="1104" w:type="dxa"/>
            <w:shd w:val="clear" w:color="auto" w:fill="auto"/>
          </w:tcPr>
          <w:p w14:paraId="3F1E21B8" w14:textId="77777777" w:rsidR="00733DD4" w:rsidRPr="00D26E65" w:rsidRDefault="00733DD4" w:rsidP="00E33404">
            <w:pPr>
              <w:pStyle w:val="TAL"/>
            </w:pPr>
          </w:p>
        </w:tc>
      </w:tr>
      <w:tr w:rsidR="00733DD4" w:rsidRPr="00D26E65" w14:paraId="74D891A6" w14:textId="77777777" w:rsidTr="00E33404">
        <w:tc>
          <w:tcPr>
            <w:tcW w:w="4535" w:type="dxa"/>
            <w:shd w:val="clear" w:color="auto" w:fill="auto"/>
          </w:tcPr>
          <w:p w14:paraId="66D479DF" w14:textId="77777777" w:rsidR="00733DD4" w:rsidRPr="00D26E65" w:rsidRDefault="00733DD4" w:rsidP="00E33404">
            <w:pPr>
              <w:pStyle w:val="TAL"/>
            </w:pPr>
            <w:r w:rsidRPr="00D26E65">
              <w:t xml:space="preserve">  rlc-Config</w:t>
            </w:r>
          </w:p>
        </w:tc>
        <w:tc>
          <w:tcPr>
            <w:tcW w:w="2267" w:type="dxa"/>
            <w:shd w:val="clear" w:color="auto" w:fill="auto"/>
          </w:tcPr>
          <w:p w14:paraId="0054495E" w14:textId="77777777" w:rsidR="00733DD4" w:rsidRPr="00D26E65" w:rsidRDefault="00733DD4" w:rsidP="00E33404">
            <w:pPr>
              <w:pStyle w:val="TAL"/>
            </w:pPr>
            <w:r w:rsidRPr="00D26E65">
              <w:t>Not present</w:t>
            </w:r>
          </w:p>
        </w:tc>
        <w:tc>
          <w:tcPr>
            <w:tcW w:w="1700" w:type="dxa"/>
            <w:shd w:val="clear" w:color="auto" w:fill="auto"/>
          </w:tcPr>
          <w:p w14:paraId="3C8F4E1A" w14:textId="77777777" w:rsidR="00733DD4" w:rsidRPr="00D26E65" w:rsidRDefault="00733DD4" w:rsidP="00E33404">
            <w:pPr>
              <w:pStyle w:val="TAL"/>
              <w:rPr>
                <w:snapToGrid w:val="0"/>
              </w:rPr>
            </w:pPr>
          </w:p>
        </w:tc>
        <w:tc>
          <w:tcPr>
            <w:tcW w:w="1104" w:type="dxa"/>
            <w:shd w:val="clear" w:color="auto" w:fill="auto"/>
          </w:tcPr>
          <w:p w14:paraId="60B402B4" w14:textId="77777777" w:rsidR="00733DD4" w:rsidRPr="00D26E65" w:rsidRDefault="00733DD4" w:rsidP="00E33404">
            <w:pPr>
              <w:pStyle w:val="TAL"/>
            </w:pPr>
          </w:p>
        </w:tc>
      </w:tr>
      <w:tr w:rsidR="00733DD4" w:rsidRPr="00D26E65" w14:paraId="3D85C44F" w14:textId="77777777" w:rsidTr="00E33404">
        <w:tc>
          <w:tcPr>
            <w:tcW w:w="4535" w:type="dxa"/>
            <w:shd w:val="clear" w:color="auto" w:fill="auto"/>
          </w:tcPr>
          <w:p w14:paraId="33587A7A" w14:textId="77777777" w:rsidR="00733DD4" w:rsidRPr="00D26E65" w:rsidRDefault="00733DD4" w:rsidP="00E33404">
            <w:pPr>
              <w:pStyle w:val="TAL"/>
            </w:pPr>
            <w:r w:rsidRPr="00D26E65">
              <w:t xml:space="preserve">  logicalChannelIdentity</w:t>
            </w:r>
          </w:p>
        </w:tc>
        <w:tc>
          <w:tcPr>
            <w:tcW w:w="2267" w:type="dxa"/>
            <w:shd w:val="clear" w:color="auto" w:fill="auto"/>
          </w:tcPr>
          <w:p w14:paraId="645F66D2" w14:textId="77777777" w:rsidR="00733DD4" w:rsidRPr="00D26E65" w:rsidRDefault="00733DD4" w:rsidP="00E33404">
            <w:pPr>
              <w:pStyle w:val="TAL"/>
            </w:pPr>
            <w:r w:rsidRPr="00D26E65">
              <w:t>Not present</w:t>
            </w:r>
          </w:p>
        </w:tc>
        <w:tc>
          <w:tcPr>
            <w:tcW w:w="1700" w:type="dxa"/>
            <w:shd w:val="clear" w:color="auto" w:fill="auto"/>
          </w:tcPr>
          <w:p w14:paraId="3AF87196" w14:textId="77777777" w:rsidR="00733DD4" w:rsidRPr="00D26E65" w:rsidRDefault="00733DD4" w:rsidP="00E33404">
            <w:pPr>
              <w:pStyle w:val="TAL"/>
              <w:rPr>
                <w:snapToGrid w:val="0"/>
              </w:rPr>
            </w:pPr>
          </w:p>
        </w:tc>
        <w:tc>
          <w:tcPr>
            <w:tcW w:w="1104" w:type="dxa"/>
            <w:shd w:val="clear" w:color="auto" w:fill="auto"/>
          </w:tcPr>
          <w:p w14:paraId="682A6586" w14:textId="77777777" w:rsidR="00733DD4" w:rsidRPr="00D26E65" w:rsidRDefault="00733DD4" w:rsidP="00E33404">
            <w:pPr>
              <w:pStyle w:val="TAL"/>
            </w:pPr>
          </w:p>
        </w:tc>
      </w:tr>
      <w:tr w:rsidR="00733DD4" w:rsidRPr="00D26E65" w14:paraId="00BEA25A" w14:textId="77777777" w:rsidTr="00E33404">
        <w:tc>
          <w:tcPr>
            <w:tcW w:w="4535" w:type="dxa"/>
            <w:shd w:val="clear" w:color="auto" w:fill="auto"/>
          </w:tcPr>
          <w:p w14:paraId="4FC8E37D" w14:textId="77777777" w:rsidR="00733DD4" w:rsidRPr="00D26E65" w:rsidRDefault="00733DD4" w:rsidP="00E33404">
            <w:pPr>
              <w:pStyle w:val="TAL"/>
            </w:pPr>
            <w:r w:rsidRPr="00D26E65">
              <w:t xml:space="preserve">  logicalChannelConfig</w:t>
            </w:r>
          </w:p>
        </w:tc>
        <w:tc>
          <w:tcPr>
            <w:tcW w:w="2267" w:type="dxa"/>
            <w:shd w:val="clear" w:color="auto" w:fill="auto"/>
          </w:tcPr>
          <w:p w14:paraId="68CC159D" w14:textId="77777777" w:rsidR="00733DD4" w:rsidRPr="00D26E65" w:rsidRDefault="00733DD4" w:rsidP="00E33404">
            <w:pPr>
              <w:pStyle w:val="TAL"/>
            </w:pPr>
            <w:r w:rsidRPr="00D26E65">
              <w:t>Not present</w:t>
            </w:r>
          </w:p>
        </w:tc>
        <w:tc>
          <w:tcPr>
            <w:tcW w:w="1700" w:type="dxa"/>
            <w:shd w:val="clear" w:color="auto" w:fill="auto"/>
          </w:tcPr>
          <w:p w14:paraId="786614C1" w14:textId="77777777" w:rsidR="00733DD4" w:rsidRPr="00D26E65" w:rsidRDefault="00733DD4" w:rsidP="00E33404">
            <w:pPr>
              <w:pStyle w:val="TAL"/>
              <w:rPr>
                <w:snapToGrid w:val="0"/>
              </w:rPr>
            </w:pPr>
          </w:p>
        </w:tc>
        <w:tc>
          <w:tcPr>
            <w:tcW w:w="1104" w:type="dxa"/>
            <w:shd w:val="clear" w:color="auto" w:fill="auto"/>
          </w:tcPr>
          <w:p w14:paraId="7F371F74" w14:textId="77777777" w:rsidR="00733DD4" w:rsidRPr="00D26E65" w:rsidRDefault="00733DD4" w:rsidP="00E33404">
            <w:pPr>
              <w:pStyle w:val="TAL"/>
            </w:pPr>
          </w:p>
        </w:tc>
      </w:tr>
      <w:tr w:rsidR="00733DD4" w:rsidRPr="00D26E65" w14:paraId="1EF688CE" w14:textId="77777777" w:rsidTr="00E33404">
        <w:tc>
          <w:tcPr>
            <w:tcW w:w="4535" w:type="dxa"/>
            <w:shd w:val="clear" w:color="auto" w:fill="auto"/>
          </w:tcPr>
          <w:p w14:paraId="2C66F7E4" w14:textId="77777777" w:rsidR="00733DD4" w:rsidRPr="00D26E65" w:rsidRDefault="00733DD4" w:rsidP="00E33404">
            <w:pPr>
              <w:pStyle w:val="TAL"/>
            </w:pPr>
            <w:r w:rsidRPr="00D26E65">
              <w:t xml:space="preserve">  drb-TypeChange-r12</w:t>
            </w:r>
          </w:p>
        </w:tc>
        <w:tc>
          <w:tcPr>
            <w:tcW w:w="2267" w:type="dxa"/>
            <w:shd w:val="clear" w:color="auto" w:fill="auto"/>
          </w:tcPr>
          <w:p w14:paraId="0540AB38" w14:textId="77777777" w:rsidR="00733DD4" w:rsidRPr="00D26E65" w:rsidRDefault="00733DD4" w:rsidP="00E33404">
            <w:pPr>
              <w:pStyle w:val="TAL"/>
            </w:pPr>
            <w:r w:rsidRPr="00D26E65">
              <w:t>toMCG</w:t>
            </w:r>
          </w:p>
        </w:tc>
        <w:tc>
          <w:tcPr>
            <w:tcW w:w="1700" w:type="dxa"/>
            <w:shd w:val="clear" w:color="auto" w:fill="auto"/>
          </w:tcPr>
          <w:p w14:paraId="1CF5239A" w14:textId="77777777" w:rsidR="00733DD4" w:rsidRPr="00D26E65" w:rsidRDefault="00733DD4" w:rsidP="00E33404">
            <w:pPr>
              <w:pStyle w:val="TAL"/>
              <w:rPr>
                <w:snapToGrid w:val="0"/>
              </w:rPr>
            </w:pPr>
          </w:p>
        </w:tc>
        <w:tc>
          <w:tcPr>
            <w:tcW w:w="1104" w:type="dxa"/>
            <w:shd w:val="clear" w:color="auto" w:fill="auto"/>
          </w:tcPr>
          <w:p w14:paraId="03639923" w14:textId="77777777" w:rsidR="00733DD4" w:rsidRPr="00D26E65" w:rsidRDefault="00733DD4" w:rsidP="00E33404">
            <w:pPr>
              <w:pStyle w:val="TAL"/>
            </w:pPr>
          </w:p>
        </w:tc>
      </w:tr>
      <w:tr w:rsidR="00733DD4" w:rsidRPr="00D26E65" w14:paraId="212D56B2" w14:textId="77777777" w:rsidTr="00E33404">
        <w:tc>
          <w:tcPr>
            <w:tcW w:w="4535" w:type="dxa"/>
            <w:shd w:val="clear" w:color="auto" w:fill="auto"/>
          </w:tcPr>
          <w:p w14:paraId="72EB01B0" w14:textId="77777777" w:rsidR="00733DD4" w:rsidRPr="00D26E65" w:rsidRDefault="00733DD4" w:rsidP="00E33404">
            <w:pPr>
              <w:pStyle w:val="TAL"/>
            </w:pPr>
            <w:r w:rsidRPr="00D26E65">
              <w:t>}</w:t>
            </w:r>
          </w:p>
        </w:tc>
        <w:tc>
          <w:tcPr>
            <w:tcW w:w="2267" w:type="dxa"/>
            <w:shd w:val="clear" w:color="auto" w:fill="auto"/>
          </w:tcPr>
          <w:p w14:paraId="3CACC3FF" w14:textId="77777777" w:rsidR="00733DD4" w:rsidRPr="00D26E65" w:rsidRDefault="00733DD4" w:rsidP="00E33404">
            <w:pPr>
              <w:pStyle w:val="TAL"/>
            </w:pPr>
          </w:p>
        </w:tc>
        <w:tc>
          <w:tcPr>
            <w:tcW w:w="1700" w:type="dxa"/>
            <w:shd w:val="clear" w:color="auto" w:fill="auto"/>
          </w:tcPr>
          <w:p w14:paraId="4AE7E407" w14:textId="77777777" w:rsidR="00733DD4" w:rsidRPr="00D26E65" w:rsidRDefault="00733DD4" w:rsidP="00E33404">
            <w:pPr>
              <w:pStyle w:val="TAL"/>
            </w:pPr>
          </w:p>
        </w:tc>
        <w:tc>
          <w:tcPr>
            <w:tcW w:w="1104" w:type="dxa"/>
            <w:shd w:val="clear" w:color="auto" w:fill="auto"/>
          </w:tcPr>
          <w:p w14:paraId="3D23CAF1" w14:textId="77777777" w:rsidR="00733DD4" w:rsidRPr="00D26E65" w:rsidRDefault="00733DD4" w:rsidP="00E33404">
            <w:pPr>
              <w:pStyle w:val="TAL"/>
              <w:rPr>
                <w:lang w:eastAsia="ko-KR"/>
              </w:rPr>
            </w:pPr>
          </w:p>
        </w:tc>
      </w:tr>
    </w:tbl>
    <w:p w14:paraId="6363A7A7" w14:textId="77777777" w:rsidR="00DF46E0" w:rsidRPr="00D26E65" w:rsidRDefault="00DF46E0" w:rsidP="00DF46E0"/>
    <w:p w14:paraId="0123AC54" w14:textId="77777777" w:rsidR="00733DD4" w:rsidRPr="00D26E65" w:rsidRDefault="00733DD4" w:rsidP="00733DD4">
      <w:pPr>
        <w:pStyle w:val="Heading4"/>
      </w:pPr>
      <w:r w:rsidRPr="00D26E65">
        <w:t>7.3.7.4</w:t>
      </w:r>
      <w:r w:rsidRPr="00D26E65">
        <w:tab/>
      </w:r>
      <w:r w:rsidRPr="00D26E65">
        <w:rPr>
          <w:lang w:eastAsia="ko-KR"/>
        </w:rPr>
        <w:t>PDCP re-establishment at handover / Split DRB</w:t>
      </w:r>
    </w:p>
    <w:p w14:paraId="5096D341" w14:textId="77777777" w:rsidR="00733DD4" w:rsidRPr="00D26E65" w:rsidRDefault="00733DD4" w:rsidP="00733DD4">
      <w:pPr>
        <w:pStyle w:val="H6"/>
      </w:pPr>
      <w:r w:rsidRPr="00D26E65">
        <w:t>7.3.7.4.1</w:t>
      </w:r>
      <w:r w:rsidRPr="00D26E65">
        <w:tab/>
        <w:t>Test Purpose (TP)</w:t>
      </w:r>
    </w:p>
    <w:p w14:paraId="45333C0E" w14:textId="77777777" w:rsidR="00733DD4" w:rsidRPr="00D26E65" w:rsidRDefault="00733DD4" w:rsidP="00733DD4">
      <w:pPr>
        <w:pStyle w:val="H6"/>
      </w:pPr>
      <w:r w:rsidRPr="00D26E65">
        <w:t>(1)</w:t>
      </w:r>
    </w:p>
    <w:p w14:paraId="5993C96A"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Split DRB established }</w:t>
      </w:r>
    </w:p>
    <w:p w14:paraId="15A2C9A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211F56A7"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including </w:t>
      </w:r>
      <w:r w:rsidRPr="00D26E65">
        <w:rPr>
          <w:i/>
          <w:noProof w:val="0"/>
        </w:rPr>
        <w:t>mobilityControlInfo</w:t>
      </w:r>
      <w:r w:rsidRPr="00D26E65">
        <w:rPr>
          <w:noProof w:val="0"/>
        </w:rPr>
        <w:t xml:space="preserve"> }</w:t>
      </w:r>
    </w:p>
    <w:p w14:paraId="4A4BFA9E"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re-establish PDCP for all established radio bearers and process the PDCP PDUs stored by the reordering function }</w:t>
      </w:r>
    </w:p>
    <w:p w14:paraId="5FDA50D8" w14:textId="77777777" w:rsidR="00733DD4" w:rsidRPr="00D26E65" w:rsidRDefault="00733DD4" w:rsidP="00733DD4">
      <w:pPr>
        <w:pStyle w:val="PL"/>
        <w:rPr>
          <w:noProof w:val="0"/>
        </w:rPr>
      </w:pPr>
      <w:r w:rsidRPr="00D26E65">
        <w:rPr>
          <w:noProof w:val="0"/>
        </w:rPr>
        <w:t>}</w:t>
      </w:r>
    </w:p>
    <w:p w14:paraId="555C5951" w14:textId="77777777" w:rsidR="00733DD4" w:rsidRPr="00D26E65" w:rsidRDefault="00733DD4" w:rsidP="00733DD4">
      <w:pPr>
        <w:pStyle w:val="PL"/>
        <w:rPr>
          <w:noProof w:val="0"/>
        </w:rPr>
      </w:pPr>
    </w:p>
    <w:p w14:paraId="52DB5303" w14:textId="77777777" w:rsidR="00733DD4" w:rsidRPr="00D26E65" w:rsidRDefault="00733DD4" w:rsidP="00733DD4">
      <w:pPr>
        <w:pStyle w:val="H6"/>
      </w:pPr>
      <w:r w:rsidRPr="00D26E65">
        <w:t>7.3.7.4.2</w:t>
      </w:r>
      <w:r w:rsidRPr="00D26E65">
        <w:tab/>
        <w:t>Conformance requirements</w:t>
      </w:r>
    </w:p>
    <w:p w14:paraId="430C8B15" w14:textId="77777777" w:rsidR="00733DD4" w:rsidRPr="00D26E65" w:rsidRDefault="007E5884" w:rsidP="00733DD4">
      <w:r w:rsidRPr="00D26E65">
        <w:t>References: The conformance requirements covered in the present TC are specified in: 3GPP TS 36.323 clause 5.2.2.1a, 3GPP TS 36.331 clause 5.3.5.4.</w:t>
      </w:r>
    </w:p>
    <w:p w14:paraId="53407B2C" w14:textId="77777777" w:rsidR="00733DD4" w:rsidRPr="00D26E65" w:rsidRDefault="00733DD4" w:rsidP="00733DD4">
      <w:r w:rsidRPr="00D26E65">
        <w:t>[TS 36.323, clause 5.2.2.1a]</w:t>
      </w:r>
    </w:p>
    <w:p w14:paraId="6BC218F4" w14:textId="77777777" w:rsidR="00733DD4" w:rsidRPr="00D26E65" w:rsidRDefault="00733DD4" w:rsidP="00733DD4">
      <w:pPr>
        <w:rPr>
          <w:lang w:eastAsia="ko-KR"/>
        </w:rPr>
      </w:pPr>
      <w:r w:rsidRPr="00D26E65">
        <w:t xml:space="preserve">When upper layers request a PDCP re-establishment </w:t>
      </w:r>
      <w:r w:rsidRPr="00D26E65">
        <w:rPr>
          <w:lang w:eastAsia="ko-KR"/>
        </w:rPr>
        <w:t>while the reordering function is used</w:t>
      </w:r>
      <w:r w:rsidRPr="00D26E65">
        <w:t xml:space="preserve">, </w:t>
      </w:r>
      <w:r w:rsidRPr="00D26E65">
        <w:rPr>
          <w:lang w:eastAsia="ko-KR"/>
        </w:rPr>
        <w:t xml:space="preserve">the </w:t>
      </w:r>
      <w:r w:rsidRPr="00D26E65">
        <w:t>UE shall</w:t>
      </w:r>
      <w:r w:rsidRPr="00D26E65">
        <w:rPr>
          <w:lang w:eastAsia="ko-KR"/>
        </w:rPr>
        <w:t>:</w:t>
      </w:r>
    </w:p>
    <w:p w14:paraId="10443DE8" w14:textId="77777777" w:rsidR="00733DD4" w:rsidRPr="00D26E65" w:rsidRDefault="00733DD4" w:rsidP="00733DD4">
      <w:pPr>
        <w:pStyle w:val="B1"/>
        <w:rPr>
          <w:lang w:eastAsia="ko-KR"/>
        </w:rPr>
      </w:pPr>
      <w:r w:rsidRPr="00D26E65">
        <w:rPr>
          <w:lang w:eastAsia="ko-KR"/>
        </w:rPr>
        <w:t>-</w:t>
      </w:r>
      <w:r w:rsidRPr="00D26E65">
        <w:rPr>
          <w:lang w:eastAsia="ko-KR"/>
        </w:rPr>
        <w:tab/>
        <w:t>process the PDCP Data PDU(s) that are received from lower layers due to the re-establishment of the lower layers, as specified in the subclause 5.1.2.1.4;</w:t>
      </w:r>
    </w:p>
    <w:p w14:paraId="2507AB19" w14:textId="77777777" w:rsidR="00733DD4" w:rsidRPr="00D26E65" w:rsidRDefault="00733DD4" w:rsidP="00733DD4">
      <w:pPr>
        <w:pStyle w:val="B1"/>
        <w:rPr>
          <w:lang w:eastAsia="ko-KR"/>
        </w:rPr>
      </w:pPr>
      <w:r w:rsidRPr="00D26E65">
        <w:rPr>
          <w:lang w:eastAsia="ko-KR"/>
        </w:rPr>
        <w:t>-</w:t>
      </w:r>
      <w:r w:rsidRPr="00D26E65">
        <w:rPr>
          <w:lang w:eastAsia="ko-KR"/>
        </w:rPr>
        <w:tab/>
        <w:t>if the PDCP entity is to be associated with one AM RLC entity after PDCP re-establishment:</w:t>
      </w:r>
    </w:p>
    <w:p w14:paraId="323BB24D" w14:textId="77777777" w:rsidR="00733DD4" w:rsidRPr="00D26E65" w:rsidRDefault="00733DD4" w:rsidP="00733DD4">
      <w:pPr>
        <w:pStyle w:val="B2"/>
        <w:rPr>
          <w:lang w:eastAsia="ko-KR"/>
        </w:rPr>
      </w:pPr>
      <w:r w:rsidRPr="00D26E65">
        <w:rPr>
          <w:lang w:eastAsia="ko-KR"/>
        </w:rPr>
        <w:t>-</w:t>
      </w:r>
      <w:r w:rsidRPr="00D26E65">
        <w:rPr>
          <w:lang w:eastAsia="ko-KR"/>
        </w:rPr>
        <w:tab/>
        <w:t xml:space="preserve">stop and reset </w:t>
      </w:r>
      <w:r w:rsidRPr="00D26E65">
        <w:rPr>
          <w:i/>
          <w:lang w:eastAsia="zh-TW"/>
        </w:rPr>
        <w:t>t-R</w:t>
      </w:r>
      <w:r w:rsidRPr="00D26E65">
        <w:rPr>
          <w:i/>
          <w:lang w:eastAsia="ko-KR"/>
        </w:rPr>
        <w:t>eordering</w:t>
      </w:r>
      <w:r w:rsidRPr="00D26E65">
        <w:rPr>
          <w:lang w:eastAsia="ko-KR"/>
        </w:rPr>
        <w:t>;</w:t>
      </w:r>
    </w:p>
    <w:p w14:paraId="3734141B" w14:textId="77777777" w:rsidR="00733DD4" w:rsidRPr="00D26E65" w:rsidRDefault="00733DD4" w:rsidP="00733DD4">
      <w:pPr>
        <w:pStyle w:val="B1"/>
        <w:rPr>
          <w:lang w:eastAsia="ko-KR"/>
        </w:rPr>
      </w:pPr>
      <w:r w:rsidRPr="00D26E65">
        <w:rPr>
          <w:lang w:eastAsia="ko-KR"/>
        </w:rPr>
        <w:t>-</w:t>
      </w:r>
      <w:r w:rsidRPr="00D26E65">
        <w:rPr>
          <w:lang w:eastAsia="ko-KR"/>
        </w:rPr>
        <w:tab/>
        <w:t>apply the ciphering algorithm and key provided by upper layers during the re-establishment procedure.</w:t>
      </w:r>
    </w:p>
    <w:p w14:paraId="63F42B5E" w14:textId="77777777" w:rsidR="00733DD4" w:rsidRPr="00D26E65" w:rsidRDefault="00733DD4" w:rsidP="00733DD4">
      <w:r w:rsidRPr="00D26E65">
        <w:t>[TS 36.331, clause 5.3.5.4]</w:t>
      </w:r>
    </w:p>
    <w:p w14:paraId="2930B401" w14:textId="77777777" w:rsidR="00733DD4" w:rsidRPr="00D26E65" w:rsidRDefault="00733DD4" w:rsidP="00733DD4">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4C7651B2" w14:textId="77777777" w:rsidR="00733DD4" w:rsidRPr="00D26E65" w:rsidRDefault="00733DD4" w:rsidP="00733DD4">
      <w:pPr>
        <w:pStyle w:val="B1"/>
      </w:pPr>
      <w:r w:rsidRPr="00D26E65">
        <w:t>1&gt;</w:t>
      </w:r>
      <w:r w:rsidRPr="00D26E65">
        <w:tab/>
        <w:t>stop timer T310, if running;</w:t>
      </w:r>
    </w:p>
    <w:p w14:paraId="7228F081" w14:textId="77777777" w:rsidR="00733DD4" w:rsidRPr="00D26E65" w:rsidRDefault="00733DD4" w:rsidP="00733DD4">
      <w:pPr>
        <w:pStyle w:val="B1"/>
      </w:pPr>
      <w:r w:rsidRPr="00D26E65">
        <w:t>1&gt;</w:t>
      </w:r>
      <w:r w:rsidRPr="00D26E65">
        <w:tab/>
        <w:t>stop timer T312, if running;</w:t>
      </w:r>
    </w:p>
    <w:p w14:paraId="279F72B6" w14:textId="77777777" w:rsidR="00733DD4" w:rsidRPr="00D26E65" w:rsidRDefault="00733DD4" w:rsidP="00733DD4">
      <w:pPr>
        <w:pStyle w:val="B1"/>
      </w:pPr>
      <w:r w:rsidRPr="00D26E65">
        <w:t>1&gt;</w:t>
      </w:r>
      <w:r w:rsidRPr="00D26E65">
        <w:tab/>
        <w:t xml:space="preserve">start timer T304 with the timer value set to </w:t>
      </w:r>
      <w:r w:rsidRPr="00D26E65">
        <w:rPr>
          <w:i/>
          <w:iCs/>
        </w:rPr>
        <w:t>t304,</w:t>
      </w:r>
      <w:r w:rsidRPr="00D26E65">
        <w:t xml:space="preserve"> as included in the </w:t>
      </w:r>
      <w:r w:rsidRPr="00D26E65">
        <w:rPr>
          <w:i/>
        </w:rPr>
        <w:t>mobilityControlInfo</w:t>
      </w:r>
      <w:r w:rsidRPr="00D26E65">
        <w:t>;</w:t>
      </w:r>
    </w:p>
    <w:p w14:paraId="2B006EAF" w14:textId="77777777" w:rsidR="00733DD4" w:rsidRPr="00D26E65" w:rsidRDefault="00733DD4" w:rsidP="00733DD4">
      <w:pPr>
        <w:pStyle w:val="B1"/>
      </w:pPr>
      <w:r w:rsidRPr="00D26E65">
        <w:t>1&gt;</w:t>
      </w:r>
      <w:r w:rsidRPr="00D26E65">
        <w:tab/>
        <w:t xml:space="preserve">if the </w:t>
      </w:r>
      <w:r w:rsidRPr="00D26E65">
        <w:rPr>
          <w:i/>
        </w:rPr>
        <w:t>carrierFreq</w:t>
      </w:r>
      <w:r w:rsidRPr="00D26E65">
        <w:t xml:space="preserve"> is included:</w:t>
      </w:r>
    </w:p>
    <w:p w14:paraId="4AA2FCC0" w14:textId="77777777" w:rsidR="00733DD4" w:rsidRPr="00D26E65" w:rsidRDefault="00733DD4" w:rsidP="00733DD4">
      <w:pPr>
        <w:pStyle w:val="B2"/>
      </w:pPr>
      <w:r w:rsidRPr="00D26E65">
        <w:t>2&gt;</w:t>
      </w:r>
      <w:r w:rsidRPr="00D26E65">
        <w:tab/>
        <w:t xml:space="preserve">consider the target PCell to be one on the frequency indicated by the </w:t>
      </w:r>
      <w:r w:rsidRPr="00D26E65">
        <w:rPr>
          <w:i/>
        </w:rPr>
        <w:t>carrierFreq</w:t>
      </w:r>
      <w:r w:rsidRPr="00D26E65">
        <w:t xml:space="preserve"> with a physical cell identity indicated by the </w:t>
      </w:r>
      <w:r w:rsidRPr="00D26E65">
        <w:rPr>
          <w:i/>
        </w:rPr>
        <w:t>targetPhysCellId</w:t>
      </w:r>
      <w:r w:rsidRPr="00D26E65">
        <w:t>;</w:t>
      </w:r>
    </w:p>
    <w:p w14:paraId="69C72F09" w14:textId="77777777" w:rsidR="00733DD4" w:rsidRPr="00D26E65" w:rsidRDefault="00733DD4" w:rsidP="00733DD4">
      <w:pPr>
        <w:pStyle w:val="B1"/>
      </w:pPr>
      <w:r w:rsidRPr="00D26E65">
        <w:t>1&gt;</w:t>
      </w:r>
      <w:r w:rsidRPr="00D26E65">
        <w:tab/>
        <w:t>else:</w:t>
      </w:r>
    </w:p>
    <w:p w14:paraId="19644B95" w14:textId="77777777" w:rsidR="00733DD4" w:rsidRPr="00D26E65" w:rsidRDefault="00733DD4" w:rsidP="00733DD4">
      <w:pPr>
        <w:pStyle w:val="B2"/>
      </w:pPr>
      <w:r w:rsidRPr="00D26E65">
        <w:t>2&gt;</w:t>
      </w:r>
      <w:r w:rsidRPr="00D26E65">
        <w:tab/>
        <w:t xml:space="preserve">consider the target PCell to be one on the frequency of the source PCell with a physical cell identity indicated by the </w:t>
      </w:r>
      <w:r w:rsidRPr="00D26E65">
        <w:rPr>
          <w:i/>
        </w:rPr>
        <w:t>targetPhysCellId</w:t>
      </w:r>
      <w:r w:rsidRPr="00D26E65">
        <w:t>;</w:t>
      </w:r>
    </w:p>
    <w:p w14:paraId="37B44867" w14:textId="77777777" w:rsidR="00733DD4" w:rsidRPr="00D26E65" w:rsidRDefault="00733DD4" w:rsidP="00733DD4">
      <w:pPr>
        <w:pStyle w:val="B1"/>
      </w:pPr>
      <w:r w:rsidRPr="00D26E65">
        <w:t>1&gt;</w:t>
      </w:r>
      <w:r w:rsidRPr="00D26E65">
        <w:tab/>
        <w:t>start synchronising to the DL of the target PCell;</w:t>
      </w:r>
    </w:p>
    <w:p w14:paraId="1A4A76E1" w14:textId="77777777" w:rsidR="00733DD4" w:rsidRPr="00D26E65" w:rsidRDefault="00733DD4" w:rsidP="00733DD4">
      <w:pPr>
        <w:pStyle w:val="NO"/>
      </w:pPr>
      <w:r w:rsidRPr="00D26E65">
        <w:t>NOTE 1:</w:t>
      </w:r>
      <w:r w:rsidRPr="00D26E65">
        <w:tab/>
        <w:t>The UE should perform the handover as soon as possible following the reception of the RRC message triggering the handover, which could be before confirming successful reception (HARQ and ARQ) of this message.</w:t>
      </w:r>
    </w:p>
    <w:p w14:paraId="35BF58F3" w14:textId="77777777" w:rsidR="00733DD4" w:rsidRPr="00D26E65" w:rsidRDefault="00733DD4" w:rsidP="00733DD4">
      <w:pPr>
        <w:pStyle w:val="B1"/>
      </w:pPr>
      <w:r w:rsidRPr="00D26E65">
        <w:t>1&gt;</w:t>
      </w:r>
      <w:r w:rsidRPr="00D26E65">
        <w:tab/>
        <w:t>reset MCG MAC and SCG MAC, if configured;</w:t>
      </w:r>
    </w:p>
    <w:p w14:paraId="08C4397F" w14:textId="77777777" w:rsidR="00733DD4" w:rsidRPr="00D26E65" w:rsidRDefault="00733DD4" w:rsidP="00733DD4">
      <w:pPr>
        <w:pStyle w:val="B1"/>
      </w:pPr>
      <w:r w:rsidRPr="00D26E65">
        <w:t>1&gt;</w:t>
      </w:r>
      <w:r w:rsidRPr="00D26E65">
        <w:tab/>
        <w:t>re-establish PDCP for all RBs that are established;</w:t>
      </w:r>
    </w:p>
    <w:p w14:paraId="6ADE8118" w14:textId="77777777" w:rsidR="00733DD4" w:rsidRPr="00D26E65" w:rsidRDefault="00733DD4" w:rsidP="00733DD4">
      <w:pPr>
        <w:pStyle w:val="NO"/>
      </w:pPr>
      <w:r w:rsidRPr="00D26E65">
        <w:t>NOTE 2:</w:t>
      </w:r>
      <w:r w:rsidRPr="00D26E65">
        <w:tab/>
        <w:t>The handling of the radio bearers after the successful completion of the PDCP re-establishment, e.g. the re-transmission of unacknowledged PDCP SDUs (as well as the associated status reporting), the handling of the SN and the HFN, is specified in TS 36.323 [8].</w:t>
      </w:r>
    </w:p>
    <w:p w14:paraId="750B6C41" w14:textId="77777777" w:rsidR="00733DD4" w:rsidRPr="00D26E65" w:rsidRDefault="00733DD4" w:rsidP="00733DD4">
      <w:pPr>
        <w:pStyle w:val="B1"/>
      </w:pPr>
      <w:r w:rsidRPr="00D26E65">
        <w:t>1&gt;</w:t>
      </w:r>
      <w:r w:rsidRPr="00D26E65">
        <w:tab/>
        <w:t>re-establish MCG RLC and SCG RLC, if configured, for all RBs that are established;</w:t>
      </w:r>
    </w:p>
    <w:p w14:paraId="5244E13D" w14:textId="77777777" w:rsidR="00733DD4" w:rsidRPr="00D26E65" w:rsidRDefault="00733DD4" w:rsidP="00733DD4">
      <w:pPr>
        <w:pStyle w:val="B2"/>
      </w:pPr>
      <w:r w:rsidRPr="00D26E65">
        <w:t>...</w:t>
      </w:r>
    </w:p>
    <w:p w14:paraId="3781C318" w14:textId="77777777" w:rsidR="00733DD4" w:rsidRPr="00D26E65" w:rsidRDefault="00733DD4" w:rsidP="00733DD4">
      <w:pPr>
        <w:pStyle w:val="B1"/>
      </w:pPr>
      <w:r w:rsidRPr="00D26E65">
        <w:t>1&gt;</w:t>
      </w:r>
      <w:r w:rsidRPr="00D26E65">
        <w:tab/>
        <w:t xml:space="preserve">if the received </w:t>
      </w:r>
      <w:r w:rsidRPr="00D26E65">
        <w:rPr>
          <w:i/>
        </w:rPr>
        <w:t>RRCConnectionReconfiguration</w:t>
      </w:r>
      <w:r w:rsidRPr="00D26E65">
        <w:t xml:space="preserve"> includes the </w:t>
      </w:r>
      <w:r w:rsidRPr="00D26E65">
        <w:rPr>
          <w:i/>
        </w:rPr>
        <w:t>scg-Configuration</w:t>
      </w:r>
      <w:r w:rsidRPr="00D26E65">
        <w:t>; or</w:t>
      </w:r>
    </w:p>
    <w:p w14:paraId="082632B5" w14:textId="77777777" w:rsidR="00733DD4" w:rsidRPr="00D26E65" w:rsidRDefault="00733DD4" w:rsidP="00733DD4">
      <w:pPr>
        <w:pStyle w:val="B1"/>
      </w:pPr>
      <w:r w:rsidRPr="00D26E65">
        <w:t>1&gt;</w:t>
      </w:r>
      <w:r w:rsidRPr="00D26E65">
        <w:tab/>
        <w:t xml:space="preserve">if the current UE configuration includes one or more split DRBs and the received </w:t>
      </w:r>
      <w:r w:rsidRPr="00D26E65">
        <w:rPr>
          <w:i/>
        </w:rPr>
        <w:t>RRCConnectionReconfiguration</w:t>
      </w:r>
      <w:r w:rsidRPr="00D26E65">
        <w:t xml:space="preserve"> includes </w:t>
      </w:r>
      <w:r w:rsidRPr="00D26E65">
        <w:rPr>
          <w:i/>
        </w:rPr>
        <w:t>radioResourceConfigDedicated</w:t>
      </w:r>
      <w:r w:rsidRPr="00D26E65">
        <w:t xml:space="preserve"> including </w:t>
      </w:r>
      <w:r w:rsidRPr="00D26E65">
        <w:rPr>
          <w:i/>
        </w:rPr>
        <w:t>drb-ToAddModList</w:t>
      </w:r>
      <w:r w:rsidRPr="00D26E65">
        <w:t>:</w:t>
      </w:r>
    </w:p>
    <w:p w14:paraId="3C740C11" w14:textId="77777777" w:rsidR="00733DD4" w:rsidRPr="00D26E65" w:rsidRDefault="00733DD4" w:rsidP="00DF46E0">
      <w:pPr>
        <w:pStyle w:val="B2"/>
      </w:pPr>
      <w:r w:rsidRPr="00D26E65">
        <w:t>2&gt;</w:t>
      </w:r>
      <w:r w:rsidRPr="00D26E65">
        <w:tab/>
        <w:t>perform SCG reconfiguration as specified in 5.3.10.10;</w:t>
      </w:r>
    </w:p>
    <w:p w14:paraId="4AFFB880" w14:textId="77777777" w:rsidR="00733DD4" w:rsidRPr="00D26E65" w:rsidRDefault="00733DD4" w:rsidP="00733DD4">
      <w:pPr>
        <w:pStyle w:val="H6"/>
      </w:pPr>
      <w:r w:rsidRPr="00D26E65">
        <w:t>7.3.7.4.3</w:t>
      </w:r>
      <w:r w:rsidRPr="00D26E65">
        <w:tab/>
        <w:t>Test description</w:t>
      </w:r>
    </w:p>
    <w:p w14:paraId="4F55D58C" w14:textId="77777777" w:rsidR="00733DD4" w:rsidRPr="00D26E65" w:rsidRDefault="00733DD4" w:rsidP="00733DD4">
      <w:pPr>
        <w:pStyle w:val="H6"/>
      </w:pPr>
      <w:r w:rsidRPr="00D26E65">
        <w:t>7.3.7.4.3.1</w:t>
      </w:r>
      <w:r w:rsidRPr="00D26E65">
        <w:tab/>
        <w:t>Pre-test conditions</w:t>
      </w:r>
    </w:p>
    <w:p w14:paraId="2AEE4DE7" w14:textId="77777777" w:rsidR="00733DD4" w:rsidRPr="00D26E65" w:rsidRDefault="00733DD4" w:rsidP="00733DD4">
      <w:pPr>
        <w:pStyle w:val="H6"/>
      </w:pPr>
      <w:r w:rsidRPr="00D26E65">
        <w:t>System Simulator:</w:t>
      </w:r>
    </w:p>
    <w:p w14:paraId="132F5BEE" w14:textId="77777777" w:rsidR="00733DD4" w:rsidRPr="00D26E65" w:rsidRDefault="00733DD4" w:rsidP="00733DD4">
      <w:pPr>
        <w:pStyle w:val="B1"/>
      </w:pPr>
      <w:r w:rsidRPr="00D26E65">
        <w:t>-</w:t>
      </w:r>
      <w:r w:rsidRPr="00D26E65">
        <w:tab/>
        <w:t>Cell 1 is the Pcell, Cell 2 is the intrafrequency neighbour cell and Cell 10 i</w:t>
      </w:r>
      <w:r w:rsidR="00DF46E0" w:rsidRPr="00D26E65">
        <w:t>s the PSCell.</w:t>
      </w:r>
    </w:p>
    <w:p w14:paraId="1AE6781B" w14:textId="77777777" w:rsidR="00733DD4" w:rsidRPr="00D26E65" w:rsidRDefault="00733DD4" w:rsidP="00733DD4">
      <w:pPr>
        <w:pStyle w:val="B1"/>
      </w:pPr>
      <w:r w:rsidRPr="00D26E65">
        <w:t>-</w:t>
      </w:r>
      <w:r w:rsidRPr="00D26E65">
        <w:tab/>
        <w:t>System information combination 3 as defined in TS 36.508 [18] clause 4.4.3.1 is used in E-UTRA Cell 1, Cell 2 and Cell 10.</w:t>
      </w:r>
    </w:p>
    <w:p w14:paraId="169A5198" w14:textId="77777777" w:rsidR="00733DD4" w:rsidRPr="00D26E65" w:rsidRDefault="00733DD4" w:rsidP="00733DD4">
      <w:pPr>
        <w:pStyle w:val="H6"/>
      </w:pPr>
      <w:r w:rsidRPr="00D26E65">
        <w:t>UE:</w:t>
      </w:r>
    </w:p>
    <w:p w14:paraId="3938E705" w14:textId="77777777" w:rsidR="00733DD4" w:rsidRPr="00D26E65" w:rsidRDefault="00733DD4" w:rsidP="00733DD4">
      <w:r w:rsidRPr="00D26E65">
        <w:t>None.</w:t>
      </w:r>
    </w:p>
    <w:p w14:paraId="57038A80" w14:textId="77777777" w:rsidR="00733DD4" w:rsidRPr="00D26E65" w:rsidRDefault="00733DD4" w:rsidP="00733DD4">
      <w:pPr>
        <w:pStyle w:val="H6"/>
      </w:pPr>
      <w:r w:rsidRPr="00D26E65">
        <w:t>Preamble</w:t>
      </w:r>
    </w:p>
    <w:p w14:paraId="3DE5289E" w14:textId="77777777" w:rsidR="00733DD4" w:rsidRPr="00D26E65" w:rsidRDefault="00733DD4" w:rsidP="00733DD4">
      <w:pPr>
        <w:pStyle w:val="B1"/>
      </w:pPr>
      <w:r w:rsidRPr="00D26E65">
        <w:t>-</w:t>
      </w:r>
      <w:r w:rsidRPr="00D26E65">
        <w:tab/>
        <w:t xml:space="preserve">The UE is in state DC Split DRB Loopback Activated (state </w:t>
      </w:r>
      <w:r w:rsidR="001865E4" w:rsidRPr="00D26E65">
        <w:t>6B</w:t>
      </w:r>
      <w:r w:rsidRPr="00D26E65">
        <w:t>) on Cell 1 and Cell 10 according to [18].</w:t>
      </w:r>
    </w:p>
    <w:p w14:paraId="1B540041" w14:textId="77777777" w:rsidR="00733DD4" w:rsidRPr="00D26E65" w:rsidRDefault="00733DD4" w:rsidP="00733DD4">
      <w:pPr>
        <w:pStyle w:val="H6"/>
      </w:pPr>
      <w:r w:rsidRPr="00D26E65">
        <w:t>7.3.7.4.3.2</w:t>
      </w:r>
      <w:r w:rsidRPr="00D26E65">
        <w:tab/>
        <w:t>Test procedure sequence</w:t>
      </w:r>
    </w:p>
    <w:p w14:paraId="009A82B4" w14:textId="77777777" w:rsidR="00733DD4" w:rsidRPr="00D26E65" w:rsidRDefault="00733DD4" w:rsidP="00733DD4">
      <w:r w:rsidRPr="00D26E65">
        <w:rPr>
          <w:rFonts w:eastAsia="MS Gothic"/>
        </w:rPr>
        <w:t xml:space="preserve">Table </w:t>
      </w:r>
      <w:r w:rsidRPr="00D26E65">
        <w:t>7.3.7.4.3.2</w:t>
      </w:r>
      <w:r w:rsidRPr="00D26E65">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D26E65">
        <w:t>clause.</w:t>
      </w:r>
    </w:p>
    <w:p w14:paraId="4294D2A3" w14:textId="77777777" w:rsidR="00733DD4" w:rsidRPr="00D26E65" w:rsidRDefault="00733DD4" w:rsidP="00733DD4">
      <w:pPr>
        <w:pStyle w:val="TH"/>
        <w:rPr>
          <w:rFonts w:eastAsia="MS Gothic"/>
        </w:rPr>
      </w:pPr>
      <w:r w:rsidRPr="00D26E65">
        <w:t>Table 7.3.7.4.3.2-1: Time instances of cell power level and parameter changes</w:t>
      </w: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3685"/>
      </w:tblGrid>
      <w:tr w:rsidR="00733DD4" w:rsidRPr="00D26E65" w14:paraId="7315C042" w14:textId="77777777" w:rsidTr="00E33404">
        <w:trPr>
          <w:jc w:val="center"/>
        </w:trPr>
        <w:tc>
          <w:tcPr>
            <w:tcW w:w="534" w:type="dxa"/>
            <w:tcBorders>
              <w:top w:val="single" w:sz="4" w:space="0" w:color="auto"/>
              <w:bottom w:val="nil"/>
            </w:tcBorders>
          </w:tcPr>
          <w:p w14:paraId="6261873D" w14:textId="77777777" w:rsidR="00733DD4" w:rsidRPr="00D26E65" w:rsidRDefault="00733DD4" w:rsidP="00E33404">
            <w:pPr>
              <w:pStyle w:val="TAH"/>
              <w:rPr>
                <w:lang w:eastAsia="sv-SE"/>
              </w:rPr>
            </w:pPr>
          </w:p>
        </w:tc>
        <w:tc>
          <w:tcPr>
            <w:tcW w:w="1504" w:type="dxa"/>
            <w:tcBorders>
              <w:top w:val="single" w:sz="4" w:space="0" w:color="auto"/>
              <w:bottom w:val="nil"/>
            </w:tcBorders>
          </w:tcPr>
          <w:p w14:paraId="528E142A" w14:textId="77777777" w:rsidR="00733DD4" w:rsidRPr="00D26E65" w:rsidRDefault="00733DD4" w:rsidP="00E33404">
            <w:pPr>
              <w:pStyle w:val="TAH"/>
              <w:rPr>
                <w:lang w:eastAsia="sv-SE"/>
              </w:rPr>
            </w:pPr>
            <w:r w:rsidRPr="00D26E65">
              <w:rPr>
                <w:lang w:eastAsia="sv-SE"/>
              </w:rPr>
              <w:t>Parameter</w:t>
            </w:r>
          </w:p>
        </w:tc>
        <w:tc>
          <w:tcPr>
            <w:tcW w:w="976" w:type="dxa"/>
            <w:tcBorders>
              <w:top w:val="single" w:sz="4" w:space="0" w:color="auto"/>
            </w:tcBorders>
          </w:tcPr>
          <w:p w14:paraId="2FA86367" w14:textId="77777777" w:rsidR="00733DD4" w:rsidRPr="00D26E65" w:rsidRDefault="00733DD4" w:rsidP="00E33404">
            <w:pPr>
              <w:pStyle w:val="TAH"/>
              <w:rPr>
                <w:lang w:eastAsia="sv-SE"/>
              </w:rPr>
            </w:pPr>
            <w:r w:rsidRPr="00D26E65">
              <w:rPr>
                <w:lang w:eastAsia="sv-SE"/>
              </w:rPr>
              <w:t>Unit</w:t>
            </w:r>
          </w:p>
        </w:tc>
        <w:tc>
          <w:tcPr>
            <w:tcW w:w="1240" w:type="dxa"/>
            <w:tcBorders>
              <w:top w:val="single" w:sz="4" w:space="0" w:color="auto"/>
            </w:tcBorders>
          </w:tcPr>
          <w:p w14:paraId="69FA3F95" w14:textId="77777777" w:rsidR="00733DD4" w:rsidRPr="00D26E65" w:rsidRDefault="00733DD4" w:rsidP="00E33404">
            <w:pPr>
              <w:pStyle w:val="TAH"/>
              <w:rPr>
                <w:lang w:eastAsia="sv-SE"/>
              </w:rPr>
            </w:pPr>
            <w:r w:rsidRPr="00D26E65">
              <w:rPr>
                <w:lang w:eastAsia="sv-SE"/>
              </w:rPr>
              <w:t>Cell 1</w:t>
            </w:r>
          </w:p>
        </w:tc>
        <w:tc>
          <w:tcPr>
            <w:tcW w:w="1241" w:type="dxa"/>
            <w:tcBorders>
              <w:top w:val="single" w:sz="4" w:space="0" w:color="auto"/>
            </w:tcBorders>
          </w:tcPr>
          <w:p w14:paraId="406616D0" w14:textId="77777777" w:rsidR="00733DD4" w:rsidRPr="00D26E65" w:rsidRDefault="00733DD4" w:rsidP="00E33404">
            <w:pPr>
              <w:pStyle w:val="TAH"/>
              <w:rPr>
                <w:lang w:eastAsia="sv-SE"/>
              </w:rPr>
            </w:pPr>
            <w:r w:rsidRPr="00D26E65">
              <w:rPr>
                <w:lang w:eastAsia="sv-SE"/>
              </w:rPr>
              <w:t>Cell 2</w:t>
            </w:r>
          </w:p>
        </w:tc>
        <w:tc>
          <w:tcPr>
            <w:tcW w:w="1241" w:type="dxa"/>
            <w:tcBorders>
              <w:top w:val="single" w:sz="4" w:space="0" w:color="auto"/>
            </w:tcBorders>
          </w:tcPr>
          <w:p w14:paraId="278601AE" w14:textId="77777777" w:rsidR="00733DD4" w:rsidRPr="00D26E65" w:rsidRDefault="00733DD4" w:rsidP="00E33404">
            <w:pPr>
              <w:pStyle w:val="TAH"/>
              <w:rPr>
                <w:lang w:eastAsia="sv-SE"/>
              </w:rPr>
            </w:pPr>
            <w:r w:rsidRPr="00D26E65">
              <w:rPr>
                <w:lang w:eastAsia="sv-SE"/>
              </w:rPr>
              <w:t>Cell 10</w:t>
            </w:r>
          </w:p>
        </w:tc>
        <w:tc>
          <w:tcPr>
            <w:tcW w:w="3685" w:type="dxa"/>
            <w:tcBorders>
              <w:top w:val="single" w:sz="4" w:space="0" w:color="auto"/>
              <w:bottom w:val="nil"/>
            </w:tcBorders>
          </w:tcPr>
          <w:p w14:paraId="5AFB3B10" w14:textId="77777777" w:rsidR="00733DD4" w:rsidRPr="00D26E65" w:rsidRDefault="00733DD4" w:rsidP="00E33404">
            <w:pPr>
              <w:pStyle w:val="TAH"/>
              <w:rPr>
                <w:lang w:eastAsia="sv-SE"/>
              </w:rPr>
            </w:pPr>
            <w:r w:rsidRPr="00D26E65">
              <w:rPr>
                <w:lang w:eastAsia="sv-SE"/>
              </w:rPr>
              <w:t>Remark</w:t>
            </w:r>
          </w:p>
        </w:tc>
      </w:tr>
      <w:tr w:rsidR="00733DD4" w:rsidRPr="00D26E65" w14:paraId="3BB63B00" w14:textId="77777777" w:rsidTr="00E33404">
        <w:trPr>
          <w:jc w:val="center"/>
        </w:trPr>
        <w:tc>
          <w:tcPr>
            <w:tcW w:w="534" w:type="dxa"/>
            <w:tcBorders>
              <w:top w:val="single" w:sz="4" w:space="0" w:color="auto"/>
            </w:tcBorders>
            <w:shd w:val="clear" w:color="auto" w:fill="auto"/>
            <w:vAlign w:val="center"/>
          </w:tcPr>
          <w:p w14:paraId="247D8FF3" w14:textId="77777777" w:rsidR="00733DD4" w:rsidRPr="00D26E65" w:rsidRDefault="00733DD4" w:rsidP="00E33404">
            <w:pPr>
              <w:pStyle w:val="TAL"/>
              <w:rPr>
                <w:lang w:eastAsia="sv-SE"/>
              </w:rPr>
            </w:pPr>
            <w:r w:rsidRPr="00D26E65">
              <w:rPr>
                <w:lang w:eastAsia="sv-SE"/>
              </w:rPr>
              <w:t>T0</w:t>
            </w:r>
          </w:p>
        </w:tc>
        <w:tc>
          <w:tcPr>
            <w:tcW w:w="1504" w:type="dxa"/>
            <w:tcBorders>
              <w:top w:val="single" w:sz="4" w:space="0" w:color="auto"/>
              <w:bottom w:val="single" w:sz="4" w:space="0" w:color="auto"/>
            </w:tcBorders>
            <w:vAlign w:val="center"/>
          </w:tcPr>
          <w:p w14:paraId="00082D61"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54C19C62"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229933A5" w14:textId="77777777" w:rsidR="00733DD4" w:rsidRPr="00D26E65" w:rsidRDefault="00733DD4" w:rsidP="00E33404">
            <w:pPr>
              <w:pStyle w:val="TAC"/>
              <w:rPr>
                <w:lang w:eastAsia="sv-SE"/>
              </w:rPr>
            </w:pPr>
            <w:r w:rsidRPr="00D26E65">
              <w:rPr>
                <w:lang w:eastAsia="sv-SE"/>
              </w:rPr>
              <w:t>-73</w:t>
            </w:r>
          </w:p>
        </w:tc>
        <w:tc>
          <w:tcPr>
            <w:tcW w:w="1241" w:type="dxa"/>
            <w:tcBorders>
              <w:top w:val="single" w:sz="4" w:space="0" w:color="auto"/>
              <w:bottom w:val="single" w:sz="4" w:space="0" w:color="auto"/>
            </w:tcBorders>
            <w:vAlign w:val="center"/>
          </w:tcPr>
          <w:p w14:paraId="6A5F1276" w14:textId="77777777" w:rsidR="00733DD4" w:rsidRPr="00D26E65" w:rsidRDefault="00733DD4" w:rsidP="00E33404">
            <w:pPr>
              <w:pStyle w:val="TAC"/>
              <w:rPr>
                <w:lang w:eastAsia="sv-SE"/>
              </w:rPr>
            </w:pPr>
            <w:r w:rsidRPr="00D26E65">
              <w:rPr>
                <w:lang w:eastAsia="sv-SE"/>
              </w:rPr>
              <w:t>-97</w:t>
            </w:r>
          </w:p>
        </w:tc>
        <w:tc>
          <w:tcPr>
            <w:tcW w:w="1241" w:type="dxa"/>
            <w:tcBorders>
              <w:top w:val="single" w:sz="4" w:space="0" w:color="auto"/>
              <w:bottom w:val="single" w:sz="4" w:space="0" w:color="auto"/>
            </w:tcBorders>
            <w:vAlign w:val="center"/>
          </w:tcPr>
          <w:p w14:paraId="5C542AAF" w14:textId="77777777" w:rsidR="00733DD4" w:rsidRPr="00D26E65" w:rsidRDefault="00733DD4" w:rsidP="00E33404">
            <w:pPr>
              <w:pStyle w:val="TAC"/>
              <w:rPr>
                <w:lang w:eastAsia="sv-SE"/>
              </w:rPr>
            </w:pPr>
            <w:r w:rsidRPr="00D26E65">
              <w:rPr>
                <w:lang w:eastAsia="sv-SE"/>
              </w:rPr>
              <w:t>-75</w:t>
            </w:r>
          </w:p>
        </w:tc>
        <w:tc>
          <w:tcPr>
            <w:tcW w:w="3685" w:type="dxa"/>
            <w:tcBorders>
              <w:top w:val="single" w:sz="4" w:space="0" w:color="auto"/>
              <w:bottom w:val="single" w:sz="4" w:space="0" w:color="auto"/>
            </w:tcBorders>
          </w:tcPr>
          <w:p w14:paraId="23F6520B"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exit condition for event A3 (M3 &lt; M1).</w:t>
            </w:r>
          </w:p>
        </w:tc>
      </w:tr>
      <w:tr w:rsidR="00733DD4" w:rsidRPr="00D26E65" w14:paraId="0788080B" w14:textId="77777777" w:rsidTr="00E33404">
        <w:trPr>
          <w:jc w:val="center"/>
        </w:trPr>
        <w:tc>
          <w:tcPr>
            <w:tcW w:w="534" w:type="dxa"/>
            <w:tcBorders>
              <w:top w:val="single" w:sz="4" w:space="0" w:color="auto"/>
              <w:bottom w:val="single" w:sz="4" w:space="0" w:color="auto"/>
            </w:tcBorders>
            <w:shd w:val="clear" w:color="auto" w:fill="auto"/>
            <w:vAlign w:val="center"/>
          </w:tcPr>
          <w:p w14:paraId="59024205" w14:textId="77777777" w:rsidR="00733DD4" w:rsidRPr="00D26E65" w:rsidRDefault="00733DD4" w:rsidP="00E33404">
            <w:pPr>
              <w:pStyle w:val="TAL"/>
              <w:rPr>
                <w:lang w:eastAsia="sv-SE"/>
              </w:rPr>
            </w:pPr>
            <w:r w:rsidRPr="00D26E65">
              <w:rPr>
                <w:lang w:eastAsia="sv-SE"/>
              </w:rPr>
              <w:t>T1</w:t>
            </w:r>
          </w:p>
        </w:tc>
        <w:tc>
          <w:tcPr>
            <w:tcW w:w="1504" w:type="dxa"/>
            <w:tcBorders>
              <w:top w:val="single" w:sz="4" w:space="0" w:color="auto"/>
              <w:bottom w:val="single" w:sz="4" w:space="0" w:color="auto"/>
            </w:tcBorders>
            <w:vAlign w:val="center"/>
          </w:tcPr>
          <w:p w14:paraId="46AB9D8C"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40C7D4A2"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4D351D59"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09B3B8A6"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4EBF7F90" w14:textId="77777777" w:rsidR="00733DD4" w:rsidRPr="00D26E65" w:rsidRDefault="00733DD4" w:rsidP="00E33404">
            <w:pPr>
              <w:pStyle w:val="TAC"/>
              <w:rPr>
                <w:lang w:eastAsia="sv-SE"/>
              </w:rPr>
            </w:pPr>
            <w:r w:rsidRPr="00D26E65">
              <w:rPr>
                <w:lang w:eastAsia="sv-SE"/>
              </w:rPr>
              <w:t>-75</w:t>
            </w:r>
          </w:p>
        </w:tc>
        <w:tc>
          <w:tcPr>
            <w:tcW w:w="3685" w:type="dxa"/>
            <w:tcBorders>
              <w:top w:val="single" w:sz="4" w:space="0" w:color="auto"/>
              <w:bottom w:val="single" w:sz="4" w:space="0" w:color="auto"/>
            </w:tcBorders>
          </w:tcPr>
          <w:p w14:paraId="238D8730"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bl>
    <w:p w14:paraId="08A94C0A" w14:textId="77777777" w:rsidR="00733DD4" w:rsidRPr="00D26E65" w:rsidRDefault="00733DD4" w:rsidP="00DF46E0"/>
    <w:p w14:paraId="61D6DE64" w14:textId="77777777" w:rsidR="00733DD4" w:rsidRPr="00D26E65" w:rsidRDefault="00733DD4" w:rsidP="00733DD4">
      <w:pPr>
        <w:pStyle w:val="TH"/>
      </w:pPr>
      <w:r w:rsidRPr="00D26E65">
        <w:t>Table 7.3.7.4.3.2-2: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4029217D" w14:textId="77777777" w:rsidTr="00E33404">
        <w:tc>
          <w:tcPr>
            <w:tcW w:w="643" w:type="dxa"/>
            <w:tcBorders>
              <w:bottom w:val="nil"/>
            </w:tcBorders>
            <w:shd w:val="clear" w:color="auto" w:fill="auto"/>
          </w:tcPr>
          <w:p w14:paraId="0B1E9C77" w14:textId="77777777" w:rsidR="00733DD4" w:rsidRPr="00D26E65" w:rsidRDefault="00733DD4" w:rsidP="00E33404">
            <w:pPr>
              <w:pStyle w:val="TAH"/>
              <w:rPr>
                <w:lang w:eastAsia="sv-SE"/>
              </w:rPr>
            </w:pPr>
            <w:r w:rsidRPr="00D26E65">
              <w:rPr>
                <w:lang w:eastAsia="sv-SE"/>
              </w:rPr>
              <w:t>St</w:t>
            </w:r>
          </w:p>
        </w:tc>
        <w:tc>
          <w:tcPr>
            <w:tcW w:w="4325" w:type="dxa"/>
            <w:shd w:val="clear" w:color="auto" w:fill="auto"/>
          </w:tcPr>
          <w:p w14:paraId="3065378E" w14:textId="77777777" w:rsidR="00733DD4" w:rsidRPr="00D26E65" w:rsidRDefault="00733DD4" w:rsidP="00E33404">
            <w:pPr>
              <w:pStyle w:val="TAH"/>
              <w:rPr>
                <w:lang w:eastAsia="sv-SE"/>
              </w:rPr>
            </w:pPr>
            <w:r w:rsidRPr="00D26E65">
              <w:rPr>
                <w:lang w:eastAsia="sv-SE"/>
              </w:rPr>
              <w:t>Procedure</w:t>
            </w:r>
          </w:p>
        </w:tc>
        <w:tc>
          <w:tcPr>
            <w:tcW w:w="3237" w:type="dxa"/>
            <w:gridSpan w:val="2"/>
            <w:shd w:val="clear" w:color="auto" w:fill="auto"/>
          </w:tcPr>
          <w:p w14:paraId="36111083" w14:textId="77777777" w:rsidR="00733DD4" w:rsidRPr="00D26E65" w:rsidRDefault="00733DD4" w:rsidP="00E33404">
            <w:pPr>
              <w:pStyle w:val="TAH"/>
              <w:rPr>
                <w:lang w:eastAsia="sv-SE"/>
              </w:rPr>
            </w:pPr>
            <w:r w:rsidRPr="00D26E65">
              <w:rPr>
                <w:lang w:eastAsia="sv-SE"/>
              </w:rPr>
              <w:t>Message Sequence</w:t>
            </w:r>
          </w:p>
        </w:tc>
        <w:tc>
          <w:tcPr>
            <w:tcW w:w="542" w:type="dxa"/>
            <w:tcBorders>
              <w:bottom w:val="nil"/>
            </w:tcBorders>
            <w:shd w:val="clear" w:color="auto" w:fill="auto"/>
          </w:tcPr>
          <w:p w14:paraId="47B347D5" w14:textId="77777777" w:rsidR="00733DD4" w:rsidRPr="00D26E65" w:rsidRDefault="00733DD4" w:rsidP="00E33404">
            <w:pPr>
              <w:pStyle w:val="TAH"/>
              <w:rPr>
                <w:lang w:eastAsia="sv-SE"/>
              </w:rPr>
            </w:pPr>
            <w:r w:rsidRPr="00D26E65">
              <w:rPr>
                <w:lang w:eastAsia="sv-SE"/>
              </w:rPr>
              <w:t>TP</w:t>
            </w:r>
          </w:p>
        </w:tc>
        <w:tc>
          <w:tcPr>
            <w:tcW w:w="856" w:type="dxa"/>
            <w:tcBorders>
              <w:bottom w:val="nil"/>
            </w:tcBorders>
            <w:shd w:val="clear" w:color="auto" w:fill="auto"/>
          </w:tcPr>
          <w:p w14:paraId="43D792D7" w14:textId="77777777" w:rsidR="00733DD4" w:rsidRPr="00D26E65" w:rsidRDefault="00733DD4" w:rsidP="00E33404">
            <w:pPr>
              <w:pStyle w:val="TAH"/>
              <w:rPr>
                <w:lang w:eastAsia="sv-SE"/>
              </w:rPr>
            </w:pPr>
            <w:r w:rsidRPr="00D26E65">
              <w:rPr>
                <w:lang w:eastAsia="sv-SE"/>
              </w:rPr>
              <w:t>Verdict</w:t>
            </w:r>
          </w:p>
        </w:tc>
      </w:tr>
      <w:tr w:rsidR="00733DD4" w:rsidRPr="00D26E65" w14:paraId="3A772291" w14:textId="77777777" w:rsidTr="00E33404">
        <w:tc>
          <w:tcPr>
            <w:tcW w:w="643" w:type="dxa"/>
            <w:tcBorders>
              <w:top w:val="nil"/>
            </w:tcBorders>
            <w:shd w:val="clear" w:color="auto" w:fill="auto"/>
          </w:tcPr>
          <w:p w14:paraId="04F69B05" w14:textId="77777777" w:rsidR="00733DD4" w:rsidRPr="00D26E65" w:rsidRDefault="00733DD4" w:rsidP="00E33404">
            <w:pPr>
              <w:pStyle w:val="TAH"/>
              <w:rPr>
                <w:lang w:eastAsia="sv-SE"/>
              </w:rPr>
            </w:pPr>
          </w:p>
        </w:tc>
        <w:tc>
          <w:tcPr>
            <w:tcW w:w="4325" w:type="dxa"/>
            <w:shd w:val="clear" w:color="auto" w:fill="auto"/>
          </w:tcPr>
          <w:p w14:paraId="03A5C3CB" w14:textId="77777777" w:rsidR="00733DD4" w:rsidRPr="00D26E65" w:rsidRDefault="00733DD4" w:rsidP="00E33404">
            <w:pPr>
              <w:pStyle w:val="TAH"/>
              <w:rPr>
                <w:lang w:eastAsia="sv-SE"/>
              </w:rPr>
            </w:pPr>
          </w:p>
        </w:tc>
        <w:tc>
          <w:tcPr>
            <w:tcW w:w="720" w:type="dxa"/>
            <w:shd w:val="clear" w:color="auto" w:fill="auto"/>
          </w:tcPr>
          <w:p w14:paraId="09550656" w14:textId="77777777" w:rsidR="00733DD4" w:rsidRPr="00D26E65" w:rsidRDefault="00733DD4" w:rsidP="00E33404">
            <w:pPr>
              <w:pStyle w:val="TAH"/>
              <w:rPr>
                <w:lang w:eastAsia="sv-SE"/>
              </w:rPr>
            </w:pPr>
            <w:r w:rsidRPr="00D26E65">
              <w:rPr>
                <w:lang w:eastAsia="sv-SE"/>
              </w:rPr>
              <w:t>U - S</w:t>
            </w:r>
          </w:p>
        </w:tc>
        <w:tc>
          <w:tcPr>
            <w:tcW w:w="2517" w:type="dxa"/>
            <w:shd w:val="clear" w:color="auto" w:fill="auto"/>
          </w:tcPr>
          <w:p w14:paraId="1DE0BE94" w14:textId="77777777" w:rsidR="00733DD4" w:rsidRPr="00D26E65" w:rsidRDefault="00733DD4" w:rsidP="00E33404">
            <w:pPr>
              <w:pStyle w:val="TAH"/>
              <w:rPr>
                <w:lang w:eastAsia="sv-SE"/>
              </w:rPr>
            </w:pPr>
            <w:r w:rsidRPr="00D26E65">
              <w:rPr>
                <w:lang w:eastAsia="sv-SE"/>
              </w:rPr>
              <w:t>Message</w:t>
            </w:r>
          </w:p>
        </w:tc>
        <w:tc>
          <w:tcPr>
            <w:tcW w:w="542" w:type="dxa"/>
            <w:tcBorders>
              <w:top w:val="nil"/>
            </w:tcBorders>
            <w:shd w:val="clear" w:color="auto" w:fill="auto"/>
          </w:tcPr>
          <w:p w14:paraId="51FBE31F" w14:textId="77777777" w:rsidR="00733DD4" w:rsidRPr="00D26E65" w:rsidRDefault="00733DD4" w:rsidP="00E33404">
            <w:pPr>
              <w:pStyle w:val="TAH"/>
              <w:rPr>
                <w:lang w:eastAsia="sv-SE"/>
              </w:rPr>
            </w:pPr>
          </w:p>
        </w:tc>
        <w:tc>
          <w:tcPr>
            <w:tcW w:w="856" w:type="dxa"/>
            <w:tcBorders>
              <w:top w:val="nil"/>
            </w:tcBorders>
            <w:shd w:val="clear" w:color="auto" w:fill="auto"/>
          </w:tcPr>
          <w:p w14:paraId="4744EE4F" w14:textId="77777777" w:rsidR="00733DD4" w:rsidRPr="00D26E65" w:rsidRDefault="00733DD4" w:rsidP="00E33404">
            <w:pPr>
              <w:pStyle w:val="TAH"/>
              <w:rPr>
                <w:lang w:eastAsia="sv-SE"/>
              </w:rPr>
            </w:pPr>
          </w:p>
        </w:tc>
      </w:tr>
      <w:tr w:rsidR="00733DD4" w:rsidRPr="00D26E65" w14:paraId="3F5EFFAC" w14:textId="77777777" w:rsidTr="00E33404">
        <w:tc>
          <w:tcPr>
            <w:tcW w:w="643" w:type="dxa"/>
            <w:shd w:val="clear" w:color="auto" w:fill="auto"/>
          </w:tcPr>
          <w:p w14:paraId="0775F4AA" w14:textId="77777777" w:rsidR="00733DD4" w:rsidRPr="00D26E65" w:rsidRDefault="00733DD4" w:rsidP="00E33404">
            <w:pPr>
              <w:pStyle w:val="TAC"/>
              <w:rPr>
                <w:lang w:eastAsia="zh-CN"/>
              </w:rPr>
            </w:pPr>
            <w:r w:rsidRPr="00D26E65">
              <w:rPr>
                <w:lang w:eastAsia="sv-SE"/>
              </w:rPr>
              <w:t>1</w:t>
            </w:r>
          </w:p>
        </w:tc>
        <w:tc>
          <w:tcPr>
            <w:tcW w:w="4325" w:type="dxa"/>
            <w:shd w:val="clear" w:color="auto" w:fill="auto"/>
          </w:tcPr>
          <w:p w14:paraId="5337C505" w14:textId="77777777" w:rsidR="00733DD4" w:rsidRPr="00D26E65" w:rsidRDefault="00733DD4" w:rsidP="00E33404">
            <w:pPr>
              <w:pStyle w:val="TAL"/>
              <w:rPr>
                <w:lang w:eastAsia="sv-SE"/>
              </w:rPr>
            </w:pPr>
            <w:r w:rsidRPr="00D26E65">
              <w:rPr>
                <w:lang w:eastAsia="sv-SE"/>
              </w:rPr>
              <w:t xml:space="preserve">The SS sends a PDCP Data PDU on the split DRB on Cell 1 (PCell) </w:t>
            </w:r>
            <w:r w:rsidR="001865E4" w:rsidRPr="00D26E65">
              <w:rPr>
                <w:lang w:eastAsia="sv-SE"/>
              </w:rPr>
              <w:t xml:space="preserve">the </w:t>
            </w:r>
            <w:r w:rsidRPr="00D26E65">
              <w:rPr>
                <w:lang w:eastAsia="sv-SE"/>
              </w:rPr>
              <w:t>PDCP Sequence number is 0.</w:t>
            </w:r>
          </w:p>
        </w:tc>
        <w:tc>
          <w:tcPr>
            <w:tcW w:w="720" w:type="dxa"/>
            <w:shd w:val="clear" w:color="auto" w:fill="auto"/>
          </w:tcPr>
          <w:p w14:paraId="1D8E318D"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30FB4CD"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C9820B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32C239D" w14:textId="77777777" w:rsidR="00733DD4" w:rsidRPr="00D26E65" w:rsidRDefault="00733DD4" w:rsidP="00E33404">
            <w:pPr>
              <w:pStyle w:val="TAC"/>
              <w:rPr>
                <w:lang w:eastAsia="sv-SE"/>
              </w:rPr>
            </w:pPr>
            <w:r w:rsidRPr="00D26E65">
              <w:rPr>
                <w:lang w:eastAsia="sv-SE"/>
              </w:rPr>
              <w:t>-</w:t>
            </w:r>
          </w:p>
        </w:tc>
      </w:tr>
      <w:tr w:rsidR="00733DD4" w:rsidRPr="00D26E65" w14:paraId="0054149F" w14:textId="77777777" w:rsidTr="00E33404">
        <w:trPr>
          <w:trHeight w:val="36"/>
        </w:trPr>
        <w:tc>
          <w:tcPr>
            <w:tcW w:w="643" w:type="dxa"/>
            <w:shd w:val="clear" w:color="auto" w:fill="auto"/>
          </w:tcPr>
          <w:p w14:paraId="3A8347D2" w14:textId="77777777" w:rsidR="00733DD4" w:rsidRPr="00D26E65" w:rsidRDefault="00733DD4" w:rsidP="00E33404">
            <w:pPr>
              <w:pStyle w:val="TAC"/>
              <w:rPr>
                <w:lang w:eastAsia="zh-CN"/>
              </w:rPr>
            </w:pPr>
            <w:r w:rsidRPr="00D26E65">
              <w:rPr>
                <w:lang w:eastAsia="zh-CN"/>
              </w:rPr>
              <w:t>2</w:t>
            </w:r>
          </w:p>
        </w:tc>
        <w:tc>
          <w:tcPr>
            <w:tcW w:w="4325" w:type="dxa"/>
            <w:shd w:val="clear" w:color="auto" w:fill="auto"/>
          </w:tcPr>
          <w:p w14:paraId="59671110"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of the split DRB configured for SCG on Cell 10 (PSCell)</w:t>
            </w:r>
          </w:p>
        </w:tc>
        <w:tc>
          <w:tcPr>
            <w:tcW w:w="720" w:type="dxa"/>
            <w:shd w:val="clear" w:color="auto" w:fill="auto"/>
          </w:tcPr>
          <w:p w14:paraId="6206817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EA23063"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1F27249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BB3EB3B" w14:textId="77777777" w:rsidR="00733DD4" w:rsidRPr="00D26E65" w:rsidRDefault="00733DD4" w:rsidP="00E33404">
            <w:pPr>
              <w:pStyle w:val="TAC"/>
              <w:rPr>
                <w:lang w:eastAsia="sv-SE"/>
              </w:rPr>
            </w:pPr>
            <w:r w:rsidRPr="00D26E65">
              <w:rPr>
                <w:lang w:eastAsia="sv-SE"/>
              </w:rPr>
              <w:t>-</w:t>
            </w:r>
          </w:p>
        </w:tc>
      </w:tr>
      <w:tr w:rsidR="00733DD4" w:rsidRPr="00D26E65" w14:paraId="13531B4D" w14:textId="77777777" w:rsidTr="00E33404">
        <w:trPr>
          <w:trHeight w:val="36"/>
        </w:trPr>
        <w:tc>
          <w:tcPr>
            <w:tcW w:w="643" w:type="dxa"/>
            <w:shd w:val="clear" w:color="auto" w:fill="auto"/>
          </w:tcPr>
          <w:p w14:paraId="34A7D79A" w14:textId="77777777" w:rsidR="00733DD4" w:rsidRPr="00D26E65" w:rsidRDefault="00733DD4" w:rsidP="00E33404">
            <w:pPr>
              <w:pStyle w:val="TAC"/>
              <w:rPr>
                <w:lang w:eastAsia="zh-CN"/>
              </w:rPr>
            </w:pPr>
            <w:r w:rsidRPr="00D26E65">
              <w:rPr>
                <w:lang w:eastAsia="sv-SE"/>
              </w:rPr>
              <w:t>3</w:t>
            </w:r>
          </w:p>
        </w:tc>
        <w:tc>
          <w:tcPr>
            <w:tcW w:w="4325" w:type="dxa"/>
            <w:shd w:val="clear" w:color="auto" w:fill="auto"/>
          </w:tcPr>
          <w:p w14:paraId="2606FF7F" w14:textId="77777777" w:rsidR="00733DD4" w:rsidRPr="00D26E65" w:rsidRDefault="00733DD4" w:rsidP="00E33404">
            <w:pPr>
              <w:pStyle w:val="TAL"/>
              <w:rPr>
                <w:lang w:eastAsia="sv-SE"/>
              </w:rPr>
            </w:pPr>
            <w:r w:rsidRPr="00D26E65">
              <w:rPr>
                <w:lang w:eastAsia="sv-SE"/>
              </w:rPr>
              <w:t xml:space="preserve">The SS sends a PDCP Data PDU on the MCG DRB on Cell 1 (PCell) </w:t>
            </w:r>
            <w:r w:rsidR="001865E4" w:rsidRPr="00D26E65">
              <w:rPr>
                <w:lang w:eastAsia="sv-SE"/>
              </w:rPr>
              <w:t xml:space="preserve">the </w:t>
            </w:r>
            <w:r w:rsidRPr="00D26E65">
              <w:rPr>
                <w:lang w:eastAsia="sv-SE"/>
              </w:rPr>
              <w:t>PDCP Sequence number is 0.</w:t>
            </w:r>
          </w:p>
        </w:tc>
        <w:tc>
          <w:tcPr>
            <w:tcW w:w="720" w:type="dxa"/>
            <w:shd w:val="clear" w:color="auto" w:fill="auto"/>
          </w:tcPr>
          <w:p w14:paraId="7584771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5DA746A"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58B1017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9920EEB" w14:textId="77777777" w:rsidR="00733DD4" w:rsidRPr="00D26E65" w:rsidRDefault="00733DD4" w:rsidP="00E33404">
            <w:pPr>
              <w:pStyle w:val="TAC"/>
              <w:rPr>
                <w:lang w:eastAsia="sv-SE"/>
              </w:rPr>
            </w:pPr>
            <w:r w:rsidRPr="00D26E65">
              <w:rPr>
                <w:lang w:eastAsia="sv-SE"/>
              </w:rPr>
              <w:t>-</w:t>
            </w:r>
          </w:p>
        </w:tc>
      </w:tr>
      <w:tr w:rsidR="00733DD4" w:rsidRPr="00D26E65" w14:paraId="24EE2A95" w14:textId="77777777" w:rsidTr="00E33404">
        <w:trPr>
          <w:trHeight w:val="36"/>
        </w:trPr>
        <w:tc>
          <w:tcPr>
            <w:tcW w:w="643" w:type="dxa"/>
            <w:shd w:val="clear" w:color="auto" w:fill="auto"/>
          </w:tcPr>
          <w:p w14:paraId="764B08D9" w14:textId="77777777" w:rsidR="00733DD4" w:rsidRPr="00D26E65" w:rsidRDefault="00733DD4" w:rsidP="00E33404">
            <w:pPr>
              <w:pStyle w:val="TAC"/>
              <w:rPr>
                <w:lang w:eastAsia="zh-CN"/>
              </w:rPr>
            </w:pPr>
            <w:r w:rsidRPr="00D26E65">
              <w:rPr>
                <w:lang w:eastAsia="zh-CN"/>
              </w:rPr>
              <w:t>4</w:t>
            </w:r>
          </w:p>
        </w:tc>
        <w:tc>
          <w:tcPr>
            <w:tcW w:w="4325" w:type="dxa"/>
            <w:shd w:val="clear" w:color="auto" w:fill="auto"/>
          </w:tcPr>
          <w:p w14:paraId="379F6FA8"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configured for MCG on Cell 1 (PCell)</w:t>
            </w:r>
            <w:r w:rsidRPr="00D26E65">
              <w:rPr>
                <w:lang w:eastAsia="sv-SE"/>
              </w:rPr>
              <w:t xml:space="preserve"> , the PDCP Sequence number is 0.</w:t>
            </w:r>
          </w:p>
        </w:tc>
        <w:tc>
          <w:tcPr>
            <w:tcW w:w="720" w:type="dxa"/>
            <w:shd w:val="clear" w:color="auto" w:fill="auto"/>
          </w:tcPr>
          <w:p w14:paraId="7A8B5F90"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4FDE07DB"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13E02FCF"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A96C41C" w14:textId="77777777" w:rsidR="00733DD4" w:rsidRPr="00D26E65" w:rsidRDefault="00733DD4" w:rsidP="00E33404">
            <w:pPr>
              <w:pStyle w:val="TAC"/>
              <w:rPr>
                <w:lang w:eastAsia="sv-SE"/>
              </w:rPr>
            </w:pPr>
            <w:r w:rsidRPr="00D26E65">
              <w:rPr>
                <w:lang w:eastAsia="sv-SE"/>
              </w:rPr>
              <w:t>-</w:t>
            </w:r>
          </w:p>
        </w:tc>
      </w:tr>
      <w:tr w:rsidR="00733DD4" w:rsidRPr="00D26E65" w14:paraId="08392AA6" w14:textId="77777777" w:rsidTr="00E33404">
        <w:trPr>
          <w:trHeight w:val="36"/>
        </w:trPr>
        <w:tc>
          <w:tcPr>
            <w:tcW w:w="643" w:type="dxa"/>
            <w:shd w:val="clear" w:color="auto" w:fill="auto"/>
          </w:tcPr>
          <w:p w14:paraId="5FE469BF" w14:textId="77777777" w:rsidR="00733DD4" w:rsidRPr="00D26E65" w:rsidRDefault="00733DD4" w:rsidP="00E33404">
            <w:pPr>
              <w:pStyle w:val="TAC"/>
              <w:rPr>
                <w:lang w:eastAsia="zh-CN"/>
              </w:rPr>
            </w:pPr>
            <w:r w:rsidRPr="00D26E65">
              <w:rPr>
                <w:lang w:eastAsia="zh-CN"/>
              </w:rPr>
              <w:t>5</w:t>
            </w:r>
          </w:p>
        </w:tc>
        <w:tc>
          <w:tcPr>
            <w:tcW w:w="4325" w:type="dxa"/>
            <w:shd w:val="clear" w:color="auto" w:fill="auto"/>
          </w:tcPr>
          <w:p w14:paraId="58B9B980" w14:textId="77777777" w:rsidR="00733DD4" w:rsidRPr="00D26E65" w:rsidRDefault="00733DD4" w:rsidP="00E33404">
            <w:pPr>
              <w:pStyle w:val="TAL"/>
              <w:rPr>
                <w:lang w:eastAsia="sv-SE"/>
              </w:rPr>
            </w:pPr>
            <w:r w:rsidRPr="00D26E65">
              <w:rPr>
                <w:lang w:eastAsia="sv-SE"/>
              </w:rPr>
              <w:t>The SS sends 3 PDCP Data PDU’s on the split DRB on Cell 1 (PCell), PDCP Sequence number</w:t>
            </w:r>
            <w:r w:rsidR="001865E4" w:rsidRPr="00D26E65">
              <w:rPr>
                <w:lang w:eastAsia="sv-SE"/>
              </w:rPr>
              <w:t>s</w:t>
            </w:r>
            <w:r w:rsidRPr="00D26E65">
              <w:rPr>
                <w:lang w:eastAsia="sv-SE"/>
              </w:rPr>
              <w:t xml:space="preserve"> </w:t>
            </w:r>
            <w:r w:rsidR="001865E4" w:rsidRPr="00D26E65">
              <w:rPr>
                <w:lang w:eastAsia="sv-SE"/>
              </w:rPr>
              <w:t xml:space="preserve">are </w:t>
            </w:r>
            <w:r w:rsidRPr="00D26E65">
              <w:rPr>
                <w:lang w:eastAsia="sv-SE"/>
              </w:rPr>
              <w:t>10 , 500 (Within Reordering_Window) and 2600 (outside Reordering_Window).</w:t>
            </w:r>
          </w:p>
        </w:tc>
        <w:tc>
          <w:tcPr>
            <w:tcW w:w="720" w:type="dxa"/>
            <w:shd w:val="clear" w:color="auto" w:fill="auto"/>
          </w:tcPr>
          <w:p w14:paraId="680E39AA"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04C72A9E"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67BAAC8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F7A0C5C" w14:textId="77777777" w:rsidR="00733DD4" w:rsidRPr="00D26E65" w:rsidRDefault="00733DD4" w:rsidP="00E33404">
            <w:pPr>
              <w:pStyle w:val="TAC"/>
              <w:rPr>
                <w:lang w:eastAsia="sv-SE"/>
              </w:rPr>
            </w:pPr>
            <w:r w:rsidRPr="00D26E65">
              <w:rPr>
                <w:lang w:eastAsia="sv-SE"/>
              </w:rPr>
              <w:t>-</w:t>
            </w:r>
          </w:p>
        </w:tc>
      </w:tr>
      <w:tr w:rsidR="00733DD4" w:rsidRPr="00D26E65" w14:paraId="348065B0" w14:textId="77777777" w:rsidTr="00E33404">
        <w:trPr>
          <w:trHeight w:val="36"/>
        </w:trPr>
        <w:tc>
          <w:tcPr>
            <w:tcW w:w="643" w:type="dxa"/>
            <w:shd w:val="clear" w:color="auto" w:fill="auto"/>
          </w:tcPr>
          <w:p w14:paraId="1425D449" w14:textId="77777777" w:rsidR="00733DD4" w:rsidRPr="00D26E65" w:rsidRDefault="00733DD4" w:rsidP="00E33404">
            <w:pPr>
              <w:pStyle w:val="TAC"/>
              <w:rPr>
                <w:lang w:eastAsia="zh-CN"/>
              </w:rPr>
            </w:pPr>
            <w:r w:rsidRPr="00D26E65">
              <w:rPr>
                <w:lang w:eastAsia="zh-CN"/>
              </w:rPr>
              <w:t>6</w:t>
            </w:r>
          </w:p>
        </w:tc>
        <w:tc>
          <w:tcPr>
            <w:tcW w:w="4325" w:type="dxa"/>
            <w:shd w:val="clear" w:color="auto" w:fill="auto"/>
          </w:tcPr>
          <w:p w14:paraId="0A4DADEB" w14:textId="77777777" w:rsidR="00733DD4" w:rsidRPr="00D26E65" w:rsidRDefault="00733DD4" w:rsidP="00E33404">
            <w:pPr>
              <w:pStyle w:val="TAL"/>
              <w:rPr>
                <w:lang w:eastAsia="sv-SE"/>
              </w:rPr>
            </w:pPr>
            <w:r w:rsidRPr="00D26E65">
              <w:rPr>
                <w:lang w:eastAsia="sv-SE"/>
              </w:rPr>
              <w:t xml:space="preserve">The SS sends 3 PDCP Data PDU’s on the MCG DRB on Cell 1 (PCell), </w:t>
            </w:r>
            <w:r w:rsidR="001865E4" w:rsidRPr="00D26E65">
              <w:rPr>
                <w:lang w:eastAsia="sv-SE"/>
              </w:rPr>
              <w:t xml:space="preserve">the </w:t>
            </w:r>
            <w:r w:rsidRPr="00D26E65">
              <w:rPr>
                <w:lang w:eastAsia="sv-SE"/>
              </w:rPr>
              <w:t>PDCP Sequence number is 10 , 500 (Within Reordering_Window) and 2600 (outside Reordering_Window).</w:t>
            </w:r>
          </w:p>
        </w:tc>
        <w:tc>
          <w:tcPr>
            <w:tcW w:w="720" w:type="dxa"/>
            <w:shd w:val="clear" w:color="auto" w:fill="auto"/>
          </w:tcPr>
          <w:p w14:paraId="6115C917"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1BD06474"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24AA7B9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B548508" w14:textId="77777777" w:rsidR="00733DD4" w:rsidRPr="00D26E65" w:rsidRDefault="00733DD4" w:rsidP="00E33404">
            <w:pPr>
              <w:pStyle w:val="TAC"/>
              <w:rPr>
                <w:lang w:eastAsia="sv-SE"/>
              </w:rPr>
            </w:pPr>
            <w:r w:rsidRPr="00D26E65">
              <w:rPr>
                <w:lang w:eastAsia="sv-SE"/>
              </w:rPr>
              <w:t>-</w:t>
            </w:r>
          </w:p>
        </w:tc>
      </w:tr>
      <w:tr w:rsidR="00733DD4" w:rsidRPr="00D26E65" w14:paraId="506368FF" w14:textId="77777777" w:rsidTr="00E33404">
        <w:trPr>
          <w:trHeight w:val="36"/>
        </w:trPr>
        <w:tc>
          <w:tcPr>
            <w:tcW w:w="643" w:type="dxa"/>
            <w:shd w:val="clear" w:color="auto" w:fill="auto"/>
          </w:tcPr>
          <w:p w14:paraId="3CC9EC5A" w14:textId="77777777" w:rsidR="00733DD4" w:rsidRPr="00D26E65" w:rsidRDefault="00733DD4" w:rsidP="00E33404">
            <w:pPr>
              <w:pStyle w:val="TAC"/>
              <w:rPr>
                <w:lang w:eastAsia="sv-SE"/>
              </w:rPr>
            </w:pPr>
            <w:r w:rsidRPr="00D26E65">
              <w:rPr>
                <w:lang w:eastAsia="sv-SE"/>
              </w:rPr>
              <w:t>7</w:t>
            </w:r>
          </w:p>
        </w:tc>
        <w:tc>
          <w:tcPr>
            <w:tcW w:w="4325" w:type="dxa"/>
            <w:shd w:val="clear" w:color="auto" w:fill="auto"/>
          </w:tcPr>
          <w:p w14:paraId="297D0340" w14:textId="77777777" w:rsidR="00733DD4" w:rsidRPr="00D26E65" w:rsidRDefault="00733DD4" w:rsidP="00E33404">
            <w:pPr>
              <w:pStyle w:val="TAL"/>
              <w:rPr>
                <w:lang w:eastAsia="sv-SE"/>
              </w:rPr>
            </w:pPr>
            <w:r w:rsidRPr="00D26E65">
              <w:rPr>
                <w:lang w:eastAsia="sv-SE"/>
              </w:rPr>
              <w:t>The SS changes Cell 1 and Cell 2 parameters according to the row "T1" in table 7.3.7.4.3.2-1.</w:t>
            </w:r>
          </w:p>
        </w:tc>
        <w:tc>
          <w:tcPr>
            <w:tcW w:w="720" w:type="dxa"/>
            <w:shd w:val="clear" w:color="auto" w:fill="auto"/>
          </w:tcPr>
          <w:p w14:paraId="3BF27DD3"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60D1DDBE"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6E34B6E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759F044" w14:textId="77777777" w:rsidR="00733DD4" w:rsidRPr="00D26E65" w:rsidRDefault="00733DD4" w:rsidP="00E33404">
            <w:pPr>
              <w:pStyle w:val="TAC"/>
              <w:rPr>
                <w:lang w:eastAsia="sv-SE"/>
              </w:rPr>
            </w:pPr>
            <w:r w:rsidRPr="00D26E65">
              <w:rPr>
                <w:lang w:eastAsia="sv-SE"/>
              </w:rPr>
              <w:t>-</w:t>
            </w:r>
          </w:p>
        </w:tc>
      </w:tr>
      <w:tr w:rsidR="00733DD4" w:rsidRPr="00D26E65" w14:paraId="5EB06C49" w14:textId="77777777" w:rsidTr="00E33404">
        <w:trPr>
          <w:trHeight w:val="36"/>
        </w:trPr>
        <w:tc>
          <w:tcPr>
            <w:tcW w:w="643" w:type="dxa"/>
            <w:shd w:val="clear" w:color="auto" w:fill="auto"/>
          </w:tcPr>
          <w:p w14:paraId="10BFE810" w14:textId="77777777" w:rsidR="00733DD4" w:rsidRPr="00D26E65" w:rsidRDefault="00733DD4" w:rsidP="00E33404">
            <w:pPr>
              <w:pStyle w:val="TAC"/>
              <w:rPr>
                <w:lang w:eastAsia="sv-SE"/>
              </w:rPr>
            </w:pPr>
            <w:r w:rsidRPr="00D26E65">
              <w:rPr>
                <w:lang w:eastAsia="sv-SE"/>
              </w:rPr>
              <w:t>8</w:t>
            </w:r>
          </w:p>
        </w:tc>
        <w:tc>
          <w:tcPr>
            <w:tcW w:w="4325" w:type="dxa"/>
            <w:shd w:val="clear" w:color="auto" w:fill="auto"/>
          </w:tcPr>
          <w:p w14:paraId="2D367718" w14:textId="77777777" w:rsidR="00733DD4" w:rsidRPr="00D26E65" w:rsidRDefault="00733DD4" w:rsidP="00E33404">
            <w:pPr>
              <w:pStyle w:val="TAL"/>
              <w:rPr>
                <w:lang w:eastAsia="sv-SE"/>
              </w:rPr>
            </w:pPr>
            <w:r w:rsidRPr="00D26E65">
              <w:rPr>
                <w:lang w:eastAsia="sv-SE"/>
              </w:rPr>
              <w:t xml:space="preserve">The SS transmits an </w:t>
            </w:r>
            <w:r w:rsidRPr="00D26E65">
              <w:rPr>
                <w:i/>
                <w:lang w:eastAsia="sv-SE"/>
              </w:rPr>
              <w:t>RRCConnectionReconfiguration</w:t>
            </w:r>
            <w:r w:rsidRPr="00D26E65">
              <w:rPr>
                <w:lang w:eastAsia="sv-SE"/>
              </w:rPr>
              <w:t xml:space="preserve"> message on Cell 1 to order the UE to perform intra frequency handover to Cell 2.</w:t>
            </w:r>
          </w:p>
        </w:tc>
        <w:tc>
          <w:tcPr>
            <w:tcW w:w="720" w:type="dxa"/>
            <w:shd w:val="clear" w:color="auto" w:fill="auto"/>
          </w:tcPr>
          <w:p w14:paraId="1D839FE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D9AF028"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1BFC1D0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1F3527E" w14:textId="77777777" w:rsidR="00733DD4" w:rsidRPr="00D26E65" w:rsidRDefault="00733DD4" w:rsidP="00E33404">
            <w:pPr>
              <w:pStyle w:val="TAC"/>
              <w:rPr>
                <w:lang w:eastAsia="sv-SE"/>
              </w:rPr>
            </w:pPr>
            <w:r w:rsidRPr="00D26E65">
              <w:rPr>
                <w:lang w:eastAsia="sv-SE"/>
              </w:rPr>
              <w:t>-</w:t>
            </w:r>
          </w:p>
        </w:tc>
      </w:tr>
      <w:tr w:rsidR="00733DD4" w:rsidRPr="00D26E65" w14:paraId="70744646" w14:textId="77777777" w:rsidTr="00E33404">
        <w:trPr>
          <w:trHeight w:val="36"/>
        </w:trPr>
        <w:tc>
          <w:tcPr>
            <w:tcW w:w="643" w:type="dxa"/>
            <w:shd w:val="clear" w:color="auto" w:fill="auto"/>
          </w:tcPr>
          <w:p w14:paraId="3137156C"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293D8F1A" w14:textId="77777777" w:rsidR="00733DD4" w:rsidRPr="00D26E65" w:rsidRDefault="00733DD4" w:rsidP="00E33404">
            <w:pPr>
              <w:pStyle w:val="TAL"/>
              <w:rPr>
                <w:lang w:eastAsia="sv-SE"/>
              </w:rPr>
            </w:pPr>
            <w:r w:rsidRPr="00D26E65">
              <w:rPr>
                <w:lang w:eastAsia="sv-SE"/>
              </w:rPr>
              <w:t>EXCEPTION: the behaviour in table 7.3.7.4.3.2-3 runs in parallel with steps 9, 10 and 11 below.</w:t>
            </w:r>
          </w:p>
        </w:tc>
        <w:tc>
          <w:tcPr>
            <w:tcW w:w="720" w:type="dxa"/>
            <w:shd w:val="clear" w:color="auto" w:fill="auto"/>
          </w:tcPr>
          <w:p w14:paraId="39A79B22"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6DF73427"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3F989CF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CCAF05F" w14:textId="77777777" w:rsidR="00733DD4" w:rsidRPr="00D26E65" w:rsidRDefault="00733DD4" w:rsidP="00E33404">
            <w:pPr>
              <w:pStyle w:val="TAC"/>
              <w:rPr>
                <w:lang w:eastAsia="sv-SE"/>
              </w:rPr>
            </w:pPr>
            <w:r w:rsidRPr="00D26E65">
              <w:rPr>
                <w:lang w:eastAsia="sv-SE"/>
              </w:rPr>
              <w:t>-</w:t>
            </w:r>
          </w:p>
        </w:tc>
      </w:tr>
      <w:tr w:rsidR="00733DD4" w:rsidRPr="00D26E65" w14:paraId="09864EC7" w14:textId="77777777" w:rsidTr="00E33404">
        <w:trPr>
          <w:trHeight w:val="36"/>
        </w:trPr>
        <w:tc>
          <w:tcPr>
            <w:tcW w:w="643" w:type="dxa"/>
            <w:shd w:val="clear" w:color="auto" w:fill="auto"/>
          </w:tcPr>
          <w:p w14:paraId="37B8DC7F"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49EFD1B9"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9, 10 and 11 can occur in any order</w:t>
            </w:r>
          </w:p>
        </w:tc>
        <w:tc>
          <w:tcPr>
            <w:tcW w:w="720" w:type="dxa"/>
            <w:shd w:val="clear" w:color="auto" w:fill="auto"/>
          </w:tcPr>
          <w:p w14:paraId="104D7B07"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077586B3"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42BD3B9F"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0A51E3F" w14:textId="77777777" w:rsidR="00733DD4" w:rsidRPr="00D26E65" w:rsidRDefault="00733DD4" w:rsidP="00E33404">
            <w:pPr>
              <w:pStyle w:val="TAC"/>
              <w:rPr>
                <w:lang w:eastAsia="sv-SE"/>
              </w:rPr>
            </w:pPr>
            <w:r w:rsidRPr="00D26E65">
              <w:rPr>
                <w:lang w:eastAsia="sv-SE"/>
              </w:rPr>
              <w:t>-</w:t>
            </w:r>
          </w:p>
        </w:tc>
      </w:tr>
      <w:tr w:rsidR="00733DD4" w:rsidRPr="00D26E65" w14:paraId="48A85315" w14:textId="77777777" w:rsidTr="00E33404">
        <w:tc>
          <w:tcPr>
            <w:tcW w:w="643" w:type="dxa"/>
            <w:shd w:val="clear" w:color="auto" w:fill="auto"/>
          </w:tcPr>
          <w:p w14:paraId="0088CD63" w14:textId="77777777" w:rsidR="00733DD4" w:rsidRPr="00D26E65" w:rsidRDefault="00733DD4" w:rsidP="00E33404">
            <w:pPr>
              <w:pStyle w:val="TAC"/>
              <w:rPr>
                <w:lang w:eastAsia="sv-SE"/>
              </w:rPr>
            </w:pPr>
            <w:r w:rsidRPr="00D26E65">
              <w:rPr>
                <w:lang w:eastAsia="sv-SE"/>
              </w:rPr>
              <w:t>9</w:t>
            </w:r>
          </w:p>
        </w:tc>
        <w:tc>
          <w:tcPr>
            <w:tcW w:w="4325" w:type="dxa"/>
            <w:shd w:val="clear" w:color="auto" w:fill="auto"/>
          </w:tcPr>
          <w:p w14:paraId="1B3BFF12"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intra frequency handover?</w:t>
            </w:r>
          </w:p>
        </w:tc>
        <w:tc>
          <w:tcPr>
            <w:tcW w:w="720" w:type="dxa"/>
            <w:shd w:val="clear" w:color="auto" w:fill="auto"/>
          </w:tcPr>
          <w:p w14:paraId="67B5208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AAE5305"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7CB3B2CA"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4DEF6A2" w14:textId="77777777" w:rsidR="00733DD4" w:rsidRPr="00D26E65" w:rsidRDefault="00733DD4" w:rsidP="00E33404">
            <w:pPr>
              <w:pStyle w:val="TAC"/>
              <w:rPr>
                <w:lang w:eastAsia="sv-SE"/>
              </w:rPr>
            </w:pPr>
            <w:r w:rsidRPr="00D26E65">
              <w:rPr>
                <w:lang w:eastAsia="sv-SE"/>
              </w:rPr>
              <w:t>P</w:t>
            </w:r>
          </w:p>
        </w:tc>
      </w:tr>
      <w:tr w:rsidR="00733DD4" w:rsidRPr="00D26E65" w14:paraId="615BC6EB" w14:textId="77777777" w:rsidTr="00E33404">
        <w:trPr>
          <w:trHeight w:val="36"/>
        </w:trPr>
        <w:tc>
          <w:tcPr>
            <w:tcW w:w="643" w:type="dxa"/>
            <w:shd w:val="clear" w:color="auto" w:fill="auto"/>
          </w:tcPr>
          <w:p w14:paraId="7C88293D" w14:textId="77777777" w:rsidR="00733DD4" w:rsidRPr="00D26E65" w:rsidRDefault="00733DD4" w:rsidP="00E33404">
            <w:pPr>
              <w:pStyle w:val="TAC"/>
              <w:rPr>
                <w:lang w:eastAsia="sv-SE"/>
              </w:rPr>
            </w:pPr>
            <w:r w:rsidRPr="00D26E65">
              <w:rPr>
                <w:lang w:eastAsia="sv-SE"/>
              </w:rPr>
              <w:t>10</w:t>
            </w:r>
          </w:p>
        </w:tc>
        <w:tc>
          <w:tcPr>
            <w:tcW w:w="4325" w:type="dxa"/>
            <w:shd w:val="clear" w:color="auto" w:fill="auto"/>
          </w:tcPr>
          <w:p w14:paraId="0EA2F67C"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of the split DRB configured for SCG on Cell 10 (PSCell) corresponding to PDCP PDU with Sequence number  10 and 500 in step 5</w:t>
            </w:r>
            <w:r w:rsidR="001865E4" w:rsidRPr="00D26E65">
              <w:rPr>
                <w:lang w:eastAsia="sv-SE"/>
              </w:rPr>
              <w:t>?</w:t>
            </w:r>
          </w:p>
        </w:tc>
        <w:tc>
          <w:tcPr>
            <w:tcW w:w="720" w:type="dxa"/>
            <w:shd w:val="clear" w:color="auto" w:fill="auto"/>
          </w:tcPr>
          <w:p w14:paraId="1CD6A720"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71D63350"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417B8936"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3B4BADEA" w14:textId="77777777" w:rsidR="00733DD4" w:rsidRPr="00D26E65" w:rsidRDefault="00733DD4" w:rsidP="00E33404">
            <w:pPr>
              <w:pStyle w:val="TAC"/>
              <w:rPr>
                <w:lang w:eastAsia="sv-SE"/>
              </w:rPr>
            </w:pPr>
            <w:r w:rsidRPr="00D26E65">
              <w:rPr>
                <w:lang w:eastAsia="sv-SE"/>
              </w:rPr>
              <w:t>P</w:t>
            </w:r>
          </w:p>
        </w:tc>
      </w:tr>
      <w:tr w:rsidR="00733DD4" w:rsidRPr="00D26E65" w14:paraId="5AE9E70D" w14:textId="77777777" w:rsidTr="00E33404">
        <w:trPr>
          <w:trHeight w:val="36"/>
        </w:trPr>
        <w:tc>
          <w:tcPr>
            <w:tcW w:w="643" w:type="dxa"/>
            <w:shd w:val="clear" w:color="auto" w:fill="auto"/>
          </w:tcPr>
          <w:p w14:paraId="18EB0834" w14:textId="77777777" w:rsidR="00733DD4" w:rsidRPr="00D26E65" w:rsidRDefault="00733DD4" w:rsidP="00E33404">
            <w:pPr>
              <w:pStyle w:val="TAC"/>
              <w:rPr>
                <w:lang w:eastAsia="sv-SE"/>
              </w:rPr>
            </w:pPr>
            <w:r w:rsidRPr="00D26E65">
              <w:rPr>
                <w:lang w:eastAsia="sv-SE"/>
              </w:rPr>
              <w:t>11</w:t>
            </w:r>
          </w:p>
        </w:tc>
        <w:tc>
          <w:tcPr>
            <w:tcW w:w="4325" w:type="dxa"/>
            <w:shd w:val="clear" w:color="auto" w:fill="auto"/>
          </w:tcPr>
          <w:p w14:paraId="0BA67CC6"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(PCell) corresponding to PDCP PDU with Sequence number  10 and 500 in step 6</w:t>
            </w:r>
            <w:r w:rsidR="001865E4" w:rsidRPr="00D26E65">
              <w:rPr>
                <w:lang w:eastAsia="sv-SE"/>
              </w:rPr>
              <w:t xml:space="preserve"> ?</w:t>
            </w:r>
          </w:p>
        </w:tc>
        <w:tc>
          <w:tcPr>
            <w:tcW w:w="720" w:type="dxa"/>
            <w:shd w:val="clear" w:color="auto" w:fill="auto"/>
          </w:tcPr>
          <w:p w14:paraId="0D0D6F28"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76DFFFC"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32025810"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EF93EC6" w14:textId="77777777" w:rsidR="00733DD4" w:rsidRPr="00D26E65" w:rsidRDefault="00733DD4" w:rsidP="00E33404">
            <w:pPr>
              <w:pStyle w:val="TAC"/>
              <w:rPr>
                <w:lang w:eastAsia="sv-SE"/>
              </w:rPr>
            </w:pPr>
            <w:r w:rsidRPr="00D26E65">
              <w:rPr>
                <w:lang w:eastAsia="sv-SE"/>
              </w:rPr>
              <w:t>P</w:t>
            </w:r>
          </w:p>
        </w:tc>
      </w:tr>
    </w:tbl>
    <w:p w14:paraId="5A51D59B" w14:textId="77777777" w:rsidR="00733DD4" w:rsidRPr="00D26E65" w:rsidRDefault="00733DD4" w:rsidP="00733DD4"/>
    <w:p w14:paraId="107C8D21" w14:textId="77777777" w:rsidR="00733DD4" w:rsidRPr="00D26E65" w:rsidRDefault="00733DD4" w:rsidP="00733DD4">
      <w:pPr>
        <w:pStyle w:val="TH"/>
      </w:pPr>
      <w:r w:rsidRPr="00D26E65">
        <w:t>Table 7.3.7.4.3.2-3: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65D78A61" w14:textId="77777777" w:rsidTr="00E33404">
        <w:tc>
          <w:tcPr>
            <w:tcW w:w="534" w:type="dxa"/>
            <w:tcBorders>
              <w:top w:val="single" w:sz="4" w:space="0" w:color="auto"/>
              <w:bottom w:val="nil"/>
            </w:tcBorders>
          </w:tcPr>
          <w:p w14:paraId="153EDB18"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2767F2B9"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59D7763A"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39DF72CD"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4C43F33F" w14:textId="77777777" w:rsidR="00733DD4" w:rsidRPr="00D26E65" w:rsidRDefault="00733DD4" w:rsidP="00E33404">
            <w:pPr>
              <w:pStyle w:val="TAH"/>
              <w:rPr>
                <w:lang w:eastAsia="sv-SE"/>
              </w:rPr>
            </w:pPr>
            <w:r w:rsidRPr="00D26E65">
              <w:rPr>
                <w:lang w:eastAsia="sv-SE"/>
              </w:rPr>
              <w:t>Verdict</w:t>
            </w:r>
          </w:p>
        </w:tc>
      </w:tr>
      <w:tr w:rsidR="00733DD4" w:rsidRPr="00D26E65" w14:paraId="25975534" w14:textId="77777777" w:rsidTr="00E33404">
        <w:tc>
          <w:tcPr>
            <w:tcW w:w="534" w:type="dxa"/>
            <w:tcBorders>
              <w:top w:val="nil"/>
              <w:bottom w:val="single" w:sz="4" w:space="0" w:color="auto"/>
            </w:tcBorders>
          </w:tcPr>
          <w:p w14:paraId="18E4AAEB"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177DC0A1"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4E53B05C"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7BA1AB62"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0438D95F" w14:textId="77777777" w:rsidR="00733DD4" w:rsidRPr="00D26E65" w:rsidRDefault="00733DD4" w:rsidP="00E33404">
            <w:pPr>
              <w:pStyle w:val="TAH"/>
              <w:rPr>
                <w:rFonts w:eastAsia="MS Gothic"/>
                <w:lang w:eastAsia="sv-SE"/>
              </w:rPr>
            </w:pPr>
          </w:p>
        </w:tc>
        <w:tc>
          <w:tcPr>
            <w:tcW w:w="850" w:type="dxa"/>
            <w:tcBorders>
              <w:top w:val="nil"/>
              <w:bottom w:val="single" w:sz="4" w:space="0" w:color="auto"/>
            </w:tcBorders>
          </w:tcPr>
          <w:p w14:paraId="13F7D447" w14:textId="77777777" w:rsidR="00733DD4" w:rsidRPr="00D26E65" w:rsidRDefault="00733DD4" w:rsidP="00E33404">
            <w:pPr>
              <w:pStyle w:val="TAH"/>
              <w:rPr>
                <w:rFonts w:eastAsia="MS Gothic"/>
                <w:lang w:eastAsia="sv-SE"/>
              </w:rPr>
            </w:pPr>
          </w:p>
        </w:tc>
      </w:tr>
      <w:tr w:rsidR="00733DD4" w:rsidRPr="00D26E65" w14:paraId="140F3E4C" w14:textId="77777777" w:rsidTr="00E33404">
        <w:tc>
          <w:tcPr>
            <w:tcW w:w="534" w:type="dxa"/>
            <w:tcBorders>
              <w:top w:val="single" w:sz="4" w:space="0" w:color="auto"/>
              <w:bottom w:val="single" w:sz="4" w:space="0" w:color="auto"/>
            </w:tcBorders>
          </w:tcPr>
          <w:p w14:paraId="39AC6237"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2540A5E8"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3C298B86"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20DA7025"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770CF475"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470B3579" w14:textId="77777777" w:rsidR="00733DD4" w:rsidRPr="00D26E65" w:rsidRDefault="00733DD4" w:rsidP="00E33404">
            <w:pPr>
              <w:pStyle w:val="TAC"/>
              <w:rPr>
                <w:lang w:eastAsia="sv-SE"/>
              </w:rPr>
            </w:pPr>
            <w:r w:rsidRPr="00D26E65">
              <w:rPr>
                <w:lang w:eastAsia="sv-SE"/>
              </w:rPr>
              <w:t>-</w:t>
            </w:r>
          </w:p>
        </w:tc>
      </w:tr>
      <w:tr w:rsidR="00733DD4" w:rsidRPr="00D26E65" w14:paraId="222CA09B" w14:textId="77777777" w:rsidTr="00E33404">
        <w:tc>
          <w:tcPr>
            <w:tcW w:w="534" w:type="dxa"/>
            <w:tcBorders>
              <w:top w:val="single" w:sz="4" w:space="0" w:color="auto"/>
              <w:bottom w:val="single" w:sz="4" w:space="0" w:color="auto"/>
            </w:tcBorders>
          </w:tcPr>
          <w:p w14:paraId="27D5AD32"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4B622ADC" w14:textId="77777777" w:rsidR="00733DD4" w:rsidRPr="00D26E65" w:rsidRDefault="00733DD4" w:rsidP="00DF46E0">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 xml:space="preserve">UE transmit loop back PDCP Data PDU on the AM RLC entity of the split DRB configured for SCG on Cell 10 (PSCell) corresponding to PDCP PDU with </w:t>
            </w:r>
            <w:r w:rsidR="00DF46E0" w:rsidRPr="00D26E65">
              <w:rPr>
                <w:lang w:eastAsia="sv-SE"/>
              </w:rPr>
              <w:t xml:space="preserve">Sequence </w:t>
            </w:r>
            <w:r w:rsidR="001865E4" w:rsidRPr="00D26E65">
              <w:rPr>
                <w:lang w:eastAsia="sv-SE"/>
              </w:rPr>
              <w:t xml:space="preserve"> number 2600</w:t>
            </w:r>
            <w:r w:rsidR="00DF46E0" w:rsidRPr="00D26E65">
              <w:rPr>
                <w:lang w:eastAsia="sv-SE"/>
              </w:rPr>
              <w:t xml:space="preserve"> in step 5</w:t>
            </w:r>
            <w:r w:rsidR="001865E4" w:rsidRPr="00D26E65">
              <w:rPr>
                <w:lang w:eastAsia="sv-SE"/>
              </w:rPr>
              <w:t xml:space="preserve"> ?</w:t>
            </w:r>
          </w:p>
        </w:tc>
        <w:tc>
          <w:tcPr>
            <w:tcW w:w="709" w:type="dxa"/>
            <w:tcBorders>
              <w:top w:val="single" w:sz="4" w:space="0" w:color="auto"/>
              <w:bottom w:val="single" w:sz="4" w:space="0" w:color="auto"/>
            </w:tcBorders>
          </w:tcPr>
          <w:p w14:paraId="10130FA5"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464BD8A0"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66C247FE"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4650BB42" w14:textId="77777777" w:rsidR="00733DD4" w:rsidRPr="00D26E65" w:rsidRDefault="00733DD4" w:rsidP="00E33404">
            <w:pPr>
              <w:pStyle w:val="TAC"/>
              <w:rPr>
                <w:lang w:eastAsia="sv-SE"/>
              </w:rPr>
            </w:pPr>
            <w:r w:rsidRPr="00D26E65">
              <w:rPr>
                <w:lang w:eastAsia="sv-SE"/>
              </w:rPr>
              <w:t>F</w:t>
            </w:r>
          </w:p>
        </w:tc>
      </w:tr>
      <w:tr w:rsidR="00733DD4" w:rsidRPr="00D26E65" w14:paraId="0AC00F4A" w14:textId="77777777" w:rsidTr="00E33404">
        <w:tc>
          <w:tcPr>
            <w:tcW w:w="534" w:type="dxa"/>
            <w:tcBorders>
              <w:top w:val="single" w:sz="4" w:space="0" w:color="auto"/>
              <w:bottom w:val="single" w:sz="4" w:space="0" w:color="auto"/>
            </w:tcBorders>
          </w:tcPr>
          <w:p w14:paraId="251A14AE"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74981DCA"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(PCell) corresponding to</w:t>
            </w:r>
            <w:r w:rsidR="00DF46E0" w:rsidRPr="00D26E65">
              <w:rPr>
                <w:lang w:eastAsia="sv-SE"/>
              </w:rPr>
              <w:t xml:space="preserve"> PDCP PDU with Sequence number </w:t>
            </w:r>
            <w:r w:rsidRPr="00D26E65">
              <w:rPr>
                <w:lang w:eastAsia="sv-SE"/>
              </w:rPr>
              <w:t>2600 in step 6</w:t>
            </w:r>
            <w:r w:rsidR="001865E4" w:rsidRPr="00D26E65">
              <w:rPr>
                <w:lang w:eastAsia="sv-SE"/>
              </w:rPr>
              <w:t xml:space="preserve"> ?</w:t>
            </w:r>
          </w:p>
        </w:tc>
        <w:tc>
          <w:tcPr>
            <w:tcW w:w="709" w:type="dxa"/>
            <w:tcBorders>
              <w:top w:val="single" w:sz="4" w:space="0" w:color="auto"/>
              <w:bottom w:val="single" w:sz="4" w:space="0" w:color="auto"/>
            </w:tcBorders>
          </w:tcPr>
          <w:p w14:paraId="0ABBD2A3"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628C5B41"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3D95B49D"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333EC95F" w14:textId="77777777" w:rsidR="00733DD4" w:rsidRPr="00D26E65" w:rsidRDefault="00733DD4" w:rsidP="00E33404">
            <w:pPr>
              <w:pStyle w:val="TAC"/>
              <w:rPr>
                <w:lang w:eastAsia="sv-SE"/>
              </w:rPr>
            </w:pPr>
            <w:r w:rsidRPr="00D26E65">
              <w:rPr>
                <w:lang w:eastAsia="sv-SE"/>
              </w:rPr>
              <w:t>F</w:t>
            </w:r>
          </w:p>
        </w:tc>
      </w:tr>
    </w:tbl>
    <w:p w14:paraId="05175231" w14:textId="77777777" w:rsidR="00733DD4" w:rsidRPr="00D26E65" w:rsidRDefault="00733DD4" w:rsidP="00733DD4"/>
    <w:p w14:paraId="6AB8E024" w14:textId="77777777" w:rsidR="00733DD4" w:rsidRPr="00D26E65" w:rsidRDefault="00733DD4" w:rsidP="00733DD4">
      <w:pPr>
        <w:pStyle w:val="H6"/>
      </w:pPr>
      <w:r w:rsidRPr="00D26E65">
        <w:t>7.3.7.4.3.3</w:t>
      </w:r>
      <w:r w:rsidRPr="00D26E65">
        <w:tab/>
        <w:t>Specific message contents</w:t>
      </w:r>
    </w:p>
    <w:p w14:paraId="517BA3B6" w14:textId="77777777" w:rsidR="00733DD4" w:rsidRPr="00D26E65" w:rsidRDefault="00733DD4" w:rsidP="00733DD4">
      <w:pPr>
        <w:pStyle w:val="TH"/>
      </w:pPr>
      <w:r w:rsidRPr="00D26E65">
        <w:t>Table 7.3.7.4.3.3-1: RRCConnectionReconfiguration (Step 8, Table 7.3.7.4.3.2-1)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4E274B63" w14:textId="77777777" w:rsidTr="004647FD">
        <w:tc>
          <w:tcPr>
            <w:tcW w:w="9635" w:type="dxa"/>
            <w:gridSpan w:val="4"/>
          </w:tcPr>
          <w:p w14:paraId="0F4466C5" w14:textId="77777777" w:rsidR="001865E4" w:rsidRPr="00D26E65" w:rsidRDefault="001865E4" w:rsidP="004647FD">
            <w:pPr>
              <w:pStyle w:val="TAL"/>
            </w:pPr>
            <w:r w:rsidRPr="00D26E65">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D26E65">
                <w:t>4.6.1</w:t>
              </w:r>
            </w:smartTag>
            <w:r w:rsidRPr="00D26E65">
              <w:t>-8, condition HO</w:t>
            </w:r>
          </w:p>
        </w:tc>
      </w:tr>
      <w:tr w:rsidR="001865E4" w:rsidRPr="00D26E65" w14:paraId="0B89F6C4" w14:textId="77777777" w:rsidTr="004647FD">
        <w:tc>
          <w:tcPr>
            <w:tcW w:w="4535" w:type="dxa"/>
          </w:tcPr>
          <w:p w14:paraId="5483FB2B" w14:textId="77777777" w:rsidR="001865E4" w:rsidRPr="00D26E65" w:rsidRDefault="001865E4" w:rsidP="004647FD">
            <w:pPr>
              <w:pStyle w:val="TAH"/>
            </w:pPr>
            <w:r w:rsidRPr="00D26E65">
              <w:t>Information Element</w:t>
            </w:r>
          </w:p>
        </w:tc>
        <w:tc>
          <w:tcPr>
            <w:tcW w:w="2267" w:type="dxa"/>
          </w:tcPr>
          <w:p w14:paraId="6647712B" w14:textId="77777777" w:rsidR="001865E4" w:rsidRPr="00D26E65" w:rsidRDefault="001865E4" w:rsidP="004647FD">
            <w:pPr>
              <w:pStyle w:val="TAH"/>
            </w:pPr>
            <w:r w:rsidRPr="00D26E65">
              <w:t>Value/remark</w:t>
            </w:r>
          </w:p>
        </w:tc>
        <w:tc>
          <w:tcPr>
            <w:tcW w:w="1700" w:type="dxa"/>
          </w:tcPr>
          <w:p w14:paraId="5DCD6293" w14:textId="77777777" w:rsidR="001865E4" w:rsidRPr="00D26E65" w:rsidRDefault="001865E4" w:rsidP="004647FD">
            <w:pPr>
              <w:pStyle w:val="TAH"/>
            </w:pPr>
            <w:r w:rsidRPr="00D26E65">
              <w:t>Comment</w:t>
            </w:r>
          </w:p>
        </w:tc>
        <w:tc>
          <w:tcPr>
            <w:tcW w:w="1133" w:type="dxa"/>
          </w:tcPr>
          <w:p w14:paraId="2B4B8715" w14:textId="77777777" w:rsidR="001865E4" w:rsidRPr="00D26E65" w:rsidRDefault="001865E4" w:rsidP="004647FD">
            <w:pPr>
              <w:pStyle w:val="TAH"/>
            </w:pPr>
            <w:r w:rsidRPr="00D26E65">
              <w:t>Condition</w:t>
            </w:r>
          </w:p>
        </w:tc>
      </w:tr>
      <w:tr w:rsidR="001865E4" w:rsidRPr="00D26E65" w14:paraId="205909B5" w14:textId="77777777" w:rsidTr="004647FD">
        <w:tc>
          <w:tcPr>
            <w:tcW w:w="4535" w:type="dxa"/>
          </w:tcPr>
          <w:p w14:paraId="46CC7147" w14:textId="77777777" w:rsidR="001865E4" w:rsidRPr="00D26E65" w:rsidRDefault="001865E4" w:rsidP="004647FD">
            <w:pPr>
              <w:pStyle w:val="TAL"/>
            </w:pPr>
            <w:r w:rsidRPr="00D26E65">
              <w:t>RRCConnectionReconfiguration ::= SEQUENCE {</w:t>
            </w:r>
          </w:p>
        </w:tc>
        <w:tc>
          <w:tcPr>
            <w:tcW w:w="2267" w:type="dxa"/>
          </w:tcPr>
          <w:p w14:paraId="2C2293DA" w14:textId="77777777" w:rsidR="001865E4" w:rsidRPr="00D26E65" w:rsidRDefault="001865E4" w:rsidP="004647FD">
            <w:pPr>
              <w:pStyle w:val="TAL"/>
            </w:pPr>
          </w:p>
        </w:tc>
        <w:tc>
          <w:tcPr>
            <w:tcW w:w="1700" w:type="dxa"/>
          </w:tcPr>
          <w:p w14:paraId="458ECA9E" w14:textId="77777777" w:rsidR="001865E4" w:rsidRPr="00D26E65" w:rsidRDefault="001865E4" w:rsidP="004647FD">
            <w:pPr>
              <w:pStyle w:val="TAL"/>
            </w:pPr>
          </w:p>
        </w:tc>
        <w:tc>
          <w:tcPr>
            <w:tcW w:w="1133" w:type="dxa"/>
          </w:tcPr>
          <w:p w14:paraId="11FFE0A0" w14:textId="77777777" w:rsidR="001865E4" w:rsidRPr="00D26E65" w:rsidRDefault="001865E4" w:rsidP="004647FD">
            <w:pPr>
              <w:pStyle w:val="TAL"/>
            </w:pPr>
          </w:p>
        </w:tc>
      </w:tr>
      <w:tr w:rsidR="001865E4" w:rsidRPr="00D26E65" w14:paraId="59B10D70" w14:textId="77777777" w:rsidTr="004647FD">
        <w:tc>
          <w:tcPr>
            <w:tcW w:w="4535" w:type="dxa"/>
          </w:tcPr>
          <w:p w14:paraId="12D62558" w14:textId="77777777" w:rsidR="001865E4" w:rsidRPr="00D26E65" w:rsidRDefault="001865E4" w:rsidP="004647FD">
            <w:pPr>
              <w:pStyle w:val="TAL"/>
            </w:pPr>
            <w:r w:rsidRPr="00D26E65">
              <w:t xml:space="preserve">  criticalExtensions CHOICE {</w:t>
            </w:r>
          </w:p>
        </w:tc>
        <w:tc>
          <w:tcPr>
            <w:tcW w:w="2267" w:type="dxa"/>
          </w:tcPr>
          <w:p w14:paraId="3C636A79" w14:textId="77777777" w:rsidR="001865E4" w:rsidRPr="00D26E65" w:rsidRDefault="001865E4" w:rsidP="004647FD">
            <w:pPr>
              <w:pStyle w:val="TAL"/>
            </w:pPr>
          </w:p>
        </w:tc>
        <w:tc>
          <w:tcPr>
            <w:tcW w:w="1700" w:type="dxa"/>
          </w:tcPr>
          <w:p w14:paraId="4CF88510" w14:textId="77777777" w:rsidR="001865E4" w:rsidRPr="00D26E65" w:rsidRDefault="001865E4" w:rsidP="004647FD">
            <w:pPr>
              <w:pStyle w:val="TAL"/>
            </w:pPr>
          </w:p>
        </w:tc>
        <w:tc>
          <w:tcPr>
            <w:tcW w:w="1133" w:type="dxa"/>
          </w:tcPr>
          <w:p w14:paraId="7515A03C" w14:textId="77777777" w:rsidR="001865E4" w:rsidRPr="00D26E65" w:rsidRDefault="001865E4" w:rsidP="004647FD">
            <w:pPr>
              <w:pStyle w:val="TAL"/>
            </w:pPr>
          </w:p>
        </w:tc>
      </w:tr>
      <w:tr w:rsidR="001865E4" w:rsidRPr="00D26E65" w14:paraId="45E37B33" w14:textId="77777777" w:rsidTr="004647FD">
        <w:tc>
          <w:tcPr>
            <w:tcW w:w="4535" w:type="dxa"/>
          </w:tcPr>
          <w:p w14:paraId="785D7466" w14:textId="77777777" w:rsidR="001865E4" w:rsidRPr="00D26E65" w:rsidRDefault="001865E4" w:rsidP="004647FD">
            <w:pPr>
              <w:pStyle w:val="TAL"/>
            </w:pPr>
            <w:r w:rsidRPr="00D26E65">
              <w:t xml:space="preserve">    c1 CHOICE{</w:t>
            </w:r>
          </w:p>
        </w:tc>
        <w:tc>
          <w:tcPr>
            <w:tcW w:w="2267" w:type="dxa"/>
          </w:tcPr>
          <w:p w14:paraId="344770C8" w14:textId="77777777" w:rsidR="001865E4" w:rsidRPr="00D26E65" w:rsidRDefault="001865E4" w:rsidP="004647FD">
            <w:pPr>
              <w:pStyle w:val="TAL"/>
            </w:pPr>
          </w:p>
        </w:tc>
        <w:tc>
          <w:tcPr>
            <w:tcW w:w="1700" w:type="dxa"/>
          </w:tcPr>
          <w:p w14:paraId="33BE68B9" w14:textId="77777777" w:rsidR="001865E4" w:rsidRPr="00D26E65" w:rsidRDefault="001865E4" w:rsidP="004647FD">
            <w:pPr>
              <w:pStyle w:val="TAL"/>
            </w:pPr>
          </w:p>
        </w:tc>
        <w:tc>
          <w:tcPr>
            <w:tcW w:w="1133" w:type="dxa"/>
          </w:tcPr>
          <w:p w14:paraId="2AC4404C" w14:textId="77777777" w:rsidR="001865E4" w:rsidRPr="00D26E65" w:rsidRDefault="001865E4" w:rsidP="004647FD">
            <w:pPr>
              <w:pStyle w:val="TAL"/>
            </w:pPr>
          </w:p>
        </w:tc>
      </w:tr>
      <w:tr w:rsidR="001865E4" w:rsidRPr="00D26E65" w14:paraId="1C45B547" w14:textId="77777777" w:rsidTr="004647FD">
        <w:tc>
          <w:tcPr>
            <w:tcW w:w="4535" w:type="dxa"/>
          </w:tcPr>
          <w:p w14:paraId="42FA3A54" w14:textId="77777777" w:rsidR="001865E4" w:rsidRPr="00D26E65" w:rsidRDefault="001865E4" w:rsidP="004647FD">
            <w:pPr>
              <w:pStyle w:val="TAL"/>
            </w:pPr>
            <w:r w:rsidRPr="00D26E65">
              <w:t xml:space="preserve">      rrcConnectionReconfiguration-r8 SEQUENCE {</w:t>
            </w:r>
          </w:p>
        </w:tc>
        <w:tc>
          <w:tcPr>
            <w:tcW w:w="2267" w:type="dxa"/>
          </w:tcPr>
          <w:p w14:paraId="149C8A73" w14:textId="77777777" w:rsidR="001865E4" w:rsidRPr="00D26E65" w:rsidRDefault="001865E4" w:rsidP="004647FD">
            <w:pPr>
              <w:pStyle w:val="TAL"/>
            </w:pPr>
          </w:p>
        </w:tc>
        <w:tc>
          <w:tcPr>
            <w:tcW w:w="1700" w:type="dxa"/>
          </w:tcPr>
          <w:p w14:paraId="547820C3" w14:textId="77777777" w:rsidR="001865E4" w:rsidRPr="00D26E65" w:rsidRDefault="001865E4" w:rsidP="004647FD">
            <w:pPr>
              <w:pStyle w:val="TAL"/>
            </w:pPr>
          </w:p>
        </w:tc>
        <w:tc>
          <w:tcPr>
            <w:tcW w:w="1133" w:type="dxa"/>
          </w:tcPr>
          <w:p w14:paraId="1F8DC184" w14:textId="77777777" w:rsidR="001865E4" w:rsidRPr="00D26E65" w:rsidRDefault="001865E4" w:rsidP="004647FD">
            <w:pPr>
              <w:pStyle w:val="TAL"/>
            </w:pPr>
          </w:p>
        </w:tc>
      </w:tr>
      <w:tr w:rsidR="001865E4" w:rsidRPr="00D26E65" w14:paraId="104979D3" w14:textId="77777777" w:rsidTr="004647FD">
        <w:tc>
          <w:tcPr>
            <w:tcW w:w="4535" w:type="dxa"/>
          </w:tcPr>
          <w:p w14:paraId="394833D8" w14:textId="77777777" w:rsidR="001865E4" w:rsidRPr="00D26E65" w:rsidRDefault="001865E4" w:rsidP="004647FD">
            <w:pPr>
              <w:pStyle w:val="TAL"/>
            </w:pPr>
            <w:r w:rsidRPr="00D26E65">
              <w:t xml:space="preserve">        mobilityControlInfo SEQUENCE {</w:t>
            </w:r>
          </w:p>
        </w:tc>
        <w:tc>
          <w:tcPr>
            <w:tcW w:w="2267" w:type="dxa"/>
          </w:tcPr>
          <w:p w14:paraId="21F9B126" w14:textId="77777777" w:rsidR="001865E4" w:rsidRPr="00D26E65" w:rsidRDefault="001865E4" w:rsidP="004647FD">
            <w:pPr>
              <w:pStyle w:val="TAL"/>
            </w:pPr>
          </w:p>
        </w:tc>
        <w:tc>
          <w:tcPr>
            <w:tcW w:w="1700" w:type="dxa"/>
          </w:tcPr>
          <w:p w14:paraId="030DC3D1" w14:textId="77777777" w:rsidR="001865E4" w:rsidRPr="00D26E65" w:rsidRDefault="001865E4" w:rsidP="004647FD">
            <w:pPr>
              <w:pStyle w:val="TAL"/>
            </w:pPr>
            <w:r w:rsidRPr="00D26E65">
              <w:t>MobilityControlInfo-HO</w:t>
            </w:r>
          </w:p>
        </w:tc>
        <w:tc>
          <w:tcPr>
            <w:tcW w:w="1133" w:type="dxa"/>
          </w:tcPr>
          <w:p w14:paraId="421DE791" w14:textId="77777777" w:rsidR="001865E4" w:rsidRPr="00D26E65" w:rsidRDefault="001865E4" w:rsidP="004647FD">
            <w:pPr>
              <w:pStyle w:val="TAL"/>
            </w:pPr>
          </w:p>
        </w:tc>
      </w:tr>
      <w:tr w:rsidR="001865E4" w:rsidRPr="00D26E65" w14:paraId="0F4A5B9A" w14:textId="77777777" w:rsidTr="004647FD">
        <w:tc>
          <w:tcPr>
            <w:tcW w:w="4535" w:type="dxa"/>
            <w:shd w:val="clear" w:color="auto" w:fill="auto"/>
          </w:tcPr>
          <w:p w14:paraId="6DD35D74" w14:textId="77777777" w:rsidR="001865E4" w:rsidRPr="00D26E65" w:rsidRDefault="001865E4" w:rsidP="004647FD">
            <w:pPr>
              <w:pStyle w:val="TAL"/>
            </w:pPr>
            <w:r w:rsidRPr="00D26E65">
              <w:t xml:space="preserve">          target</w:t>
            </w:r>
            <w:r w:rsidRPr="00D26E65">
              <w:rPr>
                <w:lang w:eastAsia="zh-CN"/>
              </w:rPr>
              <w:t>Phys</w:t>
            </w:r>
            <w:r w:rsidRPr="00D26E65">
              <w:t>CellId</w:t>
            </w:r>
          </w:p>
        </w:tc>
        <w:tc>
          <w:tcPr>
            <w:tcW w:w="2267" w:type="dxa"/>
            <w:shd w:val="clear" w:color="auto" w:fill="auto"/>
          </w:tcPr>
          <w:p w14:paraId="60B5281F" w14:textId="77777777" w:rsidR="001865E4" w:rsidRPr="00D26E65" w:rsidRDefault="001865E4" w:rsidP="004647FD">
            <w:pPr>
              <w:pStyle w:val="TAL"/>
            </w:pPr>
            <w:r w:rsidRPr="00D26E65">
              <w:t xml:space="preserve">PhysicalCellIdentity of Cell 2 </w:t>
            </w:r>
          </w:p>
        </w:tc>
        <w:tc>
          <w:tcPr>
            <w:tcW w:w="1700" w:type="dxa"/>
            <w:shd w:val="clear" w:color="auto" w:fill="auto"/>
          </w:tcPr>
          <w:p w14:paraId="20D10634" w14:textId="77777777" w:rsidR="001865E4" w:rsidRPr="00D26E65" w:rsidRDefault="001865E4" w:rsidP="004647FD">
            <w:pPr>
              <w:pStyle w:val="TAL"/>
            </w:pPr>
          </w:p>
        </w:tc>
        <w:tc>
          <w:tcPr>
            <w:tcW w:w="1133" w:type="dxa"/>
            <w:shd w:val="clear" w:color="auto" w:fill="auto"/>
          </w:tcPr>
          <w:p w14:paraId="0DE7C3AC" w14:textId="77777777" w:rsidR="001865E4" w:rsidRPr="00D26E65" w:rsidRDefault="001865E4" w:rsidP="004647FD">
            <w:pPr>
              <w:pStyle w:val="TAL"/>
            </w:pPr>
          </w:p>
        </w:tc>
      </w:tr>
      <w:tr w:rsidR="001865E4" w:rsidRPr="00D26E65" w14:paraId="3E8AAD76" w14:textId="77777777" w:rsidTr="004647FD">
        <w:tc>
          <w:tcPr>
            <w:tcW w:w="4535" w:type="dxa"/>
            <w:shd w:val="clear" w:color="auto" w:fill="auto"/>
          </w:tcPr>
          <w:p w14:paraId="32A8ECAD" w14:textId="77777777" w:rsidR="001865E4" w:rsidRPr="00D26E65" w:rsidRDefault="001865E4" w:rsidP="004647FD">
            <w:pPr>
              <w:pStyle w:val="TAL"/>
            </w:pPr>
            <w:r w:rsidRPr="00D26E65">
              <w:t xml:space="preserve">            carrierFreq</w:t>
            </w:r>
          </w:p>
        </w:tc>
        <w:tc>
          <w:tcPr>
            <w:tcW w:w="2267" w:type="dxa"/>
            <w:shd w:val="clear" w:color="auto" w:fill="auto"/>
          </w:tcPr>
          <w:p w14:paraId="158C7880" w14:textId="77777777" w:rsidR="001865E4" w:rsidRPr="00D26E65" w:rsidRDefault="001865E4" w:rsidP="004647FD">
            <w:pPr>
              <w:pStyle w:val="TAL"/>
            </w:pPr>
            <w:r w:rsidRPr="00D26E65">
              <w:t>Not present</w:t>
            </w:r>
          </w:p>
        </w:tc>
        <w:tc>
          <w:tcPr>
            <w:tcW w:w="1700" w:type="dxa"/>
            <w:shd w:val="clear" w:color="auto" w:fill="auto"/>
          </w:tcPr>
          <w:p w14:paraId="48F77D33" w14:textId="77777777" w:rsidR="001865E4" w:rsidRPr="00D26E65" w:rsidRDefault="001865E4" w:rsidP="004647FD">
            <w:pPr>
              <w:pStyle w:val="TAL"/>
            </w:pPr>
          </w:p>
        </w:tc>
        <w:tc>
          <w:tcPr>
            <w:tcW w:w="1133" w:type="dxa"/>
            <w:shd w:val="clear" w:color="auto" w:fill="auto"/>
          </w:tcPr>
          <w:p w14:paraId="598AD7EE" w14:textId="77777777" w:rsidR="001865E4" w:rsidRPr="00D26E65" w:rsidRDefault="001865E4" w:rsidP="004647FD">
            <w:pPr>
              <w:pStyle w:val="TAL"/>
            </w:pPr>
          </w:p>
        </w:tc>
      </w:tr>
      <w:tr w:rsidR="001865E4" w:rsidRPr="00D26E65" w14:paraId="5783609B" w14:textId="77777777" w:rsidTr="004647FD">
        <w:tc>
          <w:tcPr>
            <w:tcW w:w="4535" w:type="dxa"/>
            <w:shd w:val="clear" w:color="auto" w:fill="auto"/>
          </w:tcPr>
          <w:p w14:paraId="692D6633" w14:textId="77777777" w:rsidR="001865E4" w:rsidRPr="00D26E65" w:rsidRDefault="001865E4" w:rsidP="004647FD">
            <w:pPr>
              <w:pStyle w:val="TAL"/>
            </w:pPr>
            <w:r w:rsidRPr="00D26E65">
              <w:t xml:space="preserve">        }</w:t>
            </w:r>
          </w:p>
        </w:tc>
        <w:tc>
          <w:tcPr>
            <w:tcW w:w="2267" w:type="dxa"/>
            <w:shd w:val="clear" w:color="auto" w:fill="auto"/>
          </w:tcPr>
          <w:p w14:paraId="0DB6A6AB" w14:textId="77777777" w:rsidR="001865E4" w:rsidRPr="00D26E65" w:rsidRDefault="001865E4" w:rsidP="004647FD">
            <w:pPr>
              <w:pStyle w:val="TAL"/>
            </w:pPr>
          </w:p>
        </w:tc>
        <w:tc>
          <w:tcPr>
            <w:tcW w:w="1700" w:type="dxa"/>
            <w:shd w:val="clear" w:color="auto" w:fill="auto"/>
          </w:tcPr>
          <w:p w14:paraId="3324B66E" w14:textId="77777777" w:rsidR="001865E4" w:rsidRPr="00D26E65" w:rsidRDefault="001865E4" w:rsidP="004647FD">
            <w:pPr>
              <w:pStyle w:val="TAL"/>
            </w:pPr>
          </w:p>
        </w:tc>
        <w:tc>
          <w:tcPr>
            <w:tcW w:w="1133" w:type="dxa"/>
            <w:shd w:val="clear" w:color="auto" w:fill="auto"/>
          </w:tcPr>
          <w:p w14:paraId="2277584E" w14:textId="77777777" w:rsidR="001865E4" w:rsidRPr="00D26E65" w:rsidRDefault="001865E4" w:rsidP="004647FD">
            <w:pPr>
              <w:pStyle w:val="TAL"/>
            </w:pPr>
          </w:p>
        </w:tc>
      </w:tr>
      <w:tr w:rsidR="001865E4" w:rsidRPr="00D26E65" w14:paraId="2A556EA8" w14:textId="77777777" w:rsidTr="004647FD">
        <w:tc>
          <w:tcPr>
            <w:tcW w:w="4535" w:type="dxa"/>
          </w:tcPr>
          <w:p w14:paraId="661E03F5" w14:textId="77777777" w:rsidR="001865E4" w:rsidRPr="00D26E65" w:rsidRDefault="001865E4" w:rsidP="004647FD">
            <w:pPr>
              <w:pStyle w:val="TAL"/>
            </w:pPr>
            <w:r w:rsidRPr="00D26E65">
              <w:t xml:space="preserve">      }</w:t>
            </w:r>
          </w:p>
        </w:tc>
        <w:tc>
          <w:tcPr>
            <w:tcW w:w="2267" w:type="dxa"/>
          </w:tcPr>
          <w:p w14:paraId="288AAC31" w14:textId="77777777" w:rsidR="001865E4" w:rsidRPr="00D26E65" w:rsidRDefault="001865E4" w:rsidP="004647FD">
            <w:pPr>
              <w:pStyle w:val="TAL"/>
            </w:pPr>
          </w:p>
        </w:tc>
        <w:tc>
          <w:tcPr>
            <w:tcW w:w="1700" w:type="dxa"/>
          </w:tcPr>
          <w:p w14:paraId="6AFC93A3" w14:textId="77777777" w:rsidR="001865E4" w:rsidRPr="00D26E65" w:rsidRDefault="001865E4" w:rsidP="004647FD">
            <w:pPr>
              <w:pStyle w:val="TAL"/>
            </w:pPr>
          </w:p>
        </w:tc>
        <w:tc>
          <w:tcPr>
            <w:tcW w:w="1133" w:type="dxa"/>
          </w:tcPr>
          <w:p w14:paraId="76B8CB1F" w14:textId="77777777" w:rsidR="001865E4" w:rsidRPr="00D26E65" w:rsidRDefault="001865E4" w:rsidP="004647FD">
            <w:pPr>
              <w:pStyle w:val="TAL"/>
            </w:pPr>
          </w:p>
        </w:tc>
      </w:tr>
      <w:tr w:rsidR="001865E4" w:rsidRPr="00D26E65" w14:paraId="410A9DC3" w14:textId="77777777" w:rsidTr="004647FD">
        <w:tc>
          <w:tcPr>
            <w:tcW w:w="4535" w:type="dxa"/>
          </w:tcPr>
          <w:p w14:paraId="2A82E964" w14:textId="77777777" w:rsidR="001865E4" w:rsidRPr="00D26E65" w:rsidRDefault="001865E4" w:rsidP="004647FD">
            <w:pPr>
              <w:pStyle w:val="TAL"/>
            </w:pPr>
            <w:r w:rsidRPr="00D26E65">
              <w:t xml:space="preserve">    }</w:t>
            </w:r>
          </w:p>
        </w:tc>
        <w:tc>
          <w:tcPr>
            <w:tcW w:w="2267" w:type="dxa"/>
          </w:tcPr>
          <w:p w14:paraId="7B406A4E" w14:textId="77777777" w:rsidR="001865E4" w:rsidRPr="00D26E65" w:rsidRDefault="001865E4" w:rsidP="004647FD">
            <w:pPr>
              <w:pStyle w:val="TAL"/>
            </w:pPr>
          </w:p>
        </w:tc>
        <w:tc>
          <w:tcPr>
            <w:tcW w:w="1700" w:type="dxa"/>
          </w:tcPr>
          <w:p w14:paraId="713B2F63" w14:textId="77777777" w:rsidR="001865E4" w:rsidRPr="00D26E65" w:rsidRDefault="001865E4" w:rsidP="004647FD">
            <w:pPr>
              <w:pStyle w:val="TAL"/>
            </w:pPr>
          </w:p>
        </w:tc>
        <w:tc>
          <w:tcPr>
            <w:tcW w:w="1133" w:type="dxa"/>
          </w:tcPr>
          <w:p w14:paraId="0695EF51" w14:textId="77777777" w:rsidR="001865E4" w:rsidRPr="00D26E65" w:rsidRDefault="001865E4" w:rsidP="004647FD">
            <w:pPr>
              <w:pStyle w:val="TAL"/>
            </w:pPr>
          </w:p>
        </w:tc>
      </w:tr>
      <w:tr w:rsidR="001865E4" w:rsidRPr="00D26E65" w14:paraId="3A4C8D04" w14:textId="77777777" w:rsidTr="004647FD">
        <w:tc>
          <w:tcPr>
            <w:tcW w:w="4535" w:type="dxa"/>
          </w:tcPr>
          <w:p w14:paraId="4F53298A" w14:textId="77777777" w:rsidR="001865E4" w:rsidRPr="00D26E65" w:rsidRDefault="001865E4" w:rsidP="004647FD">
            <w:pPr>
              <w:pStyle w:val="TAL"/>
            </w:pPr>
            <w:r w:rsidRPr="00D26E65">
              <w:t xml:space="preserve">  }</w:t>
            </w:r>
          </w:p>
        </w:tc>
        <w:tc>
          <w:tcPr>
            <w:tcW w:w="2267" w:type="dxa"/>
          </w:tcPr>
          <w:p w14:paraId="446D7BF5" w14:textId="77777777" w:rsidR="001865E4" w:rsidRPr="00D26E65" w:rsidRDefault="001865E4" w:rsidP="004647FD">
            <w:pPr>
              <w:pStyle w:val="TAL"/>
            </w:pPr>
          </w:p>
        </w:tc>
        <w:tc>
          <w:tcPr>
            <w:tcW w:w="1700" w:type="dxa"/>
          </w:tcPr>
          <w:p w14:paraId="37394444" w14:textId="77777777" w:rsidR="001865E4" w:rsidRPr="00D26E65" w:rsidRDefault="001865E4" w:rsidP="004647FD">
            <w:pPr>
              <w:pStyle w:val="TAL"/>
            </w:pPr>
          </w:p>
        </w:tc>
        <w:tc>
          <w:tcPr>
            <w:tcW w:w="1133" w:type="dxa"/>
          </w:tcPr>
          <w:p w14:paraId="2AFCAB83" w14:textId="77777777" w:rsidR="001865E4" w:rsidRPr="00D26E65" w:rsidRDefault="001865E4" w:rsidP="004647FD">
            <w:pPr>
              <w:pStyle w:val="TAL"/>
            </w:pPr>
          </w:p>
        </w:tc>
      </w:tr>
      <w:tr w:rsidR="001865E4" w:rsidRPr="00D26E65" w14:paraId="5CF5CC88" w14:textId="77777777" w:rsidTr="004647FD">
        <w:tc>
          <w:tcPr>
            <w:tcW w:w="4535" w:type="dxa"/>
          </w:tcPr>
          <w:p w14:paraId="25CAB6C9" w14:textId="77777777" w:rsidR="001865E4" w:rsidRPr="00D26E65" w:rsidRDefault="001865E4" w:rsidP="004647FD">
            <w:pPr>
              <w:pStyle w:val="TAL"/>
            </w:pPr>
            <w:r w:rsidRPr="00D26E65">
              <w:t>}</w:t>
            </w:r>
          </w:p>
        </w:tc>
        <w:tc>
          <w:tcPr>
            <w:tcW w:w="2267" w:type="dxa"/>
          </w:tcPr>
          <w:p w14:paraId="6CD2F8CF" w14:textId="77777777" w:rsidR="001865E4" w:rsidRPr="00D26E65" w:rsidRDefault="001865E4" w:rsidP="004647FD">
            <w:pPr>
              <w:pStyle w:val="TAL"/>
            </w:pPr>
          </w:p>
        </w:tc>
        <w:tc>
          <w:tcPr>
            <w:tcW w:w="1700" w:type="dxa"/>
          </w:tcPr>
          <w:p w14:paraId="74A01B73" w14:textId="77777777" w:rsidR="001865E4" w:rsidRPr="00D26E65" w:rsidRDefault="001865E4" w:rsidP="004647FD">
            <w:pPr>
              <w:pStyle w:val="TAL"/>
            </w:pPr>
          </w:p>
        </w:tc>
        <w:tc>
          <w:tcPr>
            <w:tcW w:w="1133" w:type="dxa"/>
          </w:tcPr>
          <w:p w14:paraId="3D4A0D87" w14:textId="77777777" w:rsidR="001865E4" w:rsidRPr="00D26E65" w:rsidRDefault="001865E4" w:rsidP="004647FD">
            <w:pPr>
              <w:pStyle w:val="TAL"/>
            </w:pPr>
          </w:p>
        </w:tc>
      </w:tr>
    </w:tbl>
    <w:p w14:paraId="5CB46B1A" w14:textId="77777777" w:rsidR="00733DD4" w:rsidRPr="00D26E65" w:rsidRDefault="00733DD4" w:rsidP="00733DD4">
      <w:pPr>
        <w:pStyle w:val="Heading4"/>
      </w:pPr>
      <w:r w:rsidRPr="00D26E65">
        <w:t>7.3.7.5</w:t>
      </w:r>
      <w:r w:rsidRPr="00D26E65">
        <w:tab/>
      </w:r>
      <w:r w:rsidRPr="00D26E65">
        <w:rPr>
          <w:lang w:eastAsia="ko-KR"/>
        </w:rPr>
        <w:t xml:space="preserve">PDCP re-establishment at handover of MCG/SCG DRBs and at SCG change without handover with </w:t>
      </w:r>
      <w:r w:rsidRPr="00D26E65">
        <w:t>SCG DRB change</w:t>
      </w:r>
    </w:p>
    <w:p w14:paraId="107D9B4A" w14:textId="77777777" w:rsidR="00733DD4" w:rsidRPr="00D26E65" w:rsidRDefault="00733DD4" w:rsidP="00733DD4">
      <w:pPr>
        <w:pStyle w:val="H6"/>
      </w:pPr>
      <w:r w:rsidRPr="00D26E65">
        <w:t>7.3.7.5.1</w:t>
      </w:r>
      <w:r w:rsidRPr="00D26E65">
        <w:tab/>
        <w:t>Test Purpose (TP)</w:t>
      </w:r>
    </w:p>
    <w:p w14:paraId="3DBB2D5D" w14:textId="77777777" w:rsidR="00733DD4" w:rsidRPr="00D26E65" w:rsidRDefault="00733DD4" w:rsidP="00733DD4">
      <w:pPr>
        <w:pStyle w:val="H6"/>
      </w:pPr>
      <w:r w:rsidRPr="00D26E65">
        <w:t>(1)</w:t>
      </w:r>
    </w:p>
    <w:p w14:paraId="50C82D90"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MCG/SCG DRBs established }</w:t>
      </w:r>
    </w:p>
    <w:p w14:paraId="2A88D2EB"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5E104089"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including </w:t>
      </w:r>
      <w:r w:rsidRPr="00D26E65">
        <w:rPr>
          <w:i/>
          <w:noProof w:val="0"/>
        </w:rPr>
        <w:t>mobilityControlInfo</w:t>
      </w:r>
      <w:r w:rsidRPr="00D26E65">
        <w:rPr>
          <w:noProof w:val="0"/>
        </w:rPr>
        <w:t xml:space="preserve"> }</w:t>
      </w:r>
    </w:p>
    <w:p w14:paraId="3088A655"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re-establish PDCP for all established MCG/ SCG DRBs }</w:t>
      </w:r>
    </w:p>
    <w:p w14:paraId="0561C733" w14:textId="77777777" w:rsidR="00733DD4" w:rsidRPr="00D26E65" w:rsidRDefault="00733DD4" w:rsidP="00733DD4">
      <w:pPr>
        <w:pStyle w:val="PL"/>
        <w:rPr>
          <w:noProof w:val="0"/>
        </w:rPr>
      </w:pPr>
      <w:r w:rsidRPr="00D26E65">
        <w:rPr>
          <w:noProof w:val="0"/>
        </w:rPr>
        <w:t>}</w:t>
      </w:r>
    </w:p>
    <w:p w14:paraId="1323AB79" w14:textId="77777777" w:rsidR="00733DD4" w:rsidRPr="00D26E65" w:rsidRDefault="00733DD4" w:rsidP="00733DD4">
      <w:pPr>
        <w:pStyle w:val="PL"/>
        <w:rPr>
          <w:noProof w:val="0"/>
        </w:rPr>
      </w:pPr>
    </w:p>
    <w:p w14:paraId="5A76006C" w14:textId="77777777" w:rsidR="00733DD4" w:rsidRPr="00D26E65" w:rsidRDefault="00733DD4" w:rsidP="00733DD4">
      <w:pPr>
        <w:pStyle w:val="H6"/>
      </w:pPr>
      <w:r w:rsidRPr="00D26E65">
        <w:t>(2)</w:t>
      </w:r>
    </w:p>
    <w:p w14:paraId="7BFB034D" w14:textId="77777777" w:rsidR="00733DD4" w:rsidRPr="00D26E65" w:rsidRDefault="00733DD4" w:rsidP="00733DD4">
      <w:pPr>
        <w:pStyle w:val="PL"/>
        <w:rPr>
          <w:noProof w:val="0"/>
        </w:rPr>
      </w:pPr>
      <w:r w:rsidRPr="00D26E65">
        <w:rPr>
          <w:b/>
          <w:bCs/>
          <w:noProof w:val="0"/>
        </w:rPr>
        <w:t>with</w:t>
      </w:r>
      <w:r w:rsidRPr="00D26E65">
        <w:rPr>
          <w:noProof w:val="0"/>
        </w:rPr>
        <w:t xml:space="preserve"> { </w:t>
      </w:r>
      <w:r w:rsidRPr="00D26E65">
        <w:rPr>
          <w:rFonts w:cs="v4.2.0"/>
          <w:noProof w:val="0"/>
        </w:rPr>
        <w:t xml:space="preserve">UE in connected mode with </w:t>
      </w:r>
      <w:r w:rsidRPr="00D26E65">
        <w:rPr>
          <w:noProof w:val="0"/>
        </w:rPr>
        <w:t>SCG activated with a MCG/SCG DRB established }</w:t>
      </w:r>
    </w:p>
    <w:p w14:paraId="67BA9988" w14:textId="77777777" w:rsidR="00733DD4" w:rsidRPr="00D26E65" w:rsidRDefault="00733DD4" w:rsidP="00733DD4">
      <w:pPr>
        <w:pStyle w:val="PL"/>
        <w:rPr>
          <w:noProof w:val="0"/>
        </w:rPr>
      </w:pPr>
      <w:r w:rsidRPr="00D26E65">
        <w:rPr>
          <w:b/>
          <w:bCs/>
          <w:noProof w:val="0"/>
        </w:rPr>
        <w:t>ensure that</w:t>
      </w:r>
      <w:r w:rsidRPr="00D26E65">
        <w:rPr>
          <w:noProof w:val="0"/>
        </w:rPr>
        <w:t xml:space="preserve"> {</w:t>
      </w:r>
    </w:p>
    <w:p w14:paraId="7CA0DA48" w14:textId="77777777" w:rsidR="00733DD4" w:rsidRPr="00D26E65" w:rsidRDefault="00733DD4" w:rsidP="00733DD4">
      <w:pPr>
        <w:pStyle w:val="PL"/>
        <w:rPr>
          <w:noProof w:val="0"/>
        </w:rPr>
      </w:pPr>
      <w:r w:rsidRPr="00D26E65">
        <w:rPr>
          <w:noProof w:val="0"/>
        </w:rPr>
        <w:t xml:space="preserve">  </w:t>
      </w:r>
      <w:r w:rsidRPr="00D26E65">
        <w:rPr>
          <w:b/>
          <w:bCs/>
          <w:noProof w:val="0"/>
        </w:rPr>
        <w:t>when</w:t>
      </w:r>
      <w:r w:rsidRPr="00D26E65">
        <w:rPr>
          <w:noProof w:val="0"/>
        </w:rPr>
        <w:t xml:space="preserve"> { the UE receives a </w:t>
      </w:r>
      <w:r w:rsidRPr="00D26E65">
        <w:rPr>
          <w:i/>
          <w:noProof w:val="0"/>
        </w:rPr>
        <w:t>RRCConnectionReconfiguration</w:t>
      </w:r>
      <w:r w:rsidRPr="00D26E65">
        <w:rPr>
          <w:noProof w:val="0"/>
        </w:rPr>
        <w:t xml:space="preserve"> message without </w:t>
      </w:r>
      <w:r w:rsidRPr="00D26E65">
        <w:rPr>
          <w:i/>
          <w:noProof w:val="0"/>
        </w:rPr>
        <w:t>mobilityControlInfo</w:t>
      </w:r>
      <w:r w:rsidRPr="00D26E65">
        <w:rPr>
          <w:noProof w:val="0"/>
        </w:rPr>
        <w:t xml:space="preserve"> IE and with a </w:t>
      </w:r>
      <w:r w:rsidRPr="00D26E65">
        <w:rPr>
          <w:i/>
          <w:noProof w:val="0"/>
        </w:rPr>
        <w:t>scg-Configuration</w:t>
      </w:r>
      <w:r w:rsidRPr="00D26E65">
        <w:rPr>
          <w:noProof w:val="0"/>
        </w:rPr>
        <w:t xml:space="preserve"> IE to modify the SCG DRB }</w:t>
      </w:r>
    </w:p>
    <w:p w14:paraId="41E3013B" w14:textId="77777777" w:rsidR="00733DD4" w:rsidRPr="00D26E65" w:rsidRDefault="00733DD4" w:rsidP="00733DD4">
      <w:pPr>
        <w:pStyle w:val="PL"/>
        <w:rPr>
          <w:noProof w:val="0"/>
        </w:rPr>
      </w:pPr>
      <w:r w:rsidRPr="00D26E65">
        <w:rPr>
          <w:noProof w:val="0"/>
        </w:rPr>
        <w:t xml:space="preserve">    </w:t>
      </w:r>
      <w:r w:rsidRPr="00D26E65">
        <w:rPr>
          <w:b/>
          <w:bCs/>
          <w:noProof w:val="0"/>
        </w:rPr>
        <w:t>then</w:t>
      </w:r>
      <w:r w:rsidRPr="00D26E65">
        <w:rPr>
          <w:noProof w:val="0"/>
        </w:rPr>
        <w:t xml:space="preserve"> { the UE performs PDCP re-establishment on all established MCG/SCG DRBs }</w:t>
      </w:r>
    </w:p>
    <w:p w14:paraId="3CB2FEB0" w14:textId="77777777" w:rsidR="00733DD4" w:rsidRPr="00D26E65" w:rsidRDefault="00733DD4" w:rsidP="00733DD4">
      <w:pPr>
        <w:pStyle w:val="PL"/>
        <w:rPr>
          <w:noProof w:val="0"/>
        </w:rPr>
      </w:pPr>
      <w:r w:rsidRPr="00D26E65">
        <w:rPr>
          <w:noProof w:val="0"/>
        </w:rPr>
        <w:t>}</w:t>
      </w:r>
    </w:p>
    <w:p w14:paraId="39E18001" w14:textId="77777777" w:rsidR="00733DD4" w:rsidRPr="00D26E65" w:rsidRDefault="00733DD4" w:rsidP="00733DD4">
      <w:pPr>
        <w:pStyle w:val="PL"/>
        <w:rPr>
          <w:noProof w:val="0"/>
        </w:rPr>
      </w:pPr>
    </w:p>
    <w:p w14:paraId="1AF86694" w14:textId="77777777" w:rsidR="00733DD4" w:rsidRPr="00D26E65" w:rsidRDefault="00733DD4" w:rsidP="00733DD4">
      <w:pPr>
        <w:pStyle w:val="H6"/>
      </w:pPr>
      <w:r w:rsidRPr="00D26E65">
        <w:t>7.3.7.5.2</w:t>
      </w:r>
      <w:r w:rsidRPr="00D26E65">
        <w:tab/>
        <w:t>Conformance requirements</w:t>
      </w:r>
    </w:p>
    <w:p w14:paraId="468408CB" w14:textId="77777777" w:rsidR="00733DD4" w:rsidRPr="00D26E65" w:rsidRDefault="007E5884" w:rsidP="00733DD4">
      <w:r w:rsidRPr="00D26E65">
        <w:t>References: The conformance requirements covered in the present TC are specified in: 3GPP TS 36.323 clause 5.2.2.1a, 3GPP TS 36.331 clauses 5.3.5.4, 5.3.10.10.</w:t>
      </w:r>
    </w:p>
    <w:p w14:paraId="52522318" w14:textId="77777777" w:rsidR="00733DD4" w:rsidRPr="00D26E65" w:rsidRDefault="00733DD4" w:rsidP="00733DD4">
      <w:r w:rsidRPr="00D26E65">
        <w:t>[TS 36.323, clause 5.2.2.1a]</w:t>
      </w:r>
    </w:p>
    <w:p w14:paraId="34193745" w14:textId="77777777" w:rsidR="00733DD4" w:rsidRPr="00D26E65" w:rsidRDefault="00733DD4" w:rsidP="00733DD4">
      <w:pPr>
        <w:rPr>
          <w:lang w:eastAsia="ko-KR"/>
        </w:rPr>
      </w:pPr>
      <w:r w:rsidRPr="00D26E65">
        <w:t xml:space="preserve">When upper layers request a PDCP re-establishment </w:t>
      </w:r>
      <w:r w:rsidRPr="00D26E65">
        <w:rPr>
          <w:lang w:eastAsia="ko-KR"/>
        </w:rPr>
        <w:t>while the reordering function is used</w:t>
      </w:r>
      <w:r w:rsidRPr="00D26E65">
        <w:t xml:space="preserve">, </w:t>
      </w:r>
      <w:r w:rsidRPr="00D26E65">
        <w:rPr>
          <w:lang w:eastAsia="ko-KR"/>
        </w:rPr>
        <w:t xml:space="preserve">the </w:t>
      </w:r>
      <w:r w:rsidRPr="00D26E65">
        <w:t>UE shall</w:t>
      </w:r>
      <w:r w:rsidRPr="00D26E65">
        <w:rPr>
          <w:lang w:eastAsia="ko-KR"/>
        </w:rPr>
        <w:t>:</w:t>
      </w:r>
    </w:p>
    <w:p w14:paraId="466A2CF4" w14:textId="77777777" w:rsidR="00733DD4" w:rsidRPr="00D26E65" w:rsidRDefault="00733DD4" w:rsidP="00733DD4">
      <w:pPr>
        <w:pStyle w:val="B1"/>
        <w:rPr>
          <w:lang w:eastAsia="ko-KR"/>
        </w:rPr>
      </w:pPr>
      <w:r w:rsidRPr="00D26E65">
        <w:rPr>
          <w:lang w:eastAsia="ko-KR"/>
        </w:rPr>
        <w:t>-</w:t>
      </w:r>
      <w:r w:rsidRPr="00D26E65">
        <w:rPr>
          <w:lang w:eastAsia="ko-KR"/>
        </w:rPr>
        <w:tab/>
        <w:t>process the PDCP Data PDU(s) that are received from lower layers due to the re-establishment of the lower layers, as specified in the subclause 5.1.2.1.4;</w:t>
      </w:r>
    </w:p>
    <w:p w14:paraId="724B7324" w14:textId="77777777" w:rsidR="00733DD4" w:rsidRPr="00D26E65" w:rsidRDefault="00733DD4" w:rsidP="00733DD4">
      <w:pPr>
        <w:pStyle w:val="B1"/>
        <w:rPr>
          <w:lang w:eastAsia="ko-KR"/>
        </w:rPr>
      </w:pPr>
      <w:r w:rsidRPr="00D26E65">
        <w:rPr>
          <w:lang w:eastAsia="ko-KR"/>
        </w:rPr>
        <w:t>-</w:t>
      </w:r>
      <w:r w:rsidRPr="00D26E65">
        <w:rPr>
          <w:lang w:eastAsia="ko-KR"/>
        </w:rPr>
        <w:tab/>
        <w:t>if the PDCP entity is to be associated with one AM RLC entity after PDCP re-establishment:</w:t>
      </w:r>
    </w:p>
    <w:p w14:paraId="538D1880" w14:textId="77777777" w:rsidR="00733DD4" w:rsidRPr="00D26E65" w:rsidRDefault="00733DD4" w:rsidP="00733DD4">
      <w:pPr>
        <w:pStyle w:val="B2"/>
        <w:rPr>
          <w:lang w:eastAsia="ko-KR"/>
        </w:rPr>
      </w:pPr>
      <w:r w:rsidRPr="00D26E65">
        <w:rPr>
          <w:lang w:eastAsia="ko-KR"/>
        </w:rPr>
        <w:t>-</w:t>
      </w:r>
      <w:r w:rsidRPr="00D26E65">
        <w:rPr>
          <w:lang w:eastAsia="ko-KR"/>
        </w:rPr>
        <w:tab/>
        <w:t xml:space="preserve">stop and reset </w:t>
      </w:r>
      <w:r w:rsidRPr="00D26E65">
        <w:rPr>
          <w:i/>
          <w:lang w:eastAsia="zh-TW"/>
        </w:rPr>
        <w:t>t-R</w:t>
      </w:r>
      <w:r w:rsidRPr="00D26E65">
        <w:rPr>
          <w:i/>
          <w:lang w:eastAsia="ko-KR"/>
        </w:rPr>
        <w:t>eordering</w:t>
      </w:r>
      <w:r w:rsidRPr="00D26E65">
        <w:rPr>
          <w:lang w:eastAsia="ko-KR"/>
        </w:rPr>
        <w:t>;</w:t>
      </w:r>
    </w:p>
    <w:p w14:paraId="66F1BA0B" w14:textId="77777777" w:rsidR="00733DD4" w:rsidRPr="00D26E65" w:rsidRDefault="00733DD4" w:rsidP="00733DD4">
      <w:pPr>
        <w:pStyle w:val="B1"/>
        <w:rPr>
          <w:lang w:eastAsia="ko-KR"/>
        </w:rPr>
      </w:pPr>
      <w:r w:rsidRPr="00D26E65">
        <w:rPr>
          <w:lang w:eastAsia="ko-KR"/>
        </w:rPr>
        <w:t>-</w:t>
      </w:r>
      <w:r w:rsidRPr="00D26E65">
        <w:rPr>
          <w:lang w:eastAsia="ko-KR"/>
        </w:rPr>
        <w:tab/>
        <w:t>apply the ciphering algorithm and key provided by upper layers during the re-establishment procedure.</w:t>
      </w:r>
    </w:p>
    <w:p w14:paraId="627B2624" w14:textId="77777777" w:rsidR="00733DD4" w:rsidRPr="00D26E65" w:rsidRDefault="00733DD4" w:rsidP="00733DD4">
      <w:r w:rsidRPr="00D26E65">
        <w:t>[TS 36.331, clause 5.3.5.4]</w:t>
      </w:r>
    </w:p>
    <w:p w14:paraId="29730D5E" w14:textId="77777777" w:rsidR="00733DD4" w:rsidRPr="00D26E65" w:rsidRDefault="00733DD4" w:rsidP="00733DD4">
      <w:r w:rsidRPr="00D26E65">
        <w:t xml:space="preserve">If the </w:t>
      </w:r>
      <w:r w:rsidRPr="00D26E65">
        <w:rPr>
          <w:i/>
        </w:rPr>
        <w:t>RRCConnectionReconfiguration</w:t>
      </w:r>
      <w:r w:rsidRPr="00D26E65">
        <w:t xml:space="preserve"> message includes the </w:t>
      </w:r>
      <w:r w:rsidRPr="00D26E65">
        <w:rPr>
          <w:i/>
        </w:rPr>
        <w:t xml:space="preserve">mobilityControlInfo </w:t>
      </w:r>
      <w:r w:rsidRPr="00D26E65">
        <w:t>and the</w:t>
      </w:r>
      <w:r w:rsidRPr="00D26E65">
        <w:rPr>
          <w:i/>
        </w:rPr>
        <w:t xml:space="preserve"> </w:t>
      </w:r>
      <w:r w:rsidRPr="00D26E65">
        <w:t>UE is able to comply with the configuration included in this message, the UE shall:</w:t>
      </w:r>
    </w:p>
    <w:p w14:paraId="3DD4A444" w14:textId="77777777" w:rsidR="00733DD4" w:rsidRPr="00D26E65" w:rsidRDefault="00733DD4" w:rsidP="00733DD4">
      <w:pPr>
        <w:pStyle w:val="B1"/>
      </w:pPr>
      <w:r w:rsidRPr="00D26E65">
        <w:t>1&gt;</w:t>
      </w:r>
      <w:r w:rsidRPr="00D26E65">
        <w:tab/>
        <w:t>stop timer T310, if running;</w:t>
      </w:r>
    </w:p>
    <w:p w14:paraId="21AEABBB" w14:textId="77777777" w:rsidR="00733DD4" w:rsidRPr="00D26E65" w:rsidRDefault="00733DD4" w:rsidP="00733DD4">
      <w:pPr>
        <w:pStyle w:val="B1"/>
      </w:pPr>
      <w:r w:rsidRPr="00D26E65">
        <w:t>1&gt;</w:t>
      </w:r>
      <w:r w:rsidRPr="00D26E65">
        <w:tab/>
        <w:t>stop timer T312, if running;</w:t>
      </w:r>
    </w:p>
    <w:p w14:paraId="44FEF568" w14:textId="77777777" w:rsidR="00733DD4" w:rsidRPr="00D26E65" w:rsidRDefault="00733DD4" w:rsidP="00733DD4">
      <w:pPr>
        <w:pStyle w:val="B1"/>
      </w:pPr>
      <w:r w:rsidRPr="00D26E65">
        <w:t>1&gt;</w:t>
      </w:r>
      <w:r w:rsidRPr="00D26E65">
        <w:tab/>
        <w:t xml:space="preserve">start timer T304 with the timer value set to </w:t>
      </w:r>
      <w:r w:rsidRPr="00D26E65">
        <w:rPr>
          <w:i/>
          <w:iCs/>
        </w:rPr>
        <w:t>t304,</w:t>
      </w:r>
      <w:r w:rsidRPr="00D26E65">
        <w:t xml:space="preserve"> as included in the </w:t>
      </w:r>
      <w:r w:rsidRPr="00D26E65">
        <w:rPr>
          <w:i/>
        </w:rPr>
        <w:t>mobilityControlInfo</w:t>
      </w:r>
      <w:r w:rsidRPr="00D26E65">
        <w:t>;</w:t>
      </w:r>
    </w:p>
    <w:p w14:paraId="041973C5" w14:textId="77777777" w:rsidR="00733DD4" w:rsidRPr="00D26E65" w:rsidRDefault="00733DD4" w:rsidP="00733DD4">
      <w:pPr>
        <w:pStyle w:val="B1"/>
      </w:pPr>
      <w:r w:rsidRPr="00D26E65">
        <w:t>1&gt;</w:t>
      </w:r>
      <w:r w:rsidRPr="00D26E65">
        <w:tab/>
        <w:t xml:space="preserve">if the </w:t>
      </w:r>
      <w:r w:rsidRPr="00D26E65">
        <w:rPr>
          <w:i/>
        </w:rPr>
        <w:t>carrierFreq</w:t>
      </w:r>
      <w:r w:rsidRPr="00D26E65">
        <w:t xml:space="preserve"> is included:</w:t>
      </w:r>
    </w:p>
    <w:p w14:paraId="5F7B1000" w14:textId="77777777" w:rsidR="00733DD4" w:rsidRPr="00D26E65" w:rsidRDefault="00733DD4" w:rsidP="00733DD4">
      <w:pPr>
        <w:pStyle w:val="B2"/>
      </w:pPr>
      <w:r w:rsidRPr="00D26E65">
        <w:t>2&gt;</w:t>
      </w:r>
      <w:r w:rsidRPr="00D26E65">
        <w:tab/>
        <w:t xml:space="preserve">consider the target PCell to be one on the frequency indicated by the </w:t>
      </w:r>
      <w:r w:rsidRPr="00D26E65">
        <w:rPr>
          <w:i/>
        </w:rPr>
        <w:t>carrierFreq</w:t>
      </w:r>
      <w:r w:rsidRPr="00D26E65">
        <w:t xml:space="preserve"> with a physical cell identity indicated by the </w:t>
      </w:r>
      <w:r w:rsidRPr="00D26E65">
        <w:rPr>
          <w:i/>
        </w:rPr>
        <w:t>targetPhysCellId</w:t>
      </w:r>
      <w:r w:rsidRPr="00D26E65">
        <w:t>;</w:t>
      </w:r>
    </w:p>
    <w:p w14:paraId="0F21BC20" w14:textId="77777777" w:rsidR="00733DD4" w:rsidRPr="00D26E65" w:rsidRDefault="00733DD4" w:rsidP="00733DD4">
      <w:pPr>
        <w:pStyle w:val="B1"/>
      </w:pPr>
      <w:r w:rsidRPr="00D26E65">
        <w:t>1&gt;</w:t>
      </w:r>
      <w:r w:rsidRPr="00D26E65">
        <w:tab/>
        <w:t>else:</w:t>
      </w:r>
    </w:p>
    <w:p w14:paraId="1C3ACF39" w14:textId="77777777" w:rsidR="00733DD4" w:rsidRPr="00D26E65" w:rsidRDefault="00733DD4" w:rsidP="00733DD4">
      <w:pPr>
        <w:pStyle w:val="B2"/>
      </w:pPr>
      <w:r w:rsidRPr="00D26E65">
        <w:t>2&gt;</w:t>
      </w:r>
      <w:r w:rsidRPr="00D26E65">
        <w:tab/>
        <w:t xml:space="preserve">consider the target PCell to be one on the frequency of the source PCell with a physical cell identity indicated by the </w:t>
      </w:r>
      <w:r w:rsidRPr="00D26E65">
        <w:rPr>
          <w:i/>
        </w:rPr>
        <w:t>targetPhysCellId</w:t>
      </w:r>
      <w:r w:rsidRPr="00D26E65">
        <w:t>;</w:t>
      </w:r>
    </w:p>
    <w:p w14:paraId="172C8F02" w14:textId="77777777" w:rsidR="00733DD4" w:rsidRPr="00D26E65" w:rsidRDefault="00733DD4" w:rsidP="00733DD4">
      <w:pPr>
        <w:pStyle w:val="B1"/>
      </w:pPr>
      <w:r w:rsidRPr="00D26E65">
        <w:t>1&gt;</w:t>
      </w:r>
      <w:r w:rsidRPr="00D26E65">
        <w:tab/>
        <w:t>start synchronising to the DL of the target PCell;</w:t>
      </w:r>
    </w:p>
    <w:p w14:paraId="2376F647" w14:textId="77777777" w:rsidR="00733DD4" w:rsidRPr="00D26E65" w:rsidRDefault="00733DD4" w:rsidP="00733DD4">
      <w:pPr>
        <w:pStyle w:val="NO"/>
      </w:pPr>
      <w:r w:rsidRPr="00D26E65">
        <w:t>NOTE 1:</w:t>
      </w:r>
      <w:r w:rsidRPr="00D26E65">
        <w:tab/>
        <w:t>The UE should perform the handover as soon as possible following the reception of the RRC message triggering the handover, which could be before confirming successful reception (HARQ and ARQ) of this message.</w:t>
      </w:r>
    </w:p>
    <w:p w14:paraId="25D2BE43" w14:textId="77777777" w:rsidR="00733DD4" w:rsidRPr="00D26E65" w:rsidRDefault="00733DD4" w:rsidP="00733DD4">
      <w:pPr>
        <w:pStyle w:val="B1"/>
      </w:pPr>
      <w:r w:rsidRPr="00D26E65">
        <w:t>1&gt;</w:t>
      </w:r>
      <w:r w:rsidRPr="00D26E65">
        <w:tab/>
        <w:t>reset MCG MAC and SCG MAC, if configured;</w:t>
      </w:r>
    </w:p>
    <w:p w14:paraId="20D9DA39" w14:textId="77777777" w:rsidR="00733DD4" w:rsidRPr="00D26E65" w:rsidRDefault="00733DD4" w:rsidP="00733DD4">
      <w:pPr>
        <w:pStyle w:val="B1"/>
      </w:pPr>
      <w:r w:rsidRPr="00D26E65">
        <w:t>1&gt;</w:t>
      </w:r>
      <w:r w:rsidRPr="00D26E65">
        <w:tab/>
        <w:t>re-establish PDCP for all RBs that are established;</w:t>
      </w:r>
    </w:p>
    <w:p w14:paraId="609573ED" w14:textId="77777777" w:rsidR="00733DD4" w:rsidRPr="00D26E65" w:rsidRDefault="00733DD4" w:rsidP="00733DD4">
      <w:pPr>
        <w:pStyle w:val="NO"/>
      </w:pPr>
      <w:r w:rsidRPr="00D26E65">
        <w:t>NOTE 2:</w:t>
      </w:r>
      <w:r w:rsidRPr="00D26E65">
        <w:tab/>
        <w:t>The handling of the radio bearers after the successful completion of the PDCP re-establishment, e.g. the re-transmission of unacknowledged PDCP SDUs (as well as the associated status reporting), the handling of the SN and the HFN, is specified in TS 36.323 [8].</w:t>
      </w:r>
    </w:p>
    <w:p w14:paraId="608D4647" w14:textId="77777777" w:rsidR="00733DD4" w:rsidRPr="00D26E65" w:rsidRDefault="00733DD4" w:rsidP="00733DD4">
      <w:pPr>
        <w:pStyle w:val="B1"/>
      </w:pPr>
      <w:r w:rsidRPr="00D26E65">
        <w:t>1&gt;</w:t>
      </w:r>
      <w:r w:rsidRPr="00D26E65">
        <w:tab/>
        <w:t>re-establish MCG RLC and SCG RLC, if configured, for all RBs that are established;</w:t>
      </w:r>
    </w:p>
    <w:p w14:paraId="26CE0350" w14:textId="77777777" w:rsidR="00733DD4" w:rsidRPr="00D26E65" w:rsidRDefault="00733DD4" w:rsidP="00733DD4">
      <w:r w:rsidRPr="00D26E65">
        <w:t>[TS 36.331, clause 5.3.10.10]</w:t>
      </w:r>
    </w:p>
    <w:p w14:paraId="4861CEA8" w14:textId="77777777" w:rsidR="00733DD4" w:rsidRPr="00D26E65" w:rsidRDefault="00733DD4" w:rsidP="00733DD4">
      <w:r w:rsidRPr="00D26E65">
        <w:t>The UE shall:</w:t>
      </w:r>
    </w:p>
    <w:p w14:paraId="6B41DE84" w14:textId="77777777" w:rsidR="00733DD4" w:rsidRPr="00D26E65" w:rsidRDefault="00733DD4" w:rsidP="00733DD4">
      <w:pPr>
        <w:pStyle w:val="B1"/>
      </w:pPr>
      <w:r w:rsidRPr="00D26E65">
        <w:t>1&gt;</w:t>
      </w:r>
      <w:r w:rsidRPr="00D26E65">
        <w:tab/>
        <w:t xml:space="preserve">if the received </w:t>
      </w:r>
      <w:r w:rsidRPr="00D26E65">
        <w:rPr>
          <w:i/>
        </w:rPr>
        <w:t>scg-Configuration</w:t>
      </w:r>
      <w:r w:rsidRPr="00D26E65">
        <w:t xml:space="preserve"> is set to </w:t>
      </w:r>
      <w:r w:rsidRPr="00D26E65">
        <w:rPr>
          <w:i/>
        </w:rPr>
        <w:t>release</w:t>
      </w:r>
      <w:r w:rsidRPr="00D26E65">
        <w:t xml:space="preserve"> or includes the </w:t>
      </w:r>
      <w:r w:rsidRPr="00D26E65">
        <w:rPr>
          <w:i/>
        </w:rPr>
        <w:t>mobilityControlInfoSCG</w:t>
      </w:r>
      <w:r w:rsidRPr="00D26E65">
        <w:t xml:space="preserve"> (i.e. SCG release/ change):</w:t>
      </w:r>
    </w:p>
    <w:p w14:paraId="590265D6" w14:textId="77777777" w:rsidR="00733DD4" w:rsidRPr="00D26E65" w:rsidRDefault="00733DD4" w:rsidP="00733DD4">
      <w:pPr>
        <w:pStyle w:val="B2"/>
      </w:pPr>
      <w:r w:rsidRPr="00D26E65">
        <w:t>2&gt;</w:t>
      </w:r>
      <w:r w:rsidRPr="00D26E65">
        <w:tab/>
        <w:t xml:space="preserve">if </w:t>
      </w:r>
      <w:r w:rsidRPr="00D26E65">
        <w:rPr>
          <w:i/>
        </w:rPr>
        <w:t>mobilityControlInfo</w:t>
      </w:r>
      <w:r w:rsidRPr="00D26E65">
        <w:t xml:space="preserve"> is not received (i.e. SCG release/ change without HO):</w:t>
      </w:r>
    </w:p>
    <w:p w14:paraId="4C09B48F" w14:textId="77777777" w:rsidR="00733DD4" w:rsidRPr="00D26E65" w:rsidRDefault="00733DD4" w:rsidP="00733DD4">
      <w:pPr>
        <w:pStyle w:val="B3"/>
      </w:pPr>
      <w:r w:rsidRPr="00D26E65">
        <w:t>3&gt;</w:t>
      </w:r>
      <w:r w:rsidRPr="00D26E65">
        <w:tab/>
        <w:t>reset SCG MAC, if configured;</w:t>
      </w:r>
    </w:p>
    <w:p w14:paraId="2B60A86B" w14:textId="77777777" w:rsidR="00733DD4" w:rsidRPr="00D26E65" w:rsidRDefault="00733DD4" w:rsidP="00733DD4">
      <w:pPr>
        <w:pStyle w:val="B3"/>
      </w:pPr>
      <w:r w:rsidRPr="00D26E65">
        <w:t>3&gt;</w:t>
      </w:r>
      <w:r w:rsidRPr="00D26E65">
        <w:tab/>
        <w:t xml:space="preserve">for each </w:t>
      </w:r>
      <w:r w:rsidRPr="00D26E65">
        <w:rPr>
          <w:i/>
        </w:rPr>
        <w:t>drb-Identity</w:t>
      </w:r>
      <w:r w:rsidRPr="00D26E65">
        <w:t xml:space="preserve"> value that is part of the current UE configuration:</w:t>
      </w:r>
    </w:p>
    <w:p w14:paraId="3629DBE0"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SCG DRB:</w:t>
      </w:r>
    </w:p>
    <w:p w14:paraId="7EE4F364" w14:textId="77777777" w:rsidR="00733DD4" w:rsidRPr="00D26E65" w:rsidRDefault="00733DD4" w:rsidP="00733DD4">
      <w:pPr>
        <w:pStyle w:val="B5"/>
      </w:pPr>
      <w:r w:rsidRPr="00D26E65">
        <w:t>5&gt;</w:t>
      </w:r>
      <w:r w:rsidRPr="00D26E65">
        <w:tab/>
        <w:t>re-establish PDCP and the SCG RLC entity;</w:t>
      </w:r>
    </w:p>
    <w:p w14:paraId="305A4D6C"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 split DRB:</w:t>
      </w:r>
    </w:p>
    <w:p w14:paraId="1358F916" w14:textId="77777777" w:rsidR="00733DD4" w:rsidRPr="00D26E65" w:rsidRDefault="00733DD4" w:rsidP="00733DD4">
      <w:pPr>
        <w:pStyle w:val="B5"/>
      </w:pPr>
      <w:r w:rsidRPr="00D26E65">
        <w:t>5&gt;</w:t>
      </w:r>
      <w:r w:rsidRPr="00D26E65">
        <w:tab/>
        <w:t>perform PDCP data recovery and re-establish the SCG RLC entity;</w:t>
      </w:r>
    </w:p>
    <w:p w14:paraId="57587418" w14:textId="77777777" w:rsidR="00733DD4" w:rsidRPr="00D26E65" w:rsidRDefault="00733DD4" w:rsidP="00733DD4">
      <w:pPr>
        <w:pStyle w:val="B4"/>
      </w:pPr>
      <w:r w:rsidRPr="00D26E65">
        <w:t>4&gt;</w:t>
      </w:r>
      <w:r w:rsidRPr="00D26E65">
        <w:tab/>
        <w:t xml:space="preserve">if the DRB indicated by </w:t>
      </w:r>
      <w:r w:rsidRPr="00D26E65">
        <w:rPr>
          <w:i/>
        </w:rPr>
        <w:t>drb-Identity</w:t>
      </w:r>
      <w:r w:rsidRPr="00D26E65">
        <w:t xml:space="preserve"> is an MCG DRB; and</w:t>
      </w:r>
    </w:p>
    <w:p w14:paraId="776A91E9" w14:textId="77777777" w:rsidR="00733DD4" w:rsidRPr="00D26E65" w:rsidRDefault="00733DD4" w:rsidP="00733DD4">
      <w:pPr>
        <w:pStyle w:val="B4"/>
      </w:pPr>
      <w:r w:rsidRPr="00D26E65">
        <w:t>4&gt;</w:t>
      </w:r>
      <w:r w:rsidRPr="00D26E65">
        <w:tab/>
      </w:r>
      <w:r w:rsidRPr="00D26E65">
        <w:rPr>
          <w:i/>
        </w:rPr>
        <w:t>drb-ToAddModListSCG</w:t>
      </w:r>
      <w:r w:rsidRPr="00D26E65">
        <w:t xml:space="preserve"> is received and includes the </w:t>
      </w:r>
      <w:r w:rsidRPr="00D26E65">
        <w:rPr>
          <w:i/>
        </w:rPr>
        <w:t>drb-Identity</w:t>
      </w:r>
      <w:r w:rsidRPr="00D26E65">
        <w:t xml:space="preserve"> value, while for this entry </w:t>
      </w:r>
      <w:r w:rsidRPr="00D26E65">
        <w:rPr>
          <w:i/>
        </w:rPr>
        <w:t>drb-Type</w:t>
      </w:r>
      <w:r w:rsidRPr="00D26E65">
        <w:t xml:space="preserve"> is included and set to </w:t>
      </w:r>
      <w:r w:rsidRPr="00D26E65">
        <w:rPr>
          <w:i/>
        </w:rPr>
        <w:t>scg</w:t>
      </w:r>
      <w:r w:rsidRPr="00D26E65">
        <w:t xml:space="preserve"> (i.e. MCG to SCG):</w:t>
      </w:r>
    </w:p>
    <w:p w14:paraId="4E6C85A4" w14:textId="77777777" w:rsidR="00733DD4" w:rsidRPr="00D26E65" w:rsidRDefault="00733DD4" w:rsidP="00733DD4">
      <w:pPr>
        <w:pStyle w:val="B5"/>
      </w:pPr>
      <w:r w:rsidRPr="00D26E65">
        <w:t>5&gt;</w:t>
      </w:r>
      <w:r w:rsidRPr="00D26E65">
        <w:tab/>
        <w:t>re-establish PDCP and the MCG RLC entity;</w:t>
      </w:r>
    </w:p>
    <w:p w14:paraId="344FB0EE" w14:textId="77777777" w:rsidR="00733DD4" w:rsidRPr="00D26E65" w:rsidRDefault="00733DD4" w:rsidP="00733DD4">
      <w:pPr>
        <w:pStyle w:val="B3"/>
      </w:pPr>
      <w:r w:rsidRPr="00D26E65">
        <w:t>3&gt;</w:t>
      </w:r>
      <w:r w:rsidRPr="00D26E65">
        <w:tab/>
        <w:t>configure lower layers to consider the SCell(s), except for the PSCell, to be in deactivated state;</w:t>
      </w:r>
    </w:p>
    <w:p w14:paraId="704377D2" w14:textId="77777777" w:rsidR="00733DD4" w:rsidRPr="00D26E65" w:rsidRDefault="00733DD4" w:rsidP="00733DD4">
      <w:pPr>
        <w:pStyle w:val="H6"/>
      </w:pPr>
      <w:r w:rsidRPr="00D26E65">
        <w:t>7.3.7.5.3</w:t>
      </w:r>
      <w:r w:rsidRPr="00D26E65">
        <w:tab/>
        <w:t>Test description</w:t>
      </w:r>
    </w:p>
    <w:p w14:paraId="67589990" w14:textId="77777777" w:rsidR="00733DD4" w:rsidRPr="00D26E65" w:rsidRDefault="00733DD4" w:rsidP="00733DD4">
      <w:pPr>
        <w:pStyle w:val="H6"/>
      </w:pPr>
      <w:r w:rsidRPr="00D26E65">
        <w:t>7.3.7.5.3.1</w:t>
      </w:r>
      <w:r w:rsidRPr="00D26E65">
        <w:tab/>
        <w:t>Pre-test conditions</w:t>
      </w:r>
    </w:p>
    <w:p w14:paraId="4D082744" w14:textId="77777777" w:rsidR="00733DD4" w:rsidRPr="00D26E65" w:rsidRDefault="00733DD4" w:rsidP="00733DD4">
      <w:pPr>
        <w:pStyle w:val="H6"/>
      </w:pPr>
      <w:r w:rsidRPr="00D26E65">
        <w:t>System Simulator:</w:t>
      </w:r>
    </w:p>
    <w:p w14:paraId="4CD74281" w14:textId="77777777" w:rsidR="00733DD4" w:rsidRPr="00D26E65" w:rsidRDefault="00733DD4" w:rsidP="00733DD4">
      <w:pPr>
        <w:pStyle w:val="B1"/>
      </w:pPr>
      <w:r w:rsidRPr="00D26E65">
        <w:t>-</w:t>
      </w:r>
      <w:r w:rsidRPr="00D26E65">
        <w:tab/>
        <w:t xml:space="preserve">Cell 1 is the Pcell, Cell 2 is the intrafrequency neighbour cell , Cell 10 is the PSCell and Cell 30  is the intrafrequency neighbour cell of cell 10. </w:t>
      </w:r>
    </w:p>
    <w:p w14:paraId="791F30CB" w14:textId="77777777" w:rsidR="00733DD4" w:rsidRPr="00D26E65" w:rsidRDefault="00733DD4" w:rsidP="00733DD4">
      <w:pPr>
        <w:pStyle w:val="B1"/>
      </w:pPr>
      <w:r w:rsidRPr="00D26E65">
        <w:t>-</w:t>
      </w:r>
      <w:r w:rsidRPr="00D26E65">
        <w:tab/>
        <w:t>System information combination 3 as defined in TS 36.508 [18] clause 4.4.3.1 is used in E-UTRA Cell 1, Cell 2 cell 10and Cell 30.</w:t>
      </w:r>
    </w:p>
    <w:p w14:paraId="3C9FC519" w14:textId="77777777" w:rsidR="00733DD4" w:rsidRPr="00D26E65" w:rsidRDefault="00733DD4" w:rsidP="00733DD4">
      <w:pPr>
        <w:pStyle w:val="H6"/>
      </w:pPr>
      <w:r w:rsidRPr="00D26E65">
        <w:t>UE:</w:t>
      </w:r>
    </w:p>
    <w:p w14:paraId="5859128B" w14:textId="77777777" w:rsidR="00733DD4" w:rsidRPr="00D26E65" w:rsidRDefault="00733DD4" w:rsidP="00733DD4">
      <w:r w:rsidRPr="00D26E65">
        <w:t>None.</w:t>
      </w:r>
    </w:p>
    <w:p w14:paraId="6C293CC1" w14:textId="77777777" w:rsidR="00733DD4" w:rsidRPr="00D26E65" w:rsidRDefault="00733DD4" w:rsidP="00733DD4">
      <w:pPr>
        <w:pStyle w:val="H6"/>
      </w:pPr>
      <w:r w:rsidRPr="00D26E65">
        <w:t>Preamble</w:t>
      </w:r>
    </w:p>
    <w:p w14:paraId="050CA54A" w14:textId="77777777" w:rsidR="00733DD4" w:rsidRPr="00D26E65" w:rsidRDefault="00733DD4" w:rsidP="00733DD4">
      <w:pPr>
        <w:pStyle w:val="B1"/>
      </w:pPr>
      <w:r w:rsidRPr="00D26E65">
        <w:t>-</w:t>
      </w:r>
      <w:r w:rsidRPr="00D26E65">
        <w:tab/>
        <w:t>The UE is in state DC MCG/SCG DRB Loopback Activated (state 6A) on Cell 1 and Cell 10 according to [18].</w:t>
      </w:r>
    </w:p>
    <w:p w14:paraId="512DAE05" w14:textId="77777777" w:rsidR="00733DD4" w:rsidRPr="00D26E65" w:rsidRDefault="00733DD4" w:rsidP="00733DD4">
      <w:pPr>
        <w:pStyle w:val="H6"/>
      </w:pPr>
      <w:r w:rsidRPr="00D26E65">
        <w:t>7.3.7.5.3.2</w:t>
      </w:r>
      <w:r w:rsidRPr="00D26E65">
        <w:tab/>
        <w:t>Test procedure sequence</w:t>
      </w:r>
    </w:p>
    <w:p w14:paraId="6079E11D" w14:textId="77777777" w:rsidR="00733DD4" w:rsidRPr="00D26E65" w:rsidRDefault="00733DD4" w:rsidP="00733DD4">
      <w:r w:rsidRPr="00D26E65">
        <w:rPr>
          <w:rFonts w:eastAsia="MS Gothic"/>
        </w:rPr>
        <w:t xml:space="preserve">Table </w:t>
      </w:r>
      <w:r w:rsidRPr="00D26E65">
        <w:t>7.3.7.5.3.2</w:t>
      </w:r>
      <w:r w:rsidRPr="00D26E65">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T2" </w:t>
      </w:r>
      <w:r w:rsidR="001865E4" w:rsidRPr="00D26E65">
        <w:rPr>
          <w:rFonts w:eastAsia="MS Gothic"/>
        </w:rPr>
        <w:t xml:space="preserve">are </w:t>
      </w:r>
      <w:r w:rsidRPr="00D26E65">
        <w:rPr>
          <w:rFonts w:eastAsia="MS Gothic"/>
        </w:rPr>
        <w:t xml:space="preserve">to be applied subsequently. The exact instants on which these values shall be applied are described in the texts in this </w:t>
      </w:r>
      <w:r w:rsidRPr="00D26E65">
        <w:t>clause.</w:t>
      </w:r>
    </w:p>
    <w:p w14:paraId="3EBDF392" w14:textId="77777777" w:rsidR="00733DD4" w:rsidRPr="00D26E65" w:rsidRDefault="00733DD4" w:rsidP="00733DD4">
      <w:pPr>
        <w:pStyle w:val="TH"/>
        <w:rPr>
          <w:rFonts w:eastAsia="MS Gothic"/>
        </w:rPr>
      </w:pPr>
      <w:r w:rsidRPr="00D26E65">
        <w:t>Table 7.3.7.5.3.2-1: Time instances of cell power level and parameter changes</w:t>
      </w:r>
    </w:p>
    <w:tbl>
      <w:tblPr>
        <w:tblW w:w="11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gridCol w:w="1241"/>
        <w:gridCol w:w="3685"/>
      </w:tblGrid>
      <w:tr w:rsidR="00733DD4" w:rsidRPr="00D26E65" w14:paraId="26D2C88B" w14:textId="77777777" w:rsidTr="00E33404">
        <w:trPr>
          <w:jc w:val="center"/>
        </w:trPr>
        <w:tc>
          <w:tcPr>
            <w:tcW w:w="534" w:type="dxa"/>
            <w:tcBorders>
              <w:top w:val="single" w:sz="4" w:space="0" w:color="auto"/>
              <w:bottom w:val="nil"/>
            </w:tcBorders>
          </w:tcPr>
          <w:p w14:paraId="1836004F" w14:textId="77777777" w:rsidR="00733DD4" w:rsidRPr="00D26E65" w:rsidRDefault="00733DD4" w:rsidP="00E33404">
            <w:pPr>
              <w:pStyle w:val="TAH"/>
              <w:rPr>
                <w:lang w:eastAsia="sv-SE"/>
              </w:rPr>
            </w:pPr>
          </w:p>
        </w:tc>
        <w:tc>
          <w:tcPr>
            <w:tcW w:w="1504" w:type="dxa"/>
            <w:tcBorders>
              <w:top w:val="single" w:sz="4" w:space="0" w:color="auto"/>
              <w:bottom w:val="nil"/>
            </w:tcBorders>
          </w:tcPr>
          <w:p w14:paraId="6AB68920" w14:textId="77777777" w:rsidR="00733DD4" w:rsidRPr="00D26E65" w:rsidRDefault="00733DD4" w:rsidP="00E33404">
            <w:pPr>
              <w:pStyle w:val="TAH"/>
              <w:rPr>
                <w:lang w:eastAsia="sv-SE"/>
              </w:rPr>
            </w:pPr>
            <w:r w:rsidRPr="00D26E65">
              <w:rPr>
                <w:lang w:eastAsia="sv-SE"/>
              </w:rPr>
              <w:t>Parameter</w:t>
            </w:r>
          </w:p>
        </w:tc>
        <w:tc>
          <w:tcPr>
            <w:tcW w:w="976" w:type="dxa"/>
            <w:tcBorders>
              <w:top w:val="single" w:sz="4" w:space="0" w:color="auto"/>
            </w:tcBorders>
          </w:tcPr>
          <w:p w14:paraId="77B773D4" w14:textId="77777777" w:rsidR="00733DD4" w:rsidRPr="00D26E65" w:rsidRDefault="00733DD4" w:rsidP="00E33404">
            <w:pPr>
              <w:pStyle w:val="TAH"/>
              <w:rPr>
                <w:lang w:eastAsia="sv-SE"/>
              </w:rPr>
            </w:pPr>
            <w:r w:rsidRPr="00D26E65">
              <w:rPr>
                <w:lang w:eastAsia="sv-SE"/>
              </w:rPr>
              <w:t>Unit</w:t>
            </w:r>
          </w:p>
        </w:tc>
        <w:tc>
          <w:tcPr>
            <w:tcW w:w="1240" w:type="dxa"/>
            <w:tcBorders>
              <w:top w:val="single" w:sz="4" w:space="0" w:color="auto"/>
            </w:tcBorders>
          </w:tcPr>
          <w:p w14:paraId="53E378BC" w14:textId="77777777" w:rsidR="00733DD4" w:rsidRPr="00D26E65" w:rsidRDefault="00733DD4" w:rsidP="00E33404">
            <w:pPr>
              <w:pStyle w:val="TAH"/>
              <w:rPr>
                <w:lang w:eastAsia="sv-SE"/>
              </w:rPr>
            </w:pPr>
            <w:r w:rsidRPr="00D26E65">
              <w:rPr>
                <w:lang w:eastAsia="sv-SE"/>
              </w:rPr>
              <w:t>Cell 1</w:t>
            </w:r>
          </w:p>
        </w:tc>
        <w:tc>
          <w:tcPr>
            <w:tcW w:w="1241" w:type="dxa"/>
            <w:tcBorders>
              <w:top w:val="single" w:sz="4" w:space="0" w:color="auto"/>
            </w:tcBorders>
          </w:tcPr>
          <w:p w14:paraId="589BB3B7" w14:textId="77777777" w:rsidR="00733DD4" w:rsidRPr="00D26E65" w:rsidRDefault="00733DD4" w:rsidP="00E33404">
            <w:pPr>
              <w:pStyle w:val="TAH"/>
              <w:rPr>
                <w:lang w:eastAsia="sv-SE"/>
              </w:rPr>
            </w:pPr>
            <w:r w:rsidRPr="00D26E65">
              <w:rPr>
                <w:lang w:eastAsia="sv-SE"/>
              </w:rPr>
              <w:t>Cell 2</w:t>
            </w:r>
          </w:p>
        </w:tc>
        <w:tc>
          <w:tcPr>
            <w:tcW w:w="1241" w:type="dxa"/>
            <w:tcBorders>
              <w:top w:val="single" w:sz="4" w:space="0" w:color="auto"/>
            </w:tcBorders>
          </w:tcPr>
          <w:p w14:paraId="684A5124" w14:textId="77777777" w:rsidR="00733DD4" w:rsidRPr="00D26E65" w:rsidRDefault="00733DD4" w:rsidP="00E33404">
            <w:pPr>
              <w:pStyle w:val="TAH"/>
              <w:rPr>
                <w:lang w:eastAsia="sv-SE"/>
              </w:rPr>
            </w:pPr>
            <w:r w:rsidRPr="00D26E65">
              <w:rPr>
                <w:lang w:eastAsia="sv-SE"/>
              </w:rPr>
              <w:t>Cell 10</w:t>
            </w:r>
          </w:p>
        </w:tc>
        <w:tc>
          <w:tcPr>
            <w:tcW w:w="1241" w:type="dxa"/>
            <w:tcBorders>
              <w:top w:val="single" w:sz="4" w:space="0" w:color="auto"/>
            </w:tcBorders>
          </w:tcPr>
          <w:p w14:paraId="0617ADDF" w14:textId="77777777" w:rsidR="00733DD4" w:rsidRPr="00D26E65" w:rsidRDefault="00733DD4" w:rsidP="00E33404">
            <w:pPr>
              <w:pStyle w:val="TAH"/>
              <w:rPr>
                <w:lang w:eastAsia="sv-SE"/>
              </w:rPr>
            </w:pPr>
            <w:r w:rsidRPr="00D26E65">
              <w:rPr>
                <w:lang w:eastAsia="sv-SE"/>
              </w:rPr>
              <w:t>Cell 30</w:t>
            </w:r>
          </w:p>
        </w:tc>
        <w:tc>
          <w:tcPr>
            <w:tcW w:w="3685" w:type="dxa"/>
            <w:tcBorders>
              <w:top w:val="single" w:sz="4" w:space="0" w:color="auto"/>
              <w:bottom w:val="nil"/>
            </w:tcBorders>
          </w:tcPr>
          <w:p w14:paraId="5575E4AE" w14:textId="77777777" w:rsidR="00733DD4" w:rsidRPr="00D26E65" w:rsidRDefault="00733DD4" w:rsidP="00E33404">
            <w:pPr>
              <w:pStyle w:val="TAH"/>
              <w:rPr>
                <w:lang w:eastAsia="sv-SE"/>
              </w:rPr>
            </w:pPr>
            <w:r w:rsidRPr="00D26E65">
              <w:rPr>
                <w:lang w:eastAsia="sv-SE"/>
              </w:rPr>
              <w:t>Remark</w:t>
            </w:r>
          </w:p>
        </w:tc>
      </w:tr>
      <w:tr w:rsidR="00733DD4" w:rsidRPr="00D26E65" w14:paraId="3CE8CF97" w14:textId="77777777" w:rsidTr="00E33404">
        <w:trPr>
          <w:jc w:val="center"/>
        </w:trPr>
        <w:tc>
          <w:tcPr>
            <w:tcW w:w="534" w:type="dxa"/>
            <w:tcBorders>
              <w:top w:val="single" w:sz="4" w:space="0" w:color="auto"/>
            </w:tcBorders>
            <w:shd w:val="clear" w:color="auto" w:fill="auto"/>
            <w:vAlign w:val="center"/>
          </w:tcPr>
          <w:p w14:paraId="7F645475" w14:textId="77777777" w:rsidR="00733DD4" w:rsidRPr="00D26E65" w:rsidRDefault="00733DD4" w:rsidP="00E33404">
            <w:pPr>
              <w:pStyle w:val="TAL"/>
              <w:rPr>
                <w:lang w:eastAsia="sv-SE"/>
              </w:rPr>
            </w:pPr>
            <w:r w:rsidRPr="00D26E65">
              <w:rPr>
                <w:lang w:eastAsia="sv-SE"/>
              </w:rPr>
              <w:t>T0</w:t>
            </w:r>
          </w:p>
        </w:tc>
        <w:tc>
          <w:tcPr>
            <w:tcW w:w="1504" w:type="dxa"/>
            <w:tcBorders>
              <w:top w:val="single" w:sz="4" w:space="0" w:color="auto"/>
              <w:bottom w:val="single" w:sz="4" w:space="0" w:color="auto"/>
            </w:tcBorders>
            <w:vAlign w:val="center"/>
          </w:tcPr>
          <w:p w14:paraId="47091626"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42A37D35"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15072616" w14:textId="77777777" w:rsidR="00733DD4" w:rsidRPr="00D26E65" w:rsidRDefault="00733DD4" w:rsidP="00E33404">
            <w:pPr>
              <w:pStyle w:val="TAC"/>
              <w:rPr>
                <w:lang w:eastAsia="sv-SE"/>
              </w:rPr>
            </w:pPr>
            <w:r w:rsidRPr="00D26E65">
              <w:rPr>
                <w:lang w:eastAsia="sv-SE"/>
              </w:rPr>
              <w:t>-73</w:t>
            </w:r>
          </w:p>
        </w:tc>
        <w:tc>
          <w:tcPr>
            <w:tcW w:w="1241" w:type="dxa"/>
            <w:tcBorders>
              <w:top w:val="single" w:sz="4" w:space="0" w:color="auto"/>
              <w:bottom w:val="single" w:sz="4" w:space="0" w:color="auto"/>
            </w:tcBorders>
            <w:vAlign w:val="center"/>
          </w:tcPr>
          <w:p w14:paraId="4E4CC693" w14:textId="77777777" w:rsidR="00733DD4" w:rsidRPr="00D26E65" w:rsidRDefault="00733DD4" w:rsidP="00E33404">
            <w:pPr>
              <w:pStyle w:val="TAC"/>
              <w:rPr>
                <w:lang w:eastAsia="sv-SE"/>
              </w:rPr>
            </w:pPr>
            <w:r w:rsidRPr="00D26E65">
              <w:rPr>
                <w:lang w:eastAsia="sv-SE"/>
              </w:rPr>
              <w:t>-97</w:t>
            </w:r>
          </w:p>
        </w:tc>
        <w:tc>
          <w:tcPr>
            <w:tcW w:w="1241" w:type="dxa"/>
            <w:tcBorders>
              <w:top w:val="single" w:sz="4" w:space="0" w:color="auto"/>
              <w:bottom w:val="single" w:sz="4" w:space="0" w:color="auto"/>
            </w:tcBorders>
            <w:vAlign w:val="center"/>
          </w:tcPr>
          <w:p w14:paraId="726AD229" w14:textId="77777777" w:rsidR="00733DD4" w:rsidRPr="00D26E65" w:rsidRDefault="00733DD4" w:rsidP="00E33404">
            <w:pPr>
              <w:pStyle w:val="TAC"/>
              <w:rPr>
                <w:lang w:eastAsia="sv-SE"/>
              </w:rPr>
            </w:pPr>
            <w:r w:rsidRPr="00D26E65">
              <w:rPr>
                <w:lang w:eastAsia="sv-SE"/>
              </w:rPr>
              <w:t>-75</w:t>
            </w:r>
          </w:p>
        </w:tc>
        <w:tc>
          <w:tcPr>
            <w:tcW w:w="1241" w:type="dxa"/>
            <w:tcBorders>
              <w:top w:val="single" w:sz="4" w:space="0" w:color="auto"/>
              <w:bottom w:val="single" w:sz="4" w:space="0" w:color="auto"/>
            </w:tcBorders>
            <w:vAlign w:val="center"/>
          </w:tcPr>
          <w:p w14:paraId="070D6A28" w14:textId="77777777" w:rsidR="00733DD4" w:rsidRPr="00D26E65" w:rsidRDefault="00733DD4" w:rsidP="00E33404">
            <w:pPr>
              <w:pStyle w:val="TAC"/>
              <w:rPr>
                <w:lang w:eastAsia="sv-SE"/>
              </w:rPr>
            </w:pPr>
            <w:r w:rsidRPr="00D26E65">
              <w:rPr>
                <w:lang w:eastAsia="sv-SE"/>
              </w:rPr>
              <w:t>-97</w:t>
            </w:r>
          </w:p>
        </w:tc>
        <w:tc>
          <w:tcPr>
            <w:tcW w:w="3685" w:type="dxa"/>
            <w:tcBorders>
              <w:top w:val="single" w:sz="4" w:space="0" w:color="auto"/>
              <w:bottom w:val="single" w:sz="4" w:space="0" w:color="auto"/>
            </w:tcBorders>
          </w:tcPr>
          <w:p w14:paraId="28AE2C5E"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exit condition for event A3 (M3 &lt; M1).</w:t>
            </w:r>
          </w:p>
        </w:tc>
      </w:tr>
      <w:tr w:rsidR="00733DD4" w:rsidRPr="00D26E65" w14:paraId="1B7B5F3C" w14:textId="77777777" w:rsidTr="00E33404">
        <w:trPr>
          <w:jc w:val="center"/>
        </w:trPr>
        <w:tc>
          <w:tcPr>
            <w:tcW w:w="534" w:type="dxa"/>
            <w:tcBorders>
              <w:top w:val="single" w:sz="4" w:space="0" w:color="auto"/>
              <w:bottom w:val="single" w:sz="4" w:space="0" w:color="auto"/>
            </w:tcBorders>
            <w:shd w:val="clear" w:color="auto" w:fill="auto"/>
            <w:vAlign w:val="center"/>
          </w:tcPr>
          <w:p w14:paraId="4A70AB99" w14:textId="77777777" w:rsidR="00733DD4" w:rsidRPr="00D26E65" w:rsidRDefault="00733DD4" w:rsidP="00E33404">
            <w:pPr>
              <w:pStyle w:val="TAL"/>
              <w:rPr>
                <w:lang w:eastAsia="sv-SE"/>
              </w:rPr>
            </w:pPr>
            <w:r w:rsidRPr="00D26E65">
              <w:rPr>
                <w:lang w:eastAsia="sv-SE"/>
              </w:rPr>
              <w:t>T1</w:t>
            </w:r>
          </w:p>
        </w:tc>
        <w:tc>
          <w:tcPr>
            <w:tcW w:w="1504" w:type="dxa"/>
            <w:tcBorders>
              <w:top w:val="single" w:sz="4" w:space="0" w:color="auto"/>
              <w:bottom w:val="single" w:sz="4" w:space="0" w:color="auto"/>
            </w:tcBorders>
            <w:vAlign w:val="center"/>
          </w:tcPr>
          <w:p w14:paraId="5F73DAF5"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7AA3C2B1"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7770EA65"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41DD2CB0"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5D08297D" w14:textId="77777777" w:rsidR="00733DD4" w:rsidRPr="00D26E65" w:rsidRDefault="00733DD4" w:rsidP="00E33404">
            <w:pPr>
              <w:pStyle w:val="TAC"/>
              <w:rPr>
                <w:lang w:eastAsia="sv-SE"/>
              </w:rPr>
            </w:pPr>
            <w:r w:rsidRPr="00D26E65">
              <w:rPr>
                <w:lang w:eastAsia="sv-SE"/>
              </w:rPr>
              <w:t>-75</w:t>
            </w:r>
          </w:p>
        </w:tc>
        <w:tc>
          <w:tcPr>
            <w:tcW w:w="1241" w:type="dxa"/>
            <w:tcBorders>
              <w:top w:val="single" w:sz="4" w:space="0" w:color="auto"/>
              <w:bottom w:val="single" w:sz="4" w:space="0" w:color="auto"/>
            </w:tcBorders>
            <w:vAlign w:val="center"/>
          </w:tcPr>
          <w:p w14:paraId="1D2C7A2D" w14:textId="77777777" w:rsidR="00733DD4" w:rsidRPr="00D26E65" w:rsidRDefault="00733DD4" w:rsidP="00E33404">
            <w:pPr>
              <w:pStyle w:val="TAC"/>
              <w:rPr>
                <w:lang w:eastAsia="sv-SE"/>
              </w:rPr>
            </w:pPr>
            <w:r w:rsidRPr="00D26E65">
              <w:rPr>
                <w:lang w:eastAsia="sv-SE"/>
              </w:rPr>
              <w:t>-97</w:t>
            </w:r>
          </w:p>
        </w:tc>
        <w:tc>
          <w:tcPr>
            <w:tcW w:w="3685" w:type="dxa"/>
            <w:tcBorders>
              <w:top w:val="single" w:sz="4" w:space="0" w:color="auto"/>
              <w:bottom w:val="single" w:sz="4" w:space="0" w:color="auto"/>
            </w:tcBorders>
          </w:tcPr>
          <w:p w14:paraId="4E57DB0D"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r w:rsidR="00733DD4" w:rsidRPr="00D26E65" w14:paraId="5FFC8D27" w14:textId="77777777" w:rsidTr="00E33404">
        <w:trPr>
          <w:jc w:val="center"/>
        </w:trPr>
        <w:tc>
          <w:tcPr>
            <w:tcW w:w="534" w:type="dxa"/>
            <w:tcBorders>
              <w:top w:val="single" w:sz="4" w:space="0" w:color="auto"/>
              <w:bottom w:val="single" w:sz="4" w:space="0" w:color="auto"/>
            </w:tcBorders>
            <w:shd w:val="clear" w:color="auto" w:fill="auto"/>
            <w:vAlign w:val="center"/>
          </w:tcPr>
          <w:p w14:paraId="67014EA5" w14:textId="77777777" w:rsidR="00733DD4" w:rsidRPr="00D26E65" w:rsidRDefault="00733DD4" w:rsidP="00E33404">
            <w:pPr>
              <w:pStyle w:val="TAL"/>
              <w:rPr>
                <w:lang w:eastAsia="sv-SE"/>
              </w:rPr>
            </w:pPr>
            <w:r w:rsidRPr="00D26E65">
              <w:rPr>
                <w:lang w:eastAsia="sv-SE"/>
              </w:rPr>
              <w:t>T2</w:t>
            </w:r>
          </w:p>
        </w:tc>
        <w:tc>
          <w:tcPr>
            <w:tcW w:w="1504" w:type="dxa"/>
            <w:tcBorders>
              <w:top w:val="single" w:sz="4" w:space="0" w:color="auto"/>
              <w:bottom w:val="single" w:sz="4" w:space="0" w:color="auto"/>
            </w:tcBorders>
            <w:vAlign w:val="center"/>
          </w:tcPr>
          <w:p w14:paraId="38330594" w14:textId="77777777" w:rsidR="00733DD4" w:rsidRPr="00D26E65" w:rsidRDefault="00733DD4" w:rsidP="00E33404">
            <w:pPr>
              <w:pStyle w:val="TAL"/>
              <w:rPr>
                <w:lang w:eastAsia="sv-SE"/>
              </w:rPr>
            </w:pPr>
            <w:r w:rsidRPr="00D26E65">
              <w:rPr>
                <w:lang w:eastAsia="sv-SE"/>
              </w:rPr>
              <w:t>Cell-specific RS EPRE</w:t>
            </w:r>
          </w:p>
        </w:tc>
        <w:tc>
          <w:tcPr>
            <w:tcW w:w="976" w:type="dxa"/>
            <w:tcBorders>
              <w:top w:val="single" w:sz="4" w:space="0" w:color="auto"/>
              <w:bottom w:val="single" w:sz="4" w:space="0" w:color="auto"/>
            </w:tcBorders>
            <w:vAlign w:val="center"/>
          </w:tcPr>
          <w:p w14:paraId="1869DF5A" w14:textId="77777777" w:rsidR="00733DD4" w:rsidRPr="00D26E65" w:rsidRDefault="00733DD4" w:rsidP="00E33404">
            <w:pPr>
              <w:pStyle w:val="TAC"/>
              <w:rPr>
                <w:lang w:eastAsia="sv-SE"/>
              </w:rPr>
            </w:pPr>
            <w:r w:rsidRPr="00D26E65">
              <w:rPr>
                <w:lang w:eastAsia="sv-SE"/>
              </w:rPr>
              <w:t>dBm/15kHz</w:t>
            </w:r>
          </w:p>
        </w:tc>
        <w:tc>
          <w:tcPr>
            <w:tcW w:w="1240" w:type="dxa"/>
            <w:tcBorders>
              <w:top w:val="single" w:sz="4" w:space="0" w:color="auto"/>
              <w:bottom w:val="single" w:sz="4" w:space="0" w:color="auto"/>
            </w:tcBorders>
            <w:vAlign w:val="center"/>
          </w:tcPr>
          <w:p w14:paraId="30AA3858"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0D4047BC" w14:textId="77777777" w:rsidR="00733DD4" w:rsidRPr="00D26E65" w:rsidRDefault="00733DD4" w:rsidP="00E33404">
            <w:pPr>
              <w:pStyle w:val="TAC"/>
              <w:rPr>
                <w:lang w:eastAsia="sv-SE"/>
              </w:rPr>
            </w:pPr>
            <w:r w:rsidRPr="00D26E65">
              <w:rPr>
                <w:lang w:eastAsia="sv-SE"/>
              </w:rPr>
              <w:t>-80</w:t>
            </w:r>
          </w:p>
        </w:tc>
        <w:tc>
          <w:tcPr>
            <w:tcW w:w="1241" w:type="dxa"/>
            <w:tcBorders>
              <w:top w:val="single" w:sz="4" w:space="0" w:color="auto"/>
              <w:bottom w:val="single" w:sz="4" w:space="0" w:color="auto"/>
            </w:tcBorders>
            <w:vAlign w:val="center"/>
          </w:tcPr>
          <w:p w14:paraId="760CC0E0" w14:textId="77777777" w:rsidR="00733DD4" w:rsidRPr="00D26E65" w:rsidRDefault="00733DD4" w:rsidP="00E33404">
            <w:pPr>
              <w:pStyle w:val="TAC"/>
              <w:rPr>
                <w:lang w:eastAsia="sv-SE"/>
              </w:rPr>
            </w:pPr>
            <w:r w:rsidRPr="00D26E65">
              <w:rPr>
                <w:lang w:eastAsia="sv-SE"/>
              </w:rPr>
              <w:t>-85</w:t>
            </w:r>
          </w:p>
        </w:tc>
        <w:tc>
          <w:tcPr>
            <w:tcW w:w="1241" w:type="dxa"/>
            <w:tcBorders>
              <w:top w:val="single" w:sz="4" w:space="0" w:color="auto"/>
              <w:bottom w:val="single" w:sz="4" w:space="0" w:color="auto"/>
            </w:tcBorders>
            <w:vAlign w:val="center"/>
          </w:tcPr>
          <w:p w14:paraId="62503973" w14:textId="77777777" w:rsidR="00733DD4" w:rsidRPr="00D26E65" w:rsidRDefault="00733DD4" w:rsidP="00E33404">
            <w:pPr>
              <w:pStyle w:val="TAC"/>
              <w:rPr>
                <w:lang w:eastAsia="sv-SE"/>
              </w:rPr>
            </w:pPr>
            <w:r w:rsidRPr="00D26E65">
              <w:rPr>
                <w:lang w:eastAsia="sv-SE"/>
              </w:rPr>
              <w:t>-80</w:t>
            </w:r>
          </w:p>
        </w:tc>
        <w:tc>
          <w:tcPr>
            <w:tcW w:w="3685" w:type="dxa"/>
            <w:tcBorders>
              <w:top w:val="single" w:sz="4" w:space="0" w:color="auto"/>
              <w:bottom w:val="single" w:sz="4" w:space="0" w:color="auto"/>
            </w:tcBorders>
          </w:tcPr>
          <w:p w14:paraId="3AB8D628" w14:textId="77777777" w:rsidR="00733DD4" w:rsidRPr="00D26E65" w:rsidRDefault="00733DD4" w:rsidP="00E33404">
            <w:pPr>
              <w:pStyle w:val="TAL"/>
              <w:rPr>
                <w:lang w:eastAsia="sv-SE"/>
              </w:rPr>
            </w:pPr>
            <w:r w:rsidRPr="00D26E65">
              <w:rPr>
                <w:lang w:eastAsia="sv-SE"/>
              </w:rPr>
              <w:t>The power level values are such that measurement results for Cell 1 (M1) and Cell 3 (M3) satisfy entry condition for event A3 (M3 &gt; M1).</w:t>
            </w:r>
          </w:p>
        </w:tc>
      </w:tr>
    </w:tbl>
    <w:p w14:paraId="76BFFC16" w14:textId="77777777" w:rsidR="00733DD4" w:rsidRPr="00D26E65" w:rsidRDefault="00733DD4" w:rsidP="00DF46E0"/>
    <w:p w14:paraId="3E36DFEA" w14:textId="77777777" w:rsidR="00733DD4" w:rsidRPr="00D26E65" w:rsidRDefault="00733DD4" w:rsidP="00733DD4">
      <w:pPr>
        <w:pStyle w:val="TH"/>
      </w:pPr>
      <w:r w:rsidRPr="00D26E65">
        <w:t>Table 7.3.7.5.3.2-2: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733DD4" w:rsidRPr="00D26E65" w14:paraId="0EF69AEE" w14:textId="77777777" w:rsidTr="00E33404">
        <w:tc>
          <w:tcPr>
            <w:tcW w:w="643" w:type="dxa"/>
            <w:tcBorders>
              <w:bottom w:val="nil"/>
            </w:tcBorders>
            <w:shd w:val="clear" w:color="auto" w:fill="auto"/>
          </w:tcPr>
          <w:p w14:paraId="5A38DAAA" w14:textId="77777777" w:rsidR="00733DD4" w:rsidRPr="00D26E65" w:rsidRDefault="00733DD4" w:rsidP="00E33404">
            <w:pPr>
              <w:pStyle w:val="TAH"/>
              <w:rPr>
                <w:lang w:eastAsia="sv-SE"/>
              </w:rPr>
            </w:pPr>
            <w:r w:rsidRPr="00D26E65">
              <w:rPr>
                <w:lang w:eastAsia="sv-SE"/>
              </w:rPr>
              <w:t>St</w:t>
            </w:r>
          </w:p>
        </w:tc>
        <w:tc>
          <w:tcPr>
            <w:tcW w:w="4325" w:type="dxa"/>
            <w:shd w:val="clear" w:color="auto" w:fill="auto"/>
          </w:tcPr>
          <w:p w14:paraId="5229909C" w14:textId="77777777" w:rsidR="00733DD4" w:rsidRPr="00D26E65" w:rsidRDefault="00733DD4" w:rsidP="00E33404">
            <w:pPr>
              <w:pStyle w:val="TAH"/>
              <w:rPr>
                <w:lang w:eastAsia="sv-SE"/>
              </w:rPr>
            </w:pPr>
            <w:r w:rsidRPr="00D26E65">
              <w:rPr>
                <w:lang w:eastAsia="sv-SE"/>
              </w:rPr>
              <w:t>Procedure</w:t>
            </w:r>
          </w:p>
        </w:tc>
        <w:tc>
          <w:tcPr>
            <w:tcW w:w="3237" w:type="dxa"/>
            <w:gridSpan w:val="2"/>
            <w:shd w:val="clear" w:color="auto" w:fill="auto"/>
          </w:tcPr>
          <w:p w14:paraId="1F9D9D3F" w14:textId="77777777" w:rsidR="00733DD4" w:rsidRPr="00D26E65" w:rsidRDefault="00733DD4" w:rsidP="00E33404">
            <w:pPr>
              <w:pStyle w:val="TAH"/>
              <w:rPr>
                <w:lang w:eastAsia="sv-SE"/>
              </w:rPr>
            </w:pPr>
            <w:r w:rsidRPr="00D26E65">
              <w:rPr>
                <w:lang w:eastAsia="sv-SE"/>
              </w:rPr>
              <w:t>Message Sequence</w:t>
            </w:r>
          </w:p>
        </w:tc>
        <w:tc>
          <w:tcPr>
            <w:tcW w:w="542" w:type="dxa"/>
            <w:tcBorders>
              <w:bottom w:val="nil"/>
            </w:tcBorders>
            <w:shd w:val="clear" w:color="auto" w:fill="auto"/>
          </w:tcPr>
          <w:p w14:paraId="7CA634ED" w14:textId="77777777" w:rsidR="00733DD4" w:rsidRPr="00D26E65" w:rsidRDefault="00733DD4" w:rsidP="00E33404">
            <w:pPr>
              <w:pStyle w:val="TAH"/>
              <w:rPr>
                <w:lang w:eastAsia="sv-SE"/>
              </w:rPr>
            </w:pPr>
            <w:r w:rsidRPr="00D26E65">
              <w:rPr>
                <w:lang w:eastAsia="sv-SE"/>
              </w:rPr>
              <w:t>TP</w:t>
            </w:r>
          </w:p>
        </w:tc>
        <w:tc>
          <w:tcPr>
            <w:tcW w:w="856" w:type="dxa"/>
            <w:tcBorders>
              <w:bottom w:val="nil"/>
            </w:tcBorders>
            <w:shd w:val="clear" w:color="auto" w:fill="auto"/>
          </w:tcPr>
          <w:p w14:paraId="0F496D66" w14:textId="77777777" w:rsidR="00733DD4" w:rsidRPr="00D26E65" w:rsidRDefault="00733DD4" w:rsidP="00E33404">
            <w:pPr>
              <w:pStyle w:val="TAH"/>
              <w:rPr>
                <w:lang w:eastAsia="sv-SE"/>
              </w:rPr>
            </w:pPr>
            <w:r w:rsidRPr="00D26E65">
              <w:rPr>
                <w:lang w:eastAsia="sv-SE"/>
              </w:rPr>
              <w:t>Verdict</w:t>
            </w:r>
          </w:p>
        </w:tc>
      </w:tr>
      <w:tr w:rsidR="00733DD4" w:rsidRPr="00D26E65" w14:paraId="54B80C06" w14:textId="77777777" w:rsidTr="00E33404">
        <w:tc>
          <w:tcPr>
            <w:tcW w:w="643" w:type="dxa"/>
            <w:tcBorders>
              <w:top w:val="nil"/>
            </w:tcBorders>
            <w:shd w:val="clear" w:color="auto" w:fill="auto"/>
          </w:tcPr>
          <w:p w14:paraId="25A24AC5" w14:textId="77777777" w:rsidR="00733DD4" w:rsidRPr="00D26E65" w:rsidRDefault="00733DD4" w:rsidP="00E33404">
            <w:pPr>
              <w:pStyle w:val="TAH"/>
              <w:rPr>
                <w:lang w:eastAsia="sv-SE"/>
              </w:rPr>
            </w:pPr>
          </w:p>
        </w:tc>
        <w:tc>
          <w:tcPr>
            <w:tcW w:w="4325" w:type="dxa"/>
            <w:shd w:val="clear" w:color="auto" w:fill="auto"/>
          </w:tcPr>
          <w:p w14:paraId="5E1B24C8" w14:textId="77777777" w:rsidR="00733DD4" w:rsidRPr="00D26E65" w:rsidRDefault="00733DD4" w:rsidP="00E33404">
            <w:pPr>
              <w:pStyle w:val="TAH"/>
              <w:rPr>
                <w:lang w:eastAsia="sv-SE"/>
              </w:rPr>
            </w:pPr>
          </w:p>
        </w:tc>
        <w:tc>
          <w:tcPr>
            <w:tcW w:w="720" w:type="dxa"/>
            <w:shd w:val="clear" w:color="auto" w:fill="auto"/>
          </w:tcPr>
          <w:p w14:paraId="525EF5DB" w14:textId="77777777" w:rsidR="00733DD4" w:rsidRPr="00D26E65" w:rsidRDefault="00733DD4" w:rsidP="00E33404">
            <w:pPr>
              <w:pStyle w:val="TAH"/>
              <w:rPr>
                <w:lang w:eastAsia="sv-SE"/>
              </w:rPr>
            </w:pPr>
            <w:r w:rsidRPr="00D26E65">
              <w:rPr>
                <w:lang w:eastAsia="sv-SE"/>
              </w:rPr>
              <w:t>U - S</w:t>
            </w:r>
          </w:p>
        </w:tc>
        <w:tc>
          <w:tcPr>
            <w:tcW w:w="2517" w:type="dxa"/>
            <w:shd w:val="clear" w:color="auto" w:fill="auto"/>
          </w:tcPr>
          <w:p w14:paraId="200AAD4D" w14:textId="77777777" w:rsidR="00733DD4" w:rsidRPr="00D26E65" w:rsidRDefault="00733DD4" w:rsidP="00E33404">
            <w:pPr>
              <w:pStyle w:val="TAH"/>
              <w:rPr>
                <w:lang w:eastAsia="sv-SE"/>
              </w:rPr>
            </w:pPr>
            <w:r w:rsidRPr="00D26E65">
              <w:rPr>
                <w:lang w:eastAsia="sv-SE"/>
              </w:rPr>
              <w:t>Message</w:t>
            </w:r>
          </w:p>
        </w:tc>
        <w:tc>
          <w:tcPr>
            <w:tcW w:w="542" w:type="dxa"/>
            <w:tcBorders>
              <w:top w:val="nil"/>
            </w:tcBorders>
            <w:shd w:val="clear" w:color="auto" w:fill="auto"/>
          </w:tcPr>
          <w:p w14:paraId="54A7152C" w14:textId="77777777" w:rsidR="00733DD4" w:rsidRPr="00D26E65" w:rsidRDefault="00733DD4" w:rsidP="00E33404">
            <w:pPr>
              <w:pStyle w:val="TAH"/>
              <w:rPr>
                <w:lang w:eastAsia="sv-SE"/>
              </w:rPr>
            </w:pPr>
          </w:p>
        </w:tc>
        <w:tc>
          <w:tcPr>
            <w:tcW w:w="856" w:type="dxa"/>
            <w:tcBorders>
              <w:top w:val="nil"/>
            </w:tcBorders>
            <w:shd w:val="clear" w:color="auto" w:fill="auto"/>
          </w:tcPr>
          <w:p w14:paraId="28E42DA6" w14:textId="77777777" w:rsidR="00733DD4" w:rsidRPr="00D26E65" w:rsidRDefault="00733DD4" w:rsidP="00E33404">
            <w:pPr>
              <w:pStyle w:val="TAH"/>
              <w:rPr>
                <w:lang w:eastAsia="sv-SE"/>
              </w:rPr>
            </w:pPr>
          </w:p>
        </w:tc>
      </w:tr>
      <w:tr w:rsidR="00733DD4" w:rsidRPr="00D26E65" w14:paraId="3FA0FEBF" w14:textId="77777777" w:rsidTr="00E33404">
        <w:tc>
          <w:tcPr>
            <w:tcW w:w="643" w:type="dxa"/>
            <w:shd w:val="clear" w:color="auto" w:fill="auto"/>
          </w:tcPr>
          <w:p w14:paraId="33B23066" w14:textId="77777777" w:rsidR="00733DD4" w:rsidRPr="00D26E65" w:rsidRDefault="00733DD4" w:rsidP="00E33404">
            <w:pPr>
              <w:pStyle w:val="TAC"/>
              <w:rPr>
                <w:lang w:eastAsia="zh-CN"/>
              </w:rPr>
            </w:pPr>
            <w:r w:rsidRPr="00D26E65">
              <w:rPr>
                <w:lang w:eastAsia="sv-SE"/>
              </w:rPr>
              <w:t>1</w:t>
            </w:r>
          </w:p>
        </w:tc>
        <w:tc>
          <w:tcPr>
            <w:tcW w:w="4325" w:type="dxa"/>
            <w:shd w:val="clear" w:color="auto" w:fill="auto"/>
          </w:tcPr>
          <w:p w14:paraId="55F79A50" w14:textId="77777777" w:rsidR="00733DD4" w:rsidRPr="00D26E65" w:rsidRDefault="00733DD4" w:rsidP="00E33404">
            <w:pPr>
              <w:pStyle w:val="TAL"/>
              <w:rPr>
                <w:lang w:eastAsia="sv-SE"/>
              </w:rPr>
            </w:pPr>
            <w:r w:rsidRPr="00D26E65">
              <w:rPr>
                <w:lang w:eastAsia="sv-SE"/>
              </w:rPr>
              <w:t xml:space="preserve">The SS sends a PDCP Data PDU on the SCG DRB on Cell 10 (PSCell) </w:t>
            </w:r>
            <w:r w:rsidR="001865E4" w:rsidRPr="00D26E65">
              <w:rPr>
                <w:lang w:eastAsia="sv-SE"/>
              </w:rPr>
              <w:t xml:space="preserve">the </w:t>
            </w:r>
            <w:r w:rsidRPr="00D26E65">
              <w:rPr>
                <w:lang w:eastAsia="sv-SE"/>
              </w:rPr>
              <w:t>PDCP Sequence number is 0.</w:t>
            </w:r>
          </w:p>
        </w:tc>
        <w:tc>
          <w:tcPr>
            <w:tcW w:w="720" w:type="dxa"/>
            <w:shd w:val="clear" w:color="auto" w:fill="auto"/>
          </w:tcPr>
          <w:p w14:paraId="16E7C010"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3BFE6D9"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408062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42E0A830" w14:textId="77777777" w:rsidR="00733DD4" w:rsidRPr="00D26E65" w:rsidRDefault="00733DD4" w:rsidP="00E33404">
            <w:pPr>
              <w:pStyle w:val="TAC"/>
              <w:rPr>
                <w:lang w:eastAsia="sv-SE"/>
              </w:rPr>
            </w:pPr>
            <w:r w:rsidRPr="00D26E65">
              <w:rPr>
                <w:lang w:eastAsia="sv-SE"/>
              </w:rPr>
              <w:t>-</w:t>
            </w:r>
          </w:p>
        </w:tc>
      </w:tr>
      <w:tr w:rsidR="00733DD4" w:rsidRPr="00D26E65" w14:paraId="7970F672" w14:textId="77777777" w:rsidTr="00E33404">
        <w:trPr>
          <w:trHeight w:val="36"/>
        </w:trPr>
        <w:tc>
          <w:tcPr>
            <w:tcW w:w="643" w:type="dxa"/>
            <w:shd w:val="clear" w:color="auto" w:fill="auto"/>
          </w:tcPr>
          <w:p w14:paraId="1E59BFE7" w14:textId="77777777" w:rsidR="00733DD4" w:rsidRPr="00D26E65" w:rsidRDefault="00733DD4" w:rsidP="00E33404">
            <w:pPr>
              <w:pStyle w:val="TAC"/>
              <w:rPr>
                <w:lang w:eastAsia="zh-CN"/>
              </w:rPr>
            </w:pPr>
            <w:r w:rsidRPr="00D26E65">
              <w:rPr>
                <w:lang w:eastAsia="zh-CN"/>
              </w:rPr>
              <w:t>2</w:t>
            </w:r>
          </w:p>
        </w:tc>
        <w:tc>
          <w:tcPr>
            <w:tcW w:w="4325" w:type="dxa"/>
            <w:shd w:val="clear" w:color="auto" w:fill="auto"/>
          </w:tcPr>
          <w:p w14:paraId="7423C493"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of the SCG DRB on Cell 10 (PSCell)</w:t>
            </w:r>
            <w:r w:rsidRPr="00D26E65">
              <w:rPr>
                <w:lang w:eastAsia="sv-SE"/>
              </w:rPr>
              <w:t xml:space="preserve"> the PDCP Sequence number is 0.</w:t>
            </w:r>
          </w:p>
        </w:tc>
        <w:tc>
          <w:tcPr>
            <w:tcW w:w="720" w:type="dxa"/>
            <w:shd w:val="clear" w:color="auto" w:fill="auto"/>
          </w:tcPr>
          <w:p w14:paraId="1B393C6E"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7DD019B4"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377151D"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A71C3C9" w14:textId="77777777" w:rsidR="00733DD4" w:rsidRPr="00D26E65" w:rsidRDefault="00733DD4" w:rsidP="00E33404">
            <w:pPr>
              <w:pStyle w:val="TAC"/>
              <w:rPr>
                <w:lang w:eastAsia="sv-SE"/>
              </w:rPr>
            </w:pPr>
            <w:r w:rsidRPr="00D26E65">
              <w:rPr>
                <w:lang w:eastAsia="sv-SE"/>
              </w:rPr>
              <w:t>-</w:t>
            </w:r>
          </w:p>
        </w:tc>
      </w:tr>
      <w:tr w:rsidR="00733DD4" w:rsidRPr="00D26E65" w14:paraId="6C9F4C29" w14:textId="77777777" w:rsidTr="00E33404">
        <w:trPr>
          <w:trHeight w:val="36"/>
        </w:trPr>
        <w:tc>
          <w:tcPr>
            <w:tcW w:w="643" w:type="dxa"/>
            <w:shd w:val="clear" w:color="auto" w:fill="auto"/>
          </w:tcPr>
          <w:p w14:paraId="7DAB5A23" w14:textId="77777777" w:rsidR="00733DD4" w:rsidRPr="00D26E65" w:rsidRDefault="00733DD4" w:rsidP="00E33404">
            <w:pPr>
              <w:pStyle w:val="TAC"/>
              <w:rPr>
                <w:lang w:eastAsia="zh-CN"/>
              </w:rPr>
            </w:pPr>
            <w:r w:rsidRPr="00D26E65">
              <w:rPr>
                <w:lang w:eastAsia="sv-SE"/>
              </w:rPr>
              <w:t>3</w:t>
            </w:r>
          </w:p>
        </w:tc>
        <w:tc>
          <w:tcPr>
            <w:tcW w:w="4325" w:type="dxa"/>
            <w:shd w:val="clear" w:color="auto" w:fill="auto"/>
          </w:tcPr>
          <w:p w14:paraId="31ADF21E" w14:textId="77777777" w:rsidR="00733DD4" w:rsidRPr="00D26E65" w:rsidRDefault="00733DD4" w:rsidP="00E33404">
            <w:pPr>
              <w:pStyle w:val="TAL"/>
              <w:rPr>
                <w:lang w:eastAsia="sv-SE"/>
              </w:rPr>
            </w:pPr>
            <w:r w:rsidRPr="00D26E65">
              <w:rPr>
                <w:lang w:eastAsia="sv-SE"/>
              </w:rPr>
              <w:t>The SS sends a PDCP Data PDU on the MCG DRB on Cell 1 (PCell)</w:t>
            </w:r>
            <w:r w:rsidR="001865E4" w:rsidRPr="00D26E65">
              <w:rPr>
                <w:lang w:eastAsia="sv-SE"/>
              </w:rPr>
              <w:t xml:space="preserve">  the</w:t>
            </w:r>
            <w:r w:rsidRPr="00D26E65">
              <w:rPr>
                <w:lang w:eastAsia="sv-SE"/>
              </w:rPr>
              <w:t xml:space="preserve"> PDCP Sequence number is 0.</w:t>
            </w:r>
          </w:p>
        </w:tc>
        <w:tc>
          <w:tcPr>
            <w:tcW w:w="720" w:type="dxa"/>
            <w:shd w:val="clear" w:color="auto" w:fill="auto"/>
          </w:tcPr>
          <w:p w14:paraId="792E370C"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D02B281"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6B86F57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384117A" w14:textId="77777777" w:rsidR="00733DD4" w:rsidRPr="00D26E65" w:rsidRDefault="00733DD4" w:rsidP="00E33404">
            <w:pPr>
              <w:pStyle w:val="TAC"/>
              <w:rPr>
                <w:lang w:eastAsia="sv-SE"/>
              </w:rPr>
            </w:pPr>
            <w:r w:rsidRPr="00D26E65">
              <w:rPr>
                <w:lang w:eastAsia="sv-SE"/>
              </w:rPr>
              <w:t>-</w:t>
            </w:r>
          </w:p>
        </w:tc>
      </w:tr>
      <w:tr w:rsidR="00733DD4" w:rsidRPr="00D26E65" w14:paraId="6848D3A8" w14:textId="77777777" w:rsidTr="00E33404">
        <w:trPr>
          <w:trHeight w:val="36"/>
        </w:trPr>
        <w:tc>
          <w:tcPr>
            <w:tcW w:w="643" w:type="dxa"/>
            <w:shd w:val="clear" w:color="auto" w:fill="auto"/>
          </w:tcPr>
          <w:p w14:paraId="3639AEBE" w14:textId="77777777" w:rsidR="00733DD4" w:rsidRPr="00D26E65" w:rsidRDefault="00733DD4" w:rsidP="00E33404">
            <w:pPr>
              <w:pStyle w:val="TAC"/>
              <w:rPr>
                <w:lang w:eastAsia="zh-CN"/>
              </w:rPr>
            </w:pPr>
            <w:r w:rsidRPr="00D26E65">
              <w:rPr>
                <w:lang w:eastAsia="zh-CN"/>
              </w:rPr>
              <w:t>4</w:t>
            </w:r>
          </w:p>
        </w:tc>
        <w:tc>
          <w:tcPr>
            <w:tcW w:w="4325" w:type="dxa"/>
            <w:shd w:val="clear" w:color="auto" w:fill="auto"/>
          </w:tcPr>
          <w:p w14:paraId="5DF16D96" w14:textId="77777777" w:rsidR="00733DD4" w:rsidRPr="00D26E65" w:rsidRDefault="001865E4" w:rsidP="00E33404">
            <w:pPr>
              <w:pStyle w:val="TAL"/>
              <w:rPr>
                <w:lang w:eastAsia="sv-SE"/>
              </w:rPr>
            </w:pPr>
            <w:r w:rsidRPr="00D26E65">
              <w:rPr>
                <w:lang w:eastAsia="sv-SE"/>
              </w:rPr>
              <w:t xml:space="preserve">The </w:t>
            </w:r>
            <w:r w:rsidR="00733DD4" w:rsidRPr="00D26E65">
              <w:rPr>
                <w:lang w:eastAsia="sv-SE"/>
              </w:rPr>
              <w:t>UE transmit a PDCP Data PDU on the AM RLC entity configured for MCG on Cell 1 (PCell)</w:t>
            </w:r>
            <w:r w:rsidRPr="00D26E65">
              <w:rPr>
                <w:lang w:eastAsia="sv-SE"/>
              </w:rPr>
              <w:t xml:space="preserve"> the PDCP Sequence number is 0.</w:t>
            </w:r>
          </w:p>
        </w:tc>
        <w:tc>
          <w:tcPr>
            <w:tcW w:w="720" w:type="dxa"/>
            <w:shd w:val="clear" w:color="auto" w:fill="auto"/>
          </w:tcPr>
          <w:p w14:paraId="12060709"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C489B3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5876861C"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603BBCF" w14:textId="77777777" w:rsidR="00733DD4" w:rsidRPr="00D26E65" w:rsidRDefault="00733DD4" w:rsidP="00E33404">
            <w:pPr>
              <w:pStyle w:val="TAC"/>
              <w:rPr>
                <w:lang w:eastAsia="sv-SE"/>
              </w:rPr>
            </w:pPr>
            <w:r w:rsidRPr="00D26E65">
              <w:rPr>
                <w:lang w:eastAsia="sv-SE"/>
              </w:rPr>
              <w:t>-</w:t>
            </w:r>
          </w:p>
        </w:tc>
      </w:tr>
      <w:tr w:rsidR="00733DD4" w:rsidRPr="00D26E65" w14:paraId="7F884BC1" w14:textId="77777777" w:rsidTr="00E33404">
        <w:trPr>
          <w:trHeight w:val="36"/>
        </w:trPr>
        <w:tc>
          <w:tcPr>
            <w:tcW w:w="643" w:type="dxa"/>
            <w:shd w:val="clear" w:color="auto" w:fill="auto"/>
          </w:tcPr>
          <w:p w14:paraId="4CECBD9B" w14:textId="77777777" w:rsidR="00733DD4" w:rsidRPr="00D26E65" w:rsidRDefault="00733DD4" w:rsidP="00E33404">
            <w:pPr>
              <w:pStyle w:val="TAC"/>
              <w:rPr>
                <w:lang w:eastAsia="zh-CN"/>
              </w:rPr>
            </w:pPr>
            <w:r w:rsidRPr="00D26E65">
              <w:rPr>
                <w:lang w:eastAsia="zh-CN"/>
              </w:rPr>
              <w:t>5</w:t>
            </w:r>
          </w:p>
        </w:tc>
        <w:tc>
          <w:tcPr>
            <w:tcW w:w="4325" w:type="dxa"/>
            <w:shd w:val="clear" w:color="auto" w:fill="auto"/>
          </w:tcPr>
          <w:p w14:paraId="3132BA87" w14:textId="77777777" w:rsidR="00733DD4" w:rsidRPr="00D26E65" w:rsidRDefault="00733DD4" w:rsidP="00E33404">
            <w:pPr>
              <w:pStyle w:val="TAL"/>
              <w:rPr>
                <w:lang w:eastAsia="sv-SE"/>
              </w:rPr>
            </w:pPr>
            <w:r w:rsidRPr="00D26E65">
              <w:rPr>
                <w:lang w:eastAsia="sv-SE"/>
              </w:rPr>
              <w:t xml:space="preserve">The SS sends 3 PDCP Data PDU’s on the SCG DRB on Cell 10 (PSCell), </w:t>
            </w:r>
            <w:r w:rsidR="001865E4" w:rsidRPr="00D26E65">
              <w:rPr>
                <w:lang w:eastAsia="sv-SE"/>
              </w:rPr>
              <w:t xml:space="preserve">the </w:t>
            </w:r>
            <w:r w:rsidRPr="00D26E65">
              <w:rPr>
                <w:lang w:eastAsia="sv-SE"/>
              </w:rPr>
              <w:t>PDCP Sequence number</w:t>
            </w:r>
            <w:r w:rsidR="001865E4" w:rsidRPr="00D26E65">
              <w:rPr>
                <w:lang w:eastAsia="sv-SE"/>
              </w:rPr>
              <w:t>s are</w:t>
            </w:r>
            <w:r w:rsidRPr="00D26E65">
              <w:rPr>
                <w:lang w:eastAsia="sv-SE"/>
              </w:rPr>
              <w:t xml:space="preserve"> 10 , 500 (Within Reordering_Window) and 2600 (outside Reordering_Window).</w:t>
            </w:r>
          </w:p>
        </w:tc>
        <w:tc>
          <w:tcPr>
            <w:tcW w:w="720" w:type="dxa"/>
            <w:shd w:val="clear" w:color="auto" w:fill="auto"/>
          </w:tcPr>
          <w:p w14:paraId="022A9102"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3609A38A"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2AD3A64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49DA9D0" w14:textId="77777777" w:rsidR="00733DD4" w:rsidRPr="00D26E65" w:rsidRDefault="00733DD4" w:rsidP="00E33404">
            <w:pPr>
              <w:pStyle w:val="TAC"/>
              <w:rPr>
                <w:lang w:eastAsia="sv-SE"/>
              </w:rPr>
            </w:pPr>
            <w:r w:rsidRPr="00D26E65">
              <w:rPr>
                <w:lang w:eastAsia="sv-SE"/>
              </w:rPr>
              <w:t>-</w:t>
            </w:r>
          </w:p>
        </w:tc>
      </w:tr>
      <w:tr w:rsidR="00733DD4" w:rsidRPr="00D26E65" w14:paraId="77D1AE49" w14:textId="77777777" w:rsidTr="00E33404">
        <w:trPr>
          <w:trHeight w:val="36"/>
        </w:trPr>
        <w:tc>
          <w:tcPr>
            <w:tcW w:w="643" w:type="dxa"/>
            <w:shd w:val="clear" w:color="auto" w:fill="auto"/>
          </w:tcPr>
          <w:p w14:paraId="2ACF17FC" w14:textId="77777777" w:rsidR="00733DD4" w:rsidRPr="00D26E65" w:rsidRDefault="00733DD4" w:rsidP="00E33404">
            <w:pPr>
              <w:pStyle w:val="TAC"/>
              <w:rPr>
                <w:lang w:eastAsia="zh-CN"/>
              </w:rPr>
            </w:pPr>
            <w:r w:rsidRPr="00D26E65">
              <w:rPr>
                <w:lang w:eastAsia="zh-CN"/>
              </w:rPr>
              <w:t>6</w:t>
            </w:r>
          </w:p>
        </w:tc>
        <w:tc>
          <w:tcPr>
            <w:tcW w:w="4325" w:type="dxa"/>
            <w:shd w:val="clear" w:color="auto" w:fill="auto"/>
          </w:tcPr>
          <w:p w14:paraId="65D7F589" w14:textId="77777777" w:rsidR="00733DD4" w:rsidRPr="00D26E65" w:rsidRDefault="00733DD4" w:rsidP="00E33404">
            <w:pPr>
              <w:pStyle w:val="TAL"/>
              <w:rPr>
                <w:lang w:eastAsia="sv-SE"/>
              </w:rPr>
            </w:pPr>
            <w:r w:rsidRPr="00D26E65">
              <w:rPr>
                <w:lang w:eastAsia="sv-SE"/>
              </w:rPr>
              <w:t>The SS sends 3 PDCP Data PDU’s on the MCG DRB on Cell 1 (PCell), PDCP Sequence number is 10 , 500 (Within Reordering_Window) and 2600 (outside Reordering_Window).</w:t>
            </w:r>
          </w:p>
        </w:tc>
        <w:tc>
          <w:tcPr>
            <w:tcW w:w="720" w:type="dxa"/>
            <w:shd w:val="clear" w:color="auto" w:fill="auto"/>
          </w:tcPr>
          <w:p w14:paraId="28F3848E"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2130F1C3"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6DB785D3"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495F480" w14:textId="77777777" w:rsidR="00733DD4" w:rsidRPr="00D26E65" w:rsidRDefault="00733DD4" w:rsidP="00E33404">
            <w:pPr>
              <w:pStyle w:val="TAC"/>
              <w:rPr>
                <w:lang w:eastAsia="sv-SE"/>
              </w:rPr>
            </w:pPr>
            <w:r w:rsidRPr="00D26E65">
              <w:rPr>
                <w:lang w:eastAsia="sv-SE"/>
              </w:rPr>
              <w:t>-</w:t>
            </w:r>
          </w:p>
        </w:tc>
      </w:tr>
      <w:tr w:rsidR="00733DD4" w:rsidRPr="00D26E65" w14:paraId="0AB02370" w14:textId="77777777" w:rsidTr="00E33404">
        <w:trPr>
          <w:trHeight w:val="36"/>
        </w:trPr>
        <w:tc>
          <w:tcPr>
            <w:tcW w:w="643" w:type="dxa"/>
            <w:shd w:val="clear" w:color="auto" w:fill="auto"/>
          </w:tcPr>
          <w:p w14:paraId="421813EA" w14:textId="77777777" w:rsidR="00733DD4" w:rsidRPr="00D26E65" w:rsidRDefault="00733DD4" w:rsidP="00E33404">
            <w:pPr>
              <w:pStyle w:val="TAC"/>
              <w:rPr>
                <w:lang w:eastAsia="sv-SE"/>
              </w:rPr>
            </w:pPr>
            <w:r w:rsidRPr="00D26E65">
              <w:rPr>
                <w:lang w:eastAsia="sv-SE"/>
              </w:rPr>
              <w:t>7</w:t>
            </w:r>
          </w:p>
        </w:tc>
        <w:tc>
          <w:tcPr>
            <w:tcW w:w="4325" w:type="dxa"/>
            <w:shd w:val="clear" w:color="auto" w:fill="auto"/>
          </w:tcPr>
          <w:p w14:paraId="30C0D957" w14:textId="77777777" w:rsidR="00733DD4" w:rsidRPr="00D26E65" w:rsidRDefault="00733DD4" w:rsidP="00E33404">
            <w:pPr>
              <w:pStyle w:val="TAL"/>
              <w:rPr>
                <w:lang w:eastAsia="sv-SE"/>
              </w:rPr>
            </w:pPr>
            <w:r w:rsidRPr="00D26E65">
              <w:rPr>
                <w:lang w:eastAsia="sv-SE"/>
              </w:rPr>
              <w:t>The SS changes Cell 1 and Cell 2 parameters according to the row "T1" in table 7.3.7.5.3.2-1.</w:t>
            </w:r>
          </w:p>
        </w:tc>
        <w:tc>
          <w:tcPr>
            <w:tcW w:w="720" w:type="dxa"/>
            <w:shd w:val="clear" w:color="auto" w:fill="auto"/>
          </w:tcPr>
          <w:p w14:paraId="715EB692"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598EE251"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598D313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8A4F0A2" w14:textId="77777777" w:rsidR="00733DD4" w:rsidRPr="00D26E65" w:rsidRDefault="00733DD4" w:rsidP="00E33404">
            <w:pPr>
              <w:pStyle w:val="TAC"/>
              <w:rPr>
                <w:lang w:eastAsia="sv-SE"/>
              </w:rPr>
            </w:pPr>
            <w:r w:rsidRPr="00D26E65">
              <w:rPr>
                <w:lang w:eastAsia="sv-SE"/>
              </w:rPr>
              <w:t>-</w:t>
            </w:r>
          </w:p>
        </w:tc>
      </w:tr>
      <w:tr w:rsidR="00733DD4" w:rsidRPr="00D26E65" w14:paraId="3BD16D5F" w14:textId="77777777" w:rsidTr="00E33404">
        <w:trPr>
          <w:trHeight w:val="36"/>
        </w:trPr>
        <w:tc>
          <w:tcPr>
            <w:tcW w:w="643" w:type="dxa"/>
            <w:shd w:val="clear" w:color="auto" w:fill="auto"/>
          </w:tcPr>
          <w:p w14:paraId="224C3616" w14:textId="77777777" w:rsidR="00733DD4" w:rsidRPr="00D26E65" w:rsidRDefault="00733DD4" w:rsidP="00E33404">
            <w:pPr>
              <w:pStyle w:val="TAC"/>
              <w:rPr>
                <w:lang w:eastAsia="sv-SE"/>
              </w:rPr>
            </w:pPr>
            <w:r w:rsidRPr="00D26E65">
              <w:rPr>
                <w:lang w:eastAsia="sv-SE"/>
              </w:rPr>
              <w:t>8</w:t>
            </w:r>
          </w:p>
        </w:tc>
        <w:tc>
          <w:tcPr>
            <w:tcW w:w="4325" w:type="dxa"/>
            <w:shd w:val="clear" w:color="auto" w:fill="auto"/>
          </w:tcPr>
          <w:p w14:paraId="60C3BEE2" w14:textId="77777777" w:rsidR="00733DD4" w:rsidRPr="00D26E65" w:rsidRDefault="00733DD4" w:rsidP="00E33404">
            <w:pPr>
              <w:pStyle w:val="TAL"/>
              <w:rPr>
                <w:lang w:eastAsia="sv-SE"/>
              </w:rPr>
            </w:pPr>
            <w:r w:rsidRPr="00D26E65">
              <w:rPr>
                <w:lang w:eastAsia="sv-SE"/>
              </w:rPr>
              <w:t xml:space="preserve">The SS transmits an </w:t>
            </w:r>
            <w:r w:rsidRPr="00D26E65">
              <w:rPr>
                <w:i/>
                <w:lang w:eastAsia="sv-SE"/>
              </w:rPr>
              <w:t>RRCConnectionReconfiguration</w:t>
            </w:r>
            <w:r w:rsidRPr="00D26E65">
              <w:rPr>
                <w:lang w:eastAsia="sv-SE"/>
              </w:rPr>
              <w:t xml:space="preserve"> message on Cell 1 to order the UE to perform intra frequency handover to Cell 2.</w:t>
            </w:r>
          </w:p>
        </w:tc>
        <w:tc>
          <w:tcPr>
            <w:tcW w:w="720" w:type="dxa"/>
            <w:shd w:val="clear" w:color="auto" w:fill="auto"/>
          </w:tcPr>
          <w:p w14:paraId="507EDC96"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2DE14354"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35E0C961"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0B9A5C3E" w14:textId="77777777" w:rsidR="00733DD4" w:rsidRPr="00D26E65" w:rsidRDefault="00733DD4" w:rsidP="00E33404">
            <w:pPr>
              <w:pStyle w:val="TAC"/>
              <w:rPr>
                <w:lang w:eastAsia="sv-SE"/>
              </w:rPr>
            </w:pPr>
            <w:r w:rsidRPr="00D26E65">
              <w:rPr>
                <w:lang w:eastAsia="sv-SE"/>
              </w:rPr>
              <w:t>-</w:t>
            </w:r>
          </w:p>
        </w:tc>
      </w:tr>
      <w:tr w:rsidR="00733DD4" w:rsidRPr="00D26E65" w14:paraId="20D6F3B0" w14:textId="77777777" w:rsidTr="00E33404">
        <w:trPr>
          <w:trHeight w:val="36"/>
        </w:trPr>
        <w:tc>
          <w:tcPr>
            <w:tcW w:w="643" w:type="dxa"/>
            <w:shd w:val="clear" w:color="auto" w:fill="auto"/>
          </w:tcPr>
          <w:p w14:paraId="6C5DADDA"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60E363F4" w14:textId="77777777" w:rsidR="00733DD4" w:rsidRPr="00D26E65" w:rsidRDefault="00733DD4" w:rsidP="00E33404">
            <w:pPr>
              <w:pStyle w:val="TAL"/>
              <w:rPr>
                <w:lang w:eastAsia="sv-SE"/>
              </w:rPr>
            </w:pPr>
            <w:r w:rsidRPr="00D26E65">
              <w:rPr>
                <w:lang w:eastAsia="sv-SE"/>
              </w:rPr>
              <w:t>EXCEPTION: the behaviour in table 7.3.7.5.3.2-3 runs in parallel with steps 9, 10 and 11 below.</w:t>
            </w:r>
          </w:p>
        </w:tc>
        <w:tc>
          <w:tcPr>
            <w:tcW w:w="720" w:type="dxa"/>
            <w:shd w:val="clear" w:color="auto" w:fill="auto"/>
          </w:tcPr>
          <w:p w14:paraId="0E7E66E1"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223D740C"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2A99AD94"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64A4C99A" w14:textId="77777777" w:rsidR="00733DD4" w:rsidRPr="00D26E65" w:rsidRDefault="00733DD4" w:rsidP="00E33404">
            <w:pPr>
              <w:pStyle w:val="TAC"/>
              <w:rPr>
                <w:lang w:eastAsia="sv-SE"/>
              </w:rPr>
            </w:pPr>
            <w:r w:rsidRPr="00D26E65">
              <w:rPr>
                <w:lang w:eastAsia="sv-SE"/>
              </w:rPr>
              <w:t>-</w:t>
            </w:r>
          </w:p>
        </w:tc>
      </w:tr>
      <w:tr w:rsidR="00733DD4" w:rsidRPr="00D26E65" w14:paraId="015B117F" w14:textId="77777777" w:rsidTr="00E33404">
        <w:trPr>
          <w:trHeight w:val="36"/>
        </w:trPr>
        <w:tc>
          <w:tcPr>
            <w:tcW w:w="643" w:type="dxa"/>
            <w:shd w:val="clear" w:color="auto" w:fill="auto"/>
          </w:tcPr>
          <w:p w14:paraId="714F5923"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C1B8862"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9, 10 and 11 can occur in any order</w:t>
            </w:r>
          </w:p>
        </w:tc>
        <w:tc>
          <w:tcPr>
            <w:tcW w:w="720" w:type="dxa"/>
            <w:shd w:val="clear" w:color="auto" w:fill="auto"/>
          </w:tcPr>
          <w:p w14:paraId="174BC409"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50AC5C18"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7F55E1DA"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CC65FEF" w14:textId="77777777" w:rsidR="00733DD4" w:rsidRPr="00D26E65" w:rsidRDefault="00733DD4" w:rsidP="00E33404">
            <w:pPr>
              <w:pStyle w:val="TAC"/>
              <w:rPr>
                <w:lang w:eastAsia="sv-SE"/>
              </w:rPr>
            </w:pPr>
            <w:r w:rsidRPr="00D26E65">
              <w:rPr>
                <w:lang w:eastAsia="sv-SE"/>
              </w:rPr>
              <w:t>-</w:t>
            </w:r>
          </w:p>
        </w:tc>
      </w:tr>
      <w:tr w:rsidR="00733DD4" w:rsidRPr="00D26E65" w14:paraId="1A10BF5A" w14:textId="77777777" w:rsidTr="00E33404">
        <w:tc>
          <w:tcPr>
            <w:tcW w:w="643" w:type="dxa"/>
            <w:shd w:val="clear" w:color="auto" w:fill="auto"/>
          </w:tcPr>
          <w:p w14:paraId="1DBAD50F" w14:textId="77777777" w:rsidR="00733DD4" w:rsidRPr="00D26E65" w:rsidRDefault="00733DD4" w:rsidP="00E33404">
            <w:pPr>
              <w:pStyle w:val="TAC"/>
              <w:rPr>
                <w:lang w:eastAsia="sv-SE"/>
              </w:rPr>
            </w:pPr>
            <w:r w:rsidRPr="00D26E65">
              <w:rPr>
                <w:lang w:eastAsia="sv-SE"/>
              </w:rPr>
              <w:t>9</w:t>
            </w:r>
          </w:p>
        </w:tc>
        <w:tc>
          <w:tcPr>
            <w:tcW w:w="4325" w:type="dxa"/>
            <w:shd w:val="clear" w:color="auto" w:fill="auto"/>
          </w:tcPr>
          <w:p w14:paraId="238C6277"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intra frequency handover?</w:t>
            </w:r>
          </w:p>
        </w:tc>
        <w:tc>
          <w:tcPr>
            <w:tcW w:w="720" w:type="dxa"/>
            <w:shd w:val="clear" w:color="auto" w:fill="auto"/>
          </w:tcPr>
          <w:p w14:paraId="5BAA2F2E"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AE0E5E5"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10E04CD3"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07EFEAD6" w14:textId="77777777" w:rsidR="00733DD4" w:rsidRPr="00D26E65" w:rsidRDefault="00733DD4" w:rsidP="00E33404">
            <w:pPr>
              <w:pStyle w:val="TAC"/>
              <w:rPr>
                <w:lang w:eastAsia="sv-SE"/>
              </w:rPr>
            </w:pPr>
            <w:r w:rsidRPr="00D26E65">
              <w:rPr>
                <w:lang w:eastAsia="sv-SE"/>
              </w:rPr>
              <w:t>P</w:t>
            </w:r>
          </w:p>
        </w:tc>
      </w:tr>
      <w:tr w:rsidR="00733DD4" w:rsidRPr="00D26E65" w14:paraId="51E9B3DB" w14:textId="77777777" w:rsidTr="00E33404">
        <w:trPr>
          <w:trHeight w:val="36"/>
        </w:trPr>
        <w:tc>
          <w:tcPr>
            <w:tcW w:w="643" w:type="dxa"/>
            <w:shd w:val="clear" w:color="auto" w:fill="auto"/>
          </w:tcPr>
          <w:p w14:paraId="0F89AE99" w14:textId="77777777" w:rsidR="00733DD4" w:rsidRPr="00D26E65" w:rsidRDefault="00733DD4" w:rsidP="00E33404">
            <w:pPr>
              <w:pStyle w:val="TAC"/>
              <w:rPr>
                <w:lang w:eastAsia="sv-SE"/>
              </w:rPr>
            </w:pPr>
            <w:r w:rsidRPr="00D26E65">
              <w:rPr>
                <w:lang w:eastAsia="sv-SE"/>
              </w:rPr>
              <w:t>10</w:t>
            </w:r>
          </w:p>
        </w:tc>
        <w:tc>
          <w:tcPr>
            <w:tcW w:w="4325" w:type="dxa"/>
            <w:shd w:val="clear" w:color="auto" w:fill="auto"/>
          </w:tcPr>
          <w:p w14:paraId="2FFBE153"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of the SCG DRB on Cell 10 (PSCell) corresponding to PDCP PDU with Sequence number 10 and 500 in step 5</w:t>
            </w:r>
            <w:r w:rsidR="001865E4" w:rsidRPr="00D26E65">
              <w:rPr>
                <w:lang w:eastAsia="sv-SE"/>
              </w:rPr>
              <w:t>?</w:t>
            </w:r>
          </w:p>
        </w:tc>
        <w:tc>
          <w:tcPr>
            <w:tcW w:w="720" w:type="dxa"/>
            <w:shd w:val="clear" w:color="auto" w:fill="auto"/>
          </w:tcPr>
          <w:p w14:paraId="6CFFFA67"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333625AC"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3F5012D3"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7DEEEC3C" w14:textId="77777777" w:rsidR="00733DD4" w:rsidRPr="00D26E65" w:rsidRDefault="00733DD4" w:rsidP="00E33404">
            <w:pPr>
              <w:pStyle w:val="TAC"/>
              <w:rPr>
                <w:lang w:eastAsia="sv-SE"/>
              </w:rPr>
            </w:pPr>
            <w:r w:rsidRPr="00D26E65">
              <w:rPr>
                <w:lang w:eastAsia="sv-SE"/>
              </w:rPr>
              <w:t>P</w:t>
            </w:r>
          </w:p>
        </w:tc>
      </w:tr>
      <w:tr w:rsidR="00733DD4" w:rsidRPr="00D26E65" w14:paraId="2291CBDE" w14:textId="77777777" w:rsidTr="00E33404">
        <w:trPr>
          <w:trHeight w:val="36"/>
        </w:trPr>
        <w:tc>
          <w:tcPr>
            <w:tcW w:w="643" w:type="dxa"/>
            <w:shd w:val="clear" w:color="auto" w:fill="auto"/>
          </w:tcPr>
          <w:p w14:paraId="0DA5AE5B" w14:textId="77777777" w:rsidR="00733DD4" w:rsidRPr="00D26E65" w:rsidRDefault="00733DD4" w:rsidP="00E33404">
            <w:pPr>
              <w:pStyle w:val="TAC"/>
              <w:rPr>
                <w:lang w:eastAsia="sv-SE"/>
              </w:rPr>
            </w:pPr>
            <w:r w:rsidRPr="00D26E65">
              <w:rPr>
                <w:lang w:eastAsia="sv-SE"/>
              </w:rPr>
              <w:t>11</w:t>
            </w:r>
          </w:p>
        </w:tc>
        <w:tc>
          <w:tcPr>
            <w:tcW w:w="4325" w:type="dxa"/>
            <w:shd w:val="clear" w:color="auto" w:fill="auto"/>
          </w:tcPr>
          <w:p w14:paraId="281E8BB6"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(PCell) corresponding to PDCP PDU with Sequence number 10 and 500 in step 6</w:t>
            </w:r>
            <w:r w:rsidR="001865E4" w:rsidRPr="00D26E65">
              <w:rPr>
                <w:lang w:eastAsia="sv-SE"/>
              </w:rPr>
              <w:t xml:space="preserve"> ?</w:t>
            </w:r>
          </w:p>
        </w:tc>
        <w:tc>
          <w:tcPr>
            <w:tcW w:w="720" w:type="dxa"/>
            <w:shd w:val="clear" w:color="auto" w:fill="auto"/>
          </w:tcPr>
          <w:p w14:paraId="36E296DD"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2DC27CA5"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1934900C" w14:textId="77777777" w:rsidR="00733DD4" w:rsidRPr="00D26E65" w:rsidRDefault="00733DD4" w:rsidP="00E33404">
            <w:pPr>
              <w:pStyle w:val="TAC"/>
              <w:rPr>
                <w:lang w:eastAsia="sv-SE"/>
              </w:rPr>
            </w:pPr>
            <w:r w:rsidRPr="00D26E65">
              <w:rPr>
                <w:lang w:eastAsia="sv-SE"/>
              </w:rPr>
              <w:t>1</w:t>
            </w:r>
          </w:p>
        </w:tc>
        <w:tc>
          <w:tcPr>
            <w:tcW w:w="856" w:type="dxa"/>
            <w:shd w:val="clear" w:color="auto" w:fill="auto"/>
          </w:tcPr>
          <w:p w14:paraId="1086E87D" w14:textId="77777777" w:rsidR="00733DD4" w:rsidRPr="00D26E65" w:rsidRDefault="00733DD4" w:rsidP="00E33404">
            <w:pPr>
              <w:pStyle w:val="TAC"/>
              <w:rPr>
                <w:lang w:eastAsia="sv-SE"/>
              </w:rPr>
            </w:pPr>
            <w:r w:rsidRPr="00D26E65">
              <w:rPr>
                <w:lang w:eastAsia="sv-SE"/>
              </w:rPr>
              <w:t>P</w:t>
            </w:r>
          </w:p>
        </w:tc>
      </w:tr>
      <w:tr w:rsidR="00733DD4" w:rsidRPr="00D26E65" w14:paraId="0CF95D80" w14:textId="77777777" w:rsidTr="00E33404">
        <w:trPr>
          <w:trHeight w:val="36"/>
        </w:trPr>
        <w:tc>
          <w:tcPr>
            <w:tcW w:w="643" w:type="dxa"/>
            <w:shd w:val="clear" w:color="auto" w:fill="auto"/>
          </w:tcPr>
          <w:p w14:paraId="4E46CFED" w14:textId="77777777" w:rsidR="00733DD4" w:rsidRPr="00D26E65" w:rsidRDefault="00733DD4" w:rsidP="00E33404">
            <w:pPr>
              <w:pStyle w:val="TAC"/>
              <w:rPr>
                <w:lang w:eastAsia="zh-CN"/>
              </w:rPr>
            </w:pPr>
            <w:r w:rsidRPr="00D26E65">
              <w:rPr>
                <w:lang w:eastAsia="sv-SE"/>
              </w:rPr>
              <w:t>12</w:t>
            </w:r>
          </w:p>
        </w:tc>
        <w:tc>
          <w:tcPr>
            <w:tcW w:w="4325" w:type="dxa"/>
            <w:shd w:val="clear" w:color="auto" w:fill="auto"/>
          </w:tcPr>
          <w:p w14:paraId="0DA38D7E" w14:textId="77777777" w:rsidR="00733DD4" w:rsidRPr="00D26E65" w:rsidRDefault="00733DD4" w:rsidP="00E33404">
            <w:pPr>
              <w:pStyle w:val="TAL"/>
              <w:rPr>
                <w:lang w:eastAsia="sv-SE"/>
              </w:rPr>
            </w:pPr>
            <w:r w:rsidRPr="00D26E65">
              <w:rPr>
                <w:lang w:eastAsia="sv-SE"/>
              </w:rPr>
              <w:t>The SS sends a PDCP Data PDU on the SCG DRB on Cell 10 (PSCell)</w:t>
            </w:r>
            <w:r w:rsidR="001865E4" w:rsidRPr="00D26E65">
              <w:rPr>
                <w:lang w:eastAsia="sv-SE"/>
              </w:rPr>
              <w:t xml:space="preserve"> </w:t>
            </w:r>
            <w:r w:rsidRPr="00D26E65">
              <w:rPr>
                <w:lang w:eastAsia="sv-SE"/>
              </w:rPr>
              <w:t xml:space="preserve"> </w:t>
            </w:r>
            <w:r w:rsidR="001865E4" w:rsidRPr="00D26E65">
              <w:rPr>
                <w:lang w:eastAsia="sv-SE"/>
              </w:rPr>
              <w:t xml:space="preserve">the </w:t>
            </w:r>
            <w:r w:rsidRPr="00D26E65">
              <w:rPr>
                <w:lang w:eastAsia="sv-SE"/>
              </w:rPr>
              <w:t>PDCP Sequence number is 0.</w:t>
            </w:r>
          </w:p>
        </w:tc>
        <w:tc>
          <w:tcPr>
            <w:tcW w:w="720" w:type="dxa"/>
            <w:shd w:val="clear" w:color="auto" w:fill="auto"/>
          </w:tcPr>
          <w:p w14:paraId="5677DECF"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4FAB8257"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1B426F7"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77477FA9" w14:textId="77777777" w:rsidR="00733DD4" w:rsidRPr="00D26E65" w:rsidRDefault="00733DD4" w:rsidP="00E33404">
            <w:pPr>
              <w:pStyle w:val="TAC"/>
              <w:rPr>
                <w:lang w:eastAsia="sv-SE"/>
              </w:rPr>
            </w:pPr>
            <w:r w:rsidRPr="00D26E65">
              <w:rPr>
                <w:lang w:eastAsia="sv-SE"/>
              </w:rPr>
              <w:t>-</w:t>
            </w:r>
          </w:p>
        </w:tc>
      </w:tr>
      <w:tr w:rsidR="00733DD4" w:rsidRPr="00D26E65" w14:paraId="0EF4054B" w14:textId="77777777" w:rsidTr="00E33404">
        <w:trPr>
          <w:trHeight w:val="36"/>
        </w:trPr>
        <w:tc>
          <w:tcPr>
            <w:tcW w:w="643" w:type="dxa"/>
            <w:shd w:val="clear" w:color="auto" w:fill="auto"/>
          </w:tcPr>
          <w:p w14:paraId="5584BFA8" w14:textId="77777777" w:rsidR="00733DD4" w:rsidRPr="00D26E65" w:rsidRDefault="00733DD4" w:rsidP="00E33404">
            <w:pPr>
              <w:pStyle w:val="TAC"/>
              <w:rPr>
                <w:lang w:eastAsia="zh-CN"/>
              </w:rPr>
            </w:pPr>
            <w:r w:rsidRPr="00D26E65">
              <w:rPr>
                <w:lang w:eastAsia="zh-CN"/>
              </w:rPr>
              <w:t>13</w:t>
            </w:r>
          </w:p>
        </w:tc>
        <w:tc>
          <w:tcPr>
            <w:tcW w:w="4325" w:type="dxa"/>
            <w:shd w:val="clear" w:color="auto" w:fill="auto"/>
          </w:tcPr>
          <w:p w14:paraId="60B966CC" w14:textId="77777777" w:rsidR="00733DD4" w:rsidRPr="00D26E65" w:rsidRDefault="00733DD4" w:rsidP="00E33404">
            <w:pPr>
              <w:pStyle w:val="TAL"/>
              <w:rPr>
                <w:lang w:eastAsia="sv-SE"/>
              </w:rPr>
            </w:pPr>
            <w:r w:rsidRPr="00D26E65">
              <w:rPr>
                <w:lang w:eastAsia="sv-SE"/>
              </w:rPr>
              <w:t>UE transmit a PDCP Data PDU on the AM RLC entity of the SCG DRB on Cell 10 (PSCell)</w:t>
            </w:r>
            <w:r w:rsidR="001865E4" w:rsidRPr="00D26E65">
              <w:rPr>
                <w:lang w:eastAsia="sv-SE"/>
              </w:rPr>
              <w:t xml:space="preserve"> the PDCP Sequence number is 0.</w:t>
            </w:r>
          </w:p>
        </w:tc>
        <w:tc>
          <w:tcPr>
            <w:tcW w:w="720" w:type="dxa"/>
            <w:shd w:val="clear" w:color="auto" w:fill="auto"/>
          </w:tcPr>
          <w:p w14:paraId="43A986FC"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9AC5A7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4416ACA4"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4E9F8A1" w14:textId="77777777" w:rsidR="00733DD4" w:rsidRPr="00D26E65" w:rsidRDefault="00733DD4" w:rsidP="00E33404">
            <w:pPr>
              <w:pStyle w:val="TAC"/>
              <w:rPr>
                <w:lang w:eastAsia="sv-SE"/>
              </w:rPr>
            </w:pPr>
            <w:r w:rsidRPr="00D26E65">
              <w:rPr>
                <w:lang w:eastAsia="sv-SE"/>
              </w:rPr>
              <w:t>-</w:t>
            </w:r>
          </w:p>
        </w:tc>
      </w:tr>
      <w:tr w:rsidR="00733DD4" w:rsidRPr="00D26E65" w14:paraId="7EF611AC" w14:textId="77777777" w:rsidTr="00E33404">
        <w:trPr>
          <w:trHeight w:val="36"/>
        </w:trPr>
        <w:tc>
          <w:tcPr>
            <w:tcW w:w="643" w:type="dxa"/>
            <w:shd w:val="clear" w:color="auto" w:fill="auto"/>
          </w:tcPr>
          <w:p w14:paraId="427BC8B1" w14:textId="77777777" w:rsidR="00733DD4" w:rsidRPr="00D26E65" w:rsidRDefault="00733DD4" w:rsidP="00E33404">
            <w:pPr>
              <w:pStyle w:val="TAC"/>
              <w:rPr>
                <w:lang w:eastAsia="zh-CN"/>
              </w:rPr>
            </w:pPr>
            <w:r w:rsidRPr="00D26E65">
              <w:rPr>
                <w:lang w:eastAsia="sv-SE"/>
              </w:rPr>
              <w:t>14</w:t>
            </w:r>
          </w:p>
        </w:tc>
        <w:tc>
          <w:tcPr>
            <w:tcW w:w="4325" w:type="dxa"/>
            <w:shd w:val="clear" w:color="auto" w:fill="auto"/>
          </w:tcPr>
          <w:p w14:paraId="21CEFBDB" w14:textId="77777777" w:rsidR="00733DD4" w:rsidRPr="00D26E65" w:rsidRDefault="00733DD4" w:rsidP="00E33404">
            <w:pPr>
              <w:pStyle w:val="TAL"/>
              <w:rPr>
                <w:lang w:eastAsia="sv-SE"/>
              </w:rPr>
            </w:pPr>
            <w:r w:rsidRPr="00D26E65">
              <w:rPr>
                <w:lang w:eastAsia="sv-SE"/>
              </w:rPr>
              <w:t xml:space="preserve">The SS sends a PDCP Data PDU on the MCG DRB on Cell 2 (PCell) </w:t>
            </w:r>
            <w:r w:rsidR="001865E4" w:rsidRPr="00D26E65">
              <w:rPr>
                <w:lang w:eastAsia="sv-SE"/>
              </w:rPr>
              <w:t xml:space="preserve">the </w:t>
            </w:r>
            <w:r w:rsidRPr="00D26E65">
              <w:rPr>
                <w:lang w:eastAsia="sv-SE"/>
              </w:rPr>
              <w:t>PDCP Sequence number is 0.</w:t>
            </w:r>
          </w:p>
        </w:tc>
        <w:tc>
          <w:tcPr>
            <w:tcW w:w="720" w:type="dxa"/>
            <w:shd w:val="clear" w:color="auto" w:fill="auto"/>
          </w:tcPr>
          <w:p w14:paraId="1CA0B3F6"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5C24AF12"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065D230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E167793" w14:textId="77777777" w:rsidR="00733DD4" w:rsidRPr="00D26E65" w:rsidRDefault="00733DD4" w:rsidP="00E33404">
            <w:pPr>
              <w:pStyle w:val="TAC"/>
              <w:rPr>
                <w:lang w:eastAsia="sv-SE"/>
              </w:rPr>
            </w:pPr>
            <w:r w:rsidRPr="00D26E65">
              <w:rPr>
                <w:lang w:eastAsia="sv-SE"/>
              </w:rPr>
              <w:t>-</w:t>
            </w:r>
          </w:p>
        </w:tc>
      </w:tr>
      <w:tr w:rsidR="00733DD4" w:rsidRPr="00D26E65" w14:paraId="22E20F22" w14:textId="77777777" w:rsidTr="00E33404">
        <w:trPr>
          <w:trHeight w:val="36"/>
        </w:trPr>
        <w:tc>
          <w:tcPr>
            <w:tcW w:w="643" w:type="dxa"/>
            <w:shd w:val="clear" w:color="auto" w:fill="auto"/>
          </w:tcPr>
          <w:p w14:paraId="4110FA6E" w14:textId="77777777" w:rsidR="00733DD4" w:rsidRPr="00D26E65" w:rsidRDefault="00733DD4" w:rsidP="00E33404">
            <w:pPr>
              <w:pStyle w:val="TAC"/>
              <w:rPr>
                <w:lang w:eastAsia="zh-CN"/>
              </w:rPr>
            </w:pPr>
            <w:r w:rsidRPr="00D26E65">
              <w:rPr>
                <w:lang w:eastAsia="zh-CN"/>
              </w:rPr>
              <w:t>15</w:t>
            </w:r>
          </w:p>
        </w:tc>
        <w:tc>
          <w:tcPr>
            <w:tcW w:w="4325" w:type="dxa"/>
            <w:shd w:val="clear" w:color="auto" w:fill="auto"/>
          </w:tcPr>
          <w:p w14:paraId="43642D0C" w14:textId="77777777" w:rsidR="00733DD4" w:rsidRPr="00D26E65" w:rsidRDefault="00733DD4" w:rsidP="00E33404">
            <w:pPr>
              <w:pStyle w:val="TAL"/>
              <w:rPr>
                <w:lang w:eastAsia="sv-SE"/>
              </w:rPr>
            </w:pPr>
            <w:r w:rsidRPr="00D26E65">
              <w:rPr>
                <w:lang w:eastAsia="sv-SE"/>
              </w:rPr>
              <w:t>UE transmit a PDCP Data PDU on the AM RLC entity configured for MCG on Cell 2 (PSCell)</w:t>
            </w:r>
            <w:r w:rsidR="001865E4" w:rsidRPr="00D26E65">
              <w:rPr>
                <w:lang w:eastAsia="sv-SE"/>
              </w:rPr>
              <w:t xml:space="preserve"> the PDCP Sequence number is 0.</w:t>
            </w:r>
          </w:p>
        </w:tc>
        <w:tc>
          <w:tcPr>
            <w:tcW w:w="720" w:type="dxa"/>
            <w:shd w:val="clear" w:color="auto" w:fill="auto"/>
          </w:tcPr>
          <w:p w14:paraId="7520EC17"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B0E1A2E" w14:textId="77777777" w:rsidR="00733DD4" w:rsidRPr="00D26E65" w:rsidRDefault="00733DD4" w:rsidP="00E33404">
            <w:pPr>
              <w:pStyle w:val="TAL"/>
              <w:rPr>
                <w:lang w:eastAsia="sv-SE"/>
              </w:rPr>
            </w:pPr>
            <w:r w:rsidRPr="00D26E65">
              <w:rPr>
                <w:lang w:eastAsia="sv-SE"/>
              </w:rPr>
              <w:t>PDCP DATA PDU</w:t>
            </w:r>
          </w:p>
        </w:tc>
        <w:tc>
          <w:tcPr>
            <w:tcW w:w="542" w:type="dxa"/>
            <w:shd w:val="clear" w:color="auto" w:fill="auto"/>
          </w:tcPr>
          <w:p w14:paraId="370F18E0"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93A0BC3" w14:textId="77777777" w:rsidR="00733DD4" w:rsidRPr="00D26E65" w:rsidRDefault="00733DD4" w:rsidP="00E33404">
            <w:pPr>
              <w:pStyle w:val="TAC"/>
              <w:rPr>
                <w:lang w:eastAsia="sv-SE"/>
              </w:rPr>
            </w:pPr>
            <w:r w:rsidRPr="00D26E65">
              <w:rPr>
                <w:lang w:eastAsia="sv-SE"/>
              </w:rPr>
              <w:t>-</w:t>
            </w:r>
          </w:p>
        </w:tc>
      </w:tr>
      <w:tr w:rsidR="00733DD4" w:rsidRPr="00D26E65" w14:paraId="2521C530" w14:textId="77777777" w:rsidTr="00E33404">
        <w:trPr>
          <w:trHeight w:val="36"/>
        </w:trPr>
        <w:tc>
          <w:tcPr>
            <w:tcW w:w="643" w:type="dxa"/>
            <w:shd w:val="clear" w:color="auto" w:fill="auto"/>
          </w:tcPr>
          <w:p w14:paraId="556B5647" w14:textId="77777777" w:rsidR="00733DD4" w:rsidRPr="00D26E65" w:rsidRDefault="00733DD4" w:rsidP="00E33404">
            <w:pPr>
              <w:pStyle w:val="TAC"/>
              <w:rPr>
                <w:lang w:eastAsia="zh-CN"/>
              </w:rPr>
            </w:pPr>
            <w:r w:rsidRPr="00D26E65">
              <w:rPr>
                <w:lang w:eastAsia="zh-CN"/>
              </w:rPr>
              <w:t>16</w:t>
            </w:r>
          </w:p>
        </w:tc>
        <w:tc>
          <w:tcPr>
            <w:tcW w:w="4325" w:type="dxa"/>
            <w:shd w:val="clear" w:color="auto" w:fill="auto"/>
          </w:tcPr>
          <w:p w14:paraId="11D9D436" w14:textId="77777777" w:rsidR="00733DD4" w:rsidRPr="00D26E65" w:rsidRDefault="00733DD4" w:rsidP="00E33404">
            <w:pPr>
              <w:pStyle w:val="TAL"/>
              <w:rPr>
                <w:lang w:eastAsia="sv-SE"/>
              </w:rPr>
            </w:pPr>
            <w:r w:rsidRPr="00D26E65">
              <w:rPr>
                <w:lang w:eastAsia="sv-SE"/>
              </w:rPr>
              <w:t xml:space="preserve">The SS sends 3 PDCP Data PDU’s on the SCG DRB on Cell 10 (PSCell), </w:t>
            </w:r>
            <w:r w:rsidR="001865E4" w:rsidRPr="00D26E65">
              <w:rPr>
                <w:lang w:eastAsia="sv-SE"/>
              </w:rPr>
              <w:t xml:space="preserve">the </w:t>
            </w:r>
            <w:r w:rsidRPr="00D26E65">
              <w:rPr>
                <w:lang w:eastAsia="sv-SE"/>
              </w:rPr>
              <w:t>PDCP Sequence number</w:t>
            </w:r>
            <w:r w:rsidR="001865E4" w:rsidRPr="00D26E65">
              <w:rPr>
                <w:lang w:eastAsia="sv-SE"/>
              </w:rPr>
              <w:t>s</w:t>
            </w:r>
            <w:r w:rsidRPr="00D26E65">
              <w:rPr>
                <w:lang w:eastAsia="sv-SE"/>
              </w:rPr>
              <w:t xml:space="preserve"> </w:t>
            </w:r>
            <w:r w:rsidR="001865E4" w:rsidRPr="00D26E65">
              <w:rPr>
                <w:lang w:eastAsia="sv-SE"/>
              </w:rPr>
              <w:t xml:space="preserve">are </w:t>
            </w:r>
            <w:r w:rsidRPr="00D26E65">
              <w:rPr>
                <w:lang w:eastAsia="sv-SE"/>
              </w:rPr>
              <w:t>10, 500 (Within Reordering_Window) and 2600 (outside Reordering_Window).</w:t>
            </w:r>
          </w:p>
        </w:tc>
        <w:tc>
          <w:tcPr>
            <w:tcW w:w="720" w:type="dxa"/>
            <w:shd w:val="clear" w:color="auto" w:fill="auto"/>
          </w:tcPr>
          <w:p w14:paraId="6CAEDD1A"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0B652536"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4251385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40EB7CDB" w14:textId="77777777" w:rsidR="00733DD4" w:rsidRPr="00D26E65" w:rsidRDefault="00733DD4" w:rsidP="00E33404">
            <w:pPr>
              <w:pStyle w:val="TAC"/>
              <w:rPr>
                <w:lang w:eastAsia="sv-SE"/>
              </w:rPr>
            </w:pPr>
            <w:r w:rsidRPr="00D26E65">
              <w:rPr>
                <w:lang w:eastAsia="sv-SE"/>
              </w:rPr>
              <w:t>-</w:t>
            </w:r>
          </w:p>
        </w:tc>
      </w:tr>
      <w:tr w:rsidR="00733DD4" w:rsidRPr="00D26E65" w14:paraId="4996BC5D" w14:textId="77777777" w:rsidTr="00E33404">
        <w:trPr>
          <w:trHeight w:val="36"/>
        </w:trPr>
        <w:tc>
          <w:tcPr>
            <w:tcW w:w="643" w:type="dxa"/>
            <w:shd w:val="clear" w:color="auto" w:fill="auto"/>
          </w:tcPr>
          <w:p w14:paraId="1B967DEF" w14:textId="77777777" w:rsidR="00733DD4" w:rsidRPr="00D26E65" w:rsidRDefault="00733DD4" w:rsidP="00E33404">
            <w:pPr>
              <w:pStyle w:val="TAC"/>
              <w:rPr>
                <w:lang w:eastAsia="zh-CN"/>
              </w:rPr>
            </w:pPr>
            <w:r w:rsidRPr="00D26E65">
              <w:rPr>
                <w:lang w:eastAsia="zh-CN"/>
              </w:rPr>
              <w:t>17</w:t>
            </w:r>
          </w:p>
        </w:tc>
        <w:tc>
          <w:tcPr>
            <w:tcW w:w="4325" w:type="dxa"/>
            <w:shd w:val="clear" w:color="auto" w:fill="auto"/>
          </w:tcPr>
          <w:p w14:paraId="7769F5D7" w14:textId="77777777" w:rsidR="00733DD4" w:rsidRPr="00D26E65" w:rsidRDefault="00733DD4" w:rsidP="00E33404">
            <w:pPr>
              <w:pStyle w:val="TAL"/>
              <w:rPr>
                <w:lang w:eastAsia="sv-SE"/>
              </w:rPr>
            </w:pPr>
            <w:r w:rsidRPr="00D26E65">
              <w:rPr>
                <w:lang w:eastAsia="sv-SE"/>
              </w:rPr>
              <w:t xml:space="preserve">The SS sends 3 PDCP Data PDU’s on the MCG DRB on Cell 2 (PCell), </w:t>
            </w:r>
            <w:r w:rsidR="001865E4" w:rsidRPr="00D26E65">
              <w:rPr>
                <w:lang w:eastAsia="sv-SE"/>
              </w:rPr>
              <w:t xml:space="preserve">the </w:t>
            </w:r>
            <w:r w:rsidRPr="00D26E65">
              <w:rPr>
                <w:lang w:eastAsia="sv-SE"/>
              </w:rPr>
              <w:t>PDCP Sequence number</w:t>
            </w:r>
            <w:r w:rsidR="001865E4" w:rsidRPr="00D26E65">
              <w:rPr>
                <w:lang w:eastAsia="sv-SE"/>
              </w:rPr>
              <w:t>s are</w:t>
            </w:r>
            <w:r w:rsidRPr="00D26E65">
              <w:rPr>
                <w:lang w:eastAsia="sv-SE"/>
              </w:rPr>
              <w:t xml:space="preserve"> 10 , 500 (Within Reordering_Window) and 2600 (outside Reordering_Window).</w:t>
            </w:r>
          </w:p>
        </w:tc>
        <w:tc>
          <w:tcPr>
            <w:tcW w:w="720" w:type="dxa"/>
            <w:shd w:val="clear" w:color="auto" w:fill="auto"/>
          </w:tcPr>
          <w:p w14:paraId="370925E7"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74FFDEDD"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1715BD39"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3808EDC7" w14:textId="77777777" w:rsidR="00733DD4" w:rsidRPr="00D26E65" w:rsidRDefault="00733DD4" w:rsidP="00E33404">
            <w:pPr>
              <w:pStyle w:val="TAC"/>
              <w:rPr>
                <w:lang w:eastAsia="sv-SE"/>
              </w:rPr>
            </w:pPr>
            <w:r w:rsidRPr="00D26E65">
              <w:rPr>
                <w:lang w:eastAsia="sv-SE"/>
              </w:rPr>
              <w:t>-</w:t>
            </w:r>
          </w:p>
        </w:tc>
      </w:tr>
      <w:tr w:rsidR="00733DD4" w:rsidRPr="00D26E65" w14:paraId="1EF9CF32" w14:textId="77777777" w:rsidTr="00E33404">
        <w:trPr>
          <w:trHeight w:val="36"/>
        </w:trPr>
        <w:tc>
          <w:tcPr>
            <w:tcW w:w="643" w:type="dxa"/>
            <w:shd w:val="clear" w:color="auto" w:fill="auto"/>
          </w:tcPr>
          <w:p w14:paraId="36C52A28" w14:textId="77777777" w:rsidR="00733DD4" w:rsidRPr="00D26E65" w:rsidRDefault="00733DD4" w:rsidP="00E33404">
            <w:pPr>
              <w:pStyle w:val="TAC"/>
              <w:rPr>
                <w:lang w:eastAsia="sv-SE"/>
              </w:rPr>
            </w:pPr>
            <w:r w:rsidRPr="00D26E65">
              <w:rPr>
                <w:lang w:eastAsia="sv-SE"/>
              </w:rPr>
              <w:t>18</w:t>
            </w:r>
          </w:p>
        </w:tc>
        <w:tc>
          <w:tcPr>
            <w:tcW w:w="4325" w:type="dxa"/>
            <w:shd w:val="clear" w:color="auto" w:fill="auto"/>
          </w:tcPr>
          <w:p w14:paraId="44EF095D" w14:textId="77777777" w:rsidR="00733DD4" w:rsidRPr="00D26E65" w:rsidRDefault="00733DD4" w:rsidP="00E33404">
            <w:pPr>
              <w:pStyle w:val="TAL"/>
              <w:rPr>
                <w:lang w:eastAsia="sv-SE"/>
              </w:rPr>
            </w:pPr>
            <w:r w:rsidRPr="00D26E65">
              <w:rPr>
                <w:lang w:eastAsia="sv-SE"/>
              </w:rPr>
              <w:t>The SS changes Cell 10 and Cell 30 parameters according to the row "T2" in table 7.3.7.5.3.2-1.</w:t>
            </w:r>
          </w:p>
        </w:tc>
        <w:tc>
          <w:tcPr>
            <w:tcW w:w="720" w:type="dxa"/>
            <w:shd w:val="clear" w:color="auto" w:fill="auto"/>
          </w:tcPr>
          <w:p w14:paraId="2146FD8B"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3B797F49" w14:textId="77777777" w:rsidR="00733DD4" w:rsidRPr="00D26E65" w:rsidRDefault="00733DD4" w:rsidP="00E33404">
            <w:pPr>
              <w:pStyle w:val="TAC"/>
              <w:jc w:val="left"/>
              <w:rPr>
                <w:lang w:eastAsia="sv-SE"/>
              </w:rPr>
            </w:pPr>
            <w:r w:rsidRPr="00D26E65">
              <w:rPr>
                <w:lang w:eastAsia="sv-SE"/>
              </w:rPr>
              <w:t>-</w:t>
            </w:r>
          </w:p>
        </w:tc>
        <w:tc>
          <w:tcPr>
            <w:tcW w:w="542" w:type="dxa"/>
            <w:shd w:val="clear" w:color="auto" w:fill="auto"/>
          </w:tcPr>
          <w:p w14:paraId="3F14D96E"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DE6167F" w14:textId="77777777" w:rsidR="00733DD4" w:rsidRPr="00D26E65" w:rsidRDefault="00733DD4" w:rsidP="00E33404">
            <w:pPr>
              <w:pStyle w:val="TAC"/>
              <w:rPr>
                <w:lang w:eastAsia="sv-SE"/>
              </w:rPr>
            </w:pPr>
            <w:r w:rsidRPr="00D26E65">
              <w:rPr>
                <w:lang w:eastAsia="sv-SE"/>
              </w:rPr>
              <w:t>-</w:t>
            </w:r>
          </w:p>
        </w:tc>
      </w:tr>
      <w:tr w:rsidR="00733DD4" w:rsidRPr="00D26E65" w14:paraId="60773B81" w14:textId="77777777" w:rsidTr="00E33404">
        <w:trPr>
          <w:trHeight w:val="36"/>
        </w:trPr>
        <w:tc>
          <w:tcPr>
            <w:tcW w:w="643" w:type="dxa"/>
            <w:shd w:val="clear" w:color="auto" w:fill="auto"/>
          </w:tcPr>
          <w:p w14:paraId="708E6875" w14:textId="77777777" w:rsidR="00733DD4" w:rsidRPr="00D26E65" w:rsidRDefault="00733DD4" w:rsidP="00E33404">
            <w:pPr>
              <w:pStyle w:val="TAC"/>
              <w:rPr>
                <w:lang w:eastAsia="sv-SE"/>
              </w:rPr>
            </w:pPr>
            <w:r w:rsidRPr="00D26E65">
              <w:rPr>
                <w:lang w:eastAsia="sv-SE"/>
              </w:rPr>
              <w:t>19</w:t>
            </w:r>
          </w:p>
        </w:tc>
        <w:tc>
          <w:tcPr>
            <w:tcW w:w="4325" w:type="dxa"/>
            <w:shd w:val="clear" w:color="auto" w:fill="auto"/>
          </w:tcPr>
          <w:p w14:paraId="224A52A8" w14:textId="77777777" w:rsidR="00733DD4" w:rsidRPr="00D26E65" w:rsidRDefault="00733DD4" w:rsidP="00E33404">
            <w:pPr>
              <w:pStyle w:val="TAL"/>
              <w:rPr>
                <w:lang w:eastAsia="sv-SE"/>
              </w:rPr>
            </w:pPr>
            <w:r w:rsidRPr="00D26E65">
              <w:rPr>
                <w:lang w:eastAsia="sv-SE"/>
              </w:rPr>
              <w:t xml:space="preserve">The SS transmits an </w:t>
            </w:r>
            <w:r w:rsidRPr="00D26E65">
              <w:rPr>
                <w:i/>
                <w:lang w:eastAsia="sv-SE"/>
              </w:rPr>
              <w:t>RRCConnectionReconfiguration</w:t>
            </w:r>
            <w:r w:rsidRPr="00D26E65">
              <w:rPr>
                <w:lang w:eastAsia="sv-SE"/>
              </w:rPr>
              <w:t xml:space="preserve"> message on Cell 2 to order the UE to perform </w:t>
            </w:r>
            <w:r w:rsidR="001865E4" w:rsidRPr="00D26E65">
              <w:rPr>
                <w:lang w:eastAsia="sv-SE"/>
              </w:rPr>
              <w:t>SCG change</w:t>
            </w:r>
            <w:r w:rsidRPr="00D26E65">
              <w:rPr>
                <w:lang w:eastAsia="sv-SE"/>
              </w:rPr>
              <w:t xml:space="preserve"> to Cell 30.</w:t>
            </w:r>
          </w:p>
        </w:tc>
        <w:tc>
          <w:tcPr>
            <w:tcW w:w="720" w:type="dxa"/>
            <w:shd w:val="clear" w:color="auto" w:fill="auto"/>
          </w:tcPr>
          <w:p w14:paraId="1851BE24" w14:textId="77777777" w:rsidR="00733DD4" w:rsidRPr="00D26E65" w:rsidRDefault="00733DD4" w:rsidP="00E33404">
            <w:pPr>
              <w:pStyle w:val="TAC"/>
              <w:rPr>
                <w:lang w:eastAsia="sv-SE"/>
              </w:rPr>
            </w:pPr>
            <w:r w:rsidRPr="00D26E65">
              <w:rPr>
                <w:lang w:eastAsia="sv-SE"/>
              </w:rPr>
              <w:t>&lt;--</w:t>
            </w:r>
          </w:p>
        </w:tc>
        <w:tc>
          <w:tcPr>
            <w:tcW w:w="2517" w:type="dxa"/>
            <w:shd w:val="clear" w:color="auto" w:fill="auto"/>
          </w:tcPr>
          <w:p w14:paraId="12F82D05" w14:textId="77777777" w:rsidR="00733DD4" w:rsidRPr="00D26E65" w:rsidRDefault="00733DD4" w:rsidP="00E33404">
            <w:pPr>
              <w:pStyle w:val="TAL"/>
              <w:rPr>
                <w:lang w:eastAsia="sv-SE"/>
              </w:rPr>
            </w:pPr>
            <w:r w:rsidRPr="00D26E65">
              <w:rPr>
                <w:i/>
                <w:lang w:eastAsia="sv-SE"/>
              </w:rPr>
              <w:t>RRCConnectionReconfiguration</w:t>
            </w:r>
          </w:p>
        </w:tc>
        <w:tc>
          <w:tcPr>
            <w:tcW w:w="542" w:type="dxa"/>
            <w:shd w:val="clear" w:color="auto" w:fill="auto"/>
          </w:tcPr>
          <w:p w14:paraId="55E3C64C"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1E3B3544" w14:textId="77777777" w:rsidR="00733DD4" w:rsidRPr="00D26E65" w:rsidRDefault="00733DD4" w:rsidP="00E33404">
            <w:pPr>
              <w:pStyle w:val="TAC"/>
              <w:rPr>
                <w:lang w:eastAsia="sv-SE"/>
              </w:rPr>
            </w:pPr>
            <w:r w:rsidRPr="00D26E65">
              <w:rPr>
                <w:lang w:eastAsia="sv-SE"/>
              </w:rPr>
              <w:t>-</w:t>
            </w:r>
          </w:p>
        </w:tc>
      </w:tr>
      <w:tr w:rsidR="00733DD4" w:rsidRPr="00D26E65" w14:paraId="4BB52128" w14:textId="77777777" w:rsidTr="00E33404">
        <w:trPr>
          <w:trHeight w:val="36"/>
        </w:trPr>
        <w:tc>
          <w:tcPr>
            <w:tcW w:w="643" w:type="dxa"/>
            <w:shd w:val="clear" w:color="auto" w:fill="auto"/>
          </w:tcPr>
          <w:p w14:paraId="5932C0D8"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B1CF76A" w14:textId="77777777" w:rsidR="00733DD4" w:rsidRPr="00D26E65" w:rsidRDefault="00733DD4" w:rsidP="00E33404">
            <w:pPr>
              <w:pStyle w:val="TAL"/>
              <w:rPr>
                <w:lang w:eastAsia="sv-SE"/>
              </w:rPr>
            </w:pPr>
            <w:r w:rsidRPr="00D26E65">
              <w:rPr>
                <w:lang w:eastAsia="sv-SE"/>
              </w:rPr>
              <w:t>EXCEPTION: the behaviour in table 7.3.7.5.3.2-4 runs in parallel with steps 20, 21 and 22 below.</w:t>
            </w:r>
          </w:p>
        </w:tc>
        <w:tc>
          <w:tcPr>
            <w:tcW w:w="720" w:type="dxa"/>
            <w:shd w:val="clear" w:color="auto" w:fill="auto"/>
          </w:tcPr>
          <w:p w14:paraId="714C41EC"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1589DF37"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65450AC8"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24BB97A3" w14:textId="77777777" w:rsidR="00733DD4" w:rsidRPr="00D26E65" w:rsidRDefault="00733DD4" w:rsidP="00E33404">
            <w:pPr>
              <w:pStyle w:val="TAC"/>
              <w:rPr>
                <w:lang w:eastAsia="sv-SE"/>
              </w:rPr>
            </w:pPr>
            <w:r w:rsidRPr="00D26E65">
              <w:rPr>
                <w:lang w:eastAsia="sv-SE"/>
              </w:rPr>
              <w:t>-</w:t>
            </w:r>
          </w:p>
        </w:tc>
      </w:tr>
      <w:tr w:rsidR="00733DD4" w:rsidRPr="00D26E65" w14:paraId="3C3306D9" w14:textId="77777777" w:rsidTr="00E33404">
        <w:trPr>
          <w:trHeight w:val="36"/>
        </w:trPr>
        <w:tc>
          <w:tcPr>
            <w:tcW w:w="643" w:type="dxa"/>
            <w:shd w:val="clear" w:color="auto" w:fill="auto"/>
          </w:tcPr>
          <w:p w14:paraId="7EC5C64E" w14:textId="77777777" w:rsidR="00733DD4" w:rsidRPr="00D26E65" w:rsidRDefault="00733DD4" w:rsidP="00E33404">
            <w:pPr>
              <w:pStyle w:val="TAC"/>
              <w:rPr>
                <w:lang w:eastAsia="sv-SE"/>
              </w:rPr>
            </w:pPr>
            <w:r w:rsidRPr="00D26E65">
              <w:rPr>
                <w:lang w:eastAsia="sv-SE"/>
              </w:rPr>
              <w:t>-</w:t>
            </w:r>
          </w:p>
        </w:tc>
        <w:tc>
          <w:tcPr>
            <w:tcW w:w="4325" w:type="dxa"/>
            <w:shd w:val="clear" w:color="auto" w:fill="auto"/>
          </w:tcPr>
          <w:p w14:paraId="0455A92F" w14:textId="77777777" w:rsidR="00733DD4" w:rsidRPr="00D26E65" w:rsidRDefault="00733DD4" w:rsidP="00E33404">
            <w:pPr>
              <w:pStyle w:val="TAL"/>
              <w:rPr>
                <w:lang w:eastAsia="sv-SE"/>
              </w:rPr>
            </w:pPr>
            <w:r w:rsidRPr="00D26E65">
              <w:rPr>
                <w:lang w:eastAsia="sv-SE"/>
              </w:rPr>
              <w:t>EXCEPTION: Step 20, 21 and 22 can occur in any order</w:t>
            </w:r>
          </w:p>
        </w:tc>
        <w:tc>
          <w:tcPr>
            <w:tcW w:w="720" w:type="dxa"/>
            <w:shd w:val="clear" w:color="auto" w:fill="auto"/>
          </w:tcPr>
          <w:p w14:paraId="65481383" w14:textId="77777777" w:rsidR="00733DD4" w:rsidRPr="00D26E65" w:rsidRDefault="00733DD4" w:rsidP="00E33404">
            <w:pPr>
              <w:pStyle w:val="TAC"/>
              <w:rPr>
                <w:lang w:eastAsia="sv-SE"/>
              </w:rPr>
            </w:pPr>
            <w:r w:rsidRPr="00D26E65">
              <w:rPr>
                <w:lang w:eastAsia="sv-SE"/>
              </w:rPr>
              <w:t>-</w:t>
            </w:r>
          </w:p>
        </w:tc>
        <w:tc>
          <w:tcPr>
            <w:tcW w:w="2517" w:type="dxa"/>
            <w:shd w:val="clear" w:color="auto" w:fill="auto"/>
          </w:tcPr>
          <w:p w14:paraId="19218593" w14:textId="77777777" w:rsidR="00733DD4" w:rsidRPr="00D26E65" w:rsidRDefault="00733DD4" w:rsidP="00E33404">
            <w:pPr>
              <w:pStyle w:val="TAL"/>
              <w:rPr>
                <w:i/>
                <w:lang w:eastAsia="sv-SE"/>
              </w:rPr>
            </w:pPr>
            <w:r w:rsidRPr="00D26E65">
              <w:rPr>
                <w:i/>
                <w:lang w:eastAsia="sv-SE"/>
              </w:rPr>
              <w:t>-</w:t>
            </w:r>
          </w:p>
        </w:tc>
        <w:tc>
          <w:tcPr>
            <w:tcW w:w="542" w:type="dxa"/>
            <w:shd w:val="clear" w:color="auto" w:fill="auto"/>
          </w:tcPr>
          <w:p w14:paraId="360E0AFB" w14:textId="77777777" w:rsidR="00733DD4" w:rsidRPr="00D26E65" w:rsidRDefault="00733DD4" w:rsidP="00E33404">
            <w:pPr>
              <w:pStyle w:val="TAC"/>
              <w:rPr>
                <w:lang w:eastAsia="sv-SE"/>
              </w:rPr>
            </w:pPr>
            <w:r w:rsidRPr="00D26E65">
              <w:rPr>
                <w:lang w:eastAsia="sv-SE"/>
              </w:rPr>
              <w:t>-</w:t>
            </w:r>
          </w:p>
        </w:tc>
        <w:tc>
          <w:tcPr>
            <w:tcW w:w="856" w:type="dxa"/>
            <w:shd w:val="clear" w:color="auto" w:fill="auto"/>
          </w:tcPr>
          <w:p w14:paraId="53C809F6" w14:textId="77777777" w:rsidR="00733DD4" w:rsidRPr="00D26E65" w:rsidRDefault="00733DD4" w:rsidP="00E33404">
            <w:pPr>
              <w:pStyle w:val="TAC"/>
              <w:rPr>
                <w:lang w:eastAsia="sv-SE"/>
              </w:rPr>
            </w:pPr>
            <w:r w:rsidRPr="00D26E65">
              <w:rPr>
                <w:lang w:eastAsia="sv-SE"/>
              </w:rPr>
              <w:t>-</w:t>
            </w:r>
          </w:p>
        </w:tc>
      </w:tr>
      <w:tr w:rsidR="00733DD4" w:rsidRPr="00D26E65" w14:paraId="402523D6" w14:textId="77777777" w:rsidTr="00E33404">
        <w:trPr>
          <w:trHeight w:val="36"/>
        </w:trPr>
        <w:tc>
          <w:tcPr>
            <w:tcW w:w="643" w:type="dxa"/>
            <w:shd w:val="clear" w:color="auto" w:fill="auto"/>
          </w:tcPr>
          <w:p w14:paraId="0C9A7C91" w14:textId="77777777" w:rsidR="00733DD4" w:rsidRPr="00D26E65" w:rsidRDefault="00733DD4" w:rsidP="00E33404">
            <w:pPr>
              <w:pStyle w:val="TAC"/>
              <w:rPr>
                <w:lang w:eastAsia="sv-SE"/>
              </w:rPr>
            </w:pPr>
            <w:r w:rsidRPr="00D26E65">
              <w:rPr>
                <w:lang w:eastAsia="sv-SE"/>
              </w:rPr>
              <w:t>20</w:t>
            </w:r>
          </w:p>
        </w:tc>
        <w:tc>
          <w:tcPr>
            <w:tcW w:w="4325" w:type="dxa"/>
            <w:shd w:val="clear" w:color="auto" w:fill="auto"/>
          </w:tcPr>
          <w:p w14:paraId="1DA96FF7" w14:textId="77777777" w:rsidR="00733DD4" w:rsidRPr="00D26E65" w:rsidRDefault="00733DD4" w:rsidP="00E33404">
            <w:pPr>
              <w:pStyle w:val="TAL"/>
              <w:rPr>
                <w:lang w:eastAsia="sv-SE"/>
              </w:rPr>
            </w:pPr>
            <w:r w:rsidRPr="00D26E65">
              <w:rPr>
                <w:lang w:eastAsia="sv-SE"/>
              </w:rPr>
              <w:t xml:space="preserve">Check: Does the UE transmit an </w:t>
            </w:r>
            <w:r w:rsidRPr="00D26E65">
              <w:rPr>
                <w:i/>
                <w:iCs/>
                <w:lang w:eastAsia="sv-SE"/>
              </w:rPr>
              <w:t>RRCConnectionReconfigurationComplete</w:t>
            </w:r>
            <w:r w:rsidRPr="00D26E65">
              <w:rPr>
                <w:lang w:eastAsia="sv-SE"/>
              </w:rPr>
              <w:t xml:space="preserve"> message on Cell 2 to confirm the successful completion of the SCG  change to Cell 30?</w:t>
            </w:r>
          </w:p>
        </w:tc>
        <w:tc>
          <w:tcPr>
            <w:tcW w:w="720" w:type="dxa"/>
            <w:shd w:val="clear" w:color="auto" w:fill="auto"/>
          </w:tcPr>
          <w:p w14:paraId="08390D6F"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FC4FF5E" w14:textId="77777777" w:rsidR="00733DD4" w:rsidRPr="00D26E65" w:rsidRDefault="00733DD4" w:rsidP="00E33404">
            <w:pPr>
              <w:pStyle w:val="TAL"/>
              <w:rPr>
                <w:lang w:eastAsia="sv-SE"/>
              </w:rPr>
            </w:pPr>
            <w:r w:rsidRPr="00D26E65">
              <w:rPr>
                <w:i/>
                <w:lang w:eastAsia="sv-SE"/>
              </w:rPr>
              <w:t>RRCConnectionReconfigurationComplete</w:t>
            </w:r>
          </w:p>
        </w:tc>
        <w:tc>
          <w:tcPr>
            <w:tcW w:w="542" w:type="dxa"/>
            <w:shd w:val="clear" w:color="auto" w:fill="auto"/>
          </w:tcPr>
          <w:p w14:paraId="13857ACA"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02C44F5C" w14:textId="77777777" w:rsidR="00733DD4" w:rsidRPr="00D26E65" w:rsidRDefault="00733DD4" w:rsidP="00E33404">
            <w:pPr>
              <w:pStyle w:val="TAC"/>
              <w:rPr>
                <w:lang w:eastAsia="sv-SE"/>
              </w:rPr>
            </w:pPr>
            <w:r w:rsidRPr="00D26E65">
              <w:rPr>
                <w:lang w:eastAsia="sv-SE"/>
              </w:rPr>
              <w:t>P</w:t>
            </w:r>
          </w:p>
        </w:tc>
      </w:tr>
      <w:tr w:rsidR="00733DD4" w:rsidRPr="00D26E65" w14:paraId="042C684E" w14:textId="77777777" w:rsidTr="00E33404">
        <w:trPr>
          <w:trHeight w:val="36"/>
        </w:trPr>
        <w:tc>
          <w:tcPr>
            <w:tcW w:w="643" w:type="dxa"/>
            <w:shd w:val="clear" w:color="auto" w:fill="auto"/>
          </w:tcPr>
          <w:p w14:paraId="6BDC910C" w14:textId="77777777" w:rsidR="00733DD4" w:rsidRPr="00D26E65" w:rsidRDefault="00733DD4" w:rsidP="00E33404">
            <w:pPr>
              <w:pStyle w:val="TAC"/>
              <w:rPr>
                <w:lang w:eastAsia="sv-SE"/>
              </w:rPr>
            </w:pPr>
            <w:r w:rsidRPr="00D26E65">
              <w:rPr>
                <w:lang w:eastAsia="sv-SE"/>
              </w:rPr>
              <w:t>21</w:t>
            </w:r>
          </w:p>
        </w:tc>
        <w:tc>
          <w:tcPr>
            <w:tcW w:w="4325" w:type="dxa"/>
            <w:shd w:val="clear" w:color="auto" w:fill="auto"/>
          </w:tcPr>
          <w:p w14:paraId="07B57512"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Does</w:t>
            </w:r>
            <w:r w:rsidR="001865E4" w:rsidRPr="00D26E65">
              <w:rPr>
                <w:lang w:eastAsia="sv-SE"/>
              </w:rPr>
              <w:t xml:space="preserve"> the</w:t>
            </w:r>
            <w:r w:rsidRPr="00D26E65">
              <w:rPr>
                <w:lang w:eastAsia="sv-SE"/>
              </w:rPr>
              <w:t xml:space="preserve"> UE transmit 2 loop back PDCP Data PDU on the AM RLC entity of the SCG DRB on Cell 30 (PSCell) corresponding to PDCP PDU with Sequence number 10 and 500 in step 16</w:t>
            </w:r>
            <w:r w:rsidR="001865E4" w:rsidRPr="00D26E65">
              <w:rPr>
                <w:lang w:eastAsia="sv-SE"/>
              </w:rPr>
              <w:t>?</w:t>
            </w:r>
          </w:p>
        </w:tc>
        <w:tc>
          <w:tcPr>
            <w:tcW w:w="720" w:type="dxa"/>
            <w:shd w:val="clear" w:color="auto" w:fill="auto"/>
          </w:tcPr>
          <w:p w14:paraId="5758E2D1"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08025D5F"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5DC4B923"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5EFF5352" w14:textId="77777777" w:rsidR="00733DD4" w:rsidRPr="00D26E65" w:rsidRDefault="00733DD4" w:rsidP="00E33404">
            <w:pPr>
              <w:pStyle w:val="TAC"/>
              <w:rPr>
                <w:lang w:eastAsia="sv-SE"/>
              </w:rPr>
            </w:pPr>
            <w:r w:rsidRPr="00D26E65">
              <w:rPr>
                <w:lang w:eastAsia="sv-SE"/>
              </w:rPr>
              <w:t>P</w:t>
            </w:r>
          </w:p>
        </w:tc>
      </w:tr>
      <w:tr w:rsidR="00733DD4" w:rsidRPr="00D26E65" w14:paraId="1259792A" w14:textId="77777777" w:rsidTr="00E33404">
        <w:trPr>
          <w:trHeight w:val="36"/>
        </w:trPr>
        <w:tc>
          <w:tcPr>
            <w:tcW w:w="643" w:type="dxa"/>
            <w:shd w:val="clear" w:color="auto" w:fill="auto"/>
          </w:tcPr>
          <w:p w14:paraId="36AA20F3" w14:textId="77777777" w:rsidR="00733DD4" w:rsidRPr="00D26E65" w:rsidRDefault="00733DD4" w:rsidP="00E33404">
            <w:pPr>
              <w:pStyle w:val="TAC"/>
              <w:rPr>
                <w:lang w:eastAsia="sv-SE"/>
              </w:rPr>
            </w:pPr>
            <w:r w:rsidRPr="00D26E65">
              <w:rPr>
                <w:lang w:eastAsia="sv-SE"/>
              </w:rPr>
              <w:t>22</w:t>
            </w:r>
          </w:p>
        </w:tc>
        <w:tc>
          <w:tcPr>
            <w:tcW w:w="4325" w:type="dxa"/>
            <w:shd w:val="clear" w:color="auto" w:fill="auto"/>
          </w:tcPr>
          <w:p w14:paraId="37BECEFD"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2 loop back PDCP Data PDU on the AM RLC entity configured for MCG on Cell 2 (PCell) corresponding to PDCP PDU with Sequence number 10 and 500 in step17</w:t>
            </w:r>
            <w:r w:rsidR="001865E4" w:rsidRPr="00D26E65">
              <w:rPr>
                <w:lang w:eastAsia="sv-SE"/>
              </w:rPr>
              <w:t xml:space="preserve"> ?</w:t>
            </w:r>
          </w:p>
        </w:tc>
        <w:tc>
          <w:tcPr>
            <w:tcW w:w="720" w:type="dxa"/>
            <w:shd w:val="clear" w:color="auto" w:fill="auto"/>
          </w:tcPr>
          <w:p w14:paraId="2E17890B" w14:textId="77777777" w:rsidR="00733DD4" w:rsidRPr="00D26E65" w:rsidRDefault="00733DD4" w:rsidP="00E33404">
            <w:pPr>
              <w:pStyle w:val="TAC"/>
              <w:rPr>
                <w:lang w:eastAsia="sv-SE"/>
              </w:rPr>
            </w:pPr>
            <w:r w:rsidRPr="00D26E65">
              <w:rPr>
                <w:lang w:eastAsia="sv-SE"/>
              </w:rPr>
              <w:t>--&gt;</w:t>
            </w:r>
          </w:p>
        </w:tc>
        <w:tc>
          <w:tcPr>
            <w:tcW w:w="2517" w:type="dxa"/>
            <w:shd w:val="clear" w:color="auto" w:fill="auto"/>
          </w:tcPr>
          <w:p w14:paraId="57F12943" w14:textId="77777777" w:rsidR="00733DD4" w:rsidRPr="00D26E65" w:rsidRDefault="00733DD4" w:rsidP="00E33404">
            <w:pPr>
              <w:pStyle w:val="TAL"/>
              <w:rPr>
                <w:lang w:eastAsia="sv-SE"/>
              </w:rPr>
            </w:pPr>
            <w:r w:rsidRPr="00D26E65">
              <w:rPr>
                <w:lang w:eastAsia="sv-SE"/>
              </w:rPr>
              <w:t>PDCP DATA PDU’s</w:t>
            </w:r>
          </w:p>
        </w:tc>
        <w:tc>
          <w:tcPr>
            <w:tcW w:w="542" w:type="dxa"/>
            <w:shd w:val="clear" w:color="auto" w:fill="auto"/>
          </w:tcPr>
          <w:p w14:paraId="59C8C701" w14:textId="77777777" w:rsidR="00733DD4" w:rsidRPr="00D26E65" w:rsidRDefault="00733DD4" w:rsidP="00E33404">
            <w:pPr>
              <w:pStyle w:val="TAC"/>
              <w:rPr>
                <w:lang w:eastAsia="sv-SE"/>
              </w:rPr>
            </w:pPr>
            <w:r w:rsidRPr="00D26E65">
              <w:rPr>
                <w:lang w:eastAsia="sv-SE"/>
              </w:rPr>
              <w:t>2</w:t>
            </w:r>
          </w:p>
        </w:tc>
        <w:tc>
          <w:tcPr>
            <w:tcW w:w="856" w:type="dxa"/>
            <w:shd w:val="clear" w:color="auto" w:fill="auto"/>
          </w:tcPr>
          <w:p w14:paraId="06875F23" w14:textId="77777777" w:rsidR="00733DD4" w:rsidRPr="00D26E65" w:rsidRDefault="00733DD4" w:rsidP="00E33404">
            <w:pPr>
              <w:pStyle w:val="TAC"/>
              <w:rPr>
                <w:lang w:eastAsia="sv-SE"/>
              </w:rPr>
            </w:pPr>
            <w:r w:rsidRPr="00D26E65">
              <w:rPr>
                <w:lang w:eastAsia="sv-SE"/>
              </w:rPr>
              <w:t>P</w:t>
            </w:r>
          </w:p>
        </w:tc>
      </w:tr>
    </w:tbl>
    <w:p w14:paraId="0D8A039F" w14:textId="77777777" w:rsidR="00733DD4" w:rsidRPr="00D26E65" w:rsidRDefault="00733DD4" w:rsidP="00733DD4"/>
    <w:p w14:paraId="02B9A98E" w14:textId="77777777" w:rsidR="00733DD4" w:rsidRPr="00D26E65" w:rsidRDefault="00733DD4" w:rsidP="00733DD4">
      <w:pPr>
        <w:pStyle w:val="TH"/>
      </w:pPr>
      <w:r w:rsidRPr="00D26E65">
        <w:t>Table 7.3.7.5.3.2-3: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1FF791C7" w14:textId="77777777" w:rsidTr="00E33404">
        <w:tc>
          <w:tcPr>
            <w:tcW w:w="534" w:type="dxa"/>
            <w:tcBorders>
              <w:top w:val="single" w:sz="4" w:space="0" w:color="auto"/>
              <w:bottom w:val="nil"/>
            </w:tcBorders>
          </w:tcPr>
          <w:p w14:paraId="27AA684E"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4F704943"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21B7606A"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12FA8A84"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30A0B2C9" w14:textId="77777777" w:rsidR="00733DD4" w:rsidRPr="00D26E65" w:rsidRDefault="00733DD4" w:rsidP="00E33404">
            <w:pPr>
              <w:pStyle w:val="TAH"/>
              <w:rPr>
                <w:lang w:eastAsia="sv-SE"/>
              </w:rPr>
            </w:pPr>
            <w:r w:rsidRPr="00D26E65">
              <w:rPr>
                <w:lang w:eastAsia="sv-SE"/>
              </w:rPr>
              <w:t>Verdict</w:t>
            </w:r>
          </w:p>
        </w:tc>
      </w:tr>
      <w:tr w:rsidR="00733DD4" w:rsidRPr="00D26E65" w14:paraId="3B2D425B" w14:textId="77777777" w:rsidTr="00E33404">
        <w:tc>
          <w:tcPr>
            <w:tcW w:w="534" w:type="dxa"/>
            <w:tcBorders>
              <w:top w:val="nil"/>
              <w:bottom w:val="single" w:sz="4" w:space="0" w:color="auto"/>
            </w:tcBorders>
          </w:tcPr>
          <w:p w14:paraId="77A04114"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59ED8889"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089BDBBF"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5E49D80C"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51F21DE6" w14:textId="77777777" w:rsidR="00733DD4" w:rsidRPr="00D26E65" w:rsidRDefault="00733DD4" w:rsidP="00E33404">
            <w:pPr>
              <w:pStyle w:val="TAH"/>
              <w:rPr>
                <w:rFonts w:eastAsia="MS Gothic"/>
                <w:lang w:eastAsia="sv-SE"/>
              </w:rPr>
            </w:pPr>
          </w:p>
        </w:tc>
        <w:tc>
          <w:tcPr>
            <w:tcW w:w="850" w:type="dxa"/>
            <w:tcBorders>
              <w:top w:val="nil"/>
              <w:bottom w:val="single" w:sz="4" w:space="0" w:color="auto"/>
            </w:tcBorders>
          </w:tcPr>
          <w:p w14:paraId="5071DCB7" w14:textId="77777777" w:rsidR="00733DD4" w:rsidRPr="00D26E65" w:rsidRDefault="00733DD4" w:rsidP="00E33404">
            <w:pPr>
              <w:pStyle w:val="TAH"/>
              <w:rPr>
                <w:rFonts w:eastAsia="MS Gothic"/>
                <w:lang w:eastAsia="sv-SE"/>
              </w:rPr>
            </w:pPr>
          </w:p>
        </w:tc>
      </w:tr>
      <w:tr w:rsidR="00733DD4" w:rsidRPr="00D26E65" w14:paraId="37DFCA15" w14:textId="77777777" w:rsidTr="00E33404">
        <w:tc>
          <w:tcPr>
            <w:tcW w:w="534" w:type="dxa"/>
            <w:tcBorders>
              <w:top w:val="single" w:sz="4" w:space="0" w:color="auto"/>
              <w:bottom w:val="single" w:sz="4" w:space="0" w:color="auto"/>
            </w:tcBorders>
          </w:tcPr>
          <w:p w14:paraId="525769C9"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7E821DDB"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60C05298"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4D2D6AC2"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626570A3"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689F0716" w14:textId="77777777" w:rsidR="00733DD4" w:rsidRPr="00D26E65" w:rsidRDefault="00733DD4" w:rsidP="00E33404">
            <w:pPr>
              <w:pStyle w:val="TAC"/>
              <w:rPr>
                <w:lang w:eastAsia="sv-SE"/>
              </w:rPr>
            </w:pPr>
            <w:r w:rsidRPr="00D26E65">
              <w:rPr>
                <w:lang w:eastAsia="sv-SE"/>
              </w:rPr>
              <w:t>-</w:t>
            </w:r>
          </w:p>
        </w:tc>
      </w:tr>
      <w:tr w:rsidR="00733DD4" w:rsidRPr="00D26E65" w14:paraId="4E00ECE9" w14:textId="77777777" w:rsidTr="00E33404">
        <w:tc>
          <w:tcPr>
            <w:tcW w:w="534" w:type="dxa"/>
            <w:tcBorders>
              <w:top w:val="single" w:sz="4" w:space="0" w:color="auto"/>
              <w:bottom w:val="single" w:sz="4" w:space="0" w:color="auto"/>
            </w:tcBorders>
          </w:tcPr>
          <w:p w14:paraId="1F586178"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1CA00A45"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Does</w:t>
            </w:r>
            <w:r w:rsidR="001865E4" w:rsidRPr="00D26E65">
              <w:rPr>
                <w:lang w:eastAsia="sv-SE"/>
              </w:rPr>
              <w:t xml:space="preserve"> the</w:t>
            </w:r>
            <w:r w:rsidRPr="00D26E65">
              <w:rPr>
                <w:lang w:eastAsia="sv-SE"/>
              </w:rPr>
              <w:t xml:space="preserve"> UE transmit  loop back PDCP Data PDU on the AM RLC entity of the SCG DRB on Cell 10 (PSCell) corresponding to PDCP PDU with Sequence number  2600 in step 5 </w:t>
            </w:r>
            <w:r w:rsidR="001865E4" w:rsidRPr="00D26E65">
              <w:rPr>
                <w:lang w:eastAsia="sv-SE"/>
              </w:rPr>
              <w:t>?</w:t>
            </w:r>
          </w:p>
        </w:tc>
        <w:tc>
          <w:tcPr>
            <w:tcW w:w="709" w:type="dxa"/>
            <w:tcBorders>
              <w:top w:val="single" w:sz="4" w:space="0" w:color="auto"/>
              <w:bottom w:val="single" w:sz="4" w:space="0" w:color="auto"/>
            </w:tcBorders>
          </w:tcPr>
          <w:p w14:paraId="42B6AC18"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74F4E2F1"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71B329AA"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0152512D" w14:textId="77777777" w:rsidR="00733DD4" w:rsidRPr="00D26E65" w:rsidRDefault="00733DD4" w:rsidP="00E33404">
            <w:pPr>
              <w:pStyle w:val="TAC"/>
              <w:rPr>
                <w:lang w:eastAsia="sv-SE"/>
              </w:rPr>
            </w:pPr>
            <w:r w:rsidRPr="00D26E65">
              <w:rPr>
                <w:lang w:eastAsia="sv-SE"/>
              </w:rPr>
              <w:t>F</w:t>
            </w:r>
          </w:p>
        </w:tc>
      </w:tr>
      <w:tr w:rsidR="00733DD4" w:rsidRPr="00D26E65" w14:paraId="1DE96BD1" w14:textId="77777777" w:rsidTr="00E33404">
        <w:tc>
          <w:tcPr>
            <w:tcW w:w="534" w:type="dxa"/>
            <w:tcBorders>
              <w:top w:val="single" w:sz="4" w:space="0" w:color="auto"/>
              <w:bottom w:val="single" w:sz="4" w:space="0" w:color="auto"/>
            </w:tcBorders>
          </w:tcPr>
          <w:p w14:paraId="148D7E04"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13281674"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(PCell) corresponding to PDCP PDU with Sequence number  2600 in step 6</w:t>
            </w:r>
            <w:r w:rsidR="001865E4" w:rsidRPr="00D26E65">
              <w:rPr>
                <w:lang w:eastAsia="sv-SE"/>
              </w:rPr>
              <w:t xml:space="preserve"> ?</w:t>
            </w:r>
          </w:p>
        </w:tc>
        <w:tc>
          <w:tcPr>
            <w:tcW w:w="709" w:type="dxa"/>
            <w:tcBorders>
              <w:top w:val="single" w:sz="4" w:space="0" w:color="auto"/>
              <w:bottom w:val="single" w:sz="4" w:space="0" w:color="auto"/>
            </w:tcBorders>
          </w:tcPr>
          <w:p w14:paraId="03F2200F"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7AC49099"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61EC43C7" w14:textId="77777777" w:rsidR="00733DD4" w:rsidRPr="00D26E65" w:rsidRDefault="00733DD4" w:rsidP="00E33404">
            <w:pPr>
              <w:pStyle w:val="TAC"/>
              <w:rPr>
                <w:lang w:eastAsia="sv-SE"/>
              </w:rPr>
            </w:pPr>
            <w:r w:rsidRPr="00D26E65">
              <w:rPr>
                <w:lang w:eastAsia="sv-SE"/>
              </w:rPr>
              <w:t>1</w:t>
            </w:r>
          </w:p>
        </w:tc>
        <w:tc>
          <w:tcPr>
            <w:tcW w:w="850" w:type="dxa"/>
            <w:tcBorders>
              <w:top w:val="single" w:sz="4" w:space="0" w:color="auto"/>
              <w:bottom w:val="single" w:sz="4" w:space="0" w:color="auto"/>
            </w:tcBorders>
          </w:tcPr>
          <w:p w14:paraId="3FF10F6C" w14:textId="77777777" w:rsidR="00733DD4" w:rsidRPr="00D26E65" w:rsidRDefault="00733DD4" w:rsidP="00E33404">
            <w:pPr>
              <w:pStyle w:val="TAC"/>
              <w:rPr>
                <w:lang w:eastAsia="sv-SE"/>
              </w:rPr>
            </w:pPr>
            <w:r w:rsidRPr="00D26E65">
              <w:rPr>
                <w:lang w:eastAsia="sv-SE"/>
              </w:rPr>
              <w:t>F</w:t>
            </w:r>
          </w:p>
        </w:tc>
      </w:tr>
    </w:tbl>
    <w:p w14:paraId="1ED9F2A4" w14:textId="77777777" w:rsidR="00733DD4" w:rsidRPr="00D26E65" w:rsidRDefault="00733DD4" w:rsidP="00733DD4"/>
    <w:p w14:paraId="2A3E3C85" w14:textId="77777777" w:rsidR="00733DD4" w:rsidRPr="00D26E65" w:rsidRDefault="00733DD4" w:rsidP="00733DD4">
      <w:pPr>
        <w:pStyle w:val="TH"/>
      </w:pPr>
      <w:r w:rsidRPr="00D26E65">
        <w:t>Table 7.3.7.5.3.2-4: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33DD4" w:rsidRPr="00D26E65" w14:paraId="076E0A40" w14:textId="77777777" w:rsidTr="00E33404">
        <w:tc>
          <w:tcPr>
            <w:tcW w:w="534" w:type="dxa"/>
            <w:tcBorders>
              <w:top w:val="single" w:sz="4" w:space="0" w:color="auto"/>
              <w:bottom w:val="nil"/>
            </w:tcBorders>
          </w:tcPr>
          <w:p w14:paraId="30A483F9" w14:textId="77777777" w:rsidR="00733DD4" w:rsidRPr="00D26E65" w:rsidRDefault="00733DD4" w:rsidP="00E33404">
            <w:pPr>
              <w:pStyle w:val="TAH"/>
              <w:rPr>
                <w:lang w:eastAsia="sv-SE"/>
              </w:rPr>
            </w:pPr>
            <w:r w:rsidRPr="00D26E65">
              <w:rPr>
                <w:lang w:eastAsia="sv-SE"/>
              </w:rPr>
              <w:t>St</w:t>
            </w:r>
          </w:p>
        </w:tc>
        <w:tc>
          <w:tcPr>
            <w:tcW w:w="3969" w:type="dxa"/>
            <w:tcBorders>
              <w:top w:val="single" w:sz="4" w:space="0" w:color="auto"/>
              <w:bottom w:val="nil"/>
            </w:tcBorders>
          </w:tcPr>
          <w:p w14:paraId="3267B023" w14:textId="77777777" w:rsidR="00733DD4" w:rsidRPr="00D26E65" w:rsidRDefault="00733DD4" w:rsidP="00E33404">
            <w:pPr>
              <w:pStyle w:val="TAH"/>
              <w:rPr>
                <w:lang w:eastAsia="sv-SE"/>
              </w:rPr>
            </w:pPr>
            <w:r w:rsidRPr="00D26E65">
              <w:rPr>
                <w:lang w:eastAsia="sv-SE"/>
              </w:rPr>
              <w:t>Procedure</w:t>
            </w:r>
          </w:p>
        </w:tc>
        <w:tc>
          <w:tcPr>
            <w:tcW w:w="3686" w:type="dxa"/>
            <w:gridSpan w:val="2"/>
            <w:tcBorders>
              <w:top w:val="single" w:sz="4" w:space="0" w:color="auto"/>
            </w:tcBorders>
          </w:tcPr>
          <w:p w14:paraId="4EDD0FE5" w14:textId="77777777" w:rsidR="00733DD4" w:rsidRPr="00D26E65" w:rsidRDefault="00733DD4" w:rsidP="00E33404">
            <w:pPr>
              <w:pStyle w:val="TAH"/>
              <w:rPr>
                <w:lang w:eastAsia="sv-SE"/>
              </w:rPr>
            </w:pPr>
            <w:r w:rsidRPr="00D26E65">
              <w:rPr>
                <w:lang w:eastAsia="sv-SE"/>
              </w:rPr>
              <w:t>Message Sequence</w:t>
            </w:r>
          </w:p>
        </w:tc>
        <w:tc>
          <w:tcPr>
            <w:tcW w:w="567" w:type="dxa"/>
            <w:tcBorders>
              <w:top w:val="single" w:sz="4" w:space="0" w:color="auto"/>
              <w:bottom w:val="nil"/>
            </w:tcBorders>
          </w:tcPr>
          <w:p w14:paraId="11B7B496" w14:textId="77777777" w:rsidR="00733DD4" w:rsidRPr="00D26E65" w:rsidRDefault="00733DD4" w:rsidP="00E33404">
            <w:pPr>
              <w:pStyle w:val="TAH"/>
              <w:rPr>
                <w:lang w:eastAsia="sv-SE"/>
              </w:rPr>
            </w:pPr>
            <w:r w:rsidRPr="00D26E65">
              <w:rPr>
                <w:lang w:eastAsia="sv-SE"/>
              </w:rPr>
              <w:t>TP</w:t>
            </w:r>
          </w:p>
        </w:tc>
        <w:tc>
          <w:tcPr>
            <w:tcW w:w="850" w:type="dxa"/>
            <w:tcBorders>
              <w:top w:val="single" w:sz="4" w:space="0" w:color="auto"/>
              <w:bottom w:val="nil"/>
            </w:tcBorders>
          </w:tcPr>
          <w:p w14:paraId="4F97A3A6" w14:textId="77777777" w:rsidR="00733DD4" w:rsidRPr="00D26E65" w:rsidRDefault="00733DD4" w:rsidP="00E33404">
            <w:pPr>
              <w:pStyle w:val="TAH"/>
              <w:rPr>
                <w:lang w:eastAsia="sv-SE"/>
              </w:rPr>
            </w:pPr>
            <w:r w:rsidRPr="00D26E65">
              <w:rPr>
                <w:lang w:eastAsia="sv-SE"/>
              </w:rPr>
              <w:t>Verdict</w:t>
            </w:r>
          </w:p>
        </w:tc>
      </w:tr>
      <w:tr w:rsidR="00733DD4" w:rsidRPr="00D26E65" w14:paraId="1C62A9AF" w14:textId="77777777" w:rsidTr="00E33404">
        <w:tc>
          <w:tcPr>
            <w:tcW w:w="534" w:type="dxa"/>
            <w:tcBorders>
              <w:top w:val="nil"/>
              <w:bottom w:val="single" w:sz="4" w:space="0" w:color="auto"/>
            </w:tcBorders>
          </w:tcPr>
          <w:p w14:paraId="238BDECB" w14:textId="77777777" w:rsidR="00733DD4" w:rsidRPr="00D26E65" w:rsidRDefault="00733DD4" w:rsidP="00E33404">
            <w:pPr>
              <w:pStyle w:val="TAH"/>
              <w:rPr>
                <w:rFonts w:eastAsia="MS Gothic"/>
                <w:lang w:eastAsia="sv-SE"/>
              </w:rPr>
            </w:pPr>
          </w:p>
        </w:tc>
        <w:tc>
          <w:tcPr>
            <w:tcW w:w="3969" w:type="dxa"/>
            <w:tcBorders>
              <w:top w:val="nil"/>
              <w:bottom w:val="single" w:sz="4" w:space="0" w:color="auto"/>
            </w:tcBorders>
          </w:tcPr>
          <w:p w14:paraId="47EEC54C" w14:textId="77777777" w:rsidR="00733DD4" w:rsidRPr="00D26E65" w:rsidRDefault="00733DD4" w:rsidP="00E33404">
            <w:pPr>
              <w:pStyle w:val="TAH"/>
              <w:rPr>
                <w:rFonts w:eastAsia="MS Gothic"/>
                <w:lang w:eastAsia="sv-SE"/>
              </w:rPr>
            </w:pPr>
          </w:p>
        </w:tc>
        <w:tc>
          <w:tcPr>
            <w:tcW w:w="709" w:type="dxa"/>
            <w:tcBorders>
              <w:top w:val="nil"/>
              <w:bottom w:val="single" w:sz="4" w:space="0" w:color="auto"/>
            </w:tcBorders>
          </w:tcPr>
          <w:p w14:paraId="2E13CD40" w14:textId="77777777" w:rsidR="00733DD4" w:rsidRPr="00D26E65" w:rsidRDefault="00733DD4" w:rsidP="00E33404">
            <w:pPr>
              <w:pStyle w:val="TAH"/>
              <w:rPr>
                <w:lang w:eastAsia="sv-SE"/>
              </w:rPr>
            </w:pPr>
            <w:r w:rsidRPr="00D26E65">
              <w:rPr>
                <w:lang w:eastAsia="sv-SE"/>
              </w:rPr>
              <w:t>U - S</w:t>
            </w:r>
          </w:p>
        </w:tc>
        <w:tc>
          <w:tcPr>
            <w:tcW w:w="2977" w:type="dxa"/>
            <w:tcBorders>
              <w:top w:val="nil"/>
              <w:bottom w:val="single" w:sz="4" w:space="0" w:color="auto"/>
            </w:tcBorders>
          </w:tcPr>
          <w:p w14:paraId="48B5E585" w14:textId="77777777" w:rsidR="00733DD4" w:rsidRPr="00D26E65" w:rsidRDefault="00733DD4" w:rsidP="00E33404">
            <w:pPr>
              <w:pStyle w:val="TAH"/>
              <w:rPr>
                <w:lang w:eastAsia="sv-SE"/>
              </w:rPr>
            </w:pPr>
            <w:r w:rsidRPr="00D26E65">
              <w:rPr>
                <w:lang w:eastAsia="sv-SE"/>
              </w:rPr>
              <w:t>Message</w:t>
            </w:r>
          </w:p>
        </w:tc>
        <w:tc>
          <w:tcPr>
            <w:tcW w:w="567" w:type="dxa"/>
            <w:tcBorders>
              <w:top w:val="nil"/>
              <w:bottom w:val="single" w:sz="4" w:space="0" w:color="auto"/>
            </w:tcBorders>
          </w:tcPr>
          <w:p w14:paraId="0532EDEC" w14:textId="77777777" w:rsidR="00733DD4" w:rsidRPr="00D26E65" w:rsidRDefault="00733DD4" w:rsidP="00E33404">
            <w:pPr>
              <w:pStyle w:val="TAH"/>
              <w:rPr>
                <w:rFonts w:eastAsia="MS Gothic"/>
                <w:lang w:eastAsia="sv-SE"/>
              </w:rPr>
            </w:pPr>
          </w:p>
        </w:tc>
        <w:tc>
          <w:tcPr>
            <w:tcW w:w="850" w:type="dxa"/>
            <w:tcBorders>
              <w:top w:val="nil"/>
              <w:bottom w:val="single" w:sz="4" w:space="0" w:color="auto"/>
            </w:tcBorders>
          </w:tcPr>
          <w:p w14:paraId="0DDE189B" w14:textId="77777777" w:rsidR="00733DD4" w:rsidRPr="00D26E65" w:rsidRDefault="00733DD4" w:rsidP="00E33404">
            <w:pPr>
              <w:pStyle w:val="TAH"/>
              <w:rPr>
                <w:rFonts w:eastAsia="MS Gothic"/>
                <w:lang w:eastAsia="sv-SE"/>
              </w:rPr>
            </w:pPr>
          </w:p>
        </w:tc>
      </w:tr>
      <w:tr w:rsidR="00733DD4" w:rsidRPr="00D26E65" w14:paraId="73DFEDE5" w14:textId="77777777" w:rsidTr="00E33404">
        <w:tc>
          <w:tcPr>
            <w:tcW w:w="534" w:type="dxa"/>
            <w:tcBorders>
              <w:top w:val="single" w:sz="4" w:space="0" w:color="auto"/>
              <w:bottom w:val="single" w:sz="4" w:space="0" w:color="auto"/>
            </w:tcBorders>
          </w:tcPr>
          <w:p w14:paraId="10145AF8" w14:textId="77777777" w:rsidR="00733DD4" w:rsidRPr="00D26E65" w:rsidRDefault="00733DD4" w:rsidP="00E33404">
            <w:pPr>
              <w:pStyle w:val="TAC"/>
              <w:rPr>
                <w:lang w:eastAsia="sv-SE"/>
              </w:rPr>
            </w:pPr>
            <w:r w:rsidRPr="00D26E65">
              <w:rPr>
                <w:lang w:eastAsia="sv-SE"/>
              </w:rPr>
              <w:t>-</w:t>
            </w:r>
          </w:p>
        </w:tc>
        <w:tc>
          <w:tcPr>
            <w:tcW w:w="3969" w:type="dxa"/>
            <w:tcBorders>
              <w:top w:val="single" w:sz="4" w:space="0" w:color="auto"/>
              <w:bottom w:val="single" w:sz="4" w:space="0" w:color="auto"/>
            </w:tcBorders>
          </w:tcPr>
          <w:p w14:paraId="77F29F00" w14:textId="77777777" w:rsidR="00733DD4" w:rsidRPr="00D26E65" w:rsidRDefault="00733DD4" w:rsidP="00E33404">
            <w:pPr>
              <w:pStyle w:val="TAL"/>
              <w:rPr>
                <w:lang w:eastAsia="sv-SE"/>
              </w:rPr>
            </w:pPr>
            <w:r w:rsidRPr="00D26E65">
              <w:rPr>
                <w:lang w:eastAsia="sv-SE"/>
              </w:rPr>
              <w:t>EXCEPTION: Step</w:t>
            </w:r>
            <w:r w:rsidR="001865E4" w:rsidRPr="00D26E65">
              <w:rPr>
                <w:lang w:eastAsia="sv-SE"/>
              </w:rPr>
              <w:t>s</w:t>
            </w:r>
            <w:r w:rsidRPr="00D26E65">
              <w:rPr>
                <w:lang w:eastAsia="sv-SE"/>
              </w:rPr>
              <w:t xml:space="preserve"> 1 and 2 can occur in any order</w:t>
            </w:r>
          </w:p>
        </w:tc>
        <w:tc>
          <w:tcPr>
            <w:tcW w:w="709" w:type="dxa"/>
            <w:tcBorders>
              <w:top w:val="single" w:sz="4" w:space="0" w:color="auto"/>
              <w:bottom w:val="single" w:sz="4" w:space="0" w:color="auto"/>
            </w:tcBorders>
          </w:tcPr>
          <w:p w14:paraId="31CACB12" w14:textId="77777777" w:rsidR="00733DD4" w:rsidRPr="00D26E65" w:rsidRDefault="00733DD4" w:rsidP="00E33404">
            <w:pPr>
              <w:pStyle w:val="TAC"/>
              <w:rPr>
                <w:lang w:eastAsia="sv-SE"/>
              </w:rPr>
            </w:pPr>
            <w:r w:rsidRPr="00D26E65">
              <w:rPr>
                <w:lang w:eastAsia="sv-SE"/>
              </w:rPr>
              <w:t>-</w:t>
            </w:r>
          </w:p>
        </w:tc>
        <w:tc>
          <w:tcPr>
            <w:tcW w:w="2977" w:type="dxa"/>
            <w:tcBorders>
              <w:top w:val="single" w:sz="4" w:space="0" w:color="auto"/>
              <w:bottom w:val="single" w:sz="4" w:space="0" w:color="auto"/>
            </w:tcBorders>
          </w:tcPr>
          <w:p w14:paraId="4BDD45FC" w14:textId="77777777" w:rsidR="00733DD4" w:rsidRPr="00D26E65" w:rsidRDefault="00733DD4" w:rsidP="00E33404">
            <w:pPr>
              <w:pStyle w:val="TAL"/>
              <w:rPr>
                <w:lang w:eastAsia="sv-SE"/>
              </w:rPr>
            </w:pPr>
            <w:r w:rsidRPr="00D26E65">
              <w:rPr>
                <w:lang w:eastAsia="sv-SE"/>
              </w:rPr>
              <w:t>-</w:t>
            </w:r>
          </w:p>
        </w:tc>
        <w:tc>
          <w:tcPr>
            <w:tcW w:w="567" w:type="dxa"/>
            <w:tcBorders>
              <w:top w:val="single" w:sz="4" w:space="0" w:color="auto"/>
              <w:bottom w:val="single" w:sz="4" w:space="0" w:color="auto"/>
            </w:tcBorders>
          </w:tcPr>
          <w:p w14:paraId="02D2A33A" w14:textId="77777777" w:rsidR="00733DD4" w:rsidRPr="00D26E65" w:rsidRDefault="00733DD4" w:rsidP="00E33404">
            <w:pPr>
              <w:pStyle w:val="TAC"/>
              <w:rPr>
                <w:lang w:eastAsia="sv-SE"/>
              </w:rPr>
            </w:pPr>
            <w:r w:rsidRPr="00D26E65">
              <w:rPr>
                <w:lang w:eastAsia="sv-SE"/>
              </w:rPr>
              <w:t>-</w:t>
            </w:r>
          </w:p>
        </w:tc>
        <w:tc>
          <w:tcPr>
            <w:tcW w:w="850" w:type="dxa"/>
            <w:tcBorders>
              <w:top w:val="single" w:sz="4" w:space="0" w:color="auto"/>
              <w:bottom w:val="single" w:sz="4" w:space="0" w:color="auto"/>
            </w:tcBorders>
          </w:tcPr>
          <w:p w14:paraId="65CC90E7" w14:textId="77777777" w:rsidR="00733DD4" w:rsidRPr="00D26E65" w:rsidRDefault="00733DD4" w:rsidP="00E33404">
            <w:pPr>
              <w:pStyle w:val="TAC"/>
              <w:rPr>
                <w:lang w:eastAsia="sv-SE"/>
              </w:rPr>
            </w:pPr>
            <w:r w:rsidRPr="00D26E65">
              <w:rPr>
                <w:lang w:eastAsia="sv-SE"/>
              </w:rPr>
              <w:t>-</w:t>
            </w:r>
          </w:p>
        </w:tc>
      </w:tr>
      <w:tr w:rsidR="00733DD4" w:rsidRPr="00D26E65" w14:paraId="28F7E090" w14:textId="77777777" w:rsidTr="00E33404">
        <w:tc>
          <w:tcPr>
            <w:tcW w:w="534" w:type="dxa"/>
            <w:tcBorders>
              <w:top w:val="single" w:sz="4" w:space="0" w:color="auto"/>
              <w:bottom w:val="single" w:sz="4" w:space="0" w:color="auto"/>
            </w:tcBorders>
          </w:tcPr>
          <w:p w14:paraId="70B66452" w14:textId="77777777" w:rsidR="00733DD4" w:rsidRPr="00D26E65" w:rsidRDefault="00733DD4" w:rsidP="00E33404">
            <w:pPr>
              <w:pStyle w:val="TAC"/>
              <w:rPr>
                <w:lang w:eastAsia="sv-SE"/>
              </w:rPr>
            </w:pPr>
            <w:r w:rsidRPr="00D26E65">
              <w:rPr>
                <w:lang w:eastAsia="sv-SE"/>
              </w:rPr>
              <w:t>1</w:t>
            </w:r>
          </w:p>
        </w:tc>
        <w:tc>
          <w:tcPr>
            <w:tcW w:w="3969" w:type="dxa"/>
            <w:tcBorders>
              <w:top w:val="single" w:sz="4" w:space="0" w:color="auto"/>
              <w:bottom w:val="single" w:sz="4" w:space="0" w:color="auto"/>
            </w:tcBorders>
          </w:tcPr>
          <w:p w14:paraId="2033A0FE"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 xml:space="preserve">UE transmit  loop back PDCP Data PDU on the AM RLC entity of the SCG DRB on Cell 30 (PSCell) corresponding to PDCP PDU with Sequence number  2600 in step 16 </w:t>
            </w:r>
            <w:r w:rsidR="001865E4" w:rsidRPr="00D26E65">
              <w:rPr>
                <w:lang w:eastAsia="sv-SE"/>
              </w:rPr>
              <w:t>?</w:t>
            </w:r>
          </w:p>
        </w:tc>
        <w:tc>
          <w:tcPr>
            <w:tcW w:w="709" w:type="dxa"/>
            <w:tcBorders>
              <w:top w:val="single" w:sz="4" w:space="0" w:color="auto"/>
              <w:bottom w:val="single" w:sz="4" w:space="0" w:color="auto"/>
            </w:tcBorders>
          </w:tcPr>
          <w:p w14:paraId="77B3E5D8"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4B858ACD"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5D2AB3B6" w14:textId="77777777" w:rsidR="00733DD4" w:rsidRPr="00D26E65" w:rsidRDefault="00733DD4" w:rsidP="00E33404">
            <w:pPr>
              <w:pStyle w:val="TAC"/>
              <w:rPr>
                <w:lang w:eastAsia="sv-SE"/>
              </w:rPr>
            </w:pPr>
            <w:r w:rsidRPr="00D26E65">
              <w:rPr>
                <w:lang w:eastAsia="sv-SE"/>
              </w:rPr>
              <w:t>2</w:t>
            </w:r>
          </w:p>
        </w:tc>
        <w:tc>
          <w:tcPr>
            <w:tcW w:w="850" w:type="dxa"/>
            <w:tcBorders>
              <w:top w:val="single" w:sz="4" w:space="0" w:color="auto"/>
              <w:bottom w:val="single" w:sz="4" w:space="0" w:color="auto"/>
            </w:tcBorders>
          </w:tcPr>
          <w:p w14:paraId="4A3D33C5" w14:textId="77777777" w:rsidR="00733DD4" w:rsidRPr="00D26E65" w:rsidRDefault="00733DD4" w:rsidP="00E33404">
            <w:pPr>
              <w:pStyle w:val="TAC"/>
              <w:rPr>
                <w:lang w:eastAsia="sv-SE"/>
              </w:rPr>
            </w:pPr>
            <w:r w:rsidRPr="00D26E65">
              <w:rPr>
                <w:lang w:eastAsia="sv-SE"/>
              </w:rPr>
              <w:t>F</w:t>
            </w:r>
          </w:p>
        </w:tc>
      </w:tr>
      <w:tr w:rsidR="00733DD4" w:rsidRPr="00D26E65" w14:paraId="33997BF0" w14:textId="77777777" w:rsidTr="00E33404">
        <w:tc>
          <w:tcPr>
            <w:tcW w:w="534" w:type="dxa"/>
            <w:tcBorders>
              <w:top w:val="single" w:sz="4" w:space="0" w:color="auto"/>
              <w:bottom w:val="single" w:sz="4" w:space="0" w:color="auto"/>
            </w:tcBorders>
          </w:tcPr>
          <w:p w14:paraId="486EBF8A" w14:textId="77777777" w:rsidR="00733DD4" w:rsidRPr="00D26E65" w:rsidRDefault="00733DD4" w:rsidP="00E33404">
            <w:pPr>
              <w:pStyle w:val="TAC"/>
              <w:rPr>
                <w:lang w:eastAsia="sv-SE"/>
              </w:rPr>
            </w:pPr>
            <w:r w:rsidRPr="00D26E65">
              <w:rPr>
                <w:lang w:eastAsia="sv-SE"/>
              </w:rPr>
              <w:t>2</w:t>
            </w:r>
          </w:p>
        </w:tc>
        <w:tc>
          <w:tcPr>
            <w:tcW w:w="3969" w:type="dxa"/>
            <w:tcBorders>
              <w:top w:val="single" w:sz="4" w:space="0" w:color="auto"/>
              <w:bottom w:val="single" w:sz="4" w:space="0" w:color="auto"/>
            </w:tcBorders>
          </w:tcPr>
          <w:p w14:paraId="5BB6F90F" w14:textId="77777777" w:rsidR="00733DD4" w:rsidRPr="00D26E65" w:rsidRDefault="00733DD4" w:rsidP="00E33404">
            <w:pPr>
              <w:pStyle w:val="TAL"/>
              <w:rPr>
                <w:lang w:eastAsia="sv-SE"/>
              </w:rPr>
            </w:pPr>
            <w:r w:rsidRPr="00D26E65">
              <w:rPr>
                <w:lang w:eastAsia="sv-SE"/>
              </w:rPr>
              <w:t>C</w:t>
            </w:r>
            <w:r w:rsidRPr="00D26E65">
              <w:rPr>
                <w:lang w:eastAsia="zh-CN"/>
              </w:rPr>
              <w:t>heck</w:t>
            </w:r>
            <w:r w:rsidRPr="00D26E65">
              <w:rPr>
                <w:lang w:eastAsia="sv-SE"/>
              </w:rPr>
              <w:t xml:space="preserve">: Does </w:t>
            </w:r>
            <w:r w:rsidR="001865E4" w:rsidRPr="00D26E65">
              <w:rPr>
                <w:lang w:eastAsia="sv-SE"/>
              </w:rPr>
              <w:t xml:space="preserve">the </w:t>
            </w:r>
            <w:r w:rsidRPr="00D26E65">
              <w:rPr>
                <w:lang w:eastAsia="sv-SE"/>
              </w:rPr>
              <w:t>UE transmit loop back PDCP Data PDU on the AM RLC entity configured for MCG on Cell 2 (PCell) corresponding to PDCP PDU with Sequence number  2600 in step 17</w:t>
            </w:r>
            <w:r w:rsidR="001865E4" w:rsidRPr="00D26E65">
              <w:rPr>
                <w:lang w:eastAsia="sv-SE"/>
              </w:rPr>
              <w:t xml:space="preserve"> ?</w:t>
            </w:r>
          </w:p>
        </w:tc>
        <w:tc>
          <w:tcPr>
            <w:tcW w:w="709" w:type="dxa"/>
            <w:tcBorders>
              <w:top w:val="single" w:sz="4" w:space="0" w:color="auto"/>
              <w:bottom w:val="single" w:sz="4" w:space="0" w:color="auto"/>
            </w:tcBorders>
          </w:tcPr>
          <w:p w14:paraId="157D8BD2" w14:textId="77777777" w:rsidR="00733DD4" w:rsidRPr="00D26E65" w:rsidRDefault="00733DD4" w:rsidP="00E33404">
            <w:pPr>
              <w:pStyle w:val="TAC"/>
              <w:rPr>
                <w:lang w:eastAsia="sv-SE"/>
              </w:rPr>
            </w:pPr>
            <w:r w:rsidRPr="00D26E65">
              <w:rPr>
                <w:lang w:eastAsia="sv-SE"/>
              </w:rPr>
              <w:t>--&gt;</w:t>
            </w:r>
          </w:p>
        </w:tc>
        <w:tc>
          <w:tcPr>
            <w:tcW w:w="2977" w:type="dxa"/>
            <w:tcBorders>
              <w:top w:val="single" w:sz="4" w:space="0" w:color="auto"/>
              <w:bottom w:val="single" w:sz="4" w:space="0" w:color="auto"/>
            </w:tcBorders>
          </w:tcPr>
          <w:p w14:paraId="0C69A2D3" w14:textId="77777777" w:rsidR="00733DD4" w:rsidRPr="00D26E65" w:rsidRDefault="00733DD4" w:rsidP="00E33404">
            <w:pPr>
              <w:pStyle w:val="TAL"/>
              <w:rPr>
                <w:lang w:eastAsia="sv-SE"/>
              </w:rPr>
            </w:pPr>
            <w:r w:rsidRPr="00D26E65">
              <w:rPr>
                <w:lang w:eastAsia="sv-SE"/>
              </w:rPr>
              <w:t>PDCP DATA PDU</w:t>
            </w:r>
          </w:p>
        </w:tc>
        <w:tc>
          <w:tcPr>
            <w:tcW w:w="567" w:type="dxa"/>
            <w:tcBorders>
              <w:top w:val="single" w:sz="4" w:space="0" w:color="auto"/>
              <w:bottom w:val="single" w:sz="4" w:space="0" w:color="auto"/>
            </w:tcBorders>
          </w:tcPr>
          <w:p w14:paraId="4B984095" w14:textId="77777777" w:rsidR="00733DD4" w:rsidRPr="00D26E65" w:rsidRDefault="00733DD4" w:rsidP="00E33404">
            <w:pPr>
              <w:pStyle w:val="TAC"/>
              <w:rPr>
                <w:lang w:eastAsia="sv-SE"/>
              </w:rPr>
            </w:pPr>
            <w:r w:rsidRPr="00D26E65">
              <w:rPr>
                <w:lang w:eastAsia="sv-SE"/>
              </w:rPr>
              <w:t>2</w:t>
            </w:r>
          </w:p>
        </w:tc>
        <w:tc>
          <w:tcPr>
            <w:tcW w:w="850" w:type="dxa"/>
            <w:tcBorders>
              <w:top w:val="single" w:sz="4" w:space="0" w:color="auto"/>
              <w:bottom w:val="single" w:sz="4" w:space="0" w:color="auto"/>
            </w:tcBorders>
          </w:tcPr>
          <w:p w14:paraId="2AF27C5B" w14:textId="77777777" w:rsidR="00733DD4" w:rsidRPr="00D26E65" w:rsidRDefault="00733DD4" w:rsidP="00E33404">
            <w:pPr>
              <w:pStyle w:val="TAC"/>
              <w:rPr>
                <w:lang w:eastAsia="sv-SE"/>
              </w:rPr>
            </w:pPr>
            <w:r w:rsidRPr="00D26E65">
              <w:rPr>
                <w:lang w:eastAsia="sv-SE"/>
              </w:rPr>
              <w:t>F</w:t>
            </w:r>
          </w:p>
        </w:tc>
      </w:tr>
    </w:tbl>
    <w:p w14:paraId="2234679A" w14:textId="77777777" w:rsidR="00733DD4" w:rsidRPr="00D26E65" w:rsidRDefault="00733DD4" w:rsidP="00733DD4"/>
    <w:p w14:paraId="4F774860" w14:textId="77777777" w:rsidR="00733DD4" w:rsidRPr="00D26E65" w:rsidRDefault="00733DD4" w:rsidP="00733DD4">
      <w:pPr>
        <w:pStyle w:val="H6"/>
      </w:pPr>
      <w:r w:rsidRPr="00D26E65">
        <w:t>7.3.7.5.3.3</w:t>
      </w:r>
      <w:r w:rsidRPr="00D26E65">
        <w:tab/>
        <w:t>Specific message contents</w:t>
      </w:r>
    </w:p>
    <w:p w14:paraId="2E206504" w14:textId="77777777" w:rsidR="00733DD4" w:rsidRPr="00D26E65" w:rsidRDefault="00733DD4" w:rsidP="00733DD4">
      <w:pPr>
        <w:pStyle w:val="TH"/>
      </w:pPr>
      <w:r w:rsidRPr="00D26E65">
        <w:t>Table 7.3.7.5.3.3-1: RRCConnectionReconfiguration (Step 8,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6841631E" w14:textId="77777777" w:rsidTr="004647FD">
        <w:tc>
          <w:tcPr>
            <w:tcW w:w="9635" w:type="dxa"/>
            <w:gridSpan w:val="4"/>
          </w:tcPr>
          <w:p w14:paraId="2BD011A3" w14:textId="77777777" w:rsidR="001865E4" w:rsidRPr="00D26E65" w:rsidRDefault="001865E4" w:rsidP="004647FD">
            <w:pPr>
              <w:pStyle w:val="TAL"/>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-8, condition HO</w:t>
            </w:r>
          </w:p>
        </w:tc>
      </w:tr>
      <w:tr w:rsidR="001865E4" w:rsidRPr="00D26E65" w14:paraId="786B9D1B" w14:textId="77777777" w:rsidTr="004647FD">
        <w:tc>
          <w:tcPr>
            <w:tcW w:w="4535" w:type="dxa"/>
          </w:tcPr>
          <w:p w14:paraId="2F846BFD" w14:textId="77777777" w:rsidR="001865E4" w:rsidRPr="00D26E65" w:rsidRDefault="001865E4" w:rsidP="004647FD">
            <w:pPr>
              <w:pStyle w:val="TAH"/>
            </w:pPr>
            <w:r w:rsidRPr="00D26E65">
              <w:t>Information Element</w:t>
            </w:r>
          </w:p>
        </w:tc>
        <w:tc>
          <w:tcPr>
            <w:tcW w:w="2267" w:type="dxa"/>
          </w:tcPr>
          <w:p w14:paraId="062F8694" w14:textId="77777777" w:rsidR="001865E4" w:rsidRPr="00D26E65" w:rsidRDefault="001865E4" w:rsidP="004647FD">
            <w:pPr>
              <w:pStyle w:val="TAH"/>
            </w:pPr>
            <w:r w:rsidRPr="00D26E65">
              <w:t>Value/remark</w:t>
            </w:r>
          </w:p>
        </w:tc>
        <w:tc>
          <w:tcPr>
            <w:tcW w:w="1700" w:type="dxa"/>
          </w:tcPr>
          <w:p w14:paraId="684AA20C" w14:textId="77777777" w:rsidR="001865E4" w:rsidRPr="00D26E65" w:rsidRDefault="001865E4" w:rsidP="004647FD">
            <w:pPr>
              <w:pStyle w:val="TAH"/>
            </w:pPr>
            <w:r w:rsidRPr="00D26E65">
              <w:t>Comment</w:t>
            </w:r>
          </w:p>
        </w:tc>
        <w:tc>
          <w:tcPr>
            <w:tcW w:w="1133" w:type="dxa"/>
          </w:tcPr>
          <w:p w14:paraId="12378EBD" w14:textId="77777777" w:rsidR="001865E4" w:rsidRPr="00D26E65" w:rsidRDefault="001865E4" w:rsidP="004647FD">
            <w:pPr>
              <w:pStyle w:val="TAH"/>
            </w:pPr>
            <w:r w:rsidRPr="00D26E65">
              <w:t>Condition</w:t>
            </w:r>
          </w:p>
        </w:tc>
      </w:tr>
      <w:tr w:rsidR="001865E4" w:rsidRPr="00D26E65" w14:paraId="12ECEB66" w14:textId="77777777" w:rsidTr="004647FD">
        <w:tc>
          <w:tcPr>
            <w:tcW w:w="4535" w:type="dxa"/>
          </w:tcPr>
          <w:p w14:paraId="53771AB4" w14:textId="77777777" w:rsidR="001865E4" w:rsidRPr="00D26E65" w:rsidRDefault="001865E4" w:rsidP="004647FD">
            <w:pPr>
              <w:pStyle w:val="TAL"/>
            </w:pPr>
            <w:r w:rsidRPr="00D26E65">
              <w:t>RRCConnectionReconfiguration ::= SEQUENCE {</w:t>
            </w:r>
          </w:p>
        </w:tc>
        <w:tc>
          <w:tcPr>
            <w:tcW w:w="2267" w:type="dxa"/>
          </w:tcPr>
          <w:p w14:paraId="1B485C03" w14:textId="77777777" w:rsidR="001865E4" w:rsidRPr="00D26E65" w:rsidRDefault="001865E4" w:rsidP="004647FD">
            <w:pPr>
              <w:pStyle w:val="TAL"/>
            </w:pPr>
          </w:p>
        </w:tc>
        <w:tc>
          <w:tcPr>
            <w:tcW w:w="1700" w:type="dxa"/>
          </w:tcPr>
          <w:p w14:paraId="41FE92CA" w14:textId="77777777" w:rsidR="001865E4" w:rsidRPr="00D26E65" w:rsidRDefault="001865E4" w:rsidP="004647FD">
            <w:pPr>
              <w:pStyle w:val="TAL"/>
            </w:pPr>
          </w:p>
        </w:tc>
        <w:tc>
          <w:tcPr>
            <w:tcW w:w="1133" w:type="dxa"/>
          </w:tcPr>
          <w:p w14:paraId="5E5235F5" w14:textId="77777777" w:rsidR="001865E4" w:rsidRPr="00D26E65" w:rsidRDefault="001865E4" w:rsidP="004647FD">
            <w:pPr>
              <w:pStyle w:val="TAL"/>
            </w:pPr>
          </w:p>
        </w:tc>
      </w:tr>
      <w:tr w:rsidR="001865E4" w:rsidRPr="00D26E65" w14:paraId="35BBF912" w14:textId="77777777" w:rsidTr="004647FD">
        <w:tc>
          <w:tcPr>
            <w:tcW w:w="4535" w:type="dxa"/>
          </w:tcPr>
          <w:p w14:paraId="260F510B" w14:textId="77777777" w:rsidR="001865E4" w:rsidRPr="00D26E65" w:rsidRDefault="001865E4" w:rsidP="004647FD">
            <w:pPr>
              <w:pStyle w:val="TAL"/>
            </w:pPr>
            <w:r w:rsidRPr="00D26E65">
              <w:t xml:space="preserve">  criticalExtensions CHOICE {</w:t>
            </w:r>
          </w:p>
        </w:tc>
        <w:tc>
          <w:tcPr>
            <w:tcW w:w="2267" w:type="dxa"/>
          </w:tcPr>
          <w:p w14:paraId="34A4D42F" w14:textId="77777777" w:rsidR="001865E4" w:rsidRPr="00D26E65" w:rsidRDefault="001865E4" w:rsidP="004647FD">
            <w:pPr>
              <w:pStyle w:val="TAL"/>
            </w:pPr>
          </w:p>
        </w:tc>
        <w:tc>
          <w:tcPr>
            <w:tcW w:w="1700" w:type="dxa"/>
          </w:tcPr>
          <w:p w14:paraId="326CE9F7" w14:textId="77777777" w:rsidR="001865E4" w:rsidRPr="00D26E65" w:rsidRDefault="001865E4" w:rsidP="004647FD">
            <w:pPr>
              <w:pStyle w:val="TAL"/>
            </w:pPr>
          </w:p>
        </w:tc>
        <w:tc>
          <w:tcPr>
            <w:tcW w:w="1133" w:type="dxa"/>
          </w:tcPr>
          <w:p w14:paraId="175868DF" w14:textId="77777777" w:rsidR="001865E4" w:rsidRPr="00D26E65" w:rsidRDefault="001865E4" w:rsidP="004647FD">
            <w:pPr>
              <w:pStyle w:val="TAL"/>
            </w:pPr>
          </w:p>
        </w:tc>
      </w:tr>
      <w:tr w:rsidR="001865E4" w:rsidRPr="00D26E65" w14:paraId="229AF387" w14:textId="77777777" w:rsidTr="004647FD">
        <w:tc>
          <w:tcPr>
            <w:tcW w:w="4535" w:type="dxa"/>
          </w:tcPr>
          <w:p w14:paraId="074EFB03" w14:textId="77777777" w:rsidR="001865E4" w:rsidRPr="00D26E65" w:rsidRDefault="001865E4" w:rsidP="004647FD">
            <w:pPr>
              <w:pStyle w:val="TAL"/>
            </w:pPr>
            <w:r w:rsidRPr="00D26E65">
              <w:t xml:space="preserve">    c1 CHOICE{</w:t>
            </w:r>
          </w:p>
        </w:tc>
        <w:tc>
          <w:tcPr>
            <w:tcW w:w="2267" w:type="dxa"/>
          </w:tcPr>
          <w:p w14:paraId="7C0062E6" w14:textId="77777777" w:rsidR="001865E4" w:rsidRPr="00D26E65" w:rsidRDefault="001865E4" w:rsidP="004647FD">
            <w:pPr>
              <w:pStyle w:val="TAL"/>
            </w:pPr>
          </w:p>
        </w:tc>
        <w:tc>
          <w:tcPr>
            <w:tcW w:w="1700" w:type="dxa"/>
          </w:tcPr>
          <w:p w14:paraId="35DF1654" w14:textId="77777777" w:rsidR="001865E4" w:rsidRPr="00D26E65" w:rsidRDefault="001865E4" w:rsidP="004647FD">
            <w:pPr>
              <w:pStyle w:val="TAL"/>
            </w:pPr>
          </w:p>
        </w:tc>
        <w:tc>
          <w:tcPr>
            <w:tcW w:w="1133" w:type="dxa"/>
          </w:tcPr>
          <w:p w14:paraId="4A686942" w14:textId="77777777" w:rsidR="001865E4" w:rsidRPr="00D26E65" w:rsidRDefault="001865E4" w:rsidP="004647FD">
            <w:pPr>
              <w:pStyle w:val="TAL"/>
            </w:pPr>
          </w:p>
        </w:tc>
      </w:tr>
      <w:tr w:rsidR="001865E4" w:rsidRPr="00D26E65" w14:paraId="7173B4A0" w14:textId="77777777" w:rsidTr="004647FD">
        <w:tc>
          <w:tcPr>
            <w:tcW w:w="4535" w:type="dxa"/>
          </w:tcPr>
          <w:p w14:paraId="2D7D40C2" w14:textId="77777777" w:rsidR="001865E4" w:rsidRPr="00D26E65" w:rsidRDefault="001865E4" w:rsidP="004647FD">
            <w:pPr>
              <w:pStyle w:val="TAL"/>
            </w:pPr>
            <w:r w:rsidRPr="00D26E65">
              <w:t xml:space="preserve">      rrcConnectionReconfiguration-r8 SEQUENCE {</w:t>
            </w:r>
          </w:p>
        </w:tc>
        <w:tc>
          <w:tcPr>
            <w:tcW w:w="2267" w:type="dxa"/>
          </w:tcPr>
          <w:p w14:paraId="392A2D97" w14:textId="77777777" w:rsidR="001865E4" w:rsidRPr="00D26E65" w:rsidRDefault="001865E4" w:rsidP="004647FD">
            <w:pPr>
              <w:pStyle w:val="TAL"/>
            </w:pPr>
          </w:p>
        </w:tc>
        <w:tc>
          <w:tcPr>
            <w:tcW w:w="1700" w:type="dxa"/>
          </w:tcPr>
          <w:p w14:paraId="2223CEE7" w14:textId="77777777" w:rsidR="001865E4" w:rsidRPr="00D26E65" w:rsidRDefault="001865E4" w:rsidP="004647FD">
            <w:pPr>
              <w:pStyle w:val="TAL"/>
            </w:pPr>
          </w:p>
        </w:tc>
        <w:tc>
          <w:tcPr>
            <w:tcW w:w="1133" w:type="dxa"/>
          </w:tcPr>
          <w:p w14:paraId="52C52D9D" w14:textId="77777777" w:rsidR="001865E4" w:rsidRPr="00D26E65" w:rsidRDefault="001865E4" w:rsidP="004647FD">
            <w:pPr>
              <w:pStyle w:val="TAL"/>
            </w:pPr>
          </w:p>
        </w:tc>
      </w:tr>
      <w:tr w:rsidR="001865E4" w:rsidRPr="00D26E65" w14:paraId="3A8FA7D2" w14:textId="77777777" w:rsidTr="004647FD">
        <w:tc>
          <w:tcPr>
            <w:tcW w:w="4535" w:type="dxa"/>
          </w:tcPr>
          <w:p w14:paraId="7EE56119" w14:textId="77777777" w:rsidR="001865E4" w:rsidRPr="00D26E65" w:rsidRDefault="001865E4" w:rsidP="004647FD">
            <w:pPr>
              <w:pStyle w:val="TAL"/>
            </w:pPr>
            <w:r w:rsidRPr="00D26E65">
              <w:t xml:space="preserve">        mobilityControlInfo SEQUENCE {</w:t>
            </w:r>
          </w:p>
        </w:tc>
        <w:tc>
          <w:tcPr>
            <w:tcW w:w="2267" w:type="dxa"/>
          </w:tcPr>
          <w:p w14:paraId="40CAE967" w14:textId="77777777" w:rsidR="001865E4" w:rsidRPr="00D26E65" w:rsidRDefault="001865E4" w:rsidP="004647FD">
            <w:pPr>
              <w:pStyle w:val="TAL"/>
            </w:pPr>
          </w:p>
        </w:tc>
        <w:tc>
          <w:tcPr>
            <w:tcW w:w="1700" w:type="dxa"/>
          </w:tcPr>
          <w:p w14:paraId="4368EEDB" w14:textId="77777777" w:rsidR="001865E4" w:rsidRPr="00D26E65" w:rsidRDefault="001865E4" w:rsidP="004647FD">
            <w:pPr>
              <w:pStyle w:val="TAL"/>
            </w:pPr>
            <w:r w:rsidRPr="00D26E65">
              <w:t>MobilityControlInfo-HO</w:t>
            </w:r>
          </w:p>
        </w:tc>
        <w:tc>
          <w:tcPr>
            <w:tcW w:w="1133" w:type="dxa"/>
          </w:tcPr>
          <w:p w14:paraId="2BA02A9E" w14:textId="77777777" w:rsidR="001865E4" w:rsidRPr="00D26E65" w:rsidRDefault="001865E4" w:rsidP="004647FD">
            <w:pPr>
              <w:pStyle w:val="TAL"/>
            </w:pPr>
          </w:p>
        </w:tc>
      </w:tr>
      <w:tr w:rsidR="001865E4" w:rsidRPr="00D26E65" w14:paraId="4E8F7E34" w14:textId="77777777" w:rsidTr="004647FD">
        <w:tc>
          <w:tcPr>
            <w:tcW w:w="4535" w:type="dxa"/>
            <w:shd w:val="clear" w:color="auto" w:fill="auto"/>
          </w:tcPr>
          <w:p w14:paraId="3425F483" w14:textId="77777777" w:rsidR="001865E4" w:rsidRPr="00D26E65" w:rsidRDefault="001865E4" w:rsidP="004647FD">
            <w:pPr>
              <w:pStyle w:val="TAL"/>
            </w:pPr>
            <w:r w:rsidRPr="00D26E65">
              <w:t xml:space="preserve">          target</w:t>
            </w:r>
            <w:r w:rsidRPr="00D26E65">
              <w:rPr>
                <w:lang w:eastAsia="zh-CN"/>
              </w:rPr>
              <w:t>Phys</w:t>
            </w:r>
            <w:r w:rsidRPr="00D26E65">
              <w:t>CellId</w:t>
            </w:r>
          </w:p>
        </w:tc>
        <w:tc>
          <w:tcPr>
            <w:tcW w:w="2267" w:type="dxa"/>
            <w:shd w:val="clear" w:color="auto" w:fill="auto"/>
          </w:tcPr>
          <w:p w14:paraId="2F221B89" w14:textId="77777777" w:rsidR="001865E4" w:rsidRPr="00D26E65" w:rsidRDefault="001865E4" w:rsidP="004647FD">
            <w:pPr>
              <w:pStyle w:val="TAL"/>
            </w:pPr>
            <w:r w:rsidRPr="00D26E65">
              <w:t xml:space="preserve">PhysicalCellIdentity of Cell 2 </w:t>
            </w:r>
          </w:p>
        </w:tc>
        <w:tc>
          <w:tcPr>
            <w:tcW w:w="1700" w:type="dxa"/>
            <w:shd w:val="clear" w:color="auto" w:fill="auto"/>
          </w:tcPr>
          <w:p w14:paraId="4A87175B" w14:textId="77777777" w:rsidR="001865E4" w:rsidRPr="00D26E65" w:rsidRDefault="001865E4" w:rsidP="004647FD">
            <w:pPr>
              <w:pStyle w:val="TAL"/>
            </w:pPr>
          </w:p>
        </w:tc>
        <w:tc>
          <w:tcPr>
            <w:tcW w:w="1133" w:type="dxa"/>
            <w:shd w:val="clear" w:color="auto" w:fill="auto"/>
          </w:tcPr>
          <w:p w14:paraId="3B97EDED" w14:textId="77777777" w:rsidR="001865E4" w:rsidRPr="00D26E65" w:rsidRDefault="001865E4" w:rsidP="004647FD">
            <w:pPr>
              <w:pStyle w:val="TAL"/>
            </w:pPr>
          </w:p>
        </w:tc>
      </w:tr>
      <w:tr w:rsidR="001865E4" w:rsidRPr="00D26E65" w14:paraId="05F17F0D" w14:textId="77777777" w:rsidTr="004647FD">
        <w:tc>
          <w:tcPr>
            <w:tcW w:w="4535" w:type="dxa"/>
            <w:shd w:val="clear" w:color="auto" w:fill="auto"/>
          </w:tcPr>
          <w:p w14:paraId="71E97A50" w14:textId="77777777" w:rsidR="001865E4" w:rsidRPr="00D26E65" w:rsidRDefault="001865E4" w:rsidP="004647FD">
            <w:pPr>
              <w:pStyle w:val="TAL"/>
            </w:pPr>
            <w:r w:rsidRPr="00D26E65">
              <w:t xml:space="preserve">            carrierFreq</w:t>
            </w:r>
          </w:p>
        </w:tc>
        <w:tc>
          <w:tcPr>
            <w:tcW w:w="2267" w:type="dxa"/>
            <w:shd w:val="clear" w:color="auto" w:fill="auto"/>
          </w:tcPr>
          <w:p w14:paraId="25063EB5" w14:textId="77777777" w:rsidR="001865E4" w:rsidRPr="00D26E65" w:rsidRDefault="001865E4" w:rsidP="004647FD">
            <w:pPr>
              <w:pStyle w:val="TAL"/>
            </w:pPr>
            <w:r w:rsidRPr="00D26E65">
              <w:t>Not present</w:t>
            </w:r>
          </w:p>
        </w:tc>
        <w:tc>
          <w:tcPr>
            <w:tcW w:w="1700" w:type="dxa"/>
            <w:shd w:val="clear" w:color="auto" w:fill="auto"/>
          </w:tcPr>
          <w:p w14:paraId="7BA0721A" w14:textId="77777777" w:rsidR="001865E4" w:rsidRPr="00D26E65" w:rsidRDefault="001865E4" w:rsidP="004647FD">
            <w:pPr>
              <w:pStyle w:val="TAL"/>
            </w:pPr>
          </w:p>
        </w:tc>
        <w:tc>
          <w:tcPr>
            <w:tcW w:w="1133" w:type="dxa"/>
            <w:shd w:val="clear" w:color="auto" w:fill="auto"/>
          </w:tcPr>
          <w:p w14:paraId="5546532B" w14:textId="77777777" w:rsidR="001865E4" w:rsidRPr="00D26E65" w:rsidRDefault="001865E4" w:rsidP="004647FD">
            <w:pPr>
              <w:pStyle w:val="TAL"/>
            </w:pPr>
          </w:p>
        </w:tc>
      </w:tr>
      <w:tr w:rsidR="001865E4" w:rsidRPr="00D26E65" w14:paraId="73417C87" w14:textId="77777777" w:rsidTr="004647FD">
        <w:tc>
          <w:tcPr>
            <w:tcW w:w="4535" w:type="dxa"/>
            <w:shd w:val="clear" w:color="auto" w:fill="auto"/>
          </w:tcPr>
          <w:p w14:paraId="1CA3D4D1" w14:textId="77777777" w:rsidR="001865E4" w:rsidRPr="00D26E65" w:rsidRDefault="001865E4" w:rsidP="004647FD">
            <w:pPr>
              <w:pStyle w:val="TAL"/>
            </w:pPr>
            <w:r w:rsidRPr="00D26E65">
              <w:t xml:space="preserve">        }</w:t>
            </w:r>
          </w:p>
        </w:tc>
        <w:tc>
          <w:tcPr>
            <w:tcW w:w="2267" w:type="dxa"/>
            <w:shd w:val="clear" w:color="auto" w:fill="auto"/>
          </w:tcPr>
          <w:p w14:paraId="54280727" w14:textId="77777777" w:rsidR="001865E4" w:rsidRPr="00D26E65" w:rsidRDefault="001865E4" w:rsidP="004647FD">
            <w:pPr>
              <w:pStyle w:val="TAL"/>
            </w:pPr>
          </w:p>
        </w:tc>
        <w:tc>
          <w:tcPr>
            <w:tcW w:w="1700" w:type="dxa"/>
            <w:shd w:val="clear" w:color="auto" w:fill="auto"/>
          </w:tcPr>
          <w:p w14:paraId="1EA749F9" w14:textId="77777777" w:rsidR="001865E4" w:rsidRPr="00D26E65" w:rsidRDefault="001865E4" w:rsidP="004647FD">
            <w:pPr>
              <w:pStyle w:val="TAL"/>
            </w:pPr>
          </w:p>
        </w:tc>
        <w:tc>
          <w:tcPr>
            <w:tcW w:w="1133" w:type="dxa"/>
            <w:shd w:val="clear" w:color="auto" w:fill="auto"/>
          </w:tcPr>
          <w:p w14:paraId="12CD9107" w14:textId="77777777" w:rsidR="001865E4" w:rsidRPr="00D26E65" w:rsidRDefault="001865E4" w:rsidP="004647FD">
            <w:pPr>
              <w:pStyle w:val="TAL"/>
            </w:pPr>
          </w:p>
        </w:tc>
      </w:tr>
      <w:tr w:rsidR="001865E4" w:rsidRPr="00D26E65" w14:paraId="095FF88C" w14:textId="77777777" w:rsidTr="004647FD">
        <w:tc>
          <w:tcPr>
            <w:tcW w:w="4535" w:type="dxa"/>
          </w:tcPr>
          <w:p w14:paraId="32532FB8" w14:textId="77777777" w:rsidR="001865E4" w:rsidRPr="00D26E65" w:rsidRDefault="001865E4" w:rsidP="004647FD">
            <w:pPr>
              <w:pStyle w:val="TAL"/>
            </w:pPr>
            <w:r w:rsidRPr="00D26E65">
              <w:t xml:space="preserve">      }</w:t>
            </w:r>
          </w:p>
        </w:tc>
        <w:tc>
          <w:tcPr>
            <w:tcW w:w="2267" w:type="dxa"/>
          </w:tcPr>
          <w:p w14:paraId="3C5A763E" w14:textId="77777777" w:rsidR="001865E4" w:rsidRPr="00D26E65" w:rsidRDefault="001865E4" w:rsidP="004647FD">
            <w:pPr>
              <w:pStyle w:val="TAL"/>
            </w:pPr>
          </w:p>
        </w:tc>
        <w:tc>
          <w:tcPr>
            <w:tcW w:w="1700" w:type="dxa"/>
          </w:tcPr>
          <w:p w14:paraId="7576FE8A" w14:textId="77777777" w:rsidR="001865E4" w:rsidRPr="00D26E65" w:rsidRDefault="001865E4" w:rsidP="004647FD">
            <w:pPr>
              <w:pStyle w:val="TAL"/>
            </w:pPr>
          </w:p>
        </w:tc>
        <w:tc>
          <w:tcPr>
            <w:tcW w:w="1133" w:type="dxa"/>
          </w:tcPr>
          <w:p w14:paraId="710FE20D" w14:textId="77777777" w:rsidR="001865E4" w:rsidRPr="00D26E65" w:rsidRDefault="001865E4" w:rsidP="004647FD">
            <w:pPr>
              <w:pStyle w:val="TAL"/>
            </w:pPr>
          </w:p>
        </w:tc>
      </w:tr>
      <w:tr w:rsidR="001865E4" w:rsidRPr="00D26E65" w14:paraId="24D5B93C" w14:textId="77777777" w:rsidTr="004647FD">
        <w:tc>
          <w:tcPr>
            <w:tcW w:w="4535" w:type="dxa"/>
          </w:tcPr>
          <w:p w14:paraId="41CED505" w14:textId="77777777" w:rsidR="001865E4" w:rsidRPr="00D26E65" w:rsidRDefault="001865E4" w:rsidP="004647FD">
            <w:pPr>
              <w:pStyle w:val="TAL"/>
            </w:pPr>
            <w:r w:rsidRPr="00D26E65">
              <w:t xml:space="preserve">    }</w:t>
            </w:r>
          </w:p>
        </w:tc>
        <w:tc>
          <w:tcPr>
            <w:tcW w:w="2267" w:type="dxa"/>
          </w:tcPr>
          <w:p w14:paraId="36CF0991" w14:textId="77777777" w:rsidR="001865E4" w:rsidRPr="00D26E65" w:rsidRDefault="001865E4" w:rsidP="004647FD">
            <w:pPr>
              <w:pStyle w:val="TAL"/>
            </w:pPr>
          </w:p>
        </w:tc>
        <w:tc>
          <w:tcPr>
            <w:tcW w:w="1700" w:type="dxa"/>
          </w:tcPr>
          <w:p w14:paraId="3FAED6F8" w14:textId="77777777" w:rsidR="001865E4" w:rsidRPr="00D26E65" w:rsidRDefault="001865E4" w:rsidP="004647FD">
            <w:pPr>
              <w:pStyle w:val="TAL"/>
            </w:pPr>
          </w:p>
        </w:tc>
        <w:tc>
          <w:tcPr>
            <w:tcW w:w="1133" w:type="dxa"/>
          </w:tcPr>
          <w:p w14:paraId="3179B306" w14:textId="77777777" w:rsidR="001865E4" w:rsidRPr="00D26E65" w:rsidRDefault="001865E4" w:rsidP="004647FD">
            <w:pPr>
              <w:pStyle w:val="TAL"/>
            </w:pPr>
          </w:p>
        </w:tc>
      </w:tr>
      <w:tr w:rsidR="001865E4" w:rsidRPr="00D26E65" w14:paraId="7652C9EC" w14:textId="77777777" w:rsidTr="004647FD">
        <w:tc>
          <w:tcPr>
            <w:tcW w:w="4535" w:type="dxa"/>
          </w:tcPr>
          <w:p w14:paraId="362FF449" w14:textId="77777777" w:rsidR="001865E4" w:rsidRPr="00D26E65" w:rsidRDefault="001865E4" w:rsidP="004647FD">
            <w:pPr>
              <w:pStyle w:val="TAL"/>
            </w:pPr>
            <w:r w:rsidRPr="00D26E65">
              <w:t xml:space="preserve">  }</w:t>
            </w:r>
          </w:p>
        </w:tc>
        <w:tc>
          <w:tcPr>
            <w:tcW w:w="2267" w:type="dxa"/>
          </w:tcPr>
          <w:p w14:paraId="68BB64EA" w14:textId="77777777" w:rsidR="001865E4" w:rsidRPr="00D26E65" w:rsidRDefault="001865E4" w:rsidP="004647FD">
            <w:pPr>
              <w:pStyle w:val="TAL"/>
            </w:pPr>
          </w:p>
        </w:tc>
        <w:tc>
          <w:tcPr>
            <w:tcW w:w="1700" w:type="dxa"/>
          </w:tcPr>
          <w:p w14:paraId="781B6163" w14:textId="77777777" w:rsidR="001865E4" w:rsidRPr="00D26E65" w:rsidRDefault="001865E4" w:rsidP="004647FD">
            <w:pPr>
              <w:pStyle w:val="TAL"/>
            </w:pPr>
          </w:p>
        </w:tc>
        <w:tc>
          <w:tcPr>
            <w:tcW w:w="1133" w:type="dxa"/>
          </w:tcPr>
          <w:p w14:paraId="4D7400E2" w14:textId="77777777" w:rsidR="001865E4" w:rsidRPr="00D26E65" w:rsidRDefault="001865E4" w:rsidP="004647FD">
            <w:pPr>
              <w:pStyle w:val="TAL"/>
            </w:pPr>
          </w:p>
        </w:tc>
      </w:tr>
      <w:tr w:rsidR="001865E4" w:rsidRPr="00D26E65" w14:paraId="444A9512" w14:textId="77777777" w:rsidTr="004647FD">
        <w:tc>
          <w:tcPr>
            <w:tcW w:w="4535" w:type="dxa"/>
          </w:tcPr>
          <w:p w14:paraId="61194B2F" w14:textId="77777777" w:rsidR="001865E4" w:rsidRPr="00D26E65" w:rsidRDefault="001865E4" w:rsidP="004647FD">
            <w:pPr>
              <w:pStyle w:val="TAL"/>
            </w:pPr>
            <w:r w:rsidRPr="00D26E65">
              <w:t>}</w:t>
            </w:r>
          </w:p>
        </w:tc>
        <w:tc>
          <w:tcPr>
            <w:tcW w:w="2267" w:type="dxa"/>
          </w:tcPr>
          <w:p w14:paraId="22662C02" w14:textId="77777777" w:rsidR="001865E4" w:rsidRPr="00D26E65" w:rsidRDefault="001865E4" w:rsidP="004647FD">
            <w:pPr>
              <w:pStyle w:val="TAL"/>
            </w:pPr>
          </w:p>
        </w:tc>
        <w:tc>
          <w:tcPr>
            <w:tcW w:w="1700" w:type="dxa"/>
          </w:tcPr>
          <w:p w14:paraId="44B30BB6" w14:textId="77777777" w:rsidR="001865E4" w:rsidRPr="00D26E65" w:rsidRDefault="001865E4" w:rsidP="004647FD">
            <w:pPr>
              <w:pStyle w:val="TAL"/>
            </w:pPr>
          </w:p>
        </w:tc>
        <w:tc>
          <w:tcPr>
            <w:tcW w:w="1133" w:type="dxa"/>
          </w:tcPr>
          <w:p w14:paraId="23D52DCB" w14:textId="77777777" w:rsidR="001865E4" w:rsidRPr="00D26E65" w:rsidRDefault="001865E4" w:rsidP="004647FD">
            <w:pPr>
              <w:pStyle w:val="TAL"/>
            </w:pPr>
          </w:p>
        </w:tc>
      </w:tr>
    </w:tbl>
    <w:p w14:paraId="7C45A296" w14:textId="77777777" w:rsidR="00A870E3" w:rsidRPr="00D26E65" w:rsidRDefault="00A870E3" w:rsidP="00A870E3"/>
    <w:p w14:paraId="167B4689" w14:textId="77777777" w:rsidR="001865E4" w:rsidRPr="00D26E65" w:rsidRDefault="00733DD4" w:rsidP="00A870E3">
      <w:pPr>
        <w:pStyle w:val="TH"/>
      </w:pPr>
      <w:r w:rsidRPr="00D26E65">
        <w:t>Table 7.3.7.5.3.3-2: RRCConnectionReconfiguration (Step 19, Table 7.3.7.5.3.2-1)</w:t>
      </w:r>
    </w:p>
    <w:tbl>
      <w:tblPr>
        <w:tblW w:w="9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9"/>
        <w:gridCol w:w="2269"/>
        <w:gridCol w:w="1702"/>
        <w:gridCol w:w="1134"/>
      </w:tblGrid>
      <w:tr w:rsidR="001865E4" w:rsidRPr="00D26E65" w14:paraId="4B09090A" w14:textId="77777777" w:rsidTr="004647FD">
        <w:tc>
          <w:tcPr>
            <w:tcW w:w="9644" w:type="dxa"/>
            <w:gridSpan w:val="4"/>
          </w:tcPr>
          <w:p w14:paraId="124DBAEE" w14:textId="77777777" w:rsidR="001865E4" w:rsidRPr="00D26E65" w:rsidRDefault="001865E4" w:rsidP="004647FD">
            <w:pPr>
              <w:pStyle w:val="TAL"/>
              <w:rPr>
                <w:rFonts w:eastAsia="MS Mincho"/>
              </w:rPr>
            </w:pPr>
            <w:r w:rsidRPr="00D26E65">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D26E65">
                <w:t>4.6.1</w:t>
              </w:r>
            </w:smartTag>
            <w:r w:rsidRPr="00D26E65">
              <w:t xml:space="preserve">-8, condition </w:t>
            </w:r>
            <w:r w:rsidRPr="00D26E65">
              <w:rPr>
                <w:rFonts w:cs="Arial"/>
                <w:color w:val="222222"/>
                <w:sz w:val="19"/>
                <w:szCs w:val="19"/>
                <w:shd w:val="clear" w:color="auto" w:fill="FFFFFF"/>
              </w:rPr>
              <w:t>PSCell_Mod</w:t>
            </w:r>
          </w:p>
        </w:tc>
      </w:tr>
      <w:tr w:rsidR="001865E4" w:rsidRPr="00D26E65" w14:paraId="27C7E3DA" w14:textId="77777777" w:rsidTr="004647FD">
        <w:tc>
          <w:tcPr>
            <w:tcW w:w="4535" w:type="dxa"/>
          </w:tcPr>
          <w:p w14:paraId="34AC9089" w14:textId="77777777" w:rsidR="001865E4" w:rsidRPr="00D26E65" w:rsidRDefault="001865E4" w:rsidP="004647FD">
            <w:pPr>
              <w:pStyle w:val="TAH"/>
            </w:pPr>
            <w:r w:rsidRPr="00D26E65">
              <w:t>Information Element</w:t>
            </w:r>
          </w:p>
        </w:tc>
        <w:tc>
          <w:tcPr>
            <w:tcW w:w="2267" w:type="dxa"/>
          </w:tcPr>
          <w:p w14:paraId="5B31B1AF" w14:textId="77777777" w:rsidR="001865E4" w:rsidRPr="00D26E65" w:rsidRDefault="001865E4" w:rsidP="004647FD">
            <w:pPr>
              <w:pStyle w:val="TAH"/>
            </w:pPr>
            <w:r w:rsidRPr="00D26E65">
              <w:t>Value/remark</w:t>
            </w:r>
          </w:p>
        </w:tc>
        <w:tc>
          <w:tcPr>
            <w:tcW w:w="1700" w:type="dxa"/>
          </w:tcPr>
          <w:p w14:paraId="1C7A5F38" w14:textId="77777777" w:rsidR="001865E4" w:rsidRPr="00D26E65" w:rsidRDefault="001865E4" w:rsidP="004647FD">
            <w:pPr>
              <w:pStyle w:val="TAH"/>
            </w:pPr>
            <w:r w:rsidRPr="00D26E65">
              <w:t>Comment</w:t>
            </w:r>
          </w:p>
        </w:tc>
        <w:tc>
          <w:tcPr>
            <w:tcW w:w="1133" w:type="dxa"/>
          </w:tcPr>
          <w:p w14:paraId="1DA39640" w14:textId="77777777" w:rsidR="001865E4" w:rsidRPr="00D26E65" w:rsidRDefault="001865E4" w:rsidP="004647FD">
            <w:pPr>
              <w:pStyle w:val="TAH"/>
            </w:pPr>
            <w:r w:rsidRPr="00D26E65">
              <w:t>Condition</w:t>
            </w:r>
          </w:p>
        </w:tc>
      </w:tr>
      <w:tr w:rsidR="001865E4" w:rsidRPr="00D26E65" w14:paraId="71BFFD54" w14:textId="77777777" w:rsidTr="004647FD">
        <w:tc>
          <w:tcPr>
            <w:tcW w:w="4535" w:type="dxa"/>
          </w:tcPr>
          <w:p w14:paraId="3A7CEA6D" w14:textId="77777777" w:rsidR="001865E4" w:rsidRPr="00D26E65" w:rsidRDefault="001865E4" w:rsidP="004647FD">
            <w:pPr>
              <w:pStyle w:val="TAL"/>
            </w:pPr>
            <w:r w:rsidRPr="00D26E65">
              <w:t>RRCConnectionReconfiguration ::= SEQUENCE {</w:t>
            </w:r>
          </w:p>
        </w:tc>
        <w:tc>
          <w:tcPr>
            <w:tcW w:w="2267" w:type="dxa"/>
          </w:tcPr>
          <w:p w14:paraId="653A3555" w14:textId="77777777" w:rsidR="001865E4" w:rsidRPr="00D26E65" w:rsidRDefault="001865E4" w:rsidP="004647FD">
            <w:pPr>
              <w:pStyle w:val="TAL"/>
            </w:pPr>
          </w:p>
        </w:tc>
        <w:tc>
          <w:tcPr>
            <w:tcW w:w="1700" w:type="dxa"/>
          </w:tcPr>
          <w:p w14:paraId="051CE0A3" w14:textId="77777777" w:rsidR="001865E4" w:rsidRPr="00D26E65" w:rsidRDefault="001865E4" w:rsidP="004647FD">
            <w:pPr>
              <w:pStyle w:val="TAL"/>
            </w:pPr>
          </w:p>
        </w:tc>
        <w:tc>
          <w:tcPr>
            <w:tcW w:w="1133" w:type="dxa"/>
          </w:tcPr>
          <w:p w14:paraId="3FE29020" w14:textId="77777777" w:rsidR="001865E4" w:rsidRPr="00D26E65" w:rsidRDefault="001865E4" w:rsidP="004647FD">
            <w:pPr>
              <w:pStyle w:val="TAL"/>
            </w:pPr>
          </w:p>
        </w:tc>
      </w:tr>
      <w:tr w:rsidR="001865E4" w:rsidRPr="00D26E65" w14:paraId="55BBC371" w14:textId="77777777" w:rsidTr="004647FD">
        <w:tc>
          <w:tcPr>
            <w:tcW w:w="4535" w:type="dxa"/>
          </w:tcPr>
          <w:p w14:paraId="6D667A52" w14:textId="77777777" w:rsidR="001865E4" w:rsidRPr="00D26E65" w:rsidRDefault="001865E4" w:rsidP="004647FD">
            <w:pPr>
              <w:pStyle w:val="TAL"/>
            </w:pPr>
            <w:r w:rsidRPr="00D26E65">
              <w:t xml:space="preserve">  criticalExtensions CHOICE {</w:t>
            </w:r>
          </w:p>
        </w:tc>
        <w:tc>
          <w:tcPr>
            <w:tcW w:w="2267" w:type="dxa"/>
          </w:tcPr>
          <w:p w14:paraId="0F6F90E8" w14:textId="77777777" w:rsidR="001865E4" w:rsidRPr="00D26E65" w:rsidRDefault="001865E4" w:rsidP="004647FD">
            <w:pPr>
              <w:pStyle w:val="TAL"/>
            </w:pPr>
          </w:p>
        </w:tc>
        <w:tc>
          <w:tcPr>
            <w:tcW w:w="1700" w:type="dxa"/>
          </w:tcPr>
          <w:p w14:paraId="4616C429" w14:textId="77777777" w:rsidR="001865E4" w:rsidRPr="00D26E65" w:rsidRDefault="001865E4" w:rsidP="004647FD">
            <w:pPr>
              <w:pStyle w:val="TAL"/>
            </w:pPr>
          </w:p>
        </w:tc>
        <w:tc>
          <w:tcPr>
            <w:tcW w:w="1133" w:type="dxa"/>
          </w:tcPr>
          <w:p w14:paraId="7270355A" w14:textId="77777777" w:rsidR="001865E4" w:rsidRPr="00D26E65" w:rsidRDefault="001865E4" w:rsidP="004647FD">
            <w:pPr>
              <w:pStyle w:val="TAL"/>
            </w:pPr>
          </w:p>
        </w:tc>
      </w:tr>
      <w:tr w:rsidR="001865E4" w:rsidRPr="00D26E65" w14:paraId="0823D962" w14:textId="77777777" w:rsidTr="004647FD">
        <w:tc>
          <w:tcPr>
            <w:tcW w:w="4535" w:type="dxa"/>
          </w:tcPr>
          <w:p w14:paraId="1F45A8BC" w14:textId="77777777" w:rsidR="001865E4" w:rsidRPr="00D26E65" w:rsidRDefault="001865E4" w:rsidP="004647FD">
            <w:pPr>
              <w:pStyle w:val="TAL"/>
            </w:pPr>
            <w:r w:rsidRPr="00D26E65">
              <w:t xml:space="preserve">    c1 CHOICE{</w:t>
            </w:r>
          </w:p>
        </w:tc>
        <w:tc>
          <w:tcPr>
            <w:tcW w:w="2267" w:type="dxa"/>
          </w:tcPr>
          <w:p w14:paraId="4E66F03D" w14:textId="77777777" w:rsidR="001865E4" w:rsidRPr="00D26E65" w:rsidRDefault="001865E4" w:rsidP="004647FD">
            <w:pPr>
              <w:pStyle w:val="TAL"/>
            </w:pPr>
          </w:p>
        </w:tc>
        <w:tc>
          <w:tcPr>
            <w:tcW w:w="1700" w:type="dxa"/>
          </w:tcPr>
          <w:p w14:paraId="5E1B39FC" w14:textId="77777777" w:rsidR="001865E4" w:rsidRPr="00D26E65" w:rsidRDefault="001865E4" w:rsidP="004647FD">
            <w:pPr>
              <w:pStyle w:val="TAL"/>
            </w:pPr>
          </w:p>
        </w:tc>
        <w:tc>
          <w:tcPr>
            <w:tcW w:w="1133" w:type="dxa"/>
          </w:tcPr>
          <w:p w14:paraId="558C72FB" w14:textId="77777777" w:rsidR="001865E4" w:rsidRPr="00D26E65" w:rsidRDefault="001865E4" w:rsidP="004647FD">
            <w:pPr>
              <w:pStyle w:val="TAL"/>
            </w:pPr>
          </w:p>
        </w:tc>
      </w:tr>
      <w:tr w:rsidR="001865E4" w:rsidRPr="00D26E65" w14:paraId="5F29072D" w14:textId="77777777" w:rsidTr="004647FD">
        <w:tc>
          <w:tcPr>
            <w:tcW w:w="4535" w:type="dxa"/>
          </w:tcPr>
          <w:p w14:paraId="6257420A" w14:textId="77777777" w:rsidR="001865E4" w:rsidRPr="00D26E65" w:rsidRDefault="001865E4" w:rsidP="004647FD">
            <w:pPr>
              <w:pStyle w:val="TAL"/>
            </w:pPr>
            <w:r w:rsidRPr="00D26E65">
              <w:t xml:space="preserve">      nonCriticalExtension SEQUENCE {</w:t>
            </w:r>
          </w:p>
        </w:tc>
        <w:tc>
          <w:tcPr>
            <w:tcW w:w="2267" w:type="dxa"/>
          </w:tcPr>
          <w:p w14:paraId="488D77BD" w14:textId="77777777" w:rsidR="001865E4" w:rsidRPr="00D26E65" w:rsidRDefault="001865E4" w:rsidP="004647FD">
            <w:pPr>
              <w:pStyle w:val="TAL"/>
            </w:pPr>
          </w:p>
        </w:tc>
        <w:tc>
          <w:tcPr>
            <w:tcW w:w="1700" w:type="dxa"/>
          </w:tcPr>
          <w:p w14:paraId="76375C08" w14:textId="77777777" w:rsidR="001865E4" w:rsidRPr="00D26E65" w:rsidRDefault="001865E4" w:rsidP="004647FD">
            <w:pPr>
              <w:pStyle w:val="TAL"/>
            </w:pPr>
          </w:p>
        </w:tc>
        <w:tc>
          <w:tcPr>
            <w:tcW w:w="1133" w:type="dxa"/>
          </w:tcPr>
          <w:p w14:paraId="44D29EF5" w14:textId="77777777" w:rsidR="001865E4" w:rsidRPr="00D26E65" w:rsidRDefault="001865E4" w:rsidP="004647FD">
            <w:pPr>
              <w:pStyle w:val="TAL"/>
            </w:pPr>
          </w:p>
        </w:tc>
      </w:tr>
      <w:tr w:rsidR="001865E4" w:rsidRPr="00D26E65" w14:paraId="51741494" w14:textId="77777777" w:rsidTr="004647FD">
        <w:tc>
          <w:tcPr>
            <w:tcW w:w="4535" w:type="dxa"/>
          </w:tcPr>
          <w:p w14:paraId="440531F3" w14:textId="77777777" w:rsidR="001865E4" w:rsidRPr="00D26E65" w:rsidRDefault="001865E4" w:rsidP="004647FD">
            <w:pPr>
              <w:pStyle w:val="TAL"/>
            </w:pPr>
            <w:r w:rsidRPr="00D26E65">
              <w:t xml:space="preserve">        nonCriticalExtension SEQUENCE {</w:t>
            </w:r>
          </w:p>
        </w:tc>
        <w:tc>
          <w:tcPr>
            <w:tcW w:w="2267" w:type="dxa"/>
          </w:tcPr>
          <w:p w14:paraId="165A00A3" w14:textId="77777777" w:rsidR="001865E4" w:rsidRPr="00D26E65" w:rsidRDefault="001865E4" w:rsidP="004647FD">
            <w:pPr>
              <w:pStyle w:val="TAL"/>
            </w:pPr>
          </w:p>
        </w:tc>
        <w:tc>
          <w:tcPr>
            <w:tcW w:w="1700" w:type="dxa"/>
          </w:tcPr>
          <w:p w14:paraId="15D71A06" w14:textId="77777777" w:rsidR="001865E4" w:rsidRPr="00D26E65" w:rsidRDefault="001865E4" w:rsidP="004647FD">
            <w:pPr>
              <w:pStyle w:val="TAL"/>
            </w:pPr>
          </w:p>
        </w:tc>
        <w:tc>
          <w:tcPr>
            <w:tcW w:w="1133" w:type="dxa"/>
          </w:tcPr>
          <w:p w14:paraId="780E237B" w14:textId="77777777" w:rsidR="001865E4" w:rsidRPr="00D26E65" w:rsidRDefault="001865E4" w:rsidP="004647FD">
            <w:pPr>
              <w:pStyle w:val="TAL"/>
            </w:pPr>
          </w:p>
        </w:tc>
      </w:tr>
      <w:tr w:rsidR="001865E4" w:rsidRPr="00D26E65" w14:paraId="7D46308C" w14:textId="77777777" w:rsidTr="004647FD">
        <w:tc>
          <w:tcPr>
            <w:tcW w:w="4535" w:type="dxa"/>
            <w:shd w:val="clear" w:color="auto" w:fill="auto"/>
          </w:tcPr>
          <w:p w14:paraId="6D464502"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3BD2565D" w14:textId="77777777" w:rsidR="001865E4" w:rsidRPr="00D26E65" w:rsidRDefault="001865E4" w:rsidP="004647FD">
            <w:pPr>
              <w:pStyle w:val="TAL"/>
            </w:pPr>
          </w:p>
        </w:tc>
        <w:tc>
          <w:tcPr>
            <w:tcW w:w="1700" w:type="dxa"/>
            <w:shd w:val="clear" w:color="auto" w:fill="auto"/>
          </w:tcPr>
          <w:p w14:paraId="0F47F259" w14:textId="77777777" w:rsidR="001865E4" w:rsidRPr="00D26E65" w:rsidRDefault="001865E4" w:rsidP="004647FD">
            <w:pPr>
              <w:pStyle w:val="TAL"/>
            </w:pPr>
          </w:p>
        </w:tc>
        <w:tc>
          <w:tcPr>
            <w:tcW w:w="1133" w:type="dxa"/>
            <w:shd w:val="clear" w:color="auto" w:fill="auto"/>
          </w:tcPr>
          <w:p w14:paraId="5628FB86" w14:textId="77777777" w:rsidR="001865E4" w:rsidRPr="00D26E65" w:rsidRDefault="001865E4" w:rsidP="004647FD">
            <w:pPr>
              <w:pStyle w:val="TAL"/>
            </w:pPr>
          </w:p>
        </w:tc>
      </w:tr>
      <w:tr w:rsidR="001865E4" w:rsidRPr="00D26E65" w14:paraId="7FD5171B" w14:textId="77777777" w:rsidTr="004647FD">
        <w:tc>
          <w:tcPr>
            <w:tcW w:w="4535" w:type="dxa"/>
            <w:shd w:val="clear" w:color="auto" w:fill="auto"/>
          </w:tcPr>
          <w:p w14:paraId="08C16825"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7EC4FB86" w14:textId="77777777" w:rsidR="001865E4" w:rsidRPr="00D26E65" w:rsidRDefault="001865E4" w:rsidP="004647FD">
            <w:pPr>
              <w:pStyle w:val="TAL"/>
            </w:pPr>
          </w:p>
        </w:tc>
        <w:tc>
          <w:tcPr>
            <w:tcW w:w="1700" w:type="dxa"/>
            <w:shd w:val="clear" w:color="auto" w:fill="auto"/>
          </w:tcPr>
          <w:p w14:paraId="65F24AB3" w14:textId="77777777" w:rsidR="001865E4" w:rsidRPr="00D26E65" w:rsidRDefault="001865E4" w:rsidP="004647FD">
            <w:pPr>
              <w:pStyle w:val="TAL"/>
            </w:pPr>
          </w:p>
        </w:tc>
        <w:tc>
          <w:tcPr>
            <w:tcW w:w="1133" w:type="dxa"/>
            <w:shd w:val="clear" w:color="auto" w:fill="auto"/>
          </w:tcPr>
          <w:p w14:paraId="1B289B28" w14:textId="77777777" w:rsidR="001865E4" w:rsidRPr="00D26E65" w:rsidRDefault="001865E4" w:rsidP="004647FD">
            <w:pPr>
              <w:pStyle w:val="TAL"/>
            </w:pPr>
          </w:p>
        </w:tc>
      </w:tr>
      <w:tr w:rsidR="001865E4" w:rsidRPr="00D26E65" w14:paraId="44CAC589" w14:textId="77777777" w:rsidTr="004647FD">
        <w:tc>
          <w:tcPr>
            <w:tcW w:w="4535" w:type="dxa"/>
            <w:shd w:val="clear" w:color="auto" w:fill="auto"/>
          </w:tcPr>
          <w:p w14:paraId="2CE47540" w14:textId="77777777" w:rsidR="001865E4" w:rsidRPr="00D26E65" w:rsidRDefault="001865E4" w:rsidP="004647FD">
            <w:pPr>
              <w:pStyle w:val="TAL"/>
            </w:pPr>
            <w:r w:rsidRPr="00D26E65">
              <w:t xml:space="preserve">              nonCriticalExtension SEQUENCE {</w:t>
            </w:r>
          </w:p>
        </w:tc>
        <w:tc>
          <w:tcPr>
            <w:tcW w:w="2267" w:type="dxa"/>
            <w:shd w:val="clear" w:color="auto" w:fill="auto"/>
          </w:tcPr>
          <w:p w14:paraId="5372D744" w14:textId="77777777" w:rsidR="001865E4" w:rsidRPr="00D26E65" w:rsidRDefault="001865E4" w:rsidP="004647FD">
            <w:pPr>
              <w:pStyle w:val="TAL"/>
            </w:pPr>
          </w:p>
        </w:tc>
        <w:tc>
          <w:tcPr>
            <w:tcW w:w="1700" w:type="dxa"/>
            <w:shd w:val="clear" w:color="auto" w:fill="auto"/>
          </w:tcPr>
          <w:p w14:paraId="77B91C53" w14:textId="77777777" w:rsidR="001865E4" w:rsidRPr="00D26E65" w:rsidRDefault="001865E4" w:rsidP="004647FD">
            <w:pPr>
              <w:pStyle w:val="TAL"/>
            </w:pPr>
          </w:p>
        </w:tc>
        <w:tc>
          <w:tcPr>
            <w:tcW w:w="1133" w:type="dxa"/>
            <w:shd w:val="clear" w:color="auto" w:fill="auto"/>
          </w:tcPr>
          <w:p w14:paraId="13808714" w14:textId="77777777" w:rsidR="001865E4" w:rsidRPr="00D26E65" w:rsidRDefault="001865E4" w:rsidP="004647FD">
            <w:pPr>
              <w:pStyle w:val="TAL"/>
            </w:pPr>
          </w:p>
        </w:tc>
      </w:tr>
      <w:tr w:rsidR="001865E4" w:rsidRPr="00D26E65" w14:paraId="0F14542D" w14:textId="77777777" w:rsidTr="004647FD">
        <w:tc>
          <w:tcPr>
            <w:tcW w:w="4535" w:type="dxa"/>
            <w:shd w:val="clear" w:color="auto" w:fill="auto"/>
          </w:tcPr>
          <w:p w14:paraId="3208E63F" w14:textId="77777777" w:rsidR="001865E4" w:rsidRPr="00D26E65" w:rsidRDefault="001865E4" w:rsidP="004647FD">
            <w:pPr>
              <w:pStyle w:val="TAL"/>
            </w:pPr>
            <w:r w:rsidRPr="00D26E65">
              <w:t xml:space="preserve">                  scg-Configuration-r12</w:t>
            </w:r>
          </w:p>
        </w:tc>
        <w:tc>
          <w:tcPr>
            <w:tcW w:w="2267" w:type="dxa"/>
            <w:shd w:val="clear" w:color="auto" w:fill="auto"/>
          </w:tcPr>
          <w:p w14:paraId="1A75D1AF" w14:textId="77777777" w:rsidR="001865E4" w:rsidRPr="00D26E65" w:rsidRDefault="001865E4" w:rsidP="004647FD">
            <w:pPr>
              <w:pStyle w:val="TAL"/>
            </w:pPr>
            <w:r w:rsidRPr="00D26E65">
              <w:rPr>
                <w:rFonts w:eastAsia="MS Mincho"/>
              </w:rPr>
              <w:t>SCG-Configuration-r12-DEFAULT</w:t>
            </w:r>
          </w:p>
        </w:tc>
        <w:tc>
          <w:tcPr>
            <w:tcW w:w="1700" w:type="dxa"/>
            <w:shd w:val="clear" w:color="auto" w:fill="auto"/>
          </w:tcPr>
          <w:p w14:paraId="34F9F566" w14:textId="77777777" w:rsidR="001865E4" w:rsidRPr="00D26E65" w:rsidRDefault="001865E4" w:rsidP="004647FD">
            <w:pPr>
              <w:pStyle w:val="TAL"/>
            </w:pPr>
          </w:p>
        </w:tc>
        <w:tc>
          <w:tcPr>
            <w:tcW w:w="1133" w:type="dxa"/>
            <w:shd w:val="clear" w:color="auto" w:fill="auto"/>
          </w:tcPr>
          <w:p w14:paraId="74482730" w14:textId="77777777" w:rsidR="001865E4" w:rsidRPr="00D26E65" w:rsidRDefault="001865E4" w:rsidP="004647FD">
            <w:pPr>
              <w:pStyle w:val="TAL"/>
            </w:pPr>
          </w:p>
        </w:tc>
      </w:tr>
      <w:tr w:rsidR="001865E4" w:rsidRPr="00D26E65" w14:paraId="7AD44F24" w14:textId="77777777" w:rsidTr="004647FD">
        <w:tc>
          <w:tcPr>
            <w:tcW w:w="4539" w:type="dxa"/>
            <w:shd w:val="clear" w:color="auto" w:fill="auto"/>
          </w:tcPr>
          <w:p w14:paraId="19EE0004" w14:textId="77777777" w:rsidR="001865E4" w:rsidRPr="00D26E65" w:rsidRDefault="001865E4" w:rsidP="004647FD">
            <w:pPr>
              <w:pStyle w:val="TAL"/>
            </w:pPr>
            <w:r w:rsidRPr="00D26E65">
              <w:t xml:space="preserve">              }</w:t>
            </w:r>
          </w:p>
        </w:tc>
        <w:tc>
          <w:tcPr>
            <w:tcW w:w="2269" w:type="dxa"/>
            <w:shd w:val="clear" w:color="auto" w:fill="auto"/>
          </w:tcPr>
          <w:p w14:paraId="5A835FBC" w14:textId="77777777" w:rsidR="001865E4" w:rsidRPr="00D26E65" w:rsidRDefault="001865E4" w:rsidP="004647FD">
            <w:pPr>
              <w:pStyle w:val="TAL"/>
            </w:pPr>
          </w:p>
        </w:tc>
        <w:tc>
          <w:tcPr>
            <w:tcW w:w="1702" w:type="dxa"/>
            <w:shd w:val="clear" w:color="auto" w:fill="auto"/>
          </w:tcPr>
          <w:p w14:paraId="7CFC97AB" w14:textId="77777777" w:rsidR="001865E4" w:rsidRPr="00D26E65" w:rsidRDefault="001865E4" w:rsidP="004647FD">
            <w:pPr>
              <w:pStyle w:val="TAL"/>
            </w:pPr>
          </w:p>
        </w:tc>
        <w:tc>
          <w:tcPr>
            <w:tcW w:w="1134" w:type="dxa"/>
            <w:shd w:val="clear" w:color="auto" w:fill="auto"/>
          </w:tcPr>
          <w:p w14:paraId="01537C4D" w14:textId="77777777" w:rsidR="001865E4" w:rsidRPr="00D26E65" w:rsidRDefault="001865E4" w:rsidP="004647FD">
            <w:pPr>
              <w:pStyle w:val="TAL"/>
            </w:pPr>
          </w:p>
        </w:tc>
      </w:tr>
      <w:tr w:rsidR="001865E4" w:rsidRPr="00D26E65" w14:paraId="134284AA" w14:textId="77777777" w:rsidTr="004647FD">
        <w:tc>
          <w:tcPr>
            <w:tcW w:w="4539" w:type="dxa"/>
            <w:shd w:val="clear" w:color="auto" w:fill="auto"/>
          </w:tcPr>
          <w:p w14:paraId="3DED089F" w14:textId="77777777" w:rsidR="001865E4" w:rsidRPr="00D26E65" w:rsidRDefault="001865E4" w:rsidP="004647FD">
            <w:pPr>
              <w:pStyle w:val="TAL"/>
            </w:pPr>
            <w:r w:rsidRPr="00D26E65">
              <w:t xml:space="preserve">           }</w:t>
            </w:r>
          </w:p>
        </w:tc>
        <w:tc>
          <w:tcPr>
            <w:tcW w:w="2269" w:type="dxa"/>
            <w:shd w:val="clear" w:color="auto" w:fill="auto"/>
          </w:tcPr>
          <w:p w14:paraId="49709A65" w14:textId="77777777" w:rsidR="001865E4" w:rsidRPr="00D26E65" w:rsidRDefault="001865E4" w:rsidP="004647FD">
            <w:pPr>
              <w:pStyle w:val="TAL"/>
            </w:pPr>
          </w:p>
        </w:tc>
        <w:tc>
          <w:tcPr>
            <w:tcW w:w="1702" w:type="dxa"/>
            <w:shd w:val="clear" w:color="auto" w:fill="auto"/>
          </w:tcPr>
          <w:p w14:paraId="7FDFFE56" w14:textId="77777777" w:rsidR="001865E4" w:rsidRPr="00D26E65" w:rsidRDefault="001865E4" w:rsidP="004647FD">
            <w:pPr>
              <w:pStyle w:val="TAL"/>
            </w:pPr>
          </w:p>
        </w:tc>
        <w:tc>
          <w:tcPr>
            <w:tcW w:w="1134" w:type="dxa"/>
            <w:shd w:val="clear" w:color="auto" w:fill="auto"/>
          </w:tcPr>
          <w:p w14:paraId="4F2D2DCA" w14:textId="77777777" w:rsidR="001865E4" w:rsidRPr="00D26E65" w:rsidRDefault="001865E4" w:rsidP="004647FD">
            <w:pPr>
              <w:pStyle w:val="TAL"/>
            </w:pPr>
          </w:p>
        </w:tc>
      </w:tr>
      <w:tr w:rsidR="001865E4" w:rsidRPr="00D26E65" w14:paraId="1282EA23" w14:textId="77777777" w:rsidTr="004647FD">
        <w:tc>
          <w:tcPr>
            <w:tcW w:w="4539" w:type="dxa"/>
            <w:shd w:val="clear" w:color="auto" w:fill="auto"/>
          </w:tcPr>
          <w:p w14:paraId="79E81EE8" w14:textId="77777777" w:rsidR="001865E4" w:rsidRPr="00D26E65" w:rsidRDefault="001865E4" w:rsidP="004647FD">
            <w:pPr>
              <w:pStyle w:val="TAL"/>
            </w:pPr>
            <w:r w:rsidRPr="00D26E65">
              <w:t xml:space="preserve">        }</w:t>
            </w:r>
          </w:p>
        </w:tc>
        <w:tc>
          <w:tcPr>
            <w:tcW w:w="2269" w:type="dxa"/>
            <w:shd w:val="clear" w:color="auto" w:fill="auto"/>
          </w:tcPr>
          <w:p w14:paraId="58F6B07A" w14:textId="77777777" w:rsidR="001865E4" w:rsidRPr="00D26E65" w:rsidRDefault="001865E4" w:rsidP="004647FD">
            <w:pPr>
              <w:pStyle w:val="TAL"/>
            </w:pPr>
          </w:p>
        </w:tc>
        <w:tc>
          <w:tcPr>
            <w:tcW w:w="1702" w:type="dxa"/>
            <w:shd w:val="clear" w:color="auto" w:fill="auto"/>
          </w:tcPr>
          <w:p w14:paraId="0ADD1E73" w14:textId="77777777" w:rsidR="001865E4" w:rsidRPr="00D26E65" w:rsidRDefault="001865E4" w:rsidP="004647FD">
            <w:pPr>
              <w:pStyle w:val="TAL"/>
            </w:pPr>
          </w:p>
        </w:tc>
        <w:tc>
          <w:tcPr>
            <w:tcW w:w="1134" w:type="dxa"/>
            <w:shd w:val="clear" w:color="auto" w:fill="auto"/>
          </w:tcPr>
          <w:p w14:paraId="5FE5EB5B" w14:textId="77777777" w:rsidR="001865E4" w:rsidRPr="00D26E65" w:rsidRDefault="001865E4" w:rsidP="004647FD">
            <w:pPr>
              <w:pStyle w:val="TAL"/>
            </w:pPr>
          </w:p>
        </w:tc>
      </w:tr>
      <w:tr w:rsidR="001865E4" w:rsidRPr="00D26E65" w14:paraId="32381929" w14:textId="77777777" w:rsidTr="004647FD">
        <w:tc>
          <w:tcPr>
            <w:tcW w:w="4539" w:type="dxa"/>
          </w:tcPr>
          <w:p w14:paraId="435CFFA8" w14:textId="77777777" w:rsidR="001865E4" w:rsidRPr="00D26E65" w:rsidRDefault="001865E4" w:rsidP="004647FD">
            <w:pPr>
              <w:pStyle w:val="TAL"/>
            </w:pPr>
            <w:r w:rsidRPr="00D26E65">
              <w:t xml:space="preserve">      }</w:t>
            </w:r>
          </w:p>
        </w:tc>
        <w:tc>
          <w:tcPr>
            <w:tcW w:w="2269" w:type="dxa"/>
          </w:tcPr>
          <w:p w14:paraId="61C899AF" w14:textId="77777777" w:rsidR="001865E4" w:rsidRPr="00D26E65" w:rsidRDefault="001865E4" w:rsidP="004647FD">
            <w:pPr>
              <w:pStyle w:val="TAL"/>
            </w:pPr>
          </w:p>
        </w:tc>
        <w:tc>
          <w:tcPr>
            <w:tcW w:w="1702" w:type="dxa"/>
          </w:tcPr>
          <w:p w14:paraId="67BCBD9E" w14:textId="77777777" w:rsidR="001865E4" w:rsidRPr="00D26E65" w:rsidRDefault="001865E4" w:rsidP="004647FD">
            <w:pPr>
              <w:pStyle w:val="TAL"/>
            </w:pPr>
          </w:p>
        </w:tc>
        <w:tc>
          <w:tcPr>
            <w:tcW w:w="1134" w:type="dxa"/>
          </w:tcPr>
          <w:p w14:paraId="4EC33794" w14:textId="77777777" w:rsidR="001865E4" w:rsidRPr="00D26E65" w:rsidRDefault="001865E4" w:rsidP="004647FD">
            <w:pPr>
              <w:pStyle w:val="TAL"/>
            </w:pPr>
          </w:p>
        </w:tc>
      </w:tr>
      <w:tr w:rsidR="001865E4" w:rsidRPr="00D26E65" w14:paraId="3DB6DD57" w14:textId="77777777" w:rsidTr="004647FD">
        <w:tc>
          <w:tcPr>
            <w:tcW w:w="4539" w:type="dxa"/>
          </w:tcPr>
          <w:p w14:paraId="2D29FF0E" w14:textId="77777777" w:rsidR="001865E4" w:rsidRPr="00D26E65" w:rsidRDefault="001865E4" w:rsidP="004647FD">
            <w:pPr>
              <w:pStyle w:val="TAL"/>
            </w:pPr>
            <w:r w:rsidRPr="00D26E65">
              <w:t xml:space="preserve">    }</w:t>
            </w:r>
          </w:p>
        </w:tc>
        <w:tc>
          <w:tcPr>
            <w:tcW w:w="2269" w:type="dxa"/>
          </w:tcPr>
          <w:p w14:paraId="3F2A88AA" w14:textId="77777777" w:rsidR="001865E4" w:rsidRPr="00D26E65" w:rsidRDefault="001865E4" w:rsidP="004647FD">
            <w:pPr>
              <w:pStyle w:val="TAL"/>
            </w:pPr>
          </w:p>
        </w:tc>
        <w:tc>
          <w:tcPr>
            <w:tcW w:w="1702" w:type="dxa"/>
          </w:tcPr>
          <w:p w14:paraId="5DC9ADA9" w14:textId="77777777" w:rsidR="001865E4" w:rsidRPr="00D26E65" w:rsidRDefault="001865E4" w:rsidP="004647FD">
            <w:pPr>
              <w:pStyle w:val="TAL"/>
            </w:pPr>
          </w:p>
        </w:tc>
        <w:tc>
          <w:tcPr>
            <w:tcW w:w="1134" w:type="dxa"/>
          </w:tcPr>
          <w:p w14:paraId="1D180650" w14:textId="77777777" w:rsidR="001865E4" w:rsidRPr="00D26E65" w:rsidRDefault="001865E4" w:rsidP="004647FD">
            <w:pPr>
              <w:pStyle w:val="TAL"/>
            </w:pPr>
          </w:p>
        </w:tc>
      </w:tr>
      <w:tr w:rsidR="001865E4" w:rsidRPr="00D26E65" w14:paraId="107D2443" w14:textId="77777777" w:rsidTr="004647FD">
        <w:tc>
          <w:tcPr>
            <w:tcW w:w="4539" w:type="dxa"/>
          </w:tcPr>
          <w:p w14:paraId="2B5627E0" w14:textId="77777777" w:rsidR="001865E4" w:rsidRPr="00D26E65" w:rsidRDefault="001865E4" w:rsidP="004647FD">
            <w:pPr>
              <w:pStyle w:val="TAL"/>
            </w:pPr>
            <w:r w:rsidRPr="00D26E65">
              <w:t xml:space="preserve">  }</w:t>
            </w:r>
          </w:p>
        </w:tc>
        <w:tc>
          <w:tcPr>
            <w:tcW w:w="2269" w:type="dxa"/>
          </w:tcPr>
          <w:p w14:paraId="23448AFA" w14:textId="77777777" w:rsidR="001865E4" w:rsidRPr="00D26E65" w:rsidRDefault="001865E4" w:rsidP="004647FD">
            <w:pPr>
              <w:pStyle w:val="TAL"/>
            </w:pPr>
          </w:p>
        </w:tc>
        <w:tc>
          <w:tcPr>
            <w:tcW w:w="1702" w:type="dxa"/>
          </w:tcPr>
          <w:p w14:paraId="1794610E" w14:textId="77777777" w:rsidR="001865E4" w:rsidRPr="00D26E65" w:rsidRDefault="001865E4" w:rsidP="004647FD">
            <w:pPr>
              <w:pStyle w:val="TAL"/>
            </w:pPr>
          </w:p>
        </w:tc>
        <w:tc>
          <w:tcPr>
            <w:tcW w:w="1134" w:type="dxa"/>
          </w:tcPr>
          <w:p w14:paraId="325C0D76" w14:textId="77777777" w:rsidR="001865E4" w:rsidRPr="00D26E65" w:rsidRDefault="001865E4" w:rsidP="004647FD">
            <w:pPr>
              <w:pStyle w:val="TAL"/>
            </w:pPr>
          </w:p>
        </w:tc>
      </w:tr>
      <w:tr w:rsidR="001865E4" w:rsidRPr="00D26E65" w14:paraId="169BFF58" w14:textId="77777777" w:rsidTr="004647FD">
        <w:tc>
          <w:tcPr>
            <w:tcW w:w="4539" w:type="dxa"/>
          </w:tcPr>
          <w:p w14:paraId="2BE4E141" w14:textId="77777777" w:rsidR="001865E4" w:rsidRPr="00D26E65" w:rsidRDefault="001865E4" w:rsidP="004647FD">
            <w:pPr>
              <w:pStyle w:val="TAL"/>
            </w:pPr>
            <w:r w:rsidRPr="00D26E65">
              <w:t>}</w:t>
            </w:r>
          </w:p>
        </w:tc>
        <w:tc>
          <w:tcPr>
            <w:tcW w:w="2269" w:type="dxa"/>
          </w:tcPr>
          <w:p w14:paraId="06A235F6" w14:textId="77777777" w:rsidR="001865E4" w:rsidRPr="00D26E65" w:rsidRDefault="001865E4" w:rsidP="004647FD">
            <w:pPr>
              <w:pStyle w:val="TAL"/>
            </w:pPr>
          </w:p>
        </w:tc>
        <w:tc>
          <w:tcPr>
            <w:tcW w:w="1702" w:type="dxa"/>
          </w:tcPr>
          <w:p w14:paraId="17FCCC73" w14:textId="77777777" w:rsidR="001865E4" w:rsidRPr="00D26E65" w:rsidRDefault="001865E4" w:rsidP="004647FD">
            <w:pPr>
              <w:pStyle w:val="TAL"/>
            </w:pPr>
          </w:p>
        </w:tc>
        <w:tc>
          <w:tcPr>
            <w:tcW w:w="1134" w:type="dxa"/>
          </w:tcPr>
          <w:p w14:paraId="583C2673" w14:textId="77777777" w:rsidR="001865E4" w:rsidRPr="00D26E65" w:rsidRDefault="001865E4" w:rsidP="004647FD">
            <w:pPr>
              <w:pStyle w:val="TAL"/>
            </w:pPr>
          </w:p>
        </w:tc>
      </w:tr>
    </w:tbl>
    <w:p w14:paraId="799F8637" w14:textId="77777777" w:rsidR="001865E4" w:rsidRPr="00D26E65" w:rsidRDefault="001865E4" w:rsidP="001865E4"/>
    <w:p w14:paraId="77ECF579" w14:textId="77777777" w:rsidR="001865E4" w:rsidRPr="00D26E65" w:rsidRDefault="001865E4" w:rsidP="001865E4">
      <w:pPr>
        <w:pStyle w:val="TH"/>
      </w:pPr>
      <w:r w:rsidRPr="00D26E65">
        <w:t>Table 7.3.7.5.3.3-3: SCG-Configuration-r12</w:t>
      </w:r>
      <w:r w:rsidRPr="00D26E65">
        <w:rPr>
          <w:rFonts w:eastAsia="MS Mincho"/>
        </w:rPr>
        <w:t>-DEFAULT</w:t>
      </w:r>
      <w:r w:rsidRPr="00D26E65">
        <w:t>(Step 19, Table 7.3.7.5.3.3-2)</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395"/>
        <w:gridCol w:w="2259"/>
        <w:gridCol w:w="9"/>
        <w:gridCol w:w="1701"/>
        <w:gridCol w:w="1266"/>
        <w:gridCol w:w="9"/>
      </w:tblGrid>
      <w:tr w:rsidR="001865E4" w:rsidRPr="00D26E65" w14:paraId="7567DB29" w14:textId="77777777" w:rsidTr="004647FD">
        <w:trPr>
          <w:cantSplit/>
        </w:trPr>
        <w:tc>
          <w:tcPr>
            <w:tcW w:w="9639" w:type="dxa"/>
            <w:gridSpan w:val="6"/>
          </w:tcPr>
          <w:p w14:paraId="589208C9" w14:textId="77777777" w:rsidR="001865E4" w:rsidRPr="00D26E65" w:rsidRDefault="001865E4" w:rsidP="004647FD">
            <w:pPr>
              <w:pStyle w:val="TAL"/>
            </w:pPr>
            <w:r w:rsidRPr="00D26E65">
              <w:t>Derivation Path: 36.508, Table 4.6.3-</w:t>
            </w:r>
            <w:r w:rsidRPr="00D26E65">
              <w:rPr>
                <w:rFonts w:eastAsia="MS Mincho"/>
              </w:rPr>
              <w:t>19F</w:t>
            </w:r>
            <w:r w:rsidRPr="00D26E65">
              <w:t xml:space="preserve"> cond ition </w:t>
            </w:r>
            <w:r w:rsidRPr="00D26E65">
              <w:rPr>
                <w:rFonts w:eastAsia="MS Mincho"/>
              </w:rPr>
              <w:t>PSCell_AddMod</w:t>
            </w:r>
          </w:p>
        </w:tc>
      </w:tr>
      <w:tr w:rsidR="001865E4" w:rsidRPr="00D26E65" w14:paraId="116D7445" w14:textId="77777777" w:rsidTr="004647FD">
        <w:tc>
          <w:tcPr>
            <w:tcW w:w="4395" w:type="dxa"/>
          </w:tcPr>
          <w:p w14:paraId="2C4FB36D" w14:textId="77777777" w:rsidR="001865E4" w:rsidRPr="00D26E65" w:rsidRDefault="001865E4" w:rsidP="004647FD">
            <w:pPr>
              <w:pStyle w:val="TAH"/>
            </w:pPr>
            <w:r w:rsidRPr="00D26E65">
              <w:t>Information Element</w:t>
            </w:r>
          </w:p>
        </w:tc>
        <w:tc>
          <w:tcPr>
            <w:tcW w:w="2268" w:type="dxa"/>
            <w:gridSpan w:val="2"/>
          </w:tcPr>
          <w:p w14:paraId="08A31612" w14:textId="77777777" w:rsidR="001865E4" w:rsidRPr="00D26E65" w:rsidRDefault="001865E4" w:rsidP="004647FD">
            <w:pPr>
              <w:pStyle w:val="TAH"/>
            </w:pPr>
            <w:r w:rsidRPr="00D26E65">
              <w:t>Value/remark</w:t>
            </w:r>
          </w:p>
        </w:tc>
        <w:tc>
          <w:tcPr>
            <w:tcW w:w="1701" w:type="dxa"/>
          </w:tcPr>
          <w:p w14:paraId="7392703A" w14:textId="77777777" w:rsidR="001865E4" w:rsidRPr="00D26E65" w:rsidRDefault="001865E4" w:rsidP="004647FD">
            <w:pPr>
              <w:pStyle w:val="TAH"/>
            </w:pPr>
            <w:r w:rsidRPr="00D26E65">
              <w:t>Comment</w:t>
            </w:r>
          </w:p>
        </w:tc>
        <w:tc>
          <w:tcPr>
            <w:tcW w:w="1275" w:type="dxa"/>
            <w:gridSpan w:val="2"/>
          </w:tcPr>
          <w:p w14:paraId="53E84A0B" w14:textId="77777777" w:rsidR="001865E4" w:rsidRPr="00D26E65" w:rsidRDefault="001865E4" w:rsidP="004647FD">
            <w:pPr>
              <w:pStyle w:val="TAH"/>
            </w:pPr>
            <w:r w:rsidRPr="00D26E65">
              <w:t>Condition</w:t>
            </w:r>
          </w:p>
        </w:tc>
      </w:tr>
      <w:tr w:rsidR="001865E4" w:rsidRPr="00D26E65" w14:paraId="3B30FB2F" w14:textId="77777777" w:rsidTr="004647FD">
        <w:trPr>
          <w:gridAfter w:val="1"/>
          <w:wAfter w:w="9" w:type="dxa"/>
        </w:trPr>
        <w:tc>
          <w:tcPr>
            <w:tcW w:w="4395" w:type="dxa"/>
          </w:tcPr>
          <w:p w14:paraId="2F12409A" w14:textId="77777777" w:rsidR="001865E4" w:rsidRPr="00D26E65" w:rsidRDefault="001865E4" w:rsidP="004647FD">
            <w:pPr>
              <w:pStyle w:val="TAL"/>
            </w:pPr>
            <w:r w:rsidRPr="00D26E65">
              <w:t>scg-Configuration-r12 CHOICE {</w:t>
            </w:r>
          </w:p>
        </w:tc>
        <w:tc>
          <w:tcPr>
            <w:tcW w:w="2259" w:type="dxa"/>
          </w:tcPr>
          <w:p w14:paraId="6A451D00" w14:textId="77777777" w:rsidR="001865E4" w:rsidRPr="00D26E65" w:rsidRDefault="001865E4" w:rsidP="004647FD">
            <w:pPr>
              <w:pStyle w:val="TAL"/>
              <w:rPr>
                <w:rFonts w:eastAsia="MS Mincho"/>
              </w:rPr>
            </w:pPr>
          </w:p>
        </w:tc>
        <w:tc>
          <w:tcPr>
            <w:tcW w:w="1710" w:type="dxa"/>
            <w:gridSpan w:val="2"/>
          </w:tcPr>
          <w:p w14:paraId="787666A8" w14:textId="77777777" w:rsidR="001865E4" w:rsidRPr="00D26E65" w:rsidRDefault="001865E4" w:rsidP="004647FD">
            <w:pPr>
              <w:pStyle w:val="TAL"/>
            </w:pPr>
          </w:p>
        </w:tc>
        <w:tc>
          <w:tcPr>
            <w:tcW w:w="1266" w:type="dxa"/>
          </w:tcPr>
          <w:p w14:paraId="714D3D2E" w14:textId="77777777" w:rsidR="001865E4" w:rsidRPr="00D26E65" w:rsidRDefault="001865E4" w:rsidP="004647FD">
            <w:pPr>
              <w:pStyle w:val="TAL"/>
            </w:pPr>
          </w:p>
        </w:tc>
      </w:tr>
      <w:tr w:rsidR="001865E4" w:rsidRPr="00D26E65" w14:paraId="61CD2F8B" w14:textId="77777777" w:rsidTr="004647FD">
        <w:trPr>
          <w:gridAfter w:val="1"/>
          <w:wAfter w:w="9" w:type="dxa"/>
        </w:trPr>
        <w:tc>
          <w:tcPr>
            <w:tcW w:w="4395" w:type="dxa"/>
          </w:tcPr>
          <w:p w14:paraId="6120FC16" w14:textId="77777777" w:rsidR="001865E4" w:rsidRPr="00D26E65" w:rsidRDefault="001865E4" w:rsidP="004647FD">
            <w:pPr>
              <w:pStyle w:val="TAL"/>
            </w:pPr>
            <w:r w:rsidRPr="00D26E65">
              <w:t xml:space="preserve">  setup SEQUENCE {</w:t>
            </w:r>
          </w:p>
        </w:tc>
        <w:tc>
          <w:tcPr>
            <w:tcW w:w="2259" w:type="dxa"/>
          </w:tcPr>
          <w:p w14:paraId="4973B2CE" w14:textId="77777777" w:rsidR="001865E4" w:rsidRPr="00D26E65" w:rsidRDefault="001865E4" w:rsidP="004647FD">
            <w:pPr>
              <w:pStyle w:val="TAL"/>
              <w:rPr>
                <w:rFonts w:eastAsia="MS Mincho"/>
              </w:rPr>
            </w:pPr>
          </w:p>
        </w:tc>
        <w:tc>
          <w:tcPr>
            <w:tcW w:w="1710" w:type="dxa"/>
            <w:gridSpan w:val="2"/>
          </w:tcPr>
          <w:p w14:paraId="769F685E" w14:textId="77777777" w:rsidR="001865E4" w:rsidRPr="00D26E65" w:rsidRDefault="001865E4" w:rsidP="004647FD">
            <w:pPr>
              <w:pStyle w:val="TAL"/>
            </w:pPr>
          </w:p>
        </w:tc>
        <w:tc>
          <w:tcPr>
            <w:tcW w:w="1266" w:type="dxa"/>
          </w:tcPr>
          <w:p w14:paraId="5C73CEB0" w14:textId="77777777" w:rsidR="001865E4" w:rsidRPr="00D26E65" w:rsidRDefault="001865E4" w:rsidP="004647FD">
            <w:pPr>
              <w:pStyle w:val="TAL"/>
            </w:pPr>
          </w:p>
        </w:tc>
      </w:tr>
      <w:tr w:rsidR="001865E4" w:rsidRPr="00D26E65" w14:paraId="296A8491" w14:textId="77777777" w:rsidTr="004647FD">
        <w:trPr>
          <w:gridAfter w:val="1"/>
          <w:wAfter w:w="9" w:type="dxa"/>
        </w:trPr>
        <w:tc>
          <w:tcPr>
            <w:tcW w:w="4395" w:type="dxa"/>
          </w:tcPr>
          <w:p w14:paraId="17A5E022" w14:textId="77777777" w:rsidR="001865E4" w:rsidRPr="00D26E65" w:rsidRDefault="001865E4" w:rsidP="004647FD">
            <w:pPr>
              <w:pStyle w:val="TAL"/>
            </w:pPr>
            <w:r w:rsidRPr="00D26E65">
              <w:t xml:space="preserve">    scg-ConfigPartMCG-r12 </w:t>
            </w:r>
          </w:p>
        </w:tc>
        <w:tc>
          <w:tcPr>
            <w:tcW w:w="2259" w:type="dxa"/>
          </w:tcPr>
          <w:p w14:paraId="51943CC3" w14:textId="77777777" w:rsidR="001865E4" w:rsidRPr="00D26E65" w:rsidRDefault="001865E4" w:rsidP="004647FD">
            <w:pPr>
              <w:pStyle w:val="TAL"/>
              <w:rPr>
                <w:rFonts w:eastAsia="MS Mincho"/>
              </w:rPr>
            </w:pPr>
            <w:r w:rsidRPr="00D26E65">
              <w:rPr>
                <w:rFonts w:eastAsia="MS Mincho"/>
              </w:rPr>
              <w:t>Not Present</w:t>
            </w:r>
          </w:p>
        </w:tc>
        <w:tc>
          <w:tcPr>
            <w:tcW w:w="1710" w:type="dxa"/>
            <w:gridSpan w:val="2"/>
          </w:tcPr>
          <w:p w14:paraId="3EEBD876" w14:textId="77777777" w:rsidR="001865E4" w:rsidRPr="00D26E65" w:rsidRDefault="001865E4" w:rsidP="004647FD">
            <w:pPr>
              <w:pStyle w:val="TAL"/>
            </w:pPr>
          </w:p>
        </w:tc>
        <w:tc>
          <w:tcPr>
            <w:tcW w:w="1266" w:type="dxa"/>
          </w:tcPr>
          <w:p w14:paraId="78DBF59D" w14:textId="77777777" w:rsidR="001865E4" w:rsidRPr="00D26E65" w:rsidRDefault="001865E4" w:rsidP="004647FD">
            <w:pPr>
              <w:pStyle w:val="TAL"/>
            </w:pPr>
          </w:p>
        </w:tc>
      </w:tr>
      <w:tr w:rsidR="001865E4" w:rsidRPr="00D26E65" w14:paraId="15BA9595" w14:textId="77777777" w:rsidTr="004647FD">
        <w:trPr>
          <w:gridAfter w:val="1"/>
          <w:wAfter w:w="9" w:type="dxa"/>
        </w:trPr>
        <w:tc>
          <w:tcPr>
            <w:tcW w:w="4395" w:type="dxa"/>
          </w:tcPr>
          <w:p w14:paraId="766C8451" w14:textId="77777777" w:rsidR="001865E4" w:rsidRPr="00D26E65" w:rsidRDefault="001865E4" w:rsidP="004647FD">
            <w:pPr>
              <w:pStyle w:val="TAL"/>
            </w:pPr>
            <w:r w:rsidRPr="00D26E65">
              <w:t xml:space="preserve">    scg-ConfigPartSCG-r12 SEQUENCE {</w:t>
            </w:r>
          </w:p>
        </w:tc>
        <w:tc>
          <w:tcPr>
            <w:tcW w:w="2259" w:type="dxa"/>
          </w:tcPr>
          <w:p w14:paraId="3C1D08DE" w14:textId="77777777" w:rsidR="001865E4" w:rsidRPr="00D26E65" w:rsidRDefault="001865E4" w:rsidP="004647FD">
            <w:pPr>
              <w:pStyle w:val="TAL"/>
              <w:rPr>
                <w:rFonts w:eastAsia="MS Mincho"/>
              </w:rPr>
            </w:pPr>
          </w:p>
        </w:tc>
        <w:tc>
          <w:tcPr>
            <w:tcW w:w="1710" w:type="dxa"/>
            <w:gridSpan w:val="2"/>
          </w:tcPr>
          <w:p w14:paraId="40EA06CA" w14:textId="77777777" w:rsidR="001865E4" w:rsidRPr="00D26E65" w:rsidRDefault="001865E4" w:rsidP="004647FD">
            <w:pPr>
              <w:pStyle w:val="TAL"/>
            </w:pPr>
          </w:p>
        </w:tc>
        <w:tc>
          <w:tcPr>
            <w:tcW w:w="1266" w:type="dxa"/>
          </w:tcPr>
          <w:p w14:paraId="6D133A90" w14:textId="77777777" w:rsidR="001865E4" w:rsidRPr="00D26E65" w:rsidRDefault="001865E4" w:rsidP="004647FD">
            <w:pPr>
              <w:pStyle w:val="TAL"/>
            </w:pPr>
          </w:p>
        </w:tc>
      </w:tr>
      <w:tr w:rsidR="001865E4" w:rsidRPr="00D26E65" w14:paraId="5B82D3B8" w14:textId="77777777" w:rsidTr="004647FD">
        <w:trPr>
          <w:gridAfter w:val="1"/>
          <w:wAfter w:w="9" w:type="dxa"/>
        </w:trPr>
        <w:tc>
          <w:tcPr>
            <w:tcW w:w="4395" w:type="dxa"/>
          </w:tcPr>
          <w:p w14:paraId="320944EE" w14:textId="77777777" w:rsidR="001865E4" w:rsidRPr="00D26E65" w:rsidRDefault="001865E4" w:rsidP="004647FD">
            <w:pPr>
              <w:pStyle w:val="TAL"/>
            </w:pPr>
            <w:r w:rsidRPr="00D26E65">
              <w:t xml:space="preserve">      radioResourceConfigDedicatedSCG-r12 SEQUENCE </w:t>
            </w:r>
          </w:p>
        </w:tc>
        <w:tc>
          <w:tcPr>
            <w:tcW w:w="2259" w:type="dxa"/>
          </w:tcPr>
          <w:p w14:paraId="28A62319" w14:textId="77777777" w:rsidR="001865E4" w:rsidRPr="00D26E65" w:rsidRDefault="001865E4" w:rsidP="004647FD">
            <w:pPr>
              <w:pStyle w:val="TAL"/>
              <w:rPr>
                <w:rFonts w:eastAsia="MS Mincho"/>
              </w:rPr>
            </w:pPr>
            <w:r w:rsidRPr="00D26E65">
              <w:rPr>
                <w:rFonts w:eastAsia="MS Mincho"/>
              </w:rPr>
              <w:t>Not Present</w:t>
            </w:r>
          </w:p>
        </w:tc>
        <w:tc>
          <w:tcPr>
            <w:tcW w:w="1710" w:type="dxa"/>
            <w:gridSpan w:val="2"/>
          </w:tcPr>
          <w:p w14:paraId="089D383F" w14:textId="77777777" w:rsidR="001865E4" w:rsidRPr="00D26E65" w:rsidRDefault="001865E4" w:rsidP="004647FD">
            <w:pPr>
              <w:pStyle w:val="TAL"/>
            </w:pPr>
          </w:p>
        </w:tc>
        <w:tc>
          <w:tcPr>
            <w:tcW w:w="1266" w:type="dxa"/>
          </w:tcPr>
          <w:p w14:paraId="12838B47" w14:textId="77777777" w:rsidR="001865E4" w:rsidRPr="00D26E65" w:rsidRDefault="001865E4" w:rsidP="004647FD">
            <w:pPr>
              <w:pStyle w:val="TAL"/>
            </w:pPr>
          </w:p>
        </w:tc>
      </w:tr>
      <w:tr w:rsidR="001865E4" w:rsidRPr="00D26E65" w14:paraId="35281C11" w14:textId="77777777" w:rsidTr="004647FD">
        <w:trPr>
          <w:gridAfter w:val="1"/>
          <w:wAfter w:w="9" w:type="dxa"/>
          <w:trHeight w:val="158"/>
        </w:trPr>
        <w:tc>
          <w:tcPr>
            <w:tcW w:w="4395" w:type="dxa"/>
          </w:tcPr>
          <w:p w14:paraId="45012B23" w14:textId="77777777" w:rsidR="001865E4" w:rsidRPr="00D26E65" w:rsidRDefault="001865E4" w:rsidP="004647FD">
            <w:pPr>
              <w:pStyle w:val="TAL"/>
            </w:pPr>
            <w:r w:rsidRPr="00D26E65">
              <w:t xml:space="preserve">      sCell</w:t>
            </w:r>
            <w:r w:rsidRPr="00D26E65">
              <w:rPr>
                <w:snapToGrid w:val="0"/>
              </w:rPr>
              <w:t>ToRelease</w:t>
            </w:r>
            <w:r w:rsidRPr="00D26E65">
              <w:t>ListSCG-r12</w:t>
            </w:r>
          </w:p>
        </w:tc>
        <w:tc>
          <w:tcPr>
            <w:tcW w:w="2259" w:type="dxa"/>
          </w:tcPr>
          <w:p w14:paraId="58E0A9C4" w14:textId="77777777" w:rsidR="001865E4" w:rsidRPr="00D26E65" w:rsidRDefault="001865E4" w:rsidP="004647FD">
            <w:pPr>
              <w:pStyle w:val="TAL"/>
              <w:rPr>
                <w:rFonts w:eastAsia="MS Mincho"/>
              </w:rPr>
            </w:pPr>
            <w:r w:rsidRPr="00D26E65">
              <w:t>Not Present</w:t>
            </w:r>
          </w:p>
        </w:tc>
        <w:tc>
          <w:tcPr>
            <w:tcW w:w="1710" w:type="dxa"/>
            <w:gridSpan w:val="2"/>
          </w:tcPr>
          <w:p w14:paraId="3DDDAC0E" w14:textId="77777777" w:rsidR="001865E4" w:rsidRPr="00D26E65" w:rsidRDefault="001865E4" w:rsidP="004647FD">
            <w:pPr>
              <w:pStyle w:val="TAL"/>
            </w:pPr>
          </w:p>
        </w:tc>
        <w:tc>
          <w:tcPr>
            <w:tcW w:w="1266" w:type="dxa"/>
          </w:tcPr>
          <w:p w14:paraId="7C1E657B" w14:textId="77777777" w:rsidR="001865E4" w:rsidRPr="00D26E65" w:rsidRDefault="001865E4" w:rsidP="004647FD">
            <w:pPr>
              <w:pStyle w:val="TAL"/>
            </w:pPr>
          </w:p>
        </w:tc>
      </w:tr>
      <w:tr w:rsidR="001865E4" w:rsidRPr="00D26E65" w14:paraId="6DD9B9DF" w14:textId="77777777" w:rsidTr="004647FD">
        <w:trPr>
          <w:gridAfter w:val="1"/>
          <w:wAfter w:w="9" w:type="dxa"/>
        </w:trPr>
        <w:tc>
          <w:tcPr>
            <w:tcW w:w="4395" w:type="dxa"/>
          </w:tcPr>
          <w:p w14:paraId="5EC97FBB" w14:textId="77777777" w:rsidR="001865E4" w:rsidRPr="00D26E65" w:rsidRDefault="001865E4" w:rsidP="004647FD">
            <w:pPr>
              <w:pStyle w:val="TAL"/>
            </w:pPr>
            <w:r w:rsidRPr="00D26E65">
              <w:t xml:space="preserve">      pSCellToAddMod-r12 </w:t>
            </w:r>
          </w:p>
        </w:tc>
        <w:tc>
          <w:tcPr>
            <w:tcW w:w="2259" w:type="dxa"/>
          </w:tcPr>
          <w:p w14:paraId="733614AD" w14:textId="77777777" w:rsidR="001865E4" w:rsidRPr="00D26E65" w:rsidRDefault="001865E4" w:rsidP="004647FD">
            <w:pPr>
              <w:pStyle w:val="TAL"/>
              <w:rPr>
                <w:rFonts w:eastAsia="MS Mincho"/>
              </w:rPr>
            </w:pPr>
            <w:r w:rsidRPr="00D26E65">
              <w:rPr>
                <w:rFonts w:eastAsia="MS Mincho"/>
              </w:rPr>
              <w:t>NotPresent</w:t>
            </w:r>
          </w:p>
        </w:tc>
        <w:tc>
          <w:tcPr>
            <w:tcW w:w="1710" w:type="dxa"/>
            <w:gridSpan w:val="2"/>
          </w:tcPr>
          <w:p w14:paraId="7CC438B0" w14:textId="77777777" w:rsidR="001865E4" w:rsidRPr="00D26E65" w:rsidRDefault="001865E4" w:rsidP="004647FD">
            <w:pPr>
              <w:pStyle w:val="TAL"/>
            </w:pPr>
          </w:p>
        </w:tc>
        <w:tc>
          <w:tcPr>
            <w:tcW w:w="1266" w:type="dxa"/>
          </w:tcPr>
          <w:p w14:paraId="0EBFC448" w14:textId="77777777" w:rsidR="001865E4" w:rsidRPr="00D26E65" w:rsidRDefault="001865E4" w:rsidP="004647FD">
            <w:pPr>
              <w:pStyle w:val="TAL"/>
            </w:pPr>
          </w:p>
        </w:tc>
      </w:tr>
      <w:tr w:rsidR="001865E4" w:rsidRPr="00D26E65" w14:paraId="68651FC3" w14:textId="77777777" w:rsidTr="004647FD">
        <w:trPr>
          <w:gridAfter w:val="1"/>
          <w:wAfter w:w="9" w:type="dxa"/>
        </w:trPr>
        <w:tc>
          <w:tcPr>
            <w:tcW w:w="4395" w:type="dxa"/>
          </w:tcPr>
          <w:p w14:paraId="54BC974C" w14:textId="77777777" w:rsidR="001865E4" w:rsidRPr="00D26E65" w:rsidRDefault="001865E4" w:rsidP="004647FD">
            <w:pPr>
              <w:pStyle w:val="TAL"/>
            </w:pPr>
            <w:r w:rsidRPr="00D26E65">
              <w:t xml:space="preserve">      sCell</w:t>
            </w:r>
            <w:r w:rsidRPr="00D26E65">
              <w:rPr>
                <w:snapToGrid w:val="0"/>
              </w:rPr>
              <w:t>ToAddMod</w:t>
            </w:r>
            <w:r w:rsidRPr="00D26E65">
              <w:t>ListSCG-r12</w:t>
            </w:r>
          </w:p>
        </w:tc>
        <w:tc>
          <w:tcPr>
            <w:tcW w:w="2259" w:type="dxa"/>
          </w:tcPr>
          <w:p w14:paraId="62051F0A" w14:textId="77777777" w:rsidR="001865E4" w:rsidRPr="00D26E65" w:rsidRDefault="001865E4" w:rsidP="004647FD">
            <w:pPr>
              <w:pStyle w:val="TAL"/>
              <w:rPr>
                <w:rFonts w:eastAsia="MS Mincho"/>
              </w:rPr>
            </w:pPr>
            <w:r w:rsidRPr="00D26E65">
              <w:t>Not Present</w:t>
            </w:r>
          </w:p>
        </w:tc>
        <w:tc>
          <w:tcPr>
            <w:tcW w:w="1710" w:type="dxa"/>
            <w:gridSpan w:val="2"/>
          </w:tcPr>
          <w:p w14:paraId="7984BA11" w14:textId="77777777" w:rsidR="001865E4" w:rsidRPr="00D26E65" w:rsidRDefault="001865E4" w:rsidP="004647FD">
            <w:pPr>
              <w:pStyle w:val="TAL"/>
            </w:pPr>
          </w:p>
        </w:tc>
        <w:tc>
          <w:tcPr>
            <w:tcW w:w="1266" w:type="dxa"/>
          </w:tcPr>
          <w:p w14:paraId="73E30C8B" w14:textId="77777777" w:rsidR="001865E4" w:rsidRPr="00D26E65" w:rsidRDefault="001865E4" w:rsidP="004647FD">
            <w:pPr>
              <w:pStyle w:val="TAL"/>
            </w:pPr>
          </w:p>
        </w:tc>
      </w:tr>
      <w:tr w:rsidR="001865E4" w:rsidRPr="00D26E65" w14:paraId="7BD4252D" w14:textId="77777777" w:rsidTr="004647FD">
        <w:trPr>
          <w:gridAfter w:val="1"/>
          <w:wAfter w:w="9" w:type="dxa"/>
        </w:trPr>
        <w:tc>
          <w:tcPr>
            <w:tcW w:w="4395" w:type="dxa"/>
          </w:tcPr>
          <w:p w14:paraId="0A807201" w14:textId="77777777" w:rsidR="001865E4" w:rsidRPr="00D26E65" w:rsidRDefault="001865E4" w:rsidP="004647FD">
            <w:pPr>
              <w:pStyle w:val="TAL"/>
            </w:pPr>
            <w:r w:rsidRPr="00D26E65">
              <w:t xml:space="preserve">     mobilityControlInfoSCG-r12{</w:t>
            </w:r>
          </w:p>
        </w:tc>
        <w:tc>
          <w:tcPr>
            <w:tcW w:w="2259" w:type="dxa"/>
          </w:tcPr>
          <w:p w14:paraId="7CA254FF" w14:textId="77777777" w:rsidR="001865E4" w:rsidRPr="00D26E65" w:rsidRDefault="001865E4" w:rsidP="004647FD">
            <w:pPr>
              <w:pStyle w:val="TAL"/>
              <w:rPr>
                <w:rFonts w:eastAsia="MS Mincho"/>
              </w:rPr>
            </w:pPr>
          </w:p>
        </w:tc>
        <w:tc>
          <w:tcPr>
            <w:tcW w:w="1710" w:type="dxa"/>
            <w:gridSpan w:val="2"/>
          </w:tcPr>
          <w:p w14:paraId="7AA3A329" w14:textId="77777777" w:rsidR="001865E4" w:rsidRPr="00D26E65" w:rsidRDefault="001865E4" w:rsidP="004647FD">
            <w:pPr>
              <w:pStyle w:val="TAL"/>
            </w:pPr>
          </w:p>
        </w:tc>
        <w:tc>
          <w:tcPr>
            <w:tcW w:w="1266" w:type="dxa"/>
          </w:tcPr>
          <w:p w14:paraId="72B744B7" w14:textId="77777777" w:rsidR="001865E4" w:rsidRPr="00D26E65" w:rsidRDefault="001865E4" w:rsidP="004647FD">
            <w:pPr>
              <w:pStyle w:val="TAL"/>
            </w:pPr>
          </w:p>
        </w:tc>
      </w:tr>
      <w:tr w:rsidR="001865E4" w:rsidRPr="00D26E65" w14:paraId="709590F9" w14:textId="77777777" w:rsidTr="004647FD">
        <w:trPr>
          <w:gridAfter w:val="1"/>
          <w:wAfter w:w="9" w:type="dxa"/>
        </w:trPr>
        <w:tc>
          <w:tcPr>
            <w:tcW w:w="4395" w:type="dxa"/>
          </w:tcPr>
          <w:p w14:paraId="14A32390" w14:textId="77777777" w:rsidR="001865E4" w:rsidRPr="00D26E65" w:rsidRDefault="001865E4" w:rsidP="004647FD">
            <w:pPr>
              <w:pStyle w:val="TAL"/>
            </w:pPr>
            <w:r w:rsidRPr="00D26E65">
              <w:t xml:space="preserve">      </w:t>
            </w:r>
            <w:r w:rsidRPr="00D26E65">
              <w:rPr>
                <w:snapToGrid w:val="0"/>
              </w:rPr>
              <w:t>t307-r12</w:t>
            </w:r>
          </w:p>
        </w:tc>
        <w:tc>
          <w:tcPr>
            <w:tcW w:w="2259" w:type="dxa"/>
          </w:tcPr>
          <w:p w14:paraId="51981AA9" w14:textId="77777777" w:rsidR="001865E4" w:rsidRPr="00D26E65" w:rsidRDefault="001865E4" w:rsidP="004647FD">
            <w:pPr>
              <w:pStyle w:val="TAL"/>
            </w:pPr>
            <w:r w:rsidRPr="00D26E65">
              <w:t>ms1000</w:t>
            </w:r>
          </w:p>
        </w:tc>
        <w:tc>
          <w:tcPr>
            <w:tcW w:w="1710" w:type="dxa"/>
            <w:gridSpan w:val="2"/>
          </w:tcPr>
          <w:p w14:paraId="5343ACF2" w14:textId="77777777" w:rsidR="001865E4" w:rsidRPr="00D26E65" w:rsidRDefault="001865E4" w:rsidP="004647FD">
            <w:pPr>
              <w:pStyle w:val="TAL"/>
            </w:pPr>
            <w:r w:rsidRPr="00D26E65">
              <w:t>ENUMERATED {ms50, ms100, ms150, ms200, ms500,ms1000, ms2000}</w:t>
            </w:r>
          </w:p>
        </w:tc>
        <w:tc>
          <w:tcPr>
            <w:tcW w:w="1266" w:type="dxa"/>
          </w:tcPr>
          <w:p w14:paraId="664E9ACD" w14:textId="77777777" w:rsidR="001865E4" w:rsidRPr="00D26E65" w:rsidRDefault="001865E4" w:rsidP="004647FD">
            <w:pPr>
              <w:pStyle w:val="TAL"/>
            </w:pPr>
          </w:p>
        </w:tc>
      </w:tr>
      <w:tr w:rsidR="001865E4" w:rsidRPr="00D26E65" w14:paraId="7220AE75" w14:textId="77777777" w:rsidTr="004647FD">
        <w:trPr>
          <w:gridAfter w:val="1"/>
          <w:wAfter w:w="9" w:type="dxa"/>
        </w:trPr>
        <w:tc>
          <w:tcPr>
            <w:tcW w:w="4395" w:type="dxa"/>
          </w:tcPr>
          <w:p w14:paraId="34E78CE1" w14:textId="77777777" w:rsidR="001865E4" w:rsidRPr="00D26E65" w:rsidRDefault="001865E4" w:rsidP="004647FD">
            <w:pPr>
              <w:pStyle w:val="TAL"/>
            </w:pPr>
            <w:r w:rsidRPr="00D26E65">
              <w:t xml:space="preserve">      ue-IdentitySCG-r12</w:t>
            </w:r>
          </w:p>
        </w:tc>
        <w:tc>
          <w:tcPr>
            <w:tcW w:w="2259" w:type="dxa"/>
          </w:tcPr>
          <w:p w14:paraId="32146749" w14:textId="77777777" w:rsidR="001865E4" w:rsidRPr="00D26E65" w:rsidRDefault="001865E4" w:rsidP="004647FD">
            <w:pPr>
              <w:pStyle w:val="TAL"/>
            </w:pPr>
            <w:r w:rsidRPr="00D26E65">
              <w:t>Not  Present</w:t>
            </w:r>
          </w:p>
        </w:tc>
        <w:tc>
          <w:tcPr>
            <w:tcW w:w="1710" w:type="dxa"/>
            <w:gridSpan w:val="2"/>
          </w:tcPr>
          <w:p w14:paraId="53CB234D" w14:textId="77777777" w:rsidR="001865E4" w:rsidRPr="00D26E65" w:rsidRDefault="001865E4" w:rsidP="004647FD">
            <w:pPr>
              <w:pStyle w:val="TAL"/>
            </w:pPr>
          </w:p>
        </w:tc>
        <w:tc>
          <w:tcPr>
            <w:tcW w:w="1266" w:type="dxa"/>
          </w:tcPr>
          <w:p w14:paraId="33161B43" w14:textId="77777777" w:rsidR="001865E4" w:rsidRPr="00D26E65" w:rsidRDefault="001865E4" w:rsidP="004647FD">
            <w:pPr>
              <w:pStyle w:val="TAL"/>
            </w:pPr>
          </w:p>
        </w:tc>
      </w:tr>
      <w:tr w:rsidR="001865E4" w:rsidRPr="00D26E65" w14:paraId="20E3E195" w14:textId="77777777" w:rsidTr="004647FD">
        <w:trPr>
          <w:gridAfter w:val="1"/>
          <w:wAfter w:w="9" w:type="dxa"/>
        </w:trPr>
        <w:tc>
          <w:tcPr>
            <w:tcW w:w="4395" w:type="dxa"/>
            <w:tcBorders>
              <w:bottom w:val="single" w:sz="4" w:space="0" w:color="000000"/>
            </w:tcBorders>
          </w:tcPr>
          <w:p w14:paraId="6AD1A587" w14:textId="77777777" w:rsidR="001865E4" w:rsidRPr="00D26E65" w:rsidRDefault="001865E4" w:rsidP="004647FD">
            <w:pPr>
              <w:pStyle w:val="TAL"/>
            </w:pPr>
            <w:r w:rsidRPr="00D26E65">
              <w:t xml:space="preserve">      rach-ConfigDedicated-r12</w:t>
            </w:r>
          </w:p>
        </w:tc>
        <w:tc>
          <w:tcPr>
            <w:tcW w:w="2259" w:type="dxa"/>
          </w:tcPr>
          <w:p w14:paraId="07C822F5" w14:textId="77777777" w:rsidR="001865E4" w:rsidRPr="00D26E65" w:rsidRDefault="001865E4" w:rsidP="004647FD">
            <w:pPr>
              <w:pStyle w:val="TAL"/>
            </w:pPr>
            <w:r w:rsidRPr="00D26E65">
              <w:rPr>
                <w:rFonts w:eastAsia="MS Mincho"/>
              </w:rPr>
              <w:t>Not  Present</w:t>
            </w:r>
          </w:p>
        </w:tc>
        <w:tc>
          <w:tcPr>
            <w:tcW w:w="1710" w:type="dxa"/>
            <w:gridSpan w:val="2"/>
          </w:tcPr>
          <w:p w14:paraId="23F1CEAC" w14:textId="77777777" w:rsidR="001865E4" w:rsidRPr="00D26E65" w:rsidRDefault="001865E4" w:rsidP="004647FD">
            <w:pPr>
              <w:pStyle w:val="TAL"/>
            </w:pPr>
          </w:p>
        </w:tc>
        <w:tc>
          <w:tcPr>
            <w:tcW w:w="1266" w:type="dxa"/>
          </w:tcPr>
          <w:p w14:paraId="0E9262C5" w14:textId="77777777" w:rsidR="001865E4" w:rsidRPr="00D26E65" w:rsidRDefault="001865E4" w:rsidP="004647FD">
            <w:pPr>
              <w:pStyle w:val="TAL"/>
            </w:pPr>
          </w:p>
        </w:tc>
      </w:tr>
      <w:tr w:rsidR="001865E4" w:rsidRPr="00D26E65" w14:paraId="393B1E1D" w14:textId="77777777" w:rsidTr="004647FD">
        <w:trPr>
          <w:gridAfter w:val="1"/>
          <w:wAfter w:w="9" w:type="dxa"/>
        </w:trPr>
        <w:tc>
          <w:tcPr>
            <w:tcW w:w="4395" w:type="dxa"/>
            <w:tcBorders>
              <w:bottom w:val="nil"/>
            </w:tcBorders>
          </w:tcPr>
          <w:p w14:paraId="6151C594" w14:textId="77777777" w:rsidR="001865E4" w:rsidRPr="00D26E65" w:rsidRDefault="001865E4" w:rsidP="004647FD">
            <w:pPr>
              <w:pStyle w:val="TAL"/>
            </w:pPr>
            <w:r w:rsidRPr="00D26E65">
              <w:t xml:space="preserve">      cipheringAlgorithmSCG-r12</w:t>
            </w:r>
          </w:p>
        </w:tc>
        <w:tc>
          <w:tcPr>
            <w:tcW w:w="2259" w:type="dxa"/>
          </w:tcPr>
          <w:p w14:paraId="19159E4D" w14:textId="77777777" w:rsidR="001865E4" w:rsidRPr="00D26E65" w:rsidRDefault="001865E4" w:rsidP="004647FD">
            <w:pPr>
              <w:pStyle w:val="TAL"/>
            </w:pPr>
            <w:r w:rsidRPr="00D26E65">
              <w:rPr>
                <w:rFonts w:eastAsia="MS Mincho"/>
              </w:rPr>
              <w:t>Not  Present</w:t>
            </w:r>
          </w:p>
        </w:tc>
        <w:tc>
          <w:tcPr>
            <w:tcW w:w="1710" w:type="dxa"/>
            <w:gridSpan w:val="2"/>
          </w:tcPr>
          <w:p w14:paraId="6D66BA26" w14:textId="77777777" w:rsidR="001865E4" w:rsidRPr="00D26E65" w:rsidRDefault="001865E4" w:rsidP="004647FD">
            <w:pPr>
              <w:pStyle w:val="TAL"/>
            </w:pPr>
          </w:p>
        </w:tc>
        <w:tc>
          <w:tcPr>
            <w:tcW w:w="1266" w:type="dxa"/>
          </w:tcPr>
          <w:p w14:paraId="19003D44" w14:textId="77777777" w:rsidR="001865E4" w:rsidRPr="00D26E65" w:rsidRDefault="001865E4" w:rsidP="004647FD">
            <w:pPr>
              <w:pStyle w:val="TAL"/>
            </w:pPr>
          </w:p>
        </w:tc>
      </w:tr>
      <w:tr w:rsidR="001865E4" w:rsidRPr="00D26E65" w14:paraId="4445C130" w14:textId="77777777" w:rsidTr="004647FD">
        <w:trPr>
          <w:gridAfter w:val="1"/>
          <w:wAfter w:w="9" w:type="dxa"/>
        </w:trPr>
        <w:tc>
          <w:tcPr>
            <w:tcW w:w="4395" w:type="dxa"/>
          </w:tcPr>
          <w:p w14:paraId="2BFF1228" w14:textId="77777777" w:rsidR="001865E4" w:rsidRPr="00D26E65" w:rsidRDefault="001865E4" w:rsidP="004647FD">
            <w:pPr>
              <w:pStyle w:val="TAL"/>
            </w:pPr>
            <w:r w:rsidRPr="00D26E65">
              <w:t xml:space="preserve">  }</w:t>
            </w:r>
          </w:p>
        </w:tc>
        <w:tc>
          <w:tcPr>
            <w:tcW w:w="2259" w:type="dxa"/>
          </w:tcPr>
          <w:p w14:paraId="73685747" w14:textId="77777777" w:rsidR="001865E4" w:rsidRPr="00D26E65" w:rsidRDefault="001865E4" w:rsidP="004647FD">
            <w:pPr>
              <w:pStyle w:val="TAL"/>
            </w:pPr>
          </w:p>
        </w:tc>
        <w:tc>
          <w:tcPr>
            <w:tcW w:w="1710" w:type="dxa"/>
            <w:gridSpan w:val="2"/>
          </w:tcPr>
          <w:p w14:paraId="04E93B54" w14:textId="77777777" w:rsidR="001865E4" w:rsidRPr="00D26E65" w:rsidRDefault="001865E4" w:rsidP="004647FD">
            <w:pPr>
              <w:pStyle w:val="TAL"/>
            </w:pPr>
          </w:p>
        </w:tc>
        <w:tc>
          <w:tcPr>
            <w:tcW w:w="1266" w:type="dxa"/>
          </w:tcPr>
          <w:p w14:paraId="0295B4CD" w14:textId="77777777" w:rsidR="001865E4" w:rsidRPr="00D26E65" w:rsidRDefault="001865E4" w:rsidP="004647FD">
            <w:pPr>
              <w:pStyle w:val="TAL"/>
            </w:pPr>
          </w:p>
        </w:tc>
      </w:tr>
      <w:tr w:rsidR="001865E4" w:rsidRPr="00D26E65" w14:paraId="1EB09EBA" w14:textId="77777777" w:rsidTr="004647FD">
        <w:trPr>
          <w:gridAfter w:val="1"/>
          <w:wAfter w:w="9" w:type="dxa"/>
        </w:trPr>
        <w:tc>
          <w:tcPr>
            <w:tcW w:w="4395" w:type="dxa"/>
          </w:tcPr>
          <w:p w14:paraId="4311286E" w14:textId="77777777" w:rsidR="001865E4" w:rsidRPr="00D26E65" w:rsidRDefault="001865E4" w:rsidP="004647FD">
            <w:pPr>
              <w:pStyle w:val="TAL"/>
            </w:pPr>
            <w:r w:rsidRPr="00D26E65">
              <w:t>}</w:t>
            </w:r>
          </w:p>
        </w:tc>
        <w:tc>
          <w:tcPr>
            <w:tcW w:w="2259" w:type="dxa"/>
          </w:tcPr>
          <w:p w14:paraId="0448D437" w14:textId="77777777" w:rsidR="001865E4" w:rsidRPr="00D26E65" w:rsidRDefault="001865E4" w:rsidP="004647FD">
            <w:pPr>
              <w:pStyle w:val="TAL"/>
            </w:pPr>
          </w:p>
        </w:tc>
        <w:tc>
          <w:tcPr>
            <w:tcW w:w="1710" w:type="dxa"/>
            <w:gridSpan w:val="2"/>
          </w:tcPr>
          <w:p w14:paraId="7901E3B2" w14:textId="77777777" w:rsidR="001865E4" w:rsidRPr="00D26E65" w:rsidRDefault="001865E4" w:rsidP="004647FD">
            <w:pPr>
              <w:pStyle w:val="TAL"/>
            </w:pPr>
          </w:p>
        </w:tc>
        <w:tc>
          <w:tcPr>
            <w:tcW w:w="1266" w:type="dxa"/>
          </w:tcPr>
          <w:p w14:paraId="588919D3" w14:textId="77777777" w:rsidR="001865E4" w:rsidRPr="00D26E65" w:rsidRDefault="001865E4" w:rsidP="004647FD">
            <w:pPr>
              <w:pStyle w:val="TAL"/>
            </w:pPr>
          </w:p>
        </w:tc>
      </w:tr>
    </w:tbl>
    <w:p w14:paraId="78C60EB2" w14:textId="77777777" w:rsidR="00733DD4" w:rsidRPr="00D26E65" w:rsidRDefault="00733DD4" w:rsidP="002C5200"/>
    <w:p w14:paraId="612ECDA8" w14:textId="77777777" w:rsidR="006E4E9D" w:rsidRPr="00D26E65" w:rsidRDefault="006E4E9D" w:rsidP="006E4E9D">
      <w:pPr>
        <w:pStyle w:val="Heading4"/>
      </w:pPr>
      <w:r w:rsidRPr="00D26E65">
        <w:t>7.3.7.6</w:t>
      </w:r>
      <w:r w:rsidRPr="00D26E65">
        <w:tab/>
        <w:t xml:space="preserve">PDCP reordering of Split DRB / Maximum re-ordering delay below </w:t>
      </w:r>
      <w:r w:rsidRPr="00D26E65">
        <w:rPr>
          <w:i/>
          <w:iCs/>
        </w:rPr>
        <w:t>t-Reordering</w:t>
      </w:r>
    </w:p>
    <w:p w14:paraId="5B947DC5" w14:textId="77777777" w:rsidR="006E4E9D" w:rsidRPr="00D26E65" w:rsidRDefault="006E4E9D" w:rsidP="006E4E9D">
      <w:pPr>
        <w:pStyle w:val="H6"/>
      </w:pPr>
      <w:r w:rsidRPr="00D26E65">
        <w:t>7.3.7.6.1</w:t>
      </w:r>
      <w:r w:rsidRPr="00D26E65">
        <w:tab/>
        <w:t>Test Purpose (TP)</w:t>
      </w:r>
    </w:p>
    <w:p w14:paraId="6AA9E34D" w14:textId="77777777" w:rsidR="006E4E9D" w:rsidRPr="00D26E65" w:rsidRDefault="006E4E9D" w:rsidP="006E4E9D">
      <w:pPr>
        <w:pStyle w:val="H6"/>
      </w:pPr>
      <w:r w:rsidRPr="00D26E65">
        <w:t>(1)</w:t>
      </w:r>
    </w:p>
    <w:p w14:paraId="12820107"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noProof w:val="0"/>
        </w:rPr>
        <w:t>}</w:t>
      </w:r>
    </w:p>
    <w:p w14:paraId="206E2D48"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3DCBDE6D"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 xml:space="preserve">the </w:t>
      </w:r>
      <w:bookmarkStart w:id="92" w:name="OLE_LINK16"/>
      <w:r w:rsidRPr="00D26E65">
        <w:rPr>
          <w:noProof w:val="0"/>
        </w:rPr>
        <w:t xml:space="preserve">SN </w:t>
      </w:r>
      <w:bookmarkEnd w:id="92"/>
      <w:r w:rsidRPr="00D26E65">
        <w:rPr>
          <w:noProof w:val="0"/>
        </w:rPr>
        <w:t>= Next_</w:t>
      </w:r>
      <w:r w:rsidRPr="00D26E65">
        <w:rPr>
          <w:noProof w:val="0"/>
          <w:snapToGrid w:val="0"/>
        </w:rPr>
        <w:t>PDCP</w:t>
      </w:r>
      <w:r w:rsidRPr="00D26E65">
        <w:rPr>
          <w:noProof w:val="0"/>
        </w:rPr>
        <w:t>_RX_SN }</w:t>
      </w:r>
    </w:p>
    <w:p w14:paraId="5120C913"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delivers the resulting PDCP SDU directly to upper layer }</w:t>
      </w:r>
    </w:p>
    <w:p w14:paraId="71CEB0B2" w14:textId="77777777" w:rsidR="006E4E9D" w:rsidRPr="00D26E65" w:rsidRDefault="006E4E9D" w:rsidP="006E4E9D">
      <w:pPr>
        <w:pStyle w:val="PL"/>
        <w:rPr>
          <w:noProof w:val="0"/>
        </w:rPr>
      </w:pPr>
      <w:r w:rsidRPr="00D26E65">
        <w:rPr>
          <w:noProof w:val="0"/>
        </w:rPr>
        <w:t>}</w:t>
      </w:r>
    </w:p>
    <w:p w14:paraId="215D91DB" w14:textId="77777777" w:rsidR="006E4E9D" w:rsidRPr="00D26E65" w:rsidRDefault="006E4E9D" w:rsidP="006E4E9D">
      <w:pPr>
        <w:pStyle w:val="PL"/>
        <w:rPr>
          <w:noProof w:val="0"/>
        </w:rPr>
      </w:pPr>
    </w:p>
    <w:p w14:paraId="1DB13555" w14:textId="77777777" w:rsidR="006E4E9D" w:rsidRPr="00D26E65" w:rsidRDefault="006E4E9D" w:rsidP="006E4E9D">
      <w:pPr>
        <w:pStyle w:val="H6"/>
      </w:pPr>
      <w:r w:rsidRPr="00D26E65">
        <w:t>(2)</w:t>
      </w:r>
    </w:p>
    <w:p w14:paraId="3257CF41"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noProof w:val="0"/>
        </w:rPr>
        <w:t>}</w:t>
      </w:r>
    </w:p>
    <w:p w14:paraId="6DB6AE20"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144306B3"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the SN is out of the re-ordering window }</w:t>
      </w:r>
    </w:p>
    <w:p w14:paraId="6A64CB47"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discards the PDCP PDU }</w:t>
      </w:r>
    </w:p>
    <w:p w14:paraId="37D76339" w14:textId="77777777" w:rsidR="006E4E9D" w:rsidRPr="00D26E65" w:rsidRDefault="006E4E9D" w:rsidP="006E4E9D">
      <w:pPr>
        <w:pStyle w:val="PL"/>
        <w:rPr>
          <w:noProof w:val="0"/>
        </w:rPr>
      </w:pPr>
      <w:r w:rsidRPr="00D26E65">
        <w:rPr>
          <w:noProof w:val="0"/>
        </w:rPr>
        <w:t>}</w:t>
      </w:r>
    </w:p>
    <w:p w14:paraId="5D0641EB" w14:textId="77777777" w:rsidR="006E4E9D" w:rsidRPr="00D26E65" w:rsidRDefault="006E4E9D" w:rsidP="006E4E9D">
      <w:pPr>
        <w:pStyle w:val="PL"/>
        <w:rPr>
          <w:noProof w:val="0"/>
        </w:rPr>
      </w:pPr>
    </w:p>
    <w:p w14:paraId="541BC7C2" w14:textId="77777777" w:rsidR="006E4E9D" w:rsidRPr="00D26E65" w:rsidRDefault="006E4E9D" w:rsidP="006E4E9D">
      <w:pPr>
        <w:pStyle w:val="H6"/>
      </w:pPr>
      <w:r w:rsidRPr="00D26E65">
        <w:t>(3)</w:t>
      </w:r>
    </w:p>
    <w:p w14:paraId="48CB5330"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noProof w:val="0"/>
        </w:rPr>
        <w:t>}</w:t>
      </w:r>
    </w:p>
    <w:p w14:paraId="3B433FFD"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1DFAA7CD"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r w:rsidRPr="00D26E65">
        <w:rPr>
          <w:noProof w:val="0"/>
        </w:rPr>
        <w:t>the SN is within the re-ordering window }</w:t>
      </w:r>
    </w:p>
    <w:p w14:paraId="3404239D"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stores </w:t>
      </w:r>
      <w:bookmarkStart w:id="93" w:name="OLE_LINK26"/>
      <w:r w:rsidRPr="00D26E65">
        <w:rPr>
          <w:noProof w:val="0"/>
        </w:rPr>
        <w:t>the resulting PDCP SDU</w:t>
      </w:r>
      <w:bookmarkEnd w:id="93"/>
      <w:r w:rsidRPr="00D26E65">
        <w:rPr>
          <w:noProof w:val="0"/>
        </w:rPr>
        <w:t xml:space="preserve"> }</w:t>
      </w:r>
    </w:p>
    <w:p w14:paraId="1DD70418" w14:textId="77777777" w:rsidR="006E4E9D" w:rsidRPr="00D26E65" w:rsidRDefault="006E4E9D" w:rsidP="006E4E9D">
      <w:pPr>
        <w:pStyle w:val="PL"/>
        <w:rPr>
          <w:noProof w:val="0"/>
        </w:rPr>
      </w:pPr>
      <w:r w:rsidRPr="00D26E65">
        <w:rPr>
          <w:noProof w:val="0"/>
        </w:rPr>
        <w:t>}</w:t>
      </w:r>
    </w:p>
    <w:p w14:paraId="5CC4E030" w14:textId="77777777" w:rsidR="006E4E9D" w:rsidRPr="00D26E65" w:rsidRDefault="006E4E9D" w:rsidP="006E4E9D">
      <w:pPr>
        <w:pStyle w:val="PL"/>
        <w:rPr>
          <w:noProof w:val="0"/>
        </w:rPr>
      </w:pPr>
    </w:p>
    <w:p w14:paraId="07D9789E" w14:textId="77777777" w:rsidR="006E4E9D" w:rsidRPr="00D26E65" w:rsidRDefault="006E4E9D" w:rsidP="006E4E9D">
      <w:pPr>
        <w:pStyle w:val="H6"/>
      </w:pPr>
      <w:r w:rsidRPr="00D26E65">
        <w:t>(4)</w:t>
      </w:r>
    </w:p>
    <w:p w14:paraId="3CF4FD72" w14:textId="77777777" w:rsidR="006E4E9D" w:rsidRPr="00D26E65" w:rsidRDefault="006E4E9D" w:rsidP="006E4E9D">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noProof w:val="0"/>
        </w:rPr>
        <w:t>the Reordering</w:t>
      </w:r>
      <w:r w:rsidRPr="00D26E65">
        <w:rPr>
          <w:noProof w:val="0"/>
          <w:lang w:eastAsia="ko-KR"/>
        </w:rPr>
        <w:t xml:space="preserve">_PDCP_RX_COUNT </w:t>
      </w:r>
      <w:r w:rsidRPr="00D26E65">
        <w:rPr>
          <w:noProof w:val="0"/>
        </w:rPr>
        <w:t xml:space="preserve">is not equal </w:t>
      </w:r>
      <w:r w:rsidRPr="00D26E65">
        <w:rPr>
          <w:noProof w:val="0"/>
          <w:lang w:eastAsia="ko-KR"/>
        </w:rPr>
        <w:t xml:space="preserve">to the COUNT value associated to RX_HFN and </w:t>
      </w:r>
      <w:r w:rsidRPr="00D26E65">
        <w:rPr>
          <w:noProof w:val="0"/>
        </w:rPr>
        <w:t>Next_PDCP_RX_SN (there is missing PDCP PDUs) }</w:t>
      </w:r>
    </w:p>
    <w:p w14:paraId="1DABD329" w14:textId="77777777" w:rsidR="006E4E9D" w:rsidRPr="00D26E65" w:rsidRDefault="006E4E9D" w:rsidP="006E4E9D">
      <w:pPr>
        <w:pStyle w:val="PL"/>
        <w:rPr>
          <w:noProof w:val="0"/>
        </w:rPr>
      </w:pPr>
      <w:r w:rsidRPr="00D26E65">
        <w:rPr>
          <w:b/>
          <w:bCs/>
          <w:noProof w:val="0"/>
        </w:rPr>
        <w:t>ensure that</w:t>
      </w:r>
      <w:r w:rsidRPr="00D26E65">
        <w:rPr>
          <w:noProof w:val="0"/>
        </w:rPr>
        <w:t xml:space="preserve"> {</w:t>
      </w:r>
    </w:p>
    <w:p w14:paraId="63D09014" w14:textId="77777777" w:rsidR="006E4E9D" w:rsidRPr="00D26E65" w:rsidRDefault="006E4E9D" w:rsidP="006E4E9D">
      <w:pPr>
        <w:pStyle w:val="PL"/>
        <w:rPr>
          <w:noProof w:val="0"/>
        </w:rPr>
      </w:pPr>
      <w:r w:rsidRPr="00D26E65">
        <w:rPr>
          <w:noProof w:val="0"/>
        </w:rPr>
        <w:t xml:space="preserve">  </w:t>
      </w:r>
      <w:r w:rsidRPr="00D26E65">
        <w:rPr>
          <w:b/>
          <w:bCs/>
          <w:noProof w:val="0"/>
        </w:rPr>
        <w:t>when</w:t>
      </w:r>
      <w:r w:rsidRPr="00D26E65">
        <w:rPr>
          <w:noProof w:val="0"/>
        </w:rPr>
        <w:t xml:space="preserve"> { a PDCP PDU is received from the lower layers </w:t>
      </w:r>
      <w:r w:rsidRPr="00D26E65">
        <w:rPr>
          <w:b/>
          <w:bCs/>
          <w:noProof w:val="0"/>
        </w:rPr>
        <w:t xml:space="preserve">and </w:t>
      </w:r>
      <w:bookmarkStart w:id="94" w:name="OLE_LINK22"/>
      <w:r w:rsidRPr="00D26E65">
        <w:rPr>
          <w:noProof w:val="0"/>
        </w:rPr>
        <w:t>the SN</w:t>
      </w:r>
      <w:bookmarkEnd w:id="94"/>
      <w:r w:rsidRPr="00D26E65">
        <w:rPr>
          <w:noProof w:val="0"/>
        </w:rPr>
        <w:t xml:space="preserve"> = </w:t>
      </w:r>
      <w:r w:rsidRPr="00D26E65">
        <w:rPr>
          <w:noProof w:val="0"/>
          <w:lang w:eastAsia="ko-KR"/>
        </w:rPr>
        <w:t>Last_Submitted_PDCP_RX_SN + 1</w:t>
      </w:r>
      <w:r w:rsidRPr="00D26E65">
        <w:rPr>
          <w:noProof w:val="0"/>
          <w:lang w:eastAsia="zh-CN"/>
        </w:rPr>
        <w:t xml:space="preserve"> or </w:t>
      </w:r>
      <w:r w:rsidRPr="00D26E65">
        <w:rPr>
          <w:noProof w:val="0"/>
          <w:lang w:eastAsia="ko-KR"/>
        </w:rPr>
        <w:t>the SN = Last_Submitted_PDCP_RX_SN</w:t>
      </w:r>
      <w:r w:rsidRPr="00D26E65">
        <w:rPr>
          <w:noProof w:val="0"/>
        </w:rPr>
        <w:t xml:space="preserve"> – </w:t>
      </w:r>
      <w:r w:rsidRPr="00D26E65">
        <w:rPr>
          <w:noProof w:val="0"/>
          <w:lang w:eastAsia="zh-CN"/>
        </w:rPr>
        <w:t>Maximum_PDCP_SN</w:t>
      </w:r>
      <w:r w:rsidRPr="00D26E65">
        <w:rPr>
          <w:noProof w:val="0"/>
        </w:rPr>
        <w:t xml:space="preserve"> }</w:t>
      </w:r>
    </w:p>
    <w:p w14:paraId="53343458" w14:textId="77777777" w:rsidR="006E4E9D" w:rsidRPr="00D26E65" w:rsidRDefault="006E4E9D" w:rsidP="006E4E9D">
      <w:pPr>
        <w:pStyle w:val="PL"/>
        <w:rPr>
          <w:noProof w:val="0"/>
        </w:rPr>
      </w:pPr>
      <w:r w:rsidRPr="00D26E65">
        <w:rPr>
          <w:noProof w:val="0"/>
        </w:rPr>
        <w:t xml:space="preserve">    </w:t>
      </w:r>
      <w:r w:rsidRPr="00D26E65">
        <w:rPr>
          <w:b/>
          <w:bCs/>
          <w:noProof w:val="0"/>
        </w:rPr>
        <w:t>then</w:t>
      </w:r>
      <w:r w:rsidRPr="00D26E65">
        <w:rPr>
          <w:noProof w:val="0"/>
        </w:rPr>
        <w:t xml:space="preserve"> { UE delivers the resulting PDCP SDU and all stored PDCP SDUs with consecutive </w:t>
      </w:r>
      <w:r w:rsidRPr="00D26E65">
        <w:rPr>
          <w:noProof w:val="0"/>
          <w:lang w:eastAsia="ko-KR"/>
        </w:rPr>
        <w:t xml:space="preserve">COUNT value </w:t>
      </w:r>
      <w:r w:rsidRPr="00D26E65">
        <w:rPr>
          <w:noProof w:val="0"/>
        </w:rPr>
        <w:t xml:space="preserve">to upper layer, in </w:t>
      </w:r>
      <w:r w:rsidRPr="00D26E65">
        <w:rPr>
          <w:noProof w:val="0"/>
          <w:lang w:eastAsia="ko-KR"/>
        </w:rPr>
        <w:t xml:space="preserve">ascending </w:t>
      </w:r>
      <w:r w:rsidRPr="00D26E65">
        <w:rPr>
          <w:noProof w:val="0"/>
        </w:rPr>
        <w:t>order }</w:t>
      </w:r>
    </w:p>
    <w:p w14:paraId="14C8EF16" w14:textId="77777777" w:rsidR="006E4E9D" w:rsidRPr="00D26E65" w:rsidRDefault="006E4E9D" w:rsidP="006E4E9D">
      <w:pPr>
        <w:pStyle w:val="PL"/>
        <w:rPr>
          <w:noProof w:val="0"/>
        </w:rPr>
      </w:pPr>
      <w:r w:rsidRPr="00D26E65">
        <w:rPr>
          <w:noProof w:val="0"/>
        </w:rPr>
        <w:t>}</w:t>
      </w:r>
    </w:p>
    <w:p w14:paraId="7B88CDAB" w14:textId="77777777" w:rsidR="006E4E9D" w:rsidRPr="00D26E65" w:rsidRDefault="006E4E9D" w:rsidP="006E4E9D">
      <w:pPr>
        <w:pStyle w:val="PL"/>
        <w:rPr>
          <w:noProof w:val="0"/>
        </w:rPr>
      </w:pPr>
    </w:p>
    <w:p w14:paraId="4A471F8B" w14:textId="77777777" w:rsidR="006E4E9D" w:rsidRPr="00D26E65" w:rsidRDefault="006E4E9D" w:rsidP="006E4E9D">
      <w:pPr>
        <w:pStyle w:val="H6"/>
      </w:pPr>
      <w:r w:rsidRPr="00D26E65">
        <w:t>7.3.7.6.2</w:t>
      </w:r>
      <w:r w:rsidRPr="00D26E65">
        <w:tab/>
        <w:t>Conformance requirements</w:t>
      </w:r>
    </w:p>
    <w:p w14:paraId="2591EC3E" w14:textId="77777777" w:rsidR="006E4E9D" w:rsidRPr="00D26E65" w:rsidRDefault="006E4E9D" w:rsidP="006E4E9D">
      <w:r w:rsidRPr="00D26E65">
        <w:t xml:space="preserve">References: The conformance requirements covered in the present TC are specified in: 3GPP TS 36.323 clause </w:t>
      </w:r>
      <w:r w:rsidRPr="00D26E65">
        <w:rPr>
          <w:lang w:eastAsia="ko-KR"/>
        </w:rPr>
        <w:t>5.1.2.1.4</w:t>
      </w:r>
      <w:r w:rsidRPr="00D26E65">
        <w:t>.</w:t>
      </w:r>
    </w:p>
    <w:p w14:paraId="6A20CAB5" w14:textId="77777777" w:rsidR="006E4E9D" w:rsidRPr="00D26E65" w:rsidRDefault="006E4E9D" w:rsidP="006E4E9D">
      <w:r w:rsidRPr="00D26E65">
        <w:t xml:space="preserve">[TS 36.323, clause </w:t>
      </w:r>
      <w:r w:rsidRPr="00D26E65">
        <w:rPr>
          <w:lang w:eastAsia="ko-KR"/>
        </w:rPr>
        <w:t>5.1.2.1.4</w:t>
      </w:r>
      <w:r w:rsidRPr="00D26E65">
        <w:t>]</w:t>
      </w:r>
    </w:p>
    <w:p w14:paraId="070D66D6" w14:textId="77777777" w:rsidR="006E4E9D" w:rsidRPr="00D26E65" w:rsidRDefault="006E4E9D" w:rsidP="006E4E9D">
      <w:pPr>
        <w:rPr>
          <w:lang w:eastAsia="ko-KR"/>
        </w:rPr>
      </w:pPr>
      <w:r w:rsidRPr="00D26E65">
        <w:rPr>
          <w:lang w:eastAsia="ko-KR"/>
        </w:rPr>
        <w:t>For DRBs mapped on RLC AM, the PDCP entity shall use the reordering function as specified in this section when:</w:t>
      </w:r>
    </w:p>
    <w:p w14:paraId="282ED47E" w14:textId="77777777" w:rsidR="006E4E9D" w:rsidRPr="00D26E65" w:rsidRDefault="006E4E9D" w:rsidP="006E4E9D">
      <w:pPr>
        <w:pStyle w:val="B1"/>
        <w:rPr>
          <w:lang w:eastAsia="ko-KR"/>
        </w:rPr>
      </w:pPr>
      <w:r w:rsidRPr="00D26E65">
        <w:rPr>
          <w:lang w:eastAsia="ko-KR"/>
        </w:rPr>
        <w:t>-</w:t>
      </w:r>
      <w:r w:rsidRPr="00D26E65">
        <w:rPr>
          <w:lang w:eastAsia="ko-KR"/>
        </w:rPr>
        <w:tab/>
        <w:t>the PDCP entity is associated with two AM RLC entities; or</w:t>
      </w:r>
    </w:p>
    <w:p w14:paraId="279ABAD2" w14:textId="77777777" w:rsidR="006E4E9D" w:rsidRPr="00D26E65" w:rsidRDefault="006E4E9D" w:rsidP="006E4E9D">
      <w:pPr>
        <w:pStyle w:val="B1"/>
        <w:rPr>
          <w:lang w:eastAsia="ko-KR"/>
        </w:rPr>
      </w:pPr>
      <w:r w:rsidRPr="00D26E65">
        <w:rPr>
          <w:lang w:eastAsia="ko-KR"/>
        </w:rPr>
        <w:t>-</w:t>
      </w:r>
      <w:r w:rsidRPr="00D26E65">
        <w:rPr>
          <w:lang w:eastAsia="ko-KR"/>
        </w:rPr>
        <w:tab/>
        <w:t>the PDCP entity is associated with one AM RLC entity after it was, according to the most recent reconfiguration, associated with two AM RLC entities without performing PDCP re-establishment.</w:t>
      </w:r>
    </w:p>
    <w:p w14:paraId="75FDC3FB" w14:textId="77777777" w:rsidR="006E4E9D" w:rsidRPr="00D26E65" w:rsidRDefault="006E4E9D" w:rsidP="006E4E9D">
      <w:r w:rsidRPr="00D26E65">
        <w:rPr>
          <w:lang w:eastAsia="ko-KR"/>
        </w:rPr>
        <w:t>The PDCP entity shall not use the reordering function in other cases</w:t>
      </w:r>
      <w:r w:rsidRPr="00D26E65">
        <w:t>.</w:t>
      </w:r>
    </w:p>
    <w:p w14:paraId="23546F25" w14:textId="77777777" w:rsidR="006E4E9D" w:rsidRPr="00D26E65" w:rsidRDefault="006E4E9D" w:rsidP="006E4E9D">
      <w:r w:rsidRPr="00D26E65">
        <w:t xml:space="preserve">[TS 36.323, clause </w:t>
      </w:r>
      <w:r w:rsidRPr="00D26E65">
        <w:rPr>
          <w:lang w:eastAsia="ko-KR"/>
        </w:rPr>
        <w:t>5.1.2.1.4.1</w:t>
      </w:r>
      <w:r w:rsidRPr="00D26E65">
        <w:t>]</w:t>
      </w:r>
    </w:p>
    <w:p w14:paraId="793894C3" w14:textId="77777777" w:rsidR="006E4E9D" w:rsidRPr="00D26E65" w:rsidRDefault="006E4E9D" w:rsidP="006E4E9D">
      <w:r w:rsidRPr="00D26E65">
        <w:rPr>
          <w:lang w:eastAsia="ko-KR"/>
        </w:rPr>
        <w:t>For DRBs mapped on RLC AM, when there ordering function is used,</w:t>
      </w:r>
      <w:r w:rsidRPr="00D26E65">
        <w:t xml:space="preserve"> </w:t>
      </w:r>
      <w:r w:rsidRPr="00D26E65">
        <w:rPr>
          <w:lang w:eastAsia="ko-KR"/>
        </w:rPr>
        <w:t>a</w:t>
      </w:r>
      <w:r w:rsidRPr="00D26E65">
        <w:t>t reception of a PDCP Data PDU from lower layers, the UE shall:</w:t>
      </w:r>
    </w:p>
    <w:p w14:paraId="0AAFF122" w14:textId="77777777" w:rsidR="006E4E9D" w:rsidRPr="00D26E65" w:rsidRDefault="006E4E9D" w:rsidP="006E4E9D">
      <w:pPr>
        <w:pStyle w:val="B1"/>
        <w:rPr>
          <w:lang w:eastAsia="ko-KR"/>
        </w:rPr>
      </w:pPr>
      <w:r w:rsidRPr="00D26E65">
        <w:t>-</w:t>
      </w:r>
      <w:r w:rsidRPr="00D26E65">
        <w:tab/>
        <w:t xml:space="preserve">if </w:t>
      </w:r>
      <w:r w:rsidRPr="00D26E65">
        <w:rPr>
          <w:snapToGrid w:val="0"/>
        </w:rPr>
        <w:t xml:space="preserve">received </w:t>
      </w:r>
      <w:r w:rsidRPr="00D26E65">
        <w:rPr>
          <w:lang w:eastAsia="ko-KR"/>
        </w:rPr>
        <w:t>PDCP</w:t>
      </w:r>
      <w:r w:rsidRPr="00D26E65">
        <w:rPr>
          <w:snapToGrid w:val="0"/>
        </w:rPr>
        <w:t xml:space="preserve"> SN</w:t>
      </w:r>
      <w:r w:rsidRPr="00D26E65">
        <w:t xml:space="preserve"> – Last_Submitted_PDCP_RX_SN &gt; Reordering_Window or 0 &lt;= Last_Submitted_PDCP_RX_SN – </w:t>
      </w:r>
      <w:r w:rsidRPr="00D26E65">
        <w:rPr>
          <w:snapToGrid w:val="0"/>
        </w:rPr>
        <w:t>received PDCP SN</w:t>
      </w:r>
      <w:r w:rsidRPr="00D26E65">
        <w:t xml:space="preserve"> &lt; Reordering_Window:</w:t>
      </w:r>
    </w:p>
    <w:p w14:paraId="1AC2553C" w14:textId="77777777" w:rsidR="006E4E9D" w:rsidRPr="00D26E65" w:rsidRDefault="006E4E9D" w:rsidP="006E4E9D">
      <w:pPr>
        <w:pStyle w:val="B2"/>
        <w:rPr>
          <w:lang w:eastAsia="ko-KR"/>
        </w:rPr>
      </w:pPr>
      <w:r w:rsidRPr="00D26E65">
        <w:t>-</w:t>
      </w:r>
      <w:r w:rsidRPr="00D26E65">
        <w:tab/>
        <w:t>discard th</w:t>
      </w:r>
      <w:r w:rsidRPr="00D26E65">
        <w:rPr>
          <w:lang w:eastAsia="ko-KR"/>
        </w:rPr>
        <w:t>e</w:t>
      </w:r>
      <w:r w:rsidRPr="00D26E65">
        <w:t xml:space="preserve"> </w:t>
      </w:r>
      <w:r w:rsidRPr="00D26E65">
        <w:rPr>
          <w:lang w:eastAsia="ko-KR"/>
        </w:rPr>
        <w:t>PDCP</w:t>
      </w:r>
      <w:r w:rsidRPr="00D26E65">
        <w:t xml:space="preserve"> </w:t>
      </w:r>
      <w:r w:rsidRPr="00D26E65">
        <w:rPr>
          <w:lang w:eastAsia="ko-KR"/>
        </w:rPr>
        <w:t>PDU</w:t>
      </w:r>
      <w:r w:rsidRPr="00D26E65">
        <w:t>;</w:t>
      </w:r>
    </w:p>
    <w:p w14:paraId="2C4C94E6" w14:textId="77777777" w:rsidR="006E4E9D" w:rsidRPr="00D26E65" w:rsidRDefault="006E4E9D" w:rsidP="006E4E9D">
      <w:pPr>
        <w:pStyle w:val="B1"/>
      </w:pPr>
      <w:r w:rsidRPr="00D26E65">
        <w:t>-</w:t>
      </w:r>
      <w:r w:rsidRPr="00D26E65">
        <w:tab/>
      </w:r>
      <w:r w:rsidRPr="00D26E65">
        <w:rPr>
          <w:lang w:eastAsia="ko-KR"/>
        </w:rPr>
        <w:t xml:space="preserve">else </w:t>
      </w:r>
      <w:r w:rsidRPr="00D26E65">
        <w:t>if Next_</w:t>
      </w:r>
      <w:r w:rsidRPr="00D26E65">
        <w:rPr>
          <w:snapToGrid w:val="0"/>
        </w:rPr>
        <w:t>PDCP</w:t>
      </w:r>
      <w:r w:rsidRPr="00D26E65">
        <w:t xml:space="preserve">_RX_SN – </w:t>
      </w:r>
      <w:r w:rsidRPr="00D26E65">
        <w:rPr>
          <w:snapToGrid w:val="0"/>
        </w:rPr>
        <w:t>received PDCP SN</w:t>
      </w:r>
      <w:r w:rsidRPr="00D26E65">
        <w:rPr>
          <w:snapToGrid w:val="0"/>
          <w:lang w:eastAsia="ko-KR"/>
        </w:rPr>
        <w:t xml:space="preserve"> </w:t>
      </w:r>
      <w:r w:rsidRPr="00D26E65">
        <w:t>&gt; Reordering_Window:</w:t>
      </w:r>
    </w:p>
    <w:p w14:paraId="10F8F494" w14:textId="77777777" w:rsidR="006E4E9D" w:rsidRPr="00D26E65" w:rsidRDefault="006E4E9D" w:rsidP="006E4E9D">
      <w:pPr>
        <w:pStyle w:val="B2"/>
        <w:rPr>
          <w:snapToGrid w:val="0"/>
        </w:rPr>
      </w:pPr>
      <w:r w:rsidRPr="00D26E65">
        <w:rPr>
          <w:snapToGrid w:val="0"/>
        </w:rPr>
        <w:t>-</w:t>
      </w:r>
      <w:r w:rsidRPr="00D26E65">
        <w:rPr>
          <w:snapToGrid w:val="0"/>
        </w:rPr>
        <w:tab/>
        <w:t>increment RX_HFN by one;</w:t>
      </w:r>
    </w:p>
    <w:p w14:paraId="39CB8E02"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5113BE10" w14:textId="77777777" w:rsidR="006E4E9D" w:rsidRPr="00D26E65" w:rsidRDefault="006E4E9D" w:rsidP="006E4E9D">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7D6F55C2"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 Next_PDCP_RX_SN &gt;= Reordering_Window:</w:t>
      </w:r>
    </w:p>
    <w:p w14:paraId="3339ED89"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 1 and the received PDCP SN for deciphering the PDCP PDU;</w:t>
      </w:r>
    </w:p>
    <w:p w14:paraId="505A7690"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&gt;= Next_PDCP_RX_SN:</w:t>
      </w:r>
    </w:p>
    <w:p w14:paraId="39834B54" w14:textId="77777777" w:rsidR="006E4E9D" w:rsidRPr="00D26E65" w:rsidRDefault="006E4E9D" w:rsidP="006E4E9D">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7CEDA742" w14:textId="77777777" w:rsidR="006E4E9D" w:rsidRPr="00D26E65" w:rsidRDefault="006E4E9D" w:rsidP="006E4E9D">
      <w:pPr>
        <w:pStyle w:val="B2"/>
        <w:rPr>
          <w:snapToGrid w:val="0"/>
        </w:rPr>
      </w:pPr>
      <w:r w:rsidRPr="00D26E65">
        <w:rPr>
          <w:snapToGrid w:val="0"/>
        </w:rPr>
        <w:t>-</w:t>
      </w:r>
      <w:r w:rsidRPr="00D26E65">
        <w:rPr>
          <w:snapToGrid w:val="0"/>
        </w:rPr>
        <w:tab/>
        <w:t>set Next_PDCP_RX_SN to the received PDCP SN + 1;</w:t>
      </w:r>
    </w:p>
    <w:p w14:paraId="443695B3" w14:textId="77777777" w:rsidR="006E4E9D" w:rsidRPr="00D26E65" w:rsidRDefault="006E4E9D" w:rsidP="006E4E9D">
      <w:pPr>
        <w:pStyle w:val="B2"/>
        <w:rPr>
          <w:snapToGrid w:val="0"/>
        </w:rPr>
      </w:pPr>
      <w:r w:rsidRPr="00D26E65">
        <w:rPr>
          <w:snapToGrid w:val="0"/>
        </w:rPr>
        <w:t>-</w:t>
      </w:r>
      <w:r w:rsidRPr="00D26E65">
        <w:rPr>
          <w:snapToGrid w:val="0"/>
        </w:rPr>
        <w:tab/>
        <w:t>if Next_PDCP_RX_SN is larger than Maximum_PDCP_SN:</w:t>
      </w:r>
    </w:p>
    <w:p w14:paraId="7D19BE47" w14:textId="77777777" w:rsidR="006E4E9D" w:rsidRPr="00D26E65" w:rsidRDefault="006E4E9D" w:rsidP="006E4E9D">
      <w:pPr>
        <w:pStyle w:val="B3"/>
      </w:pPr>
      <w:r w:rsidRPr="00D26E65">
        <w:t>-</w:t>
      </w:r>
      <w:r w:rsidRPr="00D26E65">
        <w:tab/>
        <w:t>set Next_PDCP_RX_SN to 0;</w:t>
      </w:r>
    </w:p>
    <w:p w14:paraId="5FA5AA38" w14:textId="77777777" w:rsidR="006E4E9D" w:rsidRPr="00D26E65" w:rsidRDefault="006E4E9D" w:rsidP="006E4E9D">
      <w:pPr>
        <w:pStyle w:val="B3"/>
      </w:pPr>
      <w:r w:rsidRPr="00D26E65">
        <w:t>-</w:t>
      </w:r>
      <w:r w:rsidRPr="00D26E65">
        <w:tab/>
        <w:t>increment RX_HFN by one;</w:t>
      </w:r>
    </w:p>
    <w:p w14:paraId="71800D11" w14:textId="77777777" w:rsidR="006E4E9D" w:rsidRPr="00D26E65" w:rsidRDefault="006E4E9D" w:rsidP="006E4E9D">
      <w:pPr>
        <w:pStyle w:val="B1"/>
      </w:pPr>
      <w:r w:rsidRPr="00D26E65">
        <w:t>-</w:t>
      </w:r>
      <w:r w:rsidRPr="00D26E65">
        <w:tab/>
        <w:t xml:space="preserve">else if </w:t>
      </w:r>
      <w:r w:rsidRPr="00D26E65">
        <w:rPr>
          <w:snapToGrid w:val="0"/>
        </w:rPr>
        <w:t>received PDCP SN</w:t>
      </w:r>
      <w:r w:rsidRPr="00D26E65">
        <w:t xml:space="preserve"> &lt; Next_PDCP_RX_SN:</w:t>
      </w:r>
    </w:p>
    <w:p w14:paraId="58824680" w14:textId="77777777" w:rsidR="006E4E9D" w:rsidRPr="00D26E65" w:rsidRDefault="006E4E9D" w:rsidP="006E4E9D">
      <w:pPr>
        <w:pStyle w:val="B2"/>
        <w:rPr>
          <w:snapToGrid w:val="0"/>
          <w:lang w:eastAsia="ko-KR"/>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18D78A1F" w14:textId="77777777" w:rsidR="006E4E9D" w:rsidRPr="00D26E65" w:rsidRDefault="006E4E9D" w:rsidP="006E4E9D">
      <w:pPr>
        <w:pStyle w:val="B1"/>
        <w:rPr>
          <w:lang w:eastAsia="ko-KR"/>
        </w:rPr>
      </w:pPr>
      <w:r w:rsidRPr="00D26E65">
        <w:rPr>
          <w:lang w:eastAsia="ko-KR"/>
        </w:rPr>
        <w:t>-</w:t>
      </w:r>
      <w:r w:rsidRPr="00D26E65">
        <w:rPr>
          <w:lang w:eastAsia="ko-KR"/>
        </w:rPr>
        <w:tab/>
        <w:t>if the PDCP PDU has not been discarded in the above:</w:t>
      </w:r>
    </w:p>
    <w:p w14:paraId="1FDA9723" w14:textId="77777777" w:rsidR="006E4E9D" w:rsidRPr="00D26E65" w:rsidRDefault="006E4E9D" w:rsidP="006E4E9D">
      <w:pPr>
        <w:pStyle w:val="B2"/>
        <w:rPr>
          <w:lang w:eastAsia="ko-KR"/>
        </w:rPr>
      </w:pPr>
      <w:r w:rsidRPr="00D26E65">
        <w:t>-</w:t>
      </w:r>
      <w:r w:rsidRPr="00D26E65">
        <w:tab/>
        <w:t xml:space="preserve">if </w:t>
      </w:r>
      <w:r w:rsidRPr="00D26E65">
        <w:rPr>
          <w:lang w:eastAsia="ko-KR"/>
        </w:rPr>
        <w:t>a PDCP SDU with the same PDCP SN is stored</w:t>
      </w:r>
      <w:r w:rsidRPr="00D26E65">
        <w:t>:</w:t>
      </w:r>
    </w:p>
    <w:p w14:paraId="1FE4E552" w14:textId="77777777" w:rsidR="006E4E9D" w:rsidRPr="00D26E65" w:rsidRDefault="006E4E9D" w:rsidP="006E4E9D">
      <w:pPr>
        <w:pStyle w:val="B3"/>
        <w:rPr>
          <w:snapToGrid w:val="0"/>
        </w:rPr>
      </w:pPr>
      <w:r w:rsidRPr="00D26E65">
        <w:t>-</w:t>
      </w:r>
      <w:r w:rsidRPr="00D26E65">
        <w:tab/>
      </w:r>
      <w:r w:rsidRPr="00D26E65">
        <w:rPr>
          <w:snapToGrid w:val="0"/>
          <w:lang w:eastAsia="ko-KR"/>
        </w:rPr>
        <w:t>discard the PDCP PDU;</w:t>
      </w:r>
    </w:p>
    <w:p w14:paraId="2B3E38D5" w14:textId="77777777" w:rsidR="006E4E9D" w:rsidRPr="00D26E65" w:rsidRDefault="006E4E9D" w:rsidP="006E4E9D">
      <w:pPr>
        <w:pStyle w:val="B2"/>
        <w:rPr>
          <w:snapToGrid w:val="0"/>
        </w:rPr>
      </w:pPr>
      <w:r w:rsidRPr="00D26E65">
        <w:rPr>
          <w:snapToGrid w:val="0"/>
        </w:rPr>
        <w:t>-</w:t>
      </w:r>
      <w:r w:rsidRPr="00D26E65">
        <w:rPr>
          <w:snapToGrid w:val="0"/>
        </w:rPr>
        <w:tab/>
      </w:r>
      <w:r w:rsidRPr="00D26E65">
        <w:rPr>
          <w:lang w:eastAsia="ko-KR"/>
        </w:rPr>
        <w:t>else</w:t>
      </w:r>
      <w:r w:rsidRPr="00D26E65">
        <w:rPr>
          <w:snapToGrid w:val="0"/>
        </w:rPr>
        <w:t>:</w:t>
      </w:r>
    </w:p>
    <w:p w14:paraId="0D170625" w14:textId="77777777" w:rsidR="006E4E9D" w:rsidRPr="00D26E65" w:rsidRDefault="006E4E9D" w:rsidP="006E4E9D">
      <w:pPr>
        <w:pStyle w:val="B3"/>
        <w:rPr>
          <w:snapToGrid w:val="0"/>
          <w:lang w:eastAsia="ko-KR"/>
        </w:rPr>
      </w:pPr>
      <w:r w:rsidRPr="00D26E65">
        <w:rPr>
          <w:snapToGrid w:val="0"/>
        </w:rPr>
        <w:t>-</w:t>
      </w:r>
      <w:r w:rsidRPr="00D26E65">
        <w:rPr>
          <w:snapToGrid w:val="0"/>
        </w:rPr>
        <w:tab/>
      </w:r>
      <w:r w:rsidRPr="00D26E65">
        <w:t>perform deciphering of the PDCP PDU and</w:t>
      </w:r>
      <w:r w:rsidRPr="00D26E65">
        <w:rPr>
          <w:snapToGrid w:val="0"/>
          <w:lang w:eastAsia="ko-KR"/>
        </w:rPr>
        <w:t xml:space="preserve"> store the resulting PDCP SDU</w:t>
      </w:r>
      <w:r w:rsidRPr="00D26E65">
        <w:rPr>
          <w:snapToGrid w:val="0"/>
        </w:rPr>
        <w:t>;</w:t>
      </w:r>
    </w:p>
    <w:p w14:paraId="475366D9" w14:textId="77777777" w:rsidR="006E4E9D" w:rsidRPr="00D26E65" w:rsidRDefault="006E4E9D" w:rsidP="006E4E9D">
      <w:pPr>
        <w:pStyle w:val="B2"/>
        <w:rPr>
          <w:lang w:eastAsia="ko-KR"/>
        </w:rPr>
      </w:pPr>
      <w:r w:rsidRPr="00D26E65">
        <w:t>-</w:t>
      </w:r>
      <w:r w:rsidRPr="00D26E65">
        <w:tab/>
      </w:r>
      <w:r w:rsidRPr="00D26E65">
        <w:rPr>
          <w:lang w:eastAsia="ko-KR"/>
        </w:rPr>
        <w:t xml:space="preserve">if received PDCP SN = </w:t>
      </w:r>
      <w:bookmarkStart w:id="95" w:name="OLE_LINK21"/>
      <w:r w:rsidRPr="00D26E65">
        <w:rPr>
          <w:lang w:eastAsia="ko-KR"/>
        </w:rPr>
        <w:t>Last_Submitted_PDCP_RX_SN + 1</w:t>
      </w:r>
      <w:r w:rsidRPr="00D26E65">
        <w:rPr>
          <w:lang w:eastAsia="zh-CN"/>
        </w:rPr>
        <w:t xml:space="preserve"> or </w:t>
      </w:r>
      <w:r w:rsidRPr="00D26E65">
        <w:rPr>
          <w:lang w:eastAsia="ko-KR"/>
        </w:rPr>
        <w:t>received PDCP SN = Last_Submitted_PDCP_RX_SN</w:t>
      </w:r>
      <w:r w:rsidRPr="00D26E65">
        <w:t xml:space="preserve"> – </w:t>
      </w:r>
      <w:r w:rsidRPr="00D26E65">
        <w:rPr>
          <w:lang w:eastAsia="zh-CN"/>
        </w:rPr>
        <w:t>Maximum_PDCP_SN</w:t>
      </w:r>
      <w:bookmarkEnd w:id="95"/>
      <w:r w:rsidRPr="00D26E65">
        <w:rPr>
          <w:lang w:eastAsia="ko-KR"/>
        </w:rPr>
        <w:t>:</w:t>
      </w:r>
    </w:p>
    <w:p w14:paraId="659D6F84" w14:textId="77777777" w:rsidR="006E4E9D" w:rsidRPr="00D26E65" w:rsidRDefault="006E4E9D" w:rsidP="006E4E9D">
      <w:pPr>
        <w:pStyle w:val="B3"/>
        <w:rPr>
          <w:lang w:eastAsia="ko-KR"/>
        </w:rPr>
      </w:pPr>
      <w:r w:rsidRPr="00D26E65">
        <w:rPr>
          <w:lang w:eastAsia="ko-KR"/>
        </w:rPr>
        <w:t>-</w:t>
      </w:r>
      <w:r w:rsidRPr="00D26E65">
        <w:rPr>
          <w:lang w:eastAsia="ko-KR"/>
        </w:rPr>
        <w:tab/>
        <w:t xml:space="preserve">deliver to upper layers in </w:t>
      </w:r>
      <w:bookmarkStart w:id="96" w:name="OLE_LINK23"/>
      <w:r w:rsidRPr="00D26E65">
        <w:rPr>
          <w:lang w:eastAsia="ko-KR"/>
        </w:rPr>
        <w:t xml:space="preserve">ascending </w:t>
      </w:r>
      <w:bookmarkEnd w:id="96"/>
      <w:r w:rsidRPr="00D26E65">
        <w:rPr>
          <w:lang w:eastAsia="ko-KR"/>
        </w:rPr>
        <w:t xml:space="preserve">order of the associated </w:t>
      </w:r>
      <w:bookmarkStart w:id="97" w:name="OLE_LINK25"/>
      <w:r w:rsidRPr="00D26E65">
        <w:rPr>
          <w:lang w:eastAsia="ko-KR"/>
        </w:rPr>
        <w:t>COUNT value</w:t>
      </w:r>
      <w:bookmarkEnd w:id="97"/>
      <w:r w:rsidRPr="00D26E65">
        <w:rPr>
          <w:lang w:eastAsia="ko-KR"/>
        </w:rPr>
        <w:t>:</w:t>
      </w:r>
    </w:p>
    <w:p w14:paraId="63CC0F3D" w14:textId="77777777" w:rsidR="006E4E9D" w:rsidRPr="00D26E65" w:rsidRDefault="006E4E9D" w:rsidP="006E4E9D">
      <w:pPr>
        <w:pStyle w:val="B4"/>
        <w:rPr>
          <w:lang w:eastAsia="ko-KR"/>
        </w:rPr>
      </w:pPr>
      <w:r w:rsidRPr="00D26E65">
        <w:t>-</w:t>
      </w:r>
      <w:r w:rsidRPr="00D26E65">
        <w:rPr>
          <w:lang w:eastAsia="ko-KR"/>
        </w:rPr>
        <w:tab/>
      </w:r>
      <w:r w:rsidRPr="00D26E65">
        <w:t xml:space="preserve">all stored PDCP </w:t>
      </w:r>
      <w:r w:rsidRPr="00D26E65">
        <w:rPr>
          <w:lang w:eastAsia="ko-KR"/>
        </w:rPr>
        <w:t xml:space="preserve">SDU(s) </w:t>
      </w:r>
      <w:r w:rsidRPr="00D26E65">
        <w:t xml:space="preserve">with </w:t>
      </w:r>
      <w:bookmarkStart w:id="98" w:name="OLE_LINK24"/>
      <w:r w:rsidRPr="00D26E65">
        <w:t>consecutive</w:t>
      </w:r>
      <w:bookmarkEnd w:id="98"/>
      <w:r w:rsidRPr="00D26E65">
        <w:t>ly associated COUNT value(s) starting from the COUNT value associated with the received PDCP PDU;</w:t>
      </w:r>
    </w:p>
    <w:p w14:paraId="267193C5" w14:textId="77777777" w:rsidR="006E4E9D" w:rsidRPr="00D26E65" w:rsidRDefault="006E4E9D" w:rsidP="006E4E9D">
      <w:pPr>
        <w:pStyle w:val="B3"/>
        <w:rPr>
          <w:lang w:eastAsia="ko-KR"/>
        </w:rPr>
      </w:pPr>
      <w:r w:rsidRPr="00D26E65">
        <w:rPr>
          <w:lang w:eastAsia="ko-KR"/>
        </w:rPr>
        <w:t>-</w:t>
      </w:r>
      <w:r w:rsidRPr="00D26E65">
        <w:rPr>
          <w:lang w:eastAsia="ko-KR"/>
        </w:rPr>
        <w:tab/>
        <w:t>set Last_Submitted_PDCP_RX_SN to the PDCP SN of the last PDCP SDU delivered to upper layers;</w:t>
      </w:r>
    </w:p>
    <w:p w14:paraId="6E3EA2AA" w14:textId="77777777" w:rsidR="006E4E9D" w:rsidRPr="00D26E65" w:rsidRDefault="006E4E9D" w:rsidP="006E4E9D">
      <w:pPr>
        <w:pStyle w:val="B2"/>
      </w:pPr>
      <w:r w:rsidRPr="00D26E65">
        <w:t>-</w:t>
      </w:r>
      <w:r w:rsidRPr="00D26E65">
        <w:tab/>
        <w:t xml:space="preserve">if </w:t>
      </w:r>
      <w:r w:rsidRPr="00D26E65">
        <w:rPr>
          <w:i/>
          <w:lang w:eastAsia="zh-TW"/>
        </w:rPr>
        <w:t>t-R</w:t>
      </w:r>
      <w:r w:rsidRPr="00D26E65">
        <w:rPr>
          <w:i/>
          <w:lang w:eastAsia="ko-KR"/>
        </w:rPr>
        <w:t>eordering</w:t>
      </w:r>
      <w:r w:rsidRPr="00D26E65">
        <w:t xml:space="preserve"> is running:</w:t>
      </w:r>
    </w:p>
    <w:p w14:paraId="73F33324" w14:textId="77777777" w:rsidR="006E4E9D" w:rsidRPr="00D26E65" w:rsidRDefault="006E4E9D" w:rsidP="006E4E9D">
      <w:pPr>
        <w:pStyle w:val="B3"/>
        <w:rPr>
          <w:lang w:eastAsia="ko-KR"/>
        </w:rPr>
      </w:pPr>
      <w:r w:rsidRPr="00D26E65">
        <w:t>-</w:t>
      </w:r>
      <w:r w:rsidRPr="00D26E65">
        <w:rPr>
          <w:lang w:eastAsia="ko-KR"/>
        </w:rPr>
        <w:tab/>
      </w:r>
      <w:r w:rsidRPr="00D26E65">
        <w:t xml:space="preserve">if </w:t>
      </w:r>
      <w:r w:rsidRPr="00D26E65">
        <w:rPr>
          <w:lang w:eastAsia="ko-KR"/>
        </w:rPr>
        <w:t xml:space="preserve">the </w:t>
      </w:r>
      <w:r w:rsidRPr="00D26E65">
        <w:t xml:space="preserve">PDCP </w:t>
      </w:r>
      <w:r w:rsidRPr="00D26E65">
        <w:rPr>
          <w:lang w:eastAsia="ko-KR"/>
        </w:rPr>
        <w:t>S</w:t>
      </w:r>
      <w:r w:rsidRPr="00D26E65">
        <w:t xml:space="preserve">DU with </w:t>
      </w:r>
      <w:bookmarkStart w:id="99" w:name="OLE_LINK19"/>
      <w:r w:rsidRPr="00D26E65">
        <w:t>Reordering_PDCP_RX_COUNT</w:t>
      </w:r>
      <w:bookmarkEnd w:id="99"/>
      <w:r w:rsidRPr="00D26E65">
        <w:t xml:space="preserve"> </w:t>
      </w:r>
      <w:r w:rsidRPr="00D26E65">
        <w:rPr>
          <w:snapToGrid w:val="0"/>
        </w:rPr>
        <w:t>–</w:t>
      </w:r>
      <w:r w:rsidRPr="00D26E65">
        <w:rPr>
          <w:snapToGrid w:val="0"/>
          <w:lang w:eastAsia="ko-KR"/>
        </w:rPr>
        <w:t xml:space="preserve"> </w:t>
      </w:r>
      <w:r w:rsidRPr="00D26E65">
        <w:rPr>
          <w:lang w:eastAsia="ko-KR"/>
        </w:rPr>
        <w:t xml:space="preserve">1 </w:t>
      </w:r>
      <w:r w:rsidRPr="00D26E65">
        <w:t>has been delivered to upper layers</w:t>
      </w:r>
      <w:r w:rsidRPr="00D26E65">
        <w:rPr>
          <w:lang w:eastAsia="ko-KR"/>
        </w:rPr>
        <w:t>:</w:t>
      </w:r>
    </w:p>
    <w:p w14:paraId="53FDCEC2" w14:textId="77777777" w:rsidR="006E4E9D" w:rsidRPr="00D26E65" w:rsidRDefault="006E4E9D" w:rsidP="006E4E9D">
      <w:pPr>
        <w:pStyle w:val="B4"/>
      </w:pPr>
      <w:r w:rsidRPr="00D26E65">
        <w:t>-</w:t>
      </w:r>
      <w:r w:rsidRPr="00D26E65">
        <w:rPr>
          <w:lang w:eastAsia="ko-KR"/>
        </w:rPr>
        <w:tab/>
      </w:r>
      <w:r w:rsidRPr="00D26E65">
        <w:t xml:space="preserve">stop and reset </w:t>
      </w:r>
      <w:r w:rsidRPr="00D26E65">
        <w:rPr>
          <w:i/>
          <w:lang w:eastAsia="zh-TW"/>
        </w:rPr>
        <w:t>t-R</w:t>
      </w:r>
      <w:r w:rsidRPr="00D26E65">
        <w:rPr>
          <w:i/>
          <w:lang w:eastAsia="ko-KR"/>
        </w:rPr>
        <w:t>eordering</w:t>
      </w:r>
      <w:r w:rsidRPr="00D26E65">
        <w:t>;</w:t>
      </w:r>
    </w:p>
    <w:p w14:paraId="4AF1CADB" w14:textId="77777777" w:rsidR="006E4E9D" w:rsidRPr="00D26E65" w:rsidRDefault="006E4E9D" w:rsidP="006E4E9D">
      <w:pPr>
        <w:pStyle w:val="B2"/>
        <w:rPr>
          <w:lang w:eastAsia="ko-KR"/>
        </w:rPr>
      </w:pPr>
      <w:r w:rsidRPr="00D26E65">
        <w:t>-</w:t>
      </w:r>
      <w:r w:rsidRPr="00D26E65">
        <w:tab/>
      </w:r>
      <w:r w:rsidRPr="00D26E65">
        <w:rPr>
          <w:lang w:eastAsia="ko-KR"/>
        </w:rPr>
        <w:t xml:space="preserve">if </w:t>
      </w:r>
      <w:r w:rsidRPr="00D26E65">
        <w:rPr>
          <w:i/>
          <w:lang w:eastAsia="zh-TW"/>
        </w:rPr>
        <w:t>t-R</w:t>
      </w:r>
      <w:r w:rsidRPr="00D26E65">
        <w:rPr>
          <w:i/>
          <w:lang w:eastAsia="ko-KR"/>
        </w:rPr>
        <w:t>eordering</w:t>
      </w:r>
      <w:r w:rsidRPr="00D26E65">
        <w:rPr>
          <w:lang w:eastAsia="ko-KR"/>
        </w:rPr>
        <w:t xml:space="preserve"> is not </w:t>
      </w:r>
      <w:r w:rsidRPr="00D26E65">
        <w:t>running</w:t>
      </w:r>
      <w:r w:rsidRPr="00D26E65">
        <w:rPr>
          <w:lang w:eastAsia="ko-KR"/>
        </w:rPr>
        <w:t xml:space="preserve"> (</w:t>
      </w:r>
      <w:r w:rsidRPr="00D26E65">
        <w:t xml:space="preserve">includes the case when </w:t>
      </w:r>
      <w:r w:rsidRPr="00D26E65">
        <w:rPr>
          <w:i/>
          <w:lang w:eastAsia="zh-TW"/>
        </w:rPr>
        <w:t>t-R</w:t>
      </w:r>
      <w:r w:rsidRPr="00D26E65">
        <w:rPr>
          <w:i/>
          <w:lang w:eastAsia="ko-KR"/>
        </w:rPr>
        <w:t>eordering</w:t>
      </w:r>
      <w:r w:rsidRPr="00D26E65">
        <w:t xml:space="preserve"> is stopped due to actions above</w:t>
      </w:r>
      <w:r w:rsidRPr="00D26E65">
        <w:rPr>
          <w:lang w:eastAsia="ko-KR"/>
        </w:rPr>
        <w:t>):</w:t>
      </w:r>
    </w:p>
    <w:p w14:paraId="3900205B" w14:textId="77777777" w:rsidR="006E4E9D" w:rsidRPr="00D26E65" w:rsidRDefault="006E4E9D" w:rsidP="006E4E9D">
      <w:pPr>
        <w:pStyle w:val="B3"/>
        <w:rPr>
          <w:lang w:eastAsia="ko-KR"/>
        </w:rPr>
      </w:pPr>
      <w:r w:rsidRPr="00D26E65">
        <w:rPr>
          <w:lang w:eastAsia="ko-KR"/>
        </w:rPr>
        <w:t>-</w:t>
      </w:r>
      <w:r w:rsidRPr="00D26E65">
        <w:rPr>
          <w:lang w:eastAsia="ko-KR"/>
        </w:rPr>
        <w:tab/>
        <w:t>if there is at least one stored PDCP SDU:</w:t>
      </w:r>
    </w:p>
    <w:p w14:paraId="54E61302" w14:textId="77777777" w:rsidR="006E4E9D" w:rsidRPr="00D26E65" w:rsidRDefault="006E4E9D" w:rsidP="006E4E9D">
      <w:pPr>
        <w:pStyle w:val="B4"/>
        <w:rPr>
          <w:lang w:eastAsia="ko-KR"/>
        </w:rPr>
      </w:pPr>
      <w:r w:rsidRPr="00D26E65">
        <w:t>-</w:t>
      </w:r>
      <w:r w:rsidRPr="00D26E65">
        <w:tab/>
        <w:t>start</w:t>
      </w:r>
      <w:bookmarkStart w:id="100" w:name="OLE_LINK27"/>
      <w:r w:rsidRPr="00D26E65">
        <w:rPr>
          <w:lang w:eastAsia="ko-KR"/>
        </w:rPr>
        <w:t xml:space="preserve"> </w:t>
      </w:r>
      <w:r w:rsidRPr="00D26E65">
        <w:rPr>
          <w:i/>
          <w:lang w:eastAsia="zh-TW"/>
        </w:rPr>
        <w:t>t-R</w:t>
      </w:r>
      <w:r w:rsidRPr="00D26E65">
        <w:rPr>
          <w:i/>
          <w:lang w:eastAsia="ko-KR"/>
        </w:rPr>
        <w:t>eordering</w:t>
      </w:r>
      <w:bookmarkEnd w:id="100"/>
      <w:r w:rsidRPr="00D26E65">
        <w:rPr>
          <w:lang w:eastAsia="ko-KR"/>
        </w:rPr>
        <w:t>;</w:t>
      </w:r>
    </w:p>
    <w:p w14:paraId="1974064D" w14:textId="77777777" w:rsidR="006E4E9D" w:rsidRPr="00D26E65" w:rsidRDefault="006E4E9D" w:rsidP="006E4E9D">
      <w:pPr>
        <w:pStyle w:val="B4"/>
        <w:rPr>
          <w:lang w:eastAsia="ko-KR"/>
        </w:rPr>
      </w:pPr>
      <w:r w:rsidRPr="00D26E65">
        <w:rPr>
          <w:lang w:eastAsia="ko-KR"/>
        </w:rPr>
        <w:t>-</w:t>
      </w:r>
      <w:r w:rsidRPr="00D26E65">
        <w:rPr>
          <w:lang w:eastAsia="ko-KR"/>
        </w:rPr>
        <w:tab/>
        <w:t xml:space="preserve">set </w:t>
      </w:r>
      <w:bookmarkStart w:id="101" w:name="OLE_LINK20"/>
      <w:r w:rsidRPr="00D26E65">
        <w:t>Reordering</w:t>
      </w:r>
      <w:r w:rsidRPr="00D26E65">
        <w:rPr>
          <w:lang w:eastAsia="ko-KR"/>
        </w:rPr>
        <w:t xml:space="preserve">_PDCP_RX_COUNT to the COUNT value associated to RX_HFN and </w:t>
      </w:r>
      <w:r w:rsidRPr="00D26E65">
        <w:t>Next_PDCP_RX_SN</w:t>
      </w:r>
      <w:bookmarkEnd w:id="101"/>
      <w:r w:rsidRPr="00D26E65">
        <w:rPr>
          <w:lang w:eastAsia="ko-KR"/>
        </w:rPr>
        <w:t>.</w:t>
      </w:r>
    </w:p>
    <w:p w14:paraId="132271E5" w14:textId="77777777" w:rsidR="006E4E9D" w:rsidRPr="00D26E65" w:rsidRDefault="006E4E9D" w:rsidP="006E4E9D">
      <w:pPr>
        <w:pStyle w:val="H6"/>
      </w:pPr>
      <w:r w:rsidRPr="00D26E65">
        <w:t>7.3.7.6.3</w:t>
      </w:r>
      <w:r w:rsidRPr="00D26E65">
        <w:tab/>
        <w:t>Test description</w:t>
      </w:r>
    </w:p>
    <w:p w14:paraId="2B782154" w14:textId="77777777" w:rsidR="006E4E9D" w:rsidRPr="00D26E65" w:rsidRDefault="006E4E9D" w:rsidP="006E4E9D">
      <w:pPr>
        <w:pStyle w:val="H6"/>
      </w:pPr>
      <w:r w:rsidRPr="00D26E65">
        <w:t>7.3.7.6.3.1</w:t>
      </w:r>
      <w:r w:rsidRPr="00D26E65">
        <w:tab/>
        <w:t>Pre-test conditions</w:t>
      </w:r>
    </w:p>
    <w:p w14:paraId="3AA363C4" w14:textId="77777777" w:rsidR="006E4E9D" w:rsidRPr="00D26E65" w:rsidRDefault="006E4E9D" w:rsidP="006E4E9D">
      <w:pPr>
        <w:pStyle w:val="H6"/>
      </w:pPr>
      <w:r w:rsidRPr="00D26E65">
        <w:t>System Simulator:</w:t>
      </w:r>
    </w:p>
    <w:p w14:paraId="29371E49" w14:textId="77777777" w:rsidR="006E4E9D" w:rsidRPr="00D26E65" w:rsidRDefault="006E4E9D" w:rsidP="006E4E9D">
      <w:pPr>
        <w:pStyle w:val="B1"/>
      </w:pPr>
      <w:r w:rsidRPr="00D26E65">
        <w:t>-</w:t>
      </w:r>
      <w:r w:rsidRPr="00D26E65">
        <w:tab/>
        <w:t>Cell 1 is the PCell, and Cell 10 is the PSCell.</w:t>
      </w:r>
    </w:p>
    <w:p w14:paraId="4291A651" w14:textId="77777777" w:rsidR="006E4E9D" w:rsidRPr="00D26E65" w:rsidRDefault="006E4E9D" w:rsidP="006E4E9D">
      <w:pPr>
        <w:pStyle w:val="B1"/>
      </w:pPr>
      <w:r w:rsidRPr="00D26E65">
        <w:t>-</w:t>
      </w:r>
      <w:r w:rsidRPr="00D26E65">
        <w:tab/>
        <w:t>System information combination 3 as defined in TS 36.508 [18] clause 4.4.3.1 is used in E-UTRA Cell 1 and Cell 10.</w:t>
      </w:r>
    </w:p>
    <w:p w14:paraId="68A65C6C" w14:textId="77777777" w:rsidR="006E4E9D" w:rsidRPr="00D26E65" w:rsidRDefault="006E4E9D" w:rsidP="006E4E9D">
      <w:pPr>
        <w:pStyle w:val="H6"/>
      </w:pPr>
      <w:r w:rsidRPr="00D26E65">
        <w:t>UE:</w:t>
      </w:r>
    </w:p>
    <w:p w14:paraId="513483C2" w14:textId="77777777" w:rsidR="006E4E9D" w:rsidRPr="00D26E65" w:rsidRDefault="006E4E9D" w:rsidP="006E4E9D">
      <w:r w:rsidRPr="00D26E65">
        <w:t>None.</w:t>
      </w:r>
    </w:p>
    <w:p w14:paraId="66AF9239" w14:textId="77777777" w:rsidR="006E4E9D" w:rsidRPr="00D26E65" w:rsidRDefault="006E4E9D" w:rsidP="006E4E9D">
      <w:pPr>
        <w:pStyle w:val="H6"/>
      </w:pPr>
      <w:r w:rsidRPr="00D26E65">
        <w:t>Preamble</w:t>
      </w:r>
    </w:p>
    <w:p w14:paraId="7889925C" w14:textId="77777777" w:rsidR="006E4E9D" w:rsidRPr="00D26E65" w:rsidRDefault="006E4E9D" w:rsidP="00821D7E">
      <w:pPr>
        <w:pStyle w:val="B1"/>
      </w:pPr>
      <w:r w:rsidRPr="00D26E65">
        <w:t>-</w:t>
      </w:r>
      <w:r w:rsidRPr="00D26E65">
        <w:tab/>
        <w:t>The UE is in state DC Split DRB Loopback Activated (state 6B) on Cell 1 and Cell 10 according to [18].</w:t>
      </w:r>
    </w:p>
    <w:p w14:paraId="50C0C4B6" w14:textId="77777777" w:rsidR="006E4E9D" w:rsidRPr="00D26E65" w:rsidRDefault="006E4E9D" w:rsidP="006E4E9D">
      <w:pPr>
        <w:pStyle w:val="H6"/>
      </w:pPr>
      <w:r w:rsidRPr="00D26E65">
        <w:t>7.3.7.6.3.2</w:t>
      </w:r>
      <w:r w:rsidRPr="00D26E65">
        <w:tab/>
        <w:t>Test procedure sequence</w:t>
      </w:r>
    </w:p>
    <w:p w14:paraId="0E476C89" w14:textId="77777777" w:rsidR="006E4E9D" w:rsidRPr="00D26E65" w:rsidRDefault="006E4E9D" w:rsidP="006E4E9D">
      <w:pPr>
        <w:pStyle w:val="TH"/>
      </w:pPr>
      <w:r w:rsidRPr="00D26E65">
        <w:t>Table 7.3.7.6.3.2-1: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6E4E9D" w:rsidRPr="00D26E65" w14:paraId="11E07DD6" w14:textId="77777777" w:rsidTr="000159D8">
        <w:tc>
          <w:tcPr>
            <w:tcW w:w="643" w:type="dxa"/>
            <w:tcBorders>
              <w:bottom w:val="nil"/>
            </w:tcBorders>
          </w:tcPr>
          <w:p w14:paraId="651B8541" w14:textId="77777777" w:rsidR="006E4E9D" w:rsidRPr="00D26E65" w:rsidRDefault="006E4E9D" w:rsidP="000159D8">
            <w:pPr>
              <w:pStyle w:val="TAH"/>
            </w:pPr>
            <w:r w:rsidRPr="00D26E65">
              <w:t>St</w:t>
            </w:r>
          </w:p>
        </w:tc>
        <w:tc>
          <w:tcPr>
            <w:tcW w:w="4325" w:type="dxa"/>
          </w:tcPr>
          <w:p w14:paraId="6BD4055F" w14:textId="77777777" w:rsidR="006E4E9D" w:rsidRPr="00D26E65" w:rsidRDefault="006E4E9D" w:rsidP="000159D8">
            <w:pPr>
              <w:pStyle w:val="TAH"/>
            </w:pPr>
            <w:r w:rsidRPr="00D26E65">
              <w:t>Procedure</w:t>
            </w:r>
          </w:p>
        </w:tc>
        <w:tc>
          <w:tcPr>
            <w:tcW w:w="3237" w:type="dxa"/>
            <w:gridSpan w:val="2"/>
          </w:tcPr>
          <w:p w14:paraId="3FDF09E5" w14:textId="77777777" w:rsidR="006E4E9D" w:rsidRPr="00D26E65" w:rsidRDefault="006E4E9D" w:rsidP="000159D8">
            <w:pPr>
              <w:pStyle w:val="TAH"/>
            </w:pPr>
            <w:r w:rsidRPr="00D26E65">
              <w:t>Message Sequence</w:t>
            </w:r>
          </w:p>
        </w:tc>
        <w:tc>
          <w:tcPr>
            <w:tcW w:w="542" w:type="dxa"/>
            <w:tcBorders>
              <w:bottom w:val="nil"/>
            </w:tcBorders>
          </w:tcPr>
          <w:p w14:paraId="6A8B5DBF" w14:textId="77777777" w:rsidR="006E4E9D" w:rsidRPr="00D26E65" w:rsidRDefault="006E4E9D" w:rsidP="000159D8">
            <w:pPr>
              <w:pStyle w:val="TAH"/>
            </w:pPr>
            <w:r w:rsidRPr="00D26E65">
              <w:t>TP</w:t>
            </w:r>
          </w:p>
        </w:tc>
        <w:tc>
          <w:tcPr>
            <w:tcW w:w="856" w:type="dxa"/>
            <w:tcBorders>
              <w:bottom w:val="nil"/>
            </w:tcBorders>
          </w:tcPr>
          <w:p w14:paraId="7F985421" w14:textId="77777777" w:rsidR="006E4E9D" w:rsidRPr="00D26E65" w:rsidRDefault="006E4E9D" w:rsidP="000159D8">
            <w:pPr>
              <w:pStyle w:val="TAH"/>
            </w:pPr>
            <w:r w:rsidRPr="00D26E65">
              <w:t>Verdict</w:t>
            </w:r>
          </w:p>
        </w:tc>
      </w:tr>
      <w:tr w:rsidR="006E4E9D" w:rsidRPr="00D26E65" w14:paraId="6C5FE0D8" w14:textId="77777777" w:rsidTr="000159D8">
        <w:tc>
          <w:tcPr>
            <w:tcW w:w="643" w:type="dxa"/>
            <w:tcBorders>
              <w:top w:val="nil"/>
            </w:tcBorders>
          </w:tcPr>
          <w:p w14:paraId="6C483A5B" w14:textId="77777777" w:rsidR="006E4E9D" w:rsidRPr="00D26E65" w:rsidRDefault="006E4E9D" w:rsidP="000159D8">
            <w:pPr>
              <w:pStyle w:val="TAH"/>
            </w:pPr>
          </w:p>
        </w:tc>
        <w:tc>
          <w:tcPr>
            <w:tcW w:w="4325" w:type="dxa"/>
          </w:tcPr>
          <w:p w14:paraId="29F39711" w14:textId="77777777" w:rsidR="006E4E9D" w:rsidRPr="00D26E65" w:rsidRDefault="006E4E9D" w:rsidP="000159D8">
            <w:pPr>
              <w:pStyle w:val="TAH"/>
            </w:pPr>
          </w:p>
        </w:tc>
        <w:tc>
          <w:tcPr>
            <w:tcW w:w="720" w:type="dxa"/>
          </w:tcPr>
          <w:p w14:paraId="00F73122" w14:textId="77777777" w:rsidR="006E4E9D" w:rsidRPr="00D26E65" w:rsidRDefault="006E4E9D" w:rsidP="000159D8">
            <w:pPr>
              <w:pStyle w:val="TAH"/>
            </w:pPr>
            <w:r w:rsidRPr="00D26E65">
              <w:t>U - S</w:t>
            </w:r>
          </w:p>
        </w:tc>
        <w:tc>
          <w:tcPr>
            <w:tcW w:w="2517" w:type="dxa"/>
          </w:tcPr>
          <w:p w14:paraId="2624A38B" w14:textId="77777777" w:rsidR="006E4E9D" w:rsidRPr="00D26E65" w:rsidRDefault="006E4E9D" w:rsidP="000159D8">
            <w:pPr>
              <w:pStyle w:val="TAH"/>
            </w:pPr>
            <w:r w:rsidRPr="00D26E65">
              <w:t>Message</w:t>
            </w:r>
          </w:p>
        </w:tc>
        <w:tc>
          <w:tcPr>
            <w:tcW w:w="542" w:type="dxa"/>
            <w:tcBorders>
              <w:top w:val="nil"/>
            </w:tcBorders>
          </w:tcPr>
          <w:p w14:paraId="66A2DC31" w14:textId="77777777" w:rsidR="006E4E9D" w:rsidRPr="00D26E65" w:rsidRDefault="006E4E9D" w:rsidP="000159D8">
            <w:pPr>
              <w:pStyle w:val="TAH"/>
            </w:pPr>
          </w:p>
        </w:tc>
        <w:tc>
          <w:tcPr>
            <w:tcW w:w="856" w:type="dxa"/>
            <w:tcBorders>
              <w:top w:val="nil"/>
            </w:tcBorders>
          </w:tcPr>
          <w:p w14:paraId="10E64132" w14:textId="77777777" w:rsidR="006E4E9D" w:rsidRPr="00D26E65" w:rsidRDefault="006E4E9D" w:rsidP="000159D8">
            <w:pPr>
              <w:pStyle w:val="TAH"/>
            </w:pPr>
          </w:p>
        </w:tc>
      </w:tr>
      <w:tr w:rsidR="006E4E9D" w:rsidRPr="00D26E65" w14:paraId="3E394ADF" w14:textId="77777777" w:rsidTr="000159D8">
        <w:tc>
          <w:tcPr>
            <w:tcW w:w="643" w:type="dxa"/>
          </w:tcPr>
          <w:p w14:paraId="3541BBD3" w14:textId="77777777" w:rsidR="006E4E9D" w:rsidRPr="00D26E65" w:rsidRDefault="006E4E9D" w:rsidP="000159D8">
            <w:pPr>
              <w:pStyle w:val="TAC"/>
            </w:pPr>
            <w:bookmarkStart w:id="102" w:name="OLE_LINK36"/>
            <w:bookmarkStart w:id="103" w:name="OLE_LINK35"/>
            <w:r w:rsidRPr="00D26E65">
              <w:t>1</w:t>
            </w:r>
          </w:p>
        </w:tc>
        <w:tc>
          <w:tcPr>
            <w:tcW w:w="4325" w:type="dxa"/>
          </w:tcPr>
          <w:p w14:paraId="35CF6325" w14:textId="77777777" w:rsidR="006E4E9D" w:rsidRPr="00D26E65" w:rsidRDefault="006E4E9D" w:rsidP="000159D8">
            <w:pPr>
              <w:pStyle w:val="TAL"/>
            </w:pPr>
            <w:r w:rsidRPr="00D26E65">
              <w:t>The SS sends the PDCP SDU #0 on the split DRB on Cell 1 (PCell):</w:t>
            </w:r>
          </w:p>
          <w:p w14:paraId="701B65F2" w14:textId="77777777" w:rsidR="006E4E9D" w:rsidRPr="00D26E65" w:rsidRDefault="006E4E9D" w:rsidP="000159D8">
            <w:pPr>
              <w:pStyle w:val="TAL"/>
              <w:rPr>
                <w:rFonts w:eastAsia="MS Gothic"/>
              </w:rPr>
            </w:pPr>
            <w:r w:rsidRPr="00D26E65">
              <w:t>D/C field = 1 (PDCP Data PDU) and PDCP SN = 0.</w:t>
            </w:r>
          </w:p>
        </w:tc>
        <w:tc>
          <w:tcPr>
            <w:tcW w:w="720" w:type="dxa"/>
          </w:tcPr>
          <w:p w14:paraId="6622D725" w14:textId="77777777" w:rsidR="006E4E9D" w:rsidRPr="00D26E65" w:rsidRDefault="006E4E9D" w:rsidP="000159D8">
            <w:pPr>
              <w:pStyle w:val="TAC"/>
            </w:pPr>
            <w:r w:rsidRPr="00D26E65">
              <w:t>&lt;--</w:t>
            </w:r>
          </w:p>
        </w:tc>
        <w:tc>
          <w:tcPr>
            <w:tcW w:w="2517" w:type="dxa"/>
          </w:tcPr>
          <w:p w14:paraId="61A48560" w14:textId="77777777" w:rsidR="006E4E9D" w:rsidRPr="00D26E65" w:rsidRDefault="006E4E9D" w:rsidP="000159D8">
            <w:pPr>
              <w:pStyle w:val="TAL"/>
            </w:pPr>
            <w:bookmarkStart w:id="104" w:name="OLE_LINK32"/>
            <w:r w:rsidRPr="00D26E65">
              <w:t>(PDCP SDU #0)</w:t>
            </w:r>
            <w:bookmarkEnd w:id="104"/>
          </w:p>
        </w:tc>
        <w:tc>
          <w:tcPr>
            <w:tcW w:w="542" w:type="dxa"/>
          </w:tcPr>
          <w:p w14:paraId="7F9D9308" w14:textId="77777777" w:rsidR="006E4E9D" w:rsidRPr="00D26E65" w:rsidRDefault="006E4E9D" w:rsidP="000159D8">
            <w:pPr>
              <w:pStyle w:val="TAC"/>
              <w:rPr>
                <w:rFonts w:eastAsia="MS Gothic"/>
              </w:rPr>
            </w:pPr>
            <w:r w:rsidRPr="00D26E65">
              <w:t>-</w:t>
            </w:r>
          </w:p>
        </w:tc>
        <w:tc>
          <w:tcPr>
            <w:tcW w:w="856" w:type="dxa"/>
          </w:tcPr>
          <w:p w14:paraId="5B1E8DF8" w14:textId="77777777" w:rsidR="006E4E9D" w:rsidRPr="00D26E65" w:rsidRDefault="006E4E9D" w:rsidP="000159D8">
            <w:pPr>
              <w:pStyle w:val="TAC"/>
            </w:pPr>
            <w:r w:rsidRPr="00D26E65">
              <w:t>-</w:t>
            </w:r>
          </w:p>
        </w:tc>
      </w:tr>
      <w:tr w:rsidR="006E4E9D" w:rsidRPr="00D26E65" w14:paraId="2F09B521" w14:textId="77777777" w:rsidTr="000159D8">
        <w:tc>
          <w:tcPr>
            <w:tcW w:w="643" w:type="dxa"/>
          </w:tcPr>
          <w:p w14:paraId="36FA1671" w14:textId="77777777" w:rsidR="006E4E9D" w:rsidRPr="00D26E65" w:rsidRDefault="006E4E9D" w:rsidP="000159D8">
            <w:pPr>
              <w:pStyle w:val="TAC"/>
            </w:pPr>
            <w:bookmarkStart w:id="105" w:name="OLE_LINK37" w:colFirst="1" w:colLast="1"/>
            <w:bookmarkStart w:id="106" w:name="OLE_LINK49"/>
            <w:r w:rsidRPr="00D26E65">
              <w:t>2</w:t>
            </w:r>
          </w:p>
        </w:tc>
        <w:tc>
          <w:tcPr>
            <w:tcW w:w="4325" w:type="dxa"/>
          </w:tcPr>
          <w:p w14:paraId="333BC731" w14:textId="77777777" w:rsidR="006E4E9D" w:rsidRPr="00D26E65" w:rsidRDefault="006E4E9D" w:rsidP="000159D8">
            <w:pPr>
              <w:pStyle w:val="TAL"/>
            </w:pPr>
            <w:r w:rsidRPr="00D26E65">
              <w:t>Check: Does the UE transmit the PDCP SDU #0 via the AM RLC entity configured for SCG on Cell 10 (PSCell):</w:t>
            </w:r>
          </w:p>
          <w:p w14:paraId="175569FC" w14:textId="77777777" w:rsidR="006E4E9D" w:rsidRPr="00D26E65" w:rsidRDefault="006E4E9D" w:rsidP="000159D8">
            <w:pPr>
              <w:pStyle w:val="TAL"/>
              <w:rPr>
                <w:lang w:eastAsia="zh-CN"/>
              </w:rPr>
            </w:pPr>
            <w:r w:rsidRPr="00D26E65">
              <w:t>D/C field = 1 (</w:t>
            </w:r>
            <w:bookmarkStart w:id="107" w:name="OLE_LINK38"/>
            <w:r w:rsidRPr="00D26E65">
              <w:t xml:space="preserve">PDCP </w:t>
            </w:r>
            <w:bookmarkEnd w:id="107"/>
            <w:r w:rsidRPr="00D26E65">
              <w:t>Data PDU) and PDCP SN = 0</w:t>
            </w:r>
          </w:p>
        </w:tc>
        <w:tc>
          <w:tcPr>
            <w:tcW w:w="720" w:type="dxa"/>
          </w:tcPr>
          <w:p w14:paraId="42CFB174" w14:textId="77777777" w:rsidR="006E4E9D" w:rsidRPr="00D26E65" w:rsidRDefault="006E4E9D" w:rsidP="000159D8">
            <w:pPr>
              <w:pStyle w:val="TAC"/>
            </w:pPr>
            <w:r w:rsidRPr="00D26E65">
              <w:t>--&gt;</w:t>
            </w:r>
          </w:p>
        </w:tc>
        <w:tc>
          <w:tcPr>
            <w:tcW w:w="2517" w:type="dxa"/>
          </w:tcPr>
          <w:p w14:paraId="34D77EDE" w14:textId="77777777" w:rsidR="006E4E9D" w:rsidRPr="00D26E65" w:rsidRDefault="006E4E9D" w:rsidP="000159D8">
            <w:pPr>
              <w:pStyle w:val="TAL"/>
            </w:pPr>
            <w:bookmarkStart w:id="108" w:name="OLE_LINK39"/>
            <w:r w:rsidRPr="00D26E65">
              <w:t>(</w:t>
            </w:r>
            <w:bookmarkStart w:id="109" w:name="OLE_LINK42"/>
            <w:r w:rsidRPr="00D26E65">
              <w:t>PDCP SDU #0</w:t>
            </w:r>
            <w:bookmarkEnd w:id="109"/>
            <w:r w:rsidRPr="00D26E65">
              <w:t>)</w:t>
            </w:r>
            <w:bookmarkEnd w:id="108"/>
          </w:p>
        </w:tc>
        <w:tc>
          <w:tcPr>
            <w:tcW w:w="542" w:type="dxa"/>
          </w:tcPr>
          <w:p w14:paraId="4A2AC850" w14:textId="77777777" w:rsidR="006E4E9D" w:rsidRPr="00D26E65" w:rsidRDefault="006E4E9D" w:rsidP="000159D8">
            <w:pPr>
              <w:pStyle w:val="TAC"/>
              <w:rPr>
                <w:rFonts w:eastAsia="MS Gothic"/>
              </w:rPr>
            </w:pPr>
            <w:r w:rsidRPr="00D26E65">
              <w:rPr>
                <w:lang w:eastAsia="zh-CN"/>
              </w:rPr>
              <w:t>1</w:t>
            </w:r>
          </w:p>
        </w:tc>
        <w:tc>
          <w:tcPr>
            <w:tcW w:w="856" w:type="dxa"/>
          </w:tcPr>
          <w:p w14:paraId="665391B5" w14:textId="77777777" w:rsidR="006E4E9D" w:rsidRPr="00D26E65" w:rsidRDefault="006E4E9D" w:rsidP="000159D8">
            <w:pPr>
              <w:pStyle w:val="TAC"/>
            </w:pPr>
            <w:r w:rsidRPr="00D26E65">
              <w:t>P</w:t>
            </w:r>
          </w:p>
        </w:tc>
      </w:tr>
      <w:bookmarkEnd w:id="102"/>
      <w:bookmarkEnd w:id="105"/>
      <w:bookmarkEnd w:id="106"/>
      <w:tr w:rsidR="006E4E9D" w:rsidRPr="00D26E65" w14:paraId="70EAEECB" w14:textId="77777777" w:rsidTr="000159D8">
        <w:tc>
          <w:tcPr>
            <w:tcW w:w="643" w:type="dxa"/>
          </w:tcPr>
          <w:p w14:paraId="22768DCE" w14:textId="77777777" w:rsidR="006E4E9D" w:rsidRPr="00D26E65" w:rsidRDefault="006E4E9D" w:rsidP="000159D8">
            <w:pPr>
              <w:pStyle w:val="TAC"/>
            </w:pPr>
            <w:r w:rsidRPr="00D26E65">
              <w:t>3</w:t>
            </w:r>
          </w:p>
        </w:tc>
        <w:tc>
          <w:tcPr>
            <w:tcW w:w="4325" w:type="dxa"/>
          </w:tcPr>
          <w:p w14:paraId="392AD102" w14:textId="77777777" w:rsidR="006E4E9D" w:rsidRPr="00D26E65" w:rsidRDefault="006E4E9D" w:rsidP="000159D8">
            <w:pPr>
              <w:pStyle w:val="TAL"/>
            </w:pPr>
            <w:r w:rsidRPr="00D26E65">
              <w:t>The SS sends the PDCP SDU #0 on the split DRB on Cell 10 (PSCell):</w:t>
            </w:r>
          </w:p>
          <w:p w14:paraId="3AA103E8" w14:textId="77777777" w:rsidR="006E4E9D" w:rsidRPr="00D26E65" w:rsidRDefault="006E4E9D" w:rsidP="000159D8">
            <w:pPr>
              <w:pStyle w:val="TAL"/>
              <w:rPr>
                <w:rFonts w:eastAsia="MS Gothic"/>
              </w:rPr>
            </w:pPr>
            <w:r w:rsidRPr="00D26E65">
              <w:t>D/C field = 1 (PDCP Data PDU) and PDCP SN = 0. (Note 1)</w:t>
            </w:r>
          </w:p>
        </w:tc>
        <w:tc>
          <w:tcPr>
            <w:tcW w:w="720" w:type="dxa"/>
          </w:tcPr>
          <w:p w14:paraId="4E1FAE60" w14:textId="77777777" w:rsidR="006E4E9D" w:rsidRPr="00D26E65" w:rsidRDefault="006E4E9D" w:rsidP="000159D8">
            <w:pPr>
              <w:pStyle w:val="TAC"/>
            </w:pPr>
            <w:r w:rsidRPr="00D26E65">
              <w:t>&lt;--</w:t>
            </w:r>
          </w:p>
        </w:tc>
        <w:tc>
          <w:tcPr>
            <w:tcW w:w="2517" w:type="dxa"/>
          </w:tcPr>
          <w:p w14:paraId="30718393" w14:textId="77777777" w:rsidR="006E4E9D" w:rsidRPr="00D26E65" w:rsidRDefault="006E4E9D" w:rsidP="000159D8">
            <w:pPr>
              <w:pStyle w:val="TAL"/>
            </w:pPr>
            <w:r w:rsidRPr="00D26E65">
              <w:t>(PDCP SDU #0)</w:t>
            </w:r>
          </w:p>
        </w:tc>
        <w:tc>
          <w:tcPr>
            <w:tcW w:w="542" w:type="dxa"/>
          </w:tcPr>
          <w:p w14:paraId="0DD16B0F" w14:textId="77777777" w:rsidR="006E4E9D" w:rsidRPr="00D26E65" w:rsidRDefault="006E4E9D" w:rsidP="000159D8">
            <w:pPr>
              <w:pStyle w:val="TAC"/>
              <w:rPr>
                <w:rFonts w:eastAsia="MS Gothic"/>
              </w:rPr>
            </w:pPr>
            <w:r w:rsidRPr="00D26E65">
              <w:t>-</w:t>
            </w:r>
          </w:p>
        </w:tc>
        <w:tc>
          <w:tcPr>
            <w:tcW w:w="856" w:type="dxa"/>
          </w:tcPr>
          <w:p w14:paraId="3604CAF5" w14:textId="77777777" w:rsidR="006E4E9D" w:rsidRPr="00D26E65" w:rsidRDefault="006E4E9D" w:rsidP="000159D8">
            <w:pPr>
              <w:pStyle w:val="TAC"/>
            </w:pPr>
            <w:r w:rsidRPr="00D26E65">
              <w:t>-</w:t>
            </w:r>
          </w:p>
        </w:tc>
      </w:tr>
      <w:tr w:rsidR="006E4E9D" w:rsidRPr="00D26E65" w14:paraId="537BFE84" w14:textId="77777777" w:rsidTr="000159D8">
        <w:tc>
          <w:tcPr>
            <w:tcW w:w="643" w:type="dxa"/>
          </w:tcPr>
          <w:p w14:paraId="7FD7E11F" w14:textId="77777777" w:rsidR="006E4E9D" w:rsidRPr="00D26E65" w:rsidRDefault="006E4E9D" w:rsidP="000159D8">
            <w:pPr>
              <w:pStyle w:val="TAC"/>
            </w:pPr>
            <w:r w:rsidRPr="00D26E65">
              <w:t>4</w:t>
            </w:r>
          </w:p>
        </w:tc>
        <w:tc>
          <w:tcPr>
            <w:tcW w:w="4325" w:type="dxa"/>
          </w:tcPr>
          <w:p w14:paraId="17E45A60" w14:textId="77777777" w:rsidR="006E4E9D" w:rsidRPr="00D26E65" w:rsidRDefault="006E4E9D" w:rsidP="000159D8">
            <w:pPr>
              <w:pStyle w:val="TAL"/>
              <w:rPr>
                <w:lang w:eastAsia="zh-CN"/>
              </w:rPr>
            </w:pPr>
            <w:r w:rsidRPr="00D26E65">
              <w:t xml:space="preserve">Check: Does the UE transmit  a PDCP SDU via the AM RLC entity configured for SCG on Cell 10 (PSCell) </w:t>
            </w:r>
            <w:bookmarkStart w:id="110" w:name="OLE_LINK57"/>
            <w:r w:rsidRPr="00D26E65">
              <w:t>in the next 1s.</w:t>
            </w:r>
            <w:bookmarkEnd w:id="110"/>
          </w:p>
        </w:tc>
        <w:tc>
          <w:tcPr>
            <w:tcW w:w="720" w:type="dxa"/>
          </w:tcPr>
          <w:p w14:paraId="2E6BCEF2" w14:textId="77777777" w:rsidR="006E4E9D" w:rsidRPr="00D26E65" w:rsidRDefault="006E4E9D" w:rsidP="000159D8">
            <w:pPr>
              <w:pStyle w:val="TAC"/>
            </w:pPr>
            <w:r w:rsidRPr="00D26E65">
              <w:t>--&gt;</w:t>
            </w:r>
          </w:p>
        </w:tc>
        <w:tc>
          <w:tcPr>
            <w:tcW w:w="2517" w:type="dxa"/>
          </w:tcPr>
          <w:p w14:paraId="78EEEAFC" w14:textId="77777777" w:rsidR="006E4E9D" w:rsidRPr="00D26E65" w:rsidRDefault="006E4E9D" w:rsidP="000159D8">
            <w:pPr>
              <w:pStyle w:val="TAL"/>
            </w:pPr>
            <w:bookmarkStart w:id="111" w:name="OLE_LINK55"/>
            <w:r w:rsidRPr="00D26E65">
              <w:t>(</w:t>
            </w:r>
            <w:bookmarkStart w:id="112" w:name="OLE_LINK45"/>
            <w:r w:rsidRPr="00D26E65">
              <w:t>PDCP SDU</w:t>
            </w:r>
            <w:bookmarkEnd w:id="112"/>
            <w:r w:rsidRPr="00D26E65">
              <w:t>)</w:t>
            </w:r>
            <w:bookmarkEnd w:id="111"/>
          </w:p>
        </w:tc>
        <w:tc>
          <w:tcPr>
            <w:tcW w:w="542" w:type="dxa"/>
          </w:tcPr>
          <w:p w14:paraId="00B9B3EC" w14:textId="77777777" w:rsidR="006E4E9D" w:rsidRPr="00D26E65" w:rsidRDefault="006E4E9D" w:rsidP="000159D8">
            <w:pPr>
              <w:pStyle w:val="TAC"/>
              <w:rPr>
                <w:rFonts w:eastAsia="MS Gothic"/>
              </w:rPr>
            </w:pPr>
            <w:r w:rsidRPr="00D26E65">
              <w:rPr>
                <w:lang w:eastAsia="zh-CN"/>
              </w:rPr>
              <w:t>2</w:t>
            </w:r>
          </w:p>
        </w:tc>
        <w:tc>
          <w:tcPr>
            <w:tcW w:w="856" w:type="dxa"/>
          </w:tcPr>
          <w:p w14:paraId="6F380746" w14:textId="77777777" w:rsidR="006E4E9D" w:rsidRPr="00D26E65" w:rsidRDefault="006E4E9D" w:rsidP="000159D8">
            <w:pPr>
              <w:pStyle w:val="TAC"/>
            </w:pPr>
            <w:r w:rsidRPr="00D26E65">
              <w:t>F</w:t>
            </w:r>
          </w:p>
        </w:tc>
      </w:tr>
      <w:tr w:rsidR="006E4E9D" w:rsidRPr="00D26E65" w14:paraId="0317B9C3" w14:textId="77777777" w:rsidTr="000159D8">
        <w:tc>
          <w:tcPr>
            <w:tcW w:w="643" w:type="dxa"/>
          </w:tcPr>
          <w:p w14:paraId="56DFFD85" w14:textId="77777777" w:rsidR="006E4E9D" w:rsidRPr="00D26E65" w:rsidRDefault="006E4E9D" w:rsidP="000159D8">
            <w:pPr>
              <w:pStyle w:val="TAC"/>
            </w:pPr>
            <w:bookmarkStart w:id="113" w:name="OLE_LINK43"/>
            <w:r w:rsidRPr="00D26E65">
              <w:t>5</w:t>
            </w:r>
          </w:p>
        </w:tc>
        <w:tc>
          <w:tcPr>
            <w:tcW w:w="4325" w:type="dxa"/>
          </w:tcPr>
          <w:p w14:paraId="6A0DC2E9" w14:textId="77777777" w:rsidR="006E4E9D" w:rsidRPr="00D26E65" w:rsidRDefault="006E4E9D" w:rsidP="000159D8">
            <w:pPr>
              <w:pStyle w:val="TAL"/>
            </w:pPr>
            <w:r w:rsidRPr="00D26E65">
              <w:t>The SS sends the</w:t>
            </w:r>
            <w:bookmarkStart w:id="114" w:name="OLE_LINK53"/>
            <w:r w:rsidRPr="00D26E65">
              <w:t xml:space="preserve"> PDCP SDU #</w:t>
            </w:r>
            <w:bookmarkEnd w:id="114"/>
            <w:r w:rsidRPr="00D26E65">
              <w:t>2049 on the split DRB on Cell 1 (PCell):</w:t>
            </w:r>
          </w:p>
          <w:p w14:paraId="2CFB5E8E" w14:textId="77777777" w:rsidR="006E4E9D" w:rsidRPr="00D26E65" w:rsidRDefault="006E4E9D" w:rsidP="000159D8">
            <w:pPr>
              <w:pStyle w:val="TAL"/>
              <w:rPr>
                <w:rFonts w:eastAsia="MS Gothic"/>
              </w:rPr>
            </w:pPr>
            <w:r w:rsidRPr="00D26E65">
              <w:t>D/C field = 1 (PDCP Data PDU) and PDCP SN = 2049. (Note 1)</w:t>
            </w:r>
          </w:p>
        </w:tc>
        <w:tc>
          <w:tcPr>
            <w:tcW w:w="720" w:type="dxa"/>
          </w:tcPr>
          <w:p w14:paraId="4267355E" w14:textId="77777777" w:rsidR="006E4E9D" w:rsidRPr="00D26E65" w:rsidRDefault="006E4E9D" w:rsidP="000159D8">
            <w:pPr>
              <w:pStyle w:val="TAC"/>
            </w:pPr>
            <w:r w:rsidRPr="00D26E65">
              <w:t>&lt;--</w:t>
            </w:r>
          </w:p>
        </w:tc>
        <w:tc>
          <w:tcPr>
            <w:tcW w:w="2517" w:type="dxa"/>
          </w:tcPr>
          <w:p w14:paraId="0C773171" w14:textId="77777777" w:rsidR="006E4E9D" w:rsidRPr="00D26E65" w:rsidRDefault="006E4E9D" w:rsidP="000159D8">
            <w:pPr>
              <w:pStyle w:val="TAL"/>
            </w:pPr>
            <w:bookmarkStart w:id="115" w:name="OLE_LINK40"/>
            <w:r w:rsidRPr="00D26E65">
              <w:t>(</w:t>
            </w:r>
            <w:bookmarkStart w:id="116" w:name="OLE_LINK51"/>
            <w:r w:rsidRPr="00D26E65">
              <w:t xml:space="preserve">PDCP SDU </w:t>
            </w:r>
            <w:bookmarkStart w:id="117" w:name="OLE_LINK52"/>
            <w:r w:rsidRPr="00D26E65">
              <w:t>#</w:t>
            </w:r>
            <w:bookmarkEnd w:id="116"/>
            <w:bookmarkEnd w:id="117"/>
            <w:r w:rsidRPr="00D26E65">
              <w:t>2049)</w:t>
            </w:r>
            <w:bookmarkEnd w:id="115"/>
          </w:p>
        </w:tc>
        <w:tc>
          <w:tcPr>
            <w:tcW w:w="542" w:type="dxa"/>
          </w:tcPr>
          <w:p w14:paraId="53B06ACE" w14:textId="77777777" w:rsidR="006E4E9D" w:rsidRPr="00D26E65" w:rsidRDefault="006E4E9D" w:rsidP="000159D8">
            <w:pPr>
              <w:pStyle w:val="TAC"/>
              <w:rPr>
                <w:rFonts w:eastAsia="MS Gothic"/>
              </w:rPr>
            </w:pPr>
            <w:r w:rsidRPr="00D26E65">
              <w:t>-</w:t>
            </w:r>
          </w:p>
        </w:tc>
        <w:tc>
          <w:tcPr>
            <w:tcW w:w="856" w:type="dxa"/>
          </w:tcPr>
          <w:p w14:paraId="31FE47DD" w14:textId="77777777" w:rsidR="006E4E9D" w:rsidRPr="00D26E65" w:rsidRDefault="006E4E9D" w:rsidP="000159D8">
            <w:pPr>
              <w:pStyle w:val="TAC"/>
            </w:pPr>
            <w:r w:rsidRPr="00D26E65">
              <w:t>-</w:t>
            </w:r>
          </w:p>
        </w:tc>
      </w:tr>
      <w:tr w:rsidR="006E4E9D" w:rsidRPr="00D26E65" w14:paraId="6C54E5EC" w14:textId="77777777" w:rsidTr="000159D8">
        <w:tc>
          <w:tcPr>
            <w:tcW w:w="643" w:type="dxa"/>
          </w:tcPr>
          <w:p w14:paraId="403E2476" w14:textId="77777777" w:rsidR="006E4E9D" w:rsidRPr="00D26E65" w:rsidRDefault="006E4E9D" w:rsidP="000159D8">
            <w:pPr>
              <w:pStyle w:val="TAC"/>
            </w:pPr>
            <w:r w:rsidRPr="00D26E65">
              <w:t>6</w:t>
            </w:r>
          </w:p>
        </w:tc>
        <w:tc>
          <w:tcPr>
            <w:tcW w:w="4325" w:type="dxa"/>
          </w:tcPr>
          <w:p w14:paraId="2B09ACAB" w14:textId="77777777" w:rsidR="006E4E9D" w:rsidRPr="00D26E65" w:rsidRDefault="006E4E9D" w:rsidP="000159D8">
            <w:pPr>
              <w:pStyle w:val="TAL"/>
              <w:rPr>
                <w:lang w:eastAsia="zh-CN"/>
              </w:rPr>
            </w:pPr>
            <w:r w:rsidRPr="00D26E65">
              <w:t>Check: Does the UE transmit  a PDCP SDU via the AM RLC entity configured for SCG on Cell 10 (PSCell) in the next 1s.</w:t>
            </w:r>
          </w:p>
        </w:tc>
        <w:tc>
          <w:tcPr>
            <w:tcW w:w="720" w:type="dxa"/>
          </w:tcPr>
          <w:p w14:paraId="2D31F8E2" w14:textId="77777777" w:rsidR="006E4E9D" w:rsidRPr="00D26E65" w:rsidRDefault="006E4E9D" w:rsidP="000159D8">
            <w:pPr>
              <w:pStyle w:val="TAC"/>
            </w:pPr>
            <w:r w:rsidRPr="00D26E65">
              <w:t>--&gt;</w:t>
            </w:r>
          </w:p>
        </w:tc>
        <w:tc>
          <w:tcPr>
            <w:tcW w:w="2517" w:type="dxa"/>
          </w:tcPr>
          <w:p w14:paraId="7125CAFE" w14:textId="77777777" w:rsidR="006E4E9D" w:rsidRPr="00D26E65" w:rsidRDefault="006E4E9D" w:rsidP="000159D8">
            <w:pPr>
              <w:pStyle w:val="TAL"/>
            </w:pPr>
            <w:r w:rsidRPr="00D26E65">
              <w:t>(PDCP SDU)</w:t>
            </w:r>
          </w:p>
        </w:tc>
        <w:tc>
          <w:tcPr>
            <w:tcW w:w="542" w:type="dxa"/>
          </w:tcPr>
          <w:p w14:paraId="51E96AC2" w14:textId="77777777" w:rsidR="006E4E9D" w:rsidRPr="00D26E65" w:rsidRDefault="006E4E9D" w:rsidP="000159D8">
            <w:pPr>
              <w:pStyle w:val="TAC"/>
              <w:rPr>
                <w:rFonts w:eastAsia="MS Gothic"/>
              </w:rPr>
            </w:pPr>
            <w:r w:rsidRPr="00D26E65">
              <w:rPr>
                <w:lang w:eastAsia="zh-CN"/>
              </w:rPr>
              <w:t>2</w:t>
            </w:r>
          </w:p>
        </w:tc>
        <w:tc>
          <w:tcPr>
            <w:tcW w:w="856" w:type="dxa"/>
          </w:tcPr>
          <w:p w14:paraId="02B17151" w14:textId="77777777" w:rsidR="006E4E9D" w:rsidRPr="00D26E65" w:rsidRDefault="006E4E9D" w:rsidP="000159D8">
            <w:pPr>
              <w:pStyle w:val="TAC"/>
            </w:pPr>
            <w:r w:rsidRPr="00D26E65">
              <w:t>F</w:t>
            </w:r>
          </w:p>
        </w:tc>
      </w:tr>
      <w:tr w:rsidR="006E4E9D" w:rsidRPr="00D26E65" w14:paraId="6E0AB4B2" w14:textId="77777777" w:rsidTr="000159D8">
        <w:tc>
          <w:tcPr>
            <w:tcW w:w="643" w:type="dxa"/>
          </w:tcPr>
          <w:p w14:paraId="1005831B" w14:textId="77777777" w:rsidR="006E4E9D" w:rsidRPr="00D26E65" w:rsidRDefault="006E4E9D" w:rsidP="000159D8">
            <w:pPr>
              <w:pStyle w:val="TAC"/>
            </w:pPr>
            <w:bookmarkStart w:id="118" w:name="OLE_LINK34"/>
            <w:bookmarkStart w:id="119" w:name="OLE_LINK30"/>
            <w:bookmarkEnd w:id="103"/>
            <w:bookmarkEnd w:id="113"/>
            <w:r w:rsidRPr="00D26E65">
              <w:t>7</w:t>
            </w:r>
          </w:p>
        </w:tc>
        <w:tc>
          <w:tcPr>
            <w:tcW w:w="4325" w:type="dxa"/>
          </w:tcPr>
          <w:p w14:paraId="3E834A4C" w14:textId="77777777" w:rsidR="006E4E9D" w:rsidRPr="00D26E65" w:rsidRDefault="006E4E9D" w:rsidP="000159D8">
            <w:pPr>
              <w:pStyle w:val="TAL"/>
            </w:pPr>
            <w:r w:rsidRPr="00D26E65">
              <w:t>The SS sends the PDCP SDU #2 on the split DRB on Cell 1 (PCell):</w:t>
            </w:r>
          </w:p>
          <w:p w14:paraId="4DC614E2" w14:textId="77777777" w:rsidR="006E4E9D" w:rsidRPr="00D26E65" w:rsidRDefault="006E4E9D" w:rsidP="000159D8">
            <w:pPr>
              <w:pStyle w:val="TAL"/>
            </w:pPr>
            <w:r w:rsidRPr="00D26E65">
              <w:t>D/C field = 1 (PDCP Data PDU) and PDCP SN = 2.</w:t>
            </w:r>
          </w:p>
          <w:p w14:paraId="431C02AF" w14:textId="77777777" w:rsidR="006E4E9D" w:rsidRPr="00D26E65" w:rsidRDefault="006E4E9D" w:rsidP="000159D8">
            <w:pPr>
              <w:pStyle w:val="TAL"/>
            </w:pPr>
            <w:r w:rsidRPr="00D26E65">
              <w:t xml:space="preserve">The UE starts </w:t>
            </w:r>
            <w:bookmarkStart w:id="120" w:name="OLE_LINK48"/>
            <w:r w:rsidRPr="00D26E65">
              <w:rPr>
                <w:i/>
                <w:iCs/>
              </w:rPr>
              <w:t>t-Reordering</w:t>
            </w:r>
            <w:bookmarkEnd w:id="120"/>
            <w:r w:rsidRPr="00D26E65">
              <w:t>.</w:t>
            </w:r>
          </w:p>
        </w:tc>
        <w:tc>
          <w:tcPr>
            <w:tcW w:w="720" w:type="dxa"/>
          </w:tcPr>
          <w:p w14:paraId="249FD296" w14:textId="77777777" w:rsidR="006E4E9D" w:rsidRPr="00D26E65" w:rsidRDefault="006E4E9D" w:rsidP="000159D8">
            <w:pPr>
              <w:pStyle w:val="TAC"/>
            </w:pPr>
            <w:r w:rsidRPr="00D26E65">
              <w:t>&lt;--</w:t>
            </w:r>
          </w:p>
        </w:tc>
        <w:tc>
          <w:tcPr>
            <w:tcW w:w="2517" w:type="dxa"/>
          </w:tcPr>
          <w:p w14:paraId="225E8442" w14:textId="77777777" w:rsidR="006E4E9D" w:rsidRPr="00D26E65" w:rsidRDefault="006E4E9D" w:rsidP="000159D8">
            <w:pPr>
              <w:pStyle w:val="TAL"/>
            </w:pPr>
            <w:r w:rsidRPr="00D26E65">
              <w:t>(</w:t>
            </w:r>
            <w:bookmarkStart w:id="121" w:name="OLE_LINK56"/>
            <w:r w:rsidRPr="00D26E65">
              <w:t>PDCP SDU #</w:t>
            </w:r>
            <w:bookmarkEnd w:id="121"/>
            <w:r w:rsidRPr="00D26E65">
              <w:t>2)</w:t>
            </w:r>
          </w:p>
        </w:tc>
        <w:tc>
          <w:tcPr>
            <w:tcW w:w="542" w:type="dxa"/>
          </w:tcPr>
          <w:p w14:paraId="1F04A18F" w14:textId="77777777" w:rsidR="006E4E9D" w:rsidRPr="00D26E65" w:rsidRDefault="006E4E9D" w:rsidP="000159D8">
            <w:pPr>
              <w:pStyle w:val="TAC"/>
              <w:rPr>
                <w:rFonts w:eastAsia="MS Gothic"/>
              </w:rPr>
            </w:pPr>
            <w:r w:rsidRPr="00D26E65">
              <w:t>-</w:t>
            </w:r>
          </w:p>
        </w:tc>
        <w:tc>
          <w:tcPr>
            <w:tcW w:w="856" w:type="dxa"/>
          </w:tcPr>
          <w:p w14:paraId="0FB6ACAA" w14:textId="77777777" w:rsidR="006E4E9D" w:rsidRPr="00D26E65" w:rsidRDefault="006E4E9D" w:rsidP="000159D8">
            <w:pPr>
              <w:pStyle w:val="TAC"/>
            </w:pPr>
            <w:r w:rsidRPr="00D26E65">
              <w:t>-</w:t>
            </w:r>
          </w:p>
        </w:tc>
      </w:tr>
      <w:tr w:rsidR="006E4E9D" w:rsidRPr="00D26E65" w14:paraId="5341991E" w14:textId="77777777" w:rsidTr="000159D8">
        <w:tc>
          <w:tcPr>
            <w:tcW w:w="643" w:type="dxa"/>
          </w:tcPr>
          <w:p w14:paraId="2BC300AF" w14:textId="77777777" w:rsidR="006E4E9D" w:rsidRPr="00D26E65" w:rsidRDefault="006E4E9D" w:rsidP="000159D8">
            <w:pPr>
              <w:pStyle w:val="TAC"/>
            </w:pPr>
            <w:bookmarkStart w:id="122" w:name="OLE_LINK31"/>
            <w:bookmarkStart w:id="123" w:name="OLE_LINK33"/>
            <w:bookmarkStart w:id="124" w:name="OLE_LINK28"/>
            <w:bookmarkEnd w:id="118"/>
            <w:r w:rsidRPr="00D26E65">
              <w:t>8</w:t>
            </w:r>
          </w:p>
        </w:tc>
        <w:tc>
          <w:tcPr>
            <w:tcW w:w="4325" w:type="dxa"/>
          </w:tcPr>
          <w:p w14:paraId="72FE0254" w14:textId="77777777" w:rsidR="006E4E9D" w:rsidRPr="00D26E65" w:rsidRDefault="006E4E9D" w:rsidP="000159D8">
            <w:pPr>
              <w:pStyle w:val="TAL"/>
            </w:pPr>
            <w:r w:rsidRPr="00D26E65">
              <w:t>The SS sends the PDCP SDU #3 on the split DRB on Cell 10 (PSCell):</w:t>
            </w:r>
          </w:p>
          <w:p w14:paraId="15AC38AB" w14:textId="77777777" w:rsidR="006E4E9D" w:rsidRPr="00D26E65" w:rsidRDefault="006E4E9D" w:rsidP="000159D8">
            <w:pPr>
              <w:pStyle w:val="TAL"/>
              <w:rPr>
                <w:rFonts w:eastAsia="MS Gothic"/>
              </w:rPr>
            </w:pPr>
            <w:r w:rsidRPr="00D26E65">
              <w:t>D/C field = 1 (PDCP Data PDU) and PDCP SN =3.</w:t>
            </w:r>
          </w:p>
        </w:tc>
        <w:tc>
          <w:tcPr>
            <w:tcW w:w="720" w:type="dxa"/>
          </w:tcPr>
          <w:p w14:paraId="0B06BE2F" w14:textId="77777777" w:rsidR="006E4E9D" w:rsidRPr="00D26E65" w:rsidRDefault="006E4E9D" w:rsidP="000159D8">
            <w:pPr>
              <w:pStyle w:val="TAC"/>
            </w:pPr>
            <w:r w:rsidRPr="00D26E65">
              <w:t>&lt;--</w:t>
            </w:r>
          </w:p>
        </w:tc>
        <w:tc>
          <w:tcPr>
            <w:tcW w:w="2517" w:type="dxa"/>
          </w:tcPr>
          <w:p w14:paraId="1CBABE2F" w14:textId="77777777" w:rsidR="006E4E9D" w:rsidRPr="00D26E65" w:rsidRDefault="006E4E9D" w:rsidP="000159D8">
            <w:pPr>
              <w:pStyle w:val="TAL"/>
            </w:pPr>
            <w:r w:rsidRPr="00D26E65">
              <w:t>(</w:t>
            </w:r>
            <w:bookmarkStart w:id="125" w:name="OLE_LINK58"/>
            <w:r w:rsidRPr="00D26E65">
              <w:t>PDCP SDU #</w:t>
            </w:r>
            <w:bookmarkEnd w:id="125"/>
            <w:r w:rsidRPr="00D26E65">
              <w:t>3)</w:t>
            </w:r>
          </w:p>
        </w:tc>
        <w:tc>
          <w:tcPr>
            <w:tcW w:w="542" w:type="dxa"/>
          </w:tcPr>
          <w:p w14:paraId="431ED1E3" w14:textId="77777777" w:rsidR="006E4E9D" w:rsidRPr="00D26E65" w:rsidRDefault="006E4E9D" w:rsidP="000159D8">
            <w:pPr>
              <w:pStyle w:val="TAC"/>
              <w:rPr>
                <w:rFonts w:eastAsia="MS Gothic"/>
              </w:rPr>
            </w:pPr>
            <w:r w:rsidRPr="00D26E65">
              <w:t>-</w:t>
            </w:r>
          </w:p>
        </w:tc>
        <w:tc>
          <w:tcPr>
            <w:tcW w:w="856" w:type="dxa"/>
          </w:tcPr>
          <w:p w14:paraId="1066CFE1" w14:textId="77777777" w:rsidR="006E4E9D" w:rsidRPr="00D26E65" w:rsidRDefault="006E4E9D" w:rsidP="000159D8">
            <w:pPr>
              <w:pStyle w:val="TAC"/>
            </w:pPr>
            <w:r w:rsidRPr="00D26E65">
              <w:t>-</w:t>
            </w:r>
          </w:p>
        </w:tc>
      </w:tr>
      <w:tr w:rsidR="006E4E9D" w:rsidRPr="00D26E65" w14:paraId="593FA2C3" w14:textId="77777777" w:rsidTr="000159D8">
        <w:tc>
          <w:tcPr>
            <w:tcW w:w="643" w:type="dxa"/>
          </w:tcPr>
          <w:p w14:paraId="169BFE73" w14:textId="77777777" w:rsidR="006E4E9D" w:rsidRPr="00D26E65" w:rsidRDefault="006E4E9D" w:rsidP="000159D8">
            <w:pPr>
              <w:pStyle w:val="TAC"/>
            </w:pPr>
            <w:bookmarkStart w:id="126" w:name="OLE_LINK60" w:colFirst="4" w:colLast="4"/>
            <w:bookmarkEnd w:id="122"/>
            <w:bookmarkEnd w:id="123"/>
            <w:r w:rsidRPr="00D26E65">
              <w:t>9</w:t>
            </w:r>
          </w:p>
        </w:tc>
        <w:tc>
          <w:tcPr>
            <w:tcW w:w="4325" w:type="dxa"/>
          </w:tcPr>
          <w:p w14:paraId="797D407D" w14:textId="77777777" w:rsidR="006E4E9D" w:rsidRPr="00D26E65" w:rsidRDefault="006E4E9D" w:rsidP="000159D8">
            <w:pPr>
              <w:pStyle w:val="TAL"/>
            </w:pPr>
            <w:r w:rsidRPr="00D26E65">
              <w:t>The SS sends the PDCP SDU #1 on the split DRB on Cell 10 (PSCell):</w:t>
            </w:r>
          </w:p>
          <w:p w14:paraId="551FFCE3" w14:textId="77777777" w:rsidR="006E4E9D" w:rsidRPr="00D26E65" w:rsidRDefault="006E4E9D" w:rsidP="000159D8">
            <w:pPr>
              <w:pStyle w:val="TAL"/>
              <w:rPr>
                <w:rFonts w:eastAsia="MS Gothic"/>
              </w:rPr>
            </w:pPr>
            <w:r w:rsidRPr="00D26E65">
              <w:t>D/C field = 1 (PDCP Data PDU) and PDCP SN = 1.</w:t>
            </w:r>
          </w:p>
        </w:tc>
        <w:tc>
          <w:tcPr>
            <w:tcW w:w="720" w:type="dxa"/>
          </w:tcPr>
          <w:p w14:paraId="47356582" w14:textId="77777777" w:rsidR="006E4E9D" w:rsidRPr="00D26E65" w:rsidRDefault="006E4E9D" w:rsidP="000159D8">
            <w:pPr>
              <w:pStyle w:val="TAC"/>
            </w:pPr>
            <w:r w:rsidRPr="00D26E65">
              <w:t>&lt;--</w:t>
            </w:r>
          </w:p>
        </w:tc>
        <w:tc>
          <w:tcPr>
            <w:tcW w:w="2517" w:type="dxa"/>
          </w:tcPr>
          <w:p w14:paraId="66840C48" w14:textId="77777777" w:rsidR="006E4E9D" w:rsidRPr="00D26E65" w:rsidRDefault="006E4E9D" w:rsidP="000159D8">
            <w:pPr>
              <w:pStyle w:val="TAL"/>
            </w:pPr>
            <w:r w:rsidRPr="00D26E65">
              <w:t>(PDCP SDU #1)</w:t>
            </w:r>
          </w:p>
        </w:tc>
        <w:tc>
          <w:tcPr>
            <w:tcW w:w="542" w:type="dxa"/>
          </w:tcPr>
          <w:p w14:paraId="72D8211C" w14:textId="77777777" w:rsidR="006E4E9D" w:rsidRPr="00D26E65" w:rsidRDefault="006E4E9D" w:rsidP="000159D8">
            <w:pPr>
              <w:pStyle w:val="TAC"/>
              <w:rPr>
                <w:rFonts w:eastAsia="MS Gothic"/>
              </w:rPr>
            </w:pPr>
            <w:r w:rsidRPr="00D26E65">
              <w:t>-</w:t>
            </w:r>
          </w:p>
        </w:tc>
        <w:tc>
          <w:tcPr>
            <w:tcW w:w="856" w:type="dxa"/>
          </w:tcPr>
          <w:p w14:paraId="687B3225" w14:textId="77777777" w:rsidR="006E4E9D" w:rsidRPr="00D26E65" w:rsidRDefault="006E4E9D" w:rsidP="000159D8">
            <w:pPr>
              <w:pStyle w:val="TAC"/>
            </w:pPr>
            <w:r w:rsidRPr="00D26E65">
              <w:t>-</w:t>
            </w:r>
          </w:p>
        </w:tc>
      </w:tr>
      <w:bookmarkEnd w:id="126"/>
      <w:tr w:rsidR="006E4E9D" w:rsidRPr="00D26E65" w14:paraId="3EB0470C" w14:textId="77777777" w:rsidTr="000159D8">
        <w:tc>
          <w:tcPr>
            <w:tcW w:w="643" w:type="dxa"/>
          </w:tcPr>
          <w:p w14:paraId="7953ED33" w14:textId="77777777" w:rsidR="006E4E9D" w:rsidRPr="00D26E65" w:rsidRDefault="006E4E9D" w:rsidP="000159D8">
            <w:pPr>
              <w:pStyle w:val="TAC"/>
            </w:pPr>
            <w:r w:rsidRPr="00D26E65">
              <w:t>10</w:t>
            </w:r>
          </w:p>
        </w:tc>
        <w:tc>
          <w:tcPr>
            <w:tcW w:w="4325" w:type="dxa"/>
          </w:tcPr>
          <w:p w14:paraId="23BFBFFB" w14:textId="77777777" w:rsidR="006E4E9D" w:rsidRPr="00D26E65" w:rsidRDefault="006E4E9D" w:rsidP="000159D8">
            <w:pPr>
              <w:pStyle w:val="TAL"/>
            </w:pPr>
            <w:r w:rsidRPr="00D26E65">
              <w:t>Check: Does the UE transmit the PDCP SDU #1 via the AM RLC entity configured for SCG on Cell 10 (PSCell):</w:t>
            </w:r>
          </w:p>
          <w:p w14:paraId="0E34BCCE" w14:textId="77777777" w:rsidR="006E4E9D" w:rsidRPr="00D26E65" w:rsidRDefault="006E4E9D" w:rsidP="000159D8">
            <w:pPr>
              <w:pStyle w:val="TAL"/>
              <w:rPr>
                <w:lang w:eastAsia="zh-CN"/>
              </w:rPr>
            </w:pPr>
            <w:r w:rsidRPr="00D26E65">
              <w:t>D/C field = 1 (PDCP Data PDU) and PDCP SN = 1</w:t>
            </w:r>
          </w:p>
        </w:tc>
        <w:tc>
          <w:tcPr>
            <w:tcW w:w="720" w:type="dxa"/>
          </w:tcPr>
          <w:p w14:paraId="183BDC4B" w14:textId="77777777" w:rsidR="006E4E9D" w:rsidRPr="00D26E65" w:rsidRDefault="006E4E9D" w:rsidP="000159D8">
            <w:pPr>
              <w:pStyle w:val="TAC"/>
            </w:pPr>
            <w:r w:rsidRPr="00D26E65">
              <w:t>--&gt;</w:t>
            </w:r>
          </w:p>
        </w:tc>
        <w:tc>
          <w:tcPr>
            <w:tcW w:w="2517" w:type="dxa"/>
          </w:tcPr>
          <w:p w14:paraId="4B7ED83A" w14:textId="77777777" w:rsidR="006E4E9D" w:rsidRPr="00D26E65" w:rsidRDefault="006E4E9D" w:rsidP="000159D8">
            <w:pPr>
              <w:pStyle w:val="TAL"/>
            </w:pPr>
            <w:r w:rsidRPr="00D26E65">
              <w:t>(PDCP SDU #1)</w:t>
            </w:r>
          </w:p>
        </w:tc>
        <w:tc>
          <w:tcPr>
            <w:tcW w:w="542" w:type="dxa"/>
          </w:tcPr>
          <w:p w14:paraId="5C39FEA3" w14:textId="77777777" w:rsidR="006E4E9D" w:rsidRPr="00D26E65" w:rsidRDefault="006E4E9D" w:rsidP="000159D8">
            <w:pPr>
              <w:pStyle w:val="TAC"/>
              <w:rPr>
                <w:rFonts w:eastAsia="MS Gothic"/>
              </w:rPr>
            </w:pPr>
            <w:r w:rsidRPr="00D26E65">
              <w:rPr>
                <w:lang w:eastAsia="zh-CN"/>
              </w:rPr>
              <w:t>3, 4</w:t>
            </w:r>
          </w:p>
        </w:tc>
        <w:tc>
          <w:tcPr>
            <w:tcW w:w="856" w:type="dxa"/>
          </w:tcPr>
          <w:p w14:paraId="37EA9DB0" w14:textId="77777777" w:rsidR="006E4E9D" w:rsidRPr="00D26E65" w:rsidRDefault="006E4E9D" w:rsidP="000159D8">
            <w:pPr>
              <w:pStyle w:val="TAC"/>
            </w:pPr>
            <w:r w:rsidRPr="00D26E65">
              <w:t>P</w:t>
            </w:r>
          </w:p>
        </w:tc>
      </w:tr>
      <w:tr w:rsidR="006E4E9D" w:rsidRPr="00D26E65" w14:paraId="56BBAD6C" w14:textId="77777777" w:rsidTr="000159D8">
        <w:tc>
          <w:tcPr>
            <w:tcW w:w="643" w:type="dxa"/>
          </w:tcPr>
          <w:p w14:paraId="0BA27699" w14:textId="77777777" w:rsidR="006E4E9D" w:rsidRPr="00D26E65" w:rsidRDefault="006E4E9D" w:rsidP="000159D8">
            <w:pPr>
              <w:pStyle w:val="TAC"/>
            </w:pPr>
            <w:r w:rsidRPr="00D26E65">
              <w:t>11</w:t>
            </w:r>
          </w:p>
        </w:tc>
        <w:tc>
          <w:tcPr>
            <w:tcW w:w="4325" w:type="dxa"/>
          </w:tcPr>
          <w:p w14:paraId="72AC79E3" w14:textId="77777777" w:rsidR="006E4E9D" w:rsidRPr="00D26E65" w:rsidRDefault="006E4E9D" w:rsidP="000159D8">
            <w:pPr>
              <w:pStyle w:val="TAL"/>
            </w:pPr>
            <w:r w:rsidRPr="00D26E65">
              <w:t>Check: Does the UE transmit the PDCP SDU #2 via the AM RLC entity configured for SCG on Cell 10 (PSCell)</w:t>
            </w:r>
          </w:p>
          <w:p w14:paraId="5DCCDD0B" w14:textId="77777777" w:rsidR="006E4E9D" w:rsidRPr="00D26E65" w:rsidRDefault="006E4E9D" w:rsidP="000159D8">
            <w:pPr>
              <w:pStyle w:val="TAL"/>
              <w:rPr>
                <w:lang w:eastAsia="zh-CN"/>
              </w:rPr>
            </w:pPr>
            <w:r w:rsidRPr="00D26E65">
              <w:t>D/C field = 1 (PDCP Data PDU) and PDCP SN = 2</w:t>
            </w:r>
          </w:p>
        </w:tc>
        <w:tc>
          <w:tcPr>
            <w:tcW w:w="720" w:type="dxa"/>
          </w:tcPr>
          <w:p w14:paraId="1748D846" w14:textId="77777777" w:rsidR="006E4E9D" w:rsidRPr="00D26E65" w:rsidRDefault="006E4E9D" w:rsidP="000159D8">
            <w:pPr>
              <w:pStyle w:val="TAC"/>
            </w:pPr>
            <w:r w:rsidRPr="00D26E65">
              <w:t>--&gt;</w:t>
            </w:r>
          </w:p>
        </w:tc>
        <w:tc>
          <w:tcPr>
            <w:tcW w:w="2517" w:type="dxa"/>
          </w:tcPr>
          <w:p w14:paraId="609DB0C5" w14:textId="77777777" w:rsidR="006E4E9D" w:rsidRPr="00D26E65" w:rsidRDefault="006E4E9D" w:rsidP="000159D8">
            <w:pPr>
              <w:pStyle w:val="TAL"/>
            </w:pPr>
            <w:r w:rsidRPr="00D26E65">
              <w:t>(PDCP SDU #2)</w:t>
            </w:r>
          </w:p>
        </w:tc>
        <w:tc>
          <w:tcPr>
            <w:tcW w:w="542" w:type="dxa"/>
          </w:tcPr>
          <w:p w14:paraId="1C937060" w14:textId="77777777" w:rsidR="006E4E9D" w:rsidRPr="00D26E65" w:rsidRDefault="006E4E9D" w:rsidP="000159D8">
            <w:pPr>
              <w:pStyle w:val="TAC"/>
              <w:rPr>
                <w:rFonts w:eastAsia="MS Gothic"/>
              </w:rPr>
            </w:pPr>
            <w:r w:rsidRPr="00D26E65">
              <w:rPr>
                <w:lang w:eastAsia="zh-CN"/>
              </w:rPr>
              <w:t>3, 4</w:t>
            </w:r>
          </w:p>
        </w:tc>
        <w:tc>
          <w:tcPr>
            <w:tcW w:w="856" w:type="dxa"/>
          </w:tcPr>
          <w:p w14:paraId="5F4AE18C" w14:textId="77777777" w:rsidR="006E4E9D" w:rsidRPr="00D26E65" w:rsidRDefault="006E4E9D" w:rsidP="000159D8">
            <w:pPr>
              <w:pStyle w:val="TAC"/>
            </w:pPr>
            <w:r w:rsidRPr="00D26E65">
              <w:t>P</w:t>
            </w:r>
          </w:p>
        </w:tc>
      </w:tr>
      <w:tr w:rsidR="006E4E9D" w:rsidRPr="00D26E65" w14:paraId="16798958" w14:textId="77777777" w:rsidTr="000159D8">
        <w:tc>
          <w:tcPr>
            <w:tcW w:w="643" w:type="dxa"/>
          </w:tcPr>
          <w:p w14:paraId="78F8E1D8" w14:textId="77777777" w:rsidR="006E4E9D" w:rsidRPr="00D26E65" w:rsidRDefault="006E4E9D" w:rsidP="000159D8">
            <w:pPr>
              <w:pStyle w:val="TAC"/>
            </w:pPr>
            <w:bookmarkStart w:id="127" w:name="OLE_LINK59"/>
            <w:r w:rsidRPr="00D26E65">
              <w:t>12</w:t>
            </w:r>
          </w:p>
        </w:tc>
        <w:tc>
          <w:tcPr>
            <w:tcW w:w="4325" w:type="dxa"/>
          </w:tcPr>
          <w:p w14:paraId="7EFD24F5" w14:textId="77777777" w:rsidR="006E4E9D" w:rsidRPr="00D26E65" w:rsidRDefault="006E4E9D" w:rsidP="000159D8">
            <w:pPr>
              <w:pStyle w:val="TAL"/>
            </w:pPr>
            <w:r w:rsidRPr="00D26E65">
              <w:t>Check: Does the UE transmit the PDCP SDU #3 via the AM RLC entity configured for SCG on Cell 10 (PSCell)</w:t>
            </w:r>
          </w:p>
          <w:p w14:paraId="507FD732" w14:textId="77777777" w:rsidR="006E4E9D" w:rsidRPr="00D26E65" w:rsidRDefault="006E4E9D" w:rsidP="000159D8">
            <w:pPr>
              <w:pStyle w:val="TAL"/>
              <w:rPr>
                <w:lang w:eastAsia="zh-CN"/>
              </w:rPr>
            </w:pPr>
            <w:r w:rsidRPr="00D26E65">
              <w:t>D/C field = 1 (PDCP Data PDU) and PDCP SN = 3</w:t>
            </w:r>
          </w:p>
        </w:tc>
        <w:tc>
          <w:tcPr>
            <w:tcW w:w="720" w:type="dxa"/>
          </w:tcPr>
          <w:p w14:paraId="536F6D4F" w14:textId="77777777" w:rsidR="006E4E9D" w:rsidRPr="00D26E65" w:rsidRDefault="006E4E9D" w:rsidP="000159D8">
            <w:pPr>
              <w:pStyle w:val="TAC"/>
            </w:pPr>
            <w:r w:rsidRPr="00D26E65">
              <w:t>--&gt;</w:t>
            </w:r>
          </w:p>
        </w:tc>
        <w:tc>
          <w:tcPr>
            <w:tcW w:w="2517" w:type="dxa"/>
          </w:tcPr>
          <w:p w14:paraId="74C148DC" w14:textId="77777777" w:rsidR="006E4E9D" w:rsidRPr="00D26E65" w:rsidRDefault="006E4E9D" w:rsidP="000159D8">
            <w:pPr>
              <w:pStyle w:val="TAL"/>
            </w:pPr>
            <w:r w:rsidRPr="00D26E65">
              <w:t>(PDCP SDU #3)</w:t>
            </w:r>
          </w:p>
        </w:tc>
        <w:tc>
          <w:tcPr>
            <w:tcW w:w="542" w:type="dxa"/>
          </w:tcPr>
          <w:p w14:paraId="361525F8" w14:textId="77777777" w:rsidR="006E4E9D" w:rsidRPr="00D26E65" w:rsidRDefault="006E4E9D" w:rsidP="000159D8">
            <w:pPr>
              <w:pStyle w:val="TAC"/>
              <w:rPr>
                <w:rFonts w:eastAsia="MS Gothic"/>
              </w:rPr>
            </w:pPr>
            <w:r w:rsidRPr="00D26E65">
              <w:rPr>
                <w:lang w:eastAsia="zh-CN"/>
              </w:rPr>
              <w:t>3, 4</w:t>
            </w:r>
          </w:p>
        </w:tc>
        <w:tc>
          <w:tcPr>
            <w:tcW w:w="856" w:type="dxa"/>
          </w:tcPr>
          <w:p w14:paraId="645E7348" w14:textId="77777777" w:rsidR="006E4E9D" w:rsidRPr="00D26E65" w:rsidRDefault="006E4E9D" w:rsidP="000159D8">
            <w:pPr>
              <w:pStyle w:val="TAC"/>
            </w:pPr>
            <w:r w:rsidRPr="00D26E65">
              <w:t>P</w:t>
            </w:r>
          </w:p>
        </w:tc>
      </w:tr>
      <w:tr w:rsidR="006E4E9D" w:rsidRPr="00D26E65" w14:paraId="63CE57CE" w14:textId="77777777" w:rsidTr="000159D8">
        <w:trPr>
          <w:trHeight w:val="36"/>
        </w:trPr>
        <w:tc>
          <w:tcPr>
            <w:tcW w:w="9603" w:type="dxa"/>
            <w:gridSpan w:val="6"/>
          </w:tcPr>
          <w:p w14:paraId="4F96B5EE" w14:textId="77777777" w:rsidR="006E4E9D" w:rsidRPr="00D26E65" w:rsidRDefault="006E4E9D" w:rsidP="006E4E9D">
            <w:pPr>
              <w:pStyle w:val="TAN"/>
              <w:rPr>
                <w:lang w:eastAsia="en-US"/>
              </w:rPr>
            </w:pPr>
            <w:bookmarkStart w:id="128" w:name="OLE_LINK47"/>
            <w:bookmarkEnd w:id="119"/>
            <w:bookmarkEnd w:id="124"/>
            <w:bookmarkEnd w:id="127"/>
            <w:r w:rsidRPr="00D26E65">
              <w:rPr>
                <w:lang w:eastAsia="en-US"/>
              </w:rPr>
              <w:t>Note 1: The Reordering_Window size is 2048 when 12 bit SN length is used.</w:t>
            </w:r>
            <w:bookmarkEnd w:id="128"/>
          </w:p>
        </w:tc>
      </w:tr>
    </w:tbl>
    <w:p w14:paraId="7E0B6CB3" w14:textId="77777777" w:rsidR="006E4E9D" w:rsidRPr="00D26E65" w:rsidRDefault="006E4E9D" w:rsidP="006E4E9D"/>
    <w:p w14:paraId="1755FA54" w14:textId="77777777" w:rsidR="006E4E9D" w:rsidRPr="00D26E65" w:rsidRDefault="006E4E9D" w:rsidP="006E4E9D">
      <w:pPr>
        <w:pStyle w:val="H6"/>
      </w:pPr>
      <w:r w:rsidRPr="00D26E65">
        <w:t>7.3.7.6.3.3</w:t>
      </w:r>
      <w:r w:rsidRPr="00D26E65">
        <w:tab/>
        <w:t>Specific message contents</w:t>
      </w:r>
    </w:p>
    <w:p w14:paraId="58712030" w14:textId="77777777" w:rsidR="006E4E9D" w:rsidRPr="00D26E65" w:rsidRDefault="006E4E9D" w:rsidP="006E4E9D">
      <w:pPr>
        <w:rPr>
          <w:rFonts w:eastAsia="PMingLiU"/>
          <w:lang w:eastAsia="zh-TW"/>
        </w:rPr>
      </w:pPr>
      <w:r w:rsidRPr="00D26E65">
        <w:t>None.</w:t>
      </w:r>
    </w:p>
    <w:p w14:paraId="06ECA9B5" w14:textId="77777777" w:rsidR="008F01D9" w:rsidRPr="00D26E65" w:rsidRDefault="008F01D9" w:rsidP="008F01D9">
      <w:pPr>
        <w:pStyle w:val="Heading4"/>
      </w:pPr>
      <w:r w:rsidRPr="00D26E65">
        <w:t>7.3.7.7</w:t>
      </w:r>
      <w:r w:rsidRPr="00D26E65">
        <w:tab/>
        <w:t xml:space="preserve">PDCP reordering of Split DRB / </w:t>
      </w:r>
      <w:r w:rsidRPr="00D26E65">
        <w:rPr>
          <w:i/>
          <w:iCs/>
        </w:rPr>
        <w:t>t-Reordering</w:t>
      </w:r>
      <w:r w:rsidRPr="00D26E65">
        <w:t xml:space="preserve"> timer operations</w:t>
      </w:r>
    </w:p>
    <w:p w14:paraId="4037372E" w14:textId="77777777" w:rsidR="008F01D9" w:rsidRPr="00D26E65" w:rsidRDefault="008F01D9" w:rsidP="008F01D9">
      <w:pPr>
        <w:pStyle w:val="H6"/>
      </w:pPr>
      <w:r w:rsidRPr="00D26E65">
        <w:t>7.3.7.7.1</w:t>
      </w:r>
      <w:r w:rsidRPr="00D26E65">
        <w:tab/>
        <w:t>Test Purpose (TP)</w:t>
      </w:r>
    </w:p>
    <w:p w14:paraId="214CC2EB" w14:textId="77777777" w:rsidR="008F01D9" w:rsidRPr="00D26E65" w:rsidRDefault="008F01D9" w:rsidP="008F01D9">
      <w:pPr>
        <w:pStyle w:val="H6"/>
      </w:pPr>
      <w:r w:rsidRPr="00D26E65">
        <w:t>(1)</w:t>
      </w:r>
    </w:p>
    <w:p w14:paraId="18DE77BB"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29A409EA"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151D2CB4"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a PDCP SDU with Reordering_PDCP_RX_COUNT – 1 has been delivered to upper layers }</w:t>
      </w:r>
    </w:p>
    <w:p w14:paraId="1B48AEF0"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stops and resets </w:t>
      </w:r>
      <w:r w:rsidRPr="00D26E65">
        <w:rPr>
          <w:i/>
          <w:noProof w:val="0"/>
        </w:rPr>
        <w:t>t-Reordering</w:t>
      </w:r>
      <w:r w:rsidRPr="00D26E65">
        <w:rPr>
          <w:noProof w:val="0"/>
        </w:rPr>
        <w:t xml:space="preserve"> timer }</w:t>
      </w:r>
    </w:p>
    <w:p w14:paraId="4E6BF3D8" w14:textId="77777777" w:rsidR="008F01D9" w:rsidRPr="00D26E65" w:rsidRDefault="008F01D9" w:rsidP="008F01D9">
      <w:pPr>
        <w:pStyle w:val="PL"/>
        <w:rPr>
          <w:noProof w:val="0"/>
        </w:rPr>
      </w:pPr>
      <w:r w:rsidRPr="00D26E65">
        <w:rPr>
          <w:noProof w:val="0"/>
        </w:rPr>
        <w:t>}</w:t>
      </w:r>
    </w:p>
    <w:p w14:paraId="1E768A53" w14:textId="77777777" w:rsidR="008F01D9" w:rsidRPr="00D26E65" w:rsidRDefault="008F01D9" w:rsidP="008F01D9">
      <w:pPr>
        <w:pStyle w:val="PL"/>
        <w:rPr>
          <w:noProof w:val="0"/>
        </w:rPr>
      </w:pPr>
    </w:p>
    <w:p w14:paraId="44A5585C" w14:textId="77777777" w:rsidR="008F01D9" w:rsidRPr="00D26E65" w:rsidRDefault="008F01D9" w:rsidP="008F01D9">
      <w:pPr>
        <w:pStyle w:val="H6"/>
      </w:pPr>
      <w:r w:rsidRPr="00D26E65">
        <w:t>(2)</w:t>
      </w:r>
    </w:p>
    <w:p w14:paraId="163BA2D5"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08E27DF4"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7406B26F"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the </w:t>
      </w:r>
      <w:r w:rsidRPr="00D26E65">
        <w:rPr>
          <w:rFonts w:eastAsia="MS Gothic"/>
          <w:i/>
          <w:iCs/>
          <w:noProof w:val="0"/>
        </w:rPr>
        <w:t>t-Reordering</w:t>
      </w:r>
      <w:r w:rsidRPr="00D26E65">
        <w:rPr>
          <w:rFonts w:eastAsia="MS Gothic"/>
          <w:noProof w:val="0"/>
        </w:rPr>
        <w:t xml:space="preserve"> timer expires </w:t>
      </w:r>
      <w:r w:rsidRPr="00D26E65">
        <w:rPr>
          <w:noProof w:val="0"/>
        </w:rPr>
        <w:t>}</w:t>
      </w:r>
    </w:p>
    <w:p w14:paraId="3FF84063"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delivers all stored PDCP SDUs to upper layer }</w:t>
      </w:r>
    </w:p>
    <w:p w14:paraId="31CAFDBE" w14:textId="77777777" w:rsidR="008F01D9" w:rsidRPr="00D26E65" w:rsidRDefault="008F01D9" w:rsidP="008F01D9">
      <w:pPr>
        <w:pStyle w:val="PL"/>
        <w:rPr>
          <w:noProof w:val="0"/>
        </w:rPr>
      </w:pPr>
      <w:r w:rsidRPr="00D26E65">
        <w:rPr>
          <w:noProof w:val="0"/>
        </w:rPr>
        <w:t>}</w:t>
      </w:r>
    </w:p>
    <w:p w14:paraId="53752B74" w14:textId="77777777" w:rsidR="008F01D9" w:rsidRPr="00D26E65" w:rsidRDefault="008F01D9" w:rsidP="008F01D9">
      <w:pPr>
        <w:pStyle w:val="PL"/>
        <w:rPr>
          <w:noProof w:val="0"/>
        </w:rPr>
      </w:pPr>
    </w:p>
    <w:p w14:paraId="5110DB47" w14:textId="77777777" w:rsidR="008F01D9" w:rsidRPr="00D26E65" w:rsidRDefault="008F01D9" w:rsidP="008F01D9">
      <w:pPr>
        <w:pStyle w:val="H6"/>
      </w:pPr>
      <w:r w:rsidRPr="00D26E65">
        <w:t>(3)</w:t>
      </w:r>
    </w:p>
    <w:p w14:paraId="0EB92057" w14:textId="77777777" w:rsidR="008F01D9" w:rsidRPr="00D26E65" w:rsidRDefault="008F01D9" w:rsidP="008F01D9">
      <w:pPr>
        <w:pStyle w:val="PL"/>
        <w:rPr>
          <w:noProof w:val="0"/>
        </w:rPr>
      </w:pPr>
      <w:r w:rsidRPr="00D26E65">
        <w:rPr>
          <w:b/>
          <w:bCs/>
          <w:noProof w:val="0"/>
        </w:rPr>
        <w:t>with</w:t>
      </w:r>
      <w:r w:rsidRPr="00D26E65">
        <w:rPr>
          <w:noProof w:val="0"/>
        </w:rPr>
        <w:t xml:space="preserve"> { UE in connected mode with DC operation active on a MCG Pcell and a SCG PSCell with a Split DRB established </w:t>
      </w:r>
      <w:r w:rsidRPr="00D26E65">
        <w:rPr>
          <w:rFonts w:eastAsia="MS Gothic"/>
          <w:noProof w:val="0"/>
        </w:rPr>
        <w:t xml:space="preserve">using RLC-AM </w:t>
      </w:r>
      <w:r w:rsidRPr="00D26E65">
        <w:rPr>
          <w:rFonts w:eastAsia="MS Gothic"/>
          <w:b/>
          <w:bCs/>
          <w:noProof w:val="0"/>
        </w:rPr>
        <w:t xml:space="preserve">and </w:t>
      </w:r>
      <w:r w:rsidRPr="00D26E65">
        <w:rPr>
          <w:rFonts w:eastAsia="MS Gothic"/>
          <w:noProof w:val="0"/>
        </w:rPr>
        <w:t xml:space="preserve">the associated PDCP </w:t>
      </w:r>
      <w:r w:rsidRPr="00D26E65">
        <w:rPr>
          <w:rFonts w:eastAsia="MS Gothic"/>
          <w:i/>
          <w:iCs/>
          <w:noProof w:val="0"/>
        </w:rPr>
        <w:t>t-Reordering</w:t>
      </w:r>
      <w:r w:rsidRPr="00D26E65">
        <w:rPr>
          <w:rFonts w:eastAsia="MS Gothic"/>
          <w:noProof w:val="0"/>
        </w:rPr>
        <w:t xml:space="preserve"> timer is running </w:t>
      </w:r>
      <w:r w:rsidRPr="00D26E65">
        <w:rPr>
          <w:noProof w:val="0"/>
        </w:rPr>
        <w:t>}</w:t>
      </w:r>
    </w:p>
    <w:p w14:paraId="6F1A7282" w14:textId="77777777" w:rsidR="008F01D9" w:rsidRPr="00D26E65" w:rsidRDefault="008F01D9" w:rsidP="008F01D9">
      <w:pPr>
        <w:pStyle w:val="PL"/>
        <w:rPr>
          <w:noProof w:val="0"/>
        </w:rPr>
      </w:pPr>
      <w:r w:rsidRPr="00D26E65">
        <w:rPr>
          <w:b/>
          <w:bCs/>
          <w:noProof w:val="0"/>
        </w:rPr>
        <w:t>ensure that</w:t>
      </w:r>
      <w:r w:rsidRPr="00D26E65">
        <w:rPr>
          <w:noProof w:val="0"/>
        </w:rPr>
        <w:t xml:space="preserve"> {</w:t>
      </w:r>
    </w:p>
    <w:p w14:paraId="64A7DB50" w14:textId="77777777" w:rsidR="008F01D9" w:rsidRPr="00D26E65" w:rsidRDefault="008F01D9" w:rsidP="008F01D9">
      <w:pPr>
        <w:pStyle w:val="PL"/>
        <w:rPr>
          <w:noProof w:val="0"/>
        </w:rPr>
      </w:pPr>
      <w:r w:rsidRPr="00D26E65">
        <w:rPr>
          <w:noProof w:val="0"/>
        </w:rPr>
        <w:t xml:space="preserve">  </w:t>
      </w:r>
      <w:r w:rsidRPr="00D26E65">
        <w:rPr>
          <w:b/>
          <w:bCs/>
          <w:noProof w:val="0"/>
        </w:rPr>
        <w:t>when</w:t>
      </w:r>
      <w:r w:rsidRPr="00D26E65">
        <w:rPr>
          <w:noProof w:val="0"/>
        </w:rPr>
        <w:t xml:space="preserve"> { the </w:t>
      </w:r>
      <w:r w:rsidRPr="00D26E65">
        <w:rPr>
          <w:i/>
          <w:noProof w:val="0"/>
        </w:rPr>
        <w:t>t-Reordering</w:t>
      </w:r>
      <w:r w:rsidRPr="00D26E65">
        <w:rPr>
          <w:noProof w:val="0"/>
        </w:rPr>
        <w:t xml:space="preserve"> is reconfigured by upper layers }</w:t>
      </w:r>
    </w:p>
    <w:p w14:paraId="16957018" w14:textId="77777777" w:rsidR="008F01D9" w:rsidRPr="00D26E65" w:rsidRDefault="008F01D9" w:rsidP="008F01D9">
      <w:pPr>
        <w:pStyle w:val="PL"/>
        <w:rPr>
          <w:noProof w:val="0"/>
        </w:rPr>
      </w:pPr>
      <w:r w:rsidRPr="00D26E65">
        <w:rPr>
          <w:noProof w:val="0"/>
        </w:rPr>
        <w:t xml:space="preserve">    </w:t>
      </w:r>
      <w:r w:rsidRPr="00D26E65">
        <w:rPr>
          <w:b/>
          <w:bCs/>
          <w:noProof w:val="0"/>
        </w:rPr>
        <w:t>then</w:t>
      </w:r>
      <w:r w:rsidRPr="00D26E65">
        <w:rPr>
          <w:noProof w:val="0"/>
        </w:rPr>
        <w:t xml:space="preserve"> { UE stops and resets </w:t>
      </w:r>
      <w:r w:rsidRPr="00D26E65">
        <w:rPr>
          <w:i/>
          <w:noProof w:val="0"/>
        </w:rPr>
        <w:t>t-Reordering</w:t>
      </w:r>
      <w:r w:rsidRPr="00D26E65">
        <w:rPr>
          <w:noProof w:val="0"/>
        </w:rPr>
        <w:t xml:space="preserve"> timer }</w:t>
      </w:r>
    </w:p>
    <w:p w14:paraId="7DFA0EFF" w14:textId="77777777" w:rsidR="008F01D9" w:rsidRPr="00D26E65" w:rsidRDefault="008F01D9" w:rsidP="008F01D9">
      <w:pPr>
        <w:pStyle w:val="PL"/>
        <w:rPr>
          <w:noProof w:val="0"/>
        </w:rPr>
      </w:pPr>
      <w:r w:rsidRPr="00D26E65">
        <w:rPr>
          <w:noProof w:val="0"/>
        </w:rPr>
        <w:t>}</w:t>
      </w:r>
    </w:p>
    <w:p w14:paraId="7D1E5B5F" w14:textId="77777777" w:rsidR="008F01D9" w:rsidRPr="00D26E65" w:rsidRDefault="008F01D9" w:rsidP="008F01D9">
      <w:pPr>
        <w:pStyle w:val="PL"/>
        <w:rPr>
          <w:noProof w:val="0"/>
        </w:rPr>
      </w:pPr>
    </w:p>
    <w:p w14:paraId="10A44CC4" w14:textId="77777777" w:rsidR="008F01D9" w:rsidRPr="00D26E65" w:rsidRDefault="008F01D9" w:rsidP="008F01D9">
      <w:pPr>
        <w:pStyle w:val="H6"/>
      </w:pPr>
      <w:r w:rsidRPr="00D26E65">
        <w:t>7.3.7.7.2</w:t>
      </w:r>
      <w:r w:rsidRPr="00D26E65">
        <w:tab/>
        <w:t>Conformance requirements</w:t>
      </w:r>
    </w:p>
    <w:p w14:paraId="0A21BB6C" w14:textId="77777777" w:rsidR="008F01D9" w:rsidRPr="00D26E65" w:rsidRDefault="008F01D9" w:rsidP="008F01D9">
      <w:r w:rsidRPr="00D26E65">
        <w:t xml:space="preserve">References: The conformance requirements covered in the present TC are specified in: 3GPP TS 36.323 clause </w:t>
      </w:r>
      <w:r w:rsidRPr="00D26E65">
        <w:rPr>
          <w:lang w:eastAsia="ko-KR"/>
        </w:rPr>
        <w:t>5.1.2.1.4</w:t>
      </w:r>
      <w:r w:rsidRPr="00D26E65">
        <w:t>.</w:t>
      </w:r>
    </w:p>
    <w:p w14:paraId="4B1FC4E6" w14:textId="77777777" w:rsidR="008F01D9" w:rsidRPr="00D26E65" w:rsidRDefault="008F01D9" w:rsidP="008F01D9">
      <w:r w:rsidRPr="00D26E65">
        <w:t xml:space="preserve">[TS 36.323, clause </w:t>
      </w:r>
      <w:r w:rsidRPr="00D26E65">
        <w:rPr>
          <w:lang w:eastAsia="ko-KR"/>
        </w:rPr>
        <w:t>5.1.2.1.4</w:t>
      </w:r>
      <w:r w:rsidRPr="00D26E65">
        <w:t>]</w:t>
      </w:r>
    </w:p>
    <w:p w14:paraId="1CD17AE8" w14:textId="77777777" w:rsidR="008F01D9" w:rsidRPr="00D26E65" w:rsidRDefault="008F01D9" w:rsidP="008F01D9">
      <w:pPr>
        <w:rPr>
          <w:lang w:eastAsia="ko-KR"/>
        </w:rPr>
      </w:pPr>
      <w:r w:rsidRPr="00D26E65">
        <w:rPr>
          <w:lang w:eastAsia="ko-KR"/>
        </w:rPr>
        <w:t>For DRBs mapped on RLC AM, the PDCP entity shall use the reordering function as specified in this section when:</w:t>
      </w:r>
    </w:p>
    <w:p w14:paraId="2B64D778" w14:textId="77777777" w:rsidR="008F01D9" w:rsidRPr="00D26E65" w:rsidRDefault="008F01D9" w:rsidP="008F01D9">
      <w:pPr>
        <w:pStyle w:val="B1"/>
        <w:rPr>
          <w:lang w:eastAsia="ko-KR"/>
        </w:rPr>
      </w:pPr>
      <w:r w:rsidRPr="00D26E65">
        <w:rPr>
          <w:lang w:eastAsia="ko-KR"/>
        </w:rPr>
        <w:t>-</w:t>
      </w:r>
      <w:r w:rsidRPr="00D26E65">
        <w:rPr>
          <w:lang w:eastAsia="ko-KR"/>
        </w:rPr>
        <w:tab/>
        <w:t>the PDCP entity is associated with two AM RLC entities; or</w:t>
      </w:r>
    </w:p>
    <w:p w14:paraId="56AAF17B" w14:textId="77777777" w:rsidR="008F01D9" w:rsidRPr="00D26E65" w:rsidRDefault="008F01D9" w:rsidP="008F01D9">
      <w:pPr>
        <w:pStyle w:val="B1"/>
        <w:rPr>
          <w:lang w:eastAsia="ko-KR"/>
        </w:rPr>
      </w:pPr>
      <w:r w:rsidRPr="00D26E65">
        <w:rPr>
          <w:lang w:eastAsia="ko-KR"/>
        </w:rPr>
        <w:t>-</w:t>
      </w:r>
      <w:r w:rsidRPr="00D26E65">
        <w:rPr>
          <w:lang w:eastAsia="ko-KR"/>
        </w:rPr>
        <w:tab/>
        <w:t>the PDCP entity is associated with one AM RLC entity after it was, according to the most recent reconfiguration, associated with two AM RLC entities without performing PDCP re-establishment.</w:t>
      </w:r>
    </w:p>
    <w:p w14:paraId="76FEE22F" w14:textId="77777777" w:rsidR="008F01D9" w:rsidRPr="00D26E65" w:rsidRDefault="008F01D9" w:rsidP="008F01D9">
      <w:r w:rsidRPr="00D26E65">
        <w:rPr>
          <w:lang w:eastAsia="ko-KR"/>
        </w:rPr>
        <w:t>The PDCP entity shall not use the reordering function in other cases</w:t>
      </w:r>
      <w:r w:rsidRPr="00D26E65">
        <w:t>.</w:t>
      </w:r>
    </w:p>
    <w:p w14:paraId="2B38117F" w14:textId="77777777" w:rsidR="008F01D9" w:rsidRPr="00D26E65" w:rsidRDefault="008F01D9" w:rsidP="008F01D9">
      <w:r w:rsidRPr="00D26E65">
        <w:t xml:space="preserve">[TS 36.323, clause </w:t>
      </w:r>
      <w:r w:rsidRPr="00D26E65">
        <w:rPr>
          <w:lang w:eastAsia="ko-KR"/>
        </w:rPr>
        <w:t>5.1.2.1.4.1</w:t>
      </w:r>
      <w:r w:rsidRPr="00D26E65">
        <w:t>]</w:t>
      </w:r>
    </w:p>
    <w:p w14:paraId="210408AF" w14:textId="77777777" w:rsidR="008F01D9" w:rsidRPr="00D26E65" w:rsidRDefault="008F01D9" w:rsidP="008F01D9">
      <w:r w:rsidRPr="00D26E65">
        <w:rPr>
          <w:lang w:eastAsia="ko-KR"/>
        </w:rPr>
        <w:t>For DRBs mapped on RLC AM, when there ordering function is used,</w:t>
      </w:r>
      <w:r w:rsidRPr="00D26E65">
        <w:t xml:space="preserve"> </w:t>
      </w:r>
      <w:r w:rsidRPr="00D26E65">
        <w:rPr>
          <w:lang w:eastAsia="ko-KR"/>
        </w:rPr>
        <w:t>a</w:t>
      </w:r>
      <w:r w:rsidRPr="00D26E65">
        <w:t>t reception of a PDCP Data PDU from lower layers, the UE shall:</w:t>
      </w:r>
    </w:p>
    <w:p w14:paraId="32CDE95B" w14:textId="77777777" w:rsidR="008F01D9" w:rsidRPr="00D26E65" w:rsidRDefault="008F01D9" w:rsidP="008F01D9">
      <w:pPr>
        <w:pStyle w:val="B1"/>
        <w:rPr>
          <w:lang w:eastAsia="ko-KR"/>
        </w:rPr>
      </w:pPr>
      <w:r w:rsidRPr="00D26E65">
        <w:t>-</w:t>
      </w:r>
      <w:r w:rsidRPr="00D26E65">
        <w:tab/>
        <w:t xml:space="preserve">if </w:t>
      </w:r>
      <w:r w:rsidRPr="00D26E65">
        <w:rPr>
          <w:snapToGrid w:val="0"/>
        </w:rPr>
        <w:t xml:space="preserve">received </w:t>
      </w:r>
      <w:r w:rsidRPr="00D26E65">
        <w:rPr>
          <w:lang w:eastAsia="ko-KR"/>
        </w:rPr>
        <w:t>PDCP</w:t>
      </w:r>
      <w:r w:rsidRPr="00D26E65">
        <w:rPr>
          <w:snapToGrid w:val="0"/>
        </w:rPr>
        <w:t xml:space="preserve"> SN</w:t>
      </w:r>
      <w:r w:rsidRPr="00D26E65">
        <w:t xml:space="preserve"> – Last_Submitted_PDCP_RX_SN &gt; Reordering_Window or 0 &lt;= Last_Submitted_PDCP_RX_SN – </w:t>
      </w:r>
      <w:r w:rsidRPr="00D26E65">
        <w:rPr>
          <w:snapToGrid w:val="0"/>
        </w:rPr>
        <w:t>received PDCP SN</w:t>
      </w:r>
      <w:r w:rsidRPr="00D26E65">
        <w:t xml:space="preserve"> &lt; Reordering_Window:</w:t>
      </w:r>
    </w:p>
    <w:p w14:paraId="207E2259" w14:textId="77777777" w:rsidR="008F01D9" w:rsidRPr="00D26E65" w:rsidRDefault="008F01D9" w:rsidP="008F01D9">
      <w:pPr>
        <w:pStyle w:val="B2"/>
        <w:rPr>
          <w:lang w:eastAsia="ko-KR"/>
        </w:rPr>
      </w:pPr>
      <w:r w:rsidRPr="00D26E65">
        <w:t>-</w:t>
      </w:r>
      <w:r w:rsidRPr="00D26E65">
        <w:tab/>
        <w:t>discard th</w:t>
      </w:r>
      <w:r w:rsidRPr="00D26E65">
        <w:rPr>
          <w:lang w:eastAsia="ko-KR"/>
        </w:rPr>
        <w:t>e</w:t>
      </w:r>
      <w:r w:rsidRPr="00D26E65">
        <w:t xml:space="preserve"> </w:t>
      </w:r>
      <w:r w:rsidRPr="00D26E65">
        <w:rPr>
          <w:lang w:eastAsia="ko-KR"/>
        </w:rPr>
        <w:t>PDCP</w:t>
      </w:r>
      <w:r w:rsidRPr="00D26E65">
        <w:t xml:space="preserve"> </w:t>
      </w:r>
      <w:r w:rsidRPr="00D26E65">
        <w:rPr>
          <w:lang w:eastAsia="ko-KR"/>
        </w:rPr>
        <w:t>PDU</w:t>
      </w:r>
      <w:r w:rsidRPr="00D26E65">
        <w:t>;</w:t>
      </w:r>
    </w:p>
    <w:p w14:paraId="21F88574" w14:textId="77777777" w:rsidR="008F01D9" w:rsidRPr="00D26E65" w:rsidRDefault="008F01D9" w:rsidP="008F01D9">
      <w:pPr>
        <w:pStyle w:val="B1"/>
      </w:pPr>
      <w:r w:rsidRPr="00D26E65">
        <w:t>-</w:t>
      </w:r>
      <w:r w:rsidRPr="00D26E65">
        <w:tab/>
      </w:r>
      <w:r w:rsidRPr="00D26E65">
        <w:rPr>
          <w:lang w:eastAsia="ko-KR"/>
        </w:rPr>
        <w:t xml:space="preserve">else </w:t>
      </w:r>
      <w:r w:rsidRPr="00D26E65">
        <w:t>if Next_</w:t>
      </w:r>
      <w:r w:rsidRPr="00D26E65">
        <w:rPr>
          <w:snapToGrid w:val="0"/>
        </w:rPr>
        <w:t>PDCP</w:t>
      </w:r>
      <w:r w:rsidRPr="00D26E65">
        <w:t xml:space="preserve">_RX_SN – </w:t>
      </w:r>
      <w:r w:rsidRPr="00D26E65">
        <w:rPr>
          <w:snapToGrid w:val="0"/>
        </w:rPr>
        <w:t>received PDCP SN</w:t>
      </w:r>
      <w:r w:rsidRPr="00D26E65">
        <w:rPr>
          <w:snapToGrid w:val="0"/>
          <w:lang w:eastAsia="ko-KR"/>
        </w:rPr>
        <w:t xml:space="preserve"> </w:t>
      </w:r>
      <w:r w:rsidRPr="00D26E65">
        <w:t>&gt; Reordering_Window:</w:t>
      </w:r>
    </w:p>
    <w:p w14:paraId="562473CD" w14:textId="77777777" w:rsidR="008F01D9" w:rsidRPr="00D26E65" w:rsidRDefault="008F01D9" w:rsidP="008F01D9">
      <w:pPr>
        <w:pStyle w:val="B2"/>
        <w:rPr>
          <w:snapToGrid w:val="0"/>
        </w:rPr>
      </w:pPr>
      <w:r w:rsidRPr="00D26E65">
        <w:rPr>
          <w:snapToGrid w:val="0"/>
        </w:rPr>
        <w:t>-</w:t>
      </w:r>
      <w:r w:rsidRPr="00D26E65">
        <w:rPr>
          <w:snapToGrid w:val="0"/>
        </w:rPr>
        <w:tab/>
        <w:t>increment RX_HFN by one;</w:t>
      </w:r>
    </w:p>
    <w:p w14:paraId="4F7B764F"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4E7691AF" w14:textId="77777777" w:rsidR="008F01D9" w:rsidRPr="00D26E65" w:rsidRDefault="008F01D9" w:rsidP="008F01D9">
      <w:pPr>
        <w:pStyle w:val="B2"/>
        <w:rPr>
          <w:snapToGrid w:val="0"/>
        </w:rPr>
      </w:pPr>
      <w:r w:rsidRPr="00D26E65">
        <w:rPr>
          <w:snapToGrid w:val="0"/>
        </w:rPr>
        <w:t>-</w:t>
      </w:r>
      <w:r w:rsidRPr="00D26E65">
        <w:rPr>
          <w:snapToGrid w:val="0"/>
        </w:rPr>
        <w:tab/>
        <w:t xml:space="preserve">set Next_PDCP_RX_SN to </w:t>
      </w:r>
      <w:r w:rsidRPr="00D26E65">
        <w:rPr>
          <w:snapToGrid w:val="0"/>
          <w:lang w:eastAsia="ko-KR"/>
        </w:rPr>
        <w:t xml:space="preserve">the </w:t>
      </w:r>
      <w:r w:rsidRPr="00D26E65">
        <w:rPr>
          <w:snapToGrid w:val="0"/>
        </w:rPr>
        <w:t>received PDCP SN + 1;</w:t>
      </w:r>
    </w:p>
    <w:p w14:paraId="35BFD060"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 Next_PDCP_RX_SN &gt;= Reordering_Window:</w:t>
      </w:r>
    </w:p>
    <w:p w14:paraId="1AA9B8A3"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 1 and the received PDCP SN for deciphering the PDCP PDU;</w:t>
      </w:r>
    </w:p>
    <w:p w14:paraId="7C1CFCCF"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&gt;= Next_PDCP_RX_SN:</w:t>
      </w:r>
    </w:p>
    <w:p w14:paraId="7F1B88DB" w14:textId="77777777" w:rsidR="008F01D9" w:rsidRPr="00D26E65" w:rsidRDefault="008F01D9" w:rsidP="008F01D9">
      <w:pPr>
        <w:pStyle w:val="B2"/>
        <w:rPr>
          <w:snapToGrid w:val="0"/>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5E5E3CE8" w14:textId="77777777" w:rsidR="008F01D9" w:rsidRPr="00D26E65" w:rsidRDefault="008F01D9" w:rsidP="008F01D9">
      <w:pPr>
        <w:pStyle w:val="B2"/>
        <w:rPr>
          <w:snapToGrid w:val="0"/>
        </w:rPr>
      </w:pPr>
      <w:r w:rsidRPr="00D26E65">
        <w:rPr>
          <w:snapToGrid w:val="0"/>
        </w:rPr>
        <w:t>-</w:t>
      </w:r>
      <w:r w:rsidRPr="00D26E65">
        <w:rPr>
          <w:snapToGrid w:val="0"/>
        </w:rPr>
        <w:tab/>
        <w:t>set Next_PDCP_RX_SN to the received PDCP SN + 1;</w:t>
      </w:r>
    </w:p>
    <w:p w14:paraId="60537A27" w14:textId="77777777" w:rsidR="008F01D9" w:rsidRPr="00D26E65" w:rsidRDefault="008F01D9" w:rsidP="008F01D9">
      <w:pPr>
        <w:pStyle w:val="B2"/>
        <w:rPr>
          <w:snapToGrid w:val="0"/>
        </w:rPr>
      </w:pPr>
      <w:r w:rsidRPr="00D26E65">
        <w:rPr>
          <w:snapToGrid w:val="0"/>
        </w:rPr>
        <w:t>-</w:t>
      </w:r>
      <w:r w:rsidRPr="00D26E65">
        <w:rPr>
          <w:snapToGrid w:val="0"/>
        </w:rPr>
        <w:tab/>
        <w:t>if Next_PDCP_RX_SN is larger than Maximum_PDCP_SN:</w:t>
      </w:r>
    </w:p>
    <w:p w14:paraId="7D821D41" w14:textId="77777777" w:rsidR="008F01D9" w:rsidRPr="00D26E65" w:rsidRDefault="008F01D9" w:rsidP="008F01D9">
      <w:pPr>
        <w:pStyle w:val="B3"/>
      </w:pPr>
      <w:r w:rsidRPr="00D26E65">
        <w:t>-</w:t>
      </w:r>
      <w:r w:rsidRPr="00D26E65">
        <w:tab/>
        <w:t>set Next_PDCP_RX_SN to 0;</w:t>
      </w:r>
    </w:p>
    <w:p w14:paraId="03A946D2" w14:textId="77777777" w:rsidR="008F01D9" w:rsidRPr="00D26E65" w:rsidRDefault="008F01D9" w:rsidP="008F01D9">
      <w:pPr>
        <w:pStyle w:val="B3"/>
      </w:pPr>
      <w:r w:rsidRPr="00D26E65">
        <w:t>-</w:t>
      </w:r>
      <w:r w:rsidRPr="00D26E65">
        <w:tab/>
        <w:t>increment RX_HFN by one;</w:t>
      </w:r>
    </w:p>
    <w:p w14:paraId="100E91AD" w14:textId="77777777" w:rsidR="008F01D9" w:rsidRPr="00D26E65" w:rsidRDefault="008F01D9" w:rsidP="008F01D9">
      <w:pPr>
        <w:pStyle w:val="B1"/>
      </w:pPr>
      <w:r w:rsidRPr="00D26E65">
        <w:t>-</w:t>
      </w:r>
      <w:r w:rsidRPr="00D26E65">
        <w:tab/>
        <w:t xml:space="preserve">else if </w:t>
      </w:r>
      <w:r w:rsidRPr="00D26E65">
        <w:rPr>
          <w:snapToGrid w:val="0"/>
        </w:rPr>
        <w:t>received PDCP SN</w:t>
      </w:r>
      <w:r w:rsidRPr="00D26E65">
        <w:t xml:space="preserve"> &lt; Next_PDCP_RX_SN:</w:t>
      </w:r>
    </w:p>
    <w:p w14:paraId="19F753D8" w14:textId="77777777" w:rsidR="008F01D9" w:rsidRPr="00D26E65" w:rsidRDefault="008F01D9" w:rsidP="008F01D9">
      <w:pPr>
        <w:pStyle w:val="B2"/>
        <w:rPr>
          <w:snapToGrid w:val="0"/>
          <w:lang w:eastAsia="ko-KR"/>
        </w:rPr>
      </w:pPr>
      <w:r w:rsidRPr="00D26E65">
        <w:rPr>
          <w:snapToGrid w:val="0"/>
        </w:rPr>
        <w:t>-</w:t>
      </w:r>
      <w:r w:rsidRPr="00D26E65">
        <w:rPr>
          <w:snapToGrid w:val="0"/>
        </w:rPr>
        <w:tab/>
      </w:r>
      <w:r w:rsidRPr="00D26E65">
        <w:rPr>
          <w:snapToGrid w:val="0"/>
          <w:lang w:eastAsia="ko-KR"/>
        </w:rPr>
        <w:t>use</w:t>
      </w:r>
      <w:r w:rsidRPr="00D26E65">
        <w:rPr>
          <w:snapToGrid w:val="0"/>
        </w:rPr>
        <w:t xml:space="preserve"> COUNT based on RX_HFN and the received PDCP SN for deciphering the PDCP PDU;</w:t>
      </w:r>
    </w:p>
    <w:p w14:paraId="40584F93" w14:textId="77777777" w:rsidR="008F01D9" w:rsidRPr="00D26E65" w:rsidRDefault="008F01D9" w:rsidP="008F01D9">
      <w:pPr>
        <w:pStyle w:val="B1"/>
        <w:rPr>
          <w:lang w:eastAsia="ko-KR"/>
        </w:rPr>
      </w:pPr>
      <w:r w:rsidRPr="00D26E65">
        <w:rPr>
          <w:lang w:eastAsia="ko-KR"/>
        </w:rPr>
        <w:t>-</w:t>
      </w:r>
      <w:r w:rsidRPr="00D26E65">
        <w:rPr>
          <w:lang w:eastAsia="ko-KR"/>
        </w:rPr>
        <w:tab/>
        <w:t>if the PDCP PDU has not been discarded in the above:</w:t>
      </w:r>
    </w:p>
    <w:p w14:paraId="16F18688" w14:textId="77777777" w:rsidR="008F01D9" w:rsidRPr="00D26E65" w:rsidRDefault="008F01D9" w:rsidP="008F01D9">
      <w:pPr>
        <w:pStyle w:val="B2"/>
        <w:rPr>
          <w:lang w:eastAsia="ko-KR"/>
        </w:rPr>
      </w:pPr>
      <w:r w:rsidRPr="00D26E65">
        <w:t>-</w:t>
      </w:r>
      <w:r w:rsidRPr="00D26E65">
        <w:tab/>
        <w:t xml:space="preserve">if </w:t>
      </w:r>
      <w:r w:rsidRPr="00D26E65">
        <w:rPr>
          <w:lang w:eastAsia="ko-KR"/>
        </w:rPr>
        <w:t>a PDCP SDU with the same PDCP SN is stored</w:t>
      </w:r>
      <w:r w:rsidRPr="00D26E65">
        <w:t>:</w:t>
      </w:r>
    </w:p>
    <w:p w14:paraId="4AC2D7DD" w14:textId="77777777" w:rsidR="008F01D9" w:rsidRPr="00D26E65" w:rsidRDefault="008F01D9" w:rsidP="008F01D9">
      <w:pPr>
        <w:pStyle w:val="B3"/>
        <w:rPr>
          <w:snapToGrid w:val="0"/>
        </w:rPr>
      </w:pPr>
      <w:r w:rsidRPr="00D26E65">
        <w:t>-</w:t>
      </w:r>
      <w:r w:rsidRPr="00D26E65">
        <w:tab/>
      </w:r>
      <w:r w:rsidRPr="00D26E65">
        <w:rPr>
          <w:snapToGrid w:val="0"/>
          <w:lang w:eastAsia="ko-KR"/>
        </w:rPr>
        <w:t>discard the PDCP PDU;</w:t>
      </w:r>
    </w:p>
    <w:p w14:paraId="2FE00590" w14:textId="77777777" w:rsidR="008F01D9" w:rsidRPr="00D26E65" w:rsidRDefault="008F01D9" w:rsidP="008F01D9">
      <w:pPr>
        <w:pStyle w:val="B2"/>
        <w:rPr>
          <w:snapToGrid w:val="0"/>
        </w:rPr>
      </w:pPr>
      <w:r w:rsidRPr="00D26E65">
        <w:rPr>
          <w:snapToGrid w:val="0"/>
        </w:rPr>
        <w:t>-</w:t>
      </w:r>
      <w:r w:rsidRPr="00D26E65">
        <w:rPr>
          <w:snapToGrid w:val="0"/>
        </w:rPr>
        <w:tab/>
      </w:r>
      <w:r w:rsidRPr="00D26E65">
        <w:rPr>
          <w:lang w:eastAsia="ko-KR"/>
        </w:rPr>
        <w:t>else</w:t>
      </w:r>
      <w:r w:rsidRPr="00D26E65">
        <w:rPr>
          <w:snapToGrid w:val="0"/>
        </w:rPr>
        <w:t>:</w:t>
      </w:r>
    </w:p>
    <w:p w14:paraId="40423BB5" w14:textId="77777777" w:rsidR="008F01D9" w:rsidRPr="00D26E65" w:rsidRDefault="008F01D9" w:rsidP="008F01D9">
      <w:pPr>
        <w:pStyle w:val="B3"/>
        <w:rPr>
          <w:snapToGrid w:val="0"/>
          <w:lang w:eastAsia="ko-KR"/>
        </w:rPr>
      </w:pPr>
      <w:r w:rsidRPr="00D26E65">
        <w:rPr>
          <w:snapToGrid w:val="0"/>
        </w:rPr>
        <w:t>-</w:t>
      </w:r>
      <w:r w:rsidRPr="00D26E65">
        <w:rPr>
          <w:snapToGrid w:val="0"/>
        </w:rPr>
        <w:tab/>
      </w:r>
      <w:r w:rsidRPr="00D26E65">
        <w:t>perform deciphering of the PDCP PDU and</w:t>
      </w:r>
      <w:r w:rsidRPr="00D26E65">
        <w:rPr>
          <w:snapToGrid w:val="0"/>
          <w:lang w:eastAsia="ko-KR"/>
        </w:rPr>
        <w:t xml:space="preserve"> store the resulting PDCP SDU</w:t>
      </w:r>
      <w:r w:rsidRPr="00D26E65">
        <w:rPr>
          <w:snapToGrid w:val="0"/>
        </w:rPr>
        <w:t>;</w:t>
      </w:r>
    </w:p>
    <w:p w14:paraId="47F952CA" w14:textId="77777777" w:rsidR="008F01D9" w:rsidRPr="00D26E65" w:rsidRDefault="008F01D9" w:rsidP="008F01D9">
      <w:pPr>
        <w:pStyle w:val="B2"/>
        <w:rPr>
          <w:lang w:eastAsia="ko-KR"/>
        </w:rPr>
      </w:pPr>
      <w:r w:rsidRPr="00D26E65">
        <w:t>-</w:t>
      </w:r>
      <w:r w:rsidRPr="00D26E65">
        <w:tab/>
      </w:r>
      <w:r w:rsidRPr="00D26E65">
        <w:rPr>
          <w:lang w:eastAsia="ko-KR"/>
        </w:rPr>
        <w:t>if received PDCP SN = Last_Submitted_PDCP_RX_SN + 1</w:t>
      </w:r>
      <w:r w:rsidRPr="00D26E65">
        <w:rPr>
          <w:lang w:eastAsia="zh-CN"/>
        </w:rPr>
        <w:t xml:space="preserve"> or </w:t>
      </w:r>
      <w:r w:rsidRPr="00D26E65">
        <w:rPr>
          <w:lang w:eastAsia="ko-KR"/>
        </w:rPr>
        <w:t>received PDCP SN = Last_Submitted_PDCP_RX_SN</w:t>
      </w:r>
      <w:r w:rsidRPr="00D26E65">
        <w:t xml:space="preserve"> – </w:t>
      </w:r>
      <w:r w:rsidRPr="00D26E65">
        <w:rPr>
          <w:lang w:eastAsia="zh-CN"/>
        </w:rPr>
        <w:t>Maximum_PDCP_SN</w:t>
      </w:r>
      <w:r w:rsidRPr="00D26E65">
        <w:rPr>
          <w:lang w:eastAsia="ko-KR"/>
        </w:rPr>
        <w:t>:</w:t>
      </w:r>
    </w:p>
    <w:p w14:paraId="42E9E686" w14:textId="77777777" w:rsidR="008F01D9" w:rsidRPr="00D26E65" w:rsidRDefault="008F01D9" w:rsidP="008F01D9">
      <w:pPr>
        <w:pStyle w:val="B3"/>
        <w:rPr>
          <w:lang w:eastAsia="ko-KR"/>
        </w:rPr>
      </w:pPr>
      <w:r w:rsidRPr="00D26E65">
        <w:rPr>
          <w:lang w:eastAsia="ko-KR"/>
        </w:rPr>
        <w:t>-</w:t>
      </w:r>
      <w:r w:rsidRPr="00D26E65">
        <w:rPr>
          <w:lang w:eastAsia="ko-KR"/>
        </w:rPr>
        <w:tab/>
        <w:t>deliver to upper layers in ascending order of the associated COUNT value:</w:t>
      </w:r>
    </w:p>
    <w:p w14:paraId="223D8609" w14:textId="77777777" w:rsidR="008F01D9" w:rsidRPr="00D26E65" w:rsidRDefault="008F01D9" w:rsidP="008F01D9">
      <w:pPr>
        <w:pStyle w:val="B4"/>
        <w:rPr>
          <w:lang w:eastAsia="ko-KR"/>
        </w:rPr>
      </w:pPr>
      <w:r w:rsidRPr="00D26E65">
        <w:t>-</w:t>
      </w:r>
      <w:r w:rsidRPr="00D26E65">
        <w:rPr>
          <w:lang w:eastAsia="ko-KR"/>
        </w:rPr>
        <w:tab/>
      </w:r>
      <w:r w:rsidRPr="00D26E65">
        <w:t xml:space="preserve">all stored PDCP </w:t>
      </w:r>
      <w:r w:rsidRPr="00D26E65">
        <w:rPr>
          <w:lang w:eastAsia="ko-KR"/>
        </w:rPr>
        <w:t xml:space="preserve">SDU(s) </w:t>
      </w:r>
      <w:r w:rsidRPr="00D26E65">
        <w:t>with consecutively associated COUNT value(s) starting from the COUNT value associated with the received PDCP PDU;</w:t>
      </w:r>
    </w:p>
    <w:p w14:paraId="2D4BDB91" w14:textId="77777777" w:rsidR="008F01D9" w:rsidRPr="00D26E65" w:rsidRDefault="008F01D9" w:rsidP="008F01D9">
      <w:pPr>
        <w:pStyle w:val="B3"/>
        <w:rPr>
          <w:lang w:eastAsia="ko-KR"/>
        </w:rPr>
      </w:pPr>
      <w:r w:rsidRPr="00D26E65">
        <w:rPr>
          <w:lang w:eastAsia="ko-KR"/>
        </w:rPr>
        <w:t>-</w:t>
      </w:r>
      <w:r w:rsidRPr="00D26E65">
        <w:rPr>
          <w:lang w:eastAsia="ko-KR"/>
        </w:rPr>
        <w:tab/>
        <w:t>set Last_Submitted_PDCP_RX_SN to the PDCP SN of the last PDCP SDU delivered to upper layers;</w:t>
      </w:r>
    </w:p>
    <w:p w14:paraId="52330A6A" w14:textId="77777777" w:rsidR="008F01D9" w:rsidRPr="00D26E65" w:rsidRDefault="008F01D9" w:rsidP="008F01D9">
      <w:pPr>
        <w:pStyle w:val="B2"/>
      </w:pPr>
      <w:r w:rsidRPr="00D26E65">
        <w:t>-</w:t>
      </w:r>
      <w:r w:rsidRPr="00D26E65">
        <w:tab/>
        <w:t xml:space="preserve">if </w:t>
      </w:r>
      <w:r w:rsidRPr="00D26E65">
        <w:rPr>
          <w:i/>
          <w:lang w:eastAsia="zh-TW"/>
        </w:rPr>
        <w:t>t-R</w:t>
      </w:r>
      <w:r w:rsidRPr="00D26E65">
        <w:rPr>
          <w:i/>
          <w:lang w:eastAsia="ko-KR"/>
        </w:rPr>
        <w:t>eordering</w:t>
      </w:r>
      <w:r w:rsidRPr="00D26E65">
        <w:t xml:space="preserve"> is running:</w:t>
      </w:r>
    </w:p>
    <w:p w14:paraId="0B235BF4" w14:textId="77777777" w:rsidR="008F01D9" w:rsidRPr="00D26E65" w:rsidRDefault="008F01D9" w:rsidP="008F01D9">
      <w:pPr>
        <w:pStyle w:val="B3"/>
        <w:rPr>
          <w:lang w:eastAsia="ko-KR"/>
        </w:rPr>
      </w:pPr>
      <w:r w:rsidRPr="00D26E65">
        <w:t>-</w:t>
      </w:r>
      <w:r w:rsidRPr="00D26E65">
        <w:rPr>
          <w:lang w:eastAsia="ko-KR"/>
        </w:rPr>
        <w:tab/>
      </w:r>
      <w:r w:rsidRPr="00D26E65">
        <w:t xml:space="preserve">if </w:t>
      </w:r>
      <w:r w:rsidRPr="00D26E65">
        <w:rPr>
          <w:lang w:eastAsia="ko-KR"/>
        </w:rPr>
        <w:t xml:space="preserve">the </w:t>
      </w:r>
      <w:r w:rsidRPr="00D26E65">
        <w:t xml:space="preserve">PDCP </w:t>
      </w:r>
      <w:r w:rsidRPr="00D26E65">
        <w:rPr>
          <w:lang w:eastAsia="ko-KR"/>
        </w:rPr>
        <w:t>S</w:t>
      </w:r>
      <w:r w:rsidRPr="00D26E65">
        <w:t xml:space="preserve">DU with Reordering_PDCP_RX_COUNT </w:t>
      </w:r>
      <w:r w:rsidRPr="00D26E65">
        <w:rPr>
          <w:snapToGrid w:val="0"/>
        </w:rPr>
        <w:t>–</w:t>
      </w:r>
      <w:r w:rsidRPr="00D26E65">
        <w:rPr>
          <w:snapToGrid w:val="0"/>
          <w:lang w:eastAsia="ko-KR"/>
        </w:rPr>
        <w:t xml:space="preserve"> </w:t>
      </w:r>
      <w:r w:rsidRPr="00D26E65">
        <w:rPr>
          <w:lang w:eastAsia="ko-KR"/>
        </w:rPr>
        <w:t xml:space="preserve">1 </w:t>
      </w:r>
      <w:r w:rsidRPr="00D26E65">
        <w:t>has been delivered to upper layers</w:t>
      </w:r>
      <w:r w:rsidRPr="00D26E65">
        <w:rPr>
          <w:lang w:eastAsia="ko-KR"/>
        </w:rPr>
        <w:t>:</w:t>
      </w:r>
    </w:p>
    <w:p w14:paraId="668B5224" w14:textId="77777777" w:rsidR="008F01D9" w:rsidRPr="00D26E65" w:rsidRDefault="008F01D9" w:rsidP="008F01D9">
      <w:pPr>
        <w:pStyle w:val="B4"/>
      </w:pPr>
      <w:r w:rsidRPr="00D26E65">
        <w:t>-</w:t>
      </w:r>
      <w:r w:rsidRPr="00D26E65">
        <w:rPr>
          <w:lang w:eastAsia="ko-KR"/>
        </w:rPr>
        <w:tab/>
      </w:r>
      <w:r w:rsidRPr="00D26E65">
        <w:t xml:space="preserve">stop and reset </w:t>
      </w:r>
      <w:r w:rsidRPr="00D26E65">
        <w:rPr>
          <w:i/>
          <w:lang w:eastAsia="zh-TW"/>
        </w:rPr>
        <w:t>t-R</w:t>
      </w:r>
      <w:r w:rsidRPr="00D26E65">
        <w:rPr>
          <w:i/>
          <w:lang w:eastAsia="ko-KR"/>
        </w:rPr>
        <w:t>eordering</w:t>
      </w:r>
      <w:r w:rsidRPr="00D26E65">
        <w:t>;</w:t>
      </w:r>
    </w:p>
    <w:p w14:paraId="09DB1941" w14:textId="77777777" w:rsidR="008F01D9" w:rsidRPr="00D26E65" w:rsidRDefault="008F01D9" w:rsidP="008F01D9">
      <w:pPr>
        <w:pStyle w:val="B2"/>
        <w:rPr>
          <w:lang w:eastAsia="ko-KR"/>
        </w:rPr>
      </w:pPr>
      <w:r w:rsidRPr="00D26E65">
        <w:t>-</w:t>
      </w:r>
      <w:r w:rsidRPr="00D26E65">
        <w:tab/>
      </w:r>
      <w:r w:rsidRPr="00D26E65">
        <w:rPr>
          <w:lang w:eastAsia="ko-KR"/>
        </w:rPr>
        <w:t xml:space="preserve">if </w:t>
      </w:r>
      <w:r w:rsidRPr="00D26E65">
        <w:rPr>
          <w:i/>
          <w:lang w:eastAsia="zh-TW"/>
        </w:rPr>
        <w:t>t-R</w:t>
      </w:r>
      <w:r w:rsidRPr="00D26E65">
        <w:rPr>
          <w:i/>
          <w:lang w:eastAsia="ko-KR"/>
        </w:rPr>
        <w:t>eordering</w:t>
      </w:r>
      <w:r w:rsidRPr="00D26E65">
        <w:rPr>
          <w:lang w:eastAsia="ko-KR"/>
        </w:rPr>
        <w:t xml:space="preserve"> is not </w:t>
      </w:r>
      <w:r w:rsidRPr="00D26E65">
        <w:t>running</w:t>
      </w:r>
      <w:r w:rsidRPr="00D26E65">
        <w:rPr>
          <w:lang w:eastAsia="ko-KR"/>
        </w:rPr>
        <w:t xml:space="preserve"> (</w:t>
      </w:r>
      <w:r w:rsidRPr="00D26E65">
        <w:t xml:space="preserve">includes the case when </w:t>
      </w:r>
      <w:r w:rsidRPr="00D26E65">
        <w:rPr>
          <w:i/>
          <w:lang w:eastAsia="zh-TW"/>
        </w:rPr>
        <w:t>t-R</w:t>
      </w:r>
      <w:r w:rsidRPr="00D26E65">
        <w:rPr>
          <w:i/>
          <w:lang w:eastAsia="ko-KR"/>
        </w:rPr>
        <w:t>eordering</w:t>
      </w:r>
      <w:r w:rsidRPr="00D26E65">
        <w:t xml:space="preserve"> is stopped due to actions above</w:t>
      </w:r>
      <w:r w:rsidRPr="00D26E65">
        <w:rPr>
          <w:lang w:eastAsia="ko-KR"/>
        </w:rPr>
        <w:t>):</w:t>
      </w:r>
    </w:p>
    <w:p w14:paraId="356494DA" w14:textId="77777777" w:rsidR="008F01D9" w:rsidRPr="00D26E65" w:rsidRDefault="008F01D9" w:rsidP="008F01D9">
      <w:pPr>
        <w:pStyle w:val="B3"/>
        <w:rPr>
          <w:lang w:eastAsia="ko-KR"/>
        </w:rPr>
      </w:pPr>
      <w:r w:rsidRPr="00D26E65">
        <w:rPr>
          <w:lang w:eastAsia="ko-KR"/>
        </w:rPr>
        <w:t>-</w:t>
      </w:r>
      <w:r w:rsidRPr="00D26E65">
        <w:rPr>
          <w:lang w:eastAsia="ko-KR"/>
        </w:rPr>
        <w:tab/>
        <w:t>if there is at least one stored PDCP SDU:</w:t>
      </w:r>
    </w:p>
    <w:p w14:paraId="6EAF388C" w14:textId="77777777" w:rsidR="008F01D9" w:rsidRPr="00D26E65" w:rsidRDefault="008F01D9" w:rsidP="008F01D9">
      <w:pPr>
        <w:pStyle w:val="B4"/>
        <w:rPr>
          <w:lang w:eastAsia="ko-KR"/>
        </w:rPr>
      </w:pPr>
      <w:r w:rsidRPr="00D26E65">
        <w:t>-</w:t>
      </w:r>
      <w:r w:rsidRPr="00D26E65">
        <w:tab/>
        <w:t>start</w:t>
      </w:r>
      <w:r w:rsidRPr="00D26E65">
        <w:rPr>
          <w:lang w:eastAsia="ko-KR"/>
        </w:rPr>
        <w:t xml:space="preserve"> </w:t>
      </w:r>
      <w:r w:rsidRPr="00D26E65">
        <w:rPr>
          <w:i/>
          <w:lang w:eastAsia="zh-TW"/>
        </w:rPr>
        <w:t>t-R</w:t>
      </w:r>
      <w:r w:rsidRPr="00D26E65">
        <w:rPr>
          <w:i/>
          <w:lang w:eastAsia="ko-KR"/>
        </w:rPr>
        <w:t>eordering</w:t>
      </w:r>
      <w:r w:rsidRPr="00D26E65">
        <w:rPr>
          <w:lang w:eastAsia="ko-KR"/>
        </w:rPr>
        <w:t>;</w:t>
      </w:r>
    </w:p>
    <w:p w14:paraId="53194C64" w14:textId="77777777" w:rsidR="008F01D9" w:rsidRPr="00D26E65" w:rsidRDefault="008F01D9" w:rsidP="008F01D9">
      <w:pPr>
        <w:pStyle w:val="B4"/>
        <w:rPr>
          <w:lang w:eastAsia="ko-KR"/>
        </w:rPr>
      </w:pPr>
      <w:r w:rsidRPr="00D26E65">
        <w:rPr>
          <w:lang w:eastAsia="ko-KR"/>
        </w:rPr>
        <w:t>-</w:t>
      </w:r>
      <w:r w:rsidRPr="00D26E65">
        <w:rPr>
          <w:lang w:eastAsia="ko-KR"/>
        </w:rPr>
        <w:tab/>
        <w:t xml:space="preserve">set </w:t>
      </w:r>
      <w:r w:rsidRPr="00D26E65">
        <w:t>Reordering</w:t>
      </w:r>
      <w:r w:rsidRPr="00D26E65">
        <w:rPr>
          <w:lang w:eastAsia="ko-KR"/>
        </w:rPr>
        <w:t xml:space="preserve">_PDCP_RX_COUNT to the COUNT value associated to RX_HFN and </w:t>
      </w:r>
      <w:r w:rsidRPr="00D26E65">
        <w:t>Next_PDCP_RX_SN</w:t>
      </w:r>
      <w:r w:rsidRPr="00D26E65">
        <w:rPr>
          <w:lang w:eastAsia="ko-KR"/>
        </w:rPr>
        <w:t>.</w:t>
      </w:r>
    </w:p>
    <w:p w14:paraId="0C948A26" w14:textId="77777777" w:rsidR="008F01D9" w:rsidRPr="00D26E65" w:rsidRDefault="008F01D9" w:rsidP="008F01D9">
      <w:r w:rsidRPr="00D26E65">
        <w:t xml:space="preserve">[TS 36.323, clause </w:t>
      </w:r>
      <w:r w:rsidRPr="00D26E65">
        <w:rPr>
          <w:lang w:eastAsia="ko-KR"/>
        </w:rPr>
        <w:t>5.1.2.1.4.2</w:t>
      </w:r>
      <w:r w:rsidRPr="00D26E65">
        <w:t>]</w:t>
      </w:r>
    </w:p>
    <w:p w14:paraId="398483E9" w14:textId="77777777" w:rsidR="008F01D9" w:rsidRPr="00D26E65" w:rsidRDefault="008F01D9" w:rsidP="008F01D9">
      <w:r w:rsidRPr="00D26E65">
        <w:t xml:space="preserve">When </w:t>
      </w:r>
      <w:r w:rsidRPr="00D26E65">
        <w:rPr>
          <w:i/>
          <w:lang w:eastAsia="zh-TW"/>
        </w:rPr>
        <w:t>t-R</w:t>
      </w:r>
      <w:r w:rsidRPr="00D26E65">
        <w:rPr>
          <w:i/>
          <w:lang w:eastAsia="ko-KR"/>
        </w:rPr>
        <w:t>eordering</w:t>
      </w:r>
      <w:r w:rsidRPr="00D26E65">
        <w:t xml:space="preserve"> expires, the UE shall:</w:t>
      </w:r>
    </w:p>
    <w:p w14:paraId="2BC54CA6" w14:textId="77777777" w:rsidR="008F01D9" w:rsidRPr="00D26E65" w:rsidRDefault="008F01D9" w:rsidP="008F01D9">
      <w:pPr>
        <w:pStyle w:val="B1"/>
        <w:rPr>
          <w:lang w:eastAsia="ko-KR"/>
        </w:rPr>
      </w:pPr>
      <w:r w:rsidRPr="00D26E65">
        <w:rPr>
          <w:lang w:eastAsia="ko-KR"/>
        </w:rPr>
        <w:t>-</w:t>
      </w:r>
      <w:r w:rsidRPr="00D26E65">
        <w:rPr>
          <w:lang w:eastAsia="ko-KR"/>
        </w:rPr>
        <w:tab/>
        <w:t>deliver to upper layers in ascending order of the associated COUNT value:</w:t>
      </w:r>
    </w:p>
    <w:p w14:paraId="4B1A4F53" w14:textId="77777777" w:rsidR="008F01D9" w:rsidRPr="00D26E65" w:rsidRDefault="008F01D9" w:rsidP="008F01D9">
      <w:pPr>
        <w:pStyle w:val="B2"/>
        <w:rPr>
          <w:lang w:eastAsia="ko-KR"/>
        </w:rPr>
      </w:pPr>
      <w:r w:rsidRPr="00D26E65">
        <w:rPr>
          <w:lang w:eastAsia="ko-KR"/>
        </w:rPr>
        <w:t>-</w:t>
      </w:r>
      <w:r w:rsidRPr="00D26E65">
        <w:rPr>
          <w:lang w:eastAsia="ko-KR"/>
        </w:rPr>
        <w:tab/>
      </w:r>
      <w:r w:rsidRPr="00D26E65">
        <w:t xml:space="preserve">all stored PDCP </w:t>
      </w:r>
      <w:r w:rsidRPr="00D26E65">
        <w:rPr>
          <w:lang w:eastAsia="ko-KR"/>
        </w:rPr>
        <w:t xml:space="preserve">SDU(s) </w:t>
      </w:r>
      <w:r w:rsidRPr="00D26E65">
        <w:t>with associated COUNT value</w:t>
      </w:r>
      <w:r w:rsidRPr="00D26E65">
        <w:rPr>
          <w:lang w:eastAsia="ko-KR"/>
        </w:rPr>
        <w:t>(s)</w:t>
      </w:r>
      <w:r w:rsidRPr="00D26E65">
        <w:t xml:space="preserve"> less than </w:t>
      </w:r>
      <w:r w:rsidRPr="00D26E65">
        <w:rPr>
          <w:lang w:eastAsia="ko-KR"/>
        </w:rPr>
        <w:t>Reordering_PDCP_RX_COUNT</w:t>
      </w:r>
      <w:r w:rsidRPr="00D26E65">
        <w:t>;</w:t>
      </w:r>
    </w:p>
    <w:p w14:paraId="4B6206E2" w14:textId="77777777" w:rsidR="008F01D9" w:rsidRPr="00D26E65" w:rsidRDefault="008F01D9" w:rsidP="008F01D9">
      <w:pPr>
        <w:pStyle w:val="B2"/>
        <w:rPr>
          <w:lang w:eastAsia="ko-KR"/>
        </w:rPr>
      </w:pPr>
      <w:r w:rsidRPr="00D26E65">
        <w:rPr>
          <w:lang w:eastAsia="ko-KR"/>
        </w:rPr>
        <w:t>-</w:t>
      </w:r>
      <w:r w:rsidRPr="00D26E65">
        <w:rPr>
          <w:lang w:eastAsia="ko-KR"/>
        </w:rPr>
        <w:tab/>
      </w:r>
      <w:r w:rsidRPr="00D26E65">
        <w:t xml:space="preserve">all stored PDCP </w:t>
      </w:r>
      <w:r w:rsidRPr="00D26E65">
        <w:rPr>
          <w:lang w:eastAsia="ko-KR"/>
        </w:rPr>
        <w:t xml:space="preserve">SDU(s) </w:t>
      </w:r>
      <w:r w:rsidRPr="00D26E65">
        <w:t>with consecutive</w:t>
      </w:r>
      <w:r w:rsidRPr="00D26E65">
        <w:rPr>
          <w:lang w:eastAsia="ko-KR"/>
        </w:rPr>
        <w:t>ly</w:t>
      </w:r>
      <w:r w:rsidRPr="00D26E65">
        <w:t xml:space="preserve"> associated COUNT value(s) starting from </w:t>
      </w:r>
      <w:r w:rsidRPr="00D26E65">
        <w:rPr>
          <w:lang w:eastAsia="ko-KR"/>
        </w:rPr>
        <w:t>Reordering_PDCP_RX_COUNT;</w:t>
      </w:r>
    </w:p>
    <w:p w14:paraId="0AAEDCE1" w14:textId="77777777" w:rsidR="008F01D9" w:rsidRPr="00D26E65" w:rsidRDefault="008F01D9" w:rsidP="008F01D9">
      <w:pPr>
        <w:pStyle w:val="B1"/>
        <w:rPr>
          <w:lang w:eastAsia="ko-KR"/>
        </w:rPr>
      </w:pPr>
      <w:r w:rsidRPr="00D26E65">
        <w:rPr>
          <w:lang w:eastAsia="ko-KR"/>
        </w:rPr>
        <w:t>-</w:t>
      </w:r>
      <w:r w:rsidRPr="00D26E65">
        <w:rPr>
          <w:lang w:eastAsia="ko-KR"/>
        </w:rPr>
        <w:tab/>
        <w:t>set Last_Submitted_PDCP_RX_SN to the PDCP SN of the last PDCP SDU delivered to upper layers;</w:t>
      </w:r>
    </w:p>
    <w:p w14:paraId="715C4FDE" w14:textId="77777777" w:rsidR="008F01D9" w:rsidRPr="00D26E65" w:rsidRDefault="008F01D9" w:rsidP="008F01D9">
      <w:pPr>
        <w:pStyle w:val="B1"/>
        <w:rPr>
          <w:lang w:eastAsia="ko-KR"/>
        </w:rPr>
      </w:pPr>
      <w:r w:rsidRPr="00D26E65">
        <w:rPr>
          <w:lang w:eastAsia="ko-KR"/>
        </w:rPr>
        <w:t>-</w:t>
      </w:r>
      <w:r w:rsidRPr="00D26E65">
        <w:rPr>
          <w:lang w:eastAsia="ko-KR"/>
        </w:rPr>
        <w:tab/>
        <w:t>if there is at least one stored PDCP SDU:</w:t>
      </w:r>
    </w:p>
    <w:p w14:paraId="7D70F753" w14:textId="77777777" w:rsidR="008F01D9" w:rsidRPr="00D26E65" w:rsidRDefault="008F01D9" w:rsidP="008F01D9">
      <w:pPr>
        <w:pStyle w:val="B2"/>
        <w:rPr>
          <w:lang w:eastAsia="ko-KR"/>
        </w:rPr>
      </w:pPr>
      <w:r w:rsidRPr="00D26E65">
        <w:t>-</w:t>
      </w:r>
      <w:r w:rsidRPr="00D26E65">
        <w:tab/>
      </w:r>
      <w:r w:rsidRPr="00D26E65">
        <w:rPr>
          <w:lang w:eastAsia="ko-KR"/>
        </w:rPr>
        <w:t xml:space="preserve">start </w:t>
      </w:r>
      <w:r w:rsidRPr="00D26E65">
        <w:rPr>
          <w:i/>
          <w:lang w:eastAsia="zh-TW"/>
        </w:rPr>
        <w:t>t-R</w:t>
      </w:r>
      <w:r w:rsidRPr="00D26E65">
        <w:rPr>
          <w:i/>
          <w:lang w:eastAsia="ko-KR"/>
        </w:rPr>
        <w:t>eordering</w:t>
      </w:r>
      <w:r w:rsidRPr="00D26E65">
        <w:rPr>
          <w:lang w:eastAsia="ko-KR"/>
        </w:rPr>
        <w:t>;</w:t>
      </w:r>
    </w:p>
    <w:p w14:paraId="71CD18C5" w14:textId="77777777" w:rsidR="008F01D9" w:rsidRPr="00D26E65" w:rsidRDefault="008F01D9" w:rsidP="008F01D9">
      <w:pPr>
        <w:pStyle w:val="B2"/>
        <w:rPr>
          <w:lang w:eastAsia="ko-KR"/>
        </w:rPr>
      </w:pPr>
      <w:r w:rsidRPr="00D26E65">
        <w:rPr>
          <w:lang w:eastAsia="ko-KR"/>
        </w:rPr>
        <w:t>-</w:t>
      </w:r>
      <w:r w:rsidRPr="00D26E65">
        <w:rPr>
          <w:lang w:eastAsia="ko-KR"/>
        </w:rPr>
        <w:tab/>
        <w:t xml:space="preserve">set Reordering_PDCP_RX_COUNT to the COUNT value associated to RX_HFN and </w:t>
      </w:r>
      <w:r w:rsidRPr="00D26E65">
        <w:t>Next_PDCP_RX_SN</w:t>
      </w:r>
      <w:r w:rsidRPr="00D26E65">
        <w:rPr>
          <w:lang w:eastAsia="ko-KR"/>
        </w:rPr>
        <w:t>.</w:t>
      </w:r>
    </w:p>
    <w:p w14:paraId="643C33E0" w14:textId="77777777" w:rsidR="008F01D9" w:rsidRPr="00D26E65" w:rsidRDefault="008F01D9" w:rsidP="008F01D9">
      <w:r w:rsidRPr="00D26E65">
        <w:t xml:space="preserve">[TS 36.323, clause </w:t>
      </w:r>
      <w:r w:rsidRPr="00D26E65">
        <w:rPr>
          <w:lang w:eastAsia="ko-KR"/>
        </w:rPr>
        <w:t>5.1.2.1.4.3</w:t>
      </w:r>
      <w:r w:rsidRPr="00D26E65">
        <w:t>]</w:t>
      </w:r>
    </w:p>
    <w:p w14:paraId="749F1162" w14:textId="77777777" w:rsidR="008F01D9" w:rsidRPr="00D26E65" w:rsidRDefault="008F01D9" w:rsidP="008F01D9">
      <w:pPr>
        <w:rPr>
          <w:lang w:eastAsia="ko-KR"/>
        </w:rPr>
      </w:pPr>
      <w:r w:rsidRPr="00D26E65">
        <w:rPr>
          <w:lang w:eastAsia="ko-KR"/>
        </w:rPr>
        <w:t xml:space="preserve">When the value of the </w:t>
      </w:r>
      <w:r w:rsidRPr="00D26E65">
        <w:rPr>
          <w:i/>
          <w:lang w:eastAsia="zh-TW"/>
        </w:rPr>
        <w:t>t-R</w:t>
      </w:r>
      <w:r w:rsidRPr="00D26E65">
        <w:rPr>
          <w:i/>
          <w:lang w:eastAsia="ko-KR"/>
        </w:rPr>
        <w:t>eordering</w:t>
      </w:r>
      <w:r w:rsidRPr="00D26E65">
        <w:rPr>
          <w:lang w:eastAsia="ko-KR"/>
        </w:rPr>
        <w:t xml:space="preserve"> is reconfigured by upper layers while the </w:t>
      </w:r>
      <w:r w:rsidRPr="00D26E65">
        <w:rPr>
          <w:i/>
          <w:lang w:eastAsia="zh-TW"/>
        </w:rPr>
        <w:t>t-R</w:t>
      </w:r>
      <w:r w:rsidRPr="00D26E65">
        <w:rPr>
          <w:i/>
          <w:lang w:eastAsia="ko-KR"/>
        </w:rPr>
        <w:t>eordering</w:t>
      </w:r>
      <w:r w:rsidRPr="00D26E65">
        <w:rPr>
          <w:lang w:eastAsia="ko-KR"/>
        </w:rPr>
        <w:t xml:space="preserve"> is running, the UE shall:</w:t>
      </w:r>
    </w:p>
    <w:p w14:paraId="156AC3DB" w14:textId="77777777" w:rsidR="008F01D9" w:rsidRPr="00D26E65" w:rsidRDefault="008F01D9" w:rsidP="008F01D9">
      <w:pPr>
        <w:pStyle w:val="B1"/>
        <w:rPr>
          <w:i/>
          <w:lang w:eastAsia="ko-KR"/>
        </w:rPr>
      </w:pPr>
      <w:r w:rsidRPr="00D26E65">
        <w:rPr>
          <w:lang w:eastAsia="ko-KR"/>
        </w:rPr>
        <w:t>-</w:t>
      </w:r>
      <w:r w:rsidRPr="00D26E65">
        <w:rPr>
          <w:lang w:eastAsia="ko-KR"/>
        </w:rPr>
        <w:tab/>
        <w:t xml:space="preserve">stop and restart </w:t>
      </w:r>
      <w:r w:rsidRPr="00D26E65">
        <w:rPr>
          <w:i/>
          <w:lang w:eastAsia="zh-TW"/>
        </w:rPr>
        <w:t>t-R</w:t>
      </w:r>
      <w:r w:rsidRPr="00D26E65">
        <w:rPr>
          <w:i/>
          <w:lang w:eastAsia="ko-KR"/>
        </w:rPr>
        <w:t>eordering</w:t>
      </w:r>
      <w:r w:rsidRPr="00D26E65">
        <w:rPr>
          <w:lang w:eastAsia="ko-KR"/>
        </w:rPr>
        <w:t>;</w:t>
      </w:r>
    </w:p>
    <w:p w14:paraId="3BE867B9" w14:textId="77777777" w:rsidR="008F01D9" w:rsidRPr="00D26E65" w:rsidRDefault="008F01D9" w:rsidP="008F01D9">
      <w:pPr>
        <w:pStyle w:val="B1"/>
        <w:rPr>
          <w:lang w:eastAsia="ko-KR"/>
        </w:rPr>
      </w:pPr>
      <w:r w:rsidRPr="00D26E65">
        <w:rPr>
          <w:lang w:eastAsia="ko-KR"/>
        </w:rPr>
        <w:t>-</w:t>
      </w:r>
      <w:r w:rsidRPr="00D26E65">
        <w:rPr>
          <w:lang w:eastAsia="ko-KR"/>
        </w:rPr>
        <w:tab/>
        <w:t xml:space="preserve">set Reordering_PDCP_RX_COUNT to the COUNT value associated to RX_HFN and </w:t>
      </w:r>
      <w:r w:rsidRPr="00D26E65">
        <w:t>Next_PDCP_RX_SN</w:t>
      </w:r>
      <w:r w:rsidRPr="00D26E65">
        <w:rPr>
          <w:lang w:eastAsia="ko-KR"/>
        </w:rPr>
        <w:t>.</w:t>
      </w:r>
    </w:p>
    <w:p w14:paraId="5DE002C4" w14:textId="77777777" w:rsidR="008F01D9" w:rsidRPr="00D26E65" w:rsidRDefault="008F01D9" w:rsidP="008F01D9">
      <w:pPr>
        <w:pStyle w:val="H6"/>
      </w:pPr>
      <w:r w:rsidRPr="00D26E65">
        <w:t>7.3.7.7.3</w:t>
      </w:r>
      <w:r w:rsidRPr="00D26E65">
        <w:tab/>
        <w:t>Test description</w:t>
      </w:r>
    </w:p>
    <w:p w14:paraId="75D6FBE1" w14:textId="77777777" w:rsidR="008F01D9" w:rsidRPr="00D26E65" w:rsidRDefault="008F01D9" w:rsidP="008F01D9">
      <w:pPr>
        <w:pStyle w:val="H6"/>
      </w:pPr>
      <w:r w:rsidRPr="00D26E65">
        <w:t>7.3.7.7.3.1</w:t>
      </w:r>
      <w:r w:rsidRPr="00D26E65">
        <w:tab/>
        <w:t>Pre-test conditions</w:t>
      </w:r>
    </w:p>
    <w:p w14:paraId="5389EF68" w14:textId="77777777" w:rsidR="008F01D9" w:rsidRPr="00D26E65" w:rsidRDefault="008F01D9" w:rsidP="008F01D9">
      <w:pPr>
        <w:pStyle w:val="H6"/>
      </w:pPr>
      <w:r w:rsidRPr="00D26E65">
        <w:t>System Simulator:</w:t>
      </w:r>
    </w:p>
    <w:p w14:paraId="6DB24E9B" w14:textId="77777777" w:rsidR="008F01D9" w:rsidRPr="00D26E65" w:rsidRDefault="008F01D9" w:rsidP="008F01D9">
      <w:pPr>
        <w:pStyle w:val="B1"/>
      </w:pPr>
      <w:r w:rsidRPr="00D26E65">
        <w:t>-</w:t>
      </w:r>
      <w:r w:rsidRPr="00D26E65">
        <w:tab/>
        <w:t>Cell 1 is the PCell, and Cell 10 is the PSCell.</w:t>
      </w:r>
    </w:p>
    <w:p w14:paraId="6C7E8ABD" w14:textId="77777777" w:rsidR="008F01D9" w:rsidRPr="00D26E65" w:rsidRDefault="008F01D9" w:rsidP="008F01D9">
      <w:pPr>
        <w:pStyle w:val="B1"/>
      </w:pPr>
      <w:r w:rsidRPr="00D26E65">
        <w:t>-</w:t>
      </w:r>
      <w:r w:rsidRPr="00D26E65">
        <w:tab/>
        <w:t>System information combination 3 as defined in TS 36.508 [18] clause 4.4.3.1 is used in E-UTRA Cell 1 and Cell 10.</w:t>
      </w:r>
    </w:p>
    <w:p w14:paraId="4D9D6D5E" w14:textId="77777777" w:rsidR="008F01D9" w:rsidRPr="00D26E65" w:rsidRDefault="008F01D9" w:rsidP="008F01D9">
      <w:pPr>
        <w:pStyle w:val="H6"/>
      </w:pPr>
      <w:r w:rsidRPr="00D26E65">
        <w:t>UE:</w:t>
      </w:r>
    </w:p>
    <w:p w14:paraId="2B79A0F7" w14:textId="77777777" w:rsidR="008F01D9" w:rsidRPr="00D26E65" w:rsidRDefault="008F01D9" w:rsidP="008F01D9">
      <w:r w:rsidRPr="00D26E65">
        <w:t>None.</w:t>
      </w:r>
    </w:p>
    <w:p w14:paraId="7420FA32" w14:textId="77777777" w:rsidR="008F01D9" w:rsidRPr="00D26E65" w:rsidRDefault="008F01D9" w:rsidP="008F01D9">
      <w:pPr>
        <w:pStyle w:val="H6"/>
      </w:pPr>
      <w:r w:rsidRPr="00D26E65">
        <w:t>Preamble</w:t>
      </w:r>
    </w:p>
    <w:p w14:paraId="302B4188" w14:textId="77777777" w:rsidR="008F01D9" w:rsidRPr="00D26E65" w:rsidRDefault="008F01D9" w:rsidP="008F01D9">
      <w:pPr>
        <w:pStyle w:val="B1"/>
      </w:pPr>
      <w:r w:rsidRPr="00D26E65">
        <w:t>-</w:t>
      </w:r>
      <w:r w:rsidRPr="00D26E65">
        <w:tab/>
        <w:t>The UE is in state DC Split DRB Loopback Activated (state 6B) on Cell 1 and Cell 10 according to [18].</w:t>
      </w:r>
    </w:p>
    <w:p w14:paraId="067DD181" w14:textId="77777777" w:rsidR="008F01D9" w:rsidRPr="00D26E65" w:rsidRDefault="008F01D9" w:rsidP="008F01D9">
      <w:pPr>
        <w:rPr>
          <w:rFonts w:eastAsia="PMingLiU"/>
          <w:lang w:eastAsia="zh-TW"/>
        </w:rPr>
      </w:pPr>
      <w:r w:rsidRPr="00D26E65">
        <w:rPr>
          <w:rFonts w:eastAsia="PMingLiU"/>
          <w:lang w:eastAsia="zh-TW"/>
        </w:rPr>
        <w:tab/>
        <w:t>Note: The PDCP t-Reordering is configured with the default value of 200ms.</w:t>
      </w:r>
    </w:p>
    <w:p w14:paraId="23DB0633" w14:textId="77777777" w:rsidR="008F01D9" w:rsidRPr="00D26E65" w:rsidRDefault="008F01D9" w:rsidP="008F01D9">
      <w:pPr>
        <w:pStyle w:val="H6"/>
      </w:pPr>
      <w:r w:rsidRPr="00D26E65">
        <w:t>7.3.7.7.3.2</w:t>
      </w:r>
      <w:r w:rsidRPr="00D26E65">
        <w:tab/>
        <w:t>Test procedure sequence</w:t>
      </w:r>
    </w:p>
    <w:p w14:paraId="24899F2E" w14:textId="77777777" w:rsidR="008F01D9" w:rsidRPr="00D26E65" w:rsidRDefault="008F01D9" w:rsidP="008F01D9">
      <w:pPr>
        <w:pStyle w:val="TH"/>
      </w:pPr>
      <w:r w:rsidRPr="00D26E65">
        <w:t>Table 7.3.7.7.3.2-1: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3"/>
        <w:gridCol w:w="4325"/>
        <w:gridCol w:w="720"/>
        <w:gridCol w:w="2517"/>
        <w:gridCol w:w="542"/>
        <w:gridCol w:w="856"/>
      </w:tblGrid>
      <w:tr w:rsidR="008F01D9" w:rsidRPr="00D26E65" w14:paraId="6FE3223D" w14:textId="77777777" w:rsidTr="004E165C">
        <w:tc>
          <w:tcPr>
            <w:tcW w:w="643" w:type="dxa"/>
            <w:tcBorders>
              <w:bottom w:val="nil"/>
            </w:tcBorders>
          </w:tcPr>
          <w:p w14:paraId="4EAC7A95" w14:textId="77777777" w:rsidR="008F01D9" w:rsidRPr="00D26E65" w:rsidRDefault="008F01D9" w:rsidP="004E165C">
            <w:pPr>
              <w:pStyle w:val="TAH"/>
            </w:pPr>
            <w:r w:rsidRPr="00D26E65">
              <w:t>St</w:t>
            </w:r>
          </w:p>
        </w:tc>
        <w:tc>
          <w:tcPr>
            <w:tcW w:w="4325" w:type="dxa"/>
          </w:tcPr>
          <w:p w14:paraId="49E77BEC" w14:textId="77777777" w:rsidR="008F01D9" w:rsidRPr="00D26E65" w:rsidRDefault="008F01D9" w:rsidP="004E165C">
            <w:pPr>
              <w:pStyle w:val="TAH"/>
            </w:pPr>
            <w:r w:rsidRPr="00D26E65">
              <w:t>Procedure</w:t>
            </w:r>
          </w:p>
        </w:tc>
        <w:tc>
          <w:tcPr>
            <w:tcW w:w="3237" w:type="dxa"/>
            <w:gridSpan w:val="2"/>
          </w:tcPr>
          <w:p w14:paraId="5089E5C0" w14:textId="77777777" w:rsidR="008F01D9" w:rsidRPr="00D26E65" w:rsidRDefault="008F01D9" w:rsidP="004E165C">
            <w:pPr>
              <w:pStyle w:val="TAH"/>
            </w:pPr>
            <w:r w:rsidRPr="00D26E65">
              <w:t>Message Sequence</w:t>
            </w:r>
          </w:p>
        </w:tc>
        <w:tc>
          <w:tcPr>
            <w:tcW w:w="542" w:type="dxa"/>
            <w:tcBorders>
              <w:bottom w:val="nil"/>
            </w:tcBorders>
          </w:tcPr>
          <w:p w14:paraId="553FC87F" w14:textId="77777777" w:rsidR="008F01D9" w:rsidRPr="00D26E65" w:rsidRDefault="008F01D9" w:rsidP="004E165C">
            <w:pPr>
              <w:pStyle w:val="TAH"/>
            </w:pPr>
            <w:r w:rsidRPr="00D26E65">
              <w:t>TP</w:t>
            </w:r>
          </w:p>
        </w:tc>
        <w:tc>
          <w:tcPr>
            <w:tcW w:w="856" w:type="dxa"/>
            <w:tcBorders>
              <w:bottom w:val="nil"/>
            </w:tcBorders>
          </w:tcPr>
          <w:p w14:paraId="0AFB9080" w14:textId="77777777" w:rsidR="008F01D9" w:rsidRPr="00D26E65" w:rsidRDefault="008F01D9" w:rsidP="004E165C">
            <w:pPr>
              <w:pStyle w:val="TAH"/>
            </w:pPr>
            <w:r w:rsidRPr="00D26E65">
              <w:t>Verdict</w:t>
            </w:r>
          </w:p>
        </w:tc>
      </w:tr>
      <w:tr w:rsidR="008F01D9" w:rsidRPr="00D26E65" w14:paraId="1EC46A6F" w14:textId="77777777" w:rsidTr="004E165C">
        <w:tc>
          <w:tcPr>
            <w:tcW w:w="643" w:type="dxa"/>
            <w:tcBorders>
              <w:top w:val="nil"/>
            </w:tcBorders>
          </w:tcPr>
          <w:p w14:paraId="77A570A6" w14:textId="77777777" w:rsidR="008F01D9" w:rsidRPr="00D26E65" w:rsidRDefault="008F01D9" w:rsidP="004E165C">
            <w:pPr>
              <w:pStyle w:val="TAH"/>
            </w:pPr>
          </w:p>
        </w:tc>
        <w:tc>
          <w:tcPr>
            <w:tcW w:w="4325" w:type="dxa"/>
          </w:tcPr>
          <w:p w14:paraId="20DF7F20" w14:textId="77777777" w:rsidR="008F01D9" w:rsidRPr="00D26E65" w:rsidRDefault="008F01D9" w:rsidP="004E165C">
            <w:pPr>
              <w:pStyle w:val="TAH"/>
            </w:pPr>
          </w:p>
        </w:tc>
        <w:tc>
          <w:tcPr>
            <w:tcW w:w="720" w:type="dxa"/>
          </w:tcPr>
          <w:p w14:paraId="391CBAFA" w14:textId="77777777" w:rsidR="008F01D9" w:rsidRPr="00D26E65" w:rsidRDefault="008F01D9" w:rsidP="004E165C">
            <w:pPr>
              <w:pStyle w:val="TAH"/>
            </w:pPr>
            <w:r w:rsidRPr="00D26E65">
              <w:t>U - S</w:t>
            </w:r>
          </w:p>
        </w:tc>
        <w:tc>
          <w:tcPr>
            <w:tcW w:w="2517" w:type="dxa"/>
          </w:tcPr>
          <w:p w14:paraId="1E3DE62F" w14:textId="77777777" w:rsidR="008F01D9" w:rsidRPr="00D26E65" w:rsidRDefault="008F01D9" w:rsidP="004E165C">
            <w:pPr>
              <w:pStyle w:val="TAH"/>
            </w:pPr>
            <w:r w:rsidRPr="00D26E65">
              <w:t>Message</w:t>
            </w:r>
          </w:p>
        </w:tc>
        <w:tc>
          <w:tcPr>
            <w:tcW w:w="542" w:type="dxa"/>
            <w:tcBorders>
              <w:top w:val="nil"/>
            </w:tcBorders>
          </w:tcPr>
          <w:p w14:paraId="47B458FD" w14:textId="77777777" w:rsidR="008F01D9" w:rsidRPr="00D26E65" w:rsidRDefault="008F01D9" w:rsidP="004E165C">
            <w:pPr>
              <w:pStyle w:val="TAH"/>
            </w:pPr>
          </w:p>
        </w:tc>
        <w:tc>
          <w:tcPr>
            <w:tcW w:w="856" w:type="dxa"/>
            <w:tcBorders>
              <w:top w:val="nil"/>
            </w:tcBorders>
          </w:tcPr>
          <w:p w14:paraId="6CC6B96D" w14:textId="77777777" w:rsidR="008F01D9" w:rsidRPr="00D26E65" w:rsidRDefault="008F01D9" w:rsidP="004E165C">
            <w:pPr>
              <w:pStyle w:val="TAH"/>
            </w:pPr>
          </w:p>
        </w:tc>
      </w:tr>
      <w:tr w:rsidR="008F01D9" w:rsidRPr="00D26E65" w14:paraId="27AF0B60" w14:textId="77777777" w:rsidTr="004E165C">
        <w:tc>
          <w:tcPr>
            <w:tcW w:w="643" w:type="dxa"/>
          </w:tcPr>
          <w:p w14:paraId="7033E416" w14:textId="77777777" w:rsidR="008F01D9" w:rsidRPr="00D26E65" w:rsidRDefault="008F01D9" w:rsidP="004E165C">
            <w:pPr>
              <w:pStyle w:val="TAC"/>
            </w:pPr>
            <w:r w:rsidRPr="00D26E65">
              <w:t>1</w:t>
            </w:r>
          </w:p>
        </w:tc>
        <w:tc>
          <w:tcPr>
            <w:tcW w:w="4325" w:type="dxa"/>
          </w:tcPr>
          <w:p w14:paraId="11C20FF0" w14:textId="77777777" w:rsidR="008F01D9" w:rsidRPr="00D26E65" w:rsidRDefault="008F01D9" w:rsidP="004E165C">
            <w:pPr>
              <w:pStyle w:val="TAL"/>
            </w:pPr>
            <w:r w:rsidRPr="00D26E65">
              <w:t>The SS sends the PDCP SDU #1 on the split DRB on Cell 1 (PCell):</w:t>
            </w:r>
          </w:p>
          <w:p w14:paraId="5CEA2C0C" w14:textId="77777777" w:rsidR="008F01D9" w:rsidRPr="00D26E65" w:rsidRDefault="008F01D9" w:rsidP="004E165C">
            <w:pPr>
              <w:pStyle w:val="TAL"/>
            </w:pPr>
            <w:r w:rsidRPr="00D26E65">
              <w:t>D/C field = 1 (PDCP Data PDU) and PDCP SN = 1.</w:t>
            </w:r>
          </w:p>
          <w:p w14:paraId="1EA8BB9A" w14:textId="77777777" w:rsidR="008F01D9" w:rsidRPr="00D26E65" w:rsidRDefault="008F01D9" w:rsidP="004E165C">
            <w:pPr>
              <w:pStyle w:val="TAL"/>
            </w:pPr>
            <w:r w:rsidRPr="00D26E65">
              <w:t xml:space="preserve">The UE starts </w:t>
            </w:r>
            <w:r w:rsidRPr="00D26E65">
              <w:rPr>
                <w:i/>
                <w:iCs/>
              </w:rPr>
              <w:t>t-Reordering</w:t>
            </w:r>
            <w:r w:rsidRPr="00D26E65">
              <w:t>.</w:t>
            </w:r>
          </w:p>
        </w:tc>
        <w:tc>
          <w:tcPr>
            <w:tcW w:w="720" w:type="dxa"/>
          </w:tcPr>
          <w:p w14:paraId="4A31C45B" w14:textId="77777777" w:rsidR="008F01D9" w:rsidRPr="00D26E65" w:rsidRDefault="008F01D9" w:rsidP="004E165C">
            <w:pPr>
              <w:pStyle w:val="TAC"/>
            </w:pPr>
            <w:r w:rsidRPr="00D26E65">
              <w:t>&lt;--</w:t>
            </w:r>
          </w:p>
        </w:tc>
        <w:tc>
          <w:tcPr>
            <w:tcW w:w="2517" w:type="dxa"/>
          </w:tcPr>
          <w:p w14:paraId="7246C6D9" w14:textId="77777777" w:rsidR="008F01D9" w:rsidRPr="00D26E65" w:rsidRDefault="008F01D9" w:rsidP="004E165C">
            <w:pPr>
              <w:pStyle w:val="TAL"/>
            </w:pPr>
            <w:r w:rsidRPr="00D26E65">
              <w:t>(PDCP SDU #1)</w:t>
            </w:r>
          </w:p>
        </w:tc>
        <w:tc>
          <w:tcPr>
            <w:tcW w:w="542" w:type="dxa"/>
          </w:tcPr>
          <w:p w14:paraId="20477356" w14:textId="77777777" w:rsidR="008F01D9" w:rsidRPr="00D26E65" w:rsidRDefault="008F01D9" w:rsidP="004E165C">
            <w:pPr>
              <w:pStyle w:val="TAC"/>
              <w:rPr>
                <w:rFonts w:eastAsia="MS Gothic"/>
              </w:rPr>
            </w:pPr>
            <w:r w:rsidRPr="00D26E65">
              <w:t>-</w:t>
            </w:r>
          </w:p>
        </w:tc>
        <w:tc>
          <w:tcPr>
            <w:tcW w:w="856" w:type="dxa"/>
          </w:tcPr>
          <w:p w14:paraId="7020717F" w14:textId="77777777" w:rsidR="008F01D9" w:rsidRPr="00D26E65" w:rsidRDefault="008F01D9" w:rsidP="004E165C">
            <w:pPr>
              <w:pStyle w:val="TAC"/>
            </w:pPr>
            <w:r w:rsidRPr="00D26E65">
              <w:t>-</w:t>
            </w:r>
          </w:p>
        </w:tc>
      </w:tr>
      <w:tr w:rsidR="008F01D9" w:rsidRPr="00D26E65" w14:paraId="37865242" w14:textId="77777777" w:rsidTr="004E165C">
        <w:tc>
          <w:tcPr>
            <w:tcW w:w="643" w:type="dxa"/>
          </w:tcPr>
          <w:p w14:paraId="01542DA2" w14:textId="77777777" w:rsidR="008F01D9" w:rsidRPr="00D26E65" w:rsidRDefault="008F01D9" w:rsidP="004E165C">
            <w:pPr>
              <w:pStyle w:val="TAC"/>
            </w:pPr>
            <w:r w:rsidRPr="00D26E65">
              <w:t>2</w:t>
            </w:r>
          </w:p>
        </w:tc>
        <w:tc>
          <w:tcPr>
            <w:tcW w:w="4325" w:type="dxa"/>
          </w:tcPr>
          <w:p w14:paraId="15674578" w14:textId="77777777" w:rsidR="008F01D9" w:rsidRPr="00D26E65" w:rsidRDefault="008F01D9" w:rsidP="004E165C">
            <w:pPr>
              <w:pStyle w:val="TAL"/>
            </w:pPr>
            <w:r w:rsidRPr="00D26E65">
              <w:t>Wait for 100ms</w:t>
            </w:r>
            <w:r w:rsidRPr="00D26E65">
              <w:rPr>
                <w:rFonts w:eastAsia="PMingLiU"/>
                <w:lang w:eastAsia="zh-TW"/>
              </w:rPr>
              <w:t xml:space="preserve"> </w:t>
            </w:r>
            <w:r w:rsidRPr="00D26E65">
              <w:t>(&lt; configured</w:t>
            </w:r>
            <w:r w:rsidRPr="00D26E65">
              <w:rPr>
                <w:i/>
                <w:iCs/>
              </w:rPr>
              <w:t xml:space="preserve"> t-Reordering</w:t>
            </w:r>
            <w:r w:rsidRPr="00D26E65">
              <w:t>)</w:t>
            </w:r>
          </w:p>
        </w:tc>
        <w:tc>
          <w:tcPr>
            <w:tcW w:w="720" w:type="dxa"/>
          </w:tcPr>
          <w:p w14:paraId="35E0C71D" w14:textId="77777777" w:rsidR="008F01D9" w:rsidRPr="00D26E65" w:rsidRDefault="008F01D9" w:rsidP="004E165C">
            <w:pPr>
              <w:pStyle w:val="TAC"/>
            </w:pPr>
            <w:r w:rsidRPr="00D26E65">
              <w:t>-</w:t>
            </w:r>
          </w:p>
        </w:tc>
        <w:tc>
          <w:tcPr>
            <w:tcW w:w="2517" w:type="dxa"/>
          </w:tcPr>
          <w:p w14:paraId="0B43838F" w14:textId="77777777" w:rsidR="008F01D9" w:rsidRPr="00D26E65" w:rsidRDefault="008F01D9" w:rsidP="004E165C">
            <w:pPr>
              <w:pStyle w:val="TAL"/>
            </w:pPr>
            <w:r w:rsidRPr="00D26E65">
              <w:t>-</w:t>
            </w:r>
          </w:p>
        </w:tc>
        <w:tc>
          <w:tcPr>
            <w:tcW w:w="542" w:type="dxa"/>
          </w:tcPr>
          <w:p w14:paraId="381AC2D7" w14:textId="77777777" w:rsidR="008F01D9" w:rsidRPr="00D26E65" w:rsidRDefault="008F01D9" w:rsidP="004E165C">
            <w:pPr>
              <w:pStyle w:val="TAC"/>
            </w:pPr>
            <w:r w:rsidRPr="00D26E65">
              <w:t>-</w:t>
            </w:r>
          </w:p>
        </w:tc>
        <w:tc>
          <w:tcPr>
            <w:tcW w:w="856" w:type="dxa"/>
          </w:tcPr>
          <w:p w14:paraId="75B18D4A" w14:textId="77777777" w:rsidR="008F01D9" w:rsidRPr="00D26E65" w:rsidRDefault="008F01D9" w:rsidP="004E165C">
            <w:pPr>
              <w:pStyle w:val="TAC"/>
            </w:pPr>
            <w:r w:rsidRPr="00D26E65">
              <w:t>-</w:t>
            </w:r>
          </w:p>
        </w:tc>
      </w:tr>
      <w:tr w:rsidR="008F01D9" w:rsidRPr="00D26E65" w14:paraId="7141BA65" w14:textId="77777777" w:rsidTr="004E165C">
        <w:tc>
          <w:tcPr>
            <w:tcW w:w="643" w:type="dxa"/>
          </w:tcPr>
          <w:p w14:paraId="370E89EA" w14:textId="77777777" w:rsidR="008F01D9" w:rsidRPr="00D26E65" w:rsidRDefault="008F01D9" w:rsidP="004E165C">
            <w:pPr>
              <w:pStyle w:val="TAC"/>
            </w:pPr>
            <w:r w:rsidRPr="00D26E65">
              <w:t>3</w:t>
            </w:r>
          </w:p>
        </w:tc>
        <w:tc>
          <w:tcPr>
            <w:tcW w:w="4325" w:type="dxa"/>
          </w:tcPr>
          <w:p w14:paraId="43CDAAFA" w14:textId="77777777" w:rsidR="008F01D9" w:rsidRPr="00D26E65" w:rsidRDefault="008F01D9" w:rsidP="004E165C">
            <w:pPr>
              <w:pStyle w:val="TAL"/>
            </w:pPr>
            <w:r w:rsidRPr="00D26E65">
              <w:t>The SS sends the PDCP SDU #4 on the split DRB on Cell 10 (PSCell):</w:t>
            </w:r>
          </w:p>
          <w:p w14:paraId="442511E9" w14:textId="77777777" w:rsidR="008F01D9" w:rsidRPr="00D26E65" w:rsidRDefault="008F01D9" w:rsidP="004E165C">
            <w:pPr>
              <w:pStyle w:val="TAL"/>
            </w:pPr>
            <w:r w:rsidRPr="00D26E65">
              <w:t>D/C field = 1 (PDCP Data PDU) and PDCP SN = 4.</w:t>
            </w:r>
          </w:p>
        </w:tc>
        <w:tc>
          <w:tcPr>
            <w:tcW w:w="720" w:type="dxa"/>
          </w:tcPr>
          <w:p w14:paraId="5D2CF05C" w14:textId="77777777" w:rsidR="008F01D9" w:rsidRPr="00D26E65" w:rsidRDefault="008F01D9" w:rsidP="004E165C">
            <w:pPr>
              <w:pStyle w:val="TAC"/>
            </w:pPr>
            <w:r w:rsidRPr="00D26E65">
              <w:t>&lt;--</w:t>
            </w:r>
          </w:p>
        </w:tc>
        <w:tc>
          <w:tcPr>
            <w:tcW w:w="2517" w:type="dxa"/>
          </w:tcPr>
          <w:p w14:paraId="200DD5A9" w14:textId="77777777" w:rsidR="008F01D9" w:rsidRPr="00D26E65" w:rsidRDefault="008F01D9" w:rsidP="004E165C">
            <w:pPr>
              <w:pStyle w:val="TAL"/>
            </w:pPr>
            <w:r w:rsidRPr="00D26E65">
              <w:t>(PDCP SDU #4)</w:t>
            </w:r>
          </w:p>
        </w:tc>
        <w:tc>
          <w:tcPr>
            <w:tcW w:w="542" w:type="dxa"/>
          </w:tcPr>
          <w:p w14:paraId="4DCA7EDF" w14:textId="77777777" w:rsidR="008F01D9" w:rsidRPr="00D26E65" w:rsidRDefault="008F01D9" w:rsidP="004E165C">
            <w:pPr>
              <w:pStyle w:val="TAC"/>
              <w:rPr>
                <w:rFonts w:eastAsia="MS Gothic"/>
              </w:rPr>
            </w:pPr>
            <w:r w:rsidRPr="00D26E65">
              <w:t>-</w:t>
            </w:r>
          </w:p>
        </w:tc>
        <w:tc>
          <w:tcPr>
            <w:tcW w:w="856" w:type="dxa"/>
          </w:tcPr>
          <w:p w14:paraId="6C721FFA" w14:textId="77777777" w:rsidR="008F01D9" w:rsidRPr="00D26E65" w:rsidRDefault="008F01D9" w:rsidP="004E165C">
            <w:pPr>
              <w:pStyle w:val="TAC"/>
            </w:pPr>
            <w:r w:rsidRPr="00D26E65">
              <w:t>-</w:t>
            </w:r>
          </w:p>
        </w:tc>
      </w:tr>
      <w:tr w:rsidR="008F01D9" w:rsidRPr="00D26E65" w14:paraId="64219B20" w14:textId="77777777" w:rsidTr="004E165C">
        <w:tc>
          <w:tcPr>
            <w:tcW w:w="643" w:type="dxa"/>
          </w:tcPr>
          <w:p w14:paraId="0198A936" w14:textId="77777777" w:rsidR="008F01D9" w:rsidRPr="00D26E65" w:rsidRDefault="008F01D9" w:rsidP="004E165C">
            <w:pPr>
              <w:pStyle w:val="TAC"/>
            </w:pPr>
            <w:r w:rsidRPr="00D26E65">
              <w:t>4</w:t>
            </w:r>
          </w:p>
        </w:tc>
        <w:tc>
          <w:tcPr>
            <w:tcW w:w="4325" w:type="dxa"/>
          </w:tcPr>
          <w:p w14:paraId="58A01B1D" w14:textId="77777777" w:rsidR="008F01D9" w:rsidRPr="00D26E65" w:rsidRDefault="008F01D9" w:rsidP="004E165C">
            <w:pPr>
              <w:pStyle w:val="TAL"/>
            </w:pPr>
            <w:r w:rsidRPr="00D26E65">
              <w:t>The SS sends the PDCP SDU #0 on the split DRB on Cell 10 (PSCell):</w:t>
            </w:r>
          </w:p>
          <w:p w14:paraId="113CFE9B" w14:textId="77777777" w:rsidR="008F01D9" w:rsidRPr="00D26E65" w:rsidRDefault="008F01D9" w:rsidP="004E165C">
            <w:pPr>
              <w:pStyle w:val="TAL"/>
            </w:pPr>
            <w:r w:rsidRPr="00D26E65">
              <w:t>D/C field = 1 (PDCP Data PDU) and PDCP SN = 0.</w:t>
            </w:r>
          </w:p>
          <w:p w14:paraId="6C0041CB" w14:textId="77777777" w:rsidR="008F01D9" w:rsidRPr="00D26E65" w:rsidRDefault="008F01D9" w:rsidP="004E165C">
            <w:pPr>
              <w:pStyle w:val="TAL"/>
            </w:pPr>
            <w:r w:rsidRPr="00D26E65">
              <w:t xml:space="preserve">The UE restarts </w:t>
            </w:r>
            <w:r w:rsidRPr="00D26E65">
              <w:rPr>
                <w:i/>
                <w:iCs/>
              </w:rPr>
              <w:t>t-Reordering</w:t>
            </w:r>
            <w:r w:rsidRPr="00D26E65">
              <w:t xml:space="preserve"> timer</w:t>
            </w:r>
          </w:p>
          <w:p w14:paraId="60E8FF81" w14:textId="77777777" w:rsidR="008F01D9" w:rsidRPr="00D26E65" w:rsidRDefault="008F01D9" w:rsidP="004E165C">
            <w:pPr>
              <w:pStyle w:val="TAL"/>
            </w:pPr>
            <w:r w:rsidRPr="00D26E65">
              <w:t>Note T</w:t>
            </w:r>
            <w:r w:rsidRPr="00D26E65">
              <w:rPr>
                <w:vertAlign w:val="subscript"/>
              </w:rPr>
              <w:t>1</w:t>
            </w:r>
          </w:p>
        </w:tc>
        <w:tc>
          <w:tcPr>
            <w:tcW w:w="720" w:type="dxa"/>
          </w:tcPr>
          <w:p w14:paraId="659EF451" w14:textId="77777777" w:rsidR="008F01D9" w:rsidRPr="00D26E65" w:rsidRDefault="008F01D9" w:rsidP="004E165C">
            <w:pPr>
              <w:pStyle w:val="TAC"/>
            </w:pPr>
            <w:r w:rsidRPr="00D26E65">
              <w:t>&lt;--</w:t>
            </w:r>
          </w:p>
        </w:tc>
        <w:tc>
          <w:tcPr>
            <w:tcW w:w="2517" w:type="dxa"/>
          </w:tcPr>
          <w:p w14:paraId="1E0FBC51" w14:textId="77777777" w:rsidR="008F01D9" w:rsidRPr="00D26E65" w:rsidRDefault="008F01D9" w:rsidP="004E165C">
            <w:pPr>
              <w:pStyle w:val="TAL"/>
            </w:pPr>
            <w:r w:rsidRPr="00D26E65">
              <w:t>(PDCP SDU #0)</w:t>
            </w:r>
          </w:p>
        </w:tc>
        <w:tc>
          <w:tcPr>
            <w:tcW w:w="542" w:type="dxa"/>
          </w:tcPr>
          <w:p w14:paraId="5CB830B0" w14:textId="77777777" w:rsidR="008F01D9" w:rsidRPr="00D26E65" w:rsidRDefault="008F01D9" w:rsidP="004E165C">
            <w:pPr>
              <w:pStyle w:val="TAC"/>
              <w:rPr>
                <w:rFonts w:eastAsia="MS Gothic"/>
              </w:rPr>
            </w:pPr>
            <w:r w:rsidRPr="00D26E65">
              <w:t>-</w:t>
            </w:r>
          </w:p>
        </w:tc>
        <w:tc>
          <w:tcPr>
            <w:tcW w:w="856" w:type="dxa"/>
          </w:tcPr>
          <w:p w14:paraId="2130B1CC" w14:textId="77777777" w:rsidR="008F01D9" w:rsidRPr="00D26E65" w:rsidRDefault="008F01D9" w:rsidP="004E165C">
            <w:pPr>
              <w:pStyle w:val="TAC"/>
            </w:pPr>
            <w:r w:rsidRPr="00D26E65">
              <w:t>-</w:t>
            </w:r>
          </w:p>
        </w:tc>
      </w:tr>
      <w:tr w:rsidR="008F01D9" w:rsidRPr="00D26E65" w14:paraId="31896D51" w14:textId="77777777" w:rsidTr="004E165C">
        <w:tc>
          <w:tcPr>
            <w:tcW w:w="643" w:type="dxa"/>
          </w:tcPr>
          <w:p w14:paraId="7849076B" w14:textId="77777777" w:rsidR="008F01D9" w:rsidRPr="00D26E65" w:rsidRDefault="008F01D9" w:rsidP="004E165C">
            <w:pPr>
              <w:pStyle w:val="TAC"/>
            </w:pPr>
            <w:r w:rsidRPr="00D26E65">
              <w:t>5</w:t>
            </w:r>
          </w:p>
        </w:tc>
        <w:tc>
          <w:tcPr>
            <w:tcW w:w="4325" w:type="dxa"/>
          </w:tcPr>
          <w:p w14:paraId="24AE8A2F" w14:textId="77777777" w:rsidR="008F01D9" w:rsidRPr="00D26E65" w:rsidRDefault="008F01D9" w:rsidP="004E165C">
            <w:pPr>
              <w:pStyle w:val="TAL"/>
              <w:rPr>
                <w:lang w:eastAsia="zh-CN"/>
              </w:rPr>
            </w:pPr>
            <w:r w:rsidRPr="00D26E65">
              <w:t>Check: Does the UE transmit the PDCP SDU #0 via the AM RLC entity configured for SCG on Cell 10 (PSCell)?</w:t>
            </w:r>
          </w:p>
        </w:tc>
        <w:tc>
          <w:tcPr>
            <w:tcW w:w="720" w:type="dxa"/>
          </w:tcPr>
          <w:p w14:paraId="56F7FFB8" w14:textId="77777777" w:rsidR="008F01D9" w:rsidRPr="00D26E65" w:rsidRDefault="008F01D9" w:rsidP="004E165C">
            <w:pPr>
              <w:pStyle w:val="TAC"/>
            </w:pPr>
            <w:r w:rsidRPr="00D26E65">
              <w:t>--&gt;</w:t>
            </w:r>
          </w:p>
        </w:tc>
        <w:tc>
          <w:tcPr>
            <w:tcW w:w="2517" w:type="dxa"/>
          </w:tcPr>
          <w:p w14:paraId="031A1D19" w14:textId="77777777" w:rsidR="008F01D9" w:rsidRPr="00D26E65" w:rsidRDefault="008F01D9" w:rsidP="004E165C">
            <w:pPr>
              <w:pStyle w:val="TAL"/>
            </w:pPr>
            <w:r w:rsidRPr="00D26E65">
              <w:t>(PDCP SDU #0)</w:t>
            </w:r>
          </w:p>
        </w:tc>
        <w:tc>
          <w:tcPr>
            <w:tcW w:w="542" w:type="dxa"/>
          </w:tcPr>
          <w:p w14:paraId="1BDB0719" w14:textId="77777777" w:rsidR="008F01D9" w:rsidRPr="00D26E65" w:rsidRDefault="008F01D9" w:rsidP="004E165C">
            <w:pPr>
              <w:pStyle w:val="TAC"/>
              <w:rPr>
                <w:rFonts w:eastAsia="MS Gothic"/>
              </w:rPr>
            </w:pPr>
            <w:r w:rsidRPr="00D26E65">
              <w:rPr>
                <w:lang w:eastAsia="zh-CN"/>
              </w:rPr>
              <w:t>1</w:t>
            </w:r>
          </w:p>
        </w:tc>
        <w:tc>
          <w:tcPr>
            <w:tcW w:w="856" w:type="dxa"/>
          </w:tcPr>
          <w:p w14:paraId="3CAC1AB5" w14:textId="77777777" w:rsidR="008F01D9" w:rsidRPr="00D26E65" w:rsidRDefault="008F01D9" w:rsidP="004E165C">
            <w:pPr>
              <w:pStyle w:val="TAC"/>
            </w:pPr>
            <w:r w:rsidRPr="00D26E65">
              <w:t>P</w:t>
            </w:r>
          </w:p>
        </w:tc>
      </w:tr>
      <w:tr w:rsidR="008F01D9" w:rsidRPr="00D26E65" w14:paraId="2E1178E9" w14:textId="77777777" w:rsidTr="004E165C">
        <w:tc>
          <w:tcPr>
            <w:tcW w:w="643" w:type="dxa"/>
          </w:tcPr>
          <w:p w14:paraId="003394EC" w14:textId="77777777" w:rsidR="008F01D9" w:rsidRPr="00D26E65" w:rsidRDefault="008F01D9" w:rsidP="004E165C">
            <w:pPr>
              <w:pStyle w:val="TAC"/>
            </w:pPr>
            <w:r w:rsidRPr="00D26E65">
              <w:t>6</w:t>
            </w:r>
          </w:p>
        </w:tc>
        <w:tc>
          <w:tcPr>
            <w:tcW w:w="4325" w:type="dxa"/>
          </w:tcPr>
          <w:p w14:paraId="55E4C2B4" w14:textId="77777777" w:rsidR="008F01D9" w:rsidRPr="00D26E65" w:rsidRDefault="008F01D9" w:rsidP="004E165C">
            <w:pPr>
              <w:pStyle w:val="TAL"/>
              <w:rPr>
                <w:lang w:eastAsia="zh-CN"/>
              </w:rPr>
            </w:pPr>
            <w:r w:rsidRPr="00D26E65">
              <w:t>Check: Does the UE transmit the PDCP SDU #1 via the AM RLC entity configured for SCG on Cell 10 (PSCell)?</w:t>
            </w:r>
          </w:p>
        </w:tc>
        <w:tc>
          <w:tcPr>
            <w:tcW w:w="720" w:type="dxa"/>
          </w:tcPr>
          <w:p w14:paraId="440E4A3C" w14:textId="77777777" w:rsidR="008F01D9" w:rsidRPr="00D26E65" w:rsidRDefault="008F01D9" w:rsidP="004E165C">
            <w:pPr>
              <w:pStyle w:val="TAC"/>
            </w:pPr>
            <w:r w:rsidRPr="00D26E65">
              <w:t>--&gt;</w:t>
            </w:r>
          </w:p>
        </w:tc>
        <w:tc>
          <w:tcPr>
            <w:tcW w:w="2517" w:type="dxa"/>
          </w:tcPr>
          <w:p w14:paraId="7342B5A9" w14:textId="77777777" w:rsidR="008F01D9" w:rsidRPr="00D26E65" w:rsidRDefault="008F01D9" w:rsidP="004E165C">
            <w:pPr>
              <w:pStyle w:val="TAL"/>
            </w:pPr>
            <w:r w:rsidRPr="00D26E65">
              <w:t>(PDCP SDU #1)</w:t>
            </w:r>
          </w:p>
        </w:tc>
        <w:tc>
          <w:tcPr>
            <w:tcW w:w="542" w:type="dxa"/>
          </w:tcPr>
          <w:p w14:paraId="61401ABD" w14:textId="77777777" w:rsidR="008F01D9" w:rsidRPr="00D26E65" w:rsidRDefault="008F01D9" w:rsidP="004E165C">
            <w:pPr>
              <w:pStyle w:val="TAC"/>
              <w:rPr>
                <w:rFonts w:eastAsia="MS Gothic"/>
              </w:rPr>
            </w:pPr>
            <w:r w:rsidRPr="00D26E65">
              <w:rPr>
                <w:lang w:eastAsia="zh-CN"/>
              </w:rPr>
              <w:t>1</w:t>
            </w:r>
          </w:p>
        </w:tc>
        <w:tc>
          <w:tcPr>
            <w:tcW w:w="856" w:type="dxa"/>
          </w:tcPr>
          <w:p w14:paraId="734EB8B9" w14:textId="77777777" w:rsidR="008F01D9" w:rsidRPr="00D26E65" w:rsidRDefault="008F01D9" w:rsidP="004E165C">
            <w:pPr>
              <w:pStyle w:val="TAC"/>
            </w:pPr>
            <w:r w:rsidRPr="00D26E65">
              <w:t>P</w:t>
            </w:r>
          </w:p>
        </w:tc>
      </w:tr>
      <w:tr w:rsidR="008F01D9" w:rsidRPr="00D26E65" w14:paraId="72B5DDAA" w14:textId="77777777" w:rsidTr="004E165C">
        <w:tc>
          <w:tcPr>
            <w:tcW w:w="643" w:type="dxa"/>
          </w:tcPr>
          <w:p w14:paraId="6F58451A" w14:textId="77777777" w:rsidR="008F01D9" w:rsidRPr="00D26E65" w:rsidRDefault="008F01D9" w:rsidP="004E165C">
            <w:pPr>
              <w:pStyle w:val="TAC"/>
            </w:pPr>
            <w:r w:rsidRPr="00D26E65">
              <w:t>7</w:t>
            </w:r>
          </w:p>
        </w:tc>
        <w:tc>
          <w:tcPr>
            <w:tcW w:w="4325" w:type="dxa"/>
          </w:tcPr>
          <w:p w14:paraId="285FFB12" w14:textId="77777777" w:rsidR="008F01D9" w:rsidRPr="00D26E65" w:rsidRDefault="008F01D9" w:rsidP="004E165C">
            <w:pPr>
              <w:pStyle w:val="TAL"/>
            </w:pPr>
            <w:r w:rsidRPr="00D26E65">
              <w:t xml:space="preserve">Check1: Does the UE transmit  the PDCP SDU #4  via the AM RLC entity configured for SCG on Cell 10 (PSCell) after </w:t>
            </w:r>
            <w:r w:rsidRPr="00D26E65">
              <w:rPr>
                <w:i/>
                <w:iCs/>
              </w:rPr>
              <w:t>t-Reordering</w:t>
            </w:r>
            <w:r w:rsidRPr="00D26E65">
              <w:t xml:space="preserve"> expiry?</w:t>
            </w:r>
          </w:p>
          <w:p w14:paraId="052FA880" w14:textId="77777777" w:rsidR="008F01D9" w:rsidRPr="00D26E65" w:rsidRDefault="008F01D9" w:rsidP="004E165C">
            <w:pPr>
              <w:pStyle w:val="TAL"/>
            </w:pPr>
            <w:r w:rsidRPr="00D26E65">
              <w:t>Note T</w:t>
            </w:r>
            <w:r w:rsidRPr="00D26E65">
              <w:rPr>
                <w:vertAlign w:val="subscript"/>
              </w:rPr>
              <w:t>2</w:t>
            </w:r>
          </w:p>
          <w:p w14:paraId="105FEA81" w14:textId="77777777" w:rsidR="008F01D9" w:rsidRPr="00D26E65" w:rsidRDefault="008F01D9" w:rsidP="004E165C">
            <w:pPr>
              <w:pStyle w:val="TAL"/>
              <w:rPr>
                <w:lang w:eastAsia="zh-CN"/>
              </w:rPr>
            </w:pPr>
            <w:r w:rsidRPr="00D26E65">
              <w:rPr>
                <w:lang w:eastAsia="zh-CN"/>
              </w:rPr>
              <w:t>Check 2: Is (T</w:t>
            </w:r>
            <w:r w:rsidRPr="00D26E65">
              <w:rPr>
                <w:vertAlign w:val="subscript"/>
                <w:lang w:eastAsia="zh-CN"/>
              </w:rPr>
              <w:t>2</w:t>
            </w:r>
            <w:r w:rsidRPr="00D26E65">
              <w:rPr>
                <w:lang w:eastAsia="zh-CN"/>
              </w:rPr>
              <w:t xml:space="preserve"> – T</w:t>
            </w:r>
            <w:r w:rsidRPr="00D26E65">
              <w:rPr>
                <w:vertAlign w:val="subscript"/>
                <w:lang w:eastAsia="zh-CN"/>
              </w:rPr>
              <w:t>1</w:t>
            </w:r>
            <w:r w:rsidRPr="00D26E65">
              <w:rPr>
                <w:lang w:eastAsia="zh-CN"/>
              </w:rPr>
              <w:t xml:space="preserve">) &gt; </w:t>
            </w:r>
            <w:r w:rsidRPr="00D26E65">
              <w:rPr>
                <w:i/>
                <w:iCs/>
                <w:lang w:eastAsia="zh-CN"/>
              </w:rPr>
              <w:t>t-Reordering</w:t>
            </w:r>
            <w:r w:rsidRPr="00D26E65">
              <w:rPr>
                <w:lang w:eastAsia="zh-CN"/>
              </w:rPr>
              <w:t>?</w:t>
            </w:r>
          </w:p>
        </w:tc>
        <w:tc>
          <w:tcPr>
            <w:tcW w:w="720" w:type="dxa"/>
          </w:tcPr>
          <w:p w14:paraId="4AB40C96" w14:textId="77777777" w:rsidR="008F01D9" w:rsidRPr="00D26E65" w:rsidRDefault="008F01D9" w:rsidP="004E165C">
            <w:pPr>
              <w:pStyle w:val="TAC"/>
            </w:pPr>
            <w:r w:rsidRPr="00D26E65">
              <w:t>--&gt;</w:t>
            </w:r>
          </w:p>
        </w:tc>
        <w:tc>
          <w:tcPr>
            <w:tcW w:w="2517" w:type="dxa"/>
          </w:tcPr>
          <w:p w14:paraId="7853B965" w14:textId="77777777" w:rsidR="008F01D9" w:rsidRPr="00D26E65" w:rsidRDefault="008F01D9" w:rsidP="004E165C">
            <w:pPr>
              <w:pStyle w:val="TAL"/>
            </w:pPr>
            <w:r w:rsidRPr="00D26E65">
              <w:t>(PDCP SDU</w:t>
            </w:r>
            <w:bookmarkStart w:id="129" w:name="OLE_LINK44"/>
            <w:r w:rsidRPr="00D26E65">
              <w:t xml:space="preserve"> #</w:t>
            </w:r>
            <w:bookmarkEnd w:id="129"/>
            <w:r w:rsidRPr="00D26E65">
              <w:t>4)</w:t>
            </w:r>
          </w:p>
        </w:tc>
        <w:tc>
          <w:tcPr>
            <w:tcW w:w="542" w:type="dxa"/>
          </w:tcPr>
          <w:p w14:paraId="3EFC4EE7" w14:textId="77777777" w:rsidR="008F01D9" w:rsidRPr="00D26E65" w:rsidRDefault="008F01D9" w:rsidP="004E165C">
            <w:pPr>
              <w:pStyle w:val="TAC"/>
              <w:rPr>
                <w:rFonts w:eastAsia="MS Gothic"/>
              </w:rPr>
            </w:pPr>
            <w:r w:rsidRPr="00D26E65">
              <w:rPr>
                <w:lang w:eastAsia="zh-CN"/>
              </w:rPr>
              <w:t>2</w:t>
            </w:r>
          </w:p>
        </w:tc>
        <w:tc>
          <w:tcPr>
            <w:tcW w:w="856" w:type="dxa"/>
          </w:tcPr>
          <w:p w14:paraId="706BCD74" w14:textId="77777777" w:rsidR="008F01D9" w:rsidRPr="00D26E65" w:rsidRDefault="008F01D9" w:rsidP="004E165C">
            <w:pPr>
              <w:pStyle w:val="TAC"/>
            </w:pPr>
            <w:r w:rsidRPr="00D26E65">
              <w:t>P</w:t>
            </w:r>
          </w:p>
        </w:tc>
      </w:tr>
      <w:tr w:rsidR="008F01D9" w:rsidRPr="00D26E65" w14:paraId="0555E9FB" w14:textId="77777777" w:rsidTr="004E165C">
        <w:tc>
          <w:tcPr>
            <w:tcW w:w="643" w:type="dxa"/>
          </w:tcPr>
          <w:p w14:paraId="4605ACC8" w14:textId="77777777" w:rsidR="008F01D9" w:rsidRPr="00D26E65" w:rsidRDefault="008F01D9" w:rsidP="004E165C">
            <w:pPr>
              <w:pStyle w:val="TAC"/>
            </w:pPr>
            <w:r w:rsidRPr="00D26E65">
              <w:t>8</w:t>
            </w:r>
          </w:p>
        </w:tc>
        <w:tc>
          <w:tcPr>
            <w:tcW w:w="4325" w:type="dxa"/>
          </w:tcPr>
          <w:p w14:paraId="62C24F65" w14:textId="77777777" w:rsidR="008F01D9" w:rsidRPr="00D26E65" w:rsidRDefault="008F01D9" w:rsidP="004E165C">
            <w:pPr>
              <w:pStyle w:val="TAL"/>
            </w:pPr>
            <w:r w:rsidRPr="00D26E65">
              <w:t>The SS sends the PDCP SDU #6 on the split DRB on Cell 10 (PSCell):</w:t>
            </w:r>
          </w:p>
          <w:p w14:paraId="536CAE41" w14:textId="77777777" w:rsidR="008F01D9" w:rsidRPr="00D26E65" w:rsidRDefault="008F01D9" w:rsidP="004E165C">
            <w:pPr>
              <w:pStyle w:val="TAL"/>
            </w:pPr>
            <w:r w:rsidRPr="00D26E65">
              <w:t>D/C field = 1 (PDCP Data PDU) and PDCP SN = 6.</w:t>
            </w:r>
          </w:p>
          <w:p w14:paraId="0B65E848" w14:textId="77777777" w:rsidR="008F01D9" w:rsidRPr="00D26E65" w:rsidRDefault="008F01D9" w:rsidP="004E165C">
            <w:pPr>
              <w:pStyle w:val="TAL"/>
            </w:pPr>
            <w:r w:rsidRPr="00D26E65">
              <w:t xml:space="preserve">The UE starts </w:t>
            </w:r>
            <w:r w:rsidRPr="00D26E65">
              <w:rPr>
                <w:i/>
                <w:iCs/>
              </w:rPr>
              <w:t>t-Reordering</w:t>
            </w:r>
            <w:r w:rsidRPr="00D26E65">
              <w:t>.</w:t>
            </w:r>
          </w:p>
        </w:tc>
        <w:tc>
          <w:tcPr>
            <w:tcW w:w="720" w:type="dxa"/>
          </w:tcPr>
          <w:p w14:paraId="5F8CBE83" w14:textId="77777777" w:rsidR="008F01D9" w:rsidRPr="00D26E65" w:rsidRDefault="008F01D9" w:rsidP="004E165C">
            <w:pPr>
              <w:pStyle w:val="TAC"/>
            </w:pPr>
            <w:r w:rsidRPr="00D26E65">
              <w:t>&lt;--</w:t>
            </w:r>
          </w:p>
        </w:tc>
        <w:tc>
          <w:tcPr>
            <w:tcW w:w="2517" w:type="dxa"/>
          </w:tcPr>
          <w:p w14:paraId="357595CF" w14:textId="77777777" w:rsidR="008F01D9" w:rsidRPr="00D26E65" w:rsidRDefault="008F01D9" w:rsidP="004E165C">
            <w:pPr>
              <w:pStyle w:val="TAL"/>
            </w:pPr>
            <w:r w:rsidRPr="00D26E65">
              <w:t>(PDCP SDU #6)</w:t>
            </w:r>
          </w:p>
        </w:tc>
        <w:tc>
          <w:tcPr>
            <w:tcW w:w="542" w:type="dxa"/>
          </w:tcPr>
          <w:p w14:paraId="7B010774" w14:textId="77777777" w:rsidR="008F01D9" w:rsidRPr="00D26E65" w:rsidRDefault="008F01D9" w:rsidP="004E165C">
            <w:pPr>
              <w:pStyle w:val="TAC"/>
              <w:rPr>
                <w:rFonts w:eastAsia="MS Gothic"/>
              </w:rPr>
            </w:pPr>
            <w:r w:rsidRPr="00D26E65">
              <w:t>-</w:t>
            </w:r>
          </w:p>
        </w:tc>
        <w:tc>
          <w:tcPr>
            <w:tcW w:w="856" w:type="dxa"/>
          </w:tcPr>
          <w:p w14:paraId="7187E480" w14:textId="77777777" w:rsidR="008F01D9" w:rsidRPr="00D26E65" w:rsidRDefault="008F01D9" w:rsidP="004E165C">
            <w:pPr>
              <w:pStyle w:val="TAC"/>
            </w:pPr>
            <w:r w:rsidRPr="00D26E65">
              <w:t>-</w:t>
            </w:r>
          </w:p>
        </w:tc>
      </w:tr>
      <w:tr w:rsidR="008F01D9" w:rsidRPr="00D26E65" w14:paraId="18409D7C" w14:textId="77777777" w:rsidTr="004E165C">
        <w:tc>
          <w:tcPr>
            <w:tcW w:w="643" w:type="dxa"/>
          </w:tcPr>
          <w:p w14:paraId="4BFDEFD1" w14:textId="77777777" w:rsidR="008F01D9" w:rsidRPr="00D26E65" w:rsidRDefault="008F01D9" w:rsidP="004E165C">
            <w:pPr>
              <w:pStyle w:val="TAC"/>
            </w:pPr>
            <w:bookmarkStart w:id="130" w:name="OLE_LINK29"/>
            <w:r w:rsidRPr="00D26E65">
              <w:t>9</w:t>
            </w:r>
          </w:p>
        </w:tc>
        <w:tc>
          <w:tcPr>
            <w:tcW w:w="4325" w:type="dxa"/>
          </w:tcPr>
          <w:p w14:paraId="67E5F027" w14:textId="77777777" w:rsidR="008F01D9" w:rsidRPr="00D26E65" w:rsidRDefault="008F01D9" w:rsidP="004E165C">
            <w:pPr>
              <w:pStyle w:val="TAL"/>
            </w:pPr>
            <w:r w:rsidRPr="00D26E65">
              <w:t>Wait for 100ms (&lt; configured</w:t>
            </w:r>
            <w:r w:rsidRPr="00D26E65">
              <w:rPr>
                <w:i/>
                <w:iCs/>
              </w:rPr>
              <w:t xml:space="preserve"> t-Reordering</w:t>
            </w:r>
            <w:r w:rsidRPr="00D26E65">
              <w:t>)</w:t>
            </w:r>
          </w:p>
        </w:tc>
        <w:tc>
          <w:tcPr>
            <w:tcW w:w="720" w:type="dxa"/>
          </w:tcPr>
          <w:p w14:paraId="7B3AF017" w14:textId="77777777" w:rsidR="008F01D9" w:rsidRPr="00D26E65" w:rsidRDefault="008F01D9" w:rsidP="004E165C">
            <w:pPr>
              <w:pStyle w:val="TAC"/>
            </w:pPr>
            <w:r w:rsidRPr="00D26E65">
              <w:t>-</w:t>
            </w:r>
          </w:p>
        </w:tc>
        <w:tc>
          <w:tcPr>
            <w:tcW w:w="2517" w:type="dxa"/>
          </w:tcPr>
          <w:p w14:paraId="1F19A016" w14:textId="77777777" w:rsidR="008F01D9" w:rsidRPr="00D26E65" w:rsidRDefault="008F01D9" w:rsidP="004E165C">
            <w:pPr>
              <w:pStyle w:val="TAL"/>
            </w:pPr>
            <w:r w:rsidRPr="00D26E65">
              <w:t>-</w:t>
            </w:r>
          </w:p>
        </w:tc>
        <w:tc>
          <w:tcPr>
            <w:tcW w:w="542" w:type="dxa"/>
          </w:tcPr>
          <w:p w14:paraId="351F3E0A" w14:textId="77777777" w:rsidR="008F01D9" w:rsidRPr="00D26E65" w:rsidRDefault="008F01D9" w:rsidP="004E165C">
            <w:pPr>
              <w:pStyle w:val="TAC"/>
            </w:pPr>
            <w:r w:rsidRPr="00D26E65">
              <w:t>-</w:t>
            </w:r>
          </w:p>
        </w:tc>
        <w:tc>
          <w:tcPr>
            <w:tcW w:w="856" w:type="dxa"/>
          </w:tcPr>
          <w:p w14:paraId="0A9BDB81" w14:textId="77777777" w:rsidR="008F01D9" w:rsidRPr="00D26E65" w:rsidRDefault="008F01D9" w:rsidP="004E165C">
            <w:pPr>
              <w:pStyle w:val="TAC"/>
            </w:pPr>
            <w:r w:rsidRPr="00D26E65">
              <w:t>-</w:t>
            </w:r>
          </w:p>
        </w:tc>
      </w:tr>
      <w:tr w:rsidR="008F01D9" w:rsidRPr="00D26E65" w14:paraId="57F0E053" w14:textId="77777777" w:rsidTr="004E165C">
        <w:trPr>
          <w:trHeight w:val="36"/>
        </w:trPr>
        <w:tc>
          <w:tcPr>
            <w:tcW w:w="643" w:type="dxa"/>
          </w:tcPr>
          <w:p w14:paraId="01E66BAD" w14:textId="77777777" w:rsidR="008F01D9" w:rsidRPr="00D26E65" w:rsidRDefault="008F01D9" w:rsidP="004E165C">
            <w:pPr>
              <w:pStyle w:val="TAC"/>
              <w:rPr>
                <w:lang w:eastAsia="zh-CN"/>
              </w:rPr>
            </w:pPr>
            <w:r w:rsidRPr="00D26E65">
              <w:rPr>
                <w:lang w:eastAsia="zh-CN"/>
              </w:rPr>
              <w:t>10</w:t>
            </w:r>
          </w:p>
        </w:tc>
        <w:tc>
          <w:tcPr>
            <w:tcW w:w="4325" w:type="dxa"/>
          </w:tcPr>
          <w:p w14:paraId="7FBD8637" w14:textId="77777777" w:rsidR="008F01D9" w:rsidRPr="00D26E65" w:rsidRDefault="008F01D9" w:rsidP="004E165C">
            <w:pPr>
              <w:pStyle w:val="TAL"/>
            </w:pPr>
            <w:r w:rsidRPr="00D26E65">
              <w:t xml:space="preserve">The SS reconfigure the split DRB PDCP </w:t>
            </w:r>
            <w:r w:rsidRPr="00D26E65">
              <w:rPr>
                <w:i/>
                <w:iCs/>
              </w:rPr>
              <w:t>t-Reordering</w:t>
            </w:r>
            <w:r w:rsidRPr="00D26E65">
              <w:t xml:space="preserve"> by sending </w:t>
            </w:r>
            <w:r w:rsidR="00821D7E" w:rsidRPr="00D26E65">
              <w:t>an</w:t>
            </w:r>
            <w:r w:rsidRPr="00D26E65">
              <w:t xml:space="preserve"> </w:t>
            </w:r>
            <w:r w:rsidRPr="00D26E65">
              <w:rPr>
                <w:i/>
              </w:rPr>
              <w:t xml:space="preserve">RRCConnectionReconfiguration </w:t>
            </w:r>
            <w:r w:rsidRPr="00D26E65">
              <w:t>message on Cell 1 (PCell).</w:t>
            </w:r>
          </w:p>
          <w:p w14:paraId="24D2D8EE" w14:textId="77777777" w:rsidR="008F01D9" w:rsidRPr="00D26E65" w:rsidRDefault="008F01D9" w:rsidP="004E165C">
            <w:pPr>
              <w:pStyle w:val="TAL"/>
            </w:pPr>
            <w:r w:rsidRPr="00D26E65">
              <w:t xml:space="preserve">The UE restarts </w:t>
            </w:r>
            <w:r w:rsidRPr="00D26E65">
              <w:rPr>
                <w:i/>
                <w:iCs/>
              </w:rPr>
              <w:t>t-Reordering</w:t>
            </w:r>
            <w:r w:rsidRPr="00D26E65">
              <w:t xml:space="preserve"> timer</w:t>
            </w:r>
          </w:p>
          <w:p w14:paraId="47D8F110" w14:textId="77777777" w:rsidR="008F01D9" w:rsidRPr="00D26E65" w:rsidRDefault="008F01D9" w:rsidP="004E165C">
            <w:pPr>
              <w:pStyle w:val="TAL"/>
            </w:pPr>
            <w:r w:rsidRPr="00D26E65">
              <w:t>Note T</w:t>
            </w:r>
            <w:r w:rsidRPr="00D26E65">
              <w:rPr>
                <w:vertAlign w:val="subscript"/>
              </w:rPr>
              <w:t>3</w:t>
            </w:r>
          </w:p>
        </w:tc>
        <w:tc>
          <w:tcPr>
            <w:tcW w:w="720" w:type="dxa"/>
          </w:tcPr>
          <w:p w14:paraId="68A4BB0B" w14:textId="77777777" w:rsidR="008F01D9" w:rsidRPr="00D26E65" w:rsidRDefault="008F01D9" w:rsidP="004E165C">
            <w:pPr>
              <w:pStyle w:val="TAC"/>
            </w:pPr>
            <w:r w:rsidRPr="00D26E65">
              <w:t>&lt;---</w:t>
            </w:r>
          </w:p>
        </w:tc>
        <w:tc>
          <w:tcPr>
            <w:tcW w:w="2517" w:type="dxa"/>
          </w:tcPr>
          <w:p w14:paraId="12A872BC" w14:textId="77777777" w:rsidR="008F01D9" w:rsidRPr="00D26E65" w:rsidRDefault="008F01D9" w:rsidP="004E165C">
            <w:pPr>
              <w:pStyle w:val="TAL"/>
            </w:pPr>
            <w:r w:rsidRPr="00D26E65">
              <w:rPr>
                <w:i/>
                <w:iCs/>
              </w:rPr>
              <w:t>RRCConnectionReconfiguration</w:t>
            </w:r>
          </w:p>
        </w:tc>
        <w:tc>
          <w:tcPr>
            <w:tcW w:w="542" w:type="dxa"/>
          </w:tcPr>
          <w:p w14:paraId="634652B0" w14:textId="77777777" w:rsidR="008F01D9" w:rsidRPr="00D26E65" w:rsidRDefault="008F01D9" w:rsidP="004E165C">
            <w:pPr>
              <w:pStyle w:val="TAC"/>
            </w:pPr>
            <w:r w:rsidRPr="00D26E65">
              <w:t>-</w:t>
            </w:r>
          </w:p>
        </w:tc>
        <w:tc>
          <w:tcPr>
            <w:tcW w:w="856" w:type="dxa"/>
          </w:tcPr>
          <w:p w14:paraId="1BDF1337" w14:textId="77777777" w:rsidR="008F01D9" w:rsidRPr="00D26E65" w:rsidRDefault="008F01D9" w:rsidP="004E165C">
            <w:pPr>
              <w:pStyle w:val="TAC"/>
            </w:pPr>
            <w:r w:rsidRPr="00D26E65">
              <w:t>-</w:t>
            </w:r>
          </w:p>
        </w:tc>
      </w:tr>
      <w:tr w:rsidR="008F01D9" w:rsidRPr="00D26E65" w14:paraId="246BF6EE" w14:textId="77777777" w:rsidTr="004E165C">
        <w:trPr>
          <w:trHeight w:val="36"/>
        </w:trPr>
        <w:tc>
          <w:tcPr>
            <w:tcW w:w="643" w:type="dxa"/>
          </w:tcPr>
          <w:p w14:paraId="4EDAA499" w14:textId="77777777" w:rsidR="008F01D9" w:rsidRPr="00D26E65" w:rsidRDefault="008F01D9" w:rsidP="004E165C">
            <w:pPr>
              <w:pStyle w:val="TAC"/>
              <w:rPr>
                <w:lang w:eastAsia="zh-CN"/>
              </w:rPr>
            </w:pPr>
            <w:r w:rsidRPr="00D26E65">
              <w:rPr>
                <w:lang w:eastAsia="zh-CN"/>
              </w:rPr>
              <w:t>11</w:t>
            </w:r>
          </w:p>
        </w:tc>
        <w:tc>
          <w:tcPr>
            <w:tcW w:w="4325" w:type="dxa"/>
          </w:tcPr>
          <w:p w14:paraId="34E95042" w14:textId="77777777" w:rsidR="008F01D9" w:rsidRPr="00D26E65" w:rsidRDefault="008F01D9" w:rsidP="004E165C">
            <w:pPr>
              <w:pStyle w:val="TAL"/>
            </w:pPr>
            <w:r w:rsidRPr="00D26E65">
              <w:t xml:space="preserve">The UE transmits </w:t>
            </w:r>
            <w:r w:rsidR="00821D7E" w:rsidRPr="00D26E65">
              <w:t>an</w:t>
            </w:r>
            <w:r w:rsidRPr="00D26E65">
              <w:t xml:space="preserve"> </w:t>
            </w:r>
            <w:r w:rsidRPr="00D26E65">
              <w:rPr>
                <w:i/>
              </w:rPr>
              <w:t>RRCConnectionReconfigurationComplete message</w:t>
            </w:r>
            <w:r w:rsidRPr="00D26E65">
              <w:t xml:space="preserve"> on Cell 1 (PCell).</w:t>
            </w:r>
          </w:p>
        </w:tc>
        <w:tc>
          <w:tcPr>
            <w:tcW w:w="720" w:type="dxa"/>
          </w:tcPr>
          <w:p w14:paraId="75B8C32C" w14:textId="77777777" w:rsidR="008F01D9" w:rsidRPr="00D26E65" w:rsidRDefault="008F01D9" w:rsidP="004E165C">
            <w:pPr>
              <w:pStyle w:val="TAC"/>
            </w:pPr>
            <w:r w:rsidRPr="00D26E65">
              <w:t>--&gt;</w:t>
            </w:r>
          </w:p>
        </w:tc>
        <w:tc>
          <w:tcPr>
            <w:tcW w:w="2517" w:type="dxa"/>
          </w:tcPr>
          <w:p w14:paraId="4C246EF6" w14:textId="77777777" w:rsidR="008F01D9" w:rsidRPr="00D26E65" w:rsidRDefault="008F01D9" w:rsidP="004E165C">
            <w:pPr>
              <w:pStyle w:val="TAL"/>
              <w:rPr>
                <w:i/>
              </w:rPr>
            </w:pPr>
            <w:r w:rsidRPr="00D26E65">
              <w:rPr>
                <w:i/>
              </w:rPr>
              <w:t>RRCConnectionReconfigurationComplete</w:t>
            </w:r>
          </w:p>
        </w:tc>
        <w:tc>
          <w:tcPr>
            <w:tcW w:w="542" w:type="dxa"/>
          </w:tcPr>
          <w:p w14:paraId="2CC1B680" w14:textId="77777777" w:rsidR="008F01D9" w:rsidRPr="00D26E65" w:rsidRDefault="008F01D9" w:rsidP="004E165C">
            <w:pPr>
              <w:pStyle w:val="TAC"/>
            </w:pPr>
            <w:r w:rsidRPr="00D26E65">
              <w:t>-</w:t>
            </w:r>
          </w:p>
        </w:tc>
        <w:tc>
          <w:tcPr>
            <w:tcW w:w="856" w:type="dxa"/>
          </w:tcPr>
          <w:p w14:paraId="1E830BE4" w14:textId="77777777" w:rsidR="008F01D9" w:rsidRPr="00D26E65" w:rsidRDefault="008F01D9" w:rsidP="004E165C">
            <w:pPr>
              <w:pStyle w:val="TAC"/>
            </w:pPr>
            <w:r w:rsidRPr="00D26E65">
              <w:t>-</w:t>
            </w:r>
          </w:p>
        </w:tc>
      </w:tr>
      <w:bookmarkEnd w:id="130"/>
      <w:tr w:rsidR="008F01D9" w:rsidRPr="00D26E65" w14:paraId="44B29E18" w14:textId="77777777" w:rsidTr="004E165C">
        <w:tc>
          <w:tcPr>
            <w:tcW w:w="643" w:type="dxa"/>
          </w:tcPr>
          <w:p w14:paraId="5CECDEC7" w14:textId="77777777" w:rsidR="008F01D9" w:rsidRPr="00D26E65" w:rsidRDefault="008F01D9" w:rsidP="004E165C">
            <w:pPr>
              <w:pStyle w:val="TAC"/>
            </w:pPr>
            <w:r w:rsidRPr="00D26E65">
              <w:t>12</w:t>
            </w:r>
          </w:p>
        </w:tc>
        <w:tc>
          <w:tcPr>
            <w:tcW w:w="4325" w:type="dxa"/>
          </w:tcPr>
          <w:p w14:paraId="062B5BBA" w14:textId="77777777" w:rsidR="008F01D9" w:rsidRPr="00D26E65" w:rsidRDefault="008F01D9" w:rsidP="004E165C">
            <w:pPr>
              <w:pStyle w:val="TAL"/>
            </w:pPr>
            <w:r w:rsidRPr="00D26E65">
              <w:t xml:space="preserve">Check1: Does the UE transmit  the PDCP SDU #6  via the AM RLC entity configured for SCG on Cell 10 (PSCell) after </w:t>
            </w:r>
            <w:r w:rsidRPr="00D26E65">
              <w:rPr>
                <w:i/>
                <w:iCs/>
              </w:rPr>
              <w:t>t-Reordering</w:t>
            </w:r>
            <w:r w:rsidRPr="00D26E65">
              <w:t xml:space="preserve"> (750 ms) expiry?</w:t>
            </w:r>
          </w:p>
          <w:p w14:paraId="486AA378" w14:textId="77777777" w:rsidR="008F01D9" w:rsidRPr="00D26E65" w:rsidRDefault="008F01D9" w:rsidP="004E165C">
            <w:pPr>
              <w:pStyle w:val="TAL"/>
            </w:pPr>
            <w:r w:rsidRPr="00D26E65">
              <w:t>Note T</w:t>
            </w:r>
            <w:r w:rsidRPr="00D26E65">
              <w:rPr>
                <w:vertAlign w:val="subscript"/>
              </w:rPr>
              <w:t>4</w:t>
            </w:r>
          </w:p>
          <w:p w14:paraId="3E0E1593" w14:textId="77777777" w:rsidR="008F01D9" w:rsidRPr="00D26E65" w:rsidRDefault="008F01D9" w:rsidP="004E165C">
            <w:pPr>
              <w:pStyle w:val="TAL"/>
              <w:rPr>
                <w:lang w:eastAsia="zh-CN"/>
              </w:rPr>
            </w:pPr>
            <w:r w:rsidRPr="00D26E65">
              <w:rPr>
                <w:lang w:eastAsia="zh-CN"/>
              </w:rPr>
              <w:t>Check 2: Is (T</w:t>
            </w:r>
            <w:r w:rsidRPr="00D26E65">
              <w:rPr>
                <w:vertAlign w:val="subscript"/>
                <w:lang w:eastAsia="zh-CN"/>
              </w:rPr>
              <w:t>4</w:t>
            </w:r>
            <w:r w:rsidRPr="00D26E65">
              <w:rPr>
                <w:lang w:eastAsia="zh-CN"/>
              </w:rPr>
              <w:t xml:space="preserve"> – T</w:t>
            </w:r>
            <w:r w:rsidRPr="00D26E65">
              <w:rPr>
                <w:vertAlign w:val="subscript"/>
                <w:lang w:eastAsia="zh-CN"/>
              </w:rPr>
              <w:t>3</w:t>
            </w:r>
            <w:r w:rsidRPr="00D26E65">
              <w:rPr>
                <w:lang w:eastAsia="zh-CN"/>
              </w:rPr>
              <w:t xml:space="preserve">) &gt; </w:t>
            </w:r>
            <w:r w:rsidRPr="00D26E65">
              <w:rPr>
                <w:i/>
                <w:iCs/>
                <w:lang w:eastAsia="zh-CN"/>
              </w:rPr>
              <w:t>t-Reordering</w:t>
            </w:r>
            <w:r w:rsidRPr="00D26E65">
              <w:rPr>
                <w:lang w:eastAsia="zh-CN"/>
              </w:rPr>
              <w:t>?</w:t>
            </w:r>
          </w:p>
        </w:tc>
        <w:tc>
          <w:tcPr>
            <w:tcW w:w="720" w:type="dxa"/>
          </w:tcPr>
          <w:p w14:paraId="3D5E8038" w14:textId="77777777" w:rsidR="008F01D9" w:rsidRPr="00D26E65" w:rsidRDefault="008F01D9" w:rsidP="004E165C">
            <w:pPr>
              <w:pStyle w:val="TAC"/>
            </w:pPr>
            <w:r w:rsidRPr="00D26E65">
              <w:t>--&gt;</w:t>
            </w:r>
          </w:p>
        </w:tc>
        <w:tc>
          <w:tcPr>
            <w:tcW w:w="2517" w:type="dxa"/>
          </w:tcPr>
          <w:p w14:paraId="6D69B9AF" w14:textId="77777777" w:rsidR="008F01D9" w:rsidRPr="00D26E65" w:rsidRDefault="008F01D9" w:rsidP="004E165C">
            <w:pPr>
              <w:pStyle w:val="TAL"/>
            </w:pPr>
            <w:r w:rsidRPr="00D26E65">
              <w:t>(PDCP SDU #6)</w:t>
            </w:r>
          </w:p>
        </w:tc>
        <w:tc>
          <w:tcPr>
            <w:tcW w:w="542" w:type="dxa"/>
          </w:tcPr>
          <w:p w14:paraId="0C056A82" w14:textId="77777777" w:rsidR="008F01D9" w:rsidRPr="00D26E65" w:rsidRDefault="008F01D9" w:rsidP="004E165C">
            <w:pPr>
              <w:pStyle w:val="TAC"/>
              <w:rPr>
                <w:rFonts w:eastAsia="MS Gothic"/>
              </w:rPr>
            </w:pPr>
            <w:r w:rsidRPr="00D26E65">
              <w:rPr>
                <w:rFonts w:eastAsia="MS Gothic"/>
              </w:rPr>
              <w:t>3</w:t>
            </w:r>
          </w:p>
        </w:tc>
        <w:tc>
          <w:tcPr>
            <w:tcW w:w="856" w:type="dxa"/>
          </w:tcPr>
          <w:p w14:paraId="46D3C17C" w14:textId="77777777" w:rsidR="008F01D9" w:rsidRPr="00D26E65" w:rsidRDefault="008F01D9" w:rsidP="004E165C">
            <w:pPr>
              <w:pStyle w:val="TAC"/>
            </w:pPr>
            <w:r w:rsidRPr="00D26E65">
              <w:t>P</w:t>
            </w:r>
          </w:p>
        </w:tc>
      </w:tr>
    </w:tbl>
    <w:p w14:paraId="1367D5B7" w14:textId="77777777" w:rsidR="008F01D9" w:rsidRPr="00D26E65" w:rsidRDefault="008F01D9" w:rsidP="008F01D9"/>
    <w:p w14:paraId="117E7C8A" w14:textId="77777777" w:rsidR="008F01D9" w:rsidRPr="00D26E65" w:rsidRDefault="008F01D9" w:rsidP="008F01D9">
      <w:pPr>
        <w:pStyle w:val="H6"/>
      </w:pPr>
      <w:r w:rsidRPr="00D26E65">
        <w:t>7.3.7.7.3.3</w:t>
      </w:r>
      <w:r w:rsidRPr="00D26E65">
        <w:tab/>
        <w:t>Specific message contents</w:t>
      </w:r>
    </w:p>
    <w:p w14:paraId="3C7C704E" w14:textId="77777777" w:rsidR="008F01D9" w:rsidRPr="00D26E65" w:rsidRDefault="008F01D9" w:rsidP="008F01D9">
      <w:pPr>
        <w:pStyle w:val="TH"/>
      </w:pPr>
      <w:r w:rsidRPr="00D26E65">
        <w:t>Table 7.3.7.7.3.3-1: RRCConnectionReconfiguration (Step 10, Table 7.3.7.7.3.2-1)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597"/>
      </w:tblGrid>
      <w:tr w:rsidR="008F01D9" w:rsidRPr="00D26E65" w14:paraId="05BDAC6D" w14:textId="77777777" w:rsidTr="004E165C">
        <w:tc>
          <w:tcPr>
            <w:tcW w:w="9597" w:type="dxa"/>
          </w:tcPr>
          <w:p w14:paraId="0CED46B1" w14:textId="77777777" w:rsidR="008F01D9" w:rsidRPr="00D26E65" w:rsidRDefault="008F01D9" w:rsidP="004E165C">
            <w:pPr>
              <w:pStyle w:val="TAL"/>
            </w:pPr>
            <w:r w:rsidRPr="00D26E65">
              <w:t xml:space="preserve">Derivation Path: 36.508, Table 4.6.1-8, condition </w:t>
            </w:r>
            <w:r w:rsidRPr="00D26E65">
              <w:rPr>
                <w:rFonts w:cs="Arial"/>
              </w:rPr>
              <w:t>PSCell_Add_Split_DRB</w:t>
            </w:r>
          </w:p>
        </w:tc>
      </w:tr>
    </w:tbl>
    <w:p w14:paraId="588C86F2" w14:textId="77777777" w:rsidR="008F01D9" w:rsidRPr="00D26E65" w:rsidRDefault="008F01D9" w:rsidP="008F01D9"/>
    <w:p w14:paraId="2221D858" w14:textId="77777777" w:rsidR="008F01D9" w:rsidRPr="00D26E65" w:rsidRDefault="008F01D9" w:rsidP="008F01D9">
      <w:pPr>
        <w:pStyle w:val="TH"/>
      </w:pPr>
      <w:r w:rsidRPr="00D26E65">
        <w:t>Table 7.3.7.7.3.3-2: PDCP-Config-DRB-AM (Table 7.3.7.7.3.3-1)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635"/>
        <w:gridCol w:w="2127"/>
        <w:gridCol w:w="1559"/>
        <w:gridCol w:w="1276"/>
      </w:tblGrid>
      <w:tr w:rsidR="008F01D9" w:rsidRPr="00D26E65" w14:paraId="3DFF820A" w14:textId="77777777" w:rsidTr="004E165C">
        <w:tc>
          <w:tcPr>
            <w:tcW w:w="9597" w:type="dxa"/>
            <w:gridSpan w:val="4"/>
          </w:tcPr>
          <w:p w14:paraId="07756710" w14:textId="77777777" w:rsidR="008F01D9" w:rsidRPr="00D26E65" w:rsidRDefault="008F01D9" w:rsidP="004E165C">
            <w:pPr>
              <w:pStyle w:val="TAL"/>
            </w:pPr>
            <w:r w:rsidRPr="00D26E65">
              <w:t>Derivation Path: 36.508, Table 4.8.2.1.2.2-1</w:t>
            </w:r>
          </w:p>
        </w:tc>
      </w:tr>
      <w:tr w:rsidR="008F01D9" w:rsidRPr="00D26E65" w14:paraId="205FEE52" w14:textId="77777777" w:rsidTr="004E165C">
        <w:tc>
          <w:tcPr>
            <w:tcW w:w="4635" w:type="dxa"/>
          </w:tcPr>
          <w:p w14:paraId="0E2CA070" w14:textId="77777777" w:rsidR="008F01D9" w:rsidRPr="00D26E65" w:rsidRDefault="008F01D9" w:rsidP="004E165C">
            <w:pPr>
              <w:pStyle w:val="TAH"/>
            </w:pPr>
            <w:r w:rsidRPr="00D26E65">
              <w:t>Information Element</w:t>
            </w:r>
          </w:p>
        </w:tc>
        <w:tc>
          <w:tcPr>
            <w:tcW w:w="2127" w:type="dxa"/>
          </w:tcPr>
          <w:p w14:paraId="6113A441" w14:textId="77777777" w:rsidR="008F01D9" w:rsidRPr="00D26E65" w:rsidRDefault="008F01D9" w:rsidP="004E165C">
            <w:pPr>
              <w:pStyle w:val="TAH"/>
            </w:pPr>
            <w:r w:rsidRPr="00D26E65">
              <w:t>Value/remark</w:t>
            </w:r>
          </w:p>
        </w:tc>
        <w:tc>
          <w:tcPr>
            <w:tcW w:w="1559" w:type="dxa"/>
          </w:tcPr>
          <w:p w14:paraId="49913AF6" w14:textId="77777777" w:rsidR="008F01D9" w:rsidRPr="00D26E65" w:rsidRDefault="008F01D9" w:rsidP="004E165C">
            <w:pPr>
              <w:pStyle w:val="TAH"/>
            </w:pPr>
            <w:r w:rsidRPr="00D26E65">
              <w:t>Comment</w:t>
            </w:r>
          </w:p>
        </w:tc>
        <w:tc>
          <w:tcPr>
            <w:tcW w:w="1276" w:type="dxa"/>
          </w:tcPr>
          <w:p w14:paraId="638FD80A" w14:textId="77777777" w:rsidR="008F01D9" w:rsidRPr="00D26E65" w:rsidRDefault="008F01D9" w:rsidP="004E165C">
            <w:pPr>
              <w:pStyle w:val="TAH"/>
            </w:pPr>
            <w:r w:rsidRPr="00D26E65">
              <w:t>Condition</w:t>
            </w:r>
          </w:p>
        </w:tc>
      </w:tr>
      <w:tr w:rsidR="008F01D9" w:rsidRPr="00D26E65" w14:paraId="2EF13CE0" w14:textId="77777777" w:rsidTr="004E165C">
        <w:tc>
          <w:tcPr>
            <w:tcW w:w="4635" w:type="dxa"/>
          </w:tcPr>
          <w:p w14:paraId="1B468ED7" w14:textId="77777777" w:rsidR="008F01D9" w:rsidRPr="00D26E65" w:rsidRDefault="008F01D9" w:rsidP="004E165C">
            <w:pPr>
              <w:pStyle w:val="TAL"/>
            </w:pPr>
            <w:r w:rsidRPr="00D26E65">
              <w:t>PDCP-Config-DRB-AM ::= SEQUENCE {</w:t>
            </w:r>
          </w:p>
        </w:tc>
        <w:tc>
          <w:tcPr>
            <w:tcW w:w="2127" w:type="dxa"/>
          </w:tcPr>
          <w:p w14:paraId="7CE299C8" w14:textId="77777777" w:rsidR="008F01D9" w:rsidRPr="00D26E65" w:rsidRDefault="008F01D9" w:rsidP="004E165C">
            <w:pPr>
              <w:pStyle w:val="TAL"/>
            </w:pPr>
          </w:p>
        </w:tc>
        <w:tc>
          <w:tcPr>
            <w:tcW w:w="1559" w:type="dxa"/>
          </w:tcPr>
          <w:p w14:paraId="1C327908" w14:textId="77777777" w:rsidR="008F01D9" w:rsidRPr="00D26E65" w:rsidRDefault="008F01D9" w:rsidP="004E165C">
            <w:pPr>
              <w:pStyle w:val="TAL"/>
            </w:pPr>
          </w:p>
        </w:tc>
        <w:tc>
          <w:tcPr>
            <w:tcW w:w="1276" w:type="dxa"/>
          </w:tcPr>
          <w:p w14:paraId="5759E69F" w14:textId="77777777" w:rsidR="008F01D9" w:rsidRPr="00D26E65" w:rsidRDefault="008F01D9" w:rsidP="004E165C">
            <w:pPr>
              <w:pStyle w:val="TAL"/>
            </w:pPr>
          </w:p>
        </w:tc>
      </w:tr>
      <w:tr w:rsidR="008F01D9" w:rsidRPr="00D26E65" w14:paraId="42787FC4" w14:textId="77777777" w:rsidTr="004E165C">
        <w:tc>
          <w:tcPr>
            <w:tcW w:w="4635" w:type="dxa"/>
          </w:tcPr>
          <w:p w14:paraId="77B9326A" w14:textId="77777777" w:rsidR="008F01D9" w:rsidRPr="00D26E65" w:rsidRDefault="008F01D9" w:rsidP="004E165C">
            <w:pPr>
              <w:pStyle w:val="TAL"/>
            </w:pPr>
            <w:r w:rsidRPr="00D26E65">
              <w:t xml:space="preserve">   t-Reordering-r12</w:t>
            </w:r>
          </w:p>
        </w:tc>
        <w:tc>
          <w:tcPr>
            <w:tcW w:w="2127" w:type="dxa"/>
          </w:tcPr>
          <w:p w14:paraId="16D012EF" w14:textId="77777777" w:rsidR="008F01D9" w:rsidRPr="00D26E65" w:rsidRDefault="008F01D9" w:rsidP="004E165C">
            <w:pPr>
              <w:pStyle w:val="TAL"/>
            </w:pPr>
            <w:r w:rsidRPr="00D26E65">
              <w:t>ms750</w:t>
            </w:r>
          </w:p>
        </w:tc>
        <w:tc>
          <w:tcPr>
            <w:tcW w:w="1559" w:type="dxa"/>
          </w:tcPr>
          <w:p w14:paraId="47730934" w14:textId="77777777" w:rsidR="008F01D9" w:rsidRPr="00D26E65" w:rsidRDefault="008F01D9" w:rsidP="004E165C">
            <w:pPr>
              <w:pStyle w:val="TAL"/>
            </w:pPr>
          </w:p>
        </w:tc>
        <w:tc>
          <w:tcPr>
            <w:tcW w:w="1276" w:type="dxa"/>
          </w:tcPr>
          <w:p w14:paraId="2334FA71" w14:textId="77777777" w:rsidR="008F01D9" w:rsidRPr="00D26E65" w:rsidRDefault="008F01D9" w:rsidP="004E165C">
            <w:pPr>
              <w:pStyle w:val="TAL"/>
            </w:pPr>
          </w:p>
        </w:tc>
      </w:tr>
      <w:tr w:rsidR="008F01D9" w:rsidRPr="00D26E65" w14:paraId="43202DF4" w14:textId="77777777" w:rsidTr="004E165C">
        <w:tc>
          <w:tcPr>
            <w:tcW w:w="4635" w:type="dxa"/>
          </w:tcPr>
          <w:p w14:paraId="23CA5D51" w14:textId="77777777" w:rsidR="008F01D9" w:rsidRPr="00D26E65" w:rsidRDefault="008F01D9" w:rsidP="004E165C">
            <w:pPr>
              <w:pStyle w:val="TAL"/>
            </w:pPr>
            <w:r w:rsidRPr="00D26E65">
              <w:t>}</w:t>
            </w:r>
          </w:p>
        </w:tc>
        <w:tc>
          <w:tcPr>
            <w:tcW w:w="2127" w:type="dxa"/>
          </w:tcPr>
          <w:p w14:paraId="256AC179" w14:textId="77777777" w:rsidR="008F01D9" w:rsidRPr="00D26E65" w:rsidRDefault="008F01D9" w:rsidP="004E165C">
            <w:pPr>
              <w:pStyle w:val="TAL"/>
            </w:pPr>
          </w:p>
        </w:tc>
        <w:tc>
          <w:tcPr>
            <w:tcW w:w="1559" w:type="dxa"/>
          </w:tcPr>
          <w:p w14:paraId="0B8CF8A8" w14:textId="77777777" w:rsidR="008F01D9" w:rsidRPr="00D26E65" w:rsidRDefault="008F01D9" w:rsidP="004E165C">
            <w:pPr>
              <w:pStyle w:val="TAL"/>
            </w:pPr>
          </w:p>
        </w:tc>
        <w:tc>
          <w:tcPr>
            <w:tcW w:w="1276" w:type="dxa"/>
          </w:tcPr>
          <w:p w14:paraId="3A2BF343" w14:textId="77777777" w:rsidR="008F01D9" w:rsidRPr="00D26E65" w:rsidRDefault="008F01D9" w:rsidP="004E165C">
            <w:pPr>
              <w:pStyle w:val="TAL"/>
            </w:pPr>
          </w:p>
        </w:tc>
      </w:tr>
    </w:tbl>
    <w:p w14:paraId="448FB099" w14:textId="77777777" w:rsidR="008F01D9" w:rsidRPr="00D26E65" w:rsidRDefault="008F01D9" w:rsidP="008F01D9"/>
    <w:p w14:paraId="5776B7F2" w14:textId="77777777" w:rsidR="00B7361A" w:rsidRPr="00D26E65" w:rsidRDefault="00B7361A" w:rsidP="00B7361A">
      <w:pPr>
        <w:pStyle w:val="Heading3"/>
      </w:pPr>
      <w:r w:rsidRPr="00D26E65">
        <w:t>7.3.8</w:t>
      </w:r>
      <w:r w:rsidRPr="00D26E65">
        <w:tab/>
        <w:t>PDCP ProSe Device to Device</w:t>
      </w:r>
    </w:p>
    <w:p w14:paraId="007B9B01" w14:textId="77777777" w:rsidR="00B7361A" w:rsidRPr="00D26E65" w:rsidRDefault="00B7361A" w:rsidP="00B7361A">
      <w:pPr>
        <w:pStyle w:val="Heading4"/>
        <w:rPr>
          <w:lang w:eastAsia="zh-CN"/>
        </w:rPr>
      </w:pPr>
      <w:r w:rsidRPr="00D26E65">
        <w:rPr>
          <w:lang w:eastAsia="zh-CN"/>
        </w:rPr>
        <w:t>7.3.8.1</w:t>
      </w:r>
      <w:r w:rsidRPr="00D26E65">
        <w:rPr>
          <w:lang w:eastAsia="zh-CN"/>
        </w:rPr>
        <w:tab/>
      </w:r>
      <w:r w:rsidRPr="00D26E65">
        <w:rPr>
          <w:rFonts w:eastAsia="SimSun"/>
          <w:lang w:eastAsia="zh-CN"/>
        </w:rPr>
        <w:t>Security Aspects / ProSe Direct Communication / Security Information for Confidentiality Protection - Correct Counting and Wrapping</w:t>
      </w:r>
    </w:p>
    <w:p w14:paraId="20F631E8" w14:textId="77777777" w:rsidR="00B7361A" w:rsidRPr="00D26E65" w:rsidRDefault="00B7361A" w:rsidP="00B7361A">
      <w:pPr>
        <w:pStyle w:val="H6"/>
      </w:pPr>
      <w:r w:rsidRPr="00D26E65">
        <w:rPr>
          <w:lang w:eastAsia="zh-CN"/>
        </w:rPr>
        <w:t>7.3.8.1.1</w:t>
      </w:r>
      <w:r w:rsidRPr="00D26E65">
        <w:rPr>
          <w:lang w:eastAsia="zh-CN"/>
        </w:rPr>
        <w:tab/>
      </w:r>
      <w:r w:rsidRPr="00D26E65">
        <w:t>Test Purpose (TP)</w:t>
      </w:r>
    </w:p>
    <w:p w14:paraId="1FE56222" w14:textId="77777777" w:rsidR="00B7361A" w:rsidRPr="00D26E65" w:rsidRDefault="00B7361A" w:rsidP="00B7361A">
      <w:pPr>
        <w:pStyle w:val="H6"/>
      </w:pPr>
      <w:r w:rsidRPr="00D26E65">
        <w:t>(1)</w:t>
      </w:r>
    </w:p>
    <w:p w14:paraId="3DF270F4" w14:textId="77777777" w:rsidR="00B7361A" w:rsidRPr="00D26E65" w:rsidRDefault="00B7361A" w:rsidP="00B7361A">
      <w:pPr>
        <w:pStyle w:val="PL"/>
        <w:rPr>
          <w:noProof w:val="0"/>
        </w:rPr>
      </w:pPr>
      <w:r w:rsidRPr="00D26E65">
        <w:rPr>
          <w:b/>
          <w:bCs/>
          <w:noProof w:val="0"/>
        </w:rPr>
        <w:t>with</w:t>
      </w:r>
      <w:r w:rsidRPr="00D26E65">
        <w:rPr>
          <w:noProof w:val="0"/>
        </w:rPr>
        <w:t xml:space="preserve"> { UE served by E-UTRAN PLMN supporting ProSe and intending to use direct communication }</w:t>
      </w:r>
    </w:p>
    <w:p w14:paraId="18E4247C" w14:textId="77777777" w:rsidR="00B7361A" w:rsidRPr="00D26E65" w:rsidRDefault="00B7361A" w:rsidP="00B7361A">
      <w:pPr>
        <w:pStyle w:val="PL"/>
        <w:rPr>
          <w:noProof w:val="0"/>
        </w:rPr>
      </w:pPr>
      <w:r w:rsidRPr="00D26E65">
        <w:rPr>
          <w:b/>
          <w:bCs/>
          <w:noProof w:val="0"/>
        </w:rPr>
        <w:t>ensure that</w:t>
      </w:r>
      <w:r w:rsidRPr="00D26E65">
        <w:rPr>
          <w:noProof w:val="0"/>
        </w:rPr>
        <w:t xml:space="preserve"> {</w:t>
      </w:r>
    </w:p>
    <w:p w14:paraId="03587122"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rFonts w:eastAsia="SimSun"/>
          <w:noProof w:val="0"/>
          <w:lang w:eastAsia="zh-CN"/>
        </w:rPr>
        <w:t xml:space="preserve">the UE sends an encrypted PDCP Data PDU for SLRB </w:t>
      </w:r>
      <w:r w:rsidRPr="00D26E65">
        <w:rPr>
          <w:noProof w:val="0"/>
        </w:rPr>
        <w:t>}</w:t>
      </w:r>
    </w:p>
    <w:p w14:paraId="72F8CEC9"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the PDCP SN is incremented by one }</w:t>
      </w:r>
    </w:p>
    <w:p w14:paraId="4E21E004" w14:textId="77777777" w:rsidR="00B7361A" w:rsidRPr="00D26E65" w:rsidRDefault="00B7361A" w:rsidP="00B7361A">
      <w:pPr>
        <w:pStyle w:val="PL"/>
        <w:rPr>
          <w:noProof w:val="0"/>
        </w:rPr>
      </w:pPr>
      <w:r w:rsidRPr="00D26E65">
        <w:rPr>
          <w:noProof w:val="0"/>
        </w:rPr>
        <w:t xml:space="preserve">            }</w:t>
      </w:r>
    </w:p>
    <w:p w14:paraId="049BE1FB" w14:textId="77777777" w:rsidR="00B7361A" w:rsidRPr="00D26E65" w:rsidRDefault="00B7361A" w:rsidP="00B7361A">
      <w:pPr>
        <w:pStyle w:val="PL"/>
        <w:rPr>
          <w:noProof w:val="0"/>
        </w:rPr>
      </w:pPr>
    </w:p>
    <w:p w14:paraId="6B391C91" w14:textId="77777777" w:rsidR="00B7361A" w:rsidRPr="00D26E65" w:rsidRDefault="00B7361A" w:rsidP="00B7361A">
      <w:pPr>
        <w:pStyle w:val="H6"/>
      </w:pPr>
      <w:r w:rsidRPr="00D26E65">
        <w:t>(2)</w:t>
      </w:r>
    </w:p>
    <w:p w14:paraId="0909E456" w14:textId="77777777" w:rsidR="00B7361A" w:rsidRPr="00D26E65" w:rsidRDefault="00B7361A" w:rsidP="00B7361A">
      <w:pPr>
        <w:pStyle w:val="PL"/>
        <w:rPr>
          <w:noProof w:val="0"/>
        </w:rPr>
      </w:pPr>
      <w:r w:rsidRPr="00D26E65">
        <w:rPr>
          <w:b/>
          <w:bCs/>
          <w:noProof w:val="0"/>
        </w:rPr>
        <w:t>with</w:t>
      </w:r>
      <w:r w:rsidRPr="00D26E65">
        <w:rPr>
          <w:noProof w:val="0"/>
        </w:rPr>
        <w:t xml:space="preserve"> { PDCP SN counter value being 2^16-1 }</w:t>
      </w:r>
    </w:p>
    <w:p w14:paraId="5B895BE1" w14:textId="77777777" w:rsidR="00B7361A" w:rsidRPr="00D26E65" w:rsidRDefault="00B7361A" w:rsidP="00B7361A">
      <w:pPr>
        <w:pStyle w:val="PL"/>
        <w:rPr>
          <w:noProof w:val="0"/>
        </w:rPr>
      </w:pPr>
      <w:r w:rsidRPr="00D26E65">
        <w:rPr>
          <w:b/>
          <w:bCs/>
          <w:noProof w:val="0"/>
        </w:rPr>
        <w:t>ensure that</w:t>
      </w:r>
      <w:r w:rsidRPr="00D26E65">
        <w:rPr>
          <w:noProof w:val="0"/>
        </w:rPr>
        <w:t xml:space="preserve"> { </w:t>
      </w:r>
    </w:p>
    <w:p w14:paraId="3F96C01F"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UE sends an encrypted PDCP Data PDU for SLRB }</w:t>
      </w:r>
    </w:p>
    <w:p w14:paraId="155548FF"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the PDCP SN counter is reset to zero }</w:t>
      </w:r>
    </w:p>
    <w:p w14:paraId="03DE090D" w14:textId="77777777" w:rsidR="00B7361A" w:rsidRPr="00D26E65" w:rsidRDefault="00B7361A" w:rsidP="00B7361A">
      <w:pPr>
        <w:pStyle w:val="PL"/>
        <w:rPr>
          <w:noProof w:val="0"/>
        </w:rPr>
      </w:pPr>
      <w:r w:rsidRPr="00D26E65">
        <w:rPr>
          <w:noProof w:val="0"/>
        </w:rPr>
        <w:t xml:space="preserve">            }</w:t>
      </w:r>
    </w:p>
    <w:p w14:paraId="780DE3DA" w14:textId="77777777" w:rsidR="00B7361A" w:rsidRPr="00D26E65" w:rsidRDefault="00B7361A" w:rsidP="00B7361A">
      <w:pPr>
        <w:pStyle w:val="PL"/>
        <w:rPr>
          <w:noProof w:val="0"/>
        </w:rPr>
      </w:pPr>
    </w:p>
    <w:p w14:paraId="47EB21DF" w14:textId="77777777" w:rsidR="00B7361A" w:rsidRPr="00D26E65" w:rsidRDefault="00B7361A" w:rsidP="00B7361A">
      <w:pPr>
        <w:pStyle w:val="H6"/>
      </w:pPr>
      <w:r w:rsidRPr="00D26E65">
        <w:t>7.3.8.1.2</w:t>
      </w:r>
      <w:r w:rsidRPr="00D26E65">
        <w:tab/>
        <w:t>Conformance requirements</w:t>
      </w:r>
    </w:p>
    <w:p w14:paraId="227F55A2" w14:textId="77777777" w:rsidR="00B7361A" w:rsidRPr="00D26E65" w:rsidRDefault="00B7361A" w:rsidP="00B7361A">
      <w:r w:rsidRPr="00D26E65">
        <w:t>References: The conformance requirements covered in the present TC are specified in: TS 33.303, clause 6.2.3.2 and TS 36.323, clause 6.2.10. Unless otherwise stated these are Rel-12 requirements.</w:t>
      </w:r>
    </w:p>
    <w:p w14:paraId="0A04F7BB" w14:textId="77777777" w:rsidR="00B7361A" w:rsidRPr="00D26E65" w:rsidRDefault="00B7361A" w:rsidP="00B7361A">
      <w:r w:rsidRPr="00D26E65">
        <w:t>[TS 33.303, clause 6.2.3.2]</w:t>
      </w:r>
    </w:p>
    <w:p w14:paraId="7BA0662B" w14:textId="77777777" w:rsidR="00B7361A" w:rsidRPr="00D26E65" w:rsidRDefault="00B7361A" w:rsidP="00B7361A">
      <w:pPr>
        <w:overflowPunct/>
        <w:autoSpaceDE/>
        <w:autoSpaceDN/>
        <w:adjustRightInd/>
        <w:textAlignment w:val="auto"/>
      </w:pPr>
      <w:r w:rsidRPr="00D26E65">
        <w:t>To encrypt the data for a PDCP entity, the ME shall calculate PTK (as described in Annex A.3) and then PEK from PTK (as described in Annex A.4). The ME then uses the PEK, LCID, PTK ID and counter to encrypt the next data packet as described in subclause 6.2.3.6.1. Immediately after encrypting the data packet, the ME shall increase the counter associated with the PDCP entity by one. If this causes the counter to wrap, then the ME shall behave as follows:</w:t>
      </w:r>
    </w:p>
    <w:p w14:paraId="537C8A63" w14:textId="77777777" w:rsidR="00B7361A" w:rsidRPr="00D26E65" w:rsidRDefault="00B7361A" w:rsidP="00B7361A">
      <w:pPr>
        <w:pStyle w:val="B1"/>
      </w:pPr>
      <w:r w:rsidRPr="00D26E65">
        <w:t>-</w:t>
      </w:r>
      <w:r w:rsidRPr="00D26E65">
        <w:tab/>
        <w:t>If PTK ID &lt; 2^16-1, then the ME shall increase the PTK ID associated with the PDCP entity by one and set the counter associated with this PDCP entity to one.  Furthermore for USIM storage of PTK ID, the ME shall increase the PTK ID stored on the USIM by 3 if it is less than 2^16-4 or to 2^16-1 otherwise if the stored PTK</w:t>
      </w:r>
      <w:r w:rsidRPr="00D26E65">
        <w:rPr>
          <w:lang w:eastAsia="zh-CN"/>
        </w:rPr>
        <w:t xml:space="preserve"> ID  in USIM</w:t>
      </w:r>
      <w:r w:rsidRPr="00D26E65">
        <w:t xml:space="preserve"> would be less than the one about to be used</w:t>
      </w:r>
      <w:r w:rsidRPr="00D26E65">
        <w:rPr>
          <w:lang w:eastAsia="zh-CN"/>
        </w:rPr>
        <w:t xml:space="preserve"> in ME</w:t>
      </w:r>
      <w:r w:rsidRPr="00D26E65">
        <w:t>. If non-volatile memory on the ME is used to store the PTK ID, the ME shall increase the PTK ID in non-volatile memory by one.</w:t>
      </w:r>
    </w:p>
    <w:p w14:paraId="6BD5E116" w14:textId="77777777" w:rsidR="00B7361A" w:rsidRPr="00D26E65" w:rsidRDefault="00B7361A" w:rsidP="00B7361A">
      <w:pPr>
        <w:pStyle w:val="B1"/>
      </w:pPr>
      <w:r w:rsidRPr="00D26E65">
        <w:t>-</w:t>
      </w:r>
      <w:r w:rsidRPr="00D26E65">
        <w:tab/>
        <w:t>If PTK ID = 2^16-1 (i.e. PTK ID would wrap) and if the next PGK is previously unused (i.e. does not have the PTK ID and Counter in either the USIM or non-volatile memory of the ME associated with it), the ME shall act as though it just created a new PDCP entity with a previously unused PGK.</w:t>
      </w:r>
    </w:p>
    <w:p w14:paraId="07290321" w14:textId="77777777" w:rsidR="00B7361A" w:rsidRPr="00D26E65" w:rsidRDefault="00B7361A" w:rsidP="00B7361A">
      <w:pPr>
        <w:pStyle w:val="B1"/>
      </w:pPr>
      <w:r w:rsidRPr="00D26E65">
        <w:t>-</w:t>
      </w:r>
      <w:r w:rsidRPr="00D26E65">
        <w:tab/>
        <w:t>Otherwise (i.e. PTK ID = 2^16-1 and the next PGK has already been used in some other PDCP entity), the ME shall use the next PGK to generate keys for this PDCP entity and set the PTK ID and counter associated with this PDCP entity to one.</w:t>
      </w:r>
    </w:p>
    <w:p w14:paraId="4B69BF76" w14:textId="77777777" w:rsidR="00B7361A" w:rsidRPr="00D26E65" w:rsidRDefault="00B7361A" w:rsidP="00B7361A">
      <w:pPr>
        <w:overflowPunct/>
        <w:autoSpaceDE/>
        <w:autoSpaceDN/>
        <w:adjustRightInd/>
        <w:textAlignment w:val="auto"/>
      </w:pPr>
      <w:r w:rsidRPr="00D26E65">
        <w:t>In all case of counter wrap, new PTK shall be derived from the PGK taking the new PTK Identity into use. A new PEK shall be derived from the new PTK as well. The old PTK associated with this PDCP entity shall be deleted together with the corresponding old PEK derived from the old PTK key.</w:t>
      </w:r>
    </w:p>
    <w:p w14:paraId="32E2EDBB" w14:textId="77777777" w:rsidR="00B7361A" w:rsidRPr="00D26E65" w:rsidRDefault="00B7361A" w:rsidP="00B7361A">
      <w:r w:rsidRPr="00D26E65">
        <w:t>[TS 36.323, clause 6.2.10]</w:t>
      </w:r>
    </w:p>
    <w:p w14:paraId="46C6ECEF" w14:textId="77777777" w:rsidR="00B7361A" w:rsidRPr="00D26E65" w:rsidRDefault="00B7361A" w:rsidP="00B7361A">
      <w:r w:rsidRPr="00D26E65">
        <w:t xml:space="preserve">Figure 6.2.10.1 shows the format of the PDCP Data PDU </w:t>
      </w:r>
      <w:r w:rsidRPr="00D26E65">
        <w:rPr>
          <w:rFonts w:eastAsia="SimSun"/>
          <w:lang w:eastAsia="zh-CN"/>
        </w:rPr>
        <w:t xml:space="preserve">for </w:t>
      </w:r>
      <w:r w:rsidRPr="00D26E65">
        <w:rPr>
          <w:rFonts w:eastAsia="Malgun Gothic"/>
          <w:lang w:eastAsia="ko-KR"/>
        </w:rPr>
        <w:t>SLRB</w:t>
      </w:r>
      <w:r w:rsidRPr="00D26E65">
        <w:rPr>
          <w:rFonts w:eastAsia="SimSun"/>
          <w:lang w:eastAsia="zh-CN"/>
        </w:rPr>
        <w:t xml:space="preserve"> </w:t>
      </w:r>
      <w:r w:rsidRPr="00D26E65">
        <w:t>where a 16 bit SN length is used.</w:t>
      </w:r>
    </w:p>
    <w:p w14:paraId="587C6A09" w14:textId="77777777" w:rsidR="00B7361A" w:rsidRPr="00D26E65" w:rsidRDefault="00B7361A" w:rsidP="00B7361A">
      <w:pPr>
        <w:pStyle w:val="TH"/>
        <w:rPr>
          <w:lang w:eastAsia="ko-KR"/>
        </w:rPr>
      </w:pPr>
      <w:r w:rsidRPr="00D26E65">
        <w:object w:dxaOrig="6069" w:dyaOrig="4424" w14:anchorId="51D364AD">
          <v:shape id="_x0000_i1037" type="#_x0000_t75" style="width:251.5pt;height:182.5pt" o:ole="">
            <v:imagedata r:id="rId28" o:title=""/>
          </v:shape>
          <o:OLEObject Type="Embed" ProgID="Visio.Drawing.11" ShapeID="_x0000_i1037" DrawAspect="Content" ObjectID="_1743419072" r:id="rId29"/>
        </w:object>
      </w:r>
    </w:p>
    <w:p w14:paraId="37FCB39C" w14:textId="77777777" w:rsidR="00B7361A" w:rsidRPr="00D26E65" w:rsidRDefault="00B7361A" w:rsidP="00B7361A">
      <w:pPr>
        <w:pStyle w:val="TF"/>
        <w:rPr>
          <w:lang w:eastAsia="ko-KR"/>
        </w:rPr>
      </w:pPr>
      <w:r w:rsidRPr="00D26E65">
        <w:t xml:space="preserve">Figure 6.2.10.1: PDCP Data PDU format for </w:t>
      </w:r>
      <w:r w:rsidRPr="00D26E65">
        <w:rPr>
          <w:lang w:eastAsia="ko-KR"/>
        </w:rPr>
        <w:t>SLRB</w:t>
      </w:r>
    </w:p>
    <w:p w14:paraId="7483476D" w14:textId="77777777" w:rsidR="00B7361A" w:rsidRPr="00D26E65" w:rsidRDefault="00B7361A" w:rsidP="00B7361A">
      <w:pPr>
        <w:rPr>
          <w:rFonts w:eastAsia="SimSun"/>
          <w:lang w:eastAsia="zh-CN"/>
        </w:rPr>
      </w:pPr>
    </w:p>
    <w:p w14:paraId="6B58260B" w14:textId="77777777" w:rsidR="00B7361A" w:rsidRPr="00D26E65" w:rsidRDefault="00B7361A" w:rsidP="00B7361A">
      <w:pPr>
        <w:pStyle w:val="H6"/>
      </w:pPr>
      <w:r w:rsidRPr="00D26E65">
        <w:t>7.3.8.1.3</w:t>
      </w:r>
      <w:r w:rsidRPr="00D26E65">
        <w:tab/>
        <w:t>Test description</w:t>
      </w:r>
    </w:p>
    <w:p w14:paraId="2FB8612B" w14:textId="77777777" w:rsidR="00B7361A" w:rsidRPr="00D26E65" w:rsidRDefault="00B7361A" w:rsidP="00B7361A">
      <w:pPr>
        <w:pStyle w:val="H6"/>
      </w:pPr>
      <w:r w:rsidRPr="00D26E65">
        <w:t>7.3.8.1.3.1</w:t>
      </w:r>
      <w:r w:rsidRPr="00D26E65">
        <w:tab/>
        <w:t>Pre-test conditions</w:t>
      </w:r>
    </w:p>
    <w:p w14:paraId="4F747B1F" w14:textId="77777777" w:rsidR="00240425" w:rsidRPr="00D26E65" w:rsidRDefault="00B7361A" w:rsidP="00240425">
      <w:pPr>
        <w:pStyle w:val="H6"/>
      </w:pPr>
      <w:r w:rsidRPr="00D26E65">
        <w:t>System Simulator:</w:t>
      </w:r>
    </w:p>
    <w:p w14:paraId="42A43F8F" w14:textId="77777777" w:rsidR="00B7361A" w:rsidRPr="00D26E65" w:rsidRDefault="00240425" w:rsidP="00240425">
      <w:pPr>
        <w:pStyle w:val="H6"/>
      </w:pPr>
      <w:r w:rsidRPr="00D26E65">
        <w:t>SS-NW</w:t>
      </w:r>
    </w:p>
    <w:p w14:paraId="32272EFC" w14:textId="77777777" w:rsidR="00B7361A" w:rsidRPr="00D26E65" w:rsidRDefault="00B7361A" w:rsidP="00B7361A">
      <w:pPr>
        <w:pStyle w:val="B1"/>
      </w:pPr>
      <w:r w:rsidRPr="00D26E65">
        <w:t>-</w:t>
      </w:r>
      <w:r w:rsidRPr="00D26E65">
        <w:tab/>
        <w:t>Cell 1</w:t>
      </w:r>
    </w:p>
    <w:p w14:paraId="244251D0" w14:textId="77777777" w:rsidR="00240425" w:rsidRPr="00D26E65" w:rsidRDefault="00B7361A" w:rsidP="00240425">
      <w:pPr>
        <w:pStyle w:val="B1"/>
      </w:pPr>
      <w:r w:rsidRPr="00D26E65">
        <w:t>-</w:t>
      </w:r>
      <w:r w:rsidRPr="00D26E65">
        <w:tab/>
        <w:t>System information combination 23 as defined in TS 36.508 [18] clause 4.4.3.1 is used in E-UTRA Cell 1.</w:t>
      </w:r>
    </w:p>
    <w:p w14:paraId="1F49715B" w14:textId="77777777" w:rsidR="00B7361A" w:rsidRPr="00D26E65" w:rsidRDefault="00240425" w:rsidP="00240425">
      <w:pPr>
        <w:pStyle w:val="H6"/>
      </w:pPr>
      <w:r w:rsidRPr="00D26E65">
        <w:t>SS-UE</w:t>
      </w:r>
    </w:p>
    <w:p w14:paraId="5F8E6CE6" w14:textId="77777777" w:rsidR="00240425" w:rsidRPr="00D26E65" w:rsidRDefault="00B7361A" w:rsidP="00240425">
      <w:pPr>
        <w:pStyle w:val="B1"/>
      </w:pPr>
      <w:r w:rsidRPr="00D26E65">
        <w:t>-</w:t>
      </w:r>
      <w:r w:rsidRPr="00D26E65">
        <w:tab/>
      </w:r>
      <w:r w:rsidR="00240425" w:rsidRPr="00D26E65">
        <w:t>SS-UE1: as defined in TS 36.508 [18], configured for and operating as ProSe Direct Communication Reception on the resources which the UE is expected to use for transmission.</w:t>
      </w:r>
    </w:p>
    <w:p w14:paraId="75F4A046" w14:textId="77777777" w:rsidR="00B7361A" w:rsidRPr="00D26E65" w:rsidRDefault="00B7361A" w:rsidP="00B7361A">
      <w:pPr>
        <w:pStyle w:val="B1"/>
      </w:pPr>
    </w:p>
    <w:p w14:paraId="44B58CC6" w14:textId="77777777" w:rsidR="00B7361A" w:rsidRPr="00D26E65" w:rsidRDefault="00B7361A" w:rsidP="00B7361A">
      <w:pPr>
        <w:pStyle w:val="H6"/>
      </w:pPr>
      <w:r w:rsidRPr="00D26E65">
        <w:t>UE:</w:t>
      </w:r>
    </w:p>
    <w:p w14:paraId="03E65EC7" w14:textId="77777777" w:rsidR="00240425" w:rsidRPr="00D26E65" w:rsidRDefault="00240425" w:rsidP="00240425">
      <w:pPr>
        <w:pStyle w:val="B1"/>
      </w:pPr>
      <w:r w:rsidRPr="00D26E65">
        <w:t>-</w:t>
      </w:r>
      <w:r w:rsidRPr="00D26E65">
        <w:tab/>
        <w:t xml:space="preserve">The UE is authorised to perform ProSe Direct Communication. </w:t>
      </w:r>
      <w:r w:rsidR="000E0A89" w:rsidRPr="00D26E65">
        <w:t>A timer T4005 is assigned long enough not to expire before the TC is completed, at least 44 min (for Rel-12 this timer cannot be set in the USIM, it is expected that the UE shall provide means for setting the timer e.g. via MMI).</w:t>
      </w:r>
    </w:p>
    <w:p w14:paraId="37CE9969" w14:textId="77777777" w:rsidR="00240425" w:rsidRPr="00D26E65" w:rsidRDefault="00240425" w:rsidP="00240425">
      <w:pPr>
        <w:pStyle w:val="B1"/>
      </w:pPr>
    </w:p>
    <w:p w14:paraId="0BE035ED" w14:textId="77777777" w:rsidR="00B7361A" w:rsidRPr="00D26E65" w:rsidRDefault="00B7361A" w:rsidP="00B7361A">
      <w:pPr>
        <w:pStyle w:val="B1"/>
      </w:pPr>
      <w:r w:rsidRPr="00D26E65">
        <w:t>-</w:t>
      </w:r>
      <w:r w:rsidRPr="00D26E65">
        <w:tab/>
        <w:t>The UE has pre-configured radio parameters (</w:t>
      </w:r>
      <w:r w:rsidRPr="00D26E65">
        <w:rPr>
          <w:i/>
        </w:rPr>
        <w:t>preconfigComm</w:t>
      </w:r>
      <w:r w:rsidRPr="00D26E65">
        <w:t xml:space="preserve">) as defined in TS 36.508 with an associated geographical area and a UICC with all values equal to the default profile </w:t>
      </w:r>
      <w:r w:rsidR="000E0A89" w:rsidRPr="00D26E65">
        <w:t xml:space="preserve">TS 36.508 [18], section 4.9.3.1 </w:t>
      </w:r>
      <w:r w:rsidRPr="00D26E65">
        <w:t xml:space="preserve"> except for those listed in Table 7.3.8.1.3.1-1.</w:t>
      </w:r>
    </w:p>
    <w:p w14:paraId="33818457" w14:textId="77777777" w:rsidR="00B7361A" w:rsidRPr="00D26E65" w:rsidRDefault="00B7361A" w:rsidP="00B7361A">
      <w:pPr>
        <w:pStyle w:val="TH"/>
      </w:pPr>
      <w:r w:rsidRPr="00D26E65">
        <w:t>Table 7.3.8.1.3.1-1: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D26E65" w14:paraId="790EF8A4" w14:textId="77777777" w:rsidTr="00037083">
        <w:trPr>
          <w:jc w:val="center"/>
        </w:trPr>
        <w:tc>
          <w:tcPr>
            <w:tcW w:w="1818" w:type="dxa"/>
          </w:tcPr>
          <w:p w14:paraId="0ABEBCC6" w14:textId="77777777" w:rsidR="00B7361A" w:rsidRPr="00D26E65" w:rsidRDefault="00B7361A" w:rsidP="00037083">
            <w:pPr>
              <w:pStyle w:val="TAH"/>
            </w:pPr>
            <w:r w:rsidRPr="00D26E65">
              <w:t>USIM field</w:t>
            </w:r>
          </w:p>
        </w:tc>
        <w:tc>
          <w:tcPr>
            <w:tcW w:w="977" w:type="dxa"/>
          </w:tcPr>
          <w:p w14:paraId="525CB020" w14:textId="77777777" w:rsidR="00B7361A" w:rsidRPr="00D26E65" w:rsidRDefault="00B7361A" w:rsidP="00037083">
            <w:pPr>
              <w:pStyle w:val="TAH"/>
            </w:pPr>
            <w:r w:rsidRPr="00D26E65">
              <w:t>Priority</w:t>
            </w:r>
          </w:p>
        </w:tc>
        <w:tc>
          <w:tcPr>
            <w:tcW w:w="2913" w:type="dxa"/>
          </w:tcPr>
          <w:p w14:paraId="48DD9E4E" w14:textId="77777777" w:rsidR="00B7361A" w:rsidRPr="00D26E65" w:rsidRDefault="00B7361A" w:rsidP="00037083">
            <w:pPr>
              <w:pStyle w:val="TAH"/>
            </w:pPr>
            <w:r w:rsidRPr="00D26E65">
              <w:t>Value</w:t>
            </w:r>
          </w:p>
        </w:tc>
      </w:tr>
      <w:tr w:rsidR="00B7361A" w:rsidRPr="00D26E65" w14:paraId="278DF906" w14:textId="77777777" w:rsidTr="00037083">
        <w:trPr>
          <w:cantSplit/>
          <w:jc w:val="center"/>
        </w:trPr>
        <w:tc>
          <w:tcPr>
            <w:tcW w:w="1818" w:type="dxa"/>
          </w:tcPr>
          <w:p w14:paraId="4E659168" w14:textId="77777777" w:rsidR="00B7361A" w:rsidRPr="00D26E65" w:rsidRDefault="00B7361A" w:rsidP="00037083">
            <w:pPr>
              <w:pStyle w:val="TAL"/>
            </w:pPr>
            <w:r w:rsidRPr="00D26E65">
              <w:t>EF</w:t>
            </w:r>
            <w:r w:rsidRPr="00D26E65">
              <w:rPr>
                <w:vertAlign w:val="subscript"/>
              </w:rPr>
              <w:t>PROSE_RADIO_COM</w:t>
            </w:r>
          </w:p>
        </w:tc>
        <w:tc>
          <w:tcPr>
            <w:tcW w:w="977" w:type="dxa"/>
          </w:tcPr>
          <w:p w14:paraId="298816ED" w14:textId="77777777" w:rsidR="00B7361A" w:rsidRPr="00D26E65" w:rsidRDefault="00B7361A" w:rsidP="00037083">
            <w:pPr>
              <w:pStyle w:val="TAL"/>
            </w:pPr>
          </w:p>
        </w:tc>
        <w:tc>
          <w:tcPr>
            <w:tcW w:w="2913" w:type="dxa"/>
          </w:tcPr>
          <w:p w14:paraId="64E45B43" w14:textId="77777777" w:rsidR="00B7361A" w:rsidRPr="00D26E65" w:rsidRDefault="00B7361A" w:rsidP="00037083">
            <w:pPr>
              <w:pStyle w:val="TAL"/>
              <w:rPr>
                <w:rFonts w:cs="Arial"/>
                <w:szCs w:val="18"/>
              </w:rPr>
            </w:pPr>
            <w:r w:rsidRPr="00D26E65">
              <w:rPr>
                <w:rFonts w:cs="Arial"/>
                <w:szCs w:val="18"/>
              </w:rPr>
              <w:t>Is present</w:t>
            </w:r>
          </w:p>
        </w:tc>
      </w:tr>
      <w:tr w:rsidR="00B7361A" w:rsidRPr="00D26E65" w14:paraId="59D0F808" w14:textId="77777777" w:rsidTr="00037083">
        <w:trPr>
          <w:cantSplit/>
          <w:jc w:val="center"/>
        </w:trPr>
        <w:tc>
          <w:tcPr>
            <w:tcW w:w="1818" w:type="dxa"/>
          </w:tcPr>
          <w:p w14:paraId="0C97334C" w14:textId="77777777" w:rsidR="00B7361A" w:rsidRPr="00D26E65" w:rsidRDefault="00B7361A" w:rsidP="00037083">
            <w:pPr>
              <w:pStyle w:val="TAL"/>
              <w:rPr>
                <w:vertAlign w:val="subscript"/>
              </w:rPr>
            </w:pPr>
            <w:r w:rsidRPr="00D26E65">
              <w:t>EF</w:t>
            </w:r>
            <w:r w:rsidRPr="00D26E65">
              <w:rPr>
                <w:vertAlign w:val="subscript"/>
              </w:rPr>
              <w:t>UST</w:t>
            </w:r>
          </w:p>
        </w:tc>
        <w:tc>
          <w:tcPr>
            <w:tcW w:w="977" w:type="dxa"/>
          </w:tcPr>
          <w:p w14:paraId="1F97B577" w14:textId="77777777" w:rsidR="00B7361A" w:rsidRPr="00D26E65" w:rsidRDefault="00B7361A" w:rsidP="00037083">
            <w:pPr>
              <w:pStyle w:val="TAL"/>
            </w:pPr>
          </w:p>
        </w:tc>
        <w:tc>
          <w:tcPr>
            <w:tcW w:w="2913" w:type="dxa"/>
          </w:tcPr>
          <w:p w14:paraId="1A195B51" w14:textId="77777777" w:rsidR="00B7361A" w:rsidRPr="00D26E65" w:rsidRDefault="00B7361A" w:rsidP="00037083">
            <w:pPr>
              <w:pStyle w:val="TAL"/>
              <w:rPr>
                <w:rFonts w:cs="Arial"/>
                <w:szCs w:val="18"/>
              </w:rPr>
            </w:pPr>
            <w:r w:rsidRPr="00D26E65">
              <w:rPr>
                <w:rFonts w:cs="Arial"/>
                <w:szCs w:val="18"/>
              </w:rPr>
              <w:t>Service 101 is supported</w:t>
            </w:r>
          </w:p>
        </w:tc>
      </w:tr>
      <w:tr w:rsidR="00B7361A" w:rsidRPr="00D26E65" w14:paraId="1CCB8896" w14:textId="77777777" w:rsidTr="00037083">
        <w:trPr>
          <w:cantSplit/>
          <w:jc w:val="center"/>
        </w:trPr>
        <w:tc>
          <w:tcPr>
            <w:tcW w:w="1818" w:type="dxa"/>
          </w:tcPr>
          <w:p w14:paraId="40C8414B" w14:textId="77777777" w:rsidR="00B7361A" w:rsidRPr="00D26E65" w:rsidRDefault="00B7361A" w:rsidP="00037083">
            <w:pPr>
              <w:pStyle w:val="TAL"/>
              <w:rPr>
                <w:vertAlign w:val="subscript"/>
              </w:rPr>
            </w:pPr>
            <w:r w:rsidRPr="00D26E65">
              <w:t>EF</w:t>
            </w:r>
            <w:r w:rsidRPr="00D26E65">
              <w:rPr>
                <w:vertAlign w:val="subscript"/>
              </w:rPr>
              <w:t>AD</w:t>
            </w:r>
          </w:p>
        </w:tc>
        <w:tc>
          <w:tcPr>
            <w:tcW w:w="977" w:type="dxa"/>
          </w:tcPr>
          <w:p w14:paraId="5D7DB3C9" w14:textId="77777777" w:rsidR="00B7361A" w:rsidRPr="00D26E65" w:rsidRDefault="00B7361A" w:rsidP="00037083">
            <w:pPr>
              <w:pStyle w:val="TAL"/>
            </w:pPr>
          </w:p>
        </w:tc>
        <w:tc>
          <w:tcPr>
            <w:tcW w:w="2913" w:type="dxa"/>
          </w:tcPr>
          <w:p w14:paraId="3A67022F" w14:textId="77777777" w:rsidR="00B7361A" w:rsidRPr="00D26E65" w:rsidRDefault="00B7361A" w:rsidP="00037083">
            <w:pPr>
              <w:pStyle w:val="TAL"/>
              <w:rPr>
                <w:rFonts w:cs="Arial"/>
                <w:szCs w:val="18"/>
              </w:rPr>
            </w:pPr>
            <w:r w:rsidRPr="00D26E65">
              <w:rPr>
                <w:rFonts w:cs="Arial"/>
                <w:szCs w:val="18"/>
              </w:rPr>
              <w:t>UE is authorized to use pre-configured parameters for ProSe</w:t>
            </w:r>
          </w:p>
        </w:tc>
      </w:tr>
      <w:tr w:rsidR="00B7361A" w:rsidRPr="00D26E65" w14:paraId="1A867DC7" w14:textId="77777777" w:rsidTr="00037083">
        <w:trPr>
          <w:cantSplit/>
          <w:jc w:val="center"/>
        </w:trPr>
        <w:tc>
          <w:tcPr>
            <w:tcW w:w="1818" w:type="dxa"/>
          </w:tcPr>
          <w:p w14:paraId="4743AF38" w14:textId="77777777" w:rsidR="00B7361A" w:rsidRPr="00D26E65" w:rsidRDefault="00B7361A" w:rsidP="00037083">
            <w:pPr>
              <w:pStyle w:val="TAL"/>
              <w:rPr>
                <w:vertAlign w:val="subscript"/>
              </w:rPr>
            </w:pPr>
            <w:r w:rsidRPr="00D26E65">
              <w:t>EF</w:t>
            </w:r>
            <w:r w:rsidRPr="00D26E65">
              <w:rPr>
                <w:vertAlign w:val="subscript"/>
              </w:rPr>
              <w:t>PROSE_PLMN</w:t>
            </w:r>
          </w:p>
        </w:tc>
        <w:tc>
          <w:tcPr>
            <w:tcW w:w="977" w:type="dxa"/>
          </w:tcPr>
          <w:p w14:paraId="0AA5D130" w14:textId="77777777" w:rsidR="00B7361A" w:rsidRPr="00D26E65" w:rsidRDefault="00B7361A" w:rsidP="00037083">
            <w:pPr>
              <w:pStyle w:val="TAL"/>
            </w:pPr>
          </w:p>
        </w:tc>
        <w:tc>
          <w:tcPr>
            <w:tcW w:w="2913" w:type="dxa"/>
          </w:tcPr>
          <w:p w14:paraId="1656C9C0" w14:textId="77777777" w:rsidR="00B7361A" w:rsidRPr="00D26E65" w:rsidRDefault="00B7361A" w:rsidP="00037083">
            <w:pPr>
              <w:pStyle w:val="TAL"/>
              <w:rPr>
                <w:rFonts w:cs="Arial"/>
                <w:szCs w:val="18"/>
              </w:rPr>
            </w:pPr>
            <w:r w:rsidRPr="00D26E65">
              <w:rPr>
                <w:rFonts w:cs="Arial"/>
                <w:szCs w:val="18"/>
              </w:rPr>
              <w:t>PLMN of Cell 1</w:t>
            </w:r>
          </w:p>
        </w:tc>
      </w:tr>
      <w:tr w:rsidR="00B7361A" w:rsidRPr="00D26E65" w14:paraId="1165A5D7" w14:textId="77777777" w:rsidTr="00037083">
        <w:trPr>
          <w:cantSplit/>
          <w:jc w:val="center"/>
        </w:trPr>
        <w:tc>
          <w:tcPr>
            <w:tcW w:w="1818" w:type="dxa"/>
          </w:tcPr>
          <w:p w14:paraId="34940985" w14:textId="77777777" w:rsidR="00B7361A" w:rsidRPr="00D26E65" w:rsidRDefault="00B7361A" w:rsidP="00037083">
            <w:pPr>
              <w:pStyle w:val="TAL"/>
              <w:rPr>
                <w:vertAlign w:val="subscript"/>
              </w:rPr>
            </w:pPr>
            <w:r w:rsidRPr="00D26E65">
              <w:t>EF</w:t>
            </w:r>
            <w:r w:rsidRPr="00D26E65">
              <w:rPr>
                <w:vertAlign w:val="subscript"/>
              </w:rPr>
              <w:t>PST</w:t>
            </w:r>
          </w:p>
        </w:tc>
        <w:tc>
          <w:tcPr>
            <w:tcW w:w="977" w:type="dxa"/>
          </w:tcPr>
          <w:p w14:paraId="2E3DFF12" w14:textId="77777777" w:rsidR="00B7361A" w:rsidRPr="00D26E65" w:rsidRDefault="00B7361A" w:rsidP="00037083">
            <w:pPr>
              <w:pStyle w:val="TAL"/>
            </w:pPr>
          </w:p>
        </w:tc>
        <w:tc>
          <w:tcPr>
            <w:tcW w:w="2913" w:type="dxa"/>
          </w:tcPr>
          <w:p w14:paraId="1B6F2185" w14:textId="77777777" w:rsidR="00B7361A" w:rsidRPr="00D26E65" w:rsidRDefault="00B7361A" w:rsidP="00037083">
            <w:pPr>
              <w:pStyle w:val="TAL"/>
              <w:rPr>
                <w:rFonts w:cs="Arial"/>
                <w:szCs w:val="18"/>
              </w:rPr>
            </w:pPr>
            <w:r w:rsidRPr="00D26E65">
              <w:rPr>
                <w:rFonts w:cs="Arial"/>
                <w:szCs w:val="18"/>
              </w:rPr>
              <w:t>Service</w:t>
            </w:r>
            <w:r w:rsidRPr="00D26E65">
              <w:t xml:space="preserve"> n°</w:t>
            </w:r>
            <w:r w:rsidRPr="00D26E65">
              <w:rPr>
                <w:rFonts w:cs="Arial"/>
                <w:szCs w:val="18"/>
              </w:rPr>
              <w:t xml:space="preserve">3 and service </w:t>
            </w:r>
            <w:r w:rsidRPr="00D26E65">
              <w:t>n°6 are</w:t>
            </w:r>
            <w:r w:rsidRPr="00D26E65">
              <w:rPr>
                <w:rFonts w:cs="Arial"/>
                <w:szCs w:val="18"/>
              </w:rPr>
              <w:t xml:space="preserve"> supported</w:t>
            </w:r>
          </w:p>
        </w:tc>
      </w:tr>
      <w:tr w:rsidR="00B7361A" w:rsidRPr="00D26E65" w14:paraId="6D1DB443" w14:textId="77777777" w:rsidTr="00037083">
        <w:trPr>
          <w:cantSplit/>
          <w:jc w:val="center"/>
        </w:trPr>
        <w:tc>
          <w:tcPr>
            <w:tcW w:w="1818" w:type="dxa"/>
            <w:vMerge w:val="restart"/>
          </w:tcPr>
          <w:p w14:paraId="0397D744" w14:textId="77777777" w:rsidR="00B7361A" w:rsidRPr="00D26E65" w:rsidRDefault="00B7361A" w:rsidP="00037083">
            <w:pPr>
              <w:pStyle w:val="TAL"/>
            </w:pPr>
            <w:r w:rsidRPr="00D26E65">
              <w:t>EF</w:t>
            </w:r>
            <w:r w:rsidRPr="00D26E65">
              <w:rPr>
                <w:vertAlign w:val="subscript"/>
              </w:rPr>
              <w:t>PROSE_POLICY</w:t>
            </w:r>
          </w:p>
        </w:tc>
        <w:tc>
          <w:tcPr>
            <w:tcW w:w="977" w:type="dxa"/>
            <w:vMerge w:val="restart"/>
          </w:tcPr>
          <w:p w14:paraId="7329FAFB" w14:textId="77777777" w:rsidR="00B7361A" w:rsidRPr="00D26E65" w:rsidRDefault="00B7361A" w:rsidP="00037083">
            <w:pPr>
              <w:pStyle w:val="TAL"/>
            </w:pPr>
          </w:p>
        </w:tc>
        <w:tc>
          <w:tcPr>
            <w:tcW w:w="2913" w:type="dxa"/>
          </w:tcPr>
          <w:p w14:paraId="2C8E60A0" w14:textId="77777777" w:rsidR="00B7361A" w:rsidRPr="00D26E65" w:rsidRDefault="00B7361A" w:rsidP="00037083">
            <w:pPr>
              <w:pStyle w:val="TAL"/>
              <w:rPr>
                <w:rFonts w:cs="Arial"/>
                <w:szCs w:val="18"/>
              </w:rPr>
            </w:pPr>
            <w:r w:rsidRPr="00D26E65">
              <w:rPr>
                <w:rFonts w:cs="Arial"/>
                <w:szCs w:val="18"/>
              </w:rPr>
              <w:t xml:space="preserve">Group ID = </w:t>
            </w:r>
            <w:r w:rsidR="00240425" w:rsidRPr="00D26E65">
              <w:rPr>
                <w:rFonts w:cs="Arial"/>
                <w:szCs w:val="18"/>
              </w:rPr>
              <w:t>‘0000 0000 0000 0000 0000 0001’ [BIN]</w:t>
            </w:r>
          </w:p>
        </w:tc>
      </w:tr>
      <w:tr w:rsidR="00B7361A" w:rsidRPr="00D26E65" w14:paraId="426CCD9C" w14:textId="77777777" w:rsidTr="00037083">
        <w:trPr>
          <w:cantSplit/>
          <w:jc w:val="center"/>
        </w:trPr>
        <w:tc>
          <w:tcPr>
            <w:tcW w:w="1818" w:type="dxa"/>
            <w:vMerge/>
          </w:tcPr>
          <w:p w14:paraId="27995BE3" w14:textId="77777777" w:rsidR="00B7361A" w:rsidRPr="00D26E65" w:rsidRDefault="00B7361A" w:rsidP="00037083">
            <w:pPr>
              <w:pStyle w:val="TAL"/>
            </w:pPr>
          </w:p>
        </w:tc>
        <w:tc>
          <w:tcPr>
            <w:tcW w:w="977" w:type="dxa"/>
            <w:vMerge/>
          </w:tcPr>
          <w:p w14:paraId="4166DC85" w14:textId="77777777" w:rsidR="00B7361A" w:rsidRPr="00D26E65" w:rsidRDefault="00B7361A" w:rsidP="00037083">
            <w:pPr>
              <w:pStyle w:val="TAL"/>
            </w:pPr>
          </w:p>
        </w:tc>
        <w:tc>
          <w:tcPr>
            <w:tcW w:w="2913" w:type="dxa"/>
          </w:tcPr>
          <w:p w14:paraId="2226B7FB" w14:textId="77777777" w:rsidR="00B7361A" w:rsidRPr="00D26E65" w:rsidRDefault="00B7361A" w:rsidP="00037083">
            <w:pPr>
              <w:pStyle w:val="TAL"/>
              <w:rPr>
                <w:rFonts w:cs="Arial"/>
                <w:szCs w:val="18"/>
              </w:rPr>
            </w:pPr>
            <w:r w:rsidRPr="00D26E65">
              <w:rPr>
                <w:rFonts w:cs="Arial"/>
                <w:szCs w:val="18"/>
              </w:rPr>
              <w:t xml:space="preserve">ProSe UE ID = ‘0000 0000 0000 0000 0000 0001’ [BIN] </w:t>
            </w:r>
          </w:p>
        </w:tc>
      </w:tr>
      <w:tr w:rsidR="00B7361A" w:rsidRPr="00D26E65" w14:paraId="1A6F9885" w14:textId="77777777" w:rsidTr="00037083">
        <w:trPr>
          <w:cantSplit/>
          <w:jc w:val="center"/>
        </w:trPr>
        <w:tc>
          <w:tcPr>
            <w:tcW w:w="1818" w:type="dxa"/>
            <w:vMerge/>
          </w:tcPr>
          <w:p w14:paraId="6318A0B4" w14:textId="77777777" w:rsidR="00B7361A" w:rsidRPr="00D26E65" w:rsidRDefault="00B7361A" w:rsidP="00037083">
            <w:pPr>
              <w:pStyle w:val="TAL"/>
            </w:pPr>
          </w:p>
        </w:tc>
        <w:tc>
          <w:tcPr>
            <w:tcW w:w="977" w:type="dxa"/>
            <w:vMerge/>
          </w:tcPr>
          <w:p w14:paraId="42D9FAB9" w14:textId="77777777" w:rsidR="00B7361A" w:rsidRPr="00D26E65" w:rsidRDefault="00B7361A" w:rsidP="00037083">
            <w:pPr>
              <w:pStyle w:val="TAL"/>
            </w:pPr>
          </w:p>
        </w:tc>
        <w:tc>
          <w:tcPr>
            <w:tcW w:w="2913" w:type="dxa"/>
          </w:tcPr>
          <w:p w14:paraId="3F74632C" w14:textId="77777777" w:rsidR="00B7361A" w:rsidRPr="00D26E65" w:rsidRDefault="00B7361A" w:rsidP="00037083">
            <w:pPr>
              <w:pStyle w:val="TAL"/>
            </w:pPr>
            <w:r w:rsidRPr="00D26E65">
              <w:t>Group related security contents</w:t>
            </w:r>
          </w:p>
          <w:p w14:paraId="6F0D7243" w14:textId="77777777" w:rsidR="00B7361A" w:rsidRPr="00D26E65" w:rsidRDefault="00B7361A" w:rsidP="00037083">
            <w:pPr>
              <w:pStyle w:val="TAL"/>
            </w:pPr>
          </w:p>
          <w:p w14:paraId="71E56807" w14:textId="77777777" w:rsidR="00B7361A" w:rsidRPr="00D26E65" w:rsidRDefault="00B7361A" w:rsidP="00037083">
            <w:pPr>
              <w:pStyle w:val="TAL"/>
            </w:pPr>
            <w:r w:rsidRPr="00D26E65">
              <w:t xml:space="preserve">PGK = </w:t>
            </w:r>
            <w:r w:rsidRPr="00D26E65">
              <w:rPr>
                <w:rFonts w:cs="Arial"/>
                <w:szCs w:val="18"/>
              </w:rPr>
              <w:t>‘0000 0000 0000 0000 0000 0000 0000 0001’ [OCT]</w:t>
            </w:r>
          </w:p>
          <w:p w14:paraId="08D4BFC5" w14:textId="77777777" w:rsidR="00B7361A" w:rsidRPr="00D26E65" w:rsidRDefault="00B7361A" w:rsidP="00037083">
            <w:pPr>
              <w:pStyle w:val="TAL"/>
            </w:pPr>
          </w:p>
          <w:p w14:paraId="64CD9958" w14:textId="77777777" w:rsidR="00B7361A" w:rsidRPr="00D26E65" w:rsidRDefault="00B7361A" w:rsidP="00037083">
            <w:pPr>
              <w:pStyle w:val="TAL"/>
              <w:rPr>
                <w:rFonts w:cs="Arial"/>
                <w:szCs w:val="18"/>
              </w:rPr>
            </w:pPr>
            <w:r w:rsidRPr="00D26E65">
              <w:t xml:space="preserve">PGK Id = </w:t>
            </w:r>
            <w:r w:rsidRPr="00D26E65">
              <w:rPr>
                <w:rFonts w:cs="Arial"/>
                <w:szCs w:val="18"/>
              </w:rPr>
              <w:t xml:space="preserve">‘0000 0001’ [BIN] </w:t>
            </w:r>
          </w:p>
          <w:p w14:paraId="3E80A853" w14:textId="77777777" w:rsidR="00B7361A" w:rsidRPr="00D26E65" w:rsidRDefault="00B7361A" w:rsidP="00037083">
            <w:pPr>
              <w:pStyle w:val="TAL"/>
            </w:pPr>
          </w:p>
          <w:p w14:paraId="68C64C72" w14:textId="77777777" w:rsidR="00B7361A" w:rsidRPr="00D26E65" w:rsidRDefault="00B7361A" w:rsidP="00037083">
            <w:pPr>
              <w:pStyle w:val="TAL"/>
              <w:rPr>
                <w:rFonts w:cs="Arial"/>
                <w:szCs w:val="18"/>
              </w:rPr>
            </w:pPr>
            <w:r w:rsidRPr="00D26E65">
              <w:rPr>
                <w:rFonts w:cs="Arial"/>
                <w:szCs w:val="18"/>
              </w:rPr>
              <w:t>Algorithm info = ‘0001 0000’ [BIN] Note: equals EPS encryption algorithm 128-EEA1</w:t>
            </w:r>
          </w:p>
        </w:tc>
      </w:tr>
    </w:tbl>
    <w:p w14:paraId="463AD765" w14:textId="77777777" w:rsidR="00B7361A" w:rsidRPr="00D26E65" w:rsidRDefault="00B7361A" w:rsidP="00B7361A"/>
    <w:p w14:paraId="5A66168E" w14:textId="77777777" w:rsidR="00B7361A" w:rsidRPr="00D26E65" w:rsidRDefault="00B7361A" w:rsidP="00B7361A">
      <w:pPr>
        <w:pStyle w:val="H6"/>
      </w:pPr>
      <w:r w:rsidRPr="00D26E65">
        <w:t>Preamble:</w:t>
      </w:r>
    </w:p>
    <w:p w14:paraId="197C2FC3" w14:textId="77777777" w:rsidR="00B7361A" w:rsidRPr="00D26E65" w:rsidRDefault="00B7361A" w:rsidP="00B7361A">
      <w:pPr>
        <w:pStyle w:val="B1"/>
      </w:pPr>
      <w:r w:rsidRPr="00D26E65">
        <w:t>-</w:t>
      </w:r>
      <w:r w:rsidRPr="00D26E65">
        <w:tab/>
        <w:t xml:space="preserve">The UE is in state UE Test Mode Activated (state 3A) </w:t>
      </w:r>
      <w:r w:rsidR="00E10261" w:rsidRPr="00D26E65">
        <w:rPr>
          <w:lang w:eastAsia="zh-CN"/>
        </w:rPr>
        <w:t>with</w:t>
      </w:r>
      <w:r w:rsidR="00E10261" w:rsidRPr="00D26E65">
        <w:t xml:space="preserve"> UE TEST LOOP MODE </w:t>
      </w:r>
      <w:r w:rsidR="00E10261" w:rsidRPr="00D26E65">
        <w:rPr>
          <w:lang w:eastAsia="zh-CN"/>
        </w:rPr>
        <w:t>E</w:t>
      </w:r>
      <w:r w:rsidR="00E10261" w:rsidRPr="00D26E65">
        <w:t xml:space="preserve"> </w:t>
      </w:r>
      <w:r w:rsidRPr="00D26E65">
        <w:t>according to [18] on Cell 1 with the RLC UM bearer configured for PDCP SN size for SLRBs (16 bits).</w:t>
      </w:r>
    </w:p>
    <w:p w14:paraId="4C410E13" w14:textId="77777777" w:rsidR="00B7361A" w:rsidRPr="00D26E65" w:rsidRDefault="00B7361A" w:rsidP="00B7361A">
      <w:pPr>
        <w:pStyle w:val="B1"/>
      </w:pPr>
      <w:r w:rsidRPr="00D26E65">
        <w:t>-</w:t>
      </w:r>
      <w:r w:rsidRPr="00D26E65">
        <w:tab/>
      </w:r>
      <w:r w:rsidR="00240425" w:rsidRPr="00D26E65">
        <w:t xml:space="preserve">Ciphering on SLRB is applied. The </w:t>
      </w:r>
      <w:r w:rsidRPr="00D26E65">
        <w:t>security parameters are taken from the USIM</w:t>
      </w:r>
      <w:r w:rsidR="00240425" w:rsidRPr="00D26E65">
        <w:t>. The security lifetime parameter  is assigned long enough not to expire before the TC is completed.</w:t>
      </w:r>
    </w:p>
    <w:p w14:paraId="76C5DE9E" w14:textId="77777777" w:rsidR="00B7361A" w:rsidRPr="00D26E65" w:rsidRDefault="00B7361A" w:rsidP="00B7361A">
      <w:pPr>
        <w:pStyle w:val="H6"/>
      </w:pPr>
      <w:r w:rsidRPr="00D26E65">
        <w:t>7.3.8.1.3.2</w:t>
      </w:r>
      <w:r w:rsidRPr="00D26E65">
        <w:tab/>
        <w:t>Test procedure sequence</w:t>
      </w:r>
    </w:p>
    <w:p w14:paraId="1FFA4CEF" w14:textId="77777777" w:rsidR="00B7361A" w:rsidRPr="00D26E65" w:rsidRDefault="00B7361A" w:rsidP="00B7361A">
      <w:pPr>
        <w:pStyle w:val="TH"/>
      </w:pPr>
      <w:r w:rsidRPr="00D26E65">
        <w:t>Table 7.3.8.1.3.2-1: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D26E65" w14:paraId="1CCA0A5A" w14:textId="77777777" w:rsidTr="00037083">
        <w:tc>
          <w:tcPr>
            <w:tcW w:w="534" w:type="dxa"/>
            <w:tcBorders>
              <w:top w:val="single" w:sz="6" w:space="0" w:color="auto"/>
              <w:left w:val="single" w:sz="6" w:space="0" w:color="auto"/>
              <w:bottom w:val="nil"/>
            </w:tcBorders>
          </w:tcPr>
          <w:p w14:paraId="60663846" w14:textId="77777777" w:rsidR="00B7361A" w:rsidRPr="00D26E65" w:rsidRDefault="00B7361A" w:rsidP="00037083">
            <w:pPr>
              <w:pStyle w:val="TAH"/>
            </w:pPr>
            <w:r w:rsidRPr="00D26E65">
              <w:t>St</w:t>
            </w:r>
          </w:p>
        </w:tc>
        <w:tc>
          <w:tcPr>
            <w:tcW w:w="3969" w:type="dxa"/>
            <w:tcBorders>
              <w:top w:val="single" w:sz="6" w:space="0" w:color="auto"/>
              <w:bottom w:val="nil"/>
            </w:tcBorders>
          </w:tcPr>
          <w:p w14:paraId="4C89D243" w14:textId="77777777" w:rsidR="00B7361A" w:rsidRPr="00D26E65" w:rsidRDefault="00B7361A" w:rsidP="00037083">
            <w:pPr>
              <w:pStyle w:val="TAH"/>
            </w:pPr>
            <w:r w:rsidRPr="00D26E65">
              <w:t>Procedure</w:t>
            </w:r>
          </w:p>
        </w:tc>
        <w:tc>
          <w:tcPr>
            <w:tcW w:w="3686" w:type="dxa"/>
            <w:gridSpan w:val="2"/>
          </w:tcPr>
          <w:p w14:paraId="5E541F57" w14:textId="77777777" w:rsidR="00B7361A" w:rsidRPr="00D26E65" w:rsidRDefault="00B7361A" w:rsidP="00037083">
            <w:pPr>
              <w:pStyle w:val="TAH"/>
            </w:pPr>
            <w:r w:rsidRPr="00D26E65">
              <w:t>Message Sequence</w:t>
            </w:r>
          </w:p>
        </w:tc>
        <w:tc>
          <w:tcPr>
            <w:tcW w:w="567" w:type="dxa"/>
            <w:tcBorders>
              <w:top w:val="single" w:sz="6" w:space="0" w:color="auto"/>
              <w:bottom w:val="nil"/>
            </w:tcBorders>
          </w:tcPr>
          <w:p w14:paraId="5C4345FD" w14:textId="77777777" w:rsidR="00B7361A" w:rsidRPr="00D26E65" w:rsidRDefault="00B7361A" w:rsidP="00037083">
            <w:pPr>
              <w:pStyle w:val="TAH"/>
            </w:pPr>
            <w:r w:rsidRPr="00D26E65">
              <w:t>TP</w:t>
            </w:r>
          </w:p>
        </w:tc>
        <w:tc>
          <w:tcPr>
            <w:tcW w:w="850" w:type="dxa"/>
            <w:tcBorders>
              <w:top w:val="single" w:sz="6" w:space="0" w:color="auto"/>
              <w:bottom w:val="nil"/>
              <w:right w:val="single" w:sz="6" w:space="0" w:color="auto"/>
            </w:tcBorders>
          </w:tcPr>
          <w:p w14:paraId="1BE0DEA4" w14:textId="77777777" w:rsidR="00B7361A" w:rsidRPr="00D26E65" w:rsidRDefault="00B7361A" w:rsidP="00037083">
            <w:pPr>
              <w:pStyle w:val="TAH"/>
            </w:pPr>
            <w:r w:rsidRPr="00D26E65">
              <w:t>Verdict</w:t>
            </w:r>
          </w:p>
        </w:tc>
      </w:tr>
      <w:tr w:rsidR="00B7361A" w:rsidRPr="00D26E65" w14:paraId="709BEE5B" w14:textId="77777777" w:rsidTr="00037083">
        <w:tc>
          <w:tcPr>
            <w:tcW w:w="534" w:type="dxa"/>
            <w:tcBorders>
              <w:top w:val="nil"/>
              <w:left w:val="single" w:sz="6" w:space="0" w:color="auto"/>
              <w:bottom w:val="single" w:sz="6" w:space="0" w:color="auto"/>
            </w:tcBorders>
          </w:tcPr>
          <w:p w14:paraId="0DFBF132" w14:textId="77777777" w:rsidR="00B7361A" w:rsidRPr="00D26E65" w:rsidRDefault="00B7361A" w:rsidP="00037083">
            <w:pPr>
              <w:pStyle w:val="TAH"/>
              <w:rPr>
                <w:rFonts w:eastAsia="MS Gothic"/>
              </w:rPr>
            </w:pPr>
          </w:p>
        </w:tc>
        <w:tc>
          <w:tcPr>
            <w:tcW w:w="3969" w:type="dxa"/>
            <w:tcBorders>
              <w:top w:val="nil"/>
              <w:bottom w:val="single" w:sz="6" w:space="0" w:color="auto"/>
            </w:tcBorders>
          </w:tcPr>
          <w:p w14:paraId="1560BE1E" w14:textId="77777777" w:rsidR="00B7361A" w:rsidRPr="00D26E65" w:rsidRDefault="00B7361A" w:rsidP="00037083">
            <w:pPr>
              <w:pStyle w:val="TAH"/>
              <w:rPr>
                <w:rFonts w:eastAsia="MS Gothic"/>
              </w:rPr>
            </w:pPr>
          </w:p>
        </w:tc>
        <w:tc>
          <w:tcPr>
            <w:tcW w:w="709" w:type="dxa"/>
          </w:tcPr>
          <w:p w14:paraId="3B6A4C28" w14:textId="77777777" w:rsidR="00B7361A" w:rsidRPr="00D26E65" w:rsidRDefault="00B7361A" w:rsidP="00037083">
            <w:pPr>
              <w:pStyle w:val="TAH"/>
            </w:pPr>
            <w:r w:rsidRPr="00D26E65">
              <w:t>U - S</w:t>
            </w:r>
          </w:p>
        </w:tc>
        <w:tc>
          <w:tcPr>
            <w:tcW w:w="2977" w:type="dxa"/>
          </w:tcPr>
          <w:p w14:paraId="77F86A67" w14:textId="77777777" w:rsidR="00B7361A" w:rsidRPr="00D26E65" w:rsidRDefault="00B7361A" w:rsidP="00037083">
            <w:pPr>
              <w:pStyle w:val="TAH"/>
            </w:pPr>
            <w:r w:rsidRPr="00D26E65">
              <w:t>Message</w:t>
            </w:r>
          </w:p>
        </w:tc>
        <w:tc>
          <w:tcPr>
            <w:tcW w:w="567" w:type="dxa"/>
            <w:tcBorders>
              <w:top w:val="nil"/>
              <w:bottom w:val="single" w:sz="6" w:space="0" w:color="auto"/>
            </w:tcBorders>
          </w:tcPr>
          <w:p w14:paraId="1016E363" w14:textId="77777777" w:rsidR="00B7361A" w:rsidRPr="00D26E65" w:rsidRDefault="00B7361A" w:rsidP="00037083">
            <w:pPr>
              <w:pStyle w:val="TAH"/>
              <w:rPr>
                <w:rFonts w:eastAsia="MS Gothic"/>
              </w:rPr>
            </w:pPr>
          </w:p>
        </w:tc>
        <w:tc>
          <w:tcPr>
            <w:tcW w:w="850" w:type="dxa"/>
            <w:tcBorders>
              <w:top w:val="nil"/>
              <w:bottom w:val="single" w:sz="6" w:space="0" w:color="auto"/>
              <w:right w:val="single" w:sz="6" w:space="0" w:color="auto"/>
            </w:tcBorders>
          </w:tcPr>
          <w:p w14:paraId="591E0B14" w14:textId="77777777" w:rsidR="00B7361A" w:rsidRPr="00D26E65" w:rsidRDefault="00B7361A" w:rsidP="00037083">
            <w:pPr>
              <w:pStyle w:val="TAH"/>
              <w:rPr>
                <w:rFonts w:eastAsia="MS Gothic"/>
              </w:rPr>
            </w:pPr>
          </w:p>
        </w:tc>
      </w:tr>
      <w:tr w:rsidR="00240425" w:rsidRPr="00D26E65" w14:paraId="31241A9D" w14:textId="77777777" w:rsidTr="004647FD">
        <w:tc>
          <w:tcPr>
            <w:tcW w:w="534" w:type="dxa"/>
            <w:tcBorders>
              <w:top w:val="nil"/>
              <w:left w:val="single" w:sz="6" w:space="0" w:color="auto"/>
              <w:bottom w:val="single" w:sz="6" w:space="0" w:color="auto"/>
            </w:tcBorders>
          </w:tcPr>
          <w:p w14:paraId="29140F13" w14:textId="77777777" w:rsidR="00240425" w:rsidRPr="00D26E65" w:rsidRDefault="00240425" w:rsidP="004647FD">
            <w:pPr>
              <w:pStyle w:val="TAC"/>
              <w:rPr>
                <w:rFonts w:eastAsia="MS Gothic"/>
              </w:rPr>
            </w:pPr>
            <w:r w:rsidRPr="00D26E65">
              <w:rPr>
                <w:rFonts w:eastAsia="MS Gothic"/>
              </w:rPr>
              <w:t>0</w:t>
            </w:r>
          </w:p>
        </w:tc>
        <w:tc>
          <w:tcPr>
            <w:tcW w:w="3969" w:type="dxa"/>
            <w:tcBorders>
              <w:top w:val="nil"/>
              <w:bottom w:val="single" w:sz="6" w:space="0" w:color="auto"/>
            </w:tcBorders>
          </w:tcPr>
          <w:p w14:paraId="019302AE" w14:textId="77777777" w:rsidR="00240425" w:rsidRPr="00D26E65" w:rsidRDefault="00240425" w:rsidP="004647FD">
            <w:pPr>
              <w:pStyle w:val="TAL"/>
            </w:pPr>
            <w:r w:rsidRPr="00D26E65">
              <w:t xml:space="preserve">Force the UE upper layer application to request </w:t>
            </w:r>
            <w:r w:rsidR="000E0A89" w:rsidRPr="00D26E65">
              <w:t>transmission</w:t>
            </w:r>
            <w:r w:rsidRPr="00D26E65">
              <w:t xml:space="preserve"> of sidelink communication.</w:t>
            </w:r>
          </w:p>
        </w:tc>
        <w:tc>
          <w:tcPr>
            <w:tcW w:w="709" w:type="dxa"/>
          </w:tcPr>
          <w:p w14:paraId="7FDA7837" w14:textId="77777777" w:rsidR="00240425" w:rsidRPr="00D26E65" w:rsidRDefault="00240425" w:rsidP="004647FD">
            <w:pPr>
              <w:pStyle w:val="TAC"/>
            </w:pPr>
            <w:r w:rsidRPr="00D26E65">
              <w:t>-</w:t>
            </w:r>
          </w:p>
        </w:tc>
        <w:tc>
          <w:tcPr>
            <w:tcW w:w="2977" w:type="dxa"/>
          </w:tcPr>
          <w:p w14:paraId="7B42E039" w14:textId="77777777" w:rsidR="00240425" w:rsidRPr="00D26E65" w:rsidRDefault="00240425" w:rsidP="004647FD">
            <w:pPr>
              <w:pStyle w:val="TAL"/>
            </w:pPr>
            <w:r w:rsidRPr="00D26E65">
              <w:t>-</w:t>
            </w:r>
          </w:p>
        </w:tc>
        <w:tc>
          <w:tcPr>
            <w:tcW w:w="567" w:type="dxa"/>
            <w:tcBorders>
              <w:top w:val="nil"/>
              <w:bottom w:val="single" w:sz="6" w:space="0" w:color="auto"/>
            </w:tcBorders>
          </w:tcPr>
          <w:p w14:paraId="4FA0D508"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68196427" w14:textId="77777777" w:rsidR="00240425" w:rsidRPr="00D26E65" w:rsidRDefault="00240425" w:rsidP="004647FD">
            <w:pPr>
              <w:pStyle w:val="TAC"/>
              <w:rPr>
                <w:rFonts w:eastAsia="MS Gothic"/>
              </w:rPr>
            </w:pPr>
            <w:r w:rsidRPr="00D26E65">
              <w:rPr>
                <w:rFonts w:eastAsia="MS Gothic"/>
              </w:rPr>
              <w:t>-</w:t>
            </w:r>
          </w:p>
        </w:tc>
      </w:tr>
      <w:tr w:rsidR="00240425" w:rsidRPr="00D26E65" w14:paraId="77E25B9F" w14:textId="77777777" w:rsidTr="004647FD">
        <w:tc>
          <w:tcPr>
            <w:tcW w:w="534" w:type="dxa"/>
            <w:tcBorders>
              <w:top w:val="nil"/>
              <w:left w:val="single" w:sz="6" w:space="0" w:color="auto"/>
              <w:bottom w:val="single" w:sz="6" w:space="0" w:color="auto"/>
            </w:tcBorders>
          </w:tcPr>
          <w:p w14:paraId="511DC8D5" w14:textId="77777777" w:rsidR="00240425" w:rsidRPr="00D26E65" w:rsidRDefault="00240425" w:rsidP="004647FD">
            <w:pPr>
              <w:pStyle w:val="TAC"/>
              <w:rPr>
                <w:rFonts w:eastAsia="MS Gothic"/>
              </w:rPr>
            </w:pPr>
            <w:r w:rsidRPr="00D26E65">
              <w:rPr>
                <w:rFonts w:eastAsia="MS Gothic"/>
              </w:rPr>
              <w:t>-</w:t>
            </w:r>
          </w:p>
        </w:tc>
        <w:tc>
          <w:tcPr>
            <w:tcW w:w="3969" w:type="dxa"/>
            <w:tcBorders>
              <w:top w:val="nil"/>
              <w:bottom w:val="single" w:sz="6" w:space="0" w:color="auto"/>
            </w:tcBorders>
          </w:tcPr>
          <w:p w14:paraId="7EAE7E5F" w14:textId="77777777" w:rsidR="00240425" w:rsidRPr="00D26E65" w:rsidRDefault="00240425" w:rsidP="004647FD">
            <w:pPr>
              <w:pStyle w:val="TAL"/>
            </w:pPr>
            <w:r w:rsidRPr="00D26E65">
              <w:t>EXCEPTION: The following events unless otherwise stated are to be observed in Cell 1.</w:t>
            </w:r>
          </w:p>
        </w:tc>
        <w:tc>
          <w:tcPr>
            <w:tcW w:w="709" w:type="dxa"/>
          </w:tcPr>
          <w:p w14:paraId="07331167" w14:textId="77777777" w:rsidR="00240425" w:rsidRPr="00D26E65" w:rsidRDefault="00240425" w:rsidP="004647FD">
            <w:pPr>
              <w:pStyle w:val="TAC"/>
            </w:pPr>
            <w:r w:rsidRPr="00D26E65">
              <w:t>-</w:t>
            </w:r>
          </w:p>
        </w:tc>
        <w:tc>
          <w:tcPr>
            <w:tcW w:w="2977" w:type="dxa"/>
          </w:tcPr>
          <w:p w14:paraId="4D2F5EE1" w14:textId="77777777" w:rsidR="00240425" w:rsidRPr="00D26E65" w:rsidRDefault="00240425" w:rsidP="004647FD">
            <w:pPr>
              <w:pStyle w:val="TAL"/>
            </w:pPr>
            <w:r w:rsidRPr="00D26E65">
              <w:t>-</w:t>
            </w:r>
          </w:p>
        </w:tc>
        <w:tc>
          <w:tcPr>
            <w:tcW w:w="567" w:type="dxa"/>
            <w:tcBorders>
              <w:top w:val="nil"/>
              <w:bottom w:val="single" w:sz="6" w:space="0" w:color="auto"/>
            </w:tcBorders>
          </w:tcPr>
          <w:p w14:paraId="2D57BC00"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19D412CF" w14:textId="77777777" w:rsidR="00240425" w:rsidRPr="00D26E65" w:rsidRDefault="00240425" w:rsidP="004647FD">
            <w:pPr>
              <w:pStyle w:val="TAC"/>
              <w:rPr>
                <w:rFonts w:eastAsia="MS Gothic"/>
              </w:rPr>
            </w:pPr>
            <w:r w:rsidRPr="00D26E65">
              <w:rPr>
                <w:rFonts w:eastAsia="MS Gothic"/>
              </w:rPr>
              <w:t>-</w:t>
            </w:r>
          </w:p>
        </w:tc>
      </w:tr>
      <w:tr w:rsidR="00240425" w:rsidRPr="00D26E65" w14:paraId="795D3AF8" w14:textId="77777777" w:rsidTr="004647FD">
        <w:tc>
          <w:tcPr>
            <w:tcW w:w="534" w:type="dxa"/>
            <w:tcBorders>
              <w:top w:val="nil"/>
              <w:left w:val="single" w:sz="6" w:space="0" w:color="auto"/>
              <w:bottom w:val="single" w:sz="6" w:space="0" w:color="auto"/>
            </w:tcBorders>
          </w:tcPr>
          <w:p w14:paraId="41E1ED74" w14:textId="77777777" w:rsidR="00240425" w:rsidRPr="00D26E65" w:rsidRDefault="00240425" w:rsidP="004647FD">
            <w:pPr>
              <w:pStyle w:val="TAC"/>
              <w:rPr>
                <w:rFonts w:eastAsia="MS Gothic"/>
              </w:rPr>
            </w:pPr>
            <w:r w:rsidRPr="00D26E65">
              <w:rPr>
                <w:rFonts w:eastAsia="MS Gothic"/>
              </w:rPr>
              <w:t>0A</w:t>
            </w:r>
          </w:p>
        </w:tc>
        <w:tc>
          <w:tcPr>
            <w:tcW w:w="3969" w:type="dxa"/>
            <w:tcBorders>
              <w:top w:val="nil"/>
              <w:bottom w:val="single" w:sz="6" w:space="0" w:color="auto"/>
            </w:tcBorders>
          </w:tcPr>
          <w:p w14:paraId="135F5D60" w14:textId="77777777" w:rsidR="00240425" w:rsidRPr="00D26E65" w:rsidRDefault="00240425" w:rsidP="004647FD">
            <w:pPr>
              <w:pStyle w:val="TAL"/>
            </w:pPr>
            <w:r w:rsidRPr="00D26E65">
              <w:t>The UE transmits a SidelinkUEInformation message indicating the sidelink communication frequency of interest</w:t>
            </w:r>
            <w:r w:rsidR="00E10261" w:rsidRPr="00D26E65">
              <w:t xml:space="preserve"> for transmission</w:t>
            </w:r>
            <w:r w:rsidRPr="00D26E65">
              <w:t>.</w:t>
            </w:r>
          </w:p>
        </w:tc>
        <w:tc>
          <w:tcPr>
            <w:tcW w:w="709" w:type="dxa"/>
          </w:tcPr>
          <w:p w14:paraId="4C8DE45F" w14:textId="77777777" w:rsidR="00240425" w:rsidRPr="00D26E65" w:rsidRDefault="00240425" w:rsidP="004647FD">
            <w:pPr>
              <w:pStyle w:val="TAC"/>
            </w:pPr>
            <w:r w:rsidRPr="00D26E65">
              <w:t>--&gt;</w:t>
            </w:r>
          </w:p>
        </w:tc>
        <w:tc>
          <w:tcPr>
            <w:tcW w:w="2977" w:type="dxa"/>
          </w:tcPr>
          <w:p w14:paraId="7A7EE8B3" w14:textId="77777777" w:rsidR="00240425" w:rsidRPr="00D26E65" w:rsidRDefault="00240425" w:rsidP="004647FD">
            <w:pPr>
              <w:pStyle w:val="TAL"/>
            </w:pPr>
            <w:r w:rsidRPr="00D26E65">
              <w:rPr>
                <w:i/>
                <w:iCs/>
              </w:rPr>
              <w:t>SidelinkUEInformation</w:t>
            </w:r>
          </w:p>
        </w:tc>
        <w:tc>
          <w:tcPr>
            <w:tcW w:w="567" w:type="dxa"/>
            <w:tcBorders>
              <w:top w:val="nil"/>
              <w:bottom w:val="single" w:sz="6" w:space="0" w:color="auto"/>
            </w:tcBorders>
          </w:tcPr>
          <w:p w14:paraId="71B2133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5797E5F1" w14:textId="77777777" w:rsidR="00240425" w:rsidRPr="00D26E65" w:rsidRDefault="00240425" w:rsidP="004647FD">
            <w:pPr>
              <w:pStyle w:val="TAC"/>
              <w:rPr>
                <w:rFonts w:eastAsia="MS Gothic"/>
              </w:rPr>
            </w:pPr>
            <w:r w:rsidRPr="00D26E65">
              <w:rPr>
                <w:rFonts w:eastAsia="MS Gothic"/>
              </w:rPr>
              <w:t>-</w:t>
            </w:r>
          </w:p>
        </w:tc>
      </w:tr>
      <w:tr w:rsidR="00B7361A" w:rsidRPr="00D26E65" w14:paraId="0C07645B" w14:textId="77777777" w:rsidTr="00037083">
        <w:tc>
          <w:tcPr>
            <w:tcW w:w="534" w:type="dxa"/>
            <w:tcBorders>
              <w:top w:val="nil"/>
              <w:left w:val="single" w:sz="6" w:space="0" w:color="auto"/>
              <w:bottom w:val="single" w:sz="6" w:space="0" w:color="auto"/>
            </w:tcBorders>
          </w:tcPr>
          <w:p w14:paraId="08AC35EE" w14:textId="77777777" w:rsidR="00B7361A" w:rsidRPr="00D26E65" w:rsidRDefault="00B7361A" w:rsidP="00037083">
            <w:pPr>
              <w:pStyle w:val="TAC"/>
              <w:rPr>
                <w:rFonts w:eastAsia="MS Gothic"/>
              </w:rPr>
            </w:pPr>
            <w:r w:rsidRPr="00D26E65">
              <w:rPr>
                <w:rFonts w:eastAsia="MS Gothic"/>
              </w:rPr>
              <w:t>1</w:t>
            </w:r>
          </w:p>
        </w:tc>
        <w:tc>
          <w:tcPr>
            <w:tcW w:w="3969" w:type="dxa"/>
            <w:tcBorders>
              <w:top w:val="nil"/>
              <w:bottom w:val="single" w:sz="6" w:space="0" w:color="auto"/>
            </w:tcBorders>
          </w:tcPr>
          <w:p w14:paraId="519DAC6C" w14:textId="77777777" w:rsidR="00B7361A" w:rsidRPr="00D26E65" w:rsidRDefault="00240425" w:rsidP="00037083">
            <w:pPr>
              <w:pStyle w:val="TAL"/>
              <w:rPr>
                <w:rFonts w:eastAsia="MS Gothic"/>
              </w:rPr>
            </w:pPr>
            <w:r w:rsidRPr="00D26E65">
              <w:t>The Generic test procedure for 'Loopback Activation (State 4)' defined in TS 36.508 [18] clause 4.5.4 takes place (TEST LOOP MODE E, TRIGGER = TRANSMIT).</w:t>
            </w:r>
          </w:p>
        </w:tc>
        <w:tc>
          <w:tcPr>
            <w:tcW w:w="709" w:type="dxa"/>
          </w:tcPr>
          <w:p w14:paraId="28EC9795" w14:textId="77777777" w:rsidR="00B7361A" w:rsidRPr="00D26E65" w:rsidRDefault="00240425" w:rsidP="00037083">
            <w:pPr>
              <w:pStyle w:val="TAC"/>
            </w:pPr>
            <w:r w:rsidRPr="00D26E65">
              <w:t>-</w:t>
            </w:r>
          </w:p>
        </w:tc>
        <w:tc>
          <w:tcPr>
            <w:tcW w:w="2977" w:type="dxa"/>
          </w:tcPr>
          <w:p w14:paraId="177FFBA2" w14:textId="77777777" w:rsidR="00B7361A" w:rsidRPr="00D26E65" w:rsidRDefault="00240425" w:rsidP="00037083">
            <w:pPr>
              <w:pStyle w:val="TAL"/>
            </w:pPr>
            <w:r w:rsidRPr="00D26E65">
              <w:t>-</w:t>
            </w:r>
          </w:p>
        </w:tc>
        <w:tc>
          <w:tcPr>
            <w:tcW w:w="567" w:type="dxa"/>
            <w:tcBorders>
              <w:top w:val="nil"/>
              <w:bottom w:val="single" w:sz="6" w:space="0" w:color="auto"/>
            </w:tcBorders>
          </w:tcPr>
          <w:p w14:paraId="23E53ACA"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C0D0F0E" w14:textId="77777777" w:rsidR="00B7361A" w:rsidRPr="00D26E65" w:rsidRDefault="00B7361A" w:rsidP="00037083">
            <w:pPr>
              <w:pStyle w:val="TAC"/>
              <w:rPr>
                <w:rFonts w:eastAsia="MS Gothic"/>
              </w:rPr>
            </w:pPr>
            <w:r w:rsidRPr="00D26E65">
              <w:rPr>
                <w:rFonts w:eastAsia="MS Gothic"/>
              </w:rPr>
              <w:t>-</w:t>
            </w:r>
          </w:p>
        </w:tc>
      </w:tr>
      <w:tr w:rsidR="00B7361A" w:rsidRPr="00D26E65" w14:paraId="62367D76" w14:textId="77777777" w:rsidTr="00037083">
        <w:tc>
          <w:tcPr>
            <w:tcW w:w="534" w:type="dxa"/>
            <w:tcBorders>
              <w:top w:val="nil"/>
              <w:left w:val="single" w:sz="6" w:space="0" w:color="auto"/>
              <w:bottom w:val="single" w:sz="6" w:space="0" w:color="auto"/>
            </w:tcBorders>
          </w:tcPr>
          <w:p w14:paraId="12A1A97D" w14:textId="77777777" w:rsidR="00B7361A" w:rsidRPr="00D26E65" w:rsidRDefault="00B7361A" w:rsidP="00037083">
            <w:pPr>
              <w:pStyle w:val="TAC"/>
              <w:rPr>
                <w:rFonts w:eastAsia="MS Gothic"/>
              </w:rPr>
            </w:pPr>
            <w:r w:rsidRPr="00D26E65">
              <w:rPr>
                <w:rFonts w:eastAsia="MS Gothic"/>
              </w:rPr>
              <w:t>2</w:t>
            </w:r>
          </w:p>
        </w:tc>
        <w:tc>
          <w:tcPr>
            <w:tcW w:w="3969" w:type="dxa"/>
            <w:tcBorders>
              <w:top w:val="nil"/>
              <w:bottom w:val="single" w:sz="6" w:space="0" w:color="auto"/>
            </w:tcBorders>
          </w:tcPr>
          <w:p w14:paraId="5EEFDD40" w14:textId="77777777" w:rsidR="00B7361A" w:rsidRPr="00D26E65" w:rsidRDefault="00572CF1" w:rsidP="00037083">
            <w:pPr>
              <w:pStyle w:val="TAL"/>
              <w:rPr>
                <w:rFonts w:eastAsia="MS Gothic"/>
              </w:rPr>
            </w:pPr>
            <w:r w:rsidRPr="00D26E65">
              <w:rPr>
                <w:rFonts w:eastAsia="MS Gothic"/>
              </w:rPr>
              <w:t>Void</w:t>
            </w:r>
          </w:p>
        </w:tc>
        <w:tc>
          <w:tcPr>
            <w:tcW w:w="709" w:type="dxa"/>
          </w:tcPr>
          <w:p w14:paraId="3307CCF9" w14:textId="77777777" w:rsidR="00B7361A" w:rsidRPr="00D26E65" w:rsidRDefault="00240425" w:rsidP="00037083">
            <w:pPr>
              <w:pStyle w:val="TAC"/>
            </w:pPr>
            <w:r w:rsidRPr="00D26E65">
              <w:t>-</w:t>
            </w:r>
          </w:p>
        </w:tc>
        <w:tc>
          <w:tcPr>
            <w:tcW w:w="2977" w:type="dxa"/>
          </w:tcPr>
          <w:p w14:paraId="4D4F3570" w14:textId="77777777" w:rsidR="00B7361A" w:rsidRPr="00D26E65" w:rsidRDefault="00240425" w:rsidP="00037083">
            <w:pPr>
              <w:pStyle w:val="TAL"/>
            </w:pPr>
            <w:r w:rsidRPr="00D26E65">
              <w:t>-</w:t>
            </w:r>
          </w:p>
        </w:tc>
        <w:tc>
          <w:tcPr>
            <w:tcW w:w="567" w:type="dxa"/>
            <w:tcBorders>
              <w:top w:val="nil"/>
              <w:bottom w:val="single" w:sz="6" w:space="0" w:color="auto"/>
            </w:tcBorders>
          </w:tcPr>
          <w:p w14:paraId="72C1E060"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12C9C926" w14:textId="77777777" w:rsidR="00B7361A" w:rsidRPr="00D26E65" w:rsidRDefault="00B7361A" w:rsidP="00037083">
            <w:pPr>
              <w:pStyle w:val="TAC"/>
              <w:rPr>
                <w:rFonts w:eastAsia="MS Gothic"/>
              </w:rPr>
            </w:pPr>
            <w:r w:rsidRPr="00D26E65">
              <w:rPr>
                <w:rFonts w:eastAsia="MS Gothic"/>
              </w:rPr>
              <w:t>-</w:t>
            </w:r>
          </w:p>
        </w:tc>
      </w:tr>
      <w:tr w:rsidR="00240425" w:rsidRPr="00D26E65" w14:paraId="6EE01520" w14:textId="77777777" w:rsidTr="004647FD">
        <w:tc>
          <w:tcPr>
            <w:tcW w:w="534" w:type="dxa"/>
            <w:tcBorders>
              <w:top w:val="nil"/>
              <w:left w:val="single" w:sz="6" w:space="0" w:color="auto"/>
              <w:bottom w:val="single" w:sz="6" w:space="0" w:color="auto"/>
            </w:tcBorders>
          </w:tcPr>
          <w:p w14:paraId="5F77FCB8" w14:textId="77777777" w:rsidR="00240425" w:rsidRPr="00D26E65" w:rsidRDefault="00240425" w:rsidP="004647FD">
            <w:pPr>
              <w:pStyle w:val="TAC"/>
              <w:rPr>
                <w:rFonts w:eastAsia="MS Gothic"/>
              </w:rPr>
            </w:pPr>
            <w:r w:rsidRPr="00D26E65">
              <w:rPr>
                <w:rFonts w:eastAsia="MS Gothic"/>
              </w:rPr>
              <w:t>2A</w:t>
            </w:r>
          </w:p>
        </w:tc>
        <w:tc>
          <w:tcPr>
            <w:tcW w:w="3969" w:type="dxa"/>
            <w:tcBorders>
              <w:top w:val="nil"/>
              <w:bottom w:val="single" w:sz="6" w:space="0" w:color="auto"/>
            </w:tcBorders>
          </w:tcPr>
          <w:p w14:paraId="19270B6B" w14:textId="77777777" w:rsidR="00240425" w:rsidRPr="00D26E65" w:rsidDel="00222496" w:rsidRDefault="00240425" w:rsidP="004647FD">
            <w:pPr>
              <w:pStyle w:val="TAL"/>
              <w:rPr>
                <w:rFonts w:eastAsia="MS Gothic"/>
              </w:rPr>
            </w:pPr>
            <w:r w:rsidRPr="00D26E65">
              <w:rPr>
                <w:rFonts w:eastAsia="MS Gothic"/>
              </w:rPr>
              <w:t>The SS releases the RRC connection.</w:t>
            </w:r>
          </w:p>
        </w:tc>
        <w:tc>
          <w:tcPr>
            <w:tcW w:w="709" w:type="dxa"/>
          </w:tcPr>
          <w:p w14:paraId="09EDC2EB" w14:textId="77777777" w:rsidR="00240425" w:rsidRPr="00D26E65" w:rsidRDefault="00240425" w:rsidP="004647FD">
            <w:pPr>
              <w:pStyle w:val="TAC"/>
            </w:pPr>
            <w:r w:rsidRPr="00D26E65">
              <w:t>-</w:t>
            </w:r>
          </w:p>
        </w:tc>
        <w:tc>
          <w:tcPr>
            <w:tcW w:w="2977" w:type="dxa"/>
          </w:tcPr>
          <w:p w14:paraId="015B69F2" w14:textId="77777777" w:rsidR="00240425" w:rsidRPr="00D26E65" w:rsidRDefault="00240425" w:rsidP="004647FD">
            <w:pPr>
              <w:pStyle w:val="TAL"/>
            </w:pPr>
            <w:r w:rsidRPr="00D26E65">
              <w:t>-</w:t>
            </w:r>
          </w:p>
        </w:tc>
        <w:tc>
          <w:tcPr>
            <w:tcW w:w="567" w:type="dxa"/>
            <w:tcBorders>
              <w:top w:val="nil"/>
              <w:bottom w:val="single" w:sz="6" w:space="0" w:color="auto"/>
            </w:tcBorders>
          </w:tcPr>
          <w:p w14:paraId="2AFC21B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5A610D2" w14:textId="77777777" w:rsidR="00240425" w:rsidRPr="00D26E65" w:rsidRDefault="00240425" w:rsidP="004647FD">
            <w:pPr>
              <w:pStyle w:val="TAC"/>
              <w:rPr>
                <w:rFonts w:eastAsia="MS Gothic"/>
              </w:rPr>
            </w:pPr>
            <w:r w:rsidRPr="00D26E65">
              <w:rPr>
                <w:rFonts w:eastAsia="MS Gothic"/>
              </w:rPr>
              <w:t>-</w:t>
            </w:r>
          </w:p>
        </w:tc>
      </w:tr>
      <w:tr w:rsidR="00B7361A" w:rsidRPr="00D26E65" w14:paraId="57EE757C" w14:textId="77777777" w:rsidTr="00037083">
        <w:tc>
          <w:tcPr>
            <w:tcW w:w="534" w:type="dxa"/>
            <w:tcBorders>
              <w:top w:val="nil"/>
              <w:left w:val="single" w:sz="6" w:space="0" w:color="auto"/>
              <w:bottom w:val="single" w:sz="6" w:space="0" w:color="auto"/>
            </w:tcBorders>
          </w:tcPr>
          <w:p w14:paraId="2597641A" w14:textId="77777777" w:rsidR="00B7361A" w:rsidRPr="00D26E65" w:rsidRDefault="00B7361A" w:rsidP="00037083">
            <w:pPr>
              <w:pStyle w:val="TAC"/>
              <w:rPr>
                <w:rFonts w:eastAsia="MS Gothic"/>
              </w:rPr>
            </w:pPr>
            <w:r w:rsidRPr="00D26E65">
              <w:rPr>
                <w:rFonts w:eastAsia="MS Gothic"/>
              </w:rPr>
              <w:t>3</w:t>
            </w:r>
          </w:p>
        </w:tc>
        <w:tc>
          <w:tcPr>
            <w:tcW w:w="3969" w:type="dxa"/>
            <w:tcBorders>
              <w:top w:val="nil"/>
              <w:bottom w:val="single" w:sz="6" w:space="0" w:color="auto"/>
            </w:tcBorders>
          </w:tcPr>
          <w:p w14:paraId="3BE7F1DE" w14:textId="77777777" w:rsidR="00B7361A" w:rsidRPr="00D26E65" w:rsidRDefault="00B7361A" w:rsidP="00037083">
            <w:pPr>
              <w:pStyle w:val="TAL"/>
              <w:rPr>
                <w:rFonts w:eastAsia="MS Gothic"/>
              </w:rPr>
            </w:pPr>
            <w:r w:rsidRPr="00D26E65">
              <w:rPr>
                <w:rFonts w:eastAsia="MS Gothic"/>
              </w:rPr>
              <w:t>The UE sends an encrypted STCH PDCP SDU packet and SS extracts the contained PDCP SN counter value.</w:t>
            </w:r>
          </w:p>
        </w:tc>
        <w:tc>
          <w:tcPr>
            <w:tcW w:w="709" w:type="dxa"/>
          </w:tcPr>
          <w:p w14:paraId="4C36A2DF" w14:textId="77777777" w:rsidR="00B7361A" w:rsidRPr="00D26E65" w:rsidRDefault="00B7361A" w:rsidP="00037083">
            <w:pPr>
              <w:pStyle w:val="TAC"/>
            </w:pPr>
            <w:r w:rsidRPr="00D26E65">
              <w:t>--&gt;</w:t>
            </w:r>
          </w:p>
        </w:tc>
        <w:tc>
          <w:tcPr>
            <w:tcW w:w="2977" w:type="dxa"/>
          </w:tcPr>
          <w:p w14:paraId="67131AF4" w14:textId="77777777" w:rsidR="00B7361A" w:rsidRPr="00D26E65" w:rsidRDefault="00B7361A" w:rsidP="00037083">
            <w:pPr>
              <w:pStyle w:val="TAL"/>
            </w:pPr>
            <w:r w:rsidRPr="00D26E65">
              <w:t>STCH PDCP SDU packet</w:t>
            </w:r>
          </w:p>
          <w:p w14:paraId="62FDE997" w14:textId="77777777" w:rsidR="00B7361A" w:rsidRPr="00D26E65" w:rsidRDefault="00B7361A" w:rsidP="00037083">
            <w:pPr>
              <w:pStyle w:val="TAH"/>
              <w:jc w:val="left"/>
              <w:rPr>
                <w:b w:val="0"/>
              </w:rPr>
            </w:pPr>
            <w:r w:rsidRPr="00D26E65">
              <w:rPr>
                <w:b w:val="0"/>
              </w:rPr>
              <w:t>(Received by simulated UE)</w:t>
            </w:r>
          </w:p>
        </w:tc>
        <w:tc>
          <w:tcPr>
            <w:tcW w:w="567" w:type="dxa"/>
            <w:tcBorders>
              <w:top w:val="nil"/>
              <w:bottom w:val="single" w:sz="6" w:space="0" w:color="auto"/>
            </w:tcBorders>
          </w:tcPr>
          <w:p w14:paraId="41F735B9"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43D4DB50" w14:textId="77777777" w:rsidR="00B7361A" w:rsidRPr="00D26E65" w:rsidRDefault="00B7361A" w:rsidP="00037083">
            <w:pPr>
              <w:pStyle w:val="TAC"/>
              <w:rPr>
                <w:rFonts w:eastAsia="MS Gothic"/>
              </w:rPr>
            </w:pPr>
            <w:r w:rsidRPr="00D26E65">
              <w:rPr>
                <w:rFonts w:eastAsia="MS Gothic"/>
              </w:rPr>
              <w:t>-</w:t>
            </w:r>
          </w:p>
        </w:tc>
      </w:tr>
      <w:tr w:rsidR="00B7361A" w:rsidRPr="00D26E65" w14:paraId="17CE29BC" w14:textId="77777777" w:rsidTr="00037083">
        <w:tc>
          <w:tcPr>
            <w:tcW w:w="534" w:type="dxa"/>
            <w:tcBorders>
              <w:top w:val="nil"/>
              <w:left w:val="single" w:sz="6" w:space="0" w:color="auto"/>
              <w:bottom w:val="single" w:sz="6" w:space="0" w:color="auto"/>
            </w:tcBorders>
          </w:tcPr>
          <w:p w14:paraId="721E05B0" w14:textId="77777777" w:rsidR="00B7361A" w:rsidRPr="00D26E65" w:rsidRDefault="00B7361A" w:rsidP="00037083">
            <w:pPr>
              <w:pStyle w:val="TAC"/>
              <w:rPr>
                <w:rFonts w:eastAsia="MS Gothic"/>
              </w:rPr>
            </w:pPr>
            <w:r w:rsidRPr="00D26E65">
              <w:rPr>
                <w:rFonts w:eastAsia="MS Gothic"/>
              </w:rPr>
              <w:t>-</w:t>
            </w:r>
          </w:p>
        </w:tc>
        <w:tc>
          <w:tcPr>
            <w:tcW w:w="3969" w:type="dxa"/>
            <w:tcBorders>
              <w:top w:val="nil"/>
              <w:bottom w:val="single" w:sz="6" w:space="0" w:color="auto"/>
            </w:tcBorders>
          </w:tcPr>
          <w:p w14:paraId="04CD2382" w14:textId="77777777" w:rsidR="00B7361A" w:rsidRPr="00D26E65" w:rsidRDefault="00B7361A" w:rsidP="00037083">
            <w:pPr>
              <w:pStyle w:val="TAL"/>
              <w:rPr>
                <w:rFonts w:eastAsia="MS Gothic"/>
              </w:rPr>
            </w:pPr>
            <w:r w:rsidRPr="00D26E65">
              <w:rPr>
                <w:rFonts w:eastAsia="MS Gothic"/>
              </w:rPr>
              <w:t>EXCEPTION: Step 4 is executed until PDCP SN counter &gt; 65532.</w:t>
            </w:r>
          </w:p>
        </w:tc>
        <w:tc>
          <w:tcPr>
            <w:tcW w:w="709" w:type="dxa"/>
          </w:tcPr>
          <w:p w14:paraId="4CD7DB5D" w14:textId="77777777" w:rsidR="00B7361A" w:rsidRPr="00D26E65" w:rsidRDefault="00B7361A" w:rsidP="00037083">
            <w:pPr>
              <w:pStyle w:val="TAC"/>
            </w:pPr>
            <w:r w:rsidRPr="00D26E65">
              <w:t>-</w:t>
            </w:r>
          </w:p>
        </w:tc>
        <w:tc>
          <w:tcPr>
            <w:tcW w:w="2977" w:type="dxa"/>
          </w:tcPr>
          <w:p w14:paraId="10074DEA" w14:textId="77777777" w:rsidR="00B7361A" w:rsidRPr="00D26E65" w:rsidRDefault="00B7361A" w:rsidP="00037083">
            <w:pPr>
              <w:pStyle w:val="TAL"/>
            </w:pPr>
            <w:r w:rsidRPr="00D26E65">
              <w:t>-</w:t>
            </w:r>
          </w:p>
        </w:tc>
        <w:tc>
          <w:tcPr>
            <w:tcW w:w="567" w:type="dxa"/>
            <w:tcBorders>
              <w:top w:val="nil"/>
              <w:bottom w:val="single" w:sz="6" w:space="0" w:color="auto"/>
            </w:tcBorders>
          </w:tcPr>
          <w:p w14:paraId="0344B64B"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7E121C21" w14:textId="77777777" w:rsidR="00B7361A" w:rsidRPr="00D26E65" w:rsidRDefault="00B7361A" w:rsidP="00037083">
            <w:pPr>
              <w:pStyle w:val="TAC"/>
              <w:rPr>
                <w:rFonts w:eastAsia="MS Gothic"/>
              </w:rPr>
            </w:pPr>
            <w:r w:rsidRPr="00D26E65">
              <w:rPr>
                <w:rFonts w:eastAsia="MS Gothic"/>
              </w:rPr>
              <w:t>-</w:t>
            </w:r>
          </w:p>
        </w:tc>
      </w:tr>
      <w:tr w:rsidR="00B7361A" w:rsidRPr="00D26E65" w14:paraId="69DCB57F" w14:textId="77777777" w:rsidTr="00037083">
        <w:tc>
          <w:tcPr>
            <w:tcW w:w="534" w:type="dxa"/>
          </w:tcPr>
          <w:p w14:paraId="5B23D28F" w14:textId="77777777" w:rsidR="00B7361A" w:rsidRPr="00D26E65" w:rsidRDefault="00B7361A" w:rsidP="00037083">
            <w:pPr>
              <w:pStyle w:val="TAC"/>
            </w:pPr>
            <w:r w:rsidRPr="00D26E65">
              <w:t>4</w:t>
            </w:r>
          </w:p>
        </w:tc>
        <w:tc>
          <w:tcPr>
            <w:tcW w:w="3969" w:type="dxa"/>
          </w:tcPr>
          <w:p w14:paraId="085199CF" w14:textId="77777777" w:rsidR="00B7361A" w:rsidRPr="00D26E65" w:rsidRDefault="00B7361A" w:rsidP="00037083">
            <w:pPr>
              <w:pStyle w:val="TAL"/>
            </w:pPr>
            <w:r w:rsidRPr="00D26E65">
              <w:t>UE sends encrypted STCH PDCP SDU packet.</w:t>
            </w:r>
          </w:p>
        </w:tc>
        <w:tc>
          <w:tcPr>
            <w:tcW w:w="709" w:type="dxa"/>
          </w:tcPr>
          <w:p w14:paraId="3D865638" w14:textId="77777777" w:rsidR="00B7361A" w:rsidRPr="00D26E65" w:rsidRDefault="00B7361A" w:rsidP="00037083">
            <w:pPr>
              <w:pStyle w:val="TAC"/>
            </w:pPr>
            <w:r w:rsidRPr="00D26E65">
              <w:t>--&gt;</w:t>
            </w:r>
          </w:p>
        </w:tc>
        <w:tc>
          <w:tcPr>
            <w:tcW w:w="2977" w:type="dxa"/>
          </w:tcPr>
          <w:p w14:paraId="65A668C6" w14:textId="77777777" w:rsidR="00B7361A" w:rsidRPr="00D26E65" w:rsidRDefault="00B7361A" w:rsidP="00037083">
            <w:pPr>
              <w:pStyle w:val="TAL"/>
            </w:pPr>
            <w:r w:rsidRPr="00D26E65">
              <w:t>STCH PDCP SDU packet</w:t>
            </w:r>
          </w:p>
          <w:p w14:paraId="3C0E6A3E" w14:textId="77777777" w:rsidR="00B7361A" w:rsidRPr="00D26E65" w:rsidRDefault="00B7361A" w:rsidP="00037083">
            <w:pPr>
              <w:pStyle w:val="TAL"/>
            </w:pPr>
            <w:r w:rsidRPr="00D26E65">
              <w:t>(Received by simulated UE)</w:t>
            </w:r>
          </w:p>
        </w:tc>
        <w:tc>
          <w:tcPr>
            <w:tcW w:w="567" w:type="dxa"/>
          </w:tcPr>
          <w:p w14:paraId="100E9F19" w14:textId="77777777" w:rsidR="00B7361A" w:rsidRPr="00D26E65" w:rsidRDefault="00B7361A" w:rsidP="00037083">
            <w:pPr>
              <w:pStyle w:val="TAC"/>
            </w:pPr>
            <w:r w:rsidRPr="00D26E65">
              <w:t>-</w:t>
            </w:r>
          </w:p>
        </w:tc>
        <w:tc>
          <w:tcPr>
            <w:tcW w:w="850" w:type="dxa"/>
          </w:tcPr>
          <w:p w14:paraId="1BFA3C01" w14:textId="77777777" w:rsidR="00B7361A" w:rsidRPr="00D26E65" w:rsidRDefault="00B7361A" w:rsidP="00037083">
            <w:pPr>
              <w:pStyle w:val="TAC"/>
            </w:pPr>
            <w:r w:rsidRPr="00D26E65">
              <w:t>-</w:t>
            </w:r>
          </w:p>
        </w:tc>
      </w:tr>
      <w:tr w:rsidR="00B7361A" w:rsidRPr="00D26E65" w14:paraId="42834DF9" w14:textId="77777777" w:rsidTr="00037083">
        <w:tc>
          <w:tcPr>
            <w:tcW w:w="534" w:type="dxa"/>
            <w:tcBorders>
              <w:top w:val="nil"/>
              <w:left w:val="single" w:sz="6" w:space="0" w:color="auto"/>
              <w:bottom w:val="single" w:sz="6" w:space="0" w:color="auto"/>
            </w:tcBorders>
          </w:tcPr>
          <w:p w14:paraId="532BBFBF" w14:textId="77777777" w:rsidR="00B7361A" w:rsidRPr="00D26E65" w:rsidRDefault="00B7361A" w:rsidP="00037083">
            <w:pPr>
              <w:pStyle w:val="TAC"/>
              <w:rPr>
                <w:rFonts w:eastAsia="MS Gothic"/>
              </w:rPr>
            </w:pPr>
            <w:r w:rsidRPr="00D26E65">
              <w:rPr>
                <w:rFonts w:eastAsia="MS Gothic"/>
              </w:rPr>
              <w:t>-</w:t>
            </w:r>
          </w:p>
        </w:tc>
        <w:tc>
          <w:tcPr>
            <w:tcW w:w="3969" w:type="dxa"/>
            <w:tcBorders>
              <w:top w:val="nil"/>
              <w:bottom w:val="single" w:sz="6" w:space="0" w:color="auto"/>
            </w:tcBorders>
          </w:tcPr>
          <w:p w14:paraId="5067F0D5" w14:textId="77777777" w:rsidR="00B7361A" w:rsidRPr="00D26E65" w:rsidRDefault="00B7361A" w:rsidP="00037083">
            <w:pPr>
              <w:pStyle w:val="TAL"/>
              <w:rPr>
                <w:rFonts w:eastAsia="MS Gothic"/>
              </w:rPr>
            </w:pPr>
            <w:r w:rsidRPr="00D26E65">
              <w:rPr>
                <w:rFonts w:eastAsia="MS Gothic"/>
              </w:rPr>
              <w:t>EXCEPTION: Step 5 is executed until PDCP SN counter = 65535 (2^16-1).</w:t>
            </w:r>
          </w:p>
        </w:tc>
        <w:tc>
          <w:tcPr>
            <w:tcW w:w="709" w:type="dxa"/>
          </w:tcPr>
          <w:p w14:paraId="3E8EEB2E" w14:textId="77777777" w:rsidR="00B7361A" w:rsidRPr="00D26E65" w:rsidRDefault="00B7361A" w:rsidP="00037083">
            <w:pPr>
              <w:pStyle w:val="TAC"/>
            </w:pPr>
            <w:r w:rsidRPr="00D26E65">
              <w:t>-</w:t>
            </w:r>
          </w:p>
        </w:tc>
        <w:tc>
          <w:tcPr>
            <w:tcW w:w="2977" w:type="dxa"/>
          </w:tcPr>
          <w:p w14:paraId="0BE10859" w14:textId="77777777" w:rsidR="00B7361A" w:rsidRPr="00D26E65" w:rsidRDefault="00B7361A" w:rsidP="00037083">
            <w:pPr>
              <w:pStyle w:val="TAL"/>
            </w:pPr>
            <w:r w:rsidRPr="00D26E65">
              <w:t>-</w:t>
            </w:r>
          </w:p>
        </w:tc>
        <w:tc>
          <w:tcPr>
            <w:tcW w:w="567" w:type="dxa"/>
            <w:tcBorders>
              <w:top w:val="nil"/>
              <w:bottom w:val="single" w:sz="6" w:space="0" w:color="auto"/>
            </w:tcBorders>
          </w:tcPr>
          <w:p w14:paraId="530A007E"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41C1CA86" w14:textId="77777777" w:rsidR="00B7361A" w:rsidRPr="00D26E65" w:rsidRDefault="00B7361A" w:rsidP="00037083">
            <w:pPr>
              <w:pStyle w:val="TAC"/>
              <w:rPr>
                <w:rFonts w:eastAsia="MS Gothic"/>
              </w:rPr>
            </w:pPr>
            <w:r w:rsidRPr="00D26E65">
              <w:rPr>
                <w:rFonts w:eastAsia="MS Gothic"/>
              </w:rPr>
              <w:t>-</w:t>
            </w:r>
          </w:p>
        </w:tc>
      </w:tr>
      <w:tr w:rsidR="00B7361A" w:rsidRPr="00D26E65" w14:paraId="6B771AF1" w14:textId="77777777" w:rsidTr="00037083">
        <w:tc>
          <w:tcPr>
            <w:tcW w:w="534" w:type="dxa"/>
          </w:tcPr>
          <w:p w14:paraId="42531463" w14:textId="77777777" w:rsidR="00B7361A" w:rsidRPr="00D26E65" w:rsidRDefault="00B7361A" w:rsidP="00037083">
            <w:pPr>
              <w:pStyle w:val="TAC"/>
            </w:pPr>
            <w:r w:rsidRPr="00D26E65">
              <w:t>5</w:t>
            </w:r>
          </w:p>
        </w:tc>
        <w:tc>
          <w:tcPr>
            <w:tcW w:w="3969" w:type="dxa"/>
          </w:tcPr>
          <w:p w14:paraId="0841E605" w14:textId="77777777" w:rsidR="00B7361A" w:rsidRPr="00D26E65" w:rsidRDefault="00B7361A" w:rsidP="00037083">
            <w:pPr>
              <w:pStyle w:val="TAL"/>
            </w:pPr>
            <w:r w:rsidRPr="00D26E65">
              <w:t>Check: Does the UE send encrypted STCH PDCP SDU packet with PDCP SN counter incremented by one compared with the previous one?</w:t>
            </w:r>
          </w:p>
        </w:tc>
        <w:tc>
          <w:tcPr>
            <w:tcW w:w="709" w:type="dxa"/>
          </w:tcPr>
          <w:p w14:paraId="63220F4D" w14:textId="77777777" w:rsidR="00B7361A" w:rsidRPr="00D26E65" w:rsidRDefault="00B7361A" w:rsidP="00037083">
            <w:pPr>
              <w:pStyle w:val="TAC"/>
            </w:pPr>
            <w:r w:rsidRPr="00D26E65">
              <w:t>--&gt;</w:t>
            </w:r>
          </w:p>
        </w:tc>
        <w:tc>
          <w:tcPr>
            <w:tcW w:w="2977" w:type="dxa"/>
          </w:tcPr>
          <w:p w14:paraId="2CB1F3BC" w14:textId="77777777" w:rsidR="00B7361A" w:rsidRPr="00D26E65" w:rsidRDefault="00B7361A" w:rsidP="00037083">
            <w:pPr>
              <w:pStyle w:val="TAL"/>
            </w:pPr>
            <w:r w:rsidRPr="00D26E65">
              <w:t>STCH PDCP SDU packet</w:t>
            </w:r>
          </w:p>
          <w:p w14:paraId="41E04951" w14:textId="77777777" w:rsidR="00B7361A" w:rsidRPr="00D26E65" w:rsidRDefault="00B7361A" w:rsidP="00037083">
            <w:pPr>
              <w:pStyle w:val="TAL"/>
            </w:pPr>
            <w:r w:rsidRPr="00D26E65">
              <w:t>(Received by simulated UE)</w:t>
            </w:r>
          </w:p>
        </w:tc>
        <w:tc>
          <w:tcPr>
            <w:tcW w:w="567" w:type="dxa"/>
          </w:tcPr>
          <w:p w14:paraId="54696FFB" w14:textId="77777777" w:rsidR="00B7361A" w:rsidRPr="00D26E65" w:rsidRDefault="00B7361A" w:rsidP="00037083">
            <w:pPr>
              <w:pStyle w:val="TAC"/>
            </w:pPr>
            <w:r w:rsidRPr="00D26E65">
              <w:t>1</w:t>
            </w:r>
          </w:p>
        </w:tc>
        <w:tc>
          <w:tcPr>
            <w:tcW w:w="850" w:type="dxa"/>
          </w:tcPr>
          <w:p w14:paraId="6BF9DBEE" w14:textId="77777777" w:rsidR="00B7361A" w:rsidRPr="00D26E65" w:rsidRDefault="00B7361A" w:rsidP="00037083">
            <w:pPr>
              <w:pStyle w:val="TAC"/>
            </w:pPr>
            <w:r w:rsidRPr="00D26E65">
              <w:t>P</w:t>
            </w:r>
          </w:p>
        </w:tc>
      </w:tr>
      <w:tr w:rsidR="00B7361A" w:rsidRPr="00D26E65" w14:paraId="0023DC4F" w14:textId="77777777" w:rsidTr="00037083">
        <w:tc>
          <w:tcPr>
            <w:tcW w:w="534" w:type="dxa"/>
          </w:tcPr>
          <w:p w14:paraId="53517587" w14:textId="77777777" w:rsidR="00B7361A" w:rsidRPr="00D26E65" w:rsidRDefault="00B7361A" w:rsidP="00037083">
            <w:pPr>
              <w:pStyle w:val="TAC"/>
            </w:pPr>
            <w:r w:rsidRPr="00D26E65">
              <w:t>6</w:t>
            </w:r>
          </w:p>
        </w:tc>
        <w:tc>
          <w:tcPr>
            <w:tcW w:w="3969" w:type="dxa"/>
          </w:tcPr>
          <w:p w14:paraId="77169E1F" w14:textId="77777777" w:rsidR="00B7361A" w:rsidRPr="00D26E65" w:rsidRDefault="00B7361A" w:rsidP="00037083">
            <w:pPr>
              <w:pStyle w:val="TAL"/>
            </w:pPr>
            <w:r w:rsidRPr="00D26E65">
              <w:t>Check: Does the UE send encrypted STCH PDCP SDU packet with PDCP SN counter value zero?</w:t>
            </w:r>
          </w:p>
        </w:tc>
        <w:tc>
          <w:tcPr>
            <w:tcW w:w="709" w:type="dxa"/>
          </w:tcPr>
          <w:p w14:paraId="39BD028C" w14:textId="77777777" w:rsidR="00B7361A" w:rsidRPr="00D26E65" w:rsidRDefault="00B7361A" w:rsidP="00037083">
            <w:pPr>
              <w:pStyle w:val="TAC"/>
            </w:pPr>
            <w:r w:rsidRPr="00D26E65">
              <w:t>--&gt;</w:t>
            </w:r>
          </w:p>
        </w:tc>
        <w:tc>
          <w:tcPr>
            <w:tcW w:w="2977" w:type="dxa"/>
          </w:tcPr>
          <w:p w14:paraId="2317954B" w14:textId="77777777" w:rsidR="00B7361A" w:rsidRPr="00D26E65" w:rsidRDefault="00B7361A" w:rsidP="00037083">
            <w:pPr>
              <w:pStyle w:val="TAL"/>
            </w:pPr>
            <w:r w:rsidRPr="00D26E65">
              <w:t>STCH PDCP SDU packet</w:t>
            </w:r>
          </w:p>
          <w:p w14:paraId="5AC72F51" w14:textId="77777777" w:rsidR="00B7361A" w:rsidRPr="00D26E65" w:rsidRDefault="00B7361A" w:rsidP="00037083">
            <w:pPr>
              <w:pStyle w:val="TAL"/>
            </w:pPr>
            <w:r w:rsidRPr="00D26E65">
              <w:t>(Received by simulated UE)</w:t>
            </w:r>
          </w:p>
        </w:tc>
        <w:tc>
          <w:tcPr>
            <w:tcW w:w="567" w:type="dxa"/>
          </w:tcPr>
          <w:p w14:paraId="266F24CC" w14:textId="77777777" w:rsidR="00B7361A" w:rsidRPr="00D26E65" w:rsidRDefault="00B7361A" w:rsidP="00037083">
            <w:pPr>
              <w:pStyle w:val="TAC"/>
            </w:pPr>
            <w:r w:rsidRPr="00D26E65">
              <w:t>2</w:t>
            </w:r>
          </w:p>
        </w:tc>
        <w:tc>
          <w:tcPr>
            <w:tcW w:w="850" w:type="dxa"/>
          </w:tcPr>
          <w:p w14:paraId="10E36EF1" w14:textId="77777777" w:rsidR="00B7361A" w:rsidRPr="00D26E65" w:rsidRDefault="00B7361A" w:rsidP="00037083">
            <w:pPr>
              <w:pStyle w:val="TAC"/>
            </w:pPr>
            <w:r w:rsidRPr="00D26E65">
              <w:t>P</w:t>
            </w:r>
          </w:p>
        </w:tc>
      </w:tr>
      <w:tr w:rsidR="000E0A89" w:rsidRPr="00D26E65" w14:paraId="4E70DE5B" w14:textId="77777777" w:rsidTr="00692A76">
        <w:tc>
          <w:tcPr>
            <w:tcW w:w="534" w:type="dxa"/>
          </w:tcPr>
          <w:p w14:paraId="7AC7847C" w14:textId="77777777" w:rsidR="000E0A89" w:rsidRPr="00D26E65" w:rsidRDefault="000E0A89" w:rsidP="00692A76">
            <w:pPr>
              <w:pStyle w:val="TAC"/>
            </w:pPr>
            <w:r w:rsidRPr="00D26E65">
              <w:t>6A</w:t>
            </w:r>
          </w:p>
        </w:tc>
        <w:tc>
          <w:tcPr>
            <w:tcW w:w="3969" w:type="dxa"/>
          </w:tcPr>
          <w:p w14:paraId="53327552" w14:textId="77777777" w:rsidR="000E0A89" w:rsidRPr="00D26E65" w:rsidRDefault="000E0A89" w:rsidP="00692A76">
            <w:pPr>
              <w:pStyle w:val="TAL"/>
            </w:pPr>
            <w:r w:rsidRPr="00D26E65">
              <w:t>Generic procedure for Generic Radio Bearer Establishment (State 3) defined in TS 36.508 [18] clause 4.5.3 takes place.</w:t>
            </w:r>
          </w:p>
        </w:tc>
        <w:tc>
          <w:tcPr>
            <w:tcW w:w="709" w:type="dxa"/>
          </w:tcPr>
          <w:p w14:paraId="51CB9EC8" w14:textId="77777777" w:rsidR="000E0A89" w:rsidRPr="00D26E65" w:rsidRDefault="000E0A89" w:rsidP="00692A76">
            <w:pPr>
              <w:pStyle w:val="TAC"/>
            </w:pPr>
            <w:r w:rsidRPr="00D26E65">
              <w:t>-</w:t>
            </w:r>
          </w:p>
        </w:tc>
        <w:tc>
          <w:tcPr>
            <w:tcW w:w="2977" w:type="dxa"/>
          </w:tcPr>
          <w:p w14:paraId="0B975040" w14:textId="77777777" w:rsidR="000E0A89" w:rsidRPr="00D26E65" w:rsidRDefault="000E0A89" w:rsidP="00692A76">
            <w:pPr>
              <w:pStyle w:val="TAL"/>
            </w:pPr>
            <w:r w:rsidRPr="00D26E65">
              <w:t>-</w:t>
            </w:r>
          </w:p>
        </w:tc>
        <w:tc>
          <w:tcPr>
            <w:tcW w:w="567" w:type="dxa"/>
          </w:tcPr>
          <w:p w14:paraId="46EE68D0" w14:textId="77777777" w:rsidR="000E0A89" w:rsidRPr="00D26E65" w:rsidRDefault="000E0A89" w:rsidP="00692A76">
            <w:pPr>
              <w:pStyle w:val="TAC"/>
            </w:pPr>
            <w:r w:rsidRPr="00D26E65">
              <w:t>-</w:t>
            </w:r>
          </w:p>
        </w:tc>
        <w:tc>
          <w:tcPr>
            <w:tcW w:w="850" w:type="dxa"/>
          </w:tcPr>
          <w:p w14:paraId="4337CAEE" w14:textId="77777777" w:rsidR="000E0A89" w:rsidRPr="00D26E65" w:rsidRDefault="000E0A89" w:rsidP="00692A76">
            <w:pPr>
              <w:pStyle w:val="TAC"/>
            </w:pPr>
            <w:r w:rsidRPr="00D26E65">
              <w:t>-</w:t>
            </w:r>
          </w:p>
        </w:tc>
      </w:tr>
      <w:tr w:rsidR="00B7361A" w:rsidRPr="00D26E65" w14:paraId="0DDFE6C8" w14:textId="77777777" w:rsidTr="00037083">
        <w:tc>
          <w:tcPr>
            <w:tcW w:w="534" w:type="dxa"/>
          </w:tcPr>
          <w:p w14:paraId="5B0F375A" w14:textId="77777777" w:rsidR="00B7361A" w:rsidRPr="00D26E65" w:rsidRDefault="00B7361A" w:rsidP="00037083">
            <w:pPr>
              <w:pStyle w:val="TAC"/>
            </w:pPr>
            <w:r w:rsidRPr="00D26E65">
              <w:t>7</w:t>
            </w:r>
          </w:p>
        </w:tc>
        <w:tc>
          <w:tcPr>
            <w:tcW w:w="3969" w:type="dxa"/>
          </w:tcPr>
          <w:p w14:paraId="71CB5FEB" w14:textId="77777777" w:rsidR="00B7361A" w:rsidRPr="00D26E65" w:rsidRDefault="00B7361A" w:rsidP="00037083">
            <w:pPr>
              <w:pStyle w:val="TAL"/>
            </w:pPr>
            <w:r w:rsidRPr="00D26E65">
              <w:t>The SS sends OPEN UE TEST LOOP message to open the UE test loop.</w:t>
            </w:r>
          </w:p>
        </w:tc>
        <w:tc>
          <w:tcPr>
            <w:tcW w:w="709" w:type="dxa"/>
          </w:tcPr>
          <w:p w14:paraId="222BAD9D" w14:textId="77777777" w:rsidR="00B7361A" w:rsidRPr="00D26E65" w:rsidRDefault="00B7361A" w:rsidP="00037083">
            <w:pPr>
              <w:pStyle w:val="TAC"/>
            </w:pPr>
            <w:r w:rsidRPr="00D26E65">
              <w:t>&lt;--</w:t>
            </w:r>
          </w:p>
        </w:tc>
        <w:tc>
          <w:tcPr>
            <w:tcW w:w="2977" w:type="dxa"/>
          </w:tcPr>
          <w:p w14:paraId="00B0219A" w14:textId="77777777" w:rsidR="00B7361A" w:rsidRPr="00D26E65" w:rsidRDefault="00B7361A" w:rsidP="00037083">
            <w:pPr>
              <w:pStyle w:val="TAL"/>
            </w:pPr>
            <w:r w:rsidRPr="00D26E65">
              <w:t>OPEN UE TEST LOOP</w:t>
            </w:r>
          </w:p>
        </w:tc>
        <w:tc>
          <w:tcPr>
            <w:tcW w:w="567" w:type="dxa"/>
          </w:tcPr>
          <w:p w14:paraId="0005C1F4" w14:textId="77777777" w:rsidR="00B7361A" w:rsidRPr="00D26E65" w:rsidRDefault="00B7361A" w:rsidP="00037083">
            <w:pPr>
              <w:pStyle w:val="TAC"/>
            </w:pPr>
            <w:r w:rsidRPr="00D26E65">
              <w:t>-</w:t>
            </w:r>
          </w:p>
        </w:tc>
        <w:tc>
          <w:tcPr>
            <w:tcW w:w="850" w:type="dxa"/>
          </w:tcPr>
          <w:p w14:paraId="77EE592C" w14:textId="77777777" w:rsidR="00B7361A" w:rsidRPr="00D26E65" w:rsidRDefault="00B7361A" w:rsidP="00037083">
            <w:pPr>
              <w:pStyle w:val="TAC"/>
            </w:pPr>
            <w:r w:rsidRPr="00D26E65">
              <w:t>-</w:t>
            </w:r>
          </w:p>
        </w:tc>
      </w:tr>
      <w:tr w:rsidR="00B7361A" w:rsidRPr="00D26E65" w14:paraId="18EF66DE" w14:textId="77777777" w:rsidTr="00037083">
        <w:tc>
          <w:tcPr>
            <w:tcW w:w="534" w:type="dxa"/>
          </w:tcPr>
          <w:p w14:paraId="61A54286" w14:textId="77777777" w:rsidR="00B7361A" w:rsidRPr="00D26E65" w:rsidRDefault="00B7361A" w:rsidP="00037083">
            <w:pPr>
              <w:pStyle w:val="TAC"/>
            </w:pPr>
            <w:r w:rsidRPr="00D26E65">
              <w:t>8</w:t>
            </w:r>
          </w:p>
        </w:tc>
        <w:tc>
          <w:tcPr>
            <w:tcW w:w="3969" w:type="dxa"/>
          </w:tcPr>
          <w:p w14:paraId="1BF5ED8B" w14:textId="77777777" w:rsidR="00B7361A" w:rsidRPr="00D26E65" w:rsidRDefault="00B7361A" w:rsidP="00037083">
            <w:pPr>
              <w:pStyle w:val="TAL"/>
            </w:pPr>
            <w:r w:rsidRPr="00D26E65">
              <w:t>The UE responds with an OPEN UE TEST LOOP COMPLETE message.</w:t>
            </w:r>
          </w:p>
        </w:tc>
        <w:tc>
          <w:tcPr>
            <w:tcW w:w="709" w:type="dxa"/>
          </w:tcPr>
          <w:p w14:paraId="44A69F53" w14:textId="77777777" w:rsidR="00B7361A" w:rsidRPr="00D26E65" w:rsidRDefault="00B7361A" w:rsidP="00037083">
            <w:pPr>
              <w:pStyle w:val="TAC"/>
            </w:pPr>
            <w:r w:rsidRPr="00D26E65">
              <w:t>--&gt;</w:t>
            </w:r>
          </w:p>
        </w:tc>
        <w:tc>
          <w:tcPr>
            <w:tcW w:w="2977" w:type="dxa"/>
          </w:tcPr>
          <w:p w14:paraId="473B04F9" w14:textId="77777777" w:rsidR="00B7361A" w:rsidRPr="00D26E65" w:rsidRDefault="00B7361A" w:rsidP="00037083">
            <w:pPr>
              <w:pStyle w:val="TAL"/>
            </w:pPr>
            <w:r w:rsidRPr="00D26E65">
              <w:t>OPEN UE TEST LOOP COMPLETE</w:t>
            </w:r>
          </w:p>
        </w:tc>
        <w:tc>
          <w:tcPr>
            <w:tcW w:w="567" w:type="dxa"/>
          </w:tcPr>
          <w:p w14:paraId="3E3AABC9" w14:textId="77777777" w:rsidR="00B7361A" w:rsidRPr="00D26E65" w:rsidRDefault="00B7361A" w:rsidP="00037083">
            <w:pPr>
              <w:pStyle w:val="TAC"/>
            </w:pPr>
            <w:r w:rsidRPr="00D26E65">
              <w:t>-</w:t>
            </w:r>
          </w:p>
        </w:tc>
        <w:tc>
          <w:tcPr>
            <w:tcW w:w="850" w:type="dxa"/>
          </w:tcPr>
          <w:p w14:paraId="6BDD0400" w14:textId="77777777" w:rsidR="00B7361A" w:rsidRPr="00D26E65" w:rsidRDefault="00B7361A" w:rsidP="00037083">
            <w:pPr>
              <w:pStyle w:val="TAC"/>
            </w:pPr>
            <w:r w:rsidRPr="00D26E65">
              <w:t>-</w:t>
            </w:r>
          </w:p>
        </w:tc>
      </w:tr>
    </w:tbl>
    <w:p w14:paraId="334A17A9" w14:textId="77777777" w:rsidR="00B7361A" w:rsidRPr="00D26E65" w:rsidRDefault="00B7361A" w:rsidP="00B7361A"/>
    <w:p w14:paraId="3C7A6D09" w14:textId="77777777" w:rsidR="00B7361A" w:rsidRPr="00D26E65" w:rsidRDefault="00B7361A" w:rsidP="00B7361A">
      <w:pPr>
        <w:pStyle w:val="H6"/>
      </w:pPr>
      <w:r w:rsidRPr="00D26E65">
        <w:t>7.3.8.1.3.3</w:t>
      </w:r>
      <w:r w:rsidRPr="00D26E65">
        <w:tab/>
        <w:t>Specific message contents</w:t>
      </w:r>
    </w:p>
    <w:p w14:paraId="3FB5C66A" w14:textId="77777777" w:rsidR="00240425" w:rsidRPr="00D26E65" w:rsidRDefault="00240425" w:rsidP="00A870E3">
      <w:pPr>
        <w:pStyle w:val="TH"/>
        <w:rPr>
          <w:lang w:eastAsia="zh-CN"/>
        </w:rPr>
      </w:pPr>
      <w:r w:rsidRPr="00D26E65">
        <w:t>Table 7.3.8.1.3.3-</w:t>
      </w:r>
      <w:r w:rsidRPr="00D26E65">
        <w:rPr>
          <w:lang w:eastAsia="zh-CN"/>
        </w:rPr>
        <w:t>0</w:t>
      </w:r>
      <w:r w:rsidRPr="00D26E65">
        <w:t xml:space="preserve">: </w:t>
      </w:r>
      <w:r w:rsidRPr="00D26E65">
        <w:rPr>
          <w:i/>
          <w:iCs/>
        </w:rPr>
        <w:t>SystemInformationBlockType18</w:t>
      </w:r>
      <w:r w:rsidRPr="00D26E65">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240425" w:rsidRPr="00D26E65" w14:paraId="2B3F0B2B" w14:textId="77777777" w:rsidTr="004647FD">
        <w:tc>
          <w:tcPr>
            <w:tcW w:w="9639" w:type="dxa"/>
            <w:gridSpan w:val="4"/>
          </w:tcPr>
          <w:p w14:paraId="3B89A9AC" w14:textId="77777777" w:rsidR="00240425" w:rsidRPr="00D26E65" w:rsidRDefault="00240425" w:rsidP="004647FD">
            <w:pPr>
              <w:keepNext/>
              <w:keepLines/>
              <w:overflowPunct/>
              <w:autoSpaceDE/>
              <w:autoSpaceDN/>
              <w:adjustRightInd/>
              <w:spacing w:after="0"/>
              <w:textAlignment w:val="auto"/>
              <w:rPr>
                <w:rFonts w:ascii="Arial" w:hAnsi="Arial"/>
                <w:sz w:val="18"/>
              </w:rPr>
            </w:pPr>
            <w:r w:rsidRPr="00D26E65">
              <w:rPr>
                <w:rFonts w:ascii="Arial" w:hAnsi="Arial"/>
                <w:sz w:val="18"/>
                <w:lang w:eastAsia="ko-KR"/>
              </w:rPr>
              <w:t>Derivation Path: 36.508</w:t>
            </w:r>
            <w:r w:rsidRPr="00D26E65">
              <w:rPr>
                <w:rFonts w:ascii="Arial" w:hAnsi="Arial"/>
                <w:sz w:val="18"/>
              </w:rPr>
              <w:t xml:space="preserve"> [18]</w:t>
            </w:r>
            <w:r w:rsidRPr="00D26E65">
              <w:rPr>
                <w:rFonts w:ascii="Arial" w:hAnsi="Arial"/>
                <w:sz w:val="18"/>
                <w:lang w:eastAsia="ko-KR"/>
              </w:rPr>
              <w:t xml:space="preserve"> Table 4.4.3.3-17</w:t>
            </w:r>
          </w:p>
        </w:tc>
      </w:tr>
      <w:tr w:rsidR="00240425" w:rsidRPr="00D26E65" w14:paraId="6F2F508C" w14:textId="77777777" w:rsidTr="004647FD">
        <w:tblPrEx>
          <w:tblCellMar>
            <w:left w:w="108" w:type="dxa"/>
            <w:right w:w="108" w:type="dxa"/>
          </w:tblCellMar>
        </w:tblPrEx>
        <w:tc>
          <w:tcPr>
            <w:tcW w:w="4427" w:type="dxa"/>
          </w:tcPr>
          <w:p w14:paraId="2C9C48BD"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Information Element</w:t>
            </w:r>
          </w:p>
        </w:tc>
        <w:tc>
          <w:tcPr>
            <w:tcW w:w="2267" w:type="dxa"/>
          </w:tcPr>
          <w:p w14:paraId="029F4585"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Value/remark</w:t>
            </w:r>
          </w:p>
        </w:tc>
        <w:tc>
          <w:tcPr>
            <w:tcW w:w="1700" w:type="dxa"/>
          </w:tcPr>
          <w:p w14:paraId="333A9E0A"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Comment</w:t>
            </w:r>
          </w:p>
        </w:tc>
        <w:tc>
          <w:tcPr>
            <w:tcW w:w="1245" w:type="dxa"/>
          </w:tcPr>
          <w:p w14:paraId="6ACDAB3E" w14:textId="77777777" w:rsidR="00240425" w:rsidRPr="00D26E65" w:rsidRDefault="00240425" w:rsidP="004647FD">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Condition</w:t>
            </w:r>
          </w:p>
        </w:tc>
      </w:tr>
      <w:tr w:rsidR="000E0A89" w:rsidRPr="00D26E65" w14:paraId="3806C536" w14:textId="77777777" w:rsidTr="00692A76">
        <w:tblPrEx>
          <w:tblCellMar>
            <w:left w:w="108" w:type="dxa"/>
            <w:right w:w="108" w:type="dxa"/>
          </w:tblCellMar>
        </w:tblPrEx>
        <w:tc>
          <w:tcPr>
            <w:tcW w:w="4427" w:type="dxa"/>
          </w:tcPr>
          <w:p w14:paraId="053201C6"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SystemInformationBlockType18-r12 ::= SEQUENCE {</w:t>
            </w:r>
          </w:p>
        </w:tc>
        <w:tc>
          <w:tcPr>
            <w:tcW w:w="2267" w:type="dxa"/>
          </w:tcPr>
          <w:p w14:paraId="6A7AC69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0321A1D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C4B83A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EDDC682" w14:textId="77777777" w:rsidTr="00692A76">
        <w:tblPrEx>
          <w:tblCellMar>
            <w:left w:w="108" w:type="dxa"/>
            <w:right w:w="108" w:type="dxa"/>
          </w:tblCellMar>
        </w:tblPrEx>
        <w:tc>
          <w:tcPr>
            <w:tcW w:w="4427" w:type="dxa"/>
          </w:tcPr>
          <w:p w14:paraId="76C878CA"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commConfig-r12 SEQUENCE {</w:t>
            </w:r>
          </w:p>
        </w:tc>
        <w:tc>
          <w:tcPr>
            <w:tcW w:w="2267" w:type="dxa"/>
          </w:tcPr>
          <w:p w14:paraId="03CEC4D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E62FFE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2700A59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2D68D4A" w14:textId="77777777" w:rsidTr="00692A76">
        <w:tblPrEx>
          <w:tblCellMar>
            <w:left w:w="108" w:type="dxa"/>
            <w:right w:w="108" w:type="dxa"/>
          </w:tblCellMar>
        </w:tblPrEx>
        <w:tc>
          <w:tcPr>
            <w:tcW w:w="4427" w:type="dxa"/>
          </w:tcPr>
          <w:p w14:paraId="7D15409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commRxPool-r12 SEQUENCE (SIZE (1..maxSL-RxPool-r12)) OF SL-CommResourcePool-r12 {</w:t>
            </w:r>
          </w:p>
        </w:tc>
        <w:tc>
          <w:tcPr>
            <w:tcW w:w="2267" w:type="dxa"/>
          </w:tcPr>
          <w:p w14:paraId="335BD91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65A51BE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A2C5C1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04877D37" w14:textId="77777777" w:rsidTr="00692A76">
        <w:tblPrEx>
          <w:tblCellMar>
            <w:left w:w="108" w:type="dxa"/>
            <w:right w:w="108" w:type="dxa"/>
          </w:tblCellMar>
        </w:tblPrEx>
        <w:tc>
          <w:tcPr>
            <w:tcW w:w="4427" w:type="dxa"/>
          </w:tcPr>
          <w:p w14:paraId="5BF73808"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362D772E"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0941E54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0046AF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E441ACF" w14:textId="77777777" w:rsidTr="00692A76">
        <w:tblPrEx>
          <w:tblCellMar>
            <w:left w:w="108" w:type="dxa"/>
            <w:right w:w="108" w:type="dxa"/>
          </w:tblCellMar>
        </w:tblPrEx>
        <w:tc>
          <w:tcPr>
            <w:tcW w:w="4427" w:type="dxa"/>
          </w:tcPr>
          <w:p w14:paraId="5CDB5C6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6674C8D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948B4E5"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65508D2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1D4F260F" w14:textId="77777777" w:rsidTr="00692A76">
        <w:tblPrEx>
          <w:tblCellMar>
            <w:left w:w="108" w:type="dxa"/>
            <w:right w:w="108" w:type="dxa"/>
          </w:tblCellMar>
        </w:tblPrEx>
        <w:tc>
          <w:tcPr>
            <w:tcW w:w="4427" w:type="dxa"/>
          </w:tcPr>
          <w:p w14:paraId="75C56AE3"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commTxPoolNormalCommon-r12 SEQUENCE (SIZE (1..maxSL-TxPool-r12)) OF SL-CommResourcePool-r12 {</w:t>
            </w:r>
          </w:p>
        </w:tc>
        <w:tc>
          <w:tcPr>
            <w:tcW w:w="2267" w:type="dxa"/>
          </w:tcPr>
          <w:p w14:paraId="31A271B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FF04414"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7F70969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B2776D2" w14:textId="77777777" w:rsidTr="00692A76">
        <w:tblPrEx>
          <w:tblCellMar>
            <w:left w:w="108" w:type="dxa"/>
            <w:right w:w="108" w:type="dxa"/>
          </w:tblCellMar>
        </w:tblPrEx>
        <w:tc>
          <w:tcPr>
            <w:tcW w:w="4427" w:type="dxa"/>
          </w:tcPr>
          <w:p w14:paraId="0073CE44"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75BCBEBF"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64EEA07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18FF7F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9D5D4E8" w14:textId="77777777" w:rsidTr="00692A76">
        <w:tblPrEx>
          <w:tblCellMar>
            <w:left w:w="108" w:type="dxa"/>
            <w:right w:w="108" w:type="dxa"/>
          </w:tblCellMar>
        </w:tblPrEx>
        <w:tc>
          <w:tcPr>
            <w:tcW w:w="4427" w:type="dxa"/>
          </w:tcPr>
          <w:p w14:paraId="34063ED1"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6EA49A62"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BC3A63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BCCC60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7B16013" w14:textId="77777777" w:rsidTr="00692A76">
        <w:tblPrEx>
          <w:tblCellMar>
            <w:left w:w="108" w:type="dxa"/>
            <w:right w:w="108" w:type="dxa"/>
          </w:tblCellMar>
        </w:tblPrEx>
        <w:tc>
          <w:tcPr>
            <w:tcW w:w="4427" w:type="dxa"/>
          </w:tcPr>
          <w:p w14:paraId="7B55A45D"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commTxPoolExceptional-r12</w:t>
            </w:r>
          </w:p>
        </w:tc>
        <w:tc>
          <w:tcPr>
            <w:tcW w:w="2267" w:type="dxa"/>
          </w:tcPr>
          <w:p w14:paraId="1F8F8D0E"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612322E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1C00044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6CE45F7" w14:textId="77777777" w:rsidTr="00692A76">
        <w:tblPrEx>
          <w:tblCellMar>
            <w:left w:w="108" w:type="dxa"/>
            <w:right w:w="108" w:type="dxa"/>
          </w:tblCellMar>
        </w:tblPrEx>
        <w:tc>
          <w:tcPr>
            <w:tcW w:w="4427" w:type="dxa"/>
          </w:tcPr>
          <w:p w14:paraId="7ABFA6E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commSyncConfig-r12</w:t>
            </w:r>
          </w:p>
        </w:tc>
        <w:tc>
          <w:tcPr>
            <w:tcW w:w="2267" w:type="dxa"/>
          </w:tcPr>
          <w:p w14:paraId="257291E9"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37544EB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85CAFB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00795456" w14:textId="77777777" w:rsidTr="00692A76">
        <w:tblPrEx>
          <w:tblCellMar>
            <w:left w:w="108" w:type="dxa"/>
            <w:right w:w="108" w:type="dxa"/>
          </w:tblCellMar>
        </w:tblPrEx>
        <w:tc>
          <w:tcPr>
            <w:tcW w:w="4427" w:type="dxa"/>
          </w:tcPr>
          <w:p w14:paraId="425EF4F0"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4FE77DB8"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ECED03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F1695A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C5BF28E" w14:textId="77777777" w:rsidTr="00692A76">
        <w:tblPrEx>
          <w:tblCellMar>
            <w:left w:w="108" w:type="dxa"/>
            <w:right w:w="108" w:type="dxa"/>
          </w:tblCellMar>
        </w:tblPrEx>
        <w:tc>
          <w:tcPr>
            <w:tcW w:w="4427" w:type="dxa"/>
          </w:tcPr>
          <w:p w14:paraId="49A52116"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w:t>
            </w:r>
          </w:p>
        </w:tc>
        <w:tc>
          <w:tcPr>
            <w:tcW w:w="2267" w:type="dxa"/>
          </w:tcPr>
          <w:p w14:paraId="5EF32B8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1D99384"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2FCEEA5"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5844BFCD" w14:textId="77777777" w:rsidTr="00692A76">
        <w:tblPrEx>
          <w:tblCellMar>
            <w:left w:w="108" w:type="dxa"/>
            <w:right w:w="108" w:type="dxa"/>
          </w:tblCellMar>
        </w:tblPrEx>
        <w:tc>
          <w:tcPr>
            <w:tcW w:w="9639" w:type="dxa"/>
            <w:gridSpan w:val="4"/>
          </w:tcPr>
          <w:p w14:paraId="2E74F76C" w14:textId="77777777" w:rsidR="000E0A89" w:rsidRPr="00D26E65" w:rsidRDefault="000E0A89" w:rsidP="00692A76">
            <w:pPr>
              <w:pStyle w:val="TAN"/>
              <w:rPr>
                <w:lang w:eastAsia="en-US"/>
              </w:rPr>
            </w:pPr>
            <w:r w:rsidRPr="00D26E65">
              <w:rPr>
                <w:lang w:eastAsia="en-US"/>
              </w:rPr>
              <w:t>Note:</w:t>
            </w:r>
            <w:r w:rsidRPr="00D26E65">
              <w:rPr>
                <w:lang w:eastAsia="en-US"/>
              </w:rPr>
              <w:tab/>
              <w:t>SideLink direct communication supported.</w:t>
            </w:r>
          </w:p>
        </w:tc>
      </w:tr>
    </w:tbl>
    <w:p w14:paraId="607F05F2" w14:textId="77777777" w:rsidR="00240425" w:rsidRPr="00D26E65" w:rsidRDefault="00240425" w:rsidP="00240425">
      <w:pPr>
        <w:overflowPunct/>
        <w:autoSpaceDE/>
        <w:autoSpaceDN/>
        <w:adjustRightInd/>
        <w:textAlignment w:val="auto"/>
      </w:pPr>
    </w:p>
    <w:p w14:paraId="0413F307" w14:textId="77777777" w:rsidR="00B7361A" w:rsidRPr="00D26E65" w:rsidRDefault="00B7361A" w:rsidP="00B7361A">
      <w:pPr>
        <w:pStyle w:val="TH"/>
      </w:pPr>
      <w:r w:rsidRPr="00D26E65">
        <w:t>Table 7.3.8.1.3.3-</w:t>
      </w:r>
      <w:r w:rsidRPr="00D26E65">
        <w:rPr>
          <w:lang w:eastAsia="zh-CN"/>
        </w:rPr>
        <w:t>1</w:t>
      </w:r>
      <w:r w:rsidRPr="00D26E65">
        <w:t xml:space="preserve">: </w:t>
      </w:r>
      <w:r w:rsidRPr="00D26E65">
        <w:rPr>
          <w:rStyle w:val="apple-style-span"/>
        </w:rPr>
        <w:t>ACTIVATE TEST MODE</w:t>
      </w:r>
      <w:r w:rsidRPr="00D26E6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356C132E" w14:textId="77777777" w:rsidTr="00037083">
        <w:trPr>
          <w:cantSplit/>
        </w:trPr>
        <w:tc>
          <w:tcPr>
            <w:tcW w:w="9635" w:type="dxa"/>
          </w:tcPr>
          <w:p w14:paraId="0C5F0C6B"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1</w:t>
            </w:r>
            <w:r w:rsidRPr="00D26E65">
              <w:t xml:space="preserve">, condition </w:t>
            </w:r>
            <w:r w:rsidRPr="00D26E65">
              <w:rPr>
                <w:lang w:eastAsia="zh-CN"/>
              </w:rPr>
              <w:t>UE TEST LOOP MODE E</w:t>
            </w:r>
          </w:p>
        </w:tc>
      </w:tr>
    </w:tbl>
    <w:p w14:paraId="0E2888EE" w14:textId="77777777" w:rsidR="00B7361A" w:rsidRPr="00D26E65" w:rsidRDefault="00B7361A" w:rsidP="00B7361A"/>
    <w:p w14:paraId="4419D54C" w14:textId="77777777" w:rsidR="00B7361A" w:rsidRPr="00D26E65" w:rsidRDefault="00B7361A" w:rsidP="00B7361A">
      <w:pPr>
        <w:pStyle w:val="TH"/>
      </w:pPr>
      <w:r w:rsidRPr="00D26E65">
        <w:t>Table 7.3.8.1.3.3-</w:t>
      </w:r>
      <w:r w:rsidRPr="00D26E65">
        <w:rPr>
          <w:lang w:eastAsia="zh-CN"/>
        </w:rPr>
        <w:t>2</w:t>
      </w:r>
      <w:r w:rsidRPr="00D26E65">
        <w:t xml:space="preserve">: </w:t>
      </w:r>
      <w:r w:rsidRPr="00D26E65">
        <w:rPr>
          <w:rStyle w:val="apple-style-span"/>
        </w:rPr>
        <w:t>CLOSE UE TEST LOOP</w:t>
      </w:r>
      <w:r w:rsidRPr="00D26E65">
        <w:t xml:space="preserve"> (step 1, Table 7.3.8.1.3.2-1)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01A5F1E7" w14:textId="77777777" w:rsidTr="00037083">
        <w:trPr>
          <w:cantSplit/>
        </w:trPr>
        <w:tc>
          <w:tcPr>
            <w:tcW w:w="9635" w:type="dxa"/>
          </w:tcPr>
          <w:p w14:paraId="2E189F59"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3</w:t>
            </w:r>
            <w:r w:rsidRPr="00D26E65">
              <w:t xml:space="preserve">, condition </w:t>
            </w:r>
            <w:r w:rsidRPr="00D26E65">
              <w:rPr>
                <w:lang w:eastAsia="zh-CN"/>
              </w:rPr>
              <w:t>UE TEST LOOP MODE E</w:t>
            </w:r>
          </w:p>
        </w:tc>
      </w:tr>
    </w:tbl>
    <w:p w14:paraId="563DD2DB" w14:textId="77777777" w:rsidR="00B7361A" w:rsidRPr="00D26E65" w:rsidRDefault="00B7361A" w:rsidP="00B7361A"/>
    <w:p w14:paraId="1CCEEE48" w14:textId="77777777" w:rsidR="00E10261" w:rsidRPr="00D26E65" w:rsidRDefault="00E10261" w:rsidP="00E10261">
      <w:pPr>
        <w:pStyle w:val="TH"/>
      </w:pPr>
      <w:r w:rsidRPr="00D26E65">
        <w:t>Table 7.3.8.1.3.3-</w:t>
      </w:r>
      <w:r w:rsidRPr="00D26E65">
        <w:rPr>
          <w:lang w:eastAsia="zh-CN"/>
        </w:rPr>
        <w:t>3</w:t>
      </w:r>
      <w:r w:rsidRPr="00D26E65">
        <w:t>: SidelinkUEInformation (step 0A, Table 7.3.8.1.3.2-1)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D26E65" w14:paraId="6A30088F"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4998137A" w14:textId="77777777" w:rsidR="00E10261" w:rsidRPr="00D26E65" w:rsidRDefault="00E10261" w:rsidP="00C70809">
            <w:pPr>
              <w:pStyle w:val="TAL"/>
              <w:rPr>
                <w:lang w:eastAsia="zh-CN"/>
              </w:rPr>
            </w:pPr>
            <w:r w:rsidRPr="00D26E65">
              <w:t>Derivation Path: 36.508 [18], table 4.6.1-21A</w:t>
            </w:r>
          </w:p>
        </w:tc>
      </w:tr>
      <w:tr w:rsidR="00E10261" w:rsidRPr="00D26E65" w14:paraId="523A74B6"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4FC53C9A" w14:textId="77777777" w:rsidR="00E10261" w:rsidRPr="00D26E65" w:rsidRDefault="00E10261" w:rsidP="00C70809">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B2B3F0" w14:textId="77777777" w:rsidR="00E10261" w:rsidRPr="00D26E65" w:rsidRDefault="00E10261" w:rsidP="00C70809">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hideMark/>
          </w:tcPr>
          <w:p w14:paraId="4EADEFC7" w14:textId="77777777" w:rsidR="00E10261" w:rsidRPr="00D26E65" w:rsidRDefault="00E10261" w:rsidP="00C70809">
            <w:pPr>
              <w:pStyle w:val="TAH"/>
            </w:pPr>
            <w:r w:rsidRPr="00D26E65">
              <w:t>Comment</w:t>
            </w:r>
          </w:p>
        </w:tc>
        <w:tc>
          <w:tcPr>
            <w:tcW w:w="1133" w:type="dxa"/>
            <w:tcBorders>
              <w:top w:val="single" w:sz="4" w:space="0" w:color="auto"/>
              <w:left w:val="single" w:sz="4" w:space="0" w:color="auto"/>
              <w:bottom w:val="single" w:sz="4" w:space="0" w:color="auto"/>
              <w:right w:val="single" w:sz="4" w:space="0" w:color="auto"/>
            </w:tcBorders>
            <w:hideMark/>
          </w:tcPr>
          <w:p w14:paraId="01D48D39" w14:textId="77777777" w:rsidR="00E10261" w:rsidRPr="00D26E65" w:rsidRDefault="00E10261" w:rsidP="00C70809">
            <w:pPr>
              <w:pStyle w:val="TAH"/>
            </w:pPr>
            <w:r w:rsidRPr="00D26E65">
              <w:t>Condition</w:t>
            </w:r>
          </w:p>
        </w:tc>
      </w:tr>
      <w:tr w:rsidR="00E10261" w:rsidRPr="00D26E65" w14:paraId="7D4A5DDA"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279C3C05" w14:textId="77777777" w:rsidR="00E10261" w:rsidRPr="00D26E65" w:rsidRDefault="00E10261" w:rsidP="00C70809">
            <w:pPr>
              <w:pStyle w:val="TAL"/>
              <w:rPr>
                <w:lang w:eastAsia="zh-CN"/>
              </w:rPr>
            </w:pPr>
            <w:r w:rsidRPr="00D26E65">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2FB74463"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4C76920"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1118BE54" w14:textId="77777777" w:rsidR="00E10261" w:rsidRPr="00D26E65" w:rsidRDefault="00E10261" w:rsidP="00C70809">
            <w:pPr>
              <w:pStyle w:val="TAL"/>
              <w:rPr>
                <w:lang w:eastAsia="zh-CN"/>
              </w:rPr>
            </w:pPr>
          </w:p>
        </w:tc>
      </w:tr>
      <w:tr w:rsidR="00E10261" w:rsidRPr="00D26E65" w14:paraId="1FBD350D" w14:textId="77777777" w:rsidTr="00C70809">
        <w:tc>
          <w:tcPr>
            <w:tcW w:w="4535" w:type="dxa"/>
            <w:tcBorders>
              <w:top w:val="single" w:sz="4" w:space="0" w:color="auto"/>
              <w:left w:val="single" w:sz="4" w:space="0" w:color="auto"/>
              <w:bottom w:val="single" w:sz="4" w:space="0" w:color="auto"/>
              <w:right w:val="single" w:sz="4" w:space="0" w:color="auto"/>
            </w:tcBorders>
          </w:tcPr>
          <w:p w14:paraId="28FF5D06" w14:textId="77777777" w:rsidR="00E10261" w:rsidRPr="00D26E65" w:rsidRDefault="00E10261" w:rsidP="00C70809">
            <w:pPr>
              <w:pStyle w:val="TAL"/>
            </w:pPr>
            <w:r w:rsidRPr="00D26E65">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7A06726"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FA210F2"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770DC38" w14:textId="77777777" w:rsidR="00E10261" w:rsidRPr="00D26E65" w:rsidRDefault="00E10261" w:rsidP="00C70809">
            <w:pPr>
              <w:pStyle w:val="TAL"/>
              <w:rPr>
                <w:lang w:eastAsia="zh-CN"/>
              </w:rPr>
            </w:pPr>
          </w:p>
        </w:tc>
      </w:tr>
      <w:tr w:rsidR="00E10261" w:rsidRPr="00D26E65" w14:paraId="47546BF3" w14:textId="77777777" w:rsidTr="00C70809">
        <w:tc>
          <w:tcPr>
            <w:tcW w:w="4535" w:type="dxa"/>
            <w:tcBorders>
              <w:top w:val="single" w:sz="4" w:space="0" w:color="auto"/>
              <w:left w:val="single" w:sz="4" w:space="0" w:color="auto"/>
              <w:bottom w:val="single" w:sz="4" w:space="0" w:color="auto"/>
              <w:right w:val="single" w:sz="4" w:space="0" w:color="auto"/>
            </w:tcBorders>
          </w:tcPr>
          <w:p w14:paraId="38A8EBFF" w14:textId="77777777" w:rsidR="00E10261" w:rsidRPr="00D26E65" w:rsidRDefault="00E10261" w:rsidP="00C70809">
            <w:pPr>
              <w:pStyle w:val="TAL"/>
            </w:pPr>
            <w:r w:rsidRPr="00D26E65">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437258EC"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4CA33EC" w14:textId="77777777" w:rsidR="00E10261" w:rsidRPr="00D26E65" w:rsidRDefault="00E10261" w:rsidP="00C70809">
            <w:pPr>
              <w:pStyle w:val="TAL"/>
            </w:pPr>
            <w:r w:rsidRPr="00D26E65">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2C36A493" w14:textId="77777777" w:rsidR="00E10261" w:rsidRPr="00D26E65" w:rsidRDefault="00E10261" w:rsidP="00C70809">
            <w:pPr>
              <w:pStyle w:val="TAL"/>
              <w:rPr>
                <w:lang w:eastAsia="zh-CN"/>
              </w:rPr>
            </w:pPr>
          </w:p>
        </w:tc>
      </w:tr>
      <w:tr w:rsidR="00E10261" w:rsidRPr="00D26E65" w14:paraId="49419F01" w14:textId="77777777" w:rsidTr="00C70809">
        <w:tc>
          <w:tcPr>
            <w:tcW w:w="4535" w:type="dxa"/>
            <w:tcBorders>
              <w:top w:val="single" w:sz="4" w:space="0" w:color="auto"/>
              <w:left w:val="single" w:sz="4" w:space="0" w:color="auto"/>
              <w:bottom w:val="single" w:sz="4" w:space="0" w:color="auto"/>
              <w:right w:val="single" w:sz="4" w:space="0" w:color="auto"/>
            </w:tcBorders>
          </w:tcPr>
          <w:p w14:paraId="0CBE2D3C" w14:textId="77777777" w:rsidR="00E10261" w:rsidRPr="00D26E65" w:rsidRDefault="00E10261" w:rsidP="00C70809">
            <w:pPr>
              <w:pStyle w:val="TAL"/>
            </w:pPr>
            <w:r w:rsidRPr="00D26E65">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76DA161C" w14:textId="77777777" w:rsidR="00E10261" w:rsidRPr="00D26E65" w:rsidRDefault="00E10261" w:rsidP="00C70809">
            <w:pPr>
              <w:pStyle w:val="TAL"/>
              <w:rPr>
                <w:lang w:eastAsia="zh-CN"/>
              </w:rPr>
            </w:pPr>
            <w:r w:rsidRPr="00D26E65">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278F1CAB" w14:textId="77777777" w:rsidR="00E10261" w:rsidRPr="00D26E65" w:rsidRDefault="00E10261" w:rsidP="00C70809">
            <w:pPr>
              <w:pStyle w:val="TAL"/>
            </w:pPr>
            <w:r w:rsidRPr="00D26E65">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384BA68F" w14:textId="77777777" w:rsidR="00E10261" w:rsidRPr="00D26E65" w:rsidRDefault="00E10261" w:rsidP="00C70809">
            <w:pPr>
              <w:pStyle w:val="TAL"/>
              <w:rPr>
                <w:lang w:eastAsia="zh-CN"/>
              </w:rPr>
            </w:pPr>
          </w:p>
        </w:tc>
      </w:tr>
      <w:tr w:rsidR="00E10261" w:rsidRPr="00D26E65" w14:paraId="3B84FE60" w14:textId="77777777" w:rsidTr="00C70809">
        <w:tc>
          <w:tcPr>
            <w:tcW w:w="4535" w:type="dxa"/>
            <w:tcBorders>
              <w:top w:val="single" w:sz="4" w:space="0" w:color="auto"/>
              <w:left w:val="single" w:sz="4" w:space="0" w:color="auto"/>
              <w:bottom w:val="single" w:sz="4" w:space="0" w:color="auto"/>
              <w:right w:val="single" w:sz="4" w:space="0" w:color="auto"/>
            </w:tcBorders>
          </w:tcPr>
          <w:p w14:paraId="757DC825" w14:textId="77777777" w:rsidR="00E10261" w:rsidRPr="00D26E65" w:rsidRDefault="00E10261" w:rsidP="00C70809">
            <w:pPr>
              <w:pStyle w:val="TAL"/>
            </w:pPr>
            <w:r w:rsidRPr="00D26E65">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75742B06" w14:textId="77777777" w:rsidR="00E10261" w:rsidRPr="00D26E65" w:rsidRDefault="00E10261" w:rsidP="00C70809">
            <w:pPr>
              <w:pStyle w:val="TAL"/>
              <w:rPr>
                <w:lang w:eastAsia="zh-CN"/>
              </w:rPr>
            </w:pPr>
            <w:r w:rsidRPr="00D26E65">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04A3817D"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0FAB5914" w14:textId="77777777" w:rsidR="00E10261" w:rsidRPr="00D26E65" w:rsidRDefault="00E10261" w:rsidP="00C70809">
            <w:pPr>
              <w:pStyle w:val="TAL"/>
              <w:rPr>
                <w:lang w:eastAsia="zh-CN"/>
              </w:rPr>
            </w:pPr>
          </w:p>
        </w:tc>
      </w:tr>
      <w:tr w:rsidR="00E10261" w:rsidRPr="00D26E65" w14:paraId="506BDC78" w14:textId="77777777" w:rsidTr="00C70809">
        <w:tc>
          <w:tcPr>
            <w:tcW w:w="4535" w:type="dxa"/>
            <w:tcBorders>
              <w:top w:val="single" w:sz="4" w:space="0" w:color="auto"/>
              <w:left w:val="single" w:sz="4" w:space="0" w:color="auto"/>
              <w:bottom w:val="single" w:sz="4" w:space="0" w:color="auto"/>
              <w:right w:val="single" w:sz="4" w:space="0" w:color="auto"/>
            </w:tcBorders>
          </w:tcPr>
          <w:p w14:paraId="781F85DC" w14:textId="77777777" w:rsidR="00E10261" w:rsidRPr="00D26E65" w:rsidRDefault="00E10261" w:rsidP="00C70809">
            <w:pPr>
              <w:pStyle w:val="TAL"/>
            </w:pPr>
            <w:r w:rsidRPr="00D26E65">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6C5F32B8" w14:textId="77777777" w:rsidR="00E10261" w:rsidRPr="00D26E65" w:rsidRDefault="00E10261" w:rsidP="00C70809">
            <w:pPr>
              <w:pStyle w:val="TAL"/>
              <w:rPr>
                <w:lang w:eastAsia="zh-CN"/>
              </w:rPr>
            </w:pPr>
            <w:r w:rsidRPr="00D26E65">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1B29A8F8" w14:textId="77777777" w:rsidR="00E10261" w:rsidRPr="00D26E65" w:rsidRDefault="00E10261" w:rsidP="00C70809">
            <w:pPr>
              <w:pStyle w:val="TAL"/>
            </w:pPr>
            <w:r w:rsidRPr="00D26E65">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843E9C4" w14:textId="77777777" w:rsidR="00E10261" w:rsidRPr="00D26E65" w:rsidRDefault="00E10261" w:rsidP="00C70809">
            <w:pPr>
              <w:pStyle w:val="TAL"/>
              <w:rPr>
                <w:lang w:eastAsia="zh-CN"/>
              </w:rPr>
            </w:pPr>
          </w:p>
        </w:tc>
      </w:tr>
      <w:tr w:rsidR="00E10261" w:rsidRPr="00D26E65" w14:paraId="4E61FC19" w14:textId="77777777" w:rsidTr="00C70809">
        <w:tc>
          <w:tcPr>
            <w:tcW w:w="4535" w:type="dxa"/>
            <w:tcBorders>
              <w:top w:val="single" w:sz="4" w:space="0" w:color="auto"/>
              <w:left w:val="single" w:sz="4" w:space="0" w:color="auto"/>
              <w:bottom w:val="single" w:sz="4" w:space="0" w:color="auto"/>
              <w:right w:val="single" w:sz="4" w:space="0" w:color="auto"/>
            </w:tcBorders>
          </w:tcPr>
          <w:p w14:paraId="54F5C062"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72E252CE"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8F958E"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695800" w14:textId="77777777" w:rsidR="00E10261" w:rsidRPr="00D26E65" w:rsidRDefault="00E10261" w:rsidP="00C70809">
            <w:pPr>
              <w:pStyle w:val="TAL"/>
              <w:rPr>
                <w:lang w:eastAsia="zh-CN"/>
              </w:rPr>
            </w:pPr>
          </w:p>
        </w:tc>
      </w:tr>
      <w:tr w:rsidR="00E10261" w:rsidRPr="00D26E65" w14:paraId="03135BA7" w14:textId="77777777" w:rsidTr="00C70809">
        <w:tc>
          <w:tcPr>
            <w:tcW w:w="4535" w:type="dxa"/>
            <w:tcBorders>
              <w:top w:val="single" w:sz="4" w:space="0" w:color="auto"/>
              <w:left w:val="single" w:sz="4" w:space="0" w:color="auto"/>
              <w:bottom w:val="single" w:sz="4" w:space="0" w:color="auto"/>
              <w:right w:val="single" w:sz="4" w:space="0" w:color="auto"/>
            </w:tcBorders>
          </w:tcPr>
          <w:p w14:paraId="20112DEA"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4E1B33E3"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A2690E"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A4EC8A" w14:textId="77777777" w:rsidR="00E10261" w:rsidRPr="00D26E65" w:rsidRDefault="00E10261" w:rsidP="00C70809">
            <w:pPr>
              <w:pStyle w:val="TAL"/>
              <w:rPr>
                <w:lang w:eastAsia="zh-CN"/>
              </w:rPr>
            </w:pPr>
          </w:p>
        </w:tc>
      </w:tr>
      <w:tr w:rsidR="00E10261" w:rsidRPr="00D26E65" w14:paraId="65065164" w14:textId="77777777" w:rsidTr="00C70809">
        <w:tc>
          <w:tcPr>
            <w:tcW w:w="4535" w:type="dxa"/>
            <w:tcBorders>
              <w:top w:val="single" w:sz="4" w:space="0" w:color="auto"/>
              <w:left w:val="single" w:sz="4" w:space="0" w:color="auto"/>
              <w:bottom w:val="single" w:sz="4" w:space="0" w:color="auto"/>
              <w:right w:val="single" w:sz="4" w:space="0" w:color="auto"/>
            </w:tcBorders>
          </w:tcPr>
          <w:p w14:paraId="18AFD044" w14:textId="77777777" w:rsidR="00E10261" w:rsidRPr="00D26E65" w:rsidRDefault="00E10261" w:rsidP="00C70809">
            <w:pPr>
              <w:pStyle w:val="TAL"/>
            </w:pPr>
            <w:r w:rsidRPr="00D26E65">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2BD575D5"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7162E8B"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9044CE1" w14:textId="77777777" w:rsidR="00E10261" w:rsidRPr="00D26E65" w:rsidRDefault="00E10261" w:rsidP="00C70809">
            <w:pPr>
              <w:pStyle w:val="TAL"/>
              <w:rPr>
                <w:lang w:eastAsia="zh-CN"/>
              </w:rPr>
            </w:pPr>
          </w:p>
        </w:tc>
      </w:tr>
      <w:tr w:rsidR="00E10261" w:rsidRPr="00D26E65" w14:paraId="2B15C44D" w14:textId="77777777" w:rsidTr="00C70809">
        <w:tc>
          <w:tcPr>
            <w:tcW w:w="4535" w:type="dxa"/>
            <w:tcBorders>
              <w:top w:val="single" w:sz="4" w:space="0" w:color="auto"/>
              <w:left w:val="single" w:sz="4" w:space="0" w:color="auto"/>
              <w:bottom w:val="single" w:sz="4" w:space="0" w:color="auto"/>
              <w:right w:val="single" w:sz="4" w:space="0" w:color="auto"/>
            </w:tcBorders>
          </w:tcPr>
          <w:p w14:paraId="3E6D5A9F" w14:textId="77777777" w:rsidR="00E10261" w:rsidRPr="00D26E65" w:rsidRDefault="00E10261" w:rsidP="00C70809">
            <w:pPr>
              <w:pStyle w:val="TAL"/>
            </w:pPr>
            <w:r w:rsidRPr="00D26E65">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043A51D1"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61806A"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38832E8" w14:textId="77777777" w:rsidR="00E10261" w:rsidRPr="00D26E65" w:rsidRDefault="00E10261" w:rsidP="00C70809">
            <w:pPr>
              <w:pStyle w:val="TAL"/>
              <w:rPr>
                <w:lang w:eastAsia="zh-CN"/>
              </w:rPr>
            </w:pPr>
          </w:p>
        </w:tc>
      </w:tr>
      <w:tr w:rsidR="00E10261" w:rsidRPr="00D26E65" w14:paraId="13BC7D69" w14:textId="77777777" w:rsidTr="00C70809">
        <w:tc>
          <w:tcPr>
            <w:tcW w:w="4535" w:type="dxa"/>
            <w:tcBorders>
              <w:top w:val="single" w:sz="4" w:space="0" w:color="auto"/>
              <w:left w:val="single" w:sz="4" w:space="0" w:color="auto"/>
              <w:bottom w:val="single" w:sz="4" w:space="0" w:color="auto"/>
              <w:right w:val="single" w:sz="4" w:space="0" w:color="auto"/>
            </w:tcBorders>
          </w:tcPr>
          <w:p w14:paraId="7D188587"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0C777CB"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4B6203"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9FC00EE" w14:textId="77777777" w:rsidR="00E10261" w:rsidRPr="00D26E65" w:rsidRDefault="00E10261" w:rsidP="00C70809">
            <w:pPr>
              <w:pStyle w:val="TAL"/>
              <w:rPr>
                <w:lang w:eastAsia="zh-CN"/>
              </w:rPr>
            </w:pPr>
          </w:p>
        </w:tc>
      </w:tr>
    </w:tbl>
    <w:p w14:paraId="4123DB8B" w14:textId="77777777" w:rsidR="00E10261" w:rsidRPr="00D26E65" w:rsidRDefault="00E10261" w:rsidP="00E10261"/>
    <w:p w14:paraId="17AA3865" w14:textId="77777777" w:rsidR="00B7361A" w:rsidRPr="00D26E65" w:rsidRDefault="00B7361A" w:rsidP="00B7361A">
      <w:pPr>
        <w:pStyle w:val="Heading4"/>
        <w:rPr>
          <w:lang w:eastAsia="zh-CN"/>
        </w:rPr>
      </w:pPr>
      <w:r w:rsidRPr="00D26E65">
        <w:t>7.3.8.2</w:t>
      </w:r>
      <w:r w:rsidRPr="00D26E65">
        <w:rPr>
          <w:lang w:eastAsia="zh-CN"/>
        </w:rPr>
        <w:tab/>
        <w:t>Security Aspects / ProSe Direct Communication / Security Information for no Confidentiality Protection</w:t>
      </w:r>
    </w:p>
    <w:p w14:paraId="78422672" w14:textId="77777777" w:rsidR="00B7361A" w:rsidRPr="00D26E65" w:rsidRDefault="00B7361A" w:rsidP="00B7361A">
      <w:pPr>
        <w:pStyle w:val="H6"/>
      </w:pPr>
      <w:r w:rsidRPr="00D26E65">
        <w:rPr>
          <w:lang w:eastAsia="zh-CN"/>
        </w:rPr>
        <w:t>7.3.8.2.1</w:t>
      </w:r>
      <w:r w:rsidRPr="00D26E65">
        <w:rPr>
          <w:lang w:eastAsia="zh-CN"/>
        </w:rPr>
        <w:tab/>
      </w:r>
      <w:r w:rsidRPr="00D26E65">
        <w:t>Test Purpose (TP)</w:t>
      </w:r>
    </w:p>
    <w:p w14:paraId="1CC9E69E" w14:textId="77777777" w:rsidR="00B7361A" w:rsidRPr="00D26E65" w:rsidRDefault="00B7361A" w:rsidP="00B7361A">
      <w:pPr>
        <w:pStyle w:val="H6"/>
      </w:pPr>
      <w:r w:rsidRPr="00D26E65">
        <w:t>(1)</w:t>
      </w:r>
    </w:p>
    <w:p w14:paraId="08A0F0FA" w14:textId="77777777" w:rsidR="00B7361A" w:rsidRPr="00D26E65" w:rsidRDefault="00B7361A" w:rsidP="00B7361A">
      <w:pPr>
        <w:pStyle w:val="PL"/>
        <w:rPr>
          <w:noProof w:val="0"/>
        </w:rPr>
      </w:pPr>
      <w:r w:rsidRPr="00D26E65">
        <w:rPr>
          <w:b/>
          <w:bCs/>
          <w:noProof w:val="0"/>
        </w:rPr>
        <w:t>with</w:t>
      </w:r>
      <w:r w:rsidRPr="00D26E65">
        <w:rPr>
          <w:noProof w:val="0"/>
        </w:rPr>
        <w:t xml:space="preserve"> {  UE served by E-UTRAN PLMN supporting ProSe and intending to use direct communication }</w:t>
      </w:r>
    </w:p>
    <w:p w14:paraId="2149556E" w14:textId="77777777" w:rsidR="00B7361A" w:rsidRPr="00D26E65" w:rsidRDefault="00B7361A" w:rsidP="00B7361A">
      <w:pPr>
        <w:pStyle w:val="PL"/>
        <w:rPr>
          <w:noProof w:val="0"/>
        </w:rPr>
      </w:pPr>
      <w:r w:rsidRPr="00D26E65">
        <w:rPr>
          <w:b/>
          <w:bCs/>
          <w:noProof w:val="0"/>
        </w:rPr>
        <w:t>ensure that</w:t>
      </w:r>
      <w:r w:rsidRPr="00D26E65">
        <w:rPr>
          <w:noProof w:val="0"/>
        </w:rPr>
        <w:t xml:space="preserve"> {</w:t>
      </w:r>
    </w:p>
    <w:p w14:paraId="155F0FB1" w14:textId="77777777" w:rsidR="00B7361A" w:rsidRPr="00D26E65" w:rsidRDefault="00B7361A" w:rsidP="00B7361A">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rFonts w:eastAsia="SimSun"/>
          <w:noProof w:val="0"/>
          <w:lang w:eastAsia="zh-CN"/>
        </w:rPr>
        <w:t>the network configuration (group ID and algorithm info) is not to use confidentiality protection</w:t>
      </w:r>
      <w:r w:rsidRPr="00D26E65">
        <w:rPr>
          <w:noProof w:val="0"/>
        </w:rPr>
        <w:t xml:space="preserve"> }</w:t>
      </w:r>
    </w:p>
    <w:p w14:paraId="7AE9ABA6" w14:textId="77777777" w:rsidR="00B7361A" w:rsidRPr="00D26E65" w:rsidRDefault="00B7361A" w:rsidP="00B7361A">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rFonts w:eastAsia="SimSun"/>
          <w:noProof w:val="0"/>
          <w:lang w:eastAsia="zh-CN"/>
        </w:rPr>
        <w:t xml:space="preserve">UE sets the values of the security information </w:t>
      </w:r>
      <w:r w:rsidRPr="00D26E65">
        <w:rPr>
          <w:noProof w:val="0"/>
        </w:rPr>
        <w:t xml:space="preserve">(PGK Identity, PTK Identity and Counter) </w:t>
      </w:r>
      <w:r w:rsidRPr="00D26E65">
        <w:rPr>
          <w:rFonts w:eastAsia="SimSun"/>
          <w:noProof w:val="0"/>
          <w:lang w:eastAsia="zh-CN"/>
        </w:rPr>
        <w:t xml:space="preserve">to zero in the header of the PDCP packet </w:t>
      </w:r>
      <w:r w:rsidRPr="00D26E65">
        <w:rPr>
          <w:noProof w:val="0"/>
        </w:rPr>
        <w:t>}</w:t>
      </w:r>
    </w:p>
    <w:p w14:paraId="716B01E7" w14:textId="77777777" w:rsidR="00B7361A" w:rsidRPr="00D26E65" w:rsidRDefault="00B7361A" w:rsidP="00B7361A">
      <w:pPr>
        <w:pStyle w:val="PL"/>
        <w:rPr>
          <w:noProof w:val="0"/>
        </w:rPr>
      </w:pPr>
      <w:r w:rsidRPr="00D26E65">
        <w:rPr>
          <w:noProof w:val="0"/>
        </w:rPr>
        <w:t xml:space="preserve">            }</w:t>
      </w:r>
    </w:p>
    <w:p w14:paraId="3134EBD6" w14:textId="77777777" w:rsidR="00B7361A" w:rsidRPr="00D26E65" w:rsidRDefault="00B7361A" w:rsidP="00B7361A">
      <w:pPr>
        <w:pStyle w:val="PL"/>
        <w:rPr>
          <w:noProof w:val="0"/>
        </w:rPr>
      </w:pPr>
    </w:p>
    <w:p w14:paraId="56484064" w14:textId="77777777" w:rsidR="00B7361A" w:rsidRPr="00D26E65" w:rsidRDefault="00B7361A" w:rsidP="00B7361A">
      <w:pPr>
        <w:pStyle w:val="H6"/>
      </w:pPr>
      <w:r w:rsidRPr="00D26E65">
        <w:t>7.3.8.2.2</w:t>
      </w:r>
      <w:r w:rsidRPr="00D26E65">
        <w:tab/>
        <w:t>Conformance requirements</w:t>
      </w:r>
    </w:p>
    <w:p w14:paraId="2CDB1964" w14:textId="77777777" w:rsidR="00B7361A" w:rsidRPr="00D26E65" w:rsidRDefault="00B7361A" w:rsidP="00B7361A">
      <w:r w:rsidRPr="00D26E65">
        <w:t>References: The conformance requirements covered in the present TC are specified in: TS 33.303, clause 6.2.3.6.2 and TS 36.323, clause 6.2.10. Unless otherwise stated these are Rel-12 requirements.</w:t>
      </w:r>
    </w:p>
    <w:p w14:paraId="6C69DBBB" w14:textId="77777777" w:rsidR="00B7361A" w:rsidRPr="00D26E65" w:rsidRDefault="00B7361A" w:rsidP="00B7361A">
      <w:r w:rsidRPr="00D26E65">
        <w:t>[TS 33.303, clause 6.2.3.6.2]</w:t>
      </w:r>
    </w:p>
    <w:p w14:paraId="341F7CEF" w14:textId="77777777" w:rsidR="00B7361A" w:rsidRPr="00D26E65" w:rsidRDefault="00B7361A" w:rsidP="00B7361A">
      <w:r w:rsidRPr="00D26E65">
        <w:t>In terms of signalling between the UEs to transfer the relevant security information, e.g. to indicate the correct PTK to use to calculate PEK, the  header of the PDCP packet for user plane data shall contain the 5 least significant bits of the PGK Identity, PTK Identity and Counter. This is illustrated in figure 6.2.3.6.2-1.</w:t>
      </w:r>
    </w:p>
    <w:p w14:paraId="3708BB29" w14:textId="77777777" w:rsidR="00B7361A" w:rsidRPr="00D26E65" w:rsidRDefault="00B7361A" w:rsidP="00B7361A">
      <w:pPr>
        <w:pStyle w:val="TH"/>
      </w:pPr>
      <w:r w:rsidRPr="00D26E65">
        <w:object w:dxaOrig="6195" w:dyaOrig="615" w14:anchorId="35CA1BE3">
          <v:shape id="_x0000_i1038" type="#_x0000_t75" style="width:310pt;height:31pt" o:ole="">
            <v:imagedata r:id="rId30" o:title=""/>
          </v:shape>
          <o:OLEObject Type="Embed" ProgID="Visio.Drawing.11" ShapeID="_x0000_i1038" DrawAspect="Content" ObjectID="_1743419073" r:id="rId31"/>
        </w:object>
      </w:r>
    </w:p>
    <w:p w14:paraId="6500E1AB" w14:textId="77777777" w:rsidR="00B7361A" w:rsidRPr="00D26E65" w:rsidRDefault="00B7361A" w:rsidP="00B7361A">
      <w:pPr>
        <w:pStyle w:val="TF"/>
      </w:pPr>
      <w:r w:rsidRPr="00D26E65">
        <w:t>Figure 6.2.3.6.2-1: Security aspects of the PDCP packet for user plane data</w:t>
      </w:r>
    </w:p>
    <w:p w14:paraId="6DDE4BCA" w14:textId="77777777" w:rsidR="00B7361A" w:rsidRPr="00D26E65" w:rsidRDefault="00B7361A" w:rsidP="00B7361A"/>
    <w:p w14:paraId="040E6917" w14:textId="77777777" w:rsidR="00B7361A" w:rsidRPr="00D26E65" w:rsidRDefault="00B7361A" w:rsidP="00B7361A">
      <w:pPr>
        <w:pStyle w:val="NO"/>
      </w:pPr>
      <w:r w:rsidRPr="00D26E65">
        <w:t>NOTE: The Group Identity and Group Member Identity are carried in layers below the PDCP layer.</w:t>
      </w:r>
    </w:p>
    <w:p w14:paraId="37E24FA1" w14:textId="77777777" w:rsidR="00B7361A" w:rsidRPr="00D26E65" w:rsidRDefault="00B7361A" w:rsidP="00B7361A">
      <w:r w:rsidRPr="00D26E65">
        <w:t>If the network configuration is not to use confidentiality protection, then the transmitting UE shall set the values of the security information (PGK Identity, PTK Identity and Counter) to zero in the header of the PDCP packet.</w:t>
      </w:r>
    </w:p>
    <w:p w14:paraId="001596C7" w14:textId="77777777" w:rsidR="00B7361A" w:rsidRPr="00D26E65" w:rsidRDefault="00B7361A" w:rsidP="00B7361A">
      <w:r w:rsidRPr="00D26E65">
        <w:t>[TS 36.323, clause 6.2.10]</w:t>
      </w:r>
    </w:p>
    <w:p w14:paraId="5746081D" w14:textId="77777777" w:rsidR="00B7361A" w:rsidRPr="00D26E65" w:rsidRDefault="00B7361A" w:rsidP="00B7361A">
      <w:r w:rsidRPr="00D26E65">
        <w:t xml:space="preserve">Figure 6.2.10.1 shows the format of the PDCP Data PDU </w:t>
      </w:r>
      <w:r w:rsidRPr="00D26E65">
        <w:rPr>
          <w:rFonts w:eastAsia="SimSun"/>
          <w:lang w:eastAsia="zh-CN"/>
        </w:rPr>
        <w:t xml:space="preserve">for </w:t>
      </w:r>
      <w:r w:rsidRPr="00D26E65">
        <w:rPr>
          <w:rFonts w:eastAsia="Malgun Gothic"/>
          <w:lang w:eastAsia="ko-KR"/>
        </w:rPr>
        <w:t>SLRB</w:t>
      </w:r>
      <w:r w:rsidRPr="00D26E65">
        <w:rPr>
          <w:rFonts w:eastAsia="SimSun"/>
          <w:lang w:eastAsia="zh-CN"/>
        </w:rPr>
        <w:t xml:space="preserve"> </w:t>
      </w:r>
      <w:r w:rsidRPr="00D26E65">
        <w:t>where a 16 bit SN length is used.</w:t>
      </w:r>
    </w:p>
    <w:p w14:paraId="34B226BD" w14:textId="77777777" w:rsidR="00B7361A" w:rsidRPr="00D26E65" w:rsidRDefault="00B7361A" w:rsidP="00B7361A">
      <w:pPr>
        <w:pStyle w:val="TH"/>
        <w:rPr>
          <w:lang w:eastAsia="ko-KR"/>
        </w:rPr>
      </w:pPr>
      <w:r w:rsidRPr="00D26E65">
        <w:object w:dxaOrig="6069" w:dyaOrig="4424" w14:anchorId="259CA18B">
          <v:shape id="_x0000_i1039" type="#_x0000_t75" style="width:251.5pt;height:182.5pt" o:ole="">
            <v:imagedata r:id="rId28" o:title=""/>
          </v:shape>
          <o:OLEObject Type="Embed" ProgID="Visio.Drawing.11" ShapeID="_x0000_i1039" DrawAspect="Content" ObjectID="_1743419074" r:id="rId32"/>
        </w:object>
      </w:r>
    </w:p>
    <w:p w14:paraId="3184FED9" w14:textId="77777777" w:rsidR="00B7361A" w:rsidRPr="00D26E65" w:rsidRDefault="00B7361A" w:rsidP="00B7361A">
      <w:pPr>
        <w:pStyle w:val="TF"/>
        <w:rPr>
          <w:lang w:eastAsia="ko-KR"/>
        </w:rPr>
      </w:pPr>
      <w:r w:rsidRPr="00D26E65">
        <w:t xml:space="preserve">Figure 6.2.10.1: PDCP Data PDU format for </w:t>
      </w:r>
      <w:r w:rsidRPr="00D26E65">
        <w:rPr>
          <w:lang w:eastAsia="ko-KR"/>
        </w:rPr>
        <w:t>SLRB</w:t>
      </w:r>
    </w:p>
    <w:p w14:paraId="56318AAB" w14:textId="77777777" w:rsidR="00B7361A" w:rsidRPr="00D26E65" w:rsidRDefault="00B7361A" w:rsidP="00B7361A">
      <w:pPr>
        <w:rPr>
          <w:rFonts w:eastAsia="SimSun"/>
          <w:lang w:eastAsia="zh-CN"/>
        </w:rPr>
      </w:pPr>
    </w:p>
    <w:p w14:paraId="45A1B908" w14:textId="77777777" w:rsidR="00B7361A" w:rsidRPr="00D26E65" w:rsidRDefault="00B7361A" w:rsidP="00B7361A">
      <w:pPr>
        <w:pStyle w:val="H6"/>
      </w:pPr>
      <w:r w:rsidRPr="00D26E65">
        <w:t>7.3.8.2.3</w:t>
      </w:r>
      <w:r w:rsidRPr="00D26E65">
        <w:tab/>
        <w:t>Test description</w:t>
      </w:r>
    </w:p>
    <w:p w14:paraId="68444BDC" w14:textId="77777777" w:rsidR="00B7361A" w:rsidRPr="00D26E65" w:rsidRDefault="00B7361A" w:rsidP="00B7361A">
      <w:pPr>
        <w:pStyle w:val="H6"/>
      </w:pPr>
      <w:r w:rsidRPr="00D26E65">
        <w:t>7.3.8.2.3.1</w:t>
      </w:r>
      <w:r w:rsidRPr="00D26E65">
        <w:tab/>
        <w:t>Pre-test conditions</w:t>
      </w:r>
    </w:p>
    <w:p w14:paraId="1F1F1C9A" w14:textId="77777777" w:rsidR="00240425" w:rsidRPr="00D26E65" w:rsidRDefault="00B7361A" w:rsidP="00240425">
      <w:pPr>
        <w:pStyle w:val="H6"/>
      </w:pPr>
      <w:r w:rsidRPr="00D26E65">
        <w:t>System Simulator:</w:t>
      </w:r>
    </w:p>
    <w:p w14:paraId="07990615" w14:textId="77777777" w:rsidR="00B7361A" w:rsidRPr="00D26E65" w:rsidRDefault="00240425" w:rsidP="00240425">
      <w:pPr>
        <w:pStyle w:val="H6"/>
      </w:pPr>
      <w:r w:rsidRPr="00D26E65">
        <w:t>SS-NW</w:t>
      </w:r>
    </w:p>
    <w:p w14:paraId="148B07B5" w14:textId="77777777" w:rsidR="00B7361A" w:rsidRPr="00D26E65" w:rsidRDefault="00B7361A" w:rsidP="00B7361A">
      <w:pPr>
        <w:pStyle w:val="B1"/>
      </w:pPr>
      <w:r w:rsidRPr="00D26E65">
        <w:t>-</w:t>
      </w:r>
      <w:r w:rsidRPr="00D26E65">
        <w:tab/>
        <w:t>Cell 1</w:t>
      </w:r>
    </w:p>
    <w:p w14:paraId="34B36772" w14:textId="77777777" w:rsidR="00240425" w:rsidRPr="00D26E65" w:rsidRDefault="00B7361A" w:rsidP="00240425">
      <w:pPr>
        <w:pStyle w:val="B1"/>
      </w:pPr>
      <w:r w:rsidRPr="00D26E65">
        <w:t>-</w:t>
      </w:r>
      <w:r w:rsidRPr="00D26E65">
        <w:tab/>
        <w:t>System information combination 23 as defined in TS 36.508 [18] clause 4.4.3.1 is used in E-UTRA Cell 1.</w:t>
      </w:r>
    </w:p>
    <w:p w14:paraId="61945F32" w14:textId="77777777" w:rsidR="00B7361A" w:rsidRPr="00D26E65" w:rsidRDefault="00240425" w:rsidP="00240425">
      <w:pPr>
        <w:pStyle w:val="H6"/>
      </w:pPr>
      <w:r w:rsidRPr="00D26E65">
        <w:t>SS-UE</w:t>
      </w:r>
    </w:p>
    <w:p w14:paraId="1414F8C1" w14:textId="77777777" w:rsidR="00240425" w:rsidRPr="00D26E65" w:rsidRDefault="00B7361A" w:rsidP="00240425">
      <w:pPr>
        <w:pStyle w:val="B1"/>
      </w:pPr>
      <w:r w:rsidRPr="00D26E65">
        <w:t>-</w:t>
      </w:r>
      <w:r w:rsidRPr="00D26E65">
        <w:tab/>
      </w:r>
      <w:r w:rsidR="00240425" w:rsidRPr="00D26E65">
        <w:t>SS-UE1: as defined in TS 36.508 [18], configured for and operating as ProSe Direct Communication Reception on the resources which the UE is expected to use for transmission.</w:t>
      </w:r>
    </w:p>
    <w:p w14:paraId="0397B3B2" w14:textId="77777777" w:rsidR="00B7361A" w:rsidRPr="00D26E65" w:rsidRDefault="00B7361A" w:rsidP="00B7361A">
      <w:pPr>
        <w:pStyle w:val="H6"/>
      </w:pPr>
      <w:r w:rsidRPr="00D26E65">
        <w:t>UE:</w:t>
      </w:r>
    </w:p>
    <w:p w14:paraId="6DD57440" w14:textId="77777777" w:rsidR="00240425" w:rsidRPr="00D26E65" w:rsidRDefault="00240425" w:rsidP="00240425">
      <w:pPr>
        <w:pStyle w:val="B1"/>
      </w:pPr>
      <w:r w:rsidRPr="00D26E65">
        <w:t>-</w:t>
      </w:r>
      <w:r w:rsidRPr="00D26E65">
        <w:tab/>
        <w:t xml:space="preserve">The UE is authorised to perform ProSe Direct Communication. </w:t>
      </w:r>
      <w:r w:rsidR="000E0A89" w:rsidRPr="00D26E65">
        <w:t>A timer T4005 is assigned long enough not to expire before the TC is completed, e.g. 5 min (for Rel-12 this timer cannot be set in the USIM, it is expected that the UE shall provide means for setting the timer e.g. via MMI).</w:t>
      </w:r>
    </w:p>
    <w:p w14:paraId="30D9AB1F" w14:textId="77777777" w:rsidR="00B7361A" w:rsidRPr="00D26E65" w:rsidRDefault="00B7361A" w:rsidP="00B7361A">
      <w:pPr>
        <w:pStyle w:val="B1"/>
      </w:pPr>
      <w:r w:rsidRPr="00D26E65">
        <w:t>-</w:t>
      </w:r>
      <w:r w:rsidRPr="00D26E65">
        <w:tab/>
        <w:t>The UE has pre-configured radio parameters (</w:t>
      </w:r>
      <w:r w:rsidRPr="00D26E65">
        <w:rPr>
          <w:i/>
        </w:rPr>
        <w:t>preconfigComm</w:t>
      </w:r>
      <w:r w:rsidRPr="00D26E65">
        <w:t xml:space="preserve">) as defined in TS 36.508 with an associated geographical area and a UICC with all values equal to the default profile </w:t>
      </w:r>
      <w:r w:rsidR="000E0A89" w:rsidRPr="00D26E65">
        <w:t xml:space="preserve">TS 36.508 [18], section 4.9.3.1 </w:t>
      </w:r>
      <w:r w:rsidRPr="00D26E65">
        <w:t xml:space="preserve"> except for those listed in Table 7.3.8.2.3.1-1.</w:t>
      </w:r>
    </w:p>
    <w:p w14:paraId="29867F15" w14:textId="77777777" w:rsidR="00B7361A" w:rsidRPr="00D26E65" w:rsidRDefault="00B7361A" w:rsidP="00B7361A">
      <w:pPr>
        <w:pStyle w:val="TH"/>
      </w:pPr>
      <w:r w:rsidRPr="00D26E65">
        <w:t>Table 7.3.8.2.3.1-1: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tblGrid>
      <w:tr w:rsidR="00B7361A" w:rsidRPr="00D26E65" w14:paraId="38FB8D50" w14:textId="77777777" w:rsidTr="00037083">
        <w:trPr>
          <w:jc w:val="center"/>
        </w:trPr>
        <w:tc>
          <w:tcPr>
            <w:tcW w:w="1818" w:type="dxa"/>
          </w:tcPr>
          <w:p w14:paraId="27C612A9" w14:textId="77777777" w:rsidR="00B7361A" w:rsidRPr="00D26E65" w:rsidRDefault="00B7361A" w:rsidP="00037083">
            <w:pPr>
              <w:pStyle w:val="TAH"/>
            </w:pPr>
            <w:r w:rsidRPr="00D26E65">
              <w:t>USIM field</w:t>
            </w:r>
          </w:p>
        </w:tc>
        <w:tc>
          <w:tcPr>
            <w:tcW w:w="977" w:type="dxa"/>
          </w:tcPr>
          <w:p w14:paraId="74C6A28D" w14:textId="77777777" w:rsidR="00B7361A" w:rsidRPr="00D26E65" w:rsidRDefault="00B7361A" w:rsidP="00037083">
            <w:pPr>
              <w:pStyle w:val="TAH"/>
            </w:pPr>
            <w:r w:rsidRPr="00D26E65">
              <w:t>Priority</w:t>
            </w:r>
          </w:p>
        </w:tc>
        <w:tc>
          <w:tcPr>
            <w:tcW w:w="2913" w:type="dxa"/>
          </w:tcPr>
          <w:p w14:paraId="0356EE2B" w14:textId="77777777" w:rsidR="00B7361A" w:rsidRPr="00D26E65" w:rsidRDefault="00B7361A" w:rsidP="00037083">
            <w:pPr>
              <w:pStyle w:val="TAH"/>
            </w:pPr>
            <w:r w:rsidRPr="00D26E65">
              <w:t>Value</w:t>
            </w:r>
          </w:p>
        </w:tc>
      </w:tr>
      <w:tr w:rsidR="00B7361A" w:rsidRPr="00D26E65" w14:paraId="652A3136" w14:textId="77777777" w:rsidTr="00037083">
        <w:trPr>
          <w:cantSplit/>
          <w:jc w:val="center"/>
        </w:trPr>
        <w:tc>
          <w:tcPr>
            <w:tcW w:w="1818" w:type="dxa"/>
          </w:tcPr>
          <w:p w14:paraId="2568F78D" w14:textId="77777777" w:rsidR="00B7361A" w:rsidRPr="00D26E65" w:rsidRDefault="00B7361A" w:rsidP="00037083">
            <w:pPr>
              <w:pStyle w:val="TAL"/>
            </w:pPr>
            <w:r w:rsidRPr="00D26E65">
              <w:t>EF</w:t>
            </w:r>
            <w:r w:rsidRPr="00D26E65">
              <w:rPr>
                <w:vertAlign w:val="subscript"/>
              </w:rPr>
              <w:t>PROSE_RADIO_COM</w:t>
            </w:r>
          </w:p>
        </w:tc>
        <w:tc>
          <w:tcPr>
            <w:tcW w:w="977" w:type="dxa"/>
          </w:tcPr>
          <w:p w14:paraId="46EDAC9F" w14:textId="77777777" w:rsidR="00B7361A" w:rsidRPr="00D26E65" w:rsidRDefault="00B7361A" w:rsidP="00037083">
            <w:pPr>
              <w:pStyle w:val="TAL"/>
            </w:pPr>
          </w:p>
        </w:tc>
        <w:tc>
          <w:tcPr>
            <w:tcW w:w="2913" w:type="dxa"/>
          </w:tcPr>
          <w:p w14:paraId="270425C8" w14:textId="77777777" w:rsidR="00B7361A" w:rsidRPr="00D26E65" w:rsidRDefault="00B7361A" w:rsidP="00037083">
            <w:pPr>
              <w:pStyle w:val="TAL"/>
              <w:rPr>
                <w:rFonts w:cs="Arial"/>
                <w:szCs w:val="18"/>
              </w:rPr>
            </w:pPr>
            <w:r w:rsidRPr="00D26E65">
              <w:rPr>
                <w:rFonts w:cs="Arial"/>
                <w:szCs w:val="18"/>
              </w:rPr>
              <w:t>Is present</w:t>
            </w:r>
          </w:p>
        </w:tc>
      </w:tr>
      <w:tr w:rsidR="00B7361A" w:rsidRPr="00D26E65" w14:paraId="7F103C58" w14:textId="77777777" w:rsidTr="00037083">
        <w:trPr>
          <w:cantSplit/>
          <w:jc w:val="center"/>
        </w:trPr>
        <w:tc>
          <w:tcPr>
            <w:tcW w:w="1818" w:type="dxa"/>
          </w:tcPr>
          <w:p w14:paraId="1EAED05E" w14:textId="77777777" w:rsidR="00B7361A" w:rsidRPr="00D26E65" w:rsidRDefault="00B7361A" w:rsidP="00037083">
            <w:pPr>
              <w:pStyle w:val="TAL"/>
              <w:rPr>
                <w:vertAlign w:val="subscript"/>
              </w:rPr>
            </w:pPr>
            <w:r w:rsidRPr="00D26E65">
              <w:t>EF</w:t>
            </w:r>
            <w:r w:rsidRPr="00D26E65">
              <w:rPr>
                <w:vertAlign w:val="subscript"/>
              </w:rPr>
              <w:t>UST</w:t>
            </w:r>
          </w:p>
        </w:tc>
        <w:tc>
          <w:tcPr>
            <w:tcW w:w="977" w:type="dxa"/>
          </w:tcPr>
          <w:p w14:paraId="337C6145" w14:textId="77777777" w:rsidR="00B7361A" w:rsidRPr="00D26E65" w:rsidRDefault="00B7361A" w:rsidP="00037083">
            <w:pPr>
              <w:pStyle w:val="TAL"/>
            </w:pPr>
          </w:p>
        </w:tc>
        <w:tc>
          <w:tcPr>
            <w:tcW w:w="2913" w:type="dxa"/>
          </w:tcPr>
          <w:p w14:paraId="45AC539B" w14:textId="77777777" w:rsidR="00B7361A" w:rsidRPr="00D26E65" w:rsidRDefault="00B7361A" w:rsidP="00037083">
            <w:pPr>
              <w:pStyle w:val="TAL"/>
              <w:rPr>
                <w:rFonts w:cs="Arial"/>
                <w:szCs w:val="18"/>
              </w:rPr>
            </w:pPr>
            <w:r w:rsidRPr="00D26E65">
              <w:rPr>
                <w:rFonts w:cs="Arial"/>
                <w:szCs w:val="18"/>
              </w:rPr>
              <w:t>Service 101 is supported</w:t>
            </w:r>
          </w:p>
        </w:tc>
      </w:tr>
      <w:tr w:rsidR="00B7361A" w:rsidRPr="00D26E65" w14:paraId="32BB2C68" w14:textId="77777777" w:rsidTr="00037083">
        <w:trPr>
          <w:cantSplit/>
          <w:jc w:val="center"/>
        </w:trPr>
        <w:tc>
          <w:tcPr>
            <w:tcW w:w="1818" w:type="dxa"/>
          </w:tcPr>
          <w:p w14:paraId="2CE7F069" w14:textId="77777777" w:rsidR="00B7361A" w:rsidRPr="00D26E65" w:rsidRDefault="00B7361A" w:rsidP="00037083">
            <w:pPr>
              <w:pStyle w:val="TAL"/>
              <w:rPr>
                <w:vertAlign w:val="subscript"/>
              </w:rPr>
            </w:pPr>
            <w:r w:rsidRPr="00D26E65">
              <w:t>EF</w:t>
            </w:r>
            <w:r w:rsidRPr="00D26E65">
              <w:rPr>
                <w:vertAlign w:val="subscript"/>
              </w:rPr>
              <w:t>AD</w:t>
            </w:r>
          </w:p>
        </w:tc>
        <w:tc>
          <w:tcPr>
            <w:tcW w:w="977" w:type="dxa"/>
          </w:tcPr>
          <w:p w14:paraId="58FEAA1C" w14:textId="77777777" w:rsidR="00B7361A" w:rsidRPr="00D26E65" w:rsidRDefault="00B7361A" w:rsidP="00037083">
            <w:pPr>
              <w:pStyle w:val="TAL"/>
            </w:pPr>
          </w:p>
        </w:tc>
        <w:tc>
          <w:tcPr>
            <w:tcW w:w="2913" w:type="dxa"/>
          </w:tcPr>
          <w:p w14:paraId="3CD0D654" w14:textId="77777777" w:rsidR="00B7361A" w:rsidRPr="00D26E65" w:rsidRDefault="00B7361A" w:rsidP="00037083">
            <w:pPr>
              <w:pStyle w:val="TAL"/>
              <w:rPr>
                <w:rFonts w:cs="Arial"/>
                <w:szCs w:val="18"/>
              </w:rPr>
            </w:pPr>
            <w:r w:rsidRPr="00D26E65">
              <w:rPr>
                <w:rFonts w:cs="Arial"/>
                <w:szCs w:val="18"/>
              </w:rPr>
              <w:t>UE is authorized to use pre-configured parameters for ProSe</w:t>
            </w:r>
          </w:p>
        </w:tc>
      </w:tr>
      <w:tr w:rsidR="00B7361A" w:rsidRPr="00D26E65" w14:paraId="2F55E466" w14:textId="77777777" w:rsidTr="00037083">
        <w:trPr>
          <w:cantSplit/>
          <w:jc w:val="center"/>
        </w:trPr>
        <w:tc>
          <w:tcPr>
            <w:tcW w:w="1818" w:type="dxa"/>
          </w:tcPr>
          <w:p w14:paraId="51A36E18" w14:textId="77777777" w:rsidR="00B7361A" w:rsidRPr="00D26E65" w:rsidRDefault="00B7361A" w:rsidP="00037083">
            <w:pPr>
              <w:pStyle w:val="TAL"/>
              <w:rPr>
                <w:vertAlign w:val="subscript"/>
              </w:rPr>
            </w:pPr>
            <w:r w:rsidRPr="00D26E65">
              <w:t>EF</w:t>
            </w:r>
            <w:r w:rsidRPr="00D26E65">
              <w:rPr>
                <w:vertAlign w:val="subscript"/>
              </w:rPr>
              <w:t>PROSE_PLMN</w:t>
            </w:r>
          </w:p>
        </w:tc>
        <w:tc>
          <w:tcPr>
            <w:tcW w:w="977" w:type="dxa"/>
          </w:tcPr>
          <w:p w14:paraId="05C3602B" w14:textId="77777777" w:rsidR="00B7361A" w:rsidRPr="00D26E65" w:rsidRDefault="00B7361A" w:rsidP="00037083">
            <w:pPr>
              <w:pStyle w:val="TAL"/>
            </w:pPr>
          </w:p>
        </w:tc>
        <w:tc>
          <w:tcPr>
            <w:tcW w:w="2913" w:type="dxa"/>
          </w:tcPr>
          <w:p w14:paraId="334D161B" w14:textId="77777777" w:rsidR="00B7361A" w:rsidRPr="00D26E65" w:rsidRDefault="00B7361A" w:rsidP="00037083">
            <w:pPr>
              <w:pStyle w:val="TAL"/>
              <w:rPr>
                <w:rFonts w:cs="Arial"/>
                <w:szCs w:val="18"/>
              </w:rPr>
            </w:pPr>
            <w:r w:rsidRPr="00D26E65">
              <w:rPr>
                <w:rFonts w:cs="Arial"/>
                <w:szCs w:val="18"/>
              </w:rPr>
              <w:t>PLMN of Cell 1</w:t>
            </w:r>
          </w:p>
        </w:tc>
      </w:tr>
      <w:tr w:rsidR="00B7361A" w:rsidRPr="00D26E65" w14:paraId="6E135CE9" w14:textId="77777777" w:rsidTr="00037083">
        <w:trPr>
          <w:cantSplit/>
          <w:jc w:val="center"/>
        </w:trPr>
        <w:tc>
          <w:tcPr>
            <w:tcW w:w="1818" w:type="dxa"/>
          </w:tcPr>
          <w:p w14:paraId="0D27E7B0" w14:textId="77777777" w:rsidR="00B7361A" w:rsidRPr="00D26E65" w:rsidRDefault="00B7361A" w:rsidP="00037083">
            <w:pPr>
              <w:pStyle w:val="TAL"/>
              <w:rPr>
                <w:vertAlign w:val="subscript"/>
              </w:rPr>
            </w:pPr>
            <w:r w:rsidRPr="00D26E65">
              <w:t>EF</w:t>
            </w:r>
            <w:r w:rsidRPr="00D26E65">
              <w:rPr>
                <w:vertAlign w:val="subscript"/>
              </w:rPr>
              <w:t>PST</w:t>
            </w:r>
          </w:p>
        </w:tc>
        <w:tc>
          <w:tcPr>
            <w:tcW w:w="977" w:type="dxa"/>
          </w:tcPr>
          <w:p w14:paraId="4EEFFB1E" w14:textId="77777777" w:rsidR="00B7361A" w:rsidRPr="00D26E65" w:rsidRDefault="00B7361A" w:rsidP="00037083">
            <w:pPr>
              <w:pStyle w:val="TAL"/>
            </w:pPr>
          </w:p>
        </w:tc>
        <w:tc>
          <w:tcPr>
            <w:tcW w:w="2913" w:type="dxa"/>
          </w:tcPr>
          <w:p w14:paraId="67817FDE" w14:textId="77777777" w:rsidR="00B7361A" w:rsidRPr="00D26E65" w:rsidRDefault="00B7361A" w:rsidP="00037083">
            <w:pPr>
              <w:pStyle w:val="TAL"/>
              <w:rPr>
                <w:rFonts w:cs="Arial"/>
                <w:szCs w:val="18"/>
              </w:rPr>
            </w:pPr>
            <w:r w:rsidRPr="00D26E65">
              <w:rPr>
                <w:rFonts w:cs="Arial"/>
                <w:szCs w:val="18"/>
              </w:rPr>
              <w:t>Service</w:t>
            </w:r>
            <w:r w:rsidRPr="00D26E65">
              <w:t xml:space="preserve"> n°</w:t>
            </w:r>
            <w:r w:rsidRPr="00D26E65">
              <w:rPr>
                <w:rFonts w:cs="Arial"/>
                <w:szCs w:val="18"/>
              </w:rPr>
              <w:t xml:space="preserve">3 and service </w:t>
            </w:r>
            <w:r w:rsidRPr="00D26E65">
              <w:t>n°6 are</w:t>
            </w:r>
            <w:r w:rsidRPr="00D26E65">
              <w:rPr>
                <w:rFonts w:cs="Arial"/>
                <w:szCs w:val="18"/>
              </w:rPr>
              <w:t xml:space="preserve"> supported</w:t>
            </w:r>
          </w:p>
        </w:tc>
      </w:tr>
      <w:tr w:rsidR="00B7361A" w:rsidRPr="00D26E65" w14:paraId="5D7CD9BF" w14:textId="77777777" w:rsidTr="00037083">
        <w:trPr>
          <w:cantSplit/>
          <w:jc w:val="center"/>
        </w:trPr>
        <w:tc>
          <w:tcPr>
            <w:tcW w:w="1818" w:type="dxa"/>
            <w:vMerge w:val="restart"/>
          </w:tcPr>
          <w:p w14:paraId="77E03ABF" w14:textId="77777777" w:rsidR="00B7361A" w:rsidRPr="00D26E65" w:rsidRDefault="00B7361A" w:rsidP="00037083">
            <w:pPr>
              <w:pStyle w:val="TAL"/>
            </w:pPr>
            <w:r w:rsidRPr="00D26E65">
              <w:t>EF</w:t>
            </w:r>
            <w:r w:rsidRPr="00D26E65">
              <w:rPr>
                <w:vertAlign w:val="subscript"/>
              </w:rPr>
              <w:t>PROSE_POLICY</w:t>
            </w:r>
          </w:p>
        </w:tc>
        <w:tc>
          <w:tcPr>
            <w:tcW w:w="977" w:type="dxa"/>
            <w:vMerge w:val="restart"/>
          </w:tcPr>
          <w:p w14:paraId="703AA500" w14:textId="77777777" w:rsidR="00B7361A" w:rsidRPr="00D26E65" w:rsidRDefault="00B7361A" w:rsidP="00037083">
            <w:pPr>
              <w:pStyle w:val="TAL"/>
            </w:pPr>
          </w:p>
        </w:tc>
        <w:tc>
          <w:tcPr>
            <w:tcW w:w="2913" w:type="dxa"/>
          </w:tcPr>
          <w:p w14:paraId="14D8D555" w14:textId="77777777" w:rsidR="00B7361A" w:rsidRPr="00D26E65" w:rsidRDefault="00B7361A" w:rsidP="00037083">
            <w:pPr>
              <w:pStyle w:val="TAL"/>
              <w:rPr>
                <w:rFonts w:cs="Arial"/>
                <w:szCs w:val="18"/>
              </w:rPr>
            </w:pPr>
            <w:r w:rsidRPr="00D26E65">
              <w:rPr>
                <w:rFonts w:cs="Arial"/>
                <w:szCs w:val="18"/>
              </w:rPr>
              <w:t xml:space="preserve">Group ID = </w:t>
            </w:r>
            <w:r w:rsidR="00240425" w:rsidRPr="00D26E65">
              <w:rPr>
                <w:rFonts w:cs="Arial"/>
                <w:szCs w:val="18"/>
              </w:rPr>
              <w:t>‘0000 0000 0000 0000 0000 0000’ [BIN]</w:t>
            </w:r>
          </w:p>
        </w:tc>
      </w:tr>
      <w:tr w:rsidR="00B7361A" w:rsidRPr="00D26E65" w14:paraId="72B51051" w14:textId="77777777" w:rsidTr="00037083">
        <w:trPr>
          <w:cantSplit/>
          <w:jc w:val="center"/>
        </w:trPr>
        <w:tc>
          <w:tcPr>
            <w:tcW w:w="1818" w:type="dxa"/>
            <w:vMerge/>
          </w:tcPr>
          <w:p w14:paraId="19BA5340" w14:textId="77777777" w:rsidR="00B7361A" w:rsidRPr="00D26E65" w:rsidRDefault="00B7361A" w:rsidP="00037083">
            <w:pPr>
              <w:pStyle w:val="TAL"/>
            </w:pPr>
          </w:p>
        </w:tc>
        <w:tc>
          <w:tcPr>
            <w:tcW w:w="977" w:type="dxa"/>
            <w:vMerge/>
          </w:tcPr>
          <w:p w14:paraId="1C187014" w14:textId="77777777" w:rsidR="00B7361A" w:rsidRPr="00D26E65" w:rsidRDefault="00B7361A" w:rsidP="00037083">
            <w:pPr>
              <w:pStyle w:val="TAL"/>
            </w:pPr>
          </w:p>
        </w:tc>
        <w:tc>
          <w:tcPr>
            <w:tcW w:w="2913" w:type="dxa"/>
          </w:tcPr>
          <w:p w14:paraId="70908116" w14:textId="77777777" w:rsidR="00B7361A" w:rsidRPr="00D26E65" w:rsidRDefault="00B7361A" w:rsidP="00B7361A">
            <w:pPr>
              <w:pStyle w:val="TAL"/>
              <w:rPr>
                <w:rFonts w:cs="Arial"/>
                <w:szCs w:val="18"/>
              </w:rPr>
            </w:pPr>
            <w:r w:rsidRPr="00D26E65">
              <w:rPr>
                <w:rFonts w:cs="Arial"/>
                <w:szCs w:val="18"/>
              </w:rPr>
              <w:t>ProSe UE ID = ‘0000 0000 0000 0000 0000 0001’ [BIN]</w:t>
            </w:r>
          </w:p>
        </w:tc>
      </w:tr>
      <w:tr w:rsidR="00B7361A" w:rsidRPr="00D26E65" w14:paraId="7DB46351" w14:textId="77777777" w:rsidTr="00037083">
        <w:trPr>
          <w:cantSplit/>
          <w:jc w:val="center"/>
        </w:trPr>
        <w:tc>
          <w:tcPr>
            <w:tcW w:w="1818" w:type="dxa"/>
            <w:vMerge/>
          </w:tcPr>
          <w:p w14:paraId="273FDFD9" w14:textId="77777777" w:rsidR="00B7361A" w:rsidRPr="00D26E65" w:rsidRDefault="00B7361A" w:rsidP="00037083">
            <w:pPr>
              <w:pStyle w:val="TAL"/>
            </w:pPr>
          </w:p>
        </w:tc>
        <w:tc>
          <w:tcPr>
            <w:tcW w:w="977" w:type="dxa"/>
            <w:vMerge/>
          </w:tcPr>
          <w:p w14:paraId="587B5B60" w14:textId="77777777" w:rsidR="00B7361A" w:rsidRPr="00D26E65" w:rsidRDefault="00B7361A" w:rsidP="00037083">
            <w:pPr>
              <w:pStyle w:val="TAL"/>
            </w:pPr>
          </w:p>
        </w:tc>
        <w:tc>
          <w:tcPr>
            <w:tcW w:w="2913" w:type="dxa"/>
          </w:tcPr>
          <w:p w14:paraId="0F6D6006" w14:textId="77777777" w:rsidR="00B7361A" w:rsidRPr="00D26E65" w:rsidRDefault="00B7361A" w:rsidP="00037083">
            <w:pPr>
              <w:pStyle w:val="TAL"/>
            </w:pPr>
            <w:r w:rsidRPr="00D26E65">
              <w:t>Group related security contents</w:t>
            </w:r>
          </w:p>
          <w:p w14:paraId="72097A1A" w14:textId="77777777" w:rsidR="00B7361A" w:rsidRPr="00D26E65" w:rsidRDefault="00B7361A" w:rsidP="00037083">
            <w:pPr>
              <w:pStyle w:val="TAL"/>
            </w:pPr>
          </w:p>
          <w:p w14:paraId="709E32ED" w14:textId="77777777" w:rsidR="00B7361A" w:rsidRPr="00D26E65" w:rsidRDefault="00B7361A" w:rsidP="00037083">
            <w:pPr>
              <w:pStyle w:val="TAL"/>
            </w:pPr>
            <w:r w:rsidRPr="00D26E65">
              <w:t xml:space="preserve">PGK = </w:t>
            </w:r>
            <w:r w:rsidRPr="00D26E65">
              <w:rPr>
                <w:rFonts w:cs="Arial"/>
                <w:szCs w:val="18"/>
              </w:rPr>
              <w:t>‘0000 0000 0000 0000 0000 0000 0000 0001’ [OCT]</w:t>
            </w:r>
          </w:p>
          <w:p w14:paraId="00149521" w14:textId="77777777" w:rsidR="00B7361A" w:rsidRPr="00D26E65" w:rsidRDefault="00B7361A" w:rsidP="00037083">
            <w:pPr>
              <w:pStyle w:val="TAL"/>
            </w:pPr>
          </w:p>
          <w:p w14:paraId="30A9BD2D" w14:textId="77777777" w:rsidR="00B7361A" w:rsidRPr="00D26E65" w:rsidRDefault="00B7361A" w:rsidP="00037083">
            <w:pPr>
              <w:pStyle w:val="TAL"/>
              <w:rPr>
                <w:rFonts w:cs="Arial"/>
                <w:szCs w:val="18"/>
              </w:rPr>
            </w:pPr>
            <w:r w:rsidRPr="00D26E65">
              <w:t xml:space="preserve">PGK Id = </w:t>
            </w:r>
            <w:r w:rsidRPr="00D26E65">
              <w:rPr>
                <w:rFonts w:cs="Arial"/>
                <w:szCs w:val="18"/>
              </w:rPr>
              <w:t xml:space="preserve">‘0000 0001’ [BIN] </w:t>
            </w:r>
          </w:p>
          <w:p w14:paraId="7ACB24F0" w14:textId="77777777" w:rsidR="00B7361A" w:rsidRPr="00D26E65" w:rsidRDefault="00B7361A" w:rsidP="00037083">
            <w:pPr>
              <w:pStyle w:val="TAL"/>
            </w:pPr>
          </w:p>
          <w:p w14:paraId="5E54FE80" w14:textId="77777777" w:rsidR="00B7361A" w:rsidRPr="00D26E65" w:rsidRDefault="00B7361A" w:rsidP="00037083">
            <w:pPr>
              <w:pStyle w:val="TAL"/>
              <w:rPr>
                <w:rFonts w:cs="Arial"/>
                <w:szCs w:val="18"/>
              </w:rPr>
            </w:pPr>
            <w:r w:rsidRPr="00D26E65">
              <w:rPr>
                <w:rFonts w:cs="Arial"/>
                <w:szCs w:val="18"/>
              </w:rPr>
              <w:t>Algorithm info = ‘0001 0000’ [BIN] Note: equals EPS encryption algorithm 128-EEA1</w:t>
            </w:r>
          </w:p>
        </w:tc>
      </w:tr>
    </w:tbl>
    <w:p w14:paraId="0C530D12" w14:textId="77777777" w:rsidR="00B7361A" w:rsidRPr="00D26E65" w:rsidRDefault="00B7361A" w:rsidP="00B7361A"/>
    <w:p w14:paraId="69291BB7" w14:textId="77777777" w:rsidR="00B7361A" w:rsidRPr="00D26E65" w:rsidRDefault="00B7361A" w:rsidP="00B7361A">
      <w:pPr>
        <w:pStyle w:val="H6"/>
      </w:pPr>
      <w:r w:rsidRPr="00D26E65">
        <w:t>Preamble:</w:t>
      </w:r>
    </w:p>
    <w:p w14:paraId="691933D0" w14:textId="77777777" w:rsidR="00B7361A" w:rsidRPr="00D26E65" w:rsidRDefault="00B7361A" w:rsidP="00B7361A">
      <w:pPr>
        <w:pStyle w:val="B1"/>
      </w:pPr>
      <w:r w:rsidRPr="00D26E65">
        <w:t>-</w:t>
      </w:r>
      <w:r w:rsidRPr="00D26E65">
        <w:tab/>
        <w:t>The UE is in state UE Test Mode Activated (state 3A)</w:t>
      </w:r>
      <w:r w:rsidR="00E10261" w:rsidRPr="00D26E65">
        <w:t xml:space="preserve"> </w:t>
      </w:r>
      <w:r w:rsidR="00E10261" w:rsidRPr="00D26E65">
        <w:rPr>
          <w:lang w:eastAsia="zh-CN"/>
        </w:rPr>
        <w:t>with</w:t>
      </w:r>
      <w:r w:rsidR="00E10261" w:rsidRPr="00D26E65">
        <w:t xml:space="preserve"> UE TEST LOOP MODE </w:t>
      </w:r>
      <w:r w:rsidR="00E10261" w:rsidRPr="00D26E65">
        <w:rPr>
          <w:lang w:eastAsia="zh-CN"/>
        </w:rPr>
        <w:t>E</w:t>
      </w:r>
      <w:r w:rsidRPr="00D26E65">
        <w:t xml:space="preserve"> according to [18] with the RLC UM bearer configured for PDCP SN size for SLRBs (16 bits).</w:t>
      </w:r>
    </w:p>
    <w:p w14:paraId="06E5A7D4" w14:textId="77777777" w:rsidR="00B7361A" w:rsidRPr="00D26E65" w:rsidRDefault="00B7361A" w:rsidP="00B7361A">
      <w:pPr>
        <w:pStyle w:val="B1"/>
      </w:pPr>
      <w:r w:rsidRPr="00D26E65">
        <w:t>-</w:t>
      </w:r>
      <w:r w:rsidRPr="00D26E65">
        <w:tab/>
        <w:t>The UE is configured to not provide confidentiality protection.</w:t>
      </w:r>
    </w:p>
    <w:p w14:paraId="33642DC2" w14:textId="77777777" w:rsidR="00B7361A" w:rsidRPr="00D26E65" w:rsidRDefault="00B7361A" w:rsidP="00B7361A">
      <w:pPr>
        <w:pStyle w:val="H6"/>
      </w:pPr>
      <w:r w:rsidRPr="00D26E65">
        <w:t>7.3.8.2.3.2</w:t>
      </w:r>
      <w:r w:rsidRPr="00D26E65">
        <w:tab/>
        <w:t>Test procedure sequence</w:t>
      </w:r>
    </w:p>
    <w:p w14:paraId="253C38BB" w14:textId="77777777" w:rsidR="00B7361A" w:rsidRPr="00D26E65" w:rsidRDefault="00B7361A" w:rsidP="00B7361A">
      <w:pPr>
        <w:pStyle w:val="TH"/>
      </w:pPr>
      <w:r w:rsidRPr="00D26E65">
        <w:t>Table 7.3.8.2.3.2-1: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B7361A" w:rsidRPr="00D26E65" w14:paraId="107E8336" w14:textId="77777777" w:rsidTr="00037083">
        <w:tc>
          <w:tcPr>
            <w:tcW w:w="534" w:type="dxa"/>
            <w:tcBorders>
              <w:top w:val="single" w:sz="6" w:space="0" w:color="auto"/>
              <w:left w:val="single" w:sz="6" w:space="0" w:color="auto"/>
              <w:bottom w:val="nil"/>
            </w:tcBorders>
          </w:tcPr>
          <w:p w14:paraId="12591BD4" w14:textId="77777777" w:rsidR="00B7361A" w:rsidRPr="00D26E65" w:rsidRDefault="00B7361A" w:rsidP="00037083">
            <w:pPr>
              <w:pStyle w:val="TAH"/>
            </w:pPr>
            <w:r w:rsidRPr="00D26E65">
              <w:t>St</w:t>
            </w:r>
          </w:p>
        </w:tc>
        <w:tc>
          <w:tcPr>
            <w:tcW w:w="3969" w:type="dxa"/>
            <w:tcBorders>
              <w:top w:val="single" w:sz="6" w:space="0" w:color="auto"/>
              <w:bottom w:val="nil"/>
            </w:tcBorders>
          </w:tcPr>
          <w:p w14:paraId="7F8D48D6" w14:textId="77777777" w:rsidR="00B7361A" w:rsidRPr="00D26E65" w:rsidRDefault="00B7361A" w:rsidP="00037083">
            <w:pPr>
              <w:pStyle w:val="TAH"/>
            </w:pPr>
            <w:r w:rsidRPr="00D26E65">
              <w:t>Procedure</w:t>
            </w:r>
          </w:p>
        </w:tc>
        <w:tc>
          <w:tcPr>
            <w:tcW w:w="3686" w:type="dxa"/>
            <w:gridSpan w:val="2"/>
          </w:tcPr>
          <w:p w14:paraId="6A303C1D" w14:textId="77777777" w:rsidR="00B7361A" w:rsidRPr="00D26E65" w:rsidRDefault="00B7361A" w:rsidP="00037083">
            <w:pPr>
              <w:pStyle w:val="TAH"/>
            </w:pPr>
            <w:r w:rsidRPr="00D26E65">
              <w:t>Message Sequence</w:t>
            </w:r>
          </w:p>
        </w:tc>
        <w:tc>
          <w:tcPr>
            <w:tcW w:w="567" w:type="dxa"/>
            <w:tcBorders>
              <w:top w:val="single" w:sz="6" w:space="0" w:color="auto"/>
              <w:bottom w:val="nil"/>
            </w:tcBorders>
          </w:tcPr>
          <w:p w14:paraId="577F26D6" w14:textId="77777777" w:rsidR="00B7361A" w:rsidRPr="00D26E65" w:rsidRDefault="00B7361A" w:rsidP="00037083">
            <w:pPr>
              <w:pStyle w:val="TAH"/>
            </w:pPr>
            <w:r w:rsidRPr="00D26E65">
              <w:t>TP</w:t>
            </w:r>
          </w:p>
        </w:tc>
        <w:tc>
          <w:tcPr>
            <w:tcW w:w="850" w:type="dxa"/>
            <w:tcBorders>
              <w:top w:val="single" w:sz="6" w:space="0" w:color="auto"/>
              <w:bottom w:val="nil"/>
              <w:right w:val="single" w:sz="6" w:space="0" w:color="auto"/>
            </w:tcBorders>
          </w:tcPr>
          <w:p w14:paraId="4401B4B6" w14:textId="77777777" w:rsidR="00B7361A" w:rsidRPr="00D26E65" w:rsidRDefault="00B7361A" w:rsidP="00037083">
            <w:pPr>
              <w:pStyle w:val="TAH"/>
            </w:pPr>
            <w:r w:rsidRPr="00D26E65">
              <w:t>Verdict</w:t>
            </w:r>
          </w:p>
        </w:tc>
      </w:tr>
      <w:tr w:rsidR="00B7361A" w:rsidRPr="00D26E65" w14:paraId="07ECDA47" w14:textId="77777777" w:rsidTr="00037083">
        <w:tc>
          <w:tcPr>
            <w:tcW w:w="534" w:type="dxa"/>
            <w:tcBorders>
              <w:top w:val="nil"/>
              <w:left w:val="single" w:sz="6" w:space="0" w:color="auto"/>
              <w:bottom w:val="single" w:sz="6" w:space="0" w:color="auto"/>
            </w:tcBorders>
          </w:tcPr>
          <w:p w14:paraId="607C60F8" w14:textId="77777777" w:rsidR="00B7361A" w:rsidRPr="00D26E65" w:rsidRDefault="00B7361A" w:rsidP="00037083">
            <w:pPr>
              <w:pStyle w:val="TAH"/>
              <w:rPr>
                <w:rFonts w:eastAsia="MS Gothic"/>
              </w:rPr>
            </w:pPr>
          </w:p>
        </w:tc>
        <w:tc>
          <w:tcPr>
            <w:tcW w:w="3969" w:type="dxa"/>
            <w:tcBorders>
              <w:top w:val="nil"/>
              <w:bottom w:val="single" w:sz="6" w:space="0" w:color="auto"/>
            </w:tcBorders>
          </w:tcPr>
          <w:p w14:paraId="1EA0E655" w14:textId="77777777" w:rsidR="00B7361A" w:rsidRPr="00D26E65" w:rsidRDefault="00B7361A" w:rsidP="00037083">
            <w:pPr>
              <w:pStyle w:val="TAH"/>
              <w:rPr>
                <w:rFonts w:eastAsia="MS Gothic"/>
              </w:rPr>
            </w:pPr>
          </w:p>
        </w:tc>
        <w:tc>
          <w:tcPr>
            <w:tcW w:w="709" w:type="dxa"/>
          </w:tcPr>
          <w:p w14:paraId="1DB1155C" w14:textId="77777777" w:rsidR="00B7361A" w:rsidRPr="00D26E65" w:rsidRDefault="00B7361A" w:rsidP="00037083">
            <w:pPr>
              <w:pStyle w:val="TAH"/>
            </w:pPr>
            <w:r w:rsidRPr="00D26E65">
              <w:t>U - S</w:t>
            </w:r>
          </w:p>
        </w:tc>
        <w:tc>
          <w:tcPr>
            <w:tcW w:w="2977" w:type="dxa"/>
          </w:tcPr>
          <w:p w14:paraId="2D8D3307" w14:textId="77777777" w:rsidR="00B7361A" w:rsidRPr="00D26E65" w:rsidRDefault="00B7361A" w:rsidP="00037083">
            <w:pPr>
              <w:pStyle w:val="TAH"/>
            </w:pPr>
            <w:r w:rsidRPr="00D26E65">
              <w:t>Message</w:t>
            </w:r>
          </w:p>
        </w:tc>
        <w:tc>
          <w:tcPr>
            <w:tcW w:w="567" w:type="dxa"/>
            <w:tcBorders>
              <w:top w:val="nil"/>
              <w:bottom w:val="single" w:sz="6" w:space="0" w:color="auto"/>
            </w:tcBorders>
          </w:tcPr>
          <w:p w14:paraId="1CEB6DC2" w14:textId="77777777" w:rsidR="00B7361A" w:rsidRPr="00D26E65" w:rsidRDefault="00B7361A" w:rsidP="00037083">
            <w:pPr>
              <w:pStyle w:val="TAH"/>
              <w:rPr>
                <w:rFonts w:eastAsia="MS Gothic"/>
              </w:rPr>
            </w:pPr>
          </w:p>
        </w:tc>
        <w:tc>
          <w:tcPr>
            <w:tcW w:w="850" w:type="dxa"/>
            <w:tcBorders>
              <w:top w:val="nil"/>
              <w:bottom w:val="single" w:sz="6" w:space="0" w:color="auto"/>
              <w:right w:val="single" w:sz="6" w:space="0" w:color="auto"/>
            </w:tcBorders>
          </w:tcPr>
          <w:p w14:paraId="0EDE79A1" w14:textId="77777777" w:rsidR="00B7361A" w:rsidRPr="00D26E65" w:rsidRDefault="00B7361A" w:rsidP="00037083">
            <w:pPr>
              <w:pStyle w:val="TAH"/>
              <w:rPr>
                <w:rFonts w:eastAsia="MS Gothic"/>
              </w:rPr>
            </w:pPr>
          </w:p>
        </w:tc>
      </w:tr>
      <w:tr w:rsidR="00240425" w:rsidRPr="00D26E65" w14:paraId="5805EBE7" w14:textId="77777777" w:rsidTr="004647FD">
        <w:tc>
          <w:tcPr>
            <w:tcW w:w="534" w:type="dxa"/>
            <w:tcBorders>
              <w:top w:val="nil"/>
              <w:left w:val="single" w:sz="6" w:space="0" w:color="auto"/>
              <w:bottom w:val="single" w:sz="6" w:space="0" w:color="auto"/>
            </w:tcBorders>
          </w:tcPr>
          <w:p w14:paraId="247E7F88" w14:textId="77777777" w:rsidR="00240425" w:rsidRPr="00D26E65" w:rsidRDefault="00240425" w:rsidP="004647FD">
            <w:pPr>
              <w:pStyle w:val="TAC"/>
              <w:rPr>
                <w:rFonts w:eastAsia="MS Gothic"/>
              </w:rPr>
            </w:pPr>
            <w:r w:rsidRPr="00D26E65">
              <w:rPr>
                <w:rFonts w:eastAsia="MS Gothic"/>
              </w:rPr>
              <w:t>0</w:t>
            </w:r>
          </w:p>
        </w:tc>
        <w:tc>
          <w:tcPr>
            <w:tcW w:w="3969" w:type="dxa"/>
            <w:tcBorders>
              <w:top w:val="nil"/>
              <w:bottom w:val="single" w:sz="6" w:space="0" w:color="auto"/>
            </w:tcBorders>
          </w:tcPr>
          <w:p w14:paraId="23EF3E8D" w14:textId="77777777" w:rsidR="00240425" w:rsidRPr="00D26E65" w:rsidRDefault="00240425" w:rsidP="004647FD">
            <w:pPr>
              <w:pStyle w:val="TAL"/>
            </w:pPr>
            <w:r w:rsidRPr="00D26E65">
              <w:t xml:space="preserve">Force the UE upper layer application to request </w:t>
            </w:r>
            <w:r w:rsidR="000E0A89" w:rsidRPr="00D26E65">
              <w:t>transmission</w:t>
            </w:r>
            <w:r w:rsidRPr="00D26E65">
              <w:t xml:space="preserve"> of sidelink communication.</w:t>
            </w:r>
          </w:p>
        </w:tc>
        <w:tc>
          <w:tcPr>
            <w:tcW w:w="709" w:type="dxa"/>
          </w:tcPr>
          <w:p w14:paraId="2C3F7F44" w14:textId="77777777" w:rsidR="00240425" w:rsidRPr="00D26E65" w:rsidRDefault="00240425" w:rsidP="004647FD">
            <w:pPr>
              <w:pStyle w:val="TAC"/>
            </w:pPr>
            <w:r w:rsidRPr="00D26E65">
              <w:t>-</w:t>
            </w:r>
          </w:p>
        </w:tc>
        <w:tc>
          <w:tcPr>
            <w:tcW w:w="2977" w:type="dxa"/>
          </w:tcPr>
          <w:p w14:paraId="1B021797" w14:textId="77777777" w:rsidR="00240425" w:rsidRPr="00D26E65" w:rsidRDefault="00240425" w:rsidP="004647FD">
            <w:pPr>
              <w:pStyle w:val="TAL"/>
            </w:pPr>
            <w:r w:rsidRPr="00D26E65">
              <w:t>-</w:t>
            </w:r>
          </w:p>
        </w:tc>
        <w:tc>
          <w:tcPr>
            <w:tcW w:w="567" w:type="dxa"/>
            <w:tcBorders>
              <w:top w:val="nil"/>
              <w:bottom w:val="single" w:sz="6" w:space="0" w:color="auto"/>
            </w:tcBorders>
          </w:tcPr>
          <w:p w14:paraId="3A4FC510"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147BC0C" w14:textId="77777777" w:rsidR="00240425" w:rsidRPr="00D26E65" w:rsidRDefault="00240425" w:rsidP="004647FD">
            <w:pPr>
              <w:pStyle w:val="TAC"/>
              <w:rPr>
                <w:rFonts w:eastAsia="MS Gothic"/>
              </w:rPr>
            </w:pPr>
            <w:r w:rsidRPr="00D26E65">
              <w:rPr>
                <w:rFonts w:eastAsia="MS Gothic"/>
              </w:rPr>
              <w:t>-</w:t>
            </w:r>
          </w:p>
        </w:tc>
      </w:tr>
      <w:tr w:rsidR="00240425" w:rsidRPr="00D26E65" w14:paraId="1226E292" w14:textId="77777777" w:rsidTr="004647FD">
        <w:tc>
          <w:tcPr>
            <w:tcW w:w="534" w:type="dxa"/>
            <w:tcBorders>
              <w:top w:val="nil"/>
              <w:left w:val="single" w:sz="6" w:space="0" w:color="auto"/>
              <w:bottom w:val="single" w:sz="6" w:space="0" w:color="auto"/>
            </w:tcBorders>
          </w:tcPr>
          <w:p w14:paraId="7637EB0F" w14:textId="77777777" w:rsidR="00240425" w:rsidRPr="00D26E65" w:rsidRDefault="00240425" w:rsidP="004647FD">
            <w:pPr>
              <w:pStyle w:val="TAC"/>
              <w:rPr>
                <w:rFonts w:eastAsia="MS Gothic"/>
              </w:rPr>
            </w:pPr>
            <w:r w:rsidRPr="00D26E65">
              <w:rPr>
                <w:rFonts w:eastAsia="MS Gothic"/>
              </w:rPr>
              <w:t>-</w:t>
            </w:r>
          </w:p>
        </w:tc>
        <w:tc>
          <w:tcPr>
            <w:tcW w:w="3969" w:type="dxa"/>
            <w:tcBorders>
              <w:top w:val="nil"/>
              <w:bottom w:val="single" w:sz="6" w:space="0" w:color="auto"/>
            </w:tcBorders>
          </w:tcPr>
          <w:p w14:paraId="5A419F1A" w14:textId="77777777" w:rsidR="00240425" w:rsidRPr="00D26E65" w:rsidRDefault="00240425" w:rsidP="004647FD">
            <w:pPr>
              <w:pStyle w:val="TAL"/>
            </w:pPr>
            <w:r w:rsidRPr="00D26E65">
              <w:t>EXCEPTION: The following events unless otherwise stated are to be observed in Cell 1.</w:t>
            </w:r>
          </w:p>
        </w:tc>
        <w:tc>
          <w:tcPr>
            <w:tcW w:w="709" w:type="dxa"/>
          </w:tcPr>
          <w:p w14:paraId="22817DA4" w14:textId="77777777" w:rsidR="00240425" w:rsidRPr="00D26E65" w:rsidRDefault="00240425" w:rsidP="004647FD">
            <w:pPr>
              <w:pStyle w:val="TAC"/>
            </w:pPr>
            <w:r w:rsidRPr="00D26E65">
              <w:t>-</w:t>
            </w:r>
          </w:p>
        </w:tc>
        <w:tc>
          <w:tcPr>
            <w:tcW w:w="2977" w:type="dxa"/>
          </w:tcPr>
          <w:p w14:paraId="5CBDC435" w14:textId="77777777" w:rsidR="00240425" w:rsidRPr="00D26E65" w:rsidRDefault="00240425" w:rsidP="004647FD">
            <w:pPr>
              <w:pStyle w:val="TAL"/>
            </w:pPr>
            <w:r w:rsidRPr="00D26E65">
              <w:t>-</w:t>
            </w:r>
          </w:p>
        </w:tc>
        <w:tc>
          <w:tcPr>
            <w:tcW w:w="567" w:type="dxa"/>
            <w:tcBorders>
              <w:top w:val="nil"/>
              <w:bottom w:val="single" w:sz="6" w:space="0" w:color="auto"/>
            </w:tcBorders>
          </w:tcPr>
          <w:p w14:paraId="771D17F7"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22D6275" w14:textId="77777777" w:rsidR="00240425" w:rsidRPr="00D26E65" w:rsidRDefault="00240425" w:rsidP="004647FD">
            <w:pPr>
              <w:pStyle w:val="TAC"/>
              <w:rPr>
                <w:rFonts w:eastAsia="MS Gothic"/>
              </w:rPr>
            </w:pPr>
            <w:r w:rsidRPr="00D26E65">
              <w:rPr>
                <w:rFonts w:eastAsia="MS Gothic"/>
              </w:rPr>
              <w:t>-</w:t>
            </w:r>
          </w:p>
        </w:tc>
      </w:tr>
      <w:tr w:rsidR="00240425" w:rsidRPr="00D26E65" w14:paraId="4C928272" w14:textId="77777777" w:rsidTr="004647FD">
        <w:tc>
          <w:tcPr>
            <w:tcW w:w="534" w:type="dxa"/>
            <w:tcBorders>
              <w:top w:val="nil"/>
              <w:left w:val="single" w:sz="6" w:space="0" w:color="auto"/>
              <w:bottom w:val="single" w:sz="6" w:space="0" w:color="auto"/>
            </w:tcBorders>
          </w:tcPr>
          <w:p w14:paraId="78CEBA20" w14:textId="77777777" w:rsidR="00240425" w:rsidRPr="00D26E65" w:rsidRDefault="00240425" w:rsidP="004647FD">
            <w:pPr>
              <w:pStyle w:val="TAC"/>
              <w:rPr>
                <w:rFonts w:eastAsia="MS Gothic"/>
              </w:rPr>
            </w:pPr>
            <w:r w:rsidRPr="00D26E65">
              <w:rPr>
                <w:rFonts w:eastAsia="MS Gothic"/>
              </w:rPr>
              <w:t>0A</w:t>
            </w:r>
          </w:p>
        </w:tc>
        <w:tc>
          <w:tcPr>
            <w:tcW w:w="3969" w:type="dxa"/>
            <w:tcBorders>
              <w:top w:val="nil"/>
              <w:bottom w:val="single" w:sz="6" w:space="0" w:color="auto"/>
            </w:tcBorders>
          </w:tcPr>
          <w:p w14:paraId="2DC75B95" w14:textId="77777777" w:rsidR="00240425" w:rsidRPr="00D26E65" w:rsidRDefault="00240425" w:rsidP="004647FD">
            <w:pPr>
              <w:pStyle w:val="TAL"/>
            </w:pPr>
            <w:r w:rsidRPr="00D26E65">
              <w:t>The UE transmits a SidelinkUEInformation message indicating the sidelink communication frequency of interest</w:t>
            </w:r>
            <w:r w:rsidR="00E10261" w:rsidRPr="00D26E65">
              <w:t xml:space="preserve"> for transmission</w:t>
            </w:r>
            <w:r w:rsidRPr="00D26E65">
              <w:t>.</w:t>
            </w:r>
          </w:p>
        </w:tc>
        <w:tc>
          <w:tcPr>
            <w:tcW w:w="709" w:type="dxa"/>
          </w:tcPr>
          <w:p w14:paraId="541123A4" w14:textId="77777777" w:rsidR="00240425" w:rsidRPr="00D26E65" w:rsidRDefault="00240425" w:rsidP="004647FD">
            <w:pPr>
              <w:pStyle w:val="TAC"/>
            </w:pPr>
            <w:r w:rsidRPr="00D26E65">
              <w:t>--&gt;</w:t>
            </w:r>
          </w:p>
        </w:tc>
        <w:tc>
          <w:tcPr>
            <w:tcW w:w="2977" w:type="dxa"/>
          </w:tcPr>
          <w:p w14:paraId="3091337B" w14:textId="77777777" w:rsidR="00240425" w:rsidRPr="00D26E65" w:rsidRDefault="00240425" w:rsidP="004647FD">
            <w:pPr>
              <w:pStyle w:val="TAL"/>
            </w:pPr>
            <w:r w:rsidRPr="00D26E65">
              <w:rPr>
                <w:i/>
                <w:iCs/>
              </w:rPr>
              <w:t>SidelinkUEInformation</w:t>
            </w:r>
          </w:p>
        </w:tc>
        <w:tc>
          <w:tcPr>
            <w:tcW w:w="567" w:type="dxa"/>
            <w:tcBorders>
              <w:top w:val="nil"/>
              <w:bottom w:val="single" w:sz="6" w:space="0" w:color="auto"/>
            </w:tcBorders>
          </w:tcPr>
          <w:p w14:paraId="4D70B48C"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77CB47E8" w14:textId="77777777" w:rsidR="00240425" w:rsidRPr="00D26E65" w:rsidRDefault="00240425" w:rsidP="004647FD">
            <w:pPr>
              <w:pStyle w:val="TAC"/>
              <w:rPr>
                <w:rFonts w:eastAsia="MS Gothic"/>
              </w:rPr>
            </w:pPr>
            <w:r w:rsidRPr="00D26E65">
              <w:rPr>
                <w:rFonts w:eastAsia="MS Gothic"/>
              </w:rPr>
              <w:t>-</w:t>
            </w:r>
          </w:p>
        </w:tc>
      </w:tr>
      <w:tr w:rsidR="00B7361A" w:rsidRPr="00D26E65" w14:paraId="6CAD4DFB" w14:textId="77777777" w:rsidTr="00037083">
        <w:tc>
          <w:tcPr>
            <w:tcW w:w="534" w:type="dxa"/>
            <w:tcBorders>
              <w:top w:val="nil"/>
              <w:left w:val="single" w:sz="6" w:space="0" w:color="auto"/>
              <w:bottom w:val="single" w:sz="6" w:space="0" w:color="auto"/>
            </w:tcBorders>
          </w:tcPr>
          <w:p w14:paraId="2BA3304C" w14:textId="77777777" w:rsidR="00B7361A" w:rsidRPr="00D26E65" w:rsidRDefault="00B7361A" w:rsidP="00037083">
            <w:pPr>
              <w:pStyle w:val="TAC"/>
              <w:rPr>
                <w:rFonts w:eastAsia="MS Gothic"/>
              </w:rPr>
            </w:pPr>
            <w:r w:rsidRPr="00D26E65">
              <w:rPr>
                <w:rFonts w:eastAsia="MS Gothic"/>
              </w:rPr>
              <w:t>1</w:t>
            </w:r>
          </w:p>
        </w:tc>
        <w:tc>
          <w:tcPr>
            <w:tcW w:w="3969" w:type="dxa"/>
            <w:tcBorders>
              <w:top w:val="nil"/>
              <w:bottom w:val="single" w:sz="6" w:space="0" w:color="auto"/>
            </w:tcBorders>
          </w:tcPr>
          <w:p w14:paraId="2E80A821" w14:textId="77777777" w:rsidR="00B7361A" w:rsidRPr="00D26E65" w:rsidRDefault="00240425" w:rsidP="00037083">
            <w:pPr>
              <w:pStyle w:val="TAL"/>
              <w:rPr>
                <w:rFonts w:eastAsia="MS Gothic"/>
              </w:rPr>
            </w:pPr>
            <w:r w:rsidRPr="00D26E65">
              <w:t>The Generic test procedure for 'Loopback Activation (State 4)' defined in TS 36.508 [18] clause 4.5.4 takes place (TEST LOOP MODE E, TRIGGER = TRANSMIT).</w:t>
            </w:r>
          </w:p>
        </w:tc>
        <w:tc>
          <w:tcPr>
            <w:tcW w:w="709" w:type="dxa"/>
          </w:tcPr>
          <w:p w14:paraId="18BECFA2" w14:textId="77777777" w:rsidR="00B7361A" w:rsidRPr="00D26E65" w:rsidRDefault="00240425" w:rsidP="00037083">
            <w:pPr>
              <w:pStyle w:val="TAC"/>
            </w:pPr>
            <w:r w:rsidRPr="00D26E65">
              <w:t>-</w:t>
            </w:r>
          </w:p>
        </w:tc>
        <w:tc>
          <w:tcPr>
            <w:tcW w:w="2977" w:type="dxa"/>
          </w:tcPr>
          <w:p w14:paraId="6B3044ED" w14:textId="77777777" w:rsidR="00B7361A" w:rsidRPr="00D26E65" w:rsidRDefault="00240425" w:rsidP="00037083">
            <w:pPr>
              <w:pStyle w:val="TAL"/>
            </w:pPr>
            <w:r w:rsidRPr="00D26E65">
              <w:t>-</w:t>
            </w:r>
          </w:p>
        </w:tc>
        <w:tc>
          <w:tcPr>
            <w:tcW w:w="567" w:type="dxa"/>
            <w:tcBorders>
              <w:top w:val="nil"/>
              <w:bottom w:val="single" w:sz="6" w:space="0" w:color="auto"/>
            </w:tcBorders>
          </w:tcPr>
          <w:p w14:paraId="35D13873"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66F7376" w14:textId="77777777" w:rsidR="00B7361A" w:rsidRPr="00D26E65" w:rsidRDefault="00B7361A" w:rsidP="00037083">
            <w:pPr>
              <w:pStyle w:val="TAC"/>
              <w:rPr>
                <w:rFonts w:eastAsia="MS Gothic"/>
              </w:rPr>
            </w:pPr>
            <w:r w:rsidRPr="00D26E65">
              <w:rPr>
                <w:rFonts w:eastAsia="MS Gothic"/>
              </w:rPr>
              <w:t>-</w:t>
            </w:r>
          </w:p>
        </w:tc>
      </w:tr>
      <w:tr w:rsidR="00B7361A" w:rsidRPr="00D26E65" w14:paraId="213E4BEE" w14:textId="77777777" w:rsidTr="00037083">
        <w:tc>
          <w:tcPr>
            <w:tcW w:w="534" w:type="dxa"/>
            <w:tcBorders>
              <w:top w:val="nil"/>
              <w:left w:val="single" w:sz="6" w:space="0" w:color="auto"/>
              <w:bottom w:val="single" w:sz="6" w:space="0" w:color="auto"/>
            </w:tcBorders>
          </w:tcPr>
          <w:p w14:paraId="4F958766" w14:textId="77777777" w:rsidR="00B7361A" w:rsidRPr="00D26E65" w:rsidRDefault="00B7361A" w:rsidP="00037083">
            <w:pPr>
              <w:pStyle w:val="TAC"/>
              <w:rPr>
                <w:rFonts w:eastAsia="MS Gothic"/>
              </w:rPr>
            </w:pPr>
            <w:r w:rsidRPr="00D26E65">
              <w:rPr>
                <w:rFonts w:eastAsia="MS Gothic"/>
              </w:rPr>
              <w:t>2</w:t>
            </w:r>
          </w:p>
        </w:tc>
        <w:tc>
          <w:tcPr>
            <w:tcW w:w="3969" w:type="dxa"/>
            <w:tcBorders>
              <w:top w:val="nil"/>
              <w:bottom w:val="single" w:sz="6" w:space="0" w:color="auto"/>
            </w:tcBorders>
          </w:tcPr>
          <w:p w14:paraId="36783F94" w14:textId="77777777" w:rsidR="00B7361A" w:rsidRPr="00D26E65" w:rsidRDefault="00572CF1" w:rsidP="00037083">
            <w:pPr>
              <w:pStyle w:val="TAL"/>
              <w:rPr>
                <w:rFonts w:eastAsia="MS Gothic"/>
              </w:rPr>
            </w:pPr>
            <w:r w:rsidRPr="00D26E65">
              <w:rPr>
                <w:rFonts w:eastAsia="MS Gothic"/>
              </w:rPr>
              <w:t>Void</w:t>
            </w:r>
          </w:p>
        </w:tc>
        <w:tc>
          <w:tcPr>
            <w:tcW w:w="709" w:type="dxa"/>
          </w:tcPr>
          <w:p w14:paraId="3E2BDD58" w14:textId="77777777" w:rsidR="00B7361A" w:rsidRPr="00D26E65" w:rsidRDefault="00240425" w:rsidP="00037083">
            <w:pPr>
              <w:pStyle w:val="TAC"/>
            </w:pPr>
            <w:r w:rsidRPr="00D26E65">
              <w:t>-</w:t>
            </w:r>
          </w:p>
        </w:tc>
        <w:tc>
          <w:tcPr>
            <w:tcW w:w="2977" w:type="dxa"/>
          </w:tcPr>
          <w:p w14:paraId="33D744DF" w14:textId="77777777" w:rsidR="00B7361A" w:rsidRPr="00D26E65" w:rsidRDefault="00240425" w:rsidP="00037083">
            <w:pPr>
              <w:pStyle w:val="TAL"/>
            </w:pPr>
            <w:r w:rsidRPr="00D26E65">
              <w:t>-</w:t>
            </w:r>
          </w:p>
        </w:tc>
        <w:tc>
          <w:tcPr>
            <w:tcW w:w="567" w:type="dxa"/>
            <w:tcBorders>
              <w:top w:val="nil"/>
              <w:bottom w:val="single" w:sz="6" w:space="0" w:color="auto"/>
            </w:tcBorders>
          </w:tcPr>
          <w:p w14:paraId="6479F8EC" w14:textId="77777777" w:rsidR="00B7361A" w:rsidRPr="00D26E65" w:rsidRDefault="00B7361A" w:rsidP="00037083">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364F74BD" w14:textId="77777777" w:rsidR="00B7361A" w:rsidRPr="00D26E65" w:rsidRDefault="00B7361A" w:rsidP="00037083">
            <w:pPr>
              <w:pStyle w:val="TAC"/>
              <w:rPr>
                <w:rFonts w:eastAsia="MS Gothic"/>
              </w:rPr>
            </w:pPr>
            <w:r w:rsidRPr="00D26E65">
              <w:rPr>
                <w:rFonts w:eastAsia="MS Gothic"/>
              </w:rPr>
              <w:t>-</w:t>
            </w:r>
          </w:p>
        </w:tc>
      </w:tr>
      <w:tr w:rsidR="00240425" w:rsidRPr="00D26E65" w14:paraId="2C281399" w14:textId="77777777" w:rsidTr="004647FD">
        <w:tc>
          <w:tcPr>
            <w:tcW w:w="534" w:type="dxa"/>
            <w:tcBorders>
              <w:top w:val="nil"/>
              <w:left w:val="single" w:sz="6" w:space="0" w:color="auto"/>
              <w:bottom w:val="single" w:sz="6" w:space="0" w:color="auto"/>
            </w:tcBorders>
          </w:tcPr>
          <w:p w14:paraId="6DF3B80F" w14:textId="77777777" w:rsidR="00240425" w:rsidRPr="00D26E65" w:rsidRDefault="00240425" w:rsidP="004647FD">
            <w:pPr>
              <w:pStyle w:val="TAC"/>
              <w:rPr>
                <w:rFonts w:eastAsia="MS Gothic"/>
              </w:rPr>
            </w:pPr>
            <w:r w:rsidRPr="00D26E65">
              <w:rPr>
                <w:rFonts w:eastAsia="MS Gothic"/>
              </w:rPr>
              <w:t>2A</w:t>
            </w:r>
          </w:p>
        </w:tc>
        <w:tc>
          <w:tcPr>
            <w:tcW w:w="3969" w:type="dxa"/>
            <w:tcBorders>
              <w:top w:val="nil"/>
              <w:bottom w:val="single" w:sz="6" w:space="0" w:color="auto"/>
            </w:tcBorders>
          </w:tcPr>
          <w:p w14:paraId="39E9060B" w14:textId="77777777" w:rsidR="00240425" w:rsidRPr="00D26E65" w:rsidDel="00FF6C84" w:rsidRDefault="00240425" w:rsidP="004647FD">
            <w:pPr>
              <w:pStyle w:val="TAL"/>
              <w:rPr>
                <w:rFonts w:eastAsia="MS Gothic"/>
              </w:rPr>
            </w:pPr>
            <w:r w:rsidRPr="00D26E65">
              <w:rPr>
                <w:rFonts w:eastAsia="MS Gothic"/>
              </w:rPr>
              <w:t>The SS releases the RRC connection.</w:t>
            </w:r>
          </w:p>
        </w:tc>
        <w:tc>
          <w:tcPr>
            <w:tcW w:w="709" w:type="dxa"/>
          </w:tcPr>
          <w:p w14:paraId="3B99B1BB" w14:textId="77777777" w:rsidR="00240425" w:rsidRPr="00D26E65" w:rsidRDefault="00240425" w:rsidP="004647FD">
            <w:pPr>
              <w:pStyle w:val="TAC"/>
            </w:pPr>
            <w:r w:rsidRPr="00D26E65">
              <w:t>-</w:t>
            </w:r>
          </w:p>
        </w:tc>
        <w:tc>
          <w:tcPr>
            <w:tcW w:w="2977" w:type="dxa"/>
          </w:tcPr>
          <w:p w14:paraId="124435B1" w14:textId="77777777" w:rsidR="00240425" w:rsidRPr="00D26E65" w:rsidRDefault="00240425" w:rsidP="004647FD">
            <w:pPr>
              <w:pStyle w:val="TAL"/>
            </w:pPr>
            <w:r w:rsidRPr="00D26E65">
              <w:t>-</w:t>
            </w:r>
          </w:p>
        </w:tc>
        <w:tc>
          <w:tcPr>
            <w:tcW w:w="567" w:type="dxa"/>
            <w:tcBorders>
              <w:top w:val="nil"/>
              <w:bottom w:val="single" w:sz="6" w:space="0" w:color="auto"/>
            </w:tcBorders>
          </w:tcPr>
          <w:p w14:paraId="5DCC8A36" w14:textId="77777777" w:rsidR="00240425" w:rsidRPr="00D26E65" w:rsidRDefault="00240425" w:rsidP="004647FD">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0ADF1B54" w14:textId="77777777" w:rsidR="00240425" w:rsidRPr="00D26E65" w:rsidRDefault="00240425" w:rsidP="004647FD">
            <w:pPr>
              <w:pStyle w:val="TAC"/>
              <w:rPr>
                <w:rFonts w:eastAsia="MS Gothic"/>
              </w:rPr>
            </w:pPr>
            <w:r w:rsidRPr="00D26E65">
              <w:rPr>
                <w:rFonts w:eastAsia="MS Gothic"/>
              </w:rPr>
              <w:t>-</w:t>
            </w:r>
          </w:p>
        </w:tc>
      </w:tr>
      <w:tr w:rsidR="00B7361A" w:rsidRPr="00D26E65" w14:paraId="5621D678" w14:textId="77777777" w:rsidTr="00037083">
        <w:tc>
          <w:tcPr>
            <w:tcW w:w="534" w:type="dxa"/>
          </w:tcPr>
          <w:p w14:paraId="1884A342" w14:textId="77777777" w:rsidR="00B7361A" w:rsidRPr="00D26E65" w:rsidRDefault="00B7361A" w:rsidP="00037083">
            <w:pPr>
              <w:pStyle w:val="TAC"/>
            </w:pPr>
            <w:r w:rsidRPr="00D26E65">
              <w:t>3</w:t>
            </w:r>
          </w:p>
        </w:tc>
        <w:tc>
          <w:tcPr>
            <w:tcW w:w="3969" w:type="dxa"/>
          </w:tcPr>
          <w:p w14:paraId="3377EA2D" w14:textId="77777777" w:rsidR="00B7361A" w:rsidRPr="00D26E65" w:rsidRDefault="00B7361A" w:rsidP="00037083">
            <w:pPr>
              <w:pStyle w:val="TAL"/>
            </w:pPr>
            <w:r w:rsidRPr="00D26E65">
              <w:t>Check: Does the UE send 250 STCH PDCP SDU packets on the allocated radio resource for SLcommunication?</w:t>
            </w:r>
          </w:p>
        </w:tc>
        <w:tc>
          <w:tcPr>
            <w:tcW w:w="709" w:type="dxa"/>
          </w:tcPr>
          <w:p w14:paraId="1A5F99F7" w14:textId="77777777" w:rsidR="00B7361A" w:rsidRPr="00D26E65" w:rsidRDefault="00B7361A" w:rsidP="00037083">
            <w:pPr>
              <w:pStyle w:val="TAC"/>
            </w:pPr>
            <w:r w:rsidRPr="00D26E65">
              <w:t>--&gt;</w:t>
            </w:r>
          </w:p>
        </w:tc>
        <w:tc>
          <w:tcPr>
            <w:tcW w:w="2977" w:type="dxa"/>
          </w:tcPr>
          <w:p w14:paraId="60A2557F" w14:textId="77777777" w:rsidR="00B7361A" w:rsidRPr="00D26E65" w:rsidRDefault="00B7361A" w:rsidP="00037083">
            <w:pPr>
              <w:pStyle w:val="TAL"/>
            </w:pPr>
            <w:r w:rsidRPr="00D26E65">
              <w:t>STCH PDCP SDU packets</w:t>
            </w:r>
          </w:p>
          <w:p w14:paraId="4EB6CEE4" w14:textId="77777777" w:rsidR="00B7361A" w:rsidRPr="00D26E65" w:rsidRDefault="00B7361A" w:rsidP="00037083">
            <w:pPr>
              <w:pStyle w:val="TAL"/>
            </w:pPr>
            <w:r w:rsidRPr="00D26E65">
              <w:t>(Received by simulated UE)</w:t>
            </w:r>
          </w:p>
          <w:p w14:paraId="562BCDEE" w14:textId="77777777" w:rsidR="00B7361A" w:rsidRPr="00D26E65" w:rsidRDefault="00B7361A" w:rsidP="00037083">
            <w:pPr>
              <w:pStyle w:val="TAL"/>
            </w:pPr>
            <w:r w:rsidRPr="00D26E65">
              <w:t>with PGK Identity, PTK Identity and Counter set to zero</w:t>
            </w:r>
          </w:p>
        </w:tc>
        <w:tc>
          <w:tcPr>
            <w:tcW w:w="567" w:type="dxa"/>
          </w:tcPr>
          <w:p w14:paraId="6987F9C7" w14:textId="77777777" w:rsidR="00B7361A" w:rsidRPr="00D26E65" w:rsidRDefault="00B7361A" w:rsidP="00037083">
            <w:pPr>
              <w:pStyle w:val="TAC"/>
            </w:pPr>
            <w:r w:rsidRPr="00D26E65">
              <w:t>1</w:t>
            </w:r>
          </w:p>
        </w:tc>
        <w:tc>
          <w:tcPr>
            <w:tcW w:w="850" w:type="dxa"/>
          </w:tcPr>
          <w:p w14:paraId="20862ABA" w14:textId="77777777" w:rsidR="00B7361A" w:rsidRPr="00D26E65" w:rsidRDefault="00B7361A" w:rsidP="00037083">
            <w:pPr>
              <w:pStyle w:val="TAC"/>
            </w:pPr>
            <w:r w:rsidRPr="00D26E65">
              <w:t>P</w:t>
            </w:r>
          </w:p>
        </w:tc>
      </w:tr>
      <w:tr w:rsidR="000E0A89" w:rsidRPr="00D26E65" w14:paraId="5F9F30ED" w14:textId="77777777" w:rsidTr="00692A76">
        <w:tc>
          <w:tcPr>
            <w:tcW w:w="534" w:type="dxa"/>
          </w:tcPr>
          <w:p w14:paraId="6B2D9C92" w14:textId="77777777" w:rsidR="000E0A89" w:rsidRPr="00D26E65" w:rsidRDefault="000E0A89" w:rsidP="00692A76">
            <w:pPr>
              <w:pStyle w:val="TAC"/>
            </w:pPr>
            <w:r w:rsidRPr="00D26E65">
              <w:t>3A</w:t>
            </w:r>
          </w:p>
        </w:tc>
        <w:tc>
          <w:tcPr>
            <w:tcW w:w="3969" w:type="dxa"/>
          </w:tcPr>
          <w:p w14:paraId="4FDC8B38" w14:textId="77777777" w:rsidR="000E0A89" w:rsidRPr="00D26E65" w:rsidRDefault="000E0A89" w:rsidP="00692A76">
            <w:pPr>
              <w:pStyle w:val="TAL"/>
            </w:pPr>
            <w:r w:rsidRPr="00D26E65">
              <w:t>Generic procedure for Generic Radio Bearer Establishment (State 3) defined in TS 36.508 [18] clause 4.5.3 takes place.</w:t>
            </w:r>
          </w:p>
        </w:tc>
        <w:tc>
          <w:tcPr>
            <w:tcW w:w="709" w:type="dxa"/>
          </w:tcPr>
          <w:p w14:paraId="5AD5B8B0" w14:textId="77777777" w:rsidR="000E0A89" w:rsidRPr="00D26E65" w:rsidRDefault="000E0A89" w:rsidP="00692A76">
            <w:pPr>
              <w:pStyle w:val="TAC"/>
            </w:pPr>
            <w:r w:rsidRPr="00D26E65">
              <w:t>-</w:t>
            </w:r>
          </w:p>
        </w:tc>
        <w:tc>
          <w:tcPr>
            <w:tcW w:w="2977" w:type="dxa"/>
          </w:tcPr>
          <w:p w14:paraId="541B0D81" w14:textId="77777777" w:rsidR="000E0A89" w:rsidRPr="00D26E65" w:rsidRDefault="000E0A89" w:rsidP="00692A76">
            <w:pPr>
              <w:pStyle w:val="TAL"/>
            </w:pPr>
            <w:r w:rsidRPr="00D26E65">
              <w:t>-</w:t>
            </w:r>
          </w:p>
        </w:tc>
        <w:tc>
          <w:tcPr>
            <w:tcW w:w="567" w:type="dxa"/>
          </w:tcPr>
          <w:p w14:paraId="2CE1F856" w14:textId="77777777" w:rsidR="000E0A89" w:rsidRPr="00D26E65" w:rsidRDefault="000E0A89" w:rsidP="00692A76">
            <w:pPr>
              <w:pStyle w:val="TAC"/>
            </w:pPr>
            <w:r w:rsidRPr="00D26E65">
              <w:t>-</w:t>
            </w:r>
          </w:p>
        </w:tc>
        <w:tc>
          <w:tcPr>
            <w:tcW w:w="850" w:type="dxa"/>
          </w:tcPr>
          <w:p w14:paraId="7400D959" w14:textId="77777777" w:rsidR="000E0A89" w:rsidRPr="00D26E65" w:rsidRDefault="000E0A89" w:rsidP="00692A76">
            <w:pPr>
              <w:pStyle w:val="TAC"/>
            </w:pPr>
            <w:r w:rsidRPr="00D26E65">
              <w:t>-</w:t>
            </w:r>
          </w:p>
        </w:tc>
      </w:tr>
      <w:tr w:rsidR="00B7361A" w:rsidRPr="00D26E65" w14:paraId="2AAD1800" w14:textId="77777777" w:rsidTr="00037083">
        <w:tc>
          <w:tcPr>
            <w:tcW w:w="534" w:type="dxa"/>
          </w:tcPr>
          <w:p w14:paraId="7924EF34" w14:textId="77777777" w:rsidR="00B7361A" w:rsidRPr="00D26E65" w:rsidRDefault="00B7361A" w:rsidP="00037083">
            <w:pPr>
              <w:pStyle w:val="TAC"/>
            </w:pPr>
            <w:r w:rsidRPr="00D26E65">
              <w:t>4</w:t>
            </w:r>
          </w:p>
        </w:tc>
        <w:tc>
          <w:tcPr>
            <w:tcW w:w="3969" w:type="dxa"/>
          </w:tcPr>
          <w:p w14:paraId="18F98871" w14:textId="77777777" w:rsidR="00B7361A" w:rsidRPr="00D26E65" w:rsidRDefault="00B7361A" w:rsidP="00037083">
            <w:pPr>
              <w:pStyle w:val="TAL"/>
            </w:pPr>
            <w:r w:rsidRPr="00D26E65">
              <w:t>The SS sends OPEN UE TEST LOOP message to open the UE test loop.</w:t>
            </w:r>
          </w:p>
        </w:tc>
        <w:tc>
          <w:tcPr>
            <w:tcW w:w="709" w:type="dxa"/>
          </w:tcPr>
          <w:p w14:paraId="37F415EB" w14:textId="77777777" w:rsidR="00B7361A" w:rsidRPr="00D26E65" w:rsidRDefault="00B7361A" w:rsidP="00037083">
            <w:pPr>
              <w:pStyle w:val="TAC"/>
            </w:pPr>
            <w:r w:rsidRPr="00D26E65">
              <w:t>&lt;--</w:t>
            </w:r>
          </w:p>
        </w:tc>
        <w:tc>
          <w:tcPr>
            <w:tcW w:w="2977" w:type="dxa"/>
          </w:tcPr>
          <w:p w14:paraId="29F99B0F" w14:textId="77777777" w:rsidR="00B7361A" w:rsidRPr="00D26E65" w:rsidRDefault="00B7361A" w:rsidP="00037083">
            <w:pPr>
              <w:pStyle w:val="TAL"/>
            </w:pPr>
            <w:r w:rsidRPr="00D26E65">
              <w:t>OPEN UE TEST LOOP</w:t>
            </w:r>
          </w:p>
        </w:tc>
        <w:tc>
          <w:tcPr>
            <w:tcW w:w="567" w:type="dxa"/>
          </w:tcPr>
          <w:p w14:paraId="67BE5B40" w14:textId="77777777" w:rsidR="00B7361A" w:rsidRPr="00D26E65" w:rsidRDefault="00B7361A" w:rsidP="00037083">
            <w:pPr>
              <w:pStyle w:val="TAC"/>
            </w:pPr>
            <w:r w:rsidRPr="00D26E65">
              <w:t>-</w:t>
            </w:r>
          </w:p>
        </w:tc>
        <w:tc>
          <w:tcPr>
            <w:tcW w:w="850" w:type="dxa"/>
          </w:tcPr>
          <w:p w14:paraId="0CBF8710" w14:textId="77777777" w:rsidR="00B7361A" w:rsidRPr="00D26E65" w:rsidRDefault="00B7361A" w:rsidP="00037083">
            <w:pPr>
              <w:pStyle w:val="TAC"/>
            </w:pPr>
            <w:r w:rsidRPr="00D26E65">
              <w:t>-</w:t>
            </w:r>
          </w:p>
        </w:tc>
      </w:tr>
      <w:tr w:rsidR="00B7361A" w:rsidRPr="00D26E65" w14:paraId="314C4197" w14:textId="77777777" w:rsidTr="00037083">
        <w:tc>
          <w:tcPr>
            <w:tcW w:w="534" w:type="dxa"/>
          </w:tcPr>
          <w:p w14:paraId="4D7E91C3" w14:textId="77777777" w:rsidR="00B7361A" w:rsidRPr="00D26E65" w:rsidRDefault="00B7361A" w:rsidP="00037083">
            <w:pPr>
              <w:pStyle w:val="TAC"/>
            </w:pPr>
            <w:r w:rsidRPr="00D26E65">
              <w:t>5</w:t>
            </w:r>
          </w:p>
        </w:tc>
        <w:tc>
          <w:tcPr>
            <w:tcW w:w="3969" w:type="dxa"/>
          </w:tcPr>
          <w:p w14:paraId="0BAAD6E9" w14:textId="77777777" w:rsidR="00B7361A" w:rsidRPr="00D26E65" w:rsidRDefault="00B7361A" w:rsidP="00037083">
            <w:pPr>
              <w:pStyle w:val="TAL"/>
            </w:pPr>
            <w:r w:rsidRPr="00D26E65">
              <w:t>The UE responds with an OPEN UE TEST LOOP COMPLETE message.</w:t>
            </w:r>
          </w:p>
        </w:tc>
        <w:tc>
          <w:tcPr>
            <w:tcW w:w="709" w:type="dxa"/>
          </w:tcPr>
          <w:p w14:paraId="34035FCB" w14:textId="77777777" w:rsidR="00B7361A" w:rsidRPr="00D26E65" w:rsidRDefault="00B7361A" w:rsidP="00037083">
            <w:pPr>
              <w:pStyle w:val="TAC"/>
            </w:pPr>
            <w:r w:rsidRPr="00D26E65">
              <w:t>--&gt;</w:t>
            </w:r>
          </w:p>
        </w:tc>
        <w:tc>
          <w:tcPr>
            <w:tcW w:w="2977" w:type="dxa"/>
          </w:tcPr>
          <w:p w14:paraId="007EBC9A" w14:textId="77777777" w:rsidR="00B7361A" w:rsidRPr="00D26E65" w:rsidRDefault="00B7361A" w:rsidP="00037083">
            <w:pPr>
              <w:pStyle w:val="TAL"/>
            </w:pPr>
            <w:r w:rsidRPr="00D26E65">
              <w:t>OPEN UE TEST LOOP COMPLETE</w:t>
            </w:r>
          </w:p>
        </w:tc>
        <w:tc>
          <w:tcPr>
            <w:tcW w:w="567" w:type="dxa"/>
          </w:tcPr>
          <w:p w14:paraId="191608DC" w14:textId="77777777" w:rsidR="00B7361A" w:rsidRPr="00D26E65" w:rsidRDefault="00B7361A" w:rsidP="00037083">
            <w:pPr>
              <w:pStyle w:val="TAC"/>
            </w:pPr>
            <w:r w:rsidRPr="00D26E65">
              <w:t>-</w:t>
            </w:r>
          </w:p>
        </w:tc>
        <w:tc>
          <w:tcPr>
            <w:tcW w:w="850" w:type="dxa"/>
          </w:tcPr>
          <w:p w14:paraId="7D5E9A24" w14:textId="77777777" w:rsidR="00B7361A" w:rsidRPr="00D26E65" w:rsidRDefault="00B7361A" w:rsidP="00037083">
            <w:pPr>
              <w:pStyle w:val="TAC"/>
            </w:pPr>
            <w:r w:rsidRPr="00D26E65">
              <w:t>-</w:t>
            </w:r>
          </w:p>
        </w:tc>
      </w:tr>
    </w:tbl>
    <w:p w14:paraId="557D0C4E" w14:textId="77777777" w:rsidR="00B7361A" w:rsidRPr="00D26E65" w:rsidRDefault="00B7361A" w:rsidP="00B7361A"/>
    <w:p w14:paraId="394DECFF" w14:textId="77777777" w:rsidR="00B7361A" w:rsidRPr="00D26E65" w:rsidRDefault="00B7361A" w:rsidP="00B7361A">
      <w:pPr>
        <w:pStyle w:val="H6"/>
      </w:pPr>
      <w:r w:rsidRPr="00D26E65">
        <w:t>7.3.8.2.3.3</w:t>
      </w:r>
      <w:r w:rsidRPr="00D26E65">
        <w:tab/>
        <w:t>Specific message contents</w:t>
      </w:r>
    </w:p>
    <w:p w14:paraId="7D89B23F" w14:textId="77777777" w:rsidR="000E0A89" w:rsidRPr="00D26E65" w:rsidRDefault="000E0A89" w:rsidP="00A870E3">
      <w:pPr>
        <w:pStyle w:val="TH"/>
        <w:rPr>
          <w:lang w:eastAsia="zh-CN"/>
        </w:rPr>
      </w:pPr>
      <w:r w:rsidRPr="00D26E65">
        <w:t>Table 7.3.8.2.3.3-</w:t>
      </w:r>
      <w:r w:rsidRPr="00D26E65">
        <w:rPr>
          <w:lang w:eastAsia="zh-CN"/>
        </w:rPr>
        <w:t>0</w:t>
      </w:r>
      <w:r w:rsidRPr="00D26E65">
        <w:t xml:space="preserve">: </w:t>
      </w:r>
      <w:r w:rsidRPr="00D26E65">
        <w:rPr>
          <w:i/>
          <w:iCs/>
        </w:rPr>
        <w:t>SystemInformationBlockType18</w:t>
      </w:r>
      <w:r w:rsidRPr="00D26E65">
        <w:t xml:space="preserve"> (preamble and all steps)</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E0A89" w:rsidRPr="00D26E65" w14:paraId="4FBD64EE" w14:textId="77777777" w:rsidTr="00692A76">
        <w:tc>
          <w:tcPr>
            <w:tcW w:w="9639" w:type="dxa"/>
            <w:gridSpan w:val="4"/>
          </w:tcPr>
          <w:p w14:paraId="2688234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lang w:eastAsia="ko-KR"/>
              </w:rPr>
              <w:t>Derivation Path: 36.508</w:t>
            </w:r>
            <w:r w:rsidRPr="00D26E65">
              <w:rPr>
                <w:rFonts w:ascii="Arial" w:hAnsi="Arial"/>
                <w:sz w:val="18"/>
              </w:rPr>
              <w:t xml:space="preserve"> [18]</w:t>
            </w:r>
            <w:r w:rsidRPr="00D26E65">
              <w:rPr>
                <w:rFonts w:ascii="Arial" w:hAnsi="Arial"/>
                <w:sz w:val="18"/>
                <w:lang w:eastAsia="ko-KR"/>
              </w:rPr>
              <w:t xml:space="preserve"> Table 4.4.3.3-17</w:t>
            </w:r>
          </w:p>
        </w:tc>
      </w:tr>
      <w:tr w:rsidR="000E0A89" w:rsidRPr="00D26E65" w14:paraId="53E92E54" w14:textId="77777777" w:rsidTr="00692A76">
        <w:tblPrEx>
          <w:tblCellMar>
            <w:left w:w="108" w:type="dxa"/>
            <w:right w:w="108" w:type="dxa"/>
          </w:tblCellMar>
        </w:tblPrEx>
        <w:tc>
          <w:tcPr>
            <w:tcW w:w="4427" w:type="dxa"/>
          </w:tcPr>
          <w:p w14:paraId="2FD5E304"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Information Element</w:t>
            </w:r>
          </w:p>
        </w:tc>
        <w:tc>
          <w:tcPr>
            <w:tcW w:w="2267" w:type="dxa"/>
          </w:tcPr>
          <w:p w14:paraId="3B72E127"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Value/remark</w:t>
            </w:r>
          </w:p>
        </w:tc>
        <w:tc>
          <w:tcPr>
            <w:tcW w:w="1700" w:type="dxa"/>
          </w:tcPr>
          <w:p w14:paraId="413460B2"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Comment</w:t>
            </w:r>
          </w:p>
        </w:tc>
        <w:tc>
          <w:tcPr>
            <w:tcW w:w="1245" w:type="dxa"/>
          </w:tcPr>
          <w:p w14:paraId="116E6A1A" w14:textId="77777777" w:rsidR="000E0A89" w:rsidRPr="00D26E65" w:rsidRDefault="000E0A89" w:rsidP="00692A76">
            <w:pPr>
              <w:keepNext/>
              <w:keepLines/>
              <w:overflowPunct/>
              <w:autoSpaceDE/>
              <w:autoSpaceDN/>
              <w:adjustRightInd/>
              <w:spacing w:after="0"/>
              <w:jc w:val="center"/>
              <w:textAlignment w:val="auto"/>
              <w:rPr>
                <w:rFonts w:ascii="Arial" w:hAnsi="Arial"/>
                <w:b/>
                <w:sz w:val="18"/>
              </w:rPr>
            </w:pPr>
            <w:r w:rsidRPr="00D26E65">
              <w:rPr>
                <w:rFonts w:ascii="Arial" w:hAnsi="Arial"/>
                <w:b/>
                <w:sz w:val="18"/>
              </w:rPr>
              <w:t>Condition</w:t>
            </w:r>
          </w:p>
        </w:tc>
      </w:tr>
      <w:tr w:rsidR="000E0A89" w:rsidRPr="00D26E65" w14:paraId="33CCE242" w14:textId="77777777" w:rsidTr="00692A76">
        <w:tblPrEx>
          <w:tblCellMar>
            <w:left w:w="108" w:type="dxa"/>
            <w:right w:w="108" w:type="dxa"/>
          </w:tblCellMar>
        </w:tblPrEx>
        <w:tc>
          <w:tcPr>
            <w:tcW w:w="4427" w:type="dxa"/>
          </w:tcPr>
          <w:p w14:paraId="33A31FE9"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SystemInformationBlockType18-r12 ::= SEQUENCE {</w:t>
            </w:r>
          </w:p>
        </w:tc>
        <w:tc>
          <w:tcPr>
            <w:tcW w:w="2267" w:type="dxa"/>
          </w:tcPr>
          <w:p w14:paraId="140C0DD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2D7C46B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13B221F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4E0664C" w14:textId="77777777" w:rsidTr="00692A76">
        <w:tblPrEx>
          <w:tblCellMar>
            <w:left w:w="108" w:type="dxa"/>
            <w:right w:w="108" w:type="dxa"/>
          </w:tblCellMar>
        </w:tblPrEx>
        <w:tc>
          <w:tcPr>
            <w:tcW w:w="4427" w:type="dxa"/>
          </w:tcPr>
          <w:p w14:paraId="5610D14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commConfig-r12 SEQUENCE {</w:t>
            </w:r>
          </w:p>
        </w:tc>
        <w:tc>
          <w:tcPr>
            <w:tcW w:w="2267" w:type="dxa"/>
          </w:tcPr>
          <w:p w14:paraId="5E3A29D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864507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3B70790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8EA9358" w14:textId="77777777" w:rsidTr="00692A76">
        <w:tblPrEx>
          <w:tblCellMar>
            <w:left w:w="108" w:type="dxa"/>
            <w:right w:w="108" w:type="dxa"/>
          </w:tblCellMar>
        </w:tblPrEx>
        <w:tc>
          <w:tcPr>
            <w:tcW w:w="4427" w:type="dxa"/>
          </w:tcPr>
          <w:p w14:paraId="0FC1608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commRxPool-r12 SEQUENCE (SIZE (1..maxSL-RxPool-r12)) OF SL-CommResourcePool-r12 {</w:t>
            </w:r>
          </w:p>
        </w:tc>
        <w:tc>
          <w:tcPr>
            <w:tcW w:w="2267" w:type="dxa"/>
          </w:tcPr>
          <w:p w14:paraId="08A0081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7E63EC7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A7295D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8272853" w14:textId="77777777" w:rsidTr="00692A76">
        <w:tblPrEx>
          <w:tblCellMar>
            <w:left w:w="108" w:type="dxa"/>
            <w:right w:w="108" w:type="dxa"/>
          </w:tblCellMar>
        </w:tblPrEx>
        <w:tc>
          <w:tcPr>
            <w:tcW w:w="4427" w:type="dxa"/>
          </w:tcPr>
          <w:p w14:paraId="5A23930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21CD2BC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5714FA6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5AD8544E"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AEC5703" w14:textId="77777777" w:rsidTr="00692A76">
        <w:tblPrEx>
          <w:tblCellMar>
            <w:left w:w="108" w:type="dxa"/>
            <w:right w:w="108" w:type="dxa"/>
          </w:tblCellMar>
        </w:tblPrEx>
        <w:tc>
          <w:tcPr>
            <w:tcW w:w="4427" w:type="dxa"/>
          </w:tcPr>
          <w:p w14:paraId="5142D8E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0C87430D"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3C24013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C50983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DD5296F" w14:textId="77777777" w:rsidTr="00692A76">
        <w:tblPrEx>
          <w:tblCellMar>
            <w:left w:w="108" w:type="dxa"/>
            <w:right w:w="108" w:type="dxa"/>
          </w:tblCellMar>
        </w:tblPrEx>
        <w:tc>
          <w:tcPr>
            <w:tcW w:w="4427" w:type="dxa"/>
          </w:tcPr>
          <w:p w14:paraId="67D2F08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commTxPoolNormalCommon-r12 SEQUENCE (SIZE (1..maxSL-TxPool-r12)) OF SL-CommResourcePool-r12 {</w:t>
            </w:r>
          </w:p>
        </w:tc>
        <w:tc>
          <w:tcPr>
            <w:tcW w:w="2267" w:type="dxa"/>
          </w:tcPr>
          <w:p w14:paraId="2262F84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49DAEE2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6EEFBA9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1C1A2765" w14:textId="77777777" w:rsidTr="00692A76">
        <w:tblPrEx>
          <w:tblCellMar>
            <w:left w:w="108" w:type="dxa"/>
            <w:right w:w="108" w:type="dxa"/>
          </w:tblCellMar>
        </w:tblPrEx>
        <w:tc>
          <w:tcPr>
            <w:tcW w:w="4427" w:type="dxa"/>
          </w:tcPr>
          <w:p w14:paraId="75A382BA"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SL-CommResourcePool-r12[2]</w:t>
            </w:r>
          </w:p>
        </w:tc>
        <w:tc>
          <w:tcPr>
            <w:tcW w:w="2267" w:type="dxa"/>
          </w:tcPr>
          <w:p w14:paraId="1CDB2012"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1D6A07D1"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7BA960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2AF61DE4" w14:textId="77777777" w:rsidTr="00692A76">
        <w:tblPrEx>
          <w:tblCellMar>
            <w:left w:w="108" w:type="dxa"/>
            <w:right w:w="108" w:type="dxa"/>
          </w:tblCellMar>
        </w:tblPrEx>
        <w:tc>
          <w:tcPr>
            <w:tcW w:w="4427" w:type="dxa"/>
          </w:tcPr>
          <w:p w14:paraId="3265FE8C"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0DE304D3"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593CBC76"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A16E25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3AA7A08" w14:textId="77777777" w:rsidTr="00692A76">
        <w:tblPrEx>
          <w:tblCellMar>
            <w:left w:w="108" w:type="dxa"/>
            <w:right w:w="108" w:type="dxa"/>
          </w:tblCellMar>
        </w:tblPrEx>
        <w:tc>
          <w:tcPr>
            <w:tcW w:w="4427" w:type="dxa"/>
          </w:tcPr>
          <w:p w14:paraId="3EE57817"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commTxPoolExceptional-r12</w:t>
            </w:r>
          </w:p>
        </w:tc>
        <w:tc>
          <w:tcPr>
            <w:tcW w:w="2267" w:type="dxa"/>
          </w:tcPr>
          <w:p w14:paraId="043CD00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2C05E6A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796D5D8A"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3AD891B7" w14:textId="77777777" w:rsidTr="00692A76">
        <w:tblPrEx>
          <w:tblCellMar>
            <w:left w:w="108" w:type="dxa"/>
            <w:right w:w="108" w:type="dxa"/>
          </w:tblCellMar>
        </w:tblPrEx>
        <w:tc>
          <w:tcPr>
            <w:tcW w:w="4427" w:type="dxa"/>
          </w:tcPr>
          <w:p w14:paraId="6E186B55"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commSyncConfig-r12</w:t>
            </w:r>
          </w:p>
        </w:tc>
        <w:tc>
          <w:tcPr>
            <w:tcW w:w="2267" w:type="dxa"/>
          </w:tcPr>
          <w:p w14:paraId="39DA8168"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Not present</w:t>
            </w:r>
          </w:p>
        </w:tc>
        <w:tc>
          <w:tcPr>
            <w:tcW w:w="1700" w:type="dxa"/>
          </w:tcPr>
          <w:p w14:paraId="0EA3516B"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2A77392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7C65C286" w14:textId="77777777" w:rsidTr="00692A76">
        <w:tblPrEx>
          <w:tblCellMar>
            <w:left w:w="108" w:type="dxa"/>
            <w:right w:w="108" w:type="dxa"/>
          </w:tblCellMar>
        </w:tblPrEx>
        <w:tc>
          <w:tcPr>
            <w:tcW w:w="4427" w:type="dxa"/>
          </w:tcPr>
          <w:p w14:paraId="215AFFAF"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 xml:space="preserve">  }</w:t>
            </w:r>
          </w:p>
        </w:tc>
        <w:tc>
          <w:tcPr>
            <w:tcW w:w="2267" w:type="dxa"/>
          </w:tcPr>
          <w:p w14:paraId="3B0FAD1F"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6371623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0FD1BDA9"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4BFCEE5C" w14:textId="77777777" w:rsidTr="00692A76">
        <w:tblPrEx>
          <w:tblCellMar>
            <w:left w:w="108" w:type="dxa"/>
            <w:right w:w="108" w:type="dxa"/>
          </w:tblCellMar>
        </w:tblPrEx>
        <w:tc>
          <w:tcPr>
            <w:tcW w:w="4427" w:type="dxa"/>
          </w:tcPr>
          <w:p w14:paraId="66E48F7B" w14:textId="77777777" w:rsidR="000E0A89" w:rsidRPr="00D26E65" w:rsidRDefault="000E0A89" w:rsidP="00692A76">
            <w:pPr>
              <w:keepNext/>
              <w:keepLines/>
              <w:overflowPunct/>
              <w:autoSpaceDE/>
              <w:autoSpaceDN/>
              <w:adjustRightInd/>
              <w:spacing w:after="0"/>
              <w:textAlignment w:val="auto"/>
              <w:rPr>
                <w:rFonts w:ascii="Arial" w:hAnsi="Arial"/>
                <w:sz w:val="18"/>
              </w:rPr>
            </w:pPr>
            <w:r w:rsidRPr="00D26E65">
              <w:rPr>
                <w:rFonts w:ascii="Arial" w:hAnsi="Arial"/>
                <w:sz w:val="18"/>
              </w:rPr>
              <w:t>}</w:t>
            </w:r>
          </w:p>
        </w:tc>
        <w:tc>
          <w:tcPr>
            <w:tcW w:w="2267" w:type="dxa"/>
          </w:tcPr>
          <w:p w14:paraId="696144D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700" w:type="dxa"/>
          </w:tcPr>
          <w:p w14:paraId="5399C550" w14:textId="77777777" w:rsidR="000E0A89" w:rsidRPr="00D26E65" w:rsidRDefault="000E0A89" w:rsidP="00692A76">
            <w:pPr>
              <w:keepNext/>
              <w:keepLines/>
              <w:overflowPunct/>
              <w:autoSpaceDE/>
              <w:autoSpaceDN/>
              <w:adjustRightInd/>
              <w:spacing w:after="0"/>
              <w:textAlignment w:val="auto"/>
              <w:rPr>
                <w:rFonts w:ascii="Arial" w:hAnsi="Arial"/>
                <w:sz w:val="18"/>
              </w:rPr>
            </w:pPr>
          </w:p>
        </w:tc>
        <w:tc>
          <w:tcPr>
            <w:tcW w:w="1245" w:type="dxa"/>
          </w:tcPr>
          <w:p w14:paraId="4D338187" w14:textId="77777777" w:rsidR="000E0A89" w:rsidRPr="00D26E65" w:rsidRDefault="000E0A89" w:rsidP="00692A76">
            <w:pPr>
              <w:keepNext/>
              <w:keepLines/>
              <w:overflowPunct/>
              <w:autoSpaceDE/>
              <w:autoSpaceDN/>
              <w:adjustRightInd/>
              <w:spacing w:after="0"/>
              <w:textAlignment w:val="auto"/>
              <w:rPr>
                <w:rFonts w:ascii="Arial" w:hAnsi="Arial"/>
                <w:sz w:val="18"/>
              </w:rPr>
            </w:pPr>
          </w:p>
        </w:tc>
      </w:tr>
      <w:tr w:rsidR="000E0A89" w:rsidRPr="00D26E65" w14:paraId="60B2E075" w14:textId="77777777" w:rsidTr="00692A76">
        <w:tblPrEx>
          <w:tblCellMar>
            <w:left w:w="108" w:type="dxa"/>
            <w:right w:w="108" w:type="dxa"/>
          </w:tblCellMar>
        </w:tblPrEx>
        <w:tc>
          <w:tcPr>
            <w:tcW w:w="9639" w:type="dxa"/>
            <w:gridSpan w:val="4"/>
          </w:tcPr>
          <w:p w14:paraId="415122DA" w14:textId="77777777" w:rsidR="000E0A89" w:rsidRPr="00D26E65" w:rsidRDefault="000E0A89" w:rsidP="00692A76">
            <w:pPr>
              <w:pStyle w:val="TAN"/>
              <w:rPr>
                <w:lang w:eastAsia="en-US"/>
              </w:rPr>
            </w:pPr>
            <w:r w:rsidRPr="00D26E65">
              <w:rPr>
                <w:lang w:eastAsia="en-US"/>
              </w:rPr>
              <w:t>Note:</w:t>
            </w:r>
            <w:r w:rsidRPr="00D26E65">
              <w:rPr>
                <w:lang w:eastAsia="en-US"/>
              </w:rPr>
              <w:tab/>
              <w:t>SideLink direct communication supported.</w:t>
            </w:r>
          </w:p>
        </w:tc>
      </w:tr>
    </w:tbl>
    <w:p w14:paraId="4959CB7C" w14:textId="77777777" w:rsidR="000E0A89" w:rsidRPr="00D26E65" w:rsidRDefault="000E0A89" w:rsidP="000E0A89"/>
    <w:p w14:paraId="14E02BDE" w14:textId="77777777" w:rsidR="00B7361A" w:rsidRPr="00D26E65" w:rsidRDefault="00B7361A" w:rsidP="00B7361A">
      <w:pPr>
        <w:pStyle w:val="TH"/>
      </w:pPr>
      <w:r w:rsidRPr="00D26E65">
        <w:t>Table 7.3.8.2.3.3-</w:t>
      </w:r>
      <w:r w:rsidRPr="00D26E65">
        <w:rPr>
          <w:lang w:eastAsia="zh-CN"/>
        </w:rPr>
        <w:t>1</w:t>
      </w:r>
      <w:r w:rsidRPr="00D26E65">
        <w:t xml:space="preserve">: </w:t>
      </w:r>
      <w:r w:rsidRPr="00D26E65">
        <w:rPr>
          <w:rStyle w:val="apple-style-span"/>
        </w:rPr>
        <w:t>ACTIVATE TEST MODE</w:t>
      </w:r>
      <w:r w:rsidRPr="00D26E6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45A9000E" w14:textId="77777777" w:rsidTr="00037083">
        <w:trPr>
          <w:cantSplit/>
        </w:trPr>
        <w:tc>
          <w:tcPr>
            <w:tcW w:w="9635" w:type="dxa"/>
          </w:tcPr>
          <w:p w14:paraId="76FF92A0"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1</w:t>
            </w:r>
            <w:r w:rsidRPr="00D26E65">
              <w:t xml:space="preserve">, condition </w:t>
            </w:r>
            <w:r w:rsidRPr="00D26E65">
              <w:rPr>
                <w:lang w:eastAsia="zh-CN"/>
              </w:rPr>
              <w:t>UE TEST LOOP MODE E</w:t>
            </w:r>
          </w:p>
        </w:tc>
      </w:tr>
    </w:tbl>
    <w:p w14:paraId="7F7403B5" w14:textId="77777777" w:rsidR="00B7361A" w:rsidRPr="00D26E65" w:rsidRDefault="00B7361A" w:rsidP="00B7361A"/>
    <w:p w14:paraId="20BF22CE" w14:textId="77777777" w:rsidR="00B7361A" w:rsidRPr="00D26E65" w:rsidRDefault="00B7361A" w:rsidP="00B7361A">
      <w:pPr>
        <w:pStyle w:val="TH"/>
      </w:pPr>
      <w:r w:rsidRPr="00D26E65">
        <w:t>Table 7.3.8.2.3.3-</w:t>
      </w:r>
      <w:r w:rsidRPr="00D26E65">
        <w:rPr>
          <w:lang w:eastAsia="zh-CN"/>
        </w:rPr>
        <w:t>2</w:t>
      </w:r>
      <w:r w:rsidRPr="00D26E65">
        <w:t xml:space="preserve">: </w:t>
      </w:r>
      <w:r w:rsidRPr="00D26E65">
        <w:rPr>
          <w:rStyle w:val="apple-style-span"/>
        </w:rPr>
        <w:t>CLOSE UE TEST LOOP</w:t>
      </w:r>
      <w:r w:rsidRPr="00D26E65">
        <w:t xml:space="preserve"> (step 1, Table 7.3.8.2.3.2-1)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B7361A" w:rsidRPr="00D26E65" w14:paraId="215D0F64" w14:textId="77777777" w:rsidTr="00037083">
        <w:trPr>
          <w:cantSplit/>
        </w:trPr>
        <w:tc>
          <w:tcPr>
            <w:tcW w:w="9635" w:type="dxa"/>
          </w:tcPr>
          <w:p w14:paraId="5FA6E99D" w14:textId="77777777" w:rsidR="00B7361A" w:rsidRPr="00D26E65" w:rsidRDefault="00B7361A" w:rsidP="00037083">
            <w:pPr>
              <w:pStyle w:val="TAL"/>
              <w:rPr>
                <w:lang w:eastAsia="zh-CN"/>
              </w:rPr>
            </w:pPr>
            <w:r w:rsidRPr="00D26E65">
              <w:t>Derivation Path: 36.508, Table 4.</w:t>
            </w:r>
            <w:r w:rsidRPr="00D26E65">
              <w:rPr>
                <w:lang w:eastAsia="zh-CN"/>
              </w:rPr>
              <w:t>7A</w:t>
            </w:r>
            <w:r w:rsidRPr="00D26E65">
              <w:t>-</w:t>
            </w:r>
            <w:r w:rsidRPr="00D26E65">
              <w:rPr>
                <w:lang w:eastAsia="zh-CN"/>
              </w:rPr>
              <w:t>3</w:t>
            </w:r>
            <w:r w:rsidRPr="00D26E65">
              <w:t xml:space="preserve">, condition </w:t>
            </w:r>
            <w:r w:rsidRPr="00D26E65">
              <w:rPr>
                <w:lang w:eastAsia="zh-CN"/>
              </w:rPr>
              <w:t>UE TEST LOOP MODE E</w:t>
            </w:r>
          </w:p>
        </w:tc>
      </w:tr>
    </w:tbl>
    <w:p w14:paraId="0A2443A0" w14:textId="77777777" w:rsidR="00E10261" w:rsidRPr="00D26E65" w:rsidRDefault="00E10261" w:rsidP="00E10261"/>
    <w:p w14:paraId="2C4311DD" w14:textId="77777777" w:rsidR="00E10261" w:rsidRPr="00D26E65" w:rsidRDefault="00E10261" w:rsidP="00E10261">
      <w:pPr>
        <w:pStyle w:val="TH"/>
      </w:pPr>
      <w:r w:rsidRPr="00D26E65">
        <w:t>Table 7.3.8.2.3.3-</w:t>
      </w:r>
      <w:r w:rsidRPr="00D26E65">
        <w:rPr>
          <w:lang w:eastAsia="zh-CN"/>
        </w:rPr>
        <w:t>3</w:t>
      </w:r>
      <w:r w:rsidRPr="00D26E65">
        <w:t>: SidelinkUEInformation (step 0A, Table 7.3.8.2.3.2-1)</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4535"/>
        <w:gridCol w:w="2267"/>
        <w:gridCol w:w="1700"/>
        <w:gridCol w:w="1133"/>
      </w:tblGrid>
      <w:tr w:rsidR="00E10261" w:rsidRPr="00D26E65" w14:paraId="406E1270" w14:textId="77777777" w:rsidTr="00C70809">
        <w:tc>
          <w:tcPr>
            <w:tcW w:w="9635" w:type="dxa"/>
            <w:gridSpan w:val="4"/>
            <w:tcBorders>
              <w:top w:val="single" w:sz="4" w:space="0" w:color="auto"/>
              <w:left w:val="single" w:sz="4" w:space="0" w:color="auto"/>
              <w:bottom w:val="single" w:sz="4" w:space="0" w:color="auto"/>
              <w:right w:val="single" w:sz="4" w:space="0" w:color="auto"/>
            </w:tcBorders>
            <w:hideMark/>
          </w:tcPr>
          <w:p w14:paraId="241122BA" w14:textId="77777777" w:rsidR="00E10261" w:rsidRPr="00D26E65" w:rsidRDefault="00E10261" w:rsidP="00C70809">
            <w:pPr>
              <w:pStyle w:val="TAL"/>
              <w:rPr>
                <w:lang w:eastAsia="zh-CN"/>
              </w:rPr>
            </w:pPr>
            <w:r w:rsidRPr="00D26E65">
              <w:t>Derivation Path: 36.508 [18], table 4.6.1-21A</w:t>
            </w:r>
          </w:p>
        </w:tc>
      </w:tr>
      <w:tr w:rsidR="00E10261" w:rsidRPr="00D26E65" w14:paraId="06B1A36F"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59C6167F" w14:textId="77777777" w:rsidR="00E10261" w:rsidRPr="00D26E65" w:rsidRDefault="00E10261" w:rsidP="00C70809">
            <w:pPr>
              <w:pStyle w:val="TAH"/>
            </w:pPr>
            <w:r w:rsidRPr="00D26E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59EEBD" w14:textId="77777777" w:rsidR="00E10261" w:rsidRPr="00D26E65" w:rsidRDefault="00E10261" w:rsidP="00C70809">
            <w:pPr>
              <w:pStyle w:val="TAH"/>
            </w:pPr>
            <w:r w:rsidRPr="00D26E65">
              <w:t>Value/remark</w:t>
            </w:r>
          </w:p>
        </w:tc>
        <w:tc>
          <w:tcPr>
            <w:tcW w:w="1700" w:type="dxa"/>
            <w:tcBorders>
              <w:top w:val="single" w:sz="4" w:space="0" w:color="auto"/>
              <w:left w:val="single" w:sz="4" w:space="0" w:color="auto"/>
              <w:bottom w:val="single" w:sz="4" w:space="0" w:color="auto"/>
              <w:right w:val="single" w:sz="4" w:space="0" w:color="auto"/>
            </w:tcBorders>
            <w:hideMark/>
          </w:tcPr>
          <w:p w14:paraId="58289204" w14:textId="77777777" w:rsidR="00E10261" w:rsidRPr="00D26E65" w:rsidRDefault="00E10261" w:rsidP="00C70809">
            <w:pPr>
              <w:pStyle w:val="TAH"/>
            </w:pPr>
            <w:r w:rsidRPr="00D26E65">
              <w:t>Comment</w:t>
            </w:r>
          </w:p>
        </w:tc>
        <w:tc>
          <w:tcPr>
            <w:tcW w:w="1133" w:type="dxa"/>
            <w:tcBorders>
              <w:top w:val="single" w:sz="4" w:space="0" w:color="auto"/>
              <w:left w:val="single" w:sz="4" w:space="0" w:color="auto"/>
              <w:bottom w:val="single" w:sz="4" w:space="0" w:color="auto"/>
              <w:right w:val="single" w:sz="4" w:space="0" w:color="auto"/>
            </w:tcBorders>
            <w:hideMark/>
          </w:tcPr>
          <w:p w14:paraId="277676A0" w14:textId="77777777" w:rsidR="00E10261" w:rsidRPr="00D26E65" w:rsidRDefault="00E10261" w:rsidP="00C70809">
            <w:pPr>
              <w:pStyle w:val="TAH"/>
            </w:pPr>
            <w:r w:rsidRPr="00D26E65">
              <w:t>Condition</w:t>
            </w:r>
          </w:p>
        </w:tc>
      </w:tr>
      <w:tr w:rsidR="00E10261" w:rsidRPr="00D26E65" w14:paraId="5DF266D2" w14:textId="77777777" w:rsidTr="00C70809">
        <w:tc>
          <w:tcPr>
            <w:tcW w:w="4535" w:type="dxa"/>
            <w:tcBorders>
              <w:top w:val="single" w:sz="4" w:space="0" w:color="auto"/>
              <w:left w:val="single" w:sz="4" w:space="0" w:color="auto"/>
              <w:bottom w:val="single" w:sz="4" w:space="0" w:color="auto"/>
              <w:right w:val="single" w:sz="4" w:space="0" w:color="auto"/>
            </w:tcBorders>
            <w:hideMark/>
          </w:tcPr>
          <w:p w14:paraId="67D77B7D" w14:textId="77777777" w:rsidR="00E10261" w:rsidRPr="00D26E65" w:rsidRDefault="00E10261" w:rsidP="00C70809">
            <w:pPr>
              <w:pStyle w:val="TAL"/>
              <w:rPr>
                <w:lang w:eastAsia="zh-CN"/>
              </w:rPr>
            </w:pPr>
            <w:r w:rsidRPr="00D26E65">
              <w:t xml:space="preserve">      SidelinkUEInformation-r12-IEs ::= SEQUENCE {</w:t>
            </w:r>
          </w:p>
        </w:tc>
        <w:tc>
          <w:tcPr>
            <w:tcW w:w="2267" w:type="dxa"/>
            <w:tcBorders>
              <w:top w:val="single" w:sz="4" w:space="0" w:color="auto"/>
              <w:left w:val="single" w:sz="4" w:space="0" w:color="auto"/>
              <w:bottom w:val="single" w:sz="4" w:space="0" w:color="auto"/>
              <w:right w:val="single" w:sz="4" w:space="0" w:color="auto"/>
            </w:tcBorders>
          </w:tcPr>
          <w:p w14:paraId="50A96405"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D6EE617"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727DC4C3" w14:textId="77777777" w:rsidR="00E10261" w:rsidRPr="00D26E65" w:rsidRDefault="00E10261" w:rsidP="00C70809">
            <w:pPr>
              <w:pStyle w:val="TAL"/>
              <w:rPr>
                <w:lang w:eastAsia="zh-CN"/>
              </w:rPr>
            </w:pPr>
          </w:p>
        </w:tc>
      </w:tr>
      <w:tr w:rsidR="00E10261" w:rsidRPr="00D26E65" w14:paraId="4E314AF4" w14:textId="77777777" w:rsidTr="00C70809">
        <w:tc>
          <w:tcPr>
            <w:tcW w:w="4535" w:type="dxa"/>
            <w:tcBorders>
              <w:top w:val="single" w:sz="4" w:space="0" w:color="auto"/>
              <w:left w:val="single" w:sz="4" w:space="0" w:color="auto"/>
              <w:bottom w:val="single" w:sz="4" w:space="0" w:color="auto"/>
              <w:right w:val="single" w:sz="4" w:space="0" w:color="auto"/>
            </w:tcBorders>
          </w:tcPr>
          <w:p w14:paraId="375F7B67" w14:textId="77777777" w:rsidR="00E10261" w:rsidRPr="00D26E65" w:rsidRDefault="00E10261" w:rsidP="00C70809">
            <w:pPr>
              <w:pStyle w:val="TAL"/>
            </w:pPr>
            <w:r w:rsidRPr="00D26E65">
              <w:t xml:space="preserve">        commRxInterestedFreq-r12</w:t>
            </w:r>
          </w:p>
        </w:tc>
        <w:tc>
          <w:tcPr>
            <w:tcW w:w="2267" w:type="dxa"/>
            <w:tcBorders>
              <w:top w:val="single" w:sz="4" w:space="0" w:color="auto"/>
              <w:left w:val="single" w:sz="4" w:space="0" w:color="auto"/>
              <w:bottom w:val="single" w:sz="4" w:space="0" w:color="auto"/>
              <w:right w:val="single" w:sz="4" w:space="0" w:color="auto"/>
            </w:tcBorders>
          </w:tcPr>
          <w:p w14:paraId="650DF495"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36CF3FC"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65D8EE0D" w14:textId="77777777" w:rsidR="00E10261" w:rsidRPr="00D26E65" w:rsidRDefault="00E10261" w:rsidP="00C70809">
            <w:pPr>
              <w:pStyle w:val="TAL"/>
              <w:rPr>
                <w:lang w:eastAsia="zh-CN"/>
              </w:rPr>
            </w:pPr>
          </w:p>
        </w:tc>
      </w:tr>
      <w:tr w:rsidR="00E10261" w:rsidRPr="00D26E65" w14:paraId="687599D6" w14:textId="77777777" w:rsidTr="00C70809">
        <w:tc>
          <w:tcPr>
            <w:tcW w:w="4535" w:type="dxa"/>
            <w:tcBorders>
              <w:top w:val="single" w:sz="4" w:space="0" w:color="auto"/>
              <w:left w:val="single" w:sz="4" w:space="0" w:color="auto"/>
              <w:bottom w:val="single" w:sz="4" w:space="0" w:color="auto"/>
              <w:right w:val="single" w:sz="4" w:space="0" w:color="auto"/>
            </w:tcBorders>
          </w:tcPr>
          <w:p w14:paraId="54155180" w14:textId="77777777" w:rsidR="00E10261" w:rsidRPr="00D26E65" w:rsidRDefault="00E10261" w:rsidP="00C70809">
            <w:pPr>
              <w:pStyle w:val="TAL"/>
            </w:pPr>
            <w:r w:rsidRPr="00D26E65">
              <w:t xml:space="preserve">        commTxResourceReq-r12 SEQUENCE {</w:t>
            </w:r>
          </w:p>
        </w:tc>
        <w:tc>
          <w:tcPr>
            <w:tcW w:w="2267" w:type="dxa"/>
            <w:tcBorders>
              <w:top w:val="single" w:sz="4" w:space="0" w:color="auto"/>
              <w:left w:val="single" w:sz="4" w:space="0" w:color="auto"/>
              <w:bottom w:val="single" w:sz="4" w:space="0" w:color="auto"/>
              <w:right w:val="single" w:sz="4" w:space="0" w:color="auto"/>
            </w:tcBorders>
          </w:tcPr>
          <w:p w14:paraId="50E473B1"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7371F1F" w14:textId="77777777" w:rsidR="00E10261" w:rsidRPr="00D26E65" w:rsidRDefault="00E10261" w:rsidP="00C70809">
            <w:pPr>
              <w:pStyle w:val="TAL"/>
            </w:pPr>
            <w:r w:rsidRPr="00D26E65">
              <w:t>Indicates the frequency on which the UE is interested to transmit sidelink communication as well as the sidelink communication transmission destination(s) for which the UE requests E-UTRAN to assign dedicated resources.</w:t>
            </w:r>
          </w:p>
        </w:tc>
        <w:tc>
          <w:tcPr>
            <w:tcW w:w="1133" w:type="dxa"/>
            <w:tcBorders>
              <w:top w:val="single" w:sz="4" w:space="0" w:color="auto"/>
              <w:left w:val="single" w:sz="4" w:space="0" w:color="auto"/>
              <w:bottom w:val="single" w:sz="4" w:space="0" w:color="auto"/>
              <w:right w:val="single" w:sz="4" w:space="0" w:color="auto"/>
            </w:tcBorders>
          </w:tcPr>
          <w:p w14:paraId="48B1CF96" w14:textId="77777777" w:rsidR="00E10261" w:rsidRPr="00D26E65" w:rsidRDefault="00E10261" w:rsidP="00C70809">
            <w:pPr>
              <w:pStyle w:val="TAL"/>
              <w:rPr>
                <w:lang w:eastAsia="zh-CN"/>
              </w:rPr>
            </w:pPr>
          </w:p>
        </w:tc>
      </w:tr>
      <w:tr w:rsidR="00E10261" w:rsidRPr="00D26E65" w14:paraId="506FB0E2" w14:textId="77777777" w:rsidTr="00C70809">
        <w:tc>
          <w:tcPr>
            <w:tcW w:w="4535" w:type="dxa"/>
            <w:tcBorders>
              <w:top w:val="single" w:sz="4" w:space="0" w:color="auto"/>
              <w:left w:val="single" w:sz="4" w:space="0" w:color="auto"/>
              <w:bottom w:val="single" w:sz="4" w:space="0" w:color="auto"/>
              <w:right w:val="single" w:sz="4" w:space="0" w:color="auto"/>
            </w:tcBorders>
          </w:tcPr>
          <w:p w14:paraId="029B999D" w14:textId="77777777" w:rsidR="00E10261" w:rsidRPr="00D26E65" w:rsidRDefault="00E10261" w:rsidP="00C70809">
            <w:pPr>
              <w:pStyle w:val="TAL"/>
            </w:pPr>
            <w:r w:rsidRPr="00D26E65">
              <w:t xml:space="preserve">          carrierFreq-r12</w:t>
            </w:r>
          </w:p>
        </w:tc>
        <w:tc>
          <w:tcPr>
            <w:tcW w:w="2267" w:type="dxa"/>
            <w:tcBorders>
              <w:top w:val="single" w:sz="4" w:space="0" w:color="auto"/>
              <w:left w:val="single" w:sz="4" w:space="0" w:color="auto"/>
              <w:bottom w:val="single" w:sz="4" w:space="0" w:color="auto"/>
              <w:right w:val="single" w:sz="4" w:space="0" w:color="auto"/>
            </w:tcBorders>
          </w:tcPr>
          <w:p w14:paraId="2660BA9C" w14:textId="77777777" w:rsidR="00E10261" w:rsidRPr="00D26E65" w:rsidRDefault="00E10261" w:rsidP="00C70809">
            <w:pPr>
              <w:pStyle w:val="TAL"/>
              <w:rPr>
                <w:lang w:eastAsia="zh-CN"/>
              </w:rPr>
            </w:pPr>
            <w:r w:rsidRPr="00D26E65">
              <w:rPr>
                <w:lang w:eastAsia="zh-CN"/>
              </w:rPr>
              <w:t>f1</w:t>
            </w:r>
          </w:p>
        </w:tc>
        <w:tc>
          <w:tcPr>
            <w:tcW w:w="1700" w:type="dxa"/>
            <w:tcBorders>
              <w:top w:val="single" w:sz="4" w:space="0" w:color="auto"/>
              <w:left w:val="single" w:sz="4" w:space="0" w:color="auto"/>
              <w:bottom w:val="single" w:sz="4" w:space="0" w:color="auto"/>
              <w:right w:val="single" w:sz="4" w:space="0" w:color="auto"/>
            </w:tcBorders>
          </w:tcPr>
          <w:p w14:paraId="67E3AA58" w14:textId="77777777" w:rsidR="00E10261" w:rsidRPr="00D26E65" w:rsidRDefault="00E10261" w:rsidP="00C70809">
            <w:pPr>
              <w:pStyle w:val="TAL"/>
            </w:pPr>
            <w:r w:rsidRPr="00D26E65">
              <w:t>Preconfigured value for the service authorisation (same as the frequency on which the simulated cells operate)</w:t>
            </w:r>
          </w:p>
        </w:tc>
        <w:tc>
          <w:tcPr>
            <w:tcW w:w="1133" w:type="dxa"/>
            <w:tcBorders>
              <w:top w:val="single" w:sz="4" w:space="0" w:color="auto"/>
              <w:left w:val="single" w:sz="4" w:space="0" w:color="auto"/>
              <w:bottom w:val="single" w:sz="4" w:space="0" w:color="auto"/>
              <w:right w:val="single" w:sz="4" w:space="0" w:color="auto"/>
            </w:tcBorders>
          </w:tcPr>
          <w:p w14:paraId="240AE13D" w14:textId="77777777" w:rsidR="00E10261" w:rsidRPr="00D26E65" w:rsidRDefault="00E10261" w:rsidP="00C70809">
            <w:pPr>
              <w:pStyle w:val="TAL"/>
              <w:rPr>
                <w:lang w:eastAsia="zh-CN"/>
              </w:rPr>
            </w:pPr>
          </w:p>
        </w:tc>
      </w:tr>
      <w:tr w:rsidR="00E10261" w:rsidRPr="00D26E65" w14:paraId="4E32CBA2" w14:textId="77777777" w:rsidTr="00C70809">
        <w:tc>
          <w:tcPr>
            <w:tcW w:w="4535" w:type="dxa"/>
            <w:tcBorders>
              <w:top w:val="single" w:sz="4" w:space="0" w:color="auto"/>
              <w:left w:val="single" w:sz="4" w:space="0" w:color="auto"/>
              <w:bottom w:val="single" w:sz="4" w:space="0" w:color="auto"/>
              <w:right w:val="single" w:sz="4" w:space="0" w:color="auto"/>
            </w:tcBorders>
          </w:tcPr>
          <w:p w14:paraId="67E1B221" w14:textId="77777777" w:rsidR="00E10261" w:rsidRPr="00D26E65" w:rsidRDefault="00E10261" w:rsidP="00C70809">
            <w:pPr>
              <w:pStyle w:val="TAL"/>
            </w:pPr>
            <w:r w:rsidRPr="00D26E65">
              <w:t xml:space="preserve">          destinationInfoList-r12 SEQUENCE (SIZE (1..maxSL-Dest-r12)) OF SL-DestinationIdentity-r12</w:t>
            </w:r>
          </w:p>
        </w:tc>
        <w:tc>
          <w:tcPr>
            <w:tcW w:w="2267" w:type="dxa"/>
            <w:tcBorders>
              <w:top w:val="single" w:sz="4" w:space="0" w:color="auto"/>
              <w:left w:val="single" w:sz="4" w:space="0" w:color="auto"/>
              <w:bottom w:val="single" w:sz="4" w:space="0" w:color="auto"/>
              <w:right w:val="single" w:sz="4" w:space="0" w:color="auto"/>
            </w:tcBorders>
          </w:tcPr>
          <w:p w14:paraId="587B88A2" w14:textId="77777777" w:rsidR="00E10261" w:rsidRPr="00D26E65" w:rsidRDefault="00E10261" w:rsidP="00C70809">
            <w:pPr>
              <w:pStyle w:val="TAL"/>
              <w:rPr>
                <w:lang w:eastAsia="zh-CN"/>
              </w:rPr>
            </w:pPr>
            <w:r w:rsidRPr="00D26E65">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635973B"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0F766E3" w14:textId="77777777" w:rsidR="00E10261" w:rsidRPr="00D26E65" w:rsidRDefault="00E10261" w:rsidP="00C70809">
            <w:pPr>
              <w:pStyle w:val="TAL"/>
              <w:rPr>
                <w:lang w:eastAsia="zh-CN"/>
              </w:rPr>
            </w:pPr>
          </w:p>
        </w:tc>
      </w:tr>
      <w:tr w:rsidR="00E10261" w:rsidRPr="00D26E65" w14:paraId="44E40E15" w14:textId="77777777" w:rsidTr="00C70809">
        <w:tc>
          <w:tcPr>
            <w:tcW w:w="4535" w:type="dxa"/>
            <w:tcBorders>
              <w:top w:val="single" w:sz="4" w:space="0" w:color="auto"/>
              <w:left w:val="single" w:sz="4" w:space="0" w:color="auto"/>
              <w:bottom w:val="single" w:sz="4" w:space="0" w:color="auto"/>
              <w:right w:val="single" w:sz="4" w:space="0" w:color="auto"/>
            </w:tcBorders>
          </w:tcPr>
          <w:p w14:paraId="0DBAF666" w14:textId="77777777" w:rsidR="00E10261" w:rsidRPr="00D26E65" w:rsidRDefault="00E10261" w:rsidP="00C70809">
            <w:pPr>
              <w:pStyle w:val="TAL"/>
            </w:pPr>
            <w:r w:rsidRPr="00D26E65">
              <w:t xml:space="preserve">            SL-DestinationIdentity-r12[1]</w:t>
            </w:r>
          </w:p>
        </w:tc>
        <w:tc>
          <w:tcPr>
            <w:tcW w:w="2267" w:type="dxa"/>
            <w:tcBorders>
              <w:top w:val="single" w:sz="4" w:space="0" w:color="auto"/>
              <w:left w:val="single" w:sz="4" w:space="0" w:color="auto"/>
              <w:bottom w:val="single" w:sz="4" w:space="0" w:color="auto"/>
              <w:right w:val="single" w:sz="4" w:space="0" w:color="auto"/>
            </w:tcBorders>
          </w:tcPr>
          <w:p w14:paraId="588B53C9" w14:textId="77777777" w:rsidR="00E10261" w:rsidRPr="00D26E65" w:rsidRDefault="00E10261" w:rsidP="00C70809">
            <w:pPr>
              <w:pStyle w:val="TAL"/>
              <w:rPr>
                <w:lang w:eastAsia="zh-CN"/>
              </w:rPr>
            </w:pPr>
            <w:r w:rsidRPr="00D26E65">
              <w:rPr>
                <w:lang w:eastAsia="zh-CN"/>
              </w:rPr>
              <w:t>the destination which is identified by the ProSe Layer-2 Group ID</w:t>
            </w:r>
          </w:p>
        </w:tc>
        <w:tc>
          <w:tcPr>
            <w:tcW w:w="1700" w:type="dxa"/>
            <w:tcBorders>
              <w:top w:val="single" w:sz="4" w:space="0" w:color="auto"/>
              <w:left w:val="single" w:sz="4" w:space="0" w:color="auto"/>
              <w:bottom w:val="single" w:sz="4" w:space="0" w:color="auto"/>
              <w:right w:val="single" w:sz="4" w:space="0" w:color="auto"/>
            </w:tcBorders>
          </w:tcPr>
          <w:p w14:paraId="741A30B7" w14:textId="77777777" w:rsidR="00E10261" w:rsidRPr="00D26E65" w:rsidRDefault="00E10261" w:rsidP="00C70809">
            <w:pPr>
              <w:pStyle w:val="TAL"/>
            </w:pPr>
            <w:r w:rsidRPr="00D26E65">
              <w:t>Preconfigured value for the service authorisation</w:t>
            </w:r>
          </w:p>
        </w:tc>
        <w:tc>
          <w:tcPr>
            <w:tcW w:w="1133" w:type="dxa"/>
            <w:tcBorders>
              <w:top w:val="single" w:sz="4" w:space="0" w:color="auto"/>
              <w:left w:val="single" w:sz="4" w:space="0" w:color="auto"/>
              <w:bottom w:val="single" w:sz="4" w:space="0" w:color="auto"/>
              <w:right w:val="single" w:sz="4" w:space="0" w:color="auto"/>
            </w:tcBorders>
          </w:tcPr>
          <w:p w14:paraId="2BCBCF7F" w14:textId="77777777" w:rsidR="00E10261" w:rsidRPr="00D26E65" w:rsidRDefault="00E10261" w:rsidP="00C70809">
            <w:pPr>
              <w:pStyle w:val="TAL"/>
              <w:rPr>
                <w:lang w:eastAsia="zh-CN"/>
              </w:rPr>
            </w:pPr>
          </w:p>
        </w:tc>
      </w:tr>
      <w:tr w:rsidR="00E10261" w:rsidRPr="00D26E65" w14:paraId="495D56F3" w14:textId="77777777" w:rsidTr="00C70809">
        <w:tc>
          <w:tcPr>
            <w:tcW w:w="4535" w:type="dxa"/>
            <w:tcBorders>
              <w:top w:val="single" w:sz="4" w:space="0" w:color="auto"/>
              <w:left w:val="single" w:sz="4" w:space="0" w:color="auto"/>
              <w:bottom w:val="single" w:sz="4" w:space="0" w:color="auto"/>
              <w:right w:val="single" w:sz="4" w:space="0" w:color="auto"/>
            </w:tcBorders>
          </w:tcPr>
          <w:p w14:paraId="7BFD1863"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379D8939"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621E8"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4D6F7EB9" w14:textId="77777777" w:rsidR="00E10261" w:rsidRPr="00D26E65" w:rsidRDefault="00E10261" w:rsidP="00C70809">
            <w:pPr>
              <w:pStyle w:val="TAL"/>
              <w:rPr>
                <w:lang w:eastAsia="zh-CN"/>
              </w:rPr>
            </w:pPr>
          </w:p>
        </w:tc>
      </w:tr>
      <w:tr w:rsidR="00E10261" w:rsidRPr="00D26E65" w14:paraId="7D24E3BB" w14:textId="77777777" w:rsidTr="00C70809">
        <w:tc>
          <w:tcPr>
            <w:tcW w:w="4535" w:type="dxa"/>
            <w:tcBorders>
              <w:top w:val="single" w:sz="4" w:space="0" w:color="auto"/>
              <w:left w:val="single" w:sz="4" w:space="0" w:color="auto"/>
              <w:bottom w:val="single" w:sz="4" w:space="0" w:color="auto"/>
              <w:right w:val="single" w:sz="4" w:space="0" w:color="auto"/>
            </w:tcBorders>
          </w:tcPr>
          <w:p w14:paraId="1CDD76A8"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771DBE5B"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B1C9328"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2246472A" w14:textId="77777777" w:rsidR="00E10261" w:rsidRPr="00D26E65" w:rsidRDefault="00E10261" w:rsidP="00C70809">
            <w:pPr>
              <w:pStyle w:val="TAL"/>
              <w:rPr>
                <w:lang w:eastAsia="zh-CN"/>
              </w:rPr>
            </w:pPr>
          </w:p>
        </w:tc>
      </w:tr>
      <w:tr w:rsidR="00E10261" w:rsidRPr="00D26E65" w14:paraId="3C41C8CA" w14:textId="77777777" w:rsidTr="00C70809">
        <w:tc>
          <w:tcPr>
            <w:tcW w:w="4535" w:type="dxa"/>
            <w:tcBorders>
              <w:top w:val="single" w:sz="4" w:space="0" w:color="auto"/>
              <w:left w:val="single" w:sz="4" w:space="0" w:color="auto"/>
              <w:bottom w:val="single" w:sz="4" w:space="0" w:color="auto"/>
              <w:right w:val="single" w:sz="4" w:space="0" w:color="auto"/>
            </w:tcBorders>
          </w:tcPr>
          <w:p w14:paraId="0B417619" w14:textId="77777777" w:rsidR="00E10261" w:rsidRPr="00D26E65" w:rsidRDefault="00E10261" w:rsidP="00C70809">
            <w:pPr>
              <w:pStyle w:val="TAL"/>
            </w:pPr>
            <w:r w:rsidRPr="00D26E65">
              <w:t xml:space="preserve">        discRxInterest-r12</w:t>
            </w:r>
          </w:p>
        </w:tc>
        <w:tc>
          <w:tcPr>
            <w:tcW w:w="2267" w:type="dxa"/>
            <w:tcBorders>
              <w:top w:val="single" w:sz="4" w:space="0" w:color="auto"/>
              <w:left w:val="single" w:sz="4" w:space="0" w:color="auto"/>
              <w:bottom w:val="single" w:sz="4" w:space="0" w:color="auto"/>
              <w:right w:val="single" w:sz="4" w:space="0" w:color="auto"/>
            </w:tcBorders>
          </w:tcPr>
          <w:p w14:paraId="695C459E"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E7A281"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851FC1D" w14:textId="77777777" w:rsidR="00E10261" w:rsidRPr="00D26E65" w:rsidRDefault="00E10261" w:rsidP="00C70809">
            <w:pPr>
              <w:pStyle w:val="TAL"/>
              <w:rPr>
                <w:lang w:eastAsia="zh-CN"/>
              </w:rPr>
            </w:pPr>
          </w:p>
        </w:tc>
      </w:tr>
      <w:tr w:rsidR="00E10261" w:rsidRPr="00D26E65" w14:paraId="02D0E7C0" w14:textId="77777777" w:rsidTr="00C70809">
        <w:tc>
          <w:tcPr>
            <w:tcW w:w="4535" w:type="dxa"/>
            <w:tcBorders>
              <w:top w:val="single" w:sz="4" w:space="0" w:color="auto"/>
              <w:left w:val="single" w:sz="4" w:space="0" w:color="auto"/>
              <w:bottom w:val="single" w:sz="4" w:space="0" w:color="auto"/>
              <w:right w:val="single" w:sz="4" w:space="0" w:color="auto"/>
            </w:tcBorders>
          </w:tcPr>
          <w:p w14:paraId="42C0C892" w14:textId="77777777" w:rsidR="00E10261" w:rsidRPr="00D26E65" w:rsidRDefault="00E10261" w:rsidP="00C70809">
            <w:pPr>
              <w:pStyle w:val="TAL"/>
            </w:pPr>
            <w:r w:rsidRPr="00D26E65">
              <w:t xml:space="preserve">        discTxResourceReq-r12</w:t>
            </w:r>
          </w:p>
        </w:tc>
        <w:tc>
          <w:tcPr>
            <w:tcW w:w="2267" w:type="dxa"/>
            <w:tcBorders>
              <w:top w:val="single" w:sz="4" w:space="0" w:color="auto"/>
              <w:left w:val="single" w:sz="4" w:space="0" w:color="auto"/>
              <w:bottom w:val="single" w:sz="4" w:space="0" w:color="auto"/>
              <w:right w:val="single" w:sz="4" w:space="0" w:color="auto"/>
            </w:tcBorders>
          </w:tcPr>
          <w:p w14:paraId="78DB650C" w14:textId="77777777" w:rsidR="00E10261" w:rsidRPr="00D26E65" w:rsidRDefault="00E10261" w:rsidP="00C70809">
            <w:pPr>
              <w:pStyle w:val="TAL"/>
              <w:rPr>
                <w:lang w:eastAsia="zh-CN"/>
              </w:rPr>
            </w:pPr>
            <w:r w:rsidRPr="00D26E65">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3C07FAA"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5AEE4B70" w14:textId="77777777" w:rsidR="00E10261" w:rsidRPr="00D26E65" w:rsidRDefault="00E10261" w:rsidP="00C70809">
            <w:pPr>
              <w:pStyle w:val="TAL"/>
              <w:rPr>
                <w:lang w:eastAsia="zh-CN"/>
              </w:rPr>
            </w:pPr>
          </w:p>
        </w:tc>
      </w:tr>
      <w:tr w:rsidR="00E10261" w:rsidRPr="00D26E65" w14:paraId="26B690A8" w14:textId="77777777" w:rsidTr="00C70809">
        <w:tc>
          <w:tcPr>
            <w:tcW w:w="4535" w:type="dxa"/>
            <w:tcBorders>
              <w:top w:val="single" w:sz="4" w:space="0" w:color="auto"/>
              <w:left w:val="single" w:sz="4" w:space="0" w:color="auto"/>
              <w:bottom w:val="single" w:sz="4" w:space="0" w:color="auto"/>
              <w:right w:val="single" w:sz="4" w:space="0" w:color="auto"/>
            </w:tcBorders>
          </w:tcPr>
          <w:p w14:paraId="23575EFC" w14:textId="77777777" w:rsidR="00E10261" w:rsidRPr="00D26E65" w:rsidRDefault="00E10261" w:rsidP="00C70809">
            <w:pPr>
              <w:pStyle w:val="TAL"/>
            </w:pPr>
            <w:r w:rsidRPr="00D26E65">
              <w:t xml:space="preserve">      }</w:t>
            </w:r>
          </w:p>
        </w:tc>
        <w:tc>
          <w:tcPr>
            <w:tcW w:w="2267" w:type="dxa"/>
            <w:tcBorders>
              <w:top w:val="single" w:sz="4" w:space="0" w:color="auto"/>
              <w:left w:val="single" w:sz="4" w:space="0" w:color="auto"/>
              <w:bottom w:val="single" w:sz="4" w:space="0" w:color="auto"/>
              <w:right w:val="single" w:sz="4" w:space="0" w:color="auto"/>
            </w:tcBorders>
          </w:tcPr>
          <w:p w14:paraId="69E39FCC" w14:textId="77777777" w:rsidR="00E10261" w:rsidRPr="00D26E65" w:rsidRDefault="00E10261" w:rsidP="00C70809">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C763311" w14:textId="77777777" w:rsidR="00E10261" w:rsidRPr="00D26E65" w:rsidRDefault="00E10261" w:rsidP="00C70809">
            <w:pPr>
              <w:pStyle w:val="TAL"/>
            </w:pPr>
          </w:p>
        </w:tc>
        <w:tc>
          <w:tcPr>
            <w:tcW w:w="1133" w:type="dxa"/>
            <w:tcBorders>
              <w:top w:val="single" w:sz="4" w:space="0" w:color="auto"/>
              <w:left w:val="single" w:sz="4" w:space="0" w:color="auto"/>
              <w:bottom w:val="single" w:sz="4" w:space="0" w:color="auto"/>
              <w:right w:val="single" w:sz="4" w:space="0" w:color="auto"/>
            </w:tcBorders>
          </w:tcPr>
          <w:p w14:paraId="3D920AD6" w14:textId="77777777" w:rsidR="00E10261" w:rsidRPr="00D26E65" w:rsidRDefault="00E10261" w:rsidP="00C70809">
            <w:pPr>
              <w:pStyle w:val="TAL"/>
              <w:rPr>
                <w:lang w:eastAsia="zh-CN"/>
              </w:rPr>
            </w:pPr>
          </w:p>
        </w:tc>
      </w:tr>
    </w:tbl>
    <w:p w14:paraId="44D83980" w14:textId="77777777" w:rsidR="00733DD4" w:rsidRPr="00D26E65" w:rsidRDefault="00733DD4" w:rsidP="002C5200"/>
    <w:p w14:paraId="3622AD61" w14:textId="77777777" w:rsidR="00A543D7" w:rsidRPr="00D26E65" w:rsidRDefault="00A543D7" w:rsidP="00E55DAF">
      <w:pPr>
        <w:pStyle w:val="Heading4"/>
      </w:pPr>
      <w:r w:rsidRPr="00D26E65">
        <w:t>7.3.8.3</w:t>
      </w:r>
      <w:r w:rsidRPr="00D26E65">
        <w:tab/>
      </w:r>
      <w:r w:rsidR="00B4430C" w:rsidRPr="00D26E65">
        <w:t>Void</w:t>
      </w:r>
    </w:p>
    <w:p w14:paraId="6B623FD2" w14:textId="77777777" w:rsidR="00E55DAF" w:rsidRPr="00D26E65" w:rsidRDefault="00E55DAF" w:rsidP="00E55DAF">
      <w:pPr>
        <w:pStyle w:val="Heading3"/>
      </w:pPr>
      <w:r w:rsidRPr="00D26E65">
        <w:t>7.3.</w:t>
      </w:r>
      <w:r w:rsidRPr="00D26E65">
        <w:rPr>
          <w:lang w:eastAsia="zh-CN"/>
        </w:rPr>
        <w:t>9</w:t>
      </w:r>
      <w:r w:rsidRPr="00D26E65">
        <w:tab/>
        <w:t>PDCP V2X Sidelink Communication</w:t>
      </w:r>
    </w:p>
    <w:p w14:paraId="33375679" w14:textId="77777777" w:rsidR="00E55DAF" w:rsidRPr="00D26E65" w:rsidRDefault="00E55DAF" w:rsidP="00E55DAF">
      <w:pPr>
        <w:pStyle w:val="Heading4"/>
        <w:rPr>
          <w:lang w:eastAsia="zh-CN"/>
        </w:rPr>
      </w:pPr>
      <w:r w:rsidRPr="00D26E65">
        <w:rPr>
          <w:lang w:eastAsia="zh-CN"/>
        </w:rPr>
        <w:t>7.3.9.1</w:t>
      </w:r>
      <w:r w:rsidRPr="00D26E65">
        <w:rPr>
          <w:lang w:eastAsia="zh-CN"/>
        </w:rPr>
        <w:tab/>
        <w:t>PDCP SDU transmission/ V2X Sidelink Communication/ No Confidentiality Protection for both Non-IP type and IP type</w:t>
      </w:r>
    </w:p>
    <w:p w14:paraId="6CFD2B1C" w14:textId="77777777" w:rsidR="00E55DAF" w:rsidRPr="00D26E65" w:rsidRDefault="00E55DAF" w:rsidP="00E55DAF">
      <w:pPr>
        <w:pStyle w:val="H6"/>
      </w:pPr>
      <w:r w:rsidRPr="00D26E65">
        <w:rPr>
          <w:lang w:eastAsia="zh-CN"/>
        </w:rPr>
        <w:t>7.3.9.1.1</w:t>
      </w:r>
      <w:r w:rsidRPr="00D26E65">
        <w:rPr>
          <w:lang w:eastAsia="zh-CN"/>
        </w:rPr>
        <w:tab/>
      </w:r>
      <w:r w:rsidRPr="00D26E65">
        <w:t>Test Purpose (TP)</w:t>
      </w:r>
    </w:p>
    <w:p w14:paraId="476BB221" w14:textId="77777777" w:rsidR="00E55DAF" w:rsidRPr="00D26E65" w:rsidRDefault="00E55DAF" w:rsidP="00E55DAF">
      <w:pPr>
        <w:pStyle w:val="H6"/>
      </w:pPr>
      <w:r w:rsidRPr="00D26E65">
        <w:t>(</w:t>
      </w:r>
      <w:r w:rsidRPr="00D26E65">
        <w:rPr>
          <w:lang w:eastAsia="zh-CN"/>
        </w:rPr>
        <w:t>1</w:t>
      </w:r>
      <w:r w:rsidRPr="00D26E65">
        <w:t>)</w:t>
      </w:r>
    </w:p>
    <w:p w14:paraId="099D77A1" w14:textId="77777777" w:rsidR="00E55DAF" w:rsidRPr="00D26E65" w:rsidRDefault="00E55DAF" w:rsidP="00E55DAF">
      <w:pPr>
        <w:pStyle w:val="PL"/>
        <w:rPr>
          <w:noProof w:val="0"/>
        </w:rPr>
      </w:pPr>
      <w:r w:rsidRPr="00D26E65">
        <w:rPr>
          <w:b/>
          <w:bCs/>
          <w:noProof w:val="0"/>
        </w:rPr>
        <w:t>with</w:t>
      </w:r>
      <w:r w:rsidRPr="00D26E65">
        <w:rPr>
          <w:noProof w:val="0"/>
        </w:rPr>
        <w:t xml:space="preserve"> { UE served by E-UTRAN PLMN supporting </w:t>
      </w:r>
      <w:r w:rsidRPr="00D26E65">
        <w:rPr>
          <w:noProof w:val="0"/>
          <w:lang w:eastAsia="zh-CN"/>
        </w:rPr>
        <w:t>V2X sidelink communication</w:t>
      </w:r>
      <w:r w:rsidRPr="00D26E65">
        <w:rPr>
          <w:noProof w:val="0"/>
        </w:rPr>
        <w:t xml:space="preserve"> }</w:t>
      </w:r>
    </w:p>
    <w:p w14:paraId="79031495" w14:textId="77777777" w:rsidR="00E55DAF" w:rsidRPr="00D26E65" w:rsidRDefault="00E55DAF" w:rsidP="00E55DAF">
      <w:pPr>
        <w:pStyle w:val="PL"/>
        <w:rPr>
          <w:noProof w:val="0"/>
        </w:rPr>
      </w:pPr>
      <w:r w:rsidRPr="00D26E65">
        <w:rPr>
          <w:b/>
          <w:bCs/>
          <w:noProof w:val="0"/>
        </w:rPr>
        <w:t>ensure that</w:t>
      </w:r>
      <w:r w:rsidRPr="00D26E65">
        <w:rPr>
          <w:noProof w:val="0"/>
        </w:rPr>
        <w:t xml:space="preserve"> {</w:t>
      </w:r>
    </w:p>
    <w:p w14:paraId="063981B5" w14:textId="77777777" w:rsidR="00E55DAF" w:rsidRPr="00D26E65" w:rsidRDefault="00E55DAF" w:rsidP="00E55DAF">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lang w:eastAsia="zh-CN"/>
        </w:rPr>
        <w:t xml:space="preserve">the UE sends an non-IP type PDCP Data PDU for SLRB </w:t>
      </w:r>
      <w:r w:rsidRPr="00D26E65">
        <w:rPr>
          <w:noProof w:val="0"/>
        </w:rPr>
        <w:t>}</w:t>
      </w:r>
    </w:p>
    <w:p w14:paraId="6731ADAE" w14:textId="77777777" w:rsidR="00E55DAF" w:rsidRPr="00D26E65" w:rsidRDefault="00E55DAF" w:rsidP="00E55DA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zh-CN"/>
        </w:rPr>
        <w:t>there is not header compression and no confidentiality protection</w:t>
      </w:r>
      <w:r w:rsidRPr="00D26E65">
        <w:rPr>
          <w:noProof w:val="0"/>
        </w:rPr>
        <w:t xml:space="preserve"> </w:t>
      </w:r>
      <w:r w:rsidRPr="00D26E65">
        <w:rPr>
          <w:noProof w:val="0"/>
          <w:lang w:eastAsia="zh-CN"/>
        </w:rPr>
        <w:t>for non-IP type PDCP Data PDU</w:t>
      </w:r>
      <w:r w:rsidRPr="00D26E65">
        <w:rPr>
          <w:noProof w:val="0"/>
        </w:rPr>
        <w:t xml:space="preserve"> }</w:t>
      </w:r>
    </w:p>
    <w:p w14:paraId="77E0DD80" w14:textId="77777777" w:rsidR="00E55DAF" w:rsidRPr="00D26E65" w:rsidRDefault="00E55DAF" w:rsidP="00E55DAF">
      <w:pPr>
        <w:pStyle w:val="PL"/>
        <w:rPr>
          <w:noProof w:val="0"/>
        </w:rPr>
      </w:pPr>
      <w:r w:rsidRPr="00D26E65">
        <w:rPr>
          <w:noProof w:val="0"/>
        </w:rPr>
        <w:t xml:space="preserve">            }</w:t>
      </w:r>
    </w:p>
    <w:p w14:paraId="089E69EB" w14:textId="77777777" w:rsidR="00E55DAF" w:rsidRPr="00D26E65" w:rsidRDefault="00E55DAF" w:rsidP="00E55DAF">
      <w:pPr>
        <w:pStyle w:val="PL"/>
        <w:rPr>
          <w:noProof w:val="0"/>
        </w:rPr>
      </w:pPr>
    </w:p>
    <w:p w14:paraId="40521DEF" w14:textId="77777777" w:rsidR="00E55DAF" w:rsidRPr="00D26E65" w:rsidRDefault="00E55DAF" w:rsidP="00E55DAF">
      <w:pPr>
        <w:pStyle w:val="H6"/>
      </w:pPr>
      <w:r w:rsidRPr="00D26E65">
        <w:t>(2)</w:t>
      </w:r>
    </w:p>
    <w:p w14:paraId="29533131" w14:textId="77777777" w:rsidR="00E55DAF" w:rsidRPr="00D26E65" w:rsidRDefault="00E55DAF" w:rsidP="00E55DAF">
      <w:pPr>
        <w:pStyle w:val="PL"/>
        <w:rPr>
          <w:noProof w:val="0"/>
        </w:rPr>
      </w:pPr>
      <w:r w:rsidRPr="00D26E65">
        <w:rPr>
          <w:b/>
          <w:bCs/>
          <w:noProof w:val="0"/>
        </w:rPr>
        <w:t>with</w:t>
      </w:r>
      <w:r w:rsidRPr="00D26E65">
        <w:rPr>
          <w:noProof w:val="0"/>
        </w:rPr>
        <w:t xml:space="preserve"> { UE served by E-UTRAN PLMN supporting </w:t>
      </w:r>
      <w:r w:rsidRPr="00D26E65">
        <w:rPr>
          <w:noProof w:val="0"/>
          <w:lang w:eastAsia="zh-CN"/>
        </w:rPr>
        <w:t>V2X sidelink communication</w:t>
      </w:r>
      <w:r w:rsidRPr="00D26E65">
        <w:rPr>
          <w:noProof w:val="0"/>
        </w:rPr>
        <w:t xml:space="preserve"> }</w:t>
      </w:r>
    </w:p>
    <w:p w14:paraId="7792F6B2" w14:textId="77777777" w:rsidR="00E55DAF" w:rsidRPr="00D26E65" w:rsidRDefault="00E55DAF" w:rsidP="00E55DAF">
      <w:pPr>
        <w:pStyle w:val="PL"/>
        <w:rPr>
          <w:noProof w:val="0"/>
        </w:rPr>
      </w:pPr>
      <w:r w:rsidRPr="00D26E65">
        <w:rPr>
          <w:b/>
          <w:bCs/>
          <w:noProof w:val="0"/>
        </w:rPr>
        <w:t>ensure that</w:t>
      </w:r>
      <w:r w:rsidRPr="00D26E65">
        <w:rPr>
          <w:noProof w:val="0"/>
        </w:rPr>
        <w:t xml:space="preserve"> {</w:t>
      </w:r>
    </w:p>
    <w:p w14:paraId="5C0EF8F5" w14:textId="77777777" w:rsidR="00E55DAF" w:rsidRPr="00D26E65" w:rsidRDefault="00E55DAF" w:rsidP="00E55DAF">
      <w:pPr>
        <w:pStyle w:val="PL"/>
        <w:rPr>
          <w:noProof w:val="0"/>
        </w:rPr>
      </w:pPr>
      <w:r w:rsidRPr="00D26E65">
        <w:rPr>
          <w:noProof w:val="0"/>
        </w:rPr>
        <w:t xml:space="preserve">  </w:t>
      </w:r>
      <w:r w:rsidRPr="00D26E65">
        <w:rPr>
          <w:b/>
          <w:bCs/>
          <w:noProof w:val="0"/>
        </w:rPr>
        <w:t>when</w:t>
      </w:r>
      <w:r w:rsidRPr="00D26E65">
        <w:rPr>
          <w:noProof w:val="0"/>
        </w:rPr>
        <w:t xml:space="preserve"> { </w:t>
      </w:r>
      <w:r w:rsidRPr="00D26E65">
        <w:rPr>
          <w:noProof w:val="0"/>
          <w:lang w:eastAsia="zh-CN"/>
        </w:rPr>
        <w:t xml:space="preserve">the UE sends an IP type PDCP Data PDU for SLRB </w:t>
      </w:r>
      <w:r w:rsidRPr="00D26E65">
        <w:rPr>
          <w:noProof w:val="0"/>
        </w:rPr>
        <w:t>}</w:t>
      </w:r>
    </w:p>
    <w:p w14:paraId="4571B73B" w14:textId="77777777" w:rsidR="00E55DAF" w:rsidRPr="00D26E65" w:rsidRDefault="00E55DAF" w:rsidP="00E55DAF">
      <w:pPr>
        <w:pStyle w:val="PL"/>
        <w:rPr>
          <w:noProof w:val="0"/>
        </w:rPr>
      </w:pPr>
      <w:r w:rsidRPr="00D26E65">
        <w:rPr>
          <w:noProof w:val="0"/>
        </w:rPr>
        <w:t xml:space="preserve">   </w:t>
      </w:r>
      <w:r w:rsidRPr="00D26E65">
        <w:rPr>
          <w:b/>
          <w:bCs/>
          <w:noProof w:val="0"/>
        </w:rPr>
        <w:t>then</w:t>
      </w:r>
      <w:r w:rsidRPr="00D26E65">
        <w:rPr>
          <w:noProof w:val="0"/>
        </w:rPr>
        <w:t xml:space="preserve"> { </w:t>
      </w:r>
      <w:r w:rsidRPr="00D26E65">
        <w:rPr>
          <w:noProof w:val="0"/>
          <w:lang w:eastAsia="zh-CN"/>
        </w:rPr>
        <w:t>there is no confidentiality protection</w:t>
      </w:r>
      <w:r w:rsidRPr="00D26E65">
        <w:rPr>
          <w:noProof w:val="0"/>
        </w:rPr>
        <w:t xml:space="preserve"> </w:t>
      </w:r>
      <w:r w:rsidRPr="00D26E65">
        <w:rPr>
          <w:noProof w:val="0"/>
          <w:lang w:eastAsia="zh-CN"/>
        </w:rPr>
        <w:t>for IP type PDCP Data PDU</w:t>
      </w:r>
      <w:r w:rsidRPr="00D26E65">
        <w:rPr>
          <w:noProof w:val="0"/>
        </w:rPr>
        <w:t xml:space="preserve"> }</w:t>
      </w:r>
    </w:p>
    <w:p w14:paraId="368F1F50" w14:textId="77777777" w:rsidR="00E55DAF" w:rsidRPr="00D26E65" w:rsidRDefault="00E55DAF" w:rsidP="00E55DAF">
      <w:pPr>
        <w:pStyle w:val="PL"/>
        <w:rPr>
          <w:noProof w:val="0"/>
          <w:lang w:eastAsia="zh-CN"/>
        </w:rPr>
      </w:pPr>
      <w:r w:rsidRPr="00D26E65">
        <w:rPr>
          <w:noProof w:val="0"/>
        </w:rPr>
        <w:t xml:space="preserve">            }</w:t>
      </w:r>
    </w:p>
    <w:p w14:paraId="2BB1017A" w14:textId="77777777" w:rsidR="00E55DAF" w:rsidRPr="00D26E65" w:rsidRDefault="00E55DAF" w:rsidP="00E55DAF">
      <w:pPr>
        <w:pStyle w:val="PL"/>
        <w:rPr>
          <w:noProof w:val="0"/>
          <w:lang w:eastAsia="zh-CN"/>
        </w:rPr>
      </w:pPr>
    </w:p>
    <w:p w14:paraId="40926EC0"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2</w:t>
      </w:r>
      <w:r w:rsidRPr="00D26E65">
        <w:tab/>
        <w:t>Conformance requirements</w:t>
      </w:r>
    </w:p>
    <w:p w14:paraId="4CAF95E3" w14:textId="77777777" w:rsidR="00E55DAF" w:rsidRPr="00D26E65" w:rsidRDefault="00E55DAF" w:rsidP="00E55DAF">
      <w:r w:rsidRPr="00D26E65">
        <w:t>References: The conformance requirements covered in the current TC are specified in: TS 36.323 subclause 6.3.14.</w:t>
      </w:r>
    </w:p>
    <w:p w14:paraId="07161304" w14:textId="77777777" w:rsidR="00E55DAF" w:rsidRPr="00D26E65" w:rsidRDefault="00E55DAF" w:rsidP="00E55DAF">
      <w:pPr>
        <w:rPr>
          <w:lang w:eastAsia="zh-CN"/>
        </w:rPr>
      </w:pPr>
      <w:r w:rsidRPr="00D26E65">
        <w:t xml:space="preserve">[TS </w:t>
      </w:r>
      <w:r w:rsidRPr="00D26E65">
        <w:rPr>
          <w:lang w:eastAsia="zh-CN"/>
        </w:rPr>
        <w:t>36</w:t>
      </w:r>
      <w:r w:rsidRPr="00D26E65">
        <w:t>.</w:t>
      </w:r>
      <w:r w:rsidRPr="00D26E65">
        <w:rPr>
          <w:lang w:eastAsia="zh-CN"/>
        </w:rPr>
        <w:t>323</w:t>
      </w:r>
      <w:r w:rsidRPr="00D26E65">
        <w:t xml:space="preserve">, clause </w:t>
      </w:r>
      <w:r w:rsidRPr="00D26E65">
        <w:rPr>
          <w:lang w:eastAsia="zh-CN"/>
        </w:rPr>
        <w:t>4.4.1.1.1</w:t>
      </w:r>
      <w:r w:rsidRPr="00D26E65">
        <w:t>]</w:t>
      </w:r>
    </w:p>
    <w:p w14:paraId="74E422FE" w14:textId="77777777" w:rsidR="00E55DAF" w:rsidRPr="00D26E65" w:rsidRDefault="00E55DAF" w:rsidP="00E55DAF">
      <w:pPr>
        <w:rPr>
          <w:lang w:eastAsia="zh-CN"/>
        </w:rPr>
      </w:pPr>
      <w:r w:rsidRPr="00D26E65">
        <w:rPr>
          <w:lang w:eastAsia="ko-KR"/>
        </w:rPr>
        <w:t>SDU</w:t>
      </w:r>
      <w:r w:rsidRPr="00D26E65">
        <w:t xml:space="preserve"> Type </w:t>
      </w:r>
    </w:p>
    <w:p w14:paraId="6F1F605C" w14:textId="77777777" w:rsidR="00E55DAF" w:rsidRPr="00D26E65" w:rsidRDefault="00E55DAF" w:rsidP="00E55DAF">
      <w:r w:rsidRPr="00D26E65">
        <w:t>Length: 3</w:t>
      </w:r>
      <w:r w:rsidRPr="00D26E65">
        <w:rPr>
          <w:lang w:eastAsia="ko-KR"/>
        </w:rPr>
        <w:t xml:space="preserve"> </w:t>
      </w:r>
      <w:r w:rsidRPr="00D26E65">
        <w:t>bits</w:t>
      </w:r>
    </w:p>
    <w:p w14:paraId="21C08D74" w14:textId="77777777" w:rsidR="00E55DAF" w:rsidRPr="00D26E65" w:rsidRDefault="00E55DAF" w:rsidP="00E55DAF">
      <w:pPr>
        <w:rPr>
          <w:lang w:eastAsia="ko-KR"/>
        </w:rPr>
      </w:pPr>
      <w:r w:rsidRPr="00D26E65">
        <w:t>PDCP SDU type, i.e. Layer-3 Protocol Data Unit type as specified in [14]. PDCP entity may handle the SDU differently per SDU Type, e.g. header compression is applicable to IP SDU but not ARP SDU</w:t>
      </w:r>
      <w:r w:rsidRPr="00D26E65">
        <w:rPr>
          <w:lang w:eastAsia="zh-CN"/>
        </w:rPr>
        <w:t xml:space="preserve"> and Non-IP SDU</w:t>
      </w:r>
      <w:r w:rsidRPr="00D26E65">
        <w:t>.</w:t>
      </w:r>
    </w:p>
    <w:p w14:paraId="72FF617F" w14:textId="77777777" w:rsidR="00E55DAF" w:rsidRPr="00D26E65" w:rsidRDefault="00E55DAF" w:rsidP="00E55DAF">
      <w:pPr>
        <w:pStyle w:val="TH"/>
        <w:rPr>
          <w:rFonts w:eastAsia="DengXian"/>
        </w:rPr>
      </w:pPr>
      <w:r w:rsidRPr="00D26E65">
        <w:rPr>
          <w:rFonts w:eastAsia="DengXian"/>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E55DAF" w:rsidRPr="00D26E65" w14:paraId="7DF3E785" w14:textId="77777777" w:rsidTr="00474844">
        <w:trPr>
          <w:jc w:val="center"/>
        </w:trPr>
        <w:tc>
          <w:tcPr>
            <w:tcW w:w="999" w:type="dxa"/>
          </w:tcPr>
          <w:p w14:paraId="4A4C347B" w14:textId="77777777" w:rsidR="00E55DAF" w:rsidRPr="00D26E65" w:rsidRDefault="00E55DAF" w:rsidP="00474844">
            <w:pPr>
              <w:pStyle w:val="TAH"/>
            </w:pPr>
            <w:r w:rsidRPr="00D26E65">
              <w:t>Bit</w:t>
            </w:r>
          </w:p>
        </w:tc>
        <w:tc>
          <w:tcPr>
            <w:tcW w:w="4401" w:type="dxa"/>
          </w:tcPr>
          <w:p w14:paraId="68862986" w14:textId="77777777" w:rsidR="00E55DAF" w:rsidRPr="00D26E65" w:rsidRDefault="00E55DAF" w:rsidP="00474844">
            <w:pPr>
              <w:pStyle w:val="TAH"/>
            </w:pPr>
            <w:r w:rsidRPr="00D26E65">
              <w:t>Description</w:t>
            </w:r>
          </w:p>
        </w:tc>
      </w:tr>
      <w:tr w:rsidR="00E55DAF" w:rsidRPr="00D26E65" w14:paraId="4C69CB35" w14:textId="77777777" w:rsidTr="00474844">
        <w:trPr>
          <w:jc w:val="center"/>
        </w:trPr>
        <w:tc>
          <w:tcPr>
            <w:tcW w:w="999" w:type="dxa"/>
          </w:tcPr>
          <w:p w14:paraId="1105E476" w14:textId="77777777" w:rsidR="00E55DAF" w:rsidRPr="00D26E65" w:rsidRDefault="00E55DAF" w:rsidP="00474844">
            <w:pPr>
              <w:pStyle w:val="TAC"/>
            </w:pPr>
            <w:r w:rsidRPr="00D26E65">
              <w:t>000</w:t>
            </w:r>
          </w:p>
        </w:tc>
        <w:tc>
          <w:tcPr>
            <w:tcW w:w="4401" w:type="dxa"/>
          </w:tcPr>
          <w:p w14:paraId="2A1A422F" w14:textId="77777777" w:rsidR="00E55DAF" w:rsidRPr="00D26E65" w:rsidRDefault="00E55DAF" w:rsidP="00474844">
            <w:pPr>
              <w:pStyle w:val="TAL"/>
            </w:pPr>
            <w:r w:rsidRPr="00D26E65">
              <w:t>IP</w:t>
            </w:r>
          </w:p>
        </w:tc>
      </w:tr>
      <w:tr w:rsidR="00E55DAF" w:rsidRPr="00D26E65" w14:paraId="59DD00D7" w14:textId="77777777" w:rsidTr="00474844">
        <w:trPr>
          <w:jc w:val="center"/>
        </w:trPr>
        <w:tc>
          <w:tcPr>
            <w:tcW w:w="999" w:type="dxa"/>
          </w:tcPr>
          <w:p w14:paraId="11A58AB2" w14:textId="77777777" w:rsidR="00E55DAF" w:rsidRPr="00D26E65" w:rsidRDefault="00E55DAF" w:rsidP="00474844">
            <w:pPr>
              <w:pStyle w:val="TAC"/>
            </w:pPr>
            <w:r w:rsidRPr="00D26E65">
              <w:t>001</w:t>
            </w:r>
          </w:p>
        </w:tc>
        <w:tc>
          <w:tcPr>
            <w:tcW w:w="4401" w:type="dxa"/>
          </w:tcPr>
          <w:p w14:paraId="16C68B5C" w14:textId="77777777" w:rsidR="00E55DAF" w:rsidRPr="00D26E65" w:rsidRDefault="00E55DAF" w:rsidP="00474844">
            <w:pPr>
              <w:pStyle w:val="TAL"/>
            </w:pPr>
            <w:r w:rsidRPr="00D26E65">
              <w:rPr>
                <w:lang w:eastAsia="zh-CN"/>
              </w:rPr>
              <w:t>ARP</w:t>
            </w:r>
          </w:p>
        </w:tc>
      </w:tr>
      <w:tr w:rsidR="00E55DAF" w:rsidRPr="00D26E65" w14:paraId="7C888479" w14:textId="77777777" w:rsidTr="00474844">
        <w:trPr>
          <w:jc w:val="center"/>
        </w:trPr>
        <w:tc>
          <w:tcPr>
            <w:tcW w:w="999" w:type="dxa"/>
          </w:tcPr>
          <w:p w14:paraId="0E762FB2" w14:textId="77777777" w:rsidR="00E55DAF" w:rsidRPr="00D26E65" w:rsidRDefault="00E55DAF" w:rsidP="00474844">
            <w:pPr>
              <w:pStyle w:val="TAC"/>
              <w:rPr>
                <w:lang w:eastAsia="zh-CN"/>
              </w:rPr>
            </w:pPr>
            <w:r w:rsidRPr="00D26E65">
              <w:rPr>
                <w:lang w:eastAsia="zh-CN"/>
              </w:rPr>
              <w:t>010</w:t>
            </w:r>
          </w:p>
        </w:tc>
        <w:tc>
          <w:tcPr>
            <w:tcW w:w="4401" w:type="dxa"/>
          </w:tcPr>
          <w:p w14:paraId="67106F3E" w14:textId="77777777" w:rsidR="00E55DAF" w:rsidRPr="00D26E65" w:rsidRDefault="00E55DAF" w:rsidP="00474844">
            <w:pPr>
              <w:pStyle w:val="TAL"/>
              <w:rPr>
                <w:lang w:eastAsia="zh-CN"/>
              </w:rPr>
            </w:pPr>
            <w:r w:rsidRPr="00D26E65">
              <w:rPr>
                <w:lang w:eastAsia="zh-CN"/>
              </w:rPr>
              <w:t>PC5 Signalling</w:t>
            </w:r>
          </w:p>
        </w:tc>
      </w:tr>
      <w:tr w:rsidR="00E55DAF" w:rsidRPr="00D26E65" w14:paraId="60ECEBC5" w14:textId="77777777" w:rsidTr="00474844">
        <w:trPr>
          <w:jc w:val="center"/>
        </w:trPr>
        <w:tc>
          <w:tcPr>
            <w:tcW w:w="999" w:type="dxa"/>
          </w:tcPr>
          <w:p w14:paraId="1C4F05D4" w14:textId="77777777" w:rsidR="00E55DAF" w:rsidRPr="00D26E65" w:rsidRDefault="00E55DAF" w:rsidP="00474844">
            <w:pPr>
              <w:pStyle w:val="TAC"/>
              <w:rPr>
                <w:lang w:eastAsia="zh-CN"/>
              </w:rPr>
            </w:pPr>
            <w:r w:rsidRPr="00D26E65">
              <w:rPr>
                <w:lang w:eastAsia="zh-CN"/>
              </w:rPr>
              <w:t>011</w:t>
            </w:r>
          </w:p>
        </w:tc>
        <w:tc>
          <w:tcPr>
            <w:tcW w:w="4401" w:type="dxa"/>
          </w:tcPr>
          <w:p w14:paraId="1E9F50D6" w14:textId="77777777" w:rsidR="00E55DAF" w:rsidRPr="00D26E65" w:rsidRDefault="00E55DAF" w:rsidP="00474844">
            <w:pPr>
              <w:pStyle w:val="TAL"/>
              <w:rPr>
                <w:lang w:eastAsia="zh-CN"/>
              </w:rPr>
            </w:pPr>
            <w:r w:rsidRPr="00D26E65">
              <w:rPr>
                <w:lang w:eastAsia="zh-CN"/>
              </w:rPr>
              <w:t>Non-IP</w:t>
            </w:r>
          </w:p>
        </w:tc>
      </w:tr>
      <w:tr w:rsidR="00E55DAF" w:rsidRPr="00D26E65" w14:paraId="7F4372DF" w14:textId="77777777" w:rsidTr="00474844">
        <w:trPr>
          <w:jc w:val="center"/>
        </w:trPr>
        <w:tc>
          <w:tcPr>
            <w:tcW w:w="999" w:type="dxa"/>
          </w:tcPr>
          <w:p w14:paraId="7C1DD016" w14:textId="77777777" w:rsidR="00E55DAF" w:rsidRPr="00D26E65" w:rsidRDefault="00E55DAF" w:rsidP="00474844">
            <w:pPr>
              <w:pStyle w:val="TAC"/>
            </w:pPr>
            <w:r w:rsidRPr="00D26E65">
              <w:rPr>
                <w:lang w:eastAsia="zh-CN"/>
              </w:rPr>
              <w:t>100</w:t>
            </w:r>
            <w:r w:rsidRPr="00D26E65">
              <w:t>-111</w:t>
            </w:r>
          </w:p>
        </w:tc>
        <w:tc>
          <w:tcPr>
            <w:tcW w:w="4401" w:type="dxa"/>
          </w:tcPr>
          <w:p w14:paraId="1EC4CEEF" w14:textId="77777777" w:rsidR="00E55DAF" w:rsidRPr="00D26E65" w:rsidRDefault="00E55DAF" w:rsidP="00474844">
            <w:pPr>
              <w:pStyle w:val="TAL"/>
            </w:pPr>
            <w:r w:rsidRPr="00D26E65">
              <w:t>reserved</w:t>
            </w:r>
          </w:p>
        </w:tc>
      </w:tr>
    </w:tbl>
    <w:p w14:paraId="599AE339" w14:textId="77777777" w:rsidR="00E55DAF" w:rsidRPr="00D26E65" w:rsidRDefault="00E55DAF" w:rsidP="00E55DAF">
      <w:pPr>
        <w:rPr>
          <w:lang w:eastAsia="zh-CN"/>
        </w:rPr>
      </w:pPr>
    </w:p>
    <w:p w14:paraId="260BF89F"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3</w:t>
      </w:r>
      <w:r w:rsidRPr="00D26E65">
        <w:tab/>
        <w:t>Test description</w:t>
      </w:r>
    </w:p>
    <w:p w14:paraId="344DA95B" w14:textId="77777777" w:rsidR="00E55DAF" w:rsidRPr="00D26E65" w:rsidRDefault="00E55DAF" w:rsidP="00E55DAF">
      <w:pPr>
        <w:pStyle w:val="H6"/>
      </w:pPr>
      <w:r w:rsidRPr="00D26E65">
        <w:rPr>
          <w:lang w:eastAsia="zh-CN"/>
        </w:rPr>
        <w:t>7</w:t>
      </w:r>
      <w:r w:rsidRPr="00D26E65">
        <w:t>.</w:t>
      </w:r>
      <w:r w:rsidRPr="00D26E65">
        <w:rPr>
          <w:lang w:eastAsia="zh-CN"/>
        </w:rPr>
        <w:t>3</w:t>
      </w:r>
      <w:r w:rsidRPr="00D26E65">
        <w:t>.</w:t>
      </w:r>
      <w:r w:rsidRPr="00D26E65">
        <w:rPr>
          <w:lang w:eastAsia="zh-CN"/>
        </w:rPr>
        <w:t>9</w:t>
      </w:r>
      <w:r w:rsidRPr="00D26E65">
        <w:t>.</w:t>
      </w:r>
      <w:r w:rsidRPr="00D26E65">
        <w:rPr>
          <w:lang w:eastAsia="zh-CN"/>
        </w:rPr>
        <w:t>1.</w:t>
      </w:r>
      <w:r w:rsidRPr="00D26E65">
        <w:t>3.1</w:t>
      </w:r>
      <w:r w:rsidRPr="00D26E65">
        <w:tab/>
        <w:t>Pre-test conditions</w:t>
      </w:r>
    </w:p>
    <w:p w14:paraId="2266C760" w14:textId="77777777" w:rsidR="00E55DAF" w:rsidRPr="00D26E65" w:rsidRDefault="00E55DAF" w:rsidP="00E55DAF">
      <w:pPr>
        <w:pStyle w:val="H6"/>
      </w:pPr>
      <w:r w:rsidRPr="00D26E65">
        <w:t>System Simulator:</w:t>
      </w:r>
    </w:p>
    <w:p w14:paraId="5BFB7402" w14:textId="77777777" w:rsidR="00E55DAF" w:rsidRPr="00D26E65" w:rsidRDefault="00E55DAF" w:rsidP="00E55DAF">
      <w:pPr>
        <w:pStyle w:val="H6"/>
      </w:pPr>
      <w:r w:rsidRPr="00D26E65">
        <w:t>SS-NW</w:t>
      </w:r>
    </w:p>
    <w:p w14:paraId="589E4B2A" w14:textId="77777777" w:rsidR="00E55DAF" w:rsidRPr="00D26E65" w:rsidRDefault="00E55DAF" w:rsidP="00E55DAF">
      <w:pPr>
        <w:pStyle w:val="B1"/>
      </w:pPr>
      <w:r w:rsidRPr="00D26E65">
        <w:t>-</w:t>
      </w:r>
      <w:r w:rsidRPr="00D26E65">
        <w:tab/>
        <w:t>Cell 1</w:t>
      </w:r>
    </w:p>
    <w:p w14:paraId="4BB66D50" w14:textId="77777777" w:rsidR="00E55DAF" w:rsidRPr="00D26E65" w:rsidRDefault="00E55DAF" w:rsidP="00E55DAF">
      <w:pPr>
        <w:pStyle w:val="B1"/>
      </w:pPr>
      <w:r w:rsidRPr="00D26E65">
        <w:t>-</w:t>
      </w:r>
      <w:r w:rsidRPr="00D26E65">
        <w:tab/>
        <w:t>System information combination 29 as defined in TS 36.508 [18] clause 4.4.3.1 is used in E-UTRA Cell 1.</w:t>
      </w:r>
    </w:p>
    <w:p w14:paraId="308C74D9" w14:textId="77777777" w:rsidR="00E55DAF" w:rsidRPr="00D26E65" w:rsidRDefault="00E55DAF" w:rsidP="00E55DAF">
      <w:pPr>
        <w:pStyle w:val="H6"/>
      </w:pPr>
      <w:r w:rsidRPr="00D26E65">
        <w:t>SS-UE</w:t>
      </w:r>
    </w:p>
    <w:p w14:paraId="176B7A0F" w14:textId="77777777" w:rsidR="00E55DAF" w:rsidRPr="00D26E65" w:rsidRDefault="00E55DAF" w:rsidP="00E55DAF">
      <w:pPr>
        <w:pStyle w:val="B1"/>
      </w:pPr>
      <w:r w:rsidRPr="00D26E65">
        <w:t>-</w:t>
      </w:r>
      <w:r w:rsidRPr="00D26E65">
        <w:tab/>
        <w:t>SS-UE1: as defined in TS 36.508 [18], configured for and operating as V2X sidelink Communication Reception on the resources which the UE is expected to use for transmission.</w:t>
      </w:r>
    </w:p>
    <w:p w14:paraId="11364108" w14:textId="77777777" w:rsidR="00E55DAF" w:rsidRPr="00D26E65" w:rsidRDefault="00E55DAF" w:rsidP="00E55DAF">
      <w:pPr>
        <w:pStyle w:val="H6"/>
      </w:pPr>
      <w:r w:rsidRPr="00D26E65">
        <w:t>UE:</w:t>
      </w:r>
    </w:p>
    <w:p w14:paraId="6969907E" w14:textId="77777777" w:rsidR="002D6387" w:rsidRPr="00D26E65" w:rsidRDefault="002D6387" w:rsidP="002D6387">
      <w:pPr>
        <w:pStyle w:val="B1"/>
      </w:pPr>
      <w:r w:rsidRPr="00D26E65">
        <w:t>-</w:t>
      </w:r>
      <w:r w:rsidRPr="00D26E65">
        <w:tab/>
      </w:r>
      <w:r w:rsidRPr="00D26E65">
        <w:rPr>
          <w:lang w:eastAsia="zh-CN"/>
        </w:rPr>
        <w:t>V2X sidelink</w:t>
      </w:r>
      <w:r w:rsidRPr="00D26E65">
        <w:t xml:space="preserve"> related configuration.</w:t>
      </w:r>
    </w:p>
    <w:p w14:paraId="11D921A5" w14:textId="77777777" w:rsidR="002D6387" w:rsidRPr="00D26E65" w:rsidRDefault="002D6387" w:rsidP="002D6387">
      <w:pPr>
        <w:pStyle w:val="B2"/>
      </w:pPr>
      <w:r w:rsidRPr="00D26E65">
        <w:t>-</w:t>
      </w:r>
      <w:r w:rsidRPr="00D26E65">
        <w:tab/>
        <w:t xml:space="preserve">The UE is authorised to perform </w:t>
      </w:r>
      <w:r w:rsidRPr="00D26E65">
        <w:rPr>
          <w:lang w:eastAsia="zh-CN"/>
        </w:rPr>
        <w:t>V2X Sidelink</w:t>
      </w:r>
      <w:r w:rsidRPr="00D26E65">
        <w:t xml:space="preserve"> Communication</w:t>
      </w:r>
    </w:p>
    <w:p w14:paraId="51EC71AF" w14:textId="77777777" w:rsidR="002D6387" w:rsidRPr="00D26E65" w:rsidRDefault="002D6387" w:rsidP="002D6387">
      <w:pPr>
        <w:pStyle w:val="B1"/>
      </w:pPr>
      <w:r w:rsidRPr="00D26E65">
        <w:t>-</w:t>
      </w:r>
      <w:r w:rsidRPr="00D26E65">
        <w:tab/>
        <w:t xml:space="preserve">The UE is equipped with </w:t>
      </w:r>
      <w:r w:rsidRPr="00D26E65">
        <w:rPr>
          <w:lang w:eastAsia="zh-CN"/>
        </w:rPr>
        <w:t xml:space="preserve">below information in UE or in </w:t>
      </w:r>
      <w:r w:rsidRPr="00D26E65">
        <w:t>a USIM containing default values (as per TS 36.508</w:t>
      </w:r>
      <w:r w:rsidR="00F54E91" w:rsidRPr="00D26E65">
        <w:t xml:space="preserve"> [1</w:t>
      </w:r>
      <w:r w:rsidR="00F54E91" w:rsidRPr="00D26E65">
        <w:rPr>
          <w:lang w:eastAsia="zh-CN"/>
        </w:rPr>
        <w:t>8</w:t>
      </w:r>
      <w:r w:rsidR="00F54E91" w:rsidRPr="00D26E65">
        <w:t>]</w:t>
      </w:r>
      <w:r w:rsidRPr="00D26E65">
        <w:t xml:space="preserve">) </w:t>
      </w:r>
    </w:p>
    <w:p w14:paraId="76D22FFF" w14:textId="77777777" w:rsidR="002D6387" w:rsidRPr="00D26E65" w:rsidRDefault="002D6387" w:rsidP="002D6387">
      <w:pPr>
        <w:pStyle w:val="TH"/>
      </w:pPr>
      <w:r w:rsidRPr="00D26E65">
        <w:t xml:space="preserve">Table </w:t>
      </w:r>
      <w:r w:rsidRPr="00D26E65">
        <w:rPr>
          <w:lang w:eastAsia="zh-CN"/>
        </w:rPr>
        <w:t>7.3.9.</w:t>
      </w:r>
      <w:r w:rsidRPr="00D26E65">
        <w:t xml:space="preserve">1.3.1-1: </w:t>
      </w:r>
      <w:r w:rsidRPr="00D26E65">
        <w:rPr>
          <w:lang w:eastAsia="zh-CN"/>
        </w:rPr>
        <w:t xml:space="preserve">UE/ </w:t>
      </w:r>
      <w:r w:rsidRPr="00D26E65">
        <w:t>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2D6387" w:rsidRPr="00D26E65" w14:paraId="67B335F9" w14:textId="77777777" w:rsidTr="00332B45">
        <w:trPr>
          <w:jc w:val="center"/>
        </w:trPr>
        <w:tc>
          <w:tcPr>
            <w:tcW w:w="1818" w:type="dxa"/>
          </w:tcPr>
          <w:p w14:paraId="78883947" w14:textId="77777777" w:rsidR="002D6387" w:rsidRPr="00D26E65" w:rsidRDefault="002D6387" w:rsidP="00332B45">
            <w:pPr>
              <w:pStyle w:val="TAH"/>
            </w:pPr>
            <w:r w:rsidRPr="00D26E65">
              <w:t>USIM field</w:t>
            </w:r>
          </w:p>
        </w:tc>
        <w:tc>
          <w:tcPr>
            <w:tcW w:w="977" w:type="dxa"/>
          </w:tcPr>
          <w:p w14:paraId="1D0A4B83" w14:textId="77777777" w:rsidR="002D6387" w:rsidRPr="00D26E65" w:rsidRDefault="002D6387" w:rsidP="00332B45">
            <w:pPr>
              <w:pStyle w:val="TAH"/>
            </w:pPr>
            <w:r w:rsidRPr="00D26E65">
              <w:t>Priority</w:t>
            </w:r>
          </w:p>
        </w:tc>
        <w:tc>
          <w:tcPr>
            <w:tcW w:w="2913" w:type="dxa"/>
          </w:tcPr>
          <w:p w14:paraId="2EFF97AA" w14:textId="77777777" w:rsidR="002D6387" w:rsidRPr="00D26E65" w:rsidRDefault="002D6387" w:rsidP="00332B45">
            <w:pPr>
              <w:pStyle w:val="TAH"/>
            </w:pPr>
            <w:r w:rsidRPr="00D26E65">
              <w:t>Value</w:t>
            </w:r>
          </w:p>
        </w:tc>
        <w:tc>
          <w:tcPr>
            <w:tcW w:w="3075" w:type="dxa"/>
          </w:tcPr>
          <w:p w14:paraId="1E6A1BA4" w14:textId="77777777" w:rsidR="002D6387" w:rsidRPr="00D26E65" w:rsidRDefault="002D6387" w:rsidP="00332B45">
            <w:pPr>
              <w:pStyle w:val="TAH"/>
            </w:pPr>
            <w:r w:rsidRPr="00D26E65">
              <w:t>Access Technology Identifier</w:t>
            </w:r>
          </w:p>
        </w:tc>
      </w:tr>
      <w:tr w:rsidR="00F54E91" w:rsidRPr="00D26E65" w14:paraId="6808FE1B" w14:textId="77777777" w:rsidTr="00A67F5B">
        <w:trPr>
          <w:jc w:val="center"/>
        </w:trPr>
        <w:tc>
          <w:tcPr>
            <w:tcW w:w="1818" w:type="dxa"/>
          </w:tcPr>
          <w:p w14:paraId="612A71AA" w14:textId="77777777" w:rsidR="00F54E91" w:rsidRPr="00D26E65" w:rsidRDefault="00F54E91" w:rsidP="00A67F5B">
            <w:pPr>
              <w:pStyle w:val="TAH"/>
              <w:jc w:val="left"/>
              <w:rPr>
                <w:b w:val="0"/>
              </w:rPr>
            </w:pPr>
            <w:r w:rsidRPr="00D26E65">
              <w:rPr>
                <w:b w:val="0"/>
              </w:rPr>
              <w:t>EF</w:t>
            </w:r>
            <w:r w:rsidRPr="00D26E65">
              <w:rPr>
                <w:b w:val="0"/>
                <w:vertAlign w:val="subscript"/>
              </w:rPr>
              <w:t>UST</w:t>
            </w:r>
          </w:p>
        </w:tc>
        <w:tc>
          <w:tcPr>
            <w:tcW w:w="977" w:type="dxa"/>
          </w:tcPr>
          <w:p w14:paraId="3457694A" w14:textId="77777777" w:rsidR="00F54E91" w:rsidRPr="00D26E65" w:rsidRDefault="00F54E91" w:rsidP="00A67F5B">
            <w:pPr>
              <w:pStyle w:val="TAH"/>
              <w:jc w:val="left"/>
              <w:rPr>
                <w:b w:val="0"/>
              </w:rPr>
            </w:pPr>
          </w:p>
        </w:tc>
        <w:tc>
          <w:tcPr>
            <w:tcW w:w="2913" w:type="dxa"/>
          </w:tcPr>
          <w:p w14:paraId="186F1041" w14:textId="77777777" w:rsidR="00F54E91" w:rsidRPr="00D26E65" w:rsidRDefault="00F54E91" w:rsidP="00A67F5B">
            <w:pPr>
              <w:pStyle w:val="TAH"/>
              <w:jc w:val="left"/>
              <w:rPr>
                <w:b w:val="0"/>
              </w:rPr>
            </w:pPr>
            <w:r w:rsidRPr="00D26E65">
              <w:rPr>
                <w:b w:val="0"/>
              </w:rPr>
              <w:t>Service n°119 (V2X) supported</w:t>
            </w:r>
          </w:p>
        </w:tc>
        <w:tc>
          <w:tcPr>
            <w:tcW w:w="3075" w:type="dxa"/>
          </w:tcPr>
          <w:p w14:paraId="77CF5551" w14:textId="77777777" w:rsidR="00F54E91" w:rsidRPr="00D26E65" w:rsidRDefault="00F54E91" w:rsidP="00A67F5B">
            <w:pPr>
              <w:pStyle w:val="TAH"/>
            </w:pPr>
          </w:p>
        </w:tc>
      </w:tr>
      <w:tr w:rsidR="00F54E91" w:rsidRPr="00D26E65" w14:paraId="38C8BD32" w14:textId="77777777" w:rsidTr="00A67F5B">
        <w:trPr>
          <w:jc w:val="center"/>
        </w:trPr>
        <w:tc>
          <w:tcPr>
            <w:tcW w:w="1818" w:type="dxa"/>
          </w:tcPr>
          <w:p w14:paraId="3C095169" w14:textId="77777777" w:rsidR="00F54E91" w:rsidRPr="00D26E65" w:rsidRDefault="00F54E91" w:rsidP="00A67F5B">
            <w:pPr>
              <w:pStyle w:val="TAH"/>
              <w:jc w:val="left"/>
              <w:rPr>
                <w:b w:val="0"/>
              </w:rPr>
            </w:pPr>
            <w:r w:rsidRPr="00D26E65">
              <w:rPr>
                <w:b w:val="0"/>
              </w:rPr>
              <w:t>EF</w:t>
            </w:r>
            <w:r w:rsidRPr="00D26E65">
              <w:rPr>
                <w:b w:val="0"/>
                <w:vertAlign w:val="subscript"/>
              </w:rPr>
              <w:t>VST</w:t>
            </w:r>
          </w:p>
        </w:tc>
        <w:tc>
          <w:tcPr>
            <w:tcW w:w="977" w:type="dxa"/>
          </w:tcPr>
          <w:p w14:paraId="4C850FCC" w14:textId="77777777" w:rsidR="00F54E91" w:rsidRPr="00D26E65" w:rsidRDefault="00F54E91" w:rsidP="00A67F5B">
            <w:pPr>
              <w:pStyle w:val="TAH"/>
              <w:jc w:val="left"/>
              <w:rPr>
                <w:b w:val="0"/>
              </w:rPr>
            </w:pPr>
          </w:p>
        </w:tc>
        <w:tc>
          <w:tcPr>
            <w:tcW w:w="2913" w:type="dxa"/>
          </w:tcPr>
          <w:p w14:paraId="27BBD91B" w14:textId="77777777" w:rsidR="00F54E91" w:rsidRPr="00D26E65" w:rsidRDefault="00F54E91" w:rsidP="00A67F5B">
            <w:pPr>
              <w:pStyle w:val="TAH"/>
              <w:jc w:val="left"/>
              <w:rPr>
                <w:b w:val="0"/>
              </w:rPr>
            </w:pPr>
            <w:r w:rsidRPr="00D26E65">
              <w:rPr>
                <w:b w:val="0"/>
              </w:rPr>
              <w:t>As per TS 36.508 [1</w:t>
            </w:r>
            <w:r w:rsidRPr="00D26E65">
              <w:rPr>
                <w:b w:val="0"/>
                <w:lang w:eastAsia="zh-CN"/>
              </w:rPr>
              <w:t>8</w:t>
            </w:r>
            <w:r w:rsidRPr="00D26E65">
              <w:rPr>
                <w:b w:val="0"/>
              </w:rPr>
              <w:t>] clause 4.9.3.4</w:t>
            </w:r>
          </w:p>
        </w:tc>
        <w:tc>
          <w:tcPr>
            <w:tcW w:w="3075" w:type="dxa"/>
          </w:tcPr>
          <w:p w14:paraId="6C84AC09" w14:textId="77777777" w:rsidR="00F54E91" w:rsidRPr="00D26E65" w:rsidRDefault="00F54E91" w:rsidP="00A67F5B">
            <w:pPr>
              <w:pStyle w:val="TAH"/>
            </w:pPr>
          </w:p>
        </w:tc>
      </w:tr>
      <w:tr w:rsidR="002D6387" w:rsidRPr="00D26E65" w14:paraId="22809BB5" w14:textId="77777777" w:rsidTr="00332B45">
        <w:trPr>
          <w:cantSplit/>
          <w:jc w:val="center"/>
        </w:trPr>
        <w:tc>
          <w:tcPr>
            <w:tcW w:w="1818" w:type="dxa"/>
          </w:tcPr>
          <w:p w14:paraId="080EFE9C" w14:textId="77777777" w:rsidR="002D6387" w:rsidRPr="00D26E65" w:rsidRDefault="002D6387" w:rsidP="00332B45">
            <w:pPr>
              <w:pStyle w:val="TAL"/>
            </w:pPr>
            <w:r w:rsidRPr="00D26E65">
              <w:t>EF</w:t>
            </w:r>
            <w:r w:rsidRPr="00D26E65">
              <w:rPr>
                <w:vertAlign w:val="subscript"/>
              </w:rPr>
              <w:t>_V2X_CONFIG</w:t>
            </w:r>
          </w:p>
        </w:tc>
        <w:tc>
          <w:tcPr>
            <w:tcW w:w="977" w:type="dxa"/>
          </w:tcPr>
          <w:p w14:paraId="424A592C" w14:textId="77777777" w:rsidR="002D6387" w:rsidRPr="00D26E65" w:rsidRDefault="002D6387" w:rsidP="00332B45">
            <w:pPr>
              <w:pStyle w:val="TAL"/>
            </w:pPr>
          </w:p>
        </w:tc>
        <w:tc>
          <w:tcPr>
            <w:tcW w:w="2913" w:type="dxa"/>
          </w:tcPr>
          <w:p w14:paraId="394BD729" w14:textId="77777777" w:rsidR="002D6387" w:rsidRPr="00D26E65" w:rsidRDefault="002D6387" w:rsidP="00332B45">
            <w:pPr>
              <w:pStyle w:val="TH"/>
              <w:rPr>
                <w:b w:val="0"/>
                <w:sz w:val="18"/>
                <w:szCs w:val="18"/>
                <w:lang w:eastAsia="zh-CN"/>
              </w:rPr>
            </w:pPr>
            <w:r w:rsidRPr="00D26E65">
              <w:rPr>
                <w:b w:val="0"/>
                <w:bCs/>
                <w:i/>
                <w:iCs/>
                <w:sz w:val="18"/>
                <w:szCs w:val="18"/>
              </w:rPr>
              <w:t>SL-</w:t>
            </w:r>
            <w:r w:rsidRPr="00D26E65">
              <w:rPr>
                <w:b w:val="0"/>
                <w:bCs/>
                <w:i/>
                <w:iCs/>
                <w:sz w:val="18"/>
                <w:szCs w:val="18"/>
                <w:lang w:eastAsia="zh-CN"/>
              </w:rPr>
              <w:t>V2X-</w:t>
            </w:r>
            <w:r w:rsidRPr="00D26E65">
              <w:rPr>
                <w:b w:val="0"/>
                <w:bCs/>
                <w:i/>
                <w:iCs/>
                <w:sz w:val="18"/>
                <w:szCs w:val="18"/>
              </w:rPr>
              <w:t>Preconfiguration</w:t>
            </w:r>
            <w:r w:rsidRPr="00D26E65">
              <w:rPr>
                <w:b w:val="0"/>
                <w:sz w:val="18"/>
                <w:szCs w:val="18"/>
              </w:rPr>
              <w:t xml:space="preserve"> field as defined </w:t>
            </w:r>
            <w:r w:rsidR="00F54E91" w:rsidRPr="00D26E65">
              <w:rPr>
                <w:b w:val="0"/>
                <w:sz w:val="18"/>
                <w:szCs w:val="18"/>
              </w:rPr>
              <w:t>as per TS 36.508 [1</w:t>
            </w:r>
            <w:r w:rsidR="00F54E91" w:rsidRPr="00D26E65">
              <w:rPr>
                <w:b w:val="0"/>
                <w:sz w:val="18"/>
                <w:szCs w:val="18"/>
                <w:lang w:eastAsia="zh-CN"/>
              </w:rPr>
              <w:t>8</w:t>
            </w:r>
            <w:r w:rsidR="00F54E91" w:rsidRPr="00D26E65">
              <w:rPr>
                <w:b w:val="0"/>
                <w:sz w:val="18"/>
                <w:szCs w:val="18"/>
              </w:rPr>
              <w:t>] clause 4.9.3.4</w:t>
            </w:r>
          </w:p>
        </w:tc>
        <w:tc>
          <w:tcPr>
            <w:tcW w:w="3075" w:type="dxa"/>
          </w:tcPr>
          <w:p w14:paraId="2D8A0222" w14:textId="77777777" w:rsidR="002D6387" w:rsidRPr="00D26E65" w:rsidRDefault="002D6387" w:rsidP="00332B45">
            <w:pPr>
              <w:pStyle w:val="TAL"/>
            </w:pPr>
          </w:p>
        </w:tc>
      </w:tr>
    </w:tbl>
    <w:p w14:paraId="3AE241ED" w14:textId="77777777" w:rsidR="002D6387" w:rsidRPr="00D26E65" w:rsidRDefault="002D6387" w:rsidP="002D6387"/>
    <w:p w14:paraId="1507EC67" w14:textId="77777777" w:rsidR="00E55DAF" w:rsidRPr="00D26E65" w:rsidRDefault="00E55DAF" w:rsidP="002D6387">
      <w:pPr>
        <w:pStyle w:val="H6"/>
      </w:pPr>
      <w:r w:rsidRPr="00D26E65">
        <w:t>Preamble:</w:t>
      </w:r>
    </w:p>
    <w:p w14:paraId="6C04F3F2" w14:textId="77777777" w:rsidR="00E55DAF" w:rsidRPr="00D26E65" w:rsidRDefault="00E55DAF" w:rsidP="00E55DAF">
      <w:pPr>
        <w:pStyle w:val="B1"/>
      </w:pPr>
      <w:r w:rsidRPr="00D26E65">
        <w:t>-</w:t>
      </w:r>
      <w:r w:rsidRPr="00D26E65">
        <w:tab/>
        <w:t xml:space="preserve">The UE is </w:t>
      </w:r>
      <w:r w:rsidRPr="00D26E65">
        <w:rPr>
          <w:lang w:eastAsia="zh-CN"/>
        </w:rPr>
        <w:t>r</w:t>
      </w:r>
      <w:r w:rsidRPr="00D26E65">
        <w:t>egistered, Idle Mode, UE Test Mode Activated</w:t>
      </w:r>
      <w:r w:rsidR="00E3408B" w:rsidRPr="00D26E65">
        <w:rPr>
          <w:lang w:eastAsia="zh-CN"/>
        </w:rPr>
        <w:t>,</w:t>
      </w:r>
      <w:r w:rsidRPr="00D26E65">
        <w:t xml:space="preserve"> </w:t>
      </w:r>
      <w:r w:rsidR="00E3408B" w:rsidRPr="00D26E65">
        <w:t xml:space="preserve">UE Test Mode E Activated </w:t>
      </w:r>
      <w:r w:rsidRPr="00D26E65">
        <w:t xml:space="preserve">(state </w:t>
      </w:r>
      <w:r w:rsidRPr="00D26E65">
        <w:rPr>
          <w:lang w:eastAsia="zh-CN"/>
        </w:rPr>
        <w:t>2</w:t>
      </w:r>
      <w:r w:rsidRPr="00D26E65">
        <w:t>A) according to [18] on Cell 1 with the RLC UM bearer configured for PDCP SN size for SLRBs (16 bits).</w:t>
      </w:r>
    </w:p>
    <w:p w14:paraId="150F8487" w14:textId="77777777" w:rsidR="00E55DAF" w:rsidRPr="00D26E65" w:rsidRDefault="00E55DAF" w:rsidP="00E55DAF">
      <w:pPr>
        <w:pStyle w:val="H6"/>
        <w:rPr>
          <w:lang w:eastAsia="zh-CN"/>
        </w:rPr>
      </w:pPr>
      <w:r w:rsidRPr="00D26E65">
        <w:rPr>
          <w:lang w:eastAsia="zh-CN"/>
        </w:rPr>
        <w:t>7</w:t>
      </w:r>
      <w:r w:rsidRPr="00D26E65">
        <w:t>.</w:t>
      </w:r>
      <w:r w:rsidRPr="00D26E65">
        <w:rPr>
          <w:lang w:eastAsia="zh-CN"/>
        </w:rPr>
        <w:t>3.9.1.3.2</w:t>
      </w:r>
      <w:r w:rsidRPr="00D26E65">
        <w:tab/>
        <w:t>Test procedure sequence</w:t>
      </w:r>
    </w:p>
    <w:p w14:paraId="0F5BDB07" w14:textId="77777777" w:rsidR="00E55DAF" w:rsidRPr="00D26E65" w:rsidRDefault="00E55DAF" w:rsidP="00E55DAF">
      <w:pPr>
        <w:pStyle w:val="TH"/>
      </w:pPr>
      <w:r w:rsidRPr="00D26E65">
        <w:t>Table 7.3.</w:t>
      </w:r>
      <w:r w:rsidRPr="00D26E65">
        <w:rPr>
          <w:lang w:eastAsia="zh-CN"/>
        </w:rPr>
        <w:t>9</w:t>
      </w:r>
      <w:r w:rsidRPr="00D26E65">
        <w:t>.1.3.2-1: Main behaviour</w:t>
      </w:r>
    </w:p>
    <w:tbl>
      <w:tblPr>
        <w:tblW w:w="9606" w:type="dxa"/>
        <w:tblInd w:w="11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534"/>
        <w:gridCol w:w="3969"/>
        <w:gridCol w:w="709"/>
        <w:gridCol w:w="2977"/>
        <w:gridCol w:w="567"/>
        <w:gridCol w:w="850"/>
      </w:tblGrid>
      <w:tr w:rsidR="00E55DAF" w:rsidRPr="00D26E65" w14:paraId="6AD627C9" w14:textId="77777777" w:rsidTr="00474844">
        <w:tc>
          <w:tcPr>
            <w:tcW w:w="534" w:type="dxa"/>
            <w:tcBorders>
              <w:top w:val="single" w:sz="6" w:space="0" w:color="auto"/>
              <w:left w:val="single" w:sz="6" w:space="0" w:color="auto"/>
              <w:bottom w:val="nil"/>
            </w:tcBorders>
          </w:tcPr>
          <w:p w14:paraId="51EE66EC" w14:textId="77777777" w:rsidR="00E55DAF" w:rsidRPr="00D26E65" w:rsidRDefault="00E55DAF" w:rsidP="00474844">
            <w:pPr>
              <w:pStyle w:val="TAH"/>
            </w:pPr>
            <w:r w:rsidRPr="00D26E65">
              <w:t>St</w:t>
            </w:r>
          </w:p>
        </w:tc>
        <w:tc>
          <w:tcPr>
            <w:tcW w:w="3969" w:type="dxa"/>
            <w:tcBorders>
              <w:top w:val="single" w:sz="6" w:space="0" w:color="auto"/>
              <w:bottom w:val="nil"/>
            </w:tcBorders>
          </w:tcPr>
          <w:p w14:paraId="41EF3B3C" w14:textId="77777777" w:rsidR="00E55DAF" w:rsidRPr="00D26E65" w:rsidRDefault="00E55DAF" w:rsidP="00474844">
            <w:pPr>
              <w:pStyle w:val="TAH"/>
            </w:pPr>
            <w:r w:rsidRPr="00D26E65">
              <w:t>Procedure</w:t>
            </w:r>
          </w:p>
        </w:tc>
        <w:tc>
          <w:tcPr>
            <w:tcW w:w="3686" w:type="dxa"/>
            <w:gridSpan w:val="2"/>
          </w:tcPr>
          <w:p w14:paraId="11C03BED" w14:textId="77777777" w:rsidR="00E55DAF" w:rsidRPr="00D26E65" w:rsidRDefault="00E55DAF" w:rsidP="00474844">
            <w:pPr>
              <w:pStyle w:val="TAH"/>
            </w:pPr>
            <w:r w:rsidRPr="00D26E65">
              <w:t>Message Sequence</w:t>
            </w:r>
          </w:p>
        </w:tc>
        <w:tc>
          <w:tcPr>
            <w:tcW w:w="567" w:type="dxa"/>
            <w:tcBorders>
              <w:top w:val="single" w:sz="6" w:space="0" w:color="auto"/>
              <w:bottom w:val="nil"/>
            </w:tcBorders>
          </w:tcPr>
          <w:p w14:paraId="16C79F62" w14:textId="77777777" w:rsidR="00E55DAF" w:rsidRPr="00D26E65" w:rsidRDefault="00E55DAF" w:rsidP="00474844">
            <w:pPr>
              <w:pStyle w:val="TAH"/>
            </w:pPr>
            <w:r w:rsidRPr="00D26E65">
              <w:t>TP</w:t>
            </w:r>
          </w:p>
        </w:tc>
        <w:tc>
          <w:tcPr>
            <w:tcW w:w="850" w:type="dxa"/>
            <w:tcBorders>
              <w:top w:val="single" w:sz="6" w:space="0" w:color="auto"/>
              <w:bottom w:val="nil"/>
              <w:right w:val="single" w:sz="6" w:space="0" w:color="auto"/>
            </w:tcBorders>
          </w:tcPr>
          <w:p w14:paraId="033A337E" w14:textId="77777777" w:rsidR="00E55DAF" w:rsidRPr="00D26E65" w:rsidRDefault="00E55DAF" w:rsidP="00474844">
            <w:pPr>
              <w:pStyle w:val="TAH"/>
            </w:pPr>
            <w:r w:rsidRPr="00D26E65">
              <w:t>Verdict</w:t>
            </w:r>
          </w:p>
        </w:tc>
      </w:tr>
      <w:tr w:rsidR="00E55DAF" w:rsidRPr="00D26E65" w14:paraId="478DCE72" w14:textId="77777777" w:rsidTr="00474844">
        <w:tc>
          <w:tcPr>
            <w:tcW w:w="534" w:type="dxa"/>
            <w:tcBorders>
              <w:top w:val="nil"/>
              <w:left w:val="single" w:sz="6" w:space="0" w:color="auto"/>
              <w:bottom w:val="single" w:sz="6" w:space="0" w:color="auto"/>
            </w:tcBorders>
          </w:tcPr>
          <w:p w14:paraId="34C14102" w14:textId="77777777" w:rsidR="00E55DAF" w:rsidRPr="00D26E65" w:rsidRDefault="00E55DAF" w:rsidP="00474844">
            <w:pPr>
              <w:pStyle w:val="TAH"/>
              <w:rPr>
                <w:rFonts w:eastAsia="MS Gothic"/>
              </w:rPr>
            </w:pPr>
          </w:p>
        </w:tc>
        <w:tc>
          <w:tcPr>
            <w:tcW w:w="3969" w:type="dxa"/>
            <w:tcBorders>
              <w:top w:val="nil"/>
              <w:bottom w:val="single" w:sz="6" w:space="0" w:color="auto"/>
            </w:tcBorders>
          </w:tcPr>
          <w:p w14:paraId="74E7C55C" w14:textId="77777777" w:rsidR="00E55DAF" w:rsidRPr="00D26E65" w:rsidRDefault="00E55DAF" w:rsidP="00474844">
            <w:pPr>
              <w:pStyle w:val="TAH"/>
              <w:rPr>
                <w:rFonts w:eastAsia="MS Gothic"/>
              </w:rPr>
            </w:pPr>
          </w:p>
        </w:tc>
        <w:tc>
          <w:tcPr>
            <w:tcW w:w="709" w:type="dxa"/>
          </w:tcPr>
          <w:p w14:paraId="7A8B603E" w14:textId="77777777" w:rsidR="00E55DAF" w:rsidRPr="00D26E65" w:rsidRDefault="00E55DAF" w:rsidP="00474844">
            <w:pPr>
              <w:pStyle w:val="TAH"/>
            </w:pPr>
            <w:r w:rsidRPr="00D26E65">
              <w:t>U - S</w:t>
            </w:r>
          </w:p>
        </w:tc>
        <w:tc>
          <w:tcPr>
            <w:tcW w:w="2977" w:type="dxa"/>
          </w:tcPr>
          <w:p w14:paraId="4FF8143F" w14:textId="77777777" w:rsidR="00E55DAF" w:rsidRPr="00D26E65" w:rsidRDefault="00E55DAF" w:rsidP="00474844">
            <w:pPr>
              <w:pStyle w:val="TAH"/>
            </w:pPr>
            <w:r w:rsidRPr="00D26E65">
              <w:t>Message</w:t>
            </w:r>
          </w:p>
        </w:tc>
        <w:tc>
          <w:tcPr>
            <w:tcW w:w="567" w:type="dxa"/>
            <w:tcBorders>
              <w:top w:val="nil"/>
              <w:bottom w:val="single" w:sz="6" w:space="0" w:color="auto"/>
            </w:tcBorders>
          </w:tcPr>
          <w:p w14:paraId="7B2D9A1D" w14:textId="77777777" w:rsidR="00E55DAF" w:rsidRPr="00D26E65" w:rsidRDefault="00E55DAF" w:rsidP="00474844">
            <w:pPr>
              <w:pStyle w:val="TAH"/>
              <w:rPr>
                <w:rFonts w:eastAsia="MS Gothic"/>
              </w:rPr>
            </w:pPr>
          </w:p>
        </w:tc>
        <w:tc>
          <w:tcPr>
            <w:tcW w:w="850" w:type="dxa"/>
            <w:tcBorders>
              <w:top w:val="nil"/>
              <w:bottom w:val="single" w:sz="6" w:space="0" w:color="auto"/>
              <w:right w:val="single" w:sz="6" w:space="0" w:color="auto"/>
            </w:tcBorders>
          </w:tcPr>
          <w:p w14:paraId="1F7E3396" w14:textId="77777777" w:rsidR="00E55DAF" w:rsidRPr="00D26E65" w:rsidRDefault="00E55DAF" w:rsidP="00474844">
            <w:pPr>
              <w:pStyle w:val="TAH"/>
              <w:rPr>
                <w:rFonts w:eastAsia="MS Gothic"/>
              </w:rPr>
            </w:pPr>
          </w:p>
        </w:tc>
      </w:tr>
      <w:tr w:rsidR="00E55DAF" w:rsidRPr="00D26E65" w14:paraId="583A379B" w14:textId="77777777" w:rsidTr="00474844">
        <w:tc>
          <w:tcPr>
            <w:tcW w:w="534" w:type="dxa"/>
            <w:tcBorders>
              <w:top w:val="nil"/>
              <w:left w:val="single" w:sz="6" w:space="0" w:color="auto"/>
              <w:bottom w:val="single" w:sz="6" w:space="0" w:color="auto"/>
            </w:tcBorders>
          </w:tcPr>
          <w:p w14:paraId="2635B3CC" w14:textId="77777777" w:rsidR="00E55DAF" w:rsidRPr="00D26E65" w:rsidRDefault="00E55DAF" w:rsidP="00474844">
            <w:pPr>
              <w:pStyle w:val="TAC"/>
              <w:rPr>
                <w:lang w:eastAsia="zh-CN"/>
              </w:rPr>
            </w:pPr>
            <w:r w:rsidRPr="00D26E65">
              <w:rPr>
                <w:lang w:eastAsia="zh-CN"/>
              </w:rPr>
              <w:t>1</w:t>
            </w:r>
          </w:p>
        </w:tc>
        <w:tc>
          <w:tcPr>
            <w:tcW w:w="3969" w:type="dxa"/>
            <w:tcBorders>
              <w:top w:val="nil"/>
              <w:bottom w:val="single" w:sz="6" w:space="0" w:color="auto"/>
            </w:tcBorders>
          </w:tcPr>
          <w:p w14:paraId="753F5E6A" w14:textId="77777777" w:rsidR="00E55DAF" w:rsidRPr="00D26E65" w:rsidRDefault="00E55DAF" w:rsidP="00474844">
            <w:pPr>
              <w:pStyle w:val="TAL"/>
            </w:pPr>
            <w:r w:rsidRPr="00D26E65">
              <w:t xml:space="preserve">Force the UE upper layer application to request transmission of </w:t>
            </w:r>
            <w:r w:rsidRPr="00D26E65">
              <w:rPr>
                <w:lang w:eastAsia="zh-CN"/>
              </w:rPr>
              <w:t xml:space="preserve">non-IP type V2X </w:t>
            </w:r>
            <w:r w:rsidRPr="00D26E65">
              <w:t>sidelink communication</w:t>
            </w:r>
            <w:r w:rsidR="00E3408B" w:rsidRPr="00D26E65">
              <w:rPr>
                <w:lang w:eastAsia="zh-CN"/>
              </w:rPr>
              <w:t xml:space="preserve"> </w:t>
            </w:r>
            <w:r w:rsidR="00E3408B" w:rsidRPr="00D26E65">
              <w:t>(e.g. using an MMI command)</w:t>
            </w:r>
            <w:r w:rsidRPr="00D26E65">
              <w:t>.</w:t>
            </w:r>
          </w:p>
        </w:tc>
        <w:tc>
          <w:tcPr>
            <w:tcW w:w="709" w:type="dxa"/>
          </w:tcPr>
          <w:p w14:paraId="1B160963" w14:textId="77777777" w:rsidR="00E55DAF" w:rsidRPr="00D26E65" w:rsidRDefault="00E55DAF" w:rsidP="00474844">
            <w:pPr>
              <w:pStyle w:val="TAC"/>
            </w:pPr>
            <w:r w:rsidRPr="00D26E65">
              <w:t>-</w:t>
            </w:r>
          </w:p>
        </w:tc>
        <w:tc>
          <w:tcPr>
            <w:tcW w:w="2977" w:type="dxa"/>
          </w:tcPr>
          <w:p w14:paraId="3772DEA0" w14:textId="77777777" w:rsidR="00E55DAF" w:rsidRPr="00D26E65" w:rsidRDefault="00E55DAF" w:rsidP="00474844">
            <w:pPr>
              <w:pStyle w:val="TAL"/>
            </w:pPr>
            <w:r w:rsidRPr="00D26E65">
              <w:t>-</w:t>
            </w:r>
          </w:p>
        </w:tc>
        <w:tc>
          <w:tcPr>
            <w:tcW w:w="567" w:type="dxa"/>
            <w:tcBorders>
              <w:top w:val="nil"/>
              <w:bottom w:val="single" w:sz="6" w:space="0" w:color="auto"/>
            </w:tcBorders>
          </w:tcPr>
          <w:p w14:paraId="4CD37ACA" w14:textId="77777777" w:rsidR="00E55DAF" w:rsidRPr="00D26E65" w:rsidRDefault="00E55DAF" w:rsidP="00474844">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681A68FA" w14:textId="77777777" w:rsidR="00E55DAF" w:rsidRPr="00D26E65" w:rsidRDefault="00E55DAF" w:rsidP="00474844">
            <w:pPr>
              <w:pStyle w:val="TAC"/>
              <w:rPr>
                <w:rFonts w:eastAsia="MS Gothic"/>
              </w:rPr>
            </w:pPr>
            <w:r w:rsidRPr="00D26E65">
              <w:rPr>
                <w:rFonts w:eastAsia="MS Gothic"/>
              </w:rPr>
              <w:t>-</w:t>
            </w:r>
          </w:p>
        </w:tc>
      </w:tr>
      <w:tr w:rsidR="00E3408B" w:rsidRPr="00D26E65" w14:paraId="021D3363" w14:textId="77777777" w:rsidTr="00901B5F">
        <w:tc>
          <w:tcPr>
            <w:tcW w:w="534" w:type="dxa"/>
            <w:tcBorders>
              <w:top w:val="nil"/>
              <w:left w:val="single" w:sz="6" w:space="0" w:color="auto"/>
              <w:bottom w:val="single" w:sz="6" w:space="0" w:color="auto"/>
            </w:tcBorders>
          </w:tcPr>
          <w:p w14:paraId="4C7407A8" w14:textId="77777777" w:rsidR="00E3408B" w:rsidRPr="00D26E65" w:rsidRDefault="00E3408B" w:rsidP="00901B5F">
            <w:pPr>
              <w:pStyle w:val="TAC"/>
              <w:rPr>
                <w:lang w:eastAsia="zh-CN"/>
              </w:rPr>
            </w:pPr>
            <w:r w:rsidRPr="00D26E65">
              <w:rPr>
                <w:lang w:eastAsia="zh-CN"/>
              </w:rPr>
              <w:t>1A</w:t>
            </w:r>
          </w:p>
        </w:tc>
        <w:tc>
          <w:tcPr>
            <w:tcW w:w="3969" w:type="dxa"/>
            <w:tcBorders>
              <w:top w:val="nil"/>
              <w:bottom w:val="single" w:sz="6" w:space="0" w:color="auto"/>
            </w:tcBorders>
          </w:tcPr>
          <w:p w14:paraId="1A568369" w14:textId="77777777" w:rsidR="00E3408B" w:rsidRPr="00D26E65" w:rsidRDefault="00E3408B" w:rsidP="00901B5F">
            <w:pPr>
              <w:pStyle w:val="TAL"/>
            </w:pPr>
            <w:r w:rsidRPr="00D26E65">
              <w:t>Close UE Test Loop with bit E0 in UE test loop mode E LB setup IE set to one (transmission mode).</w:t>
            </w:r>
          </w:p>
        </w:tc>
        <w:tc>
          <w:tcPr>
            <w:tcW w:w="709" w:type="dxa"/>
          </w:tcPr>
          <w:p w14:paraId="03FC22A6" w14:textId="77777777" w:rsidR="00E3408B" w:rsidRPr="00D26E65" w:rsidRDefault="00E3408B" w:rsidP="00901B5F">
            <w:pPr>
              <w:pStyle w:val="TAC"/>
            </w:pPr>
            <w:r w:rsidRPr="00D26E65">
              <w:t>&lt;--</w:t>
            </w:r>
          </w:p>
        </w:tc>
        <w:tc>
          <w:tcPr>
            <w:tcW w:w="2977" w:type="dxa"/>
          </w:tcPr>
          <w:p w14:paraId="7AC9E310" w14:textId="77777777" w:rsidR="00E3408B" w:rsidRPr="00D26E65" w:rsidRDefault="00E3408B" w:rsidP="00901B5F">
            <w:pPr>
              <w:pStyle w:val="TAL"/>
            </w:pPr>
            <w:r w:rsidRPr="00D26E65">
              <w:t>CLOSE UE TEST LOOP</w:t>
            </w:r>
          </w:p>
        </w:tc>
        <w:tc>
          <w:tcPr>
            <w:tcW w:w="567" w:type="dxa"/>
            <w:tcBorders>
              <w:top w:val="nil"/>
              <w:bottom w:val="single" w:sz="6" w:space="0" w:color="auto"/>
            </w:tcBorders>
          </w:tcPr>
          <w:p w14:paraId="2E18D5D3" w14:textId="77777777" w:rsidR="00E3408B" w:rsidRPr="00D26E65" w:rsidRDefault="00E3408B" w:rsidP="00901B5F">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09CFC09E" w14:textId="77777777" w:rsidR="00E3408B" w:rsidRPr="00D26E65" w:rsidRDefault="00E3408B" w:rsidP="00901B5F">
            <w:pPr>
              <w:pStyle w:val="TAC"/>
              <w:rPr>
                <w:rFonts w:eastAsia="MS Gothic"/>
              </w:rPr>
            </w:pPr>
            <w:r w:rsidRPr="00D26E65">
              <w:rPr>
                <w:rFonts w:eastAsia="MS Gothic"/>
              </w:rPr>
              <w:t>-</w:t>
            </w:r>
          </w:p>
        </w:tc>
      </w:tr>
      <w:tr w:rsidR="00E3408B" w:rsidRPr="00D26E65" w14:paraId="327B1E12" w14:textId="77777777" w:rsidTr="00901B5F">
        <w:tc>
          <w:tcPr>
            <w:tcW w:w="534" w:type="dxa"/>
            <w:tcBorders>
              <w:top w:val="nil"/>
              <w:left w:val="single" w:sz="6" w:space="0" w:color="auto"/>
              <w:bottom w:val="single" w:sz="6" w:space="0" w:color="auto"/>
            </w:tcBorders>
          </w:tcPr>
          <w:p w14:paraId="3549031B" w14:textId="77777777" w:rsidR="00E3408B" w:rsidRPr="00D26E65" w:rsidRDefault="00E3408B" w:rsidP="00901B5F">
            <w:pPr>
              <w:pStyle w:val="TAC"/>
              <w:rPr>
                <w:lang w:eastAsia="zh-CN"/>
              </w:rPr>
            </w:pPr>
            <w:r w:rsidRPr="00D26E65">
              <w:rPr>
                <w:lang w:eastAsia="zh-CN"/>
              </w:rPr>
              <w:t>1B</w:t>
            </w:r>
          </w:p>
        </w:tc>
        <w:tc>
          <w:tcPr>
            <w:tcW w:w="3969" w:type="dxa"/>
            <w:tcBorders>
              <w:top w:val="nil"/>
              <w:bottom w:val="single" w:sz="6" w:space="0" w:color="auto"/>
            </w:tcBorders>
          </w:tcPr>
          <w:p w14:paraId="4D08E7BF" w14:textId="77777777" w:rsidR="00E3408B" w:rsidRPr="00D26E65" w:rsidRDefault="00E3408B" w:rsidP="00901B5F">
            <w:pPr>
              <w:pStyle w:val="TAL"/>
            </w:pPr>
            <w:r w:rsidRPr="00D26E65">
              <w:rPr>
                <w:rFonts w:eastAsia="MS Gothic"/>
              </w:rPr>
              <w:t>The UE responds with CLOSE UE TEST LOOP COMPLETE.</w:t>
            </w:r>
          </w:p>
        </w:tc>
        <w:tc>
          <w:tcPr>
            <w:tcW w:w="709" w:type="dxa"/>
          </w:tcPr>
          <w:p w14:paraId="69AF590F" w14:textId="77777777" w:rsidR="00E3408B" w:rsidRPr="00D26E65" w:rsidRDefault="00E3408B" w:rsidP="00901B5F">
            <w:pPr>
              <w:pStyle w:val="TAC"/>
            </w:pPr>
            <w:r w:rsidRPr="00D26E65">
              <w:t>--&gt;</w:t>
            </w:r>
          </w:p>
        </w:tc>
        <w:tc>
          <w:tcPr>
            <w:tcW w:w="2977" w:type="dxa"/>
          </w:tcPr>
          <w:p w14:paraId="06F88A04" w14:textId="77777777" w:rsidR="00E3408B" w:rsidRPr="00D26E65" w:rsidRDefault="00E3408B" w:rsidP="00901B5F">
            <w:pPr>
              <w:pStyle w:val="TAL"/>
            </w:pPr>
            <w:r w:rsidRPr="00D26E65">
              <w:t>CLOSE UE TEST LOOP COMPLETE</w:t>
            </w:r>
          </w:p>
        </w:tc>
        <w:tc>
          <w:tcPr>
            <w:tcW w:w="567" w:type="dxa"/>
            <w:tcBorders>
              <w:top w:val="nil"/>
              <w:bottom w:val="single" w:sz="6" w:space="0" w:color="auto"/>
            </w:tcBorders>
          </w:tcPr>
          <w:p w14:paraId="07D36EB5" w14:textId="77777777" w:rsidR="00E3408B" w:rsidRPr="00D26E65" w:rsidRDefault="00E3408B" w:rsidP="00901B5F">
            <w:pPr>
              <w:pStyle w:val="TAC"/>
              <w:rPr>
                <w:rFonts w:eastAsia="MS Gothic"/>
              </w:rPr>
            </w:pPr>
            <w:r w:rsidRPr="00D26E65">
              <w:rPr>
                <w:rFonts w:eastAsia="MS Gothic"/>
                <w:b/>
              </w:rPr>
              <w:t>-</w:t>
            </w:r>
          </w:p>
        </w:tc>
        <w:tc>
          <w:tcPr>
            <w:tcW w:w="850" w:type="dxa"/>
            <w:tcBorders>
              <w:top w:val="nil"/>
              <w:bottom w:val="single" w:sz="6" w:space="0" w:color="auto"/>
              <w:right w:val="single" w:sz="6" w:space="0" w:color="auto"/>
            </w:tcBorders>
          </w:tcPr>
          <w:p w14:paraId="554AD285" w14:textId="77777777" w:rsidR="00E3408B" w:rsidRPr="00D26E65" w:rsidRDefault="00E3408B" w:rsidP="00901B5F">
            <w:pPr>
              <w:pStyle w:val="TAC"/>
              <w:rPr>
                <w:rFonts w:eastAsia="MS Gothic"/>
              </w:rPr>
            </w:pPr>
            <w:r w:rsidRPr="00D26E65">
              <w:rPr>
                <w:rFonts w:eastAsia="MS Gothic"/>
                <w:b/>
              </w:rPr>
              <w:t>-</w:t>
            </w:r>
          </w:p>
        </w:tc>
      </w:tr>
      <w:tr w:rsidR="00E55DAF" w:rsidRPr="00D26E65" w14:paraId="1BFDFD39" w14:textId="77777777" w:rsidTr="00474844">
        <w:tc>
          <w:tcPr>
            <w:tcW w:w="534" w:type="dxa"/>
            <w:tcBorders>
              <w:top w:val="nil"/>
              <w:left w:val="single" w:sz="6" w:space="0" w:color="auto"/>
              <w:bottom w:val="single" w:sz="6" w:space="0" w:color="auto"/>
            </w:tcBorders>
          </w:tcPr>
          <w:p w14:paraId="383D65A4" w14:textId="77777777" w:rsidR="00E55DAF" w:rsidRPr="00D26E65" w:rsidRDefault="00E55DAF" w:rsidP="00474844">
            <w:pPr>
              <w:pStyle w:val="TAC"/>
              <w:rPr>
                <w:lang w:eastAsia="zh-CN"/>
              </w:rPr>
            </w:pPr>
            <w:r w:rsidRPr="00D26E65">
              <w:rPr>
                <w:lang w:eastAsia="zh-CN"/>
              </w:rPr>
              <w:t>2</w:t>
            </w:r>
          </w:p>
        </w:tc>
        <w:tc>
          <w:tcPr>
            <w:tcW w:w="3969" w:type="dxa"/>
            <w:tcBorders>
              <w:top w:val="nil"/>
              <w:bottom w:val="single" w:sz="6" w:space="0" w:color="auto"/>
            </w:tcBorders>
          </w:tcPr>
          <w:p w14:paraId="26711AE6" w14:textId="77777777" w:rsidR="00E55DAF" w:rsidRPr="00D26E65" w:rsidRDefault="00E55DAF" w:rsidP="00474844">
            <w:pPr>
              <w:pStyle w:val="TAL"/>
              <w:rPr>
                <w:lang w:eastAsia="zh-CN"/>
              </w:rPr>
            </w:pPr>
            <w:r w:rsidRPr="00D26E65">
              <w:t xml:space="preserve">Check: Does </w:t>
            </w:r>
            <w:r w:rsidRPr="00D26E65">
              <w:rPr>
                <w:lang w:eastAsia="zh-CN"/>
              </w:rPr>
              <w:t>t</w:t>
            </w:r>
            <w:r w:rsidRPr="00D26E65">
              <w:rPr>
                <w:rFonts w:eastAsia="MS Gothic"/>
              </w:rPr>
              <w:t xml:space="preserve">he UE sends </w:t>
            </w:r>
            <w:r w:rsidRPr="00D26E65">
              <w:rPr>
                <w:lang w:eastAsia="zh-CN"/>
              </w:rPr>
              <w:t>non-IP type</w:t>
            </w:r>
            <w:r w:rsidRPr="00D26E65">
              <w:rPr>
                <w:rFonts w:eastAsia="MS Gothic"/>
              </w:rPr>
              <w:t xml:space="preserve"> STCH PDCP SDU packet</w:t>
            </w:r>
            <w:r w:rsidRPr="00D26E65">
              <w:rPr>
                <w:lang w:eastAsia="zh-CN"/>
              </w:rPr>
              <w:t>s?</w:t>
            </w:r>
          </w:p>
          <w:p w14:paraId="5C21A69F" w14:textId="77777777" w:rsidR="00E55DAF" w:rsidRPr="00D26E65" w:rsidRDefault="00E55DAF" w:rsidP="00474844">
            <w:pPr>
              <w:pStyle w:val="TAL"/>
            </w:pPr>
            <w:r w:rsidRPr="00D26E65">
              <w:rPr>
                <w:rFonts w:eastAsia="MS Gothic"/>
              </w:rPr>
              <w:t xml:space="preserve">SS </w:t>
            </w:r>
            <w:r w:rsidRPr="00D26E65">
              <w:rPr>
                <w:lang w:eastAsia="zh-CN"/>
              </w:rPr>
              <w:t xml:space="preserve">UE </w:t>
            </w:r>
            <w:r w:rsidRPr="00D26E65">
              <w:rPr>
                <w:rFonts w:eastAsia="MS Gothic"/>
              </w:rPr>
              <w:t xml:space="preserve">extracts the contained </w:t>
            </w:r>
            <w:r w:rsidRPr="00D26E65">
              <w:rPr>
                <w:lang w:eastAsia="zh-CN"/>
              </w:rPr>
              <w:t>SDU type, PGK Index, PTK Identity</w:t>
            </w:r>
            <w:r w:rsidRPr="00D26E65">
              <w:rPr>
                <w:rFonts w:eastAsia="MS Gothic"/>
              </w:rPr>
              <w:t xml:space="preserve"> value.</w:t>
            </w:r>
          </w:p>
        </w:tc>
        <w:tc>
          <w:tcPr>
            <w:tcW w:w="709" w:type="dxa"/>
          </w:tcPr>
          <w:p w14:paraId="1201FD07" w14:textId="77777777" w:rsidR="00E55DAF" w:rsidRPr="00D26E65" w:rsidRDefault="00E55DAF" w:rsidP="00474844">
            <w:pPr>
              <w:pStyle w:val="TAC"/>
            </w:pPr>
            <w:r w:rsidRPr="00D26E65">
              <w:t>--&gt;</w:t>
            </w:r>
          </w:p>
        </w:tc>
        <w:tc>
          <w:tcPr>
            <w:tcW w:w="2977" w:type="dxa"/>
          </w:tcPr>
          <w:p w14:paraId="7154B228" w14:textId="77777777" w:rsidR="00E55DAF" w:rsidRPr="00D26E65" w:rsidRDefault="00E55DAF" w:rsidP="00474844">
            <w:pPr>
              <w:pStyle w:val="TAL"/>
            </w:pPr>
            <w:r w:rsidRPr="00D26E65">
              <w:t>STCH PDCP SDU packet</w:t>
            </w:r>
          </w:p>
          <w:p w14:paraId="5943A6B6" w14:textId="77777777" w:rsidR="00E55DAF" w:rsidRPr="00D26E65" w:rsidRDefault="00E55DAF" w:rsidP="00474844">
            <w:pPr>
              <w:pStyle w:val="TAH"/>
              <w:jc w:val="left"/>
              <w:rPr>
                <w:b w:val="0"/>
                <w:lang w:eastAsia="zh-CN"/>
              </w:rPr>
            </w:pPr>
            <w:r w:rsidRPr="00D26E65">
              <w:rPr>
                <w:b w:val="0"/>
              </w:rPr>
              <w:t>(Received by simulated UE)</w:t>
            </w:r>
          </w:p>
          <w:p w14:paraId="135F6977" w14:textId="77777777" w:rsidR="00E55DAF" w:rsidRPr="00D26E65" w:rsidRDefault="00E55DAF" w:rsidP="00474844">
            <w:pPr>
              <w:pStyle w:val="TAL"/>
            </w:pPr>
            <w:r w:rsidRPr="00D26E65">
              <w:t>with PGK Identity, PTK Identity and Counter set to zero, SDU type set to ‘0</w:t>
            </w:r>
            <w:r w:rsidRPr="00D26E65">
              <w:rPr>
                <w:lang w:eastAsia="zh-CN"/>
              </w:rPr>
              <w:t>11</w:t>
            </w:r>
            <w:r w:rsidRPr="00D26E65">
              <w:t>’</w:t>
            </w:r>
          </w:p>
        </w:tc>
        <w:tc>
          <w:tcPr>
            <w:tcW w:w="567" w:type="dxa"/>
            <w:tcBorders>
              <w:top w:val="nil"/>
              <w:bottom w:val="single" w:sz="6" w:space="0" w:color="auto"/>
            </w:tcBorders>
          </w:tcPr>
          <w:p w14:paraId="4E5DA96F" w14:textId="77777777" w:rsidR="00E55DAF" w:rsidRPr="00D26E65" w:rsidRDefault="00E55DAF" w:rsidP="00474844">
            <w:pPr>
              <w:pStyle w:val="TAC"/>
              <w:rPr>
                <w:rFonts w:eastAsia="MS Gothic"/>
              </w:rPr>
            </w:pPr>
            <w:r w:rsidRPr="00D26E65">
              <w:rPr>
                <w:lang w:eastAsia="zh-CN"/>
              </w:rPr>
              <w:t>1</w:t>
            </w:r>
          </w:p>
        </w:tc>
        <w:tc>
          <w:tcPr>
            <w:tcW w:w="850" w:type="dxa"/>
            <w:tcBorders>
              <w:top w:val="nil"/>
              <w:bottom w:val="single" w:sz="6" w:space="0" w:color="auto"/>
              <w:right w:val="single" w:sz="6" w:space="0" w:color="auto"/>
            </w:tcBorders>
          </w:tcPr>
          <w:p w14:paraId="7A39F1CB" w14:textId="77777777" w:rsidR="00E55DAF" w:rsidRPr="00D26E65" w:rsidRDefault="00E55DAF" w:rsidP="00474844">
            <w:pPr>
              <w:pStyle w:val="TAC"/>
              <w:rPr>
                <w:rFonts w:eastAsia="MS Gothic"/>
              </w:rPr>
            </w:pPr>
            <w:r w:rsidRPr="00D26E65">
              <w:rPr>
                <w:lang w:eastAsia="zh-CN"/>
              </w:rPr>
              <w:t>P</w:t>
            </w:r>
          </w:p>
        </w:tc>
      </w:tr>
      <w:tr w:rsidR="00E55DAF" w:rsidRPr="00D26E65" w14:paraId="2DD7C5B2" w14:textId="77777777" w:rsidTr="00474844">
        <w:tc>
          <w:tcPr>
            <w:tcW w:w="534" w:type="dxa"/>
            <w:tcBorders>
              <w:top w:val="nil"/>
              <w:left w:val="single" w:sz="6" w:space="0" w:color="auto"/>
              <w:bottom w:val="single" w:sz="6" w:space="0" w:color="auto"/>
            </w:tcBorders>
          </w:tcPr>
          <w:p w14:paraId="79E82C93" w14:textId="77777777" w:rsidR="00E55DAF" w:rsidRPr="00D26E65" w:rsidRDefault="00E55DAF" w:rsidP="00474844">
            <w:pPr>
              <w:pStyle w:val="TAC"/>
              <w:rPr>
                <w:lang w:eastAsia="zh-CN"/>
              </w:rPr>
            </w:pPr>
            <w:r w:rsidRPr="00D26E65">
              <w:rPr>
                <w:lang w:eastAsia="zh-CN"/>
              </w:rPr>
              <w:t>3</w:t>
            </w:r>
          </w:p>
        </w:tc>
        <w:tc>
          <w:tcPr>
            <w:tcW w:w="3969" w:type="dxa"/>
            <w:tcBorders>
              <w:top w:val="nil"/>
              <w:bottom w:val="single" w:sz="6" w:space="0" w:color="auto"/>
            </w:tcBorders>
          </w:tcPr>
          <w:p w14:paraId="5B02FE6F" w14:textId="77777777" w:rsidR="00E55DAF" w:rsidRPr="00D26E65" w:rsidRDefault="00E55DAF" w:rsidP="00474844">
            <w:pPr>
              <w:pStyle w:val="TAL"/>
              <w:rPr>
                <w:rFonts w:eastAsia="MS Gothic"/>
              </w:rPr>
            </w:pPr>
            <w:r w:rsidRPr="00D26E65">
              <w:t xml:space="preserve">Force the UE upper layer application to request transmission of </w:t>
            </w:r>
            <w:r w:rsidRPr="00D26E65">
              <w:rPr>
                <w:lang w:eastAsia="zh-CN"/>
              </w:rPr>
              <w:t xml:space="preserve">IP type V2X </w:t>
            </w:r>
            <w:r w:rsidRPr="00D26E65">
              <w:t>sidelink communication</w:t>
            </w:r>
            <w:r w:rsidR="00E3408B" w:rsidRPr="00D26E65">
              <w:rPr>
                <w:lang w:eastAsia="zh-CN"/>
              </w:rPr>
              <w:t xml:space="preserve"> </w:t>
            </w:r>
            <w:r w:rsidR="00E3408B" w:rsidRPr="00D26E65">
              <w:t>(e.g. using an MMI command)</w:t>
            </w:r>
            <w:r w:rsidRPr="00D26E65">
              <w:t>.</w:t>
            </w:r>
          </w:p>
        </w:tc>
        <w:tc>
          <w:tcPr>
            <w:tcW w:w="709" w:type="dxa"/>
          </w:tcPr>
          <w:p w14:paraId="1CE7CC0E" w14:textId="77777777" w:rsidR="00E55DAF" w:rsidRPr="00D26E65" w:rsidRDefault="00E55DAF" w:rsidP="00474844">
            <w:pPr>
              <w:pStyle w:val="TAC"/>
            </w:pPr>
            <w:r w:rsidRPr="00D26E65">
              <w:t>-</w:t>
            </w:r>
          </w:p>
        </w:tc>
        <w:tc>
          <w:tcPr>
            <w:tcW w:w="2977" w:type="dxa"/>
          </w:tcPr>
          <w:p w14:paraId="038C05DD" w14:textId="77777777" w:rsidR="00E55DAF" w:rsidRPr="00D26E65" w:rsidRDefault="00E55DAF" w:rsidP="00474844">
            <w:pPr>
              <w:pStyle w:val="TAL"/>
            </w:pPr>
            <w:r w:rsidRPr="00D26E65">
              <w:t>-</w:t>
            </w:r>
          </w:p>
        </w:tc>
        <w:tc>
          <w:tcPr>
            <w:tcW w:w="567" w:type="dxa"/>
            <w:tcBorders>
              <w:top w:val="nil"/>
              <w:bottom w:val="single" w:sz="6" w:space="0" w:color="auto"/>
            </w:tcBorders>
          </w:tcPr>
          <w:p w14:paraId="2DC99B6B" w14:textId="77777777" w:rsidR="00E55DAF" w:rsidRPr="00D26E65" w:rsidRDefault="00E55DAF" w:rsidP="00474844">
            <w:pPr>
              <w:pStyle w:val="TAC"/>
              <w:rPr>
                <w:rFonts w:eastAsia="MS Gothic"/>
              </w:rPr>
            </w:pPr>
            <w:r w:rsidRPr="00D26E65">
              <w:rPr>
                <w:rFonts w:eastAsia="MS Gothic"/>
              </w:rPr>
              <w:t>-</w:t>
            </w:r>
          </w:p>
        </w:tc>
        <w:tc>
          <w:tcPr>
            <w:tcW w:w="850" w:type="dxa"/>
            <w:tcBorders>
              <w:top w:val="nil"/>
              <w:bottom w:val="single" w:sz="6" w:space="0" w:color="auto"/>
              <w:right w:val="single" w:sz="6" w:space="0" w:color="auto"/>
            </w:tcBorders>
          </w:tcPr>
          <w:p w14:paraId="2A5C3130" w14:textId="77777777" w:rsidR="00E55DAF" w:rsidRPr="00D26E65" w:rsidRDefault="00E55DAF" w:rsidP="00474844">
            <w:pPr>
              <w:pStyle w:val="TAC"/>
              <w:rPr>
                <w:rFonts w:eastAsia="MS Gothic"/>
              </w:rPr>
            </w:pPr>
            <w:r w:rsidRPr="00D26E65">
              <w:rPr>
                <w:rFonts w:eastAsia="MS Gothic"/>
              </w:rPr>
              <w:t>-</w:t>
            </w:r>
          </w:p>
        </w:tc>
      </w:tr>
      <w:tr w:rsidR="00E55DAF" w:rsidRPr="00D26E65" w14:paraId="3DE02B6F" w14:textId="77777777" w:rsidTr="00474844">
        <w:tc>
          <w:tcPr>
            <w:tcW w:w="534" w:type="dxa"/>
            <w:tcBorders>
              <w:top w:val="nil"/>
              <w:left w:val="single" w:sz="6" w:space="0" w:color="auto"/>
              <w:bottom w:val="single" w:sz="6" w:space="0" w:color="auto"/>
            </w:tcBorders>
          </w:tcPr>
          <w:p w14:paraId="49C80D8A" w14:textId="77777777" w:rsidR="00E55DAF" w:rsidRPr="00D26E65" w:rsidRDefault="00E55DAF" w:rsidP="00474844">
            <w:pPr>
              <w:pStyle w:val="TAC"/>
              <w:rPr>
                <w:rFonts w:eastAsia="MS Gothic"/>
              </w:rPr>
            </w:pPr>
            <w:r w:rsidRPr="00D26E65">
              <w:rPr>
                <w:lang w:eastAsia="zh-CN"/>
              </w:rPr>
              <w:t>4</w:t>
            </w:r>
          </w:p>
        </w:tc>
        <w:tc>
          <w:tcPr>
            <w:tcW w:w="3969" w:type="dxa"/>
            <w:tcBorders>
              <w:top w:val="nil"/>
              <w:bottom w:val="single" w:sz="6" w:space="0" w:color="auto"/>
            </w:tcBorders>
          </w:tcPr>
          <w:p w14:paraId="1ABC32BD" w14:textId="77777777" w:rsidR="00E55DAF" w:rsidRPr="00D26E65" w:rsidRDefault="00E55DAF" w:rsidP="00474844">
            <w:pPr>
              <w:pStyle w:val="TAL"/>
              <w:rPr>
                <w:lang w:eastAsia="zh-CN"/>
              </w:rPr>
            </w:pPr>
            <w:r w:rsidRPr="00D26E65">
              <w:t xml:space="preserve">Check: Does </w:t>
            </w:r>
            <w:r w:rsidRPr="00D26E65">
              <w:rPr>
                <w:lang w:eastAsia="zh-CN"/>
              </w:rPr>
              <w:t>t</w:t>
            </w:r>
            <w:r w:rsidRPr="00D26E65">
              <w:rPr>
                <w:rFonts w:eastAsia="MS Gothic"/>
              </w:rPr>
              <w:t xml:space="preserve">he UE sends </w:t>
            </w:r>
            <w:r w:rsidRPr="00D26E65">
              <w:rPr>
                <w:lang w:eastAsia="zh-CN"/>
              </w:rPr>
              <w:t>IP type</w:t>
            </w:r>
            <w:r w:rsidRPr="00D26E65">
              <w:rPr>
                <w:rFonts w:eastAsia="MS Gothic"/>
              </w:rPr>
              <w:t xml:space="preserve"> STCH PDCP SDU packet</w:t>
            </w:r>
            <w:r w:rsidRPr="00D26E65">
              <w:rPr>
                <w:lang w:eastAsia="zh-CN"/>
              </w:rPr>
              <w:t>s?</w:t>
            </w:r>
          </w:p>
          <w:p w14:paraId="40F33AB3" w14:textId="77777777" w:rsidR="00E55DAF" w:rsidRPr="00D26E65" w:rsidRDefault="00E55DAF" w:rsidP="00474844">
            <w:pPr>
              <w:pStyle w:val="TAL"/>
              <w:rPr>
                <w:rFonts w:eastAsia="MS Gothic"/>
              </w:rPr>
            </w:pPr>
            <w:r w:rsidRPr="00D26E65">
              <w:rPr>
                <w:rFonts w:eastAsia="MS Gothic"/>
              </w:rPr>
              <w:t xml:space="preserve">SS </w:t>
            </w:r>
            <w:r w:rsidRPr="00D26E65">
              <w:rPr>
                <w:lang w:eastAsia="zh-CN"/>
              </w:rPr>
              <w:t xml:space="preserve">UE </w:t>
            </w:r>
            <w:r w:rsidRPr="00D26E65">
              <w:rPr>
                <w:rFonts w:eastAsia="MS Gothic"/>
              </w:rPr>
              <w:t xml:space="preserve">extracts the contained </w:t>
            </w:r>
            <w:r w:rsidRPr="00D26E65">
              <w:rPr>
                <w:lang w:eastAsia="zh-CN"/>
              </w:rPr>
              <w:t>SDU type, PGK Index, PTK Identity</w:t>
            </w:r>
            <w:r w:rsidRPr="00D26E65">
              <w:rPr>
                <w:rFonts w:eastAsia="MS Gothic"/>
              </w:rPr>
              <w:t xml:space="preserve"> value.</w:t>
            </w:r>
          </w:p>
        </w:tc>
        <w:tc>
          <w:tcPr>
            <w:tcW w:w="709" w:type="dxa"/>
          </w:tcPr>
          <w:p w14:paraId="4E1FCE27" w14:textId="77777777" w:rsidR="00E55DAF" w:rsidRPr="00D26E65" w:rsidRDefault="00E55DAF" w:rsidP="00474844">
            <w:pPr>
              <w:pStyle w:val="TAC"/>
            </w:pPr>
            <w:r w:rsidRPr="00D26E65">
              <w:t>--&gt;</w:t>
            </w:r>
          </w:p>
        </w:tc>
        <w:tc>
          <w:tcPr>
            <w:tcW w:w="2977" w:type="dxa"/>
          </w:tcPr>
          <w:p w14:paraId="353481F0" w14:textId="77777777" w:rsidR="00E55DAF" w:rsidRPr="00D26E65" w:rsidRDefault="00E55DAF" w:rsidP="00474844">
            <w:pPr>
              <w:pStyle w:val="TAL"/>
            </w:pPr>
            <w:r w:rsidRPr="00D26E65">
              <w:t>STCH PDCP SDU packet</w:t>
            </w:r>
          </w:p>
          <w:p w14:paraId="3A69B0E0" w14:textId="77777777" w:rsidR="00E55DAF" w:rsidRPr="00D26E65" w:rsidRDefault="00E55DAF" w:rsidP="00474844">
            <w:pPr>
              <w:pStyle w:val="TAH"/>
              <w:jc w:val="left"/>
              <w:rPr>
                <w:b w:val="0"/>
                <w:lang w:eastAsia="zh-CN"/>
              </w:rPr>
            </w:pPr>
            <w:r w:rsidRPr="00D26E65">
              <w:rPr>
                <w:b w:val="0"/>
              </w:rPr>
              <w:t>(Received by simulated UE)</w:t>
            </w:r>
          </w:p>
          <w:p w14:paraId="03B34F4E" w14:textId="77777777" w:rsidR="00E55DAF" w:rsidRPr="00D26E65" w:rsidRDefault="00E55DAF" w:rsidP="00474844">
            <w:pPr>
              <w:pStyle w:val="TAL"/>
            </w:pPr>
            <w:r w:rsidRPr="00D26E65">
              <w:t>with PGK Identity, PTK Identity and Counter set to zero, SDU type set to ‘0</w:t>
            </w:r>
            <w:r w:rsidRPr="00D26E65">
              <w:rPr>
                <w:lang w:eastAsia="zh-CN"/>
              </w:rPr>
              <w:t>00</w:t>
            </w:r>
            <w:r w:rsidRPr="00D26E65">
              <w:t>’</w:t>
            </w:r>
          </w:p>
        </w:tc>
        <w:tc>
          <w:tcPr>
            <w:tcW w:w="567" w:type="dxa"/>
            <w:tcBorders>
              <w:top w:val="nil"/>
              <w:bottom w:val="single" w:sz="6" w:space="0" w:color="auto"/>
            </w:tcBorders>
          </w:tcPr>
          <w:p w14:paraId="10F61338" w14:textId="77777777" w:rsidR="00E55DAF" w:rsidRPr="00D26E65" w:rsidRDefault="00E55DAF" w:rsidP="00474844">
            <w:pPr>
              <w:pStyle w:val="TAC"/>
              <w:rPr>
                <w:rFonts w:eastAsia="MS Gothic"/>
              </w:rPr>
            </w:pPr>
            <w:r w:rsidRPr="00D26E65">
              <w:rPr>
                <w:lang w:eastAsia="zh-CN"/>
              </w:rPr>
              <w:t>2</w:t>
            </w:r>
          </w:p>
        </w:tc>
        <w:tc>
          <w:tcPr>
            <w:tcW w:w="850" w:type="dxa"/>
            <w:tcBorders>
              <w:top w:val="nil"/>
              <w:bottom w:val="single" w:sz="6" w:space="0" w:color="auto"/>
              <w:right w:val="single" w:sz="6" w:space="0" w:color="auto"/>
            </w:tcBorders>
          </w:tcPr>
          <w:p w14:paraId="4B4C0171" w14:textId="77777777" w:rsidR="00E55DAF" w:rsidRPr="00D26E65" w:rsidRDefault="00E55DAF" w:rsidP="00474844">
            <w:pPr>
              <w:pStyle w:val="TAC"/>
              <w:rPr>
                <w:rFonts w:eastAsia="MS Gothic"/>
              </w:rPr>
            </w:pPr>
            <w:r w:rsidRPr="00D26E65">
              <w:rPr>
                <w:lang w:eastAsia="zh-CN"/>
              </w:rPr>
              <w:t>P</w:t>
            </w:r>
          </w:p>
        </w:tc>
      </w:tr>
      <w:tr w:rsidR="00E3408B" w:rsidRPr="00D26E65" w14:paraId="68922B3C" w14:textId="77777777" w:rsidTr="00901B5F">
        <w:tc>
          <w:tcPr>
            <w:tcW w:w="534" w:type="dxa"/>
            <w:tcBorders>
              <w:top w:val="single" w:sz="4" w:space="0" w:color="auto"/>
              <w:left w:val="single" w:sz="4" w:space="0" w:color="auto"/>
              <w:bottom w:val="single" w:sz="4" w:space="0" w:color="auto"/>
              <w:right w:val="single" w:sz="4" w:space="0" w:color="auto"/>
            </w:tcBorders>
          </w:tcPr>
          <w:p w14:paraId="5BEF23EE" w14:textId="77777777" w:rsidR="00E3408B" w:rsidRPr="00D26E65" w:rsidRDefault="00E3408B" w:rsidP="00901B5F">
            <w:pPr>
              <w:pStyle w:val="TAC"/>
              <w:rPr>
                <w:lang w:eastAsia="zh-CN"/>
              </w:rPr>
            </w:pPr>
            <w:r w:rsidRPr="00D26E65">
              <w:rPr>
                <w:lang w:eastAsia="zh-CN"/>
              </w:rPr>
              <w:t>5</w:t>
            </w:r>
          </w:p>
        </w:tc>
        <w:tc>
          <w:tcPr>
            <w:tcW w:w="3969" w:type="dxa"/>
            <w:tcBorders>
              <w:top w:val="single" w:sz="4" w:space="0" w:color="auto"/>
              <w:left w:val="single" w:sz="4" w:space="0" w:color="auto"/>
              <w:bottom w:val="single" w:sz="4" w:space="0" w:color="auto"/>
              <w:right w:val="single" w:sz="4" w:space="0" w:color="auto"/>
            </w:tcBorders>
          </w:tcPr>
          <w:p w14:paraId="00423CCE" w14:textId="77777777" w:rsidR="00E3408B" w:rsidRPr="00D26E65" w:rsidRDefault="00E3408B" w:rsidP="00901B5F">
            <w:pPr>
              <w:pStyle w:val="TAL"/>
            </w:pPr>
            <w:r w:rsidRPr="00D26E65">
              <w:t>The SS transmits an OPEN UE TEST LOOP message to exit the UE test loop mode.</w:t>
            </w:r>
          </w:p>
        </w:tc>
        <w:tc>
          <w:tcPr>
            <w:tcW w:w="709" w:type="dxa"/>
            <w:tcBorders>
              <w:left w:val="single" w:sz="4" w:space="0" w:color="auto"/>
            </w:tcBorders>
          </w:tcPr>
          <w:p w14:paraId="08234810" w14:textId="77777777" w:rsidR="00E3408B" w:rsidRPr="00D26E65" w:rsidRDefault="00E3408B" w:rsidP="00901B5F">
            <w:pPr>
              <w:pStyle w:val="TAC"/>
            </w:pPr>
            <w:r w:rsidRPr="00D26E65">
              <w:t>&lt;--</w:t>
            </w:r>
          </w:p>
        </w:tc>
        <w:tc>
          <w:tcPr>
            <w:tcW w:w="2977" w:type="dxa"/>
          </w:tcPr>
          <w:p w14:paraId="4C903B25" w14:textId="77777777" w:rsidR="00E3408B" w:rsidRPr="00D26E65" w:rsidRDefault="00E3408B" w:rsidP="00901B5F">
            <w:pPr>
              <w:pStyle w:val="TAL"/>
            </w:pPr>
            <w:r w:rsidRPr="00D26E65">
              <w:t>OPEN UE TEST LOOP</w:t>
            </w:r>
          </w:p>
        </w:tc>
        <w:tc>
          <w:tcPr>
            <w:tcW w:w="567" w:type="dxa"/>
            <w:tcBorders>
              <w:top w:val="single" w:sz="6" w:space="0" w:color="auto"/>
              <w:bottom w:val="single" w:sz="6" w:space="0" w:color="auto"/>
            </w:tcBorders>
          </w:tcPr>
          <w:p w14:paraId="5439DE89" w14:textId="77777777" w:rsidR="00E3408B" w:rsidRPr="00D26E65" w:rsidRDefault="00E3408B" w:rsidP="00901B5F">
            <w:pPr>
              <w:pStyle w:val="TAC"/>
              <w:rPr>
                <w:lang w:eastAsia="zh-CN"/>
              </w:rPr>
            </w:pPr>
            <w:r w:rsidRPr="00D26E65">
              <w:rPr>
                <w:lang w:eastAsia="zh-CN"/>
              </w:rPr>
              <w:t>-</w:t>
            </w:r>
          </w:p>
        </w:tc>
        <w:tc>
          <w:tcPr>
            <w:tcW w:w="850" w:type="dxa"/>
            <w:tcBorders>
              <w:top w:val="single" w:sz="6" w:space="0" w:color="auto"/>
              <w:bottom w:val="single" w:sz="6" w:space="0" w:color="auto"/>
              <w:right w:val="single" w:sz="6" w:space="0" w:color="auto"/>
            </w:tcBorders>
          </w:tcPr>
          <w:p w14:paraId="4B1B1219" w14:textId="77777777" w:rsidR="00E3408B" w:rsidRPr="00D26E65" w:rsidRDefault="00E3408B" w:rsidP="00901B5F">
            <w:pPr>
              <w:pStyle w:val="TAC"/>
              <w:rPr>
                <w:lang w:eastAsia="zh-CN"/>
              </w:rPr>
            </w:pPr>
            <w:r w:rsidRPr="00D26E65">
              <w:t>-</w:t>
            </w:r>
          </w:p>
        </w:tc>
      </w:tr>
      <w:tr w:rsidR="00E3408B" w:rsidRPr="00D26E65" w14:paraId="547FD93B" w14:textId="77777777" w:rsidTr="00901B5F">
        <w:tc>
          <w:tcPr>
            <w:tcW w:w="534" w:type="dxa"/>
            <w:tcBorders>
              <w:top w:val="single" w:sz="4" w:space="0" w:color="auto"/>
              <w:left w:val="single" w:sz="4" w:space="0" w:color="auto"/>
              <w:bottom w:val="single" w:sz="4" w:space="0" w:color="auto"/>
              <w:right w:val="single" w:sz="4" w:space="0" w:color="auto"/>
            </w:tcBorders>
          </w:tcPr>
          <w:p w14:paraId="4A919B0D" w14:textId="77777777" w:rsidR="00E3408B" w:rsidRPr="00D26E65" w:rsidRDefault="00E3408B" w:rsidP="00901B5F">
            <w:pPr>
              <w:pStyle w:val="TAC"/>
              <w:rPr>
                <w:lang w:eastAsia="zh-CN"/>
              </w:rPr>
            </w:pPr>
            <w:r w:rsidRPr="00D26E65">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4EF61E09" w14:textId="77777777" w:rsidR="00E3408B" w:rsidRPr="00D26E65" w:rsidRDefault="00E3408B" w:rsidP="00901B5F">
            <w:pPr>
              <w:pStyle w:val="TAL"/>
            </w:pPr>
            <w:r w:rsidRPr="00D26E65">
              <w:t>The UE transmits an OPEN UE TEST LOOP COMPLETE message.</w:t>
            </w:r>
          </w:p>
        </w:tc>
        <w:tc>
          <w:tcPr>
            <w:tcW w:w="709" w:type="dxa"/>
            <w:tcBorders>
              <w:left w:val="single" w:sz="4" w:space="0" w:color="auto"/>
            </w:tcBorders>
          </w:tcPr>
          <w:p w14:paraId="52EB10B7" w14:textId="77777777" w:rsidR="00E3408B" w:rsidRPr="00D26E65" w:rsidRDefault="00E3408B" w:rsidP="00901B5F">
            <w:pPr>
              <w:pStyle w:val="TAC"/>
            </w:pPr>
            <w:r w:rsidRPr="00D26E65">
              <w:t>--&gt;</w:t>
            </w:r>
          </w:p>
        </w:tc>
        <w:tc>
          <w:tcPr>
            <w:tcW w:w="2977" w:type="dxa"/>
          </w:tcPr>
          <w:p w14:paraId="1EED2755" w14:textId="77777777" w:rsidR="00E3408B" w:rsidRPr="00D26E65" w:rsidRDefault="00E3408B" w:rsidP="00901B5F">
            <w:pPr>
              <w:pStyle w:val="TAL"/>
            </w:pPr>
            <w:r w:rsidRPr="00D26E65">
              <w:t>OPEN UE TEST LOOP COMPLETE</w:t>
            </w:r>
          </w:p>
        </w:tc>
        <w:tc>
          <w:tcPr>
            <w:tcW w:w="567" w:type="dxa"/>
            <w:tcBorders>
              <w:top w:val="single" w:sz="6" w:space="0" w:color="auto"/>
              <w:bottom w:val="single" w:sz="6" w:space="0" w:color="auto"/>
            </w:tcBorders>
          </w:tcPr>
          <w:p w14:paraId="0B0A9C1C" w14:textId="77777777" w:rsidR="00E3408B" w:rsidRPr="00D26E65" w:rsidRDefault="00E3408B" w:rsidP="00901B5F">
            <w:pPr>
              <w:pStyle w:val="TAC"/>
              <w:rPr>
                <w:lang w:eastAsia="zh-CN"/>
              </w:rPr>
            </w:pPr>
            <w:r w:rsidRPr="00D26E65">
              <w:rPr>
                <w:lang w:eastAsia="zh-CN"/>
              </w:rPr>
              <w:t>-</w:t>
            </w:r>
          </w:p>
        </w:tc>
        <w:tc>
          <w:tcPr>
            <w:tcW w:w="850" w:type="dxa"/>
            <w:tcBorders>
              <w:top w:val="single" w:sz="6" w:space="0" w:color="auto"/>
              <w:bottom w:val="single" w:sz="6" w:space="0" w:color="auto"/>
              <w:right w:val="single" w:sz="6" w:space="0" w:color="auto"/>
            </w:tcBorders>
          </w:tcPr>
          <w:p w14:paraId="31138270" w14:textId="77777777" w:rsidR="00E3408B" w:rsidRPr="00D26E65" w:rsidRDefault="00E3408B" w:rsidP="00901B5F">
            <w:pPr>
              <w:pStyle w:val="TAC"/>
              <w:rPr>
                <w:lang w:eastAsia="zh-CN"/>
              </w:rPr>
            </w:pPr>
            <w:r w:rsidRPr="00D26E65">
              <w:t>-</w:t>
            </w:r>
          </w:p>
        </w:tc>
      </w:tr>
      <w:tr w:rsidR="00E3408B" w:rsidRPr="00D26E65" w14:paraId="394934DD" w14:textId="77777777" w:rsidTr="00901B5F">
        <w:tc>
          <w:tcPr>
            <w:tcW w:w="534" w:type="dxa"/>
            <w:tcBorders>
              <w:top w:val="single" w:sz="4" w:space="0" w:color="auto"/>
              <w:left w:val="single" w:sz="4" w:space="0" w:color="auto"/>
              <w:bottom w:val="single" w:sz="4" w:space="0" w:color="auto"/>
              <w:right w:val="single" w:sz="4" w:space="0" w:color="auto"/>
            </w:tcBorders>
          </w:tcPr>
          <w:p w14:paraId="47BD7E68" w14:textId="77777777" w:rsidR="00E3408B" w:rsidRPr="00D26E65" w:rsidRDefault="00E3408B" w:rsidP="00901B5F">
            <w:pPr>
              <w:pStyle w:val="TAC"/>
              <w:rPr>
                <w:lang w:eastAsia="zh-CN"/>
              </w:rPr>
            </w:pPr>
            <w:r w:rsidRPr="00D26E65">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BA72AAE" w14:textId="77777777" w:rsidR="00E3408B" w:rsidRPr="00D26E65" w:rsidRDefault="00E3408B" w:rsidP="00901B5F">
            <w:pPr>
              <w:pStyle w:val="TAL"/>
            </w:pPr>
            <w:r w:rsidRPr="00D26E65">
              <w:t>The SS transmits a DEACTIVATE TEST MODE message to de-activate UE radio bearer test mode procedure.</w:t>
            </w:r>
          </w:p>
        </w:tc>
        <w:tc>
          <w:tcPr>
            <w:tcW w:w="709" w:type="dxa"/>
            <w:tcBorders>
              <w:left w:val="single" w:sz="4" w:space="0" w:color="auto"/>
            </w:tcBorders>
          </w:tcPr>
          <w:p w14:paraId="671D3950" w14:textId="77777777" w:rsidR="00E3408B" w:rsidRPr="00D26E65" w:rsidRDefault="00E3408B" w:rsidP="00901B5F">
            <w:pPr>
              <w:pStyle w:val="TAC"/>
            </w:pPr>
            <w:r w:rsidRPr="00D26E65">
              <w:t>&lt;--</w:t>
            </w:r>
          </w:p>
        </w:tc>
        <w:tc>
          <w:tcPr>
            <w:tcW w:w="2977" w:type="dxa"/>
          </w:tcPr>
          <w:p w14:paraId="672CA5AD" w14:textId="77777777" w:rsidR="00E3408B" w:rsidRPr="00D26E65" w:rsidRDefault="00E3408B" w:rsidP="00901B5F">
            <w:pPr>
              <w:pStyle w:val="TAL"/>
            </w:pPr>
            <w:r w:rsidRPr="00D26E65">
              <w:t>DEACTIVATE TEST MODE</w:t>
            </w:r>
          </w:p>
        </w:tc>
        <w:tc>
          <w:tcPr>
            <w:tcW w:w="567" w:type="dxa"/>
            <w:tcBorders>
              <w:top w:val="single" w:sz="6" w:space="0" w:color="auto"/>
              <w:bottom w:val="single" w:sz="6" w:space="0" w:color="auto"/>
            </w:tcBorders>
          </w:tcPr>
          <w:p w14:paraId="36DCC21A" w14:textId="77777777" w:rsidR="00E3408B" w:rsidRPr="00D26E65" w:rsidRDefault="00E3408B" w:rsidP="00901B5F">
            <w:pPr>
              <w:pStyle w:val="TAC"/>
              <w:rPr>
                <w:lang w:eastAsia="zh-CN"/>
              </w:rPr>
            </w:pPr>
            <w:r w:rsidRPr="00D26E65">
              <w:t>-</w:t>
            </w:r>
          </w:p>
        </w:tc>
        <w:tc>
          <w:tcPr>
            <w:tcW w:w="850" w:type="dxa"/>
            <w:tcBorders>
              <w:top w:val="single" w:sz="6" w:space="0" w:color="auto"/>
              <w:bottom w:val="single" w:sz="6" w:space="0" w:color="auto"/>
              <w:right w:val="single" w:sz="6" w:space="0" w:color="auto"/>
            </w:tcBorders>
          </w:tcPr>
          <w:p w14:paraId="4E0F3AA2" w14:textId="77777777" w:rsidR="00E3408B" w:rsidRPr="00D26E65" w:rsidRDefault="00E3408B" w:rsidP="00901B5F">
            <w:pPr>
              <w:pStyle w:val="TAC"/>
              <w:rPr>
                <w:lang w:eastAsia="zh-CN"/>
              </w:rPr>
            </w:pPr>
            <w:r w:rsidRPr="00D26E65">
              <w:t>-</w:t>
            </w:r>
          </w:p>
        </w:tc>
      </w:tr>
      <w:tr w:rsidR="00E3408B" w:rsidRPr="00D26E65" w14:paraId="55DC8BB2" w14:textId="77777777" w:rsidTr="00901B5F">
        <w:tc>
          <w:tcPr>
            <w:tcW w:w="534" w:type="dxa"/>
            <w:tcBorders>
              <w:top w:val="single" w:sz="4" w:space="0" w:color="auto"/>
              <w:left w:val="single" w:sz="4" w:space="0" w:color="auto"/>
              <w:bottom w:val="single" w:sz="4" w:space="0" w:color="auto"/>
              <w:right w:val="single" w:sz="4" w:space="0" w:color="auto"/>
            </w:tcBorders>
          </w:tcPr>
          <w:p w14:paraId="487DDE39" w14:textId="77777777" w:rsidR="00E3408B" w:rsidRPr="00D26E65" w:rsidRDefault="00E3408B" w:rsidP="00901B5F">
            <w:pPr>
              <w:pStyle w:val="TAC"/>
              <w:rPr>
                <w:lang w:eastAsia="zh-CN"/>
              </w:rPr>
            </w:pPr>
            <w:r w:rsidRPr="00D26E65">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1FC305AE" w14:textId="77777777" w:rsidR="00E3408B" w:rsidRPr="00D26E65" w:rsidRDefault="00E3408B" w:rsidP="00901B5F">
            <w:pPr>
              <w:pStyle w:val="TAL"/>
            </w:pPr>
            <w:r w:rsidRPr="00D26E65">
              <w:t>The UE transmits a DEACTIVATE TEST MODE COMPLETE message.</w:t>
            </w:r>
          </w:p>
        </w:tc>
        <w:tc>
          <w:tcPr>
            <w:tcW w:w="709" w:type="dxa"/>
            <w:tcBorders>
              <w:left w:val="single" w:sz="4" w:space="0" w:color="auto"/>
            </w:tcBorders>
          </w:tcPr>
          <w:p w14:paraId="17BD96F1" w14:textId="77777777" w:rsidR="00E3408B" w:rsidRPr="00D26E65" w:rsidRDefault="00E3408B" w:rsidP="00901B5F">
            <w:pPr>
              <w:pStyle w:val="TAC"/>
            </w:pPr>
            <w:r w:rsidRPr="00D26E65">
              <w:t>--&gt;</w:t>
            </w:r>
          </w:p>
        </w:tc>
        <w:tc>
          <w:tcPr>
            <w:tcW w:w="2977" w:type="dxa"/>
          </w:tcPr>
          <w:p w14:paraId="5F544DE7" w14:textId="77777777" w:rsidR="00E3408B" w:rsidRPr="00D26E65" w:rsidRDefault="00E3408B" w:rsidP="00901B5F">
            <w:pPr>
              <w:pStyle w:val="TAL"/>
            </w:pPr>
            <w:r w:rsidRPr="00D26E65">
              <w:t>DEACTIVATE TEST MODE COMPLETE</w:t>
            </w:r>
          </w:p>
        </w:tc>
        <w:tc>
          <w:tcPr>
            <w:tcW w:w="567" w:type="dxa"/>
            <w:tcBorders>
              <w:top w:val="single" w:sz="6" w:space="0" w:color="auto"/>
              <w:bottom w:val="single" w:sz="6" w:space="0" w:color="auto"/>
            </w:tcBorders>
          </w:tcPr>
          <w:p w14:paraId="403D7328" w14:textId="77777777" w:rsidR="00E3408B" w:rsidRPr="00D26E65" w:rsidRDefault="00E3408B" w:rsidP="00901B5F">
            <w:pPr>
              <w:pStyle w:val="TAC"/>
              <w:rPr>
                <w:lang w:eastAsia="zh-CN"/>
              </w:rPr>
            </w:pPr>
            <w:r w:rsidRPr="00D26E65">
              <w:t>-</w:t>
            </w:r>
          </w:p>
        </w:tc>
        <w:tc>
          <w:tcPr>
            <w:tcW w:w="850" w:type="dxa"/>
            <w:tcBorders>
              <w:top w:val="single" w:sz="6" w:space="0" w:color="auto"/>
              <w:bottom w:val="single" w:sz="6" w:space="0" w:color="auto"/>
              <w:right w:val="single" w:sz="6" w:space="0" w:color="auto"/>
            </w:tcBorders>
          </w:tcPr>
          <w:p w14:paraId="10779003" w14:textId="77777777" w:rsidR="00E3408B" w:rsidRPr="00D26E65" w:rsidRDefault="00E3408B" w:rsidP="00901B5F">
            <w:pPr>
              <w:pStyle w:val="TAC"/>
              <w:rPr>
                <w:lang w:eastAsia="zh-CN"/>
              </w:rPr>
            </w:pPr>
            <w:r w:rsidRPr="00D26E65">
              <w:t>-</w:t>
            </w:r>
          </w:p>
        </w:tc>
      </w:tr>
    </w:tbl>
    <w:p w14:paraId="08E805E2" w14:textId="77777777" w:rsidR="00E55DAF" w:rsidRPr="00D26E65" w:rsidRDefault="00E55DAF" w:rsidP="00E55DAF"/>
    <w:p w14:paraId="483656E3" w14:textId="77777777" w:rsidR="00E55DAF" w:rsidRPr="00D26E65" w:rsidRDefault="00E55DAF" w:rsidP="00E55DAF">
      <w:pPr>
        <w:pStyle w:val="H6"/>
      </w:pPr>
      <w:r w:rsidRPr="00D26E65">
        <w:rPr>
          <w:lang w:eastAsia="zh-CN"/>
        </w:rPr>
        <w:t>7.3.9.1</w:t>
      </w:r>
      <w:r w:rsidRPr="00D26E65">
        <w:t>.3</w:t>
      </w:r>
      <w:r w:rsidRPr="00D26E65">
        <w:rPr>
          <w:snapToGrid w:val="0"/>
        </w:rPr>
        <w:t>.3</w:t>
      </w:r>
      <w:r w:rsidRPr="00D26E65">
        <w:rPr>
          <w:snapToGrid w:val="0"/>
        </w:rPr>
        <w:tab/>
        <w:t>Specific message contents</w:t>
      </w:r>
    </w:p>
    <w:p w14:paraId="67B02D9C" w14:textId="77777777" w:rsidR="00E55DAF" w:rsidRPr="00D26E65" w:rsidRDefault="00E55DAF" w:rsidP="00E55DAF">
      <w:pPr>
        <w:pStyle w:val="TH"/>
        <w:rPr>
          <w:lang w:eastAsia="zh-CN"/>
        </w:rPr>
      </w:pPr>
      <w:r w:rsidRPr="00D26E65">
        <w:t xml:space="preserve">Table </w:t>
      </w:r>
      <w:r w:rsidRPr="00D26E65">
        <w:rPr>
          <w:lang w:eastAsia="zh-CN"/>
        </w:rPr>
        <w:t>7.3.9.1</w:t>
      </w:r>
      <w:r w:rsidRPr="00D26E65">
        <w:t xml:space="preserve">.3.3-1: </w:t>
      </w:r>
      <w:r w:rsidRPr="00D26E65">
        <w:rPr>
          <w:i/>
          <w:iCs/>
        </w:rPr>
        <w:t>SystemInformationBlockType</w:t>
      </w:r>
      <w:r w:rsidRPr="00D26E65">
        <w:rPr>
          <w:i/>
          <w:iCs/>
          <w:lang w:eastAsia="zh-CN"/>
        </w:rPr>
        <w:t>21</w:t>
      </w:r>
      <w:r w:rsidRPr="00D26E65">
        <w:t xml:space="preserve"> for 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06"/>
        <w:gridCol w:w="2289"/>
        <w:gridCol w:w="1694"/>
        <w:gridCol w:w="1350"/>
      </w:tblGrid>
      <w:tr w:rsidR="00E55DAF" w:rsidRPr="00D26E65" w14:paraId="69BBE8DB" w14:textId="77777777" w:rsidTr="00E3408B">
        <w:tc>
          <w:tcPr>
            <w:tcW w:w="9639" w:type="dxa"/>
            <w:gridSpan w:val="4"/>
          </w:tcPr>
          <w:p w14:paraId="6CD2B022" w14:textId="77777777" w:rsidR="00E55DAF" w:rsidRPr="00D26E65" w:rsidRDefault="00E55DAF" w:rsidP="00474844">
            <w:pPr>
              <w:pStyle w:val="TAL"/>
              <w:rPr>
                <w:lang w:eastAsia="zh-CN"/>
              </w:rPr>
            </w:pPr>
            <w:r w:rsidRPr="00D26E65">
              <w:rPr>
                <w:lang w:eastAsia="ko-KR"/>
              </w:rPr>
              <w:t>Derivation Path: 36.508</w:t>
            </w:r>
            <w:r w:rsidRPr="00D26E65">
              <w:t xml:space="preserve"> [18], t</w:t>
            </w:r>
            <w:r w:rsidRPr="00D26E65">
              <w:rPr>
                <w:lang w:eastAsia="ko-KR"/>
              </w:rPr>
              <w:t>able 4.4.3.3-1</w:t>
            </w:r>
            <w:r w:rsidRPr="00D26E65">
              <w:rPr>
                <w:lang w:eastAsia="zh-CN"/>
              </w:rPr>
              <w:t>9</w:t>
            </w:r>
          </w:p>
        </w:tc>
      </w:tr>
      <w:tr w:rsidR="00E3408B" w:rsidRPr="00D26E65" w14:paraId="14439B0B" w14:textId="77777777" w:rsidTr="00E3408B">
        <w:tblPrEx>
          <w:tblCellMar>
            <w:left w:w="108" w:type="dxa"/>
            <w:right w:w="108" w:type="dxa"/>
          </w:tblCellMar>
        </w:tblPrEx>
        <w:tc>
          <w:tcPr>
            <w:tcW w:w="4306" w:type="dxa"/>
          </w:tcPr>
          <w:p w14:paraId="68E117F6" w14:textId="77777777" w:rsidR="00E3408B" w:rsidRPr="00D26E65" w:rsidRDefault="00E3408B" w:rsidP="00901B5F">
            <w:pPr>
              <w:pStyle w:val="TAH"/>
            </w:pPr>
            <w:r w:rsidRPr="00D26E65">
              <w:t>Information Element</w:t>
            </w:r>
          </w:p>
        </w:tc>
        <w:tc>
          <w:tcPr>
            <w:tcW w:w="2289" w:type="dxa"/>
          </w:tcPr>
          <w:p w14:paraId="1E61229E" w14:textId="77777777" w:rsidR="00E3408B" w:rsidRPr="00D26E65" w:rsidRDefault="00E3408B" w:rsidP="00901B5F">
            <w:pPr>
              <w:pStyle w:val="TAH"/>
            </w:pPr>
            <w:r w:rsidRPr="00D26E65">
              <w:t>Value/remark</w:t>
            </w:r>
          </w:p>
        </w:tc>
        <w:tc>
          <w:tcPr>
            <w:tcW w:w="1694" w:type="dxa"/>
          </w:tcPr>
          <w:p w14:paraId="0F79D09B" w14:textId="77777777" w:rsidR="00E3408B" w:rsidRPr="00D26E65" w:rsidRDefault="00E3408B" w:rsidP="00901B5F">
            <w:pPr>
              <w:pStyle w:val="TAH"/>
            </w:pPr>
            <w:r w:rsidRPr="00D26E65">
              <w:t>Comment</w:t>
            </w:r>
          </w:p>
        </w:tc>
        <w:tc>
          <w:tcPr>
            <w:tcW w:w="1350" w:type="dxa"/>
          </w:tcPr>
          <w:p w14:paraId="4F448F8B" w14:textId="77777777" w:rsidR="00E3408B" w:rsidRPr="00D26E65" w:rsidRDefault="00E3408B" w:rsidP="00901B5F">
            <w:pPr>
              <w:pStyle w:val="TAH"/>
            </w:pPr>
            <w:r w:rsidRPr="00D26E65">
              <w:t>Condition</w:t>
            </w:r>
          </w:p>
        </w:tc>
      </w:tr>
      <w:tr w:rsidR="00E3408B" w:rsidRPr="00D26E65" w14:paraId="0912C1BF" w14:textId="77777777" w:rsidTr="00E3408B">
        <w:tblPrEx>
          <w:tblCellMar>
            <w:left w:w="108" w:type="dxa"/>
            <w:right w:w="108" w:type="dxa"/>
          </w:tblCellMar>
        </w:tblPrEx>
        <w:tc>
          <w:tcPr>
            <w:tcW w:w="4306" w:type="dxa"/>
          </w:tcPr>
          <w:p w14:paraId="009FBCC8" w14:textId="77777777" w:rsidR="00E3408B" w:rsidRPr="00D26E65" w:rsidRDefault="00E3408B" w:rsidP="00901B5F">
            <w:pPr>
              <w:pStyle w:val="TAL"/>
            </w:pPr>
            <w:r w:rsidRPr="00D26E65">
              <w:t>SystemInformationBlockType21-r14 ::= SEQUENCE {</w:t>
            </w:r>
          </w:p>
        </w:tc>
        <w:tc>
          <w:tcPr>
            <w:tcW w:w="2289" w:type="dxa"/>
          </w:tcPr>
          <w:p w14:paraId="0B19F896" w14:textId="77777777" w:rsidR="00E3408B" w:rsidRPr="00D26E65" w:rsidRDefault="00E3408B" w:rsidP="00901B5F">
            <w:pPr>
              <w:pStyle w:val="TAL"/>
            </w:pPr>
          </w:p>
        </w:tc>
        <w:tc>
          <w:tcPr>
            <w:tcW w:w="1694" w:type="dxa"/>
          </w:tcPr>
          <w:p w14:paraId="7E62413F" w14:textId="77777777" w:rsidR="00E3408B" w:rsidRPr="00D26E65" w:rsidRDefault="00E3408B" w:rsidP="00901B5F">
            <w:pPr>
              <w:pStyle w:val="TAL"/>
            </w:pPr>
          </w:p>
        </w:tc>
        <w:tc>
          <w:tcPr>
            <w:tcW w:w="1350" w:type="dxa"/>
          </w:tcPr>
          <w:p w14:paraId="1A6E006B" w14:textId="77777777" w:rsidR="00E3408B" w:rsidRPr="00D26E65" w:rsidRDefault="00E3408B" w:rsidP="00901B5F">
            <w:pPr>
              <w:pStyle w:val="TAL"/>
            </w:pPr>
          </w:p>
        </w:tc>
      </w:tr>
      <w:tr w:rsidR="00E3408B" w:rsidRPr="00D26E65" w14:paraId="004680BE" w14:textId="77777777" w:rsidTr="00E3408B">
        <w:tblPrEx>
          <w:tblCellMar>
            <w:left w:w="108" w:type="dxa"/>
            <w:right w:w="108" w:type="dxa"/>
          </w:tblCellMar>
        </w:tblPrEx>
        <w:tc>
          <w:tcPr>
            <w:tcW w:w="4306" w:type="dxa"/>
          </w:tcPr>
          <w:p w14:paraId="2F9F6AB2" w14:textId="77777777" w:rsidR="00E3408B" w:rsidRPr="00D26E65" w:rsidRDefault="00E3408B" w:rsidP="00901B5F">
            <w:pPr>
              <w:pStyle w:val="TAL"/>
            </w:pPr>
            <w:r w:rsidRPr="00D26E65">
              <w:rPr>
                <w:lang w:eastAsia="zh-CN"/>
              </w:rPr>
              <w:t xml:space="preserve">    v2x-CommTxPoolNormalCommon-r14</w:t>
            </w:r>
            <w:r w:rsidRPr="00D26E65">
              <w:t xml:space="preserve"> S</w:t>
            </w:r>
            <w:r w:rsidRPr="00D26E65">
              <w:rPr>
                <w:lang w:eastAsia="zh-CN"/>
              </w:rPr>
              <w:t>EQUENCE (SIZE (1..maxSL-V2X-TxPool-r14)) OF SL-CommResourcePoolV2X-r14 {</w:t>
            </w:r>
          </w:p>
        </w:tc>
        <w:tc>
          <w:tcPr>
            <w:tcW w:w="2289" w:type="dxa"/>
          </w:tcPr>
          <w:p w14:paraId="11CCEBE2" w14:textId="77777777" w:rsidR="00E3408B" w:rsidRPr="00D26E65" w:rsidRDefault="00E3408B" w:rsidP="00901B5F">
            <w:pPr>
              <w:pStyle w:val="TAL"/>
            </w:pPr>
            <w:r w:rsidRPr="00D26E65">
              <w:t>1 entry</w:t>
            </w:r>
          </w:p>
        </w:tc>
        <w:tc>
          <w:tcPr>
            <w:tcW w:w="1694" w:type="dxa"/>
          </w:tcPr>
          <w:p w14:paraId="7D81FFEF" w14:textId="77777777" w:rsidR="00E3408B" w:rsidRPr="00D26E65" w:rsidRDefault="00E3408B" w:rsidP="00901B5F">
            <w:pPr>
              <w:pStyle w:val="TAL"/>
            </w:pPr>
          </w:p>
        </w:tc>
        <w:tc>
          <w:tcPr>
            <w:tcW w:w="1350" w:type="dxa"/>
          </w:tcPr>
          <w:p w14:paraId="7F4474EC" w14:textId="77777777" w:rsidR="00E3408B" w:rsidRPr="00D26E65" w:rsidRDefault="00E3408B" w:rsidP="00901B5F">
            <w:pPr>
              <w:pStyle w:val="TAL"/>
            </w:pPr>
          </w:p>
        </w:tc>
      </w:tr>
      <w:tr w:rsidR="00E3408B" w:rsidRPr="00D26E65" w14:paraId="5C3A9410" w14:textId="77777777" w:rsidTr="00E3408B">
        <w:tblPrEx>
          <w:tblCellMar>
            <w:left w:w="108" w:type="dxa"/>
            <w:right w:w="108" w:type="dxa"/>
          </w:tblCellMar>
        </w:tblPrEx>
        <w:tc>
          <w:tcPr>
            <w:tcW w:w="4306" w:type="dxa"/>
          </w:tcPr>
          <w:p w14:paraId="2BC5A801" w14:textId="77777777" w:rsidR="00E3408B" w:rsidRPr="00D26E65" w:rsidRDefault="00E3408B" w:rsidP="00901B5F">
            <w:pPr>
              <w:pStyle w:val="TAL"/>
              <w:rPr>
                <w:lang w:eastAsia="zh-CN"/>
              </w:rPr>
            </w:pPr>
            <w:r w:rsidRPr="00D26E65">
              <w:rPr>
                <w:lang w:eastAsia="zh-CN"/>
              </w:rPr>
              <w:t xml:space="preserve">       SL-CommResourcePoolV2X-r14[1]</w:t>
            </w:r>
          </w:p>
        </w:tc>
        <w:tc>
          <w:tcPr>
            <w:tcW w:w="2289" w:type="dxa"/>
          </w:tcPr>
          <w:p w14:paraId="58CB03EF" w14:textId="77777777" w:rsidR="00E3408B" w:rsidRPr="00D26E65" w:rsidRDefault="00E3408B" w:rsidP="00901B5F">
            <w:pPr>
              <w:pStyle w:val="TAL"/>
            </w:pPr>
            <w:r w:rsidRPr="00D26E65">
              <w:t>SL-CommResourcePoolV2X-r14-DEFAULT using conditions BITMAP_1 and COND_TX</w:t>
            </w:r>
          </w:p>
        </w:tc>
        <w:tc>
          <w:tcPr>
            <w:tcW w:w="1694" w:type="dxa"/>
          </w:tcPr>
          <w:p w14:paraId="7F62BA51" w14:textId="77777777" w:rsidR="00E3408B" w:rsidRPr="00D26E65" w:rsidRDefault="00E3408B" w:rsidP="00901B5F">
            <w:pPr>
              <w:pStyle w:val="TAL"/>
            </w:pPr>
          </w:p>
        </w:tc>
        <w:tc>
          <w:tcPr>
            <w:tcW w:w="1350" w:type="dxa"/>
          </w:tcPr>
          <w:p w14:paraId="0992B51B" w14:textId="77777777" w:rsidR="00E3408B" w:rsidRPr="00D26E65" w:rsidRDefault="00E3408B" w:rsidP="00901B5F">
            <w:pPr>
              <w:pStyle w:val="TAL"/>
            </w:pPr>
          </w:p>
        </w:tc>
      </w:tr>
      <w:tr w:rsidR="00E3408B" w:rsidRPr="00D26E65" w14:paraId="19CD53E4" w14:textId="77777777" w:rsidTr="00E3408B">
        <w:tblPrEx>
          <w:tblCellMar>
            <w:left w:w="108" w:type="dxa"/>
            <w:right w:w="108" w:type="dxa"/>
          </w:tblCellMar>
        </w:tblPrEx>
        <w:tc>
          <w:tcPr>
            <w:tcW w:w="4306" w:type="dxa"/>
          </w:tcPr>
          <w:p w14:paraId="4E4F200C" w14:textId="77777777" w:rsidR="00E3408B" w:rsidRPr="00D26E65" w:rsidRDefault="00E3408B" w:rsidP="00901B5F">
            <w:pPr>
              <w:pStyle w:val="TAL"/>
              <w:rPr>
                <w:lang w:eastAsia="zh-CN"/>
              </w:rPr>
            </w:pPr>
            <w:r w:rsidRPr="00D26E65">
              <w:rPr>
                <w:lang w:eastAsia="zh-CN"/>
              </w:rPr>
              <w:t xml:space="preserve">     }</w:t>
            </w:r>
          </w:p>
        </w:tc>
        <w:tc>
          <w:tcPr>
            <w:tcW w:w="2289" w:type="dxa"/>
          </w:tcPr>
          <w:p w14:paraId="4C8D5E53" w14:textId="77777777" w:rsidR="00E3408B" w:rsidRPr="00D26E65" w:rsidRDefault="00E3408B" w:rsidP="00901B5F">
            <w:pPr>
              <w:pStyle w:val="TAL"/>
            </w:pPr>
          </w:p>
        </w:tc>
        <w:tc>
          <w:tcPr>
            <w:tcW w:w="1694" w:type="dxa"/>
          </w:tcPr>
          <w:p w14:paraId="66687A8E" w14:textId="77777777" w:rsidR="00E3408B" w:rsidRPr="00D26E65" w:rsidRDefault="00E3408B" w:rsidP="00901B5F">
            <w:pPr>
              <w:pStyle w:val="TAL"/>
            </w:pPr>
          </w:p>
        </w:tc>
        <w:tc>
          <w:tcPr>
            <w:tcW w:w="1350" w:type="dxa"/>
          </w:tcPr>
          <w:p w14:paraId="513282B6" w14:textId="77777777" w:rsidR="00E3408B" w:rsidRPr="00D26E65" w:rsidRDefault="00E3408B" w:rsidP="00901B5F">
            <w:pPr>
              <w:pStyle w:val="TAL"/>
            </w:pPr>
          </w:p>
        </w:tc>
      </w:tr>
      <w:tr w:rsidR="00E3408B" w:rsidRPr="00D26E65" w14:paraId="7FB2FD65" w14:textId="77777777" w:rsidTr="00E3408B">
        <w:tblPrEx>
          <w:tblCellMar>
            <w:left w:w="108" w:type="dxa"/>
            <w:right w:w="108" w:type="dxa"/>
          </w:tblCellMar>
        </w:tblPrEx>
        <w:tc>
          <w:tcPr>
            <w:tcW w:w="4306" w:type="dxa"/>
          </w:tcPr>
          <w:p w14:paraId="75180826" w14:textId="77777777" w:rsidR="00E3408B" w:rsidRPr="00D26E65" w:rsidRDefault="00E3408B" w:rsidP="00901B5F">
            <w:pPr>
              <w:pStyle w:val="TAL"/>
            </w:pPr>
            <w:r w:rsidRPr="00D26E65">
              <w:t>}</w:t>
            </w:r>
          </w:p>
        </w:tc>
        <w:tc>
          <w:tcPr>
            <w:tcW w:w="2289" w:type="dxa"/>
          </w:tcPr>
          <w:p w14:paraId="35FD8E18" w14:textId="77777777" w:rsidR="00E3408B" w:rsidRPr="00D26E65" w:rsidRDefault="00E3408B" w:rsidP="00901B5F">
            <w:pPr>
              <w:pStyle w:val="TAL"/>
            </w:pPr>
          </w:p>
        </w:tc>
        <w:tc>
          <w:tcPr>
            <w:tcW w:w="1694" w:type="dxa"/>
          </w:tcPr>
          <w:p w14:paraId="5B4104F6" w14:textId="77777777" w:rsidR="00E3408B" w:rsidRPr="00D26E65" w:rsidRDefault="00E3408B" w:rsidP="00901B5F">
            <w:pPr>
              <w:pStyle w:val="TAL"/>
            </w:pPr>
          </w:p>
        </w:tc>
        <w:tc>
          <w:tcPr>
            <w:tcW w:w="1350" w:type="dxa"/>
          </w:tcPr>
          <w:p w14:paraId="68682DD4" w14:textId="77777777" w:rsidR="00E3408B" w:rsidRPr="00D26E65" w:rsidRDefault="00E3408B" w:rsidP="00901B5F">
            <w:pPr>
              <w:pStyle w:val="TAL"/>
            </w:pPr>
          </w:p>
        </w:tc>
      </w:tr>
    </w:tbl>
    <w:p w14:paraId="10B014AA" w14:textId="77777777" w:rsidR="00A543D7" w:rsidRPr="00D26E65" w:rsidRDefault="00A543D7" w:rsidP="002C5200"/>
    <w:p w14:paraId="4E1572BB" w14:textId="77777777" w:rsidR="005E10EE" w:rsidRPr="00D26E65" w:rsidRDefault="005E10EE" w:rsidP="005E10EE">
      <w:pPr>
        <w:pStyle w:val="Heading3"/>
        <w:rPr>
          <w:rFonts w:eastAsia="MS Gothic"/>
        </w:rPr>
      </w:pPr>
      <w:r w:rsidRPr="00D26E65">
        <w:rPr>
          <w:lang w:eastAsia="zh-CN"/>
        </w:rPr>
        <w:t>7</w:t>
      </w:r>
      <w:r w:rsidRPr="00D26E65">
        <w:rPr>
          <w:rFonts w:eastAsia="MS Gothic"/>
        </w:rPr>
        <w:t>.</w:t>
      </w:r>
      <w:r w:rsidRPr="00D26E65">
        <w:rPr>
          <w:lang w:eastAsia="zh-CN"/>
        </w:rPr>
        <w:t>3</w:t>
      </w:r>
      <w:r w:rsidRPr="00D26E65">
        <w:rPr>
          <w:rFonts w:eastAsia="MS Gothic"/>
        </w:rPr>
        <w:t>.</w:t>
      </w:r>
      <w:r w:rsidRPr="00D26E65">
        <w:rPr>
          <w:rFonts w:eastAsia="SimSun"/>
          <w:lang w:eastAsia="zh-CN"/>
        </w:rPr>
        <w:t>10</w:t>
      </w:r>
      <w:r w:rsidRPr="00D26E65">
        <w:rPr>
          <w:rFonts w:eastAsia="MS Gothic"/>
        </w:rPr>
        <w:tab/>
        <w:t xml:space="preserve">PDCP </w:t>
      </w:r>
      <w:r w:rsidRPr="00D26E65">
        <w:rPr>
          <w:rFonts w:eastAsia="SimSun"/>
          <w:lang w:eastAsia="zh-CN"/>
        </w:rPr>
        <w:t>UDC</w:t>
      </w:r>
    </w:p>
    <w:p w14:paraId="27DF59E2" w14:textId="77777777" w:rsidR="005E10EE" w:rsidRPr="00D26E65" w:rsidRDefault="005E10EE" w:rsidP="005E10EE">
      <w:pPr>
        <w:pStyle w:val="Heading4"/>
      </w:pPr>
      <w:r w:rsidRPr="00D26E65">
        <w:rPr>
          <w:lang w:eastAsia="zh-CN"/>
        </w:rPr>
        <w:t>7.3.10.1</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lang w:eastAsia="zh-CN"/>
        </w:rPr>
        <w:t xml:space="preserve">No </w:t>
      </w:r>
      <w:r w:rsidRPr="00D26E65">
        <w:rPr>
          <w:rFonts w:cs="Tahoma"/>
          <w:lang w:eastAsia="zh-CN"/>
        </w:rPr>
        <w:t>dictionary</w:t>
      </w:r>
    </w:p>
    <w:p w14:paraId="3E8806CC" w14:textId="77777777" w:rsidR="005E10EE" w:rsidRPr="00D26E65" w:rsidRDefault="005E10EE" w:rsidP="005E10EE">
      <w:pPr>
        <w:pStyle w:val="H6"/>
        <w:rPr>
          <w:rFonts w:eastAsia="MS Gothic"/>
        </w:rPr>
      </w:pPr>
      <w:r w:rsidRPr="00D26E65">
        <w:rPr>
          <w:lang w:eastAsia="zh-CN"/>
        </w:rPr>
        <w:t>7.3.10.1</w:t>
      </w:r>
      <w:r w:rsidRPr="00D26E65">
        <w:rPr>
          <w:rFonts w:eastAsia="MS Gothic"/>
        </w:rPr>
        <w:t>.1</w:t>
      </w:r>
      <w:r w:rsidRPr="00D26E65">
        <w:rPr>
          <w:rFonts w:eastAsia="MS Gothic"/>
        </w:rPr>
        <w:tab/>
        <w:t>Test Purpose (TP)</w:t>
      </w:r>
    </w:p>
    <w:p w14:paraId="037995D5" w14:textId="77777777" w:rsidR="005E10EE" w:rsidRPr="00D26E65" w:rsidRDefault="005E10EE" w:rsidP="005E10EE">
      <w:pPr>
        <w:pStyle w:val="H6"/>
        <w:rPr>
          <w:rFonts w:eastAsia="MS Gothic"/>
        </w:rPr>
      </w:pPr>
      <w:r w:rsidRPr="00D26E65">
        <w:rPr>
          <w:rFonts w:eastAsia="MS Gothic"/>
        </w:rPr>
        <w:t>(1)</w:t>
      </w:r>
    </w:p>
    <w:p w14:paraId="6A75B80F"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412313AE"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rFonts w:eastAsia="SimSun"/>
          <w:noProof w:val="0"/>
          <w:lang w:eastAsia="zh-CN"/>
        </w:rPr>
        <w:t>UDC is configured</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not configured</w:t>
      </w:r>
      <w:r w:rsidRPr="00D26E65">
        <w:rPr>
          <w:rFonts w:eastAsia="MS Gothic"/>
          <w:noProof w:val="0"/>
        </w:rPr>
        <w:t xml:space="preserve"> }</w:t>
      </w:r>
    </w:p>
    <w:p w14:paraId="79B6DA31"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Pr="00D26E65">
        <w:rPr>
          <w:noProof w:val="0"/>
          <w:lang w:eastAsia="zh-CN"/>
        </w:rPr>
        <w:t>set the compression buffer to all zeros</w:t>
      </w:r>
      <w:r w:rsidRPr="00D26E65">
        <w:rPr>
          <w:rFonts w:eastAsia="MS Gothic"/>
          <w:noProof w:val="0"/>
        </w:rPr>
        <w:t xml:space="preserve"> }</w:t>
      </w:r>
    </w:p>
    <w:p w14:paraId="76DD7DC9"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2A2F8F1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7D92388D" w14:textId="77777777" w:rsidR="005E10EE" w:rsidRPr="00D26E65" w:rsidRDefault="005E10EE" w:rsidP="005E10EE">
      <w:pPr>
        <w:pStyle w:val="PL"/>
        <w:rPr>
          <w:rFonts w:eastAsia="MS Gothic"/>
          <w:noProof w:val="0"/>
        </w:rPr>
      </w:pPr>
    </w:p>
    <w:p w14:paraId="6D908470" w14:textId="77777777" w:rsidR="005E10EE" w:rsidRPr="00D26E65" w:rsidRDefault="005E10EE" w:rsidP="005E10EE">
      <w:pPr>
        <w:pStyle w:val="H6"/>
        <w:rPr>
          <w:rFonts w:eastAsia="MS Gothic"/>
        </w:rPr>
      </w:pPr>
      <w:r w:rsidRPr="00D26E65">
        <w:rPr>
          <w:rFonts w:eastAsia="MS Gothic"/>
        </w:rPr>
        <w:t>(</w:t>
      </w:r>
      <w:r w:rsidRPr="00D26E65">
        <w:rPr>
          <w:rFonts w:eastAsia="SimSun"/>
          <w:lang w:eastAsia="zh-CN"/>
        </w:rPr>
        <w:t>2</w:t>
      </w:r>
      <w:r w:rsidRPr="00D26E65">
        <w:rPr>
          <w:rFonts w:eastAsia="MS Gothic"/>
        </w:rPr>
        <w:t>)</w:t>
      </w:r>
    </w:p>
    <w:p w14:paraId="5C35A968"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11B0EA34"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noProof w:val="0"/>
        </w:rPr>
        <w:t>UE transmits a PDCP Data SDU on a DRB</w:t>
      </w:r>
      <w:r w:rsidRPr="00D26E65">
        <w:rPr>
          <w:rFonts w:eastAsia="MS Gothic"/>
          <w:noProof w:val="0"/>
        </w:rPr>
        <w:t xml:space="preserve"> with </w:t>
      </w:r>
      <w:r w:rsidRPr="00D26E65">
        <w:rPr>
          <w:rFonts w:eastAsia="SimSun"/>
          <w:noProof w:val="0"/>
          <w:lang w:eastAsia="zh-CN"/>
        </w:rPr>
        <w:t>UDC configuration</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not configured</w:t>
      </w:r>
      <w:r w:rsidRPr="00D26E65">
        <w:rPr>
          <w:rFonts w:eastAsia="MS Gothic"/>
          <w:noProof w:val="0"/>
        </w:rPr>
        <w:t xml:space="preserve"> }</w:t>
      </w:r>
    </w:p>
    <w:p w14:paraId="4B158430"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sets</w:t>
      </w:r>
      <w:r w:rsidRPr="00D26E65">
        <w:rPr>
          <w:rFonts w:eastAsia="MS Gothic"/>
          <w:noProof w:val="0"/>
        </w:rPr>
        <w:t xml:space="preserve"> </w:t>
      </w:r>
      <w:r w:rsidRPr="00D26E65">
        <w:rPr>
          <w:rFonts w:eastAsia="SimSun"/>
          <w:noProof w:val="0"/>
          <w:lang w:eastAsia="zh-CN"/>
        </w:rPr>
        <w:t xml:space="preserve">FU to 1 and compresses the data </w:t>
      </w:r>
      <w:r w:rsidRPr="00D26E65">
        <w:rPr>
          <w:noProof w:val="0"/>
        </w:rPr>
        <w:t>for each transmitted PDU</w:t>
      </w:r>
      <w:r w:rsidRPr="00D26E65">
        <w:rPr>
          <w:rFonts w:eastAsia="MS Gothic"/>
          <w:noProof w:val="0"/>
        </w:rPr>
        <w:t xml:space="preserve"> }</w:t>
      </w:r>
    </w:p>
    <w:p w14:paraId="137D013A"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3DA4D51A"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779027C6" w14:textId="77777777" w:rsidR="005E10EE" w:rsidRPr="00D26E65" w:rsidRDefault="005E10EE" w:rsidP="005E10EE">
      <w:pPr>
        <w:pStyle w:val="PL"/>
        <w:rPr>
          <w:rFonts w:eastAsia="MS Gothic"/>
          <w:noProof w:val="0"/>
        </w:rPr>
      </w:pPr>
    </w:p>
    <w:p w14:paraId="7052D542" w14:textId="77777777" w:rsidR="005E10EE" w:rsidRPr="00D26E65" w:rsidRDefault="005E10EE" w:rsidP="005E10EE">
      <w:pPr>
        <w:pStyle w:val="H6"/>
        <w:rPr>
          <w:rFonts w:eastAsia="MS Gothic"/>
        </w:rPr>
      </w:pPr>
      <w:r w:rsidRPr="00D26E65">
        <w:rPr>
          <w:lang w:eastAsia="zh-CN"/>
        </w:rPr>
        <w:t>7.3.10.1</w:t>
      </w:r>
      <w:r w:rsidRPr="00D26E65">
        <w:rPr>
          <w:rFonts w:eastAsia="MS Gothic"/>
        </w:rPr>
        <w:t>.2</w:t>
      </w:r>
      <w:r w:rsidRPr="00D26E65">
        <w:rPr>
          <w:rFonts w:eastAsia="MS Gothic"/>
        </w:rPr>
        <w:tab/>
      </w:r>
      <w:r w:rsidRPr="00D26E65">
        <w:t>Conformance requirements</w:t>
      </w:r>
    </w:p>
    <w:p w14:paraId="34CC2868" w14:textId="77777777" w:rsidR="005E10EE" w:rsidRPr="00D26E65" w:rsidRDefault="005E10EE" w:rsidP="005E10EE">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2,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 xml:space="preserve">3 and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4</w:t>
      </w:r>
      <w:r w:rsidRPr="00D26E65">
        <w:t xml:space="preserve">. </w:t>
      </w:r>
    </w:p>
    <w:p w14:paraId="1736F91F"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2</w:t>
      </w:r>
      <w:r w:rsidRPr="00D26E65">
        <w:rPr>
          <w:rFonts w:eastAsia="MS Gothic"/>
        </w:rPr>
        <w:t>]</w:t>
      </w:r>
    </w:p>
    <w:p w14:paraId="32FFDDD9" w14:textId="77777777" w:rsidR="005E10EE" w:rsidRPr="00D26E65" w:rsidRDefault="005E10EE" w:rsidP="005E10EE">
      <w:pPr>
        <w:rPr>
          <w:lang w:eastAsia="zh-CN"/>
        </w:rPr>
      </w:pPr>
      <w:r w:rsidRPr="00D26E65">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D26E65">
        <w:rPr>
          <w:i/>
          <w:lang w:eastAsia="zh-CN"/>
        </w:rPr>
        <w:t>bufferSize</w:t>
      </w:r>
      <w:r w:rsidRPr="00D26E65">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1CEEA18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3</w:t>
      </w:r>
      <w:r w:rsidRPr="00D26E65">
        <w:rPr>
          <w:rFonts w:eastAsia="MS Gothic"/>
        </w:rPr>
        <w:t>]</w:t>
      </w:r>
    </w:p>
    <w:p w14:paraId="09B78DC4" w14:textId="77777777" w:rsidR="005E10EE" w:rsidRPr="00D26E65" w:rsidRDefault="005E10EE" w:rsidP="005E10EE">
      <w:pPr>
        <w:rPr>
          <w:lang w:eastAsia="zh-CN"/>
        </w:rPr>
      </w:pPr>
      <w:r w:rsidRPr="00D26E65">
        <w:rPr>
          <w:lang w:eastAsia="zh-CN"/>
        </w:rPr>
        <w:t>UDC header (1 byte) is added in UDC compression function followed by UDC data block (details see subclause 5.11.4, 6.2.14, 6.2.15 and 6.2.16).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14:paraId="61C643E2"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4</w:t>
      </w:r>
      <w:r w:rsidRPr="00D26E65">
        <w:rPr>
          <w:rFonts w:eastAsia="MS Gothic"/>
        </w:rPr>
        <w:t>]</w:t>
      </w:r>
    </w:p>
    <w:p w14:paraId="0E273156" w14:textId="77777777" w:rsidR="005E10EE" w:rsidRPr="00D26E65" w:rsidRDefault="005E10EE" w:rsidP="005E10EE">
      <w:pPr>
        <w:rPr>
          <w:lang w:eastAsia="zh-CN"/>
        </w:rPr>
      </w:pPr>
      <w:r w:rsidRPr="00D26E65">
        <w:t>The</w:t>
      </w:r>
      <w:r w:rsidRPr="00D26E65">
        <w:rPr>
          <w:lang w:eastAsia="zh-CN"/>
        </w:rPr>
        <w:t xml:space="preserve"> UDC</w:t>
      </w:r>
      <w:r w:rsidRPr="00D26E65">
        <w:t xml:space="preserve"> protocol generates UDC packets, each associated with one PDCP SDU</w:t>
      </w:r>
      <w:r w:rsidRPr="00D26E65">
        <w:rPr>
          <w:lang w:eastAsia="zh-CN"/>
        </w:rPr>
        <w:t>.</w:t>
      </w:r>
    </w:p>
    <w:p w14:paraId="109C69DE" w14:textId="77777777" w:rsidR="005E10EE" w:rsidRPr="00D26E65" w:rsidRDefault="005E10EE" w:rsidP="005E10EE">
      <w:pPr>
        <w:rPr>
          <w:lang w:eastAsia="zh-CN"/>
        </w:rPr>
      </w:pPr>
      <w:r w:rsidRPr="00D26E65">
        <w:rPr>
          <w:lang w:eastAsia="zh-CN"/>
        </w:rPr>
        <w:t>A UDC packet consists of a UDC header and a UDC data block. A UDC data block contains either DEFLATE compressed blocks generated by UDC protocol or original PDCP SDU for SDU not compressed by UDC protocol; the type is specified in FU field (details see subclause 6.3.21) in UDC header. The FR field (details see subclause 6.3.22) and the Checksum field (details see subclause 6.3.23) in UDC header are used only if FU field is set to 1.</w:t>
      </w:r>
    </w:p>
    <w:p w14:paraId="5B9610E9" w14:textId="77777777" w:rsidR="005E10EE" w:rsidRPr="00D26E65" w:rsidRDefault="005E10EE" w:rsidP="005E10EE">
      <w:pPr>
        <w:rPr>
          <w:rFonts w:eastAsia="SimSun"/>
          <w:lang w:eastAsia="zh-CN"/>
        </w:rPr>
      </w:pPr>
      <w:r w:rsidRPr="00D26E65">
        <w:t xml:space="preserve">A UDC packet is associated with the same </w:t>
      </w:r>
      <w:r w:rsidRPr="00D26E65">
        <w:rPr>
          <w:lang w:eastAsia="ko-KR"/>
        </w:rPr>
        <w:t xml:space="preserve">PDCP SN and </w:t>
      </w:r>
      <w:r w:rsidRPr="00D26E65">
        <w:t>COUNT value</w:t>
      </w:r>
      <w:r w:rsidRPr="00D26E65">
        <w:rPr>
          <w:lang w:eastAsia="zh-CN"/>
        </w:rPr>
        <w:t>s</w:t>
      </w:r>
      <w:r w:rsidRPr="00D26E65">
        <w:t xml:space="preserve"> as the related PDCP SDU.</w:t>
      </w:r>
    </w:p>
    <w:p w14:paraId="27139B6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14</w:t>
      </w:r>
      <w:r w:rsidRPr="00D26E65">
        <w:rPr>
          <w:rFonts w:eastAsia="MS Gothic"/>
        </w:rPr>
        <w:t>]</w:t>
      </w:r>
    </w:p>
    <w:p w14:paraId="363C9ED2" w14:textId="77777777" w:rsidR="005E10EE" w:rsidRPr="00D26E65" w:rsidRDefault="005E10EE" w:rsidP="005E10EE">
      <w:pPr>
        <w:rPr>
          <w:lang w:eastAsia="zh-CN"/>
        </w:rPr>
      </w:pPr>
      <w:r w:rsidRPr="00D26E65">
        <w:t>Figure 6.2.14.</w:t>
      </w:r>
      <w:r w:rsidRPr="00D26E65">
        <w:rPr>
          <w:lang w:eastAsia="zh-CN"/>
        </w:rPr>
        <w:t xml:space="preserve">1 </w:t>
      </w:r>
      <w:r w:rsidRPr="00D26E65">
        <w:t>shows the format of the</w:t>
      </w:r>
      <w:r w:rsidRPr="00D26E65">
        <w:rPr>
          <w:lang w:eastAsia="zh-CN"/>
        </w:rPr>
        <w:t xml:space="preserve"> </w:t>
      </w:r>
      <w:r w:rsidRPr="00D26E65">
        <w:t>PDCP Data PDU when a 12 bit SN length is used</w:t>
      </w:r>
      <w:r w:rsidRPr="00D26E65">
        <w:rPr>
          <w:lang w:eastAsia="zh-CN"/>
        </w:rPr>
        <w:t xml:space="preserve"> and UDC is configured</w:t>
      </w:r>
      <w:r w:rsidRPr="00D26E65">
        <w:t xml:space="preserve">. This format is applicable for </w:t>
      </w:r>
      <w:r w:rsidRPr="00D26E65">
        <w:rPr>
          <w:lang w:eastAsia="zh-CN"/>
        </w:rPr>
        <w:t xml:space="preserve">uplink </w:t>
      </w:r>
      <w:r w:rsidRPr="00D26E65">
        <w:t>PDCP Data PDUs carrying data from DRBs</w:t>
      </w:r>
      <w:r w:rsidRPr="00D26E65">
        <w:rPr>
          <w:lang w:eastAsia="zh-CN"/>
        </w:rPr>
        <w:t xml:space="preserve"> configured with </w:t>
      </w:r>
      <w:r w:rsidRPr="00D26E65">
        <w:t>UDC.</w:t>
      </w:r>
    </w:p>
    <w:p w14:paraId="4EA5BC2C" w14:textId="77777777" w:rsidR="005E10EE" w:rsidRPr="00D26E65" w:rsidRDefault="005E10EE" w:rsidP="005E10EE">
      <w:pPr>
        <w:pStyle w:val="TH"/>
        <w:rPr>
          <w:lang w:eastAsia="zh-CN"/>
        </w:rPr>
      </w:pPr>
      <w:r w:rsidRPr="00D26E65">
        <w:object w:dxaOrig="6611" w:dyaOrig="3230" w14:anchorId="04EE0F51">
          <v:shape id="_x0000_i1040" type="#_x0000_t75" style="width:266pt;height:121pt" o:ole="">
            <v:imagedata r:id="rId33" o:title=""/>
          </v:shape>
          <o:OLEObject Type="Embed" ProgID="Visio.Drawing.11" ShapeID="_x0000_i1040" DrawAspect="Content" ObjectID="_1743419075" r:id="rId34"/>
        </w:object>
      </w:r>
    </w:p>
    <w:p w14:paraId="4730D4AD" w14:textId="77777777" w:rsidR="005E10EE" w:rsidRPr="00D26E65" w:rsidRDefault="005E10EE" w:rsidP="005E10EE">
      <w:pPr>
        <w:pStyle w:val="TF"/>
        <w:rPr>
          <w:lang w:eastAsia="zh-CN"/>
        </w:rPr>
      </w:pPr>
      <w:r w:rsidRPr="00D26E65">
        <w:t>Figure 6.2.14.</w:t>
      </w:r>
      <w:r w:rsidRPr="00D26E65">
        <w:rPr>
          <w:lang w:eastAsia="zh-CN"/>
        </w:rPr>
        <w:t>1</w:t>
      </w:r>
      <w:r w:rsidRPr="00D26E65">
        <w:t>: PDCP Data PDU format for DRBs using a 12 bit SN</w:t>
      </w:r>
      <w:r w:rsidRPr="00D26E65">
        <w:rPr>
          <w:lang w:eastAsia="zh-CN"/>
        </w:rPr>
        <w:t xml:space="preserve"> (UDC configured)</w:t>
      </w:r>
    </w:p>
    <w:p w14:paraId="375BD1E1" w14:textId="77777777" w:rsidR="005E10EE" w:rsidRPr="00D26E65" w:rsidRDefault="005E10EE" w:rsidP="005E10EE">
      <w:pPr>
        <w:rPr>
          <w:rFonts w:eastAsia="MS Gothic"/>
        </w:rPr>
      </w:pPr>
    </w:p>
    <w:p w14:paraId="588F873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15</w:t>
      </w:r>
      <w:r w:rsidRPr="00D26E65">
        <w:rPr>
          <w:rFonts w:eastAsia="MS Gothic"/>
        </w:rPr>
        <w:t>]</w:t>
      </w:r>
    </w:p>
    <w:p w14:paraId="15425691" w14:textId="77777777" w:rsidR="005E10EE" w:rsidRPr="00D26E65" w:rsidRDefault="005E10EE" w:rsidP="005E10EE">
      <w:r w:rsidRPr="00D26E65">
        <w:rPr>
          <w:lang w:eastAsia="ko-KR"/>
        </w:rPr>
        <w:t>Figure 6.2.15.</w:t>
      </w:r>
      <w:r w:rsidRPr="00D26E65">
        <w:rPr>
          <w:lang w:eastAsia="zh-CN"/>
        </w:rPr>
        <w:t>1</w:t>
      </w:r>
      <w:r w:rsidRPr="00D26E65">
        <w:rPr>
          <w:lang w:eastAsia="ko-KR"/>
        </w:rPr>
        <w:t xml:space="preserve"> shows the format of the</w:t>
      </w:r>
      <w:r w:rsidRPr="00D26E65">
        <w:rPr>
          <w:lang w:eastAsia="zh-CN"/>
        </w:rPr>
        <w:t xml:space="preserve"> </w:t>
      </w:r>
      <w:r w:rsidRPr="00D26E65">
        <w:rPr>
          <w:lang w:eastAsia="ko-KR"/>
        </w:rPr>
        <w:t>PDCP Data PDU when a 15 bit SN length is used</w:t>
      </w:r>
      <w:r w:rsidRPr="00D26E65">
        <w:rPr>
          <w:lang w:eastAsia="zh-CN"/>
        </w:rPr>
        <w:t xml:space="preserve"> and UDC is configured</w:t>
      </w:r>
      <w:r w:rsidRPr="00D26E65">
        <w:rPr>
          <w:lang w:eastAsia="ko-KR"/>
        </w:rPr>
        <w:t>. This format is applicable for PDCP Data PDUs carrying data from DRBs</w:t>
      </w:r>
      <w:r w:rsidRPr="00D26E65">
        <w:rPr>
          <w:lang w:eastAsia="zh-CN"/>
        </w:rPr>
        <w:t xml:space="preserve"> configured with</w:t>
      </w:r>
      <w:r w:rsidRPr="00D26E65">
        <w:rPr>
          <w:lang w:eastAsia="ko-KR"/>
        </w:rPr>
        <w:t xml:space="preserve"> UDC</w:t>
      </w:r>
      <w:r w:rsidRPr="00D26E65">
        <w:t>.</w:t>
      </w:r>
    </w:p>
    <w:p w14:paraId="2CFFC481" w14:textId="77777777" w:rsidR="005E10EE" w:rsidRPr="00D26E65" w:rsidRDefault="005E10EE" w:rsidP="005E10EE">
      <w:pPr>
        <w:pStyle w:val="TH"/>
      </w:pPr>
      <w:r w:rsidRPr="00D26E65">
        <w:object w:dxaOrig="6611" w:dyaOrig="3230" w14:anchorId="3BCE4448">
          <v:shape id="_x0000_i1041" type="#_x0000_t75" style="width:279pt;height:136pt" o:ole="">
            <v:imagedata r:id="rId35" o:title=""/>
          </v:shape>
          <o:OLEObject Type="Embed" ProgID="Visio.Drawing.11" ShapeID="_x0000_i1041" DrawAspect="Content" ObjectID="_1743419076" r:id="rId36"/>
        </w:object>
      </w:r>
    </w:p>
    <w:p w14:paraId="6B225BCE" w14:textId="77777777" w:rsidR="005E10EE" w:rsidRPr="00D26E65" w:rsidRDefault="005E10EE" w:rsidP="005E10EE">
      <w:pPr>
        <w:pStyle w:val="TF"/>
        <w:rPr>
          <w:lang w:eastAsia="zh-CN"/>
        </w:rPr>
      </w:pPr>
      <w:r w:rsidRPr="00D26E65">
        <w:t>Figure 6.2.15.</w:t>
      </w:r>
      <w:r w:rsidRPr="00D26E65">
        <w:rPr>
          <w:lang w:eastAsia="zh-CN"/>
        </w:rPr>
        <w:t>1</w:t>
      </w:r>
      <w:r w:rsidRPr="00D26E65">
        <w:t>: PDCP Data PDU format for DRBs using a 1</w:t>
      </w:r>
      <w:r w:rsidRPr="00D26E65">
        <w:rPr>
          <w:lang w:eastAsia="ko-KR"/>
        </w:rPr>
        <w:t>5</w:t>
      </w:r>
      <w:r w:rsidRPr="00D26E65">
        <w:t xml:space="preserve"> bit SN</w:t>
      </w:r>
      <w:r w:rsidRPr="00D26E65">
        <w:rPr>
          <w:lang w:eastAsia="zh-CN"/>
        </w:rPr>
        <w:t xml:space="preserve"> (UDC configured)</w:t>
      </w:r>
    </w:p>
    <w:p w14:paraId="2028F0F6" w14:textId="77777777" w:rsidR="005E10EE" w:rsidRPr="00D26E65" w:rsidRDefault="005E10EE" w:rsidP="005E10EE">
      <w:pPr>
        <w:rPr>
          <w:rFonts w:eastAsia="MS Gothic"/>
        </w:rPr>
      </w:pPr>
    </w:p>
    <w:p w14:paraId="5DB0E269"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16</w:t>
      </w:r>
      <w:r w:rsidRPr="00D26E65">
        <w:rPr>
          <w:rFonts w:eastAsia="MS Gothic"/>
        </w:rPr>
        <w:t>]</w:t>
      </w:r>
    </w:p>
    <w:p w14:paraId="65EAB633" w14:textId="77777777" w:rsidR="005E10EE" w:rsidRPr="00D26E65" w:rsidRDefault="005E10EE" w:rsidP="005E10EE">
      <w:r w:rsidRPr="00D26E65">
        <w:rPr>
          <w:lang w:eastAsia="ko-KR"/>
        </w:rPr>
        <w:t>Figure 6.2.16.</w:t>
      </w:r>
      <w:r w:rsidRPr="00D26E65">
        <w:rPr>
          <w:lang w:eastAsia="zh-CN"/>
        </w:rPr>
        <w:t>1</w:t>
      </w:r>
      <w:r w:rsidRPr="00D26E65">
        <w:rPr>
          <w:lang w:eastAsia="ko-KR"/>
        </w:rPr>
        <w:t xml:space="preserve"> shows the format of the</w:t>
      </w:r>
      <w:r w:rsidRPr="00D26E65">
        <w:rPr>
          <w:lang w:eastAsia="zh-CN"/>
        </w:rPr>
        <w:t xml:space="preserve"> </w:t>
      </w:r>
      <w:r w:rsidRPr="00D26E65">
        <w:rPr>
          <w:lang w:eastAsia="ko-KR"/>
        </w:rPr>
        <w:t>PDCP Data PDU when an 18 bit SN length is used</w:t>
      </w:r>
      <w:r w:rsidRPr="00D26E65">
        <w:rPr>
          <w:lang w:eastAsia="zh-CN"/>
        </w:rPr>
        <w:t xml:space="preserve"> and UDC is configured</w:t>
      </w:r>
      <w:r w:rsidRPr="00D26E65">
        <w:rPr>
          <w:lang w:eastAsia="ko-KR"/>
        </w:rPr>
        <w:t xml:space="preserve">. This format is applicable for </w:t>
      </w:r>
      <w:r w:rsidRPr="00D26E65">
        <w:rPr>
          <w:lang w:eastAsia="zh-CN"/>
        </w:rPr>
        <w:t xml:space="preserve">uplink </w:t>
      </w:r>
      <w:r w:rsidRPr="00D26E65">
        <w:rPr>
          <w:lang w:eastAsia="ko-KR"/>
        </w:rPr>
        <w:t xml:space="preserve">PDCP Data PDUs carrying data from DRBs </w:t>
      </w:r>
      <w:r w:rsidRPr="00D26E65">
        <w:rPr>
          <w:lang w:eastAsia="zh-CN"/>
        </w:rPr>
        <w:t>configured with</w:t>
      </w:r>
      <w:r w:rsidRPr="00D26E65">
        <w:rPr>
          <w:lang w:eastAsia="ko-KR"/>
        </w:rPr>
        <w:t xml:space="preserve"> UDC</w:t>
      </w:r>
      <w:r w:rsidRPr="00D26E65">
        <w:t>.</w:t>
      </w:r>
    </w:p>
    <w:p w14:paraId="785CBD7B" w14:textId="77777777" w:rsidR="005E10EE" w:rsidRPr="00D26E65" w:rsidRDefault="005E10EE" w:rsidP="005E10EE">
      <w:pPr>
        <w:pStyle w:val="TH"/>
        <w:rPr>
          <w:lang w:eastAsia="zh-CN"/>
        </w:rPr>
      </w:pPr>
      <w:r w:rsidRPr="00D26E65">
        <w:object w:dxaOrig="5758" w:dyaOrig="3700" w14:anchorId="731E5E49">
          <v:shape id="_x0000_i1042" type="#_x0000_t75" style="width:253.5pt;height:163pt" o:ole="">
            <v:imagedata r:id="rId37" o:title=""/>
          </v:shape>
          <o:OLEObject Type="Embed" ProgID="Visio.Drawing.11" ShapeID="_x0000_i1042" DrawAspect="Content" ObjectID="_1743419077" r:id="rId38"/>
        </w:object>
      </w:r>
    </w:p>
    <w:p w14:paraId="18DE1AA9" w14:textId="77777777" w:rsidR="005E10EE" w:rsidRPr="00D26E65" w:rsidRDefault="005E10EE" w:rsidP="005E10EE">
      <w:pPr>
        <w:pStyle w:val="TF"/>
        <w:rPr>
          <w:lang w:eastAsia="zh-CN"/>
        </w:rPr>
      </w:pPr>
      <w:r w:rsidRPr="00D26E65">
        <w:t>Figure 6.2.16</w:t>
      </w:r>
      <w:r w:rsidRPr="00D26E65">
        <w:rPr>
          <w:lang w:eastAsia="zh-CN"/>
        </w:rPr>
        <w:t>.1</w:t>
      </w:r>
      <w:r w:rsidRPr="00D26E65">
        <w:t>: PDCP Data PDU format for DRBs using a</w:t>
      </w:r>
      <w:r w:rsidRPr="00D26E65">
        <w:rPr>
          <w:lang w:eastAsia="ko-KR"/>
        </w:rPr>
        <w:t>n</w:t>
      </w:r>
      <w:r w:rsidRPr="00D26E65">
        <w:t xml:space="preserve"> </w:t>
      </w:r>
      <w:r w:rsidRPr="00D26E65">
        <w:rPr>
          <w:lang w:eastAsia="ko-KR"/>
        </w:rPr>
        <w:t>18</w:t>
      </w:r>
      <w:r w:rsidRPr="00D26E65">
        <w:t xml:space="preserve"> bit SN</w:t>
      </w:r>
      <w:r w:rsidRPr="00D26E65">
        <w:rPr>
          <w:lang w:eastAsia="zh-CN"/>
        </w:rPr>
        <w:t xml:space="preserve"> (UDC configured)</w:t>
      </w:r>
    </w:p>
    <w:p w14:paraId="1BB18C5B" w14:textId="77777777" w:rsidR="005E10EE" w:rsidRPr="00D26E65" w:rsidRDefault="005E10EE" w:rsidP="005E10EE">
      <w:pPr>
        <w:rPr>
          <w:rFonts w:eastAsia="MS Gothic"/>
        </w:rPr>
      </w:pPr>
    </w:p>
    <w:p w14:paraId="05623310"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21</w:t>
      </w:r>
      <w:r w:rsidRPr="00D26E65">
        <w:rPr>
          <w:rFonts w:eastAsia="MS Gothic"/>
        </w:rPr>
        <w:t>]</w:t>
      </w:r>
    </w:p>
    <w:p w14:paraId="234DA28A" w14:textId="77777777" w:rsidR="005E10EE" w:rsidRPr="00D26E65" w:rsidRDefault="005E10EE" w:rsidP="005E10EE">
      <w:pPr>
        <w:rPr>
          <w:lang w:eastAsia="zh-CN"/>
        </w:rPr>
      </w:pPr>
      <w:r w:rsidRPr="00D26E65">
        <w:t xml:space="preserve">Length: </w:t>
      </w:r>
      <w:r w:rsidRPr="00D26E65">
        <w:rPr>
          <w:lang w:eastAsia="zh-CN"/>
        </w:rPr>
        <w:t>1 bit</w:t>
      </w:r>
    </w:p>
    <w:p w14:paraId="746144AC" w14:textId="77777777" w:rsidR="005E10EE" w:rsidRPr="00D26E65" w:rsidRDefault="005E10EE" w:rsidP="005E10EE">
      <w:pPr>
        <w:rPr>
          <w:lang w:eastAsia="zh-CN"/>
        </w:rPr>
      </w:pPr>
      <w:bookmarkStart w:id="131" w:name="OLE_LINK10"/>
      <w:bookmarkStart w:id="132" w:name="OLE_LINK11"/>
      <w:r w:rsidRPr="00D26E65">
        <w:rPr>
          <w:lang w:eastAsia="zh-CN"/>
        </w:rPr>
        <w:t>Indication of whether this packet is compressed by UDC protocol or not. Value '1' means the packet is compressed by UDC protocol.</w:t>
      </w:r>
      <w:bookmarkEnd w:id="131"/>
      <w:bookmarkEnd w:id="132"/>
    </w:p>
    <w:p w14:paraId="529471B2" w14:textId="77777777" w:rsidR="005E10EE" w:rsidRPr="00D26E65" w:rsidRDefault="005E10EE" w:rsidP="005E10EE">
      <w:pPr>
        <w:pStyle w:val="TH"/>
      </w:pPr>
      <w:r w:rsidRPr="00D26E65">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347DF299" w14:textId="77777777" w:rsidTr="004847CC">
        <w:trPr>
          <w:jc w:val="center"/>
        </w:trPr>
        <w:tc>
          <w:tcPr>
            <w:tcW w:w="720" w:type="dxa"/>
          </w:tcPr>
          <w:p w14:paraId="23DA9335" w14:textId="77777777" w:rsidR="005E10EE" w:rsidRPr="00D26E65" w:rsidRDefault="005E10EE" w:rsidP="004847CC">
            <w:pPr>
              <w:pStyle w:val="TAH"/>
            </w:pPr>
            <w:r w:rsidRPr="00D26E65">
              <w:t>Bit</w:t>
            </w:r>
          </w:p>
        </w:tc>
        <w:tc>
          <w:tcPr>
            <w:tcW w:w="4680" w:type="dxa"/>
          </w:tcPr>
          <w:p w14:paraId="134E0E0E" w14:textId="77777777" w:rsidR="005E10EE" w:rsidRPr="00D26E65" w:rsidRDefault="005E10EE" w:rsidP="004847CC">
            <w:pPr>
              <w:pStyle w:val="TAH"/>
            </w:pPr>
            <w:r w:rsidRPr="00D26E65">
              <w:t>Description</w:t>
            </w:r>
          </w:p>
        </w:tc>
      </w:tr>
      <w:tr w:rsidR="005E10EE" w:rsidRPr="00D26E65" w14:paraId="741E33CD" w14:textId="77777777" w:rsidTr="004847CC">
        <w:trPr>
          <w:jc w:val="center"/>
        </w:trPr>
        <w:tc>
          <w:tcPr>
            <w:tcW w:w="720" w:type="dxa"/>
          </w:tcPr>
          <w:p w14:paraId="5ED0A44F" w14:textId="77777777" w:rsidR="005E10EE" w:rsidRPr="00D26E65" w:rsidRDefault="005E10EE" w:rsidP="004847CC">
            <w:pPr>
              <w:pStyle w:val="TAC"/>
            </w:pPr>
            <w:r w:rsidRPr="00D26E65">
              <w:t>0</w:t>
            </w:r>
          </w:p>
        </w:tc>
        <w:tc>
          <w:tcPr>
            <w:tcW w:w="4680" w:type="dxa"/>
          </w:tcPr>
          <w:p w14:paraId="053C448B" w14:textId="77777777" w:rsidR="005E10EE" w:rsidRPr="00D26E65" w:rsidRDefault="005E10EE" w:rsidP="004847CC">
            <w:pPr>
              <w:pStyle w:val="TAL"/>
              <w:rPr>
                <w:lang w:eastAsia="zh-CN"/>
              </w:rPr>
            </w:pPr>
            <w:r w:rsidRPr="00D26E65">
              <w:t xml:space="preserve">Packet </w:t>
            </w:r>
            <w:r w:rsidRPr="00D26E65">
              <w:rPr>
                <w:lang w:eastAsia="zh-CN"/>
              </w:rPr>
              <w:t>is n</w:t>
            </w:r>
            <w:r w:rsidRPr="00D26E65">
              <w:t xml:space="preserve">ot </w:t>
            </w:r>
            <w:r w:rsidRPr="00D26E65">
              <w:rPr>
                <w:lang w:eastAsia="zh-CN"/>
              </w:rPr>
              <w:t>compressed</w:t>
            </w:r>
            <w:r w:rsidRPr="00D26E65">
              <w:t xml:space="preserve"> </w:t>
            </w:r>
            <w:r w:rsidRPr="00D26E65">
              <w:rPr>
                <w:lang w:eastAsia="zh-CN"/>
              </w:rPr>
              <w:t>u</w:t>
            </w:r>
            <w:r w:rsidRPr="00D26E65">
              <w:t>sing UDC</w:t>
            </w:r>
            <w:r w:rsidRPr="00D26E65">
              <w:rPr>
                <w:lang w:eastAsia="zh-CN"/>
              </w:rPr>
              <w:t xml:space="preserve"> protocol</w:t>
            </w:r>
          </w:p>
        </w:tc>
      </w:tr>
      <w:tr w:rsidR="005E10EE" w:rsidRPr="00D26E65" w14:paraId="6C5EA93B" w14:textId="77777777" w:rsidTr="004847CC">
        <w:trPr>
          <w:jc w:val="center"/>
        </w:trPr>
        <w:tc>
          <w:tcPr>
            <w:tcW w:w="720" w:type="dxa"/>
          </w:tcPr>
          <w:p w14:paraId="45B63F3A" w14:textId="77777777" w:rsidR="005E10EE" w:rsidRPr="00D26E65" w:rsidRDefault="005E10EE" w:rsidP="004847CC">
            <w:pPr>
              <w:pStyle w:val="TAC"/>
            </w:pPr>
            <w:r w:rsidRPr="00D26E65">
              <w:t>1</w:t>
            </w:r>
          </w:p>
        </w:tc>
        <w:tc>
          <w:tcPr>
            <w:tcW w:w="4680" w:type="dxa"/>
          </w:tcPr>
          <w:p w14:paraId="7BA4625E" w14:textId="77777777" w:rsidR="005E10EE" w:rsidRPr="00D26E65" w:rsidRDefault="005E10EE" w:rsidP="004847CC">
            <w:pPr>
              <w:pStyle w:val="TAL"/>
              <w:rPr>
                <w:lang w:eastAsia="zh-CN"/>
              </w:rPr>
            </w:pPr>
            <w:r w:rsidRPr="00D26E65">
              <w:t xml:space="preserve">Packet </w:t>
            </w:r>
            <w:r w:rsidRPr="00D26E65">
              <w:rPr>
                <w:lang w:eastAsia="zh-CN"/>
              </w:rPr>
              <w:t>is compressed</w:t>
            </w:r>
            <w:r w:rsidRPr="00D26E65">
              <w:t xml:space="preserve"> </w:t>
            </w:r>
            <w:r w:rsidRPr="00D26E65">
              <w:rPr>
                <w:lang w:eastAsia="zh-CN"/>
              </w:rPr>
              <w:t>u</w:t>
            </w:r>
            <w:r w:rsidRPr="00D26E65">
              <w:t>sing UDC</w:t>
            </w:r>
            <w:r w:rsidRPr="00D26E65">
              <w:rPr>
                <w:lang w:eastAsia="zh-CN"/>
              </w:rPr>
              <w:t xml:space="preserve"> protocol</w:t>
            </w:r>
          </w:p>
        </w:tc>
      </w:tr>
    </w:tbl>
    <w:p w14:paraId="068F2AA8" w14:textId="77777777" w:rsidR="005E10EE" w:rsidRPr="00D26E65" w:rsidRDefault="005E10EE" w:rsidP="005E10EE"/>
    <w:p w14:paraId="3D642A00"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22</w:t>
      </w:r>
      <w:r w:rsidRPr="00D26E65">
        <w:rPr>
          <w:rFonts w:eastAsia="MS Gothic"/>
        </w:rPr>
        <w:t>]</w:t>
      </w:r>
    </w:p>
    <w:p w14:paraId="46AC19F7" w14:textId="77777777" w:rsidR="005E10EE" w:rsidRPr="00D26E65" w:rsidRDefault="005E10EE" w:rsidP="005E10EE">
      <w:pPr>
        <w:rPr>
          <w:lang w:eastAsia="zh-CN"/>
        </w:rPr>
      </w:pPr>
      <w:r w:rsidRPr="00D26E65">
        <w:t xml:space="preserve">Length: </w:t>
      </w:r>
      <w:r w:rsidRPr="00D26E65">
        <w:rPr>
          <w:lang w:eastAsia="zh-CN"/>
        </w:rPr>
        <w:t>1 bit</w:t>
      </w:r>
    </w:p>
    <w:p w14:paraId="536CFC02" w14:textId="77777777" w:rsidR="005E10EE" w:rsidRPr="00D26E65" w:rsidRDefault="005E10EE" w:rsidP="005E10EE">
      <w:pPr>
        <w:rPr>
          <w:lang w:eastAsia="zh-CN"/>
        </w:rPr>
      </w:pPr>
      <w:r w:rsidRPr="00D26E65">
        <w:t xml:space="preserve">Indication of whether UDC compression buffer is reset or not. </w:t>
      </w:r>
      <w:r w:rsidRPr="00D26E65">
        <w:rPr>
          <w:lang w:eastAsia="zh-CN"/>
        </w:rPr>
        <w:t xml:space="preserve">Value </w:t>
      </w:r>
      <w:r w:rsidRPr="00D26E65">
        <w:t xml:space="preserve">'1' means this </w:t>
      </w:r>
      <w:r w:rsidRPr="00D26E65">
        <w:rPr>
          <w:lang w:eastAsia="zh-CN"/>
        </w:rPr>
        <w:t xml:space="preserve">is the first compressed </w:t>
      </w:r>
      <w:r w:rsidRPr="00D26E65">
        <w:t>packet after UDC buffer reset.</w:t>
      </w:r>
    </w:p>
    <w:p w14:paraId="170CCC6B" w14:textId="77777777" w:rsidR="005E10EE" w:rsidRPr="00D26E65" w:rsidRDefault="005E10EE" w:rsidP="005E10EE">
      <w:pPr>
        <w:pStyle w:val="TH"/>
      </w:pPr>
      <w:bookmarkStart w:id="133" w:name="OLE_LINK2"/>
      <w:bookmarkStart w:id="134" w:name="OLE_LINK3"/>
      <w:r w:rsidRPr="00D26E65">
        <w:t>Table 6.3.22.1: F</w:t>
      </w:r>
      <w:r w:rsidRPr="00D26E65">
        <w:rPr>
          <w:lang w:eastAsia="zh-CN"/>
        </w:rPr>
        <w:t>R</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20491664" w14:textId="77777777" w:rsidTr="004847CC">
        <w:trPr>
          <w:jc w:val="center"/>
        </w:trPr>
        <w:tc>
          <w:tcPr>
            <w:tcW w:w="720" w:type="dxa"/>
          </w:tcPr>
          <w:p w14:paraId="610AE9BA" w14:textId="77777777" w:rsidR="005E10EE" w:rsidRPr="00D26E65" w:rsidRDefault="005E10EE" w:rsidP="004847CC">
            <w:pPr>
              <w:pStyle w:val="TAH"/>
            </w:pPr>
            <w:r w:rsidRPr="00D26E65">
              <w:t>Bit</w:t>
            </w:r>
          </w:p>
        </w:tc>
        <w:tc>
          <w:tcPr>
            <w:tcW w:w="4680" w:type="dxa"/>
          </w:tcPr>
          <w:p w14:paraId="7AB581FF" w14:textId="77777777" w:rsidR="005E10EE" w:rsidRPr="00D26E65" w:rsidRDefault="005E10EE" w:rsidP="004847CC">
            <w:pPr>
              <w:pStyle w:val="TAH"/>
            </w:pPr>
            <w:r w:rsidRPr="00D26E65">
              <w:t>Description</w:t>
            </w:r>
          </w:p>
        </w:tc>
      </w:tr>
      <w:tr w:rsidR="005E10EE" w:rsidRPr="00D26E65" w14:paraId="5BB8A795" w14:textId="77777777" w:rsidTr="004847CC">
        <w:trPr>
          <w:jc w:val="center"/>
        </w:trPr>
        <w:tc>
          <w:tcPr>
            <w:tcW w:w="720" w:type="dxa"/>
          </w:tcPr>
          <w:p w14:paraId="2EECAC75" w14:textId="77777777" w:rsidR="005E10EE" w:rsidRPr="00D26E65" w:rsidRDefault="005E10EE" w:rsidP="004847CC">
            <w:pPr>
              <w:pStyle w:val="TAC"/>
            </w:pPr>
            <w:r w:rsidRPr="00D26E65">
              <w:t>0</w:t>
            </w:r>
          </w:p>
        </w:tc>
        <w:tc>
          <w:tcPr>
            <w:tcW w:w="4680" w:type="dxa"/>
          </w:tcPr>
          <w:p w14:paraId="48A0CBD6" w14:textId="77777777" w:rsidR="005E10EE" w:rsidRPr="00D26E65" w:rsidRDefault="005E10EE" w:rsidP="004847CC">
            <w:pPr>
              <w:pStyle w:val="TAL"/>
              <w:rPr>
                <w:lang w:eastAsia="zh-CN"/>
              </w:rPr>
            </w:pPr>
            <w:r w:rsidRPr="00D26E65">
              <w:rPr>
                <w:lang w:eastAsia="zh-CN"/>
              </w:rPr>
              <w:t>Compression buffer is not reset.</w:t>
            </w:r>
          </w:p>
        </w:tc>
      </w:tr>
      <w:tr w:rsidR="005E10EE" w:rsidRPr="00D26E65" w14:paraId="76EF7066" w14:textId="77777777" w:rsidTr="004847CC">
        <w:trPr>
          <w:jc w:val="center"/>
        </w:trPr>
        <w:tc>
          <w:tcPr>
            <w:tcW w:w="720" w:type="dxa"/>
          </w:tcPr>
          <w:p w14:paraId="5601ECF9" w14:textId="77777777" w:rsidR="005E10EE" w:rsidRPr="00D26E65" w:rsidRDefault="005E10EE" w:rsidP="004847CC">
            <w:pPr>
              <w:pStyle w:val="TAC"/>
            </w:pPr>
            <w:r w:rsidRPr="00D26E65">
              <w:t>1</w:t>
            </w:r>
          </w:p>
        </w:tc>
        <w:tc>
          <w:tcPr>
            <w:tcW w:w="4680" w:type="dxa"/>
          </w:tcPr>
          <w:p w14:paraId="22ECF13D" w14:textId="77777777" w:rsidR="005E10EE" w:rsidRPr="00D26E65" w:rsidRDefault="005E10EE" w:rsidP="004847CC">
            <w:pPr>
              <w:pStyle w:val="TAL"/>
              <w:rPr>
                <w:lang w:eastAsia="zh-CN"/>
              </w:rPr>
            </w:pPr>
            <w:r w:rsidRPr="00D26E65">
              <w:rPr>
                <w:lang w:eastAsia="zh-CN"/>
              </w:rPr>
              <w:t>Compression buffer has been reset.</w:t>
            </w:r>
          </w:p>
        </w:tc>
      </w:tr>
    </w:tbl>
    <w:p w14:paraId="5AB7DE95" w14:textId="77777777" w:rsidR="005E10EE" w:rsidRPr="00D26E65" w:rsidRDefault="005E10EE" w:rsidP="005E10EE">
      <w:pPr>
        <w:rPr>
          <w:lang w:eastAsia="zh-CN"/>
        </w:rPr>
      </w:pPr>
    </w:p>
    <w:bookmarkEnd w:id="133"/>
    <w:bookmarkEnd w:id="134"/>
    <w:p w14:paraId="5AE2D8C3"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23</w:t>
      </w:r>
      <w:r w:rsidRPr="00D26E65">
        <w:rPr>
          <w:rFonts w:eastAsia="MS Gothic"/>
        </w:rPr>
        <w:t>]</w:t>
      </w:r>
    </w:p>
    <w:p w14:paraId="4BA29A7D" w14:textId="77777777" w:rsidR="005E10EE" w:rsidRPr="00D26E65" w:rsidRDefault="005E10EE" w:rsidP="005E10EE">
      <w:pPr>
        <w:rPr>
          <w:lang w:eastAsia="zh-CN"/>
        </w:rPr>
      </w:pPr>
      <w:r w:rsidRPr="00D26E65">
        <w:t xml:space="preserve">Length: </w:t>
      </w:r>
      <w:r w:rsidRPr="00D26E65">
        <w:rPr>
          <w:lang w:eastAsia="zh-CN"/>
        </w:rPr>
        <w:t>4 bits</w:t>
      </w:r>
    </w:p>
    <w:p w14:paraId="380D8B99" w14:textId="77777777" w:rsidR="005E10EE" w:rsidRPr="00D26E65" w:rsidRDefault="005E10EE" w:rsidP="005E10EE">
      <w:pPr>
        <w:rPr>
          <w:lang w:eastAsia="zh-CN"/>
        </w:rPr>
      </w:pPr>
      <w:r w:rsidRPr="00D26E65">
        <w:t>This fie</w:t>
      </w:r>
      <w:r w:rsidRPr="00D26E65">
        <w:rPr>
          <w:lang w:eastAsia="zh-CN"/>
        </w:rPr>
        <w:t>l</w:t>
      </w:r>
      <w:r w:rsidRPr="00D26E65">
        <w:t xml:space="preserve">d contains the </w:t>
      </w:r>
      <w:r w:rsidRPr="00D26E65">
        <w:rPr>
          <w:lang w:eastAsia="zh-CN"/>
        </w:rPr>
        <w:t>validation bits for the compression buffer content: The checksum is calculated by the content of current compression buffer before the current packet is put into buffer.</w:t>
      </w:r>
    </w:p>
    <w:p w14:paraId="7AB12C6B" w14:textId="77777777" w:rsidR="005E10EE" w:rsidRPr="00D26E65" w:rsidRDefault="005E10EE" w:rsidP="005E10EE">
      <w:pPr>
        <w:rPr>
          <w:lang w:eastAsia="zh-CN"/>
        </w:rPr>
      </w:pPr>
      <w:r w:rsidRPr="00D26E65">
        <w:rPr>
          <w:lang w:eastAsia="zh-CN"/>
        </w:rPr>
        <w:t>The checksum is derived from the values of the first 4 bytes and the last 4 bytes in the whole compression buffer. The calculation is described as follows:</w:t>
      </w:r>
    </w:p>
    <w:p w14:paraId="7A01FBC7" w14:textId="77777777" w:rsidR="005E10EE" w:rsidRPr="00D26E65" w:rsidRDefault="005E10EE" w:rsidP="005E10EE">
      <w:pPr>
        <w:pStyle w:val="B1"/>
      </w:pPr>
      <w:r w:rsidRPr="00D26E65">
        <w:t>-</w:t>
      </w:r>
      <w:r w:rsidRPr="00D26E65">
        <w:tab/>
        <w:t>Each byte is divided into two 4-bit numbers.</w:t>
      </w:r>
    </w:p>
    <w:p w14:paraId="39250BB0" w14:textId="77777777" w:rsidR="005E10EE" w:rsidRPr="00D26E65" w:rsidRDefault="005E10EE" w:rsidP="005E10EE">
      <w:pPr>
        <w:pStyle w:val="B1"/>
      </w:pPr>
      <w:r w:rsidRPr="00D26E65">
        <w:t>-</w:t>
      </w:r>
      <w:r w:rsidRPr="00D26E65">
        <w:tab/>
        <w:t>The 16 4-bit numbers are added together to obtain a sum;</w:t>
      </w:r>
    </w:p>
    <w:p w14:paraId="5D3E254B" w14:textId="77777777" w:rsidR="005E10EE" w:rsidRPr="00D26E65" w:rsidRDefault="005E10EE" w:rsidP="005E10EE">
      <w:pPr>
        <w:pStyle w:val="B1"/>
      </w:pPr>
      <w:r w:rsidRPr="00D26E65">
        <w:t>-</w:t>
      </w:r>
      <w:r w:rsidRPr="00D26E65">
        <w:tab/>
        <w:t>The checksum is one's complement of the right-most 4 bits (i.e. 4 LSB) of the sum.</w:t>
      </w:r>
    </w:p>
    <w:p w14:paraId="34299D97" w14:textId="77777777" w:rsidR="005E10EE" w:rsidRPr="00D26E65" w:rsidRDefault="005E10EE" w:rsidP="005E10EE">
      <w:pPr>
        <w:rPr>
          <w:lang w:eastAsia="zh-CN"/>
        </w:rPr>
      </w:pPr>
      <w:r w:rsidRPr="00D26E65">
        <w:rPr>
          <w:lang w:eastAsia="zh-CN"/>
        </w:rPr>
        <w:t>An example of checksum calculation is shown in Annex A.</w:t>
      </w:r>
    </w:p>
    <w:p w14:paraId="3B8F808C" w14:textId="77777777" w:rsidR="005E10EE" w:rsidRPr="00D26E65" w:rsidRDefault="005E10EE" w:rsidP="005E10EE">
      <w:pPr>
        <w:pStyle w:val="H6"/>
        <w:rPr>
          <w:rFonts w:eastAsia="MS Gothic"/>
        </w:rPr>
      </w:pPr>
      <w:r w:rsidRPr="00D26E65">
        <w:rPr>
          <w:lang w:eastAsia="zh-CN"/>
        </w:rPr>
        <w:t>7.3.10.1</w:t>
      </w:r>
      <w:r w:rsidRPr="00D26E65">
        <w:rPr>
          <w:rFonts w:eastAsia="MS Gothic"/>
        </w:rPr>
        <w:t>.3</w:t>
      </w:r>
      <w:r w:rsidRPr="00D26E65">
        <w:rPr>
          <w:rFonts w:eastAsia="MS Gothic"/>
        </w:rPr>
        <w:tab/>
        <w:t>Test description</w:t>
      </w:r>
    </w:p>
    <w:p w14:paraId="0B435AC5" w14:textId="77777777" w:rsidR="005E10EE" w:rsidRPr="00D26E65" w:rsidRDefault="005E10EE" w:rsidP="005E10EE">
      <w:pPr>
        <w:pStyle w:val="H6"/>
        <w:rPr>
          <w:rFonts w:eastAsia="MS Gothic"/>
        </w:rPr>
      </w:pPr>
      <w:r w:rsidRPr="00D26E65">
        <w:rPr>
          <w:lang w:eastAsia="zh-CN"/>
        </w:rPr>
        <w:t>7.3.10.1</w:t>
      </w:r>
      <w:r w:rsidRPr="00D26E65">
        <w:rPr>
          <w:rFonts w:eastAsia="MS Gothic"/>
        </w:rPr>
        <w:t>.3.1</w:t>
      </w:r>
      <w:r w:rsidRPr="00D26E65">
        <w:rPr>
          <w:rFonts w:eastAsia="MS Gothic"/>
        </w:rPr>
        <w:tab/>
        <w:t xml:space="preserve">Pre-test </w:t>
      </w:r>
      <w:r w:rsidRPr="00D26E65">
        <w:rPr>
          <w:snapToGrid w:val="0"/>
        </w:rPr>
        <w:t>conditions</w:t>
      </w:r>
    </w:p>
    <w:p w14:paraId="31FDFE3A" w14:textId="77777777" w:rsidR="005E10EE" w:rsidRPr="00D26E65" w:rsidRDefault="005E10EE" w:rsidP="005E10EE">
      <w:pPr>
        <w:pStyle w:val="H6"/>
        <w:rPr>
          <w:rFonts w:eastAsia="MS Gothic"/>
        </w:rPr>
      </w:pPr>
      <w:r w:rsidRPr="00D26E65">
        <w:rPr>
          <w:rFonts w:eastAsia="MS Gothic"/>
        </w:rPr>
        <w:t>System Simulator:</w:t>
      </w:r>
    </w:p>
    <w:p w14:paraId="780EB58F" w14:textId="77777777" w:rsidR="005E10EE" w:rsidRPr="00D26E65" w:rsidRDefault="005E10EE" w:rsidP="005E10EE">
      <w:pPr>
        <w:pStyle w:val="B1"/>
      </w:pPr>
      <w:r w:rsidRPr="00D26E65">
        <w:t>-</w:t>
      </w:r>
      <w:r w:rsidRPr="00D26E65">
        <w:tab/>
        <w:t>Cell 1</w:t>
      </w:r>
    </w:p>
    <w:p w14:paraId="67581B85" w14:textId="77777777" w:rsidR="005E10EE" w:rsidRPr="00D26E65" w:rsidRDefault="005E10EE" w:rsidP="005E10EE">
      <w:pPr>
        <w:pStyle w:val="H6"/>
      </w:pPr>
      <w:r w:rsidRPr="00D26E65">
        <w:t>UE:</w:t>
      </w:r>
    </w:p>
    <w:p w14:paraId="3A249ECC" w14:textId="77777777" w:rsidR="005E10EE" w:rsidRPr="00D26E65" w:rsidRDefault="005E10EE" w:rsidP="005E10EE">
      <w:r w:rsidRPr="00D26E65">
        <w:t>None.</w:t>
      </w:r>
    </w:p>
    <w:p w14:paraId="29ECDE03" w14:textId="77777777" w:rsidR="005E10EE" w:rsidRPr="00D26E65" w:rsidRDefault="005E10EE" w:rsidP="005E10EE">
      <w:pPr>
        <w:pStyle w:val="H6"/>
      </w:pPr>
      <w:r w:rsidRPr="00D26E65">
        <w:t>Preamble:</w:t>
      </w:r>
    </w:p>
    <w:p w14:paraId="7F0DF420"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555B641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p>
    <w:p w14:paraId="2E1A9E25" w14:textId="77777777" w:rsidR="005E10EE" w:rsidRPr="00D26E65" w:rsidRDefault="005E10EE" w:rsidP="005E10EE">
      <w:pPr>
        <w:pStyle w:val="H6"/>
        <w:rPr>
          <w:snapToGrid w:val="0"/>
        </w:rPr>
      </w:pPr>
      <w:r w:rsidRPr="00D26E65">
        <w:rPr>
          <w:lang w:eastAsia="zh-CN"/>
        </w:rPr>
        <w:t>7.3.10.1</w:t>
      </w:r>
      <w:r w:rsidRPr="00D26E65">
        <w:rPr>
          <w:rFonts w:eastAsia="MS Gothic"/>
        </w:rPr>
        <w:t>.3.2</w:t>
      </w:r>
      <w:r w:rsidRPr="00D26E65">
        <w:rPr>
          <w:rFonts w:eastAsia="MS Gothic"/>
        </w:rPr>
        <w:tab/>
      </w:r>
      <w:r w:rsidRPr="00D26E65">
        <w:rPr>
          <w:snapToGrid w:val="0"/>
        </w:rPr>
        <w:t>Test procedure sequence</w:t>
      </w:r>
    </w:p>
    <w:p w14:paraId="4E31AD3C" w14:textId="77777777" w:rsidR="005E10EE" w:rsidRPr="00D26E65" w:rsidRDefault="005E10EE" w:rsidP="005E10EE">
      <w:pPr>
        <w:pStyle w:val="TH"/>
        <w:rPr>
          <w:lang w:eastAsia="zh-CN"/>
        </w:rPr>
      </w:pPr>
      <w:r w:rsidRPr="00D26E65">
        <w:rPr>
          <w:lang w:eastAsia="zh-CN"/>
        </w:rPr>
        <w:t>Table 7.3.10.1.3.2-1: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74C16469" w14:textId="77777777" w:rsidTr="004847CC">
        <w:tc>
          <w:tcPr>
            <w:tcW w:w="534" w:type="dxa"/>
            <w:tcBorders>
              <w:top w:val="single" w:sz="4" w:space="0" w:color="auto"/>
              <w:bottom w:val="nil"/>
            </w:tcBorders>
          </w:tcPr>
          <w:p w14:paraId="62CFAEB0" w14:textId="77777777" w:rsidR="005E10EE" w:rsidRPr="00D26E65" w:rsidRDefault="005E10EE" w:rsidP="004847CC">
            <w:pPr>
              <w:pStyle w:val="TAH"/>
            </w:pPr>
            <w:r w:rsidRPr="00D26E65">
              <w:t>St</w:t>
            </w:r>
          </w:p>
        </w:tc>
        <w:tc>
          <w:tcPr>
            <w:tcW w:w="3969" w:type="dxa"/>
            <w:tcBorders>
              <w:top w:val="single" w:sz="4" w:space="0" w:color="auto"/>
              <w:bottom w:val="nil"/>
            </w:tcBorders>
          </w:tcPr>
          <w:p w14:paraId="546D7240"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05C4D2B3"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6AD3E182"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5D7F392D" w14:textId="77777777" w:rsidR="005E10EE" w:rsidRPr="00D26E65" w:rsidRDefault="005E10EE" w:rsidP="004847CC">
            <w:pPr>
              <w:pStyle w:val="TAH"/>
              <w:rPr>
                <w:rFonts w:eastAsia="MS Gothic"/>
              </w:rPr>
            </w:pPr>
            <w:r w:rsidRPr="00D26E65">
              <w:rPr>
                <w:rFonts w:eastAsia="MS Gothic"/>
              </w:rPr>
              <w:t>Verdict</w:t>
            </w:r>
          </w:p>
        </w:tc>
      </w:tr>
      <w:tr w:rsidR="005E10EE" w:rsidRPr="00D26E65" w14:paraId="2FE20245" w14:textId="77777777" w:rsidTr="004847CC">
        <w:tc>
          <w:tcPr>
            <w:tcW w:w="534" w:type="dxa"/>
            <w:tcBorders>
              <w:top w:val="nil"/>
            </w:tcBorders>
          </w:tcPr>
          <w:p w14:paraId="3A361405" w14:textId="77777777" w:rsidR="005E10EE" w:rsidRPr="00D26E65" w:rsidRDefault="005E10EE" w:rsidP="004847CC">
            <w:pPr>
              <w:pStyle w:val="TAH"/>
              <w:rPr>
                <w:rFonts w:eastAsia="MS Gothic"/>
              </w:rPr>
            </w:pPr>
          </w:p>
        </w:tc>
        <w:tc>
          <w:tcPr>
            <w:tcW w:w="3969" w:type="dxa"/>
            <w:tcBorders>
              <w:top w:val="nil"/>
            </w:tcBorders>
          </w:tcPr>
          <w:p w14:paraId="47AAD1AB" w14:textId="77777777" w:rsidR="005E10EE" w:rsidRPr="00D26E65" w:rsidRDefault="005E10EE" w:rsidP="004847CC">
            <w:pPr>
              <w:pStyle w:val="TAH"/>
              <w:rPr>
                <w:rFonts w:eastAsia="MS Gothic"/>
              </w:rPr>
            </w:pPr>
          </w:p>
        </w:tc>
        <w:tc>
          <w:tcPr>
            <w:tcW w:w="709" w:type="dxa"/>
            <w:tcBorders>
              <w:top w:val="nil"/>
            </w:tcBorders>
          </w:tcPr>
          <w:p w14:paraId="7F3A5C64" w14:textId="77777777" w:rsidR="005E10EE" w:rsidRPr="00D26E65" w:rsidRDefault="005E10EE" w:rsidP="004847CC">
            <w:pPr>
              <w:pStyle w:val="TAH"/>
            </w:pPr>
            <w:r w:rsidRPr="00D26E65">
              <w:t>U - S</w:t>
            </w:r>
          </w:p>
        </w:tc>
        <w:tc>
          <w:tcPr>
            <w:tcW w:w="2977" w:type="dxa"/>
            <w:tcBorders>
              <w:top w:val="nil"/>
            </w:tcBorders>
          </w:tcPr>
          <w:p w14:paraId="7CF76F45" w14:textId="77777777" w:rsidR="005E10EE" w:rsidRPr="00D26E65" w:rsidRDefault="005E10EE" w:rsidP="004847CC">
            <w:pPr>
              <w:pStyle w:val="TAH"/>
            </w:pPr>
            <w:r w:rsidRPr="00D26E65">
              <w:t>Message</w:t>
            </w:r>
          </w:p>
        </w:tc>
        <w:tc>
          <w:tcPr>
            <w:tcW w:w="567" w:type="dxa"/>
            <w:tcBorders>
              <w:top w:val="nil"/>
            </w:tcBorders>
          </w:tcPr>
          <w:p w14:paraId="3B74AF84" w14:textId="77777777" w:rsidR="005E10EE" w:rsidRPr="00D26E65" w:rsidRDefault="005E10EE" w:rsidP="004847CC">
            <w:pPr>
              <w:pStyle w:val="TAH"/>
              <w:rPr>
                <w:rFonts w:eastAsia="MS Gothic"/>
              </w:rPr>
            </w:pPr>
          </w:p>
        </w:tc>
        <w:tc>
          <w:tcPr>
            <w:tcW w:w="850" w:type="dxa"/>
            <w:tcBorders>
              <w:top w:val="nil"/>
            </w:tcBorders>
          </w:tcPr>
          <w:p w14:paraId="067E21C4" w14:textId="77777777" w:rsidR="005E10EE" w:rsidRPr="00D26E65" w:rsidRDefault="005E10EE" w:rsidP="004847CC">
            <w:pPr>
              <w:pStyle w:val="TAH"/>
              <w:rPr>
                <w:rFonts w:eastAsia="MS Gothic"/>
              </w:rPr>
            </w:pPr>
          </w:p>
        </w:tc>
      </w:tr>
      <w:tr w:rsidR="005E10EE" w:rsidRPr="00D26E65" w14:paraId="435C3F98" w14:textId="77777777" w:rsidTr="004847CC">
        <w:tc>
          <w:tcPr>
            <w:tcW w:w="534" w:type="dxa"/>
          </w:tcPr>
          <w:p w14:paraId="0C7DCF09" w14:textId="77777777" w:rsidR="005E10EE" w:rsidRPr="00D26E65" w:rsidRDefault="005E10EE" w:rsidP="004847CC">
            <w:pPr>
              <w:pStyle w:val="TAC"/>
            </w:pPr>
            <w:r w:rsidRPr="00D26E65">
              <w:t>1</w:t>
            </w:r>
          </w:p>
        </w:tc>
        <w:tc>
          <w:tcPr>
            <w:tcW w:w="3969" w:type="dxa"/>
          </w:tcPr>
          <w:p w14:paraId="517C4810" w14:textId="77777777" w:rsidR="005E10EE" w:rsidRPr="00D26E65" w:rsidRDefault="005E10EE" w:rsidP="004847CC">
            <w:pPr>
              <w:pStyle w:val="TAL"/>
            </w:pPr>
            <w:r w:rsidRPr="00D26E65">
              <w:t xml:space="preserve">The SS creates </w:t>
            </w:r>
            <w:r w:rsidRPr="00D26E65">
              <w:rPr>
                <w:rFonts w:eastAsia="SimSun"/>
                <w:lang w:eastAsia="zh-CN"/>
              </w:rPr>
              <w:t>5</w:t>
            </w:r>
            <w:r w:rsidRPr="00D26E65">
              <w:t xml:space="preserve"> PDCP Data PDUs and the Next_PDCP_TX_SN is set to "0".</w:t>
            </w:r>
          </w:p>
        </w:tc>
        <w:tc>
          <w:tcPr>
            <w:tcW w:w="709" w:type="dxa"/>
          </w:tcPr>
          <w:p w14:paraId="27E565B5" w14:textId="77777777" w:rsidR="005E10EE" w:rsidRPr="00D26E65" w:rsidRDefault="005E10EE" w:rsidP="004847CC">
            <w:pPr>
              <w:pStyle w:val="TAC"/>
            </w:pPr>
            <w:r w:rsidRPr="00D26E65">
              <w:t>-</w:t>
            </w:r>
          </w:p>
        </w:tc>
        <w:tc>
          <w:tcPr>
            <w:tcW w:w="2977" w:type="dxa"/>
          </w:tcPr>
          <w:p w14:paraId="267B86B4" w14:textId="77777777" w:rsidR="005E10EE" w:rsidRPr="00D26E65" w:rsidRDefault="005E10EE" w:rsidP="004847CC">
            <w:pPr>
              <w:pStyle w:val="TAL"/>
              <w:rPr>
                <w:rFonts w:eastAsia="MS Gothic"/>
              </w:rPr>
            </w:pPr>
            <w:r w:rsidRPr="00D26E65">
              <w:t>-</w:t>
            </w:r>
          </w:p>
        </w:tc>
        <w:tc>
          <w:tcPr>
            <w:tcW w:w="567" w:type="dxa"/>
          </w:tcPr>
          <w:p w14:paraId="6BEB78D6" w14:textId="77777777" w:rsidR="005E10EE" w:rsidRPr="00D26E65" w:rsidRDefault="005E10EE" w:rsidP="004847CC">
            <w:pPr>
              <w:pStyle w:val="TAC"/>
              <w:rPr>
                <w:rFonts w:eastAsia="MS Gothic"/>
              </w:rPr>
            </w:pPr>
            <w:r w:rsidRPr="00D26E65">
              <w:t>-</w:t>
            </w:r>
          </w:p>
        </w:tc>
        <w:tc>
          <w:tcPr>
            <w:tcW w:w="850" w:type="dxa"/>
          </w:tcPr>
          <w:p w14:paraId="43879497" w14:textId="77777777" w:rsidR="005E10EE" w:rsidRPr="00D26E65" w:rsidRDefault="005E10EE" w:rsidP="004847CC">
            <w:pPr>
              <w:pStyle w:val="TAC"/>
              <w:rPr>
                <w:rFonts w:eastAsia="MS Gothic"/>
              </w:rPr>
            </w:pPr>
            <w:r w:rsidRPr="00D26E65">
              <w:t>-</w:t>
            </w:r>
          </w:p>
        </w:tc>
      </w:tr>
      <w:tr w:rsidR="005E10EE" w:rsidRPr="00D26E65" w14:paraId="5ED6374B" w14:textId="77777777" w:rsidTr="004847CC">
        <w:tc>
          <w:tcPr>
            <w:tcW w:w="534" w:type="dxa"/>
          </w:tcPr>
          <w:p w14:paraId="450082C9" w14:textId="77777777" w:rsidR="005E10EE" w:rsidRPr="00D26E65" w:rsidRDefault="005E10EE" w:rsidP="004847CC">
            <w:pPr>
              <w:pStyle w:val="TAC"/>
            </w:pPr>
            <w:r w:rsidRPr="00D26E65">
              <w:t>2</w:t>
            </w:r>
          </w:p>
        </w:tc>
        <w:tc>
          <w:tcPr>
            <w:tcW w:w="3969" w:type="dxa"/>
          </w:tcPr>
          <w:p w14:paraId="3FA62752"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643F4782"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6AA73472" w14:textId="77777777" w:rsidR="005E10EE" w:rsidRPr="00D26E65" w:rsidRDefault="005E10EE" w:rsidP="004847CC">
            <w:pPr>
              <w:pStyle w:val="TAL"/>
              <w:rPr>
                <w:rFonts w:eastAsia="MS Gothic"/>
              </w:rPr>
            </w:pPr>
            <w:r w:rsidRPr="00D26E65">
              <w:t>After having sent a PDU, the SS set Next_PDCP_TX_SN= 1.</w:t>
            </w:r>
          </w:p>
        </w:tc>
        <w:tc>
          <w:tcPr>
            <w:tcW w:w="709" w:type="dxa"/>
          </w:tcPr>
          <w:p w14:paraId="2B93DAAC" w14:textId="77777777" w:rsidR="005E10EE" w:rsidRPr="00D26E65" w:rsidRDefault="005E10EE" w:rsidP="004847CC">
            <w:pPr>
              <w:pStyle w:val="TAC"/>
            </w:pPr>
            <w:r w:rsidRPr="00D26E65">
              <w:t>&lt;--</w:t>
            </w:r>
          </w:p>
        </w:tc>
        <w:tc>
          <w:tcPr>
            <w:tcW w:w="2977" w:type="dxa"/>
          </w:tcPr>
          <w:p w14:paraId="6238C97B"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7965B16" w14:textId="77777777" w:rsidR="005E10EE" w:rsidRPr="00D26E65" w:rsidRDefault="005E10EE" w:rsidP="004847CC">
            <w:pPr>
              <w:pStyle w:val="TAC"/>
              <w:rPr>
                <w:rFonts w:eastAsia="MS Gothic"/>
              </w:rPr>
            </w:pPr>
            <w:r w:rsidRPr="00D26E65">
              <w:t>-</w:t>
            </w:r>
          </w:p>
        </w:tc>
        <w:tc>
          <w:tcPr>
            <w:tcW w:w="850" w:type="dxa"/>
          </w:tcPr>
          <w:p w14:paraId="1E3127F2" w14:textId="77777777" w:rsidR="005E10EE" w:rsidRPr="00D26E65" w:rsidRDefault="005E10EE" w:rsidP="004847CC">
            <w:pPr>
              <w:pStyle w:val="TAC"/>
            </w:pPr>
            <w:r w:rsidRPr="00D26E65">
              <w:t>-</w:t>
            </w:r>
          </w:p>
        </w:tc>
      </w:tr>
      <w:tr w:rsidR="005E10EE" w:rsidRPr="00D26E65" w14:paraId="3EF05825" w14:textId="77777777" w:rsidTr="004847CC">
        <w:tc>
          <w:tcPr>
            <w:tcW w:w="534" w:type="dxa"/>
          </w:tcPr>
          <w:p w14:paraId="5B1423EB" w14:textId="77777777" w:rsidR="005E10EE" w:rsidRPr="00D26E65" w:rsidRDefault="005E10EE" w:rsidP="004847CC">
            <w:pPr>
              <w:pStyle w:val="TAC"/>
            </w:pPr>
            <w:r w:rsidRPr="00D26E65">
              <w:t>3</w:t>
            </w:r>
          </w:p>
        </w:tc>
        <w:tc>
          <w:tcPr>
            <w:tcW w:w="3969" w:type="dxa"/>
          </w:tcPr>
          <w:p w14:paraId="2EB2C8E3"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1BD17021"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0, FU = 1, FR = 0, C</w:t>
            </w:r>
            <w:r w:rsidRPr="00D26E65">
              <w:rPr>
                <w:lang w:eastAsia="zh-CN"/>
              </w:rPr>
              <w:t>hecksum</w:t>
            </w:r>
            <w:r w:rsidRPr="00D26E65">
              <w:rPr>
                <w:rFonts w:eastAsia="SimSun"/>
                <w:lang w:eastAsia="zh-CN"/>
              </w:rPr>
              <w:t xml:space="preserve"> = 1111</w:t>
            </w:r>
            <w:r w:rsidRPr="00D26E65">
              <w:t>.</w:t>
            </w:r>
          </w:p>
          <w:p w14:paraId="4CC7564A"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1646267C" w14:textId="77777777" w:rsidR="005E10EE" w:rsidRPr="00D26E65" w:rsidRDefault="005E10EE" w:rsidP="004847CC">
            <w:pPr>
              <w:pStyle w:val="TAC"/>
            </w:pPr>
            <w:r w:rsidRPr="00D26E65">
              <w:t>--&gt;</w:t>
            </w:r>
          </w:p>
        </w:tc>
        <w:tc>
          <w:tcPr>
            <w:tcW w:w="2977" w:type="dxa"/>
          </w:tcPr>
          <w:p w14:paraId="1C3F0F1B"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A335128" w14:textId="77777777" w:rsidR="005E10EE" w:rsidRPr="00D26E65" w:rsidRDefault="005E10EE" w:rsidP="004847CC">
            <w:pPr>
              <w:pStyle w:val="TAC"/>
              <w:rPr>
                <w:rFonts w:eastAsia="SimSun"/>
              </w:rPr>
            </w:pPr>
            <w:r w:rsidRPr="00D26E65">
              <w:rPr>
                <w:rFonts w:eastAsia="SimSun"/>
                <w:lang w:eastAsia="zh-CN"/>
              </w:rPr>
              <w:t>1, 2</w:t>
            </w:r>
          </w:p>
        </w:tc>
        <w:tc>
          <w:tcPr>
            <w:tcW w:w="850" w:type="dxa"/>
          </w:tcPr>
          <w:p w14:paraId="5DBD36E8" w14:textId="77777777" w:rsidR="005E10EE" w:rsidRPr="00D26E65" w:rsidRDefault="005E10EE" w:rsidP="004847CC">
            <w:pPr>
              <w:pStyle w:val="TAC"/>
            </w:pPr>
            <w:r w:rsidRPr="00D26E65">
              <w:rPr>
                <w:rFonts w:eastAsia="SimSun"/>
                <w:lang w:eastAsia="zh-CN"/>
              </w:rPr>
              <w:t>P</w:t>
            </w:r>
          </w:p>
        </w:tc>
      </w:tr>
      <w:tr w:rsidR="005E10EE" w:rsidRPr="00D26E65" w14:paraId="03CFD19F" w14:textId="77777777" w:rsidTr="004847CC">
        <w:tc>
          <w:tcPr>
            <w:tcW w:w="534" w:type="dxa"/>
          </w:tcPr>
          <w:p w14:paraId="25725291" w14:textId="77777777" w:rsidR="005E10EE" w:rsidRPr="00D26E65" w:rsidRDefault="005E10EE" w:rsidP="004847CC">
            <w:pPr>
              <w:pStyle w:val="TAC"/>
            </w:pPr>
            <w:r w:rsidRPr="00D26E65">
              <w:rPr>
                <w:rFonts w:eastAsia="SimSun"/>
                <w:lang w:eastAsia="zh-CN"/>
              </w:rPr>
              <w:t>4</w:t>
            </w:r>
          </w:p>
        </w:tc>
        <w:tc>
          <w:tcPr>
            <w:tcW w:w="3969" w:type="dxa"/>
          </w:tcPr>
          <w:p w14:paraId="2DD65753"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12E0CC0B"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55008103"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2</w:t>
            </w:r>
            <w:r w:rsidRPr="00D26E65">
              <w:t>.</w:t>
            </w:r>
          </w:p>
        </w:tc>
        <w:tc>
          <w:tcPr>
            <w:tcW w:w="709" w:type="dxa"/>
          </w:tcPr>
          <w:p w14:paraId="0F6220B7" w14:textId="77777777" w:rsidR="005E10EE" w:rsidRPr="00D26E65" w:rsidRDefault="005E10EE" w:rsidP="004847CC">
            <w:pPr>
              <w:pStyle w:val="TAC"/>
            </w:pPr>
            <w:r w:rsidRPr="00D26E65">
              <w:t>&lt;--</w:t>
            </w:r>
          </w:p>
        </w:tc>
        <w:tc>
          <w:tcPr>
            <w:tcW w:w="2977" w:type="dxa"/>
          </w:tcPr>
          <w:p w14:paraId="428DD10A"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55994E30" w14:textId="77777777" w:rsidR="005E10EE" w:rsidRPr="00D26E65" w:rsidRDefault="005E10EE" w:rsidP="004847CC">
            <w:pPr>
              <w:pStyle w:val="TAC"/>
              <w:rPr>
                <w:rFonts w:eastAsia="MS Gothic"/>
              </w:rPr>
            </w:pPr>
            <w:r w:rsidRPr="00D26E65">
              <w:t>-</w:t>
            </w:r>
          </w:p>
        </w:tc>
        <w:tc>
          <w:tcPr>
            <w:tcW w:w="850" w:type="dxa"/>
          </w:tcPr>
          <w:p w14:paraId="7559744E" w14:textId="77777777" w:rsidR="005E10EE" w:rsidRPr="00D26E65" w:rsidRDefault="005E10EE" w:rsidP="004847CC">
            <w:pPr>
              <w:pStyle w:val="TAC"/>
            </w:pPr>
            <w:r w:rsidRPr="00D26E65">
              <w:t>-</w:t>
            </w:r>
          </w:p>
        </w:tc>
      </w:tr>
      <w:tr w:rsidR="005E10EE" w:rsidRPr="00D26E65" w14:paraId="1A49B94D" w14:textId="77777777" w:rsidTr="004847CC">
        <w:tc>
          <w:tcPr>
            <w:tcW w:w="534" w:type="dxa"/>
          </w:tcPr>
          <w:p w14:paraId="56A968D9" w14:textId="77777777" w:rsidR="005E10EE" w:rsidRPr="00D26E65" w:rsidRDefault="005E10EE" w:rsidP="004847CC">
            <w:pPr>
              <w:pStyle w:val="TAC"/>
            </w:pPr>
            <w:r w:rsidRPr="00D26E65">
              <w:rPr>
                <w:rFonts w:eastAsia="SimSun"/>
                <w:lang w:eastAsia="zh-CN"/>
              </w:rPr>
              <w:t>5</w:t>
            </w:r>
          </w:p>
        </w:tc>
        <w:tc>
          <w:tcPr>
            <w:tcW w:w="3969" w:type="dxa"/>
          </w:tcPr>
          <w:p w14:paraId="3C282D7D"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6C65FA63"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537C30" w:rsidRPr="00D26E65">
              <w:rPr>
                <w:lang w:eastAsia="zh-CN"/>
              </w:rPr>
              <w:t xml:space="preserve">the value of </w:t>
            </w:r>
            <w:r w:rsidRPr="00D26E65">
              <w:rPr>
                <w:rFonts w:eastAsia="SimSun"/>
                <w:lang w:eastAsia="zh-CN"/>
              </w:rPr>
              <w:t>C</w:t>
            </w:r>
            <w:r w:rsidRPr="00D26E65">
              <w:rPr>
                <w:lang w:eastAsia="zh-CN"/>
              </w:rPr>
              <w:t>hecksum</w:t>
            </w:r>
            <w:r w:rsidRPr="00D26E65">
              <w:rPr>
                <w:rFonts w:eastAsia="SimSun"/>
                <w:lang w:eastAsia="zh-CN"/>
              </w:rPr>
              <w:t xml:space="preserve"> </w:t>
            </w:r>
            <w:r w:rsidR="00537C30" w:rsidRPr="00D26E65">
              <w:rPr>
                <w:lang w:eastAsia="zh-CN"/>
              </w:rPr>
              <w:t>is checked (Note 2)</w:t>
            </w:r>
            <w:r w:rsidRPr="00D26E65">
              <w:t>.</w:t>
            </w:r>
          </w:p>
          <w:p w14:paraId="1F4389F9"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7D10DF68" w14:textId="77777777" w:rsidR="005E10EE" w:rsidRPr="00D26E65" w:rsidRDefault="005E10EE" w:rsidP="004847CC">
            <w:pPr>
              <w:pStyle w:val="TAC"/>
            </w:pPr>
            <w:r w:rsidRPr="00D26E65">
              <w:t>--&gt;</w:t>
            </w:r>
          </w:p>
        </w:tc>
        <w:tc>
          <w:tcPr>
            <w:tcW w:w="2977" w:type="dxa"/>
          </w:tcPr>
          <w:p w14:paraId="0B57A3B4"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3C2FDAE0"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12EC9CD8" w14:textId="77777777" w:rsidR="005E10EE" w:rsidRPr="00D26E65" w:rsidRDefault="005E10EE" w:rsidP="004847CC">
            <w:pPr>
              <w:pStyle w:val="TAC"/>
            </w:pPr>
            <w:r w:rsidRPr="00D26E65">
              <w:rPr>
                <w:rFonts w:eastAsia="SimSun"/>
                <w:lang w:eastAsia="zh-CN"/>
              </w:rPr>
              <w:t>P</w:t>
            </w:r>
          </w:p>
        </w:tc>
      </w:tr>
      <w:tr w:rsidR="005E10EE" w:rsidRPr="00D26E65" w14:paraId="1E923E5E" w14:textId="77777777" w:rsidTr="004847CC">
        <w:tc>
          <w:tcPr>
            <w:tcW w:w="534" w:type="dxa"/>
          </w:tcPr>
          <w:p w14:paraId="1956869B" w14:textId="77777777" w:rsidR="005E10EE" w:rsidRPr="00D26E65" w:rsidRDefault="005E10EE" w:rsidP="004847CC">
            <w:pPr>
              <w:pStyle w:val="TAC"/>
            </w:pPr>
            <w:r w:rsidRPr="00D26E65">
              <w:rPr>
                <w:rFonts w:eastAsia="SimSun"/>
                <w:lang w:eastAsia="zh-CN"/>
              </w:rPr>
              <w:t>6</w:t>
            </w:r>
          </w:p>
        </w:tc>
        <w:tc>
          <w:tcPr>
            <w:tcW w:w="3969" w:type="dxa"/>
          </w:tcPr>
          <w:p w14:paraId="2776B4AA"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0FFD94C2"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p w14:paraId="0E409665" w14:textId="77777777" w:rsidR="005E10EE" w:rsidRPr="00D26E65" w:rsidRDefault="005E10EE" w:rsidP="004847CC">
            <w:pPr>
              <w:pStyle w:val="TAL"/>
              <w:rPr>
                <w:rFonts w:eastAsia="MS Gothic"/>
              </w:rPr>
            </w:pPr>
            <w:r w:rsidRPr="00D26E65">
              <w:t>After having sent a PDU, the SS set Next_PDCP_TX_SN=</w:t>
            </w:r>
            <w:r w:rsidRPr="00D26E65">
              <w:rPr>
                <w:rFonts w:eastAsia="SimSun"/>
                <w:lang w:eastAsia="zh-CN"/>
              </w:rPr>
              <w:t>3</w:t>
            </w:r>
            <w:r w:rsidRPr="00D26E65">
              <w:t>.</w:t>
            </w:r>
          </w:p>
        </w:tc>
        <w:tc>
          <w:tcPr>
            <w:tcW w:w="709" w:type="dxa"/>
          </w:tcPr>
          <w:p w14:paraId="5ED651D8" w14:textId="77777777" w:rsidR="005E10EE" w:rsidRPr="00D26E65" w:rsidRDefault="005E10EE" w:rsidP="004847CC">
            <w:pPr>
              <w:pStyle w:val="TAC"/>
            </w:pPr>
            <w:r w:rsidRPr="00D26E65">
              <w:t>&lt;--</w:t>
            </w:r>
          </w:p>
        </w:tc>
        <w:tc>
          <w:tcPr>
            <w:tcW w:w="2977" w:type="dxa"/>
          </w:tcPr>
          <w:p w14:paraId="5F0EAB4D"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50CE8F06" w14:textId="77777777" w:rsidR="005E10EE" w:rsidRPr="00D26E65" w:rsidRDefault="005E10EE" w:rsidP="004847CC">
            <w:pPr>
              <w:pStyle w:val="TAC"/>
              <w:rPr>
                <w:rFonts w:eastAsia="MS Gothic"/>
              </w:rPr>
            </w:pPr>
            <w:r w:rsidRPr="00D26E65">
              <w:t>-</w:t>
            </w:r>
          </w:p>
        </w:tc>
        <w:tc>
          <w:tcPr>
            <w:tcW w:w="850" w:type="dxa"/>
          </w:tcPr>
          <w:p w14:paraId="1F51C228" w14:textId="77777777" w:rsidR="005E10EE" w:rsidRPr="00D26E65" w:rsidRDefault="005E10EE" w:rsidP="004847CC">
            <w:pPr>
              <w:pStyle w:val="TAC"/>
            </w:pPr>
            <w:r w:rsidRPr="00D26E65">
              <w:t>-</w:t>
            </w:r>
          </w:p>
        </w:tc>
      </w:tr>
      <w:tr w:rsidR="005E10EE" w:rsidRPr="00D26E65" w14:paraId="080582A5" w14:textId="77777777" w:rsidTr="004847CC">
        <w:tc>
          <w:tcPr>
            <w:tcW w:w="534" w:type="dxa"/>
          </w:tcPr>
          <w:p w14:paraId="6B6F5AB6" w14:textId="77777777" w:rsidR="005E10EE" w:rsidRPr="00D26E65" w:rsidRDefault="005E10EE" w:rsidP="004847CC">
            <w:pPr>
              <w:pStyle w:val="TAC"/>
            </w:pPr>
            <w:r w:rsidRPr="00D26E65">
              <w:rPr>
                <w:rFonts w:eastAsia="SimSun"/>
                <w:lang w:eastAsia="zh-CN"/>
              </w:rPr>
              <w:t>7</w:t>
            </w:r>
          </w:p>
        </w:tc>
        <w:tc>
          <w:tcPr>
            <w:tcW w:w="3969" w:type="dxa"/>
          </w:tcPr>
          <w:p w14:paraId="29F7EBA9" w14:textId="77777777" w:rsidR="005E10EE" w:rsidRPr="00D26E65" w:rsidRDefault="005E10EE" w:rsidP="004847CC">
            <w:pPr>
              <w:pStyle w:val="TAL"/>
            </w:pPr>
            <w:r w:rsidRPr="00D26E65">
              <w:t>The UE sends the PDCP Data PDU#</w:t>
            </w:r>
            <w:r w:rsidRPr="00D26E65">
              <w:rPr>
                <w:rFonts w:eastAsia="SimSun"/>
                <w:lang w:eastAsia="zh-CN"/>
              </w:rPr>
              <w:t>2</w:t>
            </w:r>
            <w:r w:rsidRPr="00D26E65">
              <w:t xml:space="preserve"> via RLC-AM RB with the following content to the UE:</w:t>
            </w:r>
          </w:p>
          <w:p w14:paraId="27186978"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2, FU = 1, FR = 0, </w:t>
            </w:r>
            <w:r w:rsidR="00537C30" w:rsidRPr="00D26E65">
              <w:rPr>
                <w:lang w:eastAsia="zh-CN"/>
              </w:rPr>
              <w:t>the value of Checksum is checked (Note 2)</w:t>
            </w:r>
            <w:r w:rsidRPr="00D26E65">
              <w:t>.</w:t>
            </w:r>
          </w:p>
          <w:p w14:paraId="6E92E779"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14C706B8" w14:textId="77777777" w:rsidR="005E10EE" w:rsidRPr="00D26E65" w:rsidRDefault="005E10EE" w:rsidP="004847CC">
            <w:pPr>
              <w:pStyle w:val="TAC"/>
            </w:pPr>
            <w:r w:rsidRPr="00D26E65">
              <w:t>--&gt;</w:t>
            </w:r>
          </w:p>
        </w:tc>
        <w:tc>
          <w:tcPr>
            <w:tcW w:w="2977" w:type="dxa"/>
          </w:tcPr>
          <w:p w14:paraId="32597AC4"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2DC77457"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57C6FDDA" w14:textId="77777777" w:rsidR="005E10EE" w:rsidRPr="00D26E65" w:rsidRDefault="005E10EE" w:rsidP="004847CC">
            <w:pPr>
              <w:pStyle w:val="TAC"/>
            </w:pPr>
            <w:r w:rsidRPr="00D26E65">
              <w:rPr>
                <w:rFonts w:eastAsia="SimSun"/>
                <w:lang w:eastAsia="zh-CN"/>
              </w:rPr>
              <w:t>P</w:t>
            </w:r>
          </w:p>
        </w:tc>
      </w:tr>
      <w:tr w:rsidR="005E10EE" w:rsidRPr="00D26E65" w14:paraId="195CEDAE" w14:textId="77777777" w:rsidTr="004847CC">
        <w:tc>
          <w:tcPr>
            <w:tcW w:w="534" w:type="dxa"/>
          </w:tcPr>
          <w:p w14:paraId="56719D60" w14:textId="77777777" w:rsidR="005E10EE" w:rsidRPr="00D26E65" w:rsidRDefault="005E10EE" w:rsidP="004847CC">
            <w:pPr>
              <w:pStyle w:val="TAC"/>
            </w:pPr>
            <w:r w:rsidRPr="00D26E65">
              <w:rPr>
                <w:rFonts w:eastAsia="SimSun"/>
                <w:lang w:eastAsia="zh-CN"/>
              </w:rPr>
              <w:t>8</w:t>
            </w:r>
          </w:p>
        </w:tc>
        <w:tc>
          <w:tcPr>
            <w:tcW w:w="3969" w:type="dxa"/>
          </w:tcPr>
          <w:p w14:paraId="5FAF56DF" w14:textId="77777777" w:rsidR="005E10EE" w:rsidRPr="00D26E65" w:rsidRDefault="005E10EE" w:rsidP="004847CC">
            <w:pPr>
              <w:pStyle w:val="TAL"/>
            </w:pPr>
            <w:r w:rsidRPr="00D26E65">
              <w:t>The SS sends the PDCP Data PDU#</w:t>
            </w:r>
            <w:r w:rsidRPr="00D26E65">
              <w:rPr>
                <w:rFonts w:eastAsia="SimSun"/>
                <w:lang w:eastAsia="zh-CN"/>
              </w:rPr>
              <w:t>3</w:t>
            </w:r>
            <w:r w:rsidRPr="00D26E65">
              <w:t xml:space="preserve"> via RLC-AM RB with the following content to the UE:</w:t>
            </w:r>
          </w:p>
          <w:p w14:paraId="64A49189" w14:textId="77777777" w:rsidR="005E10EE" w:rsidRPr="00D26E65" w:rsidRDefault="005E10EE" w:rsidP="004847CC">
            <w:pPr>
              <w:pStyle w:val="TAL"/>
            </w:pPr>
            <w:r w:rsidRPr="00D26E65">
              <w:t xml:space="preserve">D/C field  = 1 (PDCP Data PDU) and PDCP SN = </w:t>
            </w:r>
            <w:r w:rsidRPr="00D26E65">
              <w:rPr>
                <w:rFonts w:eastAsia="SimSun"/>
                <w:lang w:eastAsia="zh-CN"/>
              </w:rPr>
              <w:t>3</w:t>
            </w:r>
            <w:r w:rsidRPr="00D26E65">
              <w:t>.</w:t>
            </w:r>
          </w:p>
          <w:p w14:paraId="18701D86"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4</w:t>
            </w:r>
          </w:p>
        </w:tc>
        <w:tc>
          <w:tcPr>
            <w:tcW w:w="709" w:type="dxa"/>
          </w:tcPr>
          <w:p w14:paraId="20294E9C" w14:textId="77777777" w:rsidR="005E10EE" w:rsidRPr="00D26E65" w:rsidRDefault="005E10EE" w:rsidP="004847CC">
            <w:pPr>
              <w:pStyle w:val="TAC"/>
            </w:pPr>
            <w:r w:rsidRPr="00D26E65">
              <w:t>&lt;--</w:t>
            </w:r>
          </w:p>
        </w:tc>
        <w:tc>
          <w:tcPr>
            <w:tcW w:w="2977" w:type="dxa"/>
          </w:tcPr>
          <w:p w14:paraId="6BB98199"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46ADBCFF" w14:textId="77777777" w:rsidR="005E10EE" w:rsidRPr="00D26E65" w:rsidRDefault="005E10EE" w:rsidP="004847CC">
            <w:pPr>
              <w:pStyle w:val="TAC"/>
              <w:rPr>
                <w:rFonts w:eastAsia="MS Gothic"/>
              </w:rPr>
            </w:pPr>
            <w:r w:rsidRPr="00D26E65">
              <w:t>-</w:t>
            </w:r>
          </w:p>
        </w:tc>
        <w:tc>
          <w:tcPr>
            <w:tcW w:w="850" w:type="dxa"/>
          </w:tcPr>
          <w:p w14:paraId="12386A91" w14:textId="77777777" w:rsidR="005E10EE" w:rsidRPr="00D26E65" w:rsidRDefault="005E10EE" w:rsidP="004847CC">
            <w:pPr>
              <w:pStyle w:val="TAC"/>
            </w:pPr>
            <w:r w:rsidRPr="00D26E65">
              <w:t>-</w:t>
            </w:r>
          </w:p>
        </w:tc>
      </w:tr>
      <w:tr w:rsidR="005E10EE" w:rsidRPr="00D26E65" w14:paraId="3DAE6408" w14:textId="77777777" w:rsidTr="004847CC">
        <w:tc>
          <w:tcPr>
            <w:tcW w:w="534" w:type="dxa"/>
          </w:tcPr>
          <w:p w14:paraId="1D16FE1C" w14:textId="77777777" w:rsidR="005E10EE" w:rsidRPr="00D26E65" w:rsidRDefault="005E10EE" w:rsidP="004847CC">
            <w:pPr>
              <w:pStyle w:val="TAC"/>
            </w:pPr>
            <w:r w:rsidRPr="00D26E65">
              <w:rPr>
                <w:rFonts w:eastAsia="SimSun"/>
                <w:lang w:eastAsia="zh-CN"/>
              </w:rPr>
              <w:t>9</w:t>
            </w:r>
          </w:p>
        </w:tc>
        <w:tc>
          <w:tcPr>
            <w:tcW w:w="3969" w:type="dxa"/>
          </w:tcPr>
          <w:p w14:paraId="161F401B" w14:textId="77777777" w:rsidR="005E10EE" w:rsidRPr="00D26E65" w:rsidRDefault="005E10EE" w:rsidP="004847CC">
            <w:pPr>
              <w:pStyle w:val="TAL"/>
            </w:pPr>
            <w:r w:rsidRPr="00D26E65">
              <w:t>The UE sends the PDCP Data PDU#</w:t>
            </w:r>
            <w:r w:rsidRPr="00D26E65">
              <w:rPr>
                <w:rFonts w:eastAsia="SimSun"/>
                <w:lang w:eastAsia="zh-CN"/>
              </w:rPr>
              <w:t>3</w:t>
            </w:r>
            <w:r w:rsidRPr="00D26E65">
              <w:t xml:space="preserve"> via RLC-AM RB with the following content to the UE:</w:t>
            </w:r>
          </w:p>
          <w:p w14:paraId="47EB0DAC"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3, FU = 1, FR = 0, </w:t>
            </w:r>
            <w:r w:rsidR="00537C30" w:rsidRPr="00D26E65">
              <w:rPr>
                <w:lang w:eastAsia="zh-CN"/>
              </w:rPr>
              <w:t>the value of Checksum is checked (Note 2)</w:t>
            </w:r>
            <w:r w:rsidRPr="00D26E65">
              <w:t>.</w:t>
            </w:r>
          </w:p>
          <w:p w14:paraId="1F784C5D"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3 after d</w:t>
            </w:r>
            <w:r w:rsidRPr="00D26E65">
              <w:rPr>
                <w:lang w:eastAsia="ko-KR"/>
              </w:rPr>
              <w:t>ecompression</w:t>
            </w:r>
            <w:r w:rsidRPr="00D26E65">
              <w:t>.</w:t>
            </w:r>
            <w:r w:rsidRPr="00D26E65">
              <w:rPr>
                <w:sz w:val="20"/>
              </w:rPr>
              <w:t xml:space="preserve"> (Note 1)</w:t>
            </w:r>
          </w:p>
        </w:tc>
        <w:tc>
          <w:tcPr>
            <w:tcW w:w="709" w:type="dxa"/>
          </w:tcPr>
          <w:p w14:paraId="65164D32" w14:textId="77777777" w:rsidR="005E10EE" w:rsidRPr="00D26E65" w:rsidRDefault="005E10EE" w:rsidP="004847CC">
            <w:pPr>
              <w:pStyle w:val="TAC"/>
            </w:pPr>
            <w:r w:rsidRPr="00D26E65">
              <w:t>--&gt;</w:t>
            </w:r>
          </w:p>
        </w:tc>
        <w:tc>
          <w:tcPr>
            <w:tcW w:w="2977" w:type="dxa"/>
          </w:tcPr>
          <w:p w14:paraId="239C66F6"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42269F25"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5EB4159F" w14:textId="77777777" w:rsidR="005E10EE" w:rsidRPr="00D26E65" w:rsidRDefault="005E10EE" w:rsidP="004847CC">
            <w:pPr>
              <w:pStyle w:val="TAC"/>
            </w:pPr>
            <w:r w:rsidRPr="00D26E65">
              <w:rPr>
                <w:rFonts w:eastAsia="SimSun"/>
                <w:lang w:eastAsia="zh-CN"/>
              </w:rPr>
              <w:t>P</w:t>
            </w:r>
          </w:p>
        </w:tc>
      </w:tr>
      <w:tr w:rsidR="005E10EE" w:rsidRPr="00D26E65" w14:paraId="789295D6" w14:textId="77777777" w:rsidTr="004847CC">
        <w:tc>
          <w:tcPr>
            <w:tcW w:w="534" w:type="dxa"/>
          </w:tcPr>
          <w:p w14:paraId="664056A1" w14:textId="77777777" w:rsidR="005E10EE" w:rsidRPr="00D26E65" w:rsidRDefault="005E10EE" w:rsidP="004847CC">
            <w:pPr>
              <w:pStyle w:val="TAC"/>
            </w:pPr>
            <w:r w:rsidRPr="00D26E65">
              <w:rPr>
                <w:rFonts w:eastAsia="SimSun"/>
                <w:lang w:eastAsia="zh-CN"/>
              </w:rPr>
              <w:t>10</w:t>
            </w:r>
          </w:p>
        </w:tc>
        <w:tc>
          <w:tcPr>
            <w:tcW w:w="3969" w:type="dxa"/>
          </w:tcPr>
          <w:p w14:paraId="4D484284" w14:textId="77777777" w:rsidR="005E10EE" w:rsidRPr="00D26E65" w:rsidRDefault="005E10EE" w:rsidP="004847CC">
            <w:pPr>
              <w:pStyle w:val="TAL"/>
            </w:pPr>
            <w:r w:rsidRPr="00D26E65">
              <w:t>The SS sends the PDCP Data PDU#</w:t>
            </w:r>
            <w:r w:rsidRPr="00D26E65">
              <w:rPr>
                <w:rFonts w:eastAsia="SimSun"/>
                <w:lang w:eastAsia="zh-CN"/>
              </w:rPr>
              <w:t>4</w:t>
            </w:r>
            <w:r w:rsidRPr="00D26E65">
              <w:t xml:space="preserve"> via RLC-AM RB with the following content to the UE:</w:t>
            </w:r>
          </w:p>
          <w:p w14:paraId="682CAE99" w14:textId="77777777" w:rsidR="005E10EE" w:rsidRPr="00D26E65" w:rsidRDefault="005E10EE" w:rsidP="004847CC">
            <w:pPr>
              <w:pStyle w:val="TAL"/>
            </w:pPr>
            <w:r w:rsidRPr="00D26E65">
              <w:t xml:space="preserve">D/C field  = 1 (PDCP Data PDU) and PDCP SN = </w:t>
            </w:r>
            <w:r w:rsidRPr="00D26E65">
              <w:rPr>
                <w:rFonts w:eastAsia="SimSun"/>
                <w:lang w:eastAsia="zh-CN"/>
              </w:rPr>
              <w:t>4</w:t>
            </w:r>
            <w:r w:rsidRPr="00D26E65">
              <w:t>.</w:t>
            </w:r>
          </w:p>
          <w:p w14:paraId="15330BF6"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5</w:t>
            </w:r>
          </w:p>
        </w:tc>
        <w:tc>
          <w:tcPr>
            <w:tcW w:w="709" w:type="dxa"/>
          </w:tcPr>
          <w:p w14:paraId="625E90D1" w14:textId="77777777" w:rsidR="005E10EE" w:rsidRPr="00D26E65" w:rsidRDefault="005E10EE" w:rsidP="004847CC">
            <w:pPr>
              <w:pStyle w:val="TAC"/>
            </w:pPr>
            <w:r w:rsidRPr="00D26E65">
              <w:t>&lt;--</w:t>
            </w:r>
          </w:p>
        </w:tc>
        <w:tc>
          <w:tcPr>
            <w:tcW w:w="2977" w:type="dxa"/>
          </w:tcPr>
          <w:p w14:paraId="60E68175"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0601560D" w14:textId="77777777" w:rsidR="005E10EE" w:rsidRPr="00D26E65" w:rsidRDefault="005E10EE" w:rsidP="004847CC">
            <w:pPr>
              <w:pStyle w:val="TAC"/>
              <w:rPr>
                <w:rFonts w:eastAsia="MS Gothic"/>
              </w:rPr>
            </w:pPr>
            <w:r w:rsidRPr="00D26E65">
              <w:t>-</w:t>
            </w:r>
          </w:p>
        </w:tc>
        <w:tc>
          <w:tcPr>
            <w:tcW w:w="850" w:type="dxa"/>
          </w:tcPr>
          <w:p w14:paraId="7C4EDD74" w14:textId="77777777" w:rsidR="005E10EE" w:rsidRPr="00D26E65" w:rsidRDefault="005E10EE" w:rsidP="004847CC">
            <w:pPr>
              <w:pStyle w:val="TAC"/>
            </w:pPr>
            <w:r w:rsidRPr="00D26E65">
              <w:t>-</w:t>
            </w:r>
          </w:p>
        </w:tc>
      </w:tr>
      <w:tr w:rsidR="005E10EE" w:rsidRPr="00D26E65" w14:paraId="3886867F" w14:textId="77777777" w:rsidTr="004847CC">
        <w:tc>
          <w:tcPr>
            <w:tcW w:w="534" w:type="dxa"/>
          </w:tcPr>
          <w:p w14:paraId="2A8B25C2" w14:textId="77777777" w:rsidR="005E10EE" w:rsidRPr="00D26E65" w:rsidRDefault="005E10EE" w:rsidP="004847CC">
            <w:pPr>
              <w:pStyle w:val="TAC"/>
            </w:pPr>
            <w:r w:rsidRPr="00D26E65">
              <w:rPr>
                <w:rFonts w:eastAsia="SimSun"/>
                <w:lang w:eastAsia="zh-CN"/>
              </w:rPr>
              <w:t>11</w:t>
            </w:r>
          </w:p>
        </w:tc>
        <w:tc>
          <w:tcPr>
            <w:tcW w:w="3969" w:type="dxa"/>
          </w:tcPr>
          <w:p w14:paraId="3734566C" w14:textId="77777777" w:rsidR="005E10EE" w:rsidRPr="00D26E65" w:rsidRDefault="005E10EE" w:rsidP="004847CC">
            <w:pPr>
              <w:pStyle w:val="TAL"/>
            </w:pPr>
            <w:r w:rsidRPr="00D26E65">
              <w:t>The UE sends the PDCP Data PDU#</w:t>
            </w:r>
            <w:r w:rsidRPr="00D26E65">
              <w:rPr>
                <w:rFonts w:eastAsia="SimSun"/>
                <w:lang w:eastAsia="zh-CN"/>
              </w:rPr>
              <w:t>4</w:t>
            </w:r>
            <w:r w:rsidRPr="00D26E65">
              <w:t xml:space="preserve"> via RLC-AM RB with the following content to the UE:</w:t>
            </w:r>
          </w:p>
          <w:p w14:paraId="6DE449FE"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4, FU = 1, FR = 0, </w:t>
            </w:r>
            <w:r w:rsidR="00537C30" w:rsidRPr="00D26E65">
              <w:rPr>
                <w:lang w:eastAsia="zh-CN"/>
              </w:rPr>
              <w:t>the value of Checksum is checked (Note 2)</w:t>
            </w:r>
            <w:r w:rsidRPr="00D26E65">
              <w:t>.</w:t>
            </w:r>
          </w:p>
          <w:p w14:paraId="69F79087"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4 after d</w:t>
            </w:r>
            <w:r w:rsidRPr="00D26E65">
              <w:rPr>
                <w:lang w:eastAsia="ko-KR"/>
              </w:rPr>
              <w:t>ecompression</w:t>
            </w:r>
            <w:r w:rsidRPr="00D26E65">
              <w:t>.</w:t>
            </w:r>
            <w:r w:rsidRPr="00D26E65">
              <w:rPr>
                <w:sz w:val="20"/>
              </w:rPr>
              <w:t xml:space="preserve"> (Note 1)</w:t>
            </w:r>
          </w:p>
        </w:tc>
        <w:tc>
          <w:tcPr>
            <w:tcW w:w="709" w:type="dxa"/>
          </w:tcPr>
          <w:p w14:paraId="5970839A" w14:textId="77777777" w:rsidR="005E10EE" w:rsidRPr="00D26E65" w:rsidRDefault="005E10EE" w:rsidP="004847CC">
            <w:pPr>
              <w:pStyle w:val="TAC"/>
            </w:pPr>
            <w:r w:rsidRPr="00D26E65">
              <w:t>--&gt;</w:t>
            </w:r>
          </w:p>
        </w:tc>
        <w:tc>
          <w:tcPr>
            <w:tcW w:w="2977" w:type="dxa"/>
          </w:tcPr>
          <w:p w14:paraId="4C758EC0"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54F2337D"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6AAE3725" w14:textId="77777777" w:rsidR="005E10EE" w:rsidRPr="00D26E65" w:rsidRDefault="005E10EE" w:rsidP="004847CC">
            <w:pPr>
              <w:pStyle w:val="TAC"/>
            </w:pPr>
            <w:r w:rsidRPr="00D26E65">
              <w:rPr>
                <w:rFonts w:eastAsia="SimSun"/>
                <w:lang w:eastAsia="zh-CN"/>
              </w:rPr>
              <w:t>P</w:t>
            </w:r>
          </w:p>
        </w:tc>
      </w:tr>
      <w:tr w:rsidR="005E10EE" w:rsidRPr="00D26E65" w:rsidDel="00263161" w14:paraId="3965246B" w14:textId="77777777" w:rsidTr="004847CC">
        <w:tc>
          <w:tcPr>
            <w:tcW w:w="9606" w:type="dxa"/>
            <w:gridSpan w:val="6"/>
          </w:tcPr>
          <w:p w14:paraId="1BE279E0" w14:textId="77777777" w:rsidR="005E10EE" w:rsidRPr="00D26E65" w:rsidRDefault="005E10EE" w:rsidP="004847CC">
            <w:pPr>
              <w:pStyle w:val="TAN"/>
              <w:rPr>
                <w:lang w:eastAsia="en-US"/>
              </w:rPr>
            </w:pPr>
            <w:r w:rsidRPr="00D26E65">
              <w:rPr>
                <w:lang w:eastAsia="en-US"/>
              </w:rPr>
              <w:t>Note 1: The SS acknowledges the received data.</w:t>
            </w:r>
          </w:p>
          <w:p w14:paraId="5A6A41A4" w14:textId="77777777" w:rsidR="00537C30" w:rsidRPr="00D26E65" w:rsidDel="00263161" w:rsidRDefault="00537C30" w:rsidP="004847CC">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7832EFAA" w14:textId="77777777" w:rsidR="005E10EE" w:rsidRPr="00D26E65" w:rsidDel="00F8679E" w:rsidRDefault="005E10EE" w:rsidP="005E10EE">
      <w:pPr>
        <w:rPr>
          <w:lang w:eastAsia="zh-CN"/>
        </w:rPr>
      </w:pPr>
    </w:p>
    <w:p w14:paraId="552141F2" w14:textId="77777777" w:rsidR="005E10EE" w:rsidRPr="00D26E65" w:rsidRDefault="005E10EE" w:rsidP="005E10EE">
      <w:pPr>
        <w:pStyle w:val="H6"/>
      </w:pPr>
      <w:r w:rsidRPr="00D26E65">
        <w:rPr>
          <w:lang w:eastAsia="zh-CN"/>
        </w:rPr>
        <w:t>7.3.10.1</w:t>
      </w:r>
      <w:r w:rsidRPr="00D26E65">
        <w:rPr>
          <w:snapToGrid w:val="0"/>
        </w:rPr>
        <w:t>.3.3</w:t>
      </w:r>
      <w:r w:rsidRPr="00D26E65">
        <w:rPr>
          <w:snapToGrid w:val="0"/>
        </w:rPr>
        <w:tab/>
        <w:t>Specific message contents</w:t>
      </w:r>
    </w:p>
    <w:p w14:paraId="77EBBE0C" w14:textId="77777777" w:rsidR="005E10EE" w:rsidRPr="00D26E65" w:rsidRDefault="005E10EE" w:rsidP="005E10EE">
      <w:pPr>
        <w:rPr>
          <w:rFonts w:eastAsia="SimSun"/>
          <w:lang w:eastAsia="zh-CN"/>
        </w:rPr>
      </w:pPr>
      <w:r w:rsidRPr="00D26E65">
        <w:rPr>
          <w:rFonts w:eastAsia="SimSun"/>
          <w:lang w:eastAsia="zh-CN"/>
        </w:rPr>
        <w:t>None</w:t>
      </w:r>
    </w:p>
    <w:p w14:paraId="29E6CA19" w14:textId="77777777" w:rsidR="005E10EE" w:rsidRPr="00D26E65" w:rsidRDefault="005E10EE" w:rsidP="005E10EE">
      <w:pPr>
        <w:pStyle w:val="Heading4"/>
      </w:pPr>
      <w:r w:rsidRPr="00D26E65">
        <w:rPr>
          <w:lang w:eastAsia="zh-CN"/>
        </w:rPr>
        <w:t>7.3.10.2</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lang w:eastAsia="zh-CN"/>
        </w:rPr>
        <w:t xml:space="preserve">Pre-defined </w:t>
      </w:r>
      <w:r w:rsidRPr="00D26E65">
        <w:rPr>
          <w:rFonts w:cs="Tahoma"/>
          <w:lang w:eastAsia="zh-CN"/>
        </w:rPr>
        <w:t>dictionary</w:t>
      </w:r>
    </w:p>
    <w:p w14:paraId="15E3DEC0" w14:textId="77777777" w:rsidR="005E10EE" w:rsidRPr="00D26E65" w:rsidRDefault="005E10EE" w:rsidP="005E10EE">
      <w:pPr>
        <w:pStyle w:val="H6"/>
        <w:rPr>
          <w:rFonts w:eastAsia="MS Gothic"/>
        </w:rPr>
      </w:pPr>
      <w:r w:rsidRPr="00D26E65">
        <w:rPr>
          <w:lang w:eastAsia="zh-CN"/>
        </w:rPr>
        <w:t>7.3.10.2</w:t>
      </w:r>
      <w:r w:rsidRPr="00D26E65">
        <w:rPr>
          <w:rFonts w:eastAsia="MS Gothic"/>
        </w:rPr>
        <w:t>.1</w:t>
      </w:r>
      <w:r w:rsidRPr="00D26E65">
        <w:rPr>
          <w:rFonts w:eastAsia="MS Gothic"/>
        </w:rPr>
        <w:tab/>
        <w:t>Test Purpose (TP)</w:t>
      </w:r>
    </w:p>
    <w:p w14:paraId="61E53208" w14:textId="77777777" w:rsidR="005E10EE" w:rsidRPr="00D26E65" w:rsidRDefault="005E10EE" w:rsidP="005E10EE">
      <w:pPr>
        <w:pStyle w:val="H6"/>
        <w:rPr>
          <w:rFonts w:eastAsia="MS Gothic"/>
        </w:rPr>
      </w:pPr>
      <w:r w:rsidRPr="00D26E65">
        <w:rPr>
          <w:rFonts w:eastAsia="MS Gothic"/>
        </w:rPr>
        <w:t>(1)</w:t>
      </w:r>
    </w:p>
    <w:p w14:paraId="30BD4548"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6817B5F8"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rFonts w:eastAsia="SimSun"/>
          <w:noProof w:val="0"/>
          <w:lang w:eastAsia="zh-CN"/>
        </w:rPr>
        <w:t>UDC is configured</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configured</w:t>
      </w:r>
      <w:r w:rsidRPr="00D26E65">
        <w:rPr>
          <w:rFonts w:eastAsia="MS Gothic"/>
          <w:noProof w:val="0"/>
        </w:rPr>
        <w:t xml:space="preserve"> }</w:t>
      </w:r>
    </w:p>
    <w:p w14:paraId="70ACCAA0"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w:t>
      </w:r>
      <w:r w:rsidRPr="00D26E65">
        <w:rPr>
          <w:noProof w:val="0"/>
          <w:lang w:eastAsia="zh-CN"/>
        </w:rPr>
        <w:t>prefill the configured pre-defined dictionary in the compression buffer</w:t>
      </w:r>
      <w:r w:rsidRPr="00D26E65">
        <w:rPr>
          <w:rFonts w:eastAsia="MS Gothic"/>
          <w:noProof w:val="0"/>
        </w:rPr>
        <w:t xml:space="preserve"> }</w:t>
      </w:r>
    </w:p>
    <w:p w14:paraId="2FE64CAB"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31180F5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03125B6C" w14:textId="77777777" w:rsidR="005E10EE" w:rsidRPr="00D26E65" w:rsidRDefault="005E10EE" w:rsidP="005E10EE">
      <w:pPr>
        <w:pStyle w:val="PL"/>
        <w:rPr>
          <w:rFonts w:eastAsia="MS Gothic"/>
          <w:noProof w:val="0"/>
        </w:rPr>
      </w:pPr>
    </w:p>
    <w:p w14:paraId="724A02A4" w14:textId="77777777" w:rsidR="005E10EE" w:rsidRPr="00D26E65" w:rsidRDefault="005E10EE" w:rsidP="005E10EE">
      <w:pPr>
        <w:pStyle w:val="H6"/>
        <w:rPr>
          <w:rFonts w:eastAsia="MS Gothic"/>
        </w:rPr>
      </w:pPr>
      <w:r w:rsidRPr="00D26E65">
        <w:rPr>
          <w:rFonts w:eastAsia="MS Gothic"/>
        </w:rPr>
        <w:t>(</w:t>
      </w:r>
      <w:r w:rsidRPr="00D26E65">
        <w:rPr>
          <w:rFonts w:eastAsia="SimSun"/>
          <w:lang w:eastAsia="zh-CN"/>
        </w:rPr>
        <w:t>2</w:t>
      </w:r>
      <w:r w:rsidRPr="00D26E65">
        <w:rPr>
          <w:rFonts w:eastAsia="MS Gothic"/>
        </w:rPr>
        <w:t>)</w:t>
      </w:r>
    </w:p>
    <w:p w14:paraId="1C544791"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CONNECTED state }</w:t>
      </w:r>
    </w:p>
    <w:p w14:paraId="684A4523"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r w:rsidRPr="00D26E65">
        <w:rPr>
          <w:rFonts w:eastAsia="MS Gothic"/>
          <w:noProof w:val="0"/>
        </w:rPr>
        <w:br/>
        <w:t xml:space="preserve">  </w:t>
      </w:r>
      <w:r w:rsidRPr="00D26E65">
        <w:rPr>
          <w:rFonts w:eastAsia="MS Gothic"/>
          <w:b/>
          <w:bCs/>
          <w:noProof w:val="0"/>
        </w:rPr>
        <w:t>when</w:t>
      </w:r>
      <w:r w:rsidRPr="00D26E65">
        <w:rPr>
          <w:rFonts w:eastAsia="MS Gothic"/>
          <w:noProof w:val="0"/>
        </w:rPr>
        <w:t xml:space="preserve"> { </w:t>
      </w:r>
      <w:r w:rsidRPr="00D26E65">
        <w:rPr>
          <w:noProof w:val="0"/>
        </w:rPr>
        <w:t>UE transmits a PDCP Data SDU on a DRB</w:t>
      </w:r>
      <w:r w:rsidRPr="00D26E65">
        <w:rPr>
          <w:rFonts w:eastAsia="MS Gothic"/>
          <w:noProof w:val="0"/>
        </w:rPr>
        <w:t xml:space="preserve"> with </w:t>
      </w:r>
      <w:r w:rsidRPr="00D26E65">
        <w:rPr>
          <w:rFonts w:eastAsia="SimSun"/>
          <w:noProof w:val="0"/>
          <w:lang w:eastAsia="zh-CN"/>
        </w:rPr>
        <w:t>UDC configuration</w:t>
      </w:r>
      <w:r w:rsidRPr="00D26E65">
        <w:rPr>
          <w:rFonts w:eastAsia="MS Gothic"/>
          <w:noProof w:val="0"/>
        </w:rPr>
        <w:t xml:space="preserve"> </w:t>
      </w:r>
      <w:r w:rsidRPr="00D26E65">
        <w:rPr>
          <w:rFonts w:eastAsia="SimSun"/>
          <w:noProof w:val="0"/>
          <w:lang w:eastAsia="zh-CN"/>
        </w:rPr>
        <w:t xml:space="preserve">and </w:t>
      </w:r>
      <w:r w:rsidRPr="00D26E65">
        <w:rPr>
          <w:noProof w:val="0"/>
          <w:lang w:eastAsia="zh-CN"/>
        </w:rPr>
        <w:t>pre-defined dictionary is configured</w:t>
      </w:r>
      <w:r w:rsidRPr="00D26E65">
        <w:rPr>
          <w:rFonts w:eastAsia="MS Gothic"/>
          <w:noProof w:val="0"/>
        </w:rPr>
        <w:t xml:space="preserve"> }</w:t>
      </w:r>
    </w:p>
    <w:p w14:paraId="044B4A27"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sets</w:t>
      </w:r>
      <w:r w:rsidRPr="00D26E65">
        <w:rPr>
          <w:rFonts w:eastAsia="MS Gothic"/>
          <w:noProof w:val="0"/>
        </w:rPr>
        <w:t xml:space="preserve"> </w:t>
      </w:r>
      <w:r w:rsidRPr="00D26E65">
        <w:rPr>
          <w:rFonts w:eastAsia="SimSun"/>
          <w:noProof w:val="0"/>
          <w:lang w:eastAsia="zh-CN"/>
        </w:rPr>
        <w:t xml:space="preserve">FU to 1 and compresses the data </w:t>
      </w:r>
      <w:r w:rsidRPr="00D26E65">
        <w:rPr>
          <w:noProof w:val="0"/>
        </w:rPr>
        <w:t>for each transmitted PDU</w:t>
      </w:r>
      <w:r w:rsidRPr="00D26E65">
        <w:rPr>
          <w:rFonts w:eastAsia="MS Gothic"/>
          <w:noProof w:val="0"/>
        </w:rPr>
        <w:t xml:space="preserve"> }</w:t>
      </w:r>
    </w:p>
    <w:p w14:paraId="57686600" w14:textId="77777777" w:rsidR="005E10EE" w:rsidRPr="00D26E65" w:rsidRDefault="005E10EE" w:rsidP="005E10EE">
      <w:pPr>
        <w:pStyle w:val="PL"/>
        <w:rPr>
          <w:rFonts w:eastAsia="SimSun"/>
          <w:noProof w:val="0"/>
          <w:lang w:eastAsia="zh-CN"/>
        </w:rPr>
      </w:pPr>
      <w:r w:rsidRPr="00D26E65">
        <w:rPr>
          <w:rFonts w:eastAsia="MS Gothic"/>
          <w:noProof w:val="0"/>
        </w:rPr>
        <w:t xml:space="preserve">            }</w:t>
      </w:r>
    </w:p>
    <w:p w14:paraId="5B1DF1CE" w14:textId="77777777" w:rsidR="005E10EE" w:rsidRPr="00D26E65" w:rsidRDefault="005E10EE" w:rsidP="005E10EE">
      <w:pPr>
        <w:pStyle w:val="PL"/>
        <w:rPr>
          <w:rFonts w:eastAsia="SimSun"/>
          <w:noProof w:val="0"/>
          <w:lang w:eastAsia="zh-CN"/>
        </w:rPr>
      </w:pPr>
      <w:r w:rsidRPr="00D26E65">
        <w:rPr>
          <w:rFonts w:eastAsia="SimSun"/>
          <w:noProof w:val="0"/>
          <w:lang w:eastAsia="zh-CN"/>
        </w:rPr>
        <w:t>}</w:t>
      </w:r>
    </w:p>
    <w:p w14:paraId="26D24394" w14:textId="77777777" w:rsidR="005E10EE" w:rsidRPr="00D26E65" w:rsidRDefault="005E10EE" w:rsidP="005E10EE">
      <w:pPr>
        <w:pStyle w:val="PL"/>
        <w:rPr>
          <w:rFonts w:eastAsia="MS Gothic"/>
          <w:noProof w:val="0"/>
        </w:rPr>
      </w:pPr>
    </w:p>
    <w:p w14:paraId="6B775323" w14:textId="77777777" w:rsidR="005E10EE" w:rsidRPr="00D26E65" w:rsidRDefault="005E10EE" w:rsidP="005E10EE">
      <w:pPr>
        <w:pStyle w:val="H6"/>
        <w:rPr>
          <w:rFonts w:eastAsia="MS Gothic"/>
        </w:rPr>
      </w:pPr>
      <w:r w:rsidRPr="00D26E65">
        <w:rPr>
          <w:lang w:eastAsia="zh-CN"/>
        </w:rPr>
        <w:t>7.3.10.2</w:t>
      </w:r>
      <w:r w:rsidRPr="00D26E65">
        <w:rPr>
          <w:rFonts w:eastAsia="MS Gothic"/>
        </w:rPr>
        <w:t>.2</w:t>
      </w:r>
      <w:r w:rsidRPr="00D26E65">
        <w:rPr>
          <w:rFonts w:eastAsia="MS Gothic"/>
        </w:rPr>
        <w:tab/>
      </w:r>
      <w:r w:rsidRPr="00D26E65">
        <w:t>Conformance requirements</w:t>
      </w:r>
    </w:p>
    <w:p w14:paraId="5BBD65C4" w14:textId="77777777" w:rsidR="005E10EE" w:rsidRPr="00D26E65" w:rsidRDefault="005E10EE" w:rsidP="005E10EE">
      <w:pPr>
        <w:rPr>
          <w:rFonts w:eastAsia="SimSun"/>
          <w:lang w:eastAsia="zh-CN"/>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2 and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5.</w:t>
      </w:r>
    </w:p>
    <w:p w14:paraId="0BF5FA61"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2</w:t>
      </w:r>
      <w:r w:rsidRPr="00D26E65">
        <w:rPr>
          <w:rFonts w:eastAsia="MS Gothic"/>
        </w:rPr>
        <w:t>]</w:t>
      </w:r>
    </w:p>
    <w:p w14:paraId="76931D79" w14:textId="77777777" w:rsidR="005E10EE" w:rsidRPr="00D26E65" w:rsidRDefault="005E10EE" w:rsidP="005E10EE">
      <w:pPr>
        <w:rPr>
          <w:lang w:eastAsia="zh-CN"/>
        </w:rPr>
      </w:pPr>
      <w:r w:rsidRPr="00D26E65">
        <w:rPr>
          <w:lang w:eastAsia="zh-CN"/>
        </w:rPr>
        <w:t xml:space="preserve">The PDCP entities associated with DRBs can be configured by upper layers [3] to use UDC. If UDC is configured, the UE shall apply UDC compression function (details see subclause 5.11.4) to process the received PDCP SDU from upper layers corresponding to the configured DRB. The size of compression buffer is configured by upper layer via </w:t>
      </w:r>
      <w:r w:rsidRPr="00D26E65">
        <w:rPr>
          <w:i/>
          <w:lang w:eastAsia="zh-CN"/>
        </w:rPr>
        <w:t>bufferSize</w:t>
      </w:r>
      <w:r w:rsidRPr="00D26E65">
        <w:rPr>
          <w:lang w:eastAsia="zh-CN"/>
        </w:rPr>
        <w:t>. If pre-defined dictionary is configured by upper layers, the UE shall prefill the configured pre-defined dictionary in the compression buffer upon configuration of UDC. If pre-defined dictionary is not configured by upper layers, UE shall set the compression buffer to all zeros.</w:t>
      </w:r>
    </w:p>
    <w:p w14:paraId="04DE9AAE"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5</w:t>
      </w:r>
      <w:r w:rsidRPr="00D26E65">
        <w:rPr>
          <w:rFonts w:eastAsia="MS Gothic"/>
        </w:rPr>
        <w:t>]</w:t>
      </w:r>
    </w:p>
    <w:p w14:paraId="6AE0B217" w14:textId="77777777" w:rsidR="005E10EE" w:rsidRPr="00D26E65" w:rsidRDefault="005E10EE" w:rsidP="005E10EE">
      <w:pPr>
        <w:pStyle w:val="B1"/>
        <w:ind w:left="0" w:firstLine="0"/>
        <w:rPr>
          <w:lang w:eastAsia="zh-CN"/>
        </w:rPr>
      </w:pPr>
      <w:r w:rsidRPr="00D26E65">
        <w:rPr>
          <w:lang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14:paraId="491D14FD" w14:textId="77777777" w:rsidR="005E10EE" w:rsidRPr="00D26E65" w:rsidRDefault="005E10EE" w:rsidP="005E10EE">
      <w:pPr>
        <w:pStyle w:val="H6"/>
        <w:rPr>
          <w:rFonts w:eastAsia="MS Gothic"/>
        </w:rPr>
      </w:pPr>
      <w:r w:rsidRPr="00D26E65">
        <w:rPr>
          <w:lang w:eastAsia="zh-CN"/>
        </w:rPr>
        <w:t>7.3.10.2</w:t>
      </w:r>
      <w:r w:rsidRPr="00D26E65">
        <w:rPr>
          <w:rFonts w:eastAsia="MS Gothic"/>
        </w:rPr>
        <w:t>.3</w:t>
      </w:r>
      <w:r w:rsidRPr="00D26E65">
        <w:rPr>
          <w:rFonts w:eastAsia="MS Gothic"/>
        </w:rPr>
        <w:tab/>
        <w:t>Test description</w:t>
      </w:r>
    </w:p>
    <w:p w14:paraId="7BBB18D4" w14:textId="77777777" w:rsidR="005E10EE" w:rsidRPr="00D26E65" w:rsidRDefault="005E10EE" w:rsidP="005E10EE">
      <w:pPr>
        <w:pStyle w:val="H6"/>
        <w:rPr>
          <w:rFonts w:eastAsia="MS Gothic"/>
        </w:rPr>
      </w:pPr>
      <w:r w:rsidRPr="00D26E65">
        <w:rPr>
          <w:lang w:eastAsia="zh-CN"/>
        </w:rPr>
        <w:t>7.3.10.2</w:t>
      </w:r>
      <w:r w:rsidRPr="00D26E65">
        <w:rPr>
          <w:rFonts w:eastAsia="MS Gothic"/>
        </w:rPr>
        <w:t>.3.1</w:t>
      </w:r>
      <w:r w:rsidRPr="00D26E65">
        <w:rPr>
          <w:rFonts w:eastAsia="MS Gothic"/>
        </w:rPr>
        <w:tab/>
        <w:t xml:space="preserve">Pre-test </w:t>
      </w:r>
      <w:r w:rsidRPr="00D26E65">
        <w:rPr>
          <w:snapToGrid w:val="0"/>
        </w:rPr>
        <w:t>conditions</w:t>
      </w:r>
    </w:p>
    <w:p w14:paraId="53B484EF" w14:textId="77777777" w:rsidR="005E10EE" w:rsidRPr="00D26E65" w:rsidRDefault="005E10EE" w:rsidP="005E10EE">
      <w:pPr>
        <w:pStyle w:val="H6"/>
        <w:rPr>
          <w:rFonts w:eastAsia="MS Gothic"/>
        </w:rPr>
      </w:pPr>
      <w:r w:rsidRPr="00D26E65">
        <w:rPr>
          <w:rFonts w:eastAsia="MS Gothic"/>
        </w:rPr>
        <w:t>System Simulator:</w:t>
      </w:r>
    </w:p>
    <w:p w14:paraId="4F5CB1D8" w14:textId="77777777" w:rsidR="005E10EE" w:rsidRPr="00D26E65" w:rsidRDefault="005E10EE" w:rsidP="005E10EE">
      <w:pPr>
        <w:pStyle w:val="B1"/>
      </w:pPr>
      <w:r w:rsidRPr="00D26E65">
        <w:t>-</w:t>
      </w:r>
      <w:r w:rsidRPr="00D26E65">
        <w:tab/>
        <w:t>Cell 1</w:t>
      </w:r>
    </w:p>
    <w:p w14:paraId="321F9053" w14:textId="77777777" w:rsidR="005E10EE" w:rsidRPr="00D26E65" w:rsidRDefault="005E10EE" w:rsidP="005E10EE">
      <w:pPr>
        <w:pStyle w:val="H6"/>
      </w:pPr>
      <w:r w:rsidRPr="00D26E65">
        <w:t>UE:</w:t>
      </w:r>
    </w:p>
    <w:p w14:paraId="7FF0865B" w14:textId="77777777" w:rsidR="005E10EE" w:rsidRPr="00D26E65" w:rsidRDefault="005E10EE" w:rsidP="005E10EE">
      <w:r w:rsidRPr="00D26E65">
        <w:t>None.</w:t>
      </w:r>
    </w:p>
    <w:p w14:paraId="495F58D4" w14:textId="77777777" w:rsidR="005E10EE" w:rsidRPr="00D26E65" w:rsidRDefault="005E10EE" w:rsidP="005E10EE">
      <w:pPr>
        <w:pStyle w:val="H6"/>
      </w:pPr>
      <w:r w:rsidRPr="00D26E65">
        <w:t>Preamble:</w:t>
      </w:r>
    </w:p>
    <w:p w14:paraId="69DF9BF3"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426E987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r w:rsidRPr="00D26E65">
        <w:rPr>
          <w:rFonts w:eastAsia="SimSun"/>
          <w:lang w:eastAsia="zh-CN"/>
        </w:rPr>
        <w:t xml:space="preserve"> with </w:t>
      </w:r>
      <w:r w:rsidRPr="00D26E65">
        <w:t>the exceptions listed in table 7.</w:t>
      </w:r>
      <w:r w:rsidRPr="00D26E65">
        <w:rPr>
          <w:rFonts w:eastAsia="SimSun"/>
          <w:lang w:eastAsia="zh-CN"/>
        </w:rPr>
        <w:t>3</w:t>
      </w:r>
      <w:r w:rsidRPr="00D26E65">
        <w:t>.</w:t>
      </w:r>
      <w:r w:rsidRPr="00D26E65">
        <w:rPr>
          <w:rFonts w:eastAsia="SimSun"/>
          <w:lang w:eastAsia="zh-CN"/>
        </w:rPr>
        <w:t>10</w:t>
      </w:r>
      <w:r w:rsidRPr="00D26E65">
        <w:t>.</w:t>
      </w:r>
      <w:r w:rsidRPr="00D26E65">
        <w:rPr>
          <w:rFonts w:eastAsia="SimSun"/>
          <w:lang w:eastAsia="zh-CN"/>
        </w:rPr>
        <w:t>2</w:t>
      </w:r>
      <w:r w:rsidRPr="00D26E65">
        <w:t>.3.</w:t>
      </w:r>
      <w:r w:rsidRPr="00D26E65">
        <w:rPr>
          <w:rFonts w:eastAsia="SimSun"/>
          <w:lang w:eastAsia="zh-CN"/>
        </w:rPr>
        <w:t>3</w:t>
      </w:r>
      <w:r w:rsidRPr="00D26E65">
        <w:t>-1.</w:t>
      </w:r>
    </w:p>
    <w:p w14:paraId="27DACE64" w14:textId="77777777" w:rsidR="005E10EE" w:rsidRPr="00D26E65" w:rsidRDefault="005E10EE" w:rsidP="005E10EE">
      <w:pPr>
        <w:pStyle w:val="H6"/>
        <w:rPr>
          <w:snapToGrid w:val="0"/>
        </w:rPr>
      </w:pPr>
      <w:r w:rsidRPr="00D26E65">
        <w:rPr>
          <w:lang w:eastAsia="zh-CN"/>
        </w:rPr>
        <w:t>7.3.10.2</w:t>
      </w:r>
      <w:r w:rsidRPr="00D26E65">
        <w:rPr>
          <w:rFonts w:eastAsia="MS Gothic"/>
        </w:rPr>
        <w:t>.3.2</w:t>
      </w:r>
      <w:r w:rsidRPr="00D26E65">
        <w:rPr>
          <w:rFonts w:eastAsia="MS Gothic"/>
        </w:rPr>
        <w:tab/>
      </w:r>
      <w:r w:rsidRPr="00D26E65">
        <w:rPr>
          <w:snapToGrid w:val="0"/>
        </w:rPr>
        <w:t>Test procedure sequence</w:t>
      </w:r>
    </w:p>
    <w:p w14:paraId="102C93AB" w14:textId="77777777" w:rsidR="005E10EE" w:rsidRPr="00D26E65" w:rsidRDefault="005E10EE" w:rsidP="005E10EE">
      <w:pPr>
        <w:pStyle w:val="TH"/>
        <w:rPr>
          <w:lang w:eastAsia="zh-CN"/>
        </w:rPr>
      </w:pPr>
      <w:r w:rsidRPr="00D26E65">
        <w:rPr>
          <w:lang w:eastAsia="zh-CN"/>
        </w:rPr>
        <w:t>Table 7.3.10.2.3.2-1: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792EBFD3" w14:textId="77777777" w:rsidTr="004847CC">
        <w:tc>
          <w:tcPr>
            <w:tcW w:w="534" w:type="dxa"/>
            <w:tcBorders>
              <w:top w:val="single" w:sz="4" w:space="0" w:color="auto"/>
              <w:bottom w:val="nil"/>
            </w:tcBorders>
          </w:tcPr>
          <w:p w14:paraId="1929C996" w14:textId="77777777" w:rsidR="005E10EE" w:rsidRPr="00D26E65" w:rsidRDefault="005E10EE" w:rsidP="004847CC">
            <w:pPr>
              <w:pStyle w:val="TAH"/>
            </w:pPr>
            <w:r w:rsidRPr="00D26E65">
              <w:t>St</w:t>
            </w:r>
          </w:p>
        </w:tc>
        <w:tc>
          <w:tcPr>
            <w:tcW w:w="3969" w:type="dxa"/>
            <w:tcBorders>
              <w:top w:val="single" w:sz="4" w:space="0" w:color="auto"/>
              <w:bottom w:val="nil"/>
            </w:tcBorders>
          </w:tcPr>
          <w:p w14:paraId="73273763"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4284BE23"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797F1137"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1AC45648" w14:textId="77777777" w:rsidR="005E10EE" w:rsidRPr="00D26E65" w:rsidRDefault="005E10EE" w:rsidP="004847CC">
            <w:pPr>
              <w:pStyle w:val="TAH"/>
              <w:rPr>
                <w:rFonts w:eastAsia="MS Gothic"/>
              </w:rPr>
            </w:pPr>
            <w:r w:rsidRPr="00D26E65">
              <w:rPr>
                <w:rFonts w:eastAsia="MS Gothic"/>
              </w:rPr>
              <w:t>Verdict</w:t>
            </w:r>
          </w:p>
        </w:tc>
      </w:tr>
      <w:tr w:rsidR="005E10EE" w:rsidRPr="00D26E65" w14:paraId="75E6E933" w14:textId="77777777" w:rsidTr="004847CC">
        <w:tc>
          <w:tcPr>
            <w:tcW w:w="534" w:type="dxa"/>
            <w:tcBorders>
              <w:top w:val="nil"/>
            </w:tcBorders>
          </w:tcPr>
          <w:p w14:paraId="11820049" w14:textId="77777777" w:rsidR="005E10EE" w:rsidRPr="00D26E65" w:rsidRDefault="005E10EE" w:rsidP="004847CC">
            <w:pPr>
              <w:pStyle w:val="TAH"/>
              <w:rPr>
                <w:rFonts w:eastAsia="MS Gothic"/>
              </w:rPr>
            </w:pPr>
          </w:p>
        </w:tc>
        <w:tc>
          <w:tcPr>
            <w:tcW w:w="3969" w:type="dxa"/>
            <w:tcBorders>
              <w:top w:val="nil"/>
            </w:tcBorders>
          </w:tcPr>
          <w:p w14:paraId="4351A319" w14:textId="77777777" w:rsidR="005E10EE" w:rsidRPr="00D26E65" w:rsidRDefault="005E10EE" w:rsidP="004847CC">
            <w:pPr>
              <w:pStyle w:val="TAH"/>
              <w:rPr>
                <w:rFonts w:eastAsia="MS Gothic"/>
              </w:rPr>
            </w:pPr>
          </w:p>
        </w:tc>
        <w:tc>
          <w:tcPr>
            <w:tcW w:w="709" w:type="dxa"/>
            <w:tcBorders>
              <w:top w:val="nil"/>
            </w:tcBorders>
          </w:tcPr>
          <w:p w14:paraId="2DEAC0DD" w14:textId="77777777" w:rsidR="005E10EE" w:rsidRPr="00D26E65" w:rsidRDefault="005E10EE" w:rsidP="004847CC">
            <w:pPr>
              <w:pStyle w:val="TAH"/>
            </w:pPr>
            <w:r w:rsidRPr="00D26E65">
              <w:t>U - S</w:t>
            </w:r>
          </w:p>
        </w:tc>
        <w:tc>
          <w:tcPr>
            <w:tcW w:w="2977" w:type="dxa"/>
            <w:tcBorders>
              <w:top w:val="nil"/>
            </w:tcBorders>
          </w:tcPr>
          <w:p w14:paraId="21F59C67" w14:textId="77777777" w:rsidR="005E10EE" w:rsidRPr="00D26E65" w:rsidRDefault="005E10EE" w:rsidP="004847CC">
            <w:pPr>
              <w:pStyle w:val="TAH"/>
            </w:pPr>
            <w:r w:rsidRPr="00D26E65">
              <w:t>Message</w:t>
            </w:r>
          </w:p>
        </w:tc>
        <w:tc>
          <w:tcPr>
            <w:tcW w:w="567" w:type="dxa"/>
            <w:tcBorders>
              <w:top w:val="nil"/>
            </w:tcBorders>
          </w:tcPr>
          <w:p w14:paraId="667DE525" w14:textId="77777777" w:rsidR="005E10EE" w:rsidRPr="00D26E65" w:rsidRDefault="005E10EE" w:rsidP="004847CC">
            <w:pPr>
              <w:pStyle w:val="TAH"/>
              <w:rPr>
                <w:rFonts w:eastAsia="MS Gothic"/>
              </w:rPr>
            </w:pPr>
          </w:p>
        </w:tc>
        <w:tc>
          <w:tcPr>
            <w:tcW w:w="850" w:type="dxa"/>
            <w:tcBorders>
              <w:top w:val="nil"/>
            </w:tcBorders>
          </w:tcPr>
          <w:p w14:paraId="06CCB275" w14:textId="77777777" w:rsidR="005E10EE" w:rsidRPr="00D26E65" w:rsidRDefault="005E10EE" w:rsidP="004847CC">
            <w:pPr>
              <w:pStyle w:val="TAH"/>
              <w:rPr>
                <w:rFonts w:eastAsia="MS Gothic"/>
              </w:rPr>
            </w:pPr>
          </w:p>
        </w:tc>
      </w:tr>
      <w:tr w:rsidR="005E10EE" w:rsidRPr="00D26E65" w14:paraId="5B61CE98" w14:textId="77777777" w:rsidTr="004847CC">
        <w:tc>
          <w:tcPr>
            <w:tcW w:w="534" w:type="dxa"/>
          </w:tcPr>
          <w:p w14:paraId="368D3A4C" w14:textId="77777777" w:rsidR="005E10EE" w:rsidRPr="00D26E65" w:rsidRDefault="005E10EE" w:rsidP="004847CC">
            <w:pPr>
              <w:pStyle w:val="TAC"/>
            </w:pPr>
            <w:r w:rsidRPr="00D26E65">
              <w:t>1</w:t>
            </w:r>
          </w:p>
        </w:tc>
        <w:tc>
          <w:tcPr>
            <w:tcW w:w="3969" w:type="dxa"/>
          </w:tcPr>
          <w:p w14:paraId="63023752" w14:textId="77777777" w:rsidR="005E10EE" w:rsidRPr="00D26E65" w:rsidRDefault="005E10EE" w:rsidP="004847CC">
            <w:pPr>
              <w:pStyle w:val="TAL"/>
            </w:pPr>
            <w:r w:rsidRPr="00D26E65">
              <w:t xml:space="preserve">The SS creates </w:t>
            </w:r>
            <w:r w:rsidRPr="00D26E65">
              <w:rPr>
                <w:rFonts w:eastAsia="SimSun"/>
                <w:lang w:eastAsia="zh-CN"/>
              </w:rPr>
              <w:t>5</w:t>
            </w:r>
            <w:r w:rsidRPr="00D26E65">
              <w:t xml:space="preserve"> PDCP Data PDUs and the Next_PDCP_TX_SN is set to "0".</w:t>
            </w:r>
          </w:p>
        </w:tc>
        <w:tc>
          <w:tcPr>
            <w:tcW w:w="709" w:type="dxa"/>
          </w:tcPr>
          <w:p w14:paraId="67112A17" w14:textId="77777777" w:rsidR="005E10EE" w:rsidRPr="00D26E65" w:rsidRDefault="005E10EE" w:rsidP="004847CC">
            <w:pPr>
              <w:pStyle w:val="TAC"/>
            </w:pPr>
            <w:r w:rsidRPr="00D26E65">
              <w:t>-</w:t>
            </w:r>
          </w:p>
        </w:tc>
        <w:tc>
          <w:tcPr>
            <w:tcW w:w="2977" w:type="dxa"/>
          </w:tcPr>
          <w:p w14:paraId="1888A460" w14:textId="77777777" w:rsidR="005E10EE" w:rsidRPr="00D26E65" w:rsidRDefault="005E10EE" w:rsidP="004847CC">
            <w:pPr>
              <w:pStyle w:val="TAL"/>
              <w:rPr>
                <w:rFonts w:eastAsia="MS Gothic"/>
              </w:rPr>
            </w:pPr>
            <w:r w:rsidRPr="00D26E65">
              <w:t>-</w:t>
            </w:r>
          </w:p>
        </w:tc>
        <w:tc>
          <w:tcPr>
            <w:tcW w:w="567" w:type="dxa"/>
          </w:tcPr>
          <w:p w14:paraId="4D16BF8E" w14:textId="77777777" w:rsidR="005E10EE" w:rsidRPr="00D26E65" w:rsidRDefault="005E10EE" w:rsidP="004847CC">
            <w:pPr>
              <w:pStyle w:val="TAC"/>
              <w:rPr>
                <w:rFonts w:eastAsia="MS Gothic"/>
              </w:rPr>
            </w:pPr>
            <w:r w:rsidRPr="00D26E65">
              <w:t>-</w:t>
            </w:r>
          </w:p>
        </w:tc>
        <w:tc>
          <w:tcPr>
            <w:tcW w:w="850" w:type="dxa"/>
          </w:tcPr>
          <w:p w14:paraId="7CBF8BC4" w14:textId="77777777" w:rsidR="005E10EE" w:rsidRPr="00D26E65" w:rsidRDefault="005E10EE" w:rsidP="004847CC">
            <w:pPr>
              <w:pStyle w:val="TAC"/>
              <w:rPr>
                <w:rFonts w:eastAsia="MS Gothic"/>
              </w:rPr>
            </w:pPr>
            <w:r w:rsidRPr="00D26E65">
              <w:t>-</w:t>
            </w:r>
          </w:p>
        </w:tc>
      </w:tr>
      <w:tr w:rsidR="005E10EE" w:rsidRPr="00D26E65" w14:paraId="5F442525" w14:textId="77777777" w:rsidTr="004847CC">
        <w:tc>
          <w:tcPr>
            <w:tcW w:w="534" w:type="dxa"/>
          </w:tcPr>
          <w:p w14:paraId="523F88BD" w14:textId="77777777" w:rsidR="005E10EE" w:rsidRPr="00D26E65" w:rsidRDefault="005E10EE" w:rsidP="004847CC">
            <w:pPr>
              <w:pStyle w:val="TAC"/>
            </w:pPr>
            <w:r w:rsidRPr="00D26E65">
              <w:t>2</w:t>
            </w:r>
          </w:p>
        </w:tc>
        <w:tc>
          <w:tcPr>
            <w:tcW w:w="3969" w:type="dxa"/>
          </w:tcPr>
          <w:p w14:paraId="6A6DAD99"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0CA9B8DA"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662536BE" w14:textId="77777777" w:rsidR="005E10EE" w:rsidRPr="00D26E65" w:rsidRDefault="005E10EE" w:rsidP="004847CC">
            <w:pPr>
              <w:pStyle w:val="TAL"/>
              <w:rPr>
                <w:rFonts w:eastAsia="MS Gothic"/>
              </w:rPr>
            </w:pPr>
            <w:r w:rsidRPr="00D26E65">
              <w:t>After having sent a PDU, the SS set Next_PDCP_TX_SN= 1.</w:t>
            </w:r>
          </w:p>
        </w:tc>
        <w:tc>
          <w:tcPr>
            <w:tcW w:w="709" w:type="dxa"/>
          </w:tcPr>
          <w:p w14:paraId="3CB21607" w14:textId="77777777" w:rsidR="005E10EE" w:rsidRPr="00D26E65" w:rsidRDefault="005E10EE" w:rsidP="004847CC">
            <w:pPr>
              <w:pStyle w:val="TAC"/>
            </w:pPr>
            <w:r w:rsidRPr="00D26E65">
              <w:t>&lt;--</w:t>
            </w:r>
          </w:p>
        </w:tc>
        <w:tc>
          <w:tcPr>
            <w:tcW w:w="2977" w:type="dxa"/>
          </w:tcPr>
          <w:p w14:paraId="1703DFD0"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0AADFD2A" w14:textId="77777777" w:rsidR="005E10EE" w:rsidRPr="00D26E65" w:rsidRDefault="005E10EE" w:rsidP="004847CC">
            <w:pPr>
              <w:pStyle w:val="TAC"/>
              <w:rPr>
                <w:rFonts w:eastAsia="MS Gothic"/>
              </w:rPr>
            </w:pPr>
            <w:r w:rsidRPr="00D26E65">
              <w:t>-</w:t>
            </w:r>
          </w:p>
        </w:tc>
        <w:tc>
          <w:tcPr>
            <w:tcW w:w="850" w:type="dxa"/>
          </w:tcPr>
          <w:p w14:paraId="4FD5FC7D" w14:textId="77777777" w:rsidR="005E10EE" w:rsidRPr="00D26E65" w:rsidRDefault="005E10EE" w:rsidP="004847CC">
            <w:pPr>
              <w:pStyle w:val="TAC"/>
            </w:pPr>
            <w:r w:rsidRPr="00D26E65">
              <w:t>-</w:t>
            </w:r>
          </w:p>
        </w:tc>
      </w:tr>
      <w:tr w:rsidR="005E10EE" w:rsidRPr="00D26E65" w14:paraId="16734139" w14:textId="77777777" w:rsidTr="004847CC">
        <w:tc>
          <w:tcPr>
            <w:tcW w:w="534" w:type="dxa"/>
          </w:tcPr>
          <w:p w14:paraId="5451DF32" w14:textId="77777777" w:rsidR="005E10EE" w:rsidRPr="00D26E65" w:rsidRDefault="005E10EE" w:rsidP="004847CC">
            <w:pPr>
              <w:pStyle w:val="TAC"/>
            </w:pPr>
            <w:r w:rsidRPr="00D26E65">
              <w:t>3</w:t>
            </w:r>
          </w:p>
        </w:tc>
        <w:tc>
          <w:tcPr>
            <w:tcW w:w="3969" w:type="dxa"/>
          </w:tcPr>
          <w:p w14:paraId="63EC6A70"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7FBC2C64"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0, FU = 1, FR = 0, </w:t>
            </w:r>
            <w:r w:rsidR="001F0D6A" w:rsidRPr="00D26E65">
              <w:rPr>
                <w:lang w:eastAsia="zh-CN"/>
              </w:rPr>
              <w:t>the value of Checksum is checked (Note 2)</w:t>
            </w:r>
            <w:r w:rsidRPr="00D26E65">
              <w:t>.</w:t>
            </w:r>
          </w:p>
          <w:p w14:paraId="70FFF322"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261F5477" w14:textId="77777777" w:rsidR="005E10EE" w:rsidRPr="00D26E65" w:rsidRDefault="005E10EE" w:rsidP="004847CC">
            <w:pPr>
              <w:pStyle w:val="TAC"/>
            </w:pPr>
            <w:r w:rsidRPr="00D26E65">
              <w:t>--&gt;</w:t>
            </w:r>
          </w:p>
        </w:tc>
        <w:tc>
          <w:tcPr>
            <w:tcW w:w="2977" w:type="dxa"/>
          </w:tcPr>
          <w:p w14:paraId="1AF82F7A"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3E42116B" w14:textId="77777777" w:rsidR="005E10EE" w:rsidRPr="00D26E65" w:rsidRDefault="005E10EE" w:rsidP="004847CC">
            <w:pPr>
              <w:pStyle w:val="TAC"/>
              <w:rPr>
                <w:rFonts w:eastAsia="MS Gothic"/>
              </w:rPr>
            </w:pPr>
            <w:r w:rsidRPr="00D26E65">
              <w:rPr>
                <w:rFonts w:eastAsia="SimSun"/>
                <w:lang w:eastAsia="zh-CN"/>
              </w:rPr>
              <w:t>1, 2</w:t>
            </w:r>
          </w:p>
        </w:tc>
        <w:tc>
          <w:tcPr>
            <w:tcW w:w="850" w:type="dxa"/>
          </w:tcPr>
          <w:p w14:paraId="07A31542" w14:textId="77777777" w:rsidR="005E10EE" w:rsidRPr="00D26E65" w:rsidRDefault="005E10EE" w:rsidP="004847CC">
            <w:pPr>
              <w:pStyle w:val="TAC"/>
            </w:pPr>
            <w:r w:rsidRPr="00D26E65">
              <w:rPr>
                <w:rFonts w:eastAsia="SimSun"/>
                <w:lang w:eastAsia="zh-CN"/>
              </w:rPr>
              <w:t>P</w:t>
            </w:r>
          </w:p>
        </w:tc>
      </w:tr>
      <w:tr w:rsidR="005E10EE" w:rsidRPr="00D26E65" w14:paraId="3E2883D1" w14:textId="77777777" w:rsidTr="004847CC">
        <w:tc>
          <w:tcPr>
            <w:tcW w:w="534" w:type="dxa"/>
          </w:tcPr>
          <w:p w14:paraId="5E99DCAE" w14:textId="77777777" w:rsidR="005E10EE" w:rsidRPr="00D26E65" w:rsidRDefault="005E10EE" w:rsidP="004847CC">
            <w:pPr>
              <w:pStyle w:val="TAC"/>
            </w:pPr>
            <w:r w:rsidRPr="00D26E65">
              <w:rPr>
                <w:rFonts w:eastAsia="SimSun"/>
                <w:lang w:eastAsia="zh-CN"/>
              </w:rPr>
              <w:t>4</w:t>
            </w:r>
          </w:p>
        </w:tc>
        <w:tc>
          <w:tcPr>
            <w:tcW w:w="3969" w:type="dxa"/>
          </w:tcPr>
          <w:p w14:paraId="4FB3E929"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44049D97"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001E7F94"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2</w:t>
            </w:r>
            <w:r w:rsidRPr="00D26E65">
              <w:t>.</w:t>
            </w:r>
          </w:p>
        </w:tc>
        <w:tc>
          <w:tcPr>
            <w:tcW w:w="709" w:type="dxa"/>
          </w:tcPr>
          <w:p w14:paraId="2D10FC73" w14:textId="77777777" w:rsidR="005E10EE" w:rsidRPr="00D26E65" w:rsidRDefault="005E10EE" w:rsidP="004847CC">
            <w:pPr>
              <w:pStyle w:val="TAC"/>
            </w:pPr>
            <w:r w:rsidRPr="00D26E65">
              <w:t>&lt;--</w:t>
            </w:r>
          </w:p>
        </w:tc>
        <w:tc>
          <w:tcPr>
            <w:tcW w:w="2977" w:type="dxa"/>
          </w:tcPr>
          <w:p w14:paraId="7FB19DA5"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5BF9B14F" w14:textId="77777777" w:rsidR="005E10EE" w:rsidRPr="00D26E65" w:rsidRDefault="005E10EE" w:rsidP="004847CC">
            <w:pPr>
              <w:pStyle w:val="TAC"/>
              <w:rPr>
                <w:rFonts w:eastAsia="MS Gothic"/>
              </w:rPr>
            </w:pPr>
            <w:r w:rsidRPr="00D26E65">
              <w:t>-</w:t>
            </w:r>
          </w:p>
        </w:tc>
        <w:tc>
          <w:tcPr>
            <w:tcW w:w="850" w:type="dxa"/>
          </w:tcPr>
          <w:p w14:paraId="151412F8" w14:textId="77777777" w:rsidR="005E10EE" w:rsidRPr="00D26E65" w:rsidRDefault="005E10EE" w:rsidP="004847CC">
            <w:pPr>
              <w:pStyle w:val="TAC"/>
            </w:pPr>
            <w:r w:rsidRPr="00D26E65">
              <w:t>-</w:t>
            </w:r>
          </w:p>
        </w:tc>
      </w:tr>
      <w:tr w:rsidR="005E10EE" w:rsidRPr="00D26E65" w14:paraId="3F33F91A" w14:textId="77777777" w:rsidTr="004847CC">
        <w:tc>
          <w:tcPr>
            <w:tcW w:w="534" w:type="dxa"/>
          </w:tcPr>
          <w:p w14:paraId="3355CCF5" w14:textId="77777777" w:rsidR="005E10EE" w:rsidRPr="00D26E65" w:rsidRDefault="005E10EE" w:rsidP="004847CC">
            <w:pPr>
              <w:pStyle w:val="TAC"/>
            </w:pPr>
            <w:r w:rsidRPr="00D26E65">
              <w:rPr>
                <w:rFonts w:eastAsia="SimSun"/>
                <w:lang w:eastAsia="zh-CN"/>
              </w:rPr>
              <w:t>5</w:t>
            </w:r>
          </w:p>
        </w:tc>
        <w:tc>
          <w:tcPr>
            <w:tcW w:w="3969" w:type="dxa"/>
          </w:tcPr>
          <w:p w14:paraId="7DA49949"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2E996DE5"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B41F71" w:rsidRPr="00D26E65">
              <w:rPr>
                <w:lang w:eastAsia="zh-CN"/>
              </w:rPr>
              <w:t>the value of Checksum is checked (Note 2)</w:t>
            </w:r>
            <w:r w:rsidRPr="00D26E65">
              <w:t>.</w:t>
            </w:r>
          </w:p>
          <w:p w14:paraId="4F19C514"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2AAA76C5" w14:textId="77777777" w:rsidR="005E10EE" w:rsidRPr="00D26E65" w:rsidRDefault="005E10EE" w:rsidP="004847CC">
            <w:pPr>
              <w:pStyle w:val="TAC"/>
            </w:pPr>
            <w:r w:rsidRPr="00D26E65">
              <w:t>--&gt;</w:t>
            </w:r>
          </w:p>
        </w:tc>
        <w:tc>
          <w:tcPr>
            <w:tcW w:w="2977" w:type="dxa"/>
          </w:tcPr>
          <w:p w14:paraId="689B299F"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2398B299"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34085865" w14:textId="77777777" w:rsidR="005E10EE" w:rsidRPr="00D26E65" w:rsidRDefault="005E10EE" w:rsidP="004847CC">
            <w:pPr>
              <w:pStyle w:val="TAC"/>
            </w:pPr>
            <w:r w:rsidRPr="00D26E65">
              <w:rPr>
                <w:rFonts w:eastAsia="SimSun"/>
                <w:lang w:eastAsia="zh-CN"/>
              </w:rPr>
              <w:t>P</w:t>
            </w:r>
          </w:p>
        </w:tc>
      </w:tr>
      <w:tr w:rsidR="005E10EE" w:rsidRPr="00D26E65" w14:paraId="1EE53416" w14:textId="77777777" w:rsidTr="004847CC">
        <w:tc>
          <w:tcPr>
            <w:tcW w:w="534" w:type="dxa"/>
          </w:tcPr>
          <w:p w14:paraId="47E82F30" w14:textId="77777777" w:rsidR="005E10EE" w:rsidRPr="00D26E65" w:rsidRDefault="005E10EE" w:rsidP="004847CC">
            <w:pPr>
              <w:pStyle w:val="TAC"/>
            </w:pPr>
            <w:r w:rsidRPr="00D26E65">
              <w:rPr>
                <w:rFonts w:eastAsia="SimSun"/>
                <w:lang w:eastAsia="zh-CN"/>
              </w:rPr>
              <w:t>6</w:t>
            </w:r>
          </w:p>
        </w:tc>
        <w:tc>
          <w:tcPr>
            <w:tcW w:w="3969" w:type="dxa"/>
          </w:tcPr>
          <w:p w14:paraId="31672EFD"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5E825EA0"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p w14:paraId="4A74FB3D" w14:textId="77777777" w:rsidR="005E10EE" w:rsidRPr="00D26E65" w:rsidRDefault="005E10EE" w:rsidP="004847CC">
            <w:pPr>
              <w:pStyle w:val="TAL"/>
              <w:rPr>
                <w:rFonts w:eastAsia="MS Gothic"/>
              </w:rPr>
            </w:pPr>
            <w:r w:rsidRPr="00D26E65">
              <w:t>After having sent a PDU, the SS set Next_PDCP_TX_SN=</w:t>
            </w:r>
            <w:r w:rsidRPr="00D26E65">
              <w:rPr>
                <w:rFonts w:eastAsia="SimSun"/>
                <w:lang w:eastAsia="zh-CN"/>
              </w:rPr>
              <w:t>3</w:t>
            </w:r>
            <w:r w:rsidRPr="00D26E65">
              <w:t>.</w:t>
            </w:r>
          </w:p>
        </w:tc>
        <w:tc>
          <w:tcPr>
            <w:tcW w:w="709" w:type="dxa"/>
          </w:tcPr>
          <w:p w14:paraId="04D72835" w14:textId="77777777" w:rsidR="005E10EE" w:rsidRPr="00D26E65" w:rsidRDefault="005E10EE" w:rsidP="004847CC">
            <w:pPr>
              <w:pStyle w:val="TAC"/>
            </w:pPr>
            <w:r w:rsidRPr="00D26E65">
              <w:t>&lt;--</w:t>
            </w:r>
          </w:p>
        </w:tc>
        <w:tc>
          <w:tcPr>
            <w:tcW w:w="2977" w:type="dxa"/>
          </w:tcPr>
          <w:p w14:paraId="4D2E32F3"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006568E0" w14:textId="77777777" w:rsidR="005E10EE" w:rsidRPr="00D26E65" w:rsidRDefault="005E10EE" w:rsidP="004847CC">
            <w:pPr>
              <w:pStyle w:val="TAC"/>
              <w:rPr>
                <w:rFonts w:eastAsia="MS Gothic"/>
              </w:rPr>
            </w:pPr>
            <w:r w:rsidRPr="00D26E65">
              <w:t>-</w:t>
            </w:r>
          </w:p>
        </w:tc>
        <w:tc>
          <w:tcPr>
            <w:tcW w:w="850" w:type="dxa"/>
          </w:tcPr>
          <w:p w14:paraId="4D750F9F" w14:textId="77777777" w:rsidR="005E10EE" w:rsidRPr="00D26E65" w:rsidRDefault="005E10EE" w:rsidP="004847CC">
            <w:pPr>
              <w:pStyle w:val="TAC"/>
            </w:pPr>
            <w:r w:rsidRPr="00D26E65">
              <w:t>-</w:t>
            </w:r>
          </w:p>
        </w:tc>
      </w:tr>
      <w:tr w:rsidR="005E10EE" w:rsidRPr="00D26E65" w14:paraId="12A71E8E" w14:textId="77777777" w:rsidTr="004847CC">
        <w:tc>
          <w:tcPr>
            <w:tcW w:w="534" w:type="dxa"/>
          </w:tcPr>
          <w:p w14:paraId="5A0BF261" w14:textId="77777777" w:rsidR="005E10EE" w:rsidRPr="00D26E65" w:rsidRDefault="005E10EE" w:rsidP="004847CC">
            <w:pPr>
              <w:pStyle w:val="TAC"/>
            </w:pPr>
            <w:r w:rsidRPr="00D26E65">
              <w:rPr>
                <w:rFonts w:eastAsia="SimSun"/>
                <w:lang w:eastAsia="zh-CN"/>
              </w:rPr>
              <w:t>7</w:t>
            </w:r>
          </w:p>
        </w:tc>
        <w:tc>
          <w:tcPr>
            <w:tcW w:w="3969" w:type="dxa"/>
          </w:tcPr>
          <w:p w14:paraId="175E4A88" w14:textId="77777777" w:rsidR="005E10EE" w:rsidRPr="00D26E65" w:rsidRDefault="005E10EE" w:rsidP="004847CC">
            <w:pPr>
              <w:pStyle w:val="TAL"/>
            </w:pPr>
            <w:r w:rsidRPr="00D26E65">
              <w:t>The UE sends the PDCP Data PDU#</w:t>
            </w:r>
            <w:r w:rsidRPr="00D26E65">
              <w:rPr>
                <w:rFonts w:eastAsia="SimSun"/>
                <w:lang w:eastAsia="zh-CN"/>
              </w:rPr>
              <w:t>2</w:t>
            </w:r>
            <w:r w:rsidRPr="00D26E65">
              <w:t xml:space="preserve"> via RLC-AM RB with the following content to the UE:</w:t>
            </w:r>
          </w:p>
          <w:p w14:paraId="175E0E56"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2, FU = 1, FR = 0, </w:t>
            </w:r>
            <w:r w:rsidR="00B41F71" w:rsidRPr="00D26E65">
              <w:rPr>
                <w:lang w:eastAsia="zh-CN"/>
              </w:rPr>
              <w:t>the value of Checksum is checked (Note 2)</w:t>
            </w:r>
            <w:r w:rsidRPr="00D26E65">
              <w:t>.</w:t>
            </w:r>
          </w:p>
          <w:p w14:paraId="0E58C54C"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7E95B618" w14:textId="77777777" w:rsidR="005E10EE" w:rsidRPr="00D26E65" w:rsidRDefault="005E10EE" w:rsidP="004847CC">
            <w:pPr>
              <w:pStyle w:val="TAC"/>
            </w:pPr>
            <w:r w:rsidRPr="00D26E65">
              <w:t>--&gt;</w:t>
            </w:r>
          </w:p>
        </w:tc>
        <w:tc>
          <w:tcPr>
            <w:tcW w:w="2977" w:type="dxa"/>
          </w:tcPr>
          <w:p w14:paraId="5077AD7B"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1A471DC7"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354E29D2" w14:textId="77777777" w:rsidR="005E10EE" w:rsidRPr="00D26E65" w:rsidRDefault="005E10EE" w:rsidP="004847CC">
            <w:pPr>
              <w:pStyle w:val="TAC"/>
            </w:pPr>
            <w:r w:rsidRPr="00D26E65">
              <w:rPr>
                <w:rFonts w:eastAsia="SimSun"/>
                <w:lang w:eastAsia="zh-CN"/>
              </w:rPr>
              <w:t>P</w:t>
            </w:r>
          </w:p>
        </w:tc>
      </w:tr>
      <w:tr w:rsidR="005E10EE" w:rsidRPr="00D26E65" w14:paraId="310CDBDB" w14:textId="77777777" w:rsidTr="004847CC">
        <w:tc>
          <w:tcPr>
            <w:tcW w:w="534" w:type="dxa"/>
          </w:tcPr>
          <w:p w14:paraId="304BE915" w14:textId="77777777" w:rsidR="005E10EE" w:rsidRPr="00D26E65" w:rsidRDefault="005E10EE" w:rsidP="004847CC">
            <w:pPr>
              <w:pStyle w:val="TAC"/>
            </w:pPr>
            <w:r w:rsidRPr="00D26E65">
              <w:rPr>
                <w:rFonts w:eastAsia="SimSun"/>
                <w:lang w:eastAsia="zh-CN"/>
              </w:rPr>
              <w:t>8</w:t>
            </w:r>
          </w:p>
        </w:tc>
        <w:tc>
          <w:tcPr>
            <w:tcW w:w="3969" w:type="dxa"/>
          </w:tcPr>
          <w:p w14:paraId="6B3986A5" w14:textId="77777777" w:rsidR="005E10EE" w:rsidRPr="00D26E65" w:rsidRDefault="005E10EE" w:rsidP="004847CC">
            <w:pPr>
              <w:pStyle w:val="TAL"/>
            </w:pPr>
            <w:r w:rsidRPr="00D26E65">
              <w:t>The SS sends the PDCP Data PDU#</w:t>
            </w:r>
            <w:r w:rsidRPr="00D26E65">
              <w:rPr>
                <w:rFonts w:eastAsia="SimSun"/>
                <w:lang w:eastAsia="zh-CN"/>
              </w:rPr>
              <w:t>3</w:t>
            </w:r>
            <w:r w:rsidRPr="00D26E65">
              <w:t xml:space="preserve"> via RLC-AM RB with the following content to the UE:</w:t>
            </w:r>
          </w:p>
          <w:p w14:paraId="18EF54BD" w14:textId="77777777" w:rsidR="005E10EE" w:rsidRPr="00D26E65" w:rsidRDefault="005E10EE" w:rsidP="004847CC">
            <w:pPr>
              <w:pStyle w:val="TAL"/>
            </w:pPr>
            <w:r w:rsidRPr="00D26E65">
              <w:t xml:space="preserve">D/C field  = 1 (PDCP Data PDU) and PDCP SN = </w:t>
            </w:r>
            <w:r w:rsidRPr="00D26E65">
              <w:rPr>
                <w:rFonts w:eastAsia="SimSun"/>
                <w:lang w:eastAsia="zh-CN"/>
              </w:rPr>
              <w:t>3</w:t>
            </w:r>
            <w:r w:rsidRPr="00D26E65">
              <w:t>.</w:t>
            </w:r>
          </w:p>
          <w:p w14:paraId="3092A69C"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4</w:t>
            </w:r>
          </w:p>
        </w:tc>
        <w:tc>
          <w:tcPr>
            <w:tcW w:w="709" w:type="dxa"/>
          </w:tcPr>
          <w:p w14:paraId="050E813F" w14:textId="77777777" w:rsidR="005E10EE" w:rsidRPr="00D26E65" w:rsidRDefault="005E10EE" w:rsidP="004847CC">
            <w:pPr>
              <w:pStyle w:val="TAC"/>
            </w:pPr>
            <w:r w:rsidRPr="00D26E65">
              <w:t>&lt;--</w:t>
            </w:r>
          </w:p>
        </w:tc>
        <w:tc>
          <w:tcPr>
            <w:tcW w:w="2977" w:type="dxa"/>
          </w:tcPr>
          <w:p w14:paraId="188107CF"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29155356" w14:textId="77777777" w:rsidR="005E10EE" w:rsidRPr="00D26E65" w:rsidRDefault="005E10EE" w:rsidP="004847CC">
            <w:pPr>
              <w:pStyle w:val="TAC"/>
              <w:rPr>
                <w:rFonts w:eastAsia="MS Gothic"/>
              </w:rPr>
            </w:pPr>
            <w:r w:rsidRPr="00D26E65">
              <w:t>-</w:t>
            </w:r>
          </w:p>
        </w:tc>
        <w:tc>
          <w:tcPr>
            <w:tcW w:w="850" w:type="dxa"/>
          </w:tcPr>
          <w:p w14:paraId="322ADA7E" w14:textId="77777777" w:rsidR="005E10EE" w:rsidRPr="00D26E65" w:rsidRDefault="005E10EE" w:rsidP="004847CC">
            <w:pPr>
              <w:pStyle w:val="TAC"/>
            </w:pPr>
            <w:r w:rsidRPr="00D26E65">
              <w:t>-</w:t>
            </w:r>
          </w:p>
        </w:tc>
      </w:tr>
      <w:tr w:rsidR="005E10EE" w:rsidRPr="00D26E65" w14:paraId="7FD295DD" w14:textId="77777777" w:rsidTr="004847CC">
        <w:tc>
          <w:tcPr>
            <w:tcW w:w="534" w:type="dxa"/>
          </w:tcPr>
          <w:p w14:paraId="555B305B" w14:textId="77777777" w:rsidR="005E10EE" w:rsidRPr="00D26E65" w:rsidRDefault="005E10EE" w:rsidP="004847CC">
            <w:pPr>
              <w:pStyle w:val="TAC"/>
            </w:pPr>
            <w:r w:rsidRPr="00D26E65">
              <w:rPr>
                <w:rFonts w:eastAsia="SimSun"/>
                <w:lang w:eastAsia="zh-CN"/>
              </w:rPr>
              <w:t>9</w:t>
            </w:r>
          </w:p>
        </w:tc>
        <w:tc>
          <w:tcPr>
            <w:tcW w:w="3969" w:type="dxa"/>
          </w:tcPr>
          <w:p w14:paraId="265AFE0F" w14:textId="77777777" w:rsidR="005E10EE" w:rsidRPr="00D26E65" w:rsidRDefault="005E10EE" w:rsidP="004847CC">
            <w:pPr>
              <w:pStyle w:val="TAL"/>
            </w:pPr>
            <w:r w:rsidRPr="00D26E65">
              <w:t>The UE sends the PDCP Data PDU#</w:t>
            </w:r>
            <w:r w:rsidRPr="00D26E65">
              <w:rPr>
                <w:rFonts w:eastAsia="SimSun"/>
                <w:lang w:eastAsia="zh-CN"/>
              </w:rPr>
              <w:t>3</w:t>
            </w:r>
            <w:r w:rsidRPr="00D26E65">
              <w:t xml:space="preserve"> via RLC-AM RB with the following content to the UE:</w:t>
            </w:r>
          </w:p>
          <w:p w14:paraId="0BD1479D"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3, FU = 1, FR = 0, </w:t>
            </w:r>
            <w:r w:rsidR="00B41F71" w:rsidRPr="00D26E65">
              <w:rPr>
                <w:lang w:eastAsia="zh-CN"/>
              </w:rPr>
              <w:t>the value of Checksum is checked (Note 2)</w:t>
            </w:r>
            <w:r w:rsidRPr="00D26E65">
              <w:t>.</w:t>
            </w:r>
          </w:p>
          <w:p w14:paraId="76B5146B"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3 after d</w:t>
            </w:r>
            <w:r w:rsidRPr="00D26E65">
              <w:rPr>
                <w:lang w:eastAsia="ko-KR"/>
              </w:rPr>
              <w:t>ecompression</w:t>
            </w:r>
            <w:r w:rsidRPr="00D26E65">
              <w:t>.</w:t>
            </w:r>
            <w:r w:rsidRPr="00D26E65">
              <w:rPr>
                <w:sz w:val="20"/>
              </w:rPr>
              <w:t xml:space="preserve"> (Note 1)</w:t>
            </w:r>
          </w:p>
        </w:tc>
        <w:tc>
          <w:tcPr>
            <w:tcW w:w="709" w:type="dxa"/>
          </w:tcPr>
          <w:p w14:paraId="1BDD4A87" w14:textId="77777777" w:rsidR="005E10EE" w:rsidRPr="00D26E65" w:rsidRDefault="005E10EE" w:rsidP="004847CC">
            <w:pPr>
              <w:pStyle w:val="TAC"/>
            </w:pPr>
            <w:r w:rsidRPr="00D26E65">
              <w:t>--&gt;</w:t>
            </w:r>
          </w:p>
        </w:tc>
        <w:tc>
          <w:tcPr>
            <w:tcW w:w="2977" w:type="dxa"/>
          </w:tcPr>
          <w:p w14:paraId="1380E80D" w14:textId="77777777" w:rsidR="005E10EE" w:rsidRPr="00D26E65" w:rsidRDefault="005E10EE" w:rsidP="004847CC">
            <w:pPr>
              <w:pStyle w:val="TAL"/>
            </w:pPr>
            <w:r w:rsidRPr="00D26E65">
              <w:t>PDCP PDU DATA #</w:t>
            </w:r>
            <w:r w:rsidRPr="00D26E65">
              <w:rPr>
                <w:rFonts w:eastAsia="SimSun"/>
                <w:lang w:eastAsia="zh-CN"/>
              </w:rPr>
              <w:t>3</w:t>
            </w:r>
          </w:p>
        </w:tc>
        <w:tc>
          <w:tcPr>
            <w:tcW w:w="567" w:type="dxa"/>
          </w:tcPr>
          <w:p w14:paraId="5352E761"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2E8357F8" w14:textId="77777777" w:rsidR="005E10EE" w:rsidRPr="00D26E65" w:rsidRDefault="005E10EE" w:rsidP="004847CC">
            <w:pPr>
              <w:pStyle w:val="TAC"/>
            </w:pPr>
            <w:r w:rsidRPr="00D26E65">
              <w:rPr>
                <w:rFonts w:eastAsia="SimSun"/>
                <w:lang w:eastAsia="zh-CN"/>
              </w:rPr>
              <w:t>P</w:t>
            </w:r>
          </w:p>
        </w:tc>
      </w:tr>
      <w:tr w:rsidR="005E10EE" w:rsidRPr="00D26E65" w14:paraId="3D04DEC6" w14:textId="77777777" w:rsidTr="004847CC">
        <w:tc>
          <w:tcPr>
            <w:tcW w:w="534" w:type="dxa"/>
          </w:tcPr>
          <w:p w14:paraId="4CCC3825" w14:textId="77777777" w:rsidR="005E10EE" w:rsidRPr="00D26E65" w:rsidRDefault="005E10EE" w:rsidP="004847CC">
            <w:pPr>
              <w:pStyle w:val="TAC"/>
            </w:pPr>
            <w:r w:rsidRPr="00D26E65">
              <w:rPr>
                <w:rFonts w:eastAsia="SimSun"/>
                <w:lang w:eastAsia="zh-CN"/>
              </w:rPr>
              <w:t>10</w:t>
            </w:r>
          </w:p>
        </w:tc>
        <w:tc>
          <w:tcPr>
            <w:tcW w:w="3969" w:type="dxa"/>
          </w:tcPr>
          <w:p w14:paraId="5192BCD5" w14:textId="77777777" w:rsidR="005E10EE" w:rsidRPr="00D26E65" w:rsidRDefault="005E10EE" w:rsidP="004847CC">
            <w:pPr>
              <w:pStyle w:val="TAL"/>
            </w:pPr>
            <w:r w:rsidRPr="00D26E65">
              <w:t>The SS sends the PDCP Data PDU#</w:t>
            </w:r>
            <w:r w:rsidRPr="00D26E65">
              <w:rPr>
                <w:rFonts w:eastAsia="SimSun"/>
                <w:lang w:eastAsia="zh-CN"/>
              </w:rPr>
              <w:t>4</w:t>
            </w:r>
            <w:r w:rsidRPr="00D26E65">
              <w:t xml:space="preserve"> via RLC-AM RB with the following content to the UE:</w:t>
            </w:r>
          </w:p>
          <w:p w14:paraId="0563059C" w14:textId="77777777" w:rsidR="005E10EE" w:rsidRPr="00D26E65" w:rsidRDefault="005E10EE" w:rsidP="004847CC">
            <w:pPr>
              <w:pStyle w:val="TAL"/>
            </w:pPr>
            <w:r w:rsidRPr="00D26E65">
              <w:t xml:space="preserve">D/C field  = 1 (PDCP Data PDU) and PDCP SN = </w:t>
            </w:r>
            <w:r w:rsidRPr="00D26E65">
              <w:rPr>
                <w:rFonts w:eastAsia="SimSun"/>
                <w:lang w:eastAsia="zh-CN"/>
              </w:rPr>
              <w:t>4</w:t>
            </w:r>
            <w:r w:rsidRPr="00D26E65">
              <w:t>.</w:t>
            </w:r>
          </w:p>
          <w:p w14:paraId="42DAD710"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5</w:t>
            </w:r>
          </w:p>
        </w:tc>
        <w:tc>
          <w:tcPr>
            <w:tcW w:w="709" w:type="dxa"/>
          </w:tcPr>
          <w:p w14:paraId="60794CCA" w14:textId="77777777" w:rsidR="005E10EE" w:rsidRPr="00D26E65" w:rsidRDefault="005E10EE" w:rsidP="004847CC">
            <w:pPr>
              <w:pStyle w:val="TAC"/>
            </w:pPr>
            <w:r w:rsidRPr="00D26E65">
              <w:t>&lt;--</w:t>
            </w:r>
          </w:p>
        </w:tc>
        <w:tc>
          <w:tcPr>
            <w:tcW w:w="2977" w:type="dxa"/>
          </w:tcPr>
          <w:p w14:paraId="2883C244"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61C07F38" w14:textId="77777777" w:rsidR="005E10EE" w:rsidRPr="00D26E65" w:rsidRDefault="005E10EE" w:rsidP="004847CC">
            <w:pPr>
              <w:pStyle w:val="TAC"/>
              <w:rPr>
                <w:rFonts w:eastAsia="MS Gothic"/>
              </w:rPr>
            </w:pPr>
            <w:r w:rsidRPr="00D26E65">
              <w:t>-</w:t>
            </w:r>
          </w:p>
        </w:tc>
        <w:tc>
          <w:tcPr>
            <w:tcW w:w="850" w:type="dxa"/>
          </w:tcPr>
          <w:p w14:paraId="30DD835A" w14:textId="77777777" w:rsidR="005E10EE" w:rsidRPr="00D26E65" w:rsidRDefault="005E10EE" w:rsidP="004847CC">
            <w:pPr>
              <w:pStyle w:val="TAC"/>
            </w:pPr>
            <w:r w:rsidRPr="00D26E65">
              <w:t>-</w:t>
            </w:r>
          </w:p>
        </w:tc>
      </w:tr>
      <w:tr w:rsidR="005E10EE" w:rsidRPr="00D26E65" w14:paraId="61BDDB95" w14:textId="77777777" w:rsidTr="004847CC">
        <w:tc>
          <w:tcPr>
            <w:tcW w:w="534" w:type="dxa"/>
          </w:tcPr>
          <w:p w14:paraId="7EE32BEA" w14:textId="77777777" w:rsidR="005E10EE" w:rsidRPr="00D26E65" w:rsidRDefault="005E10EE" w:rsidP="004847CC">
            <w:pPr>
              <w:pStyle w:val="TAC"/>
            </w:pPr>
            <w:r w:rsidRPr="00D26E65">
              <w:rPr>
                <w:rFonts w:eastAsia="SimSun"/>
                <w:lang w:eastAsia="zh-CN"/>
              </w:rPr>
              <w:t>11</w:t>
            </w:r>
          </w:p>
        </w:tc>
        <w:tc>
          <w:tcPr>
            <w:tcW w:w="3969" w:type="dxa"/>
          </w:tcPr>
          <w:p w14:paraId="6C18B5FA" w14:textId="77777777" w:rsidR="005E10EE" w:rsidRPr="00D26E65" w:rsidRDefault="005E10EE" w:rsidP="004847CC">
            <w:pPr>
              <w:pStyle w:val="TAL"/>
            </w:pPr>
            <w:r w:rsidRPr="00D26E65">
              <w:t>The UE sends the PDCP Data PDU#</w:t>
            </w:r>
            <w:r w:rsidRPr="00D26E65">
              <w:rPr>
                <w:rFonts w:eastAsia="SimSun"/>
                <w:lang w:eastAsia="zh-CN"/>
              </w:rPr>
              <w:t>4</w:t>
            </w:r>
            <w:r w:rsidRPr="00D26E65">
              <w:t xml:space="preserve"> via RLC-AM RB with the following content to the UE:</w:t>
            </w:r>
          </w:p>
          <w:p w14:paraId="0B0A2F56"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4, FU = 1, FR = 0, </w:t>
            </w:r>
            <w:r w:rsidR="00B41F71" w:rsidRPr="00D26E65">
              <w:rPr>
                <w:lang w:eastAsia="zh-CN"/>
              </w:rPr>
              <w:t>the value of Checksum is checked (Note 2)</w:t>
            </w:r>
            <w:r w:rsidRPr="00D26E65">
              <w:t>.</w:t>
            </w:r>
          </w:p>
          <w:p w14:paraId="20C69EEE"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4 after d</w:t>
            </w:r>
            <w:r w:rsidRPr="00D26E65">
              <w:rPr>
                <w:lang w:eastAsia="ko-KR"/>
              </w:rPr>
              <w:t>ecompression</w:t>
            </w:r>
            <w:r w:rsidRPr="00D26E65">
              <w:t>.</w:t>
            </w:r>
            <w:r w:rsidRPr="00D26E65">
              <w:rPr>
                <w:sz w:val="20"/>
              </w:rPr>
              <w:t xml:space="preserve"> (Note 1)</w:t>
            </w:r>
          </w:p>
        </w:tc>
        <w:tc>
          <w:tcPr>
            <w:tcW w:w="709" w:type="dxa"/>
          </w:tcPr>
          <w:p w14:paraId="7ECBDC23" w14:textId="77777777" w:rsidR="005E10EE" w:rsidRPr="00D26E65" w:rsidRDefault="005E10EE" w:rsidP="004847CC">
            <w:pPr>
              <w:pStyle w:val="TAC"/>
            </w:pPr>
            <w:r w:rsidRPr="00D26E65">
              <w:t>--&gt;</w:t>
            </w:r>
          </w:p>
        </w:tc>
        <w:tc>
          <w:tcPr>
            <w:tcW w:w="2977" w:type="dxa"/>
          </w:tcPr>
          <w:p w14:paraId="6DC91616" w14:textId="77777777" w:rsidR="005E10EE" w:rsidRPr="00D26E65" w:rsidRDefault="005E10EE" w:rsidP="004847CC">
            <w:pPr>
              <w:pStyle w:val="TAL"/>
            </w:pPr>
            <w:r w:rsidRPr="00D26E65">
              <w:t>PDCP PDU DATA #</w:t>
            </w:r>
            <w:r w:rsidRPr="00D26E65">
              <w:rPr>
                <w:rFonts w:eastAsia="SimSun"/>
                <w:lang w:eastAsia="zh-CN"/>
              </w:rPr>
              <w:t>4</w:t>
            </w:r>
          </w:p>
        </w:tc>
        <w:tc>
          <w:tcPr>
            <w:tcW w:w="567" w:type="dxa"/>
          </w:tcPr>
          <w:p w14:paraId="56612F12" w14:textId="77777777" w:rsidR="005E10EE" w:rsidRPr="00D26E65" w:rsidRDefault="005E10EE" w:rsidP="004847CC">
            <w:pPr>
              <w:pStyle w:val="TAC"/>
              <w:rPr>
                <w:rFonts w:eastAsia="MS Gothic"/>
              </w:rPr>
            </w:pPr>
            <w:r w:rsidRPr="00D26E65">
              <w:rPr>
                <w:rFonts w:eastAsia="SimSun"/>
                <w:lang w:eastAsia="zh-CN"/>
              </w:rPr>
              <w:t>2</w:t>
            </w:r>
          </w:p>
        </w:tc>
        <w:tc>
          <w:tcPr>
            <w:tcW w:w="850" w:type="dxa"/>
          </w:tcPr>
          <w:p w14:paraId="6957A0B9" w14:textId="77777777" w:rsidR="005E10EE" w:rsidRPr="00D26E65" w:rsidRDefault="005E10EE" w:rsidP="004847CC">
            <w:pPr>
              <w:pStyle w:val="TAC"/>
            </w:pPr>
            <w:r w:rsidRPr="00D26E65">
              <w:rPr>
                <w:rFonts w:eastAsia="SimSun"/>
                <w:lang w:eastAsia="zh-CN"/>
              </w:rPr>
              <w:t>P</w:t>
            </w:r>
          </w:p>
        </w:tc>
      </w:tr>
      <w:tr w:rsidR="005E10EE" w:rsidRPr="00D26E65" w:rsidDel="00263161" w14:paraId="0DEC9889" w14:textId="77777777" w:rsidTr="004847CC">
        <w:tc>
          <w:tcPr>
            <w:tcW w:w="9606" w:type="dxa"/>
            <w:gridSpan w:val="6"/>
          </w:tcPr>
          <w:p w14:paraId="4B9DBF11" w14:textId="77777777" w:rsidR="005E10EE" w:rsidRPr="00D26E65" w:rsidRDefault="005E10EE" w:rsidP="004847CC">
            <w:pPr>
              <w:pStyle w:val="TAN"/>
              <w:rPr>
                <w:lang w:eastAsia="en-US"/>
              </w:rPr>
            </w:pPr>
            <w:r w:rsidRPr="00D26E65">
              <w:rPr>
                <w:lang w:eastAsia="en-US"/>
              </w:rPr>
              <w:t>Note 1: The SS acknowledges the received data.</w:t>
            </w:r>
          </w:p>
          <w:p w14:paraId="7DB7C424" w14:textId="77777777" w:rsidR="00B41F71" w:rsidRPr="00D26E65" w:rsidDel="00263161" w:rsidRDefault="00B41F71" w:rsidP="004847CC">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48A47232" w14:textId="77777777" w:rsidR="005E10EE" w:rsidRPr="00D26E65" w:rsidDel="00F8679E" w:rsidRDefault="005E10EE" w:rsidP="005E10EE">
      <w:pPr>
        <w:rPr>
          <w:lang w:eastAsia="zh-CN"/>
        </w:rPr>
      </w:pPr>
    </w:p>
    <w:p w14:paraId="67BDCB5E" w14:textId="77777777" w:rsidR="005E10EE" w:rsidRPr="00D26E65" w:rsidRDefault="005E10EE" w:rsidP="005E10EE">
      <w:pPr>
        <w:pStyle w:val="H6"/>
      </w:pPr>
      <w:r w:rsidRPr="00D26E65">
        <w:rPr>
          <w:lang w:eastAsia="zh-CN"/>
        </w:rPr>
        <w:t>7.3.10.2</w:t>
      </w:r>
      <w:r w:rsidRPr="00D26E65">
        <w:rPr>
          <w:snapToGrid w:val="0"/>
        </w:rPr>
        <w:t>.3.3</w:t>
      </w:r>
      <w:r w:rsidRPr="00D26E65">
        <w:rPr>
          <w:snapToGrid w:val="0"/>
        </w:rPr>
        <w:tab/>
        <w:t>Specific message contents</w:t>
      </w:r>
    </w:p>
    <w:p w14:paraId="772FC1DE" w14:textId="77777777" w:rsidR="005E10EE" w:rsidRPr="00D26E65" w:rsidRDefault="005E10EE" w:rsidP="005E10EE">
      <w:pPr>
        <w:pStyle w:val="TH"/>
      </w:pPr>
      <w:r w:rsidRPr="00D26E65">
        <w:t xml:space="preserve">Table </w:t>
      </w:r>
      <w:r w:rsidRPr="00D26E65">
        <w:rPr>
          <w:lang w:eastAsia="zh-CN"/>
        </w:rPr>
        <w:t>7.3.10.2</w:t>
      </w:r>
      <w:r w:rsidRPr="00D26E65">
        <w:rPr>
          <w:snapToGrid w:val="0"/>
        </w:rPr>
        <w:t>.3.3</w:t>
      </w:r>
      <w:r w:rsidRPr="00D26E65">
        <w:t>-1: PDCP-Config-DRB-AM</w:t>
      </w:r>
    </w:p>
    <w:tbl>
      <w:tblPr>
        <w:tblW w:w="0" w:type="auto"/>
        <w:tblInd w:w="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5E10EE" w:rsidRPr="00D26E65" w14:paraId="2B88F71E" w14:textId="77777777" w:rsidTr="004847CC">
        <w:tc>
          <w:tcPr>
            <w:tcW w:w="9639" w:type="dxa"/>
            <w:gridSpan w:val="4"/>
          </w:tcPr>
          <w:p w14:paraId="7E2D50FD" w14:textId="77777777" w:rsidR="005E10EE" w:rsidRPr="00D26E65" w:rsidRDefault="005E10EE" w:rsidP="004847CC">
            <w:pPr>
              <w:pStyle w:val="TAL"/>
            </w:pPr>
            <w:r w:rsidRPr="00D26E65">
              <w:t>Derivation Path: 36.</w:t>
            </w:r>
            <w:r w:rsidRPr="00D26E65">
              <w:rPr>
                <w:rFonts w:eastAsia="SimSun"/>
                <w:lang w:eastAsia="zh-CN"/>
              </w:rPr>
              <w:t>508</w:t>
            </w:r>
            <w:r w:rsidRPr="00D26E65">
              <w:t xml:space="preserve"> </w:t>
            </w:r>
            <w:r w:rsidRPr="00D26E65">
              <w:rPr>
                <w:rFonts w:eastAsia="SimSun"/>
                <w:lang w:eastAsia="zh-CN"/>
              </w:rPr>
              <w:t>table</w:t>
            </w:r>
            <w:r w:rsidRPr="00D26E65">
              <w:t xml:space="preserve"> 4.8.2.1.2.2-1</w:t>
            </w:r>
            <w:r w:rsidRPr="00D26E65">
              <w:rPr>
                <w:rFonts w:eastAsia="SimSun"/>
                <w:lang w:eastAsia="zh-CN"/>
              </w:rPr>
              <w:t xml:space="preserve"> with condition UDC</w:t>
            </w:r>
          </w:p>
        </w:tc>
      </w:tr>
      <w:tr w:rsidR="005E10EE" w:rsidRPr="00D26E65" w14:paraId="563530F6" w14:textId="77777777" w:rsidTr="004847CC">
        <w:tblPrEx>
          <w:tblCellMar>
            <w:left w:w="108" w:type="dxa"/>
            <w:right w:w="108" w:type="dxa"/>
          </w:tblCellMar>
        </w:tblPrEx>
        <w:tc>
          <w:tcPr>
            <w:tcW w:w="4427" w:type="dxa"/>
            <w:shd w:val="clear" w:color="auto" w:fill="auto"/>
          </w:tcPr>
          <w:p w14:paraId="407D0175" w14:textId="77777777" w:rsidR="005E10EE" w:rsidRPr="00D26E65" w:rsidRDefault="005E10EE" w:rsidP="004847CC">
            <w:pPr>
              <w:pStyle w:val="TAH"/>
            </w:pPr>
            <w:r w:rsidRPr="00D26E65">
              <w:t>Information Element</w:t>
            </w:r>
          </w:p>
        </w:tc>
        <w:tc>
          <w:tcPr>
            <w:tcW w:w="2267" w:type="dxa"/>
            <w:shd w:val="clear" w:color="auto" w:fill="auto"/>
          </w:tcPr>
          <w:p w14:paraId="16ADAAE4" w14:textId="77777777" w:rsidR="005E10EE" w:rsidRPr="00D26E65" w:rsidRDefault="005E10EE" w:rsidP="004847CC">
            <w:pPr>
              <w:pStyle w:val="TAH"/>
            </w:pPr>
            <w:r w:rsidRPr="00D26E65">
              <w:t>Value/remark</w:t>
            </w:r>
          </w:p>
        </w:tc>
        <w:tc>
          <w:tcPr>
            <w:tcW w:w="1700" w:type="dxa"/>
            <w:shd w:val="clear" w:color="auto" w:fill="auto"/>
          </w:tcPr>
          <w:p w14:paraId="1F81A7F3" w14:textId="77777777" w:rsidR="005E10EE" w:rsidRPr="00D26E65" w:rsidRDefault="005E10EE" w:rsidP="004847CC">
            <w:pPr>
              <w:pStyle w:val="TAH"/>
            </w:pPr>
            <w:r w:rsidRPr="00D26E65">
              <w:t>Comment</w:t>
            </w:r>
          </w:p>
        </w:tc>
        <w:tc>
          <w:tcPr>
            <w:tcW w:w="1245" w:type="dxa"/>
            <w:shd w:val="clear" w:color="auto" w:fill="auto"/>
          </w:tcPr>
          <w:p w14:paraId="4C14D4D1" w14:textId="77777777" w:rsidR="005E10EE" w:rsidRPr="00D26E65" w:rsidRDefault="005E10EE" w:rsidP="004847CC">
            <w:pPr>
              <w:pStyle w:val="TAH"/>
            </w:pPr>
            <w:r w:rsidRPr="00D26E65">
              <w:t>Condition</w:t>
            </w:r>
          </w:p>
        </w:tc>
      </w:tr>
      <w:tr w:rsidR="005E10EE" w:rsidRPr="00D26E65" w14:paraId="7D494BF5" w14:textId="77777777" w:rsidTr="004847CC">
        <w:tblPrEx>
          <w:tblCellMar>
            <w:left w:w="108" w:type="dxa"/>
            <w:right w:w="108" w:type="dxa"/>
          </w:tblCellMar>
        </w:tblPrEx>
        <w:tc>
          <w:tcPr>
            <w:tcW w:w="4427" w:type="dxa"/>
            <w:shd w:val="clear" w:color="auto" w:fill="auto"/>
          </w:tcPr>
          <w:p w14:paraId="51A441CE" w14:textId="77777777" w:rsidR="005E10EE" w:rsidRPr="00D26E65" w:rsidRDefault="005E10EE" w:rsidP="004847CC">
            <w:pPr>
              <w:pStyle w:val="TAL"/>
            </w:pPr>
            <w:r w:rsidRPr="00D26E65">
              <w:t>PDCP-Config-DRB-AM ::= SEQUENCE {</w:t>
            </w:r>
          </w:p>
        </w:tc>
        <w:tc>
          <w:tcPr>
            <w:tcW w:w="2267" w:type="dxa"/>
            <w:shd w:val="clear" w:color="auto" w:fill="auto"/>
          </w:tcPr>
          <w:p w14:paraId="257D6004" w14:textId="77777777" w:rsidR="005E10EE" w:rsidRPr="00D26E65" w:rsidRDefault="005E10EE" w:rsidP="004847CC">
            <w:pPr>
              <w:pStyle w:val="TAL"/>
            </w:pPr>
          </w:p>
        </w:tc>
        <w:tc>
          <w:tcPr>
            <w:tcW w:w="1700" w:type="dxa"/>
            <w:shd w:val="clear" w:color="auto" w:fill="auto"/>
          </w:tcPr>
          <w:p w14:paraId="55D94DAC" w14:textId="77777777" w:rsidR="005E10EE" w:rsidRPr="00D26E65" w:rsidRDefault="005E10EE" w:rsidP="004847CC">
            <w:pPr>
              <w:pStyle w:val="TAL"/>
            </w:pPr>
          </w:p>
        </w:tc>
        <w:tc>
          <w:tcPr>
            <w:tcW w:w="1245" w:type="dxa"/>
            <w:shd w:val="clear" w:color="auto" w:fill="auto"/>
          </w:tcPr>
          <w:p w14:paraId="0C859F9F" w14:textId="77777777" w:rsidR="005E10EE" w:rsidRPr="00D26E65" w:rsidRDefault="005E10EE" w:rsidP="004847CC">
            <w:pPr>
              <w:pStyle w:val="TAL"/>
            </w:pPr>
          </w:p>
        </w:tc>
      </w:tr>
      <w:tr w:rsidR="005E10EE" w:rsidRPr="00D26E65" w14:paraId="11F3386C" w14:textId="77777777" w:rsidTr="004847CC">
        <w:tblPrEx>
          <w:tblCellMar>
            <w:left w:w="108" w:type="dxa"/>
            <w:right w:w="108" w:type="dxa"/>
          </w:tblCellMar>
        </w:tblPrEx>
        <w:tc>
          <w:tcPr>
            <w:tcW w:w="4427" w:type="dxa"/>
            <w:shd w:val="clear" w:color="auto" w:fill="auto"/>
          </w:tcPr>
          <w:p w14:paraId="7FF3F4DB" w14:textId="77777777" w:rsidR="005E10EE" w:rsidRPr="00D26E65" w:rsidRDefault="005E10EE" w:rsidP="004847CC">
            <w:pPr>
              <w:pStyle w:val="TAL"/>
            </w:pPr>
            <w:r w:rsidRPr="00D26E65">
              <w:t xml:space="preserve">  </w:t>
            </w:r>
            <w:r w:rsidRPr="00D26E65">
              <w:rPr>
                <w:szCs w:val="16"/>
              </w:rPr>
              <w:t>uplinkDataCompression-r15</w:t>
            </w:r>
            <w:r w:rsidRPr="00D26E65">
              <w:t xml:space="preserve"> SEQUENCE {</w:t>
            </w:r>
          </w:p>
        </w:tc>
        <w:tc>
          <w:tcPr>
            <w:tcW w:w="2267" w:type="dxa"/>
            <w:shd w:val="clear" w:color="auto" w:fill="auto"/>
          </w:tcPr>
          <w:p w14:paraId="4D056354" w14:textId="77777777" w:rsidR="005E10EE" w:rsidRPr="00D26E65" w:rsidRDefault="005E10EE" w:rsidP="004847CC">
            <w:pPr>
              <w:pStyle w:val="TAL"/>
            </w:pPr>
          </w:p>
        </w:tc>
        <w:tc>
          <w:tcPr>
            <w:tcW w:w="1700" w:type="dxa"/>
            <w:shd w:val="clear" w:color="auto" w:fill="auto"/>
          </w:tcPr>
          <w:p w14:paraId="62C06B66" w14:textId="77777777" w:rsidR="005E10EE" w:rsidRPr="00D26E65" w:rsidRDefault="005E10EE" w:rsidP="004847CC">
            <w:pPr>
              <w:pStyle w:val="TAL"/>
            </w:pPr>
          </w:p>
        </w:tc>
        <w:tc>
          <w:tcPr>
            <w:tcW w:w="1245" w:type="dxa"/>
            <w:shd w:val="clear" w:color="auto" w:fill="auto"/>
          </w:tcPr>
          <w:p w14:paraId="0AE518C0" w14:textId="77777777" w:rsidR="005E10EE" w:rsidRPr="00D26E65" w:rsidRDefault="005E10EE" w:rsidP="004847CC">
            <w:pPr>
              <w:pStyle w:val="TAL"/>
            </w:pPr>
            <w:r w:rsidRPr="00D26E65">
              <w:rPr>
                <w:rFonts w:eastAsia="SimSun"/>
                <w:lang w:eastAsia="zh-CN"/>
              </w:rPr>
              <w:t>UDC</w:t>
            </w:r>
          </w:p>
        </w:tc>
      </w:tr>
      <w:tr w:rsidR="005E10EE" w:rsidRPr="00D26E65" w14:paraId="696C36B7" w14:textId="77777777" w:rsidTr="004847CC">
        <w:tblPrEx>
          <w:tblCellMar>
            <w:left w:w="108" w:type="dxa"/>
            <w:right w:w="108" w:type="dxa"/>
          </w:tblCellMar>
        </w:tblPrEx>
        <w:tc>
          <w:tcPr>
            <w:tcW w:w="4427" w:type="dxa"/>
            <w:shd w:val="clear" w:color="auto" w:fill="auto"/>
          </w:tcPr>
          <w:p w14:paraId="3AC84354" w14:textId="77777777" w:rsidR="005E10EE" w:rsidRPr="00D26E65" w:rsidRDefault="005E10EE" w:rsidP="004847CC">
            <w:pPr>
              <w:pStyle w:val="TAL"/>
            </w:pPr>
            <w:r w:rsidRPr="00D26E65">
              <w:t xml:space="preserve">    </w:t>
            </w:r>
            <w:r w:rsidRPr="00D26E65">
              <w:rPr>
                <w:szCs w:val="16"/>
              </w:rPr>
              <w:t>dictionary-r15</w:t>
            </w:r>
          </w:p>
        </w:tc>
        <w:tc>
          <w:tcPr>
            <w:tcW w:w="2267" w:type="dxa"/>
            <w:shd w:val="clear" w:color="auto" w:fill="auto"/>
          </w:tcPr>
          <w:p w14:paraId="2FCBBAEB" w14:textId="77777777" w:rsidR="005E10EE" w:rsidRPr="00D26E65" w:rsidRDefault="005E10EE" w:rsidP="004847CC">
            <w:pPr>
              <w:pStyle w:val="TAL"/>
              <w:rPr>
                <w:szCs w:val="16"/>
              </w:rPr>
            </w:pPr>
            <w:r w:rsidRPr="00D26E65">
              <w:rPr>
                <w:szCs w:val="16"/>
              </w:rPr>
              <w:t>sip-SDP</w:t>
            </w:r>
          </w:p>
        </w:tc>
        <w:tc>
          <w:tcPr>
            <w:tcW w:w="1700" w:type="dxa"/>
            <w:shd w:val="clear" w:color="auto" w:fill="auto"/>
          </w:tcPr>
          <w:p w14:paraId="35CE9533" w14:textId="77777777" w:rsidR="005E10EE" w:rsidRPr="00D26E65" w:rsidRDefault="005E10EE" w:rsidP="004847CC">
            <w:pPr>
              <w:pStyle w:val="TAL"/>
              <w:rPr>
                <w:szCs w:val="16"/>
              </w:rPr>
            </w:pPr>
            <w:r w:rsidRPr="00D26E65">
              <w:rPr>
                <w:szCs w:val="16"/>
              </w:rPr>
              <w:t>ENUMERATED {sip-SDP, operator}</w:t>
            </w:r>
          </w:p>
        </w:tc>
        <w:tc>
          <w:tcPr>
            <w:tcW w:w="1245" w:type="dxa"/>
            <w:shd w:val="clear" w:color="auto" w:fill="auto"/>
          </w:tcPr>
          <w:p w14:paraId="513E9879" w14:textId="77777777" w:rsidR="005E10EE" w:rsidRPr="00D26E65" w:rsidRDefault="005E10EE" w:rsidP="004847CC">
            <w:pPr>
              <w:pStyle w:val="TAL"/>
            </w:pPr>
          </w:p>
        </w:tc>
      </w:tr>
      <w:tr w:rsidR="005E10EE" w:rsidRPr="00D26E65" w14:paraId="74D0CA15" w14:textId="77777777" w:rsidTr="004847CC">
        <w:tblPrEx>
          <w:tblCellMar>
            <w:left w:w="108" w:type="dxa"/>
            <w:right w:w="108" w:type="dxa"/>
          </w:tblCellMar>
        </w:tblPrEx>
        <w:tc>
          <w:tcPr>
            <w:tcW w:w="4427" w:type="dxa"/>
            <w:shd w:val="clear" w:color="auto" w:fill="auto"/>
          </w:tcPr>
          <w:p w14:paraId="777C05BC" w14:textId="77777777" w:rsidR="005E10EE" w:rsidRPr="00D26E65" w:rsidRDefault="005E10EE" w:rsidP="004847CC">
            <w:pPr>
              <w:pStyle w:val="TAL"/>
            </w:pPr>
            <w:r w:rsidRPr="00D26E65">
              <w:t xml:space="preserve">  </w:t>
            </w:r>
            <w:r w:rsidRPr="00D26E65">
              <w:rPr>
                <w:rFonts w:eastAsia="SimSun"/>
                <w:lang w:eastAsia="zh-CN"/>
              </w:rPr>
              <w:t>}</w:t>
            </w:r>
          </w:p>
        </w:tc>
        <w:tc>
          <w:tcPr>
            <w:tcW w:w="2267" w:type="dxa"/>
            <w:shd w:val="clear" w:color="auto" w:fill="auto"/>
          </w:tcPr>
          <w:p w14:paraId="6BF4F5C7" w14:textId="77777777" w:rsidR="005E10EE" w:rsidRPr="00D26E65" w:rsidRDefault="005E10EE" w:rsidP="004847CC">
            <w:pPr>
              <w:pStyle w:val="TAL"/>
              <w:rPr>
                <w:szCs w:val="16"/>
              </w:rPr>
            </w:pPr>
          </w:p>
        </w:tc>
        <w:tc>
          <w:tcPr>
            <w:tcW w:w="1700" w:type="dxa"/>
            <w:shd w:val="clear" w:color="auto" w:fill="auto"/>
          </w:tcPr>
          <w:p w14:paraId="2F85D67E" w14:textId="77777777" w:rsidR="005E10EE" w:rsidRPr="00D26E65" w:rsidRDefault="005E10EE" w:rsidP="004847CC">
            <w:pPr>
              <w:pStyle w:val="TAL"/>
              <w:rPr>
                <w:szCs w:val="16"/>
              </w:rPr>
            </w:pPr>
          </w:p>
        </w:tc>
        <w:tc>
          <w:tcPr>
            <w:tcW w:w="1245" w:type="dxa"/>
            <w:shd w:val="clear" w:color="auto" w:fill="auto"/>
          </w:tcPr>
          <w:p w14:paraId="3C827BB6" w14:textId="77777777" w:rsidR="005E10EE" w:rsidRPr="00D26E65" w:rsidRDefault="005E10EE" w:rsidP="004847CC">
            <w:pPr>
              <w:pStyle w:val="TAL"/>
            </w:pPr>
          </w:p>
        </w:tc>
      </w:tr>
      <w:tr w:rsidR="005E10EE" w:rsidRPr="00D26E65" w14:paraId="5B82CD2E" w14:textId="77777777" w:rsidTr="004847CC">
        <w:tblPrEx>
          <w:tblCellMar>
            <w:left w:w="108" w:type="dxa"/>
            <w:right w:w="108" w:type="dxa"/>
          </w:tblCellMar>
        </w:tblPrEx>
        <w:tc>
          <w:tcPr>
            <w:tcW w:w="4427" w:type="dxa"/>
            <w:shd w:val="clear" w:color="auto" w:fill="auto"/>
          </w:tcPr>
          <w:p w14:paraId="08E58716" w14:textId="77777777" w:rsidR="005E10EE" w:rsidRPr="00D26E65" w:rsidRDefault="005E10EE" w:rsidP="004847CC">
            <w:pPr>
              <w:pStyle w:val="TAL"/>
            </w:pPr>
            <w:r w:rsidRPr="00D26E65">
              <w:t>}</w:t>
            </w:r>
          </w:p>
        </w:tc>
        <w:tc>
          <w:tcPr>
            <w:tcW w:w="2267" w:type="dxa"/>
            <w:shd w:val="clear" w:color="auto" w:fill="auto"/>
          </w:tcPr>
          <w:p w14:paraId="687C096B" w14:textId="77777777" w:rsidR="005E10EE" w:rsidRPr="00D26E65" w:rsidRDefault="005E10EE" w:rsidP="004847CC">
            <w:pPr>
              <w:pStyle w:val="TAL"/>
            </w:pPr>
          </w:p>
        </w:tc>
        <w:tc>
          <w:tcPr>
            <w:tcW w:w="1700" w:type="dxa"/>
            <w:shd w:val="clear" w:color="auto" w:fill="auto"/>
          </w:tcPr>
          <w:p w14:paraId="79823113" w14:textId="77777777" w:rsidR="005E10EE" w:rsidRPr="00D26E65" w:rsidRDefault="005E10EE" w:rsidP="004847CC">
            <w:pPr>
              <w:pStyle w:val="TAL"/>
            </w:pPr>
          </w:p>
        </w:tc>
        <w:tc>
          <w:tcPr>
            <w:tcW w:w="1245" w:type="dxa"/>
            <w:shd w:val="clear" w:color="auto" w:fill="auto"/>
          </w:tcPr>
          <w:p w14:paraId="12A192A0" w14:textId="77777777" w:rsidR="005E10EE" w:rsidRPr="00D26E65" w:rsidRDefault="005E10EE" w:rsidP="004847CC">
            <w:pPr>
              <w:pStyle w:val="TAL"/>
            </w:pPr>
          </w:p>
        </w:tc>
      </w:tr>
    </w:tbl>
    <w:p w14:paraId="44063B5F" w14:textId="77777777" w:rsidR="005E10EE" w:rsidRPr="00D26E65" w:rsidRDefault="005E10EE" w:rsidP="005E10EE"/>
    <w:p w14:paraId="3E20874D" w14:textId="77777777" w:rsidR="005E10EE" w:rsidRPr="00D26E65" w:rsidRDefault="005E10EE" w:rsidP="005E10EE">
      <w:pPr>
        <w:pStyle w:val="Heading4"/>
      </w:pPr>
      <w:r w:rsidRPr="00D26E65">
        <w:rPr>
          <w:lang w:eastAsia="zh-CN"/>
        </w:rPr>
        <w:t>7.3.10.3</w:t>
      </w:r>
      <w:r w:rsidRPr="00D26E65">
        <w:tab/>
      </w:r>
      <w:r w:rsidRPr="00D26E65">
        <w:rPr>
          <w:rFonts w:eastAsia="ZapfDingbats"/>
          <w:lang w:eastAsia="zh-CN"/>
        </w:rPr>
        <w:t>PDCP</w:t>
      </w:r>
      <w:r w:rsidRPr="00D26E65">
        <w:rPr>
          <w:lang w:eastAsia="zh-CN"/>
        </w:rPr>
        <w:t xml:space="preserve"> UDC</w:t>
      </w:r>
      <w:r w:rsidRPr="00D26E65">
        <w:rPr>
          <w:rFonts w:eastAsia="ZapfDingbats"/>
          <w:lang w:eastAsia="zh-CN"/>
        </w:rPr>
        <w:t xml:space="preserve"> /</w:t>
      </w:r>
      <w:r w:rsidRPr="00D26E65">
        <w:t xml:space="preserve"> </w:t>
      </w:r>
      <w:r w:rsidRPr="00D26E65">
        <w:rPr>
          <w:rFonts w:eastAsia="SimSun"/>
          <w:lang w:eastAsia="zh-CN"/>
        </w:rPr>
        <w:t>Reset</w:t>
      </w:r>
    </w:p>
    <w:p w14:paraId="00F35C02" w14:textId="77777777" w:rsidR="005E10EE" w:rsidRPr="00D26E65" w:rsidRDefault="005E10EE" w:rsidP="005E10EE">
      <w:pPr>
        <w:pStyle w:val="H6"/>
        <w:rPr>
          <w:rFonts w:eastAsia="MS Gothic"/>
        </w:rPr>
      </w:pPr>
      <w:r w:rsidRPr="00D26E65">
        <w:rPr>
          <w:lang w:eastAsia="zh-CN"/>
        </w:rPr>
        <w:t>7.3.10.3</w:t>
      </w:r>
      <w:r w:rsidRPr="00D26E65">
        <w:rPr>
          <w:rFonts w:eastAsia="MS Gothic"/>
        </w:rPr>
        <w:t>.1</w:t>
      </w:r>
      <w:r w:rsidRPr="00D26E65">
        <w:rPr>
          <w:rFonts w:eastAsia="MS Gothic"/>
        </w:rPr>
        <w:tab/>
        <w:t>Test Purpose (TP)</w:t>
      </w:r>
    </w:p>
    <w:p w14:paraId="131D73B3" w14:textId="77777777" w:rsidR="005E10EE" w:rsidRPr="00D26E65" w:rsidRDefault="005E10EE" w:rsidP="005E10EE">
      <w:pPr>
        <w:pStyle w:val="H6"/>
        <w:rPr>
          <w:rFonts w:eastAsia="MS Gothic"/>
        </w:rPr>
      </w:pPr>
      <w:r w:rsidRPr="00D26E65">
        <w:rPr>
          <w:rFonts w:eastAsia="MS Gothic"/>
        </w:rPr>
        <w:t>(1)</w:t>
      </w:r>
    </w:p>
    <w:p w14:paraId="6BEC4BA1" w14:textId="77777777" w:rsidR="005E10EE" w:rsidRPr="00D26E65" w:rsidRDefault="005E10EE" w:rsidP="005E10EE">
      <w:pPr>
        <w:pStyle w:val="PL"/>
        <w:rPr>
          <w:rFonts w:eastAsia="MS Gothic"/>
          <w:noProof w:val="0"/>
        </w:rPr>
      </w:pPr>
      <w:r w:rsidRPr="00D26E65">
        <w:rPr>
          <w:rFonts w:eastAsia="MS Gothic"/>
          <w:b/>
          <w:bCs/>
          <w:noProof w:val="0"/>
        </w:rPr>
        <w:t>with</w:t>
      </w:r>
      <w:r w:rsidRPr="00D26E65">
        <w:rPr>
          <w:rFonts w:eastAsia="MS Gothic"/>
          <w:noProof w:val="0"/>
        </w:rPr>
        <w:t xml:space="preserve"> {UE in E-UTRA RRC</w:t>
      </w:r>
      <w:r w:rsidRPr="00D26E65">
        <w:rPr>
          <w:noProof w:val="0"/>
        </w:rPr>
        <w:t>_</w:t>
      </w:r>
      <w:r w:rsidRPr="00D26E65">
        <w:rPr>
          <w:rFonts w:eastAsia="MS Gothic"/>
          <w:noProof w:val="0"/>
        </w:rPr>
        <w:t xml:space="preserve">CONNECTED state with </w:t>
      </w:r>
      <w:r w:rsidRPr="00D26E65">
        <w:rPr>
          <w:rFonts w:eastAsia="SimSun"/>
          <w:noProof w:val="0"/>
          <w:lang w:eastAsia="zh-CN"/>
        </w:rPr>
        <w:t>UDC configuration</w:t>
      </w:r>
      <w:r w:rsidRPr="00D26E65">
        <w:rPr>
          <w:rFonts w:eastAsia="MS Gothic"/>
          <w:noProof w:val="0"/>
        </w:rPr>
        <w:t>}</w:t>
      </w:r>
    </w:p>
    <w:p w14:paraId="631E4E45" w14:textId="77777777" w:rsidR="005E10EE" w:rsidRPr="00D26E65" w:rsidRDefault="005E10EE" w:rsidP="005E10EE">
      <w:pPr>
        <w:pStyle w:val="PL"/>
        <w:rPr>
          <w:rFonts w:eastAsia="MS Gothic"/>
          <w:noProof w:val="0"/>
        </w:rPr>
      </w:pPr>
      <w:r w:rsidRPr="00D26E65">
        <w:rPr>
          <w:rFonts w:eastAsia="MS Gothic"/>
          <w:b/>
          <w:bCs/>
          <w:noProof w:val="0"/>
        </w:rPr>
        <w:t>ensure that</w:t>
      </w:r>
      <w:r w:rsidRPr="00D26E65">
        <w:rPr>
          <w:rFonts w:eastAsia="MS Gothic"/>
          <w:noProof w:val="0"/>
        </w:rPr>
        <w:t xml:space="preserve"> {</w:t>
      </w:r>
    </w:p>
    <w:p w14:paraId="1CAD8928"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when</w:t>
      </w:r>
      <w:r w:rsidRPr="00D26E65">
        <w:rPr>
          <w:rFonts w:eastAsia="MS Gothic"/>
          <w:noProof w:val="0"/>
        </w:rPr>
        <w:t xml:space="preserve"> { UE </w:t>
      </w:r>
      <w:r w:rsidRPr="00D26E65">
        <w:rPr>
          <w:noProof w:val="0"/>
        </w:rPr>
        <w:t xml:space="preserve">receiving the </w:t>
      </w:r>
      <w:r w:rsidRPr="00D26E65">
        <w:rPr>
          <w:noProof w:val="0"/>
          <w:lang w:eastAsia="zh-CN"/>
        </w:rPr>
        <w:t>checksum error</w:t>
      </w:r>
      <w:r w:rsidRPr="00D26E65">
        <w:rPr>
          <w:noProof w:val="0"/>
        </w:rPr>
        <w:t xml:space="preserve"> notification</w:t>
      </w:r>
      <w:r w:rsidRPr="00D26E65">
        <w:rPr>
          <w:rFonts w:eastAsia="MS Gothic"/>
          <w:noProof w:val="0"/>
        </w:rPr>
        <w:t xml:space="preserve"> }</w:t>
      </w:r>
    </w:p>
    <w:p w14:paraId="48738013" w14:textId="77777777" w:rsidR="005E10EE" w:rsidRPr="00D26E65" w:rsidRDefault="005E10EE" w:rsidP="005E10EE">
      <w:pPr>
        <w:pStyle w:val="PL"/>
        <w:rPr>
          <w:rFonts w:eastAsia="MS Gothic"/>
          <w:noProof w:val="0"/>
        </w:rPr>
      </w:pPr>
      <w:r w:rsidRPr="00D26E65">
        <w:rPr>
          <w:rFonts w:eastAsia="MS Gothic"/>
          <w:noProof w:val="0"/>
        </w:rPr>
        <w:t xml:space="preserve">   </w:t>
      </w:r>
      <w:r w:rsidRPr="00D26E65">
        <w:rPr>
          <w:rFonts w:eastAsia="MS Gothic"/>
          <w:b/>
          <w:bCs/>
          <w:noProof w:val="0"/>
        </w:rPr>
        <w:t>then</w:t>
      </w:r>
      <w:r w:rsidRPr="00D26E65">
        <w:rPr>
          <w:rFonts w:eastAsia="MS Gothic"/>
          <w:noProof w:val="0"/>
        </w:rPr>
        <w:t xml:space="preserve"> {</w:t>
      </w:r>
      <w:r w:rsidRPr="00D26E65">
        <w:rPr>
          <w:noProof w:val="0"/>
        </w:rPr>
        <w:t xml:space="preserve"> UE re</w:t>
      </w:r>
      <w:r w:rsidRPr="00D26E65">
        <w:rPr>
          <w:rFonts w:eastAsia="SimSun"/>
          <w:noProof w:val="0"/>
          <w:lang w:eastAsia="zh-CN"/>
        </w:rPr>
        <w:t>set</w:t>
      </w:r>
      <w:r w:rsidRPr="00D26E65">
        <w:rPr>
          <w:noProof w:val="0"/>
        </w:rPr>
        <w:t>s the UDC buffer</w:t>
      </w:r>
      <w:r w:rsidRPr="00D26E65">
        <w:rPr>
          <w:rFonts w:eastAsia="MS Gothic"/>
          <w:noProof w:val="0"/>
        </w:rPr>
        <w:t xml:space="preserve"> </w:t>
      </w:r>
      <w:r w:rsidRPr="00D26E65">
        <w:rPr>
          <w:rFonts w:eastAsia="SimSun"/>
          <w:noProof w:val="0"/>
          <w:lang w:eastAsia="zh-CN"/>
        </w:rPr>
        <w:t xml:space="preserve">and sets </w:t>
      </w:r>
      <w:r w:rsidRPr="00D26E65">
        <w:rPr>
          <w:noProof w:val="0"/>
        </w:rPr>
        <w:t xml:space="preserve">the FR </w:t>
      </w:r>
      <w:r w:rsidRPr="00D26E65">
        <w:rPr>
          <w:noProof w:val="0"/>
          <w:lang w:eastAsia="zh-CN"/>
        </w:rPr>
        <w:t>field</w:t>
      </w:r>
      <w:r w:rsidRPr="00D26E65">
        <w:rPr>
          <w:noProof w:val="0"/>
        </w:rPr>
        <w:t xml:space="preserve"> in UDC header of the first compressed PDU </w:t>
      </w:r>
      <w:r w:rsidRPr="00D26E65">
        <w:rPr>
          <w:noProof w:val="0"/>
          <w:lang w:eastAsia="zh-CN"/>
        </w:rPr>
        <w:t>to 1</w:t>
      </w:r>
      <w:r w:rsidRPr="00D26E65">
        <w:rPr>
          <w:rFonts w:eastAsia="MS Gothic"/>
          <w:noProof w:val="0"/>
        </w:rPr>
        <w:t>}</w:t>
      </w:r>
    </w:p>
    <w:p w14:paraId="120529C1" w14:textId="77777777" w:rsidR="005E10EE" w:rsidRPr="00D26E65" w:rsidRDefault="005E10EE" w:rsidP="005E10EE">
      <w:pPr>
        <w:pStyle w:val="PL"/>
        <w:rPr>
          <w:rFonts w:eastAsia="MS Gothic"/>
          <w:noProof w:val="0"/>
        </w:rPr>
      </w:pPr>
      <w:r w:rsidRPr="00D26E65">
        <w:rPr>
          <w:rFonts w:eastAsia="MS Gothic"/>
          <w:noProof w:val="0"/>
        </w:rPr>
        <w:t xml:space="preserve">            }</w:t>
      </w:r>
    </w:p>
    <w:p w14:paraId="6B1F8436" w14:textId="77777777" w:rsidR="005E10EE" w:rsidRPr="00D26E65" w:rsidRDefault="005E10EE" w:rsidP="005E10EE">
      <w:pPr>
        <w:pStyle w:val="PL"/>
        <w:rPr>
          <w:rFonts w:eastAsia="MS Gothic"/>
          <w:noProof w:val="0"/>
        </w:rPr>
      </w:pPr>
    </w:p>
    <w:p w14:paraId="3320072D" w14:textId="77777777" w:rsidR="005E10EE" w:rsidRPr="00D26E65" w:rsidRDefault="005E10EE" w:rsidP="005E10EE">
      <w:pPr>
        <w:pStyle w:val="H6"/>
        <w:rPr>
          <w:rFonts w:eastAsia="MS Gothic"/>
        </w:rPr>
      </w:pPr>
      <w:r w:rsidRPr="00D26E65">
        <w:rPr>
          <w:lang w:eastAsia="zh-CN"/>
        </w:rPr>
        <w:t>7.3.10.3</w:t>
      </w:r>
      <w:r w:rsidRPr="00D26E65">
        <w:rPr>
          <w:rFonts w:eastAsia="MS Gothic"/>
        </w:rPr>
        <w:t>.2</w:t>
      </w:r>
      <w:r w:rsidRPr="00D26E65">
        <w:rPr>
          <w:rFonts w:eastAsia="MS Gothic"/>
        </w:rPr>
        <w:tab/>
      </w:r>
      <w:r w:rsidRPr="00D26E65">
        <w:t>Conformance requirements</w:t>
      </w:r>
    </w:p>
    <w:p w14:paraId="6EC0110D" w14:textId="77777777" w:rsidR="005E10EE" w:rsidRPr="00D26E65" w:rsidRDefault="005E10EE" w:rsidP="005E10EE">
      <w:pPr>
        <w:rPr>
          <w:rFonts w:eastAsia="MS Gothic"/>
        </w:rPr>
      </w:pPr>
      <w:r w:rsidRPr="00D26E65">
        <w:t xml:space="preserve">References: The conformance requirements covered in the present TC are specified in: </w:t>
      </w:r>
      <w:r w:rsidRPr="00D26E65">
        <w:rPr>
          <w:rFonts w:eastAsia="MS Gothic"/>
        </w:rPr>
        <w:t>3GPP TS 36.</w:t>
      </w:r>
      <w:r w:rsidRPr="00D26E65">
        <w:rPr>
          <w:lang w:eastAsia="zh-CN"/>
        </w:rPr>
        <w:t>323</w:t>
      </w:r>
      <w:r w:rsidRPr="00D26E65">
        <w:rPr>
          <w:rFonts w:eastAsia="MS Gothic"/>
        </w:rPr>
        <w:t xml:space="preserve"> clause 5.</w:t>
      </w:r>
      <w:r w:rsidRPr="00D26E65">
        <w:rPr>
          <w:rFonts w:eastAsia="SimSun"/>
          <w:lang w:eastAsia="zh-CN"/>
        </w:rPr>
        <w:t>11</w:t>
      </w:r>
      <w:r w:rsidRPr="00D26E65">
        <w:rPr>
          <w:rFonts w:eastAsia="MS Gothic"/>
        </w:rPr>
        <w:t>.</w:t>
      </w:r>
      <w:r w:rsidRPr="00D26E65">
        <w:rPr>
          <w:rFonts w:eastAsia="SimSun"/>
          <w:lang w:eastAsia="zh-CN"/>
        </w:rPr>
        <w:t xml:space="preserve">6, </w:t>
      </w:r>
      <w:r w:rsidRPr="00D26E65">
        <w:rPr>
          <w:rFonts w:eastAsia="MS Gothic"/>
        </w:rPr>
        <w:t>5.</w:t>
      </w:r>
      <w:r w:rsidRPr="00D26E65">
        <w:rPr>
          <w:rFonts w:eastAsia="SimSun"/>
          <w:lang w:eastAsia="zh-CN"/>
        </w:rPr>
        <w:t>11</w:t>
      </w:r>
      <w:r w:rsidRPr="00D26E65">
        <w:rPr>
          <w:rFonts w:eastAsia="MS Gothic"/>
        </w:rPr>
        <w:t>.</w:t>
      </w:r>
      <w:r w:rsidRPr="00D26E65">
        <w:rPr>
          <w:rFonts w:eastAsia="SimSun"/>
          <w:lang w:eastAsia="zh-CN"/>
        </w:rPr>
        <w:t>7, 6.2.17, 6.3.22 and 6.3.24</w:t>
      </w:r>
      <w:r w:rsidRPr="00D26E65">
        <w:t xml:space="preserve">. </w:t>
      </w:r>
    </w:p>
    <w:p w14:paraId="595B196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6</w:t>
      </w:r>
      <w:r w:rsidRPr="00D26E65">
        <w:rPr>
          <w:rFonts w:eastAsia="MS Gothic"/>
        </w:rPr>
        <w:t>]</w:t>
      </w:r>
    </w:p>
    <w:p w14:paraId="16EA8406" w14:textId="77777777" w:rsidR="005E10EE" w:rsidRPr="00D26E65" w:rsidRDefault="005E10EE" w:rsidP="005E10EE">
      <w:r w:rsidRPr="00D26E65">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D26E65">
        <w:rPr>
          <w:lang w:eastAsia="zh-CN"/>
        </w:rPr>
        <w:t>field</w:t>
      </w:r>
      <w:r w:rsidRPr="00D26E65">
        <w:t xml:space="preserve"> (details see subclause 6.3.22) in UDC header of the first compressed PDU shall be set</w:t>
      </w:r>
      <w:r w:rsidRPr="00D26E65">
        <w:rPr>
          <w:lang w:eastAsia="zh-CN"/>
        </w:rPr>
        <w:t xml:space="preserve"> to 1</w:t>
      </w:r>
      <w:r w:rsidRPr="00D26E65">
        <w:t>.</w:t>
      </w:r>
    </w:p>
    <w:p w14:paraId="3DD79A78" w14:textId="77777777" w:rsidR="005E10EE" w:rsidRPr="00D26E65" w:rsidRDefault="005E10EE" w:rsidP="005E10EE">
      <w:r w:rsidRPr="00D26E65">
        <w:rPr>
          <w:rFonts w:eastAsia="MS Gothic"/>
        </w:rPr>
        <w:t>[TS 36.</w:t>
      </w:r>
      <w:r w:rsidRPr="00D26E65">
        <w:rPr>
          <w:lang w:eastAsia="zh-CN"/>
        </w:rPr>
        <w:t>323</w:t>
      </w:r>
      <w:r w:rsidRPr="00D26E65">
        <w:rPr>
          <w:rFonts w:eastAsia="MS Gothic"/>
        </w:rPr>
        <w:t>, clause 5.</w:t>
      </w:r>
      <w:r w:rsidRPr="00D26E65">
        <w:rPr>
          <w:rFonts w:eastAsia="SimSun"/>
          <w:lang w:eastAsia="zh-CN"/>
        </w:rPr>
        <w:t>11</w:t>
      </w:r>
      <w:r w:rsidRPr="00D26E65">
        <w:rPr>
          <w:rFonts w:eastAsia="MS Gothic"/>
        </w:rPr>
        <w:t>.</w:t>
      </w:r>
      <w:r w:rsidRPr="00D26E65">
        <w:rPr>
          <w:rFonts w:eastAsia="SimSun"/>
          <w:lang w:eastAsia="zh-CN"/>
        </w:rPr>
        <w:t>7</w:t>
      </w:r>
      <w:r w:rsidRPr="00D26E65">
        <w:rPr>
          <w:rFonts w:eastAsia="MS Gothic"/>
        </w:rPr>
        <w:t>]</w:t>
      </w:r>
    </w:p>
    <w:p w14:paraId="134DC197" w14:textId="77777777" w:rsidR="005E10EE" w:rsidRPr="00D26E65" w:rsidRDefault="005E10EE" w:rsidP="005E10EE">
      <w:r w:rsidRPr="00D26E65">
        <w:t>UDC checksum error</w:t>
      </w:r>
      <w:r w:rsidRPr="00D26E65">
        <w:rPr>
          <w:lang w:eastAsia="zh-CN"/>
        </w:rPr>
        <w:t xml:space="preserve"> notification PDCP control PDU</w:t>
      </w:r>
      <w:r w:rsidRPr="00D26E65">
        <w:t xml:space="preserve"> indicates the compression buffer and de-compression buffer are out of synchronization. When receiving the notification, the </w:t>
      </w:r>
      <w:r w:rsidRPr="00D26E65">
        <w:rPr>
          <w:lang w:eastAsia="zh-CN"/>
        </w:rPr>
        <w:t>UE</w:t>
      </w:r>
      <w:r w:rsidRPr="00D26E65">
        <w:t xml:space="preserve"> shall trigger UDC buffer reset</w:t>
      </w:r>
      <w:r w:rsidRPr="00D26E65">
        <w:rPr>
          <w:lang w:eastAsia="zh-CN"/>
        </w:rPr>
        <w:t xml:space="preserve"> procedure</w:t>
      </w:r>
      <w:r w:rsidRPr="00D26E65">
        <w:t xml:space="preserve"> to </w:t>
      </w:r>
      <w:r w:rsidR="00945B29" w:rsidRPr="00D26E65">
        <w:t>resynchronize</w:t>
      </w:r>
      <w:r w:rsidRPr="00D26E65">
        <w:t xml:space="preserve"> the compression buffer.</w:t>
      </w:r>
    </w:p>
    <w:p w14:paraId="29088916" w14:textId="77777777" w:rsidR="005E10EE" w:rsidRPr="00D26E65" w:rsidRDefault="005E10EE" w:rsidP="005E10EE">
      <w:pPr>
        <w:rPr>
          <w:rFonts w:eastAsia="SimSun"/>
          <w:lang w:eastAsia="zh-CN"/>
        </w:rPr>
      </w:pPr>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2</w:t>
      </w:r>
      <w:r w:rsidRPr="00D26E65">
        <w:rPr>
          <w:rFonts w:eastAsia="MS Gothic"/>
        </w:rPr>
        <w:t>.</w:t>
      </w:r>
      <w:r w:rsidRPr="00D26E65">
        <w:rPr>
          <w:rFonts w:eastAsia="SimSun"/>
          <w:lang w:eastAsia="zh-CN"/>
        </w:rPr>
        <w:t>17</w:t>
      </w:r>
      <w:r w:rsidRPr="00D26E65">
        <w:rPr>
          <w:rFonts w:eastAsia="MS Gothic"/>
        </w:rPr>
        <w:t>]</w:t>
      </w:r>
    </w:p>
    <w:p w14:paraId="477FD28E" w14:textId="77777777" w:rsidR="005E10EE" w:rsidRPr="00D26E65" w:rsidRDefault="005E10EE" w:rsidP="005E10EE">
      <w:r w:rsidRPr="00D26E65">
        <w:t>Figure 6.2.17.1 shows the format of the PDCP Control PDU for UDC</w:t>
      </w:r>
      <w:r w:rsidRPr="00D26E65">
        <w:rPr>
          <w:lang w:eastAsia="zh-CN"/>
        </w:rPr>
        <w:t xml:space="preserve"> feedback packet</w:t>
      </w:r>
      <w:r w:rsidRPr="00D26E65">
        <w:t>.</w:t>
      </w:r>
      <w:r w:rsidRPr="00D26E65">
        <w:rPr>
          <w:lang w:eastAsia="ko-KR"/>
        </w:rPr>
        <w:t xml:space="preserve"> This format is applicable for DRBs</w:t>
      </w:r>
      <w:r w:rsidRPr="00D26E65">
        <w:rPr>
          <w:lang w:eastAsia="zh-CN"/>
        </w:rPr>
        <w:t xml:space="preserve"> configured with</w:t>
      </w:r>
      <w:r w:rsidRPr="00D26E65">
        <w:rPr>
          <w:lang w:eastAsia="ko-KR"/>
        </w:rPr>
        <w:t xml:space="preserve"> UDC.</w:t>
      </w:r>
    </w:p>
    <w:p w14:paraId="0DBD68F5" w14:textId="77777777" w:rsidR="005E10EE" w:rsidRPr="00D26E65" w:rsidRDefault="005E10EE" w:rsidP="005E10EE">
      <w:pPr>
        <w:pStyle w:val="TH"/>
      </w:pPr>
      <w:r w:rsidRPr="00D26E65">
        <w:object w:dxaOrig="6015" w:dyaOrig="1500" w14:anchorId="6F141871">
          <v:shape id="_x0000_i1043" type="#_x0000_t75" style="width:301pt;height:74.5pt" o:ole="">
            <v:imagedata r:id="rId39" o:title=""/>
          </v:shape>
          <o:OLEObject Type="Embed" ProgID="Visio.Drawing.11" ShapeID="_x0000_i1043" DrawAspect="Content" ObjectID="_1743419078" r:id="rId40"/>
        </w:object>
      </w:r>
    </w:p>
    <w:p w14:paraId="36702A8A" w14:textId="77777777" w:rsidR="005E10EE" w:rsidRPr="00D26E65" w:rsidRDefault="005E10EE" w:rsidP="005E10EE">
      <w:pPr>
        <w:pStyle w:val="TF"/>
        <w:rPr>
          <w:lang w:eastAsia="zh-CN"/>
        </w:rPr>
      </w:pPr>
      <w:r w:rsidRPr="00D26E65">
        <w:t xml:space="preserve">Figure 6.2.17.1: PDCP </w:t>
      </w:r>
      <w:r w:rsidRPr="00D26E65">
        <w:rPr>
          <w:lang w:eastAsia="ko-KR"/>
        </w:rPr>
        <w:t>Control</w:t>
      </w:r>
      <w:r w:rsidRPr="00D26E65">
        <w:t xml:space="preserve"> PDU format for UDC </w:t>
      </w:r>
      <w:r w:rsidRPr="00D26E65">
        <w:rPr>
          <w:lang w:eastAsia="zh-CN"/>
        </w:rPr>
        <w:t>feedback packet</w:t>
      </w:r>
    </w:p>
    <w:p w14:paraId="081CB811" w14:textId="77777777" w:rsidR="005E10EE" w:rsidRPr="00D26E65" w:rsidRDefault="005E10EE" w:rsidP="005E10EE">
      <w:pPr>
        <w:rPr>
          <w:rFonts w:eastAsia="SimSun"/>
          <w:lang w:eastAsia="zh-CN"/>
        </w:rPr>
      </w:pPr>
    </w:p>
    <w:p w14:paraId="50CE2609"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22</w:t>
      </w:r>
      <w:r w:rsidRPr="00D26E65">
        <w:rPr>
          <w:rFonts w:eastAsia="MS Gothic"/>
        </w:rPr>
        <w:t>]</w:t>
      </w:r>
    </w:p>
    <w:p w14:paraId="0F961A83" w14:textId="77777777" w:rsidR="005E10EE" w:rsidRPr="00D26E65" w:rsidRDefault="005E10EE" w:rsidP="005E10EE">
      <w:pPr>
        <w:rPr>
          <w:lang w:eastAsia="zh-CN"/>
        </w:rPr>
      </w:pPr>
      <w:r w:rsidRPr="00D26E65">
        <w:t xml:space="preserve">Length: </w:t>
      </w:r>
      <w:r w:rsidRPr="00D26E65">
        <w:rPr>
          <w:lang w:eastAsia="zh-CN"/>
        </w:rPr>
        <w:t>1 bit</w:t>
      </w:r>
    </w:p>
    <w:p w14:paraId="0C83D501" w14:textId="77777777" w:rsidR="005E10EE" w:rsidRPr="00D26E65" w:rsidRDefault="005E10EE" w:rsidP="005E10EE">
      <w:pPr>
        <w:rPr>
          <w:lang w:eastAsia="zh-CN"/>
        </w:rPr>
      </w:pPr>
      <w:r w:rsidRPr="00D26E65">
        <w:t xml:space="preserve">Indication of whether UDC compression buffer is reset or not. </w:t>
      </w:r>
      <w:r w:rsidRPr="00D26E65">
        <w:rPr>
          <w:lang w:eastAsia="zh-CN"/>
        </w:rPr>
        <w:t xml:space="preserve">Value </w:t>
      </w:r>
      <w:r w:rsidRPr="00D26E65">
        <w:t xml:space="preserve">'1' means this </w:t>
      </w:r>
      <w:r w:rsidRPr="00D26E65">
        <w:rPr>
          <w:lang w:eastAsia="zh-CN"/>
        </w:rPr>
        <w:t xml:space="preserve">is the first compressed </w:t>
      </w:r>
      <w:r w:rsidRPr="00D26E65">
        <w:t>packet after UDC buffer reset.</w:t>
      </w:r>
    </w:p>
    <w:p w14:paraId="388F50CB" w14:textId="77777777" w:rsidR="005E10EE" w:rsidRPr="00D26E65" w:rsidRDefault="005E10EE" w:rsidP="005E10EE">
      <w:pPr>
        <w:pStyle w:val="TH"/>
      </w:pPr>
      <w:r w:rsidRPr="00D26E65">
        <w:t>Table 6.3.22.1: F</w:t>
      </w:r>
      <w:r w:rsidRPr="00D26E65">
        <w:rPr>
          <w:lang w:eastAsia="zh-CN"/>
        </w:rPr>
        <w:t>R</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307E255C" w14:textId="77777777" w:rsidTr="004847CC">
        <w:trPr>
          <w:jc w:val="center"/>
        </w:trPr>
        <w:tc>
          <w:tcPr>
            <w:tcW w:w="720" w:type="dxa"/>
          </w:tcPr>
          <w:p w14:paraId="6D1B55E2" w14:textId="77777777" w:rsidR="005E10EE" w:rsidRPr="00D26E65" w:rsidRDefault="005E10EE" w:rsidP="004847CC">
            <w:pPr>
              <w:pStyle w:val="TAH"/>
            </w:pPr>
            <w:r w:rsidRPr="00D26E65">
              <w:t>Bit</w:t>
            </w:r>
          </w:p>
        </w:tc>
        <w:tc>
          <w:tcPr>
            <w:tcW w:w="4680" w:type="dxa"/>
          </w:tcPr>
          <w:p w14:paraId="4CBAACA5" w14:textId="77777777" w:rsidR="005E10EE" w:rsidRPr="00D26E65" w:rsidRDefault="005E10EE" w:rsidP="004847CC">
            <w:pPr>
              <w:pStyle w:val="TAH"/>
            </w:pPr>
            <w:r w:rsidRPr="00D26E65">
              <w:t>Description</w:t>
            </w:r>
          </w:p>
        </w:tc>
      </w:tr>
      <w:tr w:rsidR="005E10EE" w:rsidRPr="00D26E65" w14:paraId="5CAA04FA" w14:textId="77777777" w:rsidTr="004847CC">
        <w:trPr>
          <w:jc w:val="center"/>
        </w:trPr>
        <w:tc>
          <w:tcPr>
            <w:tcW w:w="720" w:type="dxa"/>
          </w:tcPr>
          <w:p w14:paraId="726C1814" w14:textId="77777777" w:rsidR="005E10EE" w:rsidRPr="00D26E65" w:rsidRDefault="005E10EE" w:rsidP="004847CC">
            <w:pPr>
              <w:pStyle w:val="TAC"/>
            </w:pPr>
            <w:r w:rsidRPr="00D26E65">
              <w:t>0</w:t>
            </w:r>
          </w:p>
        </w:tc>
        <w:tc>
          <w:tcPr>
            <w:tcW w:w="4680" w:type="dxa"/>
          </w:tcPr>
          <w:p w14:paraId="37E4B96B" w14:textId="77777777" w:rsidR="005E10EE" w:rsidRPr="00D26E65" w:rsidRDefault="005E10EE" w:rsidP="004847CC">
            <w:pPr>
              <w:pStyle w:val="TAL"/>
              <w:rPr>
                <w:lang w:eastAsia="zh-CN"/>
              </w:rPr>
            </w:pPr>
            <w:r w:rsidRPr="00D26E65">
              <w:rPr>
                <w:lang w:eastAsia="zh-CN"/>
              </w:rPr>
              <w:t>Compression buffer is not reset.</w:t>
            </w:r>
          </w:p>
        </w:tc>
      </w:tr>
      <w:tr w:rsidR="005E10EE" w:rsidRPr="00D26E65" w14:paraId="62818F76" w14:textId="77777777" w:rsidTr="004847CC">
        <w:trPr>
          <w:jc w:val="center"/>
        </w:trPr>
        <w:tc>
          <w:tcPr>
            <w:tcW w:w="720" w:type="dxa"/>
          </w:tcPr>
          <w:p w14:paraId="018DD320" w14:textId="77777777" w:rsidR="005E10EE" w:rsidRPr="00D26E65" w:rsidRDefault="005E10EE" w:rsidP="004847CC">
            <w:pPr>
              <w:pStyle w:val="TAC"/>
            </w:pPr>
            <w:r w:rsidRPr="00D26E65">
              <w:t>1</w:t>
            </w:r>
          </w:p>
        </w:tc>
        <w:tc>
          <w:tcPr>
            <w:tcW w:w="4680" w:type="dxa"/>
          </w:tcPr>
          <w:p w14:paraId="38E9201B" w14:textId="77777777" w:rsidR="005E10EE" w:rsidRPr="00D26E65" w:rsidRDefault="005E10EE" w:rsidP="004847CC">
            <w:pPr>
              <w:pStyle w:val="TAL"/>
              <w:rPr>
                <w:lang w:eastAsia="zh-CN"/>
              </w:rPr>
            </w:pPr>
            <w:r w:rsidRPr="00D26E65">
              <w:rPr>
                <w:lang w:eastAsia="zh-CN"/>
              </w:rPr>
              <w:t>Compression buffer has been reset.</w:t>
            </w:r>
          </w:p>
        </w:tc>
      </w:tr>
    </w:tbl>
    <w:p w14:paraId="1F699D80" w14:textId="77777777" w:rsidR="005E10EE" w:rsidRPr="00D26E65" w:rsidRDefault="005E10EE" w:rsidP="005E10EE">
      <w:pPr>
        <w:rPr>
          <w:lang w:eastAsia="zh-CN"/>
        </w:rPr>
      </w:pPr>
    </w:p>
    <w:p w14:paraId="31CC061A" w14:textId="77777777" w:rsidR="005E10EE" w:rsidRPr="00D26E65" w:rsidRDefault="005E10EE" w:rsidP="005E10EE">
      <w:r w:rsidRPr="00D26E65">
        <w:rPr>
          <w:rFonts w:eastAsia="MS Gothic"/>
        </w:rPr>
        <w:t>[TS 36.</w:t>
      </w:r>
      <w:r w:rsidRPr="00D26E65">
        <w:rPr>
          <w:lang w:eastAsia="zh-CN"/>
        </w:rPr>
        <w:t>323</w:t>
      </w:r>
      <w:r w:rsidRPr="00D26E65">
        <w:rPr>
          <w:rFonts w:eastAsia="MS Gothic"/>
        </w:rPr>
        <w:t xml:space="preserve">, clause </w:t>
      </w:r>
      <w:r w:rsidRPr="00D26E65">
        <w:rPr>
          <w:rFonts w:eastAsia="SimSun"/>
          <w:lang w:eastAsia="zh-CN"/>
        </w:rPr>
        <w:t>6</w:t>
      </w:r>
      <w:r w:rsidRPr="00D26E65">
        <w:rPr>
          <w:rFonts w:eastAsia="MS Gothic"/>
        </w:rPr>
        <w:t>.</w:t>
      </w:r>
      <w:r w:rsidRPr="00D26E65">
        <w:rPr>
          <w:rFonts w:eastAsia="SimSun"/>
          <w:lang w:eastAsia="zh-CN"/>
        </w:rPr>
        <w:t>3</w:t>
      </w:r>
      <w:r w:rsidRPr="00D26E65">
        <w:rPr>
          <w:rFonts w:eastAsia="MS Gothic"/>
        </w:rPr>
        <w:t>.</w:t>
      </w:r>
      <w:r w:rsidRPr="00D26E65">
        <w:rPr>
          <w:rFonts w:eastAsia="SimSun"/>
          <w:lang w:eastAsia="zh-CN"/>
        </w:rPr>
        <w:t>24</w:t>
      </w:r>
      <w:r w:rsidRPr="00D26E65">
        <w:rPr>
          <w:rFonts w:eastAsia="MS Gothic"/>
        </w:rPr>
        <w:t>]</w:t>
      </w:r>
    </w:p>
    <w:p w14:paraId="7B12DBAC" w14:textId="77777777" w:rsidR="005E10EE" w:rsidRPr="00D26E65" w:rsidRDefault="005E10EE" w:rsidP="005E10EE">
      <w:pPr>
        <w:rPr>
          <w:lang w:eastAsia="zh-CN"/>
        </w:rPr>
      </w:pPr>
      <w:r w:rsidRPr="00D26E65">
        <w:t xml:space="preserve">Length: </w:t>
      </w:r>
      <w:r w:rsidRPr="00D26E65">
        <w:rPr>
          <w:lang w:eastAsia="zh-CN"/>
        </w:rPr>
        <w:t>1 bit</w:t>
      </w:r>
    </w:p>
    <w:p w14:paraId="1D825996" w14:textId="77777777" w:rsidR="005E10EE" w:rsidRPr="00D26E65" w:rsidRDefault="005E10EE" w:rsidP="005E10EE">
      <w:pPr>
        <w:rPr>
          <w:lang w:eastAsia="zh-CN"/>
        </w:rPr>
      </w:pPr>
      <w:r w:rsidRPr="00D26E65">
        <w:t xml:space="preserve">Indication of whether </w:t>
      </w:r>
      <w:r w:rsidRPr="00D26E65">
        <w:rPr>
          <w:lang w:eastAsia="zh-CN"/>
        </w:rPr>
        <w:t>checksum error is detected</w:t>
      </w:r>
      <w:r w:rsidRPr="00D26E65">
        <w:t xml:space="preserve"> or not. </w:t>
      </w:r>
      <w:r w:rsidRPr="00D26E65">
        <w:rPr>
          <w:lang w:eastAsia="zh-CN"/>
        </w:rPr>
        <w:t xml:space="preserve">Value </w:t>
      </w:r>
      <w:r w:rsidRPr="00D26E65">
        <w:t>'1' means</w:t>
      </w:r>
      <w:r w:rsidRPr="00D26E65">
        <w:rPr>
          <w:lang w:eastAsia="zh-CN"/>
        </w:rPr>
        <w:t xml:space="preserve"> checksum error is detected and the UE shall reset the compression buffer</w:t>
      </w:r>
      <w:r w:rsidRPr="00D26E65">
        <w:t>.</w:t>
      </w:r>
    </w:p>
    <w:p w14:paraId="2CB38BF6" w14:textId="77777777" w:rsidR="005E10EE" w:rsidRPr="00D26E65" w:rsidRDefault="005E10EE" w:rsidP="005E10EE">
      <w:pPr>
        <w:pStyle w:val="TH"/>
      </w:pPr>
      <w:r w:rsidRPr="00D26E65">
        <w:t>Table 6.3.24.1: F</w:t>
      </w:r>
      <w:r w:rsidRPr="00D26E65">
        <w:rPr>
          <w:lang w:eastAsia="zh-CN"/>
        </w:rPr>
        <w:t>E</w:t>
      </w:r>
      <w:r w:rsidRPr="00D26E65">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E10EE" w:rsidRPr="00D26E65" w14:paraId="122E22DB" w14:textId="77777777" w:rsidTr="004847CC">
        <w:trPr>
          <w:jc w:val="center"/>
        </w:trPr>
        <w:tc>
          <w:tcPr>
            <w:tcW w:w="720" w:type="dxa"/>
          </w:tcPr>
          <w:p w14:paraId="7F0D263E" w14:textId="77777777" w:rsidR="005E10EE" w:rsidRPr="00D26E65" w:rsidRDefault="005E10EE" w:rsidP="004847CC">
            <w:pPr>
              <w:pStyle w:val="TAH"/>
            </w:pPr>
            <w:r w:rsidRPr="00D26E65">
              <w:t>Bit</w:t>
            </w:r>
          </w:p>
        </w:tc>
        <w:tc>
          <w:tcPr>
            <w:tcW w:w="4680" w:type="dxa"/>
          </w:tcPr>
          <w:p w14:paraId="36811C79" w14:textId="77777777" w:rsidR="005E10EE" w:rsidRPr="00D26E65" w:rsidRDefault="005E10EE" w:rsidP="004847CC">
            <w:pPr>
              <w:pStyle w:val="TAH"/>
            </w:pPr>
            <w:r w:rsidRPr="00D26E65">
              <w:t>Description</w:t>
            </w:r>
          </w:p>
        </w:tc>
      </w:tr>
      <w:tr w:rsidR="005E10EE" w:rsidRPr="00D26E65" w14:paraId="43A2B534" w14:textId="77777777" w:rsidTr="004847CC">
        <w:trPr>
          <w:jc w:val="center"/>
        </w:trPr>
        <w:tc>
          <w:tcPr>
            <w:tcW w:w="720" w:type="dxa"/>
          </w:tcPr>
          <w:p w14:paraId="0EFBD752" w14:textId="77777777" w:rsidR="005E10EE" w:rsidRPr="00D26E65" w:rsidRDefault="005E10EE" w:rsidP="004847CC">
            <w:pPr>
              <w:pStyle w:val="TAC"/>
            </w:pPr>
            <w:r w:rsidRPr="00D26E65">
              <w:t>0</w:t>
            </w:r>
          </w:p>
        </w:tc>
        <w:tc>
          <w:tcPr>
            <w:tcW w:w="4680" w:type="dxa"/>
          </w:tcPr>
          <w:p w14:paraId="6E801B42" w14:textId="77777777" w:rsidR="005E10EE" w:rsidRPr="00D26E65" w:rsidRDefault="005E10EE" w:rsidP="004847CC">
            <w:pPr>
              <w:pStyle w:val="TAL"/>
              <w:rPr>
                <w:lang w:eastAsia="zh-CN"/>
              </w:rPr>
            </w:pPr>
            <w:r w:rsidRPr="00D26E65">
              <w:t>No Error</w:t>
            </w:r>
          </w:p>
        </w:tc>
      </w:tr>
      <w:tr w:rsidR="005E10EE" w:rsidRPr="00D26E65" w14:paraId="50D9F4C1" w14:textId="77777777" w:rsidTr="004847CC">
        <w:trPr>
          <w:jc w:val="center"/>
        </w:trPr>
        <w:tc>
          <w:tcPr>
            <w:tcW w:w="720" w:type="dxa"/>
          </w:tcPr>
          <w:p w14:paraId="540E5A0A" w14:textId="77777777" w:rsidR="005E10EE" w:rsidRPr="00D26E65" w:rsidRDefault="005E10EE" w:rsidP="004847CC">
            <w:pPr>
              <w:pStyle w:val="TAC"/>
            </w:pPr>
            <w:r w:rsidRPr="00D26E65">
              <w:t>1</w:t>
            </w:r>
          </w:p>
        </w:tc>
        <w:tc>
          <w:tcPr>
            <w:tcW w:w="4680" w:type="dxa"/>
          </w:tcPr>
          <w:p w14:paraId="45A11CC8" w14:textId="77777777" w:rsidR="005E10EE" w:rsidRPr="00D26E65" w:rsidRDefault="005E10EE" w:rsidP="004847CC">
            <w:pPr>
              <w:pStyle w:val="TAL"/>
              <w:rPr>
                <w:lang w:eastAsia="zh-CN"/>
              </w:rPr>
            </w:pPr>
            <w:r w:rsidRPr="00D26E65">
              <w:rPr>
                <w:lang w:eastAsia="zh-CN"/>
              </w:rPr>
              <w:t>Checksum Error Notification</w:t>
            </w:r>
          </w:p>
        </w:tc>
      </w:tr>
    </w:tbl>
    <w:p w14:paraId="548F709F" w14:textId="77777777" w:rsidR="005E10EE" w:rsidRPr="00D26E65" w:rsidRDefault="005E10EE" w:rsidP="005E10EE">
      <w:pPr>
        <w:rPr>
          <w:lang w:eastAsia="zh-CN"/>
        </w:rPr>
      </w:pPr>
    </w:p>
    <w:p w14:paraId="1DE05BCE" w14:textId="77777777" w:rsidR="005E10EE" w:rsidRPr="00D26E65" w:rsidRDefault="005E10EE" w:rsidP="005E10EE">
      <w:pPr>
        <w:pStyle w:val="H6"/>
        <w:rPr>
          <w:rFonts w:eastAsia="MS Gothic"/>
        </w:rPr>
      </w:pPr>
      <w:r w:rsidRPr="00D26E65">
        <w:rPr>
          <w:lang w:eastAsia="zh-CN"/>
        </w:rPr>
        <w:t>7.3.10.3</w:t>
      </w:r>
      <w:r w:rsidRPr="00D26E65">
        <w:rPr>
          <w:rFonts w:eastAsia="MS Gothic"/>
        </w:rPr>
        <w:t>.3</w:t>
      </w:r>
      <w:r w:rsidRPr="00D26E65">
        <w:rPr>
          <w:rFonts w:eastAsia="MS Gothic"/>
        </w:rPr>
        <w:tab/>
        <w:t>Test description</w:t>
      </w:r>
    </w:p>
    <w:p w14:paraId="432EB1B9" w14:textId="77777777" w:rsidR="005E10EE" w:rsidRPr="00D26E65" w:rsidRDefault="005E10EE" w:rsidP="005E10EE">
      <w:pPr>
        <w:pStyle w:val="H6"/>
        <w:rPr>
          <w:rFonts w:eastAsia="MS Gothic"/>
        </w:rPr>
      </w:pPr>
      <w:r w:rsidRPr="00D26E65">
        <w:rPr>
          <w:lang w:eastAsia="zh-CN"/>
        </w:rPr>
        <w:t>7.3.10.3</w:t>
      </w:r>
      <w:r w:rsidRPr="00D26E65">
        <w:rPr>
          <w:rFonts w:eastAsia="MS Gothic"/>
        </w:rPr>
        <w:t>.3.1</w:t>
      </w:r>
      <w:r w:rsidRPr="00D26E65">
        <w:rPr>
          <w:rFonts w:eastAsia="MS Gothic"/>
        </w:rPr>
        <w:tab/>
        <w:t xml:space="preserve">Pre-test </w:t>
      </w:r>
      <w:r w:rsidRPr="00D26E65">
        <w:rPr>
          <w:snapToGrid w:val="0"/>
        </w:rPr>
        <w:t>conditions</w:t>
      </w:r>
    </w:p>
    <w:p w14:paraId="7164CF69" w14:textId="77777777" w:rsidR="005E10EE" w:rsidRPr="00D26E65" w:rsidRDefault="005E10EE" w:rsidP="005E10EE">
      <w:pPr>
        <w:pStyle w:val="H6"/>
        <w:rPr>
          <w:rFonts w:eastAsia="MS Gothic"/>
        </w:rPr>
      </w:pPr>
      <w:r w:rsidRPr="00D26E65">
        <w:rPr>
          <w:rFonts w:eastAsia="MS Gothic"/>
        </w:rPr>
        <w:t>System Simulator:</w:t>
      </w:r>
    </w:p>
    <w:p w14:paraId="4375DABE" w14:textId="77777777" w:rsidR="005E10EE" w:rsidRPr="00D26E65" w:rsidRDefault="005E10EE" w:rsidP="005E10EE">
      <w:pPr>
        <w:pStyle w:val="B1"/>
      </w:pPr>
      <w:r w:rsidRPr="00D26E65">
        <w:t>-</w:t>
      </w:r>
      <w:r w:rsidRPr="00D26E65">
        <w:tab/>
        <w:t>Cell 1</w:t>
      </w:r>
    </w:p>
    <w:p w14:paraId="1B557E92" w14:textId="77777777" w:rsidR="005E10EE" w:rsidRPr="00D26E65" w:rsidRDefault="005E10EE" w:rsidP="005E10EE">
      <w:pPr>
        <w:pStyle w:val="H6"/>
      </w:pPr>
      <w:r w:rsidRPr="00D26E65">
        <w:t>UE:</w:t>
      </w:r>
    </w:p>
    <w:p w14:paraId="39E56ED2" w14:textId="77777777" w:rsidR="005E10EE" w:rsidRPr="00D26E65" w:rsidRDefault="005E10EE" w:rsidP="005E10EE">
      <w:r w:rsidRPr="00D26E65">
        <w:t>None.</w:t>
      </w:r>
    </w:p>
    <w:p w14:paraId="31D94894" w14:textId="77777777" w:rsidR="005E10EE" w:rsidRPr="00D26E65" w:rsidRDefault="005E10EE" w:rsidP="005E10EE">
      <w:pPr>
        <w:pStyle w:val="H6"/>
      </w:pPr>
      <w:r w:rsidRPr="00D26E65">
        <w:t>Preamble:</w:t>
      </w:r>
    </w:p>
    <w:p w14:paraId="77C22AE2" w14:textId="77777777" w:rsidR="005E10EE" w:rsidRPr="00D26E65" w:rsidRDefault="005E10EE" w:rsidP="005E10EE">
      <w:pPr>
        <w:pStyle w:val="B1"/>
        <w:rPr>
          <w:rFonts w:eastAsia="SimSun"/>
          <w:lang w:eastAsia="zh-CN"/>
        </w:rPr>
      </w:pPr>
      <w:r w:rsidRPr="00D26E65">
        <w:t>-</w:t>
      </w:r>
      <w:r w:rsidRPr="00D26E65">
        <w:tab/>
        <w:t>The UE is in state Loopback Activated (state 4) according to [18].</w:t>
      </w:r>
    </w:p>
    <w:p w14:paraId="6EF40720" w14:textId="77777777" w:rsidR="005E10EE" w:rsidRPr="00D26E65" w:rsidRDefault="005E10EE" w:rsidP="005E10EE">
      <w:pPr>
        <w:pStyle w:val="B1"/>
      </w:pPr>
      <w:r w:rsidRPr="00D26E65">
        <w:t>-</w:t>
      </w:r>
      <w:r w:rsidRPr="00D26E65">
        <w:tab/>
        <w:t xml:space="preserve">The condition </w:t>
      </w:r>
      <w:r w:rsidRPr="00D26E65">
        <w:rPr>
          <w:rFonts w:eastAsia="SimSun"/>
          <w:lang w:eastAsia="zh-CN"/>
        </w:rPr>
        <w:t>UDC</w:t>
      </w:r>
      <w:r w:rsidRPr="00D26E65">
        <w:t xml:space="preserve"> is used for PDCP-Config </w:t>
      </w:r>
      <w:r w:rsidRPr="00D26E65">
        <w:rPr>
          <w:rFonts w:eastAsia="SimSun"/>
          <w:lang w:eastAsia="zh-CN"/>
        </w:rPr>
        <w:t xml:space="preserve">in </w:t>
      </w:r>
      <w:r w:rsidRPr="00D26E65">
        <w:t>step 8 in 4.5.3.3 according to [18].</w:t>
      </w:r>
    </w:p>
    <w:p w14:paraId="22C24D8A" w14:textId="77777777" w:rsidR="005E10EE" w:rsidRPr="00D26E65" w:rsidRDefault="005E10EE" w:rsidP="005E10EE">
      <w:pPr>
        <w:pStyle w:val="H6"/>
        <w:rPr>
          <w:snapToGrid w:val="0"/>
        </w:rPr>
      </w:pPr>
      <w:r w:rsidRPr="00D26E65">
        <w:rPr>
          <w:lang w:eastAsia="zh-CN"/>
        </w:rPr>
        <w:t>7.3.10.3</w:t>
      </w:r>
      <w:r w:rsidRPr="00D26E65">
        <w:rPr>
          <w:rFonts w:eastAsia="MS Gothic"/>
        </w:rPr>
        <w:t>.3.2</w:t>
      </w:r>
      <w:r w:rsidRPr="00D26E65">
        <w:rPr>
          <w:rFonts w:eastAsia="MS Gothic"/>
        </w:rPr>
        <w:tab/>
      </w:r>
      <w:r w:rsidRPr="00D26E65">
        <w:rPr>
          <w:snapToGrid w:val="0"/>
        </w:rPr>
        <w:t>Test procedure sequence</w:t>
      </w:r>
    </w:p>
    <w:p w14:paraId="132564CD" w14:textId="77777777" w:rsidR="005E10EE" w:rsidRPr="00D26E65" w:rsidRDefault="005E10EE" w:rsidP="005E10EE">
      <w:pPr>
        <w:pStyle w:val="TH"/>
        <w:rPr>
          <w:lang w:eastAsia="zh-CN"/>
        </w:rPr>
      </w:pPr>
      <w:r w:rsidRPr="00D26E65">
        <w:rPr>
          <w:lang w:eastAsia="zh-CN"/>
        </w:rPr>
        <w:t>Table 7.3.10.3.3.2-1: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E10EE" w:rsidRPr="00D26E65" w14:paraId="2A29B67D" w14:textId="77777777" w:rsidTr="004847CC">
        <w:tc>
          <w:tcPr>
            <w:tcW w:w="534" w:type="dxa"/>
            <w:tcBorders>
              <w:top w:val="single" w:sz="4" w:space="0" w:color="auto"/>
              <w:bottom w:val="nil"/>
            </w:tcBorders>
          </w:tcPr>
          <w:p w14:paraId="1C98D2C2" w14:textId="77777777" w:rsidR="005E10EE" w:rsidRPr="00D26E65" w:rsidRDefault="005E10EE" w:rsidP="004847CC">
            <w:pPr>
              <w:pStyle w:val="TAH"/>
            </w:pPr>
            <w:r w:rsidRPr="00D26E65">
              <w:t>St</w:t>
            </w:r>
          </w:p>
        </w:tc>
        <w:tc>
          <w:tcPr>
            <w:tcW w:w="3969" w:type="dxa"/>
            <w:tcBorders>
              <w:top w:val="single" w:sz="4" w:space="0" w:color="auto"/>
              <w:bottom w:val="nil"/>
            </w:tcBorders>
          </w:tcPr>
          <w:p w14:paraId="2DDA1E7D" w14:textId="77777777" w:rsidR="005E10EE" w:rsidRPr="00D26E65" w:rsidRDefault="005E10EE" w:rsidP="004847CC">
            <w:pPr>
              <w:pStyle w:val="TAH"/>
            </w:pPr>
            <w:r w:rsidRPr="00D26E65">
              <w:t>Procedure</w:t>
            </w:r>
          </w:p>
        </w:tc>
        <w:tc>
          <w:tcPr>
            <w:tcW w:w="3686" w:type="dxa"/>
            <w:gridSpan w:val="2"/>
            <w:tcBorders>
              <w:top w:val="single" w:sz="4" w:space="0" w:color="auto"/>
            </w:tcBorders>
          </w:tcPr>
          <w:p w14:paraId="23D07C3A" w14:textId="77777777" w:rsidR="005E10EE" w:rsidRPr="00D26E65" w:rsidRDefault="005E10EE" w:rsidP="004847CC">
            <w:pPr>
              <w:pStyle w:val="TAH"/>
            </w:pPr>
            <w:r w:rsidRPr="00D26E65">
              <w:t>Message Sequence</w:t>
            </w:r>
          </w:p>
        </w:tc>
        <w:tc>
          <w:tcPr>
            <w:tcW w:w="567" w:type="dxa"/>
            <w:tcBorders>
              <w:top w:val="single" w:sz="4" w:space="0" w:color="auto"/>
              <w:bottom w:val="nil"/>
            </w:tcBorders>
          </w:tcPr>
          <w:p w14:paraId="103A763E" w14:textId="77777777" w:rsidR="005E10EE" w:rsidRPr="00D26E65" w:rsidRDefault="005E10EE" w:rsidP="004847CC">
            <w:pPr>
              <w:pStyle w:val="TAH"/>
              <w:rPr>
                <w:rFonts w:eastAsia="MS Gothic"/>
              </w:rPr>
            </w:pPr>
            <w:r w:rsidRPr="00D26E65">
              <w:rPr>
                <w:rFonts w:eastAsia="MS Gothic"/>
              </w:rPr>
              <w:t>TP</w:t>
            </w:r>
          </w:p>
        </w:tc>
        <w:tc>
          <w:tcPr>
            <w:tcW w:w="850" w:type="dxa"/>
            <w:tcBorders>
              <w:top w:val="single" w:sz="4" w:space="0" w:color="auto"/>
              <w:bottom w:val="nil"/>
            </w:tcBorders>
          </w:tcPr>
          <w:p w14:paraId="2DD6F2B4" w14:textId="77777777" w:rsidR="005E10EE" w:rsidRPr="00D26E65" w:rsidRDefault="005E10EE" w:rsidP="004847CC">
            <w:pPr>
              <w:pStyle w:val="TAH"/>
              <w:rPr>
                <w:rFonts w:eastAsia="MS Gothic"/>
              </w:rPr>
            </w:pPr>
            <w:r w:rsidRPr="00D26E65">
              <w:rPr>
                <w:rFonts w:eastAsia="MS Gothic"/>
              </w:rPr>
              <w:t>Verdict</w:t>
            </w:r>
          </w:p>
        </w:tc>
      </w:tr>
      <w:tr w:rsidR="005E10EE" w:rsidRPr="00D26E65" w14:paraId="5DBF1D2A" w14:textId="77777777" w:rsidTr="004847CC">
        <w:tc>
          <w:tcPr>
            <w:tcW w:w="534" w:type="dxa"/>
            <w:tcBorders>
              <w:top w:val="nil"/>
            </w:tcBorders>
          </w:tcPr>
          <w:p w14:paraId="1D4A9DBF" w14:textId="77777777" w:rsidR="005E10EE" w:rsidRPr="00D26E65" w:rsidRDefault="005E10EE" w:rsidP="004847CC">
            <w:pPr>
              <w:pStyle w:val="TAH"/>
              <w:rPr>
                <w:rFonts w:eastAsia="MS Gothic"/>
              </w:rPr>
            </w:pPr>
          </w:p>
        </w:tc>
        <w:tc>
          <w:tcPr>
            <w:tcW w:w="3969" w:type="dxa"/>
            <w:tcBorders>
              <w:top w:val="nil"/>
            </w:tcBorders>
          </w:tcPr>
          <w:p w14:paraId="5292750A" w14:textId="77777777" w:rsidR="005E10EE" w:rsidRPr="00D26E65" w:rsidRDefault="005E10EE" w:rsidP="004847CC">
            <w:pPr>
              <w:pStyle w:val="TAH"/>
              <w:rPr>
                <w:rFonts w:eastAsia="MS Gothic"/>
              </w:rPr>
            </w:pPr>
          </w:p>
        </w:tc>
        <w:tc>
          <w:tcPr>
            <w:tcW w:w="709" w:type="dxa"/>
            <w:tcBorders>
              <w:top w:val="nil"/>
            </w:tcBorders>
          </w:tcPr>
          <w:p w14:paraId="57A0D381" w14:textId="77777777" w:rsidR="005E10EE" w:rsidRPr="00D26E65" w:rsidRDefault="005E10EE" w:rsidP="004847CC">
            <w:pPr>
              <w:pStyle w:val="TAH"/>
            </w:pPr>
            <w:r w:rsidRPr="00D26E65">
              <w:t>U - S</w:t>
            </w:r>
          </w:p>
        </w:tc>
        <w:tc>
          <w:tcPr>
            <w:tcW w:w="2977" w:type="dxa"/>
            <w:tcBorders>
              <w:top w:val="nil"/>
            </w:tcBorders>
          </w:tcPr>
          <w:p w14:paraId="4FDED1A8" w14:textId="77777777" w:rsidR="005E10EE" w:rsidRPr="00D26E65" w:rsidRDefault="005E10EE" w:rsidP="004847CC">
            <w:pPr>
              <w:pStyle w:val="TAH"/>
            </w:pPr>
            <w:r w:rsidRPr="00D26E65">
              <w:t>Message</w:t>
            </w:r>
          </w:p>
        </w:tc>
        <w:tc>
          <w:tcPr>
            <w:tcW w:w="567" w:type="dxa"/>
            <w:tcBorders>
              <w:top w:val="nil"/>
            </w:tcBorders>
          </w:tcPr>
          <w:p w14:paraId="321DF30C" w14:textId="77777777" w:rsidR="005E10EE" w:rsidRPr="00D26E65" w:rsidRDefault="005E10EE" w:rsidP="004847CC">
            <w:pPr>
              <w:pStyle w:val="TAH"/>
              <w:rPr>
                <w:rFonts w:eastAsia="MS Gothic"/>
              </w:rPr>
            </w:pPr>
          </w:p>
        </w:tc>
        <w:tc>
          <w:tcPr>
            <w:tcW w:w="850" w:type="dxa"/>
            <w:tcBorders>
              <w:top w:val="nil"/>
            </w:tcBorders>
          </w:tcPr>
          <w:p w14:paraId="4201E51B" w14:textId="77777777" w:rsidR="005E10EE" w:rsidRPr="00D26E65" w:rsidRDefault="005E10EE" w:rsidP="004847CC">
            <w:pPr>
              <w:pStyle w:val="TAH"/>
              <w:rPr>
                <w:rFonts w:eastAsia="MS Gothic"/>
              </w:rPr>
            </w:pPr>
          </w:p>
        </w:tc>
      </w:tr>
      <w:tr w:rsidR="005E10EE" w:rsidRPr="00D26E65" w14:paraId="6DEE0755" w14:textId="77777777" w:rsidTr="004847CC">
        <w:tc>
          <w:tcPr>
            <w:tcW w:w="534" w:type="dxa"/>
          </w:tcPr>
          <w:p w14:paraId="07CEC4BB" w14:textId="77777777" w:rsidR="005E10EE" w:rsidRPr="00D26E65" w:rsidRDefault="005E10EE" w:rsidP="004847CC">
            <w:pPr>
              <w:pStyle w:val="TAC"/>
            </w:pPr>
            <w:r w:rsidRPr="00D26E65">
              <w:t>1</w:t>
            </w:r>
          </w:p>
        </w:tc>
        <w:tc>
          <w:tcPr>
            <w:tcW w:w="3969" w:type="dxa"/>
          </w:tcPr>
          <w:p w14:paraId="225DDFB3" w14:textId="77777777" w:rsidR="005E10EE" w:rsidRPr="00D26E65" w:rsidRDefault="005E10EE" w:rsidP="004847CC">
            <w:pPr>
              <w:pStyle w:val="TAL"/>
            </w:pPr>
            <w:r w:rsidRPr="00D26E65">
              <w:t xml:space="preserve">The SS creates </w:t>
            </w:r>
            <w:r w:rsidRPr="00D26E65">
              <w:rPr>
                <w:rFonts w:eastAsia="SimSun"/>
                <w:lang w:eastAsia="zh-CN"/>
              </w:rPr>
              <w:t>3</w:t>
            </w:r>
            <w:r w:rsidRPr="00D26E65">
              <w:t xml:space="preserve"> PDCP Data PDUs and the Next_PDCP_TX_SN is set to "0".</w:t>
            </w:r>
          </w:p>
        </w:tc>
        <w:tc>
          <w:tcPr>
            <w:tcW w:w="709" w:type="dxa"/>
          </w:tcPr>
          <w:p w14:paraId="065B9E7D" w14:textId="77777777" w:rsidR="005E10EE" w:rsidRPr="00D26E65" w:rsidRDefault="005E10EE" w:rsidP="004847CC">
            <w:pPr>
              <w:pStyle w:val="TAC"/>
            </w:pPr>
            <w:r w:rsidRPr="00D26E65">
              <w:t>-</w:t>
            </w:r>
          </w:p>
        </w:tc>
        <w:tc>
          <w:tcPr>
            <w:tcW w:w="2977" w:type="dxa"/>
          </w:tcPr>
          <w:p w14:paraId="03DBC754" w14:textId="77777777" w:rsidR="005E10EE" w:rsidRPr="00D26E65" w:rsidRDefault="005E10EE" w:rsidP="004847CC">
            <w:pPr>
              <w:pStyle w:val="TAL"/>
              <w:rPr>
                <w:rFonts w:eastAsia="MS Gothic"/>
              </w:rPr>
            </w:pPr>
            <w:r w:rsidRPr="00D26E65">
              <w:t>-</w:t>
            </w:r>
          </w:p>
        </w:tc>
        <w:tc>
          <w:tcPr>
            <w:tcW w:w="567" w:type="dxa"/>
          </w:tcPr>
          <w:p w14:paraId="217A918C" w14:textId="77777777" w:rsidR="005E10EE" w:rsidRPr="00D26E65" w:rsidRDefault="005E10EE" w:rsidP="004847CC">
            <w:pPr>
              <w:pStyle w:val="TAC"/>
              <w:rPr>
                <w:rFonts w:eastAsia="MS Gothic"/>
              </w:rPr>
            </w:pPr>
            <w:r w:rsidRPr="00D26E65">
              <w:t>-</w:t>
            </w:r>
          </w:p>
        </w:tc>
        <w:tc>
          <w:tcPr>
            <w:tcW w:w="850" w:type="dxa"/>
          </w:tcPr>
          <w:p w14:paraId="762E6BE4" w14:textId="77777777" w:rsidR="005E10EE" w:rsidRPr="00D26E65" w:rsidRDefault="005E10EE" w:rsidP="004847CC">
            <w:pPr>
              <w:pStyle w:val="TAC"/>
              <w:rPr>
                <w:rFonts w:eastAsia="MS Gothic"/>
              </w:rPr>
            </w:pPr>
            <w:r w:rsidRPr="00D26E65">
              <w:t>-</w:t>
            </w:r>
          </w:p>
        </w:tc>
      </w:tr>
      <w:tr w:rsidR="005E10EE" w:rsidRPr="00D26E65" w14:paraId="4629CC30" w14:textId="77777777" w:rsidTr="004847CC">
        <w:tc>
          <w:tcPr>
            <w:tcW w:w="534" w:type="dxa"/>
          </w:tcPr>
          <w:p w14:paraId="5F9C2B4F" w14:textId="77777777" w:rsidR="005E10EE" w:rsidRPr="00D26E65" w:rsidRDefault="005E10EE" w:rsidP="004847CC">
            <w:pPr>
              <w:pStyle w:val="TAC"/>
            </w:pPr>
            <w:r w:rsidRPr="00D26E65">
              <w:t>2</w:t>
            </w:r>
          </w:p>
        </w:tc>
        <w:tc>
          <w:tcPr>
            <w:tcW w:w="3969" w:type="dxa"/>
          </w:tcPr>
          <w:p w14:paraId="0536510A" w14:textId="77777777" w:rsidR="005E10EE" w:rsidRPr="00D26E65" w:rsidRDefault="005E10EE" w:rsidP="004847CC">
            <w:pPr>
              <w:pStyle w:val="TAL"/>
            </w:pPr>
            <w:r w:rsidRPr="00D26E65">
              <w:t>The SS sends the PDCP Data PDU#</w:t>
            </w:r>
            <w:r w:rsidRPr="00D26E65">
              <w:rPr>
                <w:rFonts w:eastAsia="SimSun"/>
                <w:lang w:eastAsia="zh-CN"/>
              </w:rPr>
              <w:t>0</w:t>
            </w:r>
            <w:r w:rsidRPr="00D26E65">
              <w:t xml:space="preserve"> via RLC-AM RB with the following content to the UE:</w:t>
            </w:r>
          </w:p>
          <w:p w14:paraId="0FCFB039" w14:textId="77777777" w:rsidR="005E10EE" w:rsidRPr="00D26E65" w:rsidRDefault="005E10EE" w:rsidP="004847CC">
            <w:pPr>
              <w:pStyle w:val="TAL"/>
            </w:pPr>
            <w:r w:rsidRPr="00D26E65">
              <w:t xml:space="preserve">D/C field  = 1 (PDCP Data PDU) and PDCP SN = </w:t>
            </w:r>
            <w:r w:rsidRPr="00D26E65">
              <w:rPr>
                <w:rFonts w:eastAsia="SimSun"/>
                <w:lang w:eastAsia="zh-CN"/>
              </w:rPr>
              <w:t>0</w:t>
            </w:r>
            <w:r w:rsidRPr="00D26E65">
              <w:t>.</w:t>
            </w:r>
          </w:p>
          <w:p w14:paraId="2DA8280A" w14:textId="77777777" w:rsidR="005E10EE" w:rsidRPr="00D26E65" w:rsidRDefault="005E10EE" w:rsidP="004847CC">
            <w:pPr>
              <w:pStyle w:val="TAL"/>
              <w:rPr>
                <w:rFonts w:eastAsia="MS Gothic"/>
              </w:rPr>
            </w:pPr>
            <w:r w:rsidRPr="00D26E65">
              <w:t>After having sent a PDU, the SS set Next_PDCP_TX_SN= 1.</w:t>
            </w:r>
          </w:p>
        </w:tc>
        <w:tc>
          <w:tcPr>
            <w:tcW w:w="709" w:type="dxa"/>
          </w:tcPr>
          <w:p w14:paraId="2714DD5A" w14:textId="77777777" w:rsidR="005E10EE" w:rsidRPr="00D26E65" w:rsidRDefault="005E10EE" w:rsidP="004847CC">
            <w:pPr>
              <w:pStyle w:val="TAC"/>
            </w:pPr>
            <w:r w:rsidRPr="00D26E65">
              <w:t>&lt;--</w:t>
            </w:r>
          </w:p>
        </w:tc>
        <w:tc>
          <w:tcPr>
            <w:tcW w:w="2977" w:type="dxa"/>
          </w:tcPr>
          <w:p w14:paraId="667C97BD"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54D629E4" w14:textId="77777777" w:rsidR="005E10EE" w:rsidRPr="00D26E65" w:rsidRDefault="005E10EE" w:rsidP="004847CC">
            <w:pPr>
              <w:pStyle w:val="TAC"/>
              <w:rPr>
                <w:rFonts w:eastAsia="MS Gothic"/>
              </w:rPr>
            </w:pPr>
            <w:r w:rsidRPr="00D26E65">
              <w:t>-</w:t>
            </w:r>
          </w:p>
        </w:tc>
        <w:tc>
          <w:tcPr>
            <w:tcW w:w="850" w:type="dxa"/>
          </w:tcPr>
          <w:p w14:paraId="3711EFD0" w14:textId="77777777" w:rsidR="005E10EE" w:rsidRPr="00D26E65" w:rsidRDefault="005E10EE" w:rsidP="004847CC">
            <w:pPr>
              <w:pStyle w:val="TAC"/>
            </w:pPr>
            <w:r w:rsidRPr="00D26E65">
              <w:t>-</w:t>
            </w:r>
          </w:p>
        </w:tc>
      </w:tr>
      <w:tr w:rsidR="005E10EE" w:rsidRPr="00D26E65" w14:paraId="001045C2" w14:textId="77777777" w:rsidTr="004847CC">
        <w:tc>
          <w:tcPr>
            <w:tcW w:w="534" w:type="dxa"/>
          </w:tcPr>
          <w:p w14:paraId="4C8B2E2B" w14:textId="77777777" w:rsidR="005E10EE" w:rsidRPr="00D26E65" w:rsidRDefault="005E10EE" w:rsidP="004847CC">
            <w:pPr>
              <w:pStyle w:val="TAC"/>
            </w:pPr>
            <w:r w:rsidRPr="00D26E65">
              <w:t>3</w:t>
            </w:r>
          </w:p>
        </w:tc>
        <w:tc>
          <w:tcPr>
            <w:tcW w:w="3969" w:type="dxa"/>
          </w:tcPr>
          <w:p w14:paraId="12771492" w14:textId="77777777" w:rsidR="005E10EE" w:rsidRPr="00D26E65" w:rsidRDefault="005E10EE" w:rsidP="004847CC">
            <w:pPr>
              <w:pStyle w:val="TAL"/>
            </w:pPr>
            <w:r w:rsidRPr="00D26E65">
              <w:t>The UE sends the PDCP Data PDU#</w:t>
            </w:r>
            <w:r w:rsidRPr="00D26E65">
              <w:rPr>
                <w:rFonts w:eastAsia="SimSun"/>
                <w:lang w:eastAsia="zh-CN"/>
              </w:rPr>
              <w:t>0</w:t>
            </w:r>
            <w:r w:rsidRPr="00D26E65">
              <w:t xml:space="preserve"> via RLC-AM RB with the following content to the UE:</w:t>
            </w:r>
          </w:p>
          <w:p w14:paraId="7D5CDC8F"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0, FU = 1, FR = 0, C</w:t>
            </w:r>
            <w:r w:rsidRPr="00D26E65">
              <w:rPr>
                <w:lang w:eastAsia="zh-CN"/>
              </w:rPr>
              <w:t>hecksum</w:t>
            </w:r>
            <w:r w:rsidRPr="00D26E65">
              <w:rPr>
                <w:rFonts w:eastAsia="SimSun"/>
                <w:lang w:eastAsia="zh-CN"/>
              </w:rPr>
              <w:t xml:space="preserve"> = 1111</w:t>
            </w:r>
            <w:r w:rsidRPr="00D26E65">
              <w:t>.</w:t>
            </w:r>
          </w:p>
          <w:p w14:paraId="6E864AA4"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0 after d</w:t>
            </w:r>
            <w:r w:rsidRPr="00D26E65">
              <w:rPr>
                <w:lang w:eastAsia="ko-KR"/>
              </w:rPr>
              <w:t>ecompression</w:t>
            </w:r>
            <w:r w:rsidRPr="00D26E65">
              <w:t>.</w:t>
            </w:r>
            <w:r w:rsidRPr="00D26E65">
              <w:rPr>
                <w:sz w:val="20"/>
              </w:rPr>
              <w:t xml:space="preserve"> (Note 1)</w:t>
            </w:r>
          </w:p>
        </w:tc>
        <w:tc>
          <w:tcPr>
            <w:tcW w:w="709" w:type="dxa"/>
          </w:tcPr>
          <w:p w14:paraId="30EA569D" w14:textId="77777777" w:rsidR="005E10EE" w:rsidRPr="00D26E65" w:rsidRDefault="005E10EE" w:rsidP="004847CC">
            <w:pPr>
              <w:pStyle w:val="TAC"/>
            </w:pPr>
            <w:r w:rsidRPr="00D26E65">
              <w:t>--&gt;</w:t>
            </w:r>
          </w:p>
        </w:tc>
        <w:tc>
          <w:tcPr>
            <w:tcW w:w="2977" w:type="dxa"/>
          </w:tcPr>
          <w:p w14:paraId="29098134" w14:textId="77777777" w:rsidR="005E10EE" w:rsidRPr="00D26E65" w:rsidRDefault="005E10EE" w:rsidP="004847CC">
            <w:pPr>
              <w:pStyle w:val="TAL"/>
            </w:pPr>
            <w:r w:rsidRPr="00D26E65">
              <w:t>PDCP PDU DATA #</w:t>
            </w:r>
            <w:r w:rsidRPr="00D26E65">
              <w:rPr>
                <w:rFonts w:eastAsia="SimSun"/>
                <w:lang w:eastAsia="zh-CN"/>
              </w:rPr>
              <w:t>0</w:t>
            </w:r>
          </w:p>
        </w:tc>
        <w:tc>
          <w:tcPr>
            <w:tcW w:w="567" w:type="dxa"/>
          </w:tcPr>
          <w:p w14:paraId="6CAE7C42" w14:textId="77777777" w:rsidR="005E10EE" w:rsidRPr="00D26E65" w:rsidRDefault="005E10EE" w:rsidP="004847CC">
            <w:pPr>
              <w:pStyle w:val="TAC"/>
              <w:rPr>
                <w:rFonts w:eastAsia="MS Gothic"/>
              </w:rPr>
            </w:pPr>
            <w:r w:rsidRPr="00D26E65">
              <w:rPr>
                <w:lang w:eastAsia="zh-CN"/>
              </w:rPr>
              <w:t>-</w:t>
            </w:r>
          </w:p>
        </w:tc>
        <w:tc>
          <w:tcPr>
            <w:tcW w:w="850" w:type="dxa"/>
          </w:tcPr>
          <w:p w14:paraId="7CE1DE0B" w14:textId="77777777" w:rsidR="005E10EE" w:rsidRPr="00D26E65" w:rsidRDefault="005E10EE" w:rsidP="004847CC">
            <w:pPr>
              <w:pStyle w:val="TAC"/>
            </w:pPr>
            <w:r w:rsidRPr="00D26E65">
              <w:t>-</w:t>
            </w:r>
          </w:p>
        </w:tc>
      </w:tr>
      <w:tr w:rsidR="005E10EE" w:rsidRPr="00D26E65" w14:paraId="0B53A210" w14:textId="77777777" w:rsidTr="004847CC">
        <w:tc>
          <w:tcPr>
            <w:tcW w:w="534" w:type="dxa"/>
          </w:tcPr>
          <w:p w14:paraId="0B50DD66" w14:textId="77777777" w:rsidR="005E10EE" w:rsidRPr="00D26E65" w:rsidRDefault="005E10EE" w:rsidP="004847CC">
            <w:pPr>
              <w:pStyle w:val="TAC"/>
            </w:pPr>
            <w:r w:rsidRPr="00D26E65">
              <w:rPr>
                <w:rFonts w:eastAsia="SimSun"/>
                <w:lang w:eastAsia="zh-CN"/>
              </w:rPr>
              <w:t>4</w:t>
            </w:r>
          </w:p>
        </w:tc>
        <w:tc>
          <w:tcPr>
            <w:tcW w:w="3969" w:type="dxa"/>
          </w:tcPr>
          <w:p w14:paraId="384A5531" w14:textId="77777777" w:rsidR="005E10EE" w:rsidRPr="00D26E65" w:rsidRDefault="005E10EE" w:rsidP="004847CC">
            <w:pPr>
              <w:pStyle w:val="TAL"/>
            </w:pPr>
            <w:r w:rsidRPr="00D26E65">
              <w:t>The SS sends the PDCP Data PDU#</w:t>
            </w:r>
            <w:r w:rsidRPr="00D26E65">
              <w:rPr>
                <w:rFonts w:eastAsia="SimSun"/>
                <w:lang w:eastAsia="zh-CN"/>
              </w:rPr>
              <w:t>1</w:t>
            </w:r>
            <w:r w:rsidRPr="00D26E65">
              <w:t xml:space="preserve"> via RLC-AM RB with the following content to the UE:</w:t>
            </w:r>
          </w:p>
          <w:p w14:paraId="16B316B5" w14:textId="77777777" w:rsidR="005E10EE" w:rsidRPr="00D26E65" w:rsidRDefault="005E10EE" w:rsidP="004847CC">
            <w:pPr>
              <w:pStyle w:val="TAL"/>
            </w:pPr>
            <w:r w:rsidRPr="00D26E65">
              <w:t xml:space="preserve">D/C field  = 1 (PDCP Data PDU) and PDCP SN = </w:t>
            </w:r>
            <w:r w:rsidRPr="00D26E65">
              <w:rPr>
                <w:rFonts w:eastAsia="SimSun"/>
                <w:lang w:eastAsia="zh-CN"/>
              </w:rPr>
              <w:t>1</w:t>
            </w:r>
            <w:r w:rsidRPr="00D26E65">
              <w:t>.</w:t>
            </w:r>
          </w:p>
          <w:p w14:paraId="6F7AE036" w14:textId="77777777" w:rsidR="005E10EE" w:rsidRPr="00D26E65" w:rsidRDefault="005E10EE" w:rsidP="004847CC">
            <w:pPr>
              <w:pStyle w:val="TAL"/>
              <w:rPr>
                <w:rFonts w:eastAsia="MS Gothic"/>
              </w:rPr>
            </w:pPr>
            <w:r w:rsidRPr="00D26E65">
              <w:t xml:space="preserve">After having sent a PDU, the SS set Next_PDCP_TX_SN= </w:t>
            </w:r>
            <w:r w:rsidRPr="00D26E65">
              <w:rPr>
                <w:rFonts w:eastAsia="SimSun"/>
                <w:lang w:eastAsia="zh-CN"/>
              </w:rPr>
              <w:t>2</w:t>
            </w:r>
            <w:r w:rsidRPr="00D26E65">
              <w:t>.</w:t>
            </w:r>
          </w:p>
        </w:tc>
        <w:tc>
          <w:tcPr>
            <w:tcW w:w="709" w:type="dxa"/>
          </w:tcPr>
          <w:p w14:paraId="57F87C3D" w14:textId="77777777" w:rsidR="005E10EE" w:rsidRPr="00D26E65" w:rsidRDefault="005E10EE" w:rsidP="004847CC">
            <w:pPr>
              <w:pStyle w:val="TAC"/>
            </w:pPr>
            <w:r w:rsidRPr="00D26E65">
              <w:t>&lt;--</w:t>
            </w:r>
          </w:p>
        </w:tc>
        <w:tc>
          <w:tcPr>
            <w:tcW w:w="2977" w:type="dxa"/>
          </w:tcPr>
          <w:p w14:paraId="72C31D7A"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424ED20C" w14:textId="77777777" w:rsidR="005E10EE" w:rsidRPr="00D26E65" w:rsidRDefault="005E10EE" w:rsidP="004847CC">
            <w:pPr>
              <w:pStyle w:val="TAC"/>
              <w:rPr>
                <w:rFonts w:eastAsia="MS Gothic"/>
              </w:rPr>
            </w:pPr>
            <w:r w:rsidRPr="00D26E65">
              <w:t>-</w:t>
            </w:r>
          </w:p>
        </w:tc>
        <w:tc>
          <w:tcPr>
            <w:tcW w:w="850" w:type="dxa"/>
          </w:tcPr>
          <w:p w14:paraId="64DCF298" w14:textId="77777777" w:rsidR="005E10EE" w:rsidRPr="00D26E65" w:rsidRDefault="005E10EE" w:rsidP="004847CC">
            <w:pPr>
              <w:pStyle w:val="TAC"/>
            </w:pPr>
            <w:r w:rsidRPr="00D26E65">
              <w:t>-</w:t>
            </w:r>
          </w:p>
        </w:tc>
      </w:tr>
      <w:tr w:rsidR="005E10EE" w:rsidRPr="00D26E65" w14:paraId="6CF838D2" w14:textId="77777777" w:rsidTr="004847CC">
        <w:tc>
          <w:tcPr>
            <w:tcW w:w="534" w:type="dxa"/>
          </w:tcPr>
          <w:p w14:paraId="227D086C" w14:textId="77777777" w:rsidR="005E10EE" w:rsidRPr="00D26E65" w:rsidRDefault="005E10EE" w:rsidP="004847CC">
            <w:pPr>
              <w:pStyle w:val="TAC"/>
            </w:pPr>
            <w:r w:rsidRPr="00D26E65">
              <w:rPr>
                <w:rFonts w:eastAsia="SimSun"/>
                <w:lang w:eastAsia="zh-CN"/>
              </w:rPr>
              <w:t>5</w:t>
            </w:r>
          </w:p>
        </w:tc>
        <w:tc>
          <w:tcPr>
            <w:tcW w:w="3969" w:type="dxa"/>
          </w:tcPr>
          <w:p w14:paraId="31B8CB16" w14:textId="77777777" w:rsidR="005E10EE" w:rsidRPr="00D26E65" w:rsidRDefault="005E10EE" w:rsidP="004847CC">
            <w:pPr>
              <w:pStyle w:val="TAL"/>
            </w:pPr>
            <w:r w:rsidRPr="00D26E65">
              <w:t>The UE sends the PDCP Data PDU#</w:t>
            </w:r>
            <w:r w:rsidRPr="00D26E65">
              <w:rPr>
                <w:rFonts w:eastAsia="SimSun"/>
                <w:lang w:eastAsia="zh-CN"/>
              </w:rPr>
              <w:t>1</w:t>
            </w:r>
            <w:r w:rsidRPr="00D26E65">
              <w:t xml:space="preserve"> via RLC-AM RB with the following content to the UE:</w:t>
            </w:r>
          </w:p>
          <w:p w14:paraId="1953D925"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 xml:space="preserve">1, FU = 1, FR = 0, </w:t>
            </w:r>
            <w:r w:rsidR="004C6EB5" w:rsidRPr="00D26E65">
              <w:rPr>
                <w:lang w:eastAsia="zh-CN"/>
              </w:rPr>
              <w:t>the value of Checksum is checked (Note 2)</w:t>
            </w:r>
            <w:r w:rsidRPr="00D26E65">
              <w:t>.</w:t>
            </w:r>
          </w:p>
          <w:p w14:paraId="40BE253A" w14:textId="77777777" w:rsidR="005E10EE" w:rsidRPr="00D26E65" w:rsidRDefault="005E10EE" w:rsidP="004847CC">
            <w:pPr>
              <w:pStyle w:val="TAL"/>
              <w:rPr>
                <w:lang w:eastAsia="zh-CN"/>
              </w:rPr>
            </w:pPr>
            <w:r w:rsidRPr="00D26E65">
              <w:t>Data is previously received data from PDU #</w:t>
            </w:r>
            <w:r w:rsidRPr="00D26E65">
              <w:rPr>
                <w:rFonts w:eastAsia="SimSun"/>
                <w:lang w:eastAsia="zh-CN"/>
              </w:rPr>
              <w:t>1 after d</w:t>
            </w:r>
            <w:r w:rsidRPr="00D26E65">
              <w:rPr>
                <w:lang w:eastAsia="ko-KR"/>
              </w:rPr>
              <w:t>ecompression</w:t>
            </w:r>
            <w:r w:rsidRPr="00D26E65">
              <w:t>.</w:t>
            </w:r>
            <w:r w:rsidRPr="00D26E65">
              <w:rPr>
                <w:sz w:val="20"/>
              </w:rPr>
              <w:t xml:space="preserve"> (Note 1)</w:t>
            </w:r>
          </w:p>
        </w:tc>
        <w:tc>
          <w:tcPr>
            <w:tcW w:w="709" w:type="dxa"/>
          </w:tcPr>
          <w:p w14:paraId="59A6F22B" w14:textId="77777777" w:rsidR="005E10EE" w:rsidRPr="00D26E65" w:rsidRDefault="005E10EE" w:rsidP="004847CC">
            <w:pPr>
              <w:pStyle w:val="TAC"/>
            </w:pPr>
            <w:r w:rsidRPr="00D26E65">
              <w:t>--&gt;</w:t>
            </w:r>
          </w:p>
        </w:tc>
        <w:tc>
          <w:tcPr>
            <w:tcW w:w="2977" w:type="dxa"/>
          </w:tcPr>
          <w:p w14:paraId="74A53C20" w14:textId="77777777" w:rsidR="005E10EE" w:rsidRPr="00D26E65" w:rsidRDefault="005E10EE" w:rsidP="004847CC">
            <w:pPr>
              <w:pStyle w:val="TAL"/>
            </w:pPr>
            <w:r w:rsidRPr="00D26E65">
              <w:t>PDCP PDU DATA #</w:t>
            </w:r>
            <w:r w:rsidRPr="00D26E65">
              <w:rPr>
                <w:rFonts w:eastAsia="SimSun"/>
                <w:lang w:eastAsia="zh-CN"/>
              </w:rPr>
              <w:t>1</w:t>
            </w:r>
          </w:p>
        </w:tc>
        <w:tc>
          <w:tcPr>
            <w:tcW w:w="567" w:type="dxa"/>
          </w:tcPr>
          <w:p w14:paraId="02009608" w14:textId="77777777" w:rsidR="005E10EE" w:rsidRPr="00D26E65" w:rsidRDefault="005E10EE" w:rsidP="004847CC">
            <w:pPr>
              <w:pStyle w:val="TAC"/>
              <w:rPr>
                <w:rFonts w:eastAsia="MS Gothic"/>
              </w:rPr>
            </w:pPr>
            <w:r w:rsidRPr="00D26E65">
              <w:rPr>
                <w:lang w:eastAsia="zh-CN"/>
              </w:rPr>
              <w:t>-</w:t>
            </w:r>
          </w:p>
        </w:tc>
        <w:tc>
          <w:tcPr>
            <w:tcW w:w="850" w:type="dxa"/>
          </w:tcPr>
          <w:p w14:paraId="6B8874DD" w14:textId="77777777" w:rsidR="005E10EE" w:rsidRPr="00D26E65" w:rsidRDefault="005E10EE" w:rsidP="004847CC">
            <w:pPr>
              <w:pStyle w:val="TAC"/>
            </w:pPr>
            <w:r w:rsidRPr="00D26E65">
              <w:t>-</w:t>
            </w:r>
          </w:p>
        </w:tc>
      </w:tr>
      <w:tr w:rsidR="005E10EE" w:rsidRPr="00D26E65" w14:paraId="0A0695BF" w14:textId="77777777" w:rsidTr="004847CC">
        <w:tc>
          <w:tcPr>
            <w:tcW w:w="534" w:type="dxa"/>
          </w:tcPr>
          <w:p w14:paraId="09A8CED9" w14:textId="77777777" w:rsidR="005E10EE" w:rsidRPr="00D26E65" w:rsidRDefault="005E10EE" w:rsidP="004847CC">
            <w:pPr>
              <w:pStyle w:val="TAC"/>
            </w:pPr>
            <w:r w:rsidRPr="00D26E65">
              <w:rPr>
                <w:rFonts w:eastAsia="SimSun"/>
                <w:lang w:eastAsia="zh-CN"/>
              </w:rPr>
              <w:t>6</w:t>
            </w:r>
          </w:p>
        </w:tc>
        <w:tc>
          <w:tcPr>
            <w:tcW w:w="3969" w:type="dxa"/>
          </w:tcPr>
          <w:p w14:paraId="2C14065E" w14:textId="77777777" w:rsidR="005E10EE" w:rsidRPr="00D26E65" w:rsidRDefault="005E10EE" w:rsidP="004847CC">
            <w:pPr>
              <w:pStyle w:val="TAL"/>
              <w:rPr>
                <w:rFonts w:eastAsia="SimSun"/>
                <w:lang w:eastAsia="zh-CN"/>
              </w:rPr>
            </w:pPr>
            <w:r w:rsidRPr="00D26E65">
              <w:t xml:space="preserve">The SS sends the </w:t>
            </w:r>
            <w:r w:rsidRPr="00D26E65">
              <w:rPr>
                <w:snapToGrid w:val="0"/>
              </w:rPr>
              <w:t xml:space="preserve">PDCP Control PDU for </w:t>
            </w:r>
            <w:r w:rsidRPr="00D26E65">
              <w:t xml:space="preserve">UDC </w:t>
            </w:r>
            <w:r w:rsidRPr="00D26E65">
              <w:rPr>
                <w:lang w:eastAsia="zh-CN"/>
              </w:rPr>
              <w:t>f</w:t>
            </w:r>
            <w:r w:rsidRPr="00D26E65">
              <w:rPr>
                <w:rFonts w:eastAsia="SimSun"/>
              </w:rPr>
              <w:t xml:space="preserve">eedback </w:t>
            </w:r>
            <w:r w:rsidRPr="00D26E65">
              <w:rPr>
                <w:lang w:eastAsia="zh-CN"/>
              </w:rPr>
              <w:t>p</w:t>
            </w:r>
            <w:r w:rsidRPr="00D26E65">
              <w:rPr>
                <w:rFonts w:eastAsia="SimSun"/>
              </w:rPr>
              <w:t>acket</w:t>
            </w:r>
            <w:r w:rsidRPr="00D26E65">
              <w:rPr>
                <w:rFonts w:eastAsia="SimSun"/>
                <w:lang w:eastAsia="zh-CN"/>
              </w:rPr>
              <w:t xml:space="preserve"> </w:t>
            </w:r>
            <w:r w:rsidRPr="00D26E65">
              <w:t>with the following content to the UE:</w:t>
            </w:r>
          </w:p>
          <w:p w14:paraId="17450C15" w14:textId="77777777" w:rsidR="005E10EE" w:rsidRPr="00D26E65" w:rsidRDefault="005E10EE" w:rsidP="004847CC">
            <w:pPr>
              <w:pStyle w:val="TAL"/>
              <w:rPr>
                <w:rFonts w:eastAsia="SimSun"/>
                <w:lang w:eastAsia="zh-CN"/>
              </w:rPr>
            </w:pPr>
            <w:r w:rsidRPr="00D26E65">
              <w:t xml:space="preserve">D/C field  = </w:t>
            </w:r>
            <w:r w:rsidRPr="00D26E65">
              <w:rPr>
                <w:rFonts w:eastAsia="SimSun"/>
                <w:lang w:eastAsia="zh-CN"/>
              </w:rPr>
              <w:t>0</w:t>
            </w:r>
            <w:r w:rsidRPr="00D26E65">
              <w:t xml:space="preserve"> (Control PDU)</w:t>
            </w:r>
          </w:p>
          <w:p w14:paraId="4EED437E" w14:textId="77777777" w:rsidR="005E10EE" w:rsidRPr="00D26E65" w:rsidRDefault="005E10EE" w:rsidP="004847CC">
            <w:pPr>
              <w:pStyle w:val="TAL"/>
              <w:rPr>
                <w:rFonts w:eastAsia="SimSun"/>
                <w:lang w:eastAsia="zh-CN"/>
              </w:rPr>
            </w:pPr>
            <w:r w:rsidRPr="00D26E65">
              <w:t>PDU type</w:t>
            </w:r>
            <w:r w:rsidRPr="00D26E65">
              <w:rPr>
                <w:rFonts w:eastAsia="SimSun"/>
                <w:lang w:eastAsia="zh-CN"/>
              </w:rPr>
              <w:t xml:space="preserve"> = 100 (</w:t>
            </w:r>
            <w:r w:rsidRPr="00D26E65">
              <w:rPr>
                <w:lang w:eastAsia="zh-CN"/>
              </w:rPr>
              <w:t>UDC feedback packet</w:t>
            </w:r>
            <w:r w:rsidRPr="00D26E65">
              <w:rPr>
                <w:rFonts w:eastAsia="SimSun"/>
                <w:lang w:eastAsia="zh-CN"/>
              </w:rPr>
              <w:t>)</w:t>
            </w:r>
          </w:p>
          <w:p w14:paraId="7F4305A5" w14:textId="77777777" w:rsidR="005E10EE" w:rsidRPr="00D26E65" w:rsidRDefault="005E10EE" w:rsidP="004847CC">
            <w:pPr>
              <w:pStyle w:val="TAL"/>
              <w:rPr>
                <w:lang w:eastAsia="zh-CN"/>
              </w:rPr>
            </w:pPr>
            <w:r w:rsidRPr="00D26E65">
              <w:rPr>
                <w:rFonts w:eastAsia="SimSun"/>
                <w:lang w:eastAsia="zh-CN"/>
              </w:rPr>
              <w:t>FE = 1 (</w:t>
            </w:r>
            <w:r w:rsidRPr="00D26E65">
              <w:rPr>
                <w:lang w:eastAsia="zh-CN"/>
              </w:rPr>
              <w:t>Checksum Error Notification</w:t>
            </w:r>
            <w:r w:rsidRPr="00D26E65">
              <w:rPr>
                <w:rFonts w:eastAsia="SimSun"/>
                <w:lang w:eastAsia="zh-CN"/>
              </w:rPr>
              <w:t>)</w:t>
            </w:r>
          </w:p>
        </w:tc>
        <w:tc>
          <w:tcPr>
            <w:tcW w:w="709" w:type="dxa"/>
          </w:tcPr>
          <w:p w14:paraId="493C9915" w14:textId="77777777" w:rsidR="005E10EE" w:rsidRPr="00D26E65" w:rsidRDefault="005E10EE" w:rsidP="004847CC">
            <w:pPr>
              <w:pStyle w:val="TAC"/>
            </w:pPr>
            <w:r w:rsidRPr="00D26E65">
              <w:t>&lt;--</w:t>
            </w:r>
          </w:p>
        </w:tc>
        <w:tc>
          <w:tcPr>
            <w:tcW w:w="2977" w:type="dxa"/>
          </w:tcPr>
          <w:p w14:paraId="34C98422" w14:textId="77777777" w:rsidR="005E10EE" w:rsidRPr="00D26E65" w:rsidRDefault="005E10EE" w:rsidP="004847CC">
            <w:pPr>
              <w:pStyle w:val="TAL"/>
            </w:pPr>
            <w:r w:rsidRPr="00D26E65">
              <w:t xml:space="preserve">UDC </w:t>
            </w:r>
            <w:r w:rsidRPr="00D26E65">
              <w:rPr>
                <w:lang w:eastAsia="zh-CN"/>
              </w:rPr>
              <w:t>f</w:t>
            </w:r>
            <w:r w:rsidRPr="00D26E65">
              <w:rPr>
                <w:rFonts w:eastAsia="SimSun"/>
              </w:rPr>
              <w:t xml:space="preserve">eedback </w:t>
            </w:r>
            <w:r w:rsidRPr="00D26E65">
              <w:rPr>
                <w:lang w:eastAsia="zh-CN"/>
              </w:rPr>
              <w:t>p</w:t>
            </w:r>
            <w:r w:rsidRPr="00D26E65">
              <w:rPr>
                <w:rFonts w:eastAsia="SimSun"/>
              </w:rPr>
              <w:t>acket</w:t>
            </w:r>
          </w:p>
        </w:tc>
        <w:tc>
          <w:tcPr>
            <w:tcW w:w="567" w:type="dxa"/>
          </w:tcPr>
          <w:p w14:paraId="31DEED76" w14:textId="77777777" w:rsidR="005E10EE" w:rsidRPr="00D26E65" w:rsidRDefault="005E10EE" w:rsidP="004847CC">
            <w:pPr>
              <w:pStyle w:val="TAC"/>
              <w:rPr>
                <w:lang w:eastAsia="zh-CN"/>
              </w:rPr>
            </w:pPr>
            <w:r w:rsidRPr="00D26E65">
              <w:rPr>
                <w:lang w:eastAsia="zh-CN"/>
              </w:rPr>
              <w:t>-</w:t>
            </w:r>
          </w:p>
        </w:tc>
        <w:tc>
          <w:tcPr>
            <w:tcW w:w="850" w:type="dxa"/>
          </w:tcPr>
          <w:p w14:paraId="50488AED" w14:textId="77777777" w:rsidR="005E10EE" w:rsidRPr="00D26E65" w:rsidRDefault="005E10EE" w:rsidP="004847CC">
            <w:pPr>
              <w:pStyle w:val="TAC"/>
            </w:pPr>
            <w:r w:rsidRPr="00D26E65">
              <w:t>-</w:t>
            </w:r>
          </w:p>
        </w:tc>
      </w:tr>
      <w:tr w:rsidR="005E10EE" w:rsidRPr="00D26E65" w14:paraId="574A9CD4" w14:textId="77777777" w:rsidTr="004847CC">
        <w:tc>
          <w:tcPr>
            <w:tcW w:w="534" w:type="dxa"/>
          </w:tcPr>
          <w:p w14:paraId="39AB663A" w14:textId="77777777" w:rsidR="005E10EE" w:rsidRPr="00D26E65" w:rsidRDefault="005E10EE" w:rsidP="004847CC">
            <w:pPr>
              <w:pStyle w:val="TAC"/>
            </w:pPr>
            <w:r w:rsidRPr="00D26E65">
              <w:rPr>
                <w:rFonts w:eastAsia="SimSun"/>
                <w:lang w:eastAsia="zh-CN"/>
              </w:rPr>
              <w:t>7</w:t>
            </w:r>
          </w:p>
        </w:tc>
        <w:tc>
          <w:tcPr>
            <w:tcW w:w="3969" w:type="dxa"/>
          </w:tcPr>
          <w:p w14:paraId="7F7D8E7E" w14:textId="77777777" w:rsidR="005E10EE" w:rsidRPr="00D26E65" w:rsidRDefault="005E10EE" w:rsidP="004847CC">
            <w:pPr>
              <w:pStyle w:val="TAL"/>
            </w:pPr>
            <w:r w:rsidRPr="00D26E65">
              <w:t>The SS sends the PDCP Data PDU#</w:t>
            </w:r>
            <w:r w:rsidRPr="00D26E65">
              <w:rPr>
                <w:rFonts w:eastAsia="SimSun"/>
                <w:lang w:eastAsia="zh-CN"/>
              </w:rPr>
              <w:t>2</w:t>
            </w:r>
            <w:r w:rsidRPr="00D26E65">
              <w:t xml:space="preserve"> via RLC-AM RB with the following content to the UE:</w:t>
            </w:r>
          </w:p>
          <w:p w14:paraId="0ED0664C" w14:textId="77777777" w:rsidR="005E10EE" w:rsidRPr="00D26E65" w:rsidRDefault="005E10EE" w:rsidP="004847CC">
            <w:pPr>
              <w:pStyle w:val="TAL"/>
            </w:pPr>
            <w:r w:rsidRPr="00D26E65">
              <w:t xml:space="preserve">D/C field  = 1 (PDCP Data PDU) and PDCP SN = </w:t>
            </w:r>
            <w:r w:rsidRPr="00D26E65">
              <w:rPr>
                <w:rFonts w:eastAsia="SimSun"/>
                <w:lang w:eastAsia="zh-CN"/>
              </w:rPr>
              <w:t>2</w:t>
            </w:r>
            <w:r w:rsidRPr="00D26E65">
              <w:t>.</w:t>
            </w:r>
          </w:p>
        </w:tc>
        <w:tc>
          <w:tcPr>
            <w:tcW w:w="709" w:type="dxa"/>
          </w:tcPr>
          <w:p w14:paraId="6BF12216" w14:textId="77777777" w:rsidR="005E10EE" w:rsidRPr="00D26E65" w:rsidRDefault="005E10EE" w:rsidP="004847CC">
            <w:pPr>
              <w:pStyle w:val="TAC"/>
            </w:pPr>
            <w:r w:rsidRPr="00D26E65">
              <w:t>&lt;--</w:t>
            </w:r>
          </w:p>
        </w:tc>
        <w:tc>
          <w:tcPr>
            <w:tcW w:w="2977" w:type="dxa"/>
          </w:tcPr>
          <w:p w14:paraId="1CB593D7" w14:textId="77777777" w:rsidR="005E10EE" w:rsidRPr="00D26E65" w:rsidRDefault="005E10EE" w:rsidP="004847CC">
            <w:pPr>
              <w:pStyle w:val="TAL"/>
              <w:rPr>
                <w:rFonts w:eastAsia="MS Gothic"/>
              </w:rPr>
            </w:pPr>
            <w:r w:rsidRPr="00D26E65">
              <w:t>PDCP PDU DATA #</w:t>
            </w:r>
            <w:r w:rsidRPr="00D26E65">
              <w:rPr>
                <w:rFonts w:eastAsia="SimSun"/>
                <w:lang w:eastAsia="zh-CN"/>
              </w:rPr>
              <w:t>2</w:t>
            </w:r>
          </w:p>
        </w:tc>
        <w:tc>
          <w:tcPr>
            <w:tcW w:w="567" w:type="dxa"/>
          </w:tcPr>
          <w:p w14:paraId="7CF55DAB" w14:textId="77777777" w:rsidR="005E10EE" w:rsidRPr="00D26E65" w:rsidRDefault="005E10EE" w:rsidP="004847CC">
            <w:pPr>
              <w:pStyle w:val="TAC"/>
              <w:rPr>
                <w:rFonts w:eastAsia="MS Gothic"/>
              </w:rPr>
            </w:pPr>
            <w:r w:rsidRPr="00D26E65">
              <w:rPr>
                <w:rFonts w:eastAsia="MS Gothic"/>
              </w:rPr>
              <w:t>-</w:t>
            </w:r>
          </w:p>
        </w:tc>
        <w:tc>
          <w:tcPr>
            <w:tcW w:w="850" w:type="dxa"/>
          </w:tcPr>
          <w:p w14:paraId="6C175CA8" w14:textId="77777777" w:rsidR="005E10EE" w:rsidRPr="00D26E65" w:rsidRDefault="005E10EE" w:rsidP="004847CC">
            <w:pPr>
              <w:pStyle w:val="TAC"/>
            </w:pPr>
            <w:r w:rsidRPr="00D26E65">
              <w:t>-</w:t>
            </w:r>
          </w:p>
        </w:tc>
      </w:tr>
      <w:tr w:rsidR="005E10EE" w:rsidRPr="00D26E65" w14:paraId="253AD760" w14:textId="77777777" w:rsidTr="004847CC">
        <w:tc>
          <w:tcPr>
            <w:tcW w:w="534" w:type="dxa"/>
          </w:tcPr>
          <w:p w14:paraId="646F5E56" w14:textId="77777777" w:rsidR="005E10EE" w:rsidRPr="00D26E65" w:rsidRDefault="005E10EE" w:rsidP="004847CC">
            <w:pPr>
              <w:pStyle w:val="TAL"/>
              <w:jc w:val="center"/>
            </w:pPr>
            <w:r w:rsidRPr="00D26E65">
              <w:rPr>
                <w:rFonts w:eastAsia="SimSun"/>
                <w:lang w:eastAsia="zh-CN"/>
              </w:rPr>
              <w:t>8</w:t>
            </w:r>
          </w:p>
        </w:tc>
        <w:tc>
          <w:tcPr>
            <w:tcW w:w="3969" w:type="dxa"/>
          </w:tcPr>
          <w:p w14:paraId="1F82E39C" w14:textId="77777777" w:rsidR="005E10EE" w:rsidRPr="00D26E65" w:rsidRDefault="005E10EE" w:rsidP="004847CC">
            <w:pPr>
              <w:pStyle w:val="TAL"/>
            </w:pPr>
            <w:r w:rsidRPr="00D26E65">
              <w:t>Check: Does the UE sends the PDCP Data PDU#</w:t>
            </w:r>
            <w:r w:rsidRPr="00D26E65">
              <w:rPr>
                <w:rFonts w:eastAsia="SimSun"/>
                <w:lang w:eastAsia="zh-CN"/>
              </w:rPr>
              <w:t>2</w:t>
            </w:r>
            <w:r w:rsidRPr="00D26E65">
              <w:t xml:space="preserve"> via RLC-AM RB with the following content to the UE:</w:t>
            </w:r>
          </w:p>
          <w:p w14:paraId="7B628D64" w14:textId="77777777" w:rsidR="005E10EE" w:rsidRPr="00D26E65" w:rsidRDefault="005E10EE" w:rsidP="004847CC">
            <w:pPr>
              <w:pStyle w:val="TAL"/>
            </w:pPr>
            <w:r w:rsidRPr="00D26E65">
              <w:t xml:space="preserve">D/C field  = 1 (PDCP Data PDU) </w:t>
            </w:r>
            <w:r w:rsidRPr="00D26E65">
              <w:rPr>
                <w:rFonts w:eastAsia="SimSun"/>
                <w:lang w:eastAsia="zh-CN"/>
              </w:rPr>
              <w:t>,</w:t>
            </w:r>
            <w:r w:rsidRPr="00D26E65">
              <w:t xml:space="preserve"> PDCP SN = </w:t>
            </w:r>
            <w:r w:rsidRPr="00D26E65">
              <w:rPr>
                <w:rFonts w:eastAsia="SimSun"/>
                <w:lang w:eastAsia="zh-CN"/>
              </w:rPr>
              <w:t>2, FU = 1, FR = 1, C</w:t>
            </w:r>
            <w:r w:rsidRPr="00D26E65">
              <w:rPr>
                <w:lang w:eastAsia="zh-CN"/>
              </w:rPr>
              <w:t>hecksum</w:t>
            </w:r>
            <w:r w:rsidRPr="00D26E65">
              <w:rPr>
                <w:rFonts w:eastAsia="SimSun"/>
                <w:lang w:eastAsia="zh-CN"/>
              </w:rPr>
              <w:t xml:space="preserve"> = 1111</w:t>
            </w:r>
            <w:r w:rsidRPr="00D26E65">
              <w:t>.</w:t>
            </w:r>
          </w:p>
          <w:p w14:paraId="0ED73E9A" w14:textId="77777777" w:rsidR="005E10EE" w:rsidRPr="00D26E65" w:rsidRDefault="005E10EE" w:rsidP="004847CC">
            <w:pPr>
              <w:pStyle w:val="TAL"/>
            </w:pPr>
            <w:r w:rsidRPr="00D26E65">
              <w:t>Data is previously received data from PDU #</w:t>
            </w:r>
            <w:r w:rsidRPr="00D26E65">
              <w:rPr>
                <w:rFonts w:eastAsia="SimSun"/>
                <w:lang w:eastAsia="zh-CN"/>
              </w:rPr>
              <w:t>2 after d</w:t>
            </w:r>
            <w:r w:rsidRPr="00D26E65">
              <w:rPr>
                <w:lang w:eastAsia="ko-KR"/>
              </w:rPr>
              <w:t>ecompression</w:t>
            </w:r>
            <w:r w:rsidRPr="00D26E65">
              <w:t>.</w:t>
            </w:r>
            <w:r w:rsidRPr="00D26E65">
              <w:rPr>
                <w:sz w:val="20"/>
              </w:rPr>
              <w:t xml:space="preserve"> (Note 1)</w:t>
            </w:r>
          </w:p>
        </w:tc>
        <w:tc>
          <w:tcPr>
            <w:tcW w:w="709" w:type="dxa"/>
          </w:tcPr>
          <w:p w14:paraId="7289446D" w14:textId="77777777" w:rsidR="005E10EE" w:rsidRPr="00D26E65" w:rsidRDefault="005E10EE" w:rsidP="004847CC">
            <w:pPr>
              <w:pStyle w:val="TAL"/>
            </w:pPr>
            <w:r w:rsidRPr="00D26E65">
              <w:t>--&gt;</w:t>
            </w:r>
          </w:p>
        </w:tc>
        <w:tc>
          <w:tcPr>
            <w:tcW w:w="2977" w:type="dxa"/>
          </w:tcPr>
          <w:p w14:paraId="1713096E" w14:textId="77777777" w:rsidR="005E10EE" w:rsidRPr="00D26E65" w:rsidRDefault="005E10EE" w:rsidP="004847CC">
            <w:pPr>
              <w:pStyle w:val="TAL"/>
            </w:pPr>
            <w:r w:rsidRPr="00D26E65">
              <w:t>PDCP PDU DATA #</w:t>
            </w:r>
            <w:r w:rsidRPr="00D26E65">
              <w:rPr>
                <w:rFonts w:eastAsia="SimSun"/>
                <w:lang w:eastAsia="zh-CN"/>
              </w:rPr>
              <w:t>2</w:t>
            </w:r>
          </w:p>
        </w:tc>
        <w:tc>
          <w:tcPr>
            <w:tcW w:w="567" w:type="dxa"/>
          </w:tcPr>
          <w:p w14:paraId="505D6FF1" w14:textId="77777777" w:rsidR="005E10EE" w:rsidRPr="00D26E65" w:rsidRDefault="005E10EE" w:rsidP="004847CC">
            <w:pPr>
              <w:pStyle w:val="TAL"/>
            </w:pPr>
            <w:r w:rsidRPr="00D26E65">
              <w:rPr>
                <w:rFonts w:eastAsia="SimSun"/>
                <w:lang w:eastAsia="zh-CN"/>
              </w:rPr>
              <w:t>1</w:t>
            </w:r>
          </w:p>
        </w:tc>
        <w:tc>
          <w:tcPr>
            <w:tcW w:w="850" w:type="dxa"/>
          </w:tcPr>
          <w:p w14:paraId="2B9C461F" w14:textId="77777777" w:rsidR="005E10EE" w:rsidRPr="00D26E65" w:rsidRDefault="005E10EE" w:rsidP="004847CC">
            <w:pPr>
              <w:pStyle w:val="TAL"/>
            </w:pPr>
            <w:r w:rsidRPr="00D26E65">
              <w:rPr>
                <w:rFonts w:eastAsia="SimSun"/>
                <w:lang w:eastAsia="zh-CN"/>
              </w:rPr>
              <w:t>P</w:t>
            </w:r>
          </w:p>
        </w:tc>
      </w:tr>
      <w:tr w:rsidR="005E10EE" w:rsidRPr="00D26E65" w:rsidDel="00263161" w14:paraId="018B524F" w14:textId="77777777" w:rsidTr="004847CC">
        <w:tc>
          <w:tcPr>
            <w:tcW w:w="9606" w:type="dxa"/>
            <w:gridSpan w:val="6"/>
          </w:tcPr>
          <w:p w14:paraId="5D65359F" w14:textId="77777777" w:rsidR="005E10EE" w:rsidRPr="00D26E65" w:rsidRDefault="005E10EE" w:rsidP="004847CC">
            <w:pPr>
              <w:pStyle w:val="TAN"/>
              <w:rPr>
                <w:lang w:eastAsia="en-US"/>
              </w:rPr>
            </w:pPr>
            <w:r w:rsidRPr="00D26E65">
              <w:rPr>
                <w:lang w:eastAsia="en-US"/>
              </w:rPr>
              <w:t>Note 1: The SS acknowledges the received data.</w:t>
            </w:r>
          </w:p>
          <w:p w14:paraId="0EC6F400" w14:textId="77777777" w:rsidR="004C6EB5" w:rsidRPr="00D26E65" w:rsidDel="00263161" w:rsidRDefault="004C6EB5" w:rsidP="004C6EB5">
            <w:pPr>
              <w:pStyle w:val="TAN"/>
              <w:rPr>
                <w:lang w:eastAsia="zh-CN"/>
              </w:rPr>
            </w:pPr>
            <w:r w:rsidRPr="00D26E65">
              <w:rPr>
                <w:lang w:eastAsia="zh-CN"/>
              </w:rPr>
              <w:t xml:space="preserve">Note 2: The SS compares the </w:t>
            </w:r>
            <w:r w:rsidRPr="00D26E65">
              <w:t xml:space="preserve">received value </w:t>
            </w:r>
            <w:r w:rsidRPr="00D26E65">
              <w:rPr>
                <w:lang w:eastAsia="zh-CN"/>
              </w:rPr>
              <w:t xml:space="preserve">of Checksum </w:t>
            </w:r>
            <w:r w:rsidRPr="00D26E65">
              <w:t>and calculated value</w:t>
            </w:r>
            <w:r w:rsidRPr="00D26E65">
              <w:rPr>
                <w:lang w:eastAsia="zh-CN"/>
              </w:rPr>
              <w:t xml:space="preserve"> of Checksum based on the compression buffer.</w:t>
            </w:r>
          </w:p>
        </w:tc>
      </w:tr>
    </w:tbl>
    <w:p w14:paraId="58E15DEA" w14:textId="77777777" w:rsidR="005E10EE" w:rsidRPr="00D26E65" w:rsidDel="00F8679E" w:rsidRDefault="005E10EE" w:rsidP="005E10EE">
      <w:pPr>
        <w:rPr>
          <w:lang w:eastAsia="zh-CN"/>
        </w:rPr>
      </w:pPr>
    </w:p>
    <w:p w14:paraId="58DCC335" w14:textId="77777777" w:rsidR="005E10EE" w:rsidRPr="00D26E65" w:rsidRDefault="005E10EE" w:rsidP="005E10EE">
      <w:pPr>
        <w:pStyle w:val="H6"/>
      </w:pPr>
      <w:r w:rsidRPr="00D26E65">
        <w:rPr>
          <w:lang w:eastAsia="zh-CN"/>
        </w:rPr>
        <w:t>7.3.10.3</w:t>
      </w:r>
      <w:r w:rsidRPr="00D26E65">
        <w:rPr>
          <w:snapToGrid w:val="0"/>
        </w:rPr>
        <w:t>.3.3</w:t>
      </w:r>
      <w:r w:rsidRPr="00D26E65">
        <w:rPr>
          <w:snapToGrid w:val="0"/>
        </w:rPr>
        <w:tab/>
        <w:t>Specific message contents</w:t>
      </w:r>
    </w:p>
    <w:p w14:paraId="2839AE75" w14:textId="77777777" w:rsidR="005E10EE" w:rsidRPr="00D26E65" w:rsidRDefault="005E10EE" w:rsidP="005E10EE">
      <w:r w:rsidRPr="00D26E65">
        <w:rPr>
          <w:rFonts w:eastAsia="SimSun"/>
          <w:lang w:eastAsia="zh-CN"/>
        </w:rPr>
        <w:t>None</w:t>
      </w:r>
    </w:p>
    <w:sectPr w:rsidR="005E10EE" w:rsidRPr="00D26E65" w:rsidSect="004B7502">
      <w:headerReference w:type="even" r:id="rId41"/>
      <w:headerReference w:type="default" r:id="rId42"/>
      <w:footerReference w:type="even" r:id="rId43"/>
      <w:footerReference w:type="default" r:id="rId44"/>
      <w:footnotePr>
        <w:numRestart w:val="eachSect"/>
      </w:footnotePr>
      <w:pgSz w:w="11907" w:h="16840" w:code="9"/>
      <w:pgMar w:top="1416" w:right="1133" w:bottom="1133" w:left="1133" w:header="850" w:footer="340" w:gutter="0"/>
      <w:pgNumType w:start="166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E9630" w14:textId="77777777" w:rsidR="00BB5AB3" w:rsidRDefault="00BB5AB3">
      <w:r>
        <w:separator/>
      </w:r>
    </w:p>
  </w:endnote>
  <w:endnote w:type="continuationSeparator" w:id="0">
    <w:p w14:paraId="7D5F576E" w14:textId="77777777" w:rsidR="00BB5AB3" w:rsidRDefault="00BB5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ADFD3" w14:textId="77777777" w:rsidR="00E04FA1" w:rsidRDefault="00E04FA1" w:rsidP="00162F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C976C5" w14:textId="77777777" w:rsidR="00E04FA1" w:rsidRDefault="00E04FA1" w:rsidP="00524A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C3828" w14:textId="10694B86" w:rsidR="00E04FA1" w:rsidRDefault="001B177B" w:rsidP="00524ADA">
    <w:pPr>
      <w:pStyle w:val="Footer"/>
      <w:ind w:right="360"/>
    </w:pPr>
    <w:r>
      <w:rPr>
        <w:rStyle w:val="PageNumber"/>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597B3D" w14:textId="77777777" w:rsidR="00BB5AB3" w:rsidRDefault="00BB5AB3">
      <w:r>
        <w:separator/>
      </w:r>
    </w:p>
  </w:footnote>
  <w:footnote w:type="continuationSeparator" w:id="0">
    <w:p w14:paraId="10FF05F2" w14:textId="77777777" w:rsidR="00BB5AB3" w:rsidRDefault="00BB5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6EF50" w14:textId="77777777" w:rsidR="00E04FA1" w:rsidRDefault="00E04FA1" w:rsidP="006243C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597C721" w14:textId="77777777" w:rsidR="00E04FA1" w:rsidRDefault="00E04F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6CF9A" w14:textId="71B572B1" w:rsidR="00E04FA1" w:rsidRDefault="00E04FA1" w:rsidP="001D48C7">
    <w:pPr>
      <w:pStyle w:val="Header"/>
      <w:framePr w:wrap="around" w:vAnchor="text" w:hAnchor="page" w:x="7822" w:y="1"/>
      <w:widowControl/>
    </w:pPr>
    <w:r w:rsidRPr="001E79C1">
      <w:t>3GPP TS 36.523-1 V</w:t>
    </w:r>
    <w:r w:rsidR="00291E14">
      <w:t>1</w:t>
    </w:r>
    <w:r w:rsidR="005E4324">
      <w:t>8</w:t>
    </w:r>
    <w:r w:rsidR="00B11147">
      <w:t>.</w:t>
    </w:r>
    <w:r w:rsidR="005E4324">
      <w:t>0</w:t>
    </w:r>
    <w:r w:rsidR="00965237">
      <w:t>.0 (20</w:t>
    </w:r>
    <w:r w:rsidR="009E76EF">
      <w:t>2</w:t>
    </w:r>
    <w:r w:rsidR="00E9207C">
      <w:t>3</w:t>
    </w:r>
    <w:r w:rsidR="00291E14">
      <w:t>-</w:t>
    </w:r>
    <w:r w:rsidR="00E9207C">
      <w:t>03</w:t>
    </w:r>
    <w:r w:rsidRPr="001E79C1">
      <w:t>)</w:t>
    </w:r>
  </w:p>
  <w:p w14:paraId="52873431" w14:textId="77777777" w:rsidR="00E04FA1" w:rsidRDefault="00E04FA1" w:rsidP="00C11933">
    <w:pPr>
      <w:pStyle w:val="Header"/>
      <w:framePr w:w="421" w:wrap="around" w:vAnchor="text" w:hAnchor="margin" w:xAlign="center" w:y="6"/>
      <w:widowControl/>
    </w:pPr>
    <w:r>
      <w:fldChar w:fldCharType="begin"/>
    </w:r>
    <w:r>
      <w:instrText xml:space="preserve"> PAGE </w:instrText>
    </w:r>
    <w:r>
      <w:fldChar w:fldCharType="separate"/>
    </w:r>
    <w:r w:rsidR="00291E14">
      <w:t>1680</w:t>
    </w:r>
    <w:r>
      <w:fldChar w:fldCharType="end"/>
    </w:r>
  </w:p>
  <w:p w14:paraId="27EA0F59" w14:textId="1D3A8211" w:rsidR="00E04FA1" w:rsidRDefault="006174C7" w:rsidP="00031ECD">
    <w:pPr>
      <w:pStyle w:val="Header"/>
    </w:pPr>
    <w:r>
      <w:rPr>
        <w:rStyle w:val="ZGSM"/>
      </w:rPr>
      <w:t>Relea</w:t>
    </w:r>
    <w:r w:rsidR="00525749">
      <w:rPr>
        <w:rStyle w:val="ZGSM"/>
      </w:rPr>
      <w:t>s</w:t>
    </w:r>
    <w:r>
      <w:rPr>
        <w:rStyle w:val="ZGSM"/>
      </w:rPr>
      <w:t>e</w:t>
    </w:r>
    <w:r w:rsidR="00525749">
      <w:rPr>
        <w:rStyle w:val="ZGSM"/>
      </w:rPr>
      <w:t xml:space="preserve"> 1</w:t>
    </w:r>
    <w:r w:rsidR="005E4324">
      <w:rPr>
        <w:rStyle w:val="ZGSM"/>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3B56BB9"/>
    <w:multiLevelType w:val="hybridMultilevel"/>
    <w:tmpl w:val="AB2E9384"/>
    <w:lvl w:ilvl="0" w:tplc="15A49A6C">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4"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5" w15:restartNumberingAfterBreak="0">
    <w:nsid w:val="0BF26F59"/>
    <w:multiLevelType w:val="hybridMultilevel"/>
    <w:tmpl w:val="7CAC416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B00A2B"/>
    <w:multiLevelType w:val="hybridMultilevel"/>
    <w:tmpl w:val="85AEE67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041588"/>
    <w:multiLevelType w:val="hybridMultilevel"/>
    <w:tmpl w:val="C3CE2DE2"/>
    <w:lvl w:ilvl="0" w:tplc="4E0CB498">
      <w:start w:val="7"/>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5B141EB"/>
    <w:multiLevelType w:val="multilevel"/>
    <w:tmpl w:val="273A1EC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1"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lvlText w:val="%1."/>
      <w:lvlJc w:val="left"/>
      <w:pPr>
        <w:tabs>
          <w:tab w:val="num" w:pos="360"/>
        </w:tabs>
        <w:ind w:left="360" w:hanging="360"/>
      </w:pPr>
    </w:lvl>
  </w:abstractNum>
  <w:abstractNum w:abstractNumId="17"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2" w15:restartNumberingAfterBreak="0">
    <w:nsid w:val="4FF4155D"/>
    <w:multiLevelType w:val="hybridMultilevel"/>
    <w:tmpl w:val="5FCA2D84"/>
    <w:lvl w:ilvl="0" w:tplc="7D828276">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F91E97"/>
    <w:multiLevelType w:val="multilevel"/>
    <w:tmpl w:val="572EEFC6"/>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7"/>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15:restartNumberingAfterBreak="0">
    <w:nsid w:val="58C54FD5"/>
    <w:multiLevelType w:val="multilevel"/>
    <w:tmpl w:val="BEDCA3FA"/>
    <w:lvl w:ilvl="0">
      <w:start w:val="7"/>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FB7465F"/>
    <w:multiLevelType w:val="hybridMultilevel"/>
    <w:tmpl w:val="0178AF8E"/>
    <w:lvl w:ilvl="0" w:tplc="059CAE48">
      <w:start w:val="1"/>
      <w:numFmt w:val="bullet"/>
      <w:lvlText w:val=""/>
      <w:lvlJc w:val="left"/>
      <w:pPr>
        <w:tabs>
          <w:tab w:val="num" w:pos="644"/>
        </w:tabs>
        <w:ind w:left="644" w:hanging="360"/>
      </w:pPr>
      <w:rPr>
        <w:rFonts w:ascii="Symbol" w:eastAsia="Arial Unicode MS" w:hAnsi="Symbol" w:hint="default"/>
        <w:b/>
        <w:i w:val="0"/>
      </w:rPr>
    </w:lvl>
    <w:lvl w:ilvl="1" w:tplc="08090003" w:tentative="1">
      <w:start w:val="1"/>
      <w:numFmt w:val="bullet"/>
      <w:lvlText w:val="o"/>
      <w:lvlJc w:val="left"/>
      <w:pPr>
        <w:tabs>
          <w:tab w:val="num" w:pos="1436"/>
        </w:tabs>
        <w:ind w:left="1436" w:hanging="360"/>
      </w:pPr>
      <w:rPr>
        <w:rFonts w:ascii="Courier New" w:hAnsi="Courier New" w:cs="Courier New" w:hint="default"/>
      </w:rPr>
    </w:lvl>
    <w:lvl w:ilvl="2" w:tplc="08090005" w:tentative="1">
      <w:start w:val="1"/>
      <w:numFmt w:val="bullet"/>
      <w:lvlText w:val=""/>
      <w:lvlJc w:val="left"/>
      <w:pPr>
        <w:tabs>
          <w:tab w:val="num" w:pos="2156"/>
        </w:tabs>
        <w:ind w:left="2156" w:hanging="360"/>
      </w:pPr>
      <w:rPr>
        <w:rFonts w:ascii="Wingdings" w:hAnsi="Wingdings" w:hint="default"/>
      </w:rPr>
    </w:lvl>
    <w:lvl w:ilvl="3" w:tplc="08090001" w:tentative="1">
      <w:start w:val="1"/>
      <w:numFmt w:val="bullet"/>
      <w:lvlText w:val=""/>
      <w:lvlJc w:val="left"/>
      <w:pPr>
        <w:tabs>
          <w:tab w:val="num" w:pos="2876"/>
        </w:tabs>
        <w:ind w:left="2876" w:hanging="360"/>
      </w:pPr>
      <w:rPr>
        <w:rFonts w:ascii="Symbol" w:hAnsi="Symbol" w:hint="default"/>
      </w:rPr>
    </w:lvl>
    <w:lvl w:ilvl="4" w:tplc="08090003" w:tentative="1">
      <w:start w:val="1"/>
      <w:numFmt w:val="bullet"/>
      <w:lvlText w:val="o"/>
      <w:lvlJc w:val="left"/>
      <w:pPr>
        <w:tabs>
          <w:tab w:val="num" w:pos="3596"/>
        </w:tabs>
        <w:ind w:left="3596" w:hanging="360"/>
      </w:pPr>
      <w:rPr>
        <w:rFonts w:ascii="Courier New" w:hAnsi="Courier New" w:cs="Courier New" w:hint="default"/>
      </w:rPr>
    </w:lvl>
    <w:lvl w:ilvl="5" w:tplc="08090005" w:tentative="1">
      <w:start w:val="1"/>
      <w:numFmt w:val="bullet"/>
      <w:lvlText w:val=""/>
      <w:lvlJc w:val="left"/>
      <w:pPr>
        <w:tabs>
          <w:tab w:val="num" w:pos="4316"/>
        </w:tabs>
        <w:ind w:left="4316" w:hanging="360"/>
      </w:pPr>
      <w:rPr>
        <w:rFonts w:ascii="Wingdings" w:hAnsi="Wingdings" w:hint="default"/>
      </w:rPr>
    </w:lvl>
    <w:lvl w:ilvl="6" w:tplc="08090001" w:tentative="1">
      <w:start w:val="1"/>
      <w:numFmt w:val="bullet"/>
      <w:lvlText w:val=""/>
      <w:lvlJc w:val="left"/>
      <w:pPr>
        <w:tabs>
          <w:tab w:val="num" w:pos="5036"/>
        </w:tabs>
        <w:ind w:left="5036" w:hanging="360"/>
      </w:pPr>
      <w:rPr>
        <w:rFonts w:ascii="Symbol" w:hAnsi="Symbol" w:hint="default"/>
      </w:rPr>
    </w:lvl>
    <w:lvl w:ilvl="7" w:tplc="08090003" w:tentative="1">
      <w:start w:val="1"/>
      <w:numFmt w:val="bullet"/>
      <w:lvlText w:val="o"/>
      <w:lvlJc w:val="left"/>
      <w:pPr>
        <w:tabs>
          <w:tab w:val="num" w:pos="5756"/>
        </w:tabs>
        <w:ind w:left="5756" w:hanging="360"/>
      </w:pPr>
      <w:rPr>
        <w:rFonts w:ascii="Courier New" w:hAnsi="Courier New" w:cs="Courier New" w:hint="default"/>
      </w:rPr>
    </w:lvl>
    <w:lvl w:ilvl="8" w:tplc="08090005" w:tentative="1">
      <w:start w:val="1"/>
      <w:numFmt w:val="bullet"/>
      <w:lvlText w:val=""/>
      <w:lvlJc w:val="left"/>
      <w:pPr>
        <w:tabs>
          <w:tab w:val="num" w:pos="6476"/>
        </w:tabs>
        <w:ind w:left="6476" w:hanging="360"/>
      </w:pPr>
      <w:rPr>
        <w:rFonts w:ascii="Wingdings" w:hAnsi="Wingdings" w:hint="default"/>
      </w:rPr>
    </w:lvl>
  </w:abstractNum>
  <w:abstractNum w:abstractNumId="28" w15:restartNumberingAfterBreak="0">
    <w:nsid w:val="60BA018A"/>
    <w:multiLevelType w:val="hybridMultilevel"/>
    <w:tmpl w:val="5BF425F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A07105"/>
    <w:multiLevelType w:val="hybridMultilevel"/>
    <w:tmpl w:val="4754C7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16cid:durableId="42557211">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 w16cid:durableId="460073202">
    <w:abstractNumId w:val="12"/>
  </w:num>
  <w:num w:numId="3" w16cid:durableId="1784377605">
    <w:abstractNumId w:val="26"/>
  </w:num>
  <w:num w:numId="4" w16cid:durableId="1037312450">
    <w:abstractNumId w:val="13"/>
  </w:num>
  <w:num w:numId="5" w16cid:durableId="1302270658">
    <w:abstractNumId w:val="2"/>
  </w:num>
  <w:num w:numId="6" w16cid:durableId="661348271">
    <w:abstractNumId w:val="8"/>
  </w:num>
  <w:num w:numId="7" w16cid:durableId="1727416628">
    <w:abstractNumId w:val="11"/>
  </w:num>
  <w:num w:numId="8" w16cid:durableId="401493227">
    <w:abstractNumId w:val="23"/>
  </w:num>
  <w:num w:numId="9" w16cid:durableId="376860874">
    <w:abstractNumId w:val="17"/>
  </w:num>
  <w:num w:numId="10" w16cid:durableId="1851337129">
    <w:abstractNumId w:val="3"/>
  </w:num>
  <w:num w:numId="11" w16cid:durableId="504057099">
    <w:abstractNumId w:val="24"/>
  </w:num>
  <w:num w:numId="12" w16cid:durableId="1697348098">
    <w:abstractNumId w:val="7"/>
  </w:num>
  <w:num w:numId="13" w16cid:durableId="1853645780">
    <w:abstractNumId w:val="28"/>
  </w:num>
  <w:num w:numId="14" w16cid:durableId="1277323549">
    <w:abstractNumId w:val="14"/>
  </w:num>
  <w:num w:numId="15" w16cid:durableId="761951286">
    <w:abstractNumId w:val="10"/>
  </w:num>
  <w:num w:numId="16" w16cid:durableId="407701572">
    <w:abstractNumId w:val="20"/>
  </w:num>
  <w:num w:numId="17" w16cid:durableId="64955587">
    <w:abstractNumId w:val="9"/>
  </w:num>
  <w:num w:numId="18" w16cid:durableId="1138304399">
    <w:abstractNumId w:val="22"/>
  </w:num>
  <w:num w:numId="19" w16cid:durableId="1178226884">
    <w:abstractNumId w:val="25"/>
  </w:num>
  <w:num w:numId="20" w16cid:durableId="373895868">
    <w:abstractNumId w:val="15"/>
  </w:num>
  <w:num w:numId="21" w16cid:durableId="332029729">
    <w:abstractNumId w:val="27"/>
  </w:num>
  <w:num w:numId="22" w16cid:durableId="229115867">
    <w:abstractNumId w:val="19"/>
  </w:num>
  <w:num w:numId="23" w16cid:durableId="1185824633">
    <w:abstractNumId w:val="31"/>
  </w:num>
  <w:num w:numId="24" w16cid:durableId="136455388">
    <w:abstractNumId w:val="21"/>
  </w:num>
  <w:num w:numId="25" w16cid:durableId="1073821838">
    <w:abstractNumId w:val="18"/>
  </w:num>
  <w:num w:numId="26" w16cid:durableId="1680349901">
    <w:abstractNumId w:val="4"/>
  </w:num>
  <w:num w:numId="27" w16cid:durableId="364913420">
    <w:abstractNumId w:val="29"/>
  </w:num>
  <w:num w:numId="28" w16cid:durableId="1141309531">
    <w:abstractNumId w:val="16"/>
  </w:num>
  <w:num w:numId="29" w16cid:durableId="233662007">
    <w:abstractNumId w:val="30"/>
  </w:num>
  <w:num w:numId="30" w16cid:durableId="1335105600">
    <w:abstractNumId w:val="5"/>
  </w:num>
  <w:num w:numId="31" w16cid:durableId="173736687">
    <w:abstractNumId w:val="6"/>
  </w:num>
  <w:num w:numId="32" w16cid:durableId="511185461">
    <w:abstractNumId w:val="0"/>
  </w:num>
  <w:num w:numId="33" w16cid:durableId="1341931288">
    <w:abstractNumId w:val="1"/>
    <w:lvlOverride w:ilvl="0">
      <w:lvl w:ilvl="0">
        <w:start w:val="1"/>
        <w:numFmt w:val="bullet"/>
        <w:pStyle w:val="Char"/>
        <w:lvlText w:val="?"/>
        <w:legacy w:legacy="1" w:legacySpace="0" w:legacyIndent="283"/>
        <w:lvlJc w:val="left"/>
        <w:pPr>
          <w:ind w:left="1134" w:hanging="283"/>
        </w:pPr>
        <w:rPr>
          <w:rFonts w:ascii="Courier New" w:hAnsi="Courier New" w:cs="Courier New"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proofState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2F2A"/>
    <w:rsid w:val="00002F55"/>
    <w:rsid w:val="00003399"/>
    <w:rsid w:val="0000489D"/>
    <w:rsid w:val="00004C17"/>
    <w:rsid w:val="000057EA"/>
    <w:rsid w:val="000062CE"/>
    <w:rsid w:val="00006CAB"/>
    <w:rsid w:val="00007463"/>
    <w:rsid w:val="0000777E"/>
    <w:rsid w:val="00007816"/>
    <w:rsid w:val="00010D92"/>
    <w:rsid w:val="00010E7C"/>
    <w:rsid w:val="000115E9"/>
    <w:rsid w:val="000132AB"/>
    <w:rsid w:val="00013F2E"/>
    <w:rsid w:val="00015815"/>
    <w:rsid w:val="000159D8"/>
    <w:rsid w:val="000160B0"/>
    <w:rsid w:val="000216FE"/>
    <w:rsid w:val="00021A55"/>
    <w:rsid w:val="00022E1B"/>
    <w:rsid w:val="0002310F"/>
    <w:rsid w:val="00023F12"/>
    <w:rsid w:val="0002423C"/>
    <w:rsid w:val="0002543F"/>
    <w:rsid w:val="000254F7"/>
    <w:rsid w:val="000270DA"/>
    <w:rsid w:val="00027595"/>
    <w:rsid w:val="00027969"/>
    <w:rsid w:val="00030769"/>
    <w:rsid w:val="00030A47"/>
    <w:rsid w:val="0003127E"/>
    <w:rsid w:val="0003160C"/>
    <w:rsid w:val="0003167C"/>
    <w:rsid w:val="00031AAE"/>
    <w:rsid w:val="00031C6E"/>
    <w:rsid w:val="00031ECD"/>
    <w:rsid w:val="000337FD"/>
    <w:rsid w:val="000339E7"/>
    <w:rsid w:val="0003425A"/>
    <w:rsid w:val="00035B10"/>
    <w:rsid w:val="00036443"/>
    <w:rsid w:val="000366E8"/>
    <w:rsid w:val="0003681F"/>
    <w:rsid w:val="00037083"/>
    <w:rsid w:val="000375A9"/>
    <w:rsid w:val="00037DB1"/>
    <w:rsid w:val="00041139"/>
    <w:rsid w:val="00041F79"/>
    <w:rsid w:val="00041FE1"/>
    <w:rsid w:val="00042B21"/>
    <w:rsid w:val="00042FF0"/>
    <w:rsid w:val="000431DA"/>
    <w:rsid w:val="00044218"/>
    <w:rsid w:val="00045149"/>
    <w:rsid w:val="00045987"/>
    <w:rsid w:val="00045A5E"/>
    <w:rsid w:val="000463B7"/>
    <w:rsid w:val="000467AA"/>
    <w:rsid w:val="00050C38"/>
    <w:rsid w:val="00050E4F"/>
    <w:rsid w:val="00050F01"/>
    <w:rsid w:val="0005137B"/>
    <w:rsid w:val="0005204D"/>
    <w:rsid w:val="000535BE"/>
    <w:rsid w:val="00053A48"/>
    <w:rsid w:val="00054D94"/>
    <w:rsid w:val="00054F5D"/>
    <w:rsid w:val="0005507B"/>
    <w:rsid w:val="000563EB"/>
    <w:rsid w:val="000578F3"/>
    <w:rsid w:val="00062974"/>
    <w:rsid w:val="00063809"/>
    <w:rsid w:val="00063D33"/>
    <w:rsid w:val="000643B9"/>
    <w:rsid w:val="000649FB"/>
    <w:rsid w:val="00064D54"/>
    <w:rsid w:val="0006532F"/>
    <w:rsid w:val="00065592"/>
    <w:rsid w:val="000656CA"/>
    <w:rsid w:val="00065B6E"/>
    <w:rsid w:val="000675D8"/>
    <w:rsid w:val="00067763"/>
    <w:rsid w:val="00070784"/>
    <w:rsid w:val="00070BD3"/>
    <w:rsid w:val="000711DD"/>
    <w:rsid w:val="0007184D"/>
    <w:rsid w:val="0007188D"/>
    <w:rsid w:val="00071CEB"/>
    <w:rsid w:val="000723A7"/>
    <w:rsid w:val="0007242D"/>
    <w:rsid w:val="00072AAC"/>
    <w:rsid w:val="0007345B"/>
    <w:rsid w:val="0007392A"/>
    <w:rsid w:val="00073AB8"/>
    <w:rsid w:val="00075F86"/>
    <w:rsid w:val="000761B1"/>
    <w:rsid w:val="00077085"/>
    <w:rsid w:val="000779BB"/>
    <w:rsid w:val="00077F35"/>
    <w:rsid w:val="00077FB5"/>
    <w:rsid w:val="00080500"/>
    <w:rsid w:val="000813F0"/>
    <w:rsid w:val="000820F0"/>
    <w:rsid w:val="0008286A"/>
    <w:rsid w:val="000828C3"/>
    <w:rsid w:val="00082965"/>
    <w:rsid w:val="00082CE1"/>
    <w:rsid w:val="00082DF8"/>
    <w:rsid w:val="00082E07"/>
    <w:rsid w:val="00083078"/>
    <w:rsid w:val="0008379A"/>
    <w:rsid w:val="00083E27"/>
    <w:rsid w:val="00084710"/>
    <w:rsid w:val="00084B62"/>
    <w:rsid w:val="00085A8E"/>
    <w:rsid w:val="00085BC0"/>
    <w:rsid w:val="00086343"/>
    <w:rsid w:val="00086641"/>
    <w:rsid w:val="00086BEF"/>
    <w:rsid w:val="00087E91"/>
    <w:rsid w:val="00090238"/>
    <w:rsid w:val="00090576"/>
    <w:rsid w:val="00090AC3"/>
    <w:rsid w:val="0009173C"/>
    <w:rsid w:val="00092AEB"/>
    <w:rsid w:val="00092BBE"/>
    <w:rsid w:val="0009496E"/>
    <w:rsid w:val="000949C4"/>
    <w:rsid w:val="00096B2C"/>
    <w:rsid w:val="00096BC4"/>
    <w:rsid w:val="00096FB2"/>
    <w:rsid w:val="000971A7"/>
    <w:rsid w:val="00097502"/>
    <w:rsid w:val="00097A43"/>
    <w:rsid w:val="00097BA6"/>
    <w:rsid w:val="00097C70"/>
    <w:rsid w:val="000A0D04"/>
    <w:rsid w:val="000A1546"/>
    <w:rsid w:val="000A2318"/>
    <w:rsid w:val="000A2D43"/>
    <w:rsid w:val="000A2D80"/>
    <w:rsid w:val="000A2E0C"/>
    <w:rsid w:val="000A3538"/>
    <w:rsid w:val="000A37C2"/>
    <w:rsid w:val="000A5EFF"/>
    <w:rsid w:val="000A672F"/>
    <w:rsid w:val="000A733F"/>
    <w:rsid w:val="000A779C"/>
    <w:rsid w:val="000A7827"/>
    <w:rsid w:val="000B01EA"/>
    <w:rsid w:val="000B0B8B"/>
    <w:rsid w:val="000B1631"/>
    <w:rsid w:val="000B1A55"/>
    <w:rsid w:val="000B1E05"/>
    <w:rsid w:val="000B1FD8"/>
    <w:rsid w:val="000B2CCC"/>
    <w:rsid w:val="000B3A8C"/>
    <w:rsid w:val="000B402F"/>
    <w:rsid w:val="000B466E"/>
    <w:rsid w:val="000B5784"/>
    <w:rsid w:val="000B58C0"/>
    <w:rsid w:val="000B58FB"/>
    <w:rsid w:val="000B6970"/>
    <w:rsid w:val="000B69C0"/>
    <w:rsid w:val="000B6AD6"/>
    <w:rsid w:val="000B70F9"/>
    <w:rsid w:val="000B74A3"/>
    <w:rsid w:val="000B7B34"/>
    <w:rsid w:val="000C15D7"/>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702"/>
    <w:rsid w:val="000D53A8"/>
    <w:rsid w:val="000D556A"/>
    <w:rsid w:val="000D58A8"/>
    <w:rsid w:val="000D67C3"/>
    <w:rsid w:val="000D6C8A"/>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953"/>
    <w:rsid w:val="000F01B6"/>
    <w:rsid w:val="000F2374"/>
    <w:rsid w:val="000F276E"/>
    <w:rsid w:val="000F2B4B"/>
    <w:rsid w:val="000F2F27"/>
    <w:rsid w:val="000F3CCE"/>
    <w:rsid w:val="000F4CF8"/>
    <w:rsid w:val="000F5E25"/>
    <w:rsid w:val="000F6448"/>
    <w:rsid w:val="000F68E5"/>
    <w:rsid w:val="000F703B"/>
    <w:rsid w:val="000F71E3"/>
    <w:rsid w:val="000F78EE"/>
    <w:rsid w:val="000F7CCE"/>
    <w:rsid w:val="00101F8F"/>
    <w:rsid w:val="00102682"/>
    <w:rsid w:val="0010419C"/>
    <w:rsid w:val="001046B9"/>
    <w:rsid w:val="00105468"/>
    <w:rsid w:val="001056A3"/>
    <w:rsid w:val="00105901"/>
    <w:rsid w:val="00105A60"/>
    <w:rsid w:val="001066AD"/>
    <w:rsid w:val="00106920"/>
    <w:rsid w:val="0010775C"/>
    <w:rsid w:val="00107D1E"/>
    <w:rsid w:val="0011003E"/>
    <w:rsid w:val="0011027B"/>
    <w:rsid w:val="0011078D"/>
    <w:rsid w:val="00110AD9"/>
    <w:rsid w:val="00110DE7"/>
    <w:rsid w:val="00111625"/>
    <w:rsid w:val="00111B4C"/>
    <w:rsid w:val="00112C7F"/>
    <w:rsid w:val="001130A1"/>
    <w:rsid w:val="00116615"/>
    <w:rsid w:val="00117074"/>
    <w:rsid w:val="001178E1"/>
    <w:rsid w:val="00120C66"/>
    <w:rsid w:val="00121340"/>
    <w:rsid w:val="0012153A"/>
    <w:rsid w:val="00121AEA"/>
    <w:rsid w:val="00121CC1"/>
    <w:rsid w:val="0012290D"/>
    <w:rsid w:val="00122BDA"/>
    <w:rsid w:val="00122E31"/>
    <w:rsid w:val="0012481A"/>
    <w:rsid w:val="001249AF"/>
    <w:rsid w:val="001258CE"/>
    <w:rsid w:val="00125BD2"/>
    <w:rsid w:val="00127953"/>
    <w:rsid w:val="00132542"/>
    <w:rsid w:val="001326C7"/>
    <w:rsid w:val="00133234"/>
    <w:rsid w:val="00133293"/>
    <w:rsid w:val="00133698"/>
    <w:rsid w:val="00134743"/>
    <w:rsid w:val="00135480"/>
    <w:rsid w:val="00135F8B"/>
    <w:rsid w:val="00136BCE"/>
    <w:rsid w:val="00136D71"/>
    <w:rsid w:val="001371B1"/>
    <w:rsid w:val="001372CA"/>
    <w:rsid w:val="00137A21"/>
    <w:rsid w:val="00137CE3"/>
    <w:rsid w:val="001412A2"/>
    <w:rsid w:val="0014168F"/>
    <w:rsid w:val="00141B01"/>
    <w:rsid w:val="00142284"/>
    <w:rsid w:val="001422AF"/>
    <w:rsid w:val="001427A6"/>
    <w:rsid w:val="00142A6A"/>
    <w:rsid w:val="00142FC4"/>
    <w:rsid w:val="0014349F"/>
    <w:rsid w:val="00143604"/>
    <w:rsid w:val="0014364D"/>
    <w:rsid w:val="00144DBF"/>
    <w:rsid w:val="00144DD8"/>
    <w:rsid w:val="00144DEC"/>
    <w:rsid w:val="00145280"/>
    <w:rsid w:val="001453E4"/>
    <w:rsid w:val="00145545"/>
    <w:rsid w:val="00146B24"/>
    <w:rsid w:val="00146BF7"/>
    <w:rsid w:val="001473C6"/>
    <w:rsid w:val="00147629"/>
    <w:rsid w:val="00147C65"/>
    <w:rsid w:val="00147CC1"/>
    <w:rsid w:val="00150759"/>
    <w:rsid w:val="001509B1"/>
    <w:rsid w:val="00150E25"/>
    <w:rsid w:val="00150F34"/>
    <w:rsid w:val="00151BD3"/>
    <w:rsid w:val="00151C31"/>
    <w:rsid w:val="00152D6F"/>
    <w:rsid w:val="0015365B"/>
    <w:rsid w:val="0015421B"/>
    <w:rsid w:val="0015475C"/>
    <w:rsid w:val="00155506"/>
    <w:rsid w:val="00155DF3"/>
    <w:rsid w:val="0015607C"/>
    <w:rsid w:val="001570DC"/>
    <w:rsid w:val="0015710E"/>
    <w:rsid w:val="001577C0"/>
    <w:rsid w:val="00157C7E"/>
    <w:rsid w:val="00160D54"/>
    <w:rsid w:val="00160EBF"/>
    <w:rsid w:val="00161655"/>
    <w:rsid w:val="0016203A"/>
    <w:rsid w:val="001621E6"/>
    <w:rsid w:val="001623D2"/>
    <w:rsid w:val="00162FA9"/>
    <w:rsid w:val="001631E2"/>
    <w:rsid w:val="00163959"/>
    <w:rsid w:val="0016399D"/>
    <w:rsid w:val="00166345"/>
    <w:rsid w:val="00166F94"/>
    <w:rsid w:val="00167500"/>
    <w:rsid w:val="001702A7"/>
    <w:rsid w:val="0017039A"/>
    <w:rsid w:val="001704ED"/>
    <w:rsid w:val="00170C62"/>
    <w:rsid w:val="00171054"/>
    <w:rsid w:val="00171D66"/>
    <w:rsid w:val="00174B89"/>
    <w:rsid w:val="00174CEE"/>
    <w:rsid w:val="00174D8C"/>
    <w:rsid w:val="00174E5D"/>
    <w:rsid w:val="001761D0"/>
    <w:rsid w:val="00176681"/>
    <w:rsid w:val="00176AE5"/>
    <w:rsid w:val="001774EB"/>
    <w:rsid w:val="0017756A"/>
    <w:rsid w:val="00177690"/>
    <w:rsid w:val="00180366"/>
    <w:rsid w:val="00180D96"/>
    <w:rsid w:val="00182027"/>
    <w:rsid w:val="0018223D"/>
    <w:rsid w:val="00182C35"/>
    <w:rsid w:val="00183757"/>
    <w:rsid w:val="00183A11"/>
    <w:rsid w:val="00183ACD"/>
    <w:rsid w:val="00183AF7"/>
    <w:rsid w:val="00183D39"/>
    <w:rsid w:val="001847F6"/>
    <w:rsid w:val="00184D00"/>
    <w:rsid w:val="001858B4"/>
    <w:rsid w:val="001865E4"/>
    <w:rsid w:val="00186D22"/>
    <w:rsid w:val="00186D80"/>
    <w:rsid w:val="00190CF7"/>
    <w:rsid w:val="00191A1B"/>
    <w:rsid w:val="00192030"/>
    <w:rsid w:val="0019443E"/>
    <w:rsid w:val="00195091"/>
    <w:rsid w:val="00197635"/>
    <w:rsid w:val="001978F1"/>
    <w:rsid w:val="001A05EA"/>
    <w:rsid w:val="001A0D29"/>
    <w:rsid w:val="001A0DF9"/>
    <w:rsid w:val="001A27D4"/>
    <w:rsid w:val="001A2A41"/>
    <w:rsid w:val="001A2C49"/>
    <w:rsid w:val="001A3F5C"/>
    <w:rsid w:val="001A466E"/>
    <w:rsid w:val="001A4E1E"/>
    <w:rsid w:val="001A5111"/>
    <w:rsid w:val="001A52AB"/>
    <w:rsid w:val="001A61ED"/>
    <w:rsid w:val="001A69FF"/>
    <w:rsid w:val="001B04C9"/>
    <w:rsid w:val="001B05C8"/>
    <w:rsid w:val="001B13CE"/>
    <w:rsid w:val="001B177B"/>
    <w:rsid w:val="001B1957"/>
    <w:rsid w:val="001B2B1C"/>
    <w:rsid w:val="001B2E24"/>
    <w:rsid w:val="001B351D"/>
    <w:rsid w:val="001B4B19"/>
    <w:rsid w:val="001B4BD9"/>
    <w:rsid w:val="001B53AF"/>
    <w:rsid w:val="001B63BA"/>
    <w:rsid w:val="001B65EE"/>
    <w:rsid w:val="001B68C4"/>
    <w:rsid w:val="001B6E72"/>
    <w:rsid w:val="001B77B0"/>
    <w:rsid w:val="001C0705"/>
    <w:rsid w:val="001C09AD"/>
    <w:rsid w:val="001C143C"/>
    <w:rsid w:val="001C1702"/>
    <w:rsid w:val="001C1BAC"/>
    <w:rsid w:val="001C1E2E"/>
    <w:rsid w:val="001C2194"/>
    <w:rsid w:val="001C2646"/>
    <w:rsid w:val="001C3313"/>
    <w:rsid w:val="001C467D"/>
    <w:rsid w:val="001C4E8E"/>
    <w:rsid w:val="001C7155"/>
    <w:rsid w:val="001C77AD"/>
    <w:rsid w:val="001C7924"/>
    <w:rsid w:val="001C7A4D"/>
    <w:rsid w:val="001D0208"/>
    <w:rsid w:val="001D0E7A"/>
    <w:rsid w:val="001D0FE2"/>
    <w:rsid w:val="001D1B14"/>
    <w:rsid w:val="001D2C99"/>
    <w:rsid w:val="001D3A1D"/>
    <w:rsid w:val="001D3C9A"/>
    <w:rsid w:val="001D4779"/>
    <w:rsid w:val="001D48C7"/>
    <w:rsid w:val="001D4D4D"/>
    <w:rsid w:val="001D502F"/>
    <w:rsid w:val="001D50BE"/>
    <w:rsid w:val="001D5806"/>
    <w:rsid w:val="001D627D"/>
    <w:rsid w:val="001D705D"/>
    <w:rsid w:val="001D789E"/>
    <w:rsid w:val="001E027E"/>
    <w:rsid w:val="001E1491"/>
    <w:rsid w:val="001E1C24"/>
    <w:rsid w:val="001E2061"/>
    <w:rsid w:val="001E2759"/>
    <w:rsid w:val="001E2960"/>
    <w:rsid w:val="001E38C7"/>
    <w:rsid w:val="001E461C"/>
    <w:rsid w:val="001E4EF3"/>
    <w:rsid w:val="001E5C5F"/>
    <w:rsid w:val="001E5ECD"/>
    <w:rsid w:val="001E6954"/>
    <w:rsid w:val="001E6DCA"/>
    <w:rsid w:val="001E6DE1"/>
    <w:rsid w:val="001E74C7"/>
    <w:rsid w:val="001F0D6A"/>
    <w:rsid w:val="001F1035"/>
    <w:rsid w:val="001F1502"/>
    <w:rsid w:val="001F1575"/>
    <w:rsid w:val="001F1911"/>
    <w:rsid w:val="001F1D7B"/>
    <w:rsid w:val="001F3F5D"/>
    <w:rsid w:val="001F40A4"/>
    <w:rsid w:val="001F447F"/>
    <w:rsid w:val="001F489B"/>
    <w:rsid w:val="001F50ED"/>
    <w:rsid w:val="001F5EBC"/>
    <w:rsid w:val="002008F1"/>
    <w:rsid w:val="00200DD0"/>
    <w:rsid w:val="00201350"/>
    <w:rsid w:val="00201B97"/>
    <w:rsid w:val="00202B0D"/>
    <w:rsid w:val="0020317D"/>
    <w:rsid w:val="00204505"/>
    <w:rsid w:val="00205A7C"/>
    <w:rsid w:val="00205AD5"/>
    <w:rsid w:val="00205F53"/>
    <w:rsid w:val="00206B4F"/>
    <w:rsid w:val="00207CC3"/>
    <w:rsid w:val="00207EF7"/>
    <w:rsid w:val="00210627"/>
    <w:rsid w:val="00210AF6"/>
    <w:rsid w:val="002116AC"/>
    <w:rsid w:val="00211A7F"/>
    <w:rsid w:val="00211E59"/>
    <w:rsid w:val="002121D9"/>
    <w:rsid w:val="002125BB"/>
    <w:rsid w:val="00213AB9"/>
    <w:rsid w:val="00213CDC"/>
    <w:rsid w:val="002143CE"/>
    <w:rsid w:val="00214C54"/>
    <w:rsid w:val="00215988"/>
    <w:rsid w:val="00215F85"/>
    <w:rsid w:val="00216246"/>
    <w:rsid w:val="00220A5F"/>
    <w:rsid w:val="00220BC0"/>
    <w:rsid w:val="00220D30"/>
    <w:rsid w:val="0022331C"/>
    <w:rsid w:val="0022453D"/>
    <w:rsid w:val="00224E24"/>
    <w:rsid w:val="00225245"/>
    <w:rsid w:val="00227437"/>
    <w:rsid w:val="002278A1"/>
    <w:rsid w:val="00227E87"/>
    <w:rsid w:val="00230EED"/>
    <w:rsid w:val="002322FD"/>
    <w:rsid w:val="002324ED"/>
    <w:rsid w:val="00232A33"/>
    <w:rsid w:val="00233377"/>
    <w:rsid w:val="002339C9"/>
    <w:rsid w:val="00233EB9"/>
    <w:rsid w:val="00234CA4"/>
    <w:rsid w:val="00235225"/>
    <w:rsid w:val="0023573A"/>
    <w:rsid w:val="00235BF3"/>
    <w:rsid w:val="002361AF"/>
    <w:rsid w:val="00236FD1"/>
    <w:rsid w:val="0023752B"/>
    <w:rsid w:val="00237690"/>
    <w:rsid w:val="00237FEB"/>
    <w:rsid w:val="00237FEE"/>
    <w:rsid w:val="002403E9"/>
    <w:rsid w:val="00240425"/>
    <w:rsid w:val="00241D44"/>
    <w:rsid w:val="00242501"/>
    <w:rsid w:val="00243087"/>
    <w:rsid w:val="002435D0"/>
    <w:rsid w:val="00243CB0"/>
    <w:rsid w:val="00245749"/>
    <w:rsid w:val="00247421"/>
    <w:rsid w:val="002479B9"/>
    <w:rsid w:val="00247D7E"/>
    <w:rsid w:val="0025000A"/>
    <w:rsid w:val="00251361"/>
    <w:rsid w:val="00251700"/>
    <w:rsid w:val="00252125"/>
    <w:rsid w:val="00252229"/>
    <w:rsid w:val="00253D76"/>
    <w:rsid w:val="00253F7F"/>
    <w:rsid w:val="002556C6"/>
    <w:rsid w:val="002566B1"/>
    <w:rsid w:val="00257248"/>
    <w:rsid w:val="002574EF"/>
    <w:rsid w:val="002608BB"/>
    <w:rsid w:val="00261714"/>
    <w:rsid w:val="00263161"/>
    <w:rsid w:val="00264D02"/>
    <w:rsid w:val="00265620"/>
    <w:rsid w:val="00266DA8"/>
    <w:rsid w:val="00267161"/>
    <w:rsid w:val="00270F7E"/>
    <w:rsid w:val="00271C5B"/>
    <w:rsid w:val="00272828"/>
    <w:rsid w:val="00272DC2"/>
    <w:rsid w:val="00273E61"/>
    <w:rsid w:val="002745F8"/>
    <w:rsid w:val="0027499B"/>
    <w:rsid w:val="00274CBE"/>
    <w:rsid w:val="00274E39"/>
    <w:rsid w:val="00275182"/>
    <w:rsid w:val="0027550D"/>
    <w:rsid w:val="00276334"/>
    <w:rsid w:val="002770A8"/>
    <w:rsid w:val="00277848"/>
    <w:rsid w:val="0028048B"/>
    <w:rsid w:val="0028060A"/>
    <w:rsid w:val="00280BF1"/>
    <w:rsid w:val="00281EB0"/>
    <w:rsid w:val="00282676"/>
    <w:rsid w:val="00282B0E"/>
    <w:rsid w:val="00282B4C"/>
    <w:rsid w:val="0028328A"/>
    <w:rsid w:val="002832E4"/>
    <w:rsid w:val="002837A2"/>
    <w:rsid w:val="0028388A"/>
    <w:rsid w:val="0028432E"/>
    <w:rsid w:val="002869F5"/>
    <w:rsid w:val="002871D7"/>
    <w:rsid w:val="0029029E"/>
    <w:rsid w:val="00290426"/>
    <w:rsid w:val="00290512"/>
    <w:rsid w:val="002906F8"/>
    <w:rsid w:val="00290DA1"/>
    <w:rsid w:val="00291432"/>
    <w:rsid w:val="00291E14"/>
    <w:rsid w:val="00293AA2"/>
    <w:rsid w:val="00293AAF"/>
    <w:rsid w:val="00294B70"/>
    <w:rsid w:val="00295576"/>
    <w:rsid w:val="002961EF"/>
    <w:rsid w:val="002967AD"/>
    <w:rsid w:val="00296932"/>
    <w:rsid w:val="002A0B17"/>
    <w:rsid w:val="002A0BE3"/>
    <w:rsid w:val="002A2457"/>
    <w:rsid w:val="002A2C1C"/>
    <w:rsid w:val="002A2FAB"/>
    <w:rsid w:val="002A45C5"/>
    <w:rsid w:val="002A5906"/>
    <w:rsid w:val="002A61EC"/>
    <w:rsid w:val="002A713D"/>
    <w:rsid w:val="002A7AFB"/>
    <w:rsid w:val="002B053D"/>
    <w:rsid w:val="002B105B"/>
    <w:rsid w:val="002B1870"/>
    <w:rsid w:val="002B28F6"/>
    <w:rsid w:val="002B388A"/>
    <w:rsid w:val="002B3AFB"/>
    <w:rsid w:val="002B5027"/>
    <w:rsid w:val="002B68A1"/>
    <w:rsid w:val="002C136D"/>
    <w:rsid w:val="002C44BF"/>
    <w:rsid w:val="002C46F4"/>
    <w:rsid w:val="002C5200"/>
    <w:rsid w:val="002C5871"/>
    <w:rsid w:val="002C5D74"/>
    <w:rsid w:val="002C75AF"/>
    <w:rsid w:val="002D0B01"/>
    <w:rsid w:val="002D1B92"/>
    <w:rsid w:val="002D235B"/>
    <w:rsid w:val="002D26D7"/>
    <w:rsid w:val="002D282B"/>
    <w:rsid w:val="002D29A7"/>
    <w:rsid w:val="002D3DAA"/>
    <w:rsid w:val="002D60FA"/>
    <w:rsid w:val="002D62B6"/>
    <w:rsid w:val="002D6387"/>
    <w:rsid w:val="002D6F0A"/>
    <w:rsid w:val="002E1230"/>
    <w:rsid w:val="002E1607"/>
    <w:rsid w:val="002E17D8"/>
    <w:rsid w:val="002E1CE1"/>
    <w:rsid w:val="002E1D8C"/>
    <w:rsid w:val="002E2A43"/>
    <w:rsid w:val="002E3DA5"/>
    <w:rsid w:val="002E495C"/>
    <w:rsid w:val="002E547F"/>
    <w:rsid w:val="002E67A6"/>
    <w:rsid w:val="002F00FE"/>
    <w:rsid w:val="002F02F8"/>
    <w:rsid w:val="002F03C9"/>
    <w:rsid w:val="002F06E6"/>
    <w:rsid w:val="002F09C0"/>
    <w:rsid w:val="002F13B1"/>
    <w:rsid w:val="002F14A5"/>
    <w:rsid w:val="002F1727"/>
    <w:rsid w:val="002F173E"/>
    <w:rsid w:val="002F1A7D"/>
    <w:rsid w:val="002F20A7"/>
    <w:rsid w:val="002F234A"/>
    <w:rsid w:val="002F27A5"/>
    <w:rsid w:val="002F42AD"/>
    <w:rsid w:val="002F49FB"/>
    <w:rsid w:val="002F5778"/>
    <w:rsid w:val="002F694F"/>
    <w:rsid w:val="002F6AC2"/>
    <w:rsid w:val="002F6F19"/>
    <w:rsid w:val="002F7723"/>
    <w:rsid w:val="002F7AA1"/>
    <w:rsid w:val="003011AA"/>
    <w:rsid w:val="003016CA"/>
    <w:rsid w:val="00302432"/>
    <w:rsid w:val="003035A7"/>
    <w:rsid w:val="003039D9"/>
    <w:rsid w:val="00303B02"/>
    <w:rsid w:val="00304744"/>
    <w:rsid w:val="00304D50"/>
    <w:rsid w:val="00304D9A"/>
    <w:rsid w:val="00304EA9"/>
    <w:rsid w:val="00304EFC"/>
    <w:rsid w:val="0030545D"/>
    <w:rsid w:val="003057C2"/>
    <w:rsid w:val="0030626F"/>
    <w:rsid w:val="00306D94"/>
    <w:rsid w:val="003075C5"/>
    <w:rsid w:val="00310330"/>
    <w:rsid w:val="00310825"/>
    <w:rsid w:val="00310981"/>
    <w:rsid w:val="00310EA7"/>
    <w:rsid w:val="00311401"/>
    <w:rsid w:val="00312181"/>
    <w:rsid w:val="00313091"/>
    <w:rsid w:val="0031317F"/>
    <w:rsid w:val="00313381"/>
    <w:rsid w:val="003137FA"/>
    <w:rsid w:val="00313959"/>
    <w:rsid w:val="003153C5"/>
    <w:rsid w:val="003159DE"/>
    <w:rsid w:val="00316D8C"/>
    <w:rsid w:val="00317189"/>
    <w:rsid w:val="003174B9"/>
    <w:rsid w:val="00317AB7"/>
    <w:rsid w:val="00317DDD"/>
    <w:rsid w:val="00320551"/>
    <w:rsid w:val="0032089D"/>
    <w:rsid w:val="00320FD4"/>
    <w:rsid w:val="003217C0"/>
    <w:rsid w:val="003219BF"/>
    <w:rsid w:val="00321F87"/>
    <w:rsid w:val="00322684"/>
    <w:rsid w:val="003228D6"/>
    <w:rsid w:val="00323076"/>
    <w:rsid w:val="00323378"/>
    <w:rsid w:val="0032341E"/>
    <w:rsid w:val="003237C7"/>
    <w:rsid w:val="003243EE"/>
    <w:rsid w:val="003246D1"/>
    <w:rsid w:val="0032489B"/>
    <w:rsid w:val="00324A96"/>
    <w:rsid w:val="003251CD"/>
    <w:rsid w:val="003254C6"/>
    <w:rsid w:val="00325557"/>
    <w:rsid w:val="00325703"/>
    <w:rsid w:val="00325BAB"/>
    <w:rsid w:val="00326711"/>
    <w:rsid w:val="003273E1"/>
    <w:rsid w:val="003307A1"/>
    <w:rsid w:val="003308B0"/>
    <w:rsid w:val="00332532"/>
    <w:rsid w:val="00332B45"/>
    <w:rsid w:val="00332E9A"/>
    <w:rsid w:val="00332F92"/>
    <w:rsid w:val="0033308D"/>
    <w:rsid w:val="003339D5"/>
    <w:rsid w:val="00333C81"/>
    <w:rsid w:val="00333CC6"/>
    <w:rsid w:val="003342C9"/>
    <w:rsid w:val="00334F2B"/>
    <w:rsid w:val="00335555"/>
    <w:rsid w:val="0033615D"/>
    <w:rsid w:val="00336A35"/>
    <w:rsid w:val="00341761"/>
    <w:rsid w:val="00342971"/>
    <w:rsid w:val="00343195"/>
    <w:rsid w:val="00343273"/>
    <w:rsid w:val="00344E48"/>
    <w:rsid w:val="0034511B"/>
    <w:rsid w:val="0034597F"/>
    <w:rsid w:val="00345B1B"/>
    <w:rsid w:val="00345C7A"/>
    <w:rsid w:val="003466E6"/>
    <w:rsid w:val="00346F0A"/>
    <w:rsid w:val="003478F4"/>
    <w:rsid w:val="00347C13"/>
    <w:rsid w:val="00347F35"/>
    <w:rsid w:val="00350A8D"/>
    <w:rsid w:val="00350B34"/>
    <w:rsid w:val="00351073"/>
    <w:rsid w:val="00351644"/>
    <w:rsid w:val="00351E77"/>
    <w:rsid w:val="00352409"/>
    <w:rsid w:val="00353475"/>
    <w:rsid w:val="00353DBF"/>
    <w:rsid w:val="00353E85"/>
    <w:rsid w:val="00354081"/>
    <w:rsid w:val="0035438A"/>
    <w:rsid w:val="00354EFA"/>
    <w:rsid w:val="00355322"/>
    <w:rsid w:val="00355383"/>
    <w:rsid w:val="00355934"/>
    <w:rsid w:val="00356124"/>
    <w:rsid w:val="0035683B"/>
    <w:rsid w:val="00356DED"/>
    <w:rsid w:val="00361E4F"/>
    <w:rsid w:val="003629B1"/>
    <w:rsid w:val="00362D00"/>
    <w:rsid w:val="00362D1A"/>
    <w:rsid w:val="00362ECC"/>
    <w:rsid w:val="0036335D"/>
    <w:rsid w:val="0036357C"/>
    <w:rsid w:val="00363E4A"/>
    <w:rsid w:val="00364147"/>
    <w:rsid w:val="00364A50"/>
    <w:rsid w:val="00364E19"/>
    <w:rsid w:val="003658C3"/>
    <w:rsid w:val="00365CEF"/>
    <w:rsid w:val="003663A3"/>
    <w:rsid w:val="003663B0"/>
    <w:rsid w:val="0036646D"/>
    <w:rsid w:val="00370557"/>
    <w:rsid w:val="00371E46"/>
    <w:rsid w:val="00372A53"/>
    <w:rsid w:val="00373005"/>
    <w:rsid w:val="00373242"/>
    <w:rsid w:val="003734B9"/>
    <w:rsid w:val="003742F6"/>
    <w:rsid w:val="00374AA3"/>
    <w:rsid w:val="00374D63"/>
    <w:rsid w:val="0037503F"/>
    <w:rsid w:val="00376F9C"/>
    <w:rsid w:val="00377988"/>
    <w:rsid w:val="0038021F"/>
    <w:rsid w:val="0038032B"/>
    <w:rsid w:val="0038125B"/>
    <w:rsid w:val="003814E1"/>
    <w:rsid w:val="00382722"/>
    <w:rsid w:val="00383736"/>
    <w:rsid w:val="00383FF0"/>
    <w:rsid w:val="00384652"/>
    <w:rsid w:val="00385B90"/>
    <w:rsid w:val="00386985"/>
    <w:rsid w:val="00387568"/>
    <w:rsid w:val="0038799E"/>
    <w:rsid w:val="003904C0"/>
    <w:rsid w:val="00390D93"/>
    <w:rsid w:val="00392316"/>
    <w:rsid w:val="0039274B"/>
    <w:rsid w:val="00392781"/>
    <w:rsid w:val="00392BEB"/>
    <w:rsid w:val="00393075"/>
    <w:rsid w:val="0039405F"/>
    <w:rsid w:val="003949A7"/>
    <w:rsid w:val="003952CE"/>
    <w:rsid w:val="003956A3"/>
    <w:rsid w:val="0039598E"/>
    <w:rsid w:val="0039681A"/>
    <w:rsid w:val="00396F36"/>
    <w:rsid w:val="00397432"/>
    <w:rsid w:val="003979CD"/>
    <w:rsid w:val="00397DCC"/>
    <w:rsid w:val="003A094C"/>
    <w:rsid w:val="003A198C"/>
    <w:rsid w:val="003A2968"/>
    <w:rsid w:val="003A2A5B"/>
    <w:rsid w:val="003A388E"/>
    <w:rsid w:val="003A3B05"/>
    <w:rsid w:val="003A3BE1"/>
    <w:rsid w:val="003A41D7"/>
    <w:rsid w:val="003A4FF0"/>
    <w:rsid w:val="003A5AB8"/>
    <w:rsid w:val="003A5D45"/>
    <w:rsid w:val="003A67B3"/>
    <w:rsid w:val="003A6A2A"/>
    <w:rsid w:val="003A6A82"/>
    <w:rsid w:val="003A6CC5"/>
    <w:rsid w:val="003A7163"/>
    <w:rsid w:val="003A747E"/>
    <w:rsid w:val="003A7C7D"/>
    <w:rsid w:val="003B017E"/>
    <w:rsid w:val="003B0F36"/>
    <w:rsid w:val="003B18D7"/>
    <w:rsid w:val="003B245B"/>
    <w:rsid w:val="003B28CD"/>
    <w:rsid w:val="003B31F6"/>
    <w:rsid w:val="003B326C"/>
    <w:rsid w:val="003B3DD6"/>
    <w:rsid w:val="003B4732"/>
    <w:rsid w:val="003B4F7D"/>
    <w:rsid w:val="003B553C"/>
    <w:rsid w:val="003B57F9"/>
    <w:rsid w:val="003B5AC3"/>
    <w:rsid w:val="003B6179"/>
    <w:rsid w:val="003B62D6"/>
    <w:rsid w:val="003B6BEA"/>
    <w:rsid w:val="003B6C5B"/>
    <w:rsid w:val="003B6E83"/>
    <w:rsid w:val="003B7BDE"/>
    <w:rsid w:val="003C01C6"/>
    <w:rsid w:val="003C096B"/>
    <w:rsid w:val="003C09FA"/>
    <w:rsid w:val="003C0BD7"/>
    <w:rsid w:val="003C0FB6"/>
    <w:rsid w:val="003C1C5A"/>
    <w:rsid w:val="003C23D1"/>
    <w:rsid w:val="003C25ED"/>
    <w:rsid w:val="003C2A8A"/>
    <w:rsid w:val="003C2C29"/>
    <w:rsid w:val="003C332D"/>
    <w:rsid w:val="003C3381"/>
    <w:rsid w:val="003C68DC"/>
    <w:rsid w:val="003C7879"/>
    <w:rsid w:val="003C798F"/>
    <w:rsid w:val="003C7A40"/>
    <w:rsid w:val="003D0513"/>
    <w:rsid w:val="003D06C4"/>
    <w:rsid w:val="003D16CC"/>
    <w:rsid w:val="003D2B04"/>
    <w:rsid w:val="003D3317"/>
    <w:rsid w:val="003D350B"/>
    <w:rsid w:val="003D437D"/>
    <w:rsid w:val="003D4B9E"/>
    <w:rsid w:val="003D4D99"/>
    <w:rsid w:val="003D518C"/>
    <w:rsid w:val="003D57E7"/>
    <w:rsid w:val="003D65C4"/>
    <w:rsid w:val="003D6819"/>
    <w:rsid w:val="003D7B93"/>
    <w:rsid w:val="003E01F2"/>
    <w:rsid w:val="003E07DF"/>
    <w:rsid w:val="003E11BA"/>
    <w:rsid w:val="003E1EE8"/>
    <w:rsid w:val="003E23E0"/>
    <w:rsid w:val="003E23EB"/>
    <w:rsid w:val="003E2780"/>
    <w:rsid w:val="003E2C1B"/>
    <w:rsid w:val="003E3457"/>
    <w:rsid w:val="003E4198"/>
    <w:rsid w:val="003E498F"/>
    <w:rsid w:val="003E4F00"/>
    <w:rsid w:val="003E513B"/>
    <w:rsid w:val="003E533A"/>
    <w:rsid w:val="003E5356"/>
    <w:rsid w:val="003E5ADA"/>
    <w:rsid w:val="003E5D0A"/>
    <w:rsid w:val="003E63B7"/>
    <w:rsid w:val="003E6667"/>
    <w:rsid w:val="003E6724"/>
    <w:rsid w:val="003E6CAE"/>
    <w:rsid w:val="003E73CC"/>
    <w:rsid w:val="003E7F8D"/>
    <w:rsid w:val="003F00F7"/>
    <w:rsid w:val="003F285E"/>
    <w:rsid w:val="003F2C82"/>
    <w:rsid w:val="003F2CED"/>
    <w:rsid w:val="003F2D10"/>
    <w:rsid w:val="003F3003"/>
    <w:rsid w:val="003F36AE"/>
    <w:rsid w:val="003F3D4F"/>
    <w:rsid w:val="003F449C"/>
    <w:rsid w:val="003F5494"/>
    <w:rsid w:val="003F6345"/>
    <w:rsid w:val="003F64BA"/>
    <w:rsid w:val="003F6CAC"/>
    <w:rsid w:val="003F6F4E"/>
    <w:rsid w:val="003F7D82"/>
    <w:rsid w:val="0040033B"/>
    <w:rsid w:val="004003BD"/>
    <w:rsid w:val="00400BBA"/>
    <w:rsid w:val="004012D9"/>
    <w:rsid w:val="004013EC"/>
    <w:rsid w:val="00401C71"/>
    <w:rsid w:val="00402BF7"/>
    <w:rsid w:val="00402E45"/>
    <w:rsid w:val="00403E34"/>
    <w:rsid w:val="00404E54"/>
    <w:rsid w:val="00404F26"/>
    <w:rsid w:val="00405B1D"/>
    <w:rsid w:val="00405B26"/>
    <w:rsid w:val="00406A5F"/>
    <w:rsid w:val="00407193"/>
    <w:rsid w:val="00410370"/>
    <w:rsid w:val="004112CD"/>
    <w:rsid w:val="00411D85"/>
    <w:rsid w:val="004134B8"/>
    <w:rsid w:val="00413CB6"/>
    <w:rsid w:val="00413EB1"/>
    <w:rsid w:val="00414AE1"/>
    <w:rsid w:val="00415379"/>
    <w:rsid w:val="0041538D"/>
    <w:rsid w:val="00415A7A"/>
    <w:rsid w:val="00415D68"/>
    <w:rsid w:val="00417E1B"/>
    <w:rsid w:val="00420662"/>
    <w:rsid w:val="00420C5B"/>
    <w:rsid w:val="004213B9"/>
    <w:rsid w:val="004219E0"/>
    <w:rsid w:val="00422C2F"/>
    <w:rsid w:val="0042332D"/>
    <w:rsid w:val="004235A4"/>
    <w:rsid w:val="00423C1D"/>
    <w:rsid w:val="00424036"/>
    <w:rsid w:val="004244AD"/>
    <w:rsid w:val="00425220"/>
    <w:rsid w:val="00425AB9"/>
    <w:rsid w:val="00425FAF"/>
    <w:rsid w:val="004268B5"/>
    <w:rsid w:val="004276B5"/>
    <w:rsid w:val="0043056B"/>
    <w:rsid w:val="004305D6"/>
    <w:rsid w:val="00431326"/>
    <w:rsid w:val="00432ACD"/>
    <w:rsid w:val="00433BDF"/>
    <w:rsid w:val="004344B5"/>
    <w:rsid w:val="00435259"/>
    <w:rsid w:val="004361C4"/>
    <w:rsid w:val="0043665C"/>
    <w:rsid w:val="004368C2"/>
    <w:rsid w:val="00440800"/>
    <w:rsid w:val="0044164E"/>
    <w:rsid w:val="004416CD"/>
    <w:rsid w:val="004419FB"/>
    <w:rsid w:val="00441C5E"/>
    <w:rsid w:val="00441DFF"/>
    <w:rsid w:val="00441E14"/>
    <w:rsid w:val="00441E7E"/>
    <w:rsid w:val="00441F0B"/>
    <w:rsid w:val="004426ED"/>
    <w:rsid w:val="004436DC"/>
    <w:rsid w:val="004438BB"/>
    <w:rsid w:val="00443B38"/>
    <w:rsid w:val="00443DB0"/>
    <w:rsid w:val="00444E10"/>
    <w:rsid w:val="00444E26"/>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5A26"/>
    <w:rsid w:val="00455A2B"/>
    <w:rsid w:val="00455BEB"/>
    <w:rsid w:val="00456317"/>
    <w:rsid w:val="00457324"/>
    <w:rsid w:val="00457A28"/>
    <w:rsid w:val="00461783"/>
    <w:rsid w:val="00462145"/>
    <w:rsid w:val="004625BD"/>
    <w:rsid w:val="004639AB"/>
    <w:rsid w:val="004646B6"/>
    <w:rsid w:val="004647FD"/>
    <w:rsid w:val="00464865"/>
    <w:rsid w:val="00464FD4"/>
    <w:rsid w:val="00466454"/>
    <w:rsid w:val="004666DA"/>
    <w:rsid w:val="00466C96"/>
    <w:rsid w:val="00470194"/>
    <w:rsid w:val="00471989"/>
    <w:rsid w:val="00472382"/>
    <w:rsid w:val="00472A2A"/>
    <w:rsid w:val="00472F05"/>
    <w:rsid w:val="0047394A"/>
    <w:rsid w:val="004739C2"/>
    <w:rsid w:val="0047401C"/>
    <w:rsid w:val="00474844"/>
    <w:rsid w:val="00475B4D"/>
    <w:rsid w:val="00476020"/>
    <w:rsid w:val="0047713C"/>
    <w:rsid w:val="004776CC"/>
    <w:rsid w:val="0047774E"/>
    <w:rsid w:val="00477D53"/>
    <w:rsid w:val="00481023"/>
    <w:rsid w:val="00482035"/>
    <w:rsid w:val="00482902"/>
    <w:rsid w:val="00482BC3"/>
    <w:rsid w:val="004831CC"/>
    <w:rsid w:val="004847CC"/>
    <w:rsid w:val="00485ADE"/>
    <w:rsid w:val="004868BC"/>
    <w:rsid w:val="00486D4A"/>
    <w:rsid w:val="00487911"/>
    <w:rsid w:val="00487AC9"/>
    <w:rsid w:val="0049204B"/>
    <w:rsid w:val="004921CD"/>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549"/>
    <w:rsid w:val="004A35CB"/>
    <w:rsid w:val="004A38DD"/>
    <w:rsid w:val="004A3E5C"/>
    <w:rsid w:val="004A4B5F"/>
    <w:rsid w:val="004A509A"/>
    <w:rsid w:val="004A51FE"/>
    <w:rsid w:val="004A55F9"/>
    <w:rsid w:val="004A58DC"/>
    <w:rsid w:val="004A5BFF"/>
    <w:rsid w:val="004A6A77"/>
    <w:rsid w:val="004A6DC0"/>
    <w:rsid w:val="004A6E01"/>
    <w:rsid w:val="004A75EA"/>
    <w:rsid w:val="004A796D"/>
    <w:rsid w:val="004A7C89"/>
    <w:rsid w:val="004B03E0"/>
    <w:rsid w:val="004B0A78"/>
    <w:rsid w:val="004B150A"/>
    <w:rsid w:val="004B1BB2"/>
    <w:rsid w:val="004B2E78"/>
    <w:rsid w:val="004B2F36"/>
    <w:rsid w:val="004B34B0"/>
    <w:rsid w:val="004B36C8"/>
    <w:rsid w:val="004B3E5B"/>
    <w:rsid w:val="004B3FC0"/>
    <w:rsid w:val="004B4C58"/>
    <w:rsid w:val="004B4F56"/>
    <w:rsid w:val="004B50FC"/>
    <w:rsid w:val="004B5B70"/>
    <w:rsid w:val="004B5CA2"/>
    <w:rsid w:val="004B620E"/>
    <w:rsid w:val="004B647E"/>
    <w:rsid w:val="004B6A12"/>
    <w:rsid w:val="004B6F45"/>
    <w:rsid w:val="004B71BF"/>
    <w:rsid w:val="004B7502"/>
    <w:rsid w:val="004B7D29"/>
    <w:rsid w:val="004C0CC0"/>
    <w:rsid w:val="004C0D63"/>
    <w:rsid w:val="004C0EE9"/>
    <w:rsid w:val="004C17EB"/>
    <w:rsid w:val="004C19FF"/>
    <w:rsid w:val="004C1CF6"/>
    <w:rsid w:val="004C2D81"/>
    <w:rsid w:val="004C3AAE"/>
    <w:rsid w:val="004C4FEF"/>
    <w:rsid w:val="004C67B8"/>
    <w:rsid w:val="004C6EB5"/>
    <w:rsid w:val="004C781B"/>
    <w:rsid w:val="004C7B21"/>
    <w:rsid w:val="004D13FE"/>
    <w:rsid w:val="004D17CB"/>
    <w:rsid w:val="004D1D9C"/>
    <w:rsid w:val="004D29C8"/>
    <w:rsid w:val="004D3DD3"/>
    <w:rsid w:val="004D4455"/>
    <w:rsid w:val="004D4691"/>
    <w:rsid w:val="004D4B8B"/>
    <w:rsid w:val="004D4BC3"/>
    <w:rsid w:val="004D5286"/>
    <w:rsid w:val="004D5666"/>
    <w:rsid w:val="004D5AD5"/>
    <w:rsid w:val="004D617D"/>
    <w:rsid w:val="004D6277"/>
    <w:rsid w:val="004D68F0"/>
    <w:rsid w:val="004D69A4"/>
    <w:rsid w:val="004D6EC1"/>
    <w:rsid w:val="004D7F28"/>
    <w:rsid w:val="004E0275"/>
    <w:rsid w:val="004E07A8"/>
    <w:rsid w:val="004E165C"/>
    <w:rsid w:val="004E1C83"/>
    <w:rsid w:val="004E1D05"/>
    <w:rsid w:val="004E1EDC"/>
    <w:rsid w:val="004E25CA"/>
    <w:rsid w:val="004E286B"/>
    <w:rsid w:val="004E2AC7"/>
    <w:rsid w:val="004E30C1"/>
    <w:rsid w:val="004E42DD"/>
    <w:rsid w:val="004E473B"/>
    <w:rsid w:val="004E51B8"/>
    <w:rsid w:val="004E54C8"/>
    <w:rsid w:val="004E5500"/>
    <w:rsid w:val="004E663C"/>
    <w:rsid w:val="004E69AD"/>
    <w:rsid w:val="004E6BC1"/>
    <w:rsid w:val="004E7007"/>
    <w:rsid w:val="004E71B9"/>
    <w:rsid w:val="004F0237"/>
    <w:rsid w:val="004F052B"/>
    <w:rsid w:val="004F090A"/>
    <w:rsid w:val="004F1A96"/>
    <w:rsid w:val="004F1C68"/>
    <w:rsid w:val="004F20CD"/>
    <w:rsid w:val="004F2C86"/>
    <w:rsid w:val="004F31F4"/>
    <w:rsid w:val="004F569C"/>
    <w:rsid w:val="004F5733"/>
    <w:rsid w:val="004F629D"/>
    <w:rsid w:val="004F6E32"/>
    <w:rsid w:val="004F7275"/>
    <w:rsid w:val="004F7D3A"/>
    <w:rsid w:val="00500EB5"/>
    <w:rsid w:val="00501D25"/>
    <w:rsid w:val="00501E6D"/>
    <w:rsid w:val="00501E88"/>
    <w:rsid w:val="0050220C"/>
    <w:rsid w:val="00502416"/>
    <w:rsid w:val="00503286"/>
    <w:rsid w:val="00504443"/>
    <w:rsid w:val="00505BF8"/>
    <w:rsid w:val="00505C85"/>
    <w:rsid w:val="0050613D"/>
    <w:rsid w:val="00506498"/>
    <w:rsid w:val="00506819"/>
    <w:rsid w:val="00506F46"/>
    <w:rsid w:val="0050734D"/>
    <w:rsid w:val="005073DE"/>
    <w:rsid w:val="005076DD"/>
    <w:rsid w:val="00510318"/>
    <w:rsid w:val="005138B1"/>
    <w:rsid w:val="005144D2"/>
    <w:rsid w:val="00514FBF"/>
    <w:rsid w:val="0051578E"/>
    <w:rsid w:val="005157E0"/>
    <w:rsid w:val="005164B2"/>
    <w:rsid w:val="005169DF"/>
    <w:rsid w:val="00516AE1"/>
    <w:rsid w:val="005170DA"/>
    <w:rsid w:val="0051715C"/>
    <w:rsid w:val="00517E12"/>
    <w:rsid w:val="00520599"/>
    <w:rsid w:val="00522013"/>
    <w:rsid w:val="005230CB"/>
    <w:rsid w:val="005246E2"/>
    <w:rsid w:val="00524ADA"/>
    <w:rsid w:val="00525749"/>
    <w:rsid w:val="00525F0E"/>
    <w:rsid w:val="005269F5"/>
    <w:rsid w:val="00526E24"/>
    <w:rsid w:val="00530A99"/>
    <w:rsid w:val="0053116C"/>
    <w:rsid w:val="005312C2"/>
    <w:rsid w:val="005327B2"/>
    <w:rsid w:val="00532D35"/>
    <w:rsid w:val="0053317E"/>
    <w:rsid w:val="005339C1"/>
    <w:rsid w:val="00533DAF"/>
    <w:rsid w:val="00534576"/>
    <w:rsid w:val="0053459E"/>
    <w:rsid w:val="00534912"/>
    <w:rsid w:val="00535A06"/>
    <w:rsid w:val="005364B8"/>
    <w:rsid w:val="005372A0"/>
    <w:rsid w:val="00537648"/>
    <w:rsid w:val="00537A99"/>
    <w:rsid w:val="00537C30"/>
    <w:rsid w:val="00541941"/>
    <w:rsid w:val="005432E2"/>
    <w:rsid w:val="00543A95"/>
    <w:rsid w:val="00543A96"/>
    <w:rsid w:val="00543AB6"/>
    <w:rsid w:val="00543E32"/>
    <w:rsid w:val="005443ED"/>
    <w:rsid w:val="005444A5"/>
    <w:rsid w:val="005444D4"/>
    <w:rsid w:val="00544A41"/>
    <w:rsid w:val="00545021"/>
    <w:rsid w:val="00545A37"/>
    <w:rsid w:val="00546ABD"/>
    <w:rsid w:val="00546C7B"/>
    <w:rsid w:val="005473B3"/>
    <w:rsid w:val="00547D13"/>
    <w:rsid w:val="00547FEB"/>
    <w:rsid w:val="005506DF"/>
    <w:rsid w:val="005509D7"/>
    <w:rsid w:val="00550D08"/>
    <w:rsid w:val="00550E3D"/>
    <w:rsid w:val="005512AF"/>
    <w:rsid w:val="005523DB"/>
    <w:rsid w:val="00552D77"/>
    <w:rsid w:val="00553058"/>
    <w:rsid w:val="005541CB"/>
    <w:rsid w:val="00555724"/>
    <w:rsid w:val="00555836"/>
    <w:rsid w:val="00556527"/>
    <w:rsid w:val="00557124"/>
    <w:rsid w:val="00557383"/>
    <w:rsid w:val="005579D9"/>
    <w:rsid w:val="0056023F"/>
    <w:rsid w:val="00562016"/>
    <w:rsid w:val="00562A4C"/>
    <w:rsid w:val="00562CEC"/>
    <w:rsid w:val="00562F61"/>
    <w:rsid w:val="0056384C"/>
    <w:rsid w:val="00564195"/>
    <w:rsid w:val="00564958"/>
    <w:rsid w:val="00565219"/>
    <w:rsid w:val="0056568A"/>
    <w:rsid w:val="00566088"/>
    <w:rsid w:val="00566376"/>
    <w:rsid w:val="00570966"/>
    <w:rsid w:val="00570F1D"/>
    <w:rsid w:val="00572580"/>
    <w:rsid w:val="00572CF1"/>
    <w:rsid w:val="0057309B"/>
    <w:rsid w:val="00573ACB"/>
    <w:rsid w:val="0057565F"/>
    <w:rsid w:val="0057573D"/>
    <w:rsid w:val="00575D2B"/>
    <w:rsid w:val="005766A9"/>
    <w:rsid w:val="00576C3C"/>
    <w:rsid w:val="0057729B"/>
    <w:rsid w:val="005779B7"/>
    <w:rsid w:val="0058095D"/>
    <w:rsid w:val="00580990"/>
    <w:rsid w:val="00580F33"/>
    <w:rsid w:val="00580F3D"/>
    <w:rsid w:val="00581AAF"/>
    <w:rsid w:val="00581ACC"/>
    <w:rsid w:val="00583AED"/>
    <w:rsid w:val="005840C0"/>
    <w:rsid w:val="00584161"/>
    <w:rsid w:val="00584503"/>
    <w:rsid w:val="0058478B"/>
    <w:rsid w:val="00586FCC"/>
    <w:rsid w:val="00587472"/>
    <w:rsid w:val="00587820"/>
    <w:rsid w:val="00587CFD"/>
    <w:rsid w:val="00590065"/>
    <w:rsid w:val="0059042A"/>
    <w:rsid w:val="005910FD"/>
    <w:rsid w:val="00592496"/>
    <w:rsid w:val="005925AF"/>
    <w:rsid w:val="00592910"/>
    <w:rsid w:val="005930DD"/>
    <w:rsid w:val="00593AF5"/>
    <w:rsid w:val="00594386"/>
    <w:rsid w:val="005949B9"/>
    <w:rsid w:val="00594E96"/>
    <w:rsid w:val="00594F4D"/>
    <w:rsid w:val="0059508D"/>
    <w:rsid w:val="005954B5"/>
    <w:rsid w:val="00595511"/>
    <w:rsid w:val="0059579D"/>
    <w:rsid w:val="00595DA9"/>
    <w:rsid w:val="00596676"/>
    <w:rsid w:val="00596B8D"/>
    <w:rsid w:val="00596FA4"/>
    <w:rsid w:val="00597968"/>
    <w:rsid w:val="005979A1"/>
    <w:rsid w:val="00597E53"/>
    <w:rsid w:val="00597EB6"/>
    <w:rsid w:val="005A0A43"/>
    <w:rsid w:val="005A10C9"/>
    <w:rsid w:val="005A1538"/>
    <w:rsid w:val="005A279F"/>
    <w:rsid w:val="005A281B"/>
    <w:rsid w:val="005A2AD4"/>
    <w:rsid w:val="005A2CF7"/>
    <w:rsid w:val="005A5D9E"/>
    <w:rsid w:val="005A626F"/>
    <w:rsid w:val="005A67E8"/>
    <w:rsid w:val="005A6F0A"/>
    <w:rsid w:val="005A7960"/>
    <w:rsid w:val="005A7CE4"/>
    <w:rsid w:val="005A7F47"/>
    <w:rsid w:val="005B0653"/>
    <w:rsid w:val="005B1183"/>
    <w:rsid w:val="005B2183"/>
    <w:rsid w:val="005B2402"/>
    <w:rsid w:val="005B2424"/>
    <w:rsid w:val="005B27F2"/>
    <w:rsid w:val="005B31E8"/>
    <w:rsid w:val="005B375C"/>
    <w:rsid w:val="005B3944"/>
    <w:rsid w:val="005B4E2E"/>
    <w:rsid w:val="005B4FD3"/>
    <w:rsid w:val="005B54B5"/>
    <w:rsid w:val="005C0062"/>
    <w:rsid w:val="005C0A8E"/>
    <w:rsid w:val="005C16E1"/>
    <w:rsid w:val="005C1926"/>
    <w:rsid w:val="005C1E61"/>
    <w:rsid w:val="005C30F6"/>
    <w:rsid w:val="005C40E6"/>
    <w:rsid w:val="005C44E5"/>
    <w:rsid w:val="005C4520"/>
    <w:rsid w:val="005C5053"/>
    <w:rsid w:val="005C54D7"/>
    <w:rsid w:val="005C6B72"/>
    <w:rsid w:val="005C73A9"/>
    <w:rsid w:val="005C75B0"/>
    <w:rsid w:val="005C7DDC"/>
    <w:rsid w:val="005D1CE8"/>
    <w:rsid w:val="005D299B"/>
    <w:rsid w:val="005D33BA"/>
    <w:rsid w:val="005D3CB3"/>
    <w:rsid w:val="005D3ED9"/>
    <w:rsid w:val="005D44FE"/>
    <w:rsid w:val="005D45BE"/>
    <w:rsid w:val="005D49A5"/>
    <w:rsid w:val="005D4A5B"/>
    <w:rsid w:val="005D4FA6"/>
    <w:rsid w:val="005D517C"/>
    <w:rsid w:val="005D5B29"/>
    <w:rsid w:val="005D65A6"/>
    <w:rsid w:val="005D66B0"/>
    <w:rsid w:val="005D6EF4"/>
    <w:rsid w:val="005D73F4"/>
    <w:rsid w:val="005D78BD"/>
    <w:rsid w:val="005D7A99"/>
    <w:rsid w:val="005D7C59"/>
    <w:rsid w:val="005D7F9F"/>
    <w:rsid w:val="005E0C83"/>
    <w:rsid w:val="005E10EE"/>
    <w:rsid w:val="005E1462"/>
    <w:rsid w:val="005E1662"/>
    <w:rsid w:val="005E16BA"/>
    <w:rsid w:val="005E1D2F"/>
    <w:rsid w:val="005E2478"/>
    <w:rsid w:val="005E35E8"/>
    <w:rsid w:val="005E4324"/>
    <w:rsid w:val="005E4884"/>
    <w:rsid w:val="005E4943"/>
    <w:rsid w:val="005E4DB4"/>
    <w:rsid w:val="005E63F4"/>
    <w:rsid w:val="005E64B7"/>
    <w:rsid w:val="005E65EF"/>
    <w:rsid w:val="005E692A"/>
    <w:rsid w:val="005E7D4A"/>
    <w:rsid w:val="005F03AE"/>
    <w:rsid w:val="005F088F"/>
    <w:rsid w:val="005F0DA2"/>
    <w:rsid w:val="005F0E64"/>
    <w:rsid w:val="005F2C77"/>
    <w:rsid w:val="005F2F0D"/>
    <w:rsid w:val="005F2FD9"/>
    <w:rsid w:val="005F481A"/>
    <w:rsid w:val="005F4BF2"/>
    <w:rsid w:val="005F5C4A"/>
    <w:rsid w:val="005F6A61"/>
    <w:rsid w:val="005F78DD"/>
    <w:rsid w:val="00600049"/>
    <w:rsid w:val="00601B6C"/>
    <w:rsid w:val="006036AB"/>
    <w:rsid w:val="00603F0D"/>
    <w:rsid w:val="00604232"/>
    <w:rsid w:val="00604578"/>
    <w:rsid w:val="00604E8B"/>
    <w:rsid w:val="00605CF4"/>
    <w:rsid w:val="00605F6B"/>
    <w:rsid w:val="00606B8B"/>
    <w:rsid w:val="00607129"/>
    <w:rsid w:val="00607EA3"/>
    <w:rsid w:val="00607FC9"/>
    <w:rsid w:val="006107FA"/>
    <w:rsid w:val="0061180C"/>
    <w:rsid w:val="00611C02"/>
    <w:rsid w:val="00612809"/>
    <w:rsid w:val="00612818"/>
    <w:rsid w:val="00612DE9"/>
    <w:rsid w:val="0061342D"/>
    <w:rsid w:val="00615286"/>
    <w:rsid w:val="006166B4"/>
    <w:rsid w:val="006174C7"/>
    <w:rsid w:val="00617681"/>
    <w:rsid w:val="00617CB9"/>
    <w:rsid w:val="006200BE"/>
    <w:rsid w:val="006203F9"/>
    <w:rsid w:val="00621934"/>
    <w:rsid w:val="00621E25"/>
    <w:rsid w:val="006228C5"/>
    <w:rsid w:val="0062368C"/>
    <w:rsid w:val="00623697"/>
    <w:rsid w:val="00623EBD"/>
    <w:rsid w:val="006243CF"/>
    <w:rsid w:val="006267F2"/>
    <w:rsid w:val="0062796F"/>
    <w:rsid w:val="00630887"/>
    <w:rsid w:val="0063167F"/>
    <w:rsid w:val="00631792"/>
    <w:rsid w:val="00631C51"/>
    <w:rsid w:val="00631D1E"/>
    <w:rsid w:val="0063214D"/>
    <w:rsid w:val="006334A8"/>
    <w:rsid w:val="006335A0"/>
    <w:rsid w:val="00633994"/>
    <w:rsid w:val="0063492F"/>
    <w:rsid w:val="00635086"/>
    <w:rsid w:val="006357D3"/>
    <w:rsid w:val="006363B5"/>
    <w:rsid w:val="00636B7C"/>
    <w:rsid w:val="00640238"/>
    <w:rsid w:val="00640473"/>
    <w:rsid w:val="006407B4"/>
    <w:rsid w:val="00641083"/>
    <w:rsid w:val="00641902"/>
    <w:rsid w:val="00641B19"/>
    <w:rsid w:val="00641CAC"/>
    <w:rsid w:val="00642D3B"/>
    <w:rsid w:val="00643485"/>
    <w:rsid w:val="006434EA"/>
    <w:rsid w:val="00643558"/>
    <w:rsid w:val="006438AA"/>
    <w:rsid w:val="0064393E"/>
    <w:rsid w:val="00643C66"/>
    <w:rsid w:val="00643C77"/>
    <w:rsid w:val="006459B3"/>
    <w:rsid w:val="00646569"/>
    <w:rsid w:val="0064709E"/>
    <w:rsid w:val="00650711"/>
    <w:rsid w:val="00650C23"/>
    <w:rsid w:val="00651B49"/>
    <w:rsid w:val="00653A54"/>
    <w:rsid w:val="0065524D"/>
    <w:rsid w:val="006559CF"/>
    <w:rsid w:val="00655F41"/>
    <w:rsid w:val="00656B86"/>
    <w:rsid w:val="006577FB"/>
    <w:rsid w:val="00662639"/>
    <w:rsid w:val="00662BCC"/>
    <w:rsid w:val="00662C34"/>
    <w:rsid w:val="00663296"/>
    <w:rsid w:val="0066385F"/>
    <w:rsid w:val="00663A59"/>
    <w:rsid w:val="006644F1"/>
    <w:rsid w:val="00664FC1"/>
    <w:rsid w:val="006657D1"/>
    <w:rsid w:val="00666725"/>
    <w:rsid w:val="00666B7C"/>
    <w:rsid w:val="006706E9"/>
    <w:rsid w:val="0067080D"/>
    <w:rsid w:val="0067154C"/>
    <w:rsid w:val="006715EB"/>
    <w:rsid w:val="0067174C"/>
    <w:rsid w:val="00671938"/>
    <w:rsid w:val="00671AC7"/>
    <w:rsid w:val="00671D9D"/>
    <w:rsid w:val="00671E0C"/>
    <w:rsid w:val="006722DB"/>
    <w:rsid w:val="00672EDD"/>
    <w:rsid w:val="00673242"/>
    <w:rsid w:val="00673724"/>
    <w:rsid w:val="00674F7A"/>
    <w:rsid w:val="006752FB"/>
    <w:rsid w:val="00676640"/>
    <w:rsid w:val="00676B11"/>
    <w:rsid w:val="00676BF0"/>
    <w:rsid w:val="00676EEE"/>
    <w:rsid w:val="006778FF"/>
    <w:rsid w:val="00677EC8"/>
    <w:rsid w:val="006804C1"/>
    <w:rsid w:val="00680E71"/>
    <w:rsid w:val="006811FE"/>
    <w:rsid w:val="006815E1"/>
    <w:rsid w:val="00681659"/>
    <w:rsid w:val="00681C9C"/>
    <w:rsid w:val="00682EDA"/>
    <w:rsid w:val="00682FBE"/>
    <w:rsid w:val="00683277"/>
    <w:rsid w:val="0068350D"/>
    <w:rsid w:val="00683BD4"/>
    <w:rsid w:val="00683F63"/>
    <w:rsid w:val="006841FD"/>
    <w:rsid w:val="00684C92"/>
    <w:rsid w:val="00684DAA"/>
    <w:rsid w:val="00685AD9"/>
    <w:rsid w:val="00686ED7"/>
    <w:rsid w:val="00687289"/>
    <w:rsid w:val="00687942"/>
    <w:rsid w:val="006908AF"/>
    <w:rsid w:val="00690F99"/>
    <w:rsid w:val="00692A76"/>
    <w:rsid w:val="00692B04"/>
    <w:rsid w:val="00694CEB"/>
    <w:rsid w:val="00695264"/>
    <w:rsid w:val="006952FF"/>
    <w:rsid w:val="00695698"/>
    <w:rsid w:val="00695E03"/>
    <w:rsid w:val="00696DCE"/>
    <w:rsid w:val="00697E36"/>
    <w:rsid w:val="006A0B5E"/>
    <w:rsid w:val="006A0CD9"/>
    <w:rsid w:val="006A1CA0"/>
    <w:rsid w:val="006A2956"/>
    <w:rsid w:val="006A2DD0"/>
    <w:rsid w:val="006A2E8E"/>
    <w:rsid w:val="006A365F"/>
    <w:rsid w:val="006A3D2D"/>
    <w:rsid w:val="006A494E"/>
    <w:rsid w:val="006A4ADE"/>
    <w:rsid w:val="006A4F34"/>
    <w:rsid w:val="006A6C4D"/>
    <w:rsid w:val="006A6D52"/>
    <w:rsid w:val="006A6E82"/>
    <w:rsid w:val="006A7E21"/>
    <w:rsid w:val="006B08FA"/>
    <w:rsid w:val="006B2C07"/>
    <w:rsid w:val="006B2EBB"/>
    <w:rsid w:val="006B3252"/>
    <w:rsid w:val="006B36E7"/>
    <w:rsid w:val="006B39FA"/>
    <w:rsid w:val="006B4BB4"/>
    <w:rsid w:val="006B4C39"/>
    <w:rsid w:val="006B54C8"/>
    <w:rsid w:val="006B5C42"/>
    <w:rsid w:val="006B6083"/>
    <w:rsid w:val="006B67A3"/>
    <w:rsid w:val="006B6920"/>
    <w:rsid w:val="006B784E"/>
    <w:rsid w:val="006B7939"/>
    <w:rsid w:val="006B7B2C"/>
    <w:rsid w:val="006C059C"/>
    <w:rsid w:val="006C2EF6"/>
    <w:rsid w:val="006C3C12"/>
    <w:rsid w:val="006C4648"/>
    <w:rsid w:val="006C4A2A"/>
    <w:rsid w:val="006C6607"/>
    <w:rsid w:val="006C6D04"/>
    <w:rsid w:val="006C7333"/>
    <w:rsid w:val="006C7B33"/>
    <w:rsid w:val="006D0374"/>
    <w:rsid w:val="006D1C08"/>
    <w:rsid w:val="006D211E"/>
    <w:rsid w:val="006D21EB"/>
    <w:rsid w:val="006D2A5A"/>
    <w:rsid w:val="006D2CAC"/>
    <w:rsid w:val="006D2E28"/>
    <w:rsid w:val="006D4206"/>
    <w:rsid w:val="006D44AC"/>
    <w:rsid w:val="006D4636"/>
    <w:rsid w:val="006D56D4"/>
    <w:rsid w:val="006D5906"/>
    <w:rsid w:val="006E0633"/>
    <w:rsid w:val="006E138D"/>
    <w:rsid w:val="006E14FA"/>
    <w:rsid w:val="006E30E3"/>
    <w:rsid w:val="006E36CD"/>
    <w:rsid w:val="006E37AF"/>
    <w:rsid w:val="006E3BDC"/>
    <w:rsid w:val="006E3F2D"/>
    <w:rsid w:val="006E4543"/>
    <w:rsid w:val="006E4A56"/>
    <w:rsid w:val="006E4E9D"/>
    <w:rsid w:val="006E58ED"/>
    <w:rsid w:val="006E5FB8"/>
    <w:rsid w:val="006E63CD"/>
    <w:rsid w:val="006E6998"/>
    <w:rsid w:val="006E6BAB"/>
    <w:rsid w:val="006E6BC9"/>
    <w:rsid w:val="006E6D72"/>
    <w:rsid w:val="006E727A"/>
    <w:rsid w:val="006E746A"/>
    <w:rsid w:val="006E783B"/>
    <w:rsid w:val="006E786A"/>
    <w:rsid w:val="006F0A15"/>
    <w:rsid w:val="006F12C6"/>
    <w:rsid w:val="006F2404"/>
    <w:rsid w:val="006F2452"/>
    <w:rsid w:val="006F2E86"/>
    <w:rsid w:val="006F2FE6"/>
    <w:rsid w:val="006F30AF"/>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3019"/>
    <w:rsid w:val="0071413B"/>
    <w:rsid w:val="00714B61"/>
    <w:rsid w:val="00715185"/>
    <w:rsid w:val="007156D1"/>
    <w:rsid w:val="00715A11"/>
    <w:rsid w:val="00715BD4"/>
    <w:rsid w:val="00716BBC"/>
    <w:rsid w:val="00716EB8"/>
    <w:rsid w:val="00717C96"/>
    <w:rsid w:val="00721ABF"/>
    <w:rsid w:val="007224FB"/>
    <w:rsid w:val="00722B27"/>
    <w:rsid w:val="0072330D"/>
    <w:rsid w:val="00723FA7"/>
    <w:rsid w:val="00724386"/>
    <w:rsid w:val="00725D52"/>
    <w:rsid w:val="00726A20"/>
    <w:rsid w:val="007277E9"/>
    <w:rsid w:val="00730396"/>
    <w:rsid w:val="00730DAB"/>
    <w:rsid w:val="0073125B"/>
    <w:rsid w:val="00731753"/>
    <w:rsid w:val="007319BC"/>
    <w:rsid w:val="00733DD4"/>
    <w:rsid w:val="00733F87"/>
    <w:rsid w:val="00735481"/>
    <w:rsid w:val="00735873"/>
    <w:rsid w:val="0073612C"/>
    <w:rsid w:val="0073781E"/>
    <w:rsid w:val="007379AD"/>
    <w:rsid w:val="00740193"/>
    <w:rsid w:val="0074114B"/>
    <w:rsid w:val="00742BBE"/>
    <w:rsid w:val="00742C1A"/>
    <w:rsid w:val="00742C28"/>
    <w:rsid w:val="00742D67"/>
    <w:rsid w:val="007431DD"/>
    <w:rsid w:val="00743E73"/>
    <w:rsid w:val="007441A4"/>
    <w:rsid w:val="00744244"/>
    <w:rsid w:val="00745254"/>
    <w:rsid w:val="00745322"/>
    <w:rsid w:val="007463C7"/>
    <w:rsid w:val="0075052C"/>
    <w:rsid w:val="007511D7"/>
    <w:rsid w:val="007513BF"/>
    <w:rsid w:val="007513CC"/>
    <w:rsid w:val="007521EE"/>
    <w:rsid w:val="007528C6"/>
    <w:rsid w:val="00752C98"/>
    <w:rsid w:val="007530B4"/>
    <w:rsid w:val="007534F9"/>
    <w:rsid w:val="00753815"/>
    <w:rsid w:val="00753C13"/>
    <w:rsid w:val="00754522"/>
    <w:rsid w:val="007553ED"/>
    <w:rsid w:val="007562DD"/>
    <w:rsid w:val="0075643B"/>
    <w:rsid w:val="007609E3"/>
    <w:rsid w:val="007609F9"/>
    <w:rsid w:val="00760A1D"/>
    <w:rsid w:val="007616FF"/>
    <w:rsid w:val="00761B45"/>
    <w:rsid w:val="00762D01"/>
    <w:rsid w:val="0076305F"/>
    <w:rsid w:val="00763669"/>
    <w:rsid w:val="007636A0"/>
    <w:rsid w:val="00763BE4"/>
    <w:rsid w:val="007650DE"/>
    <w:rsid w:val="0076559F"/>
    <w:rsid w:val="007658D8"/>
    <w:rsid w:val="00766E97"/>
    <w:rsid w:val="007702ED"/>
    <w:rsid w:val="0077105D"/>
    <w:rsid w:val="00771779"/>
    <w:rsid w:val="00771BEB"/>
    <w:rsid w:val="007727AA"/>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8F6"/>
    <w:rsid w:val="00781E61"/>
    <w:rsid w:val="0078239D"/>
    <w:rsid w:val="007828F4"/>
    <w:rsid w:val="007837EE"/>
    <w:rsid w:val="00784190"/>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470"/>
    <w:rsid w:val="007954D4"/>
    <w:rsid w:val="00797B4B"/>
    <w:rsid w:val="007A0CEF"/>
    <w:rsid w:val="007A1970"/>
    <w:rsid w:val="007A221B"/>
    <w:rsid w:val="007A3CA4"/>
    <w:rsid w:val="007A43C2"/>
    <w:rsid w:val="007A46FA"/>
    <w:rsid w:val="007A5A8E"/>
    <w:rsid w:val="007A734F"/>
    <w:rsid w:val="007A7A25"/>
    <w:rsid w:val="007B002C"/>
    <w:rsid w:val="007B036B"/>
    <w:rsid w:val="007B0C27"/>
    <w:rsid w:val="007B1112"/>
    <w:rsid w:val="007B1921"/>
    <w:rsid w:val="007B2041"/>
    <w:rsid w:val="007B3200"/>
    <w:rsid w:val="007B3252"/>
    <w:rsid w:val="007B485F"/>
    <w:rsid w:val="007B509B"/>
    <w:rsid w:val="007B5789"/>
    <w:rsid w:val="007B62B9"/>
    <w:rsid w:val="007B7525"/>
    <w:rsid w:val="007B76E3"/>
    <w:rsid w:val="007B774C"/>
    <w:rsid w:val="007B77FE"/>
    <w:rsid w:val="007B7ADD"/>
    <w:rsid w:val="007B7DE2"/>
    <w:rsid w:val="007B7F76"/>
    <w:rsid w:val="007C0356"/>
    <w:rsid w:val="007C0871"/>
    <w:rsid w:val="007C092C"/>
    <w:rsid w:val="007C0A86"/>
    <w:rsid w:val="007C1BAE"/>
    <w:rsid w:val="007C2448"/>
    <w:rsid w:val="007C2AD2"/>
    <w:rsid w:val="007C33CA"/>
    <w:rsid w:val="007C367E"/>
    <w:rsid w:val="007C39FE"/>
    <w:rsid w:val="007C3DC3"/>
    <w:rsid w:val="007C3F2A"/>
    <w:rsid w:val="007C486D"/>
    <w:rsid w:val="007C50ED"/>
    <w:rsid w:val="007C5B7A"/>
    <w:rsid w:val="007C5CF5"/>
    <w:rsid w:val="007C5D56"/>
    <w:rsid w:val="007C5FC1"/>
    <w:rsid w:val="007C624F"/>
    <w:rsid w:val="007C64F5"/>
    <w:rsid w:val="007C6B2D"/>
    <w:rsid w:val="007C6D7B"/>
    <w:rsid w:val="007C7CCC"/>
    <w:rsid w:val="007C7ECE"/>
    <w:rsid w:val="007D098F"/>
    <w:rsid w:val="007D0FBE"/>
    <w:rsid w:val="007D1D03"/>
    <w:rsid w:val="007D1D52"/>
    <w:rsid w:val="007D1F67"/>
    <w:rsid w:val="007D2F55"/>
    <w:rsid w:val="007D3010"/>
    <w:rsid w:val="007D3A88"/>
    <w:rsid w:val="007D3D81"/>
    <w:rsid w:val="007D49B6"/>
    <w:rsid w:val="007D50F5"/>
    <w:rsid w:val="007D59A3"/>
    <w:rsid w:val="007D61BF"/>
    <w:rsid w:val="007D7091"/>
    <w:rsid w:val="007D7323"/>
    <w:rsid w:val="007D7A32"/>
    <w:rsid w:val="007D7BDB"/>
    <w:rsid w:val="007E0964"/>
    <w:rsid w:val="007E0B93"/>
    <w:rsid w:val="007E0E03"/>
    <w:rsid w:val="007E124B"/>
    <w:rsid w:val="007E1542"/>
    <w:rsid w:val="007E1701"/>
    <w:rsid w:val="007E1C57"/>
    <w:rsid w:val="007E1EA9"/>
    <w:rsid w:val="007E2847"/>
    <w:rsid w:val="007E331F"/>
    <w:rsid w:val="007E487C"/>
    <w:rsid w:val="007E4D15"/>
    <w:rsid w:val="007E5884"/>
    <w:rsid w:val="007E5C36"/>
    <w:rsid w:val="007E6999"/>
    <w:rsid w:val="007E70F7"/>
    <w:rsid w:val="007E721D"/>
    <w:rsid w:val="007E7A29"/>
    <w:rsid w:val="007F0E21"/>
    <w:rsid w:val="007F11DC"/>
    <w:rsid w:val="007F2E01"/>
    <w:rsid w:val="007F3013"/>
    <w:rsid w:val="007F3605"/>
    <w:rsid w:val="007F3EC2"/>
    <w:rsid w:val="007F522B"/>
    <w:rsid w:val="007F552D"/>
    <w:rsid w:val="007F6BBC"/>
    <w:rsid w:val="007F7633"/>
    <w:rsid w:val="007F7B7D"/>
    <w:rsid w:val="007F7E0C"/>
    <w:rsid w:val="00801253"/>
    <w:rsid w:val="0080127A"/>
    <w:rsid w:val="00801513"/>
    <w:rsid w:val="00802E93"/>
    <w:rsid w:val="008033BF"/>
    <w:rsid w:val="0080388F"/>
    <w:rsid w:val="00804190"/>
    <w:rsid w:val="00804336"/>
    <w:rsid w:val="00805A4D"/>
    <w:rsid w:val="00805D01"/>
    <w:rsid w:val="0080718B"/>
    <w:rsid w:val="008075F6"/>
    <w:rsid w:val="00807720"/>
    <w:rsid w:val="00810889"/>
    <w:rsid w:val="00810A43"/>
    <w:rsid w:val="00810A8E"/>
    <w:rsid w:val="00810D21"/>
    <w:rsid w:val="00811FB6"/>
    <w:rsid w:val="00812092"/>
    <w:rsid w:val="00812274"/>
    <w:rsid w:val="00813338"/>
    <w:rsid w:val="00813498"/>
    <w:rsid w:val="00813D7C"/>
    <w:rsid w:val="00815551"/>
    <w:rsid w:val="00817572"/>
    <w:rsid w:val="008202DC"/>
    <w:rsid w:val="008205C0"/>
    <w:rsid w:val="0082156C"/>
    <w:rsid w:val="00821D7E"/>
    <w:rsid w:val="00822013"/>
    <w:rsid w:val="008220B6"/>
    <w:rsid w:val="00822973"/>
    <w:rsid w:val="00822EF6"/>
    <w:rsid w:val="00823A06"/>
    <w:rsid w:val="00824478"/>
    <w:rsid w:val="008246C3"/>
    <w:rsid w:val="008247B1"/>
    <w:rsid w:val="008252C1"/>
    <w:rsid w:val="0082643A"/>
    <w:rsid w:val="00827AC8"/>
    <w:rsid w:val="00827E60"/>
    <w:rsid w:val="00831235"/>
    <w:rsid w:val="0083146F"/>
    <w:rsid w:val="00831853"/>
    <w:rsid w:val="0083298B"/>
    <w:rsid w:val="0083332C"/>
    <w:rsid w:val="00833D2D"/>
    <w:rsid w:val="00833FBC"/>
    <w:rsid w:val="008344D4"/>
    <w:rsid w:val="00836068"/>
    <w:rsid w:val="00836489"/>
    <w:rsid w:val="00836D2F"/>
    <w:rsid w:val="00836E3A"/>
    <w:rsid w:val="00837BB6"/>
    <w:rsid w:val="00841CB6"/>
    <w:rsid w:val="0084202F"/>
    <w:rsid w:val="00842908"/>
    <w:rsid w:val="00842B74"/>
    <w:rsid w:val="008430C4"/>
    <w:rsid w:val="008436D1"/>
    <w:rsid w:val="00843DA4"/>
    <w:rsid w:val="00844006"/>
    <w:rsid w:val="008445C2"/>
    <w:rsid w:val="00844F20"/>
    <w:rsid w:val="0084504A"/>
    <w:rsid w:val="008458AF"/>
    <w:rsid w:val="00845CBA"/>
    <w:rsid w:val="00845E32"/>
    <w:rsid w:val="00846651"/>
    <w:rsid w:val="00846BBB"/>
    <w:rsid w:val="008472BD"/>
    <w:rsid w:val="008472E2"/>
    <w:rsid w:val="00850049"/>
    <w:rsid w:val="00851591"/>
    <w:rsid w:val="00851AE6"/>
    <w:rsid w:val="00852036"/>
    <w:rsid w:val="008533F5"/>
    <w:rsid w:val="008537FA"/>
    <w:rsid w:val="008544E0"/>
    <w:rsid w:val="00854C5E"/>
    <w:rsid w:val="00854E68"/>
    <w:rsid w:val="008557F0"/>
    <w:rsid w:val="00855983"/>
    <w:rsid w:val="00856038"/>
    <w:rsid w:val="008568DB"/>
    <w:rsid w:val="00857246"/>
    <w:rsid w:val="00860A73"/>
    <w:rsid w:val="00860A80"/>
    <w:rsid w:val="00860D35"/>
    <w:rsid w:val="0086137C"/>
    <w:rsid w:val="008614FD"/>
    <w:rsid w:val="00862B4D"/>
    <w:rsid w:val="00862CFD"/>
    <w:rsid w:val="00863775"/>
    <w:rsid w:val="0086418D"/>
    <w:rsid w:val="00864EDA"/>
    <w:rsid w:val="008652BB"/>
    <w:rsid w:val="0086554C"/>
    <w:rsid w:val="008655FF"/>
    <w:rsid w:val="00866B02"/>
    <w:rsid w:val="00867524"/>
    <w:rsid w:val="0087054E"/>
    <w:rsid w:val="0087103E"/>
    <w:rsid w:val="008711C2"/>
    <w:rsid w:val="008713D3"/>
    <w:rsid w:val="008725A2"/>
    <w:rsid w:val="00872A00"/>
    <w:rsid w:val="0087357C"/>
    <w:rsid w:val="00873ABD"/>
    <w:rsid w:val="008740D2"/>
    <w:rsid w:val="00874768"/>
    <w:rsid w:val="00875D6D"/>
    <w:rsid w:val="00877D51"/>
    <w:rsid w:val="00880450"/>
    <w:rsid w:val="0088045C"/>
    <w:rsid w:val="008809D9"/>
    <w:rsid w:val="00880A86"/>
    <w:rsid w:val="00880AF6"/>
    <w:rsid w:val="00881049"/>
    <w:rsid w:val="008821CF"/>
    <w:rsid w:val="0088237A"/>
    <w:rsid w:val="00882B5D"/>
    <w:rsid w:val="00882DFB"/>
    <w:rsid w:val="00882F99"/>
    <w:rsid w:val="008847D3"/>
    <w:rsid w:val="00885F96"/>
    <w:rsid w:val="00886013"/>
    <w:rsid w:val="008860D1"/>
    <w:rsid w:val="00890F4C"/>
    <w:rsid w:val="008915B7"/>
    <w:rsid w:val="008919D3"/>
    <w:rsid w:val="00891E13"/>
    <w:rsid w:val="00892BEF"/>
    <w:rsid w:val="00892CFE"/>
    <w:rsid w:val="00892D7A"/>
    <w:rsid w:val="00893FF3"/>
    <w:rsid w:val="00894413"/>
    <w:rsid w:val="00895843"/>
    <w:rsid w:val="00895FC6"/>
    <w:rsid w:val="008969E3"/>
    <w:rsid w:val="008A17DC"/>
    <w:rsid w:val="008A19C5"/>
    <w:rsid w:val="008A1FB0"/>
    <w:rsid w:val="008A212C"/>
    <w:rsid w:val="008A2C13"/>
    <w:rsid w:val="008A2C29"/>
    <w:rsid w:val="008A2EDF"/>
    <w:rsid w:val="008A4212"/>
    <w:rsid w:val="008A453D"/>
    <w:rsid w:val="008A4E9A"/>
    <w:rsid w:val="008A4F28"/>
    <w:rsid w:val="008A5642"/>
    <w:rsid w:val="008A59E3"/>
    <w:rsid w:val="008A697B"/>
    <w:rsid w:val="008A6E2F"/>
    <w:rsid w:val="008A7026"/>
    <w:rsid w:val="008B0236"/>
    <w:rsid w:val="008B0BD9"/>
    <w:rsid w:val="008B2FFA"/>
    <w:rsid w:val="008B32BE"/>
    <w:rsid w:val="008B3C27"/>
    <w:rsid w:val="008B4FFD"/>
    <w:rsid w:val="008B5113"/>
    <w:rsid w:val="008B51AE"/>
    <w:rsid w:val="008B7669"/>
    <w:rsid w:val="008C05C0"/>
    <w:rsid w:val="008C0AC9"/>
    <w:rsid w:val="008C0AFE"/>
    <w:rsid w:val="008C1AD3"/>
    <w:rsid w:val="008C1E74"/>
    <w:rsid w:val="008C2346"/>
    <w:rsid w:val="008C2683"/>
    <w:rsid w:val="008C39E3"/>
    <w:rsid w:val="008C455C"/>
    <w:rsid w:val="008C4CBE"/>
    <w:rsid w:val="008C5A8E"/>
    <w:rsid w:val="008C6388"/>
    <w:rsid w:val="008C6C3E"/>
    <w:rsid w:val="008C6DB3"/>
    <w:rsid w:val="008D0E25"/>
    <w:rsid w:val="008D0E2E"/>
    <w:rsid w:val="008D1540"/>
    <w:rsid w:val="008D2044"/>
    <w:rsid w:val="008D2304"/>
    <w:rsid w:val="008D2900"/>
    <w:rsid w:val="008D3182"/>
    <w:rsid w:val="008D345D"/>
    <w:rsid w:val="008D43D1"/>
    <w:rsid w:val="008D555B"/>
    <w:rsid w:val="008D561A"/>
    <w:rsid w:val="008D5EA2"/>
    <w:rsid w:val="008D71C7"/>
    <w:rsid w:val="008E0010"/>
    <w:rsid w:val="008E0A38"/>
    <w:rsid w:val="008E0C19"/>
    <w:rsid w:val="008E0F3E"/>
    <w:rsid w:val="008E14E4"/>
    <w:rsid w:val="008E1CD5"/>
    <w:rsid w:val="008E3321"/>
    <w:rsid w:val="008E3890"/>
    <w:rsid w:val="008E41CC"/>
    <w:rsid w:val="008E4392"/>
    <w:rsid w:val="008E44B5"/>
    <w:rsid w:val="008E4A3F"/>
    <w:rsid w:val="008E4DF4"/>
    <w:rsid w:val="008E5E28"/>
    <w:rsid w:val="008E62E7"/>
    <w:rsid w:val="008E66BC"/>
    <w:rsid w:val="008E7DA9"/>
    <w:rsid w:val="008F01D9"/>
    <w:rsid w:val="008F06EC"/>
    <w:rsid w:val="008F0DB5"/>
    <w:rsid w:val="008F21E1"/>
    <w:rsid w:val="008F2E6A"/>
    <w:rsid w:val="008F391F"/>
    <w:rsid w:val="008F47E6"/>
    <w:rsid w:val="008F5480"/>
    <w:rsid w:val="008F734F"/>
    <w:rsid w:val="009002E4"/>
    <w:rsid w:val="009003E6"/>
    <w:rsid w:val="00900962"/>
    <w:rsid w:val="00900EEA"/>
    <w:rsid w:val="009010E7"/>
    <w:rsid w:val="0090194A"/>
    <w:rsid w:val="00901B5F"/>
    <w:rsid w:val="009023AD"/>
    <w:rsid w:val="0090261A"/>
    <w:rsid w:val="00902BBF"/>
    <w:rsid w:val="009036DD"/>
    <w:rsid w:val="009036E2"/>
    <w:rsid w:val="0090387B"/>
    <w:rsid w:val="00903B36"/>
    <w:rsid w:val="009043E6"/>
    <w:rsid w:val="00905551"/>
    <w:rsid w:val="00906218"/>
    <w:rsid w:val="00906865"/>
    <w:rsid w:val="00906B56"/>
    <w:rsid w:val="009111B7"/>
    <w:rsid w:val="00912415"/>
    <w:rsid w:val="00912628"/>
    <w:rsid w:val="00912BD3"/>
    <w:rsid w:val="00912CCA"/>
    <w:rsid w:val="00913610"/>
    <w:rsid w:val="0091443E"/>
    <w:rsid w:val="00914B25"/>
    <w:rsid w:val="00914E4F"/>
    <w:rsid w:val="00915DD1"/>
    <w:rsid w:val="009160BB"/>
    <w:rsid w:val="00916B05"/>
    <w:rsid w:val="00917929"/>
    <w:rsid w:val="00917C40"/>
    <w:rsid w:val="00917D31"/>
    <w:rsid w:val="00917E5F"/>
    <w:rsid w:val="00920055"/>
    <w:rsid w:val="00922154"/>
    <w:rsid w:val="009226EC"/>
    <w:rsid w:val="009229C8"/>
    <w:rsid w:val="00925A17"/>
    <w:rsid w:val="00925DC1"/>
    <w:rsid w:val="0092626F"/>
    <w:rsid w:val="009265FC"/>
    <w:rsid w:val="00927105"/>
    <w:rsid w:val="00927B77"/>
    <w:rsid w:val="00927E72"/>
    <w:rsid w:val="00930A03"/>
    <w:rsid w:val="00930D1D"/>
    <w:rsid w:val="00930E69"/>
    <w:rsid w:val="00931020"/>
    <w:rsid w:val="009317FD"/>
    <w:rsid w:val="009318BA"/>
    <w:rsid w:val="00932091"/>
    <w:rsid w:val="009320C5"/>
    <w:rsid w:val="0093227B"/>
    <w:rsid w:val="00932814"/>
    <w:rsid w:val="009330F6"/>
    <w:rsid w:val="009338B6"/>
    <w:rsid w:val="009342EC"/>
    <w:rsid w:val="00934425"/>
    <w:rsid w:val="0093492A"/>
    <w:rsid w:val="00934AAE"/>
    <w:rsid w:val="00934BC1"/>
    <w:rsid w:val="009354E9"/>
    <w:rsid w:val="00935B5A"/>
    <w:rsid w:val="00936193"/>
    <w:rsid w:val="00936430"/>
    <w:rsid w:val="009366AE"/>
    <w:rsid w:val="0094063B"/>
    <w:rsid w:val="0094088D"/>
    <w:rsid w:val="009420B8"/>
    <w:rsid w:val="0094243D"/>
    <w:rsid w:val="00942D95"/>
    <w:rsid w:val="00942EAF"/>
    <w:rsid w:val="0094306A"/>
    <w:rsid w:val="009439E7"/>
    <w:rsid w:val="00943A0F"/>
    <w:rsid w:val="00943C76"/>
    <w:rsid w:val="00944578"/>
    <w:rsid w:val="00944DDB"/>
    <w:rsid w:val="009454BF"/>
    <w:rsid w:val="00945571"/>
    <w:rsid w:val="00945B29"/>
    <w:rsid w:val="00945E28"/>
    <w:rsid w:val="00946631"/>
    <w:rsid w:val="00947F0A"/>
    <w:rsid w:val="009502A0"/>
    <w:rsid w:val="0095034A"/>
    <w:rsid w:val="00950386"/>
    <w:rsid w:val="00950A41"/>
    <w:rsid w:val="00950DC8"/>
    <w:rsid w:val="00950FCB"/>
    <w:rsid w:val="00951752"/>
    <w:rsid w:val="009522D3"/>
    <w:rsid w:val="00954947"/>
    <w:rsid w:val="00954E51"/>
    <w:rsid w:val="00955D39"/>
    <w:rsid w:val="009572DF"/>
    <w:rsid w:val="00957466"/>
    <w:rsid w:val="00957580"/>
    <w:rsid w:val="0095761A"/>
    <w:rsid w:val="0096109F"/>
    <w:rsid w:val="0096164F"/>
    <w:rsid w:val="00961809"/>
    <w:rsid w:val="00961BCA"/>
    <w:rsid w:val="00962D68"/>
    <w:rsid w:val="00962F84"/>
    <w:rsid w:val="00963A53"/>
    <w:rsid w:val="0096405E"/>
    <w:rsid w:val="00965191"/>
    <w:rsid w:val="00965237"/>
    <w:rsid w:val="00965BC3"/>
    <w:rsid w:val="0097046D"/>
    <w:rsid w:val="009706AC"/>
    <w:rsid w:val="00970D6C"/>
    <w:rsid w:val="009711BB"/>
    <w:rsid w:val="0097215A"/>
    <w:rsid w:val="00972D88"/>
    <w:rsid w:val="00973082"/>
    <w:rsid w:val="009736B4"/>
    <w:rsid w:val="00974161"/>
    <w:rsid w:val="009752E3"/>
    <w:rsid w:val="00976368"/>
    <w:rsid w:val="00976505"/>
    <w:rsid w:val="009776ED"/>
    <w:rsid w:val="0098022D"/>
    <w:rsid w:val="0098125E"/>
    <w:rsid w:val="00982BA0"/>
    <w:rsid w:val="00982E93"/>
    <w:rsid w:val="00983666"/>
    <w:rsid w:val="00983819"/>
    <w:rsid w:val="00984458"/>
    <w:rsid w:val="00985360"/>
    <w:rsid w:val="00985BEB"/>
    <w:rsid w:val="00985DAA"/>
    <w:rsid w:val="0098627C"/>
    <w:rsid w:val="00987182"/>
    <w:rsid w:val="0098752C"/>
    <w:rsid w:val="009879C0"/>
    <w:rsid w:val="00987A66"/>
    <w:rsid w:val="00990505"/>
    <w:rsid w:val="0099161B"/>
    <w:rsid w:val="009921FB"/>
    <w:rsid w:val="0099242D"/>
    <w:rsid w:val="009925BE"/>
    <w:rsid w:val="00992634"/>
    <w:rsid w:val="0099406F"/>
    <w:rsid w:val="009949BC"/>
    <w:rsid w:val="009950C5"/>
    <w:rsid w:val="0099563C"/>
    <w:rsid w:val="00995A18"/>
    <w:rsid w:val="00995B3A"/>
    <w:rsid w:val="009971CF"/>
    <w:rsid w:val="009972E8"/>
    <w:rsid w:val="009975FF"/>
    <w:rsid w:val="009A004D"/>
    <w:rsid w:val="009A0ACB"/>
    <w:rsid w:val="009A16F4"/>
    <w:rsid w:val="009A1E9A"/>
    <w:rsid w:val="009A280B"/>
    <w:rsid w:val="009A34CE"/>
    <w:rsid w:val="009A3B3D"/>
    <w:rsid w:val="009A4816"/>
    <w:rsid w:val="009A4869"/>
    <w:rsid w:val="009A49D9"/>
    <w:rsid w:val="009A52B2"/>
    <w:rsid w:val="009A7865"/>
    <w:rsid w:val="009B02F3"/>
    <w:rsid w:val="009B0E71"/>
    <w:rsid w:val="009B2540"/>
    <w:rsid w:val="009B2A5C"/>
    <w:rsid w:val="009B5A95"/>
    <w:rsid w:val="009B5F66"/>
    <w:rsid w:val="009B62DA"/>
    <w:rsid w:val="009B6996"/>
    <w:rsid w:val="009C03ED"/>
    <w:rsid w:val="009C14B4"/>
    <w:rsid w:val="009C259C"/>
    <w:rsid w:val="009C28E8"/>
    <w:rsid w:val="009C2D24"/>
    <w:rsid w:val="009C3208"/>
    <w:rsid w:val="009C3432"/>
    <w:rsid w:val="009C38BF"/>
    <w:rsid w:val="009C46B7"/>
    <w:rsid w:val="009C4E85"/>
    <w:rsid w:val="009C601F"/>
    <w:rsid w:val="009C6F6F"/>
    <w:rsid w:val="009C70A6"/>
    <w:rsid w:val="009C7275"/>
    <w:rsid w:val="009D0137"/>
    <w:rsid w:val="009D0C5B"/>
    <w:rsid w:val="009D0E85"/>
    <w:rsid w:val="009D1319"/>
    <w:rsid w:val="009D13FC"/>
    <w:rsid w:val="009D1421"/>
    <w:rsid w:val="009D3ECF"/>
    <w:rsid w:val="009D51E9"/>
    <w:rsid w:val="009D6018"/>
    <w:rsid w:val="009D7964"/>
    <w:rsid w:val="009E0A3B"/>
    <w:rsid w:val="009E18BF"/>
    <w:rsid w:val="009E1A53"/>
    <w:rsid w:val="009E1A99"/>
    <w:rsid w:val="009E2384"/>
    <w:rsid w:val="009E2544"/>
    <w:rsid w:val="009E3145"/>
    <w:rsid w:val="009E3642"/>
    <w:rsid w:val="009E57E3"/>
    <w:rsid w:val="009E61BD"/>
    <w:rsid w:val="009E6A27"/>
    <w:rsid w:val="009E6AA0"/>
    <w:rsid w:val="009E710D"/>
    <w:rsid w:val="009E76EF"/>
    <w:rsid w:val="009F020F"/>
    <w:rsid w:val="009F0C55"/>
    <w:rsid w:val="009F0D11"/>
    <w:rsid w:val="009F1043"/>
    <w:rsid w:val="009F1B90"/>
    <w:rsid w:val="009F2587"/>
    <w:rsid w:val="009F4723"/>
    <w:rsid w:val="009F4AB9"/>
    <w:rsid w:val="009F5774"/>
    <w:rsid w:val="009F5A4F"/>
    <w:rsid w:val="009F5EE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E20"/>
    <w:rsid w:val="00A07AA3"/>
    <w:rsid w:val="00A07CE7"/>
    <w:rsid w:val="00A1132D"/>
    <w:rsid w:val="00A11B95"/>
    <w:rsid w:val="00A12082"/>
    <w:rsid w:val="00A124E8"/>
    <w:rsid w:val="00A13AE5"/>
    <w:rsid w:val="00A13B65"/>
    <w:rsid w:val="00A14ECF"/>
    <w:rsid w:val="00A16854"/>
    <w:rsid w:val="00A16D9D"/>
    <w:rsid w:val="00A17313"/>
    <w:rsid w:val="00A179A2"/>
    <w:rsid w:val="00A20A1D"/>
    <w:rsid w:val="00A20F3F"/>
    <w:rsid w:val="00A21287"/>
    <w:rsid w:val="00A215A1"/>
    <w:rsid w:val="00A215DC"/>
    <w:rsid w:val="00A217B6"/>
    <w:rsid w:val="00A2185E"/>
    <w:rsid w:val="00A21D46"/>
    <w:rsid w:val="00A223D6"/>
    <w:rsid w:val="00A228C9"/>
    <w:rsid w:val="00A22B67"/>
    <w:rsid w:val="00A23620"/>
    <w:rsid w:val="00A2382E"/>
    <w:rsid w:val="00A23A15"/>
    <w:rsid w:val="00A25D33"/>
    <w:rsid w:val="00A25EBB"/>
    <w:rsid w:val="00A26DA3"/>
    <w:rsid w:val="00A278DA"/>
    <w:rsid w:val="00A27D29"/>
    <w:rsid w:val="00A30085"/>
    <w:rsid w:val="00A30916"/>
    <w:rsid w:val="00A32DDB"/>
    <w:rsid w:val="00A3538D"/>
    <w:rsid w:val="00A35A37"/>
    <w:rsid w:val="00A35C90"/>
    <w:rsid w:val="00A363C1"/>
    <w:rsid w:val="00A37DC5"/>
    <w:rsid w:val="00A41491"/>
    <w:rsid w:val="00A4278B"/>
    <w:rsid w:val="00A42C16"/>
    <w:rsid w:val="00A42E3A"/>
    <w:rsid w:val="00A42F4D"/>
    <w:rsid w:val="00A43671"/>
    <w:rsid w:val="00A438D1"/>
    <w:rsid w:val="00A43B39"/>
    <w:rsid w:val="00A43DFE"/>
    <w:rsid w:val="00A4428F"/>
    <w:rsid w:val="00A449EB"/>
    <w:rsid w:val="00A45B8D"/>
    <w:rsid w:val="00A45FBC"/>
    <w:rsid w:val="00A462DF"/>
    <w:rsid w:val="00A474F7"/>
    <w:rsid w:val="00A47625"/>
    <w:rsid w:val="00A4763C"/>
    <w:rsid w:val="00A51CE1"/>
    <w:rsid w:val="00A52A97"/>
    <w:rsid w:val="00A52D3A"/>
    <w:rsid w:val="00A53690"/>
    <w:rsid w:val="00A543D7"/>
    <w:rsid w:val="00A54C9D"/>
    <w:rsid w:val="00A55143"/>
    <w:rsid w:val="00A56039"/>
    <w:rsid w:val="00A60290"/>
    <w:rsid w:val="00A60573"/>
    <w:rsid w:val="00A605D2"/>
    <w:rsid w:val="00A60D89"/>
    <w:rsid w:val="00A624CD"/>
    <w:rsid w:val="00A63028"/>
    <w:rsid w:val="00A634C6"/>
    <w:rsid w:val="00A63977"/>
    <w:rsid w:val="00A63B8A"/>
    <w:rsid w:val="00A641B1"/>
    <w:rsid w:val="00A64AD0"/>
    <w:rsid w:val="00A64DA2"/>
    <w:rsid w:val="00A65016"/>
    <w:rsid w:val="00A65166"/>
    <w:rsid w:val="00A652A7"/>
    <w:rsid w:val="00A65D48"/>
    <w:rsid w:val="00A67982"/>
    <w:rsid w:val="00A67F5B"/>
    <w:rsid w:val="00A70551"/>
    <w:rsid w:val="00A70673"/>
    <w:rsid w:val="00A70845"/>
    <w:rsid w:val="00A70B80"/>
    <w:rsid w:val="00A70C6D"/>
    <w:rsid w:val="00A70FCC"/>
    <w:rsid w:val="00A725A9"/>
    <w:rsid w:val="00A73A32"/>
    <w:rsid w:val="00A73AA5"/>
    <w:rsid w:val="00A73CF9"/>
    <w:rsid w:val="00A73EE6"/>
    <w:rsid w:val="00A73FC4"/>
    <w:rsid w:val="00A74B80"/>
    <w:rsid w:val="00A7544B"/>
    <w:rsid w:val="00A75563"/>
    <w:rsid w:val="00A75DE3"/>
    <w:rsid w:val="00A75ED8"/>
    <w:rsid w:val="00A76523"/>
    <w:rsid w:val="00A76C9A"/>
    <w:rsid w:val="00A81472"/>
    <w:rsid w:val="00A814C1"/>
    <w:rsid w:val="00A81974"/>
    <w:rsid w:val="00A828BB"/>
    <w:rsid w:val="00A829F1"/>
    <w:rsid w:val="00A82D9C"/>
    <w:rsid w:val="00A83552"/>
    <w:rsid w:val="00A837BB"/>
    <w:rsid w:val="00A83956"/>
    <w:rsid w:val="00A85250"/>
    <w:rsid w:val="00A85286"/>
    <w:rsid w:val="00A858B2"/>
    <w:rsid w:val="00A870E3"/>
    <w:rsid w:val="00A87354"/>
    <w:rsid w:val="00A90EF7"/>
    <w:rsid w:val="00A913B3"/>
    <w:rsid w:val="00A91625"/>
    <w:rsid w:val="00A91A29"/>
    <w:rsid w:val="00A92019"/>
    <w:rsid w:val="00A924E6"/>
    <w:rsid w:val="00A9298B"/>
    <w:rsid w:val="00A93308"/>
    <w:rsid w:val="00A9337C"/>
    <w:rsid w:val="00A94286"/>
    <w:rsid w:val="00A94AD6"/>
    <w:rsid w:val="00A95E35"/>
    <w:rsid w:val="00A96AAD"/>
    <w:rsid w:val="00A96D1D"/>
    <w:rsid w:val="00A97418"/>
    <w:rsid w:val="00A97B94"/>
    <w:rsid w:val="00AA0005"/>
    <w:rsid w:val="00AA0A46"/>
    <w:rsid w:val="00AA0AF9"/>
    <w:rsid w:val="00AA0C63"/>
    <w:rsid w:val="00AA0DE3"/>
    <w:rsid w:val="00AA190C"/>
    <w:rsid w:val="00AA20E9"/>
    <w:rsid w:val="00AA24B5"/>
    <w:rsid w:val="00AA2EA9"/>
    <w:rsid w:val="00AA42BF"/>
    <w:rsid w:val="00AA4F1B"/>
    <w:rsid w:val="00AA4F26"/>
    <w:rsid w:val="00AA5A7B"/>
    <w:rsid w:val="00AA5D4A"/>
    <w:rsid w:val="00AA76FD"/>
    <w:rsid w:val="00AA79D1"/>
    <w:rsid w:val="00AB25FE"/>
    <w:rsid w:val="00AB2F29"/>
    <w:rsid w:val="00AB30F0"/>
    <w:rsid w:val="00AB31B1"/>
    <w:rsid w:val="00AB36E9"/>
    <w:rsid w:val="00AB3D1B"/>
    <w:rsid w:val="00AB536A"/>
    <w:rsid w:val="00AB560E"/>
    <w:rsid w:val="00AB5958"/>
    <w:rsid w:val="00AB5EDD"/>
    <w:rsid w:val="00AB618B"/>
    <w:rsid w:val="00AB659E"/>
    <w:rsid w:val="00AB6FF2"/>
    <w:rsid w:val="00AB732D"/>
    <w:rsid w:val="00AC1961"/>
    <w:rsid w:val="00AC1B8E"/>
    <w:rsid w:val="00AC3C27"/>
    <w:rsid w:val="00AC3C8C"/>
    <w:rsid w:val="00AC3DB9"/>
    <w:rsid w:val="00AC4259"/>
    <w:rsid w:val="00AC4492"/>
    <w:rsid w:val="00AC4B1C"/>
    <w:rsid w:val="00AC4D46"/>
    <w:rsid w:val="00AC539E"/>
    <w:rsid w:val="00AC6161"/>
    <w:rsid w:val="00AC7291"/>
    <w:rsid w:val="00AC747F"/>
    <w:rsid w:val="00AC7668"/>
    <w:rsid w:val="00AC7B08"/>
    <w:rsid w:val="00AD03AF"/>
    <w:rsid w:val="00AD0DA2"/>
    <w:rsid w:val="00AD28FF"/>
    <w:rsid w:val="00AD2CAE"/>
    <w:rsid w:val="00AD3331"/>
    <w:rsid w:val="00AD35FB"/>
    <w:rsid w:val="00AD4155"/>
    <w:rsid w:val="00AD4DBB"/>
    <w:rsid w:val="00AD4EFA"/>
    <w:rsid w:val="00AD500E"/>
    <w:rsid w:val="00AD56E0"/>
    <w:rsid w:val="00AD5705"/>
    <w:rsid w:val="00AD7816"/>
    <w:rsid w:val="00AD7A42"/>
    <w:rsid w:val="00AE0359"/>
    <w:rsid w:val="00AE0625"/>
    <w:rsid w:val="00AE13A3"/>
    <w:rsid w:val="00AE145D"/>
    <w:rsid w:val="00AE170F"/>
    <w:rsid w:val="00AE1AE1"/>
    <w:rsid w:val="00AE1EFC"/>
    <w:rsid w:val="00AE271C"/>
    <w:rsid w:val="00AE2AF5"/>
    <w:rsid w:val="00AE2D4E"/>
    <w:rsid w:val="00AE2F29"/>
    <w:rsid w:val="00AE33D3"/>
    <w:rsid w:val="00AE33FD"/>
    <w:rsid w:val="00AE4447"/>
    <w:rsid w:val="00AE57F2"/>
    <w:rsid w:val="00AE5CF8"/>
    <w:rsid w:val="00AE5EA5"/>
    <w:rsid w:val="00AE6FDE"/>
    <w:rsid w:val="00AF027B"/>
    <w:rsid w:val="00AF0D7E"/>
    <w:rsid w:val="00AF1849"/>
    <w:rsid w:val="00AF2144"/>
    <w:rsid w:val="00AF2ABF"/>
    <w:rsid w:val="00AF42F8"/>
    <w:rsid w:val="00AF4A09"/>
    <w:rsid w:val="00AF6003"/>
    <w:rsid w:val="00AF63B1"/>
    <w:rsid w:val="00AF66BB"/>
    <w:rsid w:val="00AF6CC3"/>
    <w:rsid w:val="00B00BF3"/>
    <w:rsid w:val="00B01BBA"/>
    <w:rsid w:val="00B02196"/>
    <w:rsid w:val="00B02A1A"/>
    <w:rsid w:val="00B032BF"/>
    <w:rsid w:val="00B03548"/>
    <w:rsid w:val="00B0439C"/>
    <w:rsid w:val="00B04B6D"/>
    <w:rsid w:val="00B11147"/>
    <w:rsid w:val="00B11320"/>
    <w:rsid w:val="00B11C74"/>
    <w:rsid w:val="00B12990"/>
    <w:rsid w:val="00B129E4"/>
    <w:rsid w:val="00B1305C"/>
    <w:rsid w:val="00B1386D"/>
    <w:rsid w:val="00B13890"/>
    <w:rsid w:val="00B14A07"/>
    <w:rsid w:val="00B14E3C"/>
    <w:rsid w:val="00B15270"/>
    <w:rsid w:val="00B1557E"/>
    <w:rsid w:val="00B16B48"/>
    <w:rsid w:val="00B1775F"/>
    <w:rsid w:val="00B17CB5"/>
    <w:rsid w:val="00B20655"/>
    <w:rsid w:val="00B21191"/>
    <w:rsid w:val="00B21482"/>
    <w:rsid w:val="00B21BAC"/>
    <w:rsid w:val="00B22659"/>
    <w:rsid w:val="00B24D26"/>
    <w:rsid w:val="00B2613E"/>
    <w:rsid w:val="00B270A5"/>
    <w:rsid w:val="00B2734B"/>
    <w:rsid w:val="00B275E1"/>
    <w:rsid w:val="00B27655"/>
    <w:rsid w:val="00B30426"/>
    <w:rsid w:val="00B30879"/>
    <w:rsid w:val="00B308EA"/>
    <w:rsid w:val="00B30A75"/>
    <w:rsid w:val="00B31AD8"/>
    <w:rsid w:val="00B31BD0"/>
    <w:rsid w:val="00B31DB8"/>
    <w:rsid w:val="00B31F95"/>
    <w:rsid w:val="00B32DA3"/>
    <w:rsid w:val="00B32E0D"/>
    <w:rsid w:val="00B32EA2"/>
    <w:rsid w:val="00B33AF8"/>
    <w:rsid w:val="00B33BFD"/>
    <w:rsid w:val="00B341F8"/>
    <w:rsid w:val="00B343A2"/>
    <w:rsid w:val="00B34FAB"/>
    <w:rsid w:val="00B35C3A"/>
    <w:rsid w:val="00B35F10"/>
    <w:rsid w:val="00B36276"/>
    <w:rsid w:val="00B36C09"/>
    <w:rsid w:val="00B37160"/>
    <w:rsid w:val="00B37225"/>
    <w:rsid w:val="00B4080D"/>
    <w:rsid w:val="00B40CB1"/>
    <w:rsid w:val="00B4109D"/>
    <w:rsid w:val="00B417DD"/>
    <w:rsid w:val="00B41BA1"/>
    <w:rsid w:val="00B41F71"/>
    <w:rsid w:val="00B4208F"/>
    <w:rsid w:val="00B4430C"/>
    <w:rsid w:val="00B44510"/>
    <w:rsid w:val="00B44EB7"/>
    <w:rsid w:val="00B453EC"/>
    <w:rsid w:val="00B45BD9"/>
    <w:rsid w:val="00B45E7F"/>
    <w:rsid w:val="00B461E4"/>
    <w:rsid w:val="00B46855"/>
    <w:rsid w:val="00B46B72"/>
    <w:rsid w:val="00B46EB8"/>
    <w:rsid w:val="00B47429"/>
    <w:rsid w:val="00B477D9"/>
    <w:rsid w:val="00B47A4B"/>
    <w:rsid w:val="00B47F08"/>
    <w:rsid w:val="00B505F5"/>
    <w:rsid w:val="00B50716"/>
    <w:rsid w:val="00B50B49"/>
    <w:rsid w:val="00B50B92"/>
    <w:rsid w:val="00B50C45"/>
    <w:rsid w:val="00B51ABA"/>
    <w:rsid w:val="00B5214A"/>
    <w:rsid w:val="00B5243C"/>
    <w:rsid w:val="00B524EB"/>
    <w:rsid w:val="00B52818"/>
    <w:rsid w:val="00B5317B"/>
    <w:rsid w:val="00B533F9"/>
    <w:rsid w:val="00B53F61"/>
    <w:rsid w:val="00B55069"/>
    <w:rsid w:val="00B55283"/>
    <w:rsid w:val="00B566AC"/>
    <w:rsid w:val="00B568A0"/>
    <w:rsid w:val="00B574C6"/>
    <w:rsid w:val="00B57A62"/>
    <w:rsid w:val="00B602C2"/>
    <w:rsid w:val="00B6042A"/>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361A"/>
    <w:rsid w:val="00B74AFE"/>
    <w:rsid w:val="00B74F95"/>
    <w:rsid w:val="00B76CED"/>
    <w:rsid w:val="00B77B68"/>
    <w:rsid w:val="00B818D8"/>
    <w:rsid w:val="00B81C98"/>
    <w:rsid w:val="00B81D19"/>
    <w:rsid w:val="00B82F02"/>
    <w:rsid w:val="00B83226"/>
    <w:rsid w:val="00B84709"/>
    <w:rsid w:val="00B84ADA"/>
    <w:rsid w:val="00B84EA5"/>
    <w:rsid w:val="00B85E00"/>
    <w:rsid w:val="00B85F08"/>
    <w:rsid w:val="00B8655C"/>
    <w:rsid w:val="00B86842"/>
    <w:rsid w:val="00B86940"/>
    <w:rsid w:val="00B8748F"/>
    <w:rsid w:val="00B877C8"/>
    <w:rsid w:val="00B90E19"/>
    <w:rsid w:val="00B91241"/>
    <w:rsid w:val="00B918B8"/>
    <w:rsid w:val="00B923CD"/>
    <w:rsid w:val="00B9252D"/>
    <w:rsid w:val="00B926AE"/>
    <w:rsid w:val="00B93A06"/>
    <w:rsid w:val="00B952E2"/>
    <w:rsid w:val="00B953BE"/>
    <w:rsid w:val="00B953DE"/>
    <w:rsid w:val="00B9560D"/>
    <w:rsid w:val="00B9679F"/>
    <w:rsid w:val="00B9796E"/>
    <w:rsid w:val="00BA0F1F"/>
    <w:rsid w:val="00BA150F"/>
    <w:rsid w:val="00BA1740"/>
    <w:rsid w:val="00BA27A3"/>
    <w:rsid w:val="00BA4798"/>
    <w:rsid w:val="00BA4800"/>
    <w:rsid w:val="00BA4C7B"/>
    <w:rsid w:val="00BA51FC"/>
    <w:rsid w:val="00BA557A"/>
    <w:rsid w:val="00BA5B10"/>
    <w:rsid w:val="00BA60E5"/>
    <w:rsid w:val="00BA6106"/>
    <w:rsid w:val="00BA6D5B"/>
    <w:rsid w:val="00BA7CC9"/>
    <w:rsid w:val="00BA7F36"/>
    <w:rsid w:val="00BB02B4"/>
    <w:rsid w:val="00BB0A68"/>
    <w:rsid w:val="00BB101F"/>
    <w:rsid w:val="00BB1335"/>
    <w:rsid w:val="00BB18AB"/>
    <w:rsid w:val="00BB2959"/>
    <w:rsid w:val="00BB2E22"/>
    <w:rsid w:val="00BB3533"/>
    <w:rsid w:val="00BB3C51"/>
    <w:rsid w:val="00BB3C85"/>
    <w:rsid w:val="00BB3DA6"/>
    <w:rsid w:val="00BB4E20"/>
    <w:rsid w:val="00BB4E2C"/>
    <w:rsid w:val="00BB55A4"/>
    <w:rsid w:val="00BB5AB3"/>
    <w:rsid w:val="00BB6637"/>
    <w:rsid w:val="00BB6C07"/>
    <w:rsid w:val="00BB6F4B"/>
    <w:rsid w:val="00BB763A"/>
    <w:rsid w:val="00BB776A"/>
    <w:rsid w:val="00BB7ABC"/>
    <w:rsid w:val="00BB7B1E"/>
    <w:rsid w:val="00BC1584"/>
    <w:rsid w:val="00BC2396"/>
    <w:rsid w:val="00BC246C"/>
    <w:rsid w:val="00BC27D3"/>
    <w:rsid w:val="00BC2B65"/>
    <w:rsid w:val="00BC3BDA"/>
    <w:rsid w:val="00BC4675"/>
    <w:rsid w:val="00BC5130"/>
    <w:rsid w:val="00BC694B"/>
    <w:rsid w:val="00BC74C5"/>
    <w:rsid w:val="00BD0E60"/>
    <w:rsid w:val="00BD0E83"/>
    <w:rsid w:val="00BD16C7"/>
    <w:rsid w:val="00BD3890"/>
    <w:rsid w:val="00BD3B01"/>
    <w:rsid w:val="00BD3B38"/>
    <w:rsid w:val="00BD40EA"/>
    <w:rsid w:val="00BD423A"/>
    <w:rsid w:val="00BD4982"/>
    <w:rsid w:val="00BD4B2F"/>
    <w:rsid w:val="00BD6281"/>
    <w:rsid w:val="00BD6749"/>
    <w:rsid w:val="00BD67D7"/>
    <w:rsid w:val="00BD6CF1"/>
    <w:rsid w:val="00BD6D89"/>
    <w:rsid w:val="00BD7222"/>
    <w:rsid w:val="00BE0557"/>
    <w:rsid w:val="00BE0982"/>
    <w:rsid w:val="00BE0CE6"/>
    <w:rsid w:val="00BE160D"/>
    <w:rsid w:val="00BE289E"/>
    <w:rsid w:val="00BE303C"/>
    <w:rsid w:val="00BE4182"/>
    <w:rsid w:val="00BE5DBE"/>
    <w:rsid w:val="00BE6FE6"/>
    <w:rsid w:val="00BE7D40"/>
    <w:rsid w:val="00BF0EDF"/>
    <w:rsid w:val="00BF14E3"/>
    <w:rsid w:val="00BF19BC"/>
    <w:rsid w:val="00BF2291"/>
    <w:rsid w:val="00BF234C"/>
    <w:rsid w:val="00BF3564"/>
    <w:rsid w:val="00BF35BE"/>
    <w:rsid w:val="00BF3621"/>
    <w:rsid w:val="00BF3A88"/>
    <w:rsid w:val="00BF428F"/>
    <w:rsid w:val="00BF447F"/>
    <w:rsid w:val="00BF4E66"/>
    <w:rsid w:val="00BF526F"/>
    <w:rsid w:val="00BF529D"/>
    <w:rsid w:val="00BF59CE"/>
    <w:rsid w:val="00BF5FBD"/>
    <w:rsid w:val="00BF7592"/>
    <w:rsid w:val="00C00387"/>
    <w:rsid w:val="00C00B57"/>
    <w:rsid w:val="00C00F55"/>
    <w:rsid w:val="00C0188A"/>
    <w:rsid w:val="00C01A13"/>
    <w:rsid w:val="00C02642"/>
    <w:rsid w:val="00C02A05"/>
    <w:rsid w:val="00C0360E"/>
    <w:rsid w:val="00C0385D"/>
    <w:rsid w:val="00C03B17"/>
    <w:rsid w:val="00C03D48"/>
    <w:rsid w:val="00C03E06"/>
    <w:rsid w:val="00C04F4B"/>
    <w:rsid w:val="00C04FBF"/>
    <w:rsid w:val="00C05231"/>
    <w:rsid w:val="00C052F1"/>
    <w:rsid w:val="00C05D57"/>
    <w:rsid w:val="00C06052"/>
    <w:rsid w:val="00C06AC4"/>
    <w:rsid w:val="00C1157C"/>
    <w:rsid w:val="00C11933"/>
    <w:rsid w:val="00C12492"/>
    <w:rsid w:val="00C13910"/>
    <w:rsid w:val="00C1407D"/>
    <w:rsid w:val="00C155FE"/>
    <w:rsid w:val="00C16C88"/>
    <w:rsid w:val="00C16E33"/>
    <w:rsid w:val="00C16F5A"/>
    <w:rsid w:val="00C173B0"/>
    <w:rsid w:val="00C17BD9"/>
    <w:rsid w:val="00C215F5"/>
    <w:rsid w:val="00C21ED9"/>
    <w:rsid w:val="00C23338"/>
    <w:rsid w:val="00C243D1"/>
    <w:rsid w:val="00C2496F"/>
    <w:rsid w:val="00C26D3D"/>
    <w:rsid w:val="00C2714E"/>
    <w:rsid w:val="00C27C4C"/>
    <w:rsid w:val="00C30049"/>
    <w:rsid w:val="00C31454"/>
    <w:rsid w:val="00C31F14"/>
    <w:rsid w:val="00C33161"/>
    <w:rsid w:val="00C331C1"/>
    <w:rsid w:val="00C336BE"/>
    <w:rsid w:val="00C33E5A"/>
    <w:rsid w:val="00C35C62"/>
    <w:rsid w:val="00C3613C"/>
    <w:rsid w:val="00C36266"/>
    <w:rsid w:val="00C36364"/>
    <w:rsid w:val="00C368CA"/>
    <w:rsid w:val="00C41A9A"/>
    <w:rsid w:val="00C426B2"/>
    <w:rsid w:val="00C4284D"/>
    <w:rsid w:val="00C431C2"/>
    <w:rsid w:val="00C435EC"/>
    <w:rsid w:val="00C439DD"/>
    <w:rsid w:val="00C44762"/>
    <w:rsid w:val="00C44B81"/>
    <w:rsid w:val="00C45987"/>
    <w:rsid w:val="00C45F9F"/>
    <w:rsid w:val="00C45FF9"/>
    <w:rsid w:val="00C463B9"/>
    <w:rsid w:val="00C469B0"/>
    <w:rsid w:val="00C46EB0"/>
    <w:rsid w:val="00C47861"/>
    <w:rsid w:val="00C47B17"/>
    <w:rsid w:val="00C5114A"/>
    <w:rsid w:val="00C531F8"/>
    <w:rsid w:val="00C532B1"/>
    <w:rsid w:val="00C53D3B"/>
    <w:rsid w:val="00C540C9"/>
    <w:rsid w:val="00C55635"/>
    <w:rsid w:val="00C55CFA"/>
    <w:rsid w:val="00C57505"/>
    <w:rsid w:val="00C57542"/>
    <w:rsid w:val="00C60375"/>
    <w:rsid w:val="00C60789"/>
    <w:rsid w:val="00C60B80"/>
    <w:rsid w:val="00C60E3A"/>
    <w:rsid w:val="00C6108D"/>
    <w:rsid w:val="00C62386"/>
    <w:rsid w:val="00C623C3"/>
    <w:rsid w:val="00C6261D"/>
    <w:rsid w:val="00C639CD"/>
    <w:rsid w:val="00C661ED"/>
    <w:rsid w:val="00C669C3"/>
    <w:rsid w:val="00C66F28"/>
    <w:rsid w:val="00C67FEC"/>
    <w:rsid w:val="00C70809"/>
    <w:rsid w:val="00C71C22"/>
    <w:rsid w:val="00C725CA"/>
    <w:rsid w:val="00C72833"/>
    <w:rsid w:val="00C729AA"/>
    <w:rsid w:val="00C753C3"/>
    <w:rsid w:val="00C7731A"/>
    <w:rsid w:val="00C7744A"/>
    <w:rsid w:val="00C8001C"/>
    <w:rsid w:val="00C814F8"/>
    <w:rsid w:val="00C81578"/>
    <w:rsid w:val="00C81CBE"/>
    <w:rsid w:val="00C81D35"/>
    <w:rsid w:val="00C83B96"/>
    <w:rsid w:val="00C858FC"/>
    <w:rsid w:val="00C85AF2"/>
    <w:rsid w:val="00C861FE"/>
    <w:rsid w:val="00C86456"/>
    <w:rsid w:val="00C86D37"/>
    <w:rsid w:val="00C87292"/>
    <w:rsid w:val="00C873E7"/>
    <w:rsid w:val="00C926FF"/>
    <w:rsid w:val="00C92856"/>
    <w:rsid w:val="00C9298A"/>
    <w:rsid w:val="00C93238"/>
    <w:rsid w:val="00C93327"/>
    <w:rsid w:val="00C9388E"/>
    <w:rsid w:val="00C954AE"/>
    <w:rsid w:val="00C95F20"/>
    <w:rsid w:val="00C960E4"/>
    <w:rsid w:val="00C96EDE"/>
    <w:rsid w:val="00C97321"/>
    <w:rsid w:val="00C9760C"/>
    <w:rsid w:val="00C97962"/>
    <w:rsid w:val="00CA000C"/>
    <w:rsid w:val="00CA1783"/>
    <w:rsid w:val="00CA23FB"/>
    <w:rsid w:val="00CA39DC"/>
    <w:rsid w:val="00CA3C26"/>
    <w:rsid w:val="00CA4069"/>
    <w:rsid w:val="00CA52A0"/>
    <w:rsid w:val="00CA59F2"/>
    <w:rsid w:val="00CA5A3B"/>
    <w:rsid w:val="00CA6380"/>
    <w:rsid w:val="00CA6392"/>
    <w:rsid w:val="00CA6562"/>
    <w:rsid w:val="00CA78A9"/>
    <w:rsid w:val="00CA78B1"/>
    <w:rsid w:val="00CA7CA3"/>
    <w:rsid w:val="00CB0028"/>
    <w:rsid w:val="00CB006E"/>
    <w:rsid w:val="00CB076D"/>
    <w:rsid w:val="00CB110D"/>
    <w:rsid w:val="00CB111D"/>
    <w:rsid w:val="00CB26CD"/>
    <w:rsid w:val="00CB2EB8"/>
    <w:rsid w:val="00CB3719"/>
    <w:rsid w:val="00CB3BA5"/>
    <w:rsid w:val="00CB4D43"/>
    <w:rsid w:val="00CB58C7"/>
    <w:rsid w:val="00CB5B93"/>
    <w:rsid w:val="00CB614E"/>
    <w:rsid w:val="00CB626C"/>
    <w:rsid w:val="00CB64B3"/>
    <w:rsid w:val="00CB66DC"/>
    <w:rsid w:val="00CB6823"/>
    <w:rsid w:val="00CB7ACD"/>
    <w:rsid w:val="00CC0EB8"/>
    <w:rsid w:val="00CC239B"/>
    <w:rsid w:val="00CC23FB"/>
    <w:rsid w:val="00CC2575"/>
    <w:rsid w:val="00CC3450"/>
    <w:rsid w:val="00CC3ADC"/>
    <w:rsid w:val="00CC3ECA"/>
    <w:rsid w:val="00CC50F0"/>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3FA"/>
    <w:rsid w:val="00CD26CE"/>
    <w:rsid w:val="00CD27FF"/>
    <w:rsid w:val="00CD2ED8"/>
    <w:rsid w:val="00CD34ED"/>
    <w:rsid w:val="00CD53A4"/>
    <w:rsid w:val="00CD55C0"/>
    <w:rsid w:val="00CD5E7F"/>
    <w:rsid w:val="00CD68A9"/>
    <w:rsid w:val="00CD7532"/>
    <w:rsid w:val="00CE052F"/>
    <w:rsid w:val="00CE1A00"/>
    <w:rsid w:val="00CE214A"/>
    <w:rsid w:val="00CE243D"/>
    <w:rsid w:val="00CE5642"/>
    <w:rsid w:val="00CE5C21"/>
    <w:rsid w:val="00CE5F58"/>
    <w:rsid w:val="00CE5FD3"/>
    <w:rsid w:val="00CE756F"/>
    <w:rsid w:val="00CE767E"/>
    <w:rsid w:val="00CF2E60"/>
    <w:rsid w:val="00CF32F1"/>
    <w:rsid w:val="00CF4A03"/>
    <w:rsid w:val="00CF4DD6"/>
    <w:rsid w:val="00CF5A26"/>
    <w:rsid w:val="00CF5A46"/>
    <w:rsid w:val="00CF5BAB"/>
    <w:rsid w:val="00CF5E1B"/>
    <w:rsid w:val="00CF6981"/>
    <w:rsid w:val="00CF7DAF"/>
    <w:rsid w:val="00D0179E"/>
    <w:rsid w:val="00D01E85"/>
    <w:rsid w:val="00D02182"/>
    <w:rsid w:val="00D029C2"/>
    <w:rsid w:val="00D02D82"/>
    <w:rsid w:val="00D0364E"/>
    <w:rsid w:val="00D03845"/>
    <w:rsid w:val="00D04947"/>
    <w:rsid w:val="00D04B91"/>
    <w:rsid w:val="00D05396"/>
    <w:rsid w:val="00D05D37"/>
    <w:rsid w:val="00D05E16"/>
    <w:rsid w:val="00D074CA"/>
    <w:rsid w:val="00D10356"/>
    <w:rsid w:val="00D116CD"/>
    <w:rsid w:val="00D11A56"/>
    <w:rsid w:val="00D11C20"/>
    <w:rsid w:val="00D11F30"/>
    <w:rsid w:val="00D125A0"/>
    <w:rsid w:val="00D134D9"/>
    <w:rsid w:val="00D14021"/>
    <w:rsid w:val="00D140E4"/>
    <w:rsid w:val="00D142D8"/>
    <w:rsid w:val="00D142E7"/>
    <w:rsid w:val="00D14B6F"/>
    <w:rsid w:val="00D14DF0"/>
    <w:rsid w:val="00D150CD"/>
    <w:rsid w:val="00D152C2"/>
    <w:rsid w:val="00D15FB8"/>
    <w:rsid w:val="00D170C7"/>
    <w:rsid w:val="00D17DC3"/>
    <w:rsid w:val="00D204FD"/>
    <w:rsid w:val="00D206AA"/>
    <w:rsid w:val="00D21B16"/>
    <w:rsid w:val="00D21CB8"/>
    <w:rsid w:val="00D21DB3"/>
    <w:rsid w:val="00D21FCE"/>
    <w:rsid w:val="00D22F6C"/>
    <w:rsid w:val="00D22F79"/>
    <w:rsid w:val="00D23D22"/>
    <w:rsid w:val="00D23FDC"/>
    <w:rsid w:val="00D24854"/>
    <w:rsid w:val="00D253F6"/>
    <w:rsid w:val="00D2544A"/>
    <w:rsid w:val="00D2578F"/>
    <w:rsid w:val="00D25A18"/>
    <w:rsid w:val="00D266F3"/>
    <w:rsid w:val="00D2697E"/>
    <w:rsid w:val="00D26E65"/>
    <w:rsid w:val="00D27F5E"/>
    <w:rsid w:val="00D30875"/>
    <w:rsid w:val="00D309FA"/>
    <w:rsid w:val="00D32D59"/>
    <w:rsid w:val="00D32E81"/>
    <w:rsid w:val="00D33B3F"/>
    <w:rsid w:val="00D35FC3"/>
    <w:rsid w:val="00D37ADB"/>
    <w:rsid w:val="00D40054"/>
    <w:rsid w:val="00D40ABE"/>
    <w:rsid w:val="00D41466"/>
    <w:rsid w:val="00D43378"/>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B6C"/>
    <w:rsid w:val="00D54F53"/>
    <w:rsid w:val="00D5519E"/>
    <w:rsid w:val="00D55453"/>
    <w:rsid w:val="00D55AAE"/>
    <w:rsid w:val="00D5766A"/>
    <w:rsid w:val="00D60777"/>
    <w:rsid w:val="00D626A7"/>
    <w:rsid w:val="00D6378A"/>
    <w:rsid w:val="00D63AC2"/>
    <w:rsid w:val="00D64607"/>
    <w:rsid w:val="00D647D2"/>
    <w:rsid w:val="00D64CB1"/>
    <w:rsid w:val="00D64FFC"/>
    <w:rsid w:val="00D663B1"/>
    <w:rsid w:val="00D6678F"/>
    <w:rsid w:val="00D6687F"/>
    <w:rsid w:val="00D6783C"/>
    <w:rsid w:val="00D67C61"/>
    <w:rsid w:val="00D67DC2"/>
    <w:rsid w:val="00D67E5D"/>
    <w:rsid w:val="00D704D1"/>
    <w:rsid w:val="00D70A4E"/>
    <w:rsid w:val="00D70C22"/>
    <w:rsid w:val="00D71282"/>
    <w:rsid w:val="00D71F5B"/>
    <w:rsid w:val="00D71F79"/>
    <w:rsid w:val="00D72758"/>
    <w:rsid w:val="00D7285C"/>
    <w:rsid w:val="00D72B8F"/>
    <w:rsid w:val="00D73A60"/>
    <w:rsid w:val="00D743E7"/>
    <w:rsid w:val="00D74880"/>
    <w:rsid w:val="00D74ACA"/>
    <w:rsid w:val="00D74AEC"/>
    <w:rsid w:val="00D74DB9"/>
    <w:rsid w:val="00D750AF"/>
    <w:rsid w:val="00D758CA"/>
    <w:rsid w:val="00D76C39"/>
    <w:rsid w:val="00D80B8B"/>
    <w:rsid w:val="00D81301"/>
    <w:rsid w:val="00D82030"/>
    <w:rsid w:val="00D82E9A"/>
    <w:rsid w:val="00D83D74"/>
    <w:rsid w:val="00D84AB4"/>
    <w:rsid w:val="00D851D0"/>
    <w:rsid w:val="00D851E1"/>
    <w:rsid w:val="00D85D10"/>
    <w:rsid w:val="00D87FB9"/>
    <w:rsid w:val="00D903AA"/>
    <w:rsid w:val="00D908AC"/>
    <w:rsid w:val="00D91FDA"/>
    <w:rsid w:val="00D920A5"/>
    <w:rsid w:val="00D926E1"/>
    <w:rsid w:val="00D92A6A"/>
    <w:rsid w:val="00D92E6A"/>
    <w:rsid w:val="00D93114"/>
    <w:rsid w:val="00D93C4C"/>
    <w:rsid w:val="00D94E22"/>
    <w:rsid w:val="00D95773"/>
    <w:rsid w:val="00D96873"/>
    <w:rsid w:val="00D96A48"/>
    <w:rsid w:val="00D97494"/>
    <w:rsid w:val="00D97776"/>
    <w:rsid w:val="00D97C61"/>
    <w:rsid w:val="00D97D87"/>
    <w:rsid w:val="00DA0CBC"/>
    <w:rsid w:val="00DA158A"/>
    <w:rsid w:val="00DA1686"/>
    <w:rsid w:val="00DA1F08"/>
    <w:rsid w:val="00DA202E"/>
    <w:rsid w:val="00DA37F4"/>
    <w:rsid w:val="00DA496C"/>
    <w:rsid w:val="00DA4A9D"/>
    <w:rsid w:val="00DA5628"/>
    <w:rsid w:val="00DA656D"/>
    <w:rsid w:val="00DA6FC4"/>
    <w:rsid w:val="00DA73F2"/>
    <w:rsid w:val="00DA7F88"/>
    <w:rsid w:val="00DB0041"/>
    <w:rsid w:val="00DB01C0"/>
    <w:rsid w:val="00DB0308"/>
    <w:rsid w:val="00DB0A6B"/>
    <w:rsid w:val="00DB0E42"/>
    <w:rsid w:val="00DB0FDA"/>
    <w:rsid w:val="00DB1D2F"/>
    <w:rsid w:val="00DB4F2C"/>
    <w:rsid w:val="00DB55C6"/>
    <w:rsid w:val="00DB5A14"/>
    <w:rsid w:val="00DB6658"/>
    <w:rsid w:val="00DB67EE"/>
    <w:rsid w:val="00DB68E6"/>
    <w:rsid w:val="00DB6D00"/>
    <w:rsid w:val="00DB6E11"/>
    <w:rsid w:val="00DB71F6"/>
    <w:rsid w:val="00DB722B"/>
    <w:rsid w:val="00DB7CFE"/>
    <w:rsid w:val="00DB7E09"/>
    <w:rsid w:val="00DC052A"/>
    <w:rsid w:val="00DC095D"/>
    <w:rsid w:val="00DC0C8A"/>
    <w:rsid w:val="00DC14AA"/>
    <w:rsid w:val="00DC1855"/>
    <w:rsid w:val="00DC2D73"/>
    <w:rsid w:val="00DC2F8A"/>
    <w:rsid w:val="00DC3883"/>
    <w:rsid w:val="00DC3DDD"/>
    <w:rsid w:val="00DC46FE"/>
    <w:rsid w:val="00DC4FAC"/>
    <w:rsid w:val="00DC5083"/>
    <w:rsid w:val="00DC69EF"/>
    <w:rsid w:val="00DC79D8"/>
    <w:rsid w:val="00DC7BBD"/>
    <w:rsid w:val="00DC7F1E"/>
    <w:rsid w:val="00DD1E5D"/>
    <w:rsid w:val="00DD292D"/>
    <w:rsid w:val="00DD3534"/>
    <w:rsid w:val="00DD4383"/>
    <w:rsid w:val="00DD4A22"/>
    <w:rsid w:val="00DD4E54"/>
    <w:rsid w:val="00DD6669"/>
    <w:rsid w:val="00DD6C2C"/>
    <w:rsid w:val="00DD7097"/>
    <w:rsid w:val="00DD7115"/>
    <w:rsid w:val="00DD7581"/>
    <w:rsid w:val="00DE01CC"/>
    <w:rsid w:val="00DE047F"/>
    <w:rsid w:val="00DE056E"/>
    <w:rsid w:val="00DE1349"/>
    <w:rsid w:val="00DE2026"/>
    <w:rsid w:val="00DE2099"/>
    <w:rsid w:val="00DE21CA"/>
    <w:rsid w:val="00DE2537"/>
    <w:rsid w:val="00DE3058"/>
    <w:rsid w:val="00DE30DE"/>
    <w:rsid w:val="00DE3B84"/>
    <w:rsid w:val="00DE3EE9"/>
    <w:rsid w:val="00DE4FB7"/>
    <w:rsid w:val="00DE53F9"/>
    <w:rsid w:val="00DE5485"/>
    <w:rsid w:val="00DE5634"/>
    <w:rsid w:val="00DE572E"/>
    <w:rsid w:val="00DE5E83"/>
    <w:rsid w:val="00DE6724"/>
    <w:rsid w:val="00DE7046"/>
    <w:rsid w:val="00DE7093"/>
    <w:rsid w:val="00DE75B7"/>
    <w:rsid w:val="00DE7939"/>
    <w:rsid w:val="00DE7E47"/>
    <w:rsid w:val="00DF04E2"/>
    <w:rsid w:val="00DF141A"/>
    <w:rsid w:val="00DF270E"/>
    <w:rsid w:val="00DF2746"/>
    <w:rsid w:val="00DF30DD"/>
    <w:rsid w:val="00DF31C0"/>
    <w:rsid w:val="00DF43C9"/>
    <w:rsid w:val="00DF46E0"/>
    <w:rsid w:val="00DF51DE"/>
    <w:rsid w:val="00DF5E65"/>
    <w:rsid w:val="00DF5F28"/>
    <w:rsid w:val="00DF680A"/>
    <w:rsid w:val="00DF6AE0"/>
    <w:rsid w:val="00DF7152"/>
    <w:rsid w:val="00DF7EDF"/>
    <w:rsid w:val="00E00087"/>
    <w:rsid w:val="00E00AF0"/>
    <w:rsid w:val="00E01448"/>
    <w:rsid w:val="00E01F38"/>
    <w:rsid w:val="00E024E5"/>
    <w:rsid w:val="00E02DE4"/>
    <w:rsid w:val="00E0330C"/>
    <w:rsid w:val="00E03D9A"/>
    <w:rsid w:val="00E04FA1"/>
    <w:rsid w:val="00E0591F"/>
    <w:rsid w:val="00E06476"/>
    <w:rsid w:val="00E0718A"/>
    <w:rsid w:val="00E07EED"/>
    <w:rsid w:val="00E1003D"/>
    <w:rsid w:val="00E10261"/>
    <w:rsid w:val="00E10AAA"/>
    <w:rsid w:val="00E1169F"/>
    <w:rsid w:val="00E116BE"/>
    <w:rsid w:val="00E11B5F"/>
    <w:rsid w:val="00E11C53"/>
    <w:rsid w:val="00E12ACA"/>
    <w:rsid w:val="00E12E73"/>
    <w:rsid w:val="00E13507"/>
    <w:rsid w:val="00E141F6"/>
    <w:rsid w:val="00E14B4B"/>
    <w:rsid w:val="00E15213"/>
    <w:rsid w:val="00E161E8"/>
    <w:rsid w:val="00E166EB"/>
    <w:rsid w:val="00E170A3"/>
    <w:rsid w:val="00E20AD9"/>
    <w:rsid w:val="00E210B2"/>
    <w:rsid w:val="00E210D3"/>
    <w:rsid w:val="00E21E31"/>
    <w:rsid w:val="00E22C2F"/>
    <w:rsid w:val="00E22D0B"/>
    <w:rsid w:val="00E23CDA"/>
    <w:rsid w:val="00E245E5"/>
    <w:rsid w:val="00E2478E"/>
    <w:rsid w:val="00E258C9"/>
    <w:rsid w:val="00E26348"/>
    <w:rsid w:val="00E27321"/>
    <w:rsid w:val="00E27B59"/>
    <w:rsid w:val="00E3011C"/>
    <w:rsid w:val="00E303CE"/>
    <w:rsid w:val="00E31BD9"/>
    <w:rsid w:val="00E33404"/>
    <w:rsid w:val="00E33D00"/>
    <w:rsid w:val="00E33E60"/>
    <w:rsid w:val="00E3408B"/>
    <w:rsid w:val="00E357B6"/>
    <w:rsid w:val="00E3599B"/>
    <w:rsid w:val="00E361E5"/>
    <w:rsid w:val="00E36A3F"/>
    <w:rsid w:val="00E37616"/>
    <w:rsid w:val="00E4034D"/>
    <w:rsid w:val="00E404F9"/>
    <w:rsid w:val="00E40C2C"/>
    <w:rsid w:val="00E40E09"/>
    <w:rsid w:val="00E41C69"/>
    <w:rsid w:val="00E4210E"/>
    <w:rsid w:val="00E43433"/>
    <w:rsid w:val="00E43896"/>
    <w:rsid w:val="00E43ECE"/>
    <w:rsid w:val="00E45018"/>
    <w:rsid w:val="00E45C84"/>
    <w:rsid w:val="00E4652B"/>
    <w:rsid w:val="00E46B86"/>
    <w:rsid w:val="00E46BE0"/>
    <w:rsid w:val="00E46F60"/>
    <w:rsid w:val="00E474BF"/>
    <w:rsid w:val="00E47597"/>
    <w:rsid w:val="00E510F0"/>
    <w:rsid w:val="00E51DD0"/>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31B"/>
    <w:rsid w:val="00E66C52"/>
    <w:rsid w:val="00E6722E"/>
    <w:rsid w:val="00E67C60"/>
    <w:rsid w:val="00E707B5"/>
    <w:rsid w:val="00E70B6D"/>
    <w:rsid w:val="00E70E06"/>
    <w:rsid w:val="00E71888"/>
    <w:rsid w:val="00E72772"/>
    <w:rsid w:val="00E7418A"/>
    <w:rsid w:val="00E74834"/>
    <w:rsid w:val="00E76DA3"/>
    <w:rsid w:val="00E80171"/>
    <w:rsid w:val="00E81A51"/>
    <w:rsid w:val="00E81EE4"/>
    <w:rsid w:val="00E829E8"/>
    <w:rsid w:val="00E842FB"/>
    <w:rsid w:val="00E843E9"/>
    <w:rsid w:val="00E848D8"/>
    <w:rsid w:val="00E84A94"/>
    <w:rsid w:val="00E8580F"/>
    <w:rsid w:val="00E86FA9"/>
    <w:rsid w:val="00E86FB0"/>
    <w:rsid w:val="00E9035C"/>
    <w:rsid w:val="00E905EB"/>
    <w:rsid w:val="00E91C02"/>
    <w:rsid w:val="00E9207C"/>
    <w:rsid w:val="00E92934"/>
    <w:rsid w:val="00E92B0D"/>
    <w:rsid w:val="00E92C3C"/>
    <w:rsid w:val="00E92C94"/>
    <w:rsid w:val="00E92EAE"/>
    <w:rsid w:val="00E93B3B"/>
    <w:rsid w:val="00E93E26"/>
    <w:rsid w:val="00E9481F"/>
    <w:rsid w:val="00E9594D"/>
    <w:rsid w:val="00E95CE5"/>
    <w:rsid w:val="00E95DFD"/>
    <w:rsid w:val="00E95EE3"/>
    <w:rsid w:val="00E96D14"/>
    <w:rsid w:val="00E96FC5"/>
    <w:rsid w:val="00E979D9"/>
    <w:rsid w:val="00E97AD0"/>
    <w:rsid w:val="00EA0269"/>
    <w:rsid w:val="00EA0883"/>
    <w:rsid w:val="00EA1233"/>
    <w:rsid w:val="00EA198F"/>
    <w:rsid w:val="00EA1CD7"/>
    <w:rsid w:val="00EA25B8"/>
    <w:rsid w:val="00EA279D"/>
    <w:rsid w:val="00EA2A50"/>
    <w:rsid w:val="00EA2BF1"/>
    <w:rsid w:val="00EA2E87"/>
    <w:rsid w:val="00EA4A32"/>
    <w:rsid w:val="00EA5027"/>
    <w:rsid w:val="00EA5173"/>
    <w:rsid w:val="00EA5328"/>
    <w:rsid w:val="00EA532C"/>
    <w:rsid w:val="00EA5F72"/>
    <w:rsid w:val="00EA6077"/>
    <w:rsid w:val="00EA6086"/>
    <w:rsid w:val="00EB02B2"/>
    <w:rsid w:val="00EB1058"/>
    <w:rsid w:val="00EB2A82"/>
    <w:rsid w:val="00EB35F1"/>
    <w:rsid w:val="00EB3C33"/>
    <w:rsid w:val="00EB4333"/>
    <w:rsid w:val="00EB4FAC"/>
    <w:rsid w:val="00EB515A"/>
    <w:rsid w:val="00EB524C"/>
    <w:rsid w:val="00EB553D"/>
    <w:rsid w:val="00EB5B71"/>
    <w:rsid w:val="00EB5C5A"/>
    <w:rsid w:val="00EB5FB3"/>
    <w:rsid w:val="00EB5FF2"/>
    <w:rsid w:val="00EB635A"/>
    <w:rsid w:val="00EB63A8"/>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AC"/>
    <w:rsid w:val="00EC4E3B"/>
    <w:rsid w:val="00EC5A37"/>
    <w:rsid w:val="00EC6149"/>
    <w:rsid w:val="00EC6265"/>
    <w:rsid w:val="00EC642A"/>
    <w:rsid w:val="00EC7048"/>
    <w:rsid w:val="00EC7F98"/>
    <w:rsid w:val="00ED0528"/>
    <w:rsid w:val="00ED06CC"/>
    <w:rsid w:val="00ED0A01"/>
    <w:rsid w:val="00ED0A23"/>
    <w:rsid w:val="00ED110E"/>
    <w:rsid w:val="00ED1BB2"/>
    <w:rsid w:val="00ED257C"/>
    <w:rsid w:val="00ED343A"/>
    <w:rsid w:val="00ED48C7"/>
    <w:rsid w:val="00ED58EC"/>
    <w:rsid w:val="00ED6936"/>
    <w:rsid w:val="00ED6CB6"/>
    <w:rsid w:val="00ED765F"/>
    <w:rsid w:val="00EE06E2"/>
    <w:rsid w:val="00EE245C"/>
    <w:rsid w:val="00EE28CA"/>
    <w:rsid w:val="00EE2C71"/>
    <w:rsid w:val="00EE2E5A"/>
    <w:rsid w:val="00EE340A"/>
    <w:rsid w:val="00EE3B48"/>
    <w:rsid w:val="00EE5108"/>
    <w:rsid w:val="00EE52E8"/>
    <w:rsid w:val="00EE72DE"/>
    <w:rsid w:val="00EE7C56"/>
    <w:rsid w:val="00EF0328"/>
    <w:rsid w:val="00EF0485"/>
    <w:rsid w:val="00EF1314"/>
    <w:rsid w:val="00EF14E6"/>
    <w:rsid w:val="00EF2551"/>
    <w:rsid w:val="00EF2859"/>
    <w:rsid w:val="00EF5A47"/>
    <w:rsid w:val="00EF71EE"/>
    <w:rsid w:val="00EF7508"/>
    <w:rsid w:val="00F0022D"/>
    <w:rsid w:val="00F00CA7"/>
    <w:rsid w:val="00F01497"/>
    <w:rsid w:val="00F02824"/>
    <w:rsid w:val="00F039D8"/>
    <w:rsid w:val="00F044FC"/>
    <w:rsid w:val="00F048A5"/>
    <w:rsid w:val="00F06743"/>
    <w:rsid w:val="00F068B7"/>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76C0"/>
    <w:rsid w:val="00F17D50"/>
    <w:rsid w:val="00F203D6"/>
    <w:rsid w:val="00F22B17"/>
    <w:rsid w:val="00F2416D"/>
    <w:rsid w:val="00F24C4D"/>
    <w:rsid w:val="00F25485"/>
    <w:rsid w:val="00F256D2"/>
    <w:rsid w:val="00F27538"/>
    <w:rsid w:val="00F30649"/>
    <w:rsid w:val="00F31E58"/>
    <w:rsid w:val="00F32666"/>
    <w:rsid w:val="00F34BB8"/>
    <w:rsid w:val="00F34D3F"/>
    <w:rsid w:val="00F35AAF"/>
    <w:rsid w:val="00F35FA2"/>
    <w:rsid w:val="00F36132"/>
    <w:rsid w:val="00F37A42"/>
    <w:rsid w:val="00F40156"/>
    <w:rsid w:val="00F418A2"/>
    <w:rsid w:val="00F4283C"/>
    <w:rsid w:val="00F42D1A"/>
    <w:rsid w:val="00F43690"/>
    <w:rsid w:val="00F43848"/>
    <w:rsid w:val="00F445D3"/>
    <w:rsid w:val="00F44BFF"/>
    <w:rsid w:val="00F44C63"/>
    <w:rsid w:val="00F45FB6"/>
    <w:rsid w:val="00F470BB"/>
    <w:rsid w:val="00F47811"/>
    <w:rsid w:val="00F47B39"/>
    <w:rsid w:val="00F5087D"/>
    <w:rsid w:val="00F516D9"/>
    <w:rsid w:val="00F51B0E"/>
    <w:rsid w:val="00F5207D"/>
    <w:rsid w:val="00F525C0"/>
    <w:rsid w:val="00F52633"/>
    <w:rsid w:val="00F544A3"/>
    <w:rsid w:val="00F545AC"/>
    <w:rsid w:val="00F54E91"/>
    <w:rsid w:val="00F54EA8"/>
    <w:rsid w:val="00F56124"/>
    <w:rsid w:val="00F56E5E"/>
    <w:rsid w:val="00F5773A"/>
    <w:rsid w:val="00F57E37"/>
    <w:rsid w:val="00F606EB"/>
    <w:rsid w:val="00F60E34"/>
    <w:rsid w:val="00F6116D"/>
    <w:rsid w:val="00F6244D"/>
    <w:rsid w:val="00F6263E"/>
    <w:rsid w:val="00F62F16"/>
    <w:rsid w:val="00F638C7"/>
    <w:rsid w:val="00F63C1E"/>
    <w:rsid w:val="00F64447"/>
    <w:rsid w:val="00F64AC5"/>
    <w:rsid w:val="00F64D80"/>
    <w:rsid w:val="00F65A23"/>
    <w:rsid w:val="00F66763"/>
    <w:rsid w:val="00F6731C"/>
    <w:rsid w:val="00F67B72"/>
    <w:rsid w:val="00F67BC2"/>
    <w:rsid w:val="00F67E3D"/>
    <w:rsid w:val="00F703BF"/>
    <w:rsid w:val="00F704EA"/>
    <w:rsid w:val="00F70561"/>
    <w:rsid w:val="00F71536"/>
    <w:rsid w:val="00F71EB5"/>
    <w:rsid w:val="00F7231C"/>
    <w:rsid w:val="00F7267B"/>
    <w:rsid w:val="00F72E79"/>
    <w:rsid w:val="00F7359A"/>
    <w:rsid w:val="00F758CA"/>
    <w:rsid w:val="00F76B52"/>
    <w:rsid w:val="00F775A0"/>
    <w:rsid w:val="00F77D7F"/>
    <w:rsid w:val="00F802DC"/>
    <w:rsid w:val="00F81561"/>
    <w:rsid w:val="00F81C7B"/>
    <w:rsid w:val="00F81D43"/>
    <w:rsid w:val="00F8229A"/>
    <w:rsid w:val="00F82347"/>
    <w:rsid w:val="00F8317B"/>
    <w:rsid w:val="00F8336A"/>
    <w:rsid w:val="00F8372C"/>
    <w:rsid w:val="00F84057"/>
    <w:rsid w:val="00F843E2"/>
    <w:rsid w:val="00F84A2D"/>
    <w:rsid w:val="00F84EE5"/>
    <w:rsid w:val="00F8556A"/>
    <w:rsid w:val="00F8585A"/>
    <w:rsid w:val="00F860B3"/>
    <w:rsid w:val="00F86191"/>
    <w:rsid w:val="00F900A0"/>
    <w:rsid w:val="00F90A40"/>
    <w:rsid w:val="00F90BF4"/>
    <w:rsid w:val="00F9107F"/>
    <w:rsid w:val="00F91C5A"/>
    <w:rsid w:val="00F91D61"/>
    <w:rsid w:val="00F92F68"/>
    <w:rsid w:val="00F95D29"/>
    <w:rsid w:val="00F95E79"/>
    <w:rsid w:val="00F95EE7"/>
    <w:rsid w:val="00F96712"/>
    <w:rsid w:val="00F96EE9"/>
    <w:rsid w:val="00F978C4"/>
    <w:rsid w:val="00FA0714"/>
    <w:rsid w:val="00FA0741"/>
    <w:rsid w:val="00FA0802"/>
    <w:rsid w:val="00FA10ED"/>
    <w:rsid w:val="00FA11FB"/>
    <w:rsid w:val="00FA162D"/>
    <w:rsid w:val="00FA26F9"/>
    <w:rsid w:val="00FA49BF"/>
    <w:rsid w:val="00FA4FFE"/>
    <w:rsid w:val="00FA50DD"/>
    <w:rsid w:val="00FA5A76"/>
    <w:rsid w:val="00FA65C5"/>
    <w:rsid w:val="00FA65DB"/>
    <w:rsid w:val="00FA6D16"/>
    <w:rsid w:val="00FA709E"/>
    <w:rsid w:val="00FA7ABB"/>
    <w:rsid w:val="00FA7D87"/>
    <w:rsid w:val="00FB118C"/>
    <w:rsid w:val="00FB18CF"/>
    <w:rsid w:val="00FB4603"/>
    <w:rsid w:val="00FB7190"/>
    <w:rsid w:val="00FB72D5"/>
    <w:rsid w:val="00FB7B3E"/>
    <w:rsid w:val="00FC0F58"/>
    <w:rsid w:val="00FC127A"/>
    <w:rsid w:val="00FC2E8A"/>
    <w:rsid w:val="00FC2E9A"/>
    <w:rsid w:val="00FC2F52"/>
    <w:rsid w:val="00FC2FDD"/>
    <w:rsid w:val="00FC36D5"/>
    <w:rsid w:val="00FC438B"/>
    <w:rsid w:val="00FC5072"/>
    <w:rsid w:val="00FC571A"/>
    <w:rsid w:val="00FC6AE8"/>
    <w:rsid w:val="00FC6B8E"/>
    <w:rsid w:val="00FC7739"/>
    <w:rsid w:val="00FC7D46"/>
    <w:rsid w:val="00FC7FDA"/>
    <w:rsid w:val="00FD1A25"/>
    <w:rsid w:val="00FD215A"/>
    <w:rsid w:val="00FD268F"/>
    <w:rsid w:val="00FD2FDB"/>
    <w:rsid w:val="00FD3908"/>
    <w:rsid w:val="00FD3A1A"/>
    <w:rsid w:val="00FD3BD5"/>
    <w:rsid w:val="00FD3CAD"/>
    <w:rsid w:val="00FD43E7"/>
    <w:rsid w:val="00FD483B"/>
    <w:rsid w:val="00FD491F"/>
    <w:rsid w:val="00FD5C1A"/>
    <w:rsid w:val="00FD5EA4"/>
    <w:rsid w:val="00FD62DB"/>
    <w:rsid w:val="00FE2ABF"/>
    <w:rsid w:val="00FE4627"/>
    <w:rsid w:val="00FE470D"/>
    <w:rsid w:val="00FE4BCB"/>
    <w:rsid w:val="00FE55BE"/>
    <w:rsid w:val="00FE5904"/>
    <w:rsid w:val="00FE6771"/>
    <w:rsid w:val="00FE71E4"/>
    <w:rsid w:val="00FE7C07"/>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6F1DE591"/>
  <w15:chartTrackingRefBased/>
  <w15:docId w15:val="{C9699C14-2630-487A-80A3-59D6F84897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4324"/>
    <w:pPr>
      <w:overflowPunct w:val="0"/>
      <w:autoSpaceDE w:val="0"/>
      <w:autoSpaceDN w:val="0"/>
      <w:adjustRightInd w:val="0"/>
      <w:spacing w:after="180"/>
      <w:textAlignment w:val="baseline"/>
    </w:pPr>
  </w:style>
  <w:style w:type="paragraph" w:styleId="Heading1">
    <w:name w:val="heading 1"/>
    <w:aliases w:val="H1,h1"/>
    <w:next w:val="Normal"/>
    <w:qFormat/>
    <w:rsid w:val="005E4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E432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E43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E4324"/>
    <w:pPr>
      <w:ind w:left="1418" w:hanging="1418"/>
      <w:outlineLvl w:val="3"/>
    </w:pPr>
    <w:rPr>
      <w:sz w:val="24"/>
    </w:rPr>
  </w:style>
  <w:style w:type="paragraph" w:styleId="Heading5">
    <w:name w:val="heading 5"/>
    <w:aliases w:val="M5,mh2,Module heading 2,heading 8,Numbered Sub-list,h5,Heading5"/>
    <w:basedOn w:val="Heading4"/>
    <w:next w:val="Normal"/>
    <w:link w:val="Heading5Char"/>
    <w:qFormat/>
    <w:rsid w:val="005E4324"/>
    <w:pPr>
      <w:ind w:left="1701" w:hanging="1701"/>
      <w:outlineLvl w:val="4"/>
    </w:pPr>
    <w:rPr>
      <w:sz w:val="22"/>
    </w:rPr>
  </w:style>
  <w:style w:type="paragraph" w:styleId="Heading6">
    <w:name w:val="heading 6"/>
    <w:basedOn w:val="H6"/>
    <w:next w:val="Normal"/>
    <w:qFormat/>
    <w:rsid w:val="005E4324"/>
    <w:pPr>
      <w:outlineLvl w:val="5"/>
    </w:pPr>
  </w:style>
  <w:style w:type="paragraph" w:styleId="Heading7">
    <w:name w:val="heading 7"/>
    <w:basedOn w:val="H6"/>
    <w:next w:val="Normal"/>
    <w:qFormat/>
    <w:rsid w:val="005E4324"/>
    <w:pPr>
      <w:outlineLvl w:val="6"/>
    </w:pPr>
  </w:style>
  <w:style w:type="paragraph" w:styleId="Heading8">
    <w:name w:val="heading 8"/>
    <w:basedOn w:val="Heading1"/>
    <w:next w:val="Normal"/>
    <w:qFormat/>
    <w:rsid w:val="005E4324"/>
    <w:pPr>
      <w:ind w:left="0" w:firstLine="0"/>
      <w:outlineLvl w:val="7"/>
    </w:pPr>
  </w:style>
  <w:style w:type="paragraph" w:styleId="Heading9">
    <w:name w:val="heading 9"/>
    <w:basedOn w:val="Heading8"/>
    <w:next w:val="Normal"/>
    <w:qFormat/>
    <w:rsid w:val="005E4324"/>
    <w:pPr>
      <w:outlineLvl w:val="8"/>
    </w:pPr>
  </w:style>
  <w:style w:type="character" w:default="1" w:styleId="DefaultParagraphFont">
    <w:name w:val="Default Paragraph Font"/>
    <w:semiHidden/>
    <w:rsid w:val="005E43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4324"/>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CE767E"/>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873ABD"/>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mh2 Char,Module heading 2 Char,heading 8 Char,Numbered Sub-list Char,h5 Char,Heading5 Char"/>
    <w:link w:val="Heading5"/>
    <w:rsid w:val="00AF63B1"/>
    <w:rPr>
      <w:rFonts w:ascii="Arial" w:hAnsi="Arial"/>
      <w:sz w:val="22"/>
    </w:rPr>
  </w:style>
  <w:style w:type="paragraph" w:customStyle="1" w:styleId="H6">
    <w:name w:val="H6"/>
    <w:basedOn w:val="Heading5"/>
    <w:next w:val="Normal"/>
    <w:link w:val="H6Char"/>
    <w:rsid w:val="005E4324"/>
    <w:pPr>
      <w:ind w:left="1985" w:hanging="1985"/>
      <w:outlineLvl w:val="9"/>
    </w:pPr>
    <w:rPr>
      <w:sz w:val="20"/>
    </w:rPr>
  </w:style>
  <w:style w:type="character" w:customStyle="1" w:styleId="H6Char">
    <w:name w:val="H6 Char"/>
    <w:link w:val="H6"/>
    <w:qFormat/>
    <w:rsid w:val="004D4B8B"/>
    <w:rPr>
      <w:rFonts w:ascii="Arial" w:hAnsi="Arial"/>
    </w:rPr>
  </w:style>
  <w:style w:type="paragraph" w:styleId="TOC9">
    <w:name w:val="toc 9"/>
    <w:basedOn w:val="TOC8"/>
    <w:semiHidden/>
    <w:rsid w:val="005E4324"/>
    <w:pPr>
      <w:ind w:left="1418" w:hanging="1418"/>
    </w:pPr>
  </w:style>
  <w:style w:type="paragraph" w:styleId="TOC8">
    <w:name w:val="toc 8"/>
    <w:basedOn w:val="TOC1"/>
    <w:semiHidden/>
    <w:rsid w:val="005E4324"/>
    <w:pPr>
      <w:spacing w:before="180"/>
      <w:ind w:left="2693" w:hanging="2693"/>
    </w:pPr>
    <w:rPr>
      <w:b/>
    </w:rPr>
  </w:style>
  <w:style w:type="paragraph" w:styleId="TOC1">
    <w:name w:val="toc 1"/>
    <w:semiHidden/>
    <w:rsid w:val="005E43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E4324"/>
    <w:pPr>
      <w:keepLines/>
      <w:tabs>
        <w:tab w:val="center" w:pos="4536"/>
        <w:tab w:val="right" w:pos="9072"/>
      </w:tabs>
    </w:pPr>
    <w:rPr>
      <w:noProof/>
    </w:rPr>
  </w:style>
  <w:style w:type="character" w:customStyle="1" w:styleId="ZGSM">
    <w:name w:val="ZGSM"/>
    <w:rsid w:val="005E4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E432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E43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E4324"/>
    <w:pPr>
      <w:ind w:left="1701" w:hanging="1701"/>
    </w:pPr>
  </w:style>
  <w:style w:type="paragraph" w:styleId="TOC4">
    <w:name w:val="toc 4"/>
    <w:basedOn w:val="TOC3"/>
    <w:semiHidden/>
    <w:rsid w:val="005E4324"/>
    <w:pPr>
      <w:ind w:left="1418" w:hanging="1418"/>
    </w:pPr>
  </w:style>
  <w:style w:type="paragraph" w:styleId="TOC3">
    <w:name w:val="toc 3"/>
    <w:basedOn w:val="TOC2"/>
    <w:semiHidden/>
    <w:rsid w:val="005E4324"/>
    <w:pPr>
      <w:ind w:left="1134" w:hanging="1134"/>
    </w:pPr>
  </w:style>
  <w:style w:type="paragraph" w:styleId="TOC2">
    <w:name w:val="toc 2"/>
    <w:basedOn w:val="TOC1"/>
    <w:semiHidden/>
    <w:rsid w:val="005E4324"/>
    <w:pPr>
      <w:keepNext w:val="0"/>
      <w:spacing w:before="0"/>
      <w:ind w:left="851" w:hanging="851"/>
    </w:pPr>
    <w:rPr>
      <w:sz w:val="20"/>
    </w:rPr>
  </w:style>
  <w:style w:type="paragraph" w:styleId="Index1">
    <w:name w:val="index 1"/>
    <w:basedOn w:val="Normal"/>
    <w:semiHidden/>
    <w:rsid w:val="005E4324"/>
    <w:pPr>
      <w:keepLines/>
      <w:spacing w:after="0"/>
    </w:pPr>
  </w:style>
  <w:style w:type="paragraph" w:styleId="Index2">
    <w:name w:val="index 2"/>
    <w:basedOn w:val="Index1"/>
    <w:semiHidden/>
    <w:rsid w:val="005E4324"/>
    <w:pPr>
      <w:ind w:left="284"/>
    </w:pPr>
  </w:style>
  <w:style w:type="paragraph" w:customStyle="1" w:styleId="TT">
    <w:name w:val="TT"/>
    <w:basedOn w:val="Heading1"/>
    <w:next w:val="Normal"/>
    <w:rsid w:val="005E4324"/>
    <w:pPr>
      <w:outlineLvl w:val="9"/>
    </w:pPr>
  </w:style>
  <w:style w:type="paragraph" w:styleId="Footer">
    <w:name w:val="footer"/>
    <w:basedOn w:val="Header"/>
    <w:rsid w:val="005E4324"/>
    <w:pPr>
      <w:jc w:val="center"/>
    </w:pPr>
    <w:rPr>
      <w:i/>
    </w:rPr>
  </w:style>
  <w:style w:type="character" w:styleId="FootnoteReference">
    <w:name w:val="footnote reference"/>
    <w:rsid w:val="005E43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E4324"/>
    <w:pPr>
      <w:keepLines/>
      <w:spacing w:after="0"/>
      <w:ind w:left="454" w:hanging="454"/>
    </w:pPr>
    <w:rPr>
      <w:sz w:val="16"/>
    </w:rPr>
  </w:style>
  <w:style w:type="paragraph" w:customStyle="1" w:styleId="NF">
    <w:name w:val="NF"/>
    <w:basedOn w:val="NO"/>
    <w:rsid w:val="005E4324"/>
    <w:pPr>
      <w:keepNext/>
      <w:spacing w:after="0"/>
    </w:pPr>
    <w:rPr>
      <w:rFonts w:ascii="Arial" w:hAnsi="Arial"/>
      <w:sz w:val="18"/>
    </w:rPr>
  </w:style>
  <w:style w:type="paragraph" w:customStyle="1" w:styleId="NO">
    <w:name w:val="NO"/>
    <w:basedOn w:val="Normal"/>
    <w:link w:val="NOChar"/>
    <w:rsid w:val="005E4324"/>
    <w:pPr>
      <w:keepLines/>
      <w:ind w:left="1135" w:hanging="851"/>
    </w:pPr>
  </w:style>
  <w:style w:type="character" w:customStyle="1" w:styleId="NOChar">
    <w:name w:val="NO Char"/>
    <w:link w:val="NO"/>
    <w:rsid w:val="004D4B8B"/>
  </w:style>
  <w:style w:type="paragraph" w:customStyle="1" w:styleId="PL">
    <w:name w:val="PL"/>
    <w:link w:val="PLChar"/>
    <w:rsid w:val="005E4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5E4324"/>
    <w:pPr>
      <w:jc w:val="right"/>
    </w:pPr>
  </w:style>
  <w:style w:type="paragraph" w:customStyle="1" w:styleId="TAL">
    <w:name w:val="TAL"/>
    <w:basedOn w:val="Normal"/>
    <w:link w:val="TALChar"/>
    <w:rsid w:val="005E432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5E4324"/>
    <w:rPr>
      <w:b/>
    </w:rPr>
  </w:style>
  <w:style w:type="paragraph" w:customStyle="1" w:styleId="TAC">
    <w:name w:val="TAC"/>
    <w:basedOn w:val="TAL"/>
    <w:link w:val="TACCar"/>
    <w:rsid w:val="005E432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5E43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E4324"/>
    <w:pPr>
      <w:keepLines/>
      <w:ind w:left="1702" w:hanging="1418"/>
    </w:pPr>
  </w:style>
  <w:style w:type="paragraph" w:customStyle="1" w:styleId="FP">
    <w:name w:val="FP"/>
    <w:basedOn w:val="Normal"/>
    <w:rsid w:val="005E4324"/>
    <w:pPr>
      <w:spacing w:after="0"/>
    </w:pPr>
  </w:style>
  <w:style w:type="paragraph" w:customStyle="1" w:styleId="NW">
    <w:name w:val="NW"/>
    <w:basedOn w:val="NO"/>
    <w:rsid w:val="005E4324"/>
    <w:pPr>
      <w:spacing w:after="0"/>
    </w:pPr>
  </w:style>
  <w:style w:type="paragraph" w:customStyle="1" w:styleId="EW">
    <w:name w:val="EW"/>
    <w:basedOn w:val="EX"/>
    <w:rsid w:val="005E4324"/>
    <w:pPr>
      <w:spacing w:after="0"/>
    </w:pPr>
  </w:style>
  <w:style w:type="paragraph" w:customStyle="1" w:styleId="B1">
    <w:name w:val="B1"/>
    <w:basedOn w:val="List"/>
    <w:link w:val="B1Char"/>
    <w:rsid w:val="005E4324"/>
  </w:style>
  <w:style w:type="character" w:customStyle="1" w:styleId="B1Char">
    <w:name w:val="B1 Char"/>
    <w:link w:val="B1"/>
    <w:qFormat/>
    <w:rsid w:val="00E27B59"/>
  </w:style>
  <w:style w:type="paragraph" w:styleId="TOC6">
    <w:name w:val="toc 6"/>
    <w:basedOn w:val="TOC5"/>
    <w:next w:val="Normal"/>
    <w:semiHidden/>
    <w:rsid w:val="005E4324"/>
    <w:pPr>
      <w:ind w:left="1985" w:hanging="1985"/>
    </w:pPr>
  </w:style>
  <w:style w:type="paragraph" w:styleId="TOC7">
    <w:name w:val="toc 7"/>
    <w:basedOn w:val="TOC6"/>
    <w:next w:val="Normal"/>
    <w:semiHidden/>
    <w:rsid w:val="005E4324"/>
    <w:pPr>
      <w:ind w:left="2268" w:hanging="2268"/>
    </w:pPr>
  </w:style>
  <w:style w:type="paragraph" w:styleId="ListBullet2">
    <w:name w:val="List Bullet 2"/>
    <w:basedOn w:val="ListBullet"/>
    <w:rsid w:val="005E4324"/>
    <w:pPr>
      <w:ind w:left="851"/>
    </w:pPr>
  </w:style>
  <w:style w:type="paragraph" w:styleId="ListBullet">
    <w:name w:val="List Bullet"/>
    <w:aliases w:val="UL"/>
    <w:basedOn w:val="List"/>
    <w:rsid w:val="005E4324"/>
  </w:style>
  <w:style w:type="paragraph" w:customStyle="1" w:styleId="EditorsNote">
    <w:name w:val="Editor's Note"/>
    <w:aliases w:val="EN"/>
    <w:basedOn w:val="NO"/>
    <w:link w:val="EditorsNoteCarCar"/>
    <w:rsid w:val="005E432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5E4324"/>
    <w:pPr>
      <w:keepNext/>
      <w:keepLines/>
      <w:spacing w:before="60"/>
      <w:jc w:val="center"/>
    </w:pPr>
    <w:rPr>
      <w:rFonts w:ascii="Arial" w:hAnsi="Arial"/>
      <w:b/>
    </w:rPr>
  </w:style>
  <w:style w:type="character" w:customStyle="1" w:styleId="THChar">
    <w:name w:val="TH Char"/>
    <w:link w:val="TH"/>
    <w:qFormat/>
    <w:rsid w:val="001B177B"/>
    <w:rPr>
      <w:rFonts w:ascii="Arial" w:hAnsi="Arial"/>
      <w:b/>
    </w:rPr>
  </w:style>
  <w:style w:type="paragraph" w:customStyle="1" w:styleId="ZA">
    <w:name w:val="ZA"/>
    <w:rsid w:val="005E4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4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43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4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E4324"/>
    <w:pPr>
      <w:ind w:left="851" w:hanging="851"/>
    </w:pPr>
  </w:style>
  <w:style w:type="paragraph" w:customStyle="1" w:styleId="ZH">
    <w:name w:val="ZH"/>
    <w:rsid w:val="005E43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E432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5E43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5E4324"/>
    <w:pPr>
      <w:ind w:left="1135"/>
    </w:pPr>
  </w:style>
  <w:style w:type="paragraph" w:styleId="ListBullet4">
    <w:name w:val="List Bullet 4"/>
    <w:basedOn w:val="ListBullet3"/>
    <w:rsid w:val="005E4324"/>
    <w:pPr>
      <w:ind w:left="1418"/>
    </w:pPr>
  </w:style>
  <w:style w:type="paragraph" w:styleId="ListBullet5">
    <w:name w:val="List Bullet 5"/>
    <w:basedOn w:val="ListBullet4"/>
    <w:rsid w:val="005E4324"/>
    <w:pPr>
      <w:ind w:left="1702"/>
    </w:pPr>
  </w:style>
  <w:style w:type="paragraph" w:customStyle="1" w:styleId="B2">
    <w:name w:val="B2"/>
    <w:basedOn w:val="List2"/>
    <w:link w:val="B2Char"/>
    <w:rsid w:val="005E4324"/>
  </w:style>
  <w:style w:type="character" w:customStyle="1" w:styleId="B2Char">
    <w:name w:val="B2 Char"/>
    <w:link w:val="B2"/>
    <w:qFormat/>
    <w:rsid w:val="004D4B8B"/>
  </w:style>
  <w:style w:type="paragraph" w:customStyle="1" w:styleId="B3">
    <w:name w:val="B3"/>
    <w:basedOn w:val="List3"/>
    <w:link w:val="B3Char"/>
    <w:rsid w:val="005E4324"/>
  </w:style>
  <w:style w:type="character" w:customStyle="1" w:styleId="B3Char">
    <w:name w:val="B3 Char"/>
    <w:link w:val="B3"/>
    <w:qFormat/>
    <w:rsid w:val="004D4B8B"/>
  </w:style>
  <w:style w:type="paragraph" w:customStyle="1" w:styleId="B4">
    <w:name w:val="B4"/>
    <w:basedOn w:val="List4"/>
    <w:link w:val="B4Char"/>
    <w:rsid w:val="005E4324"/>
  </w:style>
  <w:style w:type="character" w:customStyle="1" w:styleId="B4Char">
    <w:name w:val="B4 Char"/>
    <w:link w:val="B4"/>
    <w:rsid w:val="0023573A"/>
  </w:style>
  <w:style w:type="paragraph" w:customStyle="1" w:styleId="B5">
    <w:name w:val="B5"/>
    <w:basedOn w:val="List5"/>
    <w:link w:val="B5Char"/>
    <w:rsid w:val="005E4324"/>
  </w:style>
  <w:style w:type="paragraph" w:customStyle="1" w:styleId="ZTD">
    <w:name w:val="ZTD"/>
    <w:basedOn w:val="ZB"/>
    <w:rsid w:val="005E4324"/>
    <w:pPr>
      <w:framePr w:hRule="auto" w:wrap="notBeside" w:y="852"/>
    </w:pPr>
    <w:rPr>
      <w:i w:val="0"/>
      <w:sz w:val="40"/>
    </w:rPr>
  </w:style>
  <w:style w:type="paragraph" w:customStyle="1" w:styleId="ZV">
    <w:name w:val="ZV"/>
    <w:basedOn w:val="ZU"/>
    <w:rsid w:val="005E432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semiHidden/>
  </w:style>
  <w:style w:type="paragraph" w:styleId="BalloonText">
    <w:name w:val="Balloon Text"/>
    <w:basedOn w:val="Normal"/>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2">
    <w:name w:val="2"/>
    <w:basedOn w:val="H6"/>
    <w:rsid w:val="00FE71E4"/>
  </w:style>
  <w:style w:type="paragraph" w:customStyle="1" w:styleId="B3H6">
    <w:name w:val="B3H6"/>
    <w:basedOn w:val="B3"/>
    <w:rsid w:val="00FE71E4"/>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06218"/>
    <w:rPr>
      <w:lang w:val="en-GB" w:eastAsia="en-GB" w:bidi="ar-SA"/>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4">
    <w:name w:val="List 4"/>
    <w:basedOn w:val="List3"/>
    <w:rsid w:val="005E4324"/>
    <w:pPr>
      <w:ind w:left="1418"/>
    </w:pPr>
  </w:style>
  <w:style w:type="paragraph" w:styleId="List3">
    <w:name w:val="List 3"/>
    <w:basedOn w:val="List2"/>
    <w:rsid w:val="005E4324"/>
    <w:pPr>
      <w:ind w:left="1135"/>
    </w:pPr>
  </w:style>
  <w:style w:type="paragraph" w:customStyle="1" w:styleId="CRCoverPage">
    <w:name w:val="CR Cover Page"/>
    <w:rsid w:val="00EA25B8"/>
    <w:pPr>
      <w:spacing w:after="120"/>
    </w:pPr>
    <w:rPr>
      <w:rFonts w:ascii="Arial" w:hAnsi="Arial"/>
      <w:lang w:eastAsia="en-US"/>
    </w:rPr>
  </w:style>
  <w:style w:type="character" w:customStyle="1" w:styleId="NOZchn">
    <w:name w:val="NO Zchn"/>
    <w:rsid w:val="00352409"/>
    <w:rPr>
      <w:lang w:val="en-GB" w:eastAsia="en-US" w:bidi="ar-SA"/>
    </w:rPr>
  </w:style>
  <w:style w:type="character" w:customStyle="1" w:styleId="B5Char">
    <w:name w:val="B5 Char"/>
    <w:link w:val="B5"/>
    <w:rsid w:val="00733DD4"/>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E4324"/>
    <w:pPr>
      <w:ind w:left="851"/>
    </w:pPr>
  </w:style>
  <w:style w:type="paragraph" w:styleId="ListNumber">
    <w:name w:val="List Number"/>
    <w:basedOn w:val="List"/>
    <w:rsid w:val="005E4324"/>
  </w:style>
  <w:style w:type="paragraph" w:styleId="List">
    <w:name w:val="List"/>
    <w:basedOn w:val="Normal"/>
    <w:rsid w:val="005E4324"/>
    <w:pPr>
      <w:ind w:left="568" w:hanging="284"/>
    </w:pPr>
  </w:style>
  <w:style w:type="paragraph" w:styleId="List2">
    <w:name w:val="List 2"/>
    <w:basedOn w:val="List"/>
    <w:rsid w:val="005E4324"/>
    <w:pPr>
      <w:ind w:left="851"/>
    </w:pPr>
  </w:style>
  <w:style w:type="paragraph" w:styleId="List5">
    <w:name w:val="List 5"/>
    <w:basedOn w:val="List4"/>
    <w:rsid w:val="005E4324"/>
    <w:pPr>
      <w:ind w:left="1702"/>
    </w:pPr>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apple-style-span">
    <w:name w:val="apple-style-span"/>
    <w:basedOn w:val="DefaultParagraphFont"/>
    <w:rsid w:val="00B7361A"/>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524AD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002E4"/>
    <w:rPr>
      <w:rFonts w:ascii="Arial" w:hAnsi="Arial"/>
      <w:sz w:val="24"/>
      <w:szCs w:val="28"/>
      <w:lang w:val="en-GB" w:eastAsia="en-US" w:bidi="ar-SA"/>
    </w:rPr>
  </w:style>
  <w:style w:type="paragraph" w:customStyle="1" w:styleId="Default">
    <w:name w:val="Default"/>
    <w:rsid w:val="002D60FA"/>
    <w:pPr>
      <w:autoSpaceDE w:val="0"/>
      <w:autoSpaceDN w:val="0"/>
      <w:adjustRightInd w:val="0"/>
    </w:pPr>
    <w:rPr>
      <w:rFonts w:ascii="Arial" w:hAnsi="Arial" w:cs="Arial"/>
      <w:color w:val="000000"/>
      <w:sz w:val="24"/>
      <w:szCs w:val="24"/>
      <w:lang w:val="fi-FI" w:eastAsia="fi-FI"/>
    </w:rPr>
  </w:style>
  <w:style w:type="paragraph" w:customStyle="1" w:styleId="Char">
    <w:name w:val="Char"/>
    <w:semiHidden/>
    <w:rsid w:val="00A81472"/>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ANChar">
    <w:name w:val="TAN Char"/>
    <w:link w:val="TAN"/>
    <w:qFormat/>
    <w:rsid w:val="00FA5A76"/>
    <w:rPr>
      <w:rFonts w:ascii="Arial" w:hAnsi="Arial"/>
      <w:sz w:val="18"/>
    </w:rPr>
  </w:style>
  <w:style w:type="paragraph" w:styleId="Revision">
    <w:name w:val="Revision"/>
    <w:hidden/>
    <w:uiPriority w:val="99"/>
    <w:semiHidden/>
    <w:rsid w:val="00374AA3"/>
  </w:style>
  <w:style w:type="character" w:customStyle="1" w:styleId="B2Char1">
    <w:name w:val="B2 Char1"/>
    <w:locked/>
    <w:rsid w:val="00EB35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221213">
      <w:bodyDiv w:val="1"/>
      <w:marLeft w:val="0"/>
      <w:marRight w:val="0"/>
      <w:marTop w:val="0"/>
      <w:marBottom w:val="0"/>
      <w:divBdr>
        <w:top w:val="none" w:sz="0" w:space="0" w:color="auto"/>
        <w:left w:val="none" w:sz="0" w:space="0" w:color="auto"/>
        <w:bottom w:val="none" w:sz="0" w:space="0" w:color="auto"/>
        <w:right w:val="none" w:sz="0" w:space="0" w:color="auto"/>
      </w:divBdr>
    </w:div>
    <w:div w:id="652873773">
      <w:bodyDiv w:val="1"/>
      <w:marLeft w:val="0"/>
      <w:marRight w:val="0"/>
      <w:marTop w:val="0"/>
      <w:marBottom w:val="0"/>
      <w:divBdr>
        <w:top w:val="none" w:sz="0" w:space="0" w:color="auto"/>
        <w:left w:val="none" w:sz="0" w:space="0" w:color="auto"/>
        <w:bottom w:val="none" w:sz="0" w:space="0" w:color="auto"/>
        <w:right w:val="none" w:sz="0" w:space="0" w:color="auto"/>
      </w:divBdr>
    </w:div>
    <w:div w:id="1035500177">
      <w:bodyDiv w:val="1"/>
      <w:marLeft w:val="0"/>
      <w:marRight w:val="0"/>
      <w:marTop w:val="0"/>
      <w:marBottom w:val="0"/>
      <w:divBdr>
        <w:top w:val="none" w:sz="0" w:space="0" w:color="auto"/>
        <w:left w:val="none" w:sz="0" w:space="0" w:color="auto"/>
        <w:bottom w:val="none" w:sz="0" w:space="0" w:color="auto"/>
        <w:right w:val="none" w:sz="0" w:space="0" w:color="auto"/>
      </w:divBdr>
    </w:div>
    <w:div w:id="1192303354">
      <w:bodyDiv w:val="1"/>
      <w:marLeft w:val="0"/>
      <w:marRight w:val="0"/>
      <w:marTop w:val="0"/>
      <w:marBottom w:val="0"/>
      <w:divBdr>
        <w:top w:val="none" w:sz="0" w:space="0" w:color="auto"/>
        <w:left w:val="none" w:sz="0" w:space="0" w:color="auto"/>
        <w:bottom w:val="none" w:sz="0" w:space="0" w:color="auto"/>
        <w:right w:val="none" w:sz="0" w:space="0" w:color="auto"/>
      </w:divBdr>
    </w:div>
    <w:div w:id="1386102825">
      <w:bodyDiv w:val="1"/>
      <w:marLeft w:val="0"/>
      <w:marRight w:val="0"/>
      <w:marTop w:val="0"/>
      <w:marBottom w:val="0"/>
      <w:divBdr>
        <w:top w:val="none" w:sz="0" w:space="0" w:color="auto"/>
        <w:left w:val="none" w:sz="0" w:space="0" w:color="auto"/>
        <w:bottom w:val="none" w:sz="0" w:space="0" w:color="auto"/>
        <w:right w:val="none" w:sz="0" w:space="0" w:color="auto"/>
      </w:divBdr>
    </w:div>
    <w:div w:id="1441947517">
      <w:bodyDiv w:val="1"/>
      <w:marLeft w:val="0"/>
      <w:marRight w:val="0"/>
      <w:marTop w:val="0"/>
      <w:marBottom w:val="0"/>
      <w:divBdr>
        <w:top w:val="none" w:sz="0" w:space="0" w:color="auto"/>
        <w:left w:val="none" w:sz="0" w:space="0" w:color="auto"/>
        <w:bottom w:val="none" w:sz="0" w:space="0" w:color="auto"/>
        <w:right w:val="none" w:sz="0" w:space="0" w:color="auto"/>
      </w:divBdr>
    </w:div>
    <w:div w:id="17930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oleObject" Target="embeddings/Microsoft_Visio_2003-2010_Drawing7.vsd"/><Relationship Id="rId39"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8.emf"/><Relationship Id="rId34" Type="http://schemas.openxmlformats.org/officeDocument/2006/relationships/oleObject" Target="embeddings/Microsoft_Visio_2003-2010_Drawing12.vsd"/><Relationship Id="rId42"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openxmlformats.org/officeDocument/2006/relationships/image" Target="media/image11.emf"/><Relationship Id="rId33" Type="http://schemas.openxmlformats.org/officeDocument/2006/relationships/image" Target="media/image14.emf"/><Relationship Id="rId38" Type="http://schemas.openxmlformats.org/officeDocument/2006/relationships/oleObject" Target="embeddings/Microsoft_Visio_2003-2010_Drawing14.vsd"/><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9.vsd"/><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1.vsd"/><Relationship Id="rId37" Type="http://schemas.openxmlformats.org/officeDocument/2006/relationships/image" Target="media/image16.emf"/><Relationship Id="rId40" Type="http://schemas.openxmlformats.org/officeDocument/2006/relationships/oleObject" Target="embeddings/Microsoft_Visio_2003-2010_Drawing15.vsd"/><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image" Target="media/image10.emf"/><Relationship Id="rId28" Type="http://schemas.openxmlformats.org/officeDocument/2006/relationships/image" Target="media/image12.emf"/><Relationship Id="rId36" Type="http://schemas.openxmlformats.org/officeDocument/2006/relationships/oleObject" Target="embeddings/Microsoft_Visio_2003-2010_Drawing13.vsd"/><Relationship Id="rId10" Type="http://schemas.openxmlformats.org/officeDocument/2006/relationships/image" Target="media/image2.emf"/><Relationship Id="rId19" Type="http://schemas.openxmlformats.org/officeDocument/2006/relationships/oleObject" Target="embeddings/Microsoft_Visio_2003-2010_Drawing5.vsd"/><Relationship Id="rId31" Type="http://schemas.openxmlformats.org/officeDocument/2006/relationships/oleObject" Target="embeddings/Microsoft_Visio_2003-2010_Drawing10.vsd"/><Relationship Id="rId44"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8.vsd"/><Relationship Id="rId30" Type="http://schemas.openxmlformats.org/officeDocument/2006/relationships/image" Target="media/image13.emf"/><Relationship Id="rId35" Type="http://schemas.openxmlformats.org/officeDocument/2006/relationships/image" Target="media/image15.emf"/><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264</TotalTime>
  <Pages>1</Pages>
  <Words>59027</Words>
  <Characters>336454</Characters>
  <Application>Microsoft Office Word</Application>
  <DocSecurity>0</DocSecurity>
  <Lines>2803</Lines>
  <Paragraphs>789</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394692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IS</cp:lastModifiedBy>
  <cp:revision>23</cp:revision>
  <dcterms:created xsi:type="dcterms:W3CDTF">2021-12-21T16:55:00Z</dcterms:created>
  <dcterms:modified xsi:type="dcterms:W3CDTF">2023-04-19T12:17:00Z</dcterms:modified>
  <cp:category/>
</cp:coreProperties>
</file>