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EB34AE4" w:rsidR="004F0988" w:rsidRPr="0016361A" w:rsidRDefault="008A6D4A" w:rsidP="00312322">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r w:rsidR="00312322">
              <w:t>2</w:t>
            </w:r>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w:t>
            </w:r>
            <w:r w:rsidR="00312322">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1A6C9E" w:rsidRPr="00B54FF5" w14:paraId="11778B21" w14:textId="77777777" w:rsidTr="005E4BB2">
        <w:trPr>
          <w:trHeight w:hRule="exact" w:val="1531"/>
        </w:trPr>
        <w:tc>
          <w:tcPr>
            <w:tcW w:w="4883" w:type="dxa"/>
            <w:shd w:val="clear" w:color="auto" w:fill="auto"/>
          </w:tcPr>
          <w:p w14:paraId="437ACB8C" w14:textId="3919C558" w:rsidR="001A6C9E" w:rsidRPr="0016361A" w:rsidRDefault="001A6C9E"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5.4pt;height:66pt">
                  <v:imagedata r:id="rId9" o:title="5G-logo_175px"/>
                </v:shape>
              </w:pict>
            </w:r>
          </w:p>
        </w:tc>
        <w:tc>
          <w:tcPr>
            <w:tcW w:w="5540" w:type="dxa"/>
            <w:shd w:val="clear" w:color="auto" w:fill="auto"/>
          </w:tcPr>
          <w:p w14:paraId="58DF817D" w14:textId="281F6350" w:rsidR="001A6C9E" w:rsidRPr="0016361A" w:rsidRDefault="001A6C9E" w:rsidP="001A6C9E">
            <w:pPr>
              <w:jc w:val="right"/>
            </w:pPr>
            <w:bookmarkStart w:id="2" w:name="logos"/>
            <w:r>
              <w:pict w14:anchorId="2CB49E08">
                <v:shape id="_x0000_i1038" type="#_x0000_t75" style="width:127.8pt;height:74.4pt">
                  <v:imagedata r:id="rId10" o:title="3GPP-logo_web"/>
                </v:shape>
              </w:pict>
            </w:r>
            <w:bookmarkEnd w:id="2"/>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4BB3D6B9" w14:textId="3EE027F4" w:rsidR="001A6C9E"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1A6C9E">
        <w:t>Foreword</w:t>
      </w:r>
      <w:r w:rsidR="001A6C9E">
        <w:tab/>
      </w:r>
      <w:r w:rsidR="001A6C9E">
        <w:fldChar w:fldCharType="begin" w:fldLock="1"/>
      </w:r>
      <w:r w:rsidR="001A6C9E">
        <w:instrText xml:space="preserve"> PAGEREF _Toc73779791 \h </w:instrText>
      </w:r>
      <w:r w:rsidR="001A6C9E">
        <w:fldChar w:fldCharType="separate"/>
      </w:r>
      <w:r w:rsidR="001A6C9E">
        <w:t>6</w:t>
      </w:r>
      <w:r w:rsidR="001A6C9E">
        <w:fldChar w:fldCharType="end"/>
      </w:r>
    </w:p>
    <w:p w14:paraId="4D4156AA" w14:textId="0DE0A35F" w:rsidR="001A6C9E" w:rsidRDefault="001A6C9E">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_Toc73779792 \h </w:instrText>
      </w:r>
      <w:r>
        <w:fldChar w:fldCharType="separate"/>
      </w:r>
      <w:r>
        <w:t>7</w:t>
      </w:r>
      <w:r>
        <w:fldChar w:fldCharType="end"/>
      </w:r>
    </w:p>
    <w:p w14:paraId="5EA6A155" w14:textId="21F12F3A" w:rsidR="001A6C9E" w:rsidRDefault="001A6C9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_Toc73779793 \h </w:instrText>
      </w:r>
      <w:r>
        <w:fldChar w:fldCharType="separate"/>
      </w:r>
      <w:r>
        <w:t>8</w:t>
      </w:r>
      <w:r>
        <w:fldChar w:fldCharType="end"/>
      </w:r>
    </w:p>
    <w:p w14:paraId="39881119" w14:textId="025F573A" w:rsidR="001A6C9E" w:rsidRDefault="001A6C9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_Toc73779794 \h </w:instrText>
      </w:r>
      <w:r>
        <w:fldChar w:fldCharType="separate"/>
      </w:r>
      <w:r>
        <w:t>8</w:t>
      </w:r>
      <w:r>
        <w:fldChar w:fldCharType="end"/>
      </w:r>
    </w:p>
    <w:p w14:paraId="3404B00B" w14:textId="40D696DC" w:rsidR="001A6C9E" w:rsidRDefault="001A6C9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_Toc73779795 \h </w:instrText>
      </w:r>
      <w:r>
        <w:fldChar w:fldCharType="separate"/>
      </w:r>
      <w:r>
        <w:t>9</w:t>
      </w:r>
      <w:r>
        <w:fldChar w:fldCharType="end"/>
      </w:r>
    </w:p>
    <w:p w14:paraId="32E2662C" w14:textId="5DEC7C78" w:rsidR="001A6C9E" w:rsidRDefault="001A6C9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_Toc73779796 \h </w:instrText>
      </w:r>
      <w:r>
        <w:fldChar w:fldCharType="separate"/>
      </w:r>
      <w:r>
        <w:t>9</w:t>
      </w:r>
      <w:r>
        <w:fldChar w:fldCharType="end"/>
      </w:r>
    </w:p>
    <w:p w14:paraId="32766719" w14:textId="05B6757E" w:rsidR="001A6C9E" w:rsidRDefault="001A6C9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_Toc73779797 \h </w:instrText>
      </w:r>
      <w:r>
        <w:fldChar w:fldCharType="separate"/>
      </w:r>
      <w:r>
        <w:t>9</w:t>
      </w:r>
      <w:r>
        <w:fldChar w:fldCharType="end"/>
      </w:r>
    </w:p>
    <w:p w14:paraId="035DFE01" w14:textId="6B316358" w:rsidR="001A6C9E" w:rsidRDefault="001A6C9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_Toc73779798 \h </w:instrText>
      </w:r>
      <w:r>
        <w:fldChar w:fldCharType="separate"/>
      </w:r>
      <w:r>
        <w:t>9</w:t>
      </w:r>
      <w:r>
        <w:fldChar w:fldCharType="end"/>
      </w:r>
    </w:p>
    <w:p w14:paraId="47E6309F" w14:textId="15F03C36" w:rsidR="001A6C9E" w:rsidRDefault="001A6C9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_Toc73779799 \h </w:instrText>
      </w:r>
      <w:r>
        <w:fldChar w:fldCharType="separate"/>
      </w:r>
      <w:r>
        <w:t>9</w:t>
      </w:r>
      <w:r>
        <w:fldChar w:fldCharType="end"/>
      </w:r>
    </w:p>
    <w:p w14:paraId="64E42FCE" w14:textId="379F8BF1" w:rsidR="001A6C9E" w:rsidRDefault="001A6C9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_Toc73779800 \h </w:instrText>
      </w:r>
      <w:r>
        <w:fldChar w:fldCharType="separate"/>
      </w:r>
      <w:r>
        <w:t>9</w:t>
      </w:r>
      <w:r>
        <w:fldChar w:fldCharType="end"/>
      </w:r>
    </w:p>
    <w:p w14:paraId="210AEF31" w14:textId="610BAA7F" w:rsidR="001A6C9E" w:rsidRDefault="001A6C9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w:t>
      </w:r>
      <w:r w:rsidRPr="00446AA7">
        <w:rPr>
          <w:highlight w:val="cyan"/>
          <w:lang w:eastAsia="zh-CN"/>
        </w:rPr>
        <w:t>NumOfUEsPerSlice</w:t>
      </w:r>
      <w:r>
        <w:t xml:space="preserve"> Service</w:t>
      </w:r>
      <w:r>
        <w:tab/>
      </w:r>
      <w:r>
        <w:fldChar w:fldCharType="begin" w:fldLock="1"/>
      </w:r>
      <w:r>
        <w:instrText xml:space="preserve"> PAGEREF _Toc73779801 \h </w:instrText>
      </w:r>
      <w:r>
        <w:fldChar w:fldCharType="separate"/>
      </w:r>
      <w:r>
        <w:t>1</w:t>
      </w:r>
      <w:r>
        <w:t>0</w:t>
      </w:r>
      <w:r>
        <w:fldChar w:fldCharType="end"/>
      </w:r>
    </w:p>
    <w:p w14:paraId="3B870038" w14:textId="5C8C022F" w:rsidR="001A6C9E" w:rsidRDefault="001A6C9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_Toc73779802 \h </w:instrText>
      </w:r>
      <w:r>
        <w:fldChar w:fldCharType="separate"/>
      </w:r>
      <w:r>
        <w:t>10</w:t>
      </w:r>
      <w:r>
        <w:fldChar w:fldCharType="end"/>
      </w:r>
    </w:p>
    <w:p w14:paraId="452040E1" w14:textId="144DE3A6" w:rsidR="001A6C9E" w:rsidRDefault="001A6C9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_Toc73779803 \h </w:instrText>
      </w:r>
      <w:r>
        <w:fldChar w:fldCharType="separate"/>
      </w:r>
      <w:r>
        <w:t>11</w:t>
      </w:r>
      <w:r>
        <w:fldChar w:fldCharType="end"/>
      </w:r>
    </w:p>
    <w:p w14:paraId="0165DE18" w14:textId="36B03E73" w:rsidR="001A6C9E" w:rsidRDefault="001A6C9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_Toc73779804 \h </w:instrText>
      </w:r>
      <w:r>
        <w:fldChar w:fldCharType="separate"/>
      </w:r>
      <w:r>
        <w:t>11</w:t>
      </w:r>
      <w:r>
        <w:fldChar w:fldCharType="end"/>
      </w:r>
    </w:p>
    <w:p w14:paraId="3C05F6D7" w14:textId="0EE3C989" w:rsidR="001A6C9E" w:rsidRDefault="001A6C9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446AA7">
        <w:rPr>
          <w:highlight w:val="cyan"/>
        </w:rPr>
        <w:t>AvailabilityCheckAndUpdate</w:t>
      </w:r>
      <w:r>
        <w:tab/>
      </w:r>
      <w:r>
        <w:fldChar w:fldCharType="begin" w:fldLock="1"/>
      </w:r>
      <w:r>
        <w:instrText xml:space="preserve"> PAGEREF _Toc73779805 \h </w:instrText>
      </w:r>
      <w:r>
        <w:fldChar w:fldCharType="separate"/>
      </w:r>
      <w:r>
        <w:t>11</w:t>
      </w:r>
      <w:r>
        <w:fldChar w:fldCharType="end"/>
      </w:r>
    </w:p>
    <w:p w14:paraId="4BDB71D2" w14:textId="16BFFA58" w:rsidR="001A6C9E" w:rsidRDefault="001A6C9E">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_Toc73779806 \h </w:instrText>
      </w:r>
      <w:r>
        <w:fldChar w:fldCharType="separate"/>
      </w:r>
      <w:r>
        <w:t>11</w:t>
      </w:r>
      <w:r>
        <w:fldChar w:fldCharType="end"/>
      </w:r>
    </w:p>
    <w:p w14:paraId="3CAA50D1" w14:textId="2FB38DA2" w:rsidR="001A6C9E" w:rsidRDefault="001A6C9E">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AMF initiated network slice admission control</w:t>
      </w:r>
      <w:r>
        <w:tab/>
      </w:r>
      <w:r>
        <w:fldChar w:fldCharType="begin" w:fldLock="1"/>
      </w:r>
      <w:r>
        <w:instrText xml:space="preserve"> PAGEREF _Toc73779807 \h </w:instrText>
      </w:r>
      <w:r>
        <w:fldChar w:fldCharType="separate"/>
      </w:r>
      <w:r>
        <w:t>11</w:t>
      </w:r>
      <w:r>
        <w:fldChar w:fldCharType="end"/>
      </w:r>
    </w:p>
    <w:p w14:paraId="6CEB3F5C" w14:textId="2C4C3CF4" w:rsidR="001A6C9E" w:rsidRDefault="001A6C9E">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_Toc73779808 \h </w:instrText>
      </w:r>
      <w:r>
        <w:fldChar w:fldCharType="separate"/>
      </w:r>
      <w:r>
        <w:t>12</w:t>
      </w:r>
      <w:r>
        <w:fldChar w:fldCharType="end"/>
      </w:r>
    </w:p>
    <w:p w14:paraId="17EA99AC" w14:textId="4CB6B393" w:rsidR="001A6C9E" w:rsidRDefault="001A6C9E">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_Toc73779809 \h </w:instrText>
      </w:r>
      <w:r>
        <w:fldChar w:fldCharType="separate"/>
      </w:r>
      <w:r>
        <w:t>12</w:t>
      </w:r>
      <w:r>
        <w:fldChar w:fldCharType="end"/>
      </w:r>
    </w:p>
    <w:p w14:paraId="1E1608AB" w14:textId="0FA0D7C7" w:rsidR="001A6C9E" w:rsidRDefault="001A6C9E">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_Toc73779810 \h </w:instrText>
      </w:r>
      <w:r>
        <w:fldChar w:fldCharType="separate"/>
      </w:r>
      <w:r>
        <w:t>12</w:t>
      </w:r>
      <w:r>
        <w:fldChar w:fldCharType="end"/>
      </w:r>
    </w:p>
    <w:p w14:paraId="4E574FE7" w14:textId="4DAEF897" w:rsidR="001A6C9E" w:rsidRDefault="001A6C9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Nnsacf_</w:t>
      </w:r>
      <w:r w:rsidRPr="00446AA7">
        <w:rPr>
          <w:highlight w:val="cyan"/>
          <w:lang w:eastAsia="zh-CN"/>
        </w:rPr>
        <w:t>NumOfPDUsPerSlice</w:t>
      </w:r>
      <w:r>
        <w:t xml:space="preserve"> Service</w:t>
      </w:r>
      <w:r>
        <w:tab/>
      </w:r>
      <w:r>
        <w:fldChar w:fldCharType="begin" w:fldLock="1"/>
      </w:r>
      <w:r>
        <w:instrText xml:space="preserve"> PAGEREF _Toc73779811 \h </w:instrText>
      </w:r>
      <w:r>
        <w:fldChar w:fldCharType="separate"/>
      </w:r>
      <w:r>
        <w:t>13</w:t>
      </w:r>
      <w:r>
        <w:fldChar w:fldCharType="end"/>
      </w:r>
    </w:p>
    <w:p w14:paraId="06A12B36" w14:textId="6D5857D2" w:rsidR="001A6C9E" w:rsidRDefault="001A6C9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_Toc73779812 \h </w:instrText>
      </w:r>
      <w:r>
        <w:fldChar w:fldCharType="separate"/>
      </w:r>
      <w:r>
        <w:t>13</w:t>
      </w:r>
      <w:r>
        <w:fldChar w:fldCharType="end"/>
      </w:r>
    </w:p>
    <w:p w14:paraId="7003655F" w14:textId="19BE4584" w:rsidR="001A6C9E" w:rsidRDefault="001A6C9E">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_Toc73779813 \h </w:instrText>
      </w:r>
      <w:r>
        <w:fldChar w:fldCharType="separate"/>
      </w:r>
      <w:r>
        <w:t>14</w:t>
      </w:r>
      <w:r>
        <w:fldChar w:fldCharType="end"/>
      </w:r>
    </w:p>
    <w:p w14:paraId="4D54D48A" w14:textId="20BD1FF4" w:rsidR="001A6C9E" w:rsidRDefault="001A6C9E">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_Toc73779814 \h </w:instrText>
      </w:r>
      <w:r>
        <w:fldChar w:fldCharType="separate"/>
      </w:r>
      <w:r>
        <w:t>14</w:t>
      </w:r>
      <w:r>
        <w:fldChar w:fldCharType="end"/>
      </w:r>
    </w:p>
    <w:p w14:paraId="4A6A82AE" w14:textId="361E3DB2" w:rsidR="001A6C9E" w:rsidRDefault="001A6C9E">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rsidRPr="00446AA7">
        <w:rPr>
          <w:highlight w:val="cyan"/>
        </w:rPr>
        <w:t>AvailabilityCheckAndUpdate</w:t>
      </w:r>
      <w:r>
        <w:tab/>
      </w:r>
      <w:r>
        <w:fldChar w:fldCharType="begin" w:fldLock="1"/>
      </w:r>
      <w:r>
        <w:instrText xml:space="preserve"> PAGEREF _Toc73779815 \h </w:instrText>
      </w:r>
      <w:r>
        <w:fldChar w:fldCharType="separate"/>
      </w:r>
      <w:r>
        <w:t>14</w:t>
      </w:r>
      <w:r>
        <w:fldChar w:fldCharType="end"/>
      </w:r>
    </w:p>
    <w:p w14:paraId="7324312A" w14:textId="38D29E5B" w:rsidR="001A6C9E" w:rsidRDefault="001A6C9E">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_Toc73779816 \h </w:instrText>
      </w:r>
      <w:r>
        <w:fldChar w:fldCharType="separate"/>
      </w:r>
      <w:r>
        <w:t>14</w:t>
      </w:r>
      <w:r>
        <w:fldChar w:fldCharType="end"/>
      </w:r>
    </w:p>
    <w:p w14:paraId="4E7EFDEF" w14:textId="250D08D5" w:rsidR="001A6C9E" w:rsidRDefault="001A6C9E">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SMF initiated network slice admission control for PDU sessions</w:t>
      </w:r>
      <w:r>
        <w:tab/>
      </w:r>
      <w:r>
        <w:fldChar w:fldCharType="begin" w:fldLock="1"/>
      </w:r>
      <w:r>
        <w:instrText xml:space="preserve"> PAGEREF _Toc73779817 \h </w:instrText>
      </w:r>
      <w:r>
        <w:fldChar w:fldCharType="separate"/>
      </w:r>
      <w:r>
        <w:t>14</w:t>
      </w:r>
      <w:r>
        <w:fldChar w:fldCharType="end"/>
      </w:r>
    </w:p>
    <w:p w14:paraId="78E0A664" w14:textId="69FEC006" w:rsidR="001A6C9E" w:rsidRDefault="001A6C9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_Toc73779818 \h </w:instrText>
      </w:r>
      <w:r>
        <w:fldChar w:fldCharType="separate"/>
      </w:r>
      <w:r>
        <w:t>18</w:t>
      </w:r>
      <w:r>
        <w:fldChar w:fldCharType="end"/>
      </w:r>
    </w:p>
    <w:p w14:paraId="5D5C5219" w14:textId="0BA01EE9" w:rsidR="001A6C9E" w:rsidRDefault="001A6C9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w:t>
      </w:r>
      <w:r w:rsidRPr="00446AA7">
        <w:rPr>
          <w:highlight w:val="cyan"/>
        </w:rPr>
        <w:t>NumOfUEsPerSlice</w:t>
      </w:r>
      <w:r>
        <w:t xml:space="preserve"> Service API</w:t>
      </w:r>
      <w:r>
        <w:tab/>
      </w:r>
      <w:r>
        <w:fldChar w:fldCharType="begin" w:fldLock="1"/>
      </w:r>
      <w:r>
        <w:instrText xml:space="preserve"> PAGEREF _Toc73779819 \h </w:instrText>
      </w:r>
      <w:r>
        <w:fldChar w:fldCharType="separate"/>
      </w:r>
      <w:r>
        <w:t>18</w:t>
      </w:r>
      <w:r>
        <w:fldChar w:fldCharType="end"/>
      </w:r>
    </w:p>
    <w:p w14:paraId="39C66804" w14:textId="1EAEE785" w:rsidR="001A6C9E" w:rsidRDefault="001A6C9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_Toc73779820 \h </w:instrText>
      </w:r>
      <w:r>
        <w:fldChar w:fldCharType="separate"/>
      </w:r>
      <w:r>
        <w:t>18</w:t>
      </w:r>
      <w:r>
        <w:fldChar w:fldCharType="end"/>
      </w:r>
    </w:p>
    <w:p w14:paraId="0B91409E" w14:textId="05F3BAB6" w:rsidR="001A6C9E" w:rsidRDefault="001A6C9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_Toc73779821 \h </w:instrText>
      </w:r>
      <w:r>
        <w:fldChar w:fldCharType="separate"/>
      </w:r>
      <w:r>
        <w:t>19</w:t>
      </w:r>
      <w:r>
        <w:fldChar w:fldCharType="end"/>
      </w:r>
    </w:p>
    <w:p w14:paraId="5E6894BC" w14:textId="3D3A836D" w:rsidR="001A6C9E" w:rsidRDefault="001A6C9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_Toc73779822 \h </w:instrText>
      </w:r>
      <w:r>
        <w:fldChar w:fldCharType="separate"/>
      </w:r>
      <w:r>
        <w:t>19</w:t>
      </w:r>
      <w:r>
        <w:fldChar w:fldCharType="end"/>
      </w:r>
    </w:p>
    <w:p w14:paraId="6D1ED7FF" w14:textId="43BAAA49" w:rsidR="001A6C9E" w:rsidRDefault="001A6C9E">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_Toc73779823 \h </w:instrText>
      </w:r>
      <w:r>
        <w:fldChar w:fldCharType="separate"/>
      </w:r>
      <w:r>
        <w:t>19</w:t>
      </w:r>
      <w:r>
        <w:fldChar w:fldCharType="end"/>
      </w:r>
    </w:p>
    <w:p w14:paraId="53513A76" w14:textId="436B05A4" w:rsidR="001A6C9E" w:rsidRDefault="001A6C9E">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_Toc73779824 \h </w:instrText>
      </w:r>
      <w:r>
        <w:fldChar w:fldCharType="separate"/>
      </w:r>
      <w:r>
        <w:t>19</w:t>
      </w:r>
      <w:r>
        <w:fldChar w:fldCharType="end"/>
      </w:r>
    </w:p>
    <w:p w14:paraId="6E3C9F33" w14:textId="07C18A74" w:rsidR="001A6C9E" w:rsidRDefault="001A6C9E">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_Toc73779825 \h </w:instrText>
      </w:r>
      <w:r>
        <w:fldChar w:fldCharType="separate"/>
      </w:r>
      <w:r>
        <w:t>19</w:t>
      </w:r>
      <w:r>
        <w:fldChar w:fldCharType="end"/>
      </w:r>
    </w:p>
    <w:p w14:paraId="26B45BAB" w14:textId="45A75F20" w:rsidR="001A6C9E" w:rsidRDefault="001A6C9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_Toc73779826 \h </w:instrText>
      </w:r>
      <w:r>
        <w:fldChar w:fldCharType="separate"/>
      </w:r>
      <w:r>
        <w:t>19</w:t>
      </w:r>
      <w:r>
        <w:fldChar w:fldCharType="end"/>
      </w:r>
    </w:p>
    <w:p w14:paraId="702D7793" w14:textId="43FA2648" w:rsidR="001A6C9E" w:rsidRDefault="001A6C9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_Toc73779827 \h </w:instrText>
      </w:r>
      <w:r>
        <w:fldChar w:fldCharType="separate"/>
      </w:r>
      <w:r>
        <w:t>19</w:t>
      </w:r>
      <w:r>
        <w:fldChar w:fldCharType="end"/>
      </w:r>
    </w:p>
    <w:p w14:paraId="1B51350C" w14:textId="6B2148F7" w:rsidR="001A6C9E" w:rsidRDefault="001A6C9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_Toc73779828 \h </w:instrText>
      </w:r>
      <w:r>
        <w:fldChar w:fldCharType="separate"/>
      </w:r>
      <w:r>
        <w:t>19</w:t>
      </w:r>
      <w:r>
        <w:fldChar w:fldCharType="end"/>
      </w:r>
    </w:p>
    <w:p w14:paraId="156CBD8B" w14:textId="11B1205E" w:rsidR="001A6C9E" w:rsidRDefault="001A6C9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w:t>
      </w:r>
      <w:r>
        <w:tab/>
      </w:r>
      <w:r>
        <w:fldChar w:fldCharType="begin" w:fldLock="1"/>
      </w:r>
      <w:r>
        <w:instrText xml:space="preserve"> PAGEREF _Toc73779829 \h </w:instrText>
      </w:r>
      <w:r>
        <w:fldChar w:fldCharType="separate"/>
      </w:r>
      <w:r>
        <w:t>20</w:t>
      </w:r>
      <w:r>
        <w:fldChar w:fldCharType="end"/>
      </w:r>
    </w:p>
    <w:p w14:paraId="07B0291C" w14:textId="78AEE71C" w:rsidR="001A6C9E" w:rsidRDefault="001A6C9E">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_Toc73779830 \h </w:instrText>
      </w:r>
      <w:r>
        <w:fldChar w:fldCharType="separate"/>
      </w:r>
      <w:r>
        <w:t>20</w:t>
      </w:r>
      <w:r>
        <w:fldChar w:fldCharType="end"/>
      </w:r>
    </w:p>
    <w:p w14:paraId="0C25BFB6" w14:textId="6E3BF21C" w:rsidR="001A6C9E" w:rsidRDefault="001A6C9E">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_Toc73779831 \h </w:instrText>
      </w:r>
      <w:r>
        <w:fldChar w:fldCharType="separate"/>
      </w:r>
      <w:r>
        <w:t>20</w:t>
      </w:r>
      <w:r>
        <w:fldChar w:fldCharType="end"/>
      </w:r>
    </w:p>
    <w:p w14:paraId="1F3866DC" w14:textId="4C3C3015" w:rsidR="001A6C9E" w:rsidRDefault="001A6C9E">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_Toc73779832 \h </w:instrText>
      </w:r>
      <w:r>
        <w:fldChar w:fldCharType="separate"/>
      </w:r>
      <w:r>
        <w:t>20</w:t>
      </w:r>
      <w:r>
        <w:fldChar w:fldCharType="end"/>
      </w:r>
    </w:p>
    <w:p w14:paraId="51CED32C" w14:textId="194F68E9" w:rsidR="001A6C9E" w:rsidRDefault="001A6C9E">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_Toc73779833 \h </w:instrText>
      </w:r>
      <w:r>
        <w:fldChar w:fldCharType="separate"/>
      </w:r>
      <w:r>
        <w:t>20</w:t>
      </w:r>
      <w:r>
        <w:fldChar w:fldCharType="end"/>
      </w:r>
    </w:p>
    <w:p w14:paraId="0688233E" w14:textId="3F0CA521" w:rsidR="001A6C9E" w:rsidRDefault="001A6C9E">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_Toc73779834 \h </w:instrText>
      </w:r>
      <w:r>
        <w:fldChar w:fldCharType="separate"/>
      </w:r>
      <w:r>
        <w:t>21</w:t>
      </w:r>
      <w:r>
        <w:fldChar w:fldCharType="end"/>
      </w:r>
    </w:p>
    <w:p w14:paraId="2FBCB659" w14:textId="1824C8D2" w:rsidR="001A6C9E" w:rsidRDefault="001A6C9E">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_Toc73779835 \h </w:instrText>
      </w:r>
      <w:r>
        <w:fldChar w:fldCharType="separate"/>
      </w:r>
      <w:r>
        <w:t>22</w:t>
      </w:r>
      <w:r>
        <w:fldChar w:fldCharType="end"/>
      </w:r>
    </w:p>
    <w:p w14:paraId="75AC5057" w14:textId="383AEC25" w:rsidR="001A6C9E" w:rsidRDefault="001A6C9E">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_Toc73779836 \h </w:instrText>
      </w:r>
      <w:r>
        <w:fldChar w:fldCharType="separate"/>
      </w:r>
      <w:r>
        <w:t>22</w:t>
      </w:r>
      <w:r>
        <w:fldChar w:fldCharType="end"/>
      </w:r>
    </w:p>
    <w:p w14:paraId="6E931BE7" w14:textId="01DAF13B" w:rsidR="001A6C9E" w:rsidRDefault="001A6C9E">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_Toc73779837 \h </w:instrText>
      </w:r>
      <w:r>
        <w:fldChar w:fldCharType="separate"/>
      </w:r>
      <w:r>
        <w:t>22</w:t>
      </w:r>
      <w:r>
        <w:fldChar w:fldCharType="end"/>
      </w:r>
    </w:p>
    <w:p w14:paraId="1CA26854" w14:textId="4BF10394" w:rsidR="001A6C9E" w:rsidRDefault="001A6C9E">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_Toc73779838 \h </w:instrText>
      </w:r>
      <w:r>
        <w:fldChar w:fldCharType="separate"/>
      </w:r>
      <w:r>
        <w:t>22</w:t>
      </w:r>
      <w:r>
        <w:fldChar w:fldCharType="end"/>
      </w:r>
    </w:p>
    <w:p w14:paraId="1D89184A" w14:textId="5722DCD9" w:rsidR="001A6C9E" w:rsidRDefault="001A6C9E">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_Toc73779839 \h </w:instrText>
      </w:r>
      <w:r>
        <w:fldChar w:fldCharType="separate"/>
      </w:r>
      <w:r>
        <w:t>22</w:t>
      </w:r>
      <w:r>
        <w:fldChar w:fldCharType="end"/>
      </w:r>
    </w:p>
    <w:p w14:paraId="2F758415" w14:textId="71280F3A" w:rsidR="001A6C9E" w:rsidRDefault="001A6C9E">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_Toc73779840 \h </w:instrText>
      </w:r>
      <w:r>
        <w:fldChar w:fldCharType="separate"/>
      </w:r>
      <w:r>
        <w:t>22</w:t>
      </w:r>
      <w:r>
        <w:fldChar w:fldCharType="end"/>
      </w:r>
    </w:p>
    <w:p w14:paraId="4A58F21E" w14:textId="7DC536DE" w:rsidR="001A6C9E" w:rsidRDefault="001A6C9E">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_Toc73779841 \h </w:instrText>
      </w:r>
      <w:r>
        <w:fldChar w:fldCharType="separate"/>
      </w:r>
      <w:r>
        <w:t>22</w:t>
      </w:r>
      <w:r>
        <w:fldChar w:fldCharType="end"/>
      </w:r>
    </w:p>
    <w:p w14:paraId="514D5698" w14:textId="60495208" w:rsidR="001A6C9E" w:rsidRDefault="001A6C9E">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_Toc73779842 \h </w:instrText>
      </w:r>
      <w:r>
        <w:fldChar w:fldCharType="separate"/>
      </w:r>
      <w:r>
        <w:t>22</w:t>
      </w:r>
      <w:r>
        <w:fldChar w:fldCharType="end"/>
      </w:r>
    </w:p>
    <w:p w14:paraId="1EFFDC10" w14:textId="46DF195D" w:rsidR="001A6C9E" w:rsidRDefault="001A6C9E">
      <w:pPr>
        <w:pStyle w:val="TOC3"/>
        <w:rPr>
          <w:rFonts w:asciiTheme="minorHAnsi" w:eastAsiaTheme="minorEastAsia" w:hAnsiTheme="minorHAnsi" w:cstheme="minorBidi"/>
          <w:sz w:val="22"/>
          <w:szCs w:val="22"/>
          <w:lang w:eastAsia="en-GB"/>
        </w:rPr>
      </w:pPr>
      <w:r>
        <w:lastRenderedPageBreak/>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_Toc73779843 \h </w:instrText>
      </w:r>
      <w:r>
        <w:fldChar w:fldCharType="separate"/>
      </w:r>
      <w:r>
        <w:t>23</w:t>
      </w:r>
      <w:r>
        <w:fldChar w:fldCharType="end"/>
      </w:r>
    </w:p>
    <w:p w14:paraId="58AA194B" w14:textId="35CA5808" w:rsidR="001A6C9E" w:rsidRDefault="001A6C9E">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_Toc73779844 \h </w:instrText>
      </w:r>
      <w:r>
        <w:fldChar w:fldCharType="separate"/>
      </w:r>
      <w:r>
        <w:t>23</w:t>
      </w:r>
      <w:r>
        <w:fldChar w:fldCharType="end"/>
      </w:r>
    </w:p>
    <w:p w14:paraId="10993707" w14:textId="6AAA5334" w:rsidR="001A6C9E" w:rsidRDefault="001A6C9E">
      <w:pPr>
        <w:pStyle w:val="TOC4"/>
        <w:rPr>
          <w:rFonts w:asciiTheme="minorHAnsi" w:eastAsiaTheme="minorEastAsia" w:hAnsiTheme="minorHAnsi" w:cstheme="minorBidi"/>
          <w:sz w:val="22"/>
          <w:szCs w:val="22"/>
          <w:lang w:eastAsia="en-GB"/>
        </w:rPr>
      </w:pPr>
      <w:r w:rsidRPr="00446AA7">
        <w:rPr>
          <w:lang w:val="en-US"/>
        </w:rPr>
        <w:t>6.1.6.2</w:t>
      </w:r>
      <w:r>
        <w:rPr>
          <w:rFonts w:asciiTheme="minorHAnsi" w:eastAsiaTheme="minorEastAsia" w:hAnsiTheme="minorHAnsi" w:cstheme="minorBidi"/>
          <w:sz w:val="22"/>
          <w:szCs w:val="22"/>
          <w:lang w:eastAsia="en-GB"/>
        </w:rPr>
        <w:tab/>
      </w:r>
      <w:r w:rsidRPr="00446AA7">
        <w:rPr>
          <w:lang w:val="en-US"/>
        </w:rPr>
        <w:t>Structured data types</w:t>
      </w:r>
      <w:r>
        <w:tab/>
      </w:r>
      <w:r>
        <w:fldChar w:fldCharType="begin" w:fldLock="1"/>
      </w:r>
      <w:r>
        <w:instrText xml:space="preserve"> PAGEREF _Toc73779845 \h </w:instrText>
      </w:r>
      <w:r>
        <w:fldChar w:fldCharType="separate"/>
      </w:r>
      <w:r>
        <w:t>23</w:t>
      </w:r>
      <w:r>
        <w:fldChar w:fldCharType="end"/>
      </w:r>
    </w:p>
    <w:p w14:paraId="60E0C6C8" w14:textId="2721FB89" w:rsidR="001A6C9E" w:rsidRDefault="001A6C9E">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_Toc73779846 \h </w:instrText>
      </w:r>
      <w:r>
        <w:fldChar w:fldCharType="separate"/>
      </w:r>
      <w:r>
        <w:t>23</w:t>
      </w:r>
      <w:r>
        <w:fldChar w:fldCharType="end"/>
      </w:r>
    </w:p>
    <w:p w14:paraId="2A36CC30" w14:textId="54727B3B" w:rsidR="001A6C9E" w:rsidRDefault="001A6C9E">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_Toc73779847 \h </w:instrText>
      </w:r>
      <w:r>
        <w:fldChar w:fldCharType="separate"/>
      </w:r>
      <w:r>
        <w:t>23</w:t>
      </w:r>
      <w:r>
        <w:fldChar w:fldCharType="end"/>
      </w:r>
    </w:p>
    <w:p w14:paraId="134405A3" w14:textId="59BEFE0D" w:rsidR="001A6C9E" w:rsidRDefault="001A6C9E">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_Toc73779848 \h </w:instrText>
      </w:r>
      <w:r>
        <w:fldChar w:fldCharType="separate"/>
      </w:r>
      <w:r>
        <w:t>24</w:t>
      </w:r>
      <w:r>
        <w:fldChar w:fldCharType="end"/>
      </w:r>
    </w:p>
    <w:p w14:paraId="3398FA89" w14:textId="3B85F7FF" w:rsidR="001A6C9E" w:rsidRDefault="001A6C9E">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_Toc73779849 \h </w:instrText>
      </w:r>
      <w:r>
        <w:fldChar w:fldCharType="separate"/>
      </w:r>
      <w:r>
        <w:t>24</w:t>
      </w:r>
      <w:r>
        <w:fldChar w:fldCharType="end"/>
      </w:r>
    </w:p>
    <w:p w14:paraId="0ED015B7" w14:textId="6CCC94DA" w:rsidR="001A6C9E" w:rsidRDefault="001A6C9E">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AcuOperationItem</w:t>
      </w:r>
      <w:r>
        <w:tab/>
      </w:r>
      <w:r>
        <w:fldChar w:fldCharType="begin" w:fldLock="1"/>
      </w:r>
      <w:r>
        <w:instrText xml:space="preserve"> PAGEREF _Toc73779850 \h </w:instrText>
      </w:r>
      <w:r>
        <w:fldChar w:fldCharType="separate"/>
      </w:r>
      <w:r>
        <w:t>24</w:t>
      </w:r>
      <w:r>
        <w:fldChar w:fldCharType="end"/>
      </w:r>
    </w:p>
    <w:p w14:paraId="5FDDCCF1" w14:textId="1449B6AC" w:rsidR="001A6C9E" w:rsidRDefault="001A6C9E">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AcuFailureItem</w:t>
      </w:r>
      <w:r>
        <w:tab/>
      </w:r>
      <w:r>
        <w:fldChar w:fldCharType="begin" w:fldLock="1"/>
      </w:r>
      <w:r>
        <w:instrText xml:space="preserve"> PAGEREF _Toc73779851 \h </w:instrText>
      </w:r>
      <w:r>
        <w:fldChar w:fldCharType="separate"/>
      </w:r>
      <w:r>
        <w:t>24</w:t>
      </w:r>
      <w:r>
        <w:fldChar w:fldCharType="end"/>
      </w:r>
    </w:p>
    <w:p w14:paraId="5B0C33FB" w14:textId="19D595D0" w:rsidR="001A6C9E" w:rsidRDefault="001A6C9E">
      <w:pPr>
        <w:pStyle w:val="TOC4"/>
        <w:rPr>
          <w:rFonts w:asciiTheme="minorHAnsi" w:eastAsiaTheme="minorEastAsia" w:hAnsiTheme="minorHAnsi" w:cstheme="minorBidi"/>
          <w:sz w:val="22"/>
          <w:szCs w:val="22"/>
          <w:lang w:eastAsia="en-GB"/>
        </w:rPr>
      </w:pPr>
      <w:r w:rsidRPr="00446AA7">
        <w:rPr>
          <w:lang w:val="en-US"/>
        </w:rPr>
        <w:t>6.1.6.3</w:t>
      </w:r>
      <w:r>
        <w:rPr>
          <w:rFonts w:asciiTheme="minorHAnsi" w:eastAsiaTheme="minorEastAsia" w:hAnsiTheme="minorHAnsi" w:cstheme="minorBidi"/>
          <w:sz w:val="22"/>
          <w:szCs w:val="22"/>
          <w:lang w:eastAsia="en-GB"/>
        </w:rPr>
        <w:tab/>
      </w:r>
      <w:r w:rsidRPr="00446AA7">
        <w:rPr>
          <w:lang w:val="en-US"/>
        </w:rPr>
        <w:t>Simple data types and enumerations</w:t>
      </w:r>
      <w:r>
        <w:tab/>
      </w:r>
      <w:r>
        <w:fldChar w:fldCharType="begin" w:fldLock="1"/>
      </w:r>
      <w:r>
        <w:instrText xml:space="preserve"> PAGEREF _Toc73779852 \h </w:instrText>
      </w:r>
      <w:r>
        <w:fldChar w:fldCharType="separate"/>
      </w:r>
      <w:r>
        <w:t>24</w:t>
      </w:r>
      <w:r>
        <w:fldChar w:fldCharType="end"/>
      </w:r>
    </w:p>
    <w:p w14:paraId="7E331CBD" w14:textId="4A344705" w:rsidR="001A6C9E" w:rsidRDefault="001A6C9E">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_Toc73779853 \h </w:instrText>
      </w:r>
      <w:r>
        <w:fldChar w:fldCharType="separate"/>
      </w:r>
      <w:r>
        <w:t>24</w:t>
      </w:r>
      <w:r>
        <w:fldChar w:fldCharType="end"/>
      </w:r>
    </w:p>
    <w:p w14:paraId="09E288D5" w14:textId="6718D93A" w:rsidR="001A6C9E" w:rsidRDefault="001A6C9E">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_Toc73779854 \h </w:instrText>
      </w:r>
      <w:r>
        <w:fldChar w:fldCharType="separate"/>
      </w:r>
      <w:r>
        <w:t>24</w:t>
      </w:r>
      <w:r>
        <w:fldChar w:fldCharType="end"/>
      </w:r>
    </w:p>
    <w:p w14:paraId="52A804C1" w14:textId="5E6F60F5" w:rsidR="001A6C9E" w:rsidRDefault="001A6C9E">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_Toc73779855 \h </w:instrText>
      </w:r>
      <w:r>
        <w:fldChar w:fldCharType="separate"/>
      </w:r>
      <w:r>
        <w:t>25</w:t>
      </w:r>
      <w:r>
        <w:fldChar w:fldCharType="end"/>
      </w:r>
    </w:p>
    <w:p w14:paraId="12CB54DB" w14:textId="3CC70722" w:rsidR="001A6C9E" w:rsidRDefault="001A6C9E">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AcuFlag</w:t>
      </w:r>
      <w:r>
        <w:tab/>
      </w:r>
      <w:r>
        <w:fldChar w:fldCharType="begin" w:fldLock="1"/>
      </w:r>
      <w:r>
        <w:instrText xml:space="preserve"> PAGEREF _Toc73779856 \h </w:instrText>
      </w:r>
      <w:r>
        <w:fldChar w:fldCharType="separate"/>
      </w:r>
      <w:r>
        <w:t>25</w:t>
      </w:r>
      <w:r>
        <w:fldChar w:fldCharType="end"/>
      </w:r>
    </w:p>
    <w:p w14:paraId="1D8308E3" w14:textId="062B6396" w:rsidR="001A6C9E" w:rsidRDefault="001A6C9E">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AcuFailureReason</w:t>
      </w:r>
      <w:r>
        <w:tab/>
      </w:r>
      <w:r>
        <w:fldChar w:fldCharType="begin" w:fldLock="1"/>
      </w:r>
      <w:r>
        <w:instrText xml:space="preserve"> PAGEREF _Toc73779857 \h </w:instrText>
      </w:r>
      <w:r>
        <w:fldChar w:fldCharType="separate"/>
      </w:r>
      <w:r>
        <w:t>25</w:t>
      </w:r>
      <w:r>
        <w:fldChar w:fldCharType="end"/>
      </w:r>
    </w:p>
    <w:p w14:paraId="46F8B033" w14:textId="059F65BB" w:rsidR="001A6C9E" w:rsidRDefault="001A6C9E">
      <w:pPr>
        <w:pStyle w:val="TOC4"/>
        <w:rPr>
          <w:rFonts w:asciiTheme="minorHAnsi" w:eastAsiaTheme="minorEastAsia" w:hAnsiTheme="minorHAnsi" w:cstheme="minorBidi"/>
          <w:sz w:val="22"/>
          <w:szCs w:val="22"/>
          <w:lang w:eastAsia="en-GB"/>
        </w:rPr>
      </w:pPr>
      <w:r w:rsidRPr="00446AA7">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_Toc73779858 \h </w:instrText>
      </w:r>
      <w:r>
        <w:fldChar w:fldCharType="separate"/>
      </w:r>
      <w:r>
        <w:t>25</w:t>
      </w:r>
      <w:r>
        <w:fldChar w:fldCharType="end"/>
      </w:r>
    </w:p>
    <w:p w14:paraId="4D8C7629" w14:textId="5116FDC7" w:rsidR="001A6C9E" w:rsidRDefault="001A6C9E">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_Toc73779859 \h </w:instrText>
      </w:r>
      <w:r>
        <w:fldChar w:fldCharType="separate"/>
      </w:r>
      <w:r>
        <w:t>25</w:t>
      </w:r>
      <w:r>
        <w:fldChar w:fldCharType="end"/>
      </w:r>
    </w:p>
    <w:p w14:paraId="209DD05F" w14:textId="376378E8" w:rsidR="001A6C9E" w:rsidRDefault="001A6C9E">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_Toc73779860 \h </w:instrText>
      </w:r>
      <w:r>
        <w:fldChar w:fldCharType="separate"/>
      </w:r>
      <w:r>
        <w:t>25</w:t>
      </w:r>
      <w:r>
        <w:fldChar w:fldCharType="end"/>
      </w:r>
    </w:p>
    <w:p w14:paraId="614F9F4E" w14:textId="63CC63D5" w:rsidR="001A6C9E" w:rsidRDefault="001A6C9E">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_Toc73779861 \h </w:instrText>
      </w:r>
      <w:r>
        <w:fldChar w:fldCharType="separate"/>
      </w:r>
      <w:r>
        <w:t>25</w:t>
      </w:r>
      <w:r>
        <w:fldChar w:fldCharType="end"/>
      </w:r>
    </w:p>
    <w:p w14:paraId="469F6886" w14:textId="6C4CE793" w:rsidR="001A6C9E" w:rsidRDefault="001A6C9E">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_Toc73779862 \h </w:instrText>
      </w:r>
      <w:r>
        <w:fldChar w:fldCharType="separate"/>
      </w:r>
      <w:r>
        <w:t>26</w:t>
      </w:r>
      <w:r>
        <w:fldChar w:fldCharType="end"/>
      </w:r>
    </w:p>
    <w:p w14:paraId="6C79B9D0" w14:textId="11313D3A" w:rsidR="001A6C9E" w:rsidRDefault="001A6C9E">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_Toc73779863 \h </w:instrText>
      </w:r>
      <w:r>
        <w:fldChar w:fldCharType="separate"/>
      </w:r>
      <w:r>
        <w:t>26</w:t>
      </w:r>
      <w:r>
        <w:fldChar w:fldCharType="end"/>
      </w:r>
    </w:p>
    <w:p w14:paraId="14DA584D" w14:textId="2260AC64" w:rsidR="001A6C9E" w:rsidRDefault="001A6C9E">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_Toc73779864 \h </w:instrText>
      </w:r>
      <w:r>
        <w:fldChar w:fldCharType="separate"/>
      </w:r>
      <w:r>
        <w:t>26</w:t>
      </w:r>
      <w:r>
        <w:fldChar w:fldCharType="end"/>
      </w:r>
    </w:p>
    <w:p w14:paraId="177A3FA4" w14:textId="77073F95" w:rsidR="001A6C9E" w:rsidRDefault="001A6C9E">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_Toc73779865 \h </w:instrText>
      </w:r>
      <w:r>
        <w:fldChar w:fldCharType="separate"/>
      </w:r>
      <w:r>
        <w:t>26</w:t>
      </w:r>
      <w:r>
        <w:fldChar w:fldCharType="end"/>
      </w:r>
    </w:p>
    <w:p w14:paraId="47E83CDC" w14:textId="3C0AD917" w:rsidR="001A6C9E" w:rsidRDefault="001A6C9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Nnsacf_</w:t>
      </w:r>
      <w:r w:rsidRPr="00446AA7">
        <w:rPr>
          <w:highlight w:val="cyan"/>
        </w:rPr>
        <w:t>NumOfPDUsPerSlice</w:t>
      </w:r>
      <w:r>
        <w:t xml:space="preserve"> Service API</w:t>
      </w:r>
      <w:r>
        <w:tab/>
      </w:r>
      <w:r>
        <w:fldChar w:fldCharType="begin" w:fldLock="1"/>
      </w:r>
      <w:r>
        <w:instrText xml:space="preserve"> PAGEREF _Toc73779866 \h </w:instrText>
      </w:r>
      <w:r>
        <w:fldChar w:fldCharType="separate"/>
      </w:r>
      <w:r>
        <w:t>26</w:t>
      </w:r>
      <w:r>
        <w:fldChar w:fldCharType="end"/>
      </w:r>
    </w:p>
    <w:p w14:paraId="3373AC4C" w14:textId="1A9AF29B" w:rsidR="001A6C9E" w:rsidRDefault="001A6C9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_Toc73779867 \h </w:instrText>
      </w:r>
      <w:r>
        <w:fldChar w:fldCharType="separate"/>
      </w:r>
      <w:r>
        <w:t>26</w:t>
      </w:r>
      <w:r>
        <w:fldChar w:fldCharType="end"/>
      </w:r>
    </w:p>
    <w:p w14:paraId="77A5BA6B" w14:textId="3C308E50" w:rsidR="001A6C9E" w:rsidRDefault="001A6C9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_Toc73779868 \h </w:instrText>
      </w:r>
      <w:r>
        <w:fldChar w:fldCharType="separate"/>
      </w:r>
      <w:r>
        <w:t>27</w:t>
      </w:r>
      <w:r>
        <w:fldChar w:fldCharType="end"/>
      </w:r>
    </w:p>
    <w:p w14:paraId="2BEDA0C5" w14:textId="03D41240" w:rsidR="001A6C9E" w:rsidRDefault="001A6C9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_Toc73779869 \h </w:instrText>
      </w:r>
      <w:r>
        <w:fldChar w:fldCharType="separate"/>
      </w:r>
      <w:r>
        <w:t>27</w:t>
      </w:r>
      <w:r>
        <w:fldChar w:fldCharType="end"/>
      </w:r>
    </w:p>
    <w:p w14:paraId="563D6FD2" w14:textId="1CDD24F3" w:rsidR="001A6C9E" w:rsidRDefault="001A6C9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_Toc73779870 \h </w:instrText>
      </w:r>
      <w:r>
        <w:fldChar w:fldCharType="separate"/>
      </w:r>
      <w:r>
        <w:t>27</w:t>
      </w:r>
      <w:r>
        <w:fldChar w:fldCharType="end"/>
      </w:r>
    </w:p>
    <w:p w14:paraId="0DF7A55B" w14:textId="09D6ED0B" w:rsidR="001A6C9E" w:rsidRDefault="001A6C9E">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_Toc73779871 \h </w:instrText>
      </w:r>
      <w:r>
        <w:fldChar w:fldCharType="separate"/>
      </w:r>
      <w:r>
        <w:t>27</w:t>
      </w:r>
      <w:r>
        <w:fldChar w:fldCharType="end"/>
      </w:r>
    </w:p>
    <w:p w14:paraId="708F5445" w14:textId="0844AA67" w:rsidR="001A6C9E" w:rsidRDefault="001A6C9E">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_Toc73779872 \h </w:instrText>
      </w:r>
      <w:r>
        <w:fldChar w:fldCharType="separate"/>
      </w:r>
      <w:r>
        <w:t>27</w:t>
      </w:r>
      <w:r>
        <w:fldChar w:fldCharType="end"/>
      </w:r>
    </w:p>
    <w:p w14:paraId="45A0CE75" w14:textId="7FA6F636" w:rsidR="001A6C9E" w:rsidRDefault="001A6C9E">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_Toc73779873 \h </w:instrText>
      </w:r>
      <w:r>
        <w:fldChar w:fldCharType="separate"/>
      </w:r>
      <w:r>
        <w:t>27</w:t>
      </w:r>
      <w:r>
        <w:fldChar w:fldCharType="end"/>
      </w:r>
    </w:p>
    <w:p w14:paraId="451D2DDA" w14:textId="3EA34E19" w:rsidR="001A6C9E" w:rsidRDefault="001A6C9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_Toc73779874 \h </w:instrText>
      </w:r>
      <w:r>
        <w:fldChar w:fldCharType="separate"/>
      </w:r>
      <w:r>
        <w:t>27</w:t>
      </w:r>
      <w:r>
        <w:fldChar w:fldCharType="end"/>
      </w:r>
    </w:p>
    <w:p w14:paraId="0B74EBC0" w14:textId="2F1B6732" w:rsidR="001A6C9E" w:rsidRDefault="001A6C9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_Toc73779875 \h </w:instrText>
      </w:r>
      <w:r>
        <w:fldChar w:fldCharType="separate"/>
      </w:r>
      <w:r>
        <w:t>27</w:t>
      </w:r>
      <w:r>
        <w:fldChar w:fldCharType="end"/>
      </w:r>
    </w:p>
    <w:p w14:paraId="1F84D947" w14:textId="163FFBC5" w:rsidR="001A6C9E" w:rsidRDefault="001A6C9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Slice Collection Subject to NSAC</w:t>
      </w:r>
      <w:r>
        <w:tab/>
      </w:r>
      <w:r>
        <w:fldChar w:fldCharType="begin" w:fldLock="1"/>
      </w:r>
      <w:r>
        <w:instrText xml:space="preserve"> PAGEREF _Toc73779876 \h </w:instrText>
      </w:r>
      <w:r>
        <w:fldChar w:fldCharType="separate"/>
      </w:r>
      <w:r>
        <w:t>28</w:t>
      </w:r>
      <w:r>
        <w:fldChar w:fldCharType="end"/>
      </w:r>
    </w:p>
    <w:p w14:paraId="469038EE" w14:textId="0976F607" w:rsidR="001A6C9E" w:rsidRDefault="001A6C9E">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_Toc73779877 \h </w:instrText>
      </w:r>
      <w:r>
        <w:fldChar w:fldCharType="separate"/>
      </w:r>
      <w:r>
        <w:t>28</w:t>
      </w:r>
      <w:r>
        <w:fldChar w:fldCharType="end"/>
      </w:r>
    </w:p>
    <w:p w14:paraId="25E4EEE2" w14:textId="319C5A42" w:rsidR="001A6C9E" w:rsidRDefault="001A6C9E">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_Toc73779878 \h </w:instrText>
      </w:r>
      <w:r>
        <w:fldChar w:fldCharType="separate"/>
      </w:r>
      <w:r>
        <w:t>28</w:t>
      </w:r>
      <w:r>
        <w:fldChar w:fldCharType="end"/>
      </w:r>
    </w:p>
    <w:p w14:paraId="5AAD2792" w14:textId="308E742E" w:rsidR="001A6C9E" w:rsidRDefault="001A6C9E">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_Toc73779879 \h </w:instrText>
      </w:r>
      <w:r>
        <w:fldChar w:fldCharType="separate"/>
      </w:r>
      <w:r>
        <w:t>28</w:t>
      </w:r>
      <w:r>
        <w:fldChar w:fldCharType="end"/>
      </w:r>
    </w:p>
    <w:p w14:paraId="3FD3F337" w14:textId="4CA1CD9E" w:rsidR="001A6C9E" w:rsidRDefault="001A6C9E">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_Toc73779880 \h </w:instrText>
      </w:r>
      <w:r>
        <w:fldChar w:fldCharType="separate"/>
      </w:r>
      <w:r>
        <w:t>28</w:t>
      </w:r>
      <w:r>
        <w:fldChar w:fldCharType="end"/>
      </w:r>
    </w:p>
    <w:p w14:paraId="41266364" w14:textId="3C18641E" w:rsidR="001A6C9E" w:rsidRDefault="001A6C9E">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_Toc73779881 \h </w:instrText>
      </w:r>
      <w:r>
        <w:fldChar w:fldCharType="separate"/>
      </w:r>
      <w:r>
        <w:t>29</w:t>
      </w:r>
      <w:r>
        <w:fldChar w:fldCharType="end"/>
      </w:r>
    </w:p>
    <w:p w14:paraId="78BFC812" w14:textId="6075B1B1" w:rsidR="001A6C9E" w:rsidRDefault="001A6C9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_Toc73779882 \h </w:instrText>
      </w:r>
      <w:r>
        <w:fldChar w:fldCharType="separate"/>
      </w:r>
      <w:r>
        <w:t>29</w:t>
      </w:r>
      <w:r>
        <w:fldChar w:fldCharType="end"/>
      </w:r>
    </w:p>
    <w:p w14:paraId="706B4516" w14:textId="7940FE4A" w:rsidR="001A6C9E" w:rsidRDefault="001A6C9E">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_Toc73779883 \h </w:instrText>
      </w:r>
      <w:r>
        <w:fldChar w:fldCharType="separate"/>
      </w:r>
      <w:r>
        <w:t>29</w:t>
      </w:r>
      <w:r>
        <w:fldChar w:fldCharType="end"/>
      </w:r>
    </w:p>
    <w:p w14:paraId="5E464238" w14:textId="20B08117" w:rsidR="001A6C9E" w:rsidRDefault="001A6C9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_Toc73779884 \h </w:instrText>
      </w:r>
      <w:r>
        <w:fldChar w:fldCharType="separate"/>
      </w:r>
      <w:r>
        <w:t>30</w:t>
      </w:r>
      <w:r>
        <w:fldChar w:fldCharType="end"/>
      </w:r>
    </w:p>
    <w:p w14:paraId="48674778" w14:textId="46F35D27" w:rsidR="001A6C9E" w:rsidRDefault="001A6C9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_Toc73779885 \h </w:instrText>
      </w:r>
      <w:r>
        <w:fldChar w:fldCharType="separate"/>
      </w:r>
      <w:r>
        <w:t>30</w:t>
      </w:r>
      <w:r>
        <w:fldChar w:fldCharType="end"/>
      </w:r>
    </w:p>
    <w:p w14:paraId="3D2D9A5D" w14:textId="2F5D9C90" w:rsidR="001A6C9E" w:rsidRDefault="001A6C9E">
      <w:pPr>
        <w:pStyle w:val="TOC4"/>
        <w:rPr>
          <w:rFonts w:asciiTheme="minorHAnsi" w:eastAsiaTheme="minorEastAsia" w:hAnsiTheme="minorHAnsi" w:cstheme="minorBidi"/>
          <w:sz w:val="22"/>
          <w:szCs w:val="22"/>
          <w:lang w:eastAsia="en-GB"/>
        </w:rPr>
      </w:pPr>
      <w:r w:rsidRPr="00446AA7">
        <w:rPr>
          <w:lang w:val="en-US"/>
        </w:rPr>
        <w:t>6.2.6.2</w:t>
      </w:r>
      <w:r>
        <w:rPr>
          <w:rFonts w:asciiTheme="minorHAnsi" w:eastAsiaTheme="minorEastAsia" w:hAnsiTheme="minorHAnsi" w:cstheme="minorBidi"/>
          <w:sz w:val="22"/>
          <w:szCs w:val="22"/>
          <w:lang w:eastAsia="en-GB"/>
        </w:rPr>
        <w:tab/>
      </w:r>
      <w:r w:rsidRPr="00446AA7">
        <w:rPr>
          <w:lang w:val="en-US"/>
        </w:rPr>
        <w:t>Structured data types</w:t>
      </w:r>
      <w:r>
        <w:tab/>
      </w:r>
      <w:r>
        <w:fldChar w:fldCharType="begin" w:fldLock="1"/>
      </w:r>
      <w:r>
        <w:instrText xml:space="preserve"> PAGEREF _Toc73779886 \h </w:instrText>
      </w:r>
      <w:r>
        <w:fldChar w:fldCharType="separate"/>
      </w:r>
      <w:r>
        <w:t>30</w:t>
      </w:r>
      <w:r>
        <w:fldChar w:fldCharType="end"/>
      </w:r>
    </w:p>
    <w:p w14:paraId="1987BE79" w14:textId="7CBBEC25" w:rsidR="001A6C9E" w:rsidRDefault="001A6C9E">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_Toc73779887 \h </w:instrText>
      </w:r>
      <w:r>
        <w:fldChar w:fldCharType="separate"/>
      </w:r>
      <w:r>
        <w:t>30</w:t>
      </w:r>
      <w:r>
        <w:fldChar w:fldCharType="end"/>
      </w:r>
    </w:p>
    <w:p w14:paraId="07A2F5E3" w14:textId="79964366" w:rsidR="001A6C9E" w:rsidRDefault="001A6C9E">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PduACRequestData</w:t>
      </w:r>
      <w:r>
        <w:tab/>
      </w:r>
      <w:r>
        <w:fldChar w:fldCharType="begin" w:fldLock="1"/>
      </w:r>
      <w:r>
        <w:instrText xml:space="preserve"> PAGEREF _Toc73779888 \h </w:instrText>
      </w:r>
      <w:r>
        <w:fldChar w:fldCharType="separate"/>
      </w:r>
      <w:r>
        <w:t>30</w:t>
      </w:r>
      <w:r>
        <w:fldChar w:fldCharType="end"/>
      </w:r>
    </w:p>
    <w:p w14:paraId="11BFB559" w14:textId="39F1AB7F" w:rsidR="001A6C9E" w:rsidRDefault="001A6C9E">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PduACResponseData</w:t>
      </w:r>
      <w:r>
        <w:tab/>
      </w:r>
      <w:r>
        <w:fldChar w:fldCharType="begin" w:fldLock="1"/>
      </w:r>
      <w:r>
        <w:instrText xml:space="preserve"> PAGEREF _Toc73779889 \h </w:instrText>
      </w:r>
      <w:r>
        <w:fldChar w:fldCharType="separate"/>
      </w:r>
      <w:r>
        <w:t>30</w:t>
      </w:r>
      <w:r>
        <w:fldChar w:fldCharType="end"/>
      </w:r>
    </w:p>
    <w:p w14:paraId="029CCD6F" w14:textId="19DE0ACF" w:rsidR="001A6C9E" w:rsidRDefault="001A6C9E">
      <w:pPr>
        <w:pStyle w:val="TOC4"/>
        <w:rPr>
          <w:rFonts w:asciiTheme="minorHAnsi" w:eastAsiaTheme="minorEastAsia" w:hAnsiTheme="minorHAnsi" w:cstheme="minorBidi"/>
          <w:sz w:val="22"/>
          <w:szCs w:val="22"/>
          <w:lang w:eastAsia="en-GB"/>
        </w:rPr>
      </w:pPr>
      <w:r w:rsidRPr="00446AA7">
        <w:rPr>
          <w:lang w:val="en-US"/>
        </w:rPr>
        <w:t>6.2.6.3</w:t>
      </w:r>
      <w:r>
        <w:rPr>
          <w:rFonts w:asciiTheme="minorHAnsi" w:eastAsiaTheme="minorEastAsia" w:hAnsiTheme="minorHAnsi" w:cstheme="minorBidi"/>
          <w:sz w:val="22"/>
          <w:szCs w:val="22"/>
          <w:lang w:eastAsia="en-GB"/>
        </w:rPr>
        <w:tab/>
      </w:r>
      <w:r w:rsidRPr="00446AA7">
        <w:rPr>
          <w:lang w:val="en-US"/>
        </w:rPr>
        <w:t>Simple data types and enumerations</w:t>
      </w:r>
      <w:r>
        <w:tab/>
      </w:r>
      <w:r>
        <w:fldChar w:fldCharType="begin" w:fldLock="1"/>
      </w:r>
      <w:r>
        <w:instrText xml:space="preserve"> PAGEREF _Toc73779890 \h </w:instrText>
      </w:r>
      <w:r>
        <w:fldChar w:fldCharType="separate"/>
      </w:r>
      <w:r>
        <w:t>30</w:t>
      </w:r>
      <w:r>
        <w:fldChar w:fldCharType="end"/>
      </w:r>
    </w:p>
    <w:p w14:paraId="5481D458" w14:textId="1E104107" w:rsidR="001A6C9E" w:rsidRDefault="001A6C9E">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_Toc73779891 \h </w:instrText>
      </w:r>
      <w:r>
        <w:fldChar w:fldCharType="separate"/>
      </w:r>
      <w:r>
        <w:t>30</w:t>
      </w:r>
      <w:r>
        <w:fldChar w:fldCharType="end"/>
      </w:r>
    </w:p>
    <w:p w14:paraId="13BC1694" w14:textId="1834FFD7" w:rsidR="001A6C9E" w:rsidRDefault="001A6C9E">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_Toc73779892 \h </w:instrText>
      </w:r>
      <w:r>
        <w:fldChar w:fldCharType="separate"/>
      </w:r>
      <w:r>
        <w:t>30</w:t>
      </w:r>
      <w:r>
        <w:fldChar w:fldCharType="end"/>
      </w:r>
    </w:p>
    <w:p w14:paraId="31BAF7BE" w14:textId="7AACE868" w:rsidR="001A6C9E" w:rsidRDefault="001A6C9E">
      <w:pPr>
        <w:pStyle w:val="TOC4"/>
        <w:rPr>
          <w:rFonts w:asciiTheme="minorHAnsi" w:eastAsiaTheme="minorEastAsia" w:hAnsiTheme="minorHAnsi" w:cstheme="minorBidi"/>
          <w:sz w:val="22"/>
          <w:szCs w:val="22"/>
          <w:lang w:eastAsia="en-GB"/>
        </w:rPr>
      </w:pPr>
      <w:r w:rsidRPr="00446AA7">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_Toc73779893 \h </w:instrText>
      </w:r>
      <w:r>
        <w:fldChar w:fldCharType="separate"/>
      </w:r>
      <w:r>
        <w:t>31</w:t>
      </w:r>
      <w:r>
        <w:fldChar w:fldCharType="end"/>
      </w:r>
    </w:p>
    <w:p w14:paraId="6CBF14E7" w14:textId="0E2AAC4D" w:rsidR="001A6C9E" w:rsidRDefault="001A6C9E">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_Toc73779894 \h </w:instrText>
      </w:r>
      <w:r>
        <w:fldChar w:fldCharType="separate"/>
      </w:r>
      <w:r>
        <w:t>31</w:t>
      </w:r>
      <w:r>
        <w:fldChar w:fldCharType="end"/>
      </w:r>
    </w:p>
    <w:p w14:paraId="7991DCCC" w14:textId="002FF594" w:rsidR="001A6C9E" w:rsidRDefault="001A6C9E">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_Toc73779895 \h </w:instrText>
      </w:r>
      <w:r>
        <w:fldChar w:fldCharType="separate"/>
      </w:r>
      <w:r>
        <w:t>31</w:t>
      </w:r>
      <w:r>
        <w:fldChar w:fldCharType="end"/>
      </w:r>
    </w:p>
    <w:p w14:paraId="6BD07A1D" w14:textId="6A5FC6FC" w:rsidR="001A6C9E" w:rsidRDefault="001A6C9E">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_Toc73779896 \h </w:instrText>
      </w:r>
      <w:r>
        <w:fldChar w:fldCharType="separate"/>
      </w:r>
      <w:r>
        <w:t>31</w:t>
      </w:r>
      <w:r>
        <w:fldChar w:fldCharType="end"/>
      </w:r>
    </w:p>
    <w:p w14:paraId="37E99C0D" w14:textId="68C2E846" w:rsidR="001A6C9E" w:rsidRDefault="001A6C9E">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_Toc73779897 \h </w:instrText>
      </w:r>
      <w:r>
        <w:fldChar w:fldCharType="separate"/>
      </w:r>
      <w:r>
        <w:t>31</w:t>
      </w:r>
      <w:r>
        <w:fldChar w:fldCharType="end"/>
      </w:r>
    </w:p>
    <w:p w14:paraId="18147FC2" w14:textId="5426A232" w:rsidR="001A6C9E" w:rsidRDefault="001A6C9E">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_Toc73779898 \h </w:instrText>
      </w:r>
      <w:r>
        <w:fldChar w:fldCharType="separate"/>
      </w:r>
      <w:r>
        <w:t>31</w:t>
      </w:r>
      <w:r>
        <w:fldChar w:fldCharType="end"/>
      </w:r>
    </w:p>
    <w:p w14:paraId="6575F191" w14:textId="1B34FB3C" w:rsidR="001A6C9E" w:rsidRDefault="001A6C9E">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_Toc73779899 \h </w:instrText>
      </w:r>
      <w:r>
        <w:fldChar w:fldCharType="separate"/>
      </w:r>
      <w:r>
        <w:t>31</w:t>
      </w:r>
      <w:r>
        <w:fldChar w:fldCharType="end"/>
      </w:r>
    </w:p>
    <w:p w14:paraId="78C13B70" w14:textId="0D82C179" w:rsidR="001A6C9E" w:rsidRDefault="001A6C9E">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_Toc73779900 \h </w:instrText>
      </w:r>
      <w:r>
        <w:fldChar w:fldCharType="separate"/>
      </w:r>
      <w:r>
        <w:t>31</w:t>
      </w:r>
      <w:r>
        <w:fldChar w:fldCharType="end"/>
      </w:r>
    </w:p>
    <w:p w14:paraId="281229E1" w14:textId="61D4C401" w:rsidR="001A6C9E" w:rsidRDefault="001A6C9E">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_Toc73779901 \h </w:instrText>
      </w:r>
      <w:r>
        <w:fldChar w:fldCharType="separate"/>
      </w:r>
      <w:r>
        <w:t>32</w:t>
      </w:r>
      <w:r>
        <w:fldChar w:fldCharType="end"/>
      </w:r>
    </w:p>
    <w:p w14:paraId="5BDD6FAF" w14:textId="1A4ED784" w:rsidR="001A6C9E" w:rsidRDefault="001A6C9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Nnsacf_SliceEventExposure Service API</w:t>
      </w:r>
      <w:r>
        <w:tab/>
      </w:r>
      <w:r>
        <w:fldChar w:fldCharType="begin" w:fldLock="1"/>
      </w:r>
      <w:r>
        <w:instrText xml:space="preserve"> PAGEREF _Toc73779902 \h </w:instrText>
      </w:r>
      <w:r>
        <w:fldChar w:fldCharType="separate"/>
      </w:r>
      <w:r>
        <w:t>32</w:t>
      </w:r>
      <w:r>
        <w:fldChar w:fldCharType="end"/>
      </w:r>
    </w:p>
    <w:p w14:paraId="59126956" w14:textId="2ADC374A" w:rsidR="001A6C9E" w:rsidRDefault="001A6C9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_Toc73779903 \h </w:instrText>
      </w:r>
      <w:r>
        <w:fldChar w:fldCharType="separate"/>
      </w:r>
      <w:r>
        <w:t>32</w:t>
      </w:r>
      <w:r>
        <w:fldChar w:fldCharType="end"/>
      </w:r>
    </w:p>
    <w:p w14:paraId="325FDD23" w14:textId="04A39341" w:rsidR="001A6C9E" w:rsidRDefault="001A6C9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_Toc73779904 \h </w:instrText>
      </w:r>
      <w:r>
        <w:fldChar w:fldCharType="separate"/>
      </w:r>
      <w:r>
        <w:t>32</w:t>
      </w:r>
      <w:r>
        <w:fldChar w:fldCharType="end"/>
      </w:r>
    </w:p>
    <w:p w14:paraId="22B359D7" w14:textId="5D4DAE80" w:rsidR="001A6C9E" w:rsidRDefault="001A6C9E">
      <w:pPr>
        <w:pStyle w:val="TOC4"/>
        <w:rPr>
          <w:rFonts w:asciiTheme="minorHAnsi" w:eastAsiaTheme="minorEastAsia" w:hAnsiTheme="minorHAnsi" w:cstheme="minorBidi"/>
          <w:sz w:val="22"/>
          <w:szCs w:val="22"/>
          <w:lang w:eastAsia="en-GB"/>
        </w:rPr>
      </w:pPr>
      <w:r>
        <w:lastRenderedPageBreak/>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_Toc73779905 \h </w:instrText>
      </w:r>
      <w:r>
        <w:fldChar w:fldCharType="separate"/>
      </w:r>
      <w:r>
        <w:t>32</w:t>
      </w:r>
      <w:r>
        <w:fldChar w:fldCharType="end"/>
      </w:r>
    </w:p>
    <w:p w14:paraId="558A4394" w14:textId="22296409" w:rsidR="001A6C9E" w:rsidRDefault="001A6C9E">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_Toc73779906 \h </w:instrText>
      </w:r>
      <w:r>
        <w:fldChar w:fldCharType="separate"/>
      </w:r>
      <w:r>
        <w:t>33</w:t>
      </w:r>
      <w:r>
        <w:fldChar w:fldCharType="end"/>
      </w:r>
    </w:p>
    <w:p w14:paraId="344F60A1" w14:textId="548AF204" w:rsidR="001A6C9E" w:rsidRDefault="001A6C9E">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_Toc73779907 \h </w:instrText>
      </w:r>
      <w:r>
        <w:fldChar w:fldCharType="separate"/>
      </w:r>
      <w:r>
        <w:t>33</w:t>
      </w:r>
      <w:r>
        <w:fldChar w:fldCharType="end"/>
      </w:r>
    </w:p>
    <w:p w14:paraId="643ACE7D" w14:textId="67F363BA" w:rsidR="001A6C9E" w:rsidRDefault="001A6C9E">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_Toc73779908 \h </w:instrText>
      </w:r>
      <w:r>
        <w:fldChar w:fldCharType="separate"/>
      </w:r>
      <w:r>
        <w:t>33</w:t>
      </w:r>
      <w:r>
        <w:fldChar w:fldCharType="end"/>
      </w:r>
    </w:p>
    <w:p w14:paraId="3F106E9F" w14:textId="61A42009" w:rsidR="001A6C9E" w:rsidRDefault="001A6C9E">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_Toc73779909 \h </w:instrText>
      </w:r>
      <w:r>
        <w:fldChar w:fldCharType="separate"/>
      </w:r>
      <w:r>
        <w:t>33</w:t>
      </w:r>
      <w:r>
        <w:fldChar w:fldCharType="end"/>
      </w:r>
    </w:p>
    <w:p w14:paraId="7470A219" w14:textId="7D3FF65D" w:rsidR="001A6C9E" w:rsidRDefault="001A6C9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_Toc73779910 \h </w:instrText>
      </w:r>
      <w:r>
        <w:fldChar w:fldCharType="separate"/>
      </w:r>
      <w:r>
        <w:t>33</w:t>
      </w:r>
      <w:r>
        <w:fldChar w:fldCharType="end"/>
      </w:r>
    </w:p>
    <w:p w14:paraId="20079F35" w14:textId="09078269" w:rsidR="001A6C9E" w:rsidRDefault="001A6C9E">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_Toc73779911 \h </w:instrText>
      </w:r>
      <w:r>
        <w:fldChar w:fldCharType="separate"/>
      </w:r>
      <w:r>
        <w:t>33</w:t>
      </w:r>
      <w:r>
        <w:fldChar w:fldCharType="end"/>
      </w:r>
    </w:p>
    <w:p w14:paraId="5F736D1F" w14:textId="48747D1F" w:rsidR="001A6C9E" w:rsidRDefault="001A6C9E">
      <w:pPr>
        <w:pStyle w:val="TOC5"/>
        <w:rPr>
          <w:rFonts w:asciiTheme="minorHAnsi" w:eastAsiaTheme="minorEastAsia" w:hAnsiTheme="minorHAnsi" w:cstheme="minorBidi"/>
          <w:sz w:val="22"/>
          <w:szCs w:val="22"/>
          <w:lang w:eastAsia="en-GB"/>
        </w:rPr>
      </w:pPr>
      <w:r>
        <w:t>6.3.3.2.3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_Toc73779912 \h </w:instrText>
      </w:r>
      <w:r>
        <w:fldChar w:fldCharType="separate"/>
      </w:r>
      <w:r>
        <w:t>34</w:t>
      </w:r>
      <w:r>
        <w:fldChar w:fldCharType="end"/>
      </w:r>
    </w:p>
    <w:p w14:paraId="6A2E394B" w14:textId="30AC2648" w:rsidR="001A6C9E" w:rsidRDefault="001A6C9E">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_Toc73779913 \h </w:instrText>
      </w:r>
      <w:r>
        <w:fldChar w:fldCharType="separate"/>
      </w:r>
      <w:r>
        <w:t>40</w:t>
      </w:r>
      <w:r>
        <w:fldChar w:fldCharType="end"/>
      </w:r>
    </w:p>
    <w:p w14:paraId="0A58D5D4" w14:textId="482C7AF7" w:rsidR="001A6C9E" w:rsidRDefault="001A6C9E">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_Toc73779914 \h </w:instrText>
      </w:r>
      <w:r>
        <w:fldChar w:fldCharType="separate"/>
      </w:r>
      <w:r>
        <w:t>42</w:t>
      </w:r>
      <w:r>
        <w:fldChar w:fldCharType="end"/>
      </w:r>
    </w:p>
    <w:p w14:paraId="0D0FE8DB" w14:textId="390E64EA" w:rsidR="001A6C9E" w:rsidRDefault="001A6C9E">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_Toc73779915 \h </w:instrText>
      </w:r>
      <w:r>
        <w:fldChar w:fldCharType="separate"/>
      </w:r>
      <w:r>
        <w:t>42</w:t>
      </w:r>
      <w:r>
        <w:fldChar w:fldCharType="end"/>
      </w:r>
    </w:p>
    <w:p w14:paraId="3664CDEF" w14:textId="31729CB8" w:rsidR="001A6C9E" w:rsidRDefault="001A6C9E">
      <w:pPr>
        <w:pStyle w:val="TOC4"/>
        <w:rPr>
          <w:rFonts w:asciiTheme="minorHAnsi" w:eastAsiaTheme="minorEastAsia" w:hAnsiTheme="minorHAnsi" w:cstheme="minorBidi"/>
          <w:sz w:val="22"/>
          <w:szCs w:val="22"/>
          <w:lang w:eastAsia="en-GB"/>
        </w:rPr>
      </w:pPr>
      <w:r w:rsidRPr="00446AA7">
        <w:rPr>
          <w:lang w:val="en-US"/>
        </w:rPr>
        <w:t>6.3.6.2</w:t>
      </w:r>
      <w:r>
        <w:rPr>
          <w:rFonts w:asciiTheme="minorHAnsi" w:eastAsiaTheme="minorEastAsia" w:hAnsiTheme="minorHAnsi" w:cstheme="minorBidi"/>
          <w:sz w:val="22"/>
          <w:szCs w:val="22"/>
          <w:lang w:eastAsia="en-GB"/>
        </w:rPr>
        <w:tab/>
      </w:r>
      <w:r w:rsidRPr="00446AA7">
        <w:rPr>
          <w:lang w:val="en-US"/>
        </w:rPr>
        <w:t>Structured data types</w:t>
      </w:r>
      <w:r>
        <w:tab/>
      </w:r>
      <w:r>
        <w:fldChar w:fldCharType="begin" w:fldLock="1"/>
      </w:r>
      <w:r>
        <w:instrText xml:space="preserve"> PAGEREF _Toc73779916 \h </w:instrText>
      </w:r>
      <w:r>
        <w:fldChar w:fldCharType="separate"/>
      </w:r>
      <w:r>
        <w:t>43</w:t>
      </w:r>
      <w:r>
        <w:fldChar w:fldCharType="end"/>
      </w:r>
    </w:p>
    <w:p w14:paraId="543D2263" w14:textId="64B3B770" w:rsidR="001A6C9E" w:rsidRDefault="001A6C9E">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_Toc73779917 \h </w:instrText>
      </w:r>
      <w:r>
        <w:fldChar w:fldCharType="separate"/>
      </w:r>
      <w:r>
        <w:t>43</w:t>
      </w:r>
      <w:r>
        <w:fldChar w:fldCharType="end"/>
      </w:r>
    </w:p>
    <w:p w14:paraId="485D24A1" w14:textId="7E3490B1" w:rsidR="001A6C9E" w:rsidRDefault="001A6C9E">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Type: SACEventSubscription</w:t>
      </w:r>
      <w:r>
        <w:tab/>
      </w:r>
      <w:r>
        <w:fldChar w:fldCharType="begin" w:fldLock="1"/>
      </w:r>
      <w:r>
        <w:instrText xml:space="preserve"> PAGEREF _Toc73779918 \h </w:instrText>
      </w:r>
      <w:r>
        <w:fldChar w:fldCharType="separate"/>
      </w:r>
      <w:r>
        <w:t>43</w:t>
      </w:r>
      <w:r>
        <w:fldChar w:fldCharType="end"/>
      </w:r>
    </w:p>
    <w:p w14:paraId="38530736" w14:textId="75659129" w:rsidR="001A6C9E" w:rsidRDefault="001A6C9E">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Type: CreatedSACEventSubscription</w:t>
      </w:r>
      <w:r>
        <w:tab/>
      </w:r>
      <w:r>
        <w:fldChar w:fldCharType="begin" w:fldLock="1"/>
      </w:r>
      <w:r>
        <w:instrText xml:space="preserve"> PAGEREF _Toc73779919 \h </w:instrText>
      </w:r>
      <w:r>
        <w:fldChar w:fldCharType="separate"/>
      </w:r>
      <w:r>
        <w:t>43</w:t>
      </w:r>
      <w:r>
        <w:fldChar w:fldCharType="end"/>
      </w:r>
    </w:p>
    <w:p w14:paraId="64486A79" w14:textId="1851DE67" w:rsidR="001A6C9E" w:rsidRDefault="001A6C9E">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Type: SACEventReport</w:t>
      </w:r>
      <w:r>
        <w:tab/>
      </w:r>
      <w:r>
        <w:fldChar w:fldCharType="begin" w:fldLock="1"/>
      </w:r>
      <w:r>
        <w:instrText xml:space="preserve"> PAGEREF _Toc73779920 \h </w:instrText>
      </w:r>
      <w:r>
        <w:fldChar w:fldCharType="separate"/>
      </w:r>
      <w:r>
        <w:t>43</w:t>
      </w:r>
      <w:r>
        <w:fldChar w:fldCharType="end"/>
      </w:r>
    </w:p>
    <w:p w14:paraId="49298537" w14:textId="302C2FCC" w:rsidR="001A6C9E" w:rsidRDefault="001A6C9E">
      <w:pPr>
        <w:pStyle w:val="TOC4"/>
        <w:rPr>
          <w:rFonts w:asciiTheme="minorHAnsi" w:eastAsiaTheme="minorEastAsia" w:hAnsiTheme="minorHAnsi" w:cstheme="minorBidi"/>
          <w:sz w:val="22"/>
          <w:szCs w:val="22"/>
          <w:lang w:eastAsia="en-GB"/>
        </w:rPr>
      </w:pPr>
      <w:r w:rsidRPr="00446AA7">
        <w:rPr>
          <w:lang w:val="en-US"/>
        </w:rPr>
        <w:t>6.3.6.3</w:t>
      </w:r>
      <w:r>
        <w:rPr>
          <w:rFonts w:asciiTheme="minorHAnsi" w:eastAsiaTheme="minorEastAsia" w:hAnsiTheme="minorHAnsi" w:cstheme="minorBidi"/>
          <w:sz w:val="22"/>
          <w:szCs w:val="22"/>
          <w:lang w:eastAsia="en-GB"/>
        </w:rPr>
        <w:tab/>
      </w:r>
      <w:r w:rsidRPr="00446AA7">
        <w:rPr>
          <w:lang w:val="en-US"/>
        </w:rPr>
        <w:t>Simple data types and enumerations</w:t>
      </w:r>
      <w:r>
        <w:tab/>
      </w:r>
      <w:r>
        <w:fldChar w:fldCharType="begin" w:fldLock="1"/>
      </w:r>
      <w:r>
        <w:instrText xml:space="preserve"> PAGEREF _Toc73779921 \h </w:instrText>
      </w:r>
      <w:r>
        <w:fldChar w:fldCharType="separate"/>
      </w:r>
      <w:r>
        <w:t>43</w:t>
      </w:r>
      <w:r>
        <w:fldChar w:fldCharType="end"/>
      </w:r>
    </w:p>
    <w:p w14:paraId="58E85FFA" w14:textId="60AE7A3F" w:rsidR="001A6C9E" w:rsidRDefault="001A6C9E">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_Toc73779922 \h </w:instrText>
      </w:r>
      <w:r>
        <w:fldChar w:fldCharType="separate"/>
      </w:r>
      <w:r>
        <w:t>43</w:t>
      </w:r>
      <w:r>
        <w:fldChar w:fldCharType="end"/>
      </w:r>
    </w:p>
    <w:p w14:paraId="65B6E138" w14:textId="22CEE38D" w:rsidR="001A6C9E" w:rsidRDefault="001A6C9E">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_Toc73779923 \h </w:instrText>
      </w:r>
      <w:r>
        <w:fldChar w:fldCharType="separate"/>
      </w:r>
      <w:r>
        <w:t>43</w:t>
      </w:r>
      <w:r>
        <w:fldChar w:fldCharType="end"/>
      </w:r>
    </w:p>
    <w:p w14:paraId="33EB14A9" w14:textId="0A94BFF2" w:rsidR="001A6C9E" w:rsidRDefault="001A6C9E">
      <w:pPr>
        <w:pStyle w:val="TOC4"/>
        <w:rPr>
          <w:rFonts w:asciiTheme="minorHAnsi" w:eastAsiaTheme="minorEastAsia" w:hAnsiTheme="minorHAnsi" w:cstheme="minorBidi"/>
          <w:sz w:val="22"/>
          <w:szCs w:val="22"/>
          <w:lang w:eastAsia="en-GB"/>
        </w:rPr>
      </w:pPr>
      <w:r w:rsidRPr="00446AA7">
        <w:rPr>
          <w:lang w:val="en-US"/>
        </w:rPr>
        <w:t>6.3.6.4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_Toc73779924 \h </w:instrText>
      </w:r>
      <w:r>
        <w:fldChar w:fldCharType="separate"/>
      </w:r>
      <w:r>
        <w:t>44</w:t>
      </w:r>
      <w:r>
        <w:fldChar w:fldCharType="end"/>
      </w:r>
    </w:p>
    <w:p w14:paraId="5C845FC6" w14:textId="60136D2F" w:rsidR="001A6C9E" w:rsidRDefault="001A6C9E">
      <w:pPr>
        <w:pStyle w:val="TOC4"/>
        <w:rPr>
          <w:rFonts w:asciiTheme="minorHAnsi" w:eastAsiaTheme="minorEastAsia" w:hAnsiTheme="minorHAnsi" w:cstheme="minorBidi"/>
          <w:sz w:val="22"/>
          <w:szCs w:val="22"/>
          <w:lang w:eastAsia="en-GB"/>
        </w:rPr>
      </w:pPr>
      <w:r>
        <w:t>6.3.6.5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_Toc73779925 \h </w:instrText>
      </w:r>
      <w:r>
        <w:fldChar w:fldCharType="separate"/>
      </w:r>
      <w:r>
        <w:t>44</w:t>
      </w:r>
      <w:r>
        <w:fldChar w:fldCharType="end"/>
      </w:r>
    </w:p>
    <w:p w14:paraId="5D5B1A9A" w14:textId="2AE1398B" w:rsidR="001A6C9E" w:rsidRDefault="001A6C9E">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_Toc73779926 \h </w:instrText>
      </w:r>
      <w:r>
        <w:fldChar w:fldCharType="separate"/>
      </w:r>
      <w:r>
        <w:t>44</w:t>
      </w:r>
      <w:r>
        <w:fldChar w:fldCharType="end"/>
      </w:r>
    </w:p>
    <w:p w14:paraId="0B186076" w14:textId="5E36C22B" w:rsidR="001A6C9E" w:rsidRDefault="001A6C9E">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_Toc73779927 \h </w:instrText>
      </w:r>
      <w:r>
        <w:fldChar w:fldCharType="separate"/>
      </w:r>
      <w:r>
        <w:t>44</w:t>
      </w:r>
      <w:r>
        <w:fldChar w:fldCharType="end"/>
      </w:r>
    </w:p>
    <w:p w14:paraId="41395287" w14:textId="38F8D08E" w:rsidR="001A6C9E" w:rsidRDefault="001A6C9E">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_Toc73779928 \h </w:instrText>
      </w:r>
      <w:r>
        <w:fldChar w:fldCharType="separate"/>
      </w:r>
      <w:r>
        <w:t>44</w:t>
      </w:r>
      <w:r>
        <w:fldChar w:fldCharType="end"/>
      </w:r>
    </w:p>
    <w:p w14:paraId="4F1FDFB5" w14:textId="532F8C54" w:rsidR="001A6C9E" w:rsidRDefault="001A6C9E">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_Toc73779929 \h </w:instrText>
      </w:r>
      <w:r>
        <w:fldChar w:fldCharType="separate"/>
      </w:r>
      <w:r>
        <w:t>44</w:t>
      </w:r>
      <w:r>
        <w:fldChar w:fldCharType="end"/>
      </w:r>
    </w:p>
    <w:p w14:paraId="14D5F45B" w14:textId="5E2071A6" w:rsidR="001A6C9E" w:rsidRDefault="001A6C9E">
      <w:pPr>
        <w:pStyle w:val="TOC3"/>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_Toc73779930 \h </w:instrText>
      </w:r>
      <w:r>
        <w:fldChar w:fldCharType="separate"/>
      </w:r>
      <w:r>
        <w:t>44</w:t>
      </w:r>
      <w:r>
        <w:fldChar w:fldCharType="end"/>
      </w:r>
    </w:p>
    <w:p w14:paraId="6F0BF31D" w14:textId="3F77B088" w:rsidR="001A6C9E" w:rsidRDefault="001A6C9E">
      <w:pPr>
        <w:pStyle w:val="TOC3"/>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_Toc73779931 \h </w:instrText>
      </w:r>
      <w:r>
        <w:fldChar w:fldCharType="separate"/>
      </w:r>
      <w:r>
        <w:t>44</w:t>
      </w:r>
      <w:r>
        <w:fldChar w:fldCharType="end"/>
      </w:r>
    </w:p>
    <w:p w14:paraId="387A983F" w14:textId="18BAE057" w:rsidR="001A6C9E" w:rsidRDefault="001A6C9E">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_Toc73779932 \h </w:instrText>
      </w:r>
      <w:r>
        <w:fldChar w:fldCharType="separate"/>
      </w:r>
      <w:r>
        <w:t>46</w:t>
      </w:r>
      <w:r>
        <w:fldChar w:fldCharType="end"/>
      </w:r>
    </w:p>
    <w:p w14:paraId="522F7457" w14:textId="6B0789C0" w:rsidR="001A6C9E" w:rsidRDefault="001A6C9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_Toc73779933 \h </w:instrText>
      </w:r>
      <w:r>
        <w:fldChar w:fldCharType="separate"/>
      </w:r>
      <w:r>
        <w:t>46</w:t>
      </w:r>
      <w:r>
        <w:fldChar w:fldCharType="end"/>
      </w:r>
    </w:p>
    <w:p w14:paraId="018F0414" w14:textId="29C2CD3B" w:rsidR="001A6C9E" w:rsidRDefault="001A6C9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w:t>
      </w:r>
      <w:r w:rsidRPr="00446AA7">
        <w:rPr>
          <w:highlight w:val="cyan"/>
        </w:rPr>
        <w:t>NumOfUEsPerSlice</w:t>
      </w:r>
      <w:r>
        <w:t xml:space="preserve"> API</w:t>
      </w:r>
      <w:r>
        <w:tab/>
      </w:r>
      <w:r>
        <w:fldChar w:fldCharType="begin" w:fldLock="1"/>
      </w:r>
      <w:r>
        <w:instrText xml:space="preserve"> PAGEREF _Toc73779934 \h </w:instrText>
      </w:r>
      <w:r>
        <w:fldChar w:fldCharType="separate"/>
      </w:r>
      <w:r>
        <w:t>46</w:t>
      </w:r>
      <w:r>
        <w:fldChar w:fldCharType="end"/>
      </w:r>
    </w:p>
    <w:p w14:paraId="669C17E7" w14:textId="4AEB3D54" w:rsidR="001A6C9E" w:rsidRDefault="001A6C9E">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Nnsacf_</w:t>
      </w:r>
      <w:r w:rsidRPr="00446AA7">
        <w:rPr>
          <w:highlight w:val="cyan"/>
        </w:rPr>
        <w:t>NumOfPDUsPerSlice</w:t>
      </w:r>
      <w:r>
        <w:t xml:space="preserve"> API</w:t>
      </w:r>
      <w:r>
        <w:tab/>
      </w:r>
      <w:r>
        <w:fldChar w:fldCharType="begin" w:fldLock="1"/>
      </w:r>
      <w:r>
        <w:instrText xml:space="preserve"> PAGEREF _Toc73779935 \h </w:instrText>
      </w:r>
      <w:r>
        <w:fldChar w:fldCharType="separate"/>
      </w:r>
      <w:r>
        <w:t>46</w:t>
      </w:r>
      <w:r>
        <w:fldChar w:fldCharType="end"/>
      </w:r>
    </w:p>
    <w:p w14:paraId="0D4DF24E" w14:textId="3DE0AEC7" w:rsidR="001A6C9E" w:rsidRDefault="001A6C9E">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Nnsacf_SliceEventExposure API</w:t>
      </w:r>
      <w:r>
        <w:tab/>
      </w:r>
      <w:r>
        <w:fldChar w:fldCharType="begin" w:fldLock="1"/>
      </w:r>
      <w:r>
        <w:instrText xml:space="preserve"> PAGEREF _Toc73779936 \h </w:instrText>
      </w:r>
      <w:r>
        <w:fldChar w:fldCharType="separate"/>
      </w:r>
      <w:r>
        <w:t>47</w:t>
      </w:r>
      <w:r>
        <w:fldChar w:fldCharType="end"/>
      </w:r>
    </w:p>
    <w:p w14:paraId="0255632C" w14:textId="425ECACC" w:rsidR="001A6C9E" w:rsidRDefault="001A6C9E">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_Toc73779937 \h </w:instrText>
      </w:r>
      <w:r>
        <w:fldChar w:fldCharType="separate"/>
      </w:r>
      <w:r>
        <w:t>48</w:t>
      </w:r>
      <w:r>
        <w:fldChar w:fldCharType="end"/>
      </w:r>
    </w:p>
    <w:p w14:paraId="09B22CB4" w14:textId="20CA3161" w:rsidR="00080512" w:rsidRPr="004D3578" w:rsidRDefault="001F2CDD">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325085"/>
      <w:bookmarkStart w:id="13" w:name="_Toc73779791"/>
      <w:bookmarkEnd w:id="9"/>
      <w:r w:rsidRPr="004D3578">
        <w:lastRenderedPageBreak/>
        <w:t>Foreword</w:t>
      </w:r>
      <w:bookmarkEnd w:id="10"/>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396A1D78" w14:textId="77777777" w:rsidR="008A6D4A" w:rsidRPr="004D3578" w:rsidRDefault="008A6D4A" w:rsidP="008A6D4A">
      <w:pPr>
        <w:pStyle w:val="Heading1"/>
      </w:pPr>
      <w:bookmarkStart w:id="15" w:name="introduction"/>
      <w:bookmarkStart w:id="16" w:name="_Toc35971369"/>
      <w:bookmarkStart w:id="17" w:name="_Toc70325086"/>
      <w:bookmarkStart w:id="18" w:name="_Toc73779792"/>
      <w:bookmarkEnd w:id="15"/>
      <w:r w:rsidRPr="004D3578">
        <w:t>Introduction</w:t>
      </w:r>
      <w:bookmarkEnd w:id="16"/>
      <w:bookmarkEnd w:id="17"/>
      <w:bookmarkEnd w:id="18"/>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Heading1"/>
      </w:pPr>
      <w:r w:rsidRPr="004D3578">
        <w:br w:type="page"/>
      </w:r>
      <w:bookmarkStart w:id="19" w:name="_Toc510696578"/>
      <w:bookmarkStart w:id="20" w:name="_Toc35971370"/>
      <w:bookmarkStart w:id="21" w:name="_Toc70325087"/>
      <w:bookmarkStart w:id="22" w:name="_Toc73779793"/>
      <w:r w:rsidRPr="004D3578">
        <w:lastRenderedPageBreak/>
        <w:t>1</w:t>
      </w:r>
      <w:r w:rsidRPr="004D3578">
        <w:tab/>
        <w:t>Scope</w:t>
      </w:r>
      <w:bookmarkEnd w:id="19"/>
      <w:bookmarkEnd w:id="20"/>
      <w:bookmarkEnd w:id="21"/>
      <w:bookmarkEnd w:id="22"/>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23" w:name="_Toc510696579"/>
      <w:bookmarkStart w:id="24" w:name="_Toc35971371"/>
      <w:bookmarkStart w:id="25" w:name="_Toc70325088"/>
      <w:bookmarkStart w:id="26" w:name="_Toc73779794"/>
      <w:r w:rsidRPr="004D3578">
        <w:t>2</w:t>
      </w:r>
      <w:r w:rsidRPr="004D3578">
        <w:tab/>
        <w:t>References</w:t>
      </w:r>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500178FD" w14:textId="77777777" w:rsidR="008A6D4A" w:rsidRDefault="008A6D4A" w:rsidP="008A6D4A">
      <w:pPr>
        <w:pStyle w:val="EX"/>
      </w:pPr>
      <w:r w:rsidRPr="004D3578">
        <w:t>[1]</w:t>
      </w:r>
      <w:r w:rsidRPr="004D3578">
        <w:tab/>
        <w:t>3GPP TR 21.905: "Vocabulary for 3GPP Specifications".</w:t>
      </w:r>
    </w:p>
    <w:p w14:paraId="638B6B55" w14:textId="25C8683E" w:rsidR="008A6D4A" w:rsidRPr="005E4D39" w:rsidRDefault="008A6D4A" w:rsidP="008A6D4A">
      <w:pPr>
        <w:pStyle w:val="EX"/>
      </w:pPr>
      <w:r>
        <w:t>[2</w:t>
      </w:r>
      <w:r w:rsidRPr="005E4D39">
        <w:t>]</w:t>
      </w:r>
      <w:r w:rsidRPr="005E4D39">
        <w:tab/>
        <w:t>3GPP</w:t>
      </w:r>
      <w:r w:rsidR="008958AF">
        <w:t> </w:t>
      </w:r>
      <w:r w:rsidRPr="005E4D39">
        <w:t>TS</w:t>
      </w:r>
      <w:r w:rsidR="008958AF">
        <w:t> </w:t>
      </w:r>
      <w:r w:rsidRPr="005E4D39">
        <w:t>23.501: "System Architecture for the 5G System; Stage 2".</w:t>
      </w:r>
    </w:p>
    <w:p w14:paraId="76A18B85" w14:textId="705DB773" w:rsidR="008A6D4A" w:rsidRPr="005E4D39" w:rsidRDefault="008A6D4A" w:rsidP="008A6D4A">
      <w:pPr>
        <w:pStyle w:val="EX"/>
      </w:pPr>
      <w:r w:rsidRPr="005E4D39">
        <w:t>[</w:t>
      </w:r>
      <w:r>
        <w:t>3</w:t>
      </w:r>
      <w:r w:rsidRPr="005E4D39">
        <w:t>]</w:t>
      </w:r>
      <w:r w:rsidRPr="005E4D39">
        <w:tab/>
        <w:t>3GPP</w:t>
      </w:r>
      <w:r w:rsidR="008958AF">
        <w:t> </w:t>
      </w:r>
      <w:r w:rsidRPr="005E4D39">
        <w:t>TS</w:t>
      </w:r>
      <w:r w:rsidR="008958AF">
        <w:t> </w:t>
      </w:r>
      <w:r w:rsidRPr="005E4D39">
        <w:t>23.502: "Procedures for the 5G System; Stage 2".</w:t>
      </w:r>
    </w:p>
    <w:p w14:paraId="2E725FE2" w14:textId="623588A9" w:rsidR="008A6D4A" w:rsidRPr="005E4D39" w:rsidRDefault="008A6D4A" w:rsidP="008A6D4A">
      <w:pPr>
        <w:pStyle w:val="EX"/>
      </w:pPr>
      <w:r w:rsidRPr="005E4D39">
        <w:t>[</w:t>
      </w:r>
      <w:r>
        <w:t>4</w:t>
      </w:r>
      <w:r w:rsidRPr="005E4D39">
        <w:t>]</w:t>
      </w:r>
      <w:r w:rsidRPr="005E4D39">
        <w:tab/>
        <w:t>3GPP</w:t>
      </w:r>
      <w:r w:rsidR="008958AF">
        <w:t> </w:t>
      </w:r>
      <w:r w:rsidRPr="005E4D39">
        <w:t>TS</w:t>
      </w:r>
      <w:r w:rsidR="008958AF">
        <w:t> </w:t>
      </w:r>
      <w:r w:rsidRPr="005E4D39">
        <w:t>29.500: "5G System; Technical Realization of Service Based Architecture; Stage 3".</w:t>
      </w:r>
    </w:p>
    <w:p w14:paraId="74D53099" w14:textId="3C8D8AE9" w:rsidR="008A6D4A" w:rsidRDefault="008A6D4A" w:rsidP="008A6D4A">
      <w:pPr>
        <w:pStyle w:val="EX"/>
      </w:pPr>
      <w:r w:rsidRPr="005E4D39">
        <w:t>[</w:t>
      </w:r>
      <w:r>
        <w:t>5</w:t>
      </w:r>
      <w:r w:rsidRPr="005E4D39">
        <w:t>]</w:t>
      </w:r>
      <w:r w:rsidRPr="005E4D39">
        <w:tab/>
        <w:t>3GPP</w:t>
      </w:r>
      <w:r w:rsidR="008958AF">
        <w:t> </w:t>
      </w:r>
      <w:r w:rsidRPr="005E4D39">
        <w:t>TS</w:t>
      </w:r>
      <w:r w:rsidR="008958AF">
        <w:t> </w:t>
      </w:r>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48607A33" w14:textId="1D16CE49" w:rsidR="00306591" w:rsidRDefault="005B2231" w:rsidP="004029F7">
      <w:pPr>
        <w:pStyle w:val="EX"/>
      </w:pPr>
      <w:bookmarkStart w:id="31" w:name="_Toc510696580"/>
      <w:bookmarkStart w:id="32" w:name="_Toc35971372"/>
      <w:bookmarkStart w:id="33" w:name="_Toc70325089"/>
      <w:r>
        <w:rPr>
          <w:lang w:eastAsia="zh-CN"/>
        </w:rPr>
        <w:t>[</w:t>
      </w:r>
      <w:r w:rsidR="00950A24">
        <w:rPr>
          <w:lang w:eastAsia="zh-CN"/>
        </w:rPr>
        <w:t>14</w:t>
      </w:r>
      <w:r>
        <w:rPr>
          <w:lang w:eastAsia="zh-CN"/>
        </w:rPr>
        <w:t>]</w:t>
      </w:r>
      <w:r>
        <w:rPr>
          <w:lang w:eastAsia="zh-CN"/>
        </w:rPr>
        <w:tab/>
        <w:t>IETF RFC 6902: "JavaScript Object Notation (JSON) Patch".</w:t>
      </w:r>
      <w:r w:rsidR="00306591">
        <w:t>[</w:t>
      </w:r>
      <w:r w:rsidR="00950A24">
        <w:t>15</w:t>
      </w:r>
      <w:r w:rsidR="00306591">
        <w:t>]</w:t>
      </w:r>
      <w:r w:rsidR="00306591">
        <w:tab/>
      </w:r>
      <w:r w:rsidR="00306591" w:rsidRPr="005E4D39">
        <w:t>3GPP</w:t>
      </w:r>
      <w:r w:rsidR="00306591">
        <w:t> </w:t>
      </w:r>
      <w:r w:rsidR="00306591" w:rsidRPr="005E4D39">
        <w:t>TS</w:t>
      </w:r>
      <w:r w:rsidR="00306591">
        <w:t> </w:t>
      </w:r>
      <w:r w:rsidR="00306591" w:rsidRPr="005E4D39">
        <w:t>29.5</w:t>
      </w:r>
      <w:r w:rsidR="00306591">
        <w:t>18</w:t>
      </w:r>
      <w:r w:rsidR="00306591" w:rsidRPr="005E4D39">
        <w:t>: "5G</w:t>
      </w:r>
      <w:r w:rsidR="00306591">
        <w:t xml:space="preserve"> System; Access and Mobility Management Service; Stage 3".</w:t>
      </w:r>
    </w:p>
    <w:p w14:paraId="04B2DDF6" w14:textId="51CC2670" w:rsidR="007862F3" w:rsidRDefault="007862F3" w:rsidP="007862F3">
      <w:pPr>
        <w:pStyle w:val="EX"/>
      </w:pPr>
      <w:r w:rsidRPr="005E4D39">
        <w:t>[</w:t>
      </w:r>
      <w:r w:rsidR="00950A24">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p>
    <w:p w14:paraId="66D9FABE" w14:textId="6DB11728" w:rsidR="008A6D4A" w:rsidRPr="004D3578" w:rsidRDefault="008A6D4A" w:rsidP="008A6D4A">
      <w:pPr>
        <w:pStyle w:val="Heading1"/>
      </w:pPr>
      <w:bookmarkStart w:id="34" w:name="_Toc73779795"/>
      <w:r w:rsidRPr="004D3578">
        <w:lastRenderedPageBreak/>
        <w:t>3</w:t>
      </w:r>
      <w:r w:rsidRPr="004D3578">
        <w:tab/>
        <w:t>Definitions, abbreviations</w:t>
      </w:r>
      <w:bookmarkEnd w:id="31"/>
      <w:bookmarkEnd w:id="32"/>
      <w:bookmarkEnd w:id="33"/>
      <w:bookmarkEnd w:id="34"/>
    </w:p>
    <w:p w14:paraId="53753FD6" w14:textId="77777777" w:rsidR="008A6D4A" w:rsidRPr="004D3578" w:rsidRDefault="008A6D4A" w:rsidP="008A6D4A">
      <w:pPr>
        <w:pStyle w:val="Heading2"/>
      </w:pPr>
      <w:bookmarkStart w:id="35" w:name="_Toc510696581"/>
      <w:bookmarkStart w:id="36" w:name="_Toc35971373"/>
      <w:bookmarkStart w:id="37" w:name="_Toc70325090"/>
      <w:bookmarkStart w:id="38" w:name="_Toc73779796"/>
      <w:r w:rsidRPr="004D3578">
        <w:t>3.1</w:t>
      </w:r>
      <w:r w:rsidRPr="004D3578">
        <w:tab/>
        <w:t>Definitions</w:t>
      </w:r>
      <w:bookmarkEnd w:id="35"/>
      <w:bookmarkEnd w:id="36"/>
      <w:bookmarkEnd w:id="37"/>
      <w:bookmarkEnd w:id="38"/>
    </w:p>
    <w:p w14:paraId="541ED566"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Heading2"/>
      </w:pPr>
      <w:bookmarkStart w:id="42" w:name="_Toc510696583"/>
      <w:bookmarkStart w:id="43" w:name="_Toc35971375"/>
      <w:bookmarkStart w:id="44" w:name="_Toc70325091"/>
      <w:bookmarkStart w:id="45" w:name="_Toc73779797"/>
      <w:r w:rsidRPr="004D3578">
        <w:t>3.</w:t>
      </w:r>
      <w:r w:rsidR="00DC3503">
        <w:t>2</w:t>
      </w:r>
      <w:r w:rsidRPr="004D3578">
        <w:tab/>
        <w:t>Abbreviations</w:t>
      </w:r>
      <w:bookmarkEnd w:id="42"/>
      <w:bookmarkEnd w:id="43"/>
      <w:bookmarkEnd w:id="44"/>
      <w:bookmarkEnd w:id="45"/>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Heading1"/>
      </w:pPr>
      <w:bookmarkStart w:id="46" w:name="_Toc510696584"/>
      <w:bookmarkStart w:id="47" w:name="_Toc35971376"/>
      <w:bookmarkStart w:id="48" w:name="_Toc70325092"/>
      <w:bookmarkStart w:id="49" w:name="_Toc73779798"/>
      <w:r w:rsidRPr="004D3578">
        <w:t>4</w:t>
      </w:r>
      <w:r w:rsidRPr="004D3578">
        <w:tab/>
      </w:r>
      <w:r>
        <w:t>Overview</w:t>
      </w:r>
      <w:bookmarkEnd w:id="46"/>
      <w:bookmarkEnd w:id="47"/>
      <w:bookmarkEnd w:id="48"/>
      <w:bookmarkEnd w:id="49"/>
    </w:p>
    <w:p w14:paraId="5BC08C04" w14:textId="023D2E04" w:rsidR="00B12100" w:rsidRPr="007021DF" w:rsidRDefault="00B12100" w:rsidP="00B12100">
      <w:r w:rsidRPr="007021DF">
        <w:t xml:space="preserve">Within the 5GC, the </w:t>
      </w:r>
      <w:r>
        <w:t>NSACF</w:t>
      </w:r>
      <w:r w:rsidRPr="007021DF">
        <w:t xml:space="preserve"> </w:t>
      </w:r>
      <w:r w:rsidR="003D5B24">
        <w:t>for non-roaming scenario or the vNSACF</w:t>
      </w:r>
      <w:r w:rsidR="003D5B24" w:rsidRPr="007021DF">
        <w:t xml:space="preserve"> </w:t>
      </w:r>
      <w:r w:rsidR="003D5B24">
        <w:rPr>
          <w:lang w:eastAsia="zh-CN"/>
        </w:rPr>
        <w:t xml:space="preserve">for roaming scenario </w:t>
      </w:r>
      <w:r w:rsidRPr="007021DF">
        <w:t>offers services to the AMF</w:t>
      </w:r>
      <w:r w:rsidR="003D5B24">
        <w:t>, SMF and NEF</w:t>
      </w:r>
      <w:r w:rsidRPr="007021DF">
        <w:t xml:space="preserve"> via the N</w:t>
      </w:r>
      <w:r>
        <w:t>nsacf</w:t>
      </w:r>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0EF47E7F" w:rsidR="00B12100" w:rsidRPr="007021DF" w:rsidRDefault="003D5B24" w:rsidP="00B12100">
      <w:pPr>
        <w:pStyle w:val="TH"/>
        <w:rPr>
          <w:lang w:eastAsia="zh-CN"/>
        </w:rPr>
      </w:pPr>
      <w:r w:rsidRPr="006845D7">
        <w:object w:dxaOrig="5085" w:dyaOrig="2970" w14:anchorId="465C8376">
          <v:shape id="_x0000_i1025" type="#_x0000_t75" style="width:255pt;height:148.8pt" o:ole="">
            <v:imagedata r:id="rId12" o:title=""/>
          </v:shape>
          <o:OLEObject Type="Embed" ProgID="Visio.Drawing.15" ShapeID="_x0000_i1025" DrawAspect="Content" ObjectID="_1684393244" r:id="rId13"/>
        </w:object>
      </w:r>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77777777"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p>
    <w:p w14:paraId="145195E7" w14:textId="77777777"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Heading1"/>
      </w:pPr>
      <w:bookmarkStart w:id="50" w:name="_Toc510696585"/>
      <w:bookmarkStart w:id="51" w:name="_Toc35971377"/>
      <w:bookmarkStart w:id="52" w:name="_Toc70325093"/>
      <w:bookmarkStart w:id="53" w:name="_Toc73779799"/>
      <w:r>
        <w:t>5</w:t>
      </w:r>
      <w:r w:rsidRPr="004D3578">
        <w:tab/>
      </w:r>
      <w:r>
        <w:t xml:space="preserve">Services offered by the </w:t>
      </w:r>
      <w:bookmarkEnd w:id="50"/>
      <w:bookmarkEnd w:id="51"/>
      <w:r w:rsidR="00997B58">
        <w:t>NSACF</w:t>
      </w:r>
      <w:bookmarkEnd w:id="52"/>
      <w:bookmarkEnd w:id="53"/>
    </w:p>
    <w:p w14:paraId="2FAAB735" w14:textId="77777777" w:rsidR="008A6D4A" w:rsidRDefault="008A6D4A" w:rsidP="008A6D4A">
      <w:pPr>
        <w:pStyle w:val="Heading2"/>
      </w:pPr>
      <w:bookmarkStart w:id="54" w:name="_Toc510696586"/>
      <w:bookmarkStart w:id="55" w:name="_Toc35971378"/>
      <w:bookmarkStart w:id="56" w:name="_Toc70325094"/>
      <w:bookmarkStart w:id="57" w:name="_Toc73779800"/>
      <w:r>
        <w:t>5.1</w:t>
      </w:r>
      <w:r>
        <w:tab/>
        <w:t>Introduction</w:t>
      </w:r>
      <w:bookmarkEnd w:id="54"/>
      <w:bookmarkEnd w:id="55"/>
      <w:bookmarkEnd w:id="56"/>
      <w:bookmarkEnd w:id="57"/>
    </w:p>
    <w:p w14:paraId="676309B3" w14:textId="77777777" w:rsidR="00FC45B5" w:rsidRPr="007021DF" w:rsidRDefault="00FC45B5" w:rsidP="00FC45B5">
      <w:pPr>
        <w:rPr>
          <w:lang w:val="en-US"/>
        </w:rPr>
      </w:pPr>
      <w:bookmarkStart w:id="58" w:name="_Toc510696587"/>
      <w:bookmarkStart w:id="59"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lastRenderedPageBreak/>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77777777" w:rsidR="00FC45B5" w:rsidRPr="00FF6605" w:rsidRDefault="00FC45B5" w:rsidP="00C85611">
            <w:pPr>
              <w:pStyle w:val="TAL"/>
              <w:rPr>
                <w:lang w:eastAsia="zh-CN"/>
              </w:rPr>
            </w:pPr>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
        </w:tc>
        <w:tc>
          <w:tcPr>
            <w:tcW w:w="4820" w:type="dxa"/>
          </w:tcPr>
          <w:p w14:paraId="3606D82C" w14:textId="16DB0CC6" w:rsidR="00FC45B5" w:rsidRPr="00FF6605" w:rsidRDefault="00FC45B5" w:rsidP="00C85611">
            <w:pPr>
              <w:pStyle w:val="TAL"/>
              <w:rPr>
                <w:lang w:eastAsia="zh-CN"/>
              </w:rPr>
            </w:pPr>
            <w:r w:rsidRPr="00FF6605">
              <w:rPr>
                <w:lang w:eastAsia="zh-CN"/>
              </w:rPr>
              <w:t xml:space="preserve">This service allows </w:t>
            </w:r>
            <w:r w:rsidR="00385949" w:rsidRPr="000A2E56">
              <w:rPr>
                <w:lang w:eastAsia="zh-CN"/>
              </w:rPr>
              <w:t xml:space="preserve">NF service consumer (e.g. </w:t>
            </w:r>
            <w:r w:rsidRPr="00FF6605">
              <w:rPr>
                <w:lang w:eastAsia="zh-CN"/>
              </w:rPr>
              <w:t>AMF</w:t>
            </w:r>
            <w:r w:rsidR="00385949">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F9FD42C" w14:textId="77777777" w:rsidR="00FC45B5" w:rsidRPr="00FF6605" w:rsidRDefault="00FC45B5" w:rsidP="00C85611">
            <w:pPr>
              <w:pStyle w:val="TAC"/>
              <w:rPr>
                <w:lang w:eastAsia="zh-CN"/>
              </w:rPr>
            </w:pPr>
            <w:r w:rsidRPr="00FF6605">
              <w:rPr>
                <w:lang w:eastAsia="zh-CN"/>
              </w:rPr>
              <w:t>AMF</w:t>
            </w:r>
          </w:p>
        </w:tc>
      </w:tr>
      <w:tr w:rsidR="00385949" w:rsidRPr="00FF6605" w14:paraId="0D34EA69" w14:textId="77777777" w:rsidTr="00C85611">
        <w:trPr>
          <w:cantSplit/>
          <w:trHeight w:val="241"/>
        </w:trPr>
        <w:tc>
          <w:tcPr>
            <w:tcW w:w="2518" w:type="dxa"/>
          </w:tcPr>
          <w:p w14:paraId="0675C036" w14:textId="182E0C70" w:rsidR="00385949" w:rsidRPr="00FF6605" w:rsidRDefault="00385949" w:rsidP="00C85611">
            <w:pPr>
              <w:pStyle w:val="TAL"/>
              <w:rPr>
                <w:lang w:eastAsia="zh-CN"/>
              </w:rPr>
            </w:pPr>
            <w:r w:rsidRPr="000A2E56">
              <w:rPr>
                <w:lang w:eastAsia="zh-CN"/>
              </w:rPr>
              <w:t>Nnsacf_</w:t>
            </w:r>
            <w:r w:rsidRPr="00962650">
              <w:rPr>
                <w:highlight w:val="cyan"/>
                <w:lang w:eastAsia="zh-CN"/>
              </w:rPr>
              <w:t>NumOfPDUsPerSlice</w:t>
            </w:r>
          </w:p>
        </w:tc>
        <w:tc>
          <w:tcPr>
            <w:tcW w:w="4820" w:type="dxa"/>
          </w:tcPr>
          <w:p w14:paraId="6E5B90C9" w14:textId="399FD4B8" w:rsidR="00385949" w:rsidRPr="00FF6605" w:rsidRDefault="00385949" w:rsidP="00C85611">
            <w:pPr>
              <w:pStyle w:val="TAL"/>
              <w:rPr>
                <w:lang w:eastAsia="zh-CN"/>
              </w:rPr>
            </w:pPr>
            <w:r w:rsidRPr="000A2E56">
              <w:rPr>
                <w:lang w:eastAsia="zh-CN"/>
              </w:rPr>
              <w:t xml:space="preserve">This service allows NF service consumer (e.g. SMF) to request NSACF to perform </w:t>
            </w:r>
            <w:r w:rsidRPr="000A2E56">
              <w:rPr>
                <w:rFonts w:hint="eastAsia"/>
                <w:lang w:eastAsia="zh-CN"/>
              </w:rPr>
              <w:t xml:space="preserve">per slice </w:t>
            </w:r>
            <w:r w:rsidRPr="000A2E56">
              <w:rPr>
                <w:lang w:eastAsia="zh-CN"/>
              </w:rPr>
              <w:t>admission control</w:t>
            </w:r>
            <w:r w:rsidRPr="000A2E56">
              <w:rPr>
                <w:rFonts w:hint="eastAsia"/>
                <w:lang w:eastAsia="zh-CN"/>
              </w:rPr>
              <w:t xml:space="preserve"> for the number of </w:t>
            </w:r>
            <w:r w:rsidRPr="000A2E56">
              <w:rPr>
                <w:lang w:eastAsia="zh-CN"/>
              </w:rPr>
              <w:t>PDU sessions.</w:t>
            </w:r>
          </w:p>
        </w:tc>
        <w:tc>
          <w:tcPr>
            <w:tcW w:w="1134" w:type="dxa"/>
          </w:tcPr>
          <w:p w14:paraId="49CE5F90" w14:textId="43B05AE1" w:rsidR="00385949" w:rsidRPr="00FF6605" w:rsidRDefault="00385949" w:rsidP="00C85611">
            <w:pPr>
              <w:pStyle w:val="TAC"/>
              <w:rPr>
                <w:lang w:eastAsia="zh-CN"/>
              </w:rPr>
            </w:pPr>
            <w:r w:rsidRPr="000A2E56">
              <w:rPr>
                <w:lang w:eastAsia="zh-CN"/>
              </w:rPr>
              <w:t>SMF</w:t>
            </w:r>
          </w:p>
        </w:tc>
      </w:tr>
      <w:tr w:rsidR="00B70B4D" w:rsidRPr="00FF6605" w14:paraId="1806ECB6" w14:textId="77777777" w:rsidTr="00C85611">
        <w:trPr>
          <w:cantSplit/>
          <w:trHeight w:val="241"/>
        </w:trPr>
        <w:tc>
          <w:tcPr>
            <w:tcW w:w="2518" w:type="dxa"/>
          </w:tcPr>
          <w:p w14:paraId="6A8697FC" w14:textId="6201CD3F" w:rsidR="00B70B4D" w:rsidRPr="000A2E56" w:rsidRDefault="00B70B4D" w:rsidP="00C85611">
            <w:pPr>
              <w:pStyle w:val="TAL"/>
              <w:rPr>
                <w:lang w:eastAsia="zh-CN"/>
              </w:rPr>
            </w:pPr>
            <w:r w:rsidRPr="00750F59">
              <w:rPr>
                <w:lang w:eastAsia="zh-CN"/>
              </w:rPr>
              <w:t>Nnsacf_SliceEventExposure</w:t>
            </w:r>
          </w:p>
        </w:tc>
        <w:tc>
          <w:tcPr>
            <w:tcW w:w="4820" w:type="dxa"/>
          </w:tcPr>
          <w:p w14:paraId="488181DD" w14:textId="7A2BD076" w:rsidR="00B70B4D" w:rsidRPr="000A2E56" w:rsidRDefault="00B70B4D" w:rsidP="00C85611">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2B5FDF51" w14:textId="7DE93241" w:rsidR="00B70B4D" w:rsidRPr="000A2E56" w:rsidRDefault="00B70B4D" w:rsidP="00C85611">
            <w:pPr>
              <w:pStyle w:val="TAC"/>
              <w:rPr>
                <w:lang w:eastAsia="zh-CN"/>
              </w:rPr>
            </w:pPr>
            <w:r>
              <w:rPr>
                <w:lang w:eastAsia="zh-CN"/>
              </w:rPr>
              <w:t>NEF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77777777" w:rsidR="00FC45B5" w:rsidRPr="0016361A" w:rsidRDefault="00FC45B5" w:rsidP="00C85611">
            <w:pPr>
              <w:rPr>
                <w:rFonts w:ascii="Arial" w:hAnsi="Arial" w:cs="Arial"/>
                <w:sz w:val="18"/>
                <w:szCs w:val="18"/>
                <w:lang w:eastAsia="zh-CN"/>
              </w:rPr>
            </w:pPr>
            <w:r>
              <w:rPr>
                <w:rFonts w:ascii="Arial" w:hAnsi="Arial" w:cs="Arial"/>
                <w:sz w:val="18"/>
                <w:szCs w:val="18"/>
              </w:rPr>
              <w:t>Nnsacf_</w:t>
            </w:r>
            <w:r w:rsidRPr="00DF3831">
              <w:rPr>
                <w:rFonts w:ascii="Arial" w:hAnsi="Arial" w:cs="Arial" w:hint="eastAsia"/>
                <w:sz w:val="18"/>
                <w:szCs w:val="18"/>
                <w:highlight w:val="cyan"/>
                <w:lang w:eastAsia="zh-CN"/>
              </w:rPr>
              <w:t>NumOfUEsPerSlice</w:t>
            </w:r>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7777777"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p>
        </w:tc>
        <w:tc>
          <w:tcPr>
            <w:tcW w:w="3402" w:type="dxa"/>
            <w:shd w:val="clear" w:color="auto" w:fill="auto"/>
          </w:tcPr>
          <w:p w14:paraId="7BCF8CAE" w14:textId="77777777" w:rsidR="00FC45B5" w:rsidRPr="0016361A" w:rsidRDefault="00FC45B5"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.yaml</w:t>
            </w:r>
          </w:p>
        </w:tc>
        <w:tc>
          <w:tcPr>
            <w:tcW w:w="1276" w:type="dxa"/>
            <w:shd w:val="clear" w:color="auto" w:fill="auto"/>
          </w:tcPr>
          <w:p w14:paraId="6454F1BC" w14:textId="77777777" w:rsidR="00FC45B5" w:rsidRPr="0016361A" w:rsidRDefault="00FC45B5" w:rsidP="00C85611">
            <w:pPr>
              <w:rPr>
                <w:rFonts w:ascii="Arial" w:hAnsi="Arial" w:cs="Arial"/>
                <w:sz w:val="18"/>
                <w:szCs w:val="18"/>
                <w:lang w:eastAsia="zh-CN"/>
              </w:rPr>
            </w:pPr>
            <w:r>
              <w:rPr>
                <w:rFonts w:ascii="Arial" w:hAnsi="Arial" w:cs="Arial"/>
                <w:sz w:val="18"/>
                <w:szCs w:val="18"/>
              </w:rPr>
              <w:t>nnsacf-</w:t>
            </w:r>
            <w:r w:rsidRPr="00DF3831">
              <w:rPr>
                <w:rFonts w:ascii="Arial" w:hAnsi="Arial" w:cs="Arial" w:hint="eastAsia"/>
                <w:sz w:val="18"/>
                <w:szCs w:val="18"/>
                <w:highlight w:val="cyan"/>
                <w:lang w:eastAsia="zh-CN"/>
              </w:rPr>
              <w:t>num-of-ues-per-slice</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F3531C" w:rsidRPr="00B54FF5" w14:paraId="3A0E99EA" w14:textId="77777777" w:rsidTr="00C85611">
        <w:tc>
          <w:tcPr>
            <w:tcW w:w="1809" w:type="dxa"/>
            <w:shd w:val="clear" w:color="auto" w:fill="auto"/>
          </w:tcPr>
          <w:p w14:paraId="6BFE727F" w14:textId="2C094642" w:rsidR="00F3531C" w:rsidRDefault="00F3531C" w:rsidP="00C85611">
            <w:pPr>
              <w:rPr>
                <w:rFonts w:ascii="Arial" w:hAnsi="Arial" w:cs="Arial"/>
                <w:sz w:val="18"/>
                <w:szCs w:val="18"/>
              </w:rPr>
            </w:pPr>
            <w:r w:rsidRPr="000A2E56">
              <w:rPr>
                <w:rFonts w:ascii="Arial" w:hAnsi="Arial" w:cs="Arial"/>
                <w:sz w:val="18"/>
                <w:szCs w:val="18"/>
              </w:rPr>
              <w:t>Nnsacf_</w:t>
            </w:r>
            <w:r w:rsidRPr="000A2E56">
              <w:rPr>
                <w:rFonts w:ascii="Arial" w:hAnsi="Arial" w:cs="Arial"/>
                <w:sz w:val="18"/>
                <w:szCs w:val="18"/>
                <w:highlight w:val="cyan"/>
              </w:rPr>
              <w:t>NumOfPDUsPerSlice</w:t>
            </w:r>
          </w:p>
        </w:tc>
        <w:tc>
          <w:tcPr>
            <w:tcW w:w="851" w:type="dxa"/>
            <w:shd w:val="clear" w:color="auto" w:fill="auto"/>
          </w:tcPr>
          <w:p w14:paraId="1B7B62D5" w14:textId="7AD92D9C" w:rsidR="00F3531C" w:rsidRDefault="00F3531C" w:rsidP="00C85611">
            <w:pPr>
              <w:rPr>
                <w:rFonts w:ascii="Arial" w:hAnsi="Arial" w:cs="Arial"/>
                <w:sz w:val="18"/>
                <w:szCs w:val="18"/>
              </w:rPr>
            </w:pPr>
            <w:r w:rsidRPr="000A2E56">
              <w:rPr>
                <w:rFonts w:ascii="Arial" w:hAnsi="Arial" w:cs="Arial"/>
                <w:sz w:val="18"/>
                <w:szCs w:val="18"/>
              </w:rPr>
              <w:t>6.2</w:t>
            </w:r>
          </w:p>
        </w:tc>
        <w:tc>
          <w:tcPr>
            <w:tcW w:w="1701" w:type="dxa"/>
            <w:shd w:val="clear" w:color="auto" w:fill="auto"/>
          </w:tcPr>
          <w:p w14:paraId="678B400C" w14:textId="78B7BF7E" w:rsidR="00F3531C" w:rsidRDefault="00F3531C" w:rsidP="00C85611">
            <w:pPr>
              <w:rPr>
                <w:rFonts w:ascii="Arial" w:hAnsi="Arial" w:cs="Arial"/>
                <w:sz w:val="18"/>
                <w:szCs w:val="18"/>
                <w:lang w:eastAsia="zh-CN"/>
              </w:rPr>
            </w:pPr>
            <w:r w:rsidRPr="000A2E56">
              <w:rPr>
                <w:rFonts w:ascii="Arial" w:hAnsi="Arial" w:cs="Arial"/>
                <w:sz w:val="18"/>
                <w:szCs w:val="18"/>
                <w:lang w:eastAsia="zh-CN"/>
              </w:rPr>
              <w:t>per slice admission control service for the number of PDU sessions</w:t>
            </w:r>
          </w:p>
        </w:tc>
        <w:tc>
          <w:tcPr>
            <w:tcW w:w="3402" w:type="dxa"/>
            <w:shd w:val="clear" w:color="auto" w:fill="auto"/>
          </w:tcPr>
          <w:p w14:paraId="6424EED0" w14:textId="3C3A2E59" w:rsidR="00F3531C" w:rsidRPr="009D04CE" w:rsidRDefault="00F3531C" w:rsidP="00C85611">
            <w:pPr>
              <w:rPr>
                <w:rFonts w:ascii="Arial" w:hAnsi="Arial" w:cs="Arial"/>
                <w:sz w:val="18"/>
                <w:szCs w:val="18"/>
              </w:rPr>
            </w:pPr>
            <w:r w:rsidRPr="000A2E56">
              <w:rPr>
                <w:rFonts w:ascii="Arial" w:hAnsi="Arial" w:cs="Arial"/>
                <w:sz w:val="18"/>
                <w:szCs w:val="18"/>
              </w:rPr>
              <w:t>TS29536_Nnsacf_</w:t>
            </w:r>
            <w:r w:rsidRPr="000A2E56">
              <w:rPr>
                <w:rFonts w:ascii="Arial" w:hAnsi="Arial" w:cs="Arial"/>
                <w:sz w:val="18"/>
                <w:szCs w:val="18"/>
                <w:highlight w:val="cyan"/>
              </w:rPr>
              <w:t>N</w:t>
            </w:r>
            <w:r w:rsidRPr="000A2E56">
              <w:rPr>
                <w:rFonts w:ascii="Arial" w:hAnsi="Arial" w:cs="Arial" w:hint="eastAsia"/>
                <w:sz w:val="18"/>
                <w:szCs w:val="18"/>
                <w:highlight w:val="cyan"/>
                <w:lang w:eastAsia="zh-CN"/>
              </w:rPr>
              <w:t>umOf</w:t>
            </w:r>
            <w:r w:rsidRPr="000A2E56">
              <w:rPr>
                <w:rFonts w:ascii="Arial" w:hAnsi="Arial" w:cs="Arial"/>
                <w:sz w:val="18"/>
                <w:szCs w:val="18"/>
                <w:highlight w:val="cyan"/>
                <w:lang w:eastAsia="zh-CN"/>
              </w:rPr>
              <w:t>PDU</w:t>
            </w:r>
            <w:r w:rsidRPr="000A2E56">
              <w:rPr>
                <w:rFonts w:ascii="Arial" w:hAnsi="Arial" w:cs="Arial" w:hint="eastAsia"/>
                <w:sz w:val="18"/>
                <w:szCs w:val="18"/>
                <w:highlight w:val="cyan"/>
                <w:lang w:eastAsia="zh-CN"/>
              </w:rPr>
              <w:t>sPerSlice</w:t>
            </w:r>
            <w:r w:rsidRPr="000A2E56">
              <w:rPr>
                <w:rFonts w:ascii="Arial" w:hAnsi="Arial" w:cs="Arial"/>
                <w:sz w:val="18"/>
                <w:szCs w:val="18"/>
              </w:rPr>
              <w:t>.yaml</w:t>
            </w:r>
          </w:p>
        </w:tc>
        <w:tc>
          <w:tcPr>
            <w:tcW w:w="1276" w:type="dxa"/>
            <w:shd w:val="clear" w:color="auto" w:fill="auto"/>
          </w:tcPr>
          <w:p w14:paraId="77EA9553" w14:textId="1F10E3A0" w:rsidR="00F3531C" w:rsidRDefault="00F3531C" w:rsidP="00C85611">
            <w:pPr>
              <w:rPr>
                <w:rFonts w:ascii="Arial" w:hAnsi="Arial" w:cs="Arial"/>
                <w:sz w:val="18"/>
                <w:szCs w:val="18"/>
              </w:rPr>
            </w:pPr>
            <w:r w:rsidRPr="000A2E56">
              <w:rPr>
                <w:rFonts w:ascii="Arial" w:hAnsi="Arial" w:cs="Arial"/>
                <w:sz w:val="18"/>
                <w:szCs w:val="18"/>
              </w:rPr>
              <w:t>nnsacf-</w:t>
            </w:r>
            <w:r w:rsidRPr="000A2E56">
              <w:rPr>
                <w:rFonts w:ascii="Arial" w:hAnsi="Arial" w:cs="Arial" w:hint="eastAsia"/>
                <w:sz w:val="18"/>
                <w:szCs w:val="18"/>
                <w:highlight w:val="cyan"/>
                <w:lang w:eastAsia="zh-CN"/>
              </w:rPr>
              <w:t>num-of-</w:t>
            </w:r>
            <w:r w:rsidRPr="000A2E56">
              <w:rPr>
                <w:rFonts w:ascii="Arial" w:hAnsi="Arial" w:cs="Arial"/>
                <w:sz w:val="18"/>
                <w:szCs w:val="18"/>
                <w:highlight w:val="cyan"/>
                <w:lang w:eastAsia="zh-CN"/>
              </w:rPr>
              <w:t>pdu</w:t>
            </w:r>
            <w:r w:rsidRPr="000A2E56">
              <w:rPr>
                <w:rFonts w:ascii="Arial" w:hAnsi="Arial" w:cs="Arial" w:hint="eastAsia"/>
                <w:sz w:val="18"/>
                <w:szCs w:val="18"/>
                <w:highlight w:val="cyan"/>
                <w:lang w:eastAsia="zh-CN"/>
              </w:rPr>
              <w:t>s-per-slice</w:t>
            </w:r>
          </w:p>
        </w:tc>
        <w:tc>
          <w:tcPr>
            <w:tcW w:w="850" w:type="dxa"/>
            <w:shd w:val="clear" w:color="auto" w:fill="auto"/>
          </w:tcPr>
          <w:p w14:paraId="7D6F8357" w14:textId="65F93C0D" w:rsidR="00F3531C" w:rsidRDefault="00F3531C" w:rsidP="00C85611">
            <w:pPr>
              <w:rPr>
                <w:rFonts w:ascii="Arial" w:hAnsi="Arial" w:cs="Arial"/>
                <w:sz w:val="18"/>
                <w:szCs w:val="18"/>
              </w:rPr>
            </w:pPr>
            <w:r w:rsidRPr="000A2E56">
              <w:rPr>
                <w:rFonts w:ascii="Arial" w:hAnsi="Arial" w:cs="Arial"/>
                <w:sz w:val="18"/>
                <w:szCs w:val="18"/>
              </w:rPr>
              <w:t>A.3</w:t>
            </w:r>
          </w:p>
        </w:tc>
      </w:tr>
      <w:tr w:rsidR="00AF5057" w:rsidRPr="00B54FF5" w14:paraId="2937D909" w14:textId="77777777" w:rsidTr="00C85611">
        <w:tc>
          <w:tcPr>
            <w:tcW w:w="1809" w:type="dxa"/>
            <w:shd w:val="clear" w:color="auto" w:fill="auto"/>
          </w:tcPr>
          <w:p w14:paraId="297ABA6F" w14:textId="3098DBFF" w:rsidR="00AF5057" w:rsidRPr="000A2E56" w:rsidRDefault="00AF5057" w:rsidP="00C85611">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44EFD3A" w14:textId="733C91FC" w:rsidR="00AF5057" w:rsidRPr="000A2E56" w:rsidRDefault="00AF5057" w:rsidP="00C85611">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5559028" w14:textId="75B97445" w:rsidR="00AF5057" w:rsidRPr="000A2E56" w:rsidRDefault="00AF5057" w:rsidP="00C85611">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0A2E56" w:rsidRDefault="00AF5057"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4A088498" w14:textId="4AD9448F" w:rsidR="00AF5057" w:rsidRPr="000A2E56" w:rsidRDefault="00AF5057" w:rsidP="00C85611">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43D3A398" w14:textId="0C2808C1" w:rsidR="00AF5057" w:rsidRPr="000A2E56" w:rsidRDefault="00AF5057" w:rsidP="00C85611">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97C6EF4" w14:textId="77777777" w:rsidR="00FC45B5" w:rsidRPr="009C24EF" w:rsidRDefault="00FC45B5" w:rsidP="00FC45B5"/>
    <w:p w14:paraId="15B97EAE" w14:textId="6A9B6A87" w:rsidR="00FC45B5" w:rsidRDefault="00FC45B5" w:rsidP="00FC45B5">
      <w:pPr>
        <w:pStyle w:val="EditorsNote"/>
      </w:pPr>
      <w:r w:rsidRPr="00D52C64">
        <w:t>Editor's Note:</w:t>
      </w:r>
      <w:r w:rsidRPr="00D52C64">
        <w:tab/>
        <w:t xml:space="preserve">The name of "NumOfUEsPerSlice" </w:t>
      </w:r>
      <w:r w:rsidR="00F168C6">
        <w:t xml:space="preserve">/ </w:t>
      </w:r>
      <w:r w:rsidR="00F168C6" w:rsidRPr="00D52C64">
        <w:t>"NumOf</w:t>
      </w:r>
      <w:r w:rsidR="00F168C6">
        <w:t>PDU</w:t>
      </w:r>
      <w:r w:rsidR="00F168C6" w:rsidRPr="00D52C64">
        <w:t xml:space="preserve">sPerSlice" </w:t>
      </w:r>
      <w:r w:rsidRPr="00D52C64">
        <w:t>looks more like a name for a service operation other than a name for a service. It is FFS whether a better name for the service should be considered, e.g. "</w:t>
      </w:r>
      <w:r w:rsidR="007A793B">
        <w:t>UE</w:t>
      </w:r>
      <w:r w:rsidRPr="00D52C64">
        <w:t>SAC" (</w:t>
      </w:r>
      <w:r w:rsidR="007A793B">
        <w:t xml:space="preserve">UE related </w:t>
      </w:r>
      <w:r w:rsidRPr="00D52C64">
        <w:t>per Slice Admission Control) or "P</w:t>
      </w:r>
      <w:r w:rsidR="007A793B">
        <w:t>DU</w:t>
      </w:r>
      <w:r w:rsidRPr="00D52C64">
        <w:t>SAC" (</w:t>
      </w:r>
      <w:r w:rsidR="007A793B">
        <w:t>PDU related p</w:t>
      </w:r>
      <w:r w:rsidRPr="00D52C64">
        <w:t>er Slice Admission Control). If so, an LS to SA2 is needed.</w:t>
      </w:r>
    </w:p>
    <w:p w14:paraId="3C1E0790" w14:textId="60E3599F" w:rsidR="008A6D4A" w:rsidRDefault="008A6D4A" w:rsidP="008A6D4A">
      <w:pPr>
        <w:pStyle w:val="Heading2"/>
      </w:pPr>
      <w:bookmarkStart w:id="60" w:name="_Toc70325095"/>
      <w:bookmarkStart w:id="61" w:name="_Toc73779801"/>
      <w:r>
        <w:t>5.2</w:t>
      </w:r>
      <w:r>
        <w:tab/>
      </w:r>
      <w:r w:rsidR="001F1F85">
        <w:rPr>
          <w:rFonts w:hint="eastAsia"/>
          <w:lang w:eastAsia="zh-CN"/>
        </w:rPr>
        <w:t>Nnsacf_</w:t>
      </w:r>
      <w:r w:rsidR="001F1F85" w:rsidRPr="00401587">
        <w:rPr>
          <w:rFonts w:hint="eastAsia"/>
          <w:highlight w:val="cyan"/>
          <w:lang w:eastAsia="zh-CN"/>
        </w:rPr>
        <w:t>NumOfU</w:t>
      </w:r>
      <w:r w:rsidR="001E4996" w:rsidRPr="00401587">
        <w:rPr>
          <w:rFonts w:hint="eastAsia"/>
          <w:highlight w:val="cyan"/>
          <w:lang w:eastAsia="zh-CN"/>
        </w:rPr>
        <w:t>Es</w:t>
      </w:r>
      <w:r w:rsidR="001F1F85" w:rsidRPr="00401587">
        <w:rPr>
          <w:rFonts w:hint="eastAsia"/>
          <w:highlight w:val="cyan"/>
          <w:lang w:eastAsia="zh-CN"/>
        </w:rPr>
        <w:t>PerSlice</w:t>
      </w:r>
      <w:r w:rsidRPr="00AF47A0">
        <w:t xml:space="preserve"> </w:t>
      </w:r>
      <w:r>
        <w:t>Service</w:t>
      </w:r>
      <w:bookmarkEnd w:id="58"/>
      <w:bookmarkEnd w:id="59"/>
      <w:bookmarkEnd w:id="60"/>
      <w:bookmarkEnd w:id="61"/>
    </w:p>
    <w:p w14:paraId="273A6649" w14:textId="77777777" w:rsidR="008A6D4A" w:rsidRDefault="008A6D4A" w:rsidP="008A6D4A">
      <w:pPr>
        <w:pStyle w:val="Heading3"/>
      </w:pPr>
      <w:bookmarkStart w:id="62" w:name="_Toc510696588"/>
      <w:bookmarkStart w:id="63" w:name="_Toc35971380"/>
      <w:bookmarkStart w:id="64" w:name="_Toc70325096"/>
      <w:bookmarkStart w:id="65" w:name="_Toc73779802"/>
      <w:r>
        <w:t>5.2.1</w:t>
      </w:r>
      <w:r>
        <w:tab/>
        <w:t>Service Description</w:t>
      </w:r>
      <w:bookmarkEnd w:id="62"/>
      <w:bookmarkEnd w:id="63"/>
      <w:bookmarkEnd w:id="64"/>
      <w:bookmarkEnd w:id="65"/>
    </w:p>
    <w:p w14:paraId="3B6AD0E9" w14:textId="77777777" w:rsidR="00401587" w:rsidRPr="007021DF" w:rsidRDefault="00401587" w:rsidP="00401587">
      <w:bookmarkStart w:id="66" w:name="_Toc510696589"/>
      <w:bookmarkStart w:id="67" w:name="_Toc35971381"/>
      <w:r w:rsidRPr="007021DF">
        <w:t>The N</w:t>
      </w:r>
      <w:r>
        <w:t>nsacf</w:t>
      </w:r>
      <w:r w:rsidRPr="007021DF">
        <w:t>_</w:t>
      </w:r>
      <w:r w:rsidRPr="00E413C5">
        <w:rPr>
          <w:highlight w:val="cyan"/>
        </w:rPr>
        <w:t>NumOfUEsPerSlice</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 xml:space="preserve">AMF) to </w:t>
      </w:r>
      <w:r>
        <w:rPr>
          <w:lang w:eastAsia="zh-CN"/>
        </w:rPr>
        <w:t>request admission control for UEs accessing a specific network slice</w:t>
      </w:r>
      <w:r w:rsidRPr="007021DF">
        <w:rPr>
          <w:rFonts w:hint="eastAsia"/>
          <w:lang w:eastAsia="zh-CN"/>
        </w:rPr>
        <w:t xml:space="preserve">. </w:t>
      </w:r>
      <w:r w:rsidRPr="007021DF">
        <w:t>The following are the key functionalities of this NF service:</w:t>
      </w:r>
    </w:p>
    <w:p w14:paraId="0BDD3FE2" w14:textId="77777777" w:rsidR="00401587" w:rsidRDefault="00401587" w:rsidP="00401587">
      <w:pPr>
        <w:pStyle w:val="B1"/>
        <w:rPr>
          <w:lang w:eastAsia="zh-CN"/>
        </w:rPr>
      </w:pPr>
      <w:r w:rsidRPr="007021DF">
        <w:t>-</w:t>
      </w:r>
      <w:r w:rsidRPr="007021DF">
        <w:tab/>
      </w:r>
      <w:r>
        <w:t xml:space="preserve">Request the NSACF to control the number of UEs registered to a specific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slice</w:t>
      </w:r>
      <w:r w:rsidRPr="007021DF">
        <w:rPr>
          <w:rFonts w:hint="eastAsia"/>
          <w:lang w:eastAsia="zh-CN"/>
        </w:rPr>
        <w:t>;</w:t>
      </w:r>
    </w:p>
    <w:p w14:paraId="41E86E49" w14:textId="77777777"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F0109F">
        <w:rPr>
          <w:rFonts w:hint="eastAsia"/>
          <w:highlight w:val="cyan"/>
          <w:lang w:eastAsia="zh-CN"/>
        </w:rPr>
        <w:t>early admission control</w:t>
      </w:r>
      <w:r>
        <w:rPr>
          <w:rFonts w:hint="eastAsia"/>
          <w:lang w:eastAsia="zh-CN"/>
        </w:rPr>
        <w:t>) mode for NSAC procedure</w:t>
      </w:r>
      <w:r w:rsidRPr="007021DF">
        <w:t>;</w:t>
      </w:r>
    </w:p>
    <w:p w14:paraId="0CDBAE4E" w14:textId="77777777" w:rsidR="00401587" w:rsidRPr="007021DF" w:rsidRDefault="00401587" w:rsidP="00401587">
      <w:r w:rsidRPr="007021DF">
        <w:t>The N</w:t>
      </w:r>
      <w:r>
        <w:t>nsac</w:t>
      </w:r>
      <w:r w:rsidRPr="007021DF">
        <w:t>f_</w:t>
      </w:r>
      <w:r w:rsidRPr="00941937">
        <w:rPr>
          <w:highlight w:val="cyan"/>
          <w:lang w:eastAsia="zh-CN"/>
        </w:rPr>
        <w:t>NumOfUEsPerSlice</w:t>
      </w:r>
      <w:r w:rsidRPr="007021DF">
        <w:t xml:space="preserve"> service supports the following service operations.</w:t>
      </w:r>
    </w:p>
    <w:p w14:paraId="62BA9A42" w14:textId="77777777" w:rsidR="00401587" w:rsidRPr="007021DF" w:rsidRDefault="00401587" w:rsidP="00401587">
      <w:pPr>
        <w:pStyle w:val="TH"/>
      </w:pPr>
      <w:r w:rsidRPr="007021DF">
        <w:lastRenderedPageBreak/>
        <w:t>Table 5.2.1-1: Service operations supported by the N</w:t>
      </w:r>
      <w:r>
        <w:t>nsacf</w:t>
      </w:r>
      <w:r w:rsidRPr="007021DF">
        <w:t>_</w:t>
      </w:r>
      <w:r w:rsidRPr="00C01C3F">
        <w:rPr>
          <w:highlight w:val="cyan"/>
          <w:lang w:eastAsia="zh-CN"/>
        </w:rPr>
        <w:t>NumOfUEsPerSlice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77777777" w:rsidR="00401587" w:rsidRPr="00FF6605" w:rsidRDefault="00401587" w:rsidP="00C85611">
            <w:pPr>
              <w:pStyle w:val="TAL"/>
              <w:rPr>
                <w:lang w:eastAsia="zh-CN"/>
              </w:rPr>
            </w:pPr>
            <w:r w:rsidRPr="003E79F3">
              <w:rPr>
                <w:rFonts w:hint="eastAsia"/>
                <w:highlight w:val="cyan"/>
                <w:lang w:eastAsia="zh-CN"/>
              </w:rPr>
              <w:t>A</w:t>
            </w:r>
            <w:r w:rsidRPr="003E79F3">
              <w:rPr>
                <w:highlight w:val="cyan"/>
                <w:lang w:eastAsia="zh-CN"/>
              </w:rPr>
              <w:t>vailabilityCheckAndUpdate</w:t>
            </w:r>
          </w:p>
        </w:tc>
        <w:tc>
          <w:tcPr>
            <w:tcW w:w="3787" w:type="dxa"/>
          </w:tcPr>
          <w:p w14:paraId="32AA6306" w14:textId="77777777" w:rsidR="00401587" w:rsidRPr="00FF6605" w:rsidRDefault="00401587" w:rsidP="00C85611">
            <w:pPr>
              <w:pStyle w:val="TAL"/>
            </w:pPr>
            <w:r>
              <w:rPr>
                <w:lang w:eastAsia="zh-CN"/>
              </w:rPr>
              <w:t xml:space="preserve">Request the NSACF to perform </w:t>
            </w:r>
            <w:r>
              <w:rPr>
                <w:rFonts w:hint="eastAsia"/>
                <w:lang w:eastAsia="zh-CN"/>
              </w:rPr>
              <w:t>admission control related to the number of UEs registered to a 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401587" w:rsidRPr="00FF6605" w14:paraId="4AE7DD15" w14:textId="77777777" w:rsidTr="00C85611">
        <w:tc>
          <w:tcPr>
            <w:tcW w:w="2417" w:type="dxa"/>
          </w:tcPr>
          <w:p w14:paraId="2C2E8B72" w14:textId="77777777" w:rsidR="00401587" w:rsidRPr="00FF6605" w:rsidRDefault="00401587" w:rsidP="00C85611">
            <w:pPr>
              <w:pStyle w:val="TAL"/>
              <w:rPr>
                <w:lang w:eastAsia="zh-CN"/>
              </w:rPr>
            </w:pPr>
            <w:r>
              <w:rPr>
                <w:lang w:eastAsia="zh-CN"/>
              </w:rPr>
              <w:t>EACNotify</w:t>
            </w:r>
          </w:p>
        </w:tc>
        <w:tc>
          <w:tcPr>
            <w:tcW w:w="3787" w:type="dxa"/>
          </w:tcPr>
          <w:p w14:paraId="10A86929" w14:textId="77777777" w:rsidR="00401587" w:rsidRPr="00FF6605" w:rsidRDefault="00401587"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401587" w:rsidRPr="00FF6605" w:rsidRDefault="00401587" w:rsidP="00C85611">
            <w:pPr>
              <w:pStyle w:val="TAL"/>
              <w:rPr>
                <w:lang w:eastAsia="zh-CN"/>
              </w:rPr>
            </w:pPr>
            <w:r>
              <w:rPr>
                <w:lang w:eastAsia="zh-CN"/>
              </w:rPr>
              <w:t>Subscribe/Notify</w:t>
            </w:r>
          </w:p>
        </w:tc>
        <w:tc>
          <w:tcPr>
            <w:tcW w:w="1418" w:type="dxa"/>
          </w:tcPr>
          <w:p w14:paraId="0043FA59" w14:textId="77777777" w:rsidR="00401587" w:rsidRPr="00FF6605" w:rsidRDefault="00401587" w:rsidP="00C85611">
            <w:pPr>
              <w:pStyle w:val="TAL"/>
              <w:rPr>
                <w:lang w:eastAsia="zh-CN"/>
              </w:rPr>
            </w:pPr>
            <w:r>
              <w:rPr>
                <w:lang w:eastAsia="zh-CN"/>
              </w:rPr>
              <w:t>AMF</w:t>
            </w:r>
          </w:p>
        </w:tc>
      </w:tr>
      <w:tr w:rsidR="00401587" w:rsidRPr="00FF6605" w14:paraId="39270FFC" w14:textId="77777777" w:rsidTr="00C85611">
        <w:tc>
          <w:tcPr>
            <w:tcW w:w="2417" w:type="dxa"/>
          </w:tcPr>
          <w:p w14:paraId="3C1943AD" w14:textId="77777777" w:rsidR="00401587" w:rsidRPr="00FF6605" w:rsidRDefault="00401587" w:rsidP="00C85611">
            <w:pPr>
              <w:pStyle w:val="TAL"/>
              <w:rPr>
                <w:lang w:eastAsia="zh-CN"/>
              </w:rPr>
            </w:pPr>
          </w:p>
        </w:tc>
        <w:tc>
          <w:tcPr>
            <w:tcW w:w="3787" w:type="dxa"/>
          </w:tcPr>
          <w:p w14:paraId="30460BEE" w14:textId="77777777" w:rsidR="00401587" w:rsidRPr="00FF6605" w:rsidRDefault="00401587" w:rsidP="00C85611">
            <w:pPr>
              <w:pStyle w:val="TAL"/>
            </w:pPr>
          </w:p>
        </w:tc>
        <w:tc>
          <w:tcPr>
            <w:tcW w:w="1842" w:type="dxa"/>
          </w:tcPr>
          <w:p w14:paraId="0A447943" w14:textId="77777777" w:rsidR="00401587" w:rsidRPr="00FF6605" w:rsidRDefault="00401587" w:rsidP="00C85611">
            <w:pPr>
              <w:pStyle w:val="TAL"/>
            </w:pPr>
          </w:p>
        </w:tc>
        <w:tc>
          <w:tcPr>
            <w:tcW w:w="1418" w:type="dxa"/>
          </w:tcPr>
          <w:p w14:paraId="7FECC3F8" w14:textId="77777777" w:rsidR="00401587" w:rsidRPr="00FF6605" w:rsidRDefault="00401587" w:rsidP="00C85611">
            <w:pPr>
              <w:pStyle w:val="TAL"/>
            </w:pPr>
          </w:p>
        </w:tc>
      </w:tr>
    </w:tbl>
    <w:p w14:paraId="2A9CF903" w14:textId="77777777" w:rsidR="00401587" w:rsidRDefault="00401587" w:rsidP="00401587">
      <w:pPr>
        <w:rPr>
          <w:lang w:eastAsia="zh-CN"/>
        </w:rPr>
      </w:pPr>
    </w:p>
    <w:p w14:paraId="63099FFC" w14:textId="77777777" w:rsidR="00401587" w:rsidRDefault="00401587" w:rsidP="00401587">
      <w:pPr>
        <w:pStyle w:val="EditorsNote"/>
      </w:pPr>
      <w:r w:rsidRPr="005A61D1">
        <w:t>Editor's Note:</w:t>
      </w:r>
      <w:r w:rsidRPr="005A61D1">
        <w:tab/>
        <w:t>It is FFS whether a better name for the "AvailabilityCheckAndUpdate" service operation should be considered. If so, an LS to SA2 is needed.</w:t>
      </w:r>
    </w:p>
    <w:p w14:paraId="7D760384" w14:textId="77777777" w:rsidR="008A6D4A" w:rsidRDefault="008A6D4A" w:rsidP="008A6D4A">
      <w:pPr>
        <w:pStyle w:val="Heading3"/>
      </w:pPr>
      <w:bookmarkStart w:id="68" w:name="_Toc70325097"/>
      <w:bookmarkStart w:id="69" w:name="_Toc73779803"/>
      <w:r>
        <w:t>5.2.2</w:t>
      </w:r>
      <w:r>
        <w:tab/>
        <w:t>Service Operations</w:t>
      </w:r>
      <w:bookmarkEnd w:id="66"/>
      <w:bookmarkEnd w:id="67"/>
      <w:bookmarkEnd w:id="68"/>
      <w:bookmarkEnd w:id="69"/>
    </w:p>
    <w:p w14:paraId="28DEDDB0" w14:textId="77777777" w:rsidR="008A6D4A" w:rsidRDefault="008A6D4A" w:rsidP="008A6D4A">
      <w:pPr>
        <w:pStyle w:val="Heading4"/>
      </w:pPr>
      <w:bookmarkStart w:id="70" w:name="_Toc510696590"/>
      <w:bookmarkStart w:id="71" w:name="_Toc35971382"/>
      <w:bookmarkStart w:id="72" w:name="_Toc70325098"/>
      <w:bookmarkStart w:id="73" w:name="_Toc73779804"/>
      <w:r>
        <w:t>5.2.2.1</w:t>
      </w:r>
      <w:r>
        <w:tab/>
        <w:t>Introduction</w:t>
      </w:r>
      <w:bookmarkEnd w:id="70"/>
      <w:bookmarkEnd w:id="71"/>
      <w:bookmarkEnd w:id="72"/>
      <w:bookmarkEnd w:id="73"/>
    </w:p>
    <w:p w14:paraId="3CD288D8" w14:textId="77777777" w:rsidR="00EC7932" w:rsidRPr="007779AE" w:rsidRDefault="00EC7932" w:rsidP="00EC7932">
      <w:pPr>
        <w:rPr>
          <w:lang w:val="en-US"/>
        </w:rPr>
      </w:pPr>
      <w:bookmarkStart w:id="74" w:name="_Toc510696591"/>
      <w:bookmarkStart w:id="75"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NumOfUEsPerSlice</w:t>
      </w:r>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p>
    <w:p w14:paraId="4BEE3605" w14:textId="07EEC367" w:rsidR="008A6D4A" w:rsidRDefault="008A6D4A" w:rsidP="008A6D4A">
      <w:pPr>
        <w:pStyle w:val="Heading4"/>
      </w:pPr>
      <w:bookmarkStart w:id="76" w:name="_Toc70325099"/>
      <w:bookmarkStart w:id="77" w:name="_Toc73779805"/>
      <w:r>
        <w:t>5.2.2.2</w:t>
      </w:r>
      <w:r>
        <w:tab/>
      </w:r>
      <w:bookmarkEnd w:id="74"/>
      <w:bookmarkEnd w:id="75"/>
      <w:r w:rsidR="00783F54" w:rsidRPr="00183D59">
        <w:rPr>
          <w:highlight w:val="cyan"/>
        </w:rPr>
        <w:t>AvailabilityCheckAndUpdate</w:t>
      </w:r>
      <w:bookmarkEnd w:id="76"/>
      <w:bookmarkEnd w:id="77"/>
    </w:p>
    <w:p w14:paraId="0C9B3676" w14:textId="77777777" w:rsidR="008A6D4A" w:rsidRDefault="008A6D4A" w:rsidP="008A6D4A">
      <w:pPr>
        <w:pStyle w:val="Heading5"/>
      </w:pPr>
      <w:bookmarkStart w:id="78" w:name="_Toc510696592"/>
      <w:bookmarkStart w:id="79" w:name="_Toc35971384"/>
      <w:bookmarkStart w:id="80" w:name="_Toc70325100"/>
      <w:bookmarkStart w:id="81" w:name="_Toc73779806"/>
      <w:r>
        <w:t>5.2.2.2.1</w:t>
      </w:r>
      <w:r>
        <w:tab/>
        <w:t>General</w:t>
      </w:r>
      <w:bookmarkEnd w:id="78"/>
      <w:bookmarkEnd w:id="79"/>
      <w:bookmarkEnd w:id="80"/>
      <w:bookmarkEnd w:id="81"/>
    </w:p>
    <w:p w14:paraId="49F18BAE" w14:textId="77777777" w:rsidR="00582752" w:rsidRPr="007021DF" w:rsidRDefault="00582752" w:rsidP="00582752">
      <w:pPr>
        <w:rPr>
          <w:lang w:eastAsia="zh-CN"/>
        </w:rPr>
      </w:pPr>
      <w:bookmarkStart w:id="82" w:name="_Toc510696593"/>
      <w:bookmarkStart w:id="83" w:name="_Toc35971385"/>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52888048" w14:textId="77777777"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169A1BA1" w:rsidR="008A6D4A" w:rsidRDefault="008A6D4A" w:rsidP="008A6D4A">
      <w:pPr>
        <w:pStyle w:val="Heading5"/>
      </w:pPr>
      <w:bookmarkStart w:id="84" w:name="_Toc70325101"/>
      <w:bookmarkStart w:id="85" w:name="_Toc73779807"/>
      <w:r>
        <w:t>5.2.2.2.2</w:t>
      </w:r>
      <w:bookmarkEnd w:id="82"/>
      <w:bookmarkEnd w:id="83"/>
      <w:r w:rsidR="001A6C9E">
        <w:tab/>
      </w:r>
      <w:r w:rsidR="00295D30">
        <w:t>AMF initiated network slice admission control</w:t>
      </w:r>
      <w:bookmarkEnd w:id="84"/>
      <w:bookmarkEnd w:id="85"/>
    </w:p>
    <w:p w14:paraId="7DC9E8EA" w14:textId="77777777" w:rsidR="008F3070" w:rsidRPr="007021DF" w:rsidRDefault="008F3070" w:rsidP="008F3070">
      <w:bookmarkStart w:id="86" w:name="_Toc510696594"/>
      <w:bookmarkStart w:id="87"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6752A1BF" w:rsidR="008F3070" w:rsidRPr="007021DF" w:rsidRDefault="00B32C7B" w:rsidP="008F3070">
      <w:pPr>
        <w:pStyle w:val="TH"/>
      </w:pPr>
      <w:r w:rsidRPr="007021DF">
        <w:rPr>
          <w:lang w:val="fr-FR"/>
        </w:rPr>
        <w:object w:dxaOrig="9435" w:dyaOrig="3482" w14:anchorId="4728C6FB">
          <v:shape id="_x0000_i1026" type="#_x0000_t75" style="width:471pt;height:174pt" o:ole="">
            <v:imagedata r:id="rId14" o:title=""/>
          </v:shape>
          <o:OLEObject Type="Embed" ProgID="Visio.Drawing.11" ShapeID="_x0000_i1026" DrawAspect="Content" ObjectID="_1684393245" r:id="rId15"/>
        </w:object>
      </w:r>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53C29C02" w14:textId="6813FB05" w:rsidR="008F3070" w:rsidRPr="007021DF" w:rsidRDefault="008F3070" w:rsidP="008F3070">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w:t>
      </w:r>
      <w:r w:rsidR="00B32C7B">
        <w:t xml:space="preserve">(i.e. UeACRequestData) </w:t>
      </w:r>
      <w:r>
        <w:t>for network slice admission control</w:t>
      </w:r>
      <w:r w:rsidRPr="007021DF">
        <w:t>.</w:t>
      </w:r>
    </w:p>
    <w:p w14:paraId="0EA5683F" w14:textId="711630E1" w:rsidR="00306591" w:rsidRPr="007021DF" w:rsidRDefault="00306591" w:rsidP="00306591">
      <w:pPr>
        <w:pStyle w:val="B1"/>
        <w:ind w:firstLine="0"/>
      </w:pPr>
      <w:r>
        <w:rPr>
          <w:lang w:eastAsia="zh-CN"/>
        </w:rPr>
        <w:lastRenderedPageBreak/>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w:t>
      </w:r>
      <w:r w:rsidR="009B6E5B">
        <w:t>15</w:t>
      </w:r>
      <w:r>
        <w:t>].</w:t>
      </w:r>
    </w:p>
    <w:p w14:paraId="060F61C7" w14:textId="77777777" w:rsidR="00A32BB3" w:rsidRDefault="00A32BB3" w:rsidP="00A32BB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1726B7AF" w14:textId="77777777" w:rsidR="00A32BB3" w:rsidRPr="007021DF" w:rsidRDefault="00A32BB3" w:rsidP="00A32BB3">
      <w:pPr>
        <w:pStyle w:val="EditorsNote"/>
      </w:pPr>
      <w:r w:rsidRPr="00544B8C">
        <w:t>Editor's note: It is FFS how NSAC for Roaming UEs is controlled by HPLMN for HR cases.</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3B2EEC30" w14:textId="4DB8E2CD" w:rsidR="008F3070" w:rsidRPr="00BC6396" w:rsidRDefault="001A6C9E" w:rsidP="001A6C9E">
      <w:pPr>
        <w:pStyle w:val="B2"/>
        <w:rPr>
          <w:lang w:eastAsia="zh-CN"/>
        </w:rPr>
      </w:pPr>
      <w:r>
        <w:rPr>
          <w:lang w:eastAsia="zh-CN"/>
        </w:rPr>
        <w:t>-</w:t>
      </w:r>
      <w:r>
        <w:rPr>
          <w:lang w:eastAsia="zh-CN"/>
        </w:rPr>
        <w:tab/>
      </w:r>
      <w:r w:rsidR="008F3070" w:rsidRPr="00BC6396">
        <w:rPr>
          <w:lang w:eastAsia="zh-CN"/>
        </w:rPr>
        <w:t xml:space="preserve">if the update flag is set to </w:t>
      </w:r>
      <w:r w:rsidR="008F3070" w:rsidRPr="00BC6396">
        <w:t>"</w:t>
      </w:r>
      <w:r w:rsidR="008F3070" w:rsidRPr="00BC6396">
        <w:rPr>
          <w:lang w:eastAsia="zh-CN"/>
        </w:rPr>
        <w:t>increase</w:t>
      </w:r>
      <w:r w:rsidR="008F3070" w:rsidRPr="00BC6396">
        <w:t>"</w:t>
      </w:r>
      <w:r w:rsidR="008F3070">
        <w:t xml:space="preserve"> and EAC mode for this S-NSSAI is enabled</w:t>
      </w:r>
      <w:r w:rsidR="008F3070" w:rsidRPr="00BC6396">
        <w:t>, the NSACF shall first check the total number of UEs to this slice will not exceed the maximum number of UEs allowed to be registered to this slice.</w:t>
      </w:r>
      <w:r w:rsidR="008F3070">
        <w:t xml:space="preserve"> When counting the total number of the UEs ( including the UEs indicated in the request and the UEs already stored in the NSACF), the NSACF shall check whether a UE indicated in the request is already in the UE ID list stored in the NSACF.</w:t>
      </w:r>
    </w:p>
    <w:p w14:paraId="1227C615" w14:textId="77777777" w:rsidR="008F3070" w:rsidRPr="00BC6396" w:rsidRDefault="008F3070" w:rsidP="001A6C9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1AE6C289" w14:textId="77777777" w:rsidR="008F3070" w:rsidRPr="00BC6396" w:rsidRDefault="008F3070" w:rsidP="001A6C9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1C1D05F" w14:textId="6D064422" w:rsidR="008F3070" w:rsidRDefault="001A6C9E" w:rsidP="001A6C9E">
      <w:pPr>
        <w:pStyle w:val="B2"/>
        <w:rPr>
          <w:lang w:eastAsia="zh-CN"/>
        </w:rPr>
      </w:pPr>
      <w:r>
        <w:rPr>
          <w:lang w:eastAsia="zh-CN"/>
        </w:rPr>
        <w:t>-</w:t>
      </w:r>
      <w:r>
        <w:rPr>
          <w:lang w:eastAsia="zh-CN"/>
        </w:rPr>
        <w:tab/>
      </w:r>
      <w:r w:rsidR="008F3070" w:rsidRPr="00BC6396">
        <w:rPr>
          <w:lang w:eastAsia="zh-CN"/>
        </w:rPr>
        <w:t xml:space="preserve">if the update flag is set to </w:t>
      </w:r>
      <w:r w:rsidR="008F3070" w:rsidRPr="00BC6396">
        <w:t>"</w:t>
      </w:r>
      <w:r w:rsidR="008F3070" w:rsidRPr="00BC6396">
        <w:rPr>
          <w:lang w:eastAsia="zh-CN"/>
        </w:rPr>
        <w:t>increase</w:t>
      </w:r>
      <w:r w:rsidR="008F3070" w:rsidRPr="00BC6396">
        <w:t>"</w:t>
      </w:r>
      <w:r w:rsidR="008F3070">
        <w:t xml:space="preserve"> and EAC mode for this S-NSSAI is disabled</w:t>
      </w:r>
      <w:r w:rsidR="008F3070" w:rsidRPr="00BC6396">
        <w:t>, the NSACF shall</w:t>
      </w:r>
      <w:r w:rsidR="008F3070">
        <w:t>:</w:t>
      </w:r>
    </w:p>
    <w:p w14:paraId="236394BF" w14:textId="77777777" w:rsidR="008F3070" w:rsidRPr="000976C3" w:rsidRDefault="008F3070" w:rsidP="001A6C9E">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E4E1AC2" w14:textId="01337A99" w:rsidR="008F3070" w:rsidRPr="00BC6396" w:rsidRDefault="001A6C9E" w:rsidP="001A6C9E">
      <w:pPr>
        <w:pStyle w:val="B2"/>
        <w:rPr>
          <w:lang w:eastAsia="zh-CN"/>
        </w:rPr>
      </w:pPr>
      <w:r>
        <w:rPr>
          <w:lang w:eastAsia="zh-CN"/>
        </w:rPr>
        <w:t>-</w:t>
      </w:r>
      <w:r>
        <w:rPr>
          <w:lang w:eastAsia="zh-CN"/>
        </w:rPr>
        <w:tab/>
      </w:r>
      <w:r w:rsidR="008F3070" w:rsidRPr="00BC6396">
        <w:rPr>
          <w:lang w:eastAsia="zh-CN"/>
        </w:rPr>
        <w:t>if the update flag is set to "decrease", the NSACF decrease the total number of UEs registered to this slice, and removes the indicated UEs from the UE ID list stored in the NSACF;</w:t>
      </w:r>
    </w:p>
    <w:p w14:paraId="5565673B" w14:textId="77777777" w:rsidR="008F3070" w:rsidRPr="007021DF" w:rsidRDefault="008F3070" w:rsidP="008F3070">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2E362BB6" w14:textId="77777777" w:rsidR="008F3070" w:rsidRDefault="008F3070" w:rsidP="008F3070">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6F37A075" w14:textId="73D067B5"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77777777"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61F890DB" w14:textId="77777777" w:rsidR="00B32C7B" w:rsidRPr="006F26DB" w:rsidRDefault="00B32C7B" w:rsidP="00B32C7B">
      <w:pPr>
        <w:pStyle w:val="B1"/>
        <w:rPr>
          <w:lang w:val="en-US" w:eastAsia="zh-CN"/>
        </w:rPr>
      </w:pPr>
      <w:bookmarkStart w:id="88" w:name="_Toc510696595"/>
      <w:bookmarkStart w:id="89" w:name="_Toc35971387"/>
      <w:bookmarkStart w:id="90" w:name="_Toc70325102"/>
      <w:bookmarkEnd w:id="86"/>
      <w:bookmarkEnd w:id="87"/>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D2FF555" w14:textId="12DE7F8E" w:rsidR="008A6D4A" w:rsidRDefault="008A6D4A" w:rsidP="008A6D4A">
      <w:pPr>
        <w:pStyle w:val="Heading4"/>
      </w:pPr>
      <w:bookmarkStart w:id="91" w:name="_Toc73779808"/>
      <w:r>
        <w:t>5.2.2.3</w:t>
      </w:r>
      <w:bookmarkEnd w:id="88"/>
      <w:bookmarkEnd w:id="89"/>
      <w:r w:rsidR="001A6C9E">
        <w:tab/>
      </w:r>
      <w:r w:rsidR="00101294">
        <w:t>EACNotify</w:t>
      </w:r>
      <w:bookmarkEnd w:id="90"/>
      <w:bookmarkEnd w:id="91"/>
    </w:p>
    <w:p w14:paraId="72D91E6B" w14:textId="77777777" w:rsidR="00101294" w:rsidRDefault="00101294" w:rsidP="00101294">
      <w:pPr>
        <w:pStyle w:val="Heading5"/>
      </w:pPr>
      <w:bookmarkStart w:id="92" w:name="_Toc70325103"/>
      <w:bookmarkStart w:id="93" w:name="_Toc510696596"/>
      <w:bookmarkStart w:id="94" w:name="_Toc35971388"/>
      <w:bookmarkStart w:id="95" w:name="_Toc73779809"/>
      <w:r>
        <w:t>5.2.2.3.1</w:t>
      </w:r>
      <w:r>
        <w:tab/>
        <w:t>General</w:t>
      </w:r>
      <w:bookmarkEnd w:id="92"/>
      <w:bookmarkEnd w:id="95"/>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Heading5"/>
      </w:pPr>
      <w:bookmarkStart w:id="96" w:name="_Toc70325104"/>
      <w:bookmarkStart w:id="97" w:name="_Toc73779810"/>
      <w:r>
        <w:t>5.2.2.3.2</w:t>
      </w:r>
      <w:r>
        <w:tab/>
        <w:t>NSACF initiated EAC mode configuration</w:t>
      </w:r>
      <w:bookmarkEnd w:id="96"/>
      <w:bookmarkEnd w:id="97"/>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1D2781AB" w:rsidR="00101294" w:rsidRPr="007021DF" w:rsidRDefault="00001DC0" w:rsidP="00101294">
      <w:pPr>
        <w:pStyle w:val="TH"/>
      </w:pPr>
      <w:r w:rsidRPr="00D64FA1">
        <w:rPr>
          <w:lang w:val="fr-FR"/>
        </w:rPr>
        <w:object w:dxaOrig="9435" w:dyaOrig="3037" w14:anchorId="186B36BE">
          <v:shape id="_x0000_i1027" type="#_x0000_t75" style="width:473.4pt;height:146.4pt" o:ole="">
            <v:imagedata r:id="rId16" o:title=""/>
          </v:shape>
          <o:OLEObject Type="Embed" ProgID="Visio.Drawing.11" ShapeID="_x0000_i1027" DrawAspect="Content" ObjectID="_1684393246" r:id="rId17"/>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2A1DAA" w:rsidR="00101294" w:rsidRPr="0008571B" w:rsidRDefault="00101294" w:rsidP="00101294">
      <w:pPr>
        <w:pStyle w:val="B1"/>
        <w:rPr>
          <w:lang w:val="en-US"/>
        </w:rPr>
      </w:pPr>
      <w:r>
        <w:t>2b.</w:t>
      </w:r>
      <w:r>
        <w:tab/>
        <w:t xml:space="preserve">On failure,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93"/>
    <w:bookmarkEnd w:id="94"/>
    <w:p w14:paraId="31682C20" w14:textId="77777777" w:rsidR="00001DC0" w:rsidRPr="006F26DB" w:rsidRDefault="00001DC0" w:rsidP="00001DC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F3A0596" w14:textId="77777777" w:rsidR="008A6D4A" w:rsidRPr="00001DC0" w:rsidRDefault="008A6D4A" w:rsidP="008A6D4A"/>
    <w:p w14:paraId="39ABD7E7" w14:textId="77777777" w:rsidR="005E5DA6" w:rsidRDefault="005E5DA6" w:rsidP="005E5DA6">
      <w:pPr>
        <w:pStyle w:val="Heading2"/>
      </w:pPr>
      <w:bookmarkStart w:id="98" w:name="_Toc510696597"/>
      <w:bookmarkStart w:id="99" w:name="_Toc35971389"/>
      <w:bookmarkStart w:id="100" w:name="_Toc70325106"/>
      <w:bookmarkStart w:id="101" w:name="_Toc73779811"/>
      <w:r>
        <w:t>5.3</w:t>
      </w:r>
      <w:r>
        <w:tab/>
      </w:r>
      <w:r>
        <w:rPr>
          <w:rFonts w:hint="eastAsia"/>
          <w:lang w:eastAsia="zh-CN"/>
        </w:rPr>
        <w:t>Nnsacf_</w:t>
      </w:r>
      <w:r w:rsidRPr="00401587">
        <w:rPr>
          <w:rFonts w:hint="eastAsia"/>
          <w:highlight w:val="cyan"/>
          <w:lang w:eastAsia="zh-CN"/>
        </w:rPr>
        <w:t>NumOf</w:t>
      </w:r>
      <w:r>
        <w:rPr>
          <w:highlight w:val="cyan"/>
          <w:lang w:eastAsia="zh-CN"/>
        </w:rPr>
        <w:t>PDU</w:t>
      </w:r>
      <w:r w:rsidRPr="00401587">
        <w:rPr>
          <w:rFonts w:hint="eastAsia"/>
          <w:highlight w:val="cyan"/>
          <w:lang w:eastAsia="zh-CN"/>
        </w:rPr>
        <w:t>sPerSlice</w:t>
      </w:r>
      <w:r w:rsidRPr="00AF47A0">
        <w:t xml:space="preserve"> </w:t>
      </w:r>
      <w:r>
        <w:t>Service</w:t>
      </w:r>
      <w:bookmarkEnd w:id="101"/>
    </w:p>
    <w:p w14:paraId="10869C5A" w14:textId="77777777" w:rsidR="005E5DA6" w:rsidRDefault="005E5DA6" w:rsidP="005E5DA6">
      <w:pPr>
        <w:pStyle w:val="Heading3"/>
      </w:pPr>
      <w:bookmarkStart w:id="102" w:name="_Toc73779812"/>
      <w:r>
        <w:t>5.3.1</w:t>
      </w:r>
      <w:r>
        <w:tab/>
        <w:t>Service Description</w:t>
      </w:r>
      <w:bookmarkEnd w:id="102"/>
    </w:p>
    <w:p w14:paraId="1728DD99" w14:textId="77777777" w:rsidR="005E5DA6" w:rsidRPr="007021DF" w:rsidRDefault="005E5DA6" w:rsidP="005E5DA6">
      <w:r w:rsidRPr="007021DF">
        <w:t>The N</w:t>
      </w:r>
      <w:r>
        <w:t>nsacf</w:t>
      </w:r>
      <w:r w:rsidRPr="007021DF">
        <w:t>_</w:t>
      </w:r>
      <w:r w:rsidRPr="00E413C5">
        <w:rPr>
          <w:highlight w:val="cyan"/>
        </w:rPr>
        <w:t>NumOf</w:t>
      </w:r>
      <w:r>
        <w:rPr>
          <w:highlight w:val="cyan"/>
        </w:rPr>
        <w:t>PDU</w:t>
      </w:r>
      <w:r w:rsidRPr="00E413C5">
        <w:rPr>
          <w:highlight w:val="cyan"/>
        </w:rPr>
        <w:t>sPerSlice</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Pr>
          <w:lang w:eastAsia="zh-CN"/>
        </w:rPr>
        <w:t>S</w:t>
      </w:r>
      <w:r w:rsidRPr="007021DF">
        <w:rPr>
          <w:rFonts w:hint="eastAsia"/>
          <w:lang w:eastAsia="zh-CN"/>
        </w:rPr>
        <w:t xml:space="preserve">MF) to </w:t>
      </w:r>
      <w:r>
        <w:rPr>
          <w:lang w:eastAsia="zh-CN"/>
        </w:rPr>
        <w:t>request admission control for PDU sessions registered to a specific network slice</w:t>
      </w:r>
      <w:r w:rsidRPr="007021DF">
        <w:rPr>
          <w:rFonts w:hint="eastAsia"/>
          <w:lang w:eastAsia="zh-CN"/>
        </w:rPr>
        <w:t xml:space="preserve">. </w:t>
      </w:r>
      <w:r w:rsidRPr="007021DF">
        <w:t>The following are the key functionalities of this NF service:</w:t>
      </w:r>
    </w:p>
    <w:p w14:paraId="15C9F334" w14:textId="77777777" w:rsidR="005E5DA6" w:rsidRDefault="005E5DA6" w:rsidP="005E5DA6">
      <w:pPr>
        <w:pStyle w:val="B1"/>
        <w:rPr>
          <w:lang w:eastAsia="zh-CN"/>
        </w:rPr>
      </w:pPr>
      <w:r w:rsidRPr="007021DF">
        <w:t>-</w:t>
      </w:r>
      <w:r w:rsidRPr="007021DF">
        <w:tab/>
      </w:r>
      <w:r>
        <w:t xml:space="preserve">Request the NSACF to control the number of PDU sessions registered to a specific slice, e.g. </w:t>
      </w:r>
      <w:r>
        <w:rPr>
          <w:rFonts w:hint="eastAsia"/>
          <w:lang w:eastAsia="zh-CN"/>
        </w:rPr>
        <w:t xml:space="preserve">perform availability </w:t>
      </w:r>
      <w:r>
        <w:t>check and update</w:t>
      </w:r>
      <w:r w:rsidRPr="008171E5">
        <w:t xml:space="preserve"> the </w:t>
      </w:r>
      <w:r>
        <w:t xml:space="preserve">number of PDU sessions registered </w:t>
      </w:r>
      <w:r>
        <w:rPr>
          <w:rFonts w:hint="eastAsia"/>
          <w:lang w:eastAsia="zh-CN"/>
        </w:rPr>
        <w:t>to</w:t>
      </w:r>
      <w:r>
        <w:t xml:space="preserve"> a specific slice</w:t>
      </w:r>
      <w:r w:rsidRPr="007021DF">
        <w:rPr>
          <w:rFonts w:hint="eastAsia"/>
          <w:lang w:eastAsia="zh-CN"/>
        </w:rPr>
        <w:t>;</w:t>
      </w:r>
    </w:p>
    <w:p w14:paraId="7F83C357" w14:textId="77777777" w:rsidR="005E5DA6" w:rsidRPr="007021DF" w:rsidRDefault="005E5DA6" w:rsidP="005E5DA6">
      <w:r w:rsidRPr="007021DF">
        <w:t>The N</w:t>
      </w:r>
      <w:r>
        <w:t>nsac</w:t>
      </w:r>
      <w:r w:rsidRPr="007021DF">
        <w:t>f_</w:t>
      </w:r>
      <w:r w:rsidRPr="00941937">
        <w:rPr>
          <w:highlight w:val="cyan"/>
          <w:lang w:eastAsia="zh-CN"/>
        </w:rPr>
        <w:t>NumOf</w:t>
      </w:r>
      <w:r>
        <w:rPr>
          <w:highlight w:val="cyan"/>
          <w:lang w:eastAsia="zh-CN"/>
        </w:rPr>
        <w:t>PDU</w:t>
      </w:r>
      <w:r w:rsidRPr="00941937">
        <w:rPr>
          <w:highlight w:val="cyan"/>
          <w:lang w:eastAsia="zh-CN"/>
        </w:rPr>
        <w:t>sPerSlice</w:t>
      </w:r>
      <w:r w:rsidRPr="007021DF">
        <w:t xml:space="preserve"> service supports the following service operations.</w:t>
      </w:r>
    </w:p>
    <w:p w14:paraId="7CE9DC4F" w14:textId="77777777" w:rsidR="005E5DA6" w:rsidRPr="007021DF" w:rsidRDefault="005E5DA6" w:rsidP="005E5DA6">
      <w:pPr>
        <w:pStyle w:val="TH"/>
      </w:pPr>
      <w:r w:rsidRPr="007021DF">
        <w:t>Table 5.</w:t>
      </w:r>
      <w:r>
        <w:t>3</w:t>
      </w:r>
      <w:r w:rsidRPr="007021DF">
        <w:t>.1-1: Service operations supported by the N</w:t>
      </w:r>
      <w:r>
        <w:t>nsacf</w:t>
      </w:r>
      <w:r w:rsidRPr="007021DF">
        <w:t>_</w:t>
      </w:r>
      <w:r w:rsidRPr="00C01C3F">
        <w:rPr>
          <w:highlight w:val="cyan"/>
          <w:lang w:eastAsia="zh-CN"/>
        </w:rPr>
        <w:t>NumOf</w:t>
      </w:r>
      <w:r>
        <w:rPr>
          <w:rFonts w:hint="eastAsia"/>
          <w:highlight w:val="cyan"/>
          <w:lang w:eastAsia="zh-CN"/>
        </w:rPr>
        <w:t>PDU</w:t>
      </w:r>
      <w:r w:rsidRPr="00C01C3F">
        <w:rPr>
          <w:highlight w:val="cyan"/>
          <w:lang w:eastAsia="zh-CN"/>
        </w:rPr>
        <w:t>sPerSlice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686"/>
        <w:gridCol w:w="1842"/>
        <w:gridCol w:w="1418"/>
      </w:tblGrid>
      <w:tr w:rsidR="005E5DA6" w:rsidRPr="00964730" w14:paraId="1CC0799F" w14:textId="77777777" w:rsidTr="00E51031">
        <w:tc>
          <w:tcPr>
            <w:tcW w:w="2518" w:type="dxa"/>
          </w:tcPr>
          <w:p w14:paraId="32B5BEB5" w14:textId="77777777" w:rsidR="005E5DA6" w:rsidRPr="00964730" w:rsidRDefault="005E5DA6" w:rsidP="00E51031">
            <w:pPr>
              <w:pStyle w:val="TAH"/>
            </w:pPr>
            <w:r w:rsidRPr="00964730">
              <w:t>Service Operations</w:t>
            </w:r>
          </w:p>
        </w:tc>
        <w:tc>
          <w:tcPr>
            <w:tcW w:w="3686" w:type="dxa"/>
          </w:tcPr>
          <w:p w14:paraId="0161F0E9" w14:textId="77777777" w:rsidR="005E5DA6" w:rsidRPr="00964730" w:rsidRDefault="005E5DA6" w:rsidP="00E51031">
            <w:pPr>
              <w:pStyle w:val="TAH"/>
            </w:pPr>
            <w:r w:rsidRPr="00964730">
              <w:t>Description</w:t>
            </w:r>
          </w:p>
        </w:tc>
        <w:tc>
          <w:tcPr>
            <w:tcW w:w="1842" w:type="dxa"/>
          </w:tcPr>
          <w:p w14:paraId="2563D53E" w14:textId="77777777" w:rsidR="005E5DA6" w:rsidRPr="00964730" w:rsidRDefault="005E5DA6" w:rsidP="00E51031">
            <w:pPr>
              <w:pStyle w:val="TAH"/>
            </w:pPr>
            <w:r w:rsidRPr="00964730">
              <w:t>Operation</w:t>
            </w:r>
          </w:p>
          <w:p w14:paraId="01F860A7" w14:textId="77777777" w:rsidR="005E5DA6" w:rsidRPr="00964730" w:rsidRDefault="005E5DA6" w:rsidP="00E51031">
            <w:pPr>
              <w:pStyle w:val="TAH"/>
            </w:pPr>
            <w:r w:rsidRPr="00964730">
              <w:t>Semantics</w:t>
            </w:r>
          </w:p>
        </w:tc>
        <w:tc>
          <w:tcPr>
            <w:tcW w:w="1418" w:type="dxa"/>
          </w:tcPr>
          <w:p w14:paraId="30A09D54" w14:textId="77777777" w:rsidR="005E5DA6" w:rsidRPr="00964730" w:rsidRDefault="005E5DA6" w:rsidP="00E51031">
            <w:pPr>
              <w:pStyle w:val="TAH"/>
            </w:pPr>
            <w:r w:rsidRPr="00964730">
              <w:t>Example Consumer(s)</w:t>
            </w:r>
          </w:p>
        </w:tc>
      </w:tr>
      <w:tr w:rsidR="005E5DA6" w:rsidRPr="00964730" w14:paraId="5BCEC2A4" w14:textId="77777777" w:rsidTr="00E51031">
        <w:tc>
          <w:tcPr>
            <w:tcW w:w="2518" w:type="dxa"/>
          </w:tcPr>
          <w:p w14:paraId="1F069048" w14:textId="77777777" w:rsidR="005E5DA6" w:rsidRPr="00964730" w:rsidRDefault="005E5DA6" w:rsidP="00E51031">
            <w:pPr>
              <w:pStyle w:val="TAL"/>
              <w:rPr>
                <w:lang w:eastAsia="zh-CN"/>
              </w:rPr>
            </w:pPr>
            <w:r w:rsidRPr="00964730">
              <w:rPr>
                <w:rFonts w:hint="eastAsia"/>
                <w:highlight w:val="cyan"/>
                <w:lang w:eastAsia="zh-CN"/>
              </w:rPr>
              <w:t>A</w:t>
            </w:r>
            <w:r w:rsidRPr="00964730">
              <w:rPr>
                <w:highlight w:val="cyan"/>
                <w:lang w:eastAsia="zh-CN"/>
              </w:rPr>
              <w:t>vailabilityCheckAndUpdate</w:t>
            </w:r>
          </w:p>
        </w:tc>
        <w:tc>
          <w:tcPr>
            <w:tcW w:w="3686" w:type="dxa"/>
          </w:tcPr>
          <w:p w14:paraId="59D9EF3C" w14:textId="77777777" w:rsidR="005E5DA6" w:rsidRPr="00964730" w:rsidRDefault="005E5DA6" w:rsidP="00E51031">
            <w:pPr>
              <w:pStyle w:val="TAL"/>
            </w:pPr>
            <w:r w:rsidRPr="00964730">
              <w:rPr>
                <w:lang w:eastAsia="zh-CN"/>
              </w:rPr>
              <w:t xml:space="preserve">Request the NSACF to perform </w:t>
            </w:r>
            <w:r w:rsidRPr="00964730">
              <w:rPr>
                <w:rFonts w:hint="eastAsia"/>
                <w:lang w:eastAsia="zh-CN"/>
              </w:rPr>
              <w:t>admission control related to the number of PDU</w:t>
            </w:r>
            <w:r>
              <w:rPr>
                <w:lang w:eastAsia="zh-CN"/>
              </w:rPr>
              <w:t xml:space="preserve"> session</w:t>
            </w:r>
            <w:r w:rsidRPr="00964730">
              <w:rPr>
                <w:rFonts w:hint="eastAsia"/>
                <w:lang w:eastAsia="zh-CN"/>
              </w:rPr>
              <w:t>s registered to a slice</w:t>
            </w:r>
            <w:r w:rsidRPr="00964730">
              <w:t>.</w:t>
            </w:r>
          </w:p>
        </w:tc>
        <w:tc>
          <w:tcPr>
            <w:tcW w:w="1842" w:type="dxa"/>
          </w:tcPr>
          <w:p w14:paraId="18BBC786" w14:textId="77777777" w:rsidR="005E5DA6" w:rsidRPr="00964730" w:rsidRDefault="005E5DA6" w:rsidP="00E51031">
            <w:pPr>
              <w:pStyle w:val="TAL"/>
            </w:pPr>
            <w:r w:rsidRPr="00964730">
              <w:t>Request/Response</w:t>
            </w:r>
          </w:p>
        </w:tc>
        <w:tc>
          <w:tcPr>
            <w:tcW w:w="1418" w:type="dxa"/>
          </w:tcPr>
          <w:p w14:paraId="76E21F11" w14:textId="77777777" w:rsidR="005E5DA6" w:rsidRPr="00964730" w:rsidRDefault="005E5DA6" w:rsidP="00E51031">
            <w:pPr>
              <w:pStyle w:val="TAL"/>
            </w:pPr>
            <w:r w:rsidRPr="00964730">
              <w:rPr>
                <w:rFonts w:hint="eastAsia"/>
                <w:lang w:eastAsia="zh-CN"/>
              </w:rPr>
              <w:t>S</w:t>
            </w:r>
            <w:r w:rsidRPr="00964730">
              <w:t>MF</w:t>
            </w:r>
          </w:p>
        </w:tc>
      </w:tr>
    </w:tbl>
    <w:p w14:paraId="260DE3F9" w14:textId="77777777" w:rsidR="005E5DA6" w:rsidRDefault="005E5DA6" w:rsidP="005E5DA6">
      <w:pPr>
        <w:rPr>
          <w:lang w:eastAsia="zh-CN"/>
        </w:rPr>
      </w:pPr>
    </w:p>
    <w:p w14:paraId="7DEF8B7D" w14:textId="77777777" w:rsidR="005E5DA6" w:rsidRDefault="005E5DA6" w:rsidP="005E5DA6">
      <w:pPr>
        <w:pStyle w:val="EditorsNote"/>
      </w:pPr>
      <w:r w:rsidRPr="005A61D1">
        <w:t>Editor's Note:</w:t>
      </w:r>
      <w:r w:rsidRPr="005A61D1">
        <w:tab/>
        <w:t>It is FFS whether a better name for the "AvailabilityCheckAndUpdate" service operation should be considered. If so, an LS to SA2 is needed.</w:t>
      </w:r>
    </w:p>
    <w:p w14:paraId="69C737EA" w14:textId="77777777" w:rsidR="005E5DA6" w:rsidRDefault="005E5DA6" w:rsidP="005E5DA6">
      <w:pPr>
        <w:pStyle w:val="EditorsNote"/>
      </w:pPr>
      <w:r w:rsidRPr="005A61D1">
        <w:t>Editor's Note:</w:t>
      </w:r>
      <w:r w:rsidRPr="005A61D1">
        <w:tab/>
      </w:r>
      <w:r>
        <w:t>SA2 may define another procedure to also allow the AMF to invoke this service</w:t>
      </w:r>
      <w:r w:rsidRPr="005A61D1">
        <w:t>.</w:t>
      </w:r>
    </w:p>
    <w:p w14:paraId="1AB8EF71" w14:textId="77777777" w:rsidR="005E5DA6" w:rsidRDefault="005E5DA6" w:rsidP="005E5DA6">
      <w:pPr>
        <w:pStyle w:val="Heading3"/>
      </w:pPr>
      <w:bookmarkStart w:id="103" w:name="_Toc73779813"/>
      <w:r>
        <w:lastRenderedPageBreak/>
        <w:t>5.3.2</w:t>
      </w:r>
      <w:r>
        <w:tab/>
        <w:t>Service Operations</w:t>
      </w:r>
      <w:bookmarkEnd w:id="103"/>
    </w:p>
    <w:p w14:paraId="43C676F3" w14:textId="77777777" w:rsidR="005E5DA6" w:rsidRDefault="005E5DA6" w:rsidP="005E5DA6">
      <w:pPr>
        <w:pStyle w:val="Heading4"/>
      </w:pPr>
      <w:bookmarkStart w:id="104" w:name="_Toc73779814"/>
      <w:r>
        <w:t>5.3.2.1</w:t>
      </w:r>
      <w:r>
        <w:tab/>
        <w:t>Introduction</w:t>
      </w:r>
      <w:bookmarkEnd w:id="104"/>
    </w:p>
    <w:p w14:paraId="2FCE2B42" w14:textId="77777777" w:rsidR="005E5DA6" w:rsidRPr="007779AE" w:rsidRDefault="005E5DA6" w:rsidP="005E5DA6">
      <w:pPr>
        <w:rPr>
          <w:lang w:val="en-US"/>
        </w:rPr>
      </w:pPr>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w:t>
      </w:r>
      <w:r>
        <w:rPr>
          <w:highlight w:val="cyan"/>
        </w:rPr>
        <w:t>PDU</w:t>
      </w:r>
      <w:r w:rsidRPr="007779AE">
        <w:rPr>
          <w:highlight w:val="cyan"/>
        </w:rPr>
        <w:t>sPerSlice</w:t>
      </w:r>
      <w:r w:rsidRPr="007021DF">
        <w:t xml:space="preserve"> service </w:t>
      </w:r>
      <w:r w:rsidRPr="007021DF">
        <w:rPr>
          <w:rFonts w:hint="eastAsia"/>
        </w:rPr>
        <w:t xml:space="preserve">operations </w:t>
      </w:r>
      <w:r>
        <w:t>to request the NSACF to control the number of PDU sessions registered to a specific slice</w:t>
      </w:r>
      <w:r w:rsidRPr="007021DF">
        <w:rPr>
          <w:rFonts w:hint="eastAsia"/>
        </w:rPr>
        <w:t>.</w:t>
      </w:r>
    </w:p>
    <w:p w14:paraId="135E5ACC" w14:textId="77777777" w:rsidR="005E5DA6" w:rsidRDefault="005E5DA6" w:rsidP="005E5DA6">
      <w:pPr>
        <w:pStyle w:val="Heading4"/>
      </w:pPr>
      <w:bookmarkStart w:id="105" w:name="_Toc73779815"/>
      <w:r>
        <w:t>5.3.2.2</w:t>
      </w:r>
      <w:r>
        <w:tab/>
      </w:r>
      <w:r w:rsidRPr="00183D59">
        <w:rPr>
          <w:highlight w:val="cyan"/>
        </w:rPr>
        <w:t>AvailabilityCheckAndUpdate</w:t>
      </w:r>
      <w:bookmarkEnd w:id="105"/>
    </w:p>
    <w:p w14:paraId="25CDF317" w14:textId="77777777" w:rsidR="005E5DA6" w:rsidRDefault="005E5DA6" w:rsidP="005E5DA6">
      <w:pPr>
        <w:pStyle w:val="Heading5"/>
      </w:pPr>
      <w:bookmarkStart w:id="106" w:name="_Toc73779816"/>
      <w:r>
        <w:t>5.3.2.2.1</w:t>
      </w:r>
      <w:r>
        <w:tab/>
        <w:t>General</w:t>
      </w:r>
      <w:bookmarkEnd w:id="106"/>
    </w:p>
    <w:p w14:paraId="68F38EEC" w14:textId="77777777" w:rsidR="005E5DA6" w:rsidRPr="007021DF" w:rsidRDefault="005E5DA6" w:rsidP="005E5DA6">
      <w:pPr>
        <w:rPr>
          <w:lang w:eastAsia="zh-CN"/>
        </w:rPr>
      </w:pPr>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62BEDE35" w14:textId="77777777" w:rsidR="005E5DA6" w:rsidRPr="007021DF" w:rsidRDefault="005E5DA6" w:rsidP="005E5DA6">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D87B43">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4F5F755D" w14:textId="0F2A6FFB" w:rsidR="005E5DA6" w:rsidRDefault="005E5DA6" w:rsidP="005E5DA6">
      <w:pPr>
        <w:pStyle w:val="Heading5"/>
      </w:pPr>
      <w:bookmarkStart w:id="107" w:name="_Toc73779817"/>
      <w:r>
        <w:t>5.3.2.2.2</w:t>
      </w:r>
      <w:r w:rsidR="001A6C9E">
        <w:tab/>
      </w:r>
      <w:r>
        <w:t>SMF initiated network slice admission control for PDU sessions</w:t>
      </w:r>
      <w:bookmarkEnd w:id="107"/>
    </w:p>
    <w:p w14:paraId="1C265006" w14:textId="77777777" w:rsidR="005E5DA6" w:rsidRPr="007021DF" w:rsidRDefault="005E5DA6" w:rsidP="005E5DA6">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3</w:t>
      </w:r>
      <w:r w:rsidRPr="007021DF">
        <w:t>.2.2.</w:t>
      </w:r>
      <w:r>
        <w:rPr>
          <w:lang w:eastAsia="zh-CN"/>
        </w:rPr>
        <w:t>2</w:t>
      </w:r>
      <w:r w:rsidRPr="007021DF">
        <w:t>-1.</w:t>
      </w:r>
    </w:p>
    <w:p w14:paraId="04D8A47D" w14:textId="77777777" w:rsidR="005E5DA6" w:rsidRPr="007021DF" w:rsidRDefault="005E5DA6" w:rsidP="005E5DA6">
      <w:pPr>
        <w:pStyle w:val="TH"/>
      </w:pPr>
      <w:r w:rsidRPr="007021DF">
        <w:rPr>
          <w:lang w:val="fr-FR"/>
        </w:rPr>
        <w:object w:dxaOrig="9435" w:dyaOrig="3482" w14:anchorId="7637119E">
          <v:shape id="_x0000_i1028" type="#_x0000_t75" style="width:471pt;height:174pt" o:ole="">
            <v:imagedata r:id="rId18" o:title=""/>
          </v:shape>
          <o:OLEObject Type="Embed" ProgID="Visio.Drawing.11" ShapeID="_x0000_i1028" DrawAspect="Content" ObjectID="_1684393247" r:id="rId19"/>
        </w:object>
      </w:r>
    </w:p>
    <w:p w14:paraId="062B0CA1" w14:textId="77777777" w:rsidR="005E5DA6" w:rsidRPr="007021DF" w:rsidRDefault="005E5DA6" w:rsidP="005E5DA6">
      <w:pPr>
        <w:pStyle w:val="TF"/>
      </w:pPr>
      <w:r w:rsidRPr="007021DF">
        <w:t>Figure 5.</w:t>
      </w:r>
      <w:r>
        <w:t>3</w:t>
      </w:r>
      <w:r w:rsidRPr="007021DF">
        <w:t>.2.2.</w:t>
      </w:r>
      <w:r>
        <w:rPr>
          <w:lang w:eastAsia="zh-CN"/>
        </w:rPr>
        <w:t>2</w:t>
      </w:r>
      <w:r w:rsidRPr="007021DF">
        <w:t xml:space="preserve">-1: </w:t>
      </w:r>
      <w:r>
        <w:rPr>
          <w:lang w:eastAsia="zh-CN"/>
        </w:rPr>
        <w:t>Availability Check for Number of PDU sessions per Slice</w:t>
      </w:r>
    </w:p>
    <w:p w14:paraId="3C903F53" w14:textId="77777777" w:rsidR="005E5DA6" w:rsidRDefault="005E5DA6" w:rsidP="005E5DA6">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(i.e. PduACRequestData) for network slice admission control</w:t>
      </w:r>
      <w:r w:rsidRPr="007021DF">
        <w:t>.</w:t>
      </w:r>
    </w:p>
    <w:p w14:paraId="04DA2DE5" w14:textId="77777777" w:rsidR="005E5DA6" w:rsidRDefault="005E5DA6" w:rsidP="005E5DA6">
      <w:pPr>
        <w:pStyle w:val="B1"/>
        <w:ind w:firstLine="0"/>
      </w:pPr>
      <w:r>
        <w:rPr>
          <w:lang w:eastAsia="zh-CN"/>
        </w:rPr>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411F5C65" w14:textId="77777777" w:rsidR="005E5DA6" w:rsidRPr="00BC6396" w:rsidRDefault="005E5DA6" w:rsidP="005E5DA6">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For each S-NSSAI included in Pdu</w:t>
      </w:r>
      <w:r w:rsidRPr="00BC6396">
        <w:rPr>
          <w:lang w:eastAsia="zh-CN"/>
        </w:rPr>
        <w:t>ACRequestData, the NSACF shall perform the following actions:</w:t>
      </w:r>
    </w:p>
    <w:p w14:paraId="6B285CFD" w14:textId="5F6825BA" w:rsidR="005E5DA6" w:rsidRPr="00BC6396" w:rsidRDefault="001A6C9E" w:rsidP="001A6C9E">
      <w:pPr>
        <w:pStyle w:val="B2"/>
        <w:rPr>
          <w:lang w:eastAsia="zh-CN"/>
        </w:rPr>
      </w:pPr>
      <w:r>
        <w:rPr>
          <w:lang w:eastAsia="zh-CN"/>
        </w:rPr>
        <w:t>-</w:t>
      </w:r>
      <w:r>
        <w:rPr>
          <w:lang w:eastAsia="zh-CN"/>
        </w:rPr>
        <w:tab/>
      </w:r>
      <w:r w:rsidR="005E5DA6" w:rsidRPr="00BC6396">
        <w:rPr>
          <w:lang w:eastAsia="zh-CN"/>
        </w:rPr>
        <w:t xml:space="preserve">if the update flag is set to </w:t>
      </w:r>
      <w:r w:rsidR="005E5DA6" w:rsidRPr="00BC6396">
        <w:t>"</w:t>
      </w:r>
      <w:r w:rsidR="005E5DA6">
        <w:rPr>
          <w:rFonts w:hint="eastAsia"/>
          <w:lang w:eastAsia="zh-CN"/>
        </w:rPr>
        <w:t>INCREASE</w:t>
      </w:r>
      <w:r w:rsidR="005E5DA6" w:rsidRPr="00BC6396">
        <w:t>"</w:t>
      </w:r>
      <w:r w:rsidR="005E5DA6">
        <w:t xml:space="preserve"> the NSACF </w:t>
      </w:r>
      <w:r w:rsidR="005E5DA6" w:rsidRPr="00BC6396">
        <w:t xml:space="preserve">shall first check the total number of </w:t>
      </w:r>
      <w:r w:rsidR="005E5DA6">
        <w:t>PDU session</w:t>
      </w:r>
      <w:r w:rsidR="005E5DA6" w:rsidRPr="00BC6396">
        <w:t xml:space="preserve">s </w:t>
      </w:r>
      <w:r w:rsidR="005E5DA6">
        <w:t xml:space="preserve">registered </w:t>
      </w:r>
      <w:r w:rsidR="005E5DA6" w:rsidRPr="00BC6396">
        <w:t xml:space="preserve">to this slice will not exceed the maximum number of </w:t>
      </w:r>
      <w:r w:rsidR="005E5DA6">
        <w:t>PDU session</w:t>
      </w:r>
      <w:r w:rsidR="005E5DA6" w:rsidRPr="00BC6396">
        <w:t>s allowed to be registered to this slice.</w:t>
      </w:r>
    </w:p>
    <w:p w14:paraId="06844F00" w14:textId="77777777" w:rsidR="005E5DA6" w:rsidRPr="00BC6396" w:rsidRDefault="005E5DA6" w:rsidP="001A6C9E">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1CD7547F" w14:textId="77777777" w:rsidR="005E5DA6" w:rsidRPr="00BC6396" w:rsidRDefault="005E5DA6" w:rsidP="001A6C9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Instead, the NSACF shall record this S-</w:t>
      </w:r>
      <w:r w:rsidRPr="00BC6396">
        <w:rPr>
          <w:rFonts w:hint="eastAsia"/>
          <w:lang w:eastAsia="zh-CN"/>
        </w:rPr>
        <w:lastRenderedPageBreak/>
        <w:t xml:space="preserve">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0BD14709" w14:textId="77777777" w:rsidR="005E5DA6" w:rsidRPr="00AF5ED4" w:rsidRDefault="005E5DA6" w:rsidP="005E5DA6">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769ECEE7" w14:textId="3CC53607" w:rsidR="005E5DA6" w:rsidRPr="00BC6396" w:rsidRDefault="001A6C9E" w:rsidP="001A6C9E">
      <w:pPr>
        <w:pStyle w:val="B2"/>
        <w:rPr>
          <w:lang w:eastAsia="zh-CN"/>
        </w:rPr>
      </w:pPr>
      <w:r>
        <w:rPr>
          <w:lang w:eastAsia="zh-CN"/>
        </w:rPr>
        <w:t>-</w:t>
      </w:r>
      <w:r>
        <w:rPr>
          <w:lang w:eastAsia="zh-CN"/>
        </w:rPr>
        <w:tab/>
      </w:r>
      <w:r w:rsidR="005E5DA6" w:rsidRPr="00BC6396">
        <w:rPr>
          <w:lang w:eastAsia="zh-CN"/>
        </w:rPr>
        <w:t>if the update flag is set to "</w:t>
      </w:r>
      <w:r w:rsidR="005E5DA6">
        <w:rPr>
          <w:rFonts w:hint="eastAsia"/>
          <w:lang w:eastAsia="zh-CN"/>
        </w:rPr>
        <w:t>DECREASE</w:t>
      </w:r>
      <w:r w:rsidR="005E5DA6" w:rsidRPr="00BC6396">
        <w:rPr>
          <w:lang w:eastAsia="zh-CN"/>
        </w:rPr>
        <w:t>", the NSACF decrease</w:t>
      </w:r>
      <w:r w:rsidR="005E5DA6">
        <w:rPr>
          <w:lang w:eastAsia="zh-CN"/>
        </w:rPr>
        <w:t>s</w:t>
      </w:r>
      <w:r w:rsidR="005E5DA6" w:rsidRPr="00BC6396">
        <w:rPr>
          <w:lang w:eastAsia="zh-CN"/>
        </w:rPr>
        <w:t xml:space="preserve"> the total number of </w:t>
      </w:r>
      <w:r w:rsidR="005E5DA6">
        <w:rPr>
          <w:lang w:eastAsia="zh-CN"/>
        </w:rPr>
        <w:t>PDU session</w:t>
      </w:r>
      <w:r w:rsidR="005E5DA6" w:rsidRPr="00BC6396">
        <w:rPr>
          <w:lang w:eastAsia="zh-CN"/>
        </w:rPr>
        <w:t>s registered to this slice;</w:t>
      </w:r>
    </w:p>
    <w:p w14:paraId="45745B52" w14:textId="77777777" w:rsidR="005E5DA6" w:rsidRPr="007021DF" w:rsidRDefault="005E5DA6" w:rsidP="005E5DA6">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BE025BE" w14:textId="77777777" w:rsidR="005E5DA6" w:rsidRDefault="005E5DA6" w:rsidP="005E5DA6">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 xml:space="preserve">OK" at this time, as the NSACF handling is regarded successful even the total number of </w:t>
      </w:r>
      <w:r>
        <w:t>PDU session</w:t>
      </w:r>
      <w:r w:rsidRPr="005A61D1">
        <w:t>s for some S-NSSAI exceed the allowed maximum number.</w:t>
      </w:r>
    </w:p>
    <w:p w14:paraId="0114B269" w14:textId="77777777" w:rsidR="005E5DA6" w:rsidRPr="007021DF" w:rsidRDefault="005E5DA6" w:rsidP="005E5DA6">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20D0518" w14:textId="77777777" w:rsidR="005E5DA6" w:rsidRPr="006F26DB" w:rsidRDefault="005E5DA6" w:rsidP="005E5DA6">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2</w:t>
      </w:r>
      <w:r w:rsidRPr="00FE4225">
        <w:rPr>
          <w:rFonts w:hint="eastAsia"/>
          <w:lang w:eastAsia="zh-CN"/>
        </w:rPr>
        <w:t>.</w:t>
      </w:r>
      <w:r>
        <w:rPr>
          <w:lang w:eastAsia="zh-CN"/>
        </w:rPr>
        <w:t>3.2.3.1-3</w:t>
      </w:r>
      <w:r w:rsidRPr="007021DF">
        <w:rPr>
          <w:rFonts w:hint="eastAsia"/>
          <w:lang w:eastAsia="zh-CN"/>
        </w:rPr>
        <w:t>.</w:t>
      </w:r>
      <w:r>
        <w:rPr>
          <w:lang w:eastAsia="zh-CN"/>
        </w:rPr>
        <w:t xml:space="preserve"> </w:t>
      </w:r>
    </w:p>
    <w:p w14:paraId="18891DDF" w14:textId="77777777" w:rsidR="005E5DA6" w:rsidRPr="006F26DB" w:rsidRDefault="005E5DA6" w:rsidP="005E5DA6">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5F4BC32C" w14:textId="77777777" w:rsidR="005E5DA6" w:rsidRDefault="005E5DA6" w:rsidP="005E5DA6">
      <w:pPr>
        <w:rPr>
          <w:lang w:val="en-US" w:eastAsia="zh-CN"/>
        </w:rPr>
      </w:pPr>
    </w:p>
    <w:p w14:paraId="3E1453B3" w14:textId="0C855DA4" w:rsidR="00E51031" w:rsidRPr="00B047FA" w:rsidRDefault="00E51031" w:rsidP="00E51031">
      <w:pPr>
        <w:keepNext/>
        <w:keepLines/>
        <w:spacing w:before="180"/>
        <w:ind w:left="1134" w:hanging="1134"/>
        <w:outlineLvl w:val="1"/>
        <w:rPr>
          <w:rFonts w:ascii="Arial" w:hAnsi="Arial"/>
          <w:sz w:val="32"/>
        </w:rPr>
      </w:pPr>
      <w:r w:rsidRPr="00B047FA">
        <w:rPr>
          <w:rFonts w:ascii="Arial" w:hAnsi="Arial"/>
          <w:sz w:val="32"/>
        </w:rPr>
        <w:t>5.</w:t>
      </w:r>
      <w:r>
        <w:rPr>
          <w:rFonts w:ascii="Arial" w:hAnsi="Arial" w:hint="eastAsia"/>
          <w:sz w:val="32"/>
          <w:lang w:eastAsia="zh-CN"/>
        </w:rPr>
        <w:t>4</w:t>
      </w:r>
      <w:r w:rsidRPr="00B047FA">
        <w:rPr>
          <w:rFonts w:ascii="Arial" w:hAnsi="Arial"/>
          <w:sz w:val="32"/>
        </w:rPr>
        <w:tab/>
        <w:t>Nnsacf_SliceEventExposure Service</w:t>
      </w:r>
    </w:p>
    <w:p w14:paraId="2CDBD4EB" w14:textId="2C9CC51B"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Pr>
          <w:rFonts w:ascii="Arial" w:hAnsi="Arial" w:hint="eastAsia"/>
          <w:sz w:val="28"/>
          <w:lang w:eastAsia="zh-CN"/>
        </w:rPr>
        <w:t>4</w:t>
      </w:r>
      <w:r w:rsidRPr="00B047FA">
        <w:rPr>
          <w:rFonts w:ascii="Arial" w:hAnsi="Arial"/>
          <w:sz w:val="28"/>
        </w:rPr>
        <w:t>.1</w:t>
      </w:r>
      <w:r w:rsidRPr="00B047FA">
        <w:rPr>
          <w:rFonts w:ascii="Arial" w:hAnsi="Arial"/>
          <w:sz w:val="28"/>
        </w:rPr>
        <w:tab/>
        <w:t>Service Description</w:t>
      </w:r>
    </w:p>
    <w:p w14:paraId="0883FB83" w14:textId="77777777" w:rsidR="00E51031" w:rsidRPr="00B047FA" w:rsidRDefault="00E51031" w:rsidP="00E51031">
      <w:pPr>
        <w:rPr>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4A5496A6" w14:textId="2F676BA7"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Pr>
          <w:rFonts w:ascii="Arial" w:hAnsi="Arial" w:hint="eastAsia"/>
          <w:sz w:val="28"/>
          <w:lang w:eastAsia="zh-CN"/>
        </w:rPr>
        <w:t>4</w:t>
      </w:r>
      <w:r w:rsidRPr="00B047FA">
        <w:rPr>
          <w:rFonts w:ascii="Arial" w:hAnsi="Arial"/>
          <w:sz w:val="28"/>
        </w:rPr>
        <w:t>.2</w:t>
      </w:r>
      <w:r w:rsidRPr="00B047FA">
        <w:rPr>
          <w:rFonts w:ascii="Arial" w:hAnsi="Arial"/>
          <w:sz w:val="28"/>
        </w:rPr>
        <w:tab/>
        <w:t>Service Operations</w:t>
      </w:r>
    </w:p>
    <w:p w14:paraId="2A2431C7" w14:textId="7E323172"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Pr>
          <w:rFonts w:ascii="Arial" w:hAnsi="Arial" w:hint="eastAsia"/>
          <w:sz w:val="24"/>
          <w:lang w:eastAsia="zh-CN"/>
        </w:rPr>
        <w:t>4</w:t>
      </w:r>
      <w:r w:rsidRPr="00B047FA">
        <w:rPr>
          <w:rFonts w:ascii="Arial" w:hAnsi="Arial"/>
          <w:sz w:val="24"/>
        </w:rPr>
        <w:t>.2.1</w:t>
      </w:r>
      <w:r w:rsidRPr="00B047FA">
        <w:rPr>
          <w:rFonts w:ascii="Arial" w:hAnsi="Arial"/>
          <w:sz w:val="24"/>
        </w:rPr>
        <w:tab/>
        <w:t>Introduction</w:t>
      </w:r>
    </w:p>
    <w:p w14:paraId="4996601B" w14:textId="77777777" w:rsidR="00E51031" w:rsidRDefault="00E51031" w:rsidP="00E51031">
      <w:r w:rsidRPr="00566B78">
        <w:t xml:space="preserve">For the </w:t>
      </w:r>
      <w:r w:rsidRPr="00337DF4">
        <w:t>Nnsacf_SliceEventExposure</w:t>
      </w:r>
      <w:r>
        <w:t xml:space="preserve"> service</w:t>
      </w:r>
      <w:r w:rsidRPr="00566B78">
        <w:t xml:space="preserve"> the following service operations are defined:</w:t>
      </w:r>
    </w:p>
    <w:p w14:paraId="28F1CA38" w14:textId="77777777" w:rsidR="00E51031" w:rsidRPr="003B2883" w:rsidRDefault="00E51031" w:rsidP="00E51031">
      <w:pPr>
        <w:ind w:firstLine="284"/>
        <w:rPr>
          <w:lang w:eastAsia="zh-CN"/>
        </w:rPr>
      </w:pPr>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p>
    <w:p w14:paraId="5EE79B16" w14:textId="77777777" w:rsidR="00E51031" w:rsidRPr="003B2883" w:rsidRDefault="00E51031" w:rsidP="00E51031">
      <w:pPr>
        <w:ind w:firstLine="284"/>
        <w:rPr>
          <w:lang w:eastAsia="zh-CN"/>
        </w:rPr>
      </w:pPr>
      <w:r w:rsidRPr="003B2883">
        <w:rPr>
          <w:lang w:eastAsia="zh-CN"/>
        </w:rPr>
        <w:t>-</w:t>
      </w:r>
      <w:r w:rsidRPr="003B2883">
        <w:rPr>
          <w:lang w:eastAsia="zh-CN"/>
        </w:rPr>
        <w:tab/>
        <w:t>Unsubscribe;</w:t>
      </w:r>
    </w:p>
    <w:p w14:paraId="7635858A" w14:textId="77777777" w:rsidR="00E51031" w:rsidRPr="00566B78" w:rsidRDefault="00E51031" w:rsidP="00E51031">
      <w:pPr>
        <w:ind w:firstLine="284"/>
      </w:pPr>
      <w:r w:rsidRPr="003B2883">
        <w:rPr>
          <w:lang w:eastAsia="zh-CN"/>
        </w:rPr>
        <w:t>-</w:t>
      </w:r>
      <w:r w:rsidRPr="003B2883">
        <w:rPr>
          <w:lang w:eastAsia="zh-CN"/>
        </w:rPr>
        <w:tab/>
        <w:t>Notify.</w:t>
      </w:r>
    </w:p>
    <w:p w14:paraId="7E50E435" w14:textId="332CFF5F"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9F205D">
        <w:rPr>
          <w:rFonts w:ascii="Arial" w:hAnsi="Arial" w:hint="eastAsia"/>
          <w:sz w:val="24"/>
          <w:lang w:eastAsia="zh-CN"/>
        </w:rPr>
        <w:t>4</w:t>
      </w:r>
      <w:r w:rsidRPr="00B047FA">
        <w:rPr>
          <w:rFonts w:ascii="Arial" w:hAnsi="Arial"/>
          <w:sz w:val="24"/>
        </w:rPr>
        <w:t>.2.2</w:t>
      </w:r>
      <w:r w:rsidRPr="00B047FA">
        <w:rPr>
          <w:rFonts w:ascii="Arial" w:hAnsi="Arial"/>
          <w:sz w:val="24"/>
        </w:rPr>
        <w:tab/>
      </w:r>
      <w:r w:rsidRPr="00A73BA1">
        <w:rPr>
          <w:rFonts w:ascii="Arial" w:hAnsi="Arial"/>
          <w:sz w:val="24"/>
        </w:rPr>
        <w:t>Subscribe</w:t>
      </w:r>
    </w:p>
    <w:p w14:paraId="004FC6CF" w14:textId="1E8ABD5D"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9F205D">
        <w:rPr>
          <w:rFonts w:ascii="Arial" w:hAnsi="Arial" w:hint="eastAsia"/>
          <w:sz w:val="22"/>
          <w:lang w:eastAsia="zh-CN"/>
        </w:rPr>
        <w:t>4</w:t>
      </w:r>
      <w:r w:rsidRPr="00B047FA">
        <w:rPr>
          <w:rFonts w:ascii="Arial" w:hAnsi="Arial"/>
          <w:sz w:val="22"/>
        </w:rPr>
        <w:t>.2.2.1</w:t>
      </w:r>
      <w:r w:rsidRPr="00B047FA">
        <w:rPr>
          <w:rFonts w:ascii="Arial" w:hAnsi="Arial"/>
          <w:sz w:val="22"/>
        </w:rPr>
        <w:tab/>
        <w:t>General</w:t>
      </w:r>
    </w:p>
    <w:p w14:paraId="0F8AA8ED" w14:textId="77777777" w:rsidR="00E51031" w:rsidRDefault="00E51031" w:rsidP="00E51031">
      <w:r w:rsidRPr="001B7FA9">
        <w:t>This service operation is used by the consumer NF</w:t>
      </w:r>
      <w:r>
        <w:t xml:space="preserve"> (e.g. NEF)</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557F48A4" w14:textId="56C3319A"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9F205D">
        <w:rPr>
          <w:rFonts w:ascii="Arial" w:hAnsi="Arial" w:hint="eastAsia"/>
          <w:sz w:val="22"/>
          <w:lang w:eastAsia="zh-CN"/>
        </w:rPr>
        <w:t>4</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0F129ACC" w14:textId="77777777" w:rsidR="00E51031" w:rsidRPr="00960317" w:rsidRDefault="00E51031" w:rsidP="00E51031">
      <w:pPr>
        <w:rPr>
          <w:rFonts w:eastAsia="SimSun"/>
          <w:lang w:eastAsia="ko-KR"/>
        </w:rPr>
      </w:pPr>
      <w:r w:rsidRPr="00960317">
        <w:rPr>
          <w:rFonts w:eastAsia="SimSun"/>
        </w:rPr>
        <w:t xml:space="preserve">The Subscribe service operation is invoked by a NF Service Consumer, e.g. NEF, towards the </w:t>
      </w:r>
      <w:r>
        <w:rPr>
          <w:rFonts w:eastAsia="SimSun"/>
        </w:rPr>
        <w:t>NSACF</w:t>
      </w:r>
      <w:r w:rsidRPr="00960317">
        <w:rPr>
          <w:rFonts w:eastAsia="SimSun" w:hint="eastAsia"/>
          <w:lang w:eastAsia="ko-KR"/>
        </w:rPr>
        <w:t xml:space="preserve">, </w:t>
      </w:r>
      <w:r w:rsidRPr="00960317">
        <w:rPr>
          <w:rFonts w:eastAsia="SimSun"/>
        </w:rPr>
        <w:t xml:space="preserve">when it needs to create a subscription to monitor at least one event relevant to the </w:t>
      </w:r>
      <w:r>
        <w:rPr>
          <w:rFonts w:eastAsia="SimSun"/>
        </w:rPr>
        <w:t>NSACF</w:t>
      </w:r>
      <w:r w:rsidRPr="00960317">
        <w:rPr>
          <w:rFonts w:eastAsia="SimSun"/>
        </w:rPr>
        <w:t>. The NF Service Consumer may subscribe to mul</w:t>
      </w:r>
      <w:r>
        <w:rPr>
          <w:rFonts w:eastAsia="SimSun"/>
        </w:rPr>
        <w:t>tiple events (i.e. both the number of UEs registered and the number of PDU sessions established) in a subscription.</w:t>
      </w:r>
    </w:p>
    <w:p w14:paraId="57C93A48" w14:textId="77777777" w:rsidR="00E51031" w:rsidRPr="00960317" w:rsidRDefault="00E51031" w:rsidP="00E51031">
      <w:pPr>
        <w:rPr>
          <w:rFonts w:eastAsia="SimSun"/>
        </w:rPr>
      </w:pPr>
      <w:r w:rsidRPr="00960317">
        <w:rPr>
          <w:rFonts w:eastAsia="SimSun"/>
        </w:rPr>
        <w:lastRenderedPageBreak/>
        <w:t xml:space="preserve">The NF Service Consumer shall request to create a new subscription by using HTTP method POST with URI of the subscriptions collection, see clause </w:t>
      </w:r>
      <w:r>
        <w:rPr>
          <w:rFonts w:eastAsia="SimSun"/>
        </w:rPr>
        <w:t>6.3.3.1</w:t>
      </w:r>
      <w:r w:rsidRPr="00960317">
        <w:rPr>
          <w:rFonts w:eastAsia="SimSun"/>
        </w:rPr>
        <w:t>.</w:t>
      </w:r>
    </w:p>
    <w:p w14:paraId="5DCDC282" w14:textId="77777777" w:rsidR="00E51031" w:rsidRPr="00DF3636" w:rsidRDefault="00E51031" w:rsidP="00E51031">
      <w:pPr>
        <w:rPr>
          <w:rFonts w:eastAsia="Malgun Gothic"/>
          <w:lang w:eastAsia="ko-KR"/>
        </w:rPr>
      </w:pPr>
      <w:r w:rsidRPr="00960317">
        <w:rPr>
          <w:rFonts w:eastAsia="SimSun"/>
        </w:rPr>
        <w:t xml:space="preserve">The NF Service Consumer shall </w:t>
      </w:r>
      <w:r w:rsidRPr="00960317">
        <w:rPr>
          <w:rFonts w:eastAsia="SimSun" w:hint="eastAsia"/>
          <w:lang w:eastAsia="ko-KR"/>
        </w:rPr>
        <w:t xml:space="preserve">include </w:t>
      </w:r>
      <w:r w:rsidRPr="00960317">
        <w:rPr>
          <w:rFonts w:eastAsia="SimSun"/>
          <w:lang w:eastAsia="ko-KR"/>
        </w:rPr>
        <w:t>the following information in the HTTP message body:</w:t>
      </w:r>
    </w:p>
    <w:p w14:paraId="39ABD3B6" w14:textId="77777777" w:rsidR="00E51031" w:rsidRPr="00960317" w:rsidRDefault="00E51031" w:rsidP="00E51031">
      <w:pPr>
        <w:ind w:left="568" w:hanging="284"/>
        <w:rPr>
          <w:rFonts w:eastAsia="SimSun"/>
          <w:lang w:val="en-US"/>
        </w:rPr>
      </w:pPr>
      <w:r w:rsidRPr="00960317">
        <w:rPr>
          <w:rFonts w:eastAsia="SimSun"/>
        </w:rPr>
        <w:t>-</w:t>
      </w:r>
      <w:r w:rsidRPr="00960317">
        <w:rPr>
          <w:rFonts w:eastAsia="SimSun"/>
        </w:rPr>
        <w:tab/>
        <w:t xml:space="preserve">NF ID, indicates </w:t>
      </w:r>
      <w:r w:rsidRPr="00960317">
        <w:rPr>
          <w:rFonts w:eastAsia="SimSun"/>
          <w:lang w:val="en-US"/>
        </w:rPr>
        <w:t>the identity of the network function instance initiating the subscription;</w:t>
      </w:r>
    </w:p>
    <w:p w14:paraId="0FE5C8D5" w14:textId="77777777" w:rsidR="00E51031" w:rsidRPr="00960317" w:rsidRDefault="00E51031" w:rsidP="00E51031">
      <w:pPr>
        <w:ind w:left="568" w:hanging="284"/>
        <w:rPr>
          <w:rFonts w:eastAsia="SimSun"/>
        </w:rPr>
      </w:pPr>
      <w:r w:rsidRPr="00960317">
        <w:rPr>
          <w:rFonts w:eastAsia="SimSun"/>
        </w:rPr>
        <w:t>-</w:t>
      </w:r>
      <w:r w:rsidRPr="00960317">
        <w:rPr>
          <w:rFonts w:eastAsia="SimSun"/>
        </w:rPr>
        <w:tab/>
        <w:t>Notification URI, indicates the address to deliver the event notifications generated by the subscription;</w:t>
      </w:r>
    </w:p>
    <w:p w14:paraId="7D565370" w14:textId="77777777" w:rsidR="00E51031" w:rsidRPr="00960317" w:rsidRDefault="00E51031" w:rsidP="00E51031">
      <w:pPr>
        <w:ind w:left="568" w:hanging="284"/>
        <w:rPr>
          <w:rFonts w:eastAsia="SimSun"/>
        </w:rPr>
      </w:pPr>
      <w:r w:rsidRPr="004D7DC8">
        <w:rPr>
          <w:rFonts w:eastAsia="SimSun"/>
        </w:rPr>
        <w:t>-</w:t>
      </w:r>
      <w:r w:rsidRPr="004D7DC8">
        <w:rPr>
          <w:rFonts w:eastAsia="SimSun"/>
        </w:rPr>
        <w:tab/>
        <w:t>Notification Correlation ID, indicates the correlation identity to be carried in the event notifications</w:t>
      </w:r>
      <w:r>
        <w:rPr>
          <w:rFonts w:eastAsia="SimSun"/>
        </w:rPr>
        <w:t xml:space="preserve">, </w:t>
      </w:r>
      <w:r w:rsidRPr="004D7DC8">
        <w:rPr>
          <w:rFonts w:eastAsia="SimSun"/>
        </w:rPr>
        <w:t>the value of this IE shall be unique per subscription for a given NF service consumer rece</w:t>
      </w:r>
      <w:r>
        <w:rPr>
          <w:rFonts w:eastAsia="SimSun"/>
        </w:rPr>
        <w:t>i</w:t>
      </w:r>
      <w:r w:rsidRPr="004D7DC8">
        <w:rPr>
          <w:rFonts w:eastAsia="SimSun"/>
        </w:rPr>
        <w:t>ving the notification;</w:t>
      </w:r>
    </w:p>
    <w:p w14:paraId="73CBFB80" w14:textId="77777777" w:rsidR="00E51031" w:rsidRDefault="00E51031" w:rsidP="00E51031">
      <w:pPr>
        <w:ind w:left="568" w:hanging="284"/>
        <w:rPr>
          <w:rFonts w:eastAsia="SimSun"/>
          <w:lang w:val="en-US"/>
        </w:rPr>
      </w:pPr>
      <w:r w:rsidRPr="00960317">
        <w:rPr>
          <w:rFonts w:eastAsia="SimSun"/>
        </w:rPr>
        <w:t>-</w:t>
      </w:r>
      <w:r w:rsidRPr="00960317">
        <w:rPr>
          <w:rFonts w:eastAsia="SimSun"/>
        </w:rPr>
        <w:tab/>
      </w:r>
      <w:r>
        <w:rPr>
          <w:rFonts w:eastAsia="SimSun"/>
        </w:rPr>
        <w:t xml:space="preserve">SAC </w:t>
      </w:r>
      <w:r w:rsidRPr="00DF3636">
        <w:rPr>
          <w:rFonts w:eastAsia="SimSun"/>
        </w:rPr>
        <w:t xml:space="preserve">Event </w:t>
      </w:r>
      <w:r>
        <w:rPr>
          <w:rFonts w:eastAsia="SimSun"/>
        </w:rPr>
        <w:t>Type,</w:t>
      </w:r>
      <w:r w:rsidRPr="00DF3636">
        <w:rPr>
          <w:rFonts w:eastAsia="SimSun"/>
        </w:rPr>
        <w:t xml:space="preserve"> defines whether to notify the number of UEs registered with a network slice or the number of PDU Sessions establi</w:t>
      </w:r>
      <w:r>
        <w:rPr>
          <w:rFonts w:eastAsia="SimSun"/>
        </w:rPr>
        <w:t>shed on a network slice or both</w:t>
      </w:r>
      <w:r w:rsidRPr="00960317">
        <w:rPr>
          <w:rFonts w:eastAsia="SimSun"/>
          <w:lang w:val="en-US"/>
        </w:rPr>
        <w:t>;</w:t>
      </w:r>
    </w:p>
    <w:p w14:paraId="737C5B74" w14:textId="77777777" w:rsidR="00E51031" w:rsidRDefault="00E51031" w:rsidP="00E51031">
      <w:pPr>
        <w:ind w:left="568" w:hanging="284"/>
        <w:rPr>
          <w:rFonts w:eastAsia="SimSun"/>
        </w:rPr>
      </w:pPr>
      <w:r w:rsidRPr="005344B2">
        <w:rPr>
          <w:rFonts w:eastAsia="SimSun"/>
        </w:rPr>
        <w:t>-</w:t>
      </w:r>
      <w:r>
        <w:rPr>
          <w:rFonts w:eastAsia="SimSun"/>
        </w:rPr>
        <w:tab/>
      </w:r>
      <w:r w:rsidRPr="005344B2">
        <w:rPr>
          <w:rFonts w:eastAsia="SimSun"/>
        </w:rPr>
        <w:t>Event Filter</w:t>
      </w:r>
      <w:r>
        <w:rPr>
          <w:rFonts w:eastAsia="SimSun"/>
        </w:rPr>
        <w:t>, indicate</w:t>
      </w:r>
      <w:r w:rsidRPr="005344B2">
        <w:rPr>
          <w:rFonts w:eastAsia="SimSun"/>
        </w:rPr>
        <w:t xml:space="preserve"> the </w:t>
      </w:r>
      <w:r>
        <w:rPr>
          <w:rFonts w:eastAsia="SimSun"/>
        </w:rPr>
        <w:t>S-NSSAI(s)</w:t>
      </w:r>
      <w:r w:rsidRPr="005344B2">
        <w:rPr>
          <w:rFonts w:eastAsia="SimSun"/>
        </w:rPr>
        <w:t xml:space="preserve"> </w:t>
      </w:r>
      <w:r>
        <w:rPr>
          <w:rFonts w:eastAsia="SimSun"/>
        </w:rPr>
        <w:t>to be monitored and reported</w:t>
      </w:r>
      <w:r w:rsidRPr="005344B2">
        <w:rPr>
          <w:rFonts w:eastAsia="SimSun"/>
        </w:rPr>
        <w:t>.</w:t>
      </w:r>
    </w:p>
    <w:p w14:paraId="04CD5805" w14:textId="77777777" w:rsidR="00E51031" w:rsidRPr="00960317" w:rsidRDefault="00E51031" w:rsidP="00E51031">
      <w:pPr>
        <w:ind w:left="568" w:hanging="284"/>
        <w:rPr>
          <w:rFonts w:eastAsia="SimSun"/>
        </w:rPr>
      </w:pPr>
      <w:r>
        <w:rPr>
          <w:rFonts w:eastAsia="SimSun"/>
        </w:rPr>
        <w:t>-</w:t>
      </w:r>
      <w:r>
        <w:rPr>
          <w:rFonts w:eastAsia="SimSun"/>
        </w:rPr>
        <w:tab/>
        <w:t xml:space="preserve">SAC Event Report Triggers, </w:t>
      </w:r>
      <w:r w:rsidRPr="005344B2">
        <w:rPr>
          <w:rFonts w:eastAsia="SimSun"/>
        </w:rPr>
        <w:t xml:space="preserve">defines whether the notification is threshold </w:t>
      </w:r>
      <w:r>
        <w:rPr>
          <w:rFonts w:eastAsia="SimSun"/>
        </w:rPr>
        <w:t>triggered</w:t>
      </w:r>
      <w:r w:rsidRPr="005344B2">
        <w:rPr>
          <w:rFonts w:eastAsia="SimSun"/>
        </w:rPr>
        <w:t xml:space="preserve"> (e.g. the notification is triggered when the current number of UEs or PDU Sessions with a network slice reaches a defined threshold value) or the notification is periodic</w:t>
      </w:r>
      <w:r>
        <w:rPr>
          <w:rFonts w:eastAsia="SimSun"/>
        </w:rPr>
        <w:t xml:space="preserve"> triggered</w:t>
      </w:r>
      <w:r w:rsidRPr="005344B2">
        <w:rPr>
          <w:rFonts w:eastAsia="SimSun"/>
        </w:rPr>
        <w:t xml:space="preserve"> (e.g. the notification is triggered at expiry of a periodic timer).</w:t>
      </w:r>
    </w:p>
    <w:p w14:paraId="54B67A6D" w14:textId="77777777" w:rsidR="00E51031" w:rsidRPr="00960317" w:rsidRDefault="00E51031" w:rsidP="00E51031">
      <w:pPr>
        <w:ind w:left="568" w:hanging="284"/>
        <w:rPr>
          <w:rFonts w:eastAsia="SimSun"/>
        </w:rPr>
      </w:pPr>
      <w:r w:rsidRPr="00960317">
        <w:rPr>
          <w:rFonts w:eastAsia="SimSun"/>
        </w:rPr>
        <w:t>-</w:t>
      </w:r>
      <w:r w:rsidRPr="00960317">
        <w:rPr>
          <w:rFonts w:eastAsia="SimSun"/>
        </w:rPr>
        <w:tab/>
      </w:r>
      <w:r w:rsidRPr="005344B2">
        <w:rPr>
          <w:rFonts w:eastAsia="SimSun"/>
        </w:rPr>
        <w:t>Notification threshold</w:t>
      </w:r>
      <w:r>
        <w:rPr>
          <w:rFonts w:eastAsia="SimSun"/>
        </w:rPr>
        <w:t xml:space="preserve"> if the SAC Event Report Triggers is </w:t>
      </w:r>
      <w:r w:rsidRPr="005344B2">
        <w:rPr>
          <w:rFonts w:eastAsia="SimSun"/>
        </w:rPr>
        <w:t xml:space="preserve">threshold </w:t>
      </w:r>
      <w:r>
        <w:rPr>
          <w:rFonts w:eastAsia="SimSun"/>
        </w:rPr>
        <w:t xml:space="preserve">triggered, defines </w:t>
      </w:r>
      <w:r w:rsidRPr="005344B2">
        <w:rPr>
          <w:rFonts w:eastAsia="SimSun"/>
        </w:rPr>
        <w:t>a numeric value or a percentage of the maximum number of the UEs or</w:t>
      </w:r>
      <w:r>
        <w:rPr>
          <w:rFonts w:eastAsia="SimSun"/>
        </w:rPr>
        <w:t xml:space="preserve"> PDU Sessions per network slice</w:t>
      </w:r>
      <w:r w:rsidRPr="00960317">
        <w:rPr>
          <w:rFonts w:eastAsia="SimSun"/>
        </w:rPr>
        <w:t>;</w:t>
      </w:r>
    </w:p>
    <w:p w14:paraId="778393CB" w14:textId="77777777" w:rsidR="00E51031" w:rsidRPr="00960317" w:rsidRDefault="00E51031" w:rsidP="00E51031">
      <w:pPr>
        <w:ind w:left="568" w:hanging="284"/>
        <w:rPr>
          <w:rFonts w:eastAsia="SimSun"/>
          <w:lang w:val="en-US"/>
        </w:rPr>
      </w:pPr>
      <w:r w:rsidRPr="00960317">
        <w:rPr>
          <w:rFonts w:eastAsia="SimSun"/>
          <w:lang w:val="en-US"/>
        </w:rPr>
        <w:t>-</w:t>
      </w:r>
      <w:r w:rsidRPr="00960317">
        <w:rPr>
          <w:rFonts w:eastAsia="SimSun"/>
          <w:lang w:val="en-US"/>
        </w:rPr>
        <w:tab/>
      </w:r>
      <w:r w:rsidRPr="0012721C">
        <w:rPr>
          <w:rFonts w:eastAsia="SimSun"/>
          <w:lang w:val="en-US"/>
        </w:rPr>
        <w:t>Notification periodicity</w:t>
      </w:r>
      <w:r>
        <w:rPr>
          <w:rFonts w:eastAsia="SimSun"/>
          <w:lang w:val="en-US"/>
        </w:rPr>
        <w:t xml:space="preserve"> if the </w:t>
      </w:r>
      <w:r>
        <w:rPr>
          <w:rFonts w:eastAsia="SimSun"/>
        </w:rPr>
        <w:t xml:space="preserve">SAC Event Report Triggers is </w:t>
      </w:r>
      <w:r w:rsidRPr="005344B2">
        <w:rPr>
          <w:rFonts w:eastAsia="SimSun"/>
        </w:rPr>
        <w:t>periodic</w:t>
      </w:r>
      <w:r>
        <w:rPr>
          <w:rFonts w:eastAsia="SimSun"/>
        </w:rPr>
        <w:t xml:space="preserve"> triggered</w:t>
      </w:r>
      <w:r>
        <w:rPr>
          <w:rFonts w:eastAsia="SimSun"/>
          <w:lang w:val="en-US"/>
        </w:rPr>
        <w:t xml:space="preserve">, </w:t>
      </w:r>
      <w:r w:rsidRPr="0012721C">
        <w:rPr>
          <w:rFonts w:eastAsia="SimSun"/>
          <w:lang w:val="en-US"/>
        </w:rPr>
        <w:t>defines the time between the notification periodicity.</w:t>
      </w:r>
    </w:p>
    <w:p w14:paraId="0DC9B7AE" w14:textId="77777777" w:rsidR="00E51031" w:rsidRPr="00DD231E" w:rsidRDefault="00E51031" w:rsidP="001A6C9E">
      <w:pPr>
        <w:pStyle w:val="TH"/>
        <w:rPr>
          <w:lang w:eastAsia="ko-KR"/>
        </w:rPr>
      </w:pPr>
      <w:r w:rsidRPr="00DD231E">
        <w:object w:dxaOrig="8700" w:dyaOrig="2130" w14:anchorId="0729F0C8">
          <v:shape id="_x0000_i1029" type="#_x0000_t75" style="width:436.2pt;height:107.4pt" o:ole="">
            <v:imagedata r:id="rId20" o:title=""/>
          </v:shape>
          <o:OLEObject Type="Embed" ProgID="Visio.Drawing.11" ShapeID="_x0000_i1029" DrawAspect="Content" ObjectID="_1684393248" r:id="rId21"/>
        </w:object>
      </w:r>
    </w:p>
    <w:p w14:paraId="0E98351A" w14:textId="683B151D" w:rsidR="00E51031" w:rsidRPr="00DD231E" w:rsidRDefault="00E51031" w:rsidP="001A6C9E">
      <w:pPr>
        <w:pStyle w:val="TF"/>
      </w:pPr>
      <w:r w:rsidRPr="00DD231E">
        <w:rPr>
          <w:lang w:eastAsia="ko-KR"/>
        </w:rPr>
        <w:t>Figure 5.</w:t>
      </w:r>
      <w:r w:rsidR="00E727F7">
        <w:rPr>
          <w:rFonts w:hint="eastAsia"/>
          <w:lang w:eastAsia="zh-CN"/>
        </w:rPr>
        <w:t>4</w:t>
      </w:r>
      <w:r w:rsidRPr="00DD231E">
        <w:rPr>
          <w:lang w:eastAsia="ko-KR"/>
        </w:rPr>
        <w:t>.2.2.2-1 Subscribe for Creation</w:t>
      </w:r>
    </w:p>
    <w:p w14:paraId="0039E457" w14:textId="77777777" w:rsidR="00E51031" w:rsidRPr="00DD231E" w:rsidRDefault="00E51031" w:rsidP="00E51031">
      <w:pPr>
        <w:ind w:left="568" w:hanging="284"/>
        <w:rPr>
          <w:rFonts w:eastAsia="SimSun"/>
        </w:rPr>
      </w:pPr>
      <w:r w:rsidRPr="00DD231E">
        <w:rPr>
          <w:rFonts w:eastAsia="SimSun"/>
        </w:rPr>
        <w:t>1.</w:t>
      </w:r>
      <w:r w:rsidRPr="00DD231E">
        <w:rPr>
          <w:rFonts w:eastAsia="SimSun"/>
        </w:rPr>
        <w:tab/>
        <w:t>The NF Service Consumer</w:t>
      </w:r>
      <w:r>
        <w:rPr>
          <w:rFonts w:eastAsia="SimSun"/>
        </w:rPr>
        <w:t xml:space="preserve"> (e.g. NEF)</w:t>
      </w:r>
      <w:r w:rsidRPr="00DD231E">
        <w:rPr>
          <w:rFonts w:eastAsia="SimSun"/>
        </w:rPr>
        <w:t xml:space="preserve"> shall send a POST request to create a</w:t>
      </w:r>
      <w:r>
        <w:rPr>
          <w:rFonts w:eastAsia="SimSun"/>
        </w:rPr>
        <w:t xml:space="preserve"> subscription resource in the NSAC</w:t>
      </w:r>
      <w:r w:rsidRPr="00DD231E">
        <w:rPr>
          <w:rFonts w:eastAsia="SimSun"/>
        </w:rPr>
        <w:t>F. The payload body of the POST request shall contain a representation of the individual subscription resource to be created. The request may contain an expiry time, suggested by the NF Service Consumer, representing the time up</w:t>
      </w:r>
      <w:r>
        <w:rPr>
          <w:rFonts w:eastAsia="SimSun"/>
        </w:rPr>
        <w:t xml:space="preserve"> </w:t>
      </w:r>
      <w:r w:rsidRPr="00DD231E">
        <w:rPr>
          <w:rFonts w:eastAsia="SimSun"/>
        </w:rPr>
        <w:t xml:space="preserve">to which the subscription is desired to be kept active and the </w:t>
      </w:r>
      <w:r w:rsidRPr="00DD231E">
        <w:rPr>
          <w:rFonts w:eastAsia="SimSun" w:cs="Arial"/>
          <w:szCs w:val="18"/>
          <w:lang w:eastAsia="zh-CN"/>
        </w:rPr>
        <w:t>time</w:t>
      </w:r>
      <w:r w:rsidRPr="00DD231E">
        <w:rPr>
          <w:rFonts w:eastAsia="SimSun"/>
          <w:lang w:eastAsia="zh-CN"/>
        </w:rPr>
        <w:t xml:space="preserve"> after which the subscribed event(s) shall stop generating report</w:t>
      </w:r>
      <w:r w:rsidRPr="00DD231E">
        <w:rPr>
          <w:rFonts w:eastAsia="SimSun"/>
        </w:rPr>
        <w:t>.</w:t>
      </w:r>
    </w:p>
    <w:p w14:paraId="47F9926E" w14:textId="77777777" w:rsidR="00E51031" w:rsidRPr="00DD231E" w:rsidRDefault="00E51031" w:rsidP="00E51031">
      <w:pPr>
        <w:ind w:left="568" w:hanging="284"/>
        <w:rPr>
          <w:rFonts w:eastAsia="SimSun"/>
        </w:rPr>
      </w:pPr>
      <w:r w:rsidRPr="00DD231E">
        <w:rPr>
          <w:rFonts w:eastAsia="SimSun"/>
        </w:rPr>
        <w:t>2a.</w:t>
      </w:r>
      <w:r w:rsidRPr="00DD231E">
        <w:rPr>
          <w:rFonts w:eastAsia="SimSun"/>
        </w:rPr>
        <w:tab/>
        <w:t xml:space="preserve">On success, the request is accepted, the </w:t>
      </w:r>
      <w:r>
        <w:rPr>
          <w:rFonts w:eastAsia="SimSun"/>
        </w:rPr>
        <w:t>NSACF</w:t>
      </w:r>
      <w:r w:rsidRPr="00DD231E">
        <w:rPr>
          <w:rFonts w:eastAsia="SimSun"/>
        </w:rPr>
        <w:t xml:space="preserve"> shall include a HTTP Location header to provide the location of a newly created resource (subscription) together with the status code 201 indicating the requested resource is created in the response message.</w:t>
      </w:r>
    </w:p>
    <w:p w14:paraId="4C7361F9" w14:textId="77777777" w:rsidR="00E51031" w:rsidRPr="00DD231E" w:rsidRDefault="00E51031" w:rsidP="00E51031">
      <w:pPr>
        <w:ind w:left="568"/>
        <w:rPr>
          <w:rFonts w:eastAsia="SimSun"/>
        </w:rPr>
      </w:pPr>
      <w:r w:rsidRPr="00DD231E">
        <w:rPr>
          <w:rFonts w:eastAsia="SimSun"/>
        </w:rPr>
        <w:t xml:space="preserve">The response, based on operator policy </w:t>
      </w:r>
      <w:r w:rsidRPr="00DD231E">
        <w:rPr>
          <w:rFonts w:eastAsia="SimSun" w:cs="Arial"/>
          <w:szCs w:val="18"/>
        </w:rPr>
        <w:t xml:space="preserve">and taking into account </w:t>
      </w:r>
      <w:r w:rsidRPr="00DD231E">
        <w:rPr>
          <w:rFonts w:eastAsia="SimSun"/>
        </w:rPr>
        <w:t xml:space="preserve">the expiry time included in the request, may contain the expiry time, as determined by the </w:t>
      </w:r>
      <w:r>
        <w:rPr>
          <w:rFonts w:eastAsia="SimSun"/>
        </w:rPr>
        <w:t>NSAC</w:t>
      </w:r>
      <w:r w:rsidRPr="00DD231E">
        <w:rPr>
          <w:rFonts w:eastAsia="SimSun"/>
        </w:rPr>
        <w:t xml:space="preserve">F, after which the subscription becomes invalid. Once the subscription expires, if the NF Service Consumer wants to keep receiving notifications, it shall create a new subscription in the </w:t>
      </w:r>
      <w:r>
        <w:rPr>
          <w:rFonts w:eastAsia="SimSun"/>
        </w:rPr>
        <w:t>NSAC</w:t>
      </w:r>
      <w:r w:rsidRPr="00DD231E">
        <w:rPr>
          <w:rFonts w:eastAsia="SimSun"/>
        </w:rPr>
        <w:t xml:space="preserve">F. The </w:t>
      </w:r>
      <w:r>
        <w:rPr>
          <w:rFonts w:eastAsia="SimSun"/>
        </w:rPr>
        <w:t>NSACF</w:t>
      </w:r>
      <w:r w:rsidRPr="00DD231E">
        <w:rPr>
          <w:rFonts w:eastAsia="SimSun"/>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77777777" w:rsidR="00E51031" w:rsidRDefault="00E51031" w:rsidP="00E51031">
      <w:pPr>
        <w:ind w:left="568" w:hanging="284"/>
        <w:rPr>
          <w:rFonts w:eastAsia="SimSun"/>
        </w:rPr>
      </w:pPr>
      <w:r w:rsidRPr="00DD231E">
        <w:rPr>
          <w:rFonts w:eastAsia="SimSun"/>
        </w:rPr>
        <w:t>2b.</w:t>
      </w:r>
      <w:r w:rsidRPr="00DD231E">
        <w:rPr>
          <w:rFonts w:eastAsia="SimSun"/>
        </w:rPr>
        <w:tab/>
      </w:r>
      <w:r w:rsidRPr="00683379">
        <w:rPr>
          <w:rFonts w:eastAsia="SimSun"/>
        </w:rPr>
        <w:t>On failure or redirection, the appropriate HTTP status code (e.g. "403 Forbidden") shall be returned.</w:t>
      </w:r>
    </w:p>
    <w:p w14:paraId="053A03D5" w14:textId="16501D22"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9F205D">
        <w:rPr>
          <w:rFonts w:ascii="Arial" w:hAnsi="Arial" w:hint="eastAsia"/>
          <w:sz w:val="22"/>
          <w:lang w:eastAsia="zh-CN"/>
        </w:rPr>
        <w:t>4</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1DB1C37F" w14:textId="77777777" w:rsidR="00E51031" w:rsidRDefault="00E51031" w:rsidP="00E51031">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47A59832" w14:textId="77777777" w:rsidR="00E51031" w:rsidRPr="007A0BF9" w:rsidRDefault="00E51031" w:rsidP="00E51031">
      <w:pPr>
        <w:pStyle w:val="EditorsNote"/>
      </w:pPr>
      <w:r>
        <w:t>Editor's Note: Which attributes can be modified are FFS.</w:t>
      </w:r>
    </w:p>
    <w:p w14:paraId="36CC8913" w14:textId="77777777" w:rsidR="00E51031" w:rsidRDefault="00E51031" w:rsidP="00E51031">
      <w:r w:rsidRPr="00690A26">
        <w:lastRenderedPageBreak/>
        <w:t xml:space="preserve">To perform a partial update of the </w:t>
      </w:r>
      <w:r>
        <w:t>subscription</w:t>
      </w:r>
      <w:r w:rsidRPr="00690A26">
        <w:t xml:space="preserve"> of a given </w:t>
      </w:r>
      <w:r>
        <w:t>subscription Id</w:t>
      </w:r>
      <w:r w:rsidRPr="00690A26">
        <w:t>, the NF Service Consumer shall issue an HTTP PATCH request</w:t>
      </w:r>
      <w:r>
        <w:t>, as shown in Figure 5.z.2.2.3-1</w:t>
      </w:r>
      <w:r w:rsidRPr="00690A26">
        <w:t>. This part</w:t>
      </w:r>
      <w:r>
        <w:t xml:space="preserve">ial update shall be used to add, delete and/or </w:t>
      </w:r>
      <w:r w:rsidRPr="00690A26">
        <w:t xml:space="preserve">replace individual parameters of the </w:t>
      </w:r>
      <w:r>
        <w:t>subscription</w:t>
      </w:r>
      <w:r w:rsidRPr="00690A26">
        <w:t>.</w:t>
      </w:r>
    </w:p>
    <w:p w14:paraId="5FB36409" w14:textId="77777777" w:rsidR="00E51031" w:rsidRDefault="00E51031" w:rsidP="001A6C9E">
      <w:pPr>
        <w:pStyle w:val="TH"/>
      </w:pPr>
      <w:r w:rsidRPr="003B2883">
        <w:object w:dxaOrig="8685" w:dyaOrig="2137" w14:anchorId="6F06EBF1">
          <v:shape id="_x0000_i1030" type="#_x0000_t75" style="width:435.6pt;height:104.4pt" o:ole="">
            <v:imagedata r:id="rId22" o:title=""/>
          </v:shape>
          <o:OLEObject Type="Embed" ProgID="Visio.Drawing.15" ShapeID="_x0000_i1030" DrawAspect="Content" ObjectID="_1684393249" r:id="rId23"/>
        </w:object>
      </w:r>
    </w:p>
    <w:p w14:paraId="001187B6" w14:textId="21AA2D82" w:rsidR="00E51031" w:rsidRPr="003B2883" w:rsidRDefault="00E51031" w:rsidP="00E51031">
      <w:pPr>
        <w:pStyle w:val="TF"/>
        <w:ind w:firstLine="400"/>
      </w:pPr>
      <w:r w:rsidRPr="003B2883">
        <w:t xml:space="preserve">Figure </w:t>
      </w:r>
      <w:r w:rsidRPr="00DD231E">
        <w:rPr>
          <w:rFonts w:eastAsia="SimSun"/>
          <w:lang w:eastAsia="ko-KR"/>
        </w:rPr>
        <w:t>5.</w:t>
      </w:r>
      <w:r w:rsidR="00E727F7">
        <w:rPr>
          <w:rFonts w:eastAsia="SimSun" w:hint="eastAsia"/>
          <w:b w:val="0"/>
          <w:lang w:eastAsia="zh-CN"/>
        </w:rPr>
        <w:t>4</w:t>
      </w:r>
      <w:r w:rsidRPr="00DD231E">
        <w:rPr>
          <w:rFonts w:eastAsia="SimSun"/>
          <w:lang w:eastAsia="ko-KR"/>
        </w:rPr>
        <w:t>.2.2.</w:t>
      </w:r>
      <w:r>
        <w:rPr>
          <w:rFonts w:eastAsia="SimSun"/>
          <w:lang w:eastAsia="ko-KR"/>
        </w:rPr>
        <w:t>3</w:t>
      </w:r>
      <w:r w:rsidRPr="00DD231E">
        <w:rPr>
          <w:rFonts w:eastAsia="SimSun"/>
          <w:lang w:eastAsia="ko-KR"/>
        </w:rPr>
        <w:t>-1</w:t>
      </w:r>
      <w:r w:rsidRPr="003B2883">
        <w:t xml:space="preserve"> Subscription</w:t>
      </w:r>
      <w:r>
        <w:t xml:space="preserve"> partial modification</w:t>
      </w:r>
    </w:p>
    <w:p w14:paraId="3B900DCF" w14:textId="77777777" w:rsidR="00E51031" w:rsidRPr="003B2883" w:rsidRDefault="00E51031" w:rsidP="00E51031">
      <w:pPr>
        <w:pStyle w:val="B1"/>
      </w:pPr>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r>
        <w:t>subscriptionId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206E9CFD" w14:textId="77777777" w:rsidR="00E51031" w:rsidRPr="003B2883" w:rsidRDefault="00E51031" w:rsidP="00E51031">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4E894E68" w14:textId="77777777" w:rsidR="00E51031" w:rsidRDefault="00E51031" w:rsidP="00E51031">
      <w:pPr>
        <w:pStyle w:val="B1"/>
        <w:rPr>
          <w:rFonts w:eastAsia="SimSun"/>
        </w:rPr>
      </w:pPr>
      <w:r w:rsidRPr="003B2883">
        <w:t>2b.</w:t>
      </w:r>
      <w:r w:rsidRPr="003B2883">
        <w:tab/>
      </w:r>
      <w:r w:rsidRPr="00683379">
        <w:rPr>
          <w:rFonts w:eastAsia="SimSun"/>
        </w:rPr>
        <w:t>On failure or redirection, the appropriate HTTP status code (e.g. "403 Forbidden") shall be returned.</w:t>
      </w:r>
    </w:p>
    <w:p w14:paraId="0491C3FA" w14:textId="77777777" w:rsidR="00E51031" w:rsidRDefault="00E51031" w:rsidP="00E51031">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5.z.2.2.3-2</w:t>
      </w:r>
      <w:r w:rsidRPr="00690A26">
        <w:t>:</w:t>
      </w:r>
    </w:p>
    <w:p w14:paraId="6717F947" w14:textId="77777777" w:rsidR="00E51031" w:rsidRDefault="00E51031" w:rsidP="001A6C9E">
      <w:pPr>
        <w:pStyle w:val="TH"/>
      </w:pPr>
      <w:r w:rsidRPr="003B2883">
        <w:object w:dxaOrig="8685" w:dyaOrig="2137" w14:anchorId="779671BA">
          <v:shape id="_x0000_i1031" type="#_x0000_t75" style="width:435.6pt;height:104.4pt" o:ole="">
            <v:imagedata r:id="rId24" o:title=""/>
          </v:shape>
          <o:OLEObject Type="Embed" ProgID="Visio.Drawing.15" ShapeID="_x0000_i1031" DrawAspect="Content" ObjectID="_1684393250" r:id="rId25"/>
        </w:object>
      </w:r>
    </w:p>
    <w:p w14:paraId="1DC3001F" w14:textId="65CCE4A8" w:rsidR="00E51031" w:rsidRPr="003B2883" w:rsidRDefault="00E51031" w:rsidP="00E51031">
      <w:pPr>
        <w:pStyle w:val="TF"/>
        <w:ind w:firstLine="400"/>
      </w:pPr>
      <w:r w:rsidRPr="003B2883">
        <w:t xml:space="preserve">Figure </w:t>
      </w:r>
      <w:r w:rsidRPr="00DD231E">
        <w:rPr>
          <w:rFonts w:eastAsia="SimSun"/>
          <w:lang w:eastAsia="ko-KR"/>
        </w:rPr>
        <w:t>5.</w:t>
      </w:r>
      <w:r w:rsidR="00E727F7">
        <w:rPr>
          <w:rFonts w:eastAsia="SimSun" w:hint="eastAsia"/>
          <w:b w:val="0"/>
          <w:lang w:eastAsia="zh-CN"/>
        </w:rPr>
        <w:t>4</w:t>
      </w:r>
      <w:r w:rsidRPr="00DD231E">
        <w:rPr>
          <w:rFonts w:eastAsia="SimSun"/>
          <w:lang w:eastAsia="ko-KR"/>
        </w:rPr>
        <w:t>.2.2.</w:t>
      </w:r>
      <w:r>
        <w:rPr>
          <w:rFonts w:eastAsia="SimSun"/>
          <w:lang w:eastAsia="ko-KR"/>
        </w:rPr>
        <w:t>3</w:t>
      </w:r>
      <w:r w:rsidRPr="00DD231E">
        <w:rPr>
          <w:rFonts w:eastAsia="SimSun"/>
          <w:lang w:eastAsia="ko-KR"/>
        </w:rPr>
        <w:t>-</w:t>
      </w:r>
      <w:r>
        <w:rPr>
          <w:rFonts w:eastAsia="SimSun"/>
          <w:lang w:eastAsia="ko-KR"/>
        </w:rPr>
        <w:t>2</w:t>
      </w:r>
      <w:r w:rsidRPr="003B2883">
        <w:t xml:space="preserve"> Subscription</w:t>
      </w:r>
      <w:r>
        <w:t xml:space="preserve"> Complete Replacement</w:t>
      </w:r>
    </w:p>
    <w:p w14:paraId="5CE86B3E" w14:textId="46A80581" w:rsidR="00E51031" w:rsidRDefault="001A6C9E" w:rsidP="001A6C9E">
      <w:pPr>
        <w:pStyle w:val="B1"/>
      </w:pPr>
      <w:r>
        <w:t>1.</w:t>
      </w:r>
      <w:r>
        <w:tab/>
      </w:r>
      <w:r w:rsidR="00E51031" w:rsidRPr="00630AB6">
        <w:t>The NF service consumer (e.g</w:t>
      </w:r>
      <w:r w:rsidR="00E51031" w:rsidRPr="00630AB6">
        <w:rPr>
          <w:rFonts w:hint="eastAsia"/>
          <w:lang w:eastAsia="zh-CN"/>
        </w:rPr>
        <w:t>.</w:t>
      </w:r>
      <w:r w:rsidR="00E51031">
        <w:t xml:space="preserve"> NEF</w:t>
      </w:r>
      <w:r w:rsidR="00E51031" w:rsidRPr="00630AB6">
        <w:t xml:space="preserve">) </w:t>
      </w:r>
      <w:r w:rsidR="00E51031" w:rsidRPr="00690A26">
        <w:t xml:space="preserve">shall send a PUT request to the resource URI representing the </w:t>
      </w:r>
      <w:r w:rsidR="00E51031">
        <w:t xml:space="preserve">individual subscription, identified by </w:t>
      </w:r>
      <w:r w:rsidR="00E51031" w:rsidRPr="00630AB6">
        <w:t>the {</w:t>
      </w:r>
      <w:r w:rsidR="00E51031">
        <w:t>subscriptionId</w:t>
      </w:r>
      <w:r w:rsidR="00E51031" w:rsidRPr="00630AB6">
        <w:t>}</w:t>
      </w:r>
      <w:r w:rsidR="00E51031" w:rsidRPr="00690A26">
        <w:t xml:space="preserve">. The payload body of the PUT request shall contain a representation of the </w:t>
      </w:r>
      <w:r w:rsidR="00E51031">
        <w:t>individual subscription</w:t>
      </w:r>
      <w:r w:rsidR="00E51031" w:rsidRPr="00690A26">
        <w:t xml:space="preserve"> to be completely replaced in the </w:t>
      </w:r>
      <w:r w:rsidR="00E51031">
        <w:t>NSACF</w:t>
      </w:r>
      <w:r w:rsidR="00E51031" w:rsidRPr="00690A26">
        <w:t>.</w:t>
      </w:r>
    </w:p>
    <w:p w14:paraId="5B671C63" w14:textId="77777777" w:rsidR="00E51031" w:rsidRPr="00690A26" w:rsidRDefault="00E51031" w:rsidP="001A6C9E">
      <w:pPr>
        <w:pStyle w:val="B1"/>
      </w:pPr>
      <w:r>
        <w:t>2a.</w:t>
      </w:r>
      <w:r>
        <w:tab/>
        <w:t xml:space="preserve">On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1DB8ED44" w14:textId="77777777" w:rsidR="00E51031" w:rsidRPr="00593419" w:rsidRDefault="00E51031" w:rsidP="001A6C9E">
      <w:pPr>
        <w:pStyle w:val="B1"/>
      </w:pPr>
      <w:r w:rsidRPr="00690A26">
        <w:t>2b.</w:t>
      </w:r>
      <w:r w:rsidRPr="00690A26">
        <w:tab/>
      </w:r>
      <w:r w:rsidRPr="00683379">
        <w:t>On failure or redirection, the appropriate HTTP status code (e.g. "403 Forbidden") shall be returned.</w:t>
      </w:r>
    </w:p>
    <w:p w14:paraId="5A730160" w14:textId="028E50B1"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9F205D">
        <w:rPr>
          <w:rFonts w:ascii="Arial" w:hAnsi="Arial" w:hint="eastAsia"/>
          <w:sz w:val="24"/>
          <w:lang w:eastAsia="zh-CN"/>
        </w:rPr>
        <w:t>4</w:t>
      </w:r>
      <w:r w:rsidRPr="00B047FA">
        <w:rPr>
          <w:rFonts w:ascii="Arial" w:hAnsi="Arial"/>
          <w:sz w:val="24"/>
        </w:rPr>
        <w:t>.2.3</w:t>
      </w:r>
      <w:r w:rsidR="001A6C9E">
        <w:rPr>
          <w:rFonts w:ascii="Arial" w:hAnsi="Arial"/>
          <w:sz w:val="24"/>
        </w:rPr>
        <w:tab/>
      </w:r>
      <w:r>
        <w:rPr>
          <w:rFonts w:ascii="Arial" w:hAnsi="Arial"/>
          <w:sz w:val="24"/>
        </w:rPr>
        <w:t>Unsubscribe</w:t>
      </w:r>
    </w:p>
    <w:p w14:paraId="09089825" w14:textId="36E9BA11"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9F205D">
        <w:rPr>
          <w:rFonts w:ascii="Arial" w:hAnsi="Arial" w:hint="eastAsia"/>
          <w:sz w:val="22"/>
          <w:lang w:eastAsia="zh-CN"/>
        </w:rPr>
        <w:t>4</w:t>
      </w:r>
      <w:r w:rsidRPr="00B047FA">
        <w:rPr>
          <w:rFonts w:ascii="Arial" w:hAnsi="Arial"/>
          <w:sz w:val="22"/>
        </w:rPr>
        <w:t>.2.3.1</w:t>
      </w:r>
      <w:r w:rsidRPr="00B047FA">
        <w:rPr>
          <w:rFonts w:ascii="Arial" w:hAnsi="Arial"/>
          <w:sz w:val="22"/>
        </w:rPr>
        <w:tab/>
        <w:t>General</w:t>
      </w:r>
    </w:p>
    <w:p w14:paraId="29C175DF" w14:textId="77777777" w:rsidR="00E51031" w:rsidRPr="00B047FA" w:rsidRDefault="00E51031" w:rsidP="00E51031">
      <w:pPr>
        <w:rPr>
          <w:lang w:eastAsia="zh-CN"/>
        </w:rPr>
      </w:pPr>
      <w:r w:rsidRPr="00A23166">
        <w:t>This service operation is used by the consumer NF</w:t>
      </w:r>
      <w:r>
        <w:t xml:space="preserve"> (e.g. NEF)</w:t>
      </w:r>
      <w:r w:rsidRPr="00A23166">
        <w:t xml:space="preserve"> to unsubscribe from the event notification.</w:t>
      </w:r>
    </w:p>
    <w:p w14:paraId="7DD3A8DA" w14:textId="77777777" w:rsidR="00E51031" w:rsidRDefault="00E51031" w:rsidP="00E51031">
      <w:r w:rsidRPr="003B2883">
        <w:t>The NF Service Consumer</w:t>
      </w:r>
      <w:r>
        <w:t xml:space="preserve"> (e.g. NEF)</w:t>
      </w:r>
      <w:r w:rsidRPr="003B2883">
        <w:t xml:space="preserve"> shall unsubscribe to the subscription by using HTTP method DELETE.</w:t>
      </w:r>
    </w:p>
    <w:p w14:paraId="3C019FEB" w14:textId="77777777" w:rsidR="00E51031" w:rsidRPr="00B047FA" w:rsidRDefault="00E51031" w:rsidP="001A6C9E">
      <w:pPr>
        <w:pStyle w:val="TH"/>
      </w:pPr>
      <w:r w:rsidRPr="003B2883">
        <w:object w:dxaOrig="8685" w:dyaOrig="2115" w14:anchorId="6195E0C8">
          <v:shape id="_x0000_i1032" type="#_x0000_t75" style="width:435.6pt;height:106.2pt" o:ole="">
            <v:imagedata r:id="rId26" o:title=""/>
          </v:shape>
          <o:OLEObject Type="Embed" ProgID="Visio.Drawing.11" ShapeID="_x0000_i1032" DrawAspect="Content" ObjectID="_1684393251" r:id="rId27"/>
        </w:object>
      </w:r>
    </w:p>
    <w:p w14:paraId="2560C36E" w14:textId="70902F92" w:rsidR="00E51031" w:rsidRPr="00B047FA" w:rsidRDefault="00E51031" w:rsidP="001A6C9E">
      <w:pPr>
        <w:pStyle w:val="TF"/>
      </w:pPr>
      <w:r w:rsidRPr="00B047FA">
        <w:t>Figure 5.</w:t>
      </w:r>
      <w:r w:rsidR="00E727F7">
        <w:rPr>
          <w:rFonts w:hint="eastAsia"/>
          <w:lang w:eastAsia="zh-CN"/>
        </w:rPr>
        <w:t>4</w:t>
      </w:r>
      <w:r w:rsidRPr="00B047FA">
        <w:t>.2.</w:t>
      </w:r>
      <w:r>
        <w:t>3</w:t>
      </w:r>
      <w:r w:rsidRPr="00B047FA">
        <w:t>.</w:t>
      </w:r>
      <w:r>
        <w:rPr>
          <w:lang w:eastAsia="zh-CN"/>
        </w:rPr>
        <w:t>1</w:t>
      </w:r>
      <w:r w:rsidRPr="00B047FA">
        <w:t xml:space="preserve">-1: </w:t>
      </w:r>
      <w:r w:rsidRPr="009F57D4">
        <w:t>Unsubscribe a subscription</w:t>
      </w:r>
    </w:p>
    <w:p w14:paraId="0C360A43" w14:textId="77777777" w:rsidR="00E51031" w:rsidRPr="003B2883" w:rsidRDefault="00E51031" w:rsidP="00E51031">
      <w:pPr>
        <w:pStyle w:val="B1"/>
      </w:pPr>
      <w:r w:rsidRPr="00B047FA">
        <w:t>1.</w:t>
      </w:r>
      <w:r w:rsidRPr="00B047FA">
        <w:tab/>
      </w:r>
      <w:r w:rsidRPr="003B2883">
        <w:t xml:space="preserve">The NF Service Consumer shall send a DELETE request to delete an existing subscription resource in the </w:t>
      </w:r>
      <w:r>
        <w:t>NSACF</w:t>
      </w:r>
      <w:r w:rsidRPr="003B2883">
        <w:t>.</w:t>
      </w:r>
    </w:p>
    <w:p w14:paraId="103461C4" w14:textId="77777777" w:rsidR="00E51031" w:rsidRPr="003B2883" w:rsidRDefault="00E51031" w:rsidP="00E51031">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4497633C" w14:textId="77777777" w:rsidR="00E51031" w:rsidRPr="001B7FA9" w:rsidRDefault="00E51031" w:rsidP="00E51031">
      <w:pPr>
        <w:ind w:left="568" w:hanging="284"/>
        <w:rPr>
          <w:lang w:val="en-US"/>
        </w:rPr>
      </w:pPr>
      <w:r w:rsidRPr="00B047FA">
        <w:t>2b.</w:t>
      </w:r>
      <w:r w:rsidRPr="00B047FA">
        <w:tab/>
      </w:r>
      <w:r w:rsidRPr="00683379">
        <w:rPr>
          <w:rFonts w:eastAsia="SimSun"/>
        </w:rPr>
        <w:t>On failure or redirection, the appropriate HTTP status code (e.g. "403 Forbidden") shall be returned.</w:t>
      </w:r>
    </w:p>
    <w:p w14:paraId="7EC6D620" w14:textId="0B0107C0"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9F205D">
        <w:rPr>
          <w:rFonts w:ascii="Arial" w:hAnsi="Arial" w:hint="eastAsia"/>
          <w:sz w:val="24"/>
          <w:lang w:eastAsia="zh-CN"/>
        </w:rPr>
        <w:t>4</w:t>
      </w:r>
      <w:r w:rsidRPr="00B047FA">
        <w:rPr>
          <w:rFonts w:ascii="Arial" w:hAnsi="Arial"/>
          <w:sz w:val="24"/>
        </w:rPr>
        <w:t>.2.</w:t>
      </w:r>
      <w:r>
        <w:rPr>
          <w:rFonts w:ascii="Arial" w:hAnsi="Arial"/>
          <w:sz w:val="24"/>
        </w:rPr>
        <w:t>4</w:t>
      </w:r>
      <w:r w:rsidR="001A6C9E">
        <w:rPr>
          <w:rFonts w:ascii="Arial" w:hAnsi="Arial"/>
          <w:sz w:val="24"/>
        </w:rPr>
        <w:tab/>
      </w:r>
      <w:r w:rsidRPr="00B047FA">
        <w:rPr>
          <w:rFonts w:ascii="Arial" w:hAnsi="Arial"/>
          <w:sz w:val="24"/>
        </w:rPr>
        <w:t>Notify</w:t>
      </w:r>
    </w:p>
    <w:p w14:paraId="2D1187F5" w14:textId="0EB93944"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9F205D">
        <w:rPr>
          <w:rFonts w:ascii="Arial" w:hAnsi="Arial" w:hint="eastAsia"/>
          <w:sz w:val="22"/>
          <w:lang w:eastAsia="zh-CN"/>
        </w:rPr>
        <w:t>4</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14997EEC" w14:textId="77777777" w:rsidR="00E51031" w:rsidRDefault="00E51031" w:rsidP="00E51031">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5FA6F10F" w14:textId="77777777" w:rsidR="00E51031" w:rsidRPr="00B047FA" w:rsidRDefault="00E51031" w:rsidP="001A6C9E">
      <w:pPr>
        <w:pStyle w:val="TH"/>
      </w:pPr>
      <w:r w:rsidRPr="003B2883">
        <w:rPr>
          <w:lang w:val="fr-FR"/>
        </w:rPr>
        <w:object w:dxaOrig="8700" w:dyaOrig="2130" w14:anchorId="4DDD4E5E">
          <v:shape id="_x0000_i1033" type="#_x0000_t75" style="width:436.2pt;height:108pt" o:ole="">
            <v:imagedata r:id="rId28" o:title=""/>
          </v:shape>
          <o:OLEObject Type="Embed" ProgID="Visio.Drawing.11" ShapeID="_x0000_i1033" DrawAspect="Content" ObjectID="_1684393252" r:id="rId29"/>
        </w:object>
      </w:r>
    </w:p>
    <w:p w14:paraId="227AB7AC" w14:textId="0691A860" w:rsidR="00E51031" w:rsidRPr="00B047FA" w:rsidRDefault="00E51031" w:rsidP="001A6C9E">
      <w:pPr>
        <w:pStyle w:val="TF"/>
      </w:pPr>
      <w:r w:rsidRPr="00B047FA">
        <w:t>Figure 5.</w:t>
      </w:r>
      <w:r w:rsidR="00E727F7">
        <w:rPr>
          <w:rFonts w:hint="eastAsia"/>
          <w:lang w:eastAsia="zh-CN"/>
        </w:rPr>
        <w:t>4</w:t>
      </w:r>
      <w:r w:rsidRPr="00B047FA">
        <w:t>.2.</w:t>
      </w:r>
      <w:r>
        <w:t>4</w:t>
      </w:r>
      <w:r w:rsidRPr="00B047FA">
        <w:t>.</w:t>
      </w:r>
      <w:r>
        <w:rPr>
          <w:lang w:eastAsia="zh-CN"/>
        </w:rPr>
        <w:t>1</w:t>
      </w:r>
      <w:r w:rsidRPr="00B047FA">
        <w:t xml:space="preserve">-1: </w:t>
      </w:r>
      <w:r w:rsidRPr="009F57D4">
        <w:t>Notify</w:t>
      </w:r>
    </w:p>
    <w:p w14:paraId="58E5188D" w14:textId="77777777" w:rsidR="00E51031" w:rsidRPr="003B2883" w:rsidRDefault="00E51031" w:rsidP="00E51031">
      <w:pPr>
        <w:pStyle w:val="B1"/>
      </w:pPr>
      <w:r w:rsidRPr="003B2883">
        <w:t>1.</w:t>
      </w:r>
      <w:r w:rsidRPr="003B2883">
        <w:tab/>
        <w:t xml:space="preserve">The </w:t>
      </w:r>
      <w:r>
        <w:t>NSACF</w:t>
      </w:r>
      <w:r w:rsidRPr="003B2883">
        <w:t xml:space="preserve"> shall send a POST request to send a notification.</w:t>
      </w:r>
    </w:p>
    <w:p w14:paraId="67EBB59B" w14:textId="77777777" w:rsidR="00E51031" w:rsidRPr="003B2883" w:rsidRDefault="00E51031" w:rsidP="00E51031">
      <w:pPr>
        <w:pStyle w:val="B1"/>
      </w:pPr>
      <w:r w:rsidRPr="003B2883">
        <w:t>2a.</w:t>
      </w:r>
      <w:r w:rsidRPr="003B2883">
        <w:tab/>
        <w:t>On success, "204 No content" shall be returned by the NF Service Consumer.</w:t>
      </w:r>
    </w:p>
    <w:p w14:paraId="7F6104B7" w14:textId="47FEE1CE" w:rsidR="00E51031" w:rsidRPr="00750F59" w:rsidRDefault="00E51031" w:rsidP="00E51031">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02014E6A" w14:textId="77777777" w:rsidR="00E51031" w:rsidRPr="00E51031" w:rsidRDefault="00E51031" w:rsidP="005E5DA6">
      <w:pPr>
        <w:rPr>
          <w:lang w:eastAsia="zh-CN"/>
        </w:rPr>
      </w:pPr>
    </w:p>
    <w:p w14:paraId="0FF51EBE" w14:textId="77777777" w:rsidR="008A6D4A" w:rsidRDefault="008A6D4A" w:rsidP="008A6D4A">
      <w:pPr>
        <w:pStyle w:val="Heading1"/>
      </w:pPr>
      <w:bookmarkStart w:id="108" w:name="_Toc73779818"/>
      <w:r>
        <w:t>6</w:t>
      </w:r>
      <w:r>
        <w:tab/>
        <w:t>API Definitions</w:t>
      </w:r>
      <w:bookmarkEnd w:id="98"/>
      <w:bookmarkEnd w:id="99"/>
      <w:bookmarkEnd w:id="100"/>
      <w:bookmarkEnd w:id="108"/>
    </w:p>
    <w:p w14:paraId="49A90AEE" w14:textId="23E55D89" w:rsidR="008A6D4A" w:rsidRDefault="008A6D4A" w:rsidP="008A6D4A">
      <w:pPr>
        <w:pStyle w:val="Heading2"/>
      </w:pPr>
      <w:bookmarkStart w:id="109" w:name="_Toc510696598"/>
      <w:bookmarkStart w:id="110" w:name="_Toc35971390"/>
      <w:bookmarkStart w:id="111" w:name="_Toc70325107"/>
      <w:bookmarkStart w:id="112" w:name="_Toc73779819"/>
      <w:r>
        <w:t>6.1</w:t>
      </w:r>
      <w:r>
        <w:tab/>
      </w:r>
      <w:r w:rsidR="009427A2">
        <w:t>Nnsacf_</w:t>
      </w:r>
      <w:r w:rsidR="009427A2" w:rsidRPr="009427A2">
        <w:rPr>
          <w:highlight w:val="cyan"/>
        </w:rPr>
        <w:t>NumOfUEsPerSlice</w:t>
      </w:r>
      <w:r>
        <w:t xml:space="preserve"> Service API</w:t>
      </w:r>
      <w:bookmarkEnd w:id="109"/>
      <w:bookmarkEnd w:id="110"/>
      <w:bookmarkEnd w:id="111"/>
      <w:bookmarkEnd w:id="112"/>
    </w:p>
    <w:p w14:paraId="49F4CC6B" w14:textId="77777777" w:rsidR="008A6D4A" w:rsidRDefault="008A6D4A" w:rsidP="008A6D4A">
      <w:pPr>
        <w:pStyle w:val="Heading3"/>
      </w:pPr>
      <w:bookmarkStart w:id="113" w:name="_Toc510696599"/>
      <w:bookmarkStart w:id="114" w:name="_Toc35971391"/>
      <w:bookmarkStart w:id="115" w:name="_Toc70325108"/>
      <w:bookmarkStart w:id="116" w:name="_Toc73779820"/>
      <w:r>
        <w:t>6.1.1</w:t>
      </w:r>
      <w:r>
        <w:tab/>
        <w:t>Introduction</w:t>
      </w:r>
      <w:bookmarkEnd w:id="113"/>
      <w:bookmarkEnd w:id="114"/>
      <w:bookmarkEnd w:id="115"/>
      <w:bookmarkEnd w:id="116"/>
    </w:p>
    <w:p w14:paraId="735FC1C1" w14:textId="05D2EB9B" w:rsidR="00DB0D4A" w:rsidRDefault="00DB0D4A" w:rsidP="00DB0D4A">
      <w:pPr>
        <w:rPr>
          <w:noProof/>
          <w:lang w:eastAsia="zh-CN"/>
        </w:rPr>
      </w:pPr>
      <w:bookmarkStart w:id="117" w:name="_Toc510696600"/>
      <w:bookmarkStart w:id="118" w:name="_Toc35971392"/>
      <w:r w:rsidRPr="00E23840">
        <w:rPr>
          <w:noProof/>
        </w:rPr>
        <w:t>The</w:t>
      </w:r>
      <w:r>
        <w:rPr>
          <w:noProof/>
        </w:rPr>
        <w:t xml:space="preserve"> Nnsacf_</w:t>
      </w:r>
      <w:r w:rsidRPr="00AB3F2E">
        <w:rPr>
          <w:noProof/>
          <w:highlight w:val="cyan"/>
        </w:rPr>
        <w:t>NumOfUEsPerSlice</w:t>
      </w:r>
      <w:r w:rsidRPr="00E23840">
        <w:rPr>
          <w:noProof/>
        </w:rPr>
        <w:t xml:space="preserve"> shall use the </w:t>
      </w:r>
      <w:r>
        <w:rPr>
          <w:noProof/>
        </w:rPr>
        <w:t>Nnsacf_</w:t>
      </w:r>
      <w:r w:rsidRPr="001C1FFB">
        <w:rPr>
          <w:noProof/>
          <w:highlight w:val="cyan"/>
        </w:rPr>
        <w:t>NumOfUEsPerSlice</w:t>
      </w:r>
      <w:r w:rsidRPr="00E23840">
        <w:rPr>
          <w:noProof/>
        </w:rPr>
        <w:t xml:space="preserve"> </w:t>
      </w:r>
      <w:r w:rsidRPr="00E23840">
        <w:rPr>
          <w:noProof/>
          <w:lang w:eastAsia="zh-CN"/>
        </w:rPr>
        <w:t>API.</w:t>
      </w:r>
    </w:p>
    <w:p w14:paraId="3B98F7DC" w14:textId="07A55854" w:rsidR="00DB0D4A" w:rsidRDefault="00DB0D4A" w:rsidP="00DB0D4A">
      <w:pPr>
        <w:rPr>
          <w:noProof/>
          <w:lang w:eastAsia="zh-CN"/>
        </w:rPr>
      </w:pPr>
      <w:r>
        <w:rPr>
          <w:rFonts w:hint="eastAsia"/>
          <w:noProof/>
          <w:lang w:eastAsia="zh-CN"/>
        </w:rPr>
        <w:t xml:space="preserve">The API URI of the </w:t>
      </w:r>
      <w:r>
        <w:rPr>
          <w:noProof/>
        </w:rPr>
        <w:t>Nnsacf_</w:t>
      </w:r>
      <w:r w:rsidRPr="001C1FFB">
        <w:rPr>
          <w:noProof/>
          <w:highlight w:val="cyan"/>
        </w:rPr>
        <w:t>NumOfUEsPerSlice</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6D3A38C6"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num-of-ues-per-slice</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Heading3"/>
      </w:pPr>
      <w:bookmarkStart w:id="119" w:name="_Toc70325109"/>
      <w:bookmarkStart w:id="120" w:name="_Toc73779821"/>
      <w:r>
        <w:t>6.1.2</w:t>
      </w:r>
      <w:r>
        <w:tab/>
        <w:t>Usage of HTTP</w:t>
      </w:r>
      <w:bookmarkEnd w:id="117"/>
      <w:bookmarkEnd w:id="118"/>
      <w:bookmarkEnd w:id="119"/>
      <w:bookmarkEnd w:id="120"/>
    </w:p>
    <w:p w14:paraId="6BE20AEE" w14:textId="77777777" w:rsidR="008A6D4A" w:rsidRPr="000C5200" w:rsidRDefault="008A6D4A" w:rsidP="008A6D4A">
      <w:pPr>
        <w:pStyle w:val="Heading4"/>
      </w:pPr>
      <w:bookmarkStart w:id="121" w:name="_Toc510696601"/>
      <w:bookmarkStart w:id="122" w:name="_Toc35971393"/>
      <w:bookmarkStart w:id="123" w:name="_Toc70325110"/>
      <w:bookmarkStart w:id="124" w:name="_Toc73779822"/>
      <w:r>
        <w:t>6.1.2.1</w:t>
      </w:r>
      <w:r>
        <w:tab/>
        <w:t>General</w:t>
      </w:r>
      <w:bookmarkEnd w:id="121"/>
      <w:bookmarkEnd w:id="122"/>
      <w:bookmarkEnd w:id="123"/>
      <w:bookmarkEnd w:id="124"/>
    </w:p>
    <w:p w14:paraId="40117155" w14:textId="77777777" w:rsidR="008A6D4A" w:rsidRPr="00986E88" w:rsidRDefault="008A6D4A" w:rsidP="008A6D4A">
      <w:pPr>
        <w:rPr>
          <w:noProof/>
        </w:rPr>
      </w:pPr>
      <w:bookmarkStart w:id="12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25C0EB2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42573C" w:rsidRPr="006B1DC4">
        <w:t>Nnsacf_</w:t>
      </w:r>
      <w:r w:rsidR="0042573C" w:rsidRPr="00E815E6">
        <w:rPr>
          <w:rFonts w:hint="eastAsia"/>
          <w:highlight w:val="cyan"/>
        </w:rPr>
        <w:t>NumOfUEsPerSlice</w:t>
      </w:r>
      <w:r>
        <w:rPr>
          <w:noProof/>
        </w:rPr>
        <w:t xml:space="preserve"> API</w:t>
      </w:r>
      <w:r w:rsidRPr="00986E88">
        <w:rPr>
          <w:noProof/>
        </w:rPr>
        <w:t xml:space="preserve"> is contained in Annex A.</w:t>
      </w:r>
    </w:p>
    <w:p w14:paraId="3921ABB9" w14:textId="77777777" w:rsidR="008A6D4A" w:rsidRPr="000C5200" w:rsidRDefault="008A6D4A" w:rsidP="008A6D4A">
      <w:pPr>
        <w:pStyle w:val="Heading4"/>
      </w:pPr>
      <w:bookmarkStart w:id="126" w:name="_Toc35971394"/>
      <w:bookmarkStart w:id="127" w:name="_Toc70325111"/>
      <w:bookmarkStart w:id="128" w:name="_Toc73779823"/>
      <w:r>
        <w:t>6.1.2.2</w:t>
      </w:r>
      <w:r>
        <w:tab/>
        <w:t>HTTP standard headers</w:t>
      </w:r>
      <w:bookmarkEnd w:id="125"/>
      <w:bookmarkEnd w:id="126"/>
      <w:bookmarkEnd w:id="127"/>
      <w:bookmarkEnd w:id="128"/>
    </w:p>
    <w:p w14:paraId="5BC5A0BC" w14:textId="77777777" w:rsidR="008A6D4A" w:rsidRDefault="008A6D4A" w:rsidP="008A6D4A">
      <w:pPr>
        <w:pStyle w:val="Heading5"/>
        <w:rPr>
          <w:lang w:eastAsia="zh-CN"/>
        </w:rPr>
      </w:pPr>
      <w:bookmarkStart w:id="129" w:name="_Toc510696603"/>
      <w:bookmarkStart w:id="130" w:name="_Toc35971395"/>
      <w:bookmarkStart w:id="131" w:name="_Toc70325112"/>
      <w:bookmarkStart w:id="132" w:name="_Toc73779824"/>
      <w:r>
        <w:t>6.1.2.2.1</w:t>
      </w:r>
      <w:r>
        <w:rPr>
          <w:rFonts w:hint="eastAsia"/>
          <w:lang w:eastAsia="zh-CN"/>
        </w:rPr>
        <w:tab/>
      </w:r>
      <w:r>
        <w:rPr>
          <w:lang w:eastAsia="zh-CN"/>
        </w:rPr>
        <w:t>General</w:t>
      </w:r>
      <w:bookmarkEnd w:id="129"/>
      <w:bookmarkEnd w:id="130"/>
      <w:bookmarkEnd w:id="131"/>
      <w:bookmarkEnd w:id="132"/>
    </w:p>
    <w:p w14:paraId="47B445E8" w14:textId="77777777" w:rsidR="008A6D4A" w:rsidRPr="00986E88" w:rsidRDefault="008A6D4A" w:rsidP="008A6D4A">
      <w:pPr>
        <w:rPr>
          <w:noProof/>
        </w:rPr>
      </w:pPr>
      <w:bookmarkStart w:id="133"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Heading5"/>
      </w:pPr>
      <w:bookmarkStart w:id="134" w:name="_Toc35971396"/>
      <w:bookmarkStart w:id="135" w:name="_Toc70325113"/>
      <w:bookmarkStart w:id="136" w:name="_Toc73779825"/>
      <w:r>
        <w:t>6.1.2.2.2</w:t>
      </w:r>
      <w:r>
        <w:tab/>
        <w:t>Content type</w:t>
      </w:r>
      <w:bookmarkEnd w:id="133"/>
      <w:bookmarkEnd w:id="134"/>
      <w:bookmarkEnd w:id="135"/>
      <w:bookmarkEnd w:id="136"/>
    </w:p>
    <w:p w14:paraId="3E043ABA" w14:textId="77777777" w:rsidR="008A6D4A" w:rsidRDefault="008A6D4A" w:rsidP="008A6D4A">
      <w:bookmarkStart w:id="13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38" w:name="_Hlk525213471"/>
      <w:bookmarkStart w:id="139" w:name="_Hlk525213025"/>
      <w:r>
        <w:t xml:space="preserve">"Problem Details" JSON object shall be used to indicate </w:t>
      </w:r>
      <w:r>
        <w:rPr>
          <w:lang w:eastAsia="fr-FR"/>
        </w:rPr>
        <w:t xml:space="preserve">additional details of the error </w:t>
      </w:r>
      <w:r>
        <w:t xml:space="preserve">in a HTTP response body and </w:t>
      </w:r>
      <w:bookmarkEnd w:id="138"/>
      <w:r>
        <w:t>shall be signalled by the content type "application/problem+json", as defined in IETF RFC 7807 [13].</w:t>
      </w:r>
      <w:bookmarkEnd w:id="139"/>
    </w:p>
    <w:p w14:paraId="19F47328" w14:textId="77777777" w:rsidR="008A6D4A" w:rsidRPr="000C5200" w:rsidRDefault="008A6D4A" w:rsidP="008A6D4A">
      <w:pPr>
        <w:pStyle w:val="Heading4"/>
      </w:pPr>
      <w:bookmarkStart w:id="140" w:name="_Toc35971397"/>
      <w:bookmarkStart w:id="141" w:name="_Toc70325114"/>
      <w:bookmarkStart w:id="142" w:name="_Hlk64030393"/>
      <w:bookmarkStart w:id="143" w:name="_Toc73779826"/>
      <w:r>
        <w:t>6.1.2.3</w:t>
      </w:r>
      <w:r>
        <w:tab/>
        <w:t>HTTP custom headers</w:t>
      </w:r>
      <w:bookmarkEnd w:id="137"/>
      <w:bookmarkEnd w:id="140"/>
      <w:bookmarkEnd w:id="141"/>
      <w:bookmarkEnd w:id="143"/>
    </w:p>
    <w:p w14:paraId="51F282AC" w14:textId="2AF5ACC7" w:rsidR="008A6D4A" w:rsidRDefault="008A6D4A" w:rsidP="008A6D4A">
      <w:pPr>
        <w:rPr>
          <w:noProof/>
        </w:rPr>
      </w:pPr>
      <w:bookmarkStart w:id="144" w:name="_Toc489605322"/>
      <w:bookmarkStart w:id="145" w:name="_Toc492899753"/>
      <w:bookmarkStart w:id="146" w:name="_Toc492900032"/>
      <w:bookmarkStart w:id="147" w:name="_Toc492967834"/>
      <w:bookmarkStart w:id="148" w:name="_Toc492972922"/>
      <w:bookmarkStart w:id="149" w:name="_Toc492973142"/>
      <w:bookmarkStart w:id="150" w:name="_Toc492974840"/>
      <w:bookmarkStart w:id="1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Heading3"/>
      </w:pPr>
      <w:bookmarkStart w:id="152" w:name="_Toc510696607"/>
      <w:bookmarkStart w:id="153" w:name="_Toc35971398"/>
      <w:bookmarkStart w:id="154" w:name="_Toc70325115"/>
      <w:bookmarkStart w:id="155" w:name="_Toc73779827"/>
      <w:bookmarkEnd w:id="142"/>
      <w:bookmarkEnd w:id="144"/>
      <w:bookmarkEnd w:id="145"/>
      <w:bookmarkEnd w:id="146"/>
      <w:bookmarkEnd w:id="147"/>
      <w:bookmarkEnd w:id="148"/>
      <w:bookmarkEnd w:id="149"/>
      <w:bookmarkEnd w:id="150"/>
      <w:bookmarkEnd w:id="151"/>
      <w:r>
        <w:t>6.1.3</w:t>
      </w:r>
      <w:r>
        <w:tab/>
        <w:t>Resources</w:t>
      </w:r>
      <w:bookmarkEnd w:id="152"/>
      <w:bookmarkEnd w:id="153"/>
      <w:bookmarkEnd w:id="154"/>
      <w:bookmarkEnd w:id="155"/>
    </w:p>
    <w:p w14:paraId="5C8D92CB" w14:textId="77777777" w:rsidR="008A6D4A" w:rsidRPr="000A7435" w:rsidRDefault="008A6D4A" w:rsidP="008A6D4A">
      <w:pPr>
        <w:pStyle w:val="Heading4"/>
      </w:pPr>
      <w:bookmarkStart w:id="156" w:name="_Toc510696608"/>
      <w:bookmarkStart w:id="157" w:name="_Toc35971399"/>
      <w:bookmarkStart w:id="158" w:name="_Toc70325116"/>
      <w:bookmarkStart w:id="159" w:name="_Hlk64365437"/>
      <w:bookmarkStart w:id="160" w:name="_Toc73779828"/>
      <w:r>
        <w:t>6.1.3.1</w:t>
      </w:r>
      <w:r>
        <w:tab/>
        <w:t>Overview</w:t>
      </w:r>
      <w:bookmarkEnd w:id="156"/>
      <w:bookmarkEnd w:id="157"/>
      <w:bookmarkEnd w:id="158"/>
      <w:bookmarkEnd w:id="160"/>
    </w:p>
    <w:p w14:paraId="75668E3F" w14:textId="77777777" w:rsidR="007C3236" w:rsidRPr="007021DF" w:rsidRDefault="007C3236" w:rsidP="007C3236">
      <w:bookmarkStart w:id="161" w:name="_Toc510696609"/>
      <w:bookmarkStart w:id="162" w:name="_Toc35971400"/>
      <w:bookmarkEnd w:id="159"/>
      <w:r w:rsidRPr="007021DF">
        <w:rPr>
          <w:rFonts w:hint="eastAsia"/>
          <w:lang w:eastAsia="zh-CN"/>
        </w:rPr>
        <w:t>The figure 6.1.3.1-1 describes the resource URI structure of the N</w:t>
      </w:r>
      <w:r>
        <w:rPr>
          <w:lang w:eastAsia="zh-CN"/>
        </w:rPr>
        <w:t>nsacf</w:t>
      </w:r>
      <w:r w:rsidRPr="007021DF">
        <w:rPr>
          <w:rFonts w:hint="eastAsia"/>
          <w:lang w:eastAsia="zh-CN"/>
        </w:rPr>
        <w:t>-</w:t>
      </w:r>
      <w:r w:rsidRPr="00AC30AC">
        <w:rPr>
          <w:highlight w:val="cyan"/>
          <w:lang w:eastAsia="zh-CN"/>
        </w:rPr>
        <w:t>NumOfUEsPerSlice</w:t>
      </w:r>
      <w:r w:rsidRPr="007021DF">
        <w:rPr>
          <w:rFonts w:hint="eastAsia"/>
          <w:lang w:eastAsia="zh-CN"/>
        </w:rPr>
        <w:t xml:space="preserve"> API</w:t>
      </w:r>
      <w:r w:rsidRPr="007021DF">
        <w:t>.</w:t>
      </w:r>
    </w:p>
    <w:p w14:paraId="7A6BEF1C" w14:textId="77777777" w:rsidR="007C3236" w:rsidRPr="007021DF" w:rsidRDefault="007C3236" w:rsidP="007C3236">
      <w:pPr>
        <w:pStyle w:val="TH"/>
        <w:rPr>
          <w:lang w:val="en-US" w:eastAsia="zh-CN"/>
        </w:rPr>
      </w:pPr>
      <w:r w:rsidRPr="007021DF">
        <w:object w:dxaOrig="7091" w:dyaOrig="2835" w14:anchorId="084FB885">
          <v:shape id="_x0000_i1034" type="#_x0000_t75" style="width:259.2pt;height:102.6pt" o:ole="">
            <v:imagedata r:id="rId30" o:title=""/>
          </v:shape>
          <o:OLEObject Type="Embed" ProgID="Visio.Drawing.11" ShapeID="_x0000_i1034" DrawAspect="Content" ObjectID="_1684393253" r:id="rId31"/>
        </w:object>
      </w:r>
    </w:p>
    <w:p w14:paraId="19C0F87D" w14:textId="4C597C66" w:rsidR="007C3236" w:rsidRPr="007021DF" w:rsidRDefault="007C3236" w:rsidP="007C3236">
      <w:pPr>
        <w:pStyle w:val="TF"/>
      </w:pPr>
      <w:r w:rsidRPr="007021DF">
        <w:t xml:space="preserve">Figure 6.1.3.1-1: Resource URI structure of the </w:t>
      </w:r>
      <w:r w:rsidR="00DE24F1">
        <w:t>Nnsacf_</w:t>
      </w:r>
      <w:r w:rsidR="00DE24F1" w:rsidRPr="00DE24F1">
        <w:rPr>
          <w:highlight w:val="cyan"/>
        </w:rPr>
        <w:t>NumOfUEsPerSlice</w:t>
      </w:r>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C85611">
        <w:trPr>
          <w:trHeight w:val="1469"/>
          <w:jc w:val="center"/>
        </w:trPr>
        <w:tc>
          <w:tcPr>
            <w:tcW w:w="958" w:type="pct"/>
            <w:tcBorders>
              <w:top w:val="single" w:sz="4" w:space="0" w:color="auto"/>
              <w:left w:val="single" w:sz="4" w:space="0" w:color="auto"/>
              <w:right w:val="single" w:sz="4" w:space="0" w:color="auto"/>
            </w:tcBorders>
          </w:tcPr>
          <w:p w14:paraId="67FD6D7E" w14:textId="77777777" w:rsidR="007C3236" w:rsidRPr="00FF6605" w:rsidRDefault="007C3236" w:rsidP="00C85611">
            <w:pPr>
              <w:pStyle w:val="TAL"/>
              <w:rPr>
                <w:lang w:eastAsia="zh-CN"/>
              </w:rPr>
            </w:pPr>
            <w:r>
              <w:rPr>
                <w:lang w:eastAsia="zh-CN"/>
              </w:rPr>
              <w:t>Slice Collection Subject to NSAC</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right w:val="single" w:sz="4" w:space="0" w:color="auto"/>
            </w:tcBorders>
          </w:tcPr>
          <w:p w14:paraId="005E7895" w14:textId="77777777" w:rsidR="007C3236" w:rsidRPr="00FF6605" w:rsidRDefault="007C3236" w:rsidP="00C85611">
            <w:pPr>
              <w:pStyle w:val="TAL"/>
            </w:pPr>
            <w:r w:rsidRPr="00FF6605">
              <w:rPr>
                <w:rFonts w:hint="eastAsia"/>
                <w:lang w:eastAsia="zh-CN"/>
              </w:rPr>
              <w:t>/</w:t>
            </w:r>
            <w:r>
              <w:rPr>
                <w:lang w:eastAsia="zh-CN"/>
              </w:rPr>
              <w:t>slices</w:t>
            </w:r>
          </w:p>
        </w:tc>
        <w:tc>
          <w:tcPr>
            <w:tcW w:w="515" w:type="pct"/>
            <w:tcBorders>
              <w:top w:val="single" w:sz="4" w:space="0" w:color="auto"/>
              <w:left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right w:val="single" w:sz="4" w:space="0" w:color="auto"/>
            </w:tcBorders>
          </w:tcPr>
          <w:p w14:paraId="3A8670AA" w14:textId="77777777" w:rsidR="007C3236" w:rsidRPr="00FF6605" w:rsidRDefault="007C3236" w:rsidP="00C85611">
            <w:pPr>
              <w:pStyle w:val="TAL"/>
              <w:rPr>
                <w:lang w:eastAsia="zh-CN"/>
              </w:rPr>
            </w:pPr>
            <w:r>
              <w:rPr>
                <w:lang w:eastAsia="zh-CN"/>
              </w:rPr>
              <w:t>Request the NSACF to perform network slice admission control related to the number of UEs registered to a slice, for a group of slices.</w:t>
            </w:r>
          </w:p>
        </w:tc>
      </w:tr>
    </w:tbl>
    <w:p w14:paraId="6B3E4629" w14:textId="77777777" w:rsidR="007C3236" w:rsidRPr="007021DF" w:rsidRDefault="007C3236" w:rsidP="007C3236">
      <w:pPr>
        <w:rPr>
          <w:lang w:eastAsia="zh-CN"/>
        </w:rPr>
      </w:pPr>
    </w:p>
    <w:p w14:paraId="60F391ED" w14:textId="6B69CA1D" w:rsidR="008A6D4A" w:rsidRDefault="008A6D4A" w:rsidP="008A6D4A">
      <w:pPr>
        <w:pStyle w:val="Heading4"/>
      </w:pPr>
      <w:bookmarkStart w:id="163" w:name="_Toc70325117"/>
      <w:bookmarkStart w:id="164" w:name="_Toc73779829"/>
      <w:r>
        <w:t>6.1.3.2</w:t>
      </w:r>
      <w:r>
        <w:tab/>
        <w:t xml:space="preserve">Resource: </w:t>
      </w:r>
      <w:bookmarkEnd w:id="161"/>
      <w:bookmarkEnd w:id="162"/>
      <w:r w:rsidR="006E742F" w:rsidRPr="006E742F">
        <w:t xml:space="preserve"> </w:t>
      </w:r>
      <w:r w:rsidR="006E742F">
        <w:t>Slice Collection Subject to NSAC</w:t>
      </w:r>
      <w:bookmarkEnd w:id="163"/>
      <w:bookmarkEnd w:id="164"/>
    </w:p>
    <w:p w14:paraId="4ED0F1B2" w14:textId="77777777" w:rsidR="008A6D4A" w:rsidRDefault="008A6D4A" w:rsidP="008A6D4A">
      <w:pPr>
        <w:pStyle w:val="Heading5"/>
      </w:pPr>
      <w:bookmarkStart w:id="165" w:name="_Toc510696610"/>
      <w:bookmarkStart w:id="166" w:name="_Toc35971401"/>
      <w:bookmarkStart w:id="167" w:name="_Toc70325118"/>
      <w:bookmarkStart w:id="168" w:name="_Toc73779830"/>
      <w:r>
        <w:t>6.1.3.2.1</w:t>
      </w:r>
      <w:r>
        <w:tab/>
        <w:t>Description</w:t>
      </w:r>
      <w:bookmarkEnd w:id="165"/>
      <w:bookmarkEnd w:id="166"/>
      <w:bookmarkEnd w:id="167"/>
      <w:bookmarkEnd w:id="168"/>
    </w:p>
    <w:p w14:paraId="4F526B3F" w14:textId="77777777" w:rsidR="00907A16" w:rsidRPr="007021DF" w:rsidRDefault="00907A16" w:rsidP="00907A16">
      <w:pPr>
        <w:rPr>
          <w:lang w:eastAsia="zh-CN"/>
        </w:rPr>
      </w:pPr>
      <w:bookmarkStart w:id="169" w:name="_Toc35971402"/>
      <w:bookmarkStart w:id="170" w:name="_Hlk64365469"/>
      <w:bookmarkStart w:id="171" w:name="_Toc510696612"/>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Heading5"/>
      </w:pPr>
      <w:bookmarkStart w:id="172" w:name="_Toc70325119"/>
      <w:bookmarkStart w:id="173" w:name="_Toc73779831"/>
      <w:r>
        <w:t>6.1.3.2.2</w:t>
      </w:r>
      <w:r>
        <w:tab/>
        <w:t>Resource Definition</w:t>
      </w:r>
      <w:bookmarkEnd w:id="169"/>
      <w:bookmarkEnd w:id="172"/>
      <w:bookmarkEnd w:id="173"/>
    </w:p>
    <w:p w14:paraId="0A67D9D8" w14:textId="2343104F"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1420EC"/>
    <w:p w14:paraId="7F90300F" w14:textId="77777777" w:rsidR="008A6D4A" w:rsidRDefault="008A6D4A" w:rsidP="008A6D4A">
      <w:pPr>
        <w:pStyle w:val="Heading5"/>
      </w:pPr>
      <w:bookmarkStart w:id="174" w:name="_Toc35971403"/>
      <w:bookmarkStart w:id="175" w:name="_Toc70325120"/>
      <w:bookmarkStart w:id="176" w:name="_Toc73779832"/>
      <w:bookmarkEnd w:id="170"/>
      <w:r>
        <w:t>6.1.3.2.3</w:t>
      </w:r>
      <w:r>
        <w:tab/>
        <w:t>Resource Standard Methods</w:t>
      </w:r>
      <w:bookmarkEnd w:id="171"/>
      <w:bookmarkEnd w:id="174"/>
      <w:bookmarkEnd w:id="175"/>
      <w:bookmarkEnd w:id="176"/>
    </w:p>
    <w:p w14:paraId="1753A67F" w14:textId="394D08EE" w:rsidR="008A6D4A" w:rsidRPr="00384E92" w:rsidRDefault="008A6D4A" w:rsidP="008A6D4A">
      <w:pPr>
        <w:pStyle w:val="Heading6"/>
      </w:pPr>
      <w:bookmarkStart w:id="177" w:name="_Toc510696613"/>
      <w:bookmarkStart w:id="178" w:name="_Toc35971404"/>
      <w:bookmarkStart w:id="179" w:name="_Toc70325121"/>
      <w:bookmarkStart w:id="180" w:name="_Hlk64365502"/>
      <w:bookmarkStart w:id="181" w:name="_Toc73779833"/>
      <w:r w:rsidRPr="00384E92">
        <w:t>6.</w:t>
      </w:r>
      <w:r>
        <w:t>1.3.2.3</w:t>
      </w:r>
      <w:r w:rsidRPr="00384E92">
        <w:t>.1</w:t>
      </w:r>
      <w:r w:rsidRPr="00384E92">
        <w:tab/>
      </w:r>
      <w:bookmarkEnd w:id="177"/>
      <w:bookmarkEnd w:id="178"/>
      <w:r w:rsidR="006623A9">
        <w:t>POST</w:t>
      </w:r>
      <w:bookmarkEnd w:id="179"/>
      <w:bookmarkEnd w:id="181"/>
    </w:p>
    <w:p w14:paraId="1B23B59E" w14:textId="77777777" w:rsidR="008A6D4A" w:rsidRDefault="008A6D4A" w:rsidP="008A6D4A">
      <w:r>
        <w:t>This method shall support the URI query parameters specified in table 6.1.3.2.3.1-1.</w:t>
      </w:r>
    </w:p>
    <w:p w14:paraId="43FB3C40" w14:textId="40853658" w:rsidR="008A6D4A" w:rsidRPr="00384E92" w:rsidRDefault="008A6D4A" w:rsidP="008A6D4A">
      <w:pPr>
        <w:pStyle w:val="TH"/>
        <w:rPr>
          <w:rFonts w:cs="Arial"/>
        </w:rPr>
      </w:pPr>
      <w:r w:rsidRPr="00384E92">
        <w:t>Table 6.</w:t>
      </w:r>
      <w:r>
        <w:t>1.3.2.3.1</w:t>
      </w:r>
      <w:r w:rsidRPr="00384E92">
        <w:t xml:space="preserve">-1: URI query parameters supported by the </w:t>
      </w:r>
      <w:r w:rsidR="001E3B74">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0382B9D9" w:rsidR="008A6D4A" w:rsidRPr="0016361A"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8E3FF6">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250D7F07" w14:textId="77279FA0" w:rsidR="008A6D4A" w:rsidRPr="0016361A" w:rsidRDefault="008A6D4A" w:rsidP="00D66618">
            <w:pPr>
              <w:pStyle w:val="TAL"/>
            </w:pPr>
          </w:p>
        </w:tc>
        <w:tc>
          <w:tcPr>
            <w:tcW w:w="425" w:type="dxa"/>
            <w:tcBorders>
              <w:top w:val="single" w:sz="4" w:space="0" w:color="auto"/>
              <w:left w:val="single" w:sz="6" w:space="0" w:color="000000"/>
              <w:bottom w:val="single" w:sz="4" w:space="0" w:color="auto"/>
              <w:right w:val="single" w:sz="6" w:space="0" w:color="000000"/>
            </w:tcBorders>
          </w:tcPr>
          <w:p w14:paraId="11CF00B2" w14:textId="4623B5FC" w:rsidR="008A6D4A" w:rsidRPr="0016361A" w:rsidRDefault="008A6D4A" w:rsidP="00D66618">
            <w:pPr>
              <w:pStyle w:val="TAC"/>
            </w:pPr>
          </w:p>
        </w:tc>
        <w:tc>
          <w:tcPr>
            <w:tcW w:w="1276" w:type="dxa"/>
            <w:tcBorders>
              <w:top w:val="single" w:sz="4" w:space="0" w:color="auto"/>
              <w:left w:val="single" w:sz="6" w:space="0" w:color="000000"/>
              <w:bottom w:val="single" w:sz="4" w:space="0" w:color="auto"/>
              <w:right w:val="single" w:sz="6" w:space="0" w:color="000000"/>
            </w:tcBorders>
          </w:tcPr>
          <w:p w14:paraId="4D5A5546" w14:textId="63095DEF" w:rsidR="008A6D4A" w:rsidRPr="0016361A" w:rsidRDefault="008A6D4A" w:rsidP="00D66618">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D864981" w14:textId="79658E69" w:rsidR="008A6D4A" w:rsidRPr="0016361A" w:rsidRDefault="008A6D4A" w:rsidP="00D66618">
            <w:pPr>
              <w:pStyle w:val="TAL"/>
            </w:pP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212B3F53" w:rsidR="008A6D4A" w:rsidRPr="0016361A" w:rsidRDefault="008A6D4A"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4C4F327C" w14:textId="132909A1" w:rsidR="008A6D4A" w:rsidRPr="0016361A" w:rsidRDefault="008A6D4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50AA1F" w14:textId="7D0F29E8" w:rsidR="008A6D4A" w:rsidRPr="0016361A" w:rsidRDefault="008A6D4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529B3064" w14:textId="49C7ACDB" w:rsidR="008A6D4A" w:rsidRPr="0016361A" w:rsidRDefault="008A6D4A" w:rsidP="00D6661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F3E4" w14:textId="591A8425" w:rsidR="008A6D4A" w:rsidRPr="0016361A" w:rsidRDefault="008A6D4A" w:rsidP="00D66618">
            <w:pPr>
              <w:pStyle w:val="TAL"/>
            </w:pP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0BAF4322" w:rsidR="00772BB8" w:rsidRPr="0016361A" w:rsidRDefault="00772BB8" w:rsidP="00D66618">
            <w:pPr>
              <w:pStyle w:val="TAL"/>
            </w:pPr>
            <w:r>
              <w:t>Response data for NSAC procedure related to the number of UEs per slice.</w:t>
            </w:r>
          </w:p>
        </w:tc>
      </w:tr>
      <w:tr w:rsidR="00772BB8"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772BB8" w:rsidRPr="0016361A" w:rsidRDefault="00E70CA4"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772BB8" w:rsidRPr="0016361A" w:rsidRDefault="00E70CA4"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772BB8" w:rsidRPr="0016361A" w:rsidRDefault="00E70CA4"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772BB8" w:rsidRPr="0016361A" w:rsidRDefault="00772BB8"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2D46F995" w:rsidR="00772BB8" w:rsidRDefault="00772BB8" w:rsidP="00BE544C">
            <w:pPr>
              <w:pStyle w:val="TAL"/>
            </w:pPr>
            <w:r>
              <w:t>Temporary redirection. The response shall include a Location header field containing a different URI</w:t>
            </w:r>
            <w:r w:rsidR="00BE544C">
              <w:t xml:space="preserve">, or the same URI if this is a redirection triggered by an SCP to the same target resource via another SCP. In the former case, the URI shall be an alternative URI of the </w:t>
            </w:r>
            <w:r w:rsidR="00BE544C">
              <w:rPr>
                <w:rFonts w:hint="eastAsia"/>
                <w:lang w:eastAsia="zh-CN"/>
              </w:rPr>
              <w:t xml:space="preserve">resource located </w:t>
            </w:r>
            <w:r w:rsidR="00BE544C">
              <w:rPr>
                <w:lang w:eastAsia="zh-CN"/>
              </w:rPr>
              <w:t xml:space="preserve">on </w:t>
            </w:r>
            <w:r w:rsidR="00BE544C" w:rsidRPr="007C440A">
              <w:rPr>
                <w:lang w:eastAsia="zh-CN"/>
              </w:rPr>
              <w:t>an alternative service instance within the</w:t>
            </w:r>
            <w:r w:rsidR="00BE544C">
              <w:t xml:space="preserve"> same NSACF or NSACF (service) set.</w:t>
            </w:r>
            <w:r>
              <w:t xml:space="preserve"> </w:t>
            </w:r>
          </w:p>
          <w:p w14:paraId="15BB700C" w14:textId="5EB1AF84" w:rsidR="00BE544C" w:rsidRPr="0016361A" w:rsidRDefault="00BE544C" w:rsidP="00BE544C">
            <w:pPr>
              <w:pStyle w:val="TAL"/>
            </w:pPr>
            <w:r>
              <w:t>(NOTE 2)</w:t>
            </w:r>
          </w:p>
        </w:tc>
      </w:tr>
      <w:tr w:rsidR="00772BB8"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772BB8" w:rsidRPr="0016361A" w:rsidRDefault="00E70CA4"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772BB8" w:rsidRPr="0016361A" w:rsidRDefault="00E70CA4"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772BB8" w:rsidRPr="0016361A" w:rsidRDefault="00E70CA4"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772BB8" w:rsidRPr="0016361A" w:rsidRDefault="00772BB8"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34083223" w:rsidR="00772BB8" w:rsidRDefault="00772BB8" w:rsidP="00562A7A">
            <w:pPr>
              <w:pStyle w:val="TAL"/>
            </w:pPr>
            <w:r>
              <w:t>Permanent redirection, during a NSAC procedure. The response shall include a Location header field containing a different URI</w:t>
            </w:r>
            <w:r w:rsidR="00562A7A">
              <w:t xml:space="preserve">, or the same URI if this is a redirection triggered by an SCP to the same target resource via another SCP. In the former case, the URI shall be an alternative URI of the </w:t>
            </w:r>
            <w:r w:rsidR="00562A7A">
              <w:rPr>
                <w:rFonts w:hint="eastAsia"/>
                <w:lang w:eastAsia="zh-CN"/>
              </w:rPr>
              <w:t xml:space="preserve">resource located </w:t>
            </w:r>
            <w:r w:rsidR="00562A7A">
              <w:rPr>
                <w:lang w:eastAsia="zh-CN"/>
              </w:rPr>
              <w:t xml:space="preserve">on </w:t>
            </w:r>
            <w:r w:rsidR="00562A7A" w:rsidRPr="007C440A">
              <w:rPr>
                <w:lang w:eastAsia="zh-CN"/>
              </w:rPr>
              <w:t>an alternative service instance within the</w:t>
            </w:r>
            <w:r w:rsidR="00562A7A">
              <w:t xml:space="preserve"> same NSACF or NSACF (service) set.</w:t>
            </w:r>
            <w:r>
              <w:t xml:space="preserve"> </w:t>
            </w:r>
          </w:p>
          <w:p w14:paraId="44739B5A" w14:textId="76C1820E" w:rsidR="00562A7A" w:rsidRPr="0016361A" w:rsidRDefault="00562A7A" w:rsidP="00562A7A">
            <w:pPr>
              <w:pStyle w:val="TAL"/>
            </w:pPr>
            <w:r>
              <w:t>(NOTE 2)</w:t>
            </w:r>
          </w:p>
        </w:tc>
      </w:tr>
      <w:tr w:rsidR="00772BB8"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772BB8" w:rsidRPr="0016361A" w:rsidRDefault="00772BB8"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772BB8" w:rsidRPr="0016361A" w:rsidRDefault="00772BB8"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772BB8" w:rsidRPr="0016361A" w:rsidRDefault="00772BB8"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772BB8" w:rsidRPr="0016361A" w:rsidRDefault="00EA7A0F" w:rsidP="00D6661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772BB8" w:rsidRPr="00FF6605" w:rsidRDefault="00772BB8"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764FE4C7" w14:textId="1EA838F9" w:rsidR="00772BB8" w:rsidRPr="0016361A" w:rsidRDefault="00772BB8" w:rsidP="00D66618">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772BB8"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772BB8" w:rsidRDefault="00772BB8" w:rsidP="00772BB8">
            <w:pPr>
              <w:pStyle w:val="TAN"/>
            </w:pPr>
            <w:r w:rsidRPr="0016361A">
              <w:t>NOTE</w:t>
            </w:r>
            <w:r w:rsidR="008F26CF">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8F26CF" w:rsidRPr="0016361A" w:rsidRDefault="00AE5405" w:rsidP="00772BB8">
            <w:pPr>
              <w:pStyle w:val="TAN"/>
            </w:pPr>
            <w:r>
              <w:t>NOTE 2:</w:t>
            </w:r>
            <w:r>
              <w:tab/>
              <w:t>RedirectResponse</w:t>
            </w:r>
            <w:r w:rsidR="008F26CF">
              <w:t xml:space="preserve"> may be inserted by an SCP, see clause 6.10.9.1 of 3GPP </w:t>
            </w:r>
            <w:r w:rsidR="008F26CF" w:rsidRPr="008F2F3C">
              <w:t>TS 29.5</w:t>
            </w:r>
            <w:r w:rsidR="008F26CF">
              <w:t>00</w:t>
            </w:r>
            <w:r w:rsidR="008F26CF" w:rsidRPr="008F2F3C">
              <w:t> [</w:t>
            </w:r>
            <w:r w:rsidR="008F26CF">
              <w:t>4</w:t>
            </w:r>
            <w:r w:rsidR="008F26CF" w:rsidRPr="008F2F3C">
              <w:t>]</w:t>
            </w:r>
            <w:r w:rsidR="008F26CF">
              <w:t>.</w:t>
            </w:r>
          </w:p>
        </w:tc>
      </w:tr>
    </w:tbl>
    <w:p w14:paraId="5E1BE8AF" w14:textId="77777777" w:rsidR="008A6D4A" w:rsidRDefault="008A6D4A" w:rsidP="008A6D4A"/>
    <w:p w14:paraId="7C3C8166" w14:textId="73ACA9E5" w:rsidR="005D0B7B" w:rsidRDefault="005D0B7B" w:rsidP="005D0B7B">
      <w:pPr>
        <w:pStyle w:val="TH"/>
      </w:pPr>
      <w:r w:rsidRPr="00D67AB2">
        <w:t>Table 6.1.</w:t>
      </w:r>
      <w:r>
        <w:t>3</w:t>
      </w:r>
      <w:r w:rsidRPr="00D67AB2">
        <w:t>.</w:t>
      </w:r>
      <w:r>
        <w:t>2</w:t>
      </w:r>
      <w:r w:rsidRPr="00D67AB2">
        <w:t>.</w:t>
      </w:r>
      <w:r>
        <w:t>3</w:t>
      </w:r>
      <w:r w:rsidRPr="00D67AB2">
        <w:t>.1-</w:t>
      </w:r>
      <w:r w:rsidR="00221B54">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176786" w14:textId="77777777" w:rsidR="005D0B7B" w:rsidRPr="00D67AB2"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221B54" w:rsidRPr="00D67AB2"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pPr>
            <w:r w:rsidRPr="00525507">
              <w:t>Identifier of the target NF (service) instance ID towards which the request is redirected</w:t>
            </w:r>
          </w:p>
        </w:tc>
      </w:tr>
    </w:tbl>
    <w:p w14:paraId="4814FB1F" w14:textId="77777777" w:rsidR="005D0B7B" w:rsidRDefault="005D0B7B" w:rsidP="005D0B7B"/>
    <w:p w14:paraId="67F2C16E" w14:textId="41FEA77C" w:rsidR="005D0B7B" w:rsidRDefault="005D0B7B" w:rsidP="005D0B7B">
      <w:pPr>
        <w:pStyle w:val="TH"/>
      </w:pPr>
      <w:r w:rsidRPr="00D67AB2">
        <w:t>Table 6.1.</w:t>
      </w:r>
      <w:r>
        <w:t>3</w:t>
      </w:r>
      <w:r w:rsidRPr="00D67AB2">
        <w:t>.</w:t>
      </w:r>
      <w:r>
        <w:t>2</w:t>
      </w:r>
      <w:r w:rsidRPr="00D67AB2">
        <w:t>.</w:t>
      </w:r>
      <w:r>
        <w:t>3</w:t>
      </w:r>
      <w:r w:rsidRPr="00D67AB2">
        <w:t>.1-</w:t>
      </w:r>
      <w:r w:rsidR="008938DE">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9921E" w14:textId="77777777" w:rsidR="005D0B7B" w:rsidRPr="00D67AB2"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1C5AAF" w:rsidRPr="00D67AB2"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pPr>
            <w:r w:rsidRPr="00525507">
              <w:t>Identifier of the target NF (service) instance ID towards which the request is redirected</w:t>
            </w:r>
          </w:p>
        </w:tc>
      </w:tr>
    </w:tbl>
    <w:p w14:paraId="74E2FB65" w14:textId="77777777" w:rsidR="008A6D4A" w:rsidRPr="00384E92" w:rsidRDefault="008A6D4A" w:rsidP="008A6D4A"/>
    <w:p w14:paraId="7037D191" w14:textId="77777777" w:rsidR="008A6D4A" w:rsidRDefault="008A6D4A" w:rsidP="008A6D4A">
      <w:pPr>
        <w:pStyle w:val="Heading5"/>
      </w:pPr>
      <w:bookmarkStart w:id="182" w:name="_Toc510696615"/>
      <w:bookmarkStart w:id="183" w:name="_Toc35971406"/>
      <w:bookmarkStart w:id="184" w:name="_Toc70325122"/>
      <w:bookmarkStart w:id="185" w:name="_Toc73779834"/>
      <w:bookmarkEnd w:id="180"/>
      <w:r>
        <w:t>6.1.3.2.4</w:t>
      </w:r>
      <w:r>
        <w:tab/>
        <w:t>Resource Custom Operations</w:t>
      </w:r>
      <w:bookmarkEnd w:id="182"/>
      <w:bookmarkEnd w:id="183"/>
      <w:bookmarkEnd w:id="184"/>
      <w:bookmarkEnd w:id="185"/>
    </w:p>
    <w:p w14:paraId="3971D13F" w14:textId="77777777" w:rsidR="00001FCC" w:rsidRPr="007021DF" w:rsidRDefault="00001FCC" w:rsidP="00001FCC">
      <w:bookmarkStart w:id="186" w:name="_Toc510696616"/>
      <w:bookmarkStart w:id="187"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Heading3"/>
      </w:pPr>
      <w:bookmarkStart w:id="188" w:name="_Toc510696622"/>
      <w:bookmarkStart w:id="189" w:name="_Toc35971413"/>
      <w:bookmarkStart w:id="190" w:name="_Toc70325123"/>
      <w:bookmarkStart w:id="191" w:name="_Toc73779835"/>
      <w:bookmarkEnd w:id="186"/>
      <w:bookmarkEnd w:id="187"/>
      <w:r>
        <w:lastRenderedPageBreak/>
        <w:t>6.1.4</w:t>
      </w:r>
      <w:r>
        <w:tab/>
        <w:t>Custom Operations without associated resources</w:t>
      </w:r>
      <w:bookmarkEnd w:id="188"/>
      <w:bookmarkEnd w:id="189"/>
      <w:bookmarkEnd w:id="190"/>
      <w:bookmarkEnd w:id="191"/>
    </w:p>
    <w:p w14:paraId="4DA24AC8" w14:textId="77777777" w:rsidR="00E86298" w:rsidRPr="007021DF" w:rsidRDefault="00E86298" w:rsidP="00E86298">
      <w:bookmarkStart w:id="192" w:name="_Toc510696623"/>
      <w:bookmarkStart w:id="193" w:name="_Toc35971414"/>
      <w:bookmarkStart w:id="194"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Heading3"/>
      </w:pPr>
      <w:bookmarkStart w:id="195" w:name="_Toc510696628"/>
      <w:bookmarkStart w:id="196" w:name="_Toc35971419"/>
      <w:bookmarkStart w:id="197" w:name="_Toc70325124"/>
      <w:bookmarkStart w:id="198" w:name="_Toc73779836"/>
      <w:bookmarkEnd w:id="192"/>
      <w:bookmarkEnd w:id="193"/>
      <w:bookmarkEnd w:id="194"/>
      <w:r>
        <w:t>6.1.5</w:t>
      </w:r>
      <w:r>
        <w:tab/>
        <w:t>Notifications</w:t>
      </w:r>
      <w:bookmarkEnd w:id="195"/>
      <w:bookmarkEnd w:id="196"/>
      <w:bookmarkEnd w:id="197"/>
      <w:bookmarkEnd w:id="198"/>
    </w:p>
    <w:p w14:paraId="329C7304" w14:textId="77777777" w:rsidR="008A6D4A" w:rsidRPr="000A7435" w:rsidRDefault="008A6D4A" w:rsidP="008A6D4A">
      <w:pPr>
        <w:pStyle w:val="Heading4"/>
      </w:pPr>
      <w:bookmarkStart w:id="199" w:name="_Toc510696629"/>
      <w:bookmarkStart w:id="200" w:name="_Toc35971420"/>
      <w:bookmarkStart w:id="201" w:name="_Toc70325125"/>
      <w:bookmarkStart w:id="202" w:name="_Toc73779837"/>
      <w:r>
        <w:t>6.1.5.1</w:t>
      </w:r>
      <w:r>
        <w:tab/>
        <w:t>General</w:t>
      </w:r>
      <w:bookmarkEnd w:id="199"/>
      <w:bookmarkEnd w:id="200"/>
      <w:bookmarkEnd w:id="201"/>
      <w:bookmarkEnd w:id="202"/>
    </w:p>
    <w:p w14:paraId="76885AE9" w14:textId="77777777" w:rsidR="00E105F0" w:rsidRDefault="00E105F0" w:rsidP="00E105F0">
      <w:pPr>
        <w:rPr>
          <w:noProof/>
        </w:rPr>
      </w:pPr>
      <w:bookmarkStart w:id="203" w:name="_Toc510696630"/>
      <w:bookmarkStart w:id="20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7A8C1C4E" w:rsidR="00E105F0" w:rsidRDefault="00E105F0" w:rsidP="00E105F0">
      <w:pPr>
        <w:pStyle w:val="Heading4"/>
      </w:pPr>
      <w:bookmarkStart w:id="205" w:name="_Toc35971421"/>
      <w:bookmarkStart w:id="206" w:name="_Toc70325126"/>
      <w:bookmarkStart w:id="207" w:name="_Toc73779838"/>
      <w:r>
        <w:t>6.1.5.2</w:t>
      </w:r>
      <w:bookmarkEnd w:id="203"/>
      <w:bookmarkEnd w:id="205"/>
      <w:r w:rsidR="001A6C9E">
        <w:tab/>
      </w:r>
      <w:r w:rsidR="00DF5B60">
        <w:t>EAC Mode Notification</w:t>
      </w:r>
      <w:bookmarkEnd w:id="206"/>
      <w:bookmarkEnd w:id="207"/>
    </w:p>
    <w:p w14:paraId="3E017F8A" w14:textId="77777777" w:rsidR="00E105F0" w:rsidRPr="00986E88" w:rsidRDefault="00E105F0" w:rsidP="00E105F0">
      <w:pPr>
        <w:pStyle w:val="Heading5"/>
        <w:rPr>
          <w:noProof/>
        </w:rPr>
      </w:pPr>
      <w:bookmarkStart w:id="208" w:name="_Toc532994455"/>
      <w:bookmarkStart w:id="209" w:name="_Toc35971422"/>
      <w:bookmarkStart w:id="210" w:name="_Toc70325127"/>
      <w:bookmarkStart w:id="211" w:name="_Toc510696631"/>
      <w:bookmarkStart w:id="212" w:name="_Toc73779839"/>
      <w:r>
        <w:t>6.1.5.2</w:t>
      </w:r>
      <w:r w:rsidRPr="00986E88">
        <w:rPr>
          <w:noProof/>
        </w:rPr>
        <w:t>.1</w:t>
      </w:r>
      <w:r w:rsidRPr="00986E88">
        <w:rPr>
          <w:noProof/>
        </w:rPr>
        <w:tab/>
        <w:t>Description</w:t>
      </w:r>
      <w:bookmarkEnd w:id="208"/>
      <w:bookmarkEnd w:id="209"/>
      <w:bookmarkEnd w:id="210"/>
      <w:bookmarkEnd w:id="212"/>
    </w:p>
    <w:p w14:paraId="481ACB7B" w14:textId="77777777" w:rsidR="00DF4E92" w:rsidRPr="00986E88" w:rsidRDefault="00DF4E92" w:rsidP="00DF4E92">
      <w:pPr>
        <w:rPr>
          <w:noProof/>
        </w:rPr>
      </w:pPr>
      <w:bookmarkStart w:id="213" w:name="_Toc532994456"/>
      <w:bookmarkStart w:id="214"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Heading5"/>
        <w:rPr>
          <w:noProof/>
        </w:rPr>
      </w:pPr>
      <w:bookmarkStart w:id="215" w:name="_Toc70325128"/>
      <w:bookmarkStart w:id="216" w:name="_Toc73779840"/>
      <w:r>
        <w:t>6.1.5.2</w:t>
      </w:r>
      <w:r w:rsidRPr="00986E88">
        <w:rPr>
          <w:noProof/>
        </w:rPr>
        <w:t>.2</w:t>
      </w:r>
      <w:r w:rsidRPr="00986E88">
        <w:rPr>
          <w:noProof/>
        </w:rPr>
        <w:tab/>
        <w:t>Target URI</w:t>
      </w:r>
      <w:bookmarkEnd w:id="213"/>
      <w:bookmarkEnd w:id="214"/>
      <w:bookmarkEnd w:id="215"/>
      <w:bookmarkEnd w:id="216"/>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217" w:name="_Toc532994457"/>
      <w:bookmarkStart w:id="218" w:name="_Toc35971424"/>
      <w:bookmarkStart w:id="219" w:name="_Toc70325129"/>
      <w:bookmarkStart w:id="220" w:name="_Toc73779841"/>
      <w:r>
        <w:t>6.1.5.2</w:t>
      </w:r>
      <w:r w:rsidRPr="00986E88">
        <w:rPr>
          <w:noProof/>
        </w:rPr>
        <w:t>.3</w:t>
      </w:r>
      <w:r w:rsidRPr="00986E88">
        <w:rPr>
          <w:noProof/>
        </w:rPr>
        <w:tab/>
        <w:t>Standard Methods</w:t>
      </w:r>
      <w:bookmarkEnd w:id="217"/>
      <w:bookmarkEnd w:id="218"/>
      <w:bookmarkEnd w:id="219"/>
      <w:bookmarkEnd w:id="220"/>
    </w:p>
    <w:p w14:paraId="647EA268" w14:textId="77777777" w:rsidR="00E105F0" w:rsidRPr="00986E88" w:rsidRDefault="00E105F0" w:rsidP="00E105F0">
      <w:pPr>
        <w:pStyle w:val="Heading6"/>
        <w:rPr>
          <w:noProof/>
        </w:rPr>
      </w:pPr>
      <w:bookmarkStart w:id="221" w:name="_Toc532994458"/>
      <w:bookmarkStart w:id="222" w:name="_Toc35971425"/>
      <w:bookmarkStart w:id="223" w:name="_Toc70325130"/>
      <w:bookmarkStart w:id="224" w:name="_Toc73779842"/>
      <w:r>
        <w:t>6.1.5.2.3</w:t>
      </w:r>
      <w:r w:rsidRPr="00986E88">
        <w:rPr>
          <w:noProof/>
        </w:rPr>
        <w:t>.1</w:t>
      </w:r>
      <w:r w:rsidRPr="00986E88">
        <w:rPr>
          <w:noProof/>
        </w:rPr>
        <w:tab/>
        <w:t>POST</w:t>
      </w:r>
      <w:bookmarkEnd w:id="221"/>
      <w:bookmarkEnd w:id="222"/>
      <w:bookmarkEnd w:id="223"/>
      <w:bookmarkEnd w:id="224"/>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Heading3"/>
      </w:pPr>
      <w:bookmarkStart w:id="225" w:name="_Toc35971427"/>
      <w:bookmarkStart w:id="226" w:name="_Toc70325131"/>
      <w:bookmarkStart w:id="227" w:name="_Toc73779843"/>
      <w:bookmarkEnd w:id="211"/>
      <w:r>
        <w:lastRenderedPageBreak/>
        <w:t>6.1.6</w:t>
      </w:r>
      <w:r>
        <w:tab/>
        <w:t>Data Model</w:t>
      </w:r>
      <w:bookmarkEnd w:id="204"/>
      <w:bookmarkEnd w:id="225"/>
      <w:bookmarkEnd w:id="226"/>
      <w:bookmarkEnd w:id="227"/>
    </w:p>
    <w:p w14:paraId="719BE7CB" w14:textId="77777777" w:rsidR="008A6D4A" w:rsidRDefault="008A6D4A" w:rsidP="008A6D4A">
      <w:pPr>
        <w:pStyle w:val="Heading4"/>
      </w:pPr>
      <w:bookmarkStart w:id="228" w:name="_Toc510696633"/>
      <w:bookmarkStart w:id="229" w:name="_Toc35971428"/>
      <w:bookmarkStart w:id="230" w:name="_Toc70325132"/>
      <w:bookmarkStart w:id="231" w:name="_Toc73779844"/>
      <w:r>
        <w:t>6.1.6.1</w:t>
      </w:r>
      <w:r>
        <w:tab/>
        <w:t>General</w:t>
      </w:r>
      <w:bookmarkEnd w:id="228"/>
      <w:bookmarkEnd w:id="229"/>
      <w:bookmarkEnd w:id="230"/>
      <w:bookmarkEnd w:id="231"/>
    </w:p>
    <w:p w14:paraId="7433BDDB" w14:textId="77777777" w:rsidR="008B1BEC" w:rsidRDefault="008B1BEC" w:rsidP="008B1BEC">
      <w:bookmarkStart w:id="232" w:name="_Toc510696634"/>
      <w:bookmarkStart w:id="233" w:name="_Toc35971429"/>
      <w:r>
        <w:t>This clause specifies the application data model supported by the API.</w:t>
      </w:r>
    </w:p>
    <w:p w14:paraId="00076051" w14:textId="1F925B39"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rsidR="00F36F11">
        <w:t>Nnsacf_</w:t>
      </w:r>
      <w:r w:rsidR="00F36F11" w:rsidRPr="003E321F">
        <w:rPr>
          <w:highlight w:val="cyan"/>
        </w:rPr>
        <w:t>NumOfUEsPerSlice</w:t>
      </w:r>
      <w:r w:rsidR="00F36F11">
        <w:t xml:space="preserve"> </w:t>
      </w:r>
      <w:r>
        <w:t>service based interface</w:t>
      </w:r>
      <w:r w:rsidRPr="009C4D60">
        <w:t xml:space="preserve"> protocol</w:t>
      </w:r>
      <w:r>
        <w:t>.</w:t>
      </w:r>
    </w:p>
    <w:p w14:paraId="3606AA2A" w14:textId="77777777" w:rsidR="008B1BEC" w:rsidRDefault="008B1BEC" w:rsidP="008B1BEC"/>
    <w:p w14:paraId="38BAE394" w14:textId="5A44FA20" w:rsidR="008B1BEC" w:rsidRPr="009C4D60" w:rsidRDefault="008B1BEC" w:rsidP="008B1BEC">
      <w:pPr>
        <w:pStyle w:val="TH"/>
      </w:pPr>
      <w:r w:rsidRPr="009C4D60">
        <w:t xml:space="preserve">Table </w:t>
      </w:r>
      <w:r>
        <w:t>6.1.6.1-</w:t>
      </w:r>
      <w:r w:rsidRPr="009C4D60">
        <w:t xml:space="preserve">1: </w:t>
      </w:r>
      <w:r w:rsidR="00F36F11">
        <w:t>Nnsacf_</w:t>
      </w:r>
      <w:r w:rsidR="00F36F11" w:rsidRPr="003E321F">
        <w:rPr>
          <w:highlight w:val="cyan"/>
        </w:rPr>
        <w:t>NumOfUEsPerSlice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4618"/>
        <w:gridCol w:w="1452"/>
      </w:tblGrid>
      <w:tr w:rsidR="008B1BEC" w:rsidRPr="00B54FF5" w14:paraId="7BAB17B3"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E51031">
            <w:pPr>
              <w:pStyle w:val="TAH"/>
            </w:pPr>
            <w:r w:rsidRPr="0016361A">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E51031">
            <w:pPr>
              <w:pStyle w:val="TAH"/>
            </w:pPr>
            <w:r w:rsidRPr="0016361A">
              <w:t>Clause defined</w:t>
            </w:r>
          </w:p>
        </w:tc>
        <w:tc>
          <w:tcPr>
            <w:tcW w:w="4618"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E51031">
            <w:pPr>
              <w:pStyle w:val="TAH"/>
            </w:pPr>
            <w:r w:rsidRPr="0016361A">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E51031">
            <w:pPr>
              <w:pStyle w:val="TAH"/>
            </w:pPr>
            <w:r w:rsidRPr="0016361A">
              <w:t>Applicability</w:t>
            </w:r>
          </w:p>
        </w:tc>
      </w:tr>
      <w:tr w:rsidR="008B1BEC" w:rsidRPr="00B54FF5" w14:paraId="5AA02016"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E51031">
            <w:pPr>
              <w:pStyle w:val="TAL"/>
              <w:rPr>
                <w:lang w:eastAsia="zh-CN"/>
              </w:rPr>
            </w:pPr>
            <w:r>
              <w:t>UeAC</w:t>
            </w:r>
            <w:r>
              <w:rPr>
                <w:rFonts w:hint="eastAsia"/>
                <w:lang w:eastAsia="zh-CN"/>
              </w:rPr>
              <w:t>RequestData</w:t>
            </w:r>
          </w:p>
        </w:tc>
        <w:tc>
          <w:tcPr>
            <w:tcW w:w="1547"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E51031">
            <w:pPr>
              <w:pStyle w:val="TAL"/>
              <w:rPr>
                <w:lang w:eastAsia="zh-CN"/>
              </w:rPr>
            </w:pPr>
            <w:r>
              <w:rPr>
                <w:rFonts w:hint="eastAsia"/>
                <w:lang w:eastAsia="zh-CN"/>
              </w:rPr>
              <w:t>6.1.6.2.2</w:t>
            </w:r>
          </w:p>
        </w:tc>
        <w:tc>
          <w:tcPr>
            <w:tcW w:w="4618"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452"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E51031">
            <w:pPr>
              <w:pStyle w:val="TAL"/>
              <w:rPr>
                <w:rFonts w:cs="Arial"/>
                <w:szCs w:val="18"/>
              </w:rPr>
            </w:pPr>
          </w:p>
        </w:tc>
      </w:tr>
      <w:tr w:rsidR="008B1BEC" w:rsidRPr="00B54FF5" w14:paraId="7128795D"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E51031">
            <w:pPr>
              <w:pStyle w:val="TAL"/>
              <w:rPr>
                <w:lang w:eastAsia="zh-CN"/>
              </w:rPr>
            </w:pPr>
            <w:r>
              <w:rPr>
                <w:rFonts w:hint="eastAsia"/>
                <w:lang w:eastAsia="zh-CN"/>
              </w:rPr>
              <w:t>UeA</w:t>
            </w:r>
            <w:r>
              <w:rPr>
                <w:lang w:eastAsia="zh-CN"/>
              </w:rPr>
              <w:t>C</w:t>
            </w:r>
            <w:r>
              <w:rPr>
                <w:rFonts w:hint="eastAsia"/>
                <w:lang w:eastAsia="zh-CN"/>
              </w:rPr>
              <w:t>ResponseData</w:t>
            </w:r>
          </w:p>
        </w:tc>
        <w:tc>
          <w:tcPr>
            <w:tcW w:w="1547"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E51031">
            <w:pPr>
              <w:pStyle w:val="TAL"/>
              <w:rPr>
                <w:lang w:eastAsia="zh-CN"/>
              </w:rPr>
            </w:pPr>
            <w:r>
              <w:rPr>
                <w:rFonts w:hint="eastAsia"/>
                <w:lang w:eastAsia="zh-CN"/>
              </w:rPr>
              <w:t>6.1.6.2.3</w:t>
            </w:r>
          </w:p>
        </w:tc>
        <w:tc>
          <w:tcPr>
            <w:tcW w:w="4618" w:type="dxa"/>
            <w:tcBorders>
              <w:top w:val="single" w:sz="4" w:space="0" w:color="auto"/>
              <w:left w:val="single" w:sz="4" w:space="0" w:color="auto"/>
              <w:bottom w:val="single" w:sz="4" w:space="0" w:color="auto"/>
              <w:right w:val="single" w:sz="4" w:space="0" w:color="auto"/>
            </w:tcBorders>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r w:rsidR="00BA061E" w:rsidRPr="003A21DB">
              <w:rPr>
                <w:rFonts w:cs="Arial"/>
                <w:szCs w:val="18"/>
                <w:lang w:eastAsia="zh-CN"/>
              </w:rPr>
              <w:t>of NSAC procedure.</w:t>
            </w:r>
          </w:p>
        </w:tc>
        <w:tc>
          <w:tcPr>
            <w:tcW w:w="1452"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E51031">
            <w:pPr>
              <w:pStyle w:val="TAL"/>
              <w:rPr>
                <w:rFonts w:cs="Arial"/>
                <w:szCs w:val="18"/>
              </w:rPr>
            </w:pPr>
          </w:p>
        </w:tc>
      </w:tr>
      <w:tr w:rsidR="008B1BEC" w:rsidRPr="00B54FF5" w14:paraId="07A1E2B6"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38C4D22E" w14:textId="77777777" w:rsidR="008B1BEC" w:rsidRDefault="008B1BEC" w:rsidP="00E51031">
            <w:pPr>
              <w:pStyle w:val="TAL"/>
              <w:rPr>
                <w:lang w:eastAsia="zh-CN"/>
              </w:rPr>
            </w:pPr>
            <w:r>
              <w:rPr>
                <w:lang w:eastAsia="zh-CN"/>
              </w:rPr>
              <w:t>EACNotification</w:t>
            </w:r>
          </w:p>
        </w:tc>
        <w:tc>
          <w:tcPr>
            <w:tcW w:w="1547" w:type="dxa"/>
            <w:tcBorders>
              <w:top w:val="single" w:sz="4" w:space="0" w:color="auto"/>
              <w:left w:val="single" w:sz="4" w:space="0" w:color="auto"/>
              <w:bottom w:val="single" w:sz="4" w:space="0" w:color="auto"/>
              <w:right w:val="single" w:sz="4" w:space="0" w:color="auto"/>
            </w:tcBorders>
          </w:tcPr>
          <w:p w14:paraId="71C0100A" w14:textId="77777777" w:rsidR="008B1BEC" w:rsidRDefault="008B1BEC" w:rsidP="00E51031">
            <w:pPr>
              <w:pStyle w:val="TAL"/>
              <w:rPr>
                <w:lang w:eastAsia="zh-CN"/>
              </w:rPr>
            </w:pPr>
            <w:r>
              <w:rPr>
                <w:lang w:eastAsia="zh-CN"/>
              </w:rPr>
              <w:t>6.1.6.2.4</w:t>
            </w:r>
          </w:p>
        </w:tc>
        <w:tc>
          <w:tcPr>
            <w:tcW w:w="4618" w:type="dxa"/>
            <w:tcBorders>
              <w:top w:val="single" w:sz="4" w:space="0" w:color="auto"/>
              <w:left w:val="single" w:sz="4" w:space="0" w:color="auto"/>
              <w:bottom w:val="single" w:sz="4" w:space="0" w:color="auto"/>
              <w:right w:val="single" w:sz="4" w:space="0" w:color="auto"/>
            </w:tcBorders>
          </w:tcPr>
          <w:p w14:paraId="70344DF6" w14:textId="77777777" w:rsidR="008B1BEC" w:rsidRDefault="008B1BEC" w:rsidP="00E51031">
            <w:pPr>
              <w:pStyle w:val="TAL"/>
              <w:rPr>
                <w:rFonts w:cs="Arial"/>
                <w:szCs w:val="18"/>
                <w:lang w:eastAsia="zh-CN"/>
              </w:rPr>
            </w:pPr>
            <w:r>
              <w:rPr>
                <w:rFonts w:cs="Arial"/>
                <w:szCs w:val="18"/>
                <w:lang w:eastAsia="zh-CN"/>
              </w:rPr>
              <w:t>EAC mode notification</w:t>
            </w:r>
          </w:p>
        </w:tc>
        <w:tc>
          <w:tcPr>
            <w:tcW w:w="1452" w:type="dxa"/>
            <w:tcBorders>
              <w:top w:val="single" w:sz="4" w:space="0" w:color="auto"/>
              <w:left w:val="single" w:sz="4" w:space="0" w:color="auto"/>
              <w:bottom w:val="single" w:sz="4" w:space="0" w:color="auto"/>
              <w:right w:val="single" w:sz="4" w:space="0" w:color="auto"/>
            </w:tcBorders>
          </w:tcPr>
          <w:p w14:paraId="219FB9A6" w14:textId="77777777" w:rsidR="008B1BEC" w:rsidRPr="0016361A" w:rsidRDefault="008B1BEC" w:rsidP="00E51031">
            <w:pPr>
              <w:pStyle w:val="TAL"/>
              <w:rPr>
                <w:rFonts w:cs="Arial"/>
                <w:szCs w:val="18"/>
              </w:rPr>
            </w:pPr>
          </w:p>
        </w:tc>
      </w:tr>
      <w:tr w:rsidR="00BA061E" w:rsidRPr="00B54FF5" w14:paraId="0C8CA5FD"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15AC4DE5" w14:textId="17E4431B" w:rsidR="00BA061E" w:rsidRDefault="00BA061E" w:rsidP="00E51031">
            <w:pPr>
              <w:pStyle w:val="TAL"/>
              <w:rPr>
                <w:lang w:eastAsia="zh-CN"/>
              </w:rPr>
            </w:pPr>
            <w:r w:rsidRPr="003A21DB">
              <w:rPr>
                <w:lang w:eastAsia="zh-CN"/>
              </w:rPr>
              <w:t>AcuOperationItem</w:t>
            </w:r>
          </w:p>
        </w:tc>
        <w:tc>
          <w:tcPr>
            <w:tcW w:w="1547" w:type="dxa"/>
            <w:tcBorders>
              <w:top w:val="single" w:sz="4" w:space="0" w:color="auto"/>
              <w:left w:val="single" w:sz="4" w:space="0" w:color="auto"/>
              <w:bottom w:val="single" w:sz="4" w:space="0" w:color="auto"/>
              <w:right w:val="single" w:sz="4" w:space="0" w:color="auto"/>
            </w:tcBorders>
          </w:tcPr>
          <w:p w14:paraId="0E351499" w14:textId="1649AA1F" w:rsidR="00BA061E" w:rsidRDefault="00BA061E" w:rsidP="009D76BE">
            <w:pPr>
              <w:pStyle w:val="TAL"/>
              <w:rPr>
                <w:lang w:eastAsia="zh-CN"/>
              </w:rPr>
            </w:pPr>
            <w:r w:rsidRPr="003A21DB">
              <w:rPr>
                <w:lang w:eastAsia="zh-CN"/>
              </w:rPr>
              <w:t>6.1.6.2.</w:t>
            </w:r>
            <w:r w:rsidR="009D76BE">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2563F339" w14:textId="33110ADB" w:rsidR="00BA061E" w:rsidRDefault="00BA061E" w:rsidP="00E51031">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452" w:type="dxa"/>
            <w:tcBorders>
              <w:top w:val="single" w:sz="4" w:space="0" w:color="auto"/>
              <w:left w:val="single" w:sz="4" w:space="0" w:color="auto"/>
              <w:bottom w:val="single" w:sz="4" w:space="0" w:color="auto"/>
              <w:right w:val="single" w:sz="4" w:space="0" w:color="auto"/>
            </w:tcBorders>
          </w:tcPr>
          <w:p w14:paraId="067689AF" w14:textId="77777777" w:rsidR="00BA061E" w:rsidRPr="0016361A" w:rsidRDefault="00BA061E" w:rsidP="00E51031">
            <w:pPr>
              <w:pStyle w:val="TAL"/>
              <w:rPr>
                <w:rFonts w:cs="Arial"/>
                <w:szCs w:val="18"/>
              </w:rPr>
            </w:pPr>
          </w:p>
        </w:tc>
      </w:tr>
      <w:tr w:rsidR="00BA061E" w:rsidRPr="00B54FF5" w14:paraId="71A9B56D"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3E02BA41" w14:textId="2FDA3127" w:rsidR="00BA061E" w:rsidRDefault="00BA061E" w:rsidP="00E51031">
            <w:pPr>
              <w:pStyle w:val="TAL"/>
              <w:rPr>
                <w:lang w:eastAsia="zh-CN"/>
              </w:rPr>
            </w:pPr>
            <w:r w:rsidRPr="003A21DB">
              <w:rPr>
                <w:lang w:eastAsia="zh-CN"/>
              </w:rPr>
              <w:t>AcuFailureItem</w:t>
            </w:r>
          </w:p>
        </w:tc>
        <w:tc>
          <w:tcPr>
            <w:tcW w:w="1547" w:type="dxa"/>
            <w:tcBorders>
              <w:top w:val="single" w:sz="4" w:space="0" w:color="auto"/>
              <w:left w:val="single" w:sz="4" w:space="0" w:color="auto"/>
              <w:bottom w:val="single" w:sz="4" w:space="0" w:color="auto"/>
              <w:right w:val="single" w:sz="4" w:space="0" w:color="auto"/>
            </w:tcBorders>
          </w:tcPr>
          <w:p w14:paraId="09B03346" w14:textId="3BD8D697" w:rsidR="00BA061E" w:rsidRDefault="00BA061E" w:rsidP="009D76BE">
            <w:pPr>
              <w:pStyle w:val="TAL"/>
              <w:rPr>
                <w:lang w:eastAsia="zh-CN"/>
              </w:rPr>
            </w:pPr>
            <w:r w:rsidRPr="003A21DB">
              <w:rPr>
                <w:lang w:eastAsia="zh-CN"/>
              </w:rPr>
              <w:t>6.1.6.2.</w:t>
            </w:r>
            <w:r w:rsidR="009D76BE">
              <w:rPr>
                <w:lang w:eastAsia="zh-CN"/>
              </w:rPr>
              <w:t>6</w:t>
            </w:r>
          </w:p>
        </w:tc>
        <w:tc>
          <w:tcPr>
            <w:tcW w:w="4618" w:type="dxa"/>
            <w:tcBorders>
              <w:top w:val="single" w:sz="4" w:space="0" w:color="auto"/>
              <w:left w:val="single" w:sz="4" w:space="0" w:color="auto"/>
              <w:bottom w:val="single" w:sz="4" w:space="0" w:color="auto"/>
              <w:right w:val="single" w:sz="4" w:space="0" w:color="auto"/>
            </w:tcBorders>
          </w:tcPr>
          <w:p w14:paraId="47ABA7DF" w14:textId="6AC7AF2D" w:rsidR="00BA061E" w:rsidRDefault="00BA061E" w:rsidP="00E51031">
            <w:pPr>
              <w:pStyle w:val="TAL"/>
              <w:rPr>
                <w:rFonts w:cs="Arial"/>
                <w:szCs w:val="18"/>
                <w:lang w:eastAsia="zh-CN"/>
              </w:rPr>
            </w:pPr>
            <w:r w:rsidRPr="003A21DB">
              <w:rPr>
                <w:rFonts w:cs="Arial"/>
                <w:szCs w:val="18"/>
                <w:lang w:eastAsia="zh-CN"/>
              </w:rPr>
              <w:t>A failure item which indicates the failed S-NSSAI and the failure reason.</w:t>
            </w:r>
          </w:p>
        </w:tc>
        <w:tc>
          <w:tcPr>
            <w:tcW w:w="1452" w:type="dxa"/>
            <w:tcBorders>
              <w:top w:val="single" w:sz="4" w:space="0" w:color="auto"/>
              <w:left w:val="single" w:sz="4" w:space="0" w:color="auto"/>
              <w:bottom w:val="single" w:sz="4" w:space="0" w:color="auto"/>
              <w:right w:val="single" w:sz="4" w:space="0" w:color="auto"/>
            </w:tcBorders>
          </w:tcPr>
          <w:p w14:paraId="1F53ECA2" w14:textId="77777777" w:rsidR="00BA061E" w:rsidRPr="0016361A" w:rsidRDefault="00BA061E" w:rsidP="00E51031">
            <w:pPr>
              <w:pStyle w:val="TAL"/>
              <w:rPr>
                <w:rFonts w:cs="Arial"/>
                <w:szCs w:val="18"/>
              </w:rPr>
            </w:pPr>
          </w:p>
        </w:tc>
      </w:tr>
      <w:tr w:rsidR="00BA061E" w:rsidRPr="00B54FF5" w14:paraId="57BC23CA"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68830594" w14:textId="77777777" w:rsidR="00BA061E" w:rsidRDefault="00BA061E" w:rsidP="00E51031">
            <w:pPr>
              <w:pStyle w:val="TAL"/>
              <w:rPr>
                <w:lang w:eastAsia="zh-CN"/>
              </w:rPr>
            </w:pPr>
            <w:r>
              <w:rPr>
                <w:lang w:eastAsia="zh-CN"/>
              </w:rPr>
              <w:t>EACMode</w:t>
            </w:r>
          </w:p>
        </w:tc>
        <w:tc>
          <w:tcPr>
            <w:tcW w:w="1547" w:type="dxa"/>
            <w:tcBorders>
              <w:top w:val="single" w:sz="4" w:space="0" w:color="auto"/>
              <w:left w:val="single" w:sz="4" w:space="0" w:color="auto"/>
              <w:bottom w:val="single" w:sz="4" w:space="0" w:color="auto"/>
              <w:right w:val="single" w:sz="4" w:space="0" w:color="auto"/>
            </w:tcBorders>
          </w:tcPr>
          <w:p w14:paraId="0579F814" w14:textId="77777777" w:rsidR="00BA061E" w:rsidRDefault="00BA061E" w:rsidP="00E51031">
            <w:pPr>
              <w:pStyle w:val="TAL"/>
              <w:rPr>
                <w:lang w:eastAsia="zh-CN"/>
              </w:rPr>
            </w:pPr>
            <w:r>
              <w:rPr>
                <w:lang w:eastAsia="zh-CN"/>
              </w:rPr>
              <w:t>6.1.6.3.3</w:t>
            </w:r>
          </w:p>
        </w:tc>
        <w:tc>
          <w:tcPr>
            <w:tcW w:w="4618" w:type="dxa"/>
            <w:tcBorders>
              <w:top w:val="single" w:sz="4" w:space="0" w:color="auto"/>
              <w:left w:val="single" w:sz="4" w:space="0" w:color="auto"/>
              <w:bottom w:val="single" w:sz="4" w:space="0" w:color="auto"/>
              <w:right w:val="single" w:sz="4" w:space="0" w:color="auto"/>
            </w:tcBorders>
          </w:tcPr>
          <w:p w14:paraId="332ECDAA" w14:textId="77777777" w:rsidR="00BA061E" w:rsidRDefault="00BA061E" w:rsidP="00E51031">
            <w:pPr>
              <w:pStyle w:val="TAL"/>
              <w:rPr>
                <w:rFonts w:cs="Arial"/>
                <w:szCs w:val="18"/>
                <w:lang w:eastAsia="zh-CN"/>
              </w:rPr>
            </w:pPr>
            <w:r>
              <w:rPr>
                <w:rFonts w:cs="Arial"/>
                <w:szCs w:val="18"/>
                <w:lang w:eastAsia="zh-CN"/>
              </w:rPr>
              <w:t>EAC mode</w:t>
            </w:r>
          </w:p>
        </w:tc>
        <w:tc>
          <w:tcPr>
            <w:tcW w:w="1452" w:type="dxa"/>
            <w:tcBorders>
              <w:top w:val="single" w:sz="4" w:space="0" w:color="auto"/>
              <w:left w:val="single" w:sz="4" w:space="0" w:color="auto"/>
              <w:bottom w:val="single" w:sz="4" w:space="0" w:color="auto"/>
              <w:right w:val="single" w:sz="4" w:space="0" w:color="auto"/>
            </w:tcBorders>
          </w:tcPr>
          <w:p w14:paraId="2594C7A7" w14:textId="77777777" w:rsidR="00BA061E" w:rsidRPr="0016361A" w:rsidRDefault="00BA061E" w:rsidP="00E51031">
            <w:pPr>
              <w:pStyle w:val="TAL"/>
              <w:rPr>
                <w:rFonts w:cs="Arial"/>
                <w:szCs w:val="18"/>
              </w:rPr>
            </w:pPr>
          </w:p>
        </w:tc>
      </w:tr>
      <w:tr w:rsidR="00BA061E" w:rsidRPr="00B54FF5" w14:paraId="2A6ABD81"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15A52038" w14:textId="539BCD60" w:rsidR="00BA061E" w:rsidRDefault="00BA061E" w:rsidP="00E51031">
            <w:pPr>
              <w:pStyle w:val="TAL"/>
              <w:rPr>
                <w:lang w:eastAsia="zh-CN"/>
              </w:rPr>
            </w:pPr>
            <w:r w:rsidRPr="003A21DB">
              <w:rPr>
                <w:lang w:eastAsia="zh-CN"/>
              </w:rPr>
              <w:t>AcuFlag</w:t>
            </w:r>
          </w:p>
        </w:tc>
        <w:tc>
          <w:tcPr>
            <w:tcW w:w="1547" w:type="dxa"/>
            <w:tcBorders>
              <w:top w:val="single" w:sz="4" w:space="0" w:color="auto"/>
              <w:left w:val="single" w:sz="4" w:space="0" w:color="auto"/>
              <w:bottom w:val="single" w:sz="4" w:space="0" w:color="auto"/>
              <w:right w:val="single" w:sz="4" w:space="0" w:color="auto"/>
            </w:tcBorders>
          </w:tcPr>
          <w:p w14:paraId="7AD1CD8C" w14:textId="239D3E71" w:rsidR="00BA061E" w:rsidRDefault="00BA061E" w:rsidP="00015ACA">
            <w:pPr>
              <w:pStyle w:val="TAL"/>
              <w:rPr>
                <w:lang w:eastAsia="zh-CN"/>
              </w:rPr>
            </w:pPr>
            <w:r w:rsidRPr="003A21DB">
              <w:rPr>
                <w:lang w:eastAsia="zh-CN"/>
              </w:rPr>
              <w:t>6.1.6.3.</w:t>
            </w:r>
            <w:r w:rsidR="00015ACA">
              <w:rPr>
                <w:lang w:eastAsia="zh-CN"/>
              </w:rPr>
              <w:t>4</w:t>
            </w:r>
          </w:p>
        </w:tc>
        <w:tc>
          <w:tcPr>
            <w:tcW w:w="4618" w:type="dxa"/>
            <w:tcBorders>
              <w:top w:val="single" w:sz="4" w:space="0" w:color="auto"/>
              <w:left w:val="single" w:sz="4" w:space="0" w:color="auto"/>
              <w:bottom w:val="single" w:sz="4" w:space="0" w:color="auto"/>
              <w:right w:val="single" w:sz="4" w:space="0" w:color="auto"/>
            </w:tcBorders>
          </w:tcPr>
          <w:p w14:paraId="5DC75F74" w14:textId="213CB5A4" w:rsidR="00BA061E" w:rsidRDefault="00BA061E" w:rsidP="00E51031">
            <w:pPr>
              <w:pStyle w:val="TAL"/>
              <w:rPr>
                <w:rFonts w:cs="Arial"/>
                <w:szCs w:val="18"/>
                <w:lang w:eastAsia="zh-CN"/>
              </w:rPr>
            </w:pPr>
            <w:r w:rsidRPr="003A21DB">
              <w:rPr>
                <w:rFonts w:cs="Arial"/>
                <w:szCs w:val="18"/>
                <w:lang w:eastAsia="zh-CN"/>
              </w:rPr>
              <w:t>Update Flag for NSAC procedure</w:t>
            </w:r>
          </w:p>
        </w:tc>
        <w:tc>
          <w:tcPr>
            <w:tcW w:w="1452" w:type="dxa"/>
            <w:tcBorders>
              <w:top w:val="single" w:sz="4" w:space="0" w:color="auto"/>
              <w:left w:val="single" w:sz="4" w:space="0" w:color="auto"/>
              <w:bottom w:val="single" w:sz="4" w:space="0" w:color="auto"/>
              <w:right w:val="single" w:sz="4" w:space="0" w:color="auto"/>
            </w:tcBorders>
          </w:tcPr>
          <w:p w14:paraId="44A5DF0D" w14:textId="77777777" w:rsidR="00BA061E" w:rsidRPr="0016361A" w:rsidRDefault="00BA061E" w:rsidP="00E51031">
            <w:pPr>
              <w:pStyle w:val="TAL"/>
              <w:rPr>
                <w:rFonts w:cs="Arial"/>
                <w:szCs w:val="18"/>
              </w:rPr>
            </w:pPr>
          </w:p>
        </w:tc>
      </w:tr>
      <w:tr w:rsidR="00BA061E" w:rsidRPr="00B54FF5" w14:paraId="34C7AF6A"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0E46E0DE" w14:textId="31111B76" w:rsidR="00BA061E" w:rsidRDefault="00BA061E" w:rsidP="00E51031">
            <w:pPr>
              <w:pStyle w:val="TAL"/>
              <w:rPr>
                <w:lang w:eastAsia="zh-CN"/>
              </w:rPr>
            </w:pPr>
            <w:r w:rsidRPr="003A21DB">
              <w:rPr>
                <w:lang w:eastAsia="zh-CN"/>
              </w:rPr>
              <w:t>AcuFailureReason</w:t>
            </w:r>
          </w:p>
        </w:tc>
        <w:tc>
          <w:tcPr>
            <w:tcW w:w="1547" w:type="dxa"/>
            <w:tcBorders>
              <w:top w:val="single" w:sz="4" w:space="0" w:color="auto"/>
              <w:left w:val="single" w:sz="4" w:space="0" w:color="auto"/>
              <w:bottom w:val="single" w:sz="4" w:space="0" w:color="auto"/>
              <w:right w:val="single" w:sz="4" w:space="0" w:color="auto"/>
            </w:tcBorders>
          </w:tcPr>
          <w:p w14:paraId="502D6815" w14:textId="2C713A98" w:rsidR="00BA061E" w:rsidRDefault="00BA061E" w:rsidP="00015ACA">
            <w:pPr>
              <w:pStyle w:val="TAL"/>
              <w:rPr>
                <w:lang w:eastAsia="zh-CN"/>
              </w:rPr>
            </w:pPr>
            <w:r w:rsidRPr="003A21DB">
              <w:rPr>
                <w:lang w:eastAsia="zh-CN"/>
              </w:rPr>
              <w:t>6.1.6.3.</w:t>
            </w:r>
            <w:r w:rsidR="00015ACA">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78FED9BF" w14:textId="48D5578C" w:rsidR="00BA061E" w:rsidRDefault="00BA061E" w:rsidP="00E51031">
            <w:pPr>
              <w:pStyle w:val="TAL"/>
              <w:rPr>
                <w:rFonts w:cs="Arial"/>
                <w:szCs w:val="18"/>
                <w:lang w:eastAsia="zh-CN"/>
              </w:rPr>
            </w:pPr>
            <w:r w:rsidRPr="003A21DB">
              <w:rPr>
                <w:rFonts w:cs="Arial"/>
                <w:szCs w:val="18"/>
                <w:lang w:eastAsia="zh-CN"/>
              </w:rPr>
              <w:t>Indicates the failure reason for an S-NSSAI in the NSAC procedure</w:t>
            </w:r>
          </w:p>
        </w:tc>
        <w:tc>
          <w:tcPr>
            <w:tcW w:w="1452" w:type="dxa"/>
            <w:tcBorders>
              <w:top w:val="single" w:sz="4" w:space="0" w:color="auto"/>
              <w:left w:val="single" w:sz="4" w:space="0" w:color="auto"/>
              <w:bottom w:val="single" w:sz="4" w:space="0" w:color="auto"/>
              <w:right w:val="single" w:sz="4" w:space="0" w:color="auto"/>
            </w:tcBorders>
          </w:tcPr>
          <w:p w14:paraId="63F478B5" w14:textId="77777777" w:rsidR="00BA061E" w:rsidRPr="0016361A" w:rsidRDefault="00BA061E" w:rsidP="00E51031">
            <w:pPr>
              <w:pStyle w:val="TAL"/>
              <w:rPr>
                <w:rFonts w:cs="Arial"/>
                <w:szCs w:val="18"/>
              </w:rPr>
            </w:pPr>
          </w:p>
        </w:tc>
      </w:tr>
    </w:tbl>
    <w:p w14:paraId="67B5D938" w14:textId="77777777" w:rsidR="008B1BEC" w:rsidRDefault="008B1BEC" w:rsidP="008B1BEC"/>
    <w:p w14:paraId="465B1535" w14:textId="63046962"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rsidR="00EB258A">
        <w:t>Nnsacf_</w:t>
      </w:r>
      <w:r w:rsidR="00EB258A" w:rsidRPr="003E321F">
        <w:rPr>
          <w:highlight w:val="cyan"/>
        </w:rPr>
        <w:t>NumOfUEsPerSlice</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B258A">
        <w:t>Nnsacf_</w:t>
      </w:r>
      <w:r w:rsidR="00EB258A" w:rsidRPr="003E321F">
        <w:rPr>
          <w:highlight w:val="cyan"/>
        </w:rPr>
        <w:t>NumOfUEsPerSlice</w:t>
      </w:r>
      <w:r w:rsidRPr="009C4D60">
        <w:t xml:space="preserve"> </w:t>
      </w:r>
      <w:r>
        <w:t>service based interface.</w:t>
      </w:r>
    </w:p>
    <w:p w14:paraId="2F496041" w14:textId="656C68CF" w:rsidR="008B1BEC" w:rsidRPr="009C4D60" w:rsidRDefault="008B1BEC" w:rsidP="008B1BEC">
      <w:pPr>
        <w:pStyle w:val="TH"/>
      </w:pPr>
      <w:r w:rsidRPr="009C4D60">
        <w:t xml:space="preserve">Table </w:t>
      </w:r>
      <w:r>
        <w:t>6.1.6.1-2</w:t>
      </w:r>
      <w:r w:rsidRPr="009C4D60">
        <w:t xml:space="preserve">: </w:t>
      </w:r>
      <w:r w:rsidR="00312C3C">
        <w:t>Nnsacf_</w:t>
      </w:r>
      <w:r w:rsidR="00312C3C" w:rsidRPr="00E032B6">
        <w:rPr>
          <w:highlight w:val="cyan"/>
        </w:rPr>
        <w:t>NumOfUEsPerSlice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1848"/>
        <w:gridCol w:w="4398"/>
        <w:gridCol w:w="1452"/>
      </w:tblGrid>
      <w:tr w:rsidR="002F6CB6" w:rsidRPr="00B54FF5" w14:paraId="70E95C01" w14:textId="77777777" w:rsidTr="002C4B7F">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437B7E2F" w14:textId="6F8B38D9" w:rsidR="00D97CB4" w:rsidRPr="0016361A" w:rsidRDefault="00D97CB4" w:rsidP="00E51031">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11710B56" w14:textId="5F1989BE" w:rsidR="00D97CB4" w:rsidRPr="0016361A" w:rsidRDefault="00D97CB4" w:rsidP="00E51031">
            <w:pPr>
              <w:pStyle w:val="TAL"/>
              <w:rPr>
                <w:rFonts w:cs="Arial"/>
                <w:szCs w:val="18"/>
              </w:rPr>
            </w:pPr>
            <w:r w:rsidRPr="003A21DB">
              <w:rPr>
                <w:rFonts w:cs="Arial"/>
                <w:szCs w:val="18"/>
              </w:rPr>
              <w:t>Problem Details</w:t>
            </w:r>
          </w:p>
        </w:tc>
        <w:tc>
          <w:tcPr>
            <w:tcW w:w="1452" w:type="dxa"/>
            <w:tcBorders>
              <w:top w:val="single" w:sz="4" w:space="0" w:color="auto"/>
              <w:left w:val="single" w:sz="4" w:space="0" w:color="auto"/>
              <w:bottom w:val="single" w:sz="4" w:space="0" w:color="auto"/>
              <w:right w:val="single" w:sz="4" w:space="0" w:color="auto"/>
            </w:tcBorders>
          </w:tcPr>
          <w:p w14:paraId="38CC932C" w14:textId="77777777" w:rsidR="00D97CB4" w:rsidRPr="0016361A" w:rsidRDefault="00D97CB4" w:rsidP="00E51031">
            <w:pPr>
              <w:pStyle w:val="TAL"/>
              <w:rPr>
                <w:rFonts w:cs="Arial"/>
                <w:szCs w:val="18"/>
              </w:rPr>
            </w:pPr>
          </w:p>
        </w:tc>
      </w:tr>
      <w:tr w:rsidR="00D97CB4" w:rsidRPr="00B54FF5" w14:paraId="133769E0"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0B135211" w14:textId="71C6202D" w:rsidR="00D97CB4" w:rsidRPr="0016361A" w:rsidRDefault="00D97CB4" w:rsidP="00E51031">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59BE9ACF" w14:textId="59665C55" w:rsidR="00D97CB4" w:rsidRPr="0016361A" w:rsidRDefault="00D97CB4" w:rsidP="00E51031">
            <w:pPr>
              <w:pStyle w:val="TAL"/>
              <w:rPr>
                <w:rFonts w:cs="Arial"/>
                <w:szCs w:val="18"/>
              </w:rPr>
            </w:pPr>
            <w:r w:rsidRPr="003A21DB">
              <w:rPr>
                <w:rFonts w:cs="Arial"/>
                <w:szCs w:val="18"/>
              </w:rPr>
              <w:t>Redirect Response</w:t>
            </w:r>
          </w:p>
        </w:tc>
        <w:tc>
          <w:tcPr>
            <w:tcW w:w="1452" w:type="dxa"/>
            <w:tcBorders>
              <w:top w:val="single" w:sz="4" w:space="0" w:color="auto"/>
              <w:left w:val="single" w:sz="4" w:space="0" w:color="auto"/>
              <w:bottom w:val="single" w:sz="4" w:space="0" w:color="auto"/>
              <w:right w:val="single" w:sz="4" w:space="0" w:color="auto"/>
            </w:tcBorders>
          </w:tcPr>
          <w:p w14:paraId="0045DCE2" w14:textId="77777777" w:rsidR="00D97CB4" w:rsidRPr="0016361A" w:rsidRDefault="00D97CB4" w:rsidP="00E51031">
            <w:pPr>
              <w:pStyle w:val="TAL"/>
              <w:rPr>
                <w:rFonts w:cs="Arial"/>
                <w:szCs w:val="18"/>
              </w:rPr>
            </w:pPr>
          </w:p>
        </w:tc>
      </w:tr>
      <w:tr w:rsidR="00D97CB4" w:rsidRPr="00B54FF5" w14:paraId="2C166AF4"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6977D7FA" w14:textId="46F1014B" w:rsidR="00D97CB4" w:rsidRPr="0016361A" w:rsidRDefault="00D97CB4" w:rsidP="00E51031">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2A6452ED" w14:textId="681FAB6B" w:rsidR="00D97CB4" w:rsidRPr="0016361A" w:rsidRDefault="00D97CB4" w:rsidP="00E51031">
            <w:pPr>
              <w:pStyle w:val="TAL"/>
              <w:rPr>
                <w:rFonts w:cs="Arial"/>
                <w:szCs w:val="18"/>
              </w:rPr>
            </w:pPr>
            <w:r w:rsidRPr="003A21DB">
              <w:rPr>
                <w:rFonts w:cs="Arial"/>
                <w:szCs w:val="18"/>
              </w:rPr>
              <w:t>Subscription Permanent Identifier</w:t>
            </w:r>
          </w:p>
        </w:tc>
        <w:tc>
          <w:tcPr>
            <w:tcW w:w="1452" w:type="dxa"/>
            <w:tcBorders>
              <w:top w:val="single" w:sz="4" w:space="0" w:color="auto"/>
              <w:left w:val="single" w:sz="4" w:space="0" w:color="auto"/>
              <w:bottom w:val="single" w:sz="4" w:space="0" w:color="auto"/>
              <w:right w:val="single" w:sz="4" w:space="0" w:color="auto"/>
            </w:tcBorders>
          </w:tcPr>
          <w:p w14:paraId="65CE0804" w14:textId="77777777" w:rsidR="00D97CB4" w:rsidRPr="0016361A" w:rsidRDefault="00D97CB4" w:rsidP="00E51031">
            <w:pPr>
              <w:pStyle w:val="TAL"/>
              <w:rPr>
                <w:rFonts w:cs="Arial"/>
                <w:szCs w:val="18"/>
              </w:rPr>
            </w:pPr>
          </w:p>
        </w:tc>
      </w:tr>
      <w:tr w:rsidR="00D97CB4" w:rsidRPr="00B54FF5" w14:paraId="59285FA8"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4C902CE2" w14:textId="22001558" w:rsidR="00D97CB4" w:rsidRPr="0016361A" w:rsidRDefault="00D97CB4" w:rsidP="00E51031">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4E3DFC7C" w14:textId="39F3A220" w:rsidR="00D97CB4" w:rsidRPr="0016361A" w:rsidRDefault="00D97CB4" w:rsidP="00E51031">
            <w:pPr>
              <w:pStyle w:val="TAL"/>
              <w:rPr>
                <w:rFonts w:cs="Arial"/>
                <w:szCs w:val="18"/>
              </w:rPr>
            </w:pPr>
            <w:r w:rsidRPr="003A21DB">
              <w:rPr>
                <w:rFonts w:cs="Arial"/>
                <w:szCs w:val="18"/>
              </w:rPr>
              <w:t>Single NSSAI</w:t>
            </w:r>
          </w:p>
        </w:tc>
        <w:tc>
          <w:tcPr>
            <w:tcW w:w="1452" w:type="dxa"/>
            <w:tcBorders>
              <w:top w:val="single" w:sz="4" w:space="0" w:color="auto"/>
              <w:left w:val="single" w:sz="4" w:space="0" w:color="auto"/>
              <w:bottom w:val="single" w:sz="4" w:space="0" w:color="auto"/>
              <w:right w:val="single" w:sz="4" w:space="0" w:color="auto"/>
            </w:tcBorders>
          </w:tcPr>
          <w:p w14:paraId="3B0C1257" w14:textId="77777777" w:rsidR="00D97CB4" w:rsidRPr="0016361A" w:rsidRDefault="00D97CB4" w:rsidP="00E51031">
            <w:pPr>
              <w:pStyle w:val="TAL"/>
              <w:rPr>
                <w:rFonts w:cs="Arial"/>
                <w:szCs w:val="18"/>
              </w:rPr>
            </w:pPr>
          </w:p>
        </w:tc>
      </w:tr>
    </w:tbl>
    <w:p w14:paraId="1FECE210" w14:textId="77777777" w:rsidR="008B1BEC" w:rsidRDefault="008B1BEC" w:rsidP="008B1BEC"/>
    <w:p w14:paraId="6110D702" w14:textId="77777777" w:rsidR="008A6D4A" w:rsidRDefault="008A6D4A" w:rsidP="008A6D4A">
      <w:pPr>
        <w:pStyle w:val="Heading4"/>
        <w:rPr>
          <w:lang w:val="en-US"/>
        </w:rPr>
      </w:pPr>
      <w:bookmarkStart w:id="234" w:name="_Toc70325133"/>
      <w:bookmarkStart w:id="235" w:name="_Toc737798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2"/>
      <w:bookmarkEnd w:id="233"/>
      <w:bookmarkEnd w:id="234"/>
      <w:bookmarkEnd w:id="235"/>
    </w:p>
    <w:p w14:paraId="7363E81C" w14:textId="77777777" w:rsidR="008A6D4A" w:rsidRDefault="008A6D4A" w:rsidP="008A6D4A">
      <w:pPr>
        <w:pStyle w:val="Heading5"/>
      </w:pPr>
      <w:bookmarkStart w:id="236" w:name="_Toc510696635"/>
      <w:bookmarkStart w:id="237" w:name="_Toc35971430"/>
      <w:bookmarkStart w:id="238" w:name="_Toc70325134"/>
      <w:bookmarkStart w:id="239" w:name="_Toc73779846"/>
      <w:r>
        <w:t>6.1.6.2.1</w:t>
      </w:r>
      <w:r>
        <w:tab/>
        <w:t>Introduction</w:t>
      </w:r>
      <w:bookmarkEnd w:id="236"/>
      <w:bookmarkEnd w:id="237"/>
      <w:bookmarkEnd w:id="238"/>
      <w:bookmarkEnd w:id="239"/>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Heading5"/>
      </w:pPr>
      <w:bookmarkStart w:id="240" w:name="_Toc510696636"/>
      <w:bookmarkStart w:id="241" w:name="_Toc35971431"/>
      <w:bookmarkStart w:id="242" w:name="_Toc70325135"/>
      <w:bookmarkStart w:id="243" w:name="_Hlk64365545"/>
      <w:bookmarkStart w:id="244" w:name="_Toc73779847"/>
      <w:r>
        <w:t>6.1.6.2.2</w:t>
      </w:r>
      <w:r>
        <w:tab/>
        <w:t xml:space="preserve">Type: </w:t>
      </w:r>
      <w:bookmarkEnd w:id="240"/>
      <w:bookmarkEnd w:id="241"/>
      <w:r w:rsidR="008B1BEC">
        <w:t>UeACRequestData</w:t>
      </w:r>
      <w:bookmarkEnd w:id="242"/>
      <w:bookmarkEnd w:id="244"/>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8A6D4A" w:rsidRPr="00B54FF5" w14:paraId="6F4914A5" w14:textId="77777777" w:rsidTr="0046329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463292">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6361A" w:rsidRDefault="001702AF" w:rsidP="00D66618">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6361A" w:rsidRDefault="001702AF" w:rsidP="00D66618">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6361A" w:rsidRDefault="001702AF" w:rsidP="00D6661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6361A" w:rsidRDefault="001702AF" w:rsidP="00D66618">
            <w:pPr>
              <w:pStyle w:val="TAL"/>
            </w:pPr>
            <w:r w:rsidRPr="003A21DB">
              <w:t>1</w:t>
            </w:r>
          </w:p>
        </w:tc>
        <w:tc>
          <w:tcPr>
            <w:tcW w:w="3318" w:type="dxa"/>
            <w:tcBorders>
              <w:top w:val="single" w:sz="4" w:space="0" w:color="auto"/>
              <w:left w:val="single" w:sz="4" w:space="0" w:color="auto"/>
              <w:bottom w:val="single" w:sz="4" w:space="0" w:color="auto"/>
              <w:right w:val="single" w:sz="4" w:space="0" w:color="auto"/>
            </w:tcBorders>
          </w:tcPr>
          <w:p w14:paraId="2FC89F27" w14:textId="3DC049D2" w:rsidR="001702AF" w:rsidRPr="0016361A" w:rsidRDefault="001702AF" w:rsidP="00D66618">
            <w:pPr>
              <w:pStyle w:val="TAL"/>
              <w:rPr>
                <w:rFonts w:cs="Arial"/>
                <w:szCs w:val="18"/>
              </w:rPr>
            </w:pPr>
            <w:r w:rsidRPr="003A21DB">
              <w:rPr>
                <w:rFonts w:cs="Arial"/>
                <w:szCs w:val="18"/>
              </w:rPr>
              <w:t>Supi</w:t>
            </w:r>
          </w:p>
        </w:tc>
        <w:tc>
          <w:tcPr>
            <w:tcW w:w="1502" w:type="dxa"/>
            <w:tcBorders>
              <w:top w:val="single" w:sz="4" w:space="0" w:color="auto"/>
              <w:left w:val="single" w:sz="4" w:space="0" w:color="auto"/>
              <w:bottom w:val="single" w:sz="4" w:space="0" w:color="auto"/>
              <w:right w:val="single" w:sz="4" w:space="0" w:color="auto"/>
            </w:tcBorders>
          </w:tcPr>
          <w:p w14:paraId="3E8E6A5E" w14:textId="77777777" w:rsidR="001702AF" w:rsidRPr="0016361A" w:rsidRDefault="001702AF" w:rsidP="00D66618">
            <w:pPr>
              <w:pStyle w:val="TAL"/>
              <w:rPr>
                <w:rFonts w:cs="Arial"/>
                <w:szCs w:val="18"/>
              </w:rPr>
            </w:pPr>
          </w:p>
        </w:tc>
      </w:tr>
      <w:tr w:rsidR="001702AF" w:rsidRPr="00B54FF5" w14:paraId="28ECD64C" w14:textId="77777777" w:rsidTr="00463292">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1702AF" w:rsidRPr="0016361A" w:rsidRDefault="001702AF" w:rsidP="00D66618">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1702AF" w:rsidRPr="0016361A" w:rsidRDefault="001702AF" w:rsidP="00D66618">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1702AF" w:rsidRPr="0016361A" w:rsidRDefault="001702AF" w:rsidP="00D6661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1702AF" w:rsidRPr="0016361A" w:rsidRDefault="001702AF" w:rsidP="00D66618">
            <w:pPr>
              <w:pStyle w:val="TAL"/>
            </w:pPr>
            <w:r w:rsidRPr="003A21DB">
              <w:t>1..N</w:t>
            </w:r>
          </w:p>
        </w:tc>
        <w:tc>
          <w:tcPr>
            <w:tcW w:w="3318" w:type="dxa"/>
            <w:tcBorders>
              <w:top w:val="single" w:sz="4" w:space="0" w:color="auto"/>
              <w:left w:val="single" w:sz="4" w:space="0" w:color="auto"/>
              <w:bottom w:val="single" w:sz="4" w:space="0" w:color="auto"/>
              <w:right w:val="single" w:sz="4" w:space="0" w:color="auto"/>
            </w:tcBorders>
          </w:tcPr>
          <w:p w14:paraId="26A1CFB6" w14:textId="52FB1801" w:rsidR="001702AF" w:rsidRPr="0016361A" w:rsidRDefault="001702AF" w:rsidP="00D66618">
            <w:pPr>
              <w:pStyle w:val="TAL"/>
              <w:rPr>
                <w:rFonts w:cs="Arial"/>
                <w:szCs w:val="18"/>
              </w:rPr>
            </w:pPr>
            <w:r w:rsidRPr="003A21DB">
              <w:rPr>
                <w:rFonts w:cs="Arial"/>
                <w:szCs w:val="18"/>
              </w:rPr>
              <w:t xml:space="preserve">A list of S-NSSAI to which the UE is to be registered or from which the UE is to be de-registered. </w:t>
            </w:r>
          </w:p>
        </w:tc>
        <w:tc>
          <w:tcPr>
            <w:tcW w:w="1502" w:type="dxa"/>
            <w:tcBorders>
              <w:top w:val="single" w:sz="4" w:space="0" w:color="auto"/>
              <w:left w:val="single" w:sz="4" w:space="0" w:color="auto"/>
              <w:bottom w:val="single" w:sz="4" w:space="0" w:color="auto"/>
              <w:right w:val="single" w:sz="4" w:space="0" w:color="auto"/>
            </w:tcBorders>
          </w:tcPr>
          <w:p w14:paraId="28AA50DC" w14:textId="77777777" w:rsidR="001702AF" w:rsidRPr="0016361A" w:rsidRDefault="001702AF" w:rsidP="00D66618">
            <w:pPr>
              <w:pStyle w:val="TAL"/>
              <w:rPr>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Heading5"/>
      </w:pPr>
      <w:bookmarkStart w:id="245" w:name="_Toc510696637"/>
      <w:bookmarkStart w:id="246" w:name="_Toc35971432"/>
      <w:bookmarkStart w:id="247" w:name="_Toc70325136"/>
      <w:bookmarkStart w:id="248" w:name="_Toc73779848"/>
      <w:bookmarkEnd w:id="243"/>
      <w:r>
        <w:lastRenderedPageBreak/>
        <w:t>6.1.6.2.3</w:t>
      </w:r>
      <w:r>
        <w:tab/>
        <w:t xml:space="preserve">Type: </w:t>
      </w:r>
      <w:bookmarkEnd w:id="245"/>
      <w:bookmarkEnd w:id="246"/>
      <w:r w:rsidR="00E53ED0">
        <w:t>UeACResponseData</w:t>
      </w:r>
      <w:bookmarkEnd w:id="247"/>
      <w:bookmarkEnd w:id="248"/>
    </w:p>
    <w:p w14:paraId="7720F8B2" w14:textId="77777777" w:rsidR="005E185F" w:rsidRDefault="005E185F" w:rsidP="005E185F">
      <w:pPr>
        <w:pStyle w:val="TH"/>
      </w:pPr>
      <w:bookmarkStart w:id="249" w:name="_Toc510696638"/>
      <w:bookmarkStart w:id="250"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E14C41D"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r w:rsidRPr="003A21DB">
              <w:t>1..N</w:t>
            </w:r>
          </w:p>
        </w:tc>
        <w:tc>
          <w:tcPr>
            <w:tcW w:w="3319"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r w:rsidRPr="003A21DB">
              <w:rPr>
                <w:rFonts w:cs="Arial"/>
                <w:szCs w:val="18"/>
              </w:rPr>
              <w:t>Indicates a list of S-NSSAI which is failed in the NSAC procedure, and the reasons for each S-NSSAI.</w:t>
            </w:r>
          </w:p>
        </w:tc>
        <w:tc>
          <w:tcPr>
            <w:tcW w:w="1501"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r w:rsidR="008F3E83" w:rsidRPr="00B54FF5" w14:paraId="5FE54CA2"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2CCC8CA" w14:textId="3C8984F6" w:rsidR="008F3E83" w:rsidRPr="0016361A" w:rsidRDefault="008F3E83" w:rsidP="00E51031">
            <w:pPr>
              <w:pStyle w:val="TAL"/>
            </w:pPr>
            <w:r w:rsidRPr="003A21DB">
              <w:t>availabilityStatus</w:t>
            </w:r>
          </w:p>
        </w:tc>
        <w:tc>
          <w:tcPr>
            <w:tcW w:w="1444" w:type="dxa"/>
            <w:tcBorders>
              <w:top w:val="single" w:sz="4" w:space="0" w:color="auto"/>
              <w:left w:val="single" w:sz="4" w:space="0" w:color="auto"/>
              <w:bottom w:val="single" w:sz="4" w:space="0" w:color="auto"/>
              <w:right w:val="single" w:sz="4" w:space="0" w:color="auto"/>
            </w:tcBorders>
          </w:tcPr>
          <w:p w14:paraId="753FC0ED" w14:textId="02BE9CE6" w:rsidR="008F3E83" w:rsidRPr="0016361A" w:rsidRDefault="008F3E83" w:rsidP="00E51031">
            <w:pPr>
              <w:pStyle w:val="TAL"/>
            </w:pPr>
            <w:r w:rsidRPr="003A21DB">
              <w:rPr>
                <w:highlight w:val="yellow"/>
              </w:rPr>
              <w:t>FFS</w:t>
            </w:r>
          </w:p>
        </w:tc>
        <w:tc>
          <w:tcPr>
            <w:tcW w:w="425" w:type="dxa"/>
            <w:tcBorders>
              <w:top w:val="single" w:sz="4" w:space="0" w:color="auto"/>
              <w:left w:val="single" w:sz="4" w:space="0" w:color="auto"/>
              <w:bottom w:val="single" w:sz="4" w:space="0" w:color="auto"/>
              <w:right w:val="single" w:sz="4" w:space="0" w:color="auto"/>
            </w:tcBorders>
          </w:tcPr>
          <w:p w14:paraId="29D9323E" w14:textId="77777777" w:rsidR="008F3E83" w:rsidRPr="0016361A" w:rsidRDefault="008F3E83"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0C694ED1" w14:textId="77777777" w:rsidR="008F3E83" w:rsidRPr="0016361A" w:rsidRDefault="008F3E83" w:rsidP="00E51031">
            <w:pPr>
              <w:pStyle w:val="TAL"/>
            </w:pPr>
          </w:p>
        </w:tc>
        <w:tc>
          <w:tcPr>
            <w:tcW w:w="3319" w:type="dxa"/>
            <w:tcBorders>
              <w:top w:val="single" w:sz="4" w:space="0" w:color="auto"/>
              <w:left w:val="single" w:sz="4" w:space="0" w:color="auto"/>
              <w:bottom w:val="single" w:sz="4" w:space="0" w:color="auto"/>
              <w:right w:val="single" w:sz="4" w:space="0" w:color="auto"/>
            </w:tcBorders>
          </w:tcPr>
          <w:p w14:paraId="3F0156AE" w14:textId="77777777" w:rsidR="008F3E83" w:rsidRPr="0016361A" w:rsidRDefault="008F3E83" w:rsidP="00E5103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3167383D" w14:textId="77777777" w:rsidR="008F3E83" w:rsidRPr="0016361A" w:rsidRDefault="008F3E83" w:rsidP="00E51031">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Heading5"/>
      </w:pPr>
      <w:bookmarkStart w:id="251" w:name="_Toc70325137"/>
      <w:bookmarkStart w:id="252" w:name="_Toc73779849"/>
      <w:r>
        <w:t>6.1.6.2.4</w:t>
      </w:r>
      <w:r>
        <w:tab/>
        <w:t>Type: EACNotification</w:t>
      </w:r>
      <w:bookmarkEnd w:id="251"/>
      <w:bookmarkEnd w:id="252"/>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402184C"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E51031">
            <w:pPr>
              <w:pStyle w:val="TAL"/>
            </w:pPr>
            <w:r>
              <w:t>1</w:t>
            </w:r>
          </w:p>
        </w:tc>
        <w:tc>
          <w:tcPr>
            <w:tcW w:w="3319"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r>
              <w:rPr>
                <w:rFonts w:cs="Arial"/>
                <w:szCs w:val="18"/>
              </w:rPr>
              <w:t>a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r w:rsidR="005E185F" w:rsidRPr="00B54FF5" w14:paraId="04801A4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807B3D0" w14:textId="77777777" w:rsidR="005E185F" w:rsidRDefault="005E185F" w:rsidP="00E51031">
            <w:pPr>
              <w:pStyle w:val="TAL"/>
            </w:pPr>
          </w:p>
        </w:tc>
        <w:tc>
          <w:tcPr>
            <w:tcW w:w="1444" w:type="dxa"/>
            <w:tcBorders>
              <w:top w:val="single" w:sz="4" w:space="0" w:color="auto"/>
              <w:left w:val="single" w:sz="4" w:space="0" w:color="auto"/>
              <w:bottom w:val="single" w:sz="4" w:space="0" w:color="auto"/>
              <w:right w:val="single" w:sz="4" w:space="0" w:color="auto"/>
            </w:tcBorders>
          </w:tcPr>
          <w:p w14:paraId="1A8A0942" w14:textId="77777777" w:rsidR="005E185F" w:rsidRDefault="005E185F" w:rsidP="00E51031">
            <w:pPr>
              <w:pStyle w:val="TAL"/>
            </w:pPr>
          </w:p>
        </w:tc>
        <w:tc>
          <w:tcPr>
            <w:tcW w:w="425" w:type="dxa"/>
            <w:tcBorders>
              <w:top w:val="single" w:sz="4" w:space="0" w:color="auto"/>
              <w:left w:val="single" w:sz="4" w:space="0" w:color="auto"/>
              <w:bottom w:val="single" w:sz="4" w:space="0" w:color="auto"/>
              <w:right w:val="single" w:sz="4" w:space="0" w:color="auto"/>
            </w:tcBorders>
          </w:tcPr>
          <w:p w14:paraId="3C91E286" w14:textId="77777777" w:rsidR="005E185F" w:rsidRDefault="005E185F"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43ABF556" w14:textId="77777777" w:rsidR="005E185F" w:rsidRDefault="005E185F" w:rsidP="00E51031">
            <w:pPr>
              <w:pStyle w:val="TAL"/>
            </w:pPr>
          </w:p>
        </w:tc>
        <w:tc>
          <w:tcPr>
            <w:tcW w:w="3319" w:type="dxa"/>
            <w:tcBorders>
              <w:top w:val="single" w:sz="4" w:space="0" w:color="auto"/>
              <w:left w:val="single" w:sz="4" w:space="0" w:color="auto"/>
              <w:bottom w:val="single" w:sz="4" w:space="0" w:color="auto"/>
              <w:right w:val="single" w:sz="4" w:space="0" w:color="auto"/>
            </w:tcBorders>
          </w:tcPr>
          <w:p w14:paraId="36EFC919" w14:textId="77777777" w:rsidR="005E185F" w:rsidRDefault="005E185F" w:rsidP="00E5103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8028A4B" w14:textId="77777777" w:rsidR="005E185F" w:rsidRPr="0016361A" w:rsidRDefault="005E185F" w:rsidP="00E51031">
            <w:pPr>
              <w:pStyle w:val="TAL"/>
              <w:rPr>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Heading5"/>
      </w:pPr>
      <w:bookmarkStart w:id="253" w:name="_Toc70325138"/>
      <w:bookmarkStart w:id="254" w:name="_Toc73779850"/>
      <w:r>
        <w:t>6.1.6.2.5</w:t>
      </w:r>
      <w:r>
        <w:tab/>
        <w:t>Type: AcuOperationItem</w:t>
      </w:r>
      <w:bookmarkEnd w:id="254"/>
    </w:p>
    <w:p w14:paraId="2ED97446" w14:textId="40767E5F" w:rsidR="00E55DB9" w:rsidRDefault="00E55DB9" w:rsidP="00E55DB9">
      <w:pPr>
        <w:pStyle w:val="TH"/>
      </w:pPr>
      <w:r>
        <w:rPr>
          <w:noProof/>
        </w:rPr>
        <w:t>Table </w:t>
      </w:r>
      <w:r>
        <w:t>6.1.6.2.</w:t>
      </w:r>
      <w:r w:rsidR="00DB6D2F">
        <w:t>5</w:t>
      </w:r>
      <w:r>
        <w:t xml:space="preserve">-1: </w:t>
      </w:r>
      <w:r>
        <w:rPr>
          <w:noProof/>
        </w:rPr>
        <w:t xml:space="preserve">Definition of type </w:t>
      </w:r>
      <w:r>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E55DB9" w:rsidRPr="003A21DB" w14:paraId="695722E2"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pPr>
            <w:r w:rsidRPr="003A21DB">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rFonts w:cs="Arial"/>
                <w:szCs w:val="18"/>
              </w:rPr>
            </w:pPr>
            <w:r w:rsidRPr="003A21DB">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rFonts w:cs="Arial"/>
                <w:szCs w:val="18"/>
              </w:rPr>
            </w:pPr>
            <w:r w:rsidRPr="003A21DB">
              <w:rPr>
                <w:rFonts w:cs="Arial"/>
                <w:szCs w:val="18"/>
              </w:rPr>
              <w:t>Applicability</w:t>
            </w:r>
          </w:p>
        </w:tc>
      </w:tr>
      <w:tr w:rsidR="00E55DB9" w:rsidRPr="003A21DB" w14:paraId="5F8A958E"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pPr>
            <w:r w:rsidRPr="003A21D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pPr>
            <w:r w:rsidRPr="003A21D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77A78B77" w14:textId="77777777" w:rsidR="00E55DB9" w:rsidRPr="003A21DB" w:rsidRDefault="00E55DB9" w:rsidP="00E51031">
            <w:pPr>
              <w:pStyle w:val="TAL"/>
              <w:rPr>
                <w:rFonts w:cs="Arial"/>
                <w:szCs w:val="18"/>
              </w:rPr>
            </w:pPr>
            <w:r w:rsidRPr="003A21DB">
              <w:rPr>
                <w:rFonts w:cs="Arial"/>
                <w:szCs w:val="18"/>
              </w:rPr>
              <w:t>Indicates the operation (i.e. increase or decrease) to the impacted S-NSSAI list.</w:t>
            </w:r>
          </w:p>
        </w:tc>
        <w:tc>
          <w:tcPr>
            <w:tcW w:w="1501"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rFonts w:cs="Arial"/>
                <w:szCs w:val="18"/>
              </w:rPr>
            </w:pPr>
          </w:p>
        </w:tc>
      </w:tr>
      <w:tr w:rsidR="00E55DB9" w:rsidRPr="003A21DB" w14:paraId="58DD295A"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6B1A6E24" w14:textId="77777777" w:rsidR="00E55DB9" w:rsidRPr="003A21DB" w:rsidRDefault="00E55DB9" w:rsidP="00E51031">
            <w:pPr>
              <w:pStyle w:val="TAL"/>
              <w:rPr>
                <w:rFonts w:cs="Arial"/>
                <w:szCs w:val="18"/>
              </w:rPr>
            </w:pPr>
            <w:r w:rsidRPr="003A21DB">
              <w:rPr>
                <w:rFonts w:cs="Arial"/>
                <w:szCs w:val="18"/>
              </w:rPr>
              <w:t>Indicates the S-NSSAI for the increase or decrease operation.</w:t>
            </w:r>
          </w:p>
        </w:tc>
        <w:tc>
          <w:tcPr>
            <w:tcW w:w="1501"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rFonts w:cs="Arial"/>
                <w:szCs w:val="18"/>
              </w:rPr>
            </w:pPr>
          </w:p>
        </w:tc>
      </w:tr>
    </w:tbl>
    <w:p w14:paraId="3788370A" w14:textId="77777777" w:rsidR="00E55DB9" w:rsidRDefault="00E55DB9" w:rsidP="00E55DB9">
      <w:pPr>
        <w:rPr>
          <w:lang w:val="en-US"/>
        </w:rPr>
      </w:pPr>
    </w:p>
    <w:p w14:paraId="1BFF339F" w14:textId="0D0B287E" w:rsidR="00F25DE0" w:rsidRDefault="00F25DE0" w:rsidP="00F25DE0">
      <w:pPr>
        <w:pStyle w:val="Heading5"/>
      </w:pPr>
      <w:bookmarkStart w:id="255" w:name="_Toc73779851"/>
      <w:r>
        <w:t>6.1.6.2.6</w:t>
      </w:r>
      <w:r>
        <w:tab/>
        <w:t>Type: AcuFailureItem</w:t>
      </w:r>
      <w:bookmarkEnd w:id="255"/>
    </w:p>
    <w:p w14:paraId="286C0985" w14:textId="12324C27" w:rsidR="00F25DE0" w:rsidRDefault="00F25DE0" w:rsidP="00F25DE0">
      <w:pPr>
        <w:pStyle w:val="TH"/>
      </w:pPr>
      <w:r>
        <w:rPr>
          <w:noProof/>
        </w:rPr>
        <w:t>Table </w:t>
      </w:r>
      <w:r>
        <w:t>6.1.6.2.</w:t>
      </w:r>
      <w:r w:rsidR="00DB6D2F">
        <w:t>6</w:t>
      </w:r>
      <w:r>
        <w:t xml:space="preserve">-1: </w:t>
      </w:r>
      <w:r>
        <w:rPr>
          <w:noProof/>
        </w:rPr>
        <w:t xml:space="preserve">Definition of type </w:t>
      </w:r>
      <w:r>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F25DE0" w:rsidRPr="003A21DB" w14:paraId="6DD69D40"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pPr>
            <w:r w:rsidRPr="003A21DB">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rFonts w:cs="Arial"/>
                <w:szCs w:val="18"/>
              </w:rPr>
            </w:pPr>
            <w:r w:rsidRPr="003A21DB">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rFonts w:cs="Arial"/>
                <w:szCs w:val="18"/>
              </w:rPr>
            </w:pPr>
            <w:r w:rsidRPr="003A21DB">
              <w:rPr>
                <w:rFonts w:cs="Arial"/>
                <w:szCs w:val="18"/>
              </w:rPr>
              <w:t>Applicability</w:t>
            </w:r>
          </w:p>
        </w:tc>
      </w:tr>
      <w:tr w:rsidR="00F25DE0" w:rsidRPr="003A21DB" w14:paraId="2D0403BF"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6DF3779A" w14:textId="77777777" w:rsidR="00F25DE0" w:rsidRPr="003A21DB" w:rsidRDefault="00F25DE0" w:rsidP="00E51031">
            <w:pPr>
              <w:pStyle w:val="TAL"/>
              <w:rPr>
                <w:rFonts w:cs="Arial"/>
                <w:szCs w:val="18"/>
              </w:rPr>
            </w:pPr>
            <w:r w:rsidRPr="003A21DB">
              <w:rPr>
                <w:rFonts w:cs="Arial"/>
                <w:szCs w:val="18"/>
              </w:rPr>
              <w:t>Indicates the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rFonts w:cs="Arial"/>
                <w:szCs w:val="18"/>
              </w:rPr>
            </w:pPr>
          </w:p>
        </w:tc>
      </w:tr>
      <w:tr w:rsidR="00F25DE0" w:rsidRPr="003A21DB" w14:paraId="3D86B8DE"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pPr>
            <w:r w:rsidRPr="003A21D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4749561C" w14:textId="77777777" w:rsidR="00F25DE0" w:rsidRPr="003A21DB" w:rsidRDefault="00F25DE0" w:rsidP="00E51031">
            <w:pPr>
              <w:pStyle w:val="TAL"/>
              <w:rPr>
                <w:rFonts w:cs="Arial"/>
                <w:szCs w:val="18"/>
              </w:rPr>
            </w:pPr>
            <w:r w:rsidRPr="003A21DB">
              <w:rPr>
                <w:rFonts w:cs="Arial"/>
                <w:szCs w:val="18"/>
              </w:rPr>
              <w:t>Indicates the reason of an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rFonts w:cs="Arial"/>
                <w:szCs w:val="18"/>
              </w:rPr>
            </w:pPr>
          </w:p>
        </w:tc>
      </w:tr>
    </w:tbl>
    <w:p w14:paraId="746EF789" w14:textId="77777777" w:rsidR="00F25DE0" w:rsidRPr="000B39B4" w:rsidRDefault="00F25DE0" w:rsidP="00F25DE0"/>
    <w:p w14:paraId="51B0644D" w14:textId="77777777" w:rsidR="008A6D4A" w:rsidRDefault="008A6D4A" w:rsidP="008A6D4A">
      <w:pPr>
        <w:pStyle w:val="Heading4"/>
        <w:rPr>
          <w:lang w:val="en-US"/>
        </w:rPr>
      </w:pPr>
      <w:bookmarkStart w:id="256" w:name="_Toc7377985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9"/>
      <w:bookmarkEnd w:id="250"/>
      <w:bookmarkEnd w:id="253"/>
      <w:bookmarkEnd w:id="256"/>
    </w:p>
    <w:p w14:paraId="0B8DD26B" w14:textId="77777777" w:rsidR="008A6D4A" w:rsidRPr="00384E92" w:rsidRDefault="008A6D4A" w:rsidP="008A6D4A">
      <w:pPr>
        <w:pStyle w:val="Heading5"/>
      </w:pPr>
      <w:bookmarkStart w:id="257" w:name="_Toc510696639"/>
      <w:bookmarkStart w:id="258" w:name="_Toc35971434"/>
      <w:bookmarkStart w:id="259" w:name="_Toc70325139"/>
      <w:bookmarkStart w:id="260" w:name="_Toc73779853"/>
      <w:r>
        <w:t>6.1.6.3.1</w:t>
      </w:r>
      <w:r w:rsidRPr="00384E92">
        <w:tab/>
        <w:t>Introduction</w:t>
      </w:r>
      <w:bookmarkEnd w:id="257"/>
      <w:bookmarkEnd w:id="258"/>
      <w:bookmarkEnd w:id="259"/>
      <w:bookmarkEnd w:id="260"/>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261" w:name="_Toc510696640"/>
      <w:bookmarkStart w:id="262" w:name="_Toc35971435"/>
      <w:bookmarkStart w:id="263" w:name="_Toc70325140"/>
      <w:bookmarkStart w:id="264" w:name="_Toc73779854"/>
      <w:r>
        <w:t>6.1.6.3.2</w:t>
      </w:r>
      <w:r w:rsidRPr="00384E92">
        <w:tab/>
        <w:t>Simple data types</w:t>
      </w:r>
      <w:bookmarkEnd w:id="261"/>
      <w:bookmarkEnd w:id="262"/>
      <w:bookmarkEnd w:id="263"/>
      <w:bookmarkEnd w:id="264"/>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35C06890" w:rsidR="008A6D4A" w:rsidRPr="00BC662F" w:rsidRDefault="008A6D4A" w:rsidP="008A6D4A">
      <w:pPr>
        <w:pStyle w:val="Heading5"/>
      </w:pPr>
      <w:bookmarkStart w:id="265" w:name="_Toc510696641"/>
      <w:bookmarkStart w:id="266" w:name="_Toc35971436"/>
      <w:bookmarkStart w:id="267" w:name="_Toc70325141"/>
      <w:bookmarkStart w:id="268" w:name="_Toc73779855"/>
      <w:r>
        <w:lastRenderedPageBreak/>
        <w:t>6.1.6.3.3</w:t>
      </w:r>
      <w:r w:rsidRPr="00BC662F">
        <w:tab/>
        <w:t xml:space="preserve">Enumeration: </w:t>
      </w:r>
      <w:bookmarkEnd w:id="265"/>
      <w:bookmarkEnd w:id="266"/>
      <w:r w:rsidR="0084288F">
        <w:t>EACMode</w:t>
      </w:r>
      <w:bookmarkEnd w:id="267"/>
      <w:bookmarkEnd w:id="268"/>
    </w:p>
    <w:p w14:paraId="67850D4A" w14:textId="77777777" w:rsidR="001C4ECF" w:rsidRPr="00384E92" w:rsidRDefault="001C4ECF" w:rsidP="001C4ECF">
      <w:bookmarkStart w:id="269" w:name="_Toc510696642"/>
      <w:bookmarkStart w:id="270"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4"/>
        <w:gridCol w:w="5443"/>
        <w:gridCol w:w="1670"/>
      </w:tblGrid>
      <w:tr w:rsidR="001C4ECF" w:rsidRPr="00B54FF5" w14:paraId="269F933B" w14:textId="77777777" w:rsidTr="0046329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E51031">
            <w:pPr>
              <w:pStyle w:val="TAH"/>
            </w:pPr>
            <w:r w:rsidRPr="0016361A">
              <w:t>Enumeration value</w:t>
            </w:r>
          </w:p>
        </w:tc>
        <w:tc>
          <w:tcPr>
            <w:tcW w:w="27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E51031">
            <w:pPr>
              <w:pStyle w:val="TAH"/>
            </w:pPr>
            <w:r w:rsidRPr="0016361A">
              <w:t>Description</w:t>
            </w:r>
          </w:p>
        </w:tc>
        <w:tc>
          <w:tcPr>
            <w:tcW w:w="847"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E51031">
            <w:pPr>
              <w:pStyle w:val="TAH"/>
            </w:pPr>
            <w:r w:rsidRPr="0016361A">
              <w:t>Applicability</w:t>
            </w:r>
          </w:p>
        </w:tc>
      </w:tr>
      <w:tr w:rsidR="001C4ECF" w:rsidRPr="00B54FF5" w14:paraId="609EBED4" w14:textId="77777777" w:rsidTr="0046329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E51031">
            <w:pPr>
              <w:pStyle w:val="TAL"/>
            </w:pPr>
            <w:r w:rsidRPr="005F5C85">
              <w:t>"</w:t>
            </w:r>
            <w:r>
              <w:t>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E51031">
            <w:pPr>
              <w:pStyle w:val="TAL"/>
            </w:pPr>
            <w:r>
              <w:t>EAC mode is enabled.</w:t>
            </w:r>
          </w:p>
        </w:tc>
        <w:tc>
          <w:tcPr>
            <w:tcW w:w="847" w:type="pct"/>
            <w:tcBorders>
              <w:top w:val="single" w:sz="8" w:space="0" w:color="auto"/>
              <w:left w:val="nil"/>
              <w:bottom w:val="single" w:sz="8" w:space="0" w:color="auto"/>
              <w:right w:val="single" w:sz="8" w:space="0" w:color="auto"/>
            </w:tcBorders>
          </w:tcPr>
          <w:p w14:paraId="507CD907" w14:textId="77777777" w:rsidR="001C4ECF" w:rsidRPr="0016361A" w:rsidRDefault="001C4ECF" w:rsidP="00E51031">
            <w:pPr>
              <w:pStyle w:val="TAL"/>
            </w:pPr>
          </w:p>
        </w:tc>
      </w:tr>
      <w:tr w:rsidR="001C4ECF" w:rsidRPr="00B54FF5" w14:paraId="5D766AAE" w14:textId="77777777" w:rsidTr="0046329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E51031">
            <w:pPr>
              <w:pStyle w:val="TAL"/>
            </w:pPr>
            <w:r w:rsidRPr="00E31E90">
              <w:t>"</w:t>
            </w:r>
            <w:r>
              <w:t>DEACTIVE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E51031">
            <w:pPr>
              <w:pStyle w:val="TAL"/>
            </w:pPr>
            <w:r>
              <w:t>EAC mode is disabled.</w:t>
            </w:r>
          </w:p>
        </w:tc>
        <w:tc>
          <w:tcPr>
            <w:tcW w:w="847" w:type="pct"/>
            <w:tcBorders>
              <w:top w:val="single" w:sz="8" w:space="0" w:color="auto"/>
              <w:left w:val="nil"/>
              <w:bottom w:val="single" w:sz="8" w:space="0" w:color="auto"/>
              <w:right w:val="single" w:sz="8" w:space="0" w:color="auto"/>
            </w:tcBorders>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Heading5"/>
      </w:pPr>
      <w:bookmarkStart w:id="271" w:name="_Toc510696643"/>
      <w:bookmarkStart w:id="272" w:name="_Toc35971438"/>
      <w:bookmarkStart w:id="273" w:name="_Toc70325142"/>
      <w:bookmarkStart w:id="274" w:name="_Toc73779856"/>
      <w:bookmarkEnd w:id="269"/>
      <w:bookmarkEnd w:id="270"/>
      <w:r>
        <w:t>6.1.6.3.4</w:t>
      </w:r>
      <w:r w:rsidRPr="00BC662F">
        <w:tab/>
        <w:t xml:space="preserve">Enumeration: </w:t>
      </w:r>
      <w:r>
        <w:t>AcuFlag</w:t>
      </w:r>
      <w:bookmarkEnd w:id="274"/>
    </w:p>
    <w:p w14:paraId="2825CD43" w14:textId="62409886" w:rsidR="00583490" w:rsidRPr="00384E92" w:rsidRDefault="00583490" w:rsidP="00583490">
      <w:r w:rsidRPr="00384E92">
        <w:t xml:space="preserve">The enumeration </w:t>
      </w:r>
      <w:r>
        <w:t>AcuFlag</w:t>
      </w:r>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p>
    <w:p w14:paraId="4D403D8F" w14:textId="24586741" w:rsidR="00583490" w:rsidRDefault="00583490" w:rsidP="00583490">
      <w:pPr>
        <w:pStyle w:val="TH"/>
      </w:pPr>
      <w:r>
        <w:t>Table 6.1.6.3.</w:t>
      </w:r>
      <w:r w:rsidR="00BD0CAF">
        <w:t>4</w:t>
      </w:r>
      <w:r>
        <w:t>-1: Enumeration AcuFlag</w:t>
      </w:r>
    </w:p>
    <w:tbl>
      <w:tblPr>
        <w:tblW w:w="5050" w:type="pct"/>
        <w:tblCellMar>
          <w:left w:w="0" w:type="dxa"/>
          <w:right w:w="0" w:type="dxa"/>
        </w:tblCellMar>
        <w:tblLook w:val="04A0" w:firstRow="1" w:lastRow="0" w:firstColumn="1" w:lastColumn="0" w:noHBand="0" w:noVBand="1"/>
      </w:tblPr>
      <w:tblGrid>
        <w:gridCol w:w="2744"/>
        <w:gridCol w:w="5445"/>
        <w:gridCol w:w="1668"/>
      </w:tblGrid>
      <w:tr w:rsidR="00583490" w:rsidRPr="003A21DB" w14:paraId="36FADD8A" w14:textId="77777777" w:rsidTr="00E5103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pPr>
            <w:r w:rsidRPr="003A21DB">
              <w:t>Applicability</w:t>
            </w:r>
          </w:p>
        </w:tc>
      </w:tr>
      <w:tr w:rsidR="00583490" w:rsidRPr="003A21DB" w14:paraId="1FFF5FAC"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pPr>
            <w:r w:rsidRPr="003A21DB">
              <w:t>"INCREASE"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pPr>
            <w:r w:rsidRPr="003A21DB">
              <w:t>Indicates the impacted list of S-NSSAI is to be added to the NSACF for a UE (or a PDU session).</w:t>
            </w:r>
          </w:p>
        </w:tc>
        <w:tc>
          <w:tcPr>
            <w:tcW w:w="846"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pPr>
          </w:p>
        </w:tc>
      </w:tr>
      <w:tr w:rsidR="00583490" w:rsidRPr="003A21DB" w14:paraId="1A67A971"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pPr>
            <w:r w:rsidRPr="003A21DB">
              <w:t>"DECREASE"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pPr>
            <w:r w:rsidRPr="003A21DB">
              <w:t>Indicates the impacted list of S-NSSAI is to be removed from the NSACF for a UE (or a PDU session).</w:t>
            </w:r>
          </w:p>
        </w:tc>
        <w:tc>
          <w:tcPr>
            <w:tcW w:w="846"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pPr>
          </w:p>
        </w:tc>
      </w:tr>
    </w:tbl>
    <w:p w14:paraId="15DC07AE" w14:textId="77777777" w:rsidR="00583490" w:rsidRDefault="00583490" w:rsidP="00583490">
      <w:pPr>
        <w:rPr>
          <w:lang w:val="en-US"/>
        </w:rPr>
      </w:pPr>
    </w:p>
    <w:p w14:paraId="57D5EC70" w14:textId="6BBCA6B0" w:rsidR="00136D66" w:rsidRPr="00BC662F" w:rsidRDefault="00136D66" w:rsidP="00136D66">
      <w:pPr>
        <w:pStyle w:val="Heading5"/>
      </w:pPr>
      <w:bookmarkStart w:id="275" w:name="_Toc73779857"/>
      <w:r>
        <w:t>6.1.6.3.5</w:t>
      </w:r>
      <w:r w:rsidRPr="00BC662F">
        <w:tab/>
        <w:t xml:space="preserve">Enumeration: </w:t>
      </w:r>
      <w:r>
        <w:t>AcuFailureReason</w:t>
      </w:r>
      <w:bookmarkEnd w:id="275"/>
    </w:p>
    <w:p w14:paraId="44DC61E6" w14:textId="2E46BBBF" w:rsidR="00136D66" w:rsidRPr="00384E92" w:rsidRDefault="00136D66" w:rsidP="00136D66">
      <w:r w:rsidRPr="00384E92">
        <w:t xml:space="preserve">The enumeration </w:t>
      </w:r>
      <w:r>
        <w:t>Cause</w:t>
      </w:r>
      <w:r w:rsidRPr="00384E92">
        <w:t xml:space="preserve"> </w:t>
      </w:r>
      <w:r>
        <w:t>indicates</w:t>
      </w:r>
      <w:r w:rsidRPr="00384E92">
        <w:t xml:space="preserve"> </w:t>
      </w:r>
      <w:r>
        <w:t>the operation result of the NSAC procedure for an S-NSSAI</w:t>
      </w:r>
      <w:r w:rsidRPr="00384E92">
        <w:t xml:space="preserve">. It shall comply with the provisions defined in table </w:t>
      </w:r>
      <w:r>
        <w:t>6.1.6.3.5</w:t>
      </w:r>
      <w:r w:rsidRPr="00384E92">
        <w:t>-1.</w:t>
      </w:r>
    </w:p>
    <w:p w14:paraId="55A48CE5" w14:textId="036F4269" w:rsidR="00136D66" w:rsidRDefault="00136D66" w:rsidP="00136D66">
      <w:pPr>
        <w:pStyle w:val="TH"/>
      </w:pPr>
      <w:r>
        <w:t>Table 6.1.6.3.5-1: Enumeration AcuFailureReason</w:t>
      </w:r>
    </w:p>
    <w:tbl>
      <w:tblPr>
        <w:tblW w:w="5050" w:type="pct"/>
        <w:tblCellMar>
          <w:left w:w="0" w:type="dxa"/>
          <w:right w:w="0" w:type="dxa"/>
        </w:tblCellMar>
        <w:tblLook w:val="04A0" w:firstRow="1" w:lastRow="0" w:firstColumn="1" w:lastColumn="0" w:noHBand="0" w:noVBand="1"/>
      </w:tblPr>
      <w:tblGrid>
        <w:gridCol w:w="2744"/>
        <w:gridCol w:w="5445"/>
        <w:gridCol w:w="1668"/>
      </w:tblGrid>
      <w:tr w:rsidR="00136D66" w:rsidRPr="003A21DB" w14:paraId="33865EC7" w14:textId="77777777" w:rsidTr="00E5103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pPr>
            <w:r w:rsidRPr="003A21DB">
              <w:t>Applicability</w:t>
            </w:r>
          </w:p>
        </w:tc>
      </w:tr>
      <w:tr w:rsidR="00136D66" w:rsidRPr="003A21DB" w14:paraId="778895FC"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pPr>
            <w:r w:rsidRPr="003A21DB">
              <w:t>"SLICE_NOT_FOUND"</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846"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pPr>
          </w:p>
        </w:tc>
      </w:tr>
      <w:tr w:rsidR="00136D66" w:rsidRPr="003A21DB" w14:paraId="44F6C792"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77777777" w:rsidR="00136D66" w:rsidRPr="003A21DB" w:rsidRDefault="00136D66" w:rsidP="00E51031">
            <w:pPr>
              <w:pStyle w:val="TAL"/>
            </w:pPr>
            <w:r w:rsidRPr="003A21DB">
              <w:t>"EXCEED_MAX_NUM"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77777777" w:rsidR="00136D66" w:rsidRPr="003A21DB" w:rsidRDefault="00136D66" w:rsidP="00E51031">
            <w:pPr>
              <w:pStyle w:val="TAL"/>
            </w:pPr>
            <w:r w:rsidRPr="003A21DB">
              <w:t>Indicates for an S-NSSAI the number of UEs/PDUs has exceeded the maximum number of UEs/PDUs.</w:t>
            </w:r>
          </w:p>
        </w:tc>
        <w:tc>
          <w:tcPr>
            <w:tcW w:w="846"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pPr>
          </w:p>
        </w:tc>
      </w:tr>
    </w:tbl>
    <w:p w14:paraId="4A530DE5" w14:textId="77777777" w:rsidR="00136D66" w:rsidRDefault="00136D66" w:rsidP="00136D66">
      <w:pPr>
        <w:rPr>
          <w:lang w:val="en-US"/>
        </w:rPr>
      </w:pPr>
    </w:p>
    <w:p w14:paraId="3EFE9266" w14:textId="77777777" w:rsidR="008A6D4A" w:rsidRDefault="008A6D4A" w:rsidP="008A6D4A">
      <w:pPr>
        <w:pStyle w:val="Heading4"/>
        <w:rPr>
          <w:lang w:val="en-US"/>
        </w:rPr>
      </w:pPr>
      <w:bookmarkStart w:id="276" w:name="_Toc737798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1"/>
      <w:bookmarkEnd w:id="272"/>
      <w:bookmarkEnd w:id="273"/>
      <w:bookmarkEnd w:id="276"/>
    </w:p>
    <w:p w14:paraId="67F4FDF3" w14:textId="77777777" w:rsidR="00F82546" w:rsidRPr="00384E92" w:rsidRDefault="00F82546" w:rsidP="00F82546">
      <w:bookmarkStart w:id="277" w:name="_Toc510696644"/>
      <w:bookmarkStart w:id="278" w:name="_Toc35971439"/>
      <w:r>
        <w:t>In this release, no alternative data types or combinations of data types are defined in this specification</w:t>
      </w:r>
      <w:r w:rsidRPr="00384E92">
        <w:t>.</w:t>
      </w:r>
    </w:p>
    <w:p w14:paraId="46C17063" w14:textId="77777777" w:rsidR="008A6D4A" w:rsidRDefault="008A6D4A" w:rsidP="008A6D4A">
      <w:pPr>
        <w:pStyle w:val="Heading4"/>
      </w:pPr>
      <w:bookmarkStart w:id="279" w:name="_Toc510696646"/>
      <w:bookmarkStart w:id="280" w:name="_Toc35971441"/>
      <w:bookmarkStart w:id="281" w:name="_Toc70325143"/>
      <w:bookmarkStart w:id="282" w:name="_Toc73779859"/>
      <w:bookmarkEnd w:id="277"/>
      <w:bookmarkEnd w:id="278"/>
      <w:r>
        <w:t>6.1.6.5</w:t>
      </w:r>
      <w:r>
        <w:tab/>
        <w:t>Binary data</w:t>
      </w:r>
      <w:bookmarkEnd w:id="279"/>
      <w:bookmarkEnd w:id="280"/>
      <w:bookmarkEnd w:id="281"/>
      <w:bookmarkEnd w:id="282"/>
    </w:p>
    <w:p w14:paraId="5346C281" w14:textId="77777777" w:rsidR="00345FE0" w:rsidRPr="00384E92" w:rsidRDefault="00345FE0" w:rsidP="00345FE0">
      <w:bookmarkStart w:id="283" w:name="_Toc35971442"/>
      <w:bookmarkStart w:id="284" w:name="_Hlk64365565"/>
      <w:r>
        <w:t>In this release, no binary data types are defined in this specification</w:t>
      </w:r>
      <w:r w:rsidRPr="00384E92">
        <w:t>.</w:t>
      </w:r>
    </w:p>
    <w:p w14:paraId="606FBD1A" w14:textId="77777777" w:rsidR="008A6D4A" w:rsidRDefault="008A6D4A" w:rsidP="008A6D4A">
      <w:pPr>
        <w:pStyle w:val="Heading3"/>
      </w:pPr>
      <w:bookmarkStart w:id="285" w:name="_Toc510696647"/>
      <w:bookmarkStart w:id="286" w:name="_Toc35971443"/>
      <w:bookmarkStart w:id="287" w:name="_Toc70325144"/>
      <w:bookmarkStart w:id="288" w:name="_Toc73779860"/>
      <w:bookmarkEnd w:id="283"/>
      <w:bookmarkEnd w:id="284"/>
      <w:r>
        <w:t>6.1.7</w:t>
      </w:r>
      <w:r>
        <w:tab/>
        <w:t>Error Handling</w:t>
      </w:r>
      <w:bookmarkEnd w:id="285"/>
      <w:bookmarkEnd w:id="286"/>
      <w:bookmarkEnd w:id="287"/>
      <w:bookmarkEnd w:id="288"/>
    </w:p>
    <w:p w14:paraId="292423A7" w14:textId="77777777" w:rsidR="008A6D4A" w:rsidRPr="00971458" w:rsidRDefault="008A6D4A" w:rsidP="008A6D4A">
      <w:pPr>
        <w:pStyle w:val="Heading4"/>
      </w:pPr>
      <w:bookmarkStart w:id="289" w:name="_Toc35971444"/>
      <w:bookmarkStart w:id="290" w:name="_Toc70325145"/>
      <w:bookmarkStart w:id="291" w:name="_Toc73779861"/>
      <w:r w:rsidRPr="00971458">
        <w:t>6.1.7.1</w:t>
      </w:r>
      <w:r w:rsidRPr="00971458">
        <w:tab/>
        <w:t>General</w:t>
      </w:r>
      <w:bookmarkEnd w:id="289"/>
      <w:bookmarkEnd w:id="290"/>
      <w:bookmarkEnd w:id="291"/>
    </w:p>
    <w:p w14:paraId="6A78969B" w14:textId="256C8D05" w:rsidR="008A6D4A" w:rsidRDefault="008A6D4A" w:rsidP="008A6D4A">
      <w:r>
        <w:t xml:space="preserve">For the </w:t>
      </w:r>
      <w:r w:rsidR="0024466D" w:rsidRPr="0069607B">
        <w:rPr>
          <w:noProof/>
          <w:highlight w:val="cyan"/>
        </w:rPr>
        <w:t>Nnsacf_NumOfUEsPerSlice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6AC6D1" w:rsidR="008A6D4A" w:rsidRPr="00971458" w:rsidRDefault="008A6D4A" w:rsidP="008A6D4A">
      <w:pPr>
        <w:rPr>
          <w:rFonts w:eastAsia="Calibri"/>
        </w:rPr>
      </w:pPr>
      <w:r>
        <w:t xml:space="preserve">In addition, the requirements in the following clauses are applicable for the </w:t>
      </w:r>
      <w:r w:rsidR="00A17B75" w:rsidRPr="0069607B">
        <w:rPr>
          <w:noProof/>
          <w:highlight w:val="cyan"/>
        </w:rPr>
        <w:t>Nnsacf_NumOfUEsPerSlice</w:t>
      </w:r>
      <w:r>
        <w:t xml:space="preserve"> API.</w:t>
      </w:r>
    </w:p>
    <w:p w14:paraId="5F0F8541" w14:textId="77777777" w:rsidR="008A6D4A" w:rsidRPr="00971458" w:rsidRDefault="008A6D4A" w:rsidP="008A6D4A">
      <w:pPr>
        <w:pStyle w:val="Heading4"/>
      </w:pPr>
      <w:bookmarkStart w:id="292" w:name="_Toc35971445"/>
      <w:bookmarkStart w:id="293" w:name="_Toc70325146"/>
      <w:bookmarkStart w:id="294" w:name="_Toc73779862"/>
      <w:r w:rsidRPr="00971458">
        <w:lastRenderedPageBreak/>
        <w:t>6.1.7.2</w:t>
      </w:r>
      <w:r w:rsidRPr="00971458">
        <w:tab/>
        <w:t>Protocol Errors</w:t>
      </w:r>
      <w:bookmarkEnd w:id="292"/>
      <w:bookmarkEnd w:id="293"/>
      <w:bookmarkEnd w:id="294"/>
    </w:p>
    <w:p w14:paraId="7177FEB4" w14:textId="2B5A1D23" w:rsidR="008A6D4A" w:rsidRPr="00971458" w:rsidRDefault="008A6D4A" w:rsidP="008A6D4A">
      <w:r>
        <w:t xml:space="preserve">No specific procedures for the </w:t>
      </w:r>
      <w:r w:rsidR="0065146F" w:rsidRPr="0069607B">
        <w:rPr>
          <w:noProof/>
          <w:highlight w:val="cyan"/>
        </w:rPr>
        <w:t>Nnsacf_NumOfUEsPerSlice</w:t>
      </w:r>
      <w:r>
        <w:t xml:space="preserve"> service are specified.</w:t>
      </w:r>
    </w:p>
    <w:p w14:paraId="15D48D8F" w14:textId="77777777" w:rsidR="008A6D4A" w:rsidRDefault="008A6D4A" w:rsidP="008A6D4A">
      <w:pPr>
        <w:pStyle w:val="Heading4"/>
      </w:pPr>
      <w:bookmarkStart w:id="295" w:name="_Toc35971446"/>
      <w:bookmarkStart w:id="296" w:name="_Toc70325147"/>
      <w:bookmarkStart w:id="297" w:name="_Toc73779863"/>
      <w:r>
        <w:t>6.1.7.3</w:t>
      </w:r>
      <w:r>
        <w:tab/>
        <w:t>Application Errors</w:t>
      </w:r>
      <w:bookmarkEnd w:id="295"/>
      <w:bookmarkEnd w:id="296"/>
      <w:bookmarkEnd w:id="297"/>
    </w:p>
    <w:p w14:paraId="164751F6" w14:textId="6A070F51" w:rsidR="008A6D4A" w:rsidRDefault="008A6D4A" w:rsidP="008A6D4A">
      <w:r>
        <w:t xml:space="preserve">The application errors defined for the </w:t>
      </w:r>
      <w:r w:rsidR="00431862" w:rsidRPr="00BC1928">
        <w:rPr>
          <w:highlight w:val="cyan"/>
        </w:rPr>
        <w:t>Nnsacf_NumOfUEsPerSlice</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6361A" w:rsidRDefault="003F0638" w:rsidP="00D666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13DBCDAE" w:rsidR="00431862" w:rsidRPr="0016361A" w:rsidRDefault="00431862" w:rsidP="00D66618">
            <w:pPr>
              <w:pStyle w:val="TAL"/>
              <w:rPr>
                <w:rFonts w:cs="Arial"/>
                <w:szCs w:val="18"/>
              </w:rPr>
            </w:pPr>
            <w:r>
              <w:rPr>
                <w:lang w:eastAsia="zh-CN"/>
              </w:rPr>
              <w:t xml:space="preserve">The given S-NSSAI is not found </w:t>
            </w:r>
            <w:r w:rsidR="003D7AEC">
              <w:rPr>
                <w:lang w:eastAsia="zh-CN"/>
              </w:rPr>
              <w:t xml:space="preserve">by the NSACF </w:t>
            </w:r>
            <w:r>
              <w:rPr>
                <w:lang w:eastAsia="zh-CN"/>
              </w:rPr>
              <w:t xml:space="preserve">from the </w:t>
            </w:r>
            <w:r w:rsidR="003D7AEC">
              <w:rPr>
                <w:lang w:eastAsia="zh-CN"/>
              </w:rPr>
              <w:t>list of S-</w:t>
            </w:r>
            <w:r>
              <w:rPr>
                <w:lang w:eastAsia="zh-CN"/>
              </w:rPr>
              <w:t>NSSAI</w:t>
            </w:r>
            <w:r w:rsidR="003D7AEC">
              <w:rPr>
                <w:lang w:eastAsia="zh-CN"/>
              </w:rPr>
              <w:t>s</w:t>
            </w:r>
            <w:r>
              <w:rPr>
                <w:lang w:eastAsia="zh-CN"/>
              </w:rPr>
              <w:t xml:space="preserve"> which are subject</w:t>
            </w:r>
            <w:r w:rsidR="003D7AEC">
              <w:rPr>
                <w:lang w:eastAsia="zh-CN"/>
              </w:rPr>
              <w:t>ed</w:t>
            </w:r>
            <w:r>
              <w:rPr>
                <w:lang w:eastAsia="zh-CN"/>
              </w:rPr>
              <w:t xml:space="preserve"> to NSAC</w:t>
            </w:r>
            <w:r w:rsidR="003D7AEC">
              <w:rPr>
                <w:lang w:eastAsia="zh-CN"/>
              </w:rPr>
              <w:t xml:space="preserve"> procedure</w:t>
            </w:r>
            <w:r>
              <w:rPr>
                <w:lang w:eastAsia="zh-CN"/>
              </w:rPr>
              <w:t>.</w:t>
            </w:r>
          </w:p>
        </w:tc>
      </w:tr>
    </w:tbl>
    <w:p w14:paraId="03DF4F02" w14:textId="77777777" w:rsidR="008A6D4A" w:rsidRDefault="008A6D4A" w:rsidP="008A6D4A">
      <w:bookmarkStart w:id="298" w:name="_Toc492899751"/>
      <w:bookmarkStart w:id="299" w:name="_Toc492900030"/>
      <w:bookmarkStart w:id="300" w:name="_Toc492967832"/>
      <w:bookmarkStart w:id="301" w:name="_Toc492972920"/>
      <w:bookmarkStart w:id="302" w:name="_Toc492973140"/>
      <w:bookmarkStart w:id="303" w:name="_Toc493774060"/>
      <w:bookmarkStart w:id="304" w:name="_Toc508285804"/>
      <w:bookmarkStart w:id="305" w:name="_Toc508287269"/>
      <w:bookmarkStart w:id="306" w:name="_Toc510696648"/>
      <w:bookmarkStart w:id="307" w:name="_Toc35971447"/>
    </w:p>
    <w:p w14:paraId="28E6B42E" w14:textId="77777777" w:rsidR="008A6D4A" w:rsidRPr="0023018E" w:rsidRDefault="008A6D4A" w:rsidP="0088095A">
      <w:pPr>
        <w:pStyle w:val="Heading3"/>
      </w:pPr>
      <w:bookmarkStart w:id="308" w:name="_Toc70325148"/>
      <w:bookmarkStart w:id="309" w:name="_Toc73779864"/>
      <w:r>
        <w:t>6.1.8</w:t>
      </w:r>
      <w:r w:rsidRPr="0023018E">
        <w:tab/>
        <w:t>Feature negotiation</w:t>
      </w:r>
      <w:bookmarkEnd w:id="298"/>
      <w:bookmarkEnd w:id="299"/>
      <w:bookmarkEnd w:id="300"/>
      <w:bookmarkEnd w:id="301"/>
      <w:bookmarkEnd w:id="302"/>
      <w:bookmarkEnd w:id="303"/>
      <w:bookmarkEnd w:id="304"/>
      <w:bookmarkEnd w:id="305"/>
      <w:bookmarkEnd w:id="306"/>
      <w:bookmarkEnd w:id="307"/>
      <w:bookmarkEnd w:id="308"/>
      <w:bookmarkEnd w:id="309"/>
    </w:p>
    <w:p w14:paraId="359B01E2" w14:textId="44E623CA" w:rsidR="008A6D4A" w:rsidRDefault="008A6D4A" w:rsidP="008A6D4A">
      <w:r>
        <w:t xml:space="preserve">The optional features in table 6.1.8-1 are defined for the </w:t>
      </w:r>
      <w:r w:rsidR="00FB1E7D" w:rsidRPr="006B1DC4">
        <w:t>Nnsacf_</w:t>
      </w:r>
      <w:r w:rsidR="00FB1E7D" w:rsidRPr="00E815E6">
        <w:rPr>
          <w:rFonts w:hint="eastAsia"/>
          <w:highlight w:val="cyan"/>
        </w:rPr>
        <w:t>NumOfUEsPerSlice</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8095A">
      <w:pPr>
        <w:pStyle w:val="Heading3"/>
      </w:pPr>
      <w:bookmarkStart w:id="310" w:name="_Toc532994477"/>
      <w:bookmarkStart w:id="311" w:name="_Toc35971448"/>
      <w:bookmarkStart w:id="312" w:name="_Toc70325149"/>
      <w:bookmarkStart w:id="313" w:name="_Hlk525137310"/>
      <w:bookmarkStart w:id="314" w:name="_Toc510696649"/>
      <w:bookmarkStart w:id="315" w:name="_Toc73779865"/>
      <w:r>
        <w:t>6.1.9</w:t>
      </w:r>
      <w:r w:rsidRPr="001E7573">
        <w:tab/>
        <w:t>Security</w:t>
      </w:r>
      <w:bookmarkEnd w:id="310"/>
      <w:bookmarkEnd w:id="311"/>
      <w:bookmarkEnd w:id="312"/>
      <w:bookmarkEnd w:id="315"/>
    </w:p>
    <w:p w14:paraId="761F09DF" w14:textId="4BF7D7F2"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212EC9" w:rsidRPr="006B1DC4">
        <w:t>Nnsacf_</w:t>
      </w:r>
      <w:r w:rsidR="00212EC9" w:rsidRPr="00E815E6">
        <w:rPr>
          <w:rFonts w:hint="eastAsia"/>
          <w:highlight w:val="cyan"/>
        </w:rPr>
        <w:t>NumOfUEsPerSlice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E243767" w:rsidR="008A6D4A" w:rsidRPr="00642D3E" w:rsidRDefault="008A6D4A" w:rsidP="008A6D4A">
      <w:r>
        <w:t>If OAuth2 is used, a</w:t>
      </w:r>
      <w:r w:rsidRPr="00642D3E">
        <w:t xml:space="preserve">n NF Service Consumer, prior to consuming services offered by the </w:t>
      </w:r>
      <w:r w:rsidR="00212EC9" w:rsidRPr="006B1DC4">
        <w:t>Nnsacf_</w:t>
      </w:r>
      <w:r w:rsidR="00212EC9" w:rsidRPr="00E815E6">
        <w:rPr>
          <w:rFonts w:hint="eastAsia"/>
          <w:highlight w:val="cyan"/>
        </w:rPr>
        <w:t>NumOfUEsPerSlice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4E6E581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212EC9" w:rsidRPr="006B1DC4">
        <w:t>Nnsacf_</w:t>
      </w:r>
      <w:r w:rsidR="00212EC9" w:rsidRPr="00E815E6">
        <w:rPr>
          <w:rFonts w:hint="eastAsia"/>
          <w:highlight w:val="cyan"/>
        </w:rPr>
        <w:t>NumOfUEsPerSlice</w:t>
      </w:r>
      <w:r w:rsidRPr="00986E88">
        <w:rPr>
          <w:noProof/>
          <w:lang w:eastAsia="zh-CN"/>
        </w:rPr>
        <w:t xml:space="preserve"> </w:t>
      </w:r>
      <w:r w:rsidRPr="00642D3E">
        <w:t>service.</w:t>
      </w:r>
    </w:p>
    <w:p w14:paraId="57415155" w14:textId="3B8F875D" w:rsidR="00A849CD" w:rsidRDefault="008A6D4A" w:rsidP="008A6D4A">
      <w:pPr>
        <w:rPr>
          <w:lang w:val="en-US"/>
        </w:rPr>
      </w:pPr>
      <w:bookmarkStart w:id="316" w:name="_Hlk530142087"/>
      <w:bookmarkEnd w:id="313"/>
      <w:r>
        <w:rPr>
          <w:lang w:val="en-US"/>
        </w:rPr>
        <w:t xml:space="preserve">The </w:t>
      </w:r>
      <w:r w:rsidR="00212EC9" w:rsidRPr="006B1DC4">
        <w:t>Nnsacf_</w:t>
      </w:r>
      <w:r w:rsidR="00212EC9" w:rsidRPr="00E815E6">
        <w:rPr>
          <w:rFonts w:hint="eastAsia"/>
          <w:highlight w:val="cyan"/>
        </w:rPr>
        <w:t>NumOfUEsPerSlice</w:t>
      </w:r>
      <w:r w:rsidRPr="00986E88">
        <w:rPr>
          <w:noProof/>
          <w:lang w:eastAsia="zh-CN"/>
        </w:rPr>
        <w:t xml:space="preserve"> </w:t>
      </w:r>
      <w:r>
        <w:rPr>
          <w:lang w:val="en-US"/>
        </w:rPr>
        <w:t xml:space="preserve">API defines a single scope </w:t>
      </w:r>
      <w:r w:rsidR="00212EC9">
        <w:rPr>
          <w:lang w:val="en-US"/>
        </w:rPr>
        <w:t>nnsacf-</w:t>
      </w:r>
      <w:r w:rsidR="00212EC9" w:rsidRPr="00212EC9">
        <w:rPr>
          <w:highlight w:val="cyan"/>
          <w:lang w:val="en-US"/>
        </w:rPr>
        <w:t>num-of-ues-per-slice</w:t>
      </w:r>
      <w:r>
        <w:rPr>
          <w:lang w:val="en-US"/>
        </w:rPr>
        <w:t>" for the entire service, and it does not define any additional scopes at resource or operation level.</w:t>
      </w:r>
    </w:p>
    <w:p w14:paraId="30F1F3B3" w14:textId="77777777" w:rsidR="00B320C1" w:rsidRDefault="00B320C1" w:rsidP="008A6D4A">
      <w:pPr>
        <w:rPr>
          <w:lang w:val="en-US"/>
        </w:rPr>
      </w:pPr>
    </w:p>
    <w:p w14:paraId="3647B938" w14:textId="77777777" w:rsidR="00B320C1" w:rsidRDefault="00B320C1" w:rsidP="00B320C1">
      <w:pPr>
        <w:pStyle w:val="Heading2"/>
      </w:pPr>
      <w:bookmarkStart w:id="317" w:name="_Toc73779866"/>
      <w:r>
        <w:t>6.2</w:t>
      </w:r>
      <w:r>
        <w:tab/>
        <w:t>Nnsacf_</w:t>
      </w:r>
      <w:r w:rsidRPr="009427A2">
        <w:rPr>
          <w:highlight w:val="cyan"/>
        </w:rPr>
        <w:t>NumOf</w:t>
      </w:r>
      <w:r>
        <w:rPr>
          <w:highlight w:val="cyan"/>
        </w:rPr>
        <w:t>PDU</w:t>
      </w:r>
      <w:r w:rsidRPr="009427A2">
        <w:rPr>
          <w:highlight w:val="cyan"/>
        </w:rPr>
        <w:t>sPerSlice</w:t>
      </w:r>
      <w:r>
        <w:t xml:space="preserve"> Service API</w:t>
      </w:r>
      <w:bookmarkEnd w:id="317"/>
    </w:p>
    <w:p w14:paraId="789960AC" w14:textId="77777777" w:rsidR="00B320C1" w:rsidRDefault="00B320C1" w:rsidP="00B320C1">
      <w:pPr>
        <w:pStyle w:val="Heading3"/>
      </w:pPr>
      <w:bookmarkStart w:id="318" w:name="_Toc73779867"/>
      <w:r>
        <w:t>6.2.1</w:t>
      </w:r>
      <w:r>
        <w:tab/>
        <w:t>Introduction</w:t>
      </w:r>
      <w:bookmarkEnd w:id="318"/>
    </w:p>
    <w:p w14:paraId="2F1EA3B1" w14:textId="77777777" w:rsidR="00B320C1" w:rsidRDefault="00B320C1" w:rsidP="00B320C1">
      <w:pPr>
        <w:rPr>
          <w:noProof/>
          <w:lang w:eastAsia="zh-CN"/>
        </w:rPr>
      </w:pPr>
      <w:r w:rsidRPr="00E23840">
        <w:rPr>
          <w:noProof/>
        </w:rPr>
        <w:t>The</w:t>
      </w:r>
      <w:r>
        <w:rPr>
          <w:noProof/>
        </w:rPr>
        <w:t xml:space="preserve"> Nnsacf_</w:t>
      </w:r>
      <w:r w:rsidRPr="00AB3F2E">
        <w:rPr>
          <w:noProof/>
          <w:highlight w:val="cyan"/>
        </w:rPr>
        <w:t>NumOf</w:t>
      </w:r>
      <w:r>
        <w:rPr>
          <w:noProof/>
          <w:highlight w:val="cyan"/>
        </w:rPr>
        <w:t>PDU</w:t>
      </w:r>
      <w:r w:rsidRPr="00AB3F2E">
        <w:rPr>
          <w:noProof/>
          <w:highlight w:val="cyan"/>
        </w:rPr>
        <w:t>sPerSlice</w:t>
      </w:r>
      <w:r w:rsidRPr="00E23840">
        <w:rPr>
          <w:noProof/>
        </w:rPr>
        <w:t xml:space="preserve"> shall use the </w:t>
      </w:r>
      <w:r>
        <w:rPr>
          <w:noProof/>
        </w:rPr>
        <w:t>Nnsacf_</w:t>
      </w:r>
      <w:r w:rsidRPr="001C1FFB">
        <w:rPr>
          <w:noProof/>
          <w:highlight w:val="cyan"/>
        </w:rPr>
        <w:t>NumOf</w:t>
      </w:r>
      <w:r>
        <w:rPr>
          <w:noProof/>
          <w:highlight w:val="cyan"/>
        </w:rPr>
        <w:t>PDU</w:t>
      </w:r>
      <w:r w:rsidRPr="001C1FFB">
        <w:rPr>
          <w:noProof/>
          <w:highlight w:val="cyan"/>
        </w:rPr>
        <w:t>sPerSlice</w:t>
      </w:r>
      <w:r w:rsidRPr="00E23840">
        <w:rPr>
          <w:noProof/>
        </w:rPr>
        <w:t xml:space="preserve"> </w:t>
      </w:r>
      <w:r w:rsidRPr="00E23840">
        <w:rPr>
          <w:noProof/>
          <w:lang w:eastAsia="zh-CN"/>
        </w:rPr>
        <w:t>API.</w:t>
      </w:r>
    </w:p>
    <w:p w14:paraId="457A84DB" w14:textId="77777777" w:rsidR="00B320C1" w:rsidRDefault="00B320C1" w:rsidP="00B320C1">
      <w:pPr>
        <w:rPr>
          <w:noProof/>
          <w:lang w:eastAsia="zh-CN"/>
        </w:rPr>
      </w:pPr>
      <w:r>
        <w:rPr>
          <w:rFonts w:hint="eastAsia"/>
          <w:noProof/>
          <w:lang w:eastAsia="zh-CN"/>
        </w:rPr>
        <w:t xml:space="preserve">The API URI of the </w:t>
      </w:r>
      <w:r>
        <w:rPr>
          <w:noProof/>
        </w:rPr>
        <w:t>Nnsacf_</w:t>
      </w:r>
      <w:r w:rsidRPr="001C1FFB">
        <w:rPr>
          <w:noProof/>
          <w:highlight w:val="cyan"/>
        </w:rPr>
        <w:t>NumOf</w:t>
      </w:r>
      <w:r>
        <w:rPr>
          <w:noProof/>
          <w:highlight w:val="cyan"/>
        </w:rPr>
        <w:t>PDU</w:t>
      </w:r>
      <w:r w:rsidRPr="001C1FFB">
        <w:rPr>
          <w:noProof/>
          <w:highlight w:val="cyan"/>
        </w:rPr>
        <w:t>sPerSlice</w:t>
      </w:r>
      <w:r w:rsidRPr="00E23840">
        <w:rPr>
          <w:noProof/>
        </w:rPr>
        <w:t xml:space="preserve"> </w:t>
      </w:r>
      <w:r w:rsidRPr="00E23840">
        <w:rPr>
          <w:noProof/>
          <w:lang w:eastAsia="zh-CN"/>
        </w:rPr>
        <w:t>API</w:t>
      </w:r>
      <w:r>
        <w:rPr>
          <w:rFonts w:hint="eastAsia"/>
          <w:noProof/>
          <w:lang w:eastAsia="zh-CN"/>
        </w:rPr>
        <w:t xml:space="preserve"> shall be:</w:t>
      </w:r>
    </w:p>
    <w:p w14:paraId="0847B14F" w14:textId="77777777" w:rsidR="00B320C1" w:rsidRPr="00E23840" w:rsidRDefault="00B320C1" w:rsidP="00B320C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69DED1" w14:textId="77777777" w:rsidR="00B320C1" w:rsidRPr="00E23840" w:rsidRDefault="00B320C1" w:rsidP="00B320C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595DDD5" w14:textId="77777777" w:rsidR="00B320C1" w:rsidRPr="00E23840" w:rsidRDefault="00B320C1" w:rsidP="00B320C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16BE90E" w14:textId="77777777" w:rsidR="00B320C1" w:rsidRPr="00E23840" w:rsidRDefault="00B320C1" w:rsidP="00B320C1">
      <w:pPr>
        <w:rPr>
          <w:noProof/>
          <w:lang w:eastAsia="zh-CN"/>
        </w:rPr>
      </w:pPr>
      <w:r w:rsidRPr="00E23840">
        <w:rPr>
          <w:noProof/>
          <w:lang w:eastAsia="zh-CN"/>
        </w:rPr>
        <w:t>with the following components:</w:t>
      </w:r>
    </w:p>
    <w:p w14:paraId="13D88C2A" w14:textId="77777777" w:rsidR="00B320C1" w:rsidRPr="00E23840" w:rsidRDefault="00B320C1" w:rsidP="00B320C1">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85E512" w14:textId="77777777" w:rsidR="00B320C1" w:rsidRPr="00E23840" w:rsidRDefault="00B320C1" w:rsidP="00B320C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w:t>
      </w:r>
      <w:r>
        <w:rPr>
          <w:noProof/>
          <w:highlight w:val="cyan"/>
        </w:rPr>
        <w:t>pdu</w:t>
      </w:r>
      <w:r w:rsidRPr="00DC0062">
        <w:rPr>
          <w:noProof/>
          <w:highlight w:val="cyan"/>
        </w:rPr>
        <w:t>s-per-slice</w:t>
      </w:r>
      <w:r>
        <w:rPr>
          <w:noProof/>
        </w:rPr>
        <w:t>"</w:t>
      </w:r>
      <w:r w:rsidRPr="00E23840">
        <w:rPr>
          <w:noProof/>
        </w:rPr>
        <w:t>.</w:t>
      </w:r>
    </w:p>
    <w:p w14:paraId="2CB1DE20" w14:textId="77777777" w:rsidR="00B320C1" w:rsidRPr="00E23840" w:rsidRDefault="00B320C1" w:rsidP="00B320C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EA32B65" w14:textId="77777777" w:rsidR="00B320C1" w:rsidRPr="00E23840" w:rsidRDefault="00B320C1" w:rsidP="00B320C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4C49D42" w14:textId="77777777" w:rsidR="00B320C1" w:rsidRDefault="00B320C1" w:rsidP="00B320C1">
      <w:pPr>
        <w:pStyle w:val="Heading3"/>
      </w:pPr>
      <w:bookmarkStart w:id="319" w:name="_Toc73779868"/>
      <w:r>
        <w:t>6.2.2</w:t>
      </w:r>
      <w:r>
        <w:tab/>
        <w:t>Usage of HTTP</w:t>
      </w:r>
      <w:bookmarkEnd w:id="319"/>
    </w:p>
    <w:p w14:paraId="55D19F1A" w14:textId="77777777" w:rsidR="00B320C1" w:rsidRPr="000C5200" w:rsidRDefault="00B320C1" w:rsidP="00B320C1">
      <w:pPr>
        <w:pStyle w:val="Heading4"/>
      </w:pPr>
      <w:bookmarkStart w:id="320" w:name="_Toc73779869"/>
      <w:r>
        <w:t>6.2.2.1</w:t>
      </w:r>
      <w:r>
        <w:tab/>
        <w:t>General</w:t>
      </w:r>
      <w:bookmarkEnd w:id="320"/>
    </w:p>
    <w:p w14:paraId="65D19623" w14:textId="77777777" w:rsidR="00B320C1" w:rsidRPr="00986E88" w:rsidRDefault="00B320C1" w:rsidP="00B320C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79B9EC" w14:textId="77777777" w:rsidR="00B320C1" w:rsidRPr="00986E88" w:rsidRDefault="00B320C1" w:rsidP="00B320C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CDE5A37" w14:textId="77777777" w:rsidR="00B320C1" w:rsidRPr="00986E88" w:rsidRDefault="00B320C1" w:rsidP="00B320C1">
      <w:pPr>
        <w:rPr>
          <w:noProof/>
        </w:rPr>
      </w:pPr>
      <w:r w:rsidRPr="00986E88">
        <w:rPr>
          <w:noProof/>
        </w:rPr>
        <w:t>The OpenAPI [</w:t>
      </w:r>
      <w:r>
        <w:rPr>
          <w:noProof/>
        </w:rPr>
        <w:t>6</w:t>
      </w:r>
      <w:r w:rsidRPr="00986E88">
        <w:rPr>
          <w:noProof/>
        </w:rPr>
        <w:t xml:space="preserve">] specification of HTTP messages and content bodies for the </w:t>
      </w:r>
      <w:r>
        <w:rPr>
          <w:noProof/>
        </w:rPr>
        <w:t>Nnsacf_</w:t>
      </w:r>
      <w:r w:rsidRPr="003324BB">
        <w:rPr>
          <w:noProof/>
          <w:highlight w:val="cyan"/>
        </w:rPr>
        <w:t>NumOfPDUsPerSlice</w:t>
      </w:r>
      <w:r>
        <w:rPr>
          <w:noProof/>
        </w:rPr>
        <w:t xml:space="preserve"> API</w:t>
      </w:r>
      <w:r w:rsidRPr="00986E88">
        <w:rPr>
          <w:noProof/>
        </w:rPr>
        <w:t xml:space="preserve"> is contained in Annex A.</w:t>
      </w:r>
    </w:p>
    <w:p w14:paraId="3937D4C2" w14:textId="77777777" w:rsidR="00B320C1" w:rsidRPr="000C5200" w:rsidRDefault="00B320C1" w:rsidP="00B320C1">
      <w:pPr>
        <w:pStyle w:val="Heading4"/>
      </w:pPr>
      <w:bookmarkStart w:id="321" w:name="_Toc73779870"/>
      <w:r>
        <w:t>6.2.2.2</w:t>
      </w:r>
      <w:r>
        <w:tab/>
        <w:t>HTTP standard headers</w:t>
      </w:r>
      <w:bookmarkEnd w:id="321"/>
    </w:p>
    <w:p w14:paraId="2DE9FC15" w14:textId="77777777" w:rsidR="00B320C1" w:rsidRDefault="00B320C1" w:rsidP="00B320C1">
      <w:pPr>
        <w:pStyle w:val="Heading5"/>
        <w:rPr>
          <w:lang w:eastAsia="zh-CN"/>
        </w:rPr>
      </w:pPr>
      <w:bookmarkStart w:id="322" w:name="_Toc73779871"/>
      <w:r>
        <w:t>6.2.2.2.1</w:t>
      </w:r>
      <w:r>
        <w:rPr>
          <w:rFonts w:hint="eastAsia"/>
          <w:lang w:eastAsia="zh-CN"/>
        </w:rPr>
        <w:tab/>
      </w:r>
      <w:r>
        <w:rPr>
          <w:lang w:eastAsia="zh-CN"/>
        </w:rPr>
        <w:t>General</w:t>
      </w:r>
      <w:bookmarkEnd w:id="322"/>
    </w:p>
    <w:p w14:paraId="047870CC" w14:textId="77777777" w:rsidR="00B320C1" w:rsidRPr="00986E88" w:rsidRDefault="00B320C1" w:rsidP="00B320C1">
      <w:pPr>
        <w:rPr>
          <w:noProof/>
        </w:rPr>
      </w:pPr>
      <w:r w:rsidRPr="00986E88">
        <w:rPr>
          <w:noProof/>
        </w:rPr>
        <w:t xml:space="preserve">See </w:t>
      </w:r>
      <w:r>
        <w:rPr>
          <w:noProof/>
        </w:rPr>
        <w:t>clause</w:t>
      </w:r>
      <w:r w:rsidRPr="00986E88">
        <w:rPr>
          <w:noProof/>
        </w:rPr>
        <w:t> 5.2.2 of 3GPP TS 29.500 [4] for the usage of HTTP standard headers.</w:t>
      </w:r>
    </w:p>
    <w:p w14:paraId="1B8BFA4F" w14:textId="77777777" w:rsidR="00B320C1" w:rsidRDefault="00B320C1" w:rsidP="00B320C1">
      <w:pPr>
        <w:pStyle w:val="Heading5"/>
      </w:pPr>
      <w:bookmarkStart w:id="323" w:name="_Toc73779872"/>
      <w:r>
        <w:t>6.2.2.2.2</w:t>
      </w:r>
      <w:r>
        <w:tab/>
        <w:t>Content type</w:t>
      </w:r>
      <w:bookmarkEnd w:id="323"/>
    </w:p>
    <w:p w14:paraId="640E6504" w14:textId="77777777" w:rsidR="00B320C1" w:rsidRDefault="00B320C1" w:rsidP="00B320C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7462CC3" w14:textId="77777777" w:rsidR="00B320C1" w:rsidRPr="00986E88" w:rsidRDefault="00B320C1" w:rsidP="00B320C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2FF44D" w14:textId="77777777" w:rsidR="00B320C1" w:rsidRPr="000C5200" w:rsidRDefault="00B320C1" w:rsidP="00B320C1">
      <w:pPr>
        <w:pStyle w:val="Heading4"/>
      </w:pPr>
      <w:bookmarkStart w:id="324" w:name="_Toc73779873"/>
      <w:r>
        <w:t>6.2.2.3</w:t>
      </w:r>
      <w:r>
        <w:tab/>
        <w:t>HTTP custom headers</w:t>
      </w:r>
      <w:bookmarkEnd w:id="324"/>
    </w:p>
    <w:p w14:paraId="1CBC2868" w14:textId="77777777" w:rsidR="00B320C1" w:rsidRDefault="00B320C1" w:rsidP="00B320C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966EFF9" w14:textId="77777777" w:rsidR="00B320C1" w:rsidRDefault="00B320C1" w:rsidP="00B320C1">
      <w:pPr>
        <w:pStyle w:val="Heading3"/>
      </w:pPr>
      <w:bookmarkStart w:id="325" w:name="_Toc73779874"/>
      <w:r>
        <w:t>6.2.3</w:t>
      </w:r>
      <w:r>
        <w:tab/>
        <w:t>Resources</w:t>
      </w:r>
      <w:bookmarkEnd w:id="325"/>
    </w:p>
    <w:p w14:paraId="7D112D9F" w14:textId="77777777" w:rsidR="00B320C1" w:rsidRPr="000A7435" w:rsidRDefault="00B320C1" w:rsidP="00B320C1">
      <w:pPr>
        <w:pStyle w:val="Heading4"/>
      </w:pPr>
      <w:bookmarkStart w:id="326" w:name="_Toc73779875"/>
      <w:r>
        <w:t>6.2.3.1</w:t>
      </w:r>
      <w:r>
        <w:tab/>
        <w:t>Overview</w:t>
      </w:r>
      <w:bookmarkEnd w:id="326"/>
    </w:p>
    <w:p w14:paraId="17102ADE" w14:textId="77777777" w:rsidR="00B320C1" w:rsidRPr="007021DF" w:rsidRDefault="00B320C1" w:rsidP="00B320C1">
      <w:r w:rsidRPr="007021DF">
        <w:rPr>
          <w:rFonts w:hint="eastAsia"/>
          <w:lang w:eastAsia="zh-CN"/>
        </w:rPr>
        <w:t>The figure 6.</w:t>
      </w:r>
      <w:r>
        <w:rPr>
          <w:lang w:eastAsia="zh-CN"/>
        </w:rPr>
        <w:t>2</w:t>
      </w:r>
      <w:r w:rsidRPr="007021DF">
        <w:rPr>
          <w:rFonts w:hint="eastAsia"/>
          <w:lang w:eastAsia="zh-CN"/>
        </w:rPr>
        <w:t>.3.1-1 describes the resource URI structure of the N</w:t>
      </w:r>
      <w:r>
        <w:rPr>
          <w:lang w:eastAsia="zh-CN"/>
        </w:rPr>
        <w:t>nsacf_</w:t>
      </w:r>
      <w:r w:rsidRPr="00AC30AC">
        <w:rPr>
          <w:highlight w:val="cyan"/>
          <w:lang w:eastAsia="zh-CN"/>
        </w:rPr>
        <w:t>NumOf</w:t>
      </w:r>
      <w:r>
        <w:rPr>
          <w:highlight w:val="cyan"/>
          <w:lang w:eastAsia="zh-CN"/>
        </w:rPr>
        <w:t>PDU</w:t>
      </w:r>
      <w:r w:rsidRPr="00AC30AC">
        <w:rPr>
          <w:highlight w:val="cyan"/>
          <w:lang w:eastAsia="zh-CN"/>
        </w:rPr>
        <w:t>sPerSlice</w:t>
      </w:r>
      <w:r w:rsidRPr="007021DF">
        <w:rPr>
          <w:rFonts w:hint="eastAsia"/>
          <w:lang w:eastAsia="zh-CN"/>
        </w:rPr>
        <w:t xml:space="preserve"> API</w:t>
      </w:r>
      <w:r w:rsidRPr="007021DF">
        <w:t>.</w:t>
      </w:r>
    </w:p>
    <w:p w14:paraId="62495519" w14:textId="77777777" w:rsidR="00B320C1" w:rsidRPr="007021DF" w:rsidRDefault="00B320C1" w:rsidP="00B320C1">
      <w:pPr>
        <w:pStyle w:val="TH"/>
        <w:rPr>
          <w:lang w:val="en-US" w:eastAsia="zh-CN"/>
        </w:rPr>
      </w:pPr>
      <w:r w:rsidRPr="007021DF">
        <w:object w:dxaOrig="7091" w:dyaOrig="2835" w14:anchorId="34D3A402">
          <v:shape id="_x0000_i1035" type="#_x0000_t75" style="width:259.2pt;height:102.6pt" o:ole="">
            <v:imagedata r:id="rId32" o:title=""/>
          </v:shape>
          <o:OLEObject Type="Embed" ProgID="Visio.Drawing.11" ShapeID="_x0000_i1035" DrawAspect="Content" ObjectID="_1684393254" r:id="rId33"/>
        </w:object>
      </w:r>
    </w:p>
    <w:p w14:paraId="325280BE" w14:textId="77777777" w:rsidR="00B320C1" w:rsidRPr="007021DF" w:rsidRDefault="00B320C1" w:rsidP="00B320C1">
      <w:pPr>
        <w:pStyle w:val="TF"/>
      </w:pPr>
      <w:r w:rsidRPr="007021DF">
        <w:t>Figure 6.</w:t>
      </w:r>
      <w:r>
        <w:t>2</w:t>
      </w:r>
      <w:r w:rsidRPr="007021DF">
        <w:t xml:space="preserve">.3.1-1: Resource URI structure of the </w:t>
      </w:r>
      <w:r>
        <w:t>Nnsacf_</w:t>
      </w:r>
      <w:r w:rsidRPr="00D923CB">
        <w:rPr>
          <w:highlight w:val="cyan"/>
        </w:rPr>
        <w:t>NumOfPDUsPerSlice</w:t>
      </w:r>
      <w:r w:rsidRPr="007021DF">
        <w:t xml:space="preserve"> API</w:t>
      </w:r>
    </w:p>
    <w:p w14:paraId="2221B8A4" w14:textId="77777777" w:rsidR="00B320C1" w:rsidRPr="007021DF" w:rsidRDefault="00B320C1" w:rsidP="00B320C1">
      <w:r w:rsidRPr="007021DF">
        <w:t>Table 6.</w:t>
      </w:r>
      <w:r>
        <w:t>2</w:t>
      </w:r>
      <w:r w:rsidRPr="007021DF">
        <w:t>.3.1-1 provides an overview of the resources and applicable HTTP methods.</w:t>
      </w:r>
    </w:p>
    <w:p w14:paraId="02B5273A" w14:textId="77777777" w:rsidR="00B320C1" w:rsidRPr="007021DF" w:rsidRDefault="00B320C1" w:rsidP="00B320C1">
      <w:pPr>
        <w:pStyle w:val="TH"/>
      </w:pPr>
      <w:r w:rsidRPr="007021DF">
        <w:lastRenderedPageBreak/>
        <w:t>Table 6.</w:t>
      </w:r>
      <w:r>
        <w:t>2</w:t>
      </w:r>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B320C1" w:rsidRPr="00964730" w14:paraId="2F110C50" w14:textId="77777777" w:rsidTr="00E5103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E7FA8" w14:textId="77777777" w:rsidR="00B320C1" w:rsidRPr="00964730" w:rsidRDefault="00B320C1" w:rsidP="00E51031">
            <w:pPr>
              <w:pStyle w:val="TAH"/>
            </w:pPr>
            <w:r w:rsidRPr="00964730">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645AF4" w14:textId="77777777" w:rsidR="00B320C1" w:rsidRPr="00964730" w:rsidRDefault="00B320C1" w:rsidP="00E51031">
            <w:pPr>
              <w:pStyle w:val="TAH"/>
            </w:pPr>
            <w:r w:rsidRPr="00964730">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0203E8" w14:textId="77777777" w:rsidR="00B320C1" w:rsidRPr="00964730" w:rsidRDefault="00B320C1" w:rsidP="00E51031">
            <w:pPr>
              <w:pStyle w:val="TAH"/>
            </w:pPr>
            <w:r w:rsidRPr="00964730">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C96C6" w14:textId="77777777" w:rsidR="00B320C1" w:rsidRPr="00964730" w:rsidRDefault="00B320C1" w:rsidP="00E51031">
            <w:pPr>
              <w:pStyle w:val="TAH"/>
            </w:pPr>
            <w:r w:rsidRPr="00964730">
              <w:t>Description</w:t>
            </w:r>
          </w:p>
        </w:tc>
      </w:tr>
      <w:tr w:rsidR="00B320C1" w:rsidRPr="00964730" w14:paraId="4150E9B8" w14:textId="77777777" w:rsidTr="00E51031">
        <w:trPr>
          <w:trHeight w:val="1469"/>
          <w:jc w:val="center"/>
        </w:trPr>
        <w:tc>
          <w:tcPr>
            <w:tcW w:w="958" w:type="pct"/>
            <w:tcBorders>
              <w:top w:val="single" w:sz="4" w:space="0" w:color="auto"/>
              <w:left w:val="single" w:sz="4" w:space="0" w:color="auto"/>
              <w:right w:val="single" w:sz="4" w:space="0" w:color="auto"/>
            </w:tcBorders>
          </w:tcPr>
          <w:p w14:paraId="3C121F7F" w14:textId="77777777" w:rsidR="00B320C1" w:rsidRPr="00964730" w:rsidRDefault="00B320C1" w:rsidP="00E51031">
            <w:pPr>
              <w:pStyle w:val="TAL"/>
              <w:rPr>
                <w:lang w:eastAsia="zh-CN"/>
              </w:rPr>
            </w:pPr>
            <w:r w:rsidRPr="00964730">
              <w:rPr>
                <w:lang w:eastAsia="zh-CN"/>
              </w:rPr>
              <w:t>Slice Collection Subject to NSAC</w:t>
            </w:r>
            <w:r w:rsidRPr="00964730">
              <w:rPr>
                <w:lang w:eastAsia="zh-CN"/>
              </w:rPr>
              <w:br/>
            </w:r>
            <w:r w:rsidRPr="00964730">
              <w:rPr>
                <w:rFonts w:hint="eastAsia"/>
                <w:lang w:eastAsia="zh-CN"/>
              </w:rPr>
              <w:t>(</w:t>
            </w:r>
            <w:r w:rsidRPr="00964730">
              <w:rPr>
                <w:lang w:eastAsia="zh-CN"/>
              </w:rPr>
              <w:t>Collection</w:t>
            </w:r>
            <w:r w:rsidRPr="00964730">
              <w:rPr>
                <w:rFonts w:hint="eastAsia"/>
                <w:lang w:eastAsia="zh-CN"/>
              </w:rPr>
              <w:t>)</w:t>
            </w:r>
          </w:p>
        </w:tc>
        <w:tc>
          <w:tcPr>
            <w:tcW w:w="1912" w:type="pct"/>
            <w:tcBorders>
              <w:top w:val="single" w:sz="4" w:space="0" w:color="auto"/>
              <w:left w:val="single" w:sz="4" w:space="0" w:color="auto"/>
              <w:right w:val="single" w:sz="4" w:space="0" w:color="auto"/>
            </w:tcBorders>
          </w:tcPr>
          <w:p w14:paraId="1E4F1B16" w14:textId="77777777" w:rsidR="00B320C1" w:rsidRPr="00964730" w:rsidRDefault="00B320C1" w:rsidP="00E51031">
            <w:pPr>
              <w:pStyle w:val="TAL"/>
            </w:pPr>
            <w:r w:rsidRPr="00964730">
              <w:rPr>
                <w:rFonts w:hint="eastAsia"/>
                <w:lang w:eastAsia="zh-CN"/>
              </w:rPr>
              <w:t>/</w:t>
            </w:r>
            <w:r w:rsidRPr="00964730">
              <w:rPr>
                <w:lang w:eastAsia="zh-CN"/>
              </w:rPr>
              <w:t>slices</w:t>
            </w:r>
          </w:p>
        </w:tc>
        <w:tc>
          <w:tcPr>
            <w:tcW w:w="515" w:type="pct"/>
            <w:tcBorders>
              <w:top w:val="single" w:sz="4" w:space="0" w:color="auto"/>
              <w:left w:val="single" w:sz="4" w:space="0" w:color="auto"/>
              <w:right w:val="single" w:sz="4" w:space="0" w:color="auto"/>
            </w:tcBorders>
          </w:tcPr>
          <w:p w14:paraId="5BCEED90" w14:textId="77777777" w:rsidR="00B320C1" w:rsidRPr="00964730" w:rsidRDefault="00B320C1" w:rsidP="00E51031">
            <w:pPr>
              <w:pStyle w:val="TAL"/>
              <w:rPr>
                <w:lang w:eastAsia="zh-CN"/>
              </w:rPr>
            </w:pPr>
            <w:r w:rsidRPr="00964730">
              <w:rPr>
                <w:lang w:eastAsia="zh-CN"/>
              </w:rPr>
              <w:t>POST</w:t>
            </w:r>
          </w:p>
        </w:tc>
        <w:tc>
          <w:tcPr>
            <w:tcW w:w="1615" w:type="pct"/>
            <w:tcBorders>
              <w:top w:val="single" w:sz="4" w:space="0" w:color="auto"/>
              <w:left w:val="single" w:sz="4" w:space="0" w:color="auto"/>
              <w:right w:val="single" w:sz="4" w:space="0" w:color="auto"/>
            </w:tcBorders>
          </w:tcPr>
          <w:p w14:paraId="2C7C8D99" w14:textId="77777777" w:rsidR="00B320C1" w:rsidRPr="00964730" w:rsidRDefault="00B320C1" w:rsidP="00E51031">
            <w:pPr>
              <w:pStyle w:val="TAL"/>
              <w:rPr>
                <w:lang w:eastAsia="zh-CN"/>
              </w:rPr>
            </w:pPr>
            <w:r w:rsidRPr="00964730">
              <w:rPr>
                <w:lang w:eastAsia="zh-CN"/>
              </w:rPr>
              <w:t>Request the NSACF to perform network slice admission control related to the number of PDU</w:t>
            </w:r>
            <w:r>
              <w:rPr>
                <w:lang w:eastAsia="zh-CN"/>
              </w:rPr>
              <w:t xml:space="preserve"> session</w:t>
            </w:r>
            <w:r w:rsidRPr="00964730">
              <w:rPr>
                <w:lang w:eastAsia="zh-CN"/>
              </w:rPr>
              <w:t>s registered to a slice, for a group of slices.</w:t>
            </w:r>
          </w:p>
        </w:tc>
      </w:tr>
    </w:tbl>
    <w:p w14:paraId="58230817" w14:textId="77777777" w:rsidR="00B320C1" w:rsidRPr="007021DF" w:rsidRDefault="00B320C1" w:rsidP="00B320C1">
      <w:pPr>
        <w:rPr>
          <w:lang w:eastAsia="zh-CN"/>
        </w:rPr>
      </w:pPr>
    </w:p>
    <w:p w14:paraId="52FA48CD" w14:textId="77777777" w:rsidR="00B320C1" w:rsidRDefault="00B320C1" w:rsidP="00B320C1">
      <w:pPr>
        <w:pStyle w:val="Heading4"/>
      </w:pPr>
      <w:bookmarkStart w:id="327" w:name="_Toc73779876"/>
      <w:r>
        <w:t>6.2.3.2</w:t>
      </w:r>
      <w:r>
        <w:tab/>
        <w:t xml:space="preserve">Resource: </w:t>
      </w:r>
      <w:r w:rsidRPr="006E742F">
        <w:t xml:space="preserve"> </w:t>
      </w:r>
      <w:r>
        <w:t>Slice Collection Subject to NSAC</w:t>
      </w:r>
      <w:bookmarkEnd w:id="327"/>
    </w:p>
    <w:p w14:paraId="66C7B045" w14:textId="77777777" w:rsidR="00B320C1" w:rsidRDefault="00B320C1" w:rsidP="00B320C1">
      <w:pPr>
        <w:pStyle w:val="Heading5"/>
      </w:pPr>
      <w:bookmarkStart w:id="328" w:name="_Toc73779877"/>
      <w:r>
        <w:t>6.2.3.2.1</w:t>
      </w:r>
      <w:r>
        <w:tab/>
        <w:t>Description</w:t>
      </w:r>
      <w:bookmarkEnd w:id="328"/>
    </w:p>
    <w:p w14:paraId="15C23211" w14:textId="77777777" w:rsidR="00B320C1" w:rsidRPr="007021DF" w:rsidRDefault="00B320C1" w:rsidP="00B320C1">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56077856" w14:textId="77777777" w:rsidR="00B320C1" w:rsidRPr="007021DF" w:rsidRDefault="00B320C1" w:rsidP="00B320C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77A063FD" w14:textId="77777777" w:rsidR="00B320C1" w:rsidRDefault="00B320C1" w:rsidP="00B320C1">
      <w:pPr>
        <w:pStyle w:val="Heading5"/>
      </w:pPr>
      <w:bookmarkStart w:id="329" w:name="_Toc73779878"/>
      <w:r>
        <w:t>6.2.3.2.2</w:t>
      </w:r>
      <w:r>
        <w:tab/>
        <w:t>Resource Definition</w:t>
      </w:r>
      <w:bookmarkEnd w:id="329"/>
    </w:p>
    <w:p w14:paraId="5F28DE90" w14:textId="77777777" w:rsidR="00B320C1" w:rsidRDefault="00B320C1" w:rsidP="00B320C1">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p>
    <w:p w14:paraId="3DEF2BAE" w14:textId="77777777" w:rsidR="00B320C1" w:rsidRDefault="00B320C1" w:rsidP="00B320C1">
      <w:pPr>
        <w:rPr>
          <w:rFonts w:ascii="Arial" w:hAnsi="Arial" w:cs="Arial"/>
        </w:rPr>
      </w:pPr>
      <w:r>
        <w:t>This resource shall support the resource URI variables defined in table 6.1.3.2.2-1</w:t>
      </w:r>
      <w:r>
        <w:rPr>
          <w:rFonts w:ascii="Arial" w:hAnsi="Arial" w:cs="Arial"/>
        </w:rPr>
        <w:t>.</w:t>
      </w:r>
    </w:p>
    <w:p w14:paraId="1B6B853C" w14:textId="77777777" w:rsidR="00B320C1" w:rsidRDefault="00B320C1" w:rsidP="00B320C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320C1" w:rsidRPr="00964730" w14:paraId="2D6E51BC"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E30C2B" w14:textId="77777777" w:rsidR="00B320C1" w:rsidRPr="00964730" w:rsidRDefault="00B320C1" w:rsidP="00E51031">
            <w:pPr>
              <w:pStyle w:val="TAH"/>
            </w:pPr>
            <w:r w:rsidRPr="00964730">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567808" w14:textId="77777777" w:rsidR="00B320C1" w:rsidRPr="00964730" w:rsidRDefault="00B320C1" w:rsidP="00E51031">
            <w:pPr>
              <w:pStyle w:val="TAH"/>
            </w:pPr>
            <w:r w:rsidRPr="00964730">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479D67" w14:textId="77777777" w:rsidR="00B320C1" w:rsidRPr="00964730" w:rsidRDefault="00B320C1" w:rsidP="00E51031">
            <w:pPr>
              <w:pStyle w:val="TAH"/>
            </w:pPr>
            <w:r w:rsidRPr="00964730">
              <w:t>Definition</w:t>
            </w:r>
          </w:p>
        </w:tc>
      </w:tr>
      <w:tr w:rsidR="00B320C1" w:rsidRPr="00964730" w14:paraId="05582100"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42608D" w14:textId="77777777" w:rsidR="00B320C1" w:rsidRPr="00964730" w:rsidRDefault="00B320C1" w:rsidP="00E51031">
            <w:pPr>
              <w:pStyle w:val="TAL"/>
            </w:pPr>
            <w:r w:rsidRPr="00964730">
              <w:t>apiRoot</w:t>
            </w:r>
          </w:p>
        </w:tc>
        <w:tc>
          <w:tcPr>
            <w:tcW w:w="1039" w:type="pct"/>
            <w:tcBorders>
              <w:top w:val="single" w:sz="6" w:space="0" w:color="000000"/>
              <w:left w:val="single" w:sz="6" w:space="0" w:color="000000"/>
              <w:bottom w:val="single" w:sz="6" w:space="0" w:color="000000"/>
              <w:right w:val="single" w:sz="6" w:space="0" w:color="000000"/>
            </w:tcBorders>
          </w:tcPr>
          <w:p w14:paraId="197EF776" w14:textId="77777777" w:rsidR="00B320C1" w:rsidRPr="00964730" w:rsidRDefault="00B320C1" w:rsidP="00E51031">
            <w:pPr>
              <w:pStyle w:val="TAL"/>
            </w:pPr>
            <w:r w:rsidRPr="00964730">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83579" w14:textId="77777777" w:rsidR="00B320C1" w:rsidRPr="00964730" w:rsidRDefault="00B320C1" w:rsidP="00E51031">
            <w:pPr>
              <w:pStyle w:val="TAL"/>
            </w:pPr>
            <w:r w:rsidRPr="00964730">
              <w:t>See clause</w:t>
            </w:r>
            <w:r w:rsidRPr="00964730">
              <w:rPr>
                <w:lang w:val="en-US" w:eastAsia="zh-CN"/>
              </w:rPr>
              <w:t> </w:t>
            </w:r>
            <w:r w:rsidRPr="00964730">
              <w:t>6.1.1</w:t>
            </w:r>
          </w:p>
        </w:tc>
      </w:tr>
      <w:tr w:rsidR="00B320C1" w:rsidRPr="00964730" w14:paraId="023BE75A"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F6BFC3" w14:textId="77777777" w:rsidR="00B320C1" w:rsidRPr="00964730" w:rsidRDefault="00B320C1" w:rsidP="00E51031">
            <w:pPr>
              <w:pStyle w:val="TAL"/>
            </w:pPr>
            <w:r w:rsidRPr="00964730">
              <w:t>apiVersion</w:t>
            </w:r>
          </w:p>
        </w:tc>
        <w:tc>
          <w:tcPr>
            <w:tcW w:w="1039" w:type="pct"/>
            <w:tcBorders>
              <w:top w:val="single" w:sz="6" w:space="0" w:color="000000"/>
              <w:left w:val="single" w:sz="6" w:space="0" w:color="000000"/>
              <w:bottom w:val="single" w:sz="6" w:space="0" w:color="000000"/>
              <w:right w:val="single" w:sz="6" w:space="0" w:color="000000"/>
            </w:tcBorders>
          </w:tcPr>
          <w:p w14:paraId="35276F9C" w14:textId="77777777" w:rsidR="00B320C1" w:rsidRPr="00964730" w:rsidRDefault="00B320C1" w:rsidP="00E51031">
            <w:pPr>
              <w:pStyle w:val="TAL"/>
            </w:pPr>
            <w:r w:rsidRPr="00964730">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4F1905C" w14:textId="77777777" w:rsidR="00B320C1" w:rsidRPr="00964730" w:rsidRDefault="00B320C1" w:rsidP="00E51031">
            <w:pPr>
              <w:pStyle w:val="TAL"/>
            </w:pPr>
            <w:r w:rsidRPr="00964730">
              <w:t>See clause 6.1.1</w:t>
            </w:r>
          </w:p>
        </w:tc>
      </w:tr>
      <w:tr w:rsidR="00B320C1" w:rsidRPr="00964730" w14:paraId="49929206"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tcPr>
          <w:p w14:paraId="4F271793" w14:textId="77777777" w:rsidR="00B320C1" w:rsidRPr="00964730" w:rsidRDefault="00B320C1" w:rsidP="00E51031">
            <w:pPr>
              <w:pStyle w:val="TAL"/>
            </w:pPr>
          </w:p>
        </w:tc>
        <w:tc>
          <w:tcPr>
            <w:tcW w:w="1039" w:type="pct"/>
            <w:tcBorders>
              <w:top w:val="single" w:sz="6" w:space="0" w:color="000000"/>
              <w:left w:val="single" w:sz="6" w:space="0" w:color="000000"/>
              <w:bottom w:val="single" w:sz="6" w:space="0" w:color="000000"/>
              <w:right w:val="single" w:sz="6" w:space="0" w:color="000000"/>
            </w:tcBorders>
          </w:tcPr>
          <w:p w14:paraId="29C03EDE" w14:textId="77777777" w:rsidR="00B320C1" w:rsidRPr="00964730" w:rsidRDefault="00B320C1" w:rsidP="00E51031">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4F389AAC" w14:textId="77777777" w:rsidR="00B320C1" w:rsidRPr="00964730" w:rsidRDefault="00B320C1" w:rsidP="00E51031">
            <w:pPr>
              <w:pStyle w:val="TAL"/>
            </w:pPr>
          </w:p>
        </w:tc>
      </w:tr>
    </w:tbl>
    <w:p w14:paraId="16F8CC58" w14:textId="77777777" w:rsidR="00B320C1" w:rsidRPr="00384E92" w:rsidRDefault="00B320C1" w:rsidP="00B320C1"/>
    <w:p w14:paraId="61C40F7A" w14:textId="77777777" w:rsidR="00B320C1" w:rsidRDefault="00B320C1" w:rsidP="00B320C1">
      <w:pPr>
        <w:pStyle w:val="Heading5"/>
      </w:pPr>
      <w:bookmarkStart w:id="330" w:name="_Toc73779879"/>
      <w:r>
        <w:t>6.2.3.2.3</w:t>
      </w:r>
      <w:r>
        <w:tab/>
        <w:t>Resource Standard Methods</w:t>
      </w:r>
      <w:bookmarkEnd w:id="330"/>
    </w:p>
    <w:p w14:paraId="3992AE69" w14:textId="77777777" w:rsidR="00B320C1" w:rsidRPr="00384E92" w:rsidRDefault="00B320C1" w:rsidP="00B320C1">
      <w:pPr>
        <w:pStyle w:val="Heading6"/>
      </w:pPr>
      <w:bookmarkStart w:id="331" w:name="_Toc73779880"/>
      <w:r w:rsidRPr="00384E92">
        <w:t>6.</w:t>
      </w:r>
      <w:r>
        <w:t>2.3.2.3</w:t>
      </w:r>
      <w:r w:rsidRPr="00384E92">
        <w:t>.1</w:t>
      </w:r>
      <w:r w:rsidRPr="00384E92">
        <w:tab/>
      </w:r>
      <w:r>
        <w:t>POST</w:t>
      </w:r>
      <w:bookmarkEnd w:id="331"/>
    </w:p>
    <w:p w14:paraId="4B39CBFC" w14:textId="77777777" w:rsidR="00B320C1" w:rsidRDefault="00B320C1" w:rsidP="00B320C1">
      <w:r>
        <w:t>This method shall support the URI query parameters specified in table 6.2.3.2.3.1-1.</w:t>
      </w:r>
    </w:p>
    <w:p w14:paraId="03535439" w14:textId="77777777" w:rsidR="00B320C1" w:rsidRPr="00384E92" w:rsidRDefault="00B320C1" w:rsidP="00B320C1">
      <w:pPr>
        <w:pStyle w:val="TH"/>
        <w:rPr>
          <w:rFonts w:cs="Arial"/>
        </w:rPr>
      </w:pPr>
      <w:r w:rsidRPr="00384E92">
        <w:t>Table 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320C1" w:rsidRPr="00964730" w14:paraId="62FEF43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2C1BC" w14:textId="77777777" w:rsidR="00B320C1" w:rsidRPr="00964730" w:rsidRDefault="00B320C1" w:rsidP="00E51031">
            <w:pPr>
              <w:pStyle w:val="TAH"/>
            </w:pPr>
            <w:r w:rsidRPr="00964730">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5F1786" w14:textId="77777777" w:rsidR="00B320C1" w:rsidRPr="00964730" w:rsidRDefault="00B320C1" w:rsidP="00E51031">
            <w:pPr>
              <w:pStyle w:val="TAH"/>
            </w:pPr>
            <w:r w:rsidRPr="00964730">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16526F" w14:textId="77777777" w:rsidR="00B320C1" w:rsidRPr="00964730" w:rsidRDefault="00B320C1" w:rsidP="00E51031">
            <w:pPr>
              <w:pStyle w:val="TAH"/>
            </w:pPr>
            <w:r w:rsidRPr="0096473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65559A" w14:textId="77777777" w:rsidR="00B320C1" w:rsidRPr="00964730" w:rsidRDefault="00B320C1" w:rsidP="00E51031">
            <w:pPr>
              <w:pStyle w:val="TAH"/>
            </w:pPr>
            <w:r w:rsidRPr="00964730">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91B04B" w14:textId="77777777" w:rsidR="00B320C1" w:rsidRPr="00964730" w:rsidRDefault="00B320C1" w:rsidP="00E51031">
            <w:pPr>
              <w:pStyle w:val="TAH"/>
            </w:pPr>
            <w:r w:rsidRPr="00964730">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24DB54" w14:textId="77777777" w:rsidR="00B320C1" w:rsidRPr="00964730" w:rsidRDefault="00B320C1" w:rsidP="00E51031">
            <w:pPr>
              <w:pStyle w:val="TAH"/>
            </w:pPr>
            <w:r w:rsidRPr="00964730">
              <w:t>Applicability</w:t>
            </w:r>
          </w:p>
        </w:tc>
      </w:tr>
      <w:tr w:rsidR="00B320C1" w:rsidRPr="00964730" w14:paraId="53EAFEBF"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AE200" w14:textId="77777777" w:rsidR="00B320C1" w:rsidRPr="00964730" w:rsidRDefault="00B320C1" w:rsidP="00E51031">
            <w:pPr>
              <w:pStyle w:val="TAL"/>
            </w:pPr>
          </w:p>
        </w:tc>
        <w:tc>
          <w:tcPr>
            <w:tcW w:w="731" w:type="pct"/>
            <w:tcBorders>
              <w:top w:val="single" w:sz="4" w:space="0" w:color="auto"/>
              <w:left w:val="single" w:sz="6" w:space="0" w:color="000000"/>
              <w:bottom w:val="single" w:sz="6" w:space="0" w:color="000000"/>
              <w:right w:val="single" w:sz="6" w:space="0" w:color="000000"/>
            </w:tcBorders>
          </w:tcPr>
          <w:p w14:paraId="72ED10E9" w14:textId="77777777" w:rsidR="00B320C1" w:rsidRPr="00964730" w:rsidRDefault="00B320C1" w:rsidP="00E51031">
            <w:pPr>
              <w:pStyle w:val="TAL"/>
            </w:pPr>
          </w:p>
        </w:tc>
        <w:tc>
          <w:tcPr>
            <w:tcW w:w="215" w:type="pct"/>
            <w:tcBorders>
              <w:top w:val="single" w:sz="4" w:space="0" w:color="auto"/>
              <w:left w:val="single" w:sz="6" w:space="0" w:color="000000"/>
              <w:bottom w:val="single" w:sz="6" w:space="0" w:color="000000"/>
              <w:right w:val="single" w:sz="6" w:space="0" w:color="000000"/>
            </w:tcBorders>
          </w:tcPr>
          <w:p w14:paraId="0BAE9E9A" w14:textId="77777777" w:rsidR="00B320C1" w:rsidRPr="00964730" w:rsidRDefault="00B320C1" w:rsidP="00E51031">
            <w:pPr>
              <w:pStyle w:val="TAC"/>
            </w:pPr>
          </w:p>
        </w:tc>
        <w:tc>
          <w:tcPr>
            <w:tcW w:w="580" w:type="pct"/>
            <w:tcBorders>
              <w:top w:val="single" w:sz="4" w:space="0" w:color="auto"/>
              <w:left w:val="single" w:sz="6" w:space="0" w:color="000000"/>
              <w:bottom w:val="single" w:sz="6" w:space="0" w:color="000000"/>
              <w:right w:val="single" w:sz="6" w:space="0" w:color="000000"/>
            </w:tcBorders>
          </w:tcPr>
          <w:p w14:paraId="45073942" w14:textId="77777777" w:rsidR="00B320C1" w:rsidRPr="00964730" w:rsidRDefault="00B320C1" w:rsidP="00E510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C8579" w14:textId="77777777" w:rsidR="00B320C1" w:rsidRPr="00964730" w:rsidRDefault="00B320C1" w:rsidP="00E51031">
            <w:pPr>
              <w:pStyle w:val="TAL"/>
            </w:pPr>
          </w:p>
        </w:tc>
        <w:tc>
          <w:tcPr>
            <w:tcW w:w="796" w:type="pct"/>
            <w:tcBorders>
              <w:top w:val="single" w:sz="4" w:space="0" w:color="auto"/>
              <w:left w:val="single" w:sz="6" w:space="0" w:color="000000"/>
              <w:bottom w:val="single" w:sz="6" w:space="0" w:color="000000"/>
              <w:right w:val="single" w:sz="6" w:space="0" w:color="000000"/>
            </w:tcBorders>
          </w:tcPr>
          <w:p w14:paraId="64094D65" w14:textId="77777777" w:rsidR="00B320C1" w:rsidRPr="00964730" w:rsidRDefault="00B320C1" w:rsidP="00E51031">
            <w:pPr>
              <w:pStyle w:val="TAL"/>
            </w:pPr>
          </w:p>
        </w:tc>
      </w:tr>
    </w:tbl>
    <w:p w14:paraId="793BC42B" w14:textId="77777777" w:rsidR="00B320C1" w:rsidRDefault="00B320C1" w:rsidP="00B320C1"/>
    <w:p w14:paraId="04E19D36" w14:textId="77777777" w:rsidR="00B320C1" w:rsidRPr="00384E92" w:rsidRDefault="00B320C1" w:rsidP="00B320C1">
      <w:r>
        <w:t>This method shall support the request data structures specified in table 6.2.3.2.3.1-2 and the response data structures and response codes specified in table 6.2.3.2.3.1-3.</w:t>
      </w:r>
    </w:p>
    <w:p w14:paraId="5E58D032" w14:textId="77777777" w:rsidR="00B320C1" w:rsidRPr="001769FF" w:rsidRDefault="00B320C1" w:rsidP="00B320C1">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B320C1" w:rsidRPr="00964730" w14:paraId="7CE45816" w14:textId="77777777" w:rsidTr="00E5103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037F51E" w14:textId="77777777" w:rsidR="00B320C1" w:rsidRPr="00964730" w:rsidRDefault="00B320C1" w:rsidP="00E51031">
            <w:pPr>
              <w:pStyle w:val="TAH"/>
            </w:pPr>
            <w:r w:rsidRPr="0096473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34967" w14:textId="77777777" w:rsidR="00B320C1" w:rsidRPr="00964730" w:rsidRDefault="00B320C1" w:rsidP="00E51031">
            <w:pPr>
              <w:pStyle w:val="TAH"/>
            </w:pPr>
            <w:r w:rsidRPr="0096473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E3D586" w14:textId="77777777" w:rsidR="00B320C1" w:rsidRPr="00964730" w:rsidRDefault="00B320C1" w:rsidP="00E51031">
            <w:pPr>
              <w:pStyle w:val="TAH"/>
            </w:pPr>
            <w:r w:rsidRPr="00964730">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5A835F1A" w14:textId="77777777" w:rsidR="00B320C1" w:rsidRPr="00964730" w:rsidRDefault="00B320C1" w:rsidP="00E51031">
            <w:pPr>
              <w:pStyle w:val="TAH"/>
            </w:pPr>
            <w:r w:rsidRPr="00964730">
              <w:t>Description</w:t>
            </w:r>
          </w:p>
        </w:tc>
      </w:tr>
      <w:tr w:rsidR="00B320C1" w:rsidRPr="00964730" w14:paraId="03834C91" w14:textId="77777777" w:rsidTr="00E51031">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5F14368E" w14:textId="77777777" w:rsidR="00B320C1" w:rsidRPr="00964730" w:rsidRDefault="00B320C1" w:rsidP="00E51031">
            <w:pPr>
              <w:pStyle w:val="TAL"/>
            </w:pPr>
          </w:p>
        </w:tc>
        <w:tc>
          <w:tcPr>
            <w:tcW w:w="425" w:type="dxa"/>
            <w:tcBorders>
              <w:top w:val="single" w:sz="4" w:space="0" w:color="auto"/>
              <w:left w:val="single" w:sz="6" w:space="0" w:color="000000"/>
              <w:bottom w:val="single" w:sz="4" w:space="0" w:color="auto"/>
              <w:right w:val="single" w:sz="6" w:space="0" w:color="000000"/>
            </w:tcBorders>
          </w:tcPr>
          <w:p w14:paraId="257DDB73" w14:textId="77777777" w:rsidR="00B320C1" w:rsidRPr="00964730" w:rsidRDefault="00B320C1" w:rsidP="00E51031">
            <w:pPr>
              <w:pStyle w:val="TAC"/>
            </w:pPr>
          </w:p>
        </w:tc>
        <w:tc>
          <w:tcPr>
            <w:tcW w:w="1276" w:type="dxa"/>
            <w:tcBorders>
              <w:top w:val="single" w:sz="4" w:space="0" w:color="auto"/>
              <w:left w:val="single" w:sz="6" w:space="0" w:color="000000"/>
              <w:bottom w:val="single" w:sz="4" w:space="0" w:color="auto"/>
              <w:right w:val="single" w:sz="6" w:space="0" w:color="000000"/>
            </w:tcBorders>
          </w:tcPr>
          <w:p w14:paraId="685899E6" w14:textId="77777777" w:rsidR="00B320C1" w:rsidRPr="00964730" w:rsidRDefault="00B320C1" w:rsidP="00E51031">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2A150591" w14:textId="77777777" w:rsidR="00B320C1" w:rsidRPr="00964730" w:rsidRDefault="00B320C1" w:rsidP="00E51031">
            <w:pPr>
              <w:pStyle w:val="TAL"/>
            </w:pPr>
          </w:p>
        </w:tc>
      </w:tr>
      <w:tr w:rsidR="00B320C1" w:rsidRPr="00964730" w14:paraId="7343B83B" w14:textId="77777777" w:rsidTr="00E5103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F1D15B0" w14:textId="77777777" w:rsidR="00B320C1" w:rsidRPr="00964730" w:rsidRDefault="00B320C1" w:rsidP="00E51031">
            <w:pPr>
              <w:pStyle w:val="TAL"/>
            </w:pPr>
            <w:r w:rsidRPr="00964730">
              <w:t>PduACRequestData</w:t>
            </w:r>
          </w:p>
        </w:tc>
        <w:tc>
          <w:tcPr>
            <w:tcW w:w="425" w:type="dxa"/>
            <w:tcBorders>
              <w:top w:val="single" w:sz="4" w:space="0" w:color="auto"/>
              <w:left w:val="single" w:sz="6" w:space="0" w:color="000000"/>
              <w:bottom w:val="single" w:sz="6" w:space="0" w:color="000000"/>
              <w:right w:val="single" w:sz="6" w:space="0" w:color="000000"/>
            </w:tcBorders>
          </w:tcPr>
          <w:p w14:paraId="79D5F7EC" w14:textId="77777777" w:rsidR="00B320C1" w:rsidRPr="00964730" w:rsidRDefault="00B320C1" w:rsidP="00E51031">
            <w:pPr>
              <w:pStyle w:val="TAC"/>
            </w:pPr>
            <w:r w:rsidRPr="00964730">
              <w:t>M</w:t>
            </w:r>
          </w:p>
        </w:tc>
        <w:tc>
          <w:tcPr>
            <w:tcW w:w="1276" w:type="dxa"/>
            <w:tcBorders>
              <w:top w:val="single" w:sz="4" w:space="0" w:color="auto"/>
              <w:left w:val="single" w:sz="6" w:space="0" w:color="000000"/>
              <w:bottom w:val="single" w:sz="6" w:space="0" w:color="000000"/>
              <w:right w:val="single" w:sz="6" w:space="0" w:color="000000"/>
            </w:tcBorders>
          </w:tcPr>
          <w:p w14:paraId="209503A9" w14:textId="77777777" w:rsidR="00B320C1" w:rsidRPr="00964730" w:rsidRDefault="00B320C1" w:rsidP="00E51031">
            <w:pPr>
              <w:pStyle w:val="TAL"/>
            </w:pPr>
            <w:r w:rsidRPr="00964730">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FBA25AB" w14:textId="77777777" w:rsidR="00B320C1" w:rsidRPr="00964730" w:rsidRDefault="00B320C1" w:rsidP="00E51031">
            <w:pPr>
              <w:pStyle w:val="TAL"/>
            </w:pPr>
            <w:r w:rsidRPr="00964730">
              <w:t>Request data for NSAC procedure related to the number of PDU</w:t>
            </w:r>
            <w:r>
              <w:t xml:space="preserve"> session</w:t>
            </w:r>
            <w:r w:rsidRPr="00964730">
              <w:t>s per slice.</w:t>
            </w:r>
          </w:p>
        </w:tc>
      </w:tr>
    </w:tbl>
    <w:p w14:paraId="07FFA899" w14:textId="77777777" w:rsidR="00B320C1" w:rsidRDefault="00B320C1" w:rsidP="00B320C1"/>
    <w:p w14:paraId="75F39E1E" w14:textId="77777777" w:rsidR="00B320C1" w:rsidRPr="001769FF" w:rsidRDefault="00B320C1" w:rsidP="00B320C1">
      <w:pPr>
        <w:pStyle w:val="TH"/>
      </w:pPr>
      <w:r w:rsidRPr="001769FF">
        <w:lastRenderedPageBreak/>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B320C1" w:rsidRPr="00964730" w14:paraId="57A80DF0" w14:textId="77777777" w:rsidTr="00E5103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E05C901" w14:textId="77777777" w:rsidR="00B320C1" w:rsidRPr="00964730" w:rsidRDefault="00B320C1" w:rsidP="00E51031">
            <w:pPr>
              <w:pStyle w:val="TAH"/>
            </w:pPr>
            <w:r w:rsidRPr="00964730">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EFCF89D" w14:textId="77777777" w:rsidR="00B320C1" w:rsidRPr="00964730" w:rsidRDefault="00B320C1" w:rsidP="00E51031">
            <w:pPr>
              <w:pStyle w:val="TAH"/>
            </w:pPr>
            <w:r w:rsidRPr="00964730">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29DA834A" w14:textId="77777777" w:rsidR="00B320C1" w:rsidRPr="00964730" w:rsidRDefault="00B320C1" w:rsidP="00E51031">
            <w:pPr>
              <w:pStyle w:val="TAH"/>
            </w:pPr>
            <w:r w:rsidRPr="0096473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EB8912" w14:textId="77777777" w:rsidR="00B320C1" w:rsidRPr="00964730" w:rsidRDefault="00B320C1" w:rsidP="00E51031">
            <w:pPr>
              <w:pStyle w:val="TAH"/>
            </w:pPr>
            <w:r w:rsidRPr="00964730">
              <w:t>Response</w:t>
            </w:r>
          </w:p>
          <w:p w14:paraId="6CF6538C" w14:textId="77777777" w:rsidR="00B320C1" w:rsidRPr="00964730" w:rsidRDefault="00B320C1" w:rsidP="00E51031">
            <w:pPr>
              <w:pStyle w:val="TAH"/>
            </w:pPr>
            <w:r w:rsidRPr="0096473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F02429" w14:textId="77777777" w:rsidR="00B320C1" w:rsidRPr="00964730" w:rsidRDefault="00B320C1" w:rsidP="00E51031">
            <w:pPr>
              <w:pStyle w:val="TAH"/>
            </w:pPr>
            <w:r w:rsidRPr="00964730">
              <w:t>Description</w:t>
            </w:r>
          </w:p>
        </w:tc>
      </w:tr>
      <w:tr w:rsidR="00B320C1" w:rsidRPr="00964730" w14:paraId="10F192B9"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52B903E" w14:textId="77777777" w:rsidR="00B320C1" w:rsidRPr="00964730" w:rsidRDefault="00B320C1" w:rsidP="00E51031">
            <w:pPr>
              <w:pStyle w:val="TAL"/>
            </w:pPr>
          </w:p>
        </w:tc>
        <w:tc>
          <w:tcPr>
            <w:tcW w:w="145" w:type="pct"/>
            <w:tcBorders>
              <w:top w:val="single" w:sz="4" w:space="0" w:color="auto"/>
              <w:left w:val="single" w:sz="6" w:space="0" w:color="000000"/>
              <w:bottom w:val="single" w:sz="6" w:space="0" w:color="000000"/>
              <w:right w:val="single" w:sz="6" w:space="0" w:color="000000"/>
            </w:tcBorders>
          </w:tcPr>
          <w:p w14:paraId="5349957B" w14:textId="77777777" w:rsidR="00B320C1" w:rsidRPr="00964730" w:rsidRDefault="00B320C1" w:rsidP="00E51031">
            <w:pPr>
              <w:pStyle w:val="TAC"/>
            </w:pPr>
          </w:p>
        </w:tc>
        <w:tc>
          <w:tcPr>
            <w:tcW w:w="576" w:type="pct"/>
            <w:tcBorders>
              <w:top w:val="single" w:sz="4" w:space="0" w:color="auto"/>
              <w:left w:val="single" w:sz="6" w:space="0" w:color="000000"/>
              <w:bottom w:val="single" w:sz="6" w:space="0" w:color="000000"/>
              <w:right w:val="single" w:sz="6" w:space="0" w:color="000000"/>
            </w:tcBorders>
          </w:tcPr>
          <w:p w14:paraId="48F86C4B" w14:textId="77777777" w:rsidR="00B320C1" w:rsidRPr="00964730" w:rsidRDefault="00B320C1" w:rsidP="00E51031">
            <w:pPr>
              <w:pStyle w:val="TAL"/>
            </w:pPr>
          </w:p>
        </w:tc>
        <w:tc>
          <w:tcPr>
            <w:tcW w:w="583" w:type="pct"/>
            <w:tcBorders>
              <w:top w:val="single" w:sz="4" w:space="0" w:color="auto"/>
              <w:left w:val="single" w:sz="6" w:space="0" w:color="000000"/>
              <w:bottom w:val="single" w:sz="6" w:space="0" w:color="000000"/>
              <w:right w:val="single" w:sz="6" w:space="0" w:color="000000"/>
            </w:tcBorders>
          </w:tcPr>
          <w:p w14:paraId="7D5F6690" w14:textId="77777777" w:rsidR="00B320C1" w:rsidRPr="00964730" w:rsidRDefault="00B320C1" w:rsidP="00E5103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EEA30A" w14:textId="77777777" w:rsidR="00B320C1" w:rsidRPr="00964730" w:rsidRDefault="00B320C1" w:rsidP="00E51031">
            <w:pPr>
              <w:pStyle w:val="TAL"/>
            </w:pPr>
          </w:p>
        </w:tc>
      </w:tr>
      <w:tr w:rsidR="00B320C1" w:rsidRPr="00964730" w14:paraId="0017F8B3"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967FC0" w14:textId="77777777" w:rsidR="00B320C1" w:rsidRPr="00964730" w:rsidRDefault="00B320C1" w:rsidP="00E51031">
            <w:pPr>
              <w:pStyle w:val="TAL"/>
            </w:pPr>
            <w:r w:rsidRPr="00964730">
              <w:t>PduACResponseData</w:t>
            </w:r>
          </w:p>
        </w:tc>
        <w:tc>
          <w:tcPr>
            <w:tcW w:w="145" w:type="pct"/>
            <w:tcBorders>
              <w:top w:val="single" w:sz="4" w:space="0" w:color="auto"/>
              <w:left w:val="single" w:sz="6" w:space="0" w:color="000000"/>
              <w:bottom w:val="single" w:sz="6" w:space="0" w:color="000000"/>
              <w:right w:val="single" w:sz="6" w:space="0" w:color="000000"/>
            </w:tcBorders>
          </w:tcPr>
          <w:p w14:paraId="0EAFB99A" w14:textId="77777777" w:rsidR="00B320C1" w:rsidRPr="00964730" w:rsidRDefault="00B320C1" w:rsidP="00E51031">
            <w:pPr>
              <w:pStyle w:val="TAC"/>
            </w:pPr>
            <w:r w:rsidRPr="00964730">
              <w:t>M</w:t>
            </w:r>
          </w:p>
        </w:tc>
        <w:tc>
          <w:tcPr>
            <w:tcW w:w="576" w:type="pct"/>
            <w:tcBorders>
              <w:top w:val="single" w:sz="4" w:space="0" w:color="auto"/>
              <w:left w:val="single" w:sz="6" w:space="0" w:color="000000"/>
              <w:bottom w:val="single" w:sz="6" w:space="0" w:color="000000"/>
              <w:right w:val="single" w:sz="6" w:space="0" w:color="000000"/>
            </w:tcBorders>
          </w:tcPr>
          <w:p w14:paraId="066FFC0D" w14:textId="77777777" w:rsidR="00B320C1" w:rsidRPr="00964730" w:rsidRDefault="00B320C1" w:rsidP="00E51031">
            <w:pPr>
              <w:pStyle w:val="TAL"/>
            </w:pPr>
            <w:r w:rsidRPr="00964730">
              <w:t>1</w:t>
            </w:r>
          </w:p>
        </w:tc>
        <w:tc>
          <w:tcPr>
            <w:tcW w:w="583" w:type="pct"/>
            <w:tcBorders>
              <w:top w:val="single" w:sz="4" w:space="0" w:color="auto"/>
              <w:left w:val="single" w:sz="6" w:space="0" w:color="000000"/>
              <w:bottom w:val="single" w:sz="6" w:space="0" w:color="000000"/>
              <w:right w:val="single" w:sz="6" w:space="0" w:color="000000"/>
            </w:tcBorders>
          </w:tcPr>
          <w:p w14:paraId="11252D8E" w14:textId="77777777" w:rsidR="00B320C1" w:rsidRPr="00964730" w:rsidRDefault="00B320C1" w:rsidP="00E51031">
            <w:pPr>
              <w:pStyle w:val="TAL"/>
            </w:pPr>
            <w:r w:rsidRPr="0096473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16837" w14:textId="77777777" w:rsidR="00B320C1" w:rsidRPr="00964730" w:rsidRDefault="00B320C1" w:rsidP="00E51031">
            <w:pPr>
              <w:pStyle w:val="TAL"/>
            </w:pPr>
            <w:r w:rsidRPr="00964730">
              <w:t>Response data for NSAC procedure related to the number of PDU</w:t>
            </w:r>
            <w:r>
              <w:t xml:space="preserve"> session</w:t>
            </w:r>
            <w:r w:rsidRPr="00964730">
              <w:t>s per slice.</w:t>
            </w:r>
          </w:p>
        </w:tc>
      </w:tr>
      <w:tr w:rsidR="00B320C1" w:rsidRPr="00964730" w14:paraId="2B46BBF0"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2ACA207" w14:textId="77777777" w:rsidR="00B320C1" w:rsidRPr="00964730" w:rsidRDefault="00B320C1" w:rsidP="00E51031">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23D0A676" w14:textId="77777777" w:rsidR="00B320C1" w:rsidRPr="00964730" w:rsidRDefault="00B320C1" w:rsidP="00E51031">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168EBBA9" w14:textId="77777777" w:rsidR="00B320C1" w:rsidRPr="00964730" w:rsidRDefault="00B320C1" w:rsidP="00E5103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C1FE1C" w14:textId="77777777" w:rsidR="00B320C1" w:rsidRPr="00964730" w:rsidRDefault="00B320C1" w:rsidP="00E51031">
            <w:pPr>
              <w:pStyle w:val="TAL"/>
            </w:pPr>
            <w:r w:rsidRPr="00964730">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3E6F75" w14:textId="77777777" w:rsidR="00B320C1" w:rsidRPr="00964730" w:rsidRDefault="00B320C1" w:rsidP="00E51031">
            <w:pPr>
              <w:pStyle w:val="TAL"/>
            </w:pPr>
            <w:r w:rsidRPr="00964730">
              <w:t>Temporary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 t</w:t>
            </w:r>
            <w:r w:rsidRPr="00964730">
              <w:t xml:space="preserve">he URI shall be an alternative URI of the </w:t>
            </w:r>
            <w:r w:rsidRPr="00964730">
              <w:rPr>
                <w:rFonts w:hint="eastAsia"/>
                <w:lang w:eastAsia="zh-CN"/>
              </w:rPr>
              <w:t xml:space="preserve">resource located </w:t>
            </w:r>
            <w:r w:rsidRPr="00964730">
              <w:rPr>
                <w:lang w:eastAsia="zh-CN"/>
              </w:rPr>
              <w:t>on an alternative service instance within the</w:t>
            </w:r>
            <w:r w:rsidRPr="00964730">
              <w:t xml:space="preserve"> </w:t>
            </w:r>
            <w:r>
              <w:t>same NSACF or NSACF (service) set.</w:t>
            </w:r>
            <w:r w:rsidRPr="00964730">
              <w:t xml:space="preserve"> </w:t>
            </w:r>
            <w:r>
              <w:t>(NOTE 2)</w:t>
            </w:r>
          </w:p>
        </w:tc>
      </w:tr>
      <w:tr w:rsidR="00B320C1" w:rsidRPr="00964730" w14:paraId="7EEC4B6E"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A4B742" w14:textId="77777777" w:rsidR="00B320C1" w:rsidRPr="00964730" w:rsidRDefault="00B320C1" w:rsidP="00E51031">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71174D58" w14:textId="77777777" w:rsidR="00B320C1" w:rsidRPr="00964730" w:rsidRDefault="00B320C1" w:rsidP="00E51031">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25FF182A" w14:textId="77777777" w:rsidR="00B320C1" w:rsidRPr="00964730" w:rsidRDefault="00B320C1" w:rsidP="00E5103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4ECC03" w14:textId="77777777" w:rsidR="00B320C1" w:rsidRPr="00964730" w:rsidRDefault="00B320C1" w:rsidP="00E51031">
            <w:pPr>
              <w:pStyle w:val="TAL"/>
            </w:pPr>
            <w:r w:rsidRPr="0096473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F5773D" w14:textId="77777777" w:rsidR="00B320C1" w:rsidRPr="00964730" w:rsidRDefault="00B320C1" w:rsidP="00E51031">
            <w:pPr>
              <w:pStyle w:val="TAL"/>
            </w:pPr>
            <w:r w:rsidRPr="00964730">
              <w:t>Permanent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w:t>
            </w:r>
            <w:r w:rsidRPr="00964730">
              <w:t xml:space="preserve"> </w:t>
            </w:r>
            <w:r>
              <w:t>t</w:t>
            </w:r>
            <w:r w:rsidRPr="00964730">
              <w:t xml:space="preserve">he URI shall be an alternative URI of the </w:t>
            </w:r>
            <w:r w:rsidRPr="00964730">
              <w:rPr>
                <w:rFonts w:hint="eastAsia"/>
                <w:lang w:eastAsia="zh-CN"/>
              </w:rPr>
              <w:t xml:space="preserve">resource located on </w:t>
            </w:r>
            <w:r w:rsidRPr="00964730">
              <w:rPr>
                <w:lang w:eastAsia="zh-CN"/>
              </w:rPr>
              <w:t>an alternative service instance within the</w:t>
            </w:r>
            <w:r w:rsidRPr="00964730">
              <w:t xml:space="preserve"> </w:t>
            </w:r>
            <w:r>
              <w:t>same NSACF or NSACF (service) set.</w:t>
            </w:r>
            <w:r w:rsidRPr="00964730">
              <w:t xml:space="preserve"> </w:t>
            </w:r>
            <w:r>
              <w:t>(NOTE 2)</w:t>
            </w:r>
          </w:p>
        </w:tc>
      </w:tr>
      <w:tr w:rsidR="00B320C1" w:rsidRPr="00964730" w14:paraId="49F8057D"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16A6DB" w14:textId="77777777" w:rsidR="00B320C1" w:rsidRPr="00964730" w:rsidRDefault="00B320C1" w:rsidP="00E51031">
            <w:pPr>
              <w:pStyle w:val="TAL"/>
            </w:pPr>
            <w:r w:rsidRPr="00964730">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620C0EFA" w14:textId="77777777" w:rsidR="00B320C1" w:rsidRPr="00964730" w:rsidRDefault="00B320C1" w:rsidP="00E51031">
            <w:pPr>
              <w:pStyle w:val="TAC"/>
            </w:pPr>
            <w:r w:rsidRPr="00964730">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03A76A7C" w14:textId="77777777" w:rsidR="00B320C1" w:rsidRPr="00964730" w:rsidRDefault="00B320C1" w:rsidP="00E51031">
            <w:pPr>
              <w:pStyle w:val="TAL"/>
            </w:pPr>
            <w:r w:rsidRPr="00964730">
              <w:rPr>
                <w:lang w:eastAsia="zh-CN"/>
              </w:rPr>
              <w:t>0..</w:t>
            </w:r>
            <w:r w:rsidRPr="0096473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8ACCC78" w14:textId="77777777" w:rsidR="00B320C1" w:rsidRPr="00964730" w:rsidRDefault="00B320C1" w:rsidP="00E51031">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2D04FE" w14:textId="77777777" w:rsidR="00B320C1" w:rsidRPr="00964730" w:rsidRDefault="00B320C1" w:rsidP="00E51031">
            <w:pPr>
              <w:pStyle w:val="TAL"/>
              <w:rPr>
                <w:lang w:eastAsia="zh-CN"/>
              </w:rPr>
            </w:pPr>
            <w:r w:rsidRPr="00964730">
              <w:rPr>
                <w:lang w:eastAsia="zh-CN"/>
              </w:rPr>
              <w:t>When used to</w:t>
            </w:r>
            <w:r w:rsidRPr="00964730">
              <w:rPr>
                <w:rFonts w:hint="eastAsia"/>
                <w:lang w:eastAsia="zh-CN"/>
              </w:rPr>
              <w:t xml:space="preserve"> represent the failure of </w:t>
            </w:r>
            <w:r w:rsidRPr="00964730">
              <w:rPr>
                <w:lang w:eastAsia="zh-CN"/>
              </w:rPr>
              <w:t>NSAC procedure, t</w:t>
            </w:r>
            <w:r w:rsidRPr="00964730">
              <w:rPr>
                <w:rFonts w:hint="eastAsia"/>
                <w:lang w:eastAsia="zh-CN"/>
              </w:rPr>
              <w:t xml:space="preserve">he </w:t>
            </w:r>
            <w:r w:rsidRPr="00964730">
              <w:t>"</w:t>
            </w:r>
            <w:r w:rsidRPr="00964730">
              <w:rPr>
                <w:rFonts w:hint="eastAsia"/>
                <w:lang w:eastAsia="zh-CN"/>
              </w:rPr>
              <w:t>cause</w:t>
            </w:r>
            <w:r w:rsidRPr="00964730">
              <w:t>"</w:t>
            </w:r>
            <w:r w:rsidRPr="00964730">
              <w:rPr>
                <w:rFonts w:hint="eastAsia"/>
                <w:lang w:eastAsia="zh-CN"/>
              </w:rPr>
              <w:t xml:space="preserve"> attribute of the </w:t>
            </w:r>
            <w:r w:rsidRPr="00964730">
              <w:t>"</w:t>
            </w:r>
            <w:r w:rsidRPr="00964730">
              <w:rPr>
                <w:rFonts w:hint="eastAsia"/>
                <w:lang w:eastAsia="zh-CN"/>
              </w:rPr>
              <w:t>ProblemDetails</w:t>
            </w:r>
            <w:r w:rsidRPr="00964730">
              <w:t>"</w:t>
            </w:r>
            <w:r w:rsidRPr="00964730">
              <w:rPr>
                <w:rFonts w:hint="eastAsia"/>
                <w:lang w:eastAsia="zh-CN"/>
              </w:rPr>
              <w:t xml:space="preserve"> shall be set to one of the following application error codes:</w:t>
            </w:r>
          </w:p>
          <w:p w14:paraId="62253F3E" w14:textId="77777777" w:rsidR="00B320C1" w:rsidRPr="00964730" w:rsidRDefault="00B320C1" w:rsidP="00E51031">
            <w:pPr>
              <w:pStyle w:val="TAL"/>
            </w:pPr>
            <w:r w:rsidRPr="00964730">
              <w:rPr>
                <w:lang w:eastAsia="zh-CN"/>
              </w:rPr>
              <w:t>-</w:t>
            </w:r>
            <w:r w:rsidRPr="00964730">
              <w:tab/>
            </w:r>
            <w:r w:rsidRPr="00964730">
              <w:rPr>
                <w:lang w:eastAsia="zh-CN"/>
              </w:rPr>
              <w:t>SLICE</w:t>
            </w:r>
            <w:r w:rsidRPr="00964730">
              <w:rPr>
                <w:rFonts w:hint="eastAsia"/>
                <w:lang w:eastAsia="zh-CN"/>
              </w:rPr>
              <w:t xml:space="preserve">_NOT_FOUND, if the </w:t>
            </w:r>
            <w:r w:rsidRPr="00964730">
              <w:rPr>
                <w:lang w:eastAsia="zh-CN"/>
              </w:rPr>
              <w:t>given S-NSSAI is not found from the NSSAI which are subject to NSAC procedure</w:t>
            </w:r>
            <w:r w:rsidRPr="00964730">
              <w:rPr>
                <w:rFonts w:hint="eastAsia"/>
                <w:lang w:eastAsia="zh-CN"/>
              </w:rPr>
              <w:t>;</w:t>
            </w:r>
          </w:p>
        </w:tc>
      </w:tr>
      <w:tr w:rsidR="00B320C1" w:rsidRPr="00964730" w14:paraId="28F93359" w14:textId="77777777" w:rsidTr="00E510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F76FB1" w14:textId="77777777" w:rsidR="00B320C1" w:rsidRDefault="00B320C1" w:rsidP="00E51031">
            <w:pPr>
              <w:pStyle w:val="TAN"/>
            </w:pPr>
            <w:r w:rsidRPr="00964730">
              <w:t>NOTE</w:t>
            </w:r>
            <w:r>
              <w:t> 1</w:t>
            </w:r>
            <w:r w:rsidRPr="00964730">
              <w:t>:</w:t>
            </w:r>
            <w:r w:rsidRPr="00964730">
              <w:rPr>
                <w:noProof/>
              </w:rPr>
              <w:tab/>
              <w:t xml:space="preserve">The manadatory </w:t>
            </w:r>
            <w:r w:rsidRPr="00964730">
              <w:t>HTTP error status code for the POST method listed in Table 5.2.7.1-1 of 3GPP TS 29.500 [4] also apply.</w:t>
            </w:r>
          </w:p>
          <w:p w14:paraId="1184A6A1" w14:textId="77777777" w:rsidR="00B320C1" w:rsidRPr="00964730" w:rsidRDefault="00B320C1" w:rsidP="00E5103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7B33B465" w14:textId="77777777" w:rsidR="00B320C1" w:rsidRDefault="00B320C1" w:rsidP="00B320C1"/>
    <w:p w14:paraId="099C8972" w14:textId="77777777" w:rsidR="00B320C1" w:rsidRDefault="00B320C1" w:rsidP="00B320C1">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14:paraId="7BD70CC3"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518C8A" w14:textId="77777777" w:rsidR="00B320C1" w:rsidRPr="00964730" w:rsidRDefault="00B320C1" w:rsidP="00E51031">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977D4" w14:textId="77777777" w:rsidR="00B320C1" w:rsidRPr="00964730" w:rsidRDefault="00B320C1" w:rsidP="00E51031">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C6D6DC" w14:textId="77777777" w:rsidR="00B320C1" w:rsidRPr="00964730" w:rsidRDefault="00B320C1" w:rsidP="00E51031">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2D7D68" w14:textId="77777777" w:rsidR="00B320C1" w:rsidRPr="00964730" w:rsidRDefault="00B320C1" w:rsidP="00E51031">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0BD33" w14:textId="77777777" w:rsidR="00B320C1" w:rsidRPr="00964730" w:rsidRDefault="00B320C1" w:rsidP="00E51031">
            <w:pPr>
              <w:pStyle w:val="TAH"/>
            </w:pPr>
            <w:r w:rsidRPr="00964730">
              <w:t>Description</w:t>
            </w:r>
          </w:p>
        </w:tc>
      </w:tr>
      <w:tr w:rsidR="00B320C1" w:rsidRPr="00964730" w14:paraId="4882A0F6" w14:textId="77777777" w:rsidTr="00E510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1A0BC" w14:textId="77777777" w:rsidR="00B320C1" w:rsidRPr="00964730" w:rsidRDefault="00B320C1" w:rsidP="00E51031">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33500492" w14:textId="77777777" w:rsidR="00B320C1" w:rsidRPr="00964730" w:rsidRDefault="00B320C1" w:rsidP="00E51031">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1FCC1854" w14:textId="77777777" w:rsidR="00B320C1" w:rsidRPr="00964730" w:rsidRDefault="00B320C1" w:rsidP="00E51031">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73CE0656" w14:textId="77777777" w:rsidR="00B320C1" w:rsidRPr="00964730" w:rsidRDefault="00B320C1" w:rsidP="00E51031">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F772" w14:textId="77777777" w:rsidR="00B320C1" w:rsidRPr="00964730" w:rsidRDefault="00B320C1" w:rsidP="00E51031">
            <w:pPr>
              <w:pStyle w:val="TAL"/>
            </w:pPr>
            <w:r w:rsidRPr="00964730">
              <w:t>An alternative URI of the resource located on an alternative service instance within the NSACF that was selected by the AMF.</w:t>
            </w:r>
          </w:p>
        </w:tc>
      </w:tr>
      <w:tr w:rsidR="00B320C1" w:rsidRPr="00964730" w14:paraId="0CA26572"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5E152" w14:textId="77777777" w:rsidR="00B320C1" w:rsidRPr="00964730" w:rsidRDefault="00B320C1"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81EC78" w14:textId="77777777" w:rsidR="00B320C1" w:rsidRPr="00964730" w:rsidRDefault="00B320C1"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97DBB" w14:textId="77777777" w:rsidR="00B320C1" w:rsidRPr="00964730" w:rsidRDefault="00B320C1"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392303" w14:textId="77777777" w:rsidR="00B320C1" w:rsidRPr="00964730" w:rsidRDefault="00B320C1"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00E6C9" w14:textId="77777777" w:rsidR="00B320C1" w:rsidRPr="00964730" w:rsidRDefault="00B320C1" w:rsidP="00E51031">
            <w:pPr>
              <w:pStyle w:val="TAL"/>
            </w:pPr>
            <w:r w:rsidRPr="00525507">
              <w:t>Identifier of the target NF (service) instance ID towards which the request is redirected</w:t>
            </w:r>
          </w:p>
        </w:tc>
      </w:tr>
    </w:tbl>
    <w:p w14:paraId="4D1A7146" w14:textId="77777777" w:rsidR="00B320C1" w:rsidRDefault="00B320C1" w:rsidP="00B320C1"/>
    <w:p w14:paraId="0A786060" w14:textId="77777777" w:rsidR="00B320C1" w:rsidRDefault="00B320C1" w:rsidP="00B320C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14:paraId="16AEDAF4"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60377" w14:textId="77777777" w:rsidR="00B320C1" w:rsidRPr="00964730" w:rsidRDefault="00B320C1" w:rsidP="00E51031">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FB5BC" w14:textId="77777777" w:rsidR="00B320C1" w:rsidRPr="00964730" w:rsidRDefault="00B320C1" w:rsidP="00E51031">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BCE67" w14:textId="77777777" w:rsidR="00B320C1" w:rsidRPr="00964730" w:rsidRDefault="00B320C1" w:rsidP="00E51031">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6A2ED7" w14:textId="77777777" w:rsidR="00B320C1" w:rsidRPr="00964730" w:rsidRDefault="00B320C1" w:rsidP="00E51031">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DDBF" w14:textId="77777777" w:rsidR="00B320C1" w:rsidRPr="00964730" w:rsidRDefault="00B320C1" w:rsidP="00E51031">
            <w:pPr>
              <w:pStyle w:val="TAH"/>
            </w:pPr>
            <w:r w:rsidRPr="00964730">
              <w:t>Description</w:t>
            </w:r>
          </w:p>
        </w:tc>
      </w:tr>
      <w:tr w:rsidR="00B320C1" w:rsidRPr="00964730" w14:paraId="71FB15C9" w14:textId="77777777" w:rsidTr="00E510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29224" w14:textId="77777777" w:rsidR="00B320C1" w:rsidRPr="00964730" w:rsidRDefault="00B320C1" w:rsidP="00E51031">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5C7D3E33" w14:textId="77777777" w:rsidR="00B320C1" w:rsidRPr="00964730" w:rsidRDefault="00B320C1" w:rsidP="00E51031">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4BC82389" w14:textId="77777777" w:rsidR="00B320C1" w:rsidRPr="00964730" w:rsidRDefault="00B320C1" w:rsidP="00E51031">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58082605" w14:textId="77777777" w:rsidR="00B320C1" w:rsidRPr="00964730" w:rsidRDefault="00B320C1" w:rsidP="00E51031">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7332" w14:textId="77777777" w:rsidR="00B320C1" w:rsidRPr="00964730" w:rsidRDefault="00B320C1" w:rsidP="00E51031">
            <w:pPr>
              <w:pStyle w:val="TAL"/>
            </w:pPr>
            <w:r w:rsidRPr="00964730">
              <w:t>An alternative URI of the resource located on an alternative service instance within the NSACF that was selected by the AMF.</w:t>
            </w:r>
          </w:p>
        </w:tc>
      </w:tr>
      <w:tr w:rsidR="00B320C1" w:rsidRPr="00964730" w14:paraId="21B763B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7FAAF1" w14:textId="77777777" w:rsidR="00B320C1" w:rsidRPr="00964730" w:rsidRDefault="00B320C1"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CDC12E" w14:textId="77777777" w:rsidR="00B320C1" w:rsidRPr="00964730" w:rsidRDefault="00B320C1"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78F58D" w14:textId="77777777" w:rsidR="00B320C1" w:rsidRPr="00964730" w:rsidRDefault="00B320C1"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70F504" w14:textId="77777777" w:rsidR="00B320C1" w:rsidRPr="00964730" w:rsidRDefault="00B320C1"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48FA4" w14:textId="77777777" w:rsidR="00B320C1" w:rsidRPr="00964730" w:rsidRDefault="00B320C1" w:rsidP="00E51031">
            <w:pPr>
              <w:pStyle w:val="TAL"/>
            </w:pPr>
            <w:r w:rsidRPr="00525507">
              <w:t>Identifier of the target NF (service) instance ID towards which the request is redirected</w:t>
            </w:r>
          </w:p>
        </w:tc>
      </w:tr>
    </w:tbl>
    <w:p w14:paraId="137934DB" w14:textId="77777777" w:rsidR="00B320C1" w:rsidRPr="00384E92" w:rsidRDefault="00B320C1" w:rsidP="00B320C1"/>
    <w:p w14:paraId="2BED7314" w14:textId="77777777" w:rsidR="00B320C1" w:rsidRDefault="00B320C1" w:rsidP="00B320C1">
      <w:pPr>
        <w:pStyle w:val="Heading5"/>
      </w:pPr>
      <w:bookmarkStart w:id="332" w:name="_Toc73779881"/>
      <w:r>
        <w:t>6.2.3.2.4</w:t>
      </w:r>
      <w:r>
        <w:tab/>
        <w:t>Resource Custom Operations</w:t>
      </w:r>
      <w:bookmarkEnd w:id="332"/>
    </w:p>
    <w:p w14:paraId="4F647E9C" w14:textId="77777777" w:rsidR="00B320C1" w:rsidRPr="007021DF" w:rsidRDefault="00B320C1" w:rsidP="00B320C1">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5D5A174A" w14:textId="77777777" w:rsidR="00B320C1" w:rsidRDefault="00B320C1" w:rsidP="00B320C1">
      <w:pPr>
        <w:pStyle w:val="Heading3"/>
      </w:pPr>
      <w:bookmarkStart w:id="333" w:name="_Toc73779882"/>
      <w:r>
        <w:t>6.2.4</w:t>
      </w:r>
      <w:r>
        <w:tab/>
        <w:t>Custom Operations without associated resources</w:t>
      </w:r>
      <w:bookmarkEnd w:id="333"/>
    </w:p>
    <w:p w14:paraId="643C4BF2" w14:textId="77777777" w:rsidR="00B320C1" w:rsidRPr="007021DF" w:rsidRDefault="00B320C1" w:rsidP="00B320C1">
      <w:r w:rsidRPr="007021DF">
        <w:rPr>
          <w:rFonts w:hint="eastAsia"/>
        </w:rPr>
        <w:t>In this release of this specification, no custom operations without associated resources are defined</w:t>
      </w:r>
      <w:r w:rsidRPr="007021DF">
        <w:t>.</w:t>
      </w:r>
    </w:p>
    <w:p w14:paraId="783A697D" w14:textId="77777777" w:rsidR="00B320C1" w:rsidRDefault="00B320C1" w:rsidP="00B320C1">
      <w:pPr>
        <w:pStyle w:val="Heading3"/>
      </w:pPr>
      <w:bookmarkStart w:id="334" w:name="_Toc73779883"/>
      <w:r>
        <w:t>6.2.5</w:t>
      </w:r>
      <w:r>
        <w:tab/>
        <w:t>Notifications</w:t>
      </w:r>
      <w:bookmarkEnd w:id="334"/>
    </w:p>
    <w:p w14:paraId="73EDD3CC" w14:textId="77777777" w:rsidR="00B320C1" w:rsidRPr="007021DF" w:rsidRDefault="00B320C1" w:rsidP="00B320C1">
      <w:r w:rsidRPr="007021DF">
        <w:rPr>
          <w:rFonts w:hint="eastAsia"/>
        </w:rPr>
        <w:t xml:space="preserve">In this release of this specification, no </w:t>
      </w:r>
      <w:r>
        <w:t>notification</w:t>
      </w:r>
      <w:r w:rsidRPr="007021DF">
        <w:rPr>
          <w:rFonts w:hint="eastAsia"/>
        </w:rPr>
        <w:t>s are defined</w:t>
      </w:r>
      <w:r w:rsidRPr="007021DF">
        <w:t>.</w:t>
      </w:r>
    </w:p>
    <w:p w14:paraId="05E32ED3" w14:textId="77777777" w:rsidR="00B320C1" w:rsidRDefault="00B320C1" w:rsidP="00B320C1">
      <w:pPr>
        <w:pStyle w:val="Heading3"/>
      </w:pPr>
      <w:bookmarkStart w:id="335" w:name="_Toc73779884"/>
      <w:r>
        <w:lastRenderedPageBreak/>
        <w:t>6.2.6</w:t>
      </w:r>
      <w:r>
        <w:tab/>
        <w:t>Data Model</w:t>
      </w:r>
      <w:bookmarkEnd w:id="335"/>
    </w:p>
    <w:p w14:paraId="596E7B53" w14:textId="77777777" w:rsidR="00B857C2" w:rsidRDefault="00B857C2" w:rsidP="00B857C2">
      <w:pPr>
        <w:pStyle w:val="Heading4"/>
      </w:pPr>
      <w:bookmarkStart w:id="336" w:name="_Toc73779885"/>
      <w:r>
        <w:t>6.2.6.1</w:t>
      </w:r>
      <w:r>
        <w:tab/>
        <w:t>General</w:t>
      </w:r>
      <w:bookmarkEnd w:id="336"/>
    </w:p>
    <w:p w14:paraId="7E7E0247" w14:textId="77777777" w:rsidR="00B857C2" w:rsidRDefault="00B857C2" w:rsidP="00B857C2">
      <w:r>
        <w:t>This clause specifies the application data model supported by the API.</w:t>
      </w:r>
    </w:p>
    <w:p w14:paraId="432A69E9" w14:textId="77777777" w:rsidR="00B857C2" w:rsidRDefault="00B857C2" w:rsidP="00B857C2">
      <w:r>
        <w:t>T</w:t>
      </w:r>
      <w:r w:rsidRPr="009C4D60">
        <w:t xml:space="preserve">able </w:t>
      </w:r>
      <w:r>
        <w:t xml:space="preserve">6.2.6.1-1 specifies </w:t>
      </w:r>
      <w:r w:rsidRPr="009C4D60">
        <w:t xml:space="preserve">the </w:t>
      </w:r>
      <w:r>
        <w:t>data types</w:t>
      </w:r>
      <w:r w:rsidRPr="009C4D60">
        <w:t xml:space="preserve"> defined for the </w:t>
      </w:r>
      <w:r>
        <w:t>Nnsacf_</w:t>
      </w:r>
      <w:r w:rsidRPr="002F78C8">
        <w:rPr>
          <w:highlight w:val="cyan"/>
        </w:rPr>
        <w:t>NumOfPDUsPerSlice</w:t>
      </w:r>
      <w:r w:rsidRPr="009C4D60">
        <w:t xml:space="preserve"> </w:t>
      </w:r>
      <w:r>
        <w:t>service based interface</w:t>
      </w:r>
      <w:r w:rsidRPr="009C4D60">
        <w:t xml:space="preserve"> protocol</w:t>
      </w:r>
      <w:r>
        <w:t>.</w:t>
      </w:r>
    </w:p>
    <w:p w14:paraId="4D2DDCBF" w14:textId="77777777" w:rsidR="00B857C2" w:rsidRPr="009C4D60" w:rsidRDefault="00B857C2" w:rsidP="00B857C2">
      <w:pPr>
        <w:pStyle w:val="TH"/>
      </w:pPr>
      <w:r w:rsidRPr="009C4D60">
        <w:t xml:space="preserve">Table </w:t>
      </w:r>
      <w:r>
        <w:t>6.2.6.1-</w:t>
      </w:r>
      <w:r w:rsidRPr="009C4D60">
        <w:t xml:space="preserve">1: </w:t>
      </w:r>
      <w:r>
        <w:t>Nnsacf_</w:t>
      </w:r>
      <w:r w:rsidRPr="002F78C8">
        <w:rPr>
          <w:highlight w:val="cyan"/>
        </w:rPr>
        <w:t>NumOfPDUsPerSlice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33"/>
        <w:gridCol w:w="3731"/>
        <w:gridCol w:w="2262"/>
      </w:tblGrid>
      <w:tr w:rsidR="00B857C2" w:rsidRPr="00B54FF5" w14:paraId="10FA289A" w14:textId="77777777" w:rsidTr="00E51031">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37A61B4" w14:textId="77777777" w:rsidR="00B857C2" w:rsidRPr="0016361A" w:rsidRDefault="00B857C2" w:rsidP="00E51031">
            <w:pPr>
              <w:pStyle w:val="TAH"/>
            </w:pPr>
            <w:r w:rsidRPr="0016361A">
              <w:t>Data type</w:t>
            </w:r>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390319D2" w14:textId="77777777" w:rsidR="00B857C2" w:rsidRPr="0016361A" w:rsidRDefault="00B857C2" w:rsidP="00E51031">
            <w:pPr>
              <w:pStyle w:val="TAH"/>
            </w:pPr>
            <w:r w:rsidRPr="0016361A">
              <w:t>Clause defined</w:t>
            </w:r>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470268A0" w14:textId="77777777" w:rsidR="00B857C2" w:rsidRPr="0016361A" w:rsidRDefault="00B857C2" w:rsidP="00E51031">
            <w:pPr>
              <w:pStyle w:val="TAH"/>
            </w:pPr>
            <w:r w:rsidRPr="0016361A">
              <w:t>Description</w:t>
            </w:r>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4274AC13" w14:textId="77777777" w:rsidR="00B857C2" w:rsidRPr="0016361A" w:rsidRDefault="00B857C2" w:rsidP="00E51031">
            <w:pPr>
              <w:pStyle w:val="TAH"/>
            </w:pPr>
            <w:r w:rsidRPr="0016361A">
              <w:t>Applicability</w:t>
            </w:r>
          </w:p>
        </w:tc>
      </w:tr>
      <w:tr w:rsidR="00B857C2" w:rsidRPr="00B54FF5" w14:paraId="21AF54A7" w14:textId="77777777" w:rsidTr="00E51031">
        <w:trPr>
          <w:jc w:val="center"/>
        </w:trPr>
        <w:tc>
          <w:tcPr>
            <w:tcW w:w="1898" w:type="dxa"/>
            <w:tcBorders>
              <w:top w:val="single" w:sz="4" w:space="0" w:color="auto"/>
              <w:left w:val="single" w:sz="4" w:space="0" w:color="auto"/>
              <w:bottom w:val="single" w:sz="4" w:space="0" w:color="auto"/>
              <w:right w:val="single" w:sz="4" w:space="0" w:color="auto"/>
            </w:tcBorders>
          </w:tcPr>
          <w:p w14:paraId="67F44B4C" w14:textId="77777777" w:rsidR="00B857C2" w:rsidRPr="0016361A" w:rsidRDefault="00B857C2" w:rsidP="00E51031">
            <w:pPr>
              <w:pStyle w:val="TAL"/>
              <w:rPr>
                <w:lang w:eastAsia="zh-CN"/>
              </w:rPr>
            </w:pPr>
            <w:r>
              <w:t>PduAC</w:t>
            </w:r>
            <w:r>
              <w:rPr>
                <w:rFonts w:hint="eastAsia"/>
                <w:lang w:eastAsia="zh-CN"/>
              </w:rPr>
              <w:t>RequestData</w:t>
            </w:r>
          </w:p>
        </w:tc>
        <w:tc>
          <w:tcPr>
            <w:tcW w:w="1533" w:type="dxa"/>
            <w:tcBorders>
              <w:top w:val="single" w:sz="4" w:space="0" w:color="auto"/>
              <w:left w:val="single" w:sz="4" w:space="0" w:color="auto"/>
              <w:bottom w:val="single" w:sz="4" w:space="0" w:color="auto"/>
              <w:right w:val="single" w:sz="4" w:space="0" w:color="auto"/>
            </w:tcBorders>
          </w:tcPr>
          <w:p w14:paraId="21F99B05" w14:textId="77777777" w:rsidR="00B857C2" w:rsidRPr="0016361A" w:rsidRDefault="00B857C2" w:rsidP="00E51031">
            <w:pPr>
              <w:pStyle w:val="TAL"/>
              <w:rPr>
                <w:lang w:eastAsia="zh-CN"/>
              </w:rPr>
            </w:pPr>
            <w:r>
              <w:rPr>
                <w:rFonts w:hint="eastAsia"/>
                <w:lang w:eastAsia="zh-CN"/>
              </w:rPr>
              <w:t>6.</w:t>
            </w:r>
            <w:r>
              <w:rPr>
                <w:lang w:eastAsia="zh-CN"/>
              </w:rPr>
              <w:t>2</w:t>
            </w:r>
            <w:r>
              <w:rPr>
                <w:rFonts w:hint="eastAsia"/>
                <w:lang w:eastAsia="zh-CN"/>
              </w:rPr>
              <w:t>.6.2.2</w:t>
            </w:r>
          </w:p>
        </w:tc>
        <w:tc>
          <w:tcPr>
            <w:tcW w:w="3731" w:type="dxa"/>
            <w:tcBorders>
              <w:top w:val="single" w:sz="4" w:space="0" w:color="auto"/>
              <w:left w:val="single" w:sz="4" w:space="0" w:color="auto"/>
              <w:bottom w:val="single" w:sz="4" w:space="0" w:color="auto"/>
              <w:right w:val="single" w:sz="4" w:space="0" w:color="auto"/>
            </w:tcBorders>
          </w:tcPr>
          <w:p w14:paraId="7FBCE4AE" w14:textId="77777777" w:rsidR="00B857C2" w:rsidRPr="0016361A" w:rsidRDefault="00B857C2" w:rsidP="00E51031">
            <w:pPr>
              <w:pStyle w:val="TAL"/>
              <w:rPr>
                <w:rFonts w:cs="Arial"/>
                <w:szCs w:val="18"/>
                <w:lang w:eastAsia="zh-CN"/>
              </w:rPr>
            </w:pPr>
            <w:r>
              <w:rPr>
                <w:rFonts w:cs="Arial" w:hint="eastAsia"/>
                <w:szCs w:val="18"/>
                <w:lang w:eastAsia="zh-CN"/>
              </w:rPr>
              <w:t xml:space="preserve">Input data for NSAC procedure related to the number of </w:t>
            </w:r>
            <w:r>
              <w:rPr>
                <w:rFonts w:cs="Arial"/>
                <w:szCs w:val="18"/>
                <w:lang w:eastAsia="zh-CN"/>
              </w:rPr>
              <w:t>PDU</w:t>
            </w:r>
            <w:r>
              <w:rPr>
                <w:rFonts w:cs="Arial" w:hint="eastAsia"/>
                <w:szCs w:val="18"/>
                <w:lang w:eastAsia="zh-CN"/>
              </w:rPr>
              <w:t>s per slice.</w:t>
            </w:r>
          </w:p>
        </w:tc>
        <w:tc>
          <w:tcPr>
            <w:tcW w:w="2262" w:type="dxa"/>
            <w:tcBorders>
              <w:top w:val="single" w:sz="4" w:space="0" w:color="auto"/>
              <w:left w:val="single" w:sz="4" w:space="0" w:color="auto"/>
              <w:bottom w:val="single" w:sz="4" w:space="0" w:color="auto"/>
              <w:right w:val="single" w:sz="4" w:space="0" w:color="auto"/>
            </w:tcBorders>
          </w:tcPr>
          <w:p w14:paraId="0C9DED90" w14:textId="77777777" w:rsidR="00B857C2" w:rsidRPr="0016361A" w:rsidRDefault="00B857C2" w:rsidP="00E51031">
            <w:pPr>
              <w:pStyle w:val="TAL"/>
              <w:rPr>
                <w:rFonts w:cs="Arial"/>
                <w:szCs w:val="18"/>
              </w:rPr>
            </w:pPr>
          </w:p>
        </w:tc>
      </w:tr>
      <w:tr w:rsidR="00B857C2" w:rsidRPr="00B54FF5" w14:paraId="1A62912C" w14:textId="77777777" w:rsidTr="00E51031">
        <w:trPr>
          <w:jc w:val="center"/>
        </w:trPr>
        <w:tc>
          <w:tcPr>
            <w:tcW w:w="1898" w:type="dxa"/>
            <w:tcBorders>
              <w:top w:val="single" w:sz="4" w:space="0" w:color="auto"/>
              <w:left w:val="single" w:sz="4" w:space="0" w:color="auto"/>
              <w:bottom w:val="single" w:sz="4" w:space="0" w:color="auto"/>
              <w:right w:val="single" w:sz="4" w:space="0" w:color="auto"/>
            </w:tcBorders>
          </w:tcPr>
          <w:p w14:paraId="5E4F4C01" w14:textId="77777777" w:rsidR="00B857C2" w:rsidRDefault="00B857C2" w:rsidP="00E51031">
            <w:pPr>
              <w:pStyle w:val="TAL"/>
              <w:rPr>
                <w:lang w:eastAsia="zh-CN"/>
              </w:rPr>
            </w:pPr>
            <w:r>
              <w:rPr>
                <w:lang w:eastAsia="zh-CN"/>
              </w:rPr>
              <w:t>Pdu</w:t>
            </w:r>
            <w:r>
              <w:rPr>
                <w:rFonts w:hint="eastAsia"/>
                <w:lang w:eastAsia="zh-CN"/>
              </w:rPr>
              <w:t>A</w:t>
            </w:r>
            <w:r>
              <w:rPr>
                <w:lang w:eastAsia="zh-CN"/>
              </w:rPr>
              <w:t>C</w:t>
            </w:r>
            <w:r>
              <w:rPr>
                <w:rFonts w:hint="eastAsia"/>
                <w:lang w:eastAsia="zh-CN"/>
              </w:rPr>
              <w:t>ResponseData</w:t>
            </w:r>
          </w:p>
        </w:tc>
        <w:tc>
          <w:tcPr>
            <w:tcW w:w="1533" w:type="dxa"/>
            <w:tcBorders>
              <w:top w:val="single" w:sz="4" w:space="0" w:color="auto"/>
              <w:left w:val="single" w:sz="4" w:space="0" w:color="auto"/>
              <w:bottom w:val="single" w:sz="4" w:space="0" w:color="auto"/>
              <w:right w:val="single" w:sz="4" w:space="0" w:color="auto"/>
            </w:tcBorders>
          </w:tcPr>
          <w:p w14:paraId="2323AB31" w14:textId="77777777" w:rsidR="00B857C2" w:rsidRDefault="00B857C2" w:rsidP="00E51031">
            <w:pPr>
              <w:pStyle w:val="TAL"/>
              <w:rPr>
                <w:lang w:eastAsia="zh-CN"/>
              </w:rPr>
            </w:pPr>
            <w:r>
              <w:rPr>
                <w:rFonts w:hint="eastAsia"/>
                <w:lang w:eastAsia="zh-CN"/>
              </w:rPr>
              <w:t>6.</w:t>
            </w:r>
            <w:r>
              <w:rPr>
                <w:lang w:eastAsia="zh-CN"/>
              </w:rPr>
              <w:t>2</w:t>
            </w:r>
            <w:r>
              <w:rPr>
                <w:rFonts w:hint="eastAsia"/>
                <w:lang w:eastAsia="zh-CN"/>
              </w:rPr>
              <w:t>.6.2.3</w:t>
            </w:r>
          </w:p>
        </w:tc>
        <w:tc>
          <w:tcPr>
            <w:tcW w:w="3731" w:type="dxa"/>
            <w:tcBorders>
              <w:top w:val="single" w:sz="4" w:space="0" w:color="auto"/>
              <w:left w:val="single" w:sz="4" w:space="0" w:color="auto"/>
              <w:bottom w:val="single" w:sz="4" w:space="0" w:color="auto"/>
              <w:right w:val="single" w:sz="4" w:space="0" w:color="auto"/>
            </w:tcBorders>
          </w:tcPr>
          <w:p w14:paraId="2A6B2EB3" w14:textId="77777777" w:rsidR="00B857C2" w:rsidRPr="0016361A" w:rsidRDefault="00B857C2" w:rsidP="00E51031">
            <w:pPr>
              <w:pStyle w:val="TAL"/>
              <w:rPr>
                <w:rFonts w:cs="Arial"/>
                <w:szCs w:val="18"/>
                <w:lang w:eastAsia="zh-CN"/>
              </w:rPr>
            </w:pPr>
            <w:r>
              <w:rPr>
                <w:rFonts w:cs="Arial" w:hint="eastAsia"/>
                <w:szCs w:val="18"/>
                <w:lang w:eastAsia="zh-CN"/>
              </w:rPr>
              <w:t xml:space="preserve">Response data </w:t>
            </w:r>
          </w:p>
        </w:tc>
        <w:tc>
          <w:tcPr>
            <w:tcW w:w="2262" w:type="dxa"/>
            <w:tcBorders>
              <w:top w:val="single" w:sz="4" w:space="0" w:color="auto"/>
              <w:left w:val="single" w:sz="4" w:space="0" w:color="auto"/>
              <w:bottom w:val="single" w:sz="4" w:space="0" w:color="auto"/>
              <w:right w:val="single" w:sz="4" w:space="0" w:color="auto"/>
            </w:tcBorders>
          </w:tcPr>
          <w:p w14:paraId="6CEB4FD5" w14:textId="77777777" w:rsidR="00B857C2" w:rsidRPr="0016361A" w:rsidRDefault="00B857C2" w:rsidP="00E51031">
            <w:pPr>
              <w:pStyle w:val="TAL"/>
              <w:rPr>
                <w:rFonts w:cs="Arial"/>
                <w:szCs w:val="18"/>
              </w:rPr>
            </w:pPr>
          </w:p>
        </w:tc>
      </w:tr>
    </w:tbl>
    <w:p w14:paraId="526802F3" w14:textId="77777777" w:rsidR="00B857C2" w:rsidRDefault="00B857C2" w:rsidP="00B857C2"/>
    <w:p w14:paraId="7B46066E" w14:textId="77777777" w:rsidR="00B857C2" w:rsidRDefault="00B857C2" w:rsidP="00B857C2">
      <w:r>
        <w:t>T</w:t>
      </w:r>
      <w:r w:rsidRPr="009C4D60">
        <w:t xml:space="preserve">able </w:t>
      </w:r>
      <w:r>
        <w:t>6.2.6.1-2 specifies data types</w:t>
      </w:r>
      <w:r w:rsidRPr="009C4D60">
        <w:t xml:space="preserve"> </w:t>
      </w:r>
      <w:r>
        <w:t xml:space="preserve">re-used by </w:t>
      </w:r>
      <w:r w:rsidRPr="009C4D60">
        <w:t xml:space="preserve">the </w:t>
      </w:r>
      <w:r>
        <w:t>Nnsacf_</w:t>
      </w:r>
      <w:r w:rsidRPr="009712B5">
        <w:rPr>
          <w:highlight w:val="cyan"/>
        </w:rPr>
        <w:t>NumOfPDUsPerSlice</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Nnsacf_</w:t>
      </w:r>
      <w:r w:rsidRPr="009712B5">
        <w:rPr>
          <w:highlight w:val="cyan"/>
        </w:rPr>
        <w:t>NumOfPDUsPerSlice</w:t>
      </w:r>
      <w:r w:rsidRPr="009C4D60">
        <w:t xml:space="preserve"> </w:t>
      </w:r>
      <w:r>
        <w:t>service based interface.</w:t>
      </w:r>
    </w:p>
    <w:p w14:paraId="4871A837" w14:textId="77777777" w:rsidR="00B857C2" w:rsidRPr="009C4D60" w:rsidRDefault="00B857C2" w:rsidP="00B857C2">
      <w:pPr>
        <w:pStyle w:val="TH"/>
      </w:pPr>
      <w:r w:rsidRPr="009C4D60">
        <w:t xml:space="preserve">Table </w:t>
      </w:r>
      <w:r>
        <w:t>6.2.6.1-2</w:t>
      </w:r>
      <w:r w:rsidRPr="009C4D60">
        <w:t xml:space="preserve">: </w:t>
      </w:r>
      <w:r>
        <w:t>Nnsacf_</w:t>
      </w:r>
      <w:r w:rsidRPr="002F78C8">
        <w:rPr>
          <w:highlight w:val="cyan"/>
        </w:rPr>
        <w:t>NumOfPDUsPerSlice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3627"/>
        <w:gridCol w:w="2222"/>
      </w:tblGrid>
      <w:tr w:rsidR="00B857C2" w:rsidRPr="00B54FF5" w14:paraId="665761B0" w14:textId="77777777" w:rsidTr="00E5103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B4F225E" w14:textId="77777777" w:rsidR="00B857C2" w:rsidRPr="0016361A" w:rsidRDefault="00B857C2" w:rsidP="00E5103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E64891" w14:textId="77777777" w:rsidR="00B857C2" w:rsidRPr="0016361A" w:rsidRDefault="00B857C2" w:rsidP="00E5103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E7AA30A" w14:textId="77777777" w:rsidR="00B857C2" w:rsidRPr="0016361A" w:rsidRDefault="00B857C2" w:rsidP="00E5103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CD9199" w14:textId="77777777" w:rsidR="00B857C2" w:rsidRPr="0016361A" w:rsidRDefault="00B857C2" w:rsidP="00E51031">
            <w:pPr>
              <w:pStyle w:val="TAH"/>
            </w:pPr>
            <w:r w:rsidRPr="0016361A">
              <w:t>Applicability</w:t>
            </w:r>
          </w:p>
        </w:tc>
      </w:tr>
      <w:tr w:rsidR="00B857C2" w:rsidRPr="00B54FF5" w14:paraId="2F5CB675" w14:textId="77777777" w:rsidTr="00E51031">
        <w:trPr>
          <w:jc w:val="center"/>
        </w:trPr>
        <w:tc>
          <w:tcPr>
            <w:tcW w:w="1735" w:type="dxa"/>
            <w:tcBorders>
              <w:top w:val="single" w:sz="4" w:space="0" w:color="auto"/>
              <w:left w:val="single" w:sz="4" w:space="0" w:color="auto"/>
              <w:bottom w:val="single" w:sz="4" w:space="0" w:color="auto"/>
              <w:right w:val="single" w:sz="4" w:space="0" w:color="auto"/>
            </w:tcBorders>
          </w:tcPr>
          <w:p w14:paraId="414B853D" w14:textId="77777777" w:rsidR="00B857C2" w:rsidRPr="0016361A" w:rsidRDefault="00B857C2" w:rsidP="00E51031">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14:paraId="09434902" w14:textId="7F2EA3B0" w:rsidR="00B857C2" w:rsidRPr="0016361A" w:rsidRDefault="00B857C2" w:rsidP="002F6CB6">
            <w:pPr>
              <w:pStyle w:val="TAL"/>
            </w:pPr>
            <w:r w:rsidRPr="003B2883">
              <w:t>3GPP TS 29.571 [</w:t>
            </w:r>
            <w:r w:rsidR="002F6CB6">
              <w:t>16</w:t>
            </w:r>
            <w:r w:rsidRPr="003B2883">
              <w:t>]</w:t>
            </w:r>
          </w:p>
        </w:tc>
        <w:tc>
          <w:tcPr>
            <w:tcW w:w="3828" w:type="dxa"/>
            <w:tcBorders>
              <w:top w:val="single" w:sz="4" w:space="0" w:color="auto"/>
              <w:left w:val="single" w:sz="4" w:space="0" w:color="auto"/>
              <w:bottom w:val="single" w:sz="4" w:space="0" w:color="auto"/>
              <w:right w:val="single" w:sz="4" w:space="0" w:color="auto"/>
            </w:tcBorders>
          </w:tcPr>
          <w:p w14:paraId="75548F04" w14:textId="77777777" w:rsidR="00B857C2" w:rsidRPr="0016361A" w:rsidRDefault="00B857C2" w:rsidP="00E51031">
            <w:pPr>
              <w:pStyle w:val="TAL"/>
              <w:rPr>
                <w:rFonts w:cs="Arial"/>
                <w:szCs w:val="18"/>
              </w:rPr>
            </w:pPr>
            <w:r>
              <w:rPr>
                <w:rFonts w:cs="Arial"/>
                <w:szCs w:val="18"/>
              </w:rPr>
              <w:t>Problem Details</w:t>
            </w:r>
          </w:p>
        </w:tc>
        <w:tc>
          <w:tcPr>
            <w:tcW w:w="2302" w:type="dxa"/>
            <w:tcBorders>
              <w:top w:val="single" w:sz="4" w:space="0" w:color="auto"/>
              <w:left w:val="single" w:sz="4" w:space="0" w:color="auto"/>
              <w:bottom w:val="single" w:sz="4" w:space="0" w:color="auto"/>
              <w:right w:val="single" w:sz="4" w:space="0" w:color="auto"/>
            </w:tcBorders>
          </w:tcPr>
          <w:p w14:paraId="47FF7C9F" w14:textId="77777777" w:rsidR="00B857C2" w:rsidRPr="0016361A" w:rsidRDefault="00B857C2" w:rsidP="00E51031">
            <w:pPr>
              <w:pStyle w:val="TAL"/>
              <w:rPr>
                <w:rFonts w:cs="Arial"/>
                <w:szCs w:val="18"/>
              </w:rPr>
            </w:pPr>
          </w:p>
        </w:tc>
      </w:tr>
      <w:tr w:rsidR="00B857C2" w:rsidRPr="00B54FF5" w14:paraId="2E65E681" w14:textId="77777777" w:rsidTr="00E51031">
        <w:trPr>
          <w:jc w:val="center"/>
        </w:trPr>
        <w:tc>
          <w:tcPr>
            <w:tcW w:w="1735" w:type="dxa"/>
            <w:tcBorders>
              <w:top w:val="single" w:sz="4" w:space="0" w:color="auto"/>
              <w:left w:val="single" w:sz="4" w:space="0" w:color="auto"/>
              <w:bottom w:val="single" w:sz="4" w:space="0" w:color="auto"/>
              <w:right w:val="single" w:sz="4" w:space="0" w:color="auto"/>
            </w:tcBorders>
          </w:tcPr>
          <w:p w14:paraId="12D0600D" w14:textId="77777777" w:rsidR="00B857C2" w:rsidRDefault="00B857C2" w:rsidP="00E51031">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5F019961" w14:textId="28FDA93E" w:rsidR="00B857C2" w:rsidRPr="0016361A" w:rsidRDefault="00B857C2" w:rsidP="002F6CB6">
            <w:pPr>
              <w:pStyle w:val="TAL"/>
            </w:pPr>
            <w:r w:rsidRPr="003B2883">
              <w:t>3GPP TS 29.571 [</w:t>
            </w:r>
            <w:r w:rsidR="002F6CB6">
              <w:t>16</w:t>
            </w:r>
            <w:r w:rsidRPr="003B2883">
              <w:t>]</w:t>
            </w:r>
          </w:p>
        </w:tc>
        <w:tc>
          <w:tcPr>
            <w:tcW w:w="3828" w:type="dxa"/>
            <w:tcBorders>
              <w:top w:val="single" w:sz="4" w:space="0" w:color="auto"/>
              <w:left w:val="single" w:sz="4" w:space="0" w:color="auto"/>
              <w:bottom w:val="single" w:sz="4" w:space="0" w:color="auto"/>
              <w:right w:val="single" w:sz="4" w:space="0" w:color="auto"/>
            </w:tcBorders>
          </w:tcPr>
          <w:p w14:paraId="5B660317" w14:textId="77777777" w:rsidR="00B857C2" w:rsidRPr="0016361A" w:rsidRDefault="00B857C2" w:rsidP="00E51031">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739175EC" w14:textId="77777777" w:rsidR="00B857C2" w:rsidRPr="0016361A" w:rsidRDefault="00B857C2" w:rsidP="00E51031">
            <w:pPr>
              <w:pStyle w:val="TAL"/>
              <w:rPr>
                <w:rFonts w:cs="Arial"/>
                <w:szCs w:val="18"/>
              </w:rPr>
            </w:pPr>
          </w:p>
        </w:tc>
      </w:tr>
    </w:tbl>
    <w:p w14:paraId="1648C1CD" w14:textId="77777777" w:rsidR="00B857C2" w:rsidRDefault="00B857C2" w:rsidP="00B857C2"/>
    <w:p w14:paraId="003F8E46" w14:textId="77777777" w:rsidR="00B857C2" w:rsidRDefault="00B857C2" w:rsidP="00B857C2">
      <w:pPr>
        <w:pStyle w:val="Heading4"/>
        <w:rPr>
          <w:lang w:val="en-US"/>
        </w:rPr>
      </w:pPr>
      <w:bookmarkStart w:id="337" w:name="_Toc7377988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7"/>
    </w:p>
    <w:p w14:paraId="2141BAC5" w14:textId="77777777" w:rsidR="00B857C2" w:rsidRDefault="00B857C2" w:rsidP="00B857C2">
      <w:pPr>
        <w:pStyle w:val="Heading5"/>
      </w:pPr>
      <w:bookmarkStart w:id="338" w:name="_Toc73779887"/>
      <w:r>
        <w:t>6.2.6.2.1</w:t>
      </w:r>
      <w:r>
        <w:tab/>
        <w:t>Introduction</w:t>
      </w:r>
      <w:bookmarkEnd w:id="338"/>
    </w:p>
    <w:p w14:paraId="71A6D8E7" w14:textId="77777777" w:rsidR="00B857C2" w:rsidRDefault="00B857C2" w:rsidP="00B857C2">
      <w:r>
        <w:t>This clause defines the structures to be used in resource representations.</w:t>
      </w:r>
    </w:p>
    <w:p w14:paraId="28DC0D21" w14:textId="77777777" w:rsidR="00B857C2" w:rsidRDefault="00B857C2" w:rsidP="00B857C2">
      <w:pPr>
        <w:pStyle w:val="Heading5"/>
      </w:pPr>
      <w:bookmarkStart w:id="339" w:name="_Toc73779888"/>
      <w:r>
        <w:t>6.2.6.2.2</w:t>
      </w:r>
      <w:r>
        <w:tab/>
        <w:t>Type: PduACRequestData</w:t>
      </w:r>
      <w:bookmarkEnd w:id="339"/>
    </w:p>
    <w:p w14:paraId="1CF08488" w14:textId="77777777" w:rsidR="00B857C2" w:rsidRDefault="00B857C2" w:rsidP="00B857C2">
      <w:pPr>
        <w:pStyle w:val="TH"/>
      </w:pPr>
      <w:r>
        <w:rPr>
          <w:noProof/>
        </w:rPr>
        <w:t>Table </w:t>
      </w:r>
      <w:r>
        <w:t xml:space="preserve">6.2.6.2.2-1: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57C2" w:rsidRPr="00B54FF5" w14:paraId="2469CB1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190B34" w14:textId="77777777" w:rsidR="00B857C2" w:rsidRPr="0016361A" w:rsidRDefault="00B857C2"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CFB3C4" w14:textId="77777777" w:rsidR="00B857C2" w:rsidRPr="0016361A" w:rsidRDefault="00B857C2"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3032EE" w14:textId="77777777" w:rsidR="00B857C2" w:rsidRPr="0016361A" w:rsidRDefault="00B857C2"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1EAE4D" w14:textId="77777777" w:rsidR="00B857C2" w:rsidRPr="0016361A" w:rsidRDefault="00B857C2" w:rsidP="00E5103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1191A5" w14:textId="77777777" w:rsidR="00B857C2" w:rsidRPr="0016361A" w:rsidRDefault="00B857C2" w:rsidP="00E5103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10D4054" w14:textId="77777777" w:rsidR="00B857C2" w:rsidRPr="0016361A" w:rsidRDefault="00B857C2" w:rsidP="00E51031">
            <w:pPr>
              <w:pStyle w:val="TAH"/>
              <w:rPr>
                <w:rFonts w:cs="Arial"/>
                <w:szCs w:val="18"/>
              </w:rPr>
            </w:pPr>
            <w:r w:rsidRPr="0016361A">
              <w:rPr>
                <w:rFonts w:cs="Arial"/>
                <w:szCs w:val="18"/>
              </w:rPr>
              <w:t>Applicability</w:t>
            </w:r>
          </w:p>
        </w:tc>
      </w:tr>
      <w:tr w:rsidR="00B857C2" w:rsidRPr="00B54FF5" w14:paraId="6163DF6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09A19691" w14:textId="77777777" w:rsidR="00B857C2" w:rsidRPr="0016361A" w:rsidRDefault="00B857C2" w:rsidP="00E51031">
            <w:pPr>
              <w:pStyle w:val="TAL"/>
            </w:pPr>
          </w:p>
        </w:tc>
        <w:tc>
          <w:tcPr>
            <w:tcW w:w="1444" w:type="dxa"/>
            <w:tcBorders>
              <w:top w:val="single" w:sz="4" w:space="0" w:color="auto"/>
              <w:left w:val="single" w:sz="4" w:space="0" w:color="auto"/>
              <w:bottom w:val="single" w:sz="4" w:space="0" w:color="auto"/>
              <w:right w:val="single" w:sz="4" w:space="0" w:color="auto"/>
            </w:tcBorders>
          </w:tcPr>
          <w:p w14:paraId="1719DE4B" w14:textId="77777777" w:rsidR="00B857C2" w:rsidRPr="0016361A" w:rsidRDefault="00B857C2" w:rsidP="00E51031">
            <w:pPr>
              <w:pStyle w:val="TAL"/>
            </w:pPr>
          </w:p>
        </w:tc>
        <w:tc>
          <w:tcPr>
            <w:tcW w:w="425" w:type="dxa"/>
            <w:tcBorders>
              <w:top w:val="single" w:sz="4" w:space="0" w:color="auto"/>
              <w:left w:val="single" w:sz="4" w:space="0" w:color="auto"/>
              <w:bottom w:val="single" w:sz="4" w:space="0" w:color="auto"/>
              <w:right w:val="single" w:sz="4" w:space="0" w:color="auto"/>
            </w:tcBorders>
          </w:tcPr>
          <w:p w14:paraId="56719DC4" w14:textId="77777777" w:rsidR="00B857C2" w:rsidRPr="0016361A" w:rsidRDefault="00B857C2"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5FBE3CB8" w14:textId="77777777" w:rsidR="00B857C2" w:rsidRPr="0016361A" w:rsidRDefault="00B857C2" w:rsidP="00E51031">
            <w:pPr>
              <w:pStyle w:val="TAL"/>
            </w:pPr>
          </w:p>
        </w:tc>
        <w:tc>
          <w:tcPr>
            <w:tcW w:w="2410" w:type="dxa"/>
            <w:tcBorders>
              <w:top w:val="single" w:sz="4" w:space="0" w:color="auto"/>
              <w:left w:val="single" w:sz="4" w:space="0" w:color="auto"/>
              <w:bottom w:val="single" w:sz="4" w:space="0" w:color="auto"/>
              <w:right w:val="single" w:sz="4" w:space="0" w:color="auto"/>
            </w:tcBorders>
          </w:tcPr>
          <w:p w14:paraId="202C5ADA" w14:textId="77777777" w:rsidR="00B857C2" w:rsidRPr="0016361A" w:rsidRDefault="00B857C2" w:rsidP="00E5103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A62846" w14:textId="77777777" w:rsidR="00B857C2" w:rsidRPr="0016361A" w:rsidRDefault="00B857C2" w:rsidP="00E51031">
            <w:pPr>
              <w:pStyle w:val="TAL"/>
              <w:rPr>
                <w:rFonts w:cs="Arial"/>
                <w:szCs w:val="18"/>
              </w:rPr>
            </w:pPr>
          </w:p>
        </w:tc>
      </w:tr>
    </w:tbl>
    <w:p w14:paraId="4F7EEB7B" w14:textId="77777777" w:rsidR="00B857C2" w:rsidRDefault="00B857C2" w:rsidP="00B857C2">
      <w:pPr>
        <w:rPr>
          <w:lang w:val="en-US"/>
        </w:rPr>
      </w:pPr>
    </w:p>
    <w:p w14:paraId="531C9ED5" w14:textId="77777777" w:rsidR="00B857C2" w:rsidRDefault="00B857C2" w:rsidP="00B857C2">
      <w:pPr>
        <w:pStyle w:val="Heading5"/>
      </w:pPr>
      <w:bookmarkStart w:id="340" w:name="_Toc73779889"/>
      <w:r>
        <w:t>6.2.6.2.3</w:t>
      </w:r>
      <w:r>
        <w:tab/>
        <w:t>Type: PduACResponseData</w:t>
      </w:r>
      <w:bookmarkEnd w:id="340"/>
    </w:p>
    <w:p w14:paraId="0C06205B" w14:textId="77777777" w:rsidR="00B857C2" w:rsidRDefault="00B857C2" w:rsidP="00B857C2">
      <w:pPr>
        <w:pStyle w:val="TH"/>
      </w:pPr>
      <w:r>
        <w:rPr>
          <w:noProof/>
        </w:rPr>
        <w:t>Table </w:t>
      </w:r>
      <w:r>
        <w:t xml:space="preserve">6.2.6.2.3-1: </w:t>
      </w:r>
      <w:r>
        <w:rPr>
          <w:noProof/>
        </w:rPr>
        <w:t xml:space="preserve">Definition of type </w:t>
      </w:r>
      <w: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B857C2" w:rsidRPr="00B54FF5" w14:paraId="4DE9EF05"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1407C4" w14:textId="77777777" w:rsidR="00B857C2" w:rsidRPr="0016361A" w:rsidRDefault="00B857C2"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7AD9B3" w14:textId="77777777" w:rsidR="00B857C2" w:rsidRPr="0016361A" w:rsidRDefault="00B857C2"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FE664B" w14:textId="77777777" w:rsidR="00B857C2" w:rsidRPr="0016361A" w:rsidRDefault="00B857C2"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A722E9" w14:textId="77777777" w:rsidR="00B857C2" w:rsidRPr="0016361A" w:rsidRDefault="00B857C2"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CF3326B" w14:textId="77777777" w:rsidR="00B857C2" w:rsidRPr="0016361A" w:rsidRDefault="00B857C2"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8E1EA65" w14:textId="77777777" w:rsidR="00B857C2" w:rsidRPr="0016361A" w:rsidRDefault="00B857C2" w:rsidP="00E51031">
            <w:pPr>
              <w:pStyle w:val="TAH"/>
              <w:rPr>
                <w:rFonts w:cs="Arial"/>
                <w:szCs w:val="18"/>
              </w:rPr>
            </w:pPr>
            <w:r w:rsidRPr="0016361A">
              <w:rPr>
                <w:rFonts w:cs="Arial"/>
                <w:szCs w:val="18"/>
              </w:rPr>
              <w:t>Applicability</w:t>
            </w:r>
          </w:p>
        </w:tc>
      </w:tr>
      <w:tr w:rsidR="00B857C2" w:rsidRPr="00B54FF5" w14:paraId="4E01337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228373DA" w14:textId="77777777" w:rsidR="00B857C2" w:rsidRPr="0016361A" w:rsidRDefault="00B857C2" w:rsidP="00E51031">
            <w:pPr>
              <w:pStyle w:val="TAL"/>
            </w:pPr>
          </w:p>
        </w:tc>
        <w:tc>
          <w:tcPr>
            <w:tcW w:w="1444" w:type="dxa"/>
            <w:tcBorders>
              <w:top w:val="single" w:sz="4" w:space="0" w:color="auto"/>
              <w:left w:val="single" w:sz="4" w:space="0" w:color="auto"/>
              <w:bottom w:val="single" w:sz="4" w:space="0" w:color="auto"/>
              <w:right w:val="single" w:sz="4" w:space="0" w:color="auto"/>
            </w:tcBorders>
          </w:tcPr>
          <w:p w14:paraId="28002E4A" w14:textId="77777777" w:rsidR="00B857C2" w:rsidRPr="0016361A" w:rsidRDefault="00B857C2" w:rsidP="00E51031">
            <w:pPr>
              <w:pStyle w:val="TAL"/>
            </w:pPr>
          </w:p>
        </w:tc>
        <w:tc>
          <w:tcPr>
            <w:tcW w:w="425" w:type="dxa"/>
            <w:tcBorders>
              <w:top w:val="single" w:sz="4" w:space="0" w:color="auto"/>
              <w:left w:val="single" w:sz="4" w:space="0" w:color="auto"/>
              <w:bottom w:val="single" w:sz="4" w:space="0" w:color="auto"/>
              <w:right w:val="single" w:sz="4" w:space="0" w:color="auto"/>
            </w:tcBorders>
          </w:tcPr>
          <w:p w14:paraId="29FC9A49" w14:textId="77777777" w:rsidR="00B857C2" w:rsidRPr="0016361A" w:rsidRDefault="00B857C2"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5AB7AE58" w14:textId="77777777" w:rsidR="00B857C2" w:rsidRPr="0016361A" w:rsidRDefault="00B857C2" w:rsidP="00E51031">
            <w:pPr>
              <w:pStyle w:val="TAL"/>
            </w:pPr>
          </w:p>
        </w:tc>
        <w:tc>
          <w:tcPr>
            <w:tcW w:w="3319" w:type="dxa"/>
            <w:tcBorders>
              <w:top w:val="single" w:sz="4" w:space="0" w:color="auto"/>
              <w:left w:val="single" w:sz="4" w:space="0" w:color="auto"/>
              <w:bottom w:val="single" w:sz="4" w:space="0" w:color="auto"/>
              <w:right w:val="single" w:sz="4" w:space="0" w:color="auto"/>
            </w:tcBorders>
          </w:tcPr>
          <w:p w14:paraId="53A85F47" w14:textId="77777777" w:rsidR="00B857C2" w:rsidRPr="0016361A" w:rsidRDefault="00B857C2" w:rsidP="00E5103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7D5C038D" w14:textId="77777777" w:rsidR="00B857C2" w:rsidRPr="0016361A" w:rsidRDefault="00B857C2" w:rsidP="00E51031">
            <w:pPr>
              <w:pStyle w:val="TAL"/>
              <w:rPr>
                <w:rFonts w:cs="Arial"/>
                <w:szCs w:val="18"/>
              </w:rPr>
            </w:pPr>
          </w:p>
        </w:tc>
      </w:tr>
    </w:tbl>
    <w:p w14:paraId="1F20C7E2" w14:textId="77777777" w:rsidR="00B857C2" w:rsidRDefault="00B857C2" w:rsidP="00B857C2">
      <w:pPr>
        <w:rPr>
          <w:lang w:val="en-US"/>
        </w:rPr>
      </w:pPr>
    </w:p>
    <w:p w14:paraId="47A0E68B" w14:textId="77777777" w:rsidR="00B857C2" w:rsidRDefault="00B857C2" w:rsidP="00B857C2">
      <w:pPr>
        <w:pStyle w:val="Heading4"/>
        <w:rPr>
          <w:lang w:val="en-US"/>
        </w:rPr>
      </w:pPr>
      <w:bookmarkStart w:id="341" w:name="_Toc7377989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1"/>
    </w:p>
    <w:p w14:paraId="02B93A3E" w14:textId="77777777" w:rsidR="00B857C2" w:rsidRPr="00384E92" w:rsidRDefault="00B857C2" w:rsidP="00B857C2">
      <w:pPr>
        <w:pStyle w:val="Heading5"/>
      </w:pPr>
      <w:bookmarkStart w:id="342" w:name="_Toc73779891"/>
      <w:r>
        <w:t>6.2.6.3.1</w:t>
      </w:r>
      <w:r w:rsidRPr="00384E92">
        <w:tab/>
        <w:t>Introduction</w:t>
      </w:r>
      <w:bookmarkEnd w:id="342"/>
    </w:p>
    <w:p w14:paraId="16FC048A" w14:textId="77777777" w:rsidR="00B857C2" w:rsidRPr="00384E92" w:rsidRDefault="00B857C2" w:rsidP="00B857C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D46D576" w14:textId="77777777" w:rsidR="00B857C2" w:rsidRPr="00384E92" w:rsidRDefault="00B857C2" w:rsidP="00B857C2">
      <w:pPr>
        <w:pStyle w:val="Heading5"/>
      </w:pPr>
      <w:bookmarkStart w:id="343" w:name="_Toc73779892"/>
      <w:r>
        <w:t>6.2.6.3.2</w:t>
      </w:r>
      <w:r w:rsidRPr="00384E92">
        <w:tab/>
        <w:t>Simple data types</w:t>
      </w:r>
      <w:bookmarkEnd w:id="343"/>
    </w:p>
    <w:p w14:paraId="0177EA9C" w14:textId="77777777" w:rsidR="00B857C2" w:rsidRPr="00384E92" w:rsidRDefault="00B857C2" w:rsidP="00B857C2">
      <w:r w:rsidRPr="00384E92">
        <w:t xml:space="preserve">The simple data types defined in table </w:t>
      </w:r>
      <w:r>
        <w:t>6.2.6.3.2-1</w:t>
      </w:r>
      <w:r w:rsidRPr="00384E92">
        <w:t xml:space="preserve"> shall be supported.</w:t>
      </w:r>
    </w:p>
    <w:p w14:paraId="707014DF" w14:textId="77777777" w:rsidR="00B857C2" w:rsidRPr="00384E92" w:rsidRDefault="00B857C2" w:rsidP="00B857C2">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857C2" w:rsidRPr="00B54FF5" w14:paraId="2309DBE0" w14:textId="77777777" w:rsidTr="00E510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DDA3AE" w14:textId="77777777" w:rsidR="00B857C2" w:rsidRPr="0016361A" w:rsidRDefault="00B857C2" w:rsidP="00E5103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DD0208" w14:textId="77777777" w:rsidR="00B857C2" w:rsidRPr="0016361A" w:rsidRDefault="00B857C2" w:rsidP="00E5103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A3D31B" w14:textId="77777777" w:rsidR="00B857C2" w:rsidRPr="0016361A" w:rsidRDefault="00B857C2" w:rsidP="00E5103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3E6A9B8" w14:textId="77777777" w:rsidR="00B857C2" w:rsidRPr="0016361A" w:rsidRDefault="00B857C2" w:rsidP="00E51031">
            <w:pPr>
              <w:pStyle w:val="TAH"/>
            </w:pPr>
            <w:r w:rsidRPr="0016361A">
              <w:t>Applicability</w:t>
            </w:r>
          </w:p>
        </w:tc>
      </w:tr>
      <w:tr w:rsidR="00B857C2" w:rsidRPr="00B54FF5" w14:paraId="6DB5235D" w14:textId="77777777" w:rsidTr="00E5103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44E6A8" w14:textId="77777777" w:rsidR="00B857C2" w:rsidRPr="0016361A" w:rsidRDefault="00B857C2" w:rsidP="00E5103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51A369" w14:textId="77777777" w:rsidR="00B857C2" w:rsidRPr="0016361A" w:rsidRDefault="00B857C2" w:rsidP="00E51031">
            <w:pPr>
              <w:pStyle w:val="TAL"/>
            </w:pPr>
          </w:p>
        </w:tc>
        <w:tc>
          <w:tcPr>
            <w:tcW w:w="2051" w:type="pct"/>
            <w:tcBorders>
              <w:top w:val="single" w:sz="4" w:space="0" w:color="auto"/>
              <w:left w:val="nil"/>
              <w:bottom w:val="single" w:sz="8" w:space="0" w:color="auto"/>
              <w:right w:val="single" w:sz="8" w:space="0" w:color="auto"/>
            </w:tcBorders>
          </w:tcPr>
          <w:p w14:paraId="78F6A797" w14:textId="77777777" w:rsidR="00B857C2" w:rsidRPr="0016361A" w:rsidRDefault="00B857C2" w:rsidP="00E51031">
            <w:pPr>
              <w:pStyle w:val="TAL"/>
            </w:pPr>
          </w:p>
        </w:tc>
        <w:tc>
          <w:tcPr>
            <w:tcW w:w="1265" w:type="pct"/>
            <w:tcBorders>
              <w:top w:val="single" w:sz="4" w:space="0" w:color="auto"/>
              <w:left w:val="nil"/>
              <w:bottom w:val="single" w:sz="8" w:space="0" w:color="auto"/>
              <w:right w:val="single" w:sz="8" w:space="0" w:color="auto"/>
            </w:tcBorders>
          </w:tcPr>
          <w:p w14:paraId="298851C1" w14:textId="77777777" w:rsidR="00B857C2" w:rsidRPr="0016361A" w:rsidRDefault="00B857C2" w:rsidP="00E51031">
            <w:pPr>
              <w:pStyle w:val="TAL"/>
            </w:pPr>
          </w:p>
        </w:tc>
      </w:tr>
    </w:tbl>
    <w:p w14:paraId="591AA736" w14:textId="77777777" w:rsidR="00B857C2" w:rsidRPr="00384E92" w:rsidRDefault="00B857C2" w:rsidP="00B857C2"/>
    <w:p w14:paraId="6E8DA931" w14:textId="77777777" w:rsidR="00B857C2" w:rsidRDefault="00B857C2" w:rsidP="00B857C2">
      <w:pPr>
        <w:pStyle w:val="Heading4"/>
        <w:rPr>
          <w:lang w:val="en-US"/>
        </w:rPr>
      </w:pPr>
      <w:bookmarkStart w:id="344" w:name="_Toc7377989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4"/>
    </w:p>
    <w:p w14:paraId="4BA0B031" w14:textId="77777777" w:rsidR="00B857C2" w:rsidRPr="00384E92" w:rsidRDefault="00B857C2" w:rsidP="00B857C2">
      <w:r>
        <w:t>In this release, no alternative data types or combinations of data types are defined in this specification</w:t>
      </w:r>
      <w:r w:rsidRPr="00384E92">
        <w:t>.</w:t>
      </w:r>
    </w:p>
    <w:p w14:paraId="6E941726" w14:textId="77777777" w:rsidR="00B857C2" w:rsidRDefault="00B857C2" w:rsidP="00B857C2">
      <w:pPr>
        <w:pStyle w:val="Heading4"/>
      </w:pPr>
      <w:bookmarkStart w:id="345" w:name="_Toc73779894"/>
      <w:r>
        <w:t>6.2.6.5</w:t>
      </w:r>
      <w:r>
        <w:tab/>
        <w:t>Binary data</w:t>
      </w:r>
      <w:bookmarkEnd w:id="345"/>
    </w:p>
    <w:p w14:paraId="4248F45B" w14:textId="77777777" w:rsidR="00B857C2" w:rsidRPr="00384E92" w:rsidRDefault="00B857C2" w:rsidP="00B857C2">
      <w:r>
        <w:t>In this release, no binary data types are defined in this specification</w:t>
      </w:r>
      <w:r w:rsidRPr="00384E92">
        <w:t>.</w:t>
      </w:r>
    </w:p>
    <w:p w14:paraId="03D321F3" w14:textId="77777777" w:rsidR="00B857C2" w:rsidRPr="006B5418" w:rsidRDefault="00B857C2" w:rsidP="00B85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CA276A" w14:textId="77777777" w:rsidR="00B857C2" w:rsidRDefault="00B857C2" w:rsidP="00B857C2">
      <w:pPr>
        <w:pStyle w:val="Heading4"/>
      </w:pPr>
      <w:bookmarkStart w:id="346" w:name="_Toc73779895"/>
      <w:r>
        <w:t>6.2.7.3</w:t>
      </w:r>
      <w:r>
        <w:tab/>
        <w:t>Application Errors</w:t>
      </w:r>
      <w:bookmarkEnd w:id="346"/>
    </w:p>
    <w:p w14:paraId="4756F9EE" w14:textId="77777777" w:rsidR="00B857C2" w:rsidRDefault="00B857C2" w:rsidP="00B857C2">
      <w:r>
        <w:t xml:space="preserve">The application errors defined for the </w:t>
      </w:r>
      <w:r w:rsidRPr="00BC1928">
        <w:rPr>
          <w:highlight w:val="cyan"/>
        </w:rPr>
        <w:t>Nnsacf_NumOf</w:t>
      </w:r>
      <w:r>
        <w:rPr>
          <w:highlight w:val="cyan"/>
        </w:rPr>
        <w:t>PDU</w:t>
      </w:r>
      <w:r w:rsidRPr="00BC1928">
        <w:rPr>
          <w:highlight w:val="cyan"/>
        </w:rPr>
        <w:t>sPerSlice</w:t>
      </w:r>
      <w:r>
        <w:t xml:space="preserve"> service are listed in Table 6.2.7.3-1.</w:t>
      </w:r>
    </w:p>
    <w:p w14:paraId="6EBEF2EE" w14:textId="77777777" w:rsidR="00B857C2" w:rsidRDefault="00B857C2" w:rsidP="00B857C2">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857C2" w:rsidRPr="00B54FF5" w14:paraId="238AB917"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E7A7BA3" w14:textId="77777777" w:rsidR="00B857C2" w:rsidRPr="0016361A" w:rsidRDefault="00B857C2" w:rsidP="00E5103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5FAB3" w14:textId="77777777" w:rsidR="00B857C2" w:rsidRPr="0016361A" w:rsidRDefault="00B857C2" w:rsidP="00E5103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0CF80BE" w14:textId="77777777" w:rsidR="00B857C2" w:rsidRPr="0016361A" w:rsidRDefault="00B857C2" w:rsidP="00E51031">
            <w:pPr>
              <w:pStyle w:val="TAH"/>
            </w:pPr>
            <w:r w:rsidRPr="0016361A">
              <w:t>Description</w:t>
            </w:r>
          </w:p>
        </w:tc>
      </w:tr>
      <w:tr w:rsidR="00B857C2" w:rsidRPr="00B54FF5" w14:paraId="197FF931"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tcPr>
          <w:p w14:paraId="1BEB6673" w14:textId="77777777" w:rsidR="00B857C2" w:rsidRPr="0016361A" w:rsidRDefault="00B857C2" w:rsidP="00E51031">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0C5FB02" w14:textId="77777777" w:rsidR="00B857C2" w:rsidRPr="0016361A" w:rsidRDefault="00B857C2" w:rsidP="00E51031">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363B3C2A" w14:textId="77777777" w:rsidR="00B857C2" w:rsidRPr="0016361A" w:rsidRDefault="00B857C2" w:rsidP="00E51031">
            <w:pPr>
              <w:pStyle w:val="TAL"/>
              <w:rPr>
                <w:rFonts w:cs="Arial"/>
                <w:szCs w:val="18"/>
              </w:rPr>
            </w:pPr>
            <w:r>
              <w:rPr>
                <w:lang w:eastAsia="zh-CN"/>
              </w:rPr>
              <w:t>The given S-NSSAI is not found by the NSACF from the list of S-NSSAIs which are subjected to NSAC procedure.</w:t>
            </w:r>
          </w:p>
        </w:tc>
      </w:tr>
    </w:tbl>
    <w:p w14:paraId="778815E9" w14:textId="77777777" w:rsidR="00B320C1" w:rsidRDefault="00B320C1" w:rsidP="00B320C1"/>
    <w:p w14:paraId="3ABD93DD" w14:textId="77777777" w:rsidR="00B320C1" w:rsidRDefault="00B320C1" w:rsidP="00B320C1">
      <w:pPr>
        <w:pStyle w:val="Heading3"/>
      </w:pPr>
      <w:bookmarkStart w:id="347" w:name="_Toc73779896"/>
      <w:r>
        <w:t>6.2.7</w:t>
      </w:r>
      <w:r>
        <w:tab/>
        <w:t>Error Handling</w:t>
      </w:r>
      <w:bookmarkEnd w:id="347"/>
    </w:p>
    <w:p w14:paraId="15DE67AB" w14:textId="77777777" w:rsidR="00B320C1" w:rsidRPr="00971458" w:rsidRDefault="00B320C1" w:rsidP="00B320C1">
      <w:pPr>
        <w:pStyle w:val="Heading4"/>
      </w:pPr>
      <w:bookmarkStart w:id="348" w:name="_Toc73779897"/>
      <w:r w:rsidRPr="00971458">
        <w:t>6.</w:t>
      </w:r>
      <w:r>
        <w:t>2</w:t>
      </w:r>
      <w:r w:rsidRPr="00971458">
        <w:t>.7.1</w:t>
      </w:r>
      <w:r w:rsidRPr="00971458">
        <w:tab/>
        <w:t>General</w:t>
      </w:r>
      <w:bookmarkEnd w:id="348"/>
    </w:p>
    <w:p w14:paraId="103BD18F" w14:textId="77777777" w:rsidR="00B320C1" w:rsidRDefault="00B320C1" w:rsidP="00B320C1">
      <w:r>
        <w:t xml:space="preserve">For the </w:t>
      </w:r>
      <w:r w:rsidRPr="0069607B">
        <w:rPr>
          <w:noProof/>
          <w:highlight w:val="cyan"/>
        </w:rPr>
        <w:t>Nnsacf_NumOf</w:t>
      </w:r>
      <w:r>
        <w:rPr>
          <w:noProof/>
          <w:highlight w:val="cyan"/>
        </w:rPr>
        <w:t>PDU</w:t>
      </w:r>
      <w:r w:rsidRPr="0069607B">
        <w:rPr>
          <w:noProof/>
          <w:highlight w:val="cyan"/>
        </w:rPr>
        <w:t>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1E30488" w14:textId="77777777" w:rsidR="00B320C1" w:rsidRPr="00971458" w:rsidRDefault="00B320C1" w:rsidP="00B320C1">
      <w:pPr>
        <w:rPr>
          <w:rFonts w:eastAsia="Calibri"/>
        </w:rPr>
      </w:pPr>
      <w:r>
        <w:t xml:space="preserve">In addition, the requirements in the following clauses are applicable for the </w:t>
      </w:r>
      <w:r w:rsidRPr="0069607B">
        <w:rPr>
          <w:noProof/>
          <w:highlight w:val="cyan"/>
        </w:rPr>
        <w:t>Nnsacf_NumOf</w:t>
      </w:r>
      <w:r>
        <w:rPr>
          <w:noProof/>
          <w:highlight w:val="cyan"/>
        </w:rPr>
        <w:t>PDU</w:t>
      </w:r>
      <w:r w:rsidRPr="0069607B">
        <w:rPr>
          <w:noProof/>
          <w:highlight w:val="cyan"/>
        </w:rPr>
        <w:t>sPerSlice</w:t>
      </w:r>
      <w:r>
        <w:t xml:space="preserve"> API.</w:t>
      </w:r>
    </w:p>
    <w:p w14:paraId="5D31CE57" w14:textId="77777777" w:rsidR="00B320C1" w:rsidRPr="00971458" w:rsidRDefault="00B320C1" w:rsidP="00B320C1">
      <w:pPr>
        <w:pStyle w:val="Heading4"/>
      </w:pPr>
      <w:bookmarkStart w:id="349" w:name="_Toc73779898"/>
      <w:r w:rsidRPr="00971458">
        <w:t>6.</w:t>
      </w:r>
      <w:r>
        <w:t>2</w:t>
      </w:r>
      <w:r w:rsidRPr="00971458">
        <w:t>.7.2</w:t>
      </w:r>
      <w:r w:rsidRPr="00971458">
        <w:tab/>
        <w:t>Protocol Errors</w:t>
      </w:r>
      <w:bookmarkEnd w:id="349"/>
    </w:p>
    <w:p w14:paraId="5AC5BFE3" w14:textId="77777777" w:rsidR="00B320C1" w:rsidRPr="00971458" w:rsidRDefault="00B320C1" w:rsidP="00B320C1">
      <w:r>
        <w:t xml:space="preserve">No specific procedures for the </w:t>
      </w:r>
      <w:r w:rsidRPr="0069607B">
        <w:rPr>
          <w:noProof/>
          <w:highlight w:val="cyan"/>
        </w:rPr>
        <w:t>Nnsacf_NumOf</w:t>
      </w:r>
      <w:r>
        <w:rPr>
          <w:noProof/>
          <w:highlight w:val="cyan"/>
        </w:rPr>
        <w:t>PDU</w:t>
      </w:r>
      <w:r w:rsidRPr="0069607B">
        <w:rPr>
          <w:noProof/>
          <w:highlight w:val="cyan"/>
        </w:rPr>
        <w:t>sPerSlice</w:t>
      </w:r>
      <w:r>
        <w:t xml:space="preserve"> service are specified.</w:t>
      </w:r>
    </w:p>
    <w:p w14:paraId="6F5F50F6" w14:textId="77777777" w:rsidR="00B320C1" w:rsidRDefault="00B320C1" w:rsidP="00B320C1">
      <w:pPr>
        <w:pStyle w:val="Heading4"/>
      </w:pPr>
      <w:bookmarkStart w:id="350" w:name="_Toc73779899"/>
      <w:r>
        <w:t>6.2.7.3</w:t>
      </w:r>
      <w:r>
        <w:tab/>
        <w:t>Application Errors</w:t>
      </w:r>
      <w:bookmarkEnd w:id="350"/>
    </w:p>
    <w:p w14:paraId="17C96CB4" w14:textId="77777777" w:rsidR="0067285A" w:rsidRDefault="0067285A" w:rsidP="0067285A">
      <w:r>
        <w:t xml:space="preserve">The application errors defined for the </w:t>
      </w:r>
      <w:r w:rsidRPr="00BC1928">
        <w:rPr>
          <w:highlight w:val="cyan"/>
        </w:rPr>
        <w:t>Nnsacf_NumOf</w:t>
      </w:r>
      <w:r>
        <w:rPr>
          <w:highlight w:val="cyan"/>
        </w:rPr>
        <w:t>PDU</w:t>
      </w:r>
      <w:r w:rsidRPr="00BC1928">
        <w:rPr>
          <w:highlight w:val="cyan"/>
        </w:rPr>
        <w:t>sPerSlice</w:t>
      </w:r>
      <w:r>
        <w:t xml:space="preserve"> service are listed in Table 6.2.7.3-1.</w:t>
      </w:r>
    </w:p>
    <w:p w14:paraId="255BFA54" w14:textId="77777777" w:rsidR="0067285A" w:rsidRDefault="0067285A" w:rsidP="0067285A">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67285A" w:rsidRPr="00B54FF5" w14:paraId="7E32C2FD"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49F2030" w14:textId="77777777" w:rsidR="0067285A" w:rsidRPr="0016361A" w:rsidRDefault="0067285A" w:rsidP="00E5103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2A9B3" w14:textId="77777777" w:rsidR="0067285A" w:rsidRPr="0016361A" w:rsidRDefault="0067285A" w:rsidP="00E5103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655372E" w14:textId="77777777" w:rsidR="0067285A" w:rsidRPr="0016361A" w:rsidRDefault="0067285A" w:rsidP="00E51031">
            <w:pPr>
              <w:pStyle w:val="TAH"/>
            </w:pPr>
            <w:r w:rsidRPr="0016361A">
              <w:t>Description</w:t>
            </w:r>
          </w:p>
        </w:tc>
      </w:tr>
      <w:tr w:rsidR="0067285A" w:rsidRPr="00B54FF5" w14:paraId="03B2662E"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tcPr>
          <w:p w14:paraId="7C6F5799" w14:textId="77777777" w:rsidR="0067285A" w:rsidRPr="0016361A" w:rsidRDefault="0067285A" w:rsidP="00E51031">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568073CE" w14:textId="77777777" w:rsidR="0067285A" w:rsidRPr="0016361A" w:rsidRDefault="0067285A" w:rsidP="00E51031">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18E77CFB" w14:textId="77777777" w:rsidR="0067285A" w:rsidRPr="0016361A" w:rsidRDefault="0067285A" w:rsidP="00E51031">
            <w:pPr>
              <w:pStyle w:val="TAL"/>
              <w:rPr>
                <w:rFonts w:cs="Arial"/>
                <w:szCs w:val="18"/>
              </w:rPr>
            </w:pPr>
            <w:r>
              <w:rPr>
                <w:lang w:eastAsia="zh-CN"/>
              </w:rPr>
              <w:t>The given S-NSSAI is not found by the NSACF from the list of S-NSSAIs which are subjected to NSAC procedure.</w:t>
            </w:r>
          </w:p>
        </w:tc>
      </w:tr>
    </w:tbl>
    <w:p w14:paraId="36B1E3FB" w14:textId="77777777" w:rsidR="00B320C1" w:rsidRDefault="00B320C1" w:rsidP="00B320C1"/>
    <w:p w14:paraId="6183DC56" w14:textId="77777777" w:rsidR="00B320C1" w:rsidRPr="0023018E" w:rsidRDefault="00B320C1" w:rsidP="00B320C1">
      <w:pPr>
        <w:pStyle w:val="Heading3"/>
      </w:pPr>
      <w:bookmarkStart w:id="351" w:name="_Toc73779900"/>
      <w:r>
        <w:t>6.2.8</w:t>
      </w:r>
      <w:r w:rsidRPr="0023018E">
        <w:tab/>
        <w:t>Feature negotiation</w:t>
      </w:r>
      <w:bookmarkEnd w:id="351"/>
    </w:p>
    <w:p w14:paraId="1AA8CC60" w14:textId="77777777" w:rsidR="00B320C1" w:rsidRDefault="00B320C1" w:rsidP="00B320C1">
      <w:r>
        <w:t xml:space="preserve">The optional features in table 6.2.8-1 are defined for the </w:t>
      </w:r>
      <w:r>
        <w:rPr>
          <w:noProof/>
        </w:rPr>
        <w:t>Nnsacf_</w:t>
      </w:r>
      <w:r w:rsidRPr="00971C43">
        <w:rPr>
          <w:noProof/>
          <w:highlight w:val="cyan"/>
        </w:rPr>
        <w:t>NumOfPDUsPerSlice</w:t>
      </w:r>
      <w:r w:rsidRPr="002002FF">
        <w:rPr>
          <w:lang w:eastAsia="zh-CN"/>
        </w:rPr>
        <w:t xml:space="preserve"> API</w:t>
      </w:r>
      <w:r>
        <w:rPr>
          <w:lang w:eastAsia="zh-CN"/>
        </w:rPr>
        <w:t xml:space="preserve">. They shall be negotiated using the </w:t>
      </w:r>
      <w:r>
        <w:t>extensibility mechanism defined in clause 6.6 of 3GPP TS 29.500 [4].</w:t>
      </w:r>
    </w:p>
    <w:p w14:paraId="58B53F63" w14:textId="77777777" w:rsidR="00B320C1" w:rsidRPr="002002FF" w:rsidRDefault="00B320C1" w:rsidP="00B320C1">
      <w:pPr>
        <w:pStyle w:val="TH"/>
      </w:pPr>
      <w:r w:rsidRPr="002002FF">
        <w:lastRenderedPageBreak/>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320C1" w:rsidRPr="00964730" w14:paraId="5D170261" w14:textId="77777777" w:rsidTr="00E510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C4DA1DD" w14:textId="77777777" w:rsidR="00B320C1" w:rsidRPr="00964730" w:rsidRDefault="00B320C1" w:rsidP="00E51031">
            <w:pPr>
              <w:pStyle w:val="TAH"/>
            </w:pPr>
            <w:r w:rsidRPr="0096473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478084" w14:textId="77777777" w:rsidR="00B320C1" w:rsidRPr="00964730" w:rsidRDefault="00B320C1" w:rsidP="00E51031">
            <w:pPr>
              <w:pStyle w:val="TAH"/>
            </w:pPr>
            <w:r w:rsidRPr="0096473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1A0AA4" w14:textId="77777777" w:rsidR="00B320C1" w:rsidRPr="00964730" w:rsidRDefault="00B320C1" w:rsidP="00E51031">
            <w:pPr>
              <w:pStyle w:val="TAH"/>
            </w:pPr>
            <w:r w:rsidRPr="00964730">
              <w:t>Description</w:t>
            </w:r>
          </w:p>
        </w:tc>
      </w:tr>
      <w:tr w:rsidR="00B320C1" w:rsidRPr="00964730" w14:paraId="10E98FDA" w14:textId="77777777" w:rsidTr="00E51031">
        <w:trPr>
          <w:jc w:val="center"/>
        </w:trPr>
        <w:tc>
          <w:tcPr>
            <w:tcW w:w="1529" w:type="dxa"/>
            <w:tcBorders>
              <w:top w:val="single" w:sz="4" w:space="0" w:color="auto"/>
              <w:left w:val="single" w:sz="4" w:space="0" w:color="auto"/>
              <w:bottom w:val="single" w:sz="4" w:space="0" w:color="auto"/>
              <w:right w:val="single" w:sz="4" w:space="0" w:color="auto"/>
            </w:tcBorders>
          </w:tcPr>
          <w:p w14:paraId="56C3240B" w14:textId="77777777" w:rsidR="00B320C1" w:rsidRPr="00964730" w:rsidRDefault="00B320C1" w:rsidP="00E51031">
            <w:pPr>
              <w:pStyle w:val="TAL"/>
            </w:pPr>
          </w:p>
        </w:tc>
        <w:tc>
          <w:tcPr>
            <w:tcW w:w="2207" w:type="dxa"/>
            <w:tcBorders>
              <w:top w:val="single" w:sz="4" w:space="0" w:color="auto"/>
              <w:left w:val="single" w:sz="4" w:space="0" w:color="auto"/>
              <w:bottom w:val="single" w:sz="4" w:space="0" w:color="auto"/>
              <w:right w:val="single" w:sz="4" w:space="0" w:color="auto"/>
            </w:tcBorders>
          </w:tcPr>
          <w:p w14:paraId="174AADEA" w14:textId="77777777" w:rsidR="00B320C1" w:rsidRPr="00964730" w:rsidRDefault="00B320C1" w:rsidP="00E51031">
            <w:pPr>
              <w:pStyle w:val="TAL"/>
            </w:pPr>
          </w:p>
        </w:tc>
        <w:tc>
          <w:tcPr>
            <w:tcW w:w="5758" w:type="dxa"/>
            <w:tcBorders>
              <w:top w:val="single" w:sz="4" w:space="0" w:color="auto"/>
              <w:left w:val="single" w:sz="4" w:space="0" w:color="auto"/>
              <w:bottom w:val="single" w:sz="4" w:space="0" w:color="auto"/>
              <w:right w:val="single" w:sz="4" w:space="0" w:color="auto"/>
            </w:tcBorders>
          </w:tcPr>
          <w:p w14:paraId="26FE9D69" w14:textId="77777777" w:rsidR="00B320C1" w:rsidRPr="00964730" w:rsidRDefault="00B320C1" w:rsidP="00E51031">
            <w:pPr>
              <w:pStyle w:val="TAL"/>
              <w:rPr>
                <w:rFonts w:cs="Arial"/>
                <w:szCs w:val="18"/>
              </w:rPr>
            </w:pPr>
          </w:p>
        </w:tc>
      </w:tr>
    </w:tbl>
    <w:p w14:paraId="6B405557" w14:textId="77777777" w:rsidR="00B320C1" w:rsidRDefault="00B320C1" w:rsidP="00B320C1"/>
    <w:p w14:paraId="1E16DED2" w14:textId="77777777" w:rsidR="00B320C1" w:rsidRPr="001E7573" w:rsidRDefault="00B320C1" w:rsidP="00B320C1">
      <w:pPr>
        <w:pStyle w:val="Heading3"/>
      </w:pPr>
      <w:bookmarkStart w:id="352" w:name="_Toc73779901"/>
      <w:r>
        <w:t>6.2.9</w:t>
      </w:r>
      <w:r w:rsidRPr="001E7573">
        <w:tab/>
        <w:t>Security</w:t>
      </w:r>
      <w:bookmarkEnd w:id="352"/>
    </w:p>
    <w:p w14:paraId="6E6EEDA3" w14:textId="77777777" w:rsidR="00B320C1" w:rsidRPr="00642D3E" w:rsidRDefault="00B320C1" w:rsidP="00B320C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Nnsacf_</w:t>
      </w:r>
      <w:r w:rsidRPr="00971C43">
        <w:rPr>
          <w:noProof/>
          <w:highlight w:val="cyan"/>
        </w:rPr>
        <w:t>NumOfPDUsPerSlice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9F6DC4" w14:textId="77777777" w:rsidR="00B320C1" w:rsidRPr="00642D3E" w:rsidRDefault="00B320C1" w:rsidP="00B320C1">
      <w:r>
        <w:t>If OAuth2 is used, a</w:t>
      </w:r>
      <w:r w:rsidRPr="00642D3E">
        <w:t xml:space="preserve">n NF Service Consumer, prior to consuming services offered by the </w:t>
      </w:r>
      <w:r>
        <w:rPr>
          <w:noProof/>
        </w:rPr>
        <w:t>Nnsacf_</w:t>
      </w:r>
      <w:r w:rsidRPr="00971C43">
        <w:rPr>
          <w:noProof/>
          <w:highlight w:val="cyan"/>
        </w:rPr>
        <w:t>NumOfPDUsPerSlice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F42D317" w14:textId="77777777" w:rsidR="00B320C1" w:rsidRPr="00642D3E" w:rsidRDefault="00B320C1" w:rsidP="00B320C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Nnsacf_</w:t>
      </w:r>
      <w:r w:rsidRPr="00971C43">
        <w:rPr>
          <w:noProof/>
          <w:highlight w:val="cyan"/>
        </w:rPr>
        <w:t>NumOfPDUsPerSlice</w:t>
      </w:r>
      <w:r w:rsidRPr="00986E88">
        <w:rPr>
          <w:noProof/>
          <w:lang w:eastAsia="zh-CN"/>
        </w:rPr>
        <w:t xml:space="preserve"> </w:t>
      </w:r>
      <w:r w:rsidRPr="00642D3E">
        <w:t>service.</w:t>
      </w:r>
    </w:p>
    <w:p w14:paraId="687A3F19" w14:textId="117B5133" w:rsidR="00B320C1" w:rsidRDefault="00B320C1" w:rsidP="008A6D4A">
      <w:pPr>
        <w:rPr>
          <w:lang w:val="en-US" w:eastAsia="zh-CN"/>
        </w:rPr>
      </w:pPr>
      <w:r>
        <w:rPr>
          <w:lang w:val="en-US"/>
        </w:rPr>
        <w:t xml:space="preserve">The </w:t>
      </w:r>
      <w:r>
        <w:rPr>
          <w:noProof/>
        </w:rPr>
        <w:t>Nnsacf_</w:t>
      </w:r>
      <w:r w:rsidRPr="00971C43">
        <w:rPr>
          <w:noProof/>
          <w:highlight w:val="cyan"/>
        </w:rPr>
        <w:t>NumOfPDUsPerSlice</w:t>
      </w:r>
      <w:r w:rsidRPr="00986E88">
        <w:rPr>
          <w:noProof/>
          <w:lang w:eastAsia="zh-CN"/>
        </w:rPr>
        <w:t xml:space="preserve"> </w:t>
      </w:r>
      <w:r>
        <w:rPr>
          <w:lang w:val="en-US"/>
        </w:rPr>
        <w:t>API defines a single scope "nnsacf-</w:t>
      </w:r>
      <w:r w:rsidRPr="006250E5">
        <w:rPr>
          <w:highlight w:val="cyan"/>
          <w:lang w:val="en-US"/>
        </w:rPr>
        <w:t>num-of-pdus-per-slice</w:t>
      </w:r>
      <w:r>
        <w:rPr>
          <w:lang w:val="en-US"/>
        </w:rPr>
        <w:t>" for the entire service, and it does not define any additional scopes at resource or operation level.</w:t>
      </w:r>
    </w:p>
    <w:p w14:paraId="42E6CD3F" w14:textId="77777777" w:rsidR="003F1FCA" w:rsidRDefault="003F1FCA" w:rsidP="008A6D4A">
      <w:pPr>
        <w:rPr>
          <w:lang w:val="en-US" w:eastAsia="zh-CN"/>
        </w:rPr>
      </w:pPr>
    </w:p>
    <w:p w14:paraId="29BB161B" w14:textId="77777777" w:rsidR="003F1FCA" w:rsidRDefault="003F1FCA" w:rsidP="003F1FCA">
      <w:pPr>
        <w:pStyle w:val="Heading2"/>
      </w:pPr>
      <w:bookmarkStart w:id="353" w:name="_Toc70928041"/>
      <w:bookmarkStart w:id="354" w:name="_Toc73779902"/>
      <w:r>
        <w:t>6.3</w:t>
      </w:r>
      <w:r>
        <w:tab/>
      </w:r>
      <w:r w:rsidRPr="00641167">
        <w:t>Nnsacf_SliceEventExposure</w:t>
      </w:r>
      <w:r>
        <w:t xml:space="preserve"> Service API</w:t>
      </w:r>
      <w:bookmarkEnd w:id="353"/>
      <w:bookmarkEnd w:id="354"/>
    </w:p>
    <w:p w14:paraId="094BD2A4" w14:textId="77777777" w:rsidR="003F1FCA" w:rsidRDefault="003F1FCA" w:rsidP="003F1FCA">
      <w:pPr>
        <w:pStyle w:val="Heading3"/>
      </w:pPr>
      <w:bookmarkStart w:id="355" w:name="_Toc70928042"/>
      <w:bookmarkStart w:id="356" w:name="_Toc73779903"/>
      <w:r>
        <w:t>6.3.1</w:t>
      </w:r>
      <w:r>
        <w:tab/>
        <w:t>Introduction</w:t>
      </w:r>
      <w:bookmarkEnd w:id="355"/>
      <w:bookmarkEnd w:id="356"/>
    </w:p>
    <w:p w14:paraId="3CDCA656" w14:textId="77777777" w:rsidR="003F1FCA" w:rsidRDefault="003F1FCA" w:rsidP="003F1FCA">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77E5F307" w14:textId="77777777" w:rsidR="003F1FCA" w:rsidRDefault="003F1FCA" w:rsidP="003F1FCA">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4BA93FD0" w14:textId="77777777" w:rsidR="003F1FCA" w:rsidRPr="00E23840" w:rsidRDefault="003F1FCA" w:rsidP="003F1F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701FA89" w14:textId="77777777" w:rsidR="003F1FCA" w:rsidRPr="00E23840" w:rsidRDefault="003F1FCA" w:rsidP="003F1FC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1F529CB" w14:textId="77777777" w:rsidR="003F1FCA" w:rsidRPr="00E23840" w:rsidRDefault="003F1FCA" w:rsidP="003F1F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5512A4A" w14:textId="77777777" w:rsidR="003F1FCA" w:rsidRPr="00E23840" w:rsidRDefault="003F1FCA" w:rsidP="003F1FCA">
      <w:pPr>
        <w:rPr>
          <w:noProof/>
          <w:lang w:eastAsia="zh-CN"/>
        </w:rPr>
      </w:pPr>
      <w:r w:rsidRPr="00E23840">
        <w:rPr>
          <w:noProof/>
          <w:lang w:eastAsia="zh-CN"/>
        </w:rPr>
        <w:t>with the following components:</w:t>
      </w:r>
    </w:p>
    <w:p w14:paraId="65D00EAE" w14:textId="77777777" w:rsidR="003F1FCA" w:rsidRPr="00E23840" w:rsidRDefault="003F1FCA" w:rsidP="003F1FC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9D01315" w14:textId="77777777" w:rsidR="003F1FCA" w:rsidRPr="00E23840" w:rsidRDefault="003F1FCA" w:rsidP="003F1F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3E78FFB8" w14:textId="77777777" w:rsidR="003F1FCA" w:rsidRPr="00E23840" w:rsidRDefault="003F1FCA" w:rsidP="003F1FC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2F70FAF" w14:textId="77777777" w:rsidR="003F1FCA" w:rsidRPr="00E23840" w:rsidRDefault="003F1FCA" w:rsidP="003F1FC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B217E40" w14:textId="77777777" w:rsidR="003F1FCA" w:rsidRDefault="003F1FCA" w:rsidP="003F1FCA">
      <w:pPr>
        <w:pStyle w:val="Heading3"/>
      </w:pPr>
      <w:bookmarkStart w:id="357" w:name="_Toc70928043"/>
      <w:bookmarkStart w:id="358" w:name="_Toc73779904"/>
      <w:r>
        <w:t>6.3.2</w:t>
      </w:r>
      <w:r>
        <w:tab/>
        <w:t>Usage of HTTP</w:t>
      </w:r>
      <w:bookmarkEnd w:id="357"/>
      <w:bookmarkEnd w:id="358"/>
    </w:p>
    <w:p w14:paraId="6EF51046" w14:textId="77777777" w:rsidR="003F1FCA" w:rsidRPr="000C5200" w:rsidRDefault="003F1FCA" w:rsidP="003F1FCA">
      <w:pPr>
        <w:pStyle w:val="Heading4"/>
      </w:pPr>
      <w:bookmarkStart w:id="359" w:name="_Toc70928044"/>
      <w:bookmarkStart w:id="360" w:name="_Toc73779905"/>
      <w:r>
        <w:t>6.3.2.1</w:t>
      </w:r>
      <w:r>
        <w:tab/>
        <w:t>General</w:t>
      </w:r>
      <w:bookmarkEnd w:id="359"/>
      <w:bookmarkEnd w:id="360"/>
    </w:p>
    <w:p w14:paraId="4A7E4205" w14:textId="77777777" w:rsidR="003F1FCA" w:rsidRPr="00986E88" w:rsidRDefault="003F1FCA" w:rsidP="003F1FCA">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8B78591" w14:textId="77777777" w:rsidR="003F1FCA" w:rsidRPr="00986E88" w:rsidRDefault="003F1FCA" w:rsidP="003F1FC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8BFE04" w14:textId="77777777" w:rsidR="003F1FCA" w:rsidRPr="00986E88" w:rsidRDefault="003F1FCA" w:rsidP="003F1FCA">
      <w:pPr>
        <w:rPr>
          <w:noProof/>
        </w:rPr>
      </w:pPr>
      <w:r w:rsidRPr="00986E88">
        <w:rPr>
          <w:noProof/>
        </w:rPr>
        <w:t>The OpenAPI [</w:t>
      </w:r>
      <w:r>
        <w:rPr>
          <w:noProof/>
        </w:rPr>
        <w:t>6</w:t>
      </w:r>
      <w:r w:rsidRPr="00986E88">
        <w:rPr>
          <w:noProof/>
        </w:rPr>
        <w:t xml:space="preserve">] specification of HTTP messages and content bodies for the </w:t>
      </w:r>
      <w:r w:rsidRPr="00445AAA">
        <w:t>Nnsacf_SliceEventExposure</w:t>
      </w:r>
      <w:r>
        <w:rPr>
          <w:noProof/>
        </w:rPr>
        <w:t xml:space="preserve"> API</w:t>
      </w:r>
      <w:r w:rsidRPr="00986E88">
        <w:rPr>
          <w:noProof/>
        </w:rPr>
        <w:t xml:space="preserve"> is contained in Annex A.</w:t>
      </w:r>
    </w:p>
    <w:p w14:paraId="0C9CC057" w14:textId="77777777" w:rsidR="003F1FCA" w:rsidRPr="000C5200" w:rsidRDefault="003F1FCA" w:rsidP="003F1FCA">
      <w:pPr>
        <w:pStyle w:val="Heading4"/>
      </w:pPr>
      <w:bookmarkStart w:id="361" w:name="_Toc70928045"/>
      <w:bookmarkStart w:id="362" w:name="_Toc73779906"/>
      <w:r>
        <w:lastRenderedPageBreak/>
        <w:t>6.3.2.2</w:t>
      </w:r>
      <w:r>
        <w:tab/>
        <w:t>HTTP standard headers</w:t>
      </w:r>
      <w:bookmarkEnd w:id="361"/>
      <w:bookmarkEnd w:id="362"/>
    </w:p>
    <w:p w14:paraId="748B77C2" w14:textId="77777777" w:rsidR="003F1FCA" w:rsidRDefault="003F1FCA" w:rsidP="003F1FCA">
      <w:pPr>
        <w:pStyle w:val="Heading5"/>
        <w:rPr>
          <w:lang w:eastAsia="zh-CN"/>
        </w:rPr>
      </w:pPr>
      <w:bookmarkStart w:id="363" w:name="_Toc70928046"/>
      <w:bookmarkStart w:id="364" w:name="_Toc73779907"/>
      <w:r>
        <w:t>6.3.2.2.1</w:t>
      </w:r>
      <w:r>
        <w:rPr>
          <w:rFonts w:hint="eastAsia"/>
          <w:lang w:eastAsia="zh-CN"/>
        </w:rPr>
        <w:tab/>
      </w:r>
      <w:r>
        <w:rPr>
          <w:lang w:eastAsia="zh-CN"/>
        </w:rPr>
        <w:t>General</w:t>
      </w:r>
      <w:bookmarkEnd w:id="363"/>
      <w:bookmarkEnd w:id="364"/>
    </w:p>
    <w:p w14:paraId="257E497C" w14:textId="77777777" w:rsidR="003F1FCA" w:rsidRPr="00986E88" w:rsidRDefault="003F1FCA" w:rsidP="003F1FCA">
      <w:pPr>
        <w:rPr>
          <w:noProof/>
        </w:rPr>
      </w:pPr>
      <w:r w:rsidRPr="00986E88">
        <w:rPr>
          <w:noProof/>
        </w:rPr>
        <w:t xml:space="preserve">See </w:t>
      </w:r>
      <w:r>
        <w:rPr>
          <w:noProof/>
        </w:rPr>
        <w:t>clause</w:t>
      </w:r>
      <w:r w:rsidRPr="00986E88">
        <w:rPr>
          <w:noProof/>
        </w:rPr>
        <w:t> 5.2.2 of 3GPP TS 29.500 [4] for the usage of HTTP standard headers.</w:t>
      </w:r>
    </w:p>
    <w:p w14:paraId="78D5E532" w14:textId="77777777" w:rsidR="003F1FCA" w:rsidRDefault="003F1FCA" w:rsidP="003F1FCA">
      <w:pPr>
        <w:pStyle w:val="Heading5"/>
      </w:pPr>
      <w:bookmarkStart w:id="365" w:name="_Toc70928047"/>
      <w:bookmarkStart w:id="366" w:name="_Toc73779908"/>
      <w:r>
        <w:t>6.3.2.2.2</w:t>
      </w:r>
      <w:r>
        <w:tab/>
        <w:t>Content type</w:t>
      </w:r>
      <w:bookmarkEnd w:id="365"/>
      <w:bookmarkEnd w:id="366"/>
    </w:p>
    <w:p w14:paraId="40C6B67C" w14:textId="77777777" w:rsidR="003F1FCA" w:rsidRDefault="003F1FCA" w:rsidP="003F1FC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2538E89" w14:textId="77777777" w:rsidR="003F1FCA" w:rsidRPr="00986E88" w:rsidRDefault="003F1FCA" w:rsidP="003F1FC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8FEF4A" w14:textId="77777777" w:rsidR="003F1FCA" w:rsidRPr="000C5200" w:rsidRDefault="003F1FCA" w:rsidP="003F1FCA">
      <w:pPr>
        <w:pStyle w:val="Heading4"/>
      </w:pPr>
      <w:bookmarkStart w:id="367" w:name="_Toc70928048"/>
      <w:bookmarkStart w:id="368" w:name="_Toc73779909"/>
      <w:r>
        <w:t>6.3.2.3</w:t>
      </w:r>
      <w:r>
        <w:tab/>
        <w:t>HTTP custom headers</w:t>
      </w:r>
      <w:bookmarkEnd w:id="367"/>
      <w:bookmarkEnd w:id="368"/>
    </w:p>
    <w:p w14:paraId="7EDBDBB2" w14:textId="77777777" w:rsidR="003F1FCA" w:rsidRDefault="003F1FCA" w:rsidP="003F1FC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3883892" w14:textId="77777777" w:rsidR="003F1FCA" w:rsidRDefault="003F1FCA" w:rsidP="003F1FCA">
      <w:pPr>
        <w:pStyle w:val="Heading3"/>
      </w:pPr>
      <w:bookmarkStart w:id="369" w:name="_Toc70928049"/>
      <w:bookmarkStart w:id="370" w:name="_Toc73779910"/>
      <w:r>
        <w:t>6.3.3</w:t>
      </w:r>
      <w:r>
        <w:tab/>
        <w:t>Resources</w:t>
      </w:r>
      <w:bookmarkEnd w:id="369"/>
      <w:bookmarkEnd w:id="370"/>
    </w:p>
    <w:p w14:paraId="2BEF0B16" w14:textId="77777777" w:rsidR="003F1FCA" w:rsidRPr="000A7435" w:rsidRDefault="003F1FCA" w:rsidP="003F1FCA">
      <w:pPr>
        <w:pStyle w:val="Heading4"/>
      </w:pPr>
      <w:bookmarkStart w:id="371" w:name="_Toc70928050"/>
      <w:bookmarkStart w:id="372" w:name="_Toc73779911"/>
      <w:r>
        <w:t>6.3.3.1</w:t>
      </w:r>
      <w:r>
        <w:tab/>
        <w:t>Overview</w:t>
      </w:r>
      <w:bookmarkEnd w:id="371"/>
      <w:bookmarkEnd w:id="372"/>
    </w:p>
    <w:p w14:paraId="0C8920DD" w14:textId="77777777" w:rsidR="003F1FCA" w:rsidRPr="007021DF" w:rsidRDefault="003F1FCA" w:rsidP="003F1FCA">
      <w:r>
        <w:rPr>
          <w:rFonts w:hint="eastAsia"/>
          <w:lang w:eastAsia="zh-CN"/>
        </w:rPr>
        <w:t>The figure 6.</w:t>
      </w:r>
      <w:r>
        <w:rPr>
          <w:lang w:eastAsia="zh-CN"/>
        </w:rPr>
        <w:t>3</w:t>
      </w:r>
      <w:r w:rsidRPr="007021DF">
        <w:rPr>
          <w:rFonts w:hint="eastAsia"/>
          <w:lang w:eastAsia="zh-CN"/>
        </w:rPr>
        <w:t xml:space="preserve">.3.1-1 describes the resource URI structure of the </w:t>
      </w:r>
      <w:r w:rsidRPr="00641167">
        <w:t>Nnsacf_SliceEventExposure</w:t>
      </w:r>
      <w:r w:rsidRPr="007021DF">
        <w:rPr>
          <w:rFonts w:hint="eastAsia"/>
          <w:lang w:eastAsia="zh-CN"/>
        </w:rPr>
        <w:t xml:space="preserve"> API</w:t>
      </w:r>
      <w:r w:rsidRPr="007021DF">
        <w:t>.</w:t>
      </w:r>
    </w:p>
    <w:p w14:paraId="03BE77E9" w14:textId="77777777" w:rsidR="003F1FCA" w:rsidRPr="007021DF" w:rsidRDefault="003F1FCA" w:rsidP="003F1FCA">
      <w:pPr>
        <w:pStyle w:val="TH"/>
        <w:rPr>
          <w:lang w:val="en-US" w:eastAsia="zh-CN"/>
        </w:rPr>
      </w:pPr>
      <w:r>
        <w:object w:dxaOrig="5025" w:dyaOrig="2137" w14:anchorId="453552ED">
          <v:shape id="_x0000_i1036" type="#_x0000_t75" style="width:251.4pt;height:106.8pt" o:ole="">
            <v:imagedata r:id="rId34" o:title=""/>
          </v:shape>
          <o:OLEObject Type="Embed" ProgID="Visio.Drawing.15" ShapeID="_x0000_i1036" DrawAspect="Content" ObjectID="_1684393255" r:id="rId35"/>
        </w:object>
      </w:r>
    </w:p>
    <w:p w14:paraId="3D0ACCE8" w14:textId="77777777" w:rsidR="003F1FCA" w:rsidRPr="007021DF" w:rsidRDefault="003F1FCA" w:rsidP="003F1FCA">
      <w:pPr>
        <w:pStyle w:val="TF"/>
      </w:pPr>
      <w:r w:rsidRPr="007A12E7">
        <w:t xml:space="preserve">Figure 6.3.3.1-1: Resource URI structure of the </w:t>
      </w:r>
      <w:r w:rsidRPr="00641167">
        <w:t>Nnsacf_SliceEventExposure</w:t>
      </w:r>
      <w:r w:rsidRPr="007A12E7">
        <w:t xml:space="preserve"> API</w:t>
      </w:r>
    </w:p>
    <w:p w14:paraId="6263C103" w14:textId="77777777" w:rsidR="003F1FCA" w:rsidRPr="007021DF" w:rsidRDefault="003F1FCA" w:rsidP="003F1FCA">
      <w:r>
        <w:t>Table 6.3</w:t>
      </w:r>
      <w:r w:rsidRPr="007021DF">
        <w:t>.3.1-1 provides an overview of the resources and applicable HTTP methods.</w:t>
      </w:r>
    </w:p>
    <w:p w14:paraId="27F07D0A" w14:textId="77777777" w:rsidR="003F1FCA" w:rsidRPr="007021DF" w:rsidRDefault="003F1FCA" w:rsidP="003F1FCA">
      <w:pPr>
        <w:pStyle w:val="TH"/>
      </w:pPr>
      <w:r>
        <w:t>Table 6.3</w:t>
      </w:r>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pPr>
            <w:r w:rsidRPr="00FF6605">
              <w:t>Resource name</w:t>
            </w:r>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pPr>
            <w:r w:rsidRPr="00FF6605">
              <w:t>Resource URI</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pPr>
            <w:r w:rsidRPr="00FF6605">
              <w:t>HTTP method or custom operation</w:t>
            </w:r>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pPr>
            <w:r w:rsidRPr="00FF6605">
              <w:t>Description</w:t>
            </w:r>
          </w:p>
        </w:tc>
      </w:tr>
      <w:tr w:rsidR="003F1FCA" w:rsidRPr="00FF6605" w14:paraId="06415006" w14:textId="77777777" w:rsidTr="00F360F4">
        <w:trPr>
          <w:trHeight w:val="727"/>
          <w:jc w:val="center"/>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lang w:eastAsia="zh-CN"/>
              </w:rPr>
            </w:pPr>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lang w:eastAsia="zh-CN"/>
              </w:rPr>
            </w:pPr>
            <w:r w:rsidRPr="0020615C">
              <w:rPr>
                <w:lang w:eastAsia="zh-CN"/>
              </w:rPr>
              <w:t>POST</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lang w:eastAsia="zh-CN"/>
              </w:rPr>
            </w:pPr>
            <w:r w:rsidRPr="0020615C">
              <w:rPr>
                <w:lang w:eastAsia="zh-CN"/>
              </w:rPr>
              <w:t>Mapped to the service operation Subscribe, when to create a subscription</w:t>
            </w:r>
          </w:p>
        </w:tc>
      </w:tr>
      <w:tr w:rsidR="003F1FCA" w:rsidRPr="00FF6605" w14:paraId="229A0F9E" w14:textId="77777777" w:rsidTr="00F360F4">
        <w:trPr>
          <w:trHeight w:val="804"/>
          <w:jc w:val="center"/>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lang w:eastAsia="zh-CN"/>
              </w:rPr>
            </w:pPr>
            <w:r w:rsidRPr="0020615C">
              <w:rPr>
                <w:lang w:eastAsia="zh-CN"/>
              </w:rPr>
              <w:t>Individual subscription</w:t>
            </w:r>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subscriptions/{subscriptionId}</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lang w:eastAsia="zh-CN"/>
              </w:rPr>
            </w:pPr>
            <w:r w:rsidRPr="0020615C">
              <w:rPr>
                <w:lang w:eastAsia="zh-CN"/>
              </w:rPr>
              <w:t>PATCH</w:t>
            </w:r>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lang w:eastAsia="zh-CN"/>
              </w:rPr>
            </w:pPr>
            <w:r w:rsidRPr="0020615C">
              <w:rPr>
                <w:lang w:eastAsia="zh-CN"/>
              </w:rPr>
              <w:t xml:space="preserve">Mapped to the service operation Subscribe, when to modify </w:t>
            </w:r>
            <w:r>
              <w:rPr>
                <w:lang w:eastAsia="zh-CN"/>
              </w:rPr>
              <w:t xml:space="preserve">the subscription </w:t>
            </w:r>
            <w:r w:rsidRPr="0020615C">
              <w:rPr>
                <w:lang w:eastAsia="zh-CN"/>
              </w:rPr>
              <w:t>partially</w:t>
            </w:r>
          </w:p>
        </w:tc>
      </w:tr>
      <w:tr w:rsidR="003F1FCA" w:rsidRPr="00FF6605" w14:paraId="6147DEB9" w14:textId="77777777" w:rsidTr="00F360F4">
        <w:trPr>
          <w:trHeight w:val="804"/>
          <w:jc w:val="center"/>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463292" w:rsidRDefault="003F1FCA" w:rsidP="00F360F4">
            <w:pPr>
              <w:pStyle w:val="TAL"/>
              <w:rPr>
                <w:lang w:eastAsia="zh-CN"/>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463292" w:rsidRDefault="003F1FCA" w:rsidP="00F360F4">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lang w:eastAsia="zh-CN"/>
              </w:rPr>
            </w:pPr>
            <w:r w:rsidRPr="004029F7">
              <w:rPr>
                <w:lang w:eastAsia="zh-CN"/>
              </w:rPr>
              <w:t>PUT</w:t>
            </w:r>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lang w:eastAsia="zh-CN"/>
              </w:rPr>
            </w:pPr>
            <w:r w:rsidRPr="004029F7">
              <w:rPr>
                <w:lang w:eastAsia="zh-CN"/>
              </w:rPr>
              <w:t xml:space="preserve">Mapped to the service operation Subscribe, when to modify </w:t>
            </w:r>
            <w:r>
              <w:rPr>
                <w:lang w:eastAsia="zh-CN"/>
              </w:rPr>
              <w:t xml:space="preserve">the subscription </w:t>
            </w:r>
            <w:r w:rsidRPr="0020615C">
              <w:rPr>
                <w:lang w:eastAsia="zh-CN"/>
              </w:rPr>
              <w:t>completely</w:t>
            </w:r>
          </w:p>
        </w:tc>
      </w:tr>
      <w:tr w:rsidR="003F1FCA" w:rsidRPr="003B2883" w14:paraId="2047E29C" w14:textId="77777777" w:rsidTr="00F360F4">
        <w:trPr>
          <w:trHeight w:val="451"/>
          <w:jc w:val="center"/>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463292" w:rsidRDefault="003F1FCA" w:rsidP="00463292">
            <w:pPr>
              <w:pStyle w:val="TAL"/>
              <w:rPr>
                <w:lang w:eastAsia="zh-CN"/>
              </w:rPr>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463292" w:rsidRDefault="003F1FCA" w:rsidP="00463292">
            <w:pPr>
              <w:pStyle w:val="TAL"/>
              <w:rPr>
                <w:lang w:eastAsia="zh-CN"/>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463292" w:rsidRDefault="003F1FCA" w:rsidP="00463292">
            <w:pPr>
              <w:pStyle w:val="TAL"/>
              <w:rPr>
                <w:lang w:eastAsia="zh-CN"/>
              </w:rPr>
            </w:pPr>
            <w:r w:rsidRPr="00463292">
              <w:rPr>
                <w:lang w:eastAsia="zh-CN"/>
              </w:rPr>
              <w:t>DELETE</w:t>
            </w:r>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463292" w:rsidRDefault="003F1FCA" w:rsidP="00F360F4">
            <w:pPr>
              <w:pStyle w:val="TAL"/>
              <w:rPr>
                <w:lang w:eastAsia="zh-CN"/>
              </w:rPr>
            </w:pPr>
            <w:r w:rsidRPr="00ED781D">
              <w:rPr>
                <w:lang w:eastAsia="zh-CN"/>
              </w:rPr>
              <w:t>Mapped to the service operation Unsubscribe</w:t>
            </w:r>
          </w:p>
        </w:tc>
      </w:tr>
    </w:tbl>
    <w:p w14:paraId="00CD4933" w14:textId="77777777" w:rsidR="003F1FCA" w:rsidRPr="007021DF" w:rsidRDefault="003F1FCA" w:rsidP="003F1FCA">
      <w:pPr>
        <w:rPr>
          <w:lang w:eastAsia="zh-CN"/>
        </w:rPr>
      </w:pPr>
    </w:p>
    <w:p w14:paraId="5E7DEACA" w14:textId="77777777" w:rsidR="003F1FCA" w:rsidRPr="004B6092" w:rsidRDefault="003F1FCA" w:rsidP="003F1FCA">
      <w:pPr>
        <w:keepNext/>
        <w:keepLines/>
        <w:spacing w:before="120"/>
        <w:ind w:left="1418" w:hanging="1418"/>
        <w:outlineLvl w:val="3"/>
        <w:rPr>
          <w:rFonts w:ascii="Arial" w:eastAsia="SimSun" w:hAnsi="Arial"/>
          <w:sz w:val="24"/>
        </w:rPr>
      </w:pPr>
      <w:bookmarkStart w:id="373" w:name="_Toc25156459"/>
      <w:bookmarkStart w:id="374" w:name="_Toc34124763"/>
      <w:bookmarkStart w:id="375" w:name="_Toc43207889"/>
      <w:bookmarkStart w:id="376" w:name="_Toc49857362"/>
      <w:bookmarkStart w:id="377" w:name="_Toc56677203"/>
      <w:bookmarkStart w:id="378" w:name="_Toc56691726"/>
      <w:bookmarkStart w:id="379" w:name="_Toc56698990"/>
      <w:bookmarkStart w:id="380" w:name="_Toc67680959"/>
      <w:r w:rsidRPr="004B6092">
        <w:rPr>
          <w:rFonts w:ascii="Arial" w:eastAsia="SimSun" w:hAnsi="Arial"/>
          <w:sz w:val="24"/>
        </w:rPr>
        <w:lastRenderedPageBreak/>
        <w:t>6.</w:t>
      </w:r>
      <w:r>
        <w:rPr>
          <w:rFonts w:ascii="Arial" w:eastAsia="SimSun" w:hAnsi="Arial"/>
          <w:sz w:val="24"/>
        </w:rPr>
        <w:t>3</w:t>
      </w:r>
      <w:r w:rsidRPr="004B6092">
        <w:rPr>
          <w:rFonts w:ascii="Arial" w:eastAsia="SimSun" w:hAnsi="Arial"/>
          <w:sz w:val="24"/>
        </w:rPr>
        <w:t>.3.2</w:t>
      </w:r>
      <w:r w:rsidRPr="004B6092">
        <w:rPr>
          <w:rFonts w:ascii="Arial" w:eastAsia="SimSun" w:hAnsi="Arial"/>
          <w:sz w:val="24"/>
        </w:rPr>
        <w:tab/>
        <w:t xml:space="preserve">Resource: </w:t>
      </w:r>
      <w:bookmarkStart w:id="381" w:name="_Hlk504749796"/>
      <w:r w:rsidRPr="004B6092">
        <w:rPr>
          <w:rFonts w:ascii="Arial" w:eastAsia="SimSun" w:hAnsi="Arial"/>
          <w:sz w:val="24"/>
        </w:rPr>
        <w:t>Subscriptions</w:t>
      </w:r>
      <w:bookmarkEnd w:id="381"/>
      <w:r w:rsidRPr="004B6092">
        <w:rPr>
          <w:rFonts w:ascii="Arial" w:eastAsia="SimSun" w:hAnsi="Arial"/>
          <w:sz w:val="24"/>
        </w:rPr>
        <w:t xml:space="preserve"> collection</w:t>
      </w:r>
      <w:bookmarkEnd w:id="373"/>
      <w:bookmarkEnd w:id="374"/>
      <w:bookmarkEnd w:id="375"/>
      <w:bookmarkEnd w:id="376"/>
      <w:bookmarkEnd w:id="377"/>
      <w:bookmarkEnd w:id="378"/>
      <w:bookmarkEnd w:id="379"/>
      <w:bookmarkEnd w:id="380"/>
    </w:p>
    <w:p w14:paraId="1FA5293E" w14:textId="77777777" w:rsidR="003F1FCA" w:rsidRPr="004B6092" w:rsidRDefault="003F1FCA" w:rsidP="003F1FCA">
      <w:pPr>
        <w:keepNext/>
        <w:keepLines/>
        <w:spacing w:before="120"/>
        <w:ind w:left="1701" w:hanging="1701"/>
        <w:outlineLvl w:val="4"/>
        <w:rPr>
          <w:rFonts w:ascii="Arial" w:eastAsia="SimSun" w:hAnsi="Arial"/>
          <w:sz w:val="22"/>
        </w:rPr>
      </w:pPr>
      <w:bookmarkStart w:id="382" w:name="_Toc25156460"/>
      <w:bookmarkStart w:id="383" w:name="_Toc34124764"/>
      <w:bookmarkStart w:id="384" w:name="_Toc43207890"/>
      <w:bookmarkStart w:id="385" w:name="_Toc49857363"/>
      <w:bookmarkStart w:id="386" w:name="_Toc56677204"/>
      <w:bookmarkStart w:id="387" w:name="_Toc56691727"/>
      <w:bookmarkStart w:id="388" w:name="_Toc56698991"/>
      <w:bookmarkStart w:id="389" w:name="_Toc67680960"/>
      <w:r w:rsidRPr="004B6092">
        <w:rPr>
          <w:rFonts w:ascii="Arial" w:eastAsia="SimSun" w:hAnsi="Arial"/>
          <w:sz w:val="22"/>
        </w:rPr>
        <w:t>6.</w:t>
      </w:r>
      <w:r>
        <w:rPr>
          <w:rFonts w:ascii="Arial" w:eastAsia="SimSun" w:hAnsi="Arial"/>
          <w:sz w:val="22"/>
        </w:rPr>
        <w:t>3</w:t>
      </w:r>
      <w:r w:rsidRPr="004B6092">
        <w:rPr>
          <w:rFonts w:ascii="Arial" w:eastAsia="SimSun" w:hAnsi="Arial"/>
          <w:sz w:val="22"/>
        </w:rPr>
        <w:t>.3.2.1</w:t>
      </w:r>
      <w:r w:rsidRPr="004B6092">
        <w:rPr>
          <w:rFonts w:ascii="Arial" w:eastAsia="SimSun" w:hAnsi="Arial"/>
          <w:sz w:val="22"/>
        </w:rPr>
        <w:tab/>
        <w:t>Description</w:t>
      </w:r>
      <w:bookmarkEnd w:id="382"/>
      <w:bookmarkEnd w:id="383"/>
      <w:bookmarkEnd w:id="384"/>
      <w:bookmarkEnd w:id="385"/>
      <w:bookmarkEnd w:id="386"/>
      <w:bookmarkEnd w:id="387"/>
      <w:bookmarkEnd w:id="388"/>
      <w:bookmarkEnd w:id="389"/>
    </w:p>
    <w:p w14:paraId="1E2BF702" w14:textId="77777777" w:rsidR="003F1FCA" w:rsidRPr="004B6092" w:rsidRDefault="003F1FCA" w:rsidP="003F1FCA">
      <w:pPr>
        <w:rPr>
          <w:rFonts w:eastAsia="SimSun"/>
        </w:rPr>
      </w:pPr>
      <w:r w:rsidRPr="004B6092">
        <w:rPr>
          <w:rFonts w:eastAsia="SimSun"/>
        </w:rPr>
        <w:t>This resource represents a collection of subscriptions created by NF service consumers of N</w:t>
      </w:r>
      <w:r>
        <w:rPr>
          <w:rFonts w:eastAsia="SimSun" w:hint="eastAsia"/>
          <w:lang w:eastAsia="zh-CN"/>
        </w:rPr>
        <w:t>nsacf</w:t>
      </w:r>
      <w:r w:rsidRPr="004B6092">
        <w:rPr>
          <w:rFonts w:eastAsia="SimSun"/>
        </w:rPr>
        <w:t>_</w:t>
      </w:r>
      <w:r>
        <w:rPr>
          <w:rFonts w:eastAsia="SimSun"/>
        </w:rPr>
        <w:t>Slice</w:t>
      </w:r>
      <w:r w:rsidRPr="004B6092">
        <w:rPr>
          <w:rFonts w:eastAsia="SimSun"/>
        </w:rPr>
        <w:t>EventExposure service.</w:t>
      </w:r>
    </w:p>
    <w:p w14:paraId="17AFC625" w14:textId="77777777" w:rsidR="003F1FCA" w:rsidRPr="004B6092" w:rsidRDefault="003F1FCA" w:rsidP="003F1FCA">
      <w:pPr>
        <w:rPr>
          <w:rFonts w:eastAsia="SimSun"/>
        </w:rPr>
      </w:pPr>
      <w:r w:rsidRPr="004B6092">
        <w:rPr>
          <w:rFonts w:eastAsia="SimSun"/>
        </w:rPr>
        <w:t>This resource is modelled as the Collection resource archetype (see clause C.2 of 3GPP TS 29.501 [5]).</w:t>
      </w:r>
    </w:p>
    <w:p w14:paraId="4D5138AE" w14:textId="77777777" w:rsidR="003F1FCA" w:rsidRPr="004B6092" w:rsidRDefault="003F1FCA" w:rsidP="003F1FCA">
      <w:pPr>
        <w:keepNext/>
        <w:keepLines/>
        <w:spacing w:before="120"/>
        <w:ind w:left="1701" w:hanging="1701"/>
        <w:outlineLvl w:val="4"/>
        <w:rPr>
          <w:rFonts w:ascii="Arial" w:eastAsia="SimSun" w:hAnsi="Arial"/>
          <w:sz w:val="22"/>
        </w:rPr>
      </w:pPr>
      <w:bookmarkStart w:id="390" w:name="_Toc25156461"/>
      <w:bookmarkStart w:id="391" w:name="_Toc34124765"/>
      <w:bookmarkStart w:id="392" w:name="_Toc43207891"/>
      <w:bookmarkStart w:id="393" w:name="_Toc49857364"/>
      <w:bookmarkStart w:id="394" w:name="_Toc56677205"/>
      <w:bookmarkStart w:id="395" w:name="_Toc56691728"/>
      <w:bookmarkStart w:id="396" w:name="_Toc56698992"/>
      <w:bookmarkStart w:id="397" w:name="_Toc67680961"/>
      <w:r w:rsidRPr="004B6092">
        <w:rPr>
          <w:rFonts w:ascii="Arial" w:eastAsia="SimSun" w:hAnsi="Arial"/>
          <w:sz w:val="22"/>
        </w:rPr>
        <w:t>6.</w:t>
      </w:r>
      <w:r>
        <w:rPr>
          <w:rFonts w:ascii="Arial" w:eastAsia="SimSun" w:hAnsi="Arial"/>
          <w:sz w:val="22"/>
        </w:rPr>
        <w:t>3</w:t>
      </w:r>
      <w:r w:rsidRPr="004B6092">
        <w:rPr>
          <w:rFonts w:ascii="Arial" w:eastAsia="SimSun" w:hAnsi="Arial"/>
          <w:sz w:val="22"/>
        </w:rPr>
        <w:t>.3.2.2</w:t>
      </w:r>
      <w:r w:rsidRPr="004B6092">
        <w:rPr>
          <w:rFonts w:ascii="Arial" w:eastAsia="SimSun" w:hAnsi="Arial"/>
          <w:sz w:val="22"/>
        </w:rPr>
        <w:tab/>
        <w:t>Resource Definition</w:t>
      </w:r>
      <w:bookmarkEnd w:id="390"/>
      <w:bookmarkEnd w:id="391"/>
      <w:bookmarkEnd w:id="392"/>
      <w:bookmarkEnd w:id="393"/>
      <w:bookmarkEnd w:id="394"/>
      <w:bookmarkEnd w:id="395"/>
      <w:bookmarkEnd w:id="396"/>
      <w:bookmarkEnd w:id="397"/>
    </w:p>
    <w:p w14:paraId="3FF850BD" w14:textId="77777777" w:rsidR="003F1FCA" w:rsidRPr="004B6092" w:rsidRDefault="003F1FCA" w:rsidP="003F1FCA">
      <w:pPr>
        <w:rPr>
          <w:rFonts w:eastAsia="SimSun"/>
        </w:rPr>
      </w:pPr>
      <w:r w:rsidRPr="004B6092">
        <w:rPr>
          <w:rFonts w:eastAsia="SimSun"/>
        </w:rPr>
        <w:t xml:space="preserve">Resource URI: </w:t>
      </w:r>
      <w:r w:rsidRPr="004B6092">
        <w:rPr>
          <w:rFonts w:eastAsia="SimSun"/>
          <w:b/>
        </w:rPr>
        <w:t>{apiRoot}/</w:t>
      </w:r>
      <w:r w:rsidRPr="00C06E6B">
        <w:rPr>
          <w:rFonts w:eastAsia="SimSun"/>
          <w:b/>
        </w:rPr>
        <w:t>nnsacf-slice</w:t>
      </w:r>
      <w:r w:rsidRPr="00C06E6B">
        <w:rPr>
          <w:rFonts w:eastAsia="SimSun" w:hint="eastAsia"/>
          <w:b/>
        </w:rPr>
        <w:t>-</w:t>
      </w:r>
      <w:r w:rsidRPr="00C06E6B">
        <w:rPr>
          <w:rFonts w:eastAsia="SimSun"/>
          <w:b/>
        </w:rPr>
        <w:t>ee</w:t>
      </w:r>
      <w:r w:rsidRPr="004B6092">
        <w:rPr>
          <w:rFonts w:eastAsia="SimSun"/>
          <w:b/>
        </w:rPr>
        <w:t>/&lt;apiVersion&gt;/subscriptions</w:t>
      </w:r>
    </w:p>
    <w:p w14:paraId="343E4139" w14:textId="77777777" w:rsidR="003F1FCA" w:rsidRPr="004B6092" w:rsidRDefault="003F1FCA" w:rsidP="003F1FCA">
      <w:pPr>
        <w:rPr>
          <w:rFonts w:ascii="Arial" w:eastAsia="SimSun" w:hAnsi="Arial" w:cs="Arial"/>
        </w:rPr>
      </w:pPr>
      <w:r w:rsidRPr="004B6092">
        <w:rPr>
          <w:rFonts w:eastAsia="SimSun"/>
        </w:rPr>
        <w:t>This resource shall support the resource URI variables defined in table 6.</w:t>
      </w:r>
      <w:r>
        <w:rPr>
          <w:rFonts w:eastAsia="SimSun"/>
        </w:rPr>
        <w:t>3</w:t>
      </w:r>
      <w:r w:rsidRPr="004B6092">
        <w:rPr>
          <w:rFonts w:eastAsia="SimSun"/>
        </w:rPr>
        <w:t>.3.2.2-1</w:t>
      </w:r>
      <w:r w:rsidRPr="004B6092">
        <w:rPr>
          <w:rFonts w:ascii="Arial" w:eastAsia="SimSun" w:hAnsi="Arial" w:cs="Arial"/>
        </w:rPr>
        <w:t>.</w:t>
      </w:r>
    </w:p>
    <w:p w14:paraId="5358E406" w14:textId="77777777" w:rsidR="003F1FCA" w:rsidRPr="004B6092" w:rsidRDefault="003F1FCA" w:rsidP="001A6C9E">
      <w:pPr>
        <w:pStyle w:val="TH"/>
        <w:rPr>
          <w:rFonts w:cs="Arial"/>
        </w:rPr>
      </w:pPr>
      <w:r w:rsidRPr="004B6092">
        <w:t>Table 6.</w:t>
      </w:r>
      <w:r>
        <w:t>3</w:t>
      </w:r>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rFonts w:ascii="Arial" w:eastAsia="SimSun" w:hAnsi="Arial"/>
                <w:b/>
                <w:sz w:val="18"/>
              </w:rPr>
            </w:pPr>
            <w:r w:rsidRPr="004B6092">
              <w:rPr>
                <w:rFonts w:ascii="Arial" w:eastAsia="SimSun"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rFonts w:ascii="Arial" w:eastAsia="SimSun" w:hAnsi="Arial"/>
                <w:b/>
                <w:sz w:val="18"/>
              </w:rPr>
            </w:pPr>
            <w:r w:rsidRPr="004B6092">
              <w:rPr>
                <w:rFonts w:ascii="Arial" w:eastAsia="SimSun"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rFonts w:ascii="Arial" w:eastAsia="SimSun" w:hAnsi="Arial"/>
                <w:b/>
                <w:sz w:val="18"/>
              </w:rPr>
            </w:pPr>
            <w:r w:rsidRPr="004B6092">
              <w:rPr>
                <w:rFonts w:ascii="Arial" w:eastAsia="SimSun" w:hAnsi="Arial"/>
                <w:b/>
                <w:sz w:val="18"/>
              </w:rPr>
              <w:t>Definition</w:t>
            </w:r>
          </w:p>
        </w:tc>
      </w:tr>
      <w:tr w:rsidR="003F1FCA" w:rsidRPr="004B6092"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See clause 6.</w:t>
            </w:r>
            <w:r>
              <w:rPr>
                <w:rFonts w:ascii="Arial" w:eastAsia="SimSun" w:hAnsi="Arial"/>
                <w:sz w:val="18"/>
              </w:rPr>
              <w:t>3</w:t>
            </w:r>
            <w:r w:rsidRPr="004B6092">
              <w:rPr>
                <w:rFonts w:ascii="Arial" w:eastAsia="SimSun" w:hAnsi="Arial"/>
                <w:sz w:val="18"/>
              </w:rPr>
              <w:t>.1</w:t>
            </w:r>
          </w:p>
        </w:tc>
      </w:tr>
      <w:tr w:rsidR="003F1FCA" w:rsidRPr="004B6092"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See clause 6.</w:t>
            </w:r>
            <w:r>
              <w:rPr>
                <w:rFonts w:ascii="Arial" w:eastAsia="SimSun" w:hAnsi="Arial"/>
                <w:sz w:val="18"/>
              </w:rPr>
              <w:t>3</w:t>
            </w:r>
            <w:r w:rsidRPr="004B6092">
              <w:rPr>
                <w:rFonts w:ascii="Arial" w:eastAsia="SimSun" w:hAnsi="Arial"/>
                <w:sz w:val="18"/>
              </w:rPr>
              <w:t>.1.</w:t>
            </w:r>
          </w:p>
        </w:tc>
      </w:tr>
    </w:tbl>
    <w:p w14:paraId="2CE9A50B" w14:textId="77777777" w:rsidR="001A6C9E" w:rsidRDefault="001A6C9E" w:rsidP="001A6C9E">
      <w:bookmarkStart w:id="398" w:name="_Toc70928054"/>
      <w:bookmarkStart w:id="399" w:name="_Toc73779912"/>
    </w:p>
    <w:p w14:paraId="32169BD0" w14:textId="56CDB6C6" w:rsidR="003F1FCA" w:rsidRDefault="003F1FCA" w:rsidP="003F1FCA">
      <w:pPr>
        <w:pStyle w:val="Heading5"/>
      </w:pPr>
      <w:r>
        <w:t>6.3.3.2.3</w:t>
      </w:r>
      <w:r>
        <w:tab/>
        <w:t>Resource Standard Methods</w:t>
      </w:r>
      <w:bookmarkEnd w:id="398"/>
      <w:bookmarkEnd w:id="399"/>
    </w:p>
    <w:p w14:paraId="28645813" w14:textId="77777777" w:rsidR="003F1FCA" w:rsidRPr="00B74FA3" w:rsidRDefault="003F1FCA" w:rsidP="003F1FCA">
      <w:pPr>
        <w:keepNext/>
        <w:keepLines/>
        <w:spacing w:before="120"/>
        <w:ind w:left="1985" w:hanging="1985"/>
        <w:outlineLvl w:val="5"/>
        <w:rPr>
          <w:rFonts w:ascii="Arial" w:eastAsia="SimSun" w:hAnsi="Arial"/>
        </w:rPr>
      </w:pPr>
      <w:bookmarkStart w:id="400" w:name="_Toc25156463"/>
      <w:bookmarkStart w:id="401" w:name="_Toc34124767"/>
      <w:bookmarkStart w:id="402" w:name="_Toc43207893"/>
      <w:bookmarkStart w:id="403" w:name="_Toc49857366"/>
      <w:bookmarkStart w:id="404" w:name="_Toc56677207"/>
      <w:bookmarkStart w:id="405" w:name="_Toc56691730"/>
      <w:bookmarkStart w:id="406" w:name="_Toc56698994"/>
      <w:bookmarkStart w:id="407" w:name="_Toc67680963"/>
      <w:bookmarkStart w:id="408" w:name="_Toc70928055"/>
      <w:r w:rsidRPr="00B74FA3">
        <w:rPr>
          <w:rFonts w:ascii="Arial" w:eastAsia="SimSun" w:hAnsi="Arial"/>
        </w:rPr>
        <w:t>6.</w:t>
      </w:r>
      <w:r>
        <w:rPr>
          <w:rFonts w:ascii="Arial" w:eastAsia="SimSun" w:hAnsi="Arial"/>
        </w:rPr>
        <w:t>3</w:t>
      </w:r>
      <w:r w:rsidRPr="00B74FA3">
        <w:rPr>
          <w:rFonts w:ascii="Arial" w:eastAsia="SimSun" w:hAnsi="Arial"/>
        </w:rPr>
        <w:t>.3.2.3.1</w:t>
      </w:r>
      <w:r w:rsidRPr="00B74FA3">
        <w:rPr>
          <w:rFonts w:ascii="Arial" w:eastAsia="SimSun" w:hAnsi="Arial"/>
        </w:rPr>
        <w:tab/>
        <w:t>POST</w:t>
      </w:r>
      <w:bookmarkEnd w:id="400"/>
      <w:bookmarkEnd w:id="401"/>
      <w:bookmarkEnd w:id="402"/>
      <w:bookmarkEnd w:id="403"/>
      <w:bookmarkEnd w:id="404"/>
      <w:bookmarkEnd w:id="405"/>
      <w:bookmarkEnd w:id="406"/>
      <w:bookmarkEnd w:id="407"/>
    </w:p>
    <w:p w14:paraId="2C939EC1" w14:textId="77777777" w:rsidR="003F1FCA" w:rsidRPr="00B74FA3" w:rsidRDefault="003F1FCA" w:rsidP="003F1FCA">
      <w:pPr>
        <w:rPr>
          <w:rFonts w:eastAsia="SimSun"/>
        </w:rPr>
      </w:pPr>
      <w:r w:rsidRPr="00B74FA3">
        <w:rPr>
          <w:rFonts w:eastAsia="SimSun"/>
        </w:rPr>
        <w:t>This method shall support the URI query parameters specified in table 6.</w:t>
      </w:r>
      <w:r>
        <w:rPr>
          <w:rFonts w:eastAsia="SimSun"/>
        </w:rPr>
        <w:t>3</w:t>
      </w:r>
      <w:r w:rsidRPr="00B74FA3">
        <w:rPr>
          <w:rFonts w:eastAsia="SimSun"/>
        </w:rPr>
        <w:t>.3.2.3.1-1.</w:t>
      </w:r>
    </w:p>
    <w:p w14:paraId="363E2163" w14:textId="77777777" w:rsidR="003F1FCA" w:rsidRPr="00B74FA3" w:rsidRDefault="003F1FCA" w:rsidP="001A6C9E">
      <w:pPr>
        <w:pStyle w:val="TH"/>
        <w:rPr>
          <w:rFonts w:cs="Arial"/>
        </w:rPr>
      </w:pPr>
      <w:r w:rsidRPr="00B74FA3">
        <w:t>Table 6.</w:t>
      </w:r>
      <w:r>
        <w:t>3.3.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rFonts w:ascii="Arial" w:eastAsia="SimSun" w:hAnsi="Arial"/>
                <w:sz w:val="18"/>
              </w:rPr>
            </w:pPr>
          </w:p>
        </w:tc>
      </w:tr>
    </w:tbl>
    <w:p w14:paraId="6158B372" w14:textId="77777777" w:rsidR="003F1FCA" w:rsidRPr="00B74FA3" w:rsidRDefault="003F1FCA" w:rsidP="003F1FCA">
      <w:pPr>
        <w:rPr>
          <w:rFonts w:eastAsia="SimSun"/>
        </w:rPr>
      </w:pPr>
    </w:p>
    <w:p w14:paraId="22E8FD26" w14:textId="77777777" w:rsidR="003F1FCA" w:rsidRPr="00B74FA3" w:rsidRDefault="003F1FCA" w:rsidP="003F1FCA">
      <w:pPr>
        <w:rPr>
          <w:rFonts w:eastAsia="SimSun"/>
        </w:rPr>
      </w:pPr>
      <w:r w:rsidRPr="00B74FA3">
        <w:rPr>
          <w:rFonts w:eastAsia="SimSun"/>
        </w:rPr>
        <w:t>This method shall support the request data structures specified in table 6.</w:t>
      </w:r>
      <w:r>
        <w:rPr>
          <w:rFonts w:eastAsia="SimSun"/>
        </w:rPr>
        <w:t>3</w:t>
      </w:r>
      <w:r w:rsidRPr="00B74FA3">
        <w:rPr>
          <w:rFonts w:eastAsia="SimSun"/>
        </w:rPr>
        <w:t>.</w:t>
      </w:r>
      <w:r>
        <w:rPr>
          <w:rFonts w:eastAsia="SimSun"/>
        </w:rPr>
        <w:t>3.</w:t>
      </w:r>
      <w:r w:rsidRPr="00B74FA3">
        <w:rPr>
          <w:rFonts w:eastAsia="SimSun"/>
        </w:rPr>
        <w:t>2.3.1-2 and the response data structures and response codes specified in table 6.</w:t>
      </w:r>
      <w:r>
        <w:rPr>
          <w:rFonts w:eastAsia="SimSun"/>
        </w:rPr>
        <w:t>3</w:t>
      </w:r>
      <w:r w:rsidRPr="00B74FA3">
        <w:rPr>
          <w:rFonts w:eastAsia="SimSun"/>
        </w:rPr>
        <w:t>.3.2.3.1-3.</w:t>
      </w:r>
    </w:p>
    <w:p w14:paraId="5F446163" w14:textId="77777777" w:rsidR="003F1FCA" w:rsidRPr="00B74FA3" w:rsidRDefault="003F1FCA" w:rsidP="001A6C9E">
      <w:pPr>
        <w:pStyle w:val="TH"/>
      </w:pPr>
      <w:r w:rsidRPr="00B74FA3">
        <w:t>Table 6.</w:t>
      </w:r>
      <w:r>
        <w:t>3.</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rFonts w:ascii="Arial" w:eastAsia="SimSun" w:hAnsi="Arial"/>
                <w:sz w:val="18"/>
              </w:rPr>
            </w:pPr>
            <w:r>
              <w:rPr>
                <w:rFonts w:ascii="Arial" w:eastAsia="SimSun" w:hAnsi="Arial"/>
                <w:sz w:val="18"/>
              </w:rPr>
              <w:t>SAC</w:t>
            </w:r>
            <w:r w:rsidRPr="00B74FA3">
              <w:rPr>
                <w:rFonts w:ascii="Arial" w:eastAsia="SimSun" w:hAnsi="Arial"/>
                <w:sz w:val="18"/>
              </w:rPr>
              <w:t>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rFonts w:ascii="Arial" w:eastAsia="SimSun" w:hAnsi="Arial"/>
                <w:sz w:val="18"/>
              </w:rPr>
            </w:pPr>
            <w:r w:rsidRPr="00C06E6B">
              <w:rPr>
                <w:rFonts w:ascii="Arial" w:eastAsia="SimSun" w:hAnsi="Arial" w:hint="eastAsia"/>
                <w:sz w:val="18"/>
              </w:rPr>
              <w:t>Represents the subscription to the events for slice admission control</w:t>
            </w:r>
          </w:p>
        </w:tc>
      </w:tr>
    </w:tbl>
    <w:p w14:paraId="3008BBA9" w14:textId="77777777" w:rsidR="003F1FCA" w:rsidRPr="00B74FA3" w:rsidRDefault="003F1FCA" w:rsidP="003F1FCA">
      <w:pPr>
        <w:rPr>
          <w:rFonts w:eastAsia="SimSun"/>
        </w:rPr>
      </w:pPr>
    </w:p>
    <w:p w14:paraId="5A141E41" w14:textId="77777777" w:rsidR="003F1FCA" w:rsidRPr="00B74FA3" w:rsidRDefault="003F1FCA" w:rsidP="001A6C9E">
      <w:pPr>
        <w:pStyle w:val="TH"/>
      </w:pPr>
      <w:r w:rsidRPr="00B74FA3">
        <w:lastRenderedPageBreak/>
        <w:t>Table 6.</w:t>
      </w:r>
      <w:r>
        <w:t>3</w:t>
      </w:r>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1647370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rFonts w:ascii="Arial" w:eastAsia="SimSun" w:hAnsi="Arial"/>
                <w:sz w:val="18"/>
              </w:rPr>
            </w:pPr>
            <w:r w:rsidRPr="0020615C">
              <w:rPr>
                <w:rFonts w:ascii="Arial" w:eastAsia="SimSun" w:hAnsi="Arial"/>
                <w:sz w:val="18"/>
              </w:rPr>
              <w:t>Created</w:t>
            </w:r>
            <w:r>
              <w:rPr>
                <w:rFonts w:ascii="Arial" w:eastAsia="SimSun" w:hAnsi="Arial"/>
                <w:sz w:val="18"/>
              </w:rPr>
              <w:t>SAC</w:t>
            </w:r>
            <w:r w:rsidRPr="0020615C">
              <w:rPr>
                <w:rFonts w:ascii="Arial" w:eastAsia="SimSun"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rFonts w:ascii="Arial" w:eastAsia="SimSun" w:hAnsi="Arial"/>
                <w:sz w:val="18"/>
              </w:rPr>
            </w:pPr>
            <w:r w:rsidRPr="0020615C">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rFonts w:ascii="Arial" w:eastAsia="SimSun" w:hAnsi="Arial"/>
                <w:sz w:val="18"/>
              </w:rPr>
            </w:pPr>
            <w:r w:rsidRPr="0020615C">
              <w:rPr>
                <w:rFonts w:ascii="Arial" w:eastAsia="SimSun"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rFonts w:ascii="Arial" w:eastAsia="SimSun" w:hAnsi="Arial"/>
                <w:sz w:val="18"/>
              </w:rPr>
            </w:pPr>
            <w:r w:rsidRPr="0020615C">
              <w:rPr>
                <w:rFonts w:ascii="Arial" w:eastAsia="SimSun"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F360F4">
            <w:pPr>
              <w:keepNext/>
              <w:keepLines/>
              <w:spacing w:after="0"/>
              <w:rPr>
                <w:rFonts w:ascii="Arial" w:eastAsia="SimSun" w:hAnsi="Arial"/>
                <w:sz w:val="18"/>
              </w:rPr>
            </w:pPr>
            <w:r w:rsidRPr="00C06E6B">
              <w:rPr>
                <w:rFonts w:ascii="Arial" w:eastAsia="SimSun" w:hAnsi="Arial" w:hint="eastAsia"/>
                <w:sz w:val="18"/>
              </w:rPr>
              <w:t xml:space="preserve">Represents successful creation of the events </w:t>
            </w:r>
            <w:r>
              <w:rPr>
                <w:rFonts w:ascii="Arial" w:hAnsi="Arial" w:cs="Arial"/>
                <w:color w:val="FF0000"/>
                <w:sz w:val="18"/>
                <w:szCs w:val="18"/>
              </w:rPr>
              <w:t>subscription</w:t>
            </w:r>
            <w:r>
              <w:rPr>
                <w:rFonts w:ascii="Arial" w:hAnsi="Arial" w:cs="Arial"/>
                <w:sz w:val="18"/>
                <w:szCs w:val="18"/>
              </w:rPr>
              <w:t xml:space="preserve"> </w:t>
            </w:r>
            <w:r w:rsidRPr="00C06E6B">
              <w:rPr>
                <w:rFonts w:ascii="Arial" w:eastAsia="SimSun" w:hAnsi="Arial" w:hint="eastAsia"/>
                <w:sz w:val="18"/>
              </w:rPr>
              <w:t>for slice admission control</w:t>
            </w:r>
          </w:p>
        </w:tc>
      </w:tr>
      <w:tr w:rsidR="003F1FCA" w:rsidRPr="00B74FA3"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rFonts w:ascii="Arial" w:eastAsia="SimSun" w:hAnsi="Arial"/>
                <w:sz w:val="18"/>
              </w:rPr>
            </w:pPr>
            <w:r w:rsidRPr="00CD4758">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3F1FCA" w:rsidRPr="00B74FA3"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rFonts w:ascii="Arial" w:eastAsia="SimSun" w:hAnsi="Arial"/>
                <w:sz w:val="18"/>
              </w:rPr>
            </w:pPr>
            <w:r w:rsidRPr="00CD4758">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3F1FCA" w:rsidRPr="00B74FA3"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Indicates the creation of subscription has failed due to application error.</w:t>
            </w:r>
          </w:p>
          <w:p w14:paraId="0B0A68B0" w14:textId="77777777" w:rsidR="003F1FCA" w:rsidRPr="00B74FA3" w:rsidRDefault="003F1FCA" w:rsidP="00F360F4">
            <w:pPr>
              <w:keepNext/>
              <w:keepLines/>
              <w:spacing w:after="0"/>
              <w:rPr>
                <w:rFonts w:ascii="Arial" w:eastAsia="SimSun" w:hAnsi="Arial"/>
                <w:sz w:val="18"/>
              </w:rPr>
            </w:pPr>
          </w:p>
          <w:p w14:paraId="295EDFC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The "cause" attribute may be used to indicate one of the following application errors:</w:t>
            </w:r>
          </w:p>
          <w:p w14:paraId="37BAFBAE" w14:textId="77777777" w:rsidR="003F1FCA" w:rsidRPr="00B74FA3" w:rsidRDefault="003F1FCA" w:rsidP="00F360F4">
            <w:pPr>
              <w:keepNext/>
              <w:keepLines/>
              <w:spacing w:after="0"/>
              <w:ind w:left="284"/>
              <w:rPr>
                <w:rFonts w:eastAsia="SimSun"/>
              </w:rPr>
            </w:pPr>
            <w:r w:rsidRPr="0074074C">
              <w:rPr>
                <w:rFonts w:ascii="Arial" w:eastAsia="SimSun" w:hAnsi="Arial"/>
                <w:sz w:val="18"/>
              </w:rPr>
              <w:t>-</w:t>
            </w:r>
            <w:r w:rsidRPr="0074074C">
              <w:rPr>
                <w:rFonts w:ascii="Arial" w:eastAsia="SimSun" w:hAnsi="Arial"/>
                <w:sz w:val="18"/>
              </w:rPr>
              <w:tab/>
              <w:t>S</w:t>
            </w:r>
            <w:r>
              <w:rPr>
                <w:rFonts w:ascii="Arial" w:eastAsia="SimSun" w:hAnsi="Arial"/>
                <w:sz w:val="18"/>
              </w:rPr>
              <w:t>LICE</w:t>
            </w:r>
            <w:r w:rsidRPr="0074074C">
              <w:rPr>
                <w:rFonts w:ascii="Arial" w:eastAsia="SimSun" w:hAnsi="Arial"/>
                <w:sz w:val="18"/>
              </w:rPr>
              <w:t>_NOT_</w:t>
            </w:r>
            <w:r>
              <w:rPr>
                <w:rFonts w:ascii="Arial" w:eastAsia="SimSun" w:hAnsi="Arial"/>
                <w:sz w:val="18"/>
              </w:rPr>
              <w:t>FOUND</w:t>
            </w:r>
          </w:p>
        </w:tc>
      </w:tr>
      <w:tr w:rsidR="003F1FCA" w:rsidRPr="00B74FA3"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468616B6" w14:textId="77777777" w:rsidR="003F1FCA" w:rsidRPr="00C06E6B" w:rsidRDefault="003F1FCA" w:rsidP="003F1FCA">
      <w:pPr>
        <w:rPr>
          <w:rFonts w:eastAsia="SimSun"/>
        </w:rPr>
      </w:pPr>
    </w:p>
    <w:p w14:paraId="21221E8F" w14:textId="77777777" w:rsidR="003F1FCA" w:rsidRPr="00B74FA3" w:rsidRDefault="003F1FCA" w:rsidP="001A6C9E">
      <w:pPr>
        <w:pStyle w:val="TH"/>
      </w:pPr>
      <w:r w:rsidRPr="00B74FA3">
        <w:t>Table 6.</w:t>
      </w:r>
      <w:r>
        <w:t>3</w:t>
      </w:r>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Contains the URI of the newly created resource, according to the structure: {apiRoot}/n</w:t>
            </w:r>
            <w:r>
              <w:rPr>
                <w:rFonts w:ascii="Arial" w:eastAsia="SimSun" w:hAnsi="Arial"/>
                <w:sz w:val="18"/>
              </w:rPr>
              <w:t>nsacf</w:t>
            </w:r>
            <w:r w:rsidRPr="00B74FA3">
              <w:rPr>
                <w:rFonts w:ascii="Arial" w:eastAsia="SimSun" w:hAnsi="Arial"/>
                <w:sz w:val="18"/>
              </w:rPr>
              <w:t>-</w:t>
            </w:r>
            <w:r>
              <w:rPr>
                <w:rFonts w:ascii="Arial" w:eastAsia="SimSun" w:hAnsi="Arial"/>
                <w:sz w:val="18"/>
              </w:rPr>
              <w:t>slice-ee</w:t>
            </w:r>
            <w:r w:rsidRPr="00B74FA3">
              <w:rPr>
                <w:rFonts w:ascii="Arial" w:eastAsia="SimSun" w:hAnsi="Arial"/>
                <w:sz w:val="18"/>
              </w:rPr>
              <w:t>/&lt;apiVersion&gt;/subscriptions/{subscriptionId}</w:t>
            </w:r>
          </w:p>
        </w:tc>
      </w:tr>
    </w:tbl>
    <w:p w14:paraId="61BB0BC7" w14:textId="77777777" w:rsidR="003F1FCA" w:rsidRPr="005C355C" w:rsidRDefault="003F1FCA" w:rsidP="003F1FCA">
      <w:pPr>
        <w:rPr>
          <w:rFonts w:eastAsia="SimSun"/>
        </w:rPr>
      </w:pPr>
    </w:p>
    <w:p w14:paraId="5FBFC8CD" w14:textId="77777777" w:rsidR="003F1FCA" w:rsidRPr="00B74FA3" w:rsidRDefault="003F1FCA" w:rsidP="001A6C9E">
      <w:pPr>
        <w:pStyle w:val="TH"/>
      </w:pPr>
      <w:r w:rsidRPr="00B74FA3">
        <w:t>Table 6.</w:t>
      </w:r>
      <w:r>
        <w:t>3</w:t>
      </w:r>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rFonts w:ascii="Arial" w:eastAsia="SimSun" w:hAnsi="Arial"/>
                <w:sz w:val="18"/>
              </w:rPr>
            </w:pPr>
            <w:r w:rsidRPr="00154200">
              <w:rPr>
                <w:rFonts w:ascii="Arial" w:eastAsia="SimSun" w:hAnsi="Arial"/>
                <w:sz w:val="18"/>
              </w:rPr>
              <w:t xml:space="preserve">An alternative URI of the resource located on an alternative service instance within the </w:t>
            </w:r>
            <w:r w:rsidRPr="00C06E6B">
              <w:rPr>
                <w:rFonts w:ascii="Arial" w:eastAsia="SimSun" w:hAnsi="Arial"/>
                <w:sz w:val="18"/>
              </w:rPr>
              <w:t xml:space="preserve">same </w:t>
            </w:r>
            <w:r w:rsidRPr="00154200">
              <w:rPr>
                <w:rFonts w:ascii="Arial" w:eastAsia="SimSun" w:hAnsi="Arial"/>
                <w:sz w:val="18"/>
              </w:rPr>
              <w:t xml:space="preserve">NSACF </w:t>
            </w:r>
            <w:r w:rsidRPr="00C06E6B">
              <w:rPr>
                <w:rFonts w:ascii="Arial" w:eastAsia="SimSun" w:hAnsi="Arial"/>
                <w:sz w:val="18"/>
              </w:rPr>
              <w:t>or NSACF (service) set</w:t>
            </w:r>
            <w:r>
              <w:rPr>
                <w:rFonts w:ascii="Arial" w:eastAsia="SimSun" w:hAnsi="Arial"/>
                <w:sz w:val="18"/>
              </w:rPr>
              <w:t>.</w:t>
            </w:r>
          </w:p>
          <w:p w14:paraId="6044D48D" w14:textId="77777777" w:rsidR="003F1FCA" w:rsidRPr="00B74FA3"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Identifier of the target NF (service) instance ID towards which the request is redirected</w:t>
            </w:r>
          </w:p>
        </w:tc>
      </w:tr>
    </w:tbl>
    <w:p w14:paraId="03AC1AF6" w14:textId="77777777" w:rsidR="003F1FCA" w:rsidRPr="00B74FA3" w:rsidRDefault="003F1FCA" w:rsidP="003F1FCA">
      <w:pPr>
        <w:rPr>
          <w:rFonts w:eastAsia="SimSun"/>
        </w:rPr>
      </w:pPr>
    </w:p>
    <w:p w14:paraId="7C930F21" w14:textId="77777777" w:rsidR="003F1FCA" w:rsidRPr="00B74FA3" w:rsidRDefault="003F1FCA" w:rsidP="001A6C9E">
      <w:pPr>
        <w:pStyle w:val="TH"/>
      </w:pPr>
      <w:r w:rsidRPr="00B74FA3">
        <w:t>Table 6.</w:t>
      </w:r>
      <w:r>
        <w:t>3</w:t>
      </w:r>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rFonts w:ascii="Arial" w:eastAsia="SimSun" w:hAnsi="Arial"/>
                <w:sz w:val="18"/>
              </w:rPr>
            </w:pPr>
            <w:r w:rsidRPr="00154200">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154200">
              <w:rPr>
                <w:rFonts w:ascii="Arial" w:eastAsia="SimSun" w:hAnsi="Arial"/>
                <w:sz w:val="18"/>
              </w:rPr>
              <w:t xml:space="preserve">NSACF </w:t>
            </w:r>
            <w:r w:rsidRPr="00C06E6B">
              <w:rPr>
                <w:rFonts w:ascii="Arial" w:eastAsia="SimSun" w:hAnsi="Arial"/>
                <w:sz w:val="18"/>
              </w:rPr>
              <w:t>or NSACF (service) set</w:t>
            </w:r>
            <w:r>
              <w:rPr>
                <w:rFonts w:ascii="Arial" w:eastAsia="SimSun" w:hAnsi="Arial"/>
                <w:sz w:val="18"/>
              </w:rPr>
              <w:t>.</w:t>
            </w:r>
          </w:p>
          <w:p w14:paraId="5D92D896" w14:textId="77777777" w:rsidR="003F1FCA" w:rsidRPr="00B74FA3"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Identifier of the target NF (service) instance ID towards which the request is redirected</w:t>
            </w:r>
          </w:p>
        </w:tc>
      </w:tr>
    </w:tbl>
    <w:p w14:paraId="3739F712" w14:textId="77777777" w:rsidR="003F1FCA" w:rsidRPr="00B74FA3" w:rsidRDefault="003F1FCA" w:rsidP="003F1FCA">
      <w:pPr>
        <w:rPr>
          <w:rFonts w:eastAsia="SimSun"/>
        </w:rPr>
      </w:pPr>
    </w:p>
    <w:p w14:paraId="45C83C37" w14:textId="77777777" w:rsidR="003F1FCA" w:rsidRPr="00B74FA3" w:rsidRDefault="003F1FCA" w:rsidP="003F1FCA">
      <w:pPr>
        <w:keepNext/>
        <w:keepLines/>
        <w:spacing w:before="120"/>
        <w:ind w:left="1701" w:hanging="1701"/>
        <w:outlineLvl w:val="4"/>
        <w:rPr>
          <w:rFonts w:ascii="Arial" w:eastAsia="SimSun" w:hAnsi="Arial"/>
          <w:sz w:val="22"/>
        </w:rPr>
      </w:pPr>
      <w:bookmarkStart w:id="409" w:name="_Toc25156464"/>
      <w:bookmarkStart w:id="410" w:name="_Toc34124768"/>
      <w:bookmarkStart w:id="411" w:name="_Toc43207894"/>
      <w:bookmarkStart w:id="412" w:name="_Toc49857367"/>
      <w:bookmarkStart w:id="413" w:name="_Toc56677208"/>
      <w:bookmarkStart w:id="414" w:name="_Toc56691731"/>
      <w:bookmarkStart w:id="415" w:name="_Toc56698995"/>
      <w:bookmarkStart w:id="416" w:name="_Toc67680964"/>
      <w:r w:rsidRPr="00B74FA3">
        <w:rPr>
          <w:rFonts w:ascii="Arial" w:eastAsia="SimSun" w:hAnsi="Arial"/>
          <w:sz w:val="22"/>
        </w:rPr>
        <w:t>6.</w:t>
      </w:r>
      <w:r>
        <w:rPr>
          <w:rFonts w:ascii="Arial" w:eastAsia="SimSun" w:hAnsi="Arial"/>
          <w:sz w:val="22"/>
        </w:rPr>
        <w:t>3</w:t>
      </w:r>
      <w:r w:rsidRPr="00B74FA3">
        <w:rPr>
          <w:rFonts w:ascii="Arial" w:eastAsia="SimSun" w:hAnsi="Arial"/>
          <w:sz w:val="22"/>
        </w:rPr>
        <w:t>.3.2.4</w:t>
      </w:r>
      <w:r w:rsidRPr="00B74FA3">
        <w:rPr>
          <w:rFonts w:ascii="Arial" w:eastAsia="SimSun" w:hAnsi="Arial"/>
          <w:sz w:val="22"/>
        </w:rPr>
        <w:tab/>
        <w:t>Resource Custom Operations</w:t>
      </w:r>
      <w:bookmarkEnd w:id="409"/>
      <w:bookmarkEnd w:id="410"/>
      <w:bookmarkEnd w:id="411"/>
      <w:bookmarkEnd w:id="412"/>
      <w:bookmarkEnd w:id="413"/>
      <w:bookmarkEnd w:id="414"/>
      <w:bookmarkEnd w:id="415"/>
      <w:bookmarkEnd w:id="416"/>
    </w:p>
    <w:p w14:paraId="2DBAD92E" w14:textId="77777777" w:rsidR="003F1FCA" w:rsidRPr="007021DF" w:rsidRDefault="003F1FCA" w:rsidP="003F1FCA">
      <w:bookmarkStart w:id="417" w:name="_Toc25156465"/>
      <w:bookmarkStart w:id="418" w:name="_Toc34124769"/>
      <w:bookmarkStart w:id="419" w:name="_Toc43207895"/>
      <w:bookmarkStart w:id="420" w:name="_Toc49857368"/>
      <w:bookmarkStart w:id="421" w:name="_Toc56677209"/>
      <w:bookmarkStart w:id="422" w:name="_Toc56691732"/>
      <w:bookmarkStart w:id="423" w:name="_Toc56698996"/>
      <w:bookmarkStart w:id="424" w:name="_Toc67680965"/>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742A9353" w14:textId="77777777" w:rsidR="003F1FCA" w:rsidRPr="00B74FA3" w:rsidRDefault="003F1FCA" w:rsidP="003F1FCA">
      <w:pPr>
        <w:keepNext/>
        <w:keepLines/>
        <w:spacing w:before="120"/>
        <w:ind w:left="1418" w:hanging="1418"/>
        <w:outlineLvl w:val="3"/>
        <w:rPr>
          <w:rFonts w:ascii="Arial" w:eastAsia="SimSun" w:hAnsi="Arial"/>
          <w:sz w:val="24"/>
        </w:rPr>
      </w:pPr>
      <w:r w:rsidRPr="00B74FA3">
        <w:rPr>
          <w:rFonts w:ascii="Arial" w:eastAsia="SimSun" w:hAnsi="Arial"/>
          <w:sz w:val="24"/>
        </w:rPr>
        <w:lastRenderedPageBreak/>
        <w:t>6.</w:t>
      </w:r>
      <w:r>
        <w:rPr>
          <w:rFonts w:ascii="Arial" w:eastAsia="SimSun" w:hAnsi="Arial"/>
          <w:sz w:val="24"/>
        </w:rPr>
        <w:t>3</w:t>
      </w:r>
      <w:r w:rsidRPr="00B74FA3">
        <w:rPr>
          <w:rFonts w:ascii="Arial" w:eastAsia="SimSun" w:hAnsi="Arial"/>
          <w:sz w:val="24"/>
        </w:rPr>
        <w:t>.3.3</w:t>
      </w:r>
      <w:r w:rsidRPr="00B74FA3">
        <w:rPr>
          <w:rFonts w:ascii="Arial" w:eastAsia="SimSun" w:hAnsi="Arial"/>
          <w:sz w:val="24"/>
        </w:rPr>
        <w:tab/>
        <w:t>Resource:</w:t>
      </w:r>
      <w:r>
        <w:rPr>
          <w:rFonts w:ascii="Arial" w:eastAsia="SimSun" w:hAnsi="Arial"/>
          <w:sz w:val="24"/>
        </w:rPr>
        <w:t xml:space="preserve"> </w:t>
      </w:r>
      <w:r w:rsidRPr="00B74FA3">
        <w:rPr>
          <w:rFonts w:ascii="Arial" w:eastAsia="SimSun" w:hAnsi="Arial"/>
          <w:sz w:val="24"/>
        </w:rPr>
        <w:t>Individual subscription</w:t>
      </w:r>
      <w:bookmarkEnd w:id="417"/>
      <w:bookmarkEnd w:id="418"/>
      <w:bookmarkEnd w:id="419"/>
      <w:bookmarkEnd w:id="420"/>
      <w:bookmarkEnd w:id="421"/>
      <w:bookmarkEnd w:id="422"/>
      <w:bookmarkEnd w:id="423"/>
      <w:bookmarkEnd w:id="424"/>
    </w:p>
    <w:p w14:paraId="2062BA49" w14:textId="77777777" w:rsidR="003F1FCA" w:rsidRPr="00B74FA3" w:rsidRDefault="003F1FCA" w:rsidP="003F1FCA">
      <w:pPr>
        <w:keepNext/>
        <w:keepLines/>
        <w:spacing w:before="120"/>
        <w:ind w:left="1701" w:hanging="1701"/>
        <w:outlineLvl w:val="4"/>
        <w:rPr>
          <w:rFonts w:ascii="Arial" w:eastAsia="SimSun" w:hAnsi="Arial"/>
          <w:sz w:val="22"/>
        </w:rPr>
      </w:pPr>
      <w:bookmarkStart w:id="425" w:name="_Toc25156466"/>
      <w:bookmarkStart w:id="426" w:name="_Toc34124770"/>
      <w:bookmarkStart w:id="427" w:name="_Toc43207896"/>
      <w:bookmarkStart w:id="428" w:name="_Toc49857369"/>
      <w:bookmarkStart w:id="429" w:name="_Toc56677210"/>
      <w:bookmarkStart w:id="430" w:name="_Toc56691733"/>
      <w:bookmarkStart w:id="431" w:name="_Toc56698997"/>
      <w:bookmarkStart w:id="432" w:name="_Toc67680966"/>
      <w:r w:rsidRPr="00B74FA3">
        <w:rPr>
          <w:rFonts w:ascii="Arial" w:eastAsia="SimSun" w:hAnsi="Arial"/>
          <w:sz w:val="22"/>
        </w:rPr>
        <w:t>6.</w:t>
      </w:r>
      <w:r>
        <w:rPr>
          <w:rFonts w:ascii="Arial" w:eastAsia="SimSun" w:hAnsi="Arial"/>
          <w:sz w:val="22"/>
        </w:rPr>
        <w:t>3</w:t>
      </w:r>
      <w:r w:rsidRPr="00B74FA3">
        <w:rPr>
          <w:rFonts w:ascii="Arial" w:eastAsia="SimSun" w:hAnsi="Arial"/>
          <w:sz w:val="22"/>
        </w:rPr>
        <w:t>.3.3.1</w:t>
      </w:r>
      <w:r w:rsidRPr="00B74FA3">
        <w:rPr>
          <w:rFonts w:ascii="Arial" w:eastAsia="SimSun" w:hAnsi="Arial"/>
          <w:sz w:val="22"/>
        </w:rPr>
        <w:tab/>
        <w:t>Description</w:t>
      </w:r>
      <w:bookmarkEnd w:id="425"/>
      <w:bookmarkEnd w:id="426"/>
      <w:bookmarkEnd w:id="427"/>
      <w:bookmarkEnd w:id="428"/>
      <w:bookmarkEnd w:id="429"/>
      <w:bookmarkEnd w:id="430"/>
      <w:bookmarkEnd w:id="431"/>
      <w:bookmarkEnd w:id="432"/>
    </w:p>
    <w:p w14:paraId="069141FD" w14:textId="77777777" w:rsidR="003F1FCA" w:rsidRPr="00B74FA3" w:rsidRDefault="003F1FCA" w:rsidP="003F1FCA">
      <w:pPr>
        <w:rPr>
          <w:rFonts w:eastAsia="SimSun"/>
        </w:rPr>
      </w:pPr>
      <w:r w:rsidRPr="00B74FA3">
        <w:rPr>
          <w:rFonts w:eastAsia="SimSun"/>
        </w:rPr>
        <w:t>This resource represents an individual of subscription created by NF service consumers of N</w:t>
      </w:r>
      <w:r>
        <w:rPr>
          <w:rFonts w:eastAsia="SimSun" w:hint="eastAsia"/>
          <w:lang w:eastAsia="zh-CN"/>
        </w:rPr>
        <w:t>nsacf</w:t>
      </w:r>
      <w:r w:rsidRPr="00B74FA3">
        <w:rPr>
          <w:rFonts w:eastAsia="SimSun"/>
        </w:rPr>
        <w:t>_</w:t>
      </w:r>
      <w:r>
        <w:rPr>
          <w:rFonts w:eastAsia="SimSun"/>
        </w:rPr>
        <w:t>Slice</w:t>
      </w:r>
      <w:r w:rsidRPr="00B74FA3">
        <w:rPr>
          <w:rFonts w:eastAsia="SimSun"/>
        </w:rPr>
        <w:t>EventExposure service.</w:t>
      </w:r>
    </w:p>
    <w:p w14:paraId="0D9D349F" w14:textId="77777777" w:rsidR="003F1FCA" w:rsidRPr="00B74FA3" w:rsidRDefault="003F1FCA" w:rsidP="003F1FCA">
      <w:pPr>
        <w:rPr>
          <w:rFonts w:eastAsia="SimSun"/>
        </w:rPr>
      </w:pPr>
      <w:r w:rsidRPr="00B74FA3">
        <w:rPr>
          <w:rFonts w:eastAsia="SimSun"/>
        </w:rPr>
        <w:t>This resource is modelled as the Document resource archetype (see clause C.1 of 3GPP TS 29.501 [5]).</w:t>
      </w:r>
    </w:p>
    <w:p w14:paraId="62F86398" w14:textId="77777777" w:rsidR="003F1FCA" w:rsidRPr="00B74FA3" w:rsidRDefault="003F1FCA" w:rsidP="003F1FCA">
      <w:pPr>
        <w:keepNext/>
        <w:keepLines/>
        <w:spacing w:before="120"/>
        <w:ind w:left="1701" w:hanging="1701"/>
        <w:outlineLvl w:val="4"/>
        <w:rPr>
          <w:rFonts w:ascii="Arial" w:eastAsia="SimSun" w:hAnsi="Arial"/>
          <w:sz w:val="22"/>
        </w:rPr>
      </w:pPr>
      <w:bookmarkStart w:id="433" w:name="_Toc25156467"/>
      <w:bookmarkStart w:id="434" w:name="_Toc34124771"/>
      <w:bookmarkStart w:id="435" w:name="_Toc43207897"/>
      <w:bookmarkStart w:id="436" w:name="_Toc49857370"/>
      <w:bookmarkStart w:id="437" w:name="_Toc56677211"/>
      <w:bookmarkStart w:id="438" w:name="_Toc56691734"/>
      <w:bookmarkStart w:id="439" w:name="_Toc56698998"/>
      <w:bookmarkStart w:id="440" w:name="_Toc67680967"/>
      <w:r w:rsidRPr="00B74FA3">
        <w:rPr>
          <w:rFonts w:ascii="Arial" w:eastAsia="SimSun" w:hAnsi="Arial"/>
          <w:sz w:val="22"/>
        </w:rPr>
        <w:t>6.</w:t>
      </w:r>
      <w:r>
        <w:rPr>
          <w:rFonts w:ascii="Arial" w:eastAsia="SimSun" w:hAnsi="Arial"/>
          <w:sz w:val="22"/>
        </w:rPr>
        <w:t>3</w:t>
      </w:r>
      <w:r w:rsidRPr="00B74FA3">
        <w:rPr>
          <w:rFonts w:ascii="Arial" w:eastAsia="SimSun" w:hAnsi="Arial"/>
          <w:sz w:val="22"/>
        </w:rPr>
        <w:t>.3.3.2</w:t>
      </w:r>
      <w:r w:rsidRPr="00B74FA3">
        <w:rPr>
          <w:rFonts w:ascii="Arial" w:eastAsia="SimSun" w:hAnsi="Arial"/>
          <w:sz w:val="22"/>
        </w:rPr>
        <w:tab/>
        <w:t>Resource Definition</w:t>
      </w:r>
      <w:bookmarkEnd w:id="433"/>
      <w:bookmarkEnd w:id="434"/>
      <w:bookmarkEnd w:id="435"/>
      <w:bookmarkEnd w:id="436"/>
      <w:bookmarkEnd w:id="437"/>
      <w:bookmarkEnd w:id="438"/>
      <w:bookmarkEnd w:id="439"/>
      <w:bookmarkEnd w:id="440"/>
    </w:p>
    <w:p w14:paraId="6E11A205" w14:textId="77777777" w:rsidR="003F1FCA" w:rsidRPr="00B74FA3" w:rsidRDefault="003F1FCA" w:rsidP="003F1FCA">
      <w:pPr>
        <w:rPr>
          <w:rFonts w:eastAsia="SimSun"/>
        </w:rPr>
      </w:pPr>
      <w:r w:rsidRPr="00B74FA3">
        <w:rPr>
          <w:rFonts w:eastAsia="SimSun"/>
        </w:rPr>
        <w:t xml:space="preserve">Resource URI: </w:t>
      </w:r>
      <w:r w:rsidRPr="00B74FA3">
        <w:rPr>
          <w:rFonts w:eastAsia="SimSun"/>
          <w:b/>
        </w:rPr>
        <w:t>{apiRoot}/n</w:t>
      </w:r>
      <w:r>
        <w:rPr>
          <w:rFonts w:eastAsia="SimSun"/>
          <w:b/>
        </w:rPr>
        <w:t>nsacf-slice-ee</w:t>
      </w:r>
      <w:r w:rsidRPr="00B74FA3">
        <w:rPr>
          <w:rFonts w:eastAsia="SimSun"/>
          <w:b/>
        </w:rPr>
        <w:t>/&lt;apiVersion&gt;/subscriptions/{subscriptionId}</w:t>
      </w:r>
    </w:p>
    <w:p w14:paraId="358197EC" w14:textId="77777777" w:rsidR="003F1FCA" w:rsidRPr="00B74FA3" w:rsidRDefault="003F1FCA" w:rsidP="003F1FCA">
      <w:pPr>
        <w:rPr>
          <w:rFonts w:ascii="Arial" w:eastAsia="SimSun" w:hAnsi="Arial" w:cs="Arial"/>
        </w:rPr>
      </w:pPr>
      <w:r w:rsidRPr="00B74FA3">
        <w:rPr>
          <w:rFonts w:eastAsia="SimSun"/>
        </w:rPr>
        <w:t>This resource shall support the resource URI variables defined in table 6.</w:t>
      </w:r>
      <w:r>
        <w:rPr>
          <w:rFonts w:eastAsia="SimSun"/>
        </w:rPr>
        <w:t>3</w:t>
      </w:r>
      <w:r w:rsidRPr="00B74FA3">
        <w:rPr>
          <w:rFonts w:eastAsia="SimSun"/>
        </w:rPr>
        <w:t>.3.3.2-1</w:t>
      </w:r>
      <w:r w:rsidRPr="00B74FA3">
        <w:rPr>
          <w:rFonts w:ascii="Arial" w:eastAsia="SimSun" w:hAnsi="Arial" w:cs="Arial"/>
        </w:rPr>
        <w:t>.</w:t>
      </w:r>
    </w:p>
    <w:p w14:paraId="47AE072F" w14:textId="77777777" w:rsidR="003F1FCA" w:rsidRPr="00B74FA3" w:rsidRDefault="003F1FCA" w:rsidP="001A6C9E">
      <w:pPr>
        <w:pStyle w:val="TH"/>
        <w:rPr>
          <w:rFonts w:cs="Arial"/>
        </w:rPr>
      </w:pPr>
      <w:r w:rsidRPr="00B74FA3">
        <w:t>Table 6.</w:t>
      </w:r>
      <w:r>
        <w:t>3</w:t>
      </w:r>
      <w:r w:rsidRPr="00B74FA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Definition</w:t>
            </w:r>
          </w:p>
        </w:tc>
      </w:tr>
      <w:tr w:rsidR="003F1FCA" w:rsidRPr="00B74FA3"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See clause 6.2.1</w:t>
            </w:r>
          </w:p>
        </w:tc>
      </w:tr>
      <w:tr w:rsidR="003F1FCA" w:rsidRPr="00B74FA3"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See clause 6.2.1.</w:t>
            </w:r>
          </w:p>
        </w:tc>
      </w:tr>
      <w:tr w:rsidR="003F1FCA" w:rsidRPr="00B74FA3"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 xml:space="preserve">String identifies an individual subscription to the </w:t>
            </w:r>
            <w:r w:rsidRPr="001C1433">
              <w:rPr>
                <w:rFonts w:ascii="Arial" w:eastAsia="SimSun" w:hAnsi="Arial"/>
                <w:sz w:val="18"/>
              </w:rPr>
              <w:t>NSACF event exposure service</w:t>
            </w:r>
          </w:p>
        </w:tc>
      </w:tr>
    </w:tbl>
    <w:p w14:paraId="6658539F" w14:textId="77777777" w:rsidR="003F1FCA" w:rsidRPr="00B74FA3" w:rsidRDefault="003F1FCA" w:rsidP="003F1FCA">
      <w:pPr>
        <w:keepNext/>
        <w:keepLines/>
        <w:spacing w:before="120"/>
        <w:ind w:left="1701" w:hanging="1701"/>
        <w:outlineLvl w:val="4"/>
        <w:rPr>
          <w:rFonts w:ascii="Arial" w:eastAsia="SimSun" w:hAnsi="Arial"/>
          <w:sz w:val="22"/>
        </w:rPr>
      </w:pPr>
      <w:bookmarkStart w:id="441" w:name="_Toc25156468"/>
      <w:bookmarkStart w:id="442" w:name="_Toc34124772"/>
      <w:bookmarkStart w:id="443" w:name="_Toc43207898"/>
      <w:bookmarkStart w:id="444" w:name="_Toc49857371"/>
      <w:bookmarkStart w:id="445" w:name="_Toc56677212"/>
      <w:bookmarkStart w:id="446" w:name="_Toc56691735"/>
      <w:bookmarkStart w:id="447" w:name="_Toc56698999"/>
      <w:bookmarkStart w:id="448" w:name="_Toc67680968"/>
      <w:r w:rsidRPr="00B74FA3">
        <w:rPr>
          <w:rFonts w:ascii="Arial" w:eastAsia="SimSun" w:hAnsi="Arial"/>
          <w:sz w:val="22"/>
        </w:rPr>
        <w:t>6.</w:t>
      </w:r>
      <w:r>
        <w:rPr>
          <w:rFonts w:ascii="Arial" w:eastAsia="SimSun" w:hAnsi="Arial"/>
          <w:sz w:val="22"/>
        </w:rPr>
        <w:t>3</w:t>
      </w:r>
      <w:r w:rsidRPr="00B74FA3">
        <w:rPr>
          <w:rFonts w:ascii="Arial" w:eastAsia="SimSun" w:hAnsi="Arial"/>
          <w:sz w:val="22"/>
        </w:rPr>
        <w:t>.3.3.3</w:t>
      </w:r>
      <w:r w:rsidRPr="00B74FA3">
        <w:rPr>
          <w:rFonts w:ascii="Arial" w:eastAsia="SimSun" w:hAnsi="Arial"/>
          <w:sz w:val="22"/>
        </w:rPr>
        <w:tab/>
        <w:t>Resource Standard Methods</w:t>
      </w:r>
      <w:bookmarkEnd w:id="441"/>
      <w:bookmarkEnd w:id="442"/>
      <w:bookmarkEnd w:id="443"/>
      <w:bookmarkEnd w:id="444"/>
      <w:bookmarkEnd w:id="445"/>
      <w:bookmarkEnd w:id="446"/>
      <w:bookmarkEnd w:id="447"/>
      <w:bookmarkEnd w:id="448"/>
    </w:p>
    <w:p w14:paraId="658CDECA" w14:textId="77777777" w:rsidR="003F1FCA" w:rsidRPr="00B74FA3" w:rsidRDefault="003F1FCA" w:rsidP="003F1FCA">
      <w:pPr>
        <w:keepNext/>
        <w:keepLines/>
        <w:spacing w:before="120"/>
        <w:ind w:left="1985" w:hanging="1985"/>
        <w:outlineLvl w:val="5"/>
        <w:rPr>
          <w:rFonts w:ascii="Arial" w:eastAsia="SimSun" w:hAnsi="Arial"/>
        </w:rPr>
      </w:pPr>
      <w:bookmarkStart w:id="449" w:name="_Toc25156469"/>
      <w:bookmarkStart w:id="450" w:name="_Toc34124773"/>
      <w:bookmarkStart w:id="451" w:name="_Toc43207899"/>
      <w:bookmarkStart w:id="452" w:name="_Toc49857372"/>
      <w:bookmarkStart w:id="453" w:name="_Toc56677213"/>
      <w:bookmarkStart w:id="454" w:name="_Toc56691736"/>
      <w:bookmarkStart w:id="455" w:name="_Toc56699000"/>
      <w:bookmarkStart w:id="456" w:name="_Toc67680969"/>
      <w:r w:rsidRPr="00B74FA3">
        <w:rPr>
          <w:rFonts w:ascii="Arial" w:eastAsia="SimSun" w:hAnsi="Arial"/>
        </w:rPr>
        <w:t>6.</w:t>
      </w:r>
      <w:r>
        <w:rPr>
          <w:rFonts w:ascii="Arial" w:eastAsia="SimSun" w:hAnsi="Arial"/>
        </w:rPr>
        <w:t>3</w:t>
      </w:r>
      <w:r w:rsidRPr="00B74FA3">
        <w:rPr>
          <w:rFonts w:ascii="Arial" w:eastAsia="SimSun" w:hAnsi="Arial"/>
        </w:rPr>
        <w:t>.3.3.3.1</w:t>
      </w:r>
      <w:r w:rsidRPr="00B74FA3">
        <w:rPr>
          <w:rFonts w:ascii="Arial" w:eastAsia="SimSun" w:hAnsi="Arial"/>
        </w:rPr>
        <w:tab/>
        <w:t>PATCH</w:t>
      </w:r>
      <w:bookmarkEnd w:id="449"/>
      <w:bookmarkEnd w:id="450"/>
      <w:bookmarkEnd w:id="451"/>
      <w:bookmarkEnd w:id="452"/>
      <w:bookmarkEnd w:id="453"/>
      <w:bookmarkEnd w:id="454"/>
      <w:bookmarkEnd w:id="455"/>
      <w:bookmarkEnd w:id="456"/>
    </w:p>
    <w:p w14:paraId="684BD807" w14:textId="77777777" w:rsidR="003F1FCA" w:rsidRPr="00B74FA3" w:rsidRDefault="003F1FCA" w:rsidP="003F1FCA">
      <w:pPr>
        <w:rPr>
          <w:rFonts w:eastAsia="SimSun"/>
        </w:rPr>
      </w:pPr>
      <w:r w:rsidRPr="00B74FA3">
        <w:rPr>
          <w:rFonts w:eastAsia="SimSun"/>
        </w:rPr>
        <w:t>This method shall support the URI query parameters specified in table 6.</w:t>
      </w:r>
      <w:r>
        <w:rPr>
          <w:rFonts w:eastAsia="SimSun"/>
        </w:rPr>
        <w:t>3</w:t>
      </w:r>
      <w:r w:rsidRPr="00B74FA3">
        <w:rPr>
          <w:rFonts w:eastAsia="SimSun"/>
        </w:rPr>
        <w:t>.3.3.3.1-1.</w:t>
      </w:r>
    </w:p>
    <w:p w14:paraId="40AB6CEB" w14:textId="77777777" w:rsidR="003F1FCA" w:rsidRPr="00B74FA3" w:rsidRDefault="003F1FCA" w:rsidP="001A6C9E">
      <w:pPr>
        <w:pStyle w:val="TH"/>
        <w:rPr>
          <w:rFonts w:cs="Arial"/>
        </w:rPr>
      </w:pPr>
      <w:r w:rsidRPr="00B74FA3">
        <w:t>Table 6.</w:t>
      </w:r>
      <w:r>
        <w:t>3</w:t>
      </w:r>
      <w:r w:rsidRPr="00B74FA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rFonts w:ascii="Arial" w:eastAsia="SimSun" w:hAnsi="Arial"/>
                <w:sz w:val="18"/>
              </w:rPr>
            </w:pPr>
          </w:p>
        </w:tc>
      </w:tr>
    </w:tbl>
    <w:p w14:paraId="74B5F96F" w14:textId="77777777" w:rsidR="003F1FCA" w:rsidRPr="00B74FA3" w:rsidRDefault="003F1FCA" w:rsidP="003F1FCA">
      <w:pPr>
        <w:rPr>
          <w:rFonts w:eastAsia="SimSun"/>
        </w:rPr>
      </w:pPr>
    </w:p>
    <w:p w14:paraId="042F1AE7" w14:textId="77777777" w:rsidR="003F1FCA" w:rsidRPr="00B74FA3" w:rsidRDefault="003F1FCA" w:rsidP="003F1FCA">
      <w:pPr>
        <w:rPr>
          <w:rFonts w:eastAsia="SimSun"/>
        </w:rPr>
      </w:pPr>
      <w:r w:rsidRPr="00B74FA3">
        <w:rPr>
          <w:rFonts w:eastAsia="SimSun"/>
        </w:rPr>
        <w:t>This method shall support the request data structures specified in table 6.</w:t>
      </w:r>
      <w:r>
        <w:rPr>
          <w:rFonts w:eastAsia="SimSun"/>
        </w:rPr>
        <w:t>3</w:t>
      </w:r>
      <w:r w:rsidRPr="00B74FA3">
        <w:rPr>
          <w:rFonts w:eastAsia="SimSun"/>
        </w:rPr>
        <w:t>.3.3.3.1-2 and the response data structures and response codes specified in table 6.</w:t>
      </w:r>
      <w:r>
        <w:rPr>
          <w:rFonts w:eastAsia="SimSun"/>
        </w:rPr>
        <w:t>3</w:t>
      </w:r>
      <w:r w:rsidRPr="00B74FA3">
        <w:rPr>
          <w:rFonts w:eastAsia="SimSun"/>
        </w:rPr>
        <w:t>.3.3.3.1-3.</w:t>
      </w:r>
    </w:p>
    <w:p w14:paraId="1E27C1E6" w14:textId="77777777" w:rsidR="003F1FCA" w:rsidRPr="00B74FA3" w:rsidRDefault="003F1FCA" w:rsidP="001A6C9E">
      <w:pPr>
        <w:pStyle w:val="TH"/>
      </w:pPr>
      <w:r w:rsidRPr="00B74FA3">
        <w:t>Table 6.</w:t>
      </w:r>
      <w:r>
        <w:t>3</w:t>
      </w:r>
      <w:r w:rsidRPr="00B74FA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rFonts w:eastAsia="SimSun"/>
              </w:rPr>
            </w:pPr>
            <w:r>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rFonts w:ascii="Arial" w:eastAsia="SimSun" w:hAnsi="Arial"/>
                <w:sz w:val="18"/>
              </w:rPr>
            </w:pPr>
            <w:r w:rsidRPr="001C1433">
              <w:rPr>
                <w:rFonts w:ascii="Arial" w:eastAsia="SimSun" w:hAnsi="Arial"/>
                <w:sz w:val="18"/>
              </w:rPr>
              <w:t xml:space="preserve">It contains the list of changes to be made to the </w:t>
            </w:r>
            <w:r>
              <w:rPr>
                <w:rFonts w:ascii="Arial" w:eastAsia="SimSun" w:hAnsi="Arial"/>
                <w:sz w:val="18"/>
              </w:rPr>
              <w:t>subscription</w:t>
            </w:r>
            <w:r w:rsidRPr="001C1433">
              <w:rPr>
                <w:rFonts w:ascii="Arial" w:eastAsia="SimSun" w:hAnsi="Arial"/>
                <w:sz w:val="18"/>
              </w:rPr>
              <w:t>, according to the JSON PATCH format specified in IETF RFC 6902 [</w:t>
            </w:r>
            <w:r w:rsidR="009B6E5B">
              <w:rPr>
                <w:rFonts w:ascii="Arial" w:eastAsia="SimSun" w:hAnsi="Arial"/>
                <w:sz w:val="18"/>
              </w:rPr>
              <w:t>14</w:t>
            </w:r>
            <w:r w:rsidRPr="001C1433">
              <w:rPr>
                <w:rFonts w:ascii="Arial" w:eastAsia="SimSun" w:hAnsi="Arial"/>
                <w:sz w:val="18"/>
              </w:rPr>
              <w:t>].</w:t>
            </w:r>
          </w:p>
        </w:tc>
      </w:tr>
    </w:tbl>
    <w:p w14:paraId="3869C244" w14:textId="77777777" w:rsidR="003F1FCA" w:rsidRPr="00B74FA3" w:rsidRDefault="003F1FCA" w:rsidP="003F1FCA">
      <w:pPr>
        <w:rPr>
          <w:rFonts w:eastAsia="SimSun"/>
        </w:rPr>
      </w:pPr>
    </w:p>
    <w:p w14:paraId="4C4E799A" w14:textId="77777777" w:rsidR="003F1FCA" w:rsidRPr="00B74FA3" w:rsidRDefault="003F1FCA" w:rsidP="001A6C9E">
      <w:pPr>
        <w:pStyle w:val="TH"/>
      </w:pPr>
      <w:r w:rsidRPr="00B74FA3">
        <w:lastRenderedPageBreak/>
        <w:t>Table 6.</w:t>
      </w:r>
      <w:r>
        <w:t>3</w:t>
      </w:r>
      <w:r w:rsidRPr="00B74FA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30D3DF1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rFonts w:ascii="Arial" w:eastAsia="SimSun" w:hAnsi="Arial"/>
                <w:sz w:val="18"/>
              </w:rPr>
            </w:pPr>
            <w:r w:rsidRPr="0020615C">
              <w:rPr>
                <w:rFonts w:ascii="Arial" w:eastAsia="SimSun" w:hAnsi="Arial"/>
                <w:sz w:val="18"/>
              </w:rPr>
              <w:t>Created</w:t>
            </w:r>
            <w:r>
              <w:rPr>
                <w:rFonts w:ascii="Arial" w:eastAsia="SimSun" w:hAnsi="Arial"/>
                <w:sz w:val="18"/>
              </w:rPr>
              <w:t>SAC</w:t>
            </w:r>
            <w:r w:rsidRPr="0020615C">
              <w:rPr>
                <w:rFonts w:ascii="Arial" w:eastAsia="SimSun" w:hAnsi="Arial"/>
                <w:sz w:val="18"/>
              </w:rPr>
              <w:t>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rFonts w:ascii="Arial" w:eastAsia="SimSun" w:hAnsi="Arial"/>
                <w:sz w:val="18"/>
              </w:rPr>
            </w:pPr>
            <w:r w:rsidRPr="00C06E6B">
              <w:rPr>
                <w:rFonts w:ascii="Arial" w:eastAsia="SimSun" w:hAnsi="Arial" w:hint="eastAsia"/>
                <w:sz w:val="18"/>
              </w:rPr>
              <w:t xml:space="preserve">Represents successful </w:t>
            </w:r>
            <w:r>
              <w:rPr>
                <w:rFonts w:ascii="Arial" w:eastAsia="SimSun" w:hAnsi="Arial"/>
                <w:sz w:val="18"/>
              </w:rPr>
              <w:t>update</w:t>
            </w:r>
            <w:r w:rsidRPr="00C06E6B">
              <w:rPr>
                <w:rFonts w:ascii="Arial" w:eastAsia="SimSun" w:hAnsi="Arial" w:hint="eastAsia"/>
                <w:sz w:val="18"/>
              </w:rPr>
              <w:t xml:space="preserve"> of the events </w:t>
            </w:r>
            <w:r>
              <w:rPr>
                <w:rFonts w:ascii="Arial" w:eastAsia="SimSun" w:hAnsi="Arial"/>
                <w:sz w:val="18"/>
              </w:rPr>
              <w:t xml:space="preserve">subscription </w:t>
            </w:r>
            <w:r w:rsidRPr="00C06E6B">
              <w:rPr>
                <w:rFonts w:ascii="Arial" w:eastAsia="SimSun" w:hAnsi="Arial" w:hint="eastAsia"/>
                <w:sz w:val="18"/>
              </w:rPr>
              <w:t>for slice admission control</w:t>
            </w:r>
          </w:p>
        </w:tc>
      </w:tr>
      <w:tr w:rsidR="003F1FCA" w:rsidRPr="00B74FA3"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rFonts w:ascii="Arial" w:eastAsia="SimSun" w:hAnsi="Arial"/>
                <w:sz w:val="18"/>
                <w:lang w:eastAsia="zh-CN"/>
              </w:rPr>
            </w:pPr>
            <w:r>
              <w:rPr>
                <w:rFonts w:ascii="Arial" w:eastAsia="SimSun" w:hAnsi="Arial" w:hint="eastAsia"/>
                <w:sz w:val="18"/>
                <w:lang w:eastAsia="zh-CN"/>
              </w:rPr>
              <w:t>2</w:t>
            </w:r>
            <w:r>
              <w:rPr>
                <w:rFonts w:ascii="Arial" w:eastAsia="SimSun"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 xml:space="preserve">Represents a successful </w:t>
            </w:r>
            <w:r w:rsidRPr="0074074C">
              <w:rPr>
                <w:rFonts w:ascii="Arial" w:eastAsia="SimSun" w:hAnsi="Arial"/>
                <w:sz w:val="18"/>
              </w:rPr>
              <w:t>update</w:t>
            </w:r>
            <w:r w:rsidRPr="00B74FA3">
              <w:rPr>
                <w:rFonts w:ascii="Arial" w:eastAsia="SimSun" w:hAnsi="Arial"/>
                <w:sz w:val="18"/>
              </w:rPr>
              <w:t xml:space="preserve"> </w:t>
            </w:r>
            <w:r w:rsidRPr="00C06E6B">
              <w:rPr>
                <w:rFonts w:ascii="Arial" w:eastAsia="SimSun" w:hAnsi="Arial" w:hint="eastAsia"/>
                <w:sz w:val="18"/>
              </w:rPr>
              <w:t xml:space="preserve">of the events </w:t>
            </w:r>
            <w:r>
              <w:rPr>
                <w:rFonts w:ascii="Arial" w:eastAsia="SimSun" w:hAnsi="Arial"/>
                <w:sz w:val="18"/>
              </w:rPr>
              <w:t xml:space="preserve">subscription </w:t>
            </w:r>
            <w:r w:rsidRPr="00C06E6B">
              <w:rPr>
                <w:rFonts w:ascii="Arial" w:eastAsia="SimSun" w:hAnsi="Arial" w:hint="eastAsia"/>
                <w:sz w:val="18"/>
              </w:rPr>
              <w:t>for slice admission control</w:t>
            </w:r>
            <w:r>
              <w:rPr>
                <w:rFonts w:ascii="Arial" w:eastAsia="SimSun" w:hAnsi="Arial"/>
                <w:sz w:val="18"/>
              </w:rPr>
              <w:t>, and no information needs to be returned to the NF service consumer.</w:t>
            </w:r>
          </w:p>
        </w:tc>
      </w:tr>
      <w:tr w:rsidR="003F1FCA" w:rsidRPr="00B74FA3"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Temporary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sidRPr="0074074C">
              <w:rPr>
                <w:rFonts w:ascii="Arial" w:eastAsia="SimSun" w:hAnsi="Arial"/>
                <w:sz w:val="18"/>
              </w:rPr>
              <w:t xml:space="preserve"> </w:t>
            </w:r>
            <w:r>
              <w:rPr>
                <w:rFonts w:ascii="Arial" w:eastAsia="SimSun" w:hAnsi="Arial"/>
                <w:sz w:val="18"/>
              </w:rPr>
              <w:t>t</w:t>
            </w:r>
            <w:r w:rsidRPr="0074074C">
              <w:rPr>
                <w:rFonts w:ascii="Arial" w:eastAsia="SimSun" w:hAnsi="Arial"/>
                <w:sz w:val="18"/>
              </w:rPr>
              <w:t xml:space="preserve">he URI shall be an alternative URI of the </w:t>
            </w:r>
            <w:r w:rsidRPr="0074074C">
              <w:rPr>
                <w:rFonts w:ascii="Arial" w:eastAsia="SimSun" w:hAnsi="Arial" w:hint="eastAsia"/>
                <w:sz w:val="18"/>
                <w:lang w:eastAsia="zh-CN"/>
              </w:rPr>
              <w:t xml:space="preserve">resource located </w:t>
            </w:r>
            <w:r w:rsidRPr="0074074C">
              <w:rPr>
                <w:rFonts w:ascii="Arial" w:eastAsia="SimSun" w:hAnsi="Arial"/>
                <w:sz w:val="18"/>
                <w:lang w:eastAsia="zh-CN"/>
              </w:rPr>
              <w:t xml:space="preserve">on an alternative service instance </w:t>
            </w:r>
            <w:r w:rsidRPr="0074074C">
              <w:rPr>
                <w:rFonts w:ascii="Arial" w:eastAsia="SimSun" w:hAnsi="Arial"/>
                <w:sz w:val="18"/>
              </w:rPr>
              <w:t xml:space="preserve">within the </w:t>
            </w:r>
            <w:r>
              <w:rPr>
                <w:rFonts w:ascii="Arial" w:eastAsia="SimSun" w:hAnsi="Arial"/>
                <w:sz w:val="18"/>
              </w:rPr>
              <w:t xml:space="preserve">same </w:t>
            </w:r>
            <w:r w:rsidRPr="0074074C">
              <w:rPr>
                <w:rFonts w:ascii="Arial" w:eastAsia="SimSun" w:hAnsi="Arial"/>
                <w:sz w:val="18"/>
              </w:rPr>
              <w:t xml:space="preserve">NSACF </w:t>
            </w:r>
            <w:r w:rsidRPr="00C06E6B">
              <w:rPr>
                <w:rFonts w:ascii="Arial" w:eastAsia="SimSun" w:hAnsi="Arial"/>
                <w:sz w:val="18"/>
              </w:rPr>
              <w:t>or NSACF (service) set</w:t>
            </w:r>
            <w:r w:rsidRPr="0074074C">
              <w:rPr>
                <w:rFonts w:ascii="Arial" w:eastAsia="SimSun" w:hAnsi="Arial"/>
                <w:sz w:val="18"/>
              </w:rPr>
              <w:t xml:space="preserve">. </w:t>
            </w:r>
          </w:p>
        </w:tc>
      </w:tr>
      <w:tr w:rsidR="003F1FCA" w:rsidRPr="00B74FA3"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Permanent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lang w:eastAsia="zh-CN"/>
              </w:rPr>
              <w:t xml:space="preserve">resource located on </w:t>
            </w:r>
            <w:r w:rsidRPr="0074074C">
              <w:rPr>
                <w:rFonts w:ascii="Arial" w:eastAsia="SimSun" w:hAnsi="Arial"/>
                <w:sz w:val="18"/>
                <w:lang w:eastAsia="zh-CN"/>
              </w:rPr>
              <w:t xml:space="preserve">an alternative service instance </w:t>
            </w:r>
            <w:r w:rsidRPr="0074074C">
              <w:rPr>
                <w:rFonts w:ascii="Arial" w:eastAsia="SimSun" w:hAnsi="Arial"/>
                <w:sz w:val="18"/>
              </w:rPr>
              <w:t xml:space="preserve">within the </w:t>
            </w:r>
            <w:r>
              <w:rPr>
                <w:rFonts w:ascii="Arial" w:eastAsia="SimSun" w:hAnsi="Arial"/>
                <w:sz w:val="18"/>
              </w:rPr>
              <w:t xml:space="preserve">same </w:t>
            </w:r>
            <w:r w:rsidRPr="0074074C">
              <w:rPr>
                <w:rFonts w:ascii="Arial" w:eastAsia="SimSun" w:hAnsi="Arial"/>
                <w:sz w:val="18"/>
              </w:rPr>
              <w:t xml:space="preserve">NSACF </w:t>
            </w:r>
            <w:r w:rsidRPr="00C06E6B">
              <w:rPr>
                <w:rFonts w:ascii="Arial" w:eastAsia="SimSun" w:hAnsi="Arial"/>
                <w:sz w:val="18"/>
              </w:rPr>
              <w:t>or NSACF (service) set</w:t>
            </w:r>
            <w:r w:rsidRPr="0074074C">
              <w:rPr>
                <w:rFonts w:ascii="Arial" w:eastAsia="SimSun" w:hAnsi="Arial"/>
                <w:sz w:val="18"/>
              </w:rPr>
              <w:t xml:space="preserve">. </w:t>
            </w:r>
          </w:p>
        </w:tc>
      </w:tr>
      <w:tr w:rsidR="003F1FCA" w:rsidRPr="00B74FA3"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modification of subscription has failed due to application error.</w:t>
            </w:r>
          </w:p>
          <w:p w14:paraId="0E2CFEA5" w14:textId="77777777" w:rsidR="003F1FCA" w:rsidRPr="0074074C" w:rsidRDefault="003F1FCA" w:rsidP="00F360F4">
            <w:pPr>
              <w:keepNext/>
              <w:keepLines/>
              <w:spacing w:after="0"/>
              <w:rPr>
                <w:rFonts w:ascii="Arial" w:eastAsia="SimSun" w:hAnsi="Arial"/>
                <w:sz w:val="18"/>
              </w:rPr>
            </w:pPr>
          </w:p>
          <w:p w14:paraId="6F31AF4B"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601EC8A7"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w:t>
            </w:r>
            <w:r>
              <w:rPr>
                <w:rFonts w:ascii="Arial" w:eastAsia="SimSun" w:hAnsi="Arial"/>
                <w:sz w:val="18"/>
              </w:rPr>
              <w:t>LICE</w:t>
            </w:r>
            <w:r w:rsidRPr="0074074C">
              <w:rPr>
                <w:rFonts w:ascii="Arial" w:eastAsia="SimSun" w:hAnsi="Arial"/>
                <w:sz w:val="18"/>
              </w:rPr>
              <w:t>_NOT_</w:t>
            </w:r>
            <w:r>
              <w:rPr>
                <w:rFonts w:ascii="Arial" w:eastAsia="SimSun" w:hAnsi="Arial"/>
                <w:sz w:val="18"/>
              </w:rPr>
              <w:t>FOUND</w:t>
            </w:r>
          </w:p>
        </w:tc>
      </w:tr>
      <w:tr w:rsidR="003F1FCA" w:rsidRPr="00B74FA3"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modification of subscription has failed due to application error.</w:t>
            </w:r>
          </w:p>
          <w:p w14:paraId="600143FD" w14:textId="77777777" w:rsidR="003F1FCA" w:rsidRPr="0074074C" w:rsidRDefault="003F1FCA" w:rsidP="00F360F4">
            <w:pPr>
              <w:keepNext/>
              <w:keepLines/>
              <w:spacing w:after="0"/>
              <w:rPr>
                <w:rFonts w:ascii="Arial" w:eastAsia="SimSun" w:hAnsi="Arial"/>
                <w:sz w:val="18"/>
              </w:rPr>
            </w:pPr>
          </w:p>
          <w:p w14:paraId="2B9A36B3"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5631392F"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SUBSCRIPTION_NOT_FOUND</w:t>
            </w:r>
          </w:p>
        </w:tc>
      </w:tr>
      <w:tr w:rsidR="003F1FCA" w:rsidRPr="00B74FA3"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p>
        </w:tc>
      </w:tr>
    </w:tbl>
    <w:p w14:paraId="522B34DB" w14:textId="77777777" w:rsidR="003F1FCA" w:rsidRPr="00B74FA3" w:rsidRDefault="003F1FCA" w:rsidP="003F1FCA">
      <w:pPr>
        <w:rPr>
          <w:rFonts w:eastAsia="SimSun"/>
        </w:rPr>
      </w:pPr>
    </w:p>
    <w:p w14:paraId="5E979E9B" w14:textId="77777777" w:rsidR="003F1FCA" w:rsidRPr="00B74FA3" w:rsidRDefault="003F1FCA" w:rsidP="001A6C9E">
      <w:pPr>
        <w:pStyle w:val="TH"/>
      </w:pPr>
      <w:r w:rsidRPr="00B74FA3">
        <w:t>Table 6.</w:t>
      </w:r>
      <w:r>
        <w:t>3</w:t>
      </w:r>
      <w:r w:rsidRPr="00B74FA3">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65760014"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4A5B5903" w14:textId="77777777" w:rsidR="003F1FCA" w:rsidRPr="00B74FA3" w:rsidRDefault="003F1FCA" w:rsidP="003F1FCA">
      <w:pPr>
        <w:rPr>
          <w:rFonts w:eastAsia="SimSun"/>
        </w:rPr>
      </w:pPr>
    </w:p>
    <w:p w14:paraId="2D72A839" w14:textId="77777777" w:rsidR="003F1FCA" w:rsidRPr="00B74FA3" w:rsidRDefault="003F1FCA" w:rsidP="001A6C9E">
      <w:pPr>
        <w:pStyle w:val="TH"/>
      </w:pPr>
      <w:r w:rsidRPr="00B74FA3">
        <w:t>Table 6.</w:t>
      </w:r>
      <w:r>
        <w:t>3</w:t>
      </w:r>
      <w:r w:rsidRPr="00B74FA3">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729CBA2C"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5772267D" w14:textId="77777777" w:rsidR="003F1FCA" w:rsidRDefault="003F1FCA" w:rsidP="003F1FCA">
      <w:pPr>
        <w:rPr>
          <w:rFonts w:eastAsia="SimSun"/>
        </w:rPr>
      </w:pPr>
    </w:p>
    <w:p w14:paraId="513B6173" w14:textId="77777777" w:rsidR="003F1FCA" w:rsidRPr="00B74FA3" w:rsidRDefault="003F1FCA" w:rsidP="003F1FCA">
      <w:pPr>
        <w:keepNext/>
        <w:keepLines/>
        <w:spacing w:before="120"/>
        <w:ind w:left="1985" w:hanging="1985"/>
        <w:outlineLvl w:val="5"/>
        <w:rPr>
          <w:rFonts w:ascii="Arial" w:eastAsia="SimSun" w:hAnsi="Arial"/>
        </w:rPr>
      </w:pPr>
      <w:r w:rsidRPr="00B74FA3">
        <w:rPr>
          <w:rFonts w:ascii="Arial" w:eastAsia="SimSun" w:hAnsi="Arial"/>
        </w:rPr>
        <w:lastRenderedPageBreak/>
        <w:t>6.</w:t>
      </w:r>
      <w:r>
        <w:rPr>
          <w:rFonts w:ascii="Arial" w:eastAsia="SimSun" w:hAnsi="Arial"/>
        </w:rPr>
        <w:t>3</w:t>
      </w:r>
      <w:r w:rsidRPr="00B74FA3">
        <w:rPr>
          <w:rFonts w:ascii="Arial" w:eastAsia="SimSun" w:hAnsi="Arial"/>
        </w:rPr>
        <w:t>.3.3.3.</w:t>
      </w:r>
      <w:r>
        <w:rPr>
          <w:rFonts w:ascii="Arial" w:eastAsia="SimSun" w:hAnsi="Arial"/>
        </w:rPr>
        <w:t>2</w:t>
      </w:r>
      <w:r w:rsidRPr="00B74FA3">
        <w:rPr>
          <w:rFonts w:ascii="Arial" w:eastAsia="SimSun" w:hAnsi="Arial"/>
        </w:rPr>
        <w:tab/>
      </w:r>
      <w:r>
        <w:rPr>
          <w:rFonts w:ascii="Arial" w:eastAsia="SimSun" w:hAnsi="Arial"/>
        </w:rPr>
        <w:t>PUT</w:t>
      </w:r>
    </w:p>
    <w:p w14:paraId="6E166306" w14:textId="77777777" w:rsidR="003F1FCA" w:rsidRPr="00B74FA3" w:rsidRDefault="003F1FCA" w:rsidP="003F1FCA">
      <w:pPr>
        <w:rPr>
          <w:rFonts w:eastAsia="SimSun"/>
        </w:rPr>
      </w:pPr>
      <w:r w:rsidRPr="00B74FA3">
        <w:rPr>
          <w:rFonts w:eastAsia="SimSun"/>
        </w:rPr>
        <w:t>This method shall support the URI query parameters specified in table 6.</w:t>
      </w:r>
      <w:r>
        <w:rPr>
          <w:rFonts w:eastAsia="SimSun"/>
        </w:rPr>
        <w:t>3</w:t>
      </w:r>
      <w:r w:rsidRPr="00B74FA3">
        <w:rPr>
          <w:rFonts w:eastAsia="SimSun"/>
        </w:rPr>
        <w:t>.3.3.3.</w:t>
      </w:r>
      <w:r>
        <w:rPr>
          <w:rFonts w:eastAsia="SimSun"/>
        </w:rPr>
        <w:t>2</w:t>
      </w:r>
      <w:r w:rsidRPr="00B74FA3">
        <w:rPr>
          <w:rFonts w:eastAsia="SimSun"/>
        </w:rPr>
        <w:t>-1.</w:t>
      </w:r>
    </w:p>
    <w:p w14:paraId="6BE1CCBF" w14:textId="77777777" w:rsidR="003F1FCA" w:rsidRPr="00B74FA3" w:rsidRDefault="003F1FCA" w:rsidP="001A6C9E">
      <w:pPr>
        <w:pStyle w:val="TH"/>
        <w:rPr>
          <w:rFonts w:cs="Arial"/>
        </w:rPr>
      </w:pPr>
      <w:r w:rsidRPr="00B74FA3">
        <w:t>Table 6.</w:t>
      </w:r>
      <w:r>
        <w:t>3</w:t>
      </w:r>
      <w:r w:rsidRPr="00B74FA3">
        <w:t>.3.3.3.</w:t>
      </w:r>
      <w:r>
        <w:t>2</w:t>
      </w:r>
      <w:r w:rsidRPr="00B74FA3">
        <w:t xml:space="preserve">-1: URI query parameters supported by the </w:t>
      </w:r>
      <w:r>
        <w:t>PUT</w:t>
      </w:r>
      <w:r w:rsidRPr="00B74FA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rFonts w:ascii="Arial" w:eastAsia="SimSun" w:hAnsi="Arial"/>
                <w:sz w:val="18"/>
              </w:rPr>
            </w:pPr>
          </w:p>
        </w:tc>
      </w:tr>
    </w:tbl>
    <w:p w14:paraId="5BA19496" w14:textId="77777777" w:rsidR="003F1FCA" w:rsidRDefault="003F1FCA" w:rsidP="003F1FCA">
      <w:pPr>
        <w:rPr>
          <w:rFonts w:eastAsia="SimSun"/>
        </w:rPr>
      </w:pPr>
    </w:p>
    <w:p w14:paraId="60CE2957" w14:textId="77777777" w:rsidR="003F1FCA" w:rsidRPr="00B74FA3" w:rsidRDefault="003F1FCA" w:rsidP="003F1FCA">
      <w:pPr>
        <w:rPr>
          <w:rFonts w:eastAsia="SimSun"/>
        </w:rPr>
      </w:pPr>
      <w:r w:rsidRPr="00B74FA3">
        <w:rPr>
          <w:rFonts w:eastAsia="SimSun"/>
        </w:rPr>
        <w:t>This method shall support the request data structures specified in table 6.</w:t>
      </w:r>
      <w:r>
        <w:rPr>
          <w:rFonts w:eastAsia="SimSun"/>
        </w:rPr>
        <w:t>3.3.3.3.2</w:t>
      </w:r>
      <w:r w:rsidRPr="00B74FA3">
        <w:rPr>
          <w:rFonts w:eastAsia="SimSun"/>
        </w:rPr>
        <w:t>-2 and the response data structures and response codes specified in table 6.</w:t>
      </w:r>
      <w:r>
        <w:rPr>
          <w:rFonts w:eastAsia="SimSun"/>
        </w:rPr>
        <w:t>3</w:t>
      </w:r>
      <w:r w:rsidRPr="00B74FA3">
        <w:rPr>
          <w:rFonts w:eastAsia="SimSun"/>
        </w:rPr>
        <w:t>.3.3.3.</w:t>
      </w:r>
      <w:r>
        <w:rPr>
          <w:rFonts w:eastAsia="SimSun"/>
        </w:rPr>
        <w:t>2</w:t>
      </w:r>
      <w:r w:rsidRPr="00B74FA3">
        <w:rPr>
          <w:rFonts w:eastAsia="SimSun"/>
        </w:rPr>
        <w:t>-3.</w:t>
      </w:r>
    </w:p>
    <w:p w14:paraId="6014C931" w14:textId="77777777" w:rsidR="003F1FCA" w:rsidRPr="00B74FA3" w:rsidRDefault="003F1FCA" w:rsidP="001A6C9E">
      <w:pPr>
        <w:pStyle w:val="TH"/>
      </w:pPr>
      <w:r w:rsidRPr="00B74FA3">
        <w:t>Table 6.</w:t>
      </w:r>
      <w:r>
        <w:t>3</w:t>
      </w:r>
      <w:r w:rsidRPr="00B74FA3">
        <w:t>.3.3.3.</w:t>
      </w:r>
      <w:r>
        <w:t>2</w:t>
      </w:r>
      <w:r w:rsidRPr="00B74FA3">
        <w:t xml:space="preserve">-2: Data structures supported by the </w:t>
      </w:r>
      <w:r>
        <w:t>PUT</w:t>
      </w:r>
      <w:r w:rsidRPr="00B74FA3">
        <w:t xml:space="preserv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rFonts w:ascii="Arial" w:eastAsia="SimSun" w:hAnsi="Arial"/>
                <w:sz w:val="18"/>
              </w:rPr>
            </w:pPr>
            <w:r>
              <w:rPr>
                <w:rFonts w:ascii="Arial" w:eastAsia="SimSun" w:hAnsi="Arial"/>
                <w:sz w:val="18"/>
              </w:rPr>
              <w:t>SAC</w:t>
            </w:r>
            <w:r w:rsidRPr="00B74FA3">
              <w:rPr>
                <w:rFonts w:ascii="Arial" w:eastAsia="SimSun" w:hAnsi="Arial"/>
                <w:sz w:val="18"/>
              </w:rPr>
              <w:t>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rFonts w:ascii="Arial" w:eastAsia="SimSun" w:hAnsi="Arial"/>
                <w:sz w:val="18"/>
              </w:rPr>
            </w:pPr>
            <w:r w:rsidRPr="00C06E6B">
              <w:rPr>
                <w:rFonts w:ascii="Arial" w:eastAsia="SimSun" w:hAnsi="Arial" w:hint="eastAsia"/>
                <w:sz w:val="18"/>
              </w:rPr>
              <w:t>Represents the events subscription for slice admission control</w:t>
            </w:r>
            <w:r>
              <w:rPr>
                <w:rFonts w:ascii="Arial" w:eastAsia="SimSun" w:hAnsi="Arial"/>
                <w:sz w:val="18"/>
              </w:rPr>
              <w:t xml:space="preserve"> to be </w:t>
            </w:r>
            <w:r w:rsidRPr="00772F52">
              <w:rPr>
                <w:rFonts w:ascii="Arial" w:eastAsia="SimSun" w:hAnsi="Arial"/>
                <w:sz w:val="18"/>
              </w:rPr>
              <w:t>completely replaced</w:t>
            </w:r>
            <w:r>
              <w:rPr>
                <w:rFonts w:ascii="Arial" w:eastAsia="SimSun" w:hAnsi="Arial"/>
                <w:sz w:val="18"/>
              </w:rPr>
              <w:t>.</w:t>
            </w:r>
          </w:p>
        </w:tc>
      </w:tr>
    </w:tbl>
    <w:p w14:paraId="0CC0CF01" w14:textId="77777777" w:rsidR="003F1FCA" w:rsidRPr="00772F52" w:rsidRDefault="003F1FCA" w:rsidP="003F1FCA">
      <w:pPr>
        <w:rPr>
          <w:rFonts w:eastAsia="SimSun"/>
        </w:rPr>
      </w:pPr>
    </w:p>
    <w:p w14:paraId="5BD20C17" w14:textId="77777777" w:rsidR="003F1FCA" w:rsidRPr="00B74FA3" w:rsidRDefault="003F1FCA" w:rsidP="001A6C9E">
      <w:pPr>
        <w:pStyle w:val="TH"/>
      </w:pPr>
      <w:r w:rsidRPr="00B74FA3">
        <w:t>Table 6.</w:t>
      </w:r>
      <w:r>
        <w:t>3</w:t>
      </w:r>
      <w:r w:rsidRPr="00B74FA3">
        <w:t>.3.3.3.</w:t>
      </w:r>
      <w:r>
        <w:t>2</w:t>
      </w:r>
      <w:r w:rsidRPr="00B74FA3">
        <w:t>-3: Data structures supported by the P</w:t>
      </w:r>
      <w:r>
        <w:t>UT</w:t>
      </w:r>
      <w:r w:rsidRPr="00B74FA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1D631EF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Created</w:t>
            </w:r>
            <w:r>
              <w:rPr>
                <w:rFonts w:ascii="Arial" w:eastAsia="SimSun" w:hAnsi="Arial"/>
                <w:sz w:val="18"/>
              </w:rPr>
              <w:t>SAC</w:t>
            </w:r>
            <w:r w:rsidRPr="0074074C">
              <w:rPr>
                <w:rFonts w:ascii="Arial" w:eastAsia="SimSun"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20</w:t>
            </w:r>
            <w:r>
              <w:rPr>
                <w:rFonts w:ascii="Arial" w:eastAsia="SimSun" w:hAnsi="Arial"/>
                <w:sz w:val="18"/>
              </w:rPr>
              <w:t>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rFonts w:ascii="Arial" w:eastAsia="SimSun" w:hAnsi="Arial"/>
                <w:sz w:val="18"/>
              </w:rPr>
            </w:pPr>
            <w:r w:rsidRPr="00C06E6B">
              <w:rPr>
                <w:rFonts w:ascii="Arial" w:eastAsia="SimSun" w:hAnsi="Arial" w:hint="eastAsia"/>
                <w:sz w:val="18"/>
              </w:rPr>
              <w:t xml:space="preserve">Represents successful </w:t>
            </w:r>
            <w:r>
              <w:rPr>
                <w:rFonts w:ascii="Arial" w:eastAsia="SimSun" w:hAnsi="Arial"/>
                <w:sz w:val="18"/>
              </w:rPr>
              <w:t>update</w:t>
            </w:r>
            <w:r w:rsidRPr="00C06E6B">
              <w:rPr>
                <w:rFonts w:ascii="Arial" w:eastAsia="SimSun" w:hAnsi="Arial" w:hint="eastAsia"/>
                <w:sz w:val="18"/>
              </w:rPr>
              <w:t xml:space="preserve"> of the events </w:t>
            </w:r>
            <w:r>
              <w:rPr>
                <w:rFonts w:ascii="Arial" w:eastAsia="SimSun" w:hAnsi="Arial"/>
                <w:sz w:val="18"/>
              </w:rPr>
              <w:t xml:space="preserve">subscription </w:t>
            </w:r>
            <w:r w:rsidRPr="00C06E6B">
              <w:rPr>
                <w:rFonts w:ascii="Arial" w:eastAsia="SimSun" w:hAnsi="Arial" w:hint="eastAsia"/>
                <w:sz w:val="18"/>
              </w:rPr>
              <w:t>for slice admission control</w:t>
            </w:r>
            <w:r w:rsidRPr="0074074C">
              <w:rPr>
                <w:rFonts w:ascii="Arial" w:eastAsia="SimSun" w:hAnsi="Arial"/>
                <w:sz w:val="18"/>
              </w:rPr>
              <w:t>.</w:t>
            </w:r>
          </w:p>
        </w:tc>
      </w:tr>
      <w:tr w:rsidR="003F1FCA" w:rsidRPr="00B74FA3"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Temporary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lang w:eastAsia="zh-CN"/>
              </w:rPr>
              <w:t xml:space="preserve">resource located </w:t>
            </w:r>
            <w:r w:rsidRPr="0074074C">
              <w:rPr>
                <w:rFonts w:ascii="Arial" w:eastAsia="SimSun" w:hAnsi="Arial"/>
                <w:sz w:val="18"/>
                <w:lang w:eastAsia="zh-CN"/>
              </w:rPr>
              <w:t xml:space="preserve">on an alternative service instance within the </w:t>
            </w:r>
            <w:r>
              <w:rPr>
                <w:rFonts w:ascii="Arial" w:eastAsia="SimSun" w:hAnsi="Arial"/>
                <w:sz w:val="18"/>
                <w:lang w:eastAsia="zh-CN"/>
              </w:rPr>
              <w:t xml:space="preserve">same </w:t>
            </w:r>
            <w:r w:rsidRPr="0074074C">
              <w:rPr>
                <w:rFonts w:ascii="Arial" w:eastAsia="SimSun" w:hAnsi="Arial"/>
                <w:sz w:val="18"/>
                <w:lang w:eastAsia="zh-CN"/>
              </w:rPr>
              <w:t>NSACF</w:t>
            </w:r>
            <w:r w:rsidRPr="00154200">
              <w:rPr>
                <w:rFonts w:ascii="Arial" w:eastAsia="SimSun" w:hAnsi="Arial"/>
                <w:sz w:val="18"/>
              </w:rPr>
              <w:t xml:space="preserve"> </w:t>
            </w:r>
            <w:r w:rsidRPr="00C06E6B">
              <w:rPr>
                <w:rFonts w:ascii="Arial" w:eastAsia="SimSun" w:hAnsi="Arial"/>
                <w:sz w:val="18"/>
              </w:rPr>
              <w:t>or NSACF (service) set</w:t>
            </w:r>
            <w:r w:rsidRPr="0074074C">
              <w:rPr>
                <w:rFonts w:ascii="Arial" w:eastAsia="SimSun" w:hAnsi="Arial"/>
                <w:sz w:val="18"/>
                <w:lang w:eastAsia="zh-CN"/>
              </w:rPr>
              <w:t>.</w:t>
            </w:r>
          </w:p>
        </w:tc>
      </w:tr>
      <w:tr w:rsidR="003F1FCA" w:rsidRPr="00B74FA3"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Permanent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rPr>
              <w:t xml:space="preserve">resource located on </w:t>
            </w:r>
            <w:r w:rsidRPr="0074074C">
              <w:rPr>
                <w:rFonts w:ascii="Arial" w:eastAsia="SimSun" w:hAnsi="Arial"/>
                <w:sz w:val="18"/>
              </w:rPr>
              <w:t xml:space="preserve">an alternative service instance </w:t>
            </w:r>
            <w:r w:rsidRPr="0074074C">
              <w:rPr>
                <w:rFonts w:ascii="Arial" w:eastAsia="SimSun" w:hAnsi="Arial"/>
                <w:sz w:val="18"/>
                <w:lang w:eastAsia="zh-CN"/>
              </w:rPr>
              <w:t xml:space="preserve">within the </w:t>
            </w:r>
            <w:r>
              <w:rPr>
                <w:rFonts w:ascii="Arial" w:eastAsia="SimSun" w:hAnsi="Arial"/>
                <w:sz w:val="18"/>
                <w:lang w:eastAsia="zh-CN"/>
              </w:rPr>
              <w:t xml:space="preserve">same </w:t>
            </w:r>
            <w:r w:rsidRPr="0074074C">
              <w:rPr>
                <w:rFonts w:ascii="Arial" w:eastAsia="SimSun" w:hAnsi="Arial"/>
                <w:sz w:val="18"/>
                <w:lang w:eastAsia="zh-CN"/>
              </w:rPr>
              <w:t>NSACF</w:t>
            </w:r>
            <w:r w:rsidRPr="00154200">
              <w:rPr>
                <w:rFonts w:ascii="Arial" w:eastAsia="SimSun" w:hAnsi="Arial"/>
                <w:sz w:val="18"/>
              </w:rPr>
              <w:t xml:space="preserve"> </w:t>
            </w:r>
            <w:r w:rsidRPr="00C06E6B">
              <w:rPr>
                <w:rFonts w:ascii="Arial" w:eastAsia="SimSun" w:hAnsi="Arial"/>
                <w:sz w:val="18"/>
              </w:rPr>
              <w:t>or NSACF (service) set</w:t>
            </w:r>
            <w:r w:rsidRPr="0074074C">
              <w:rPr>
                <w:rFonts w:ascii="Arial" w:eastAsia="SimSun" w:hAnsi="Arial"/>
                <w:sz w:val="18"/>
                <w:lang w:eastAsia="zh-CN"/>
              </w:rPr>
              <w:t>.</w:t>
            </w:r>
          </w:p>
        </w:tc>
      </w:tr>
      <w:tr w:rsidR="003F1FCA" w:rsidRPr="00B74FA3"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creation of subscription has failed due to application error.</w:t>
            </w:r>
          </w:p>
          <w:p w14:paraId="5C2B6114" w14:textId="77777777" w:rsidR="003F1FCA" w:rsidRPr="0074074C" w:rsidRDefault="003F1FCA" w:rsidP="00F360F4">
            <w:pPr>
              <w:keepNext/>
              <w:keepLines/>
              <w:spacing w:after="0"/>
              <w:rPr>
                <w:rFonts w:ascii="Arial" w:eastAsia="SimSun" w:hAnsi="Arial"/>
                <w:sz w:val="18"/>
              </w:rPr>
            </w:pPr>
          </w:p>
          <w:p w14:paraId="07382971"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109A7A1E" w14:textId="77777777" w:rsidR="003F1FCA" w:rsidRPr="0074074C" w:rsidRDefault="003F1FCA" w:rsidP="00F360F4">
            <w:pPr>
              <w:keepNext/>
              <w:keepLines/>
              <w:spacing w:after="0"/>
              <w:rPr>
                <w:rFonts w:ascii="Arial" w:eastAsia="SimSun" w:hAnsi="Arial"/>
                <w:sz w:val="18"/>
              </w:rPr>
            </w:pPr>
          </w:p>
          <w:p w14:paraId="114B8EDE"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w:t>
            </w:r>
            <w:r>
              <w:rPr>
                <w:rFonts w:ascii="Arial" w:eastAsia="SimSun" w:hAnsi="Arial"/>
                <w:sz w:val="18"/>
              </w:rPr>
              <w:t>LICE</w:t>
            </w:r>
            <w:r w:rsidRPr="0074074C">
              <w:rPr>
                <w:rFonts w:ascii="Arial" w:eastAsia="SimSun" w:hAnsi="Arial"/>
                <w:sz w:val="18"/>
              </w:rPr>
              <w:t>_NOT_</w:t>
            </w:r>
            <w:r>
              <w:rPr>
                <w:rFonts w:ascii="Arial" w:eastAsia="SimSun" w:hAnsi="Arial"/>
                <w:sz w:val="18"/>
              </w:rPr>
              <w:t>FOUND</w:t>
            </w:r>
          </w:p>
        </w:tc>
      </w:tr>
      <w:tr w:rsidR="003F1FCA" w:rsidRPr="00B74FA3"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rFonts w:ascii="Arial" w:eastAsia="SimSun" w:hAnsi="Arial"/>
                <w:sz w:val="18"/>
              </w:rPr>
            </w:pPr>
            <w:r w:rsidRPr="00B74FA3">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rFonts w:ascii="Arial" w:eastAsia="SimSun" w:hAnsi="Arial"/>
                <w:sz w:val="18"/>
              </w:rPr>
            </w:pPr>
            <w:r w:rsidRPr="00B74FA3">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rFonts w:ascii="Arial" w:eastAsia="SimSun" w:hAnsi="Arial"/>
                <w:sz w:val="18"/>
              </w:rPr>
            </w:pPr>
            <w:r w:rsidRPr="00B74FA3">
              <w:rPr>
                <w:rFonts w:ascii="Arial" w:eastAsia="SimSun"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modification of subscription has failed due to application error.</w:t>
            </w:r>
          </w:p>
          <w:p w14:paraId="2F8E3A84" w14:textId="77777777" w:rsidR="003F1FCA" w:rsidRPr="0074074C" w:rsidRDefault="003F1FCA" w:rsidP="00F360F4">
            <w:pPr>
              <w:keepNext/>
              <w:keepLines/>
              <w:spacing w:after="0"/>
              <w:rPr>
                <w:rFonts w:ascii="Arial" w:eastAsia="SimSun" w:hAnsi="Arial"/>
                <w:sz w:val="18"/>
              </w:rPr>
            </w:pPr>
          </w:p>
          <w:p w14:paraId="7E67B07E"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6AEACA1B"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SUBSCRIPTION_NOT_FOUND</w:t>
            </w:r>
          </w:p>
        </w:tc>
      </w:tr>
      <w:tr w:rsidR="003F1FCA" w:rsidRPr="00B74FA3"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p>
        </w:tc>
      </w:tr>
    </w:tbl>
    <w:p w14:paraId="471365F2" w14:textId="77777777" w:rsidR="003F1FCA" w:rsidRPr="00B02C59" w:rsidRDefault="003F1FCA" w:rsidP="003F1FCA">
      <w:pPr>
        <w:rPr>
          <w:rFonts w:eastAsia="SimSun"/>
        </w:rPr>
      </w:pPr>
    </w:p>
    <w:p w14:paraId="4E3AD07A" w14:textId="77777777" w:rsidR="003F1FCA" w:rsidRPr="00B74FA3" w:rsidRDefault="003F1FCA" w:rsidP="001A6C9E">
      <w:pPr>
        <w:pStyle w:val="TH"/>
      </w:pPr>
      <w:r w:rsidRPr="00B74FA3">
        <w:lastRenderedPageBreak/>
        <w:t>Table 6.</w:t>
      </w:r>
      <w:r>
        <w:t>3</w:t>
      </w:r>
      <w:r w:rsidRPr="00B74FA3">
        <w:t>.3.3.3.</w:t>
      </w:r>
      <w:r>
        <w:t>2</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rFonts w:ascii="Arial" w:eastAsia="SimSun" w:hAnsi="Arial"/>
                <w:sz w:val="18"/>
              </w:rPr>
            </w:pPr>
            <w:r w:rsidRPr="00975EF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rFonts w:ascii="Arial" w:eastAsia="SimSun" w:hAnsi="Arial"/>
                <w:sz w:val="18"/>
              </w:rPr>
            </w:pPr>
            <w:r w:rsidRPr="00975EF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2D136D0D"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rFonts w:ascii="Arial" w:eastAsia="SimSun" w:hAnsi="Arial"/>
                <w:sz w:val="18"/>
              </w:rPr>
            </w:pPr>
            <w:r w:rsidRPr="0074074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rFonts w:ascii="Arial" w:eastAsia="SimSun" w:hAnsi="Arial"/>
                <w:sz w:val="18"/>
              </w:rPr>
            </w:pPr>
            <w:r w:rsidRPr="00975EF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rFonts w:ascii="Arial" w:eastAsia="SimSun" w:hAnsi="Arial"/>
                <w:sz w:val="18"/>
              </w:rPr>
            </w:pPr>
            <w:r w:rsidRPr="00975EF1">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0DB57373" w14:textId="77777777" w:rsidR="003F1FCA" w:rsidRPr="00B74FA3" w:rsidRDefault="003F1FCA" w:rsidP="003F1FCA">
      <w:pPr>
        <w:rPr>
          <w:rFonts w:eastAsia="SimSun"/>
        </w:rPr>
      </w:pPr>
    </w:p>
    <w:p w14:paraId="051AC2FF" w14:textId="77777777" w:rsidR="003F1FCA" w:rsidRPr="00B74FA3" w:rsidRDefault="003F1FCA" w:rsidP="001A6C9E">
      <w:pPr>
        <w:pStyle w:val="TH"/>
      </w:pPr>
      <w:r w:rsidRPr="00B74FA3">
        <w:t>Table 6.</w:t>
      </w:r>
      <w:r>
        <w:t>3</w:t>
      </w:r>
      <w:r w:rsidRPr="00B74FA3">
        <w:t>.3.3.3.</w:t>
      </w:r>
      <w:r>
        <w:t>2</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6A8F6E1F"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1C7DA729" w14:textId="77777777" w:rsidR="003F1FCA" w:rsidRPr="0013155F" w:rsidRDefault="003F1FCA" w:rsidP="003F1FCA">
      <w:pPr>
        <w:rPr>
          <w:rFonts w:eastAsia="SimSun"/>
        </w:rPr>
      </w:pPr>
    </w:p>
    <w:p w14:paraId="1B8291E9" w14:textId="77777777" w:rsidR="003F1FCA" w:rsidRPr="00B74FA3" w:rsidRDefault="003F1FCA" w:rsidP="003F1FCA">
      <w:pPr>
        <w:keepNext/>
        <w:keepLines/>
        <w:spacing w:before="120"/>
        <w:ind w:left="1985" w:hanging="1985"/>
        <w:outlineLvl w:val="5"/>
        <w:rPr>
          <w:rFonts w:ascii="Arial" w:eastAsia="SimSun" w:hAnsi="Arial"/>
        </w:rPr>
      </w:pPr>
      <w:bookmarkStart w:id="457" w:name="_Toc25156470"/>
      <w:bookmarkStart w:id="458" w:name="_Toc34124774"/>
      <w:bookmarkStart w:id="459" w:name="_Toc43207900"/>
      <w:bookmarkStart w:id="460" w:name="_Toc49857373"/>
      <w:bookmarkStart w:id="461" w:name="_Toc56677214"/>
      <w:bookmarkStart w:id="462" w:name="_Toc56691737"/>
      <w:bookmarkStart w:id="463" w:name="_Toc56699001"/>
      <w:bookmarkStart w:id="464" w:name="_Toc67680970"/>
      <w:r w:rsidRPr="00B74FA3">
        <w:rPr>
          <w:rFonts w:ascii="Arial" w:eastAsia="SimSun" w:hAnsi="Arial"/>
        </w:rPr>
        <w:t>6.</w:t>
      </w:r>
      <w:r>
        <w:rPr>
          <w:rFonts w:ascii="Arial" w:eastAsia="SimSun" w:hAnsi="Arial"/>
        </w:rPr>
        <w:t>3</w:t>
      </w:r>
      <w:r w:rsidRPr="00B74FA3">
        <w:rPr>
          <w:rFonts w:ascii="Arial" w:eastAsia="SimSun" w:hAnsi="Arial"/>
        </w:rPr>
        <w:t>.3.3.3.</w:t>
      </w:r>
      <w:r>
        <w:rPr>
          <w:rFonts w:ascii="Arial" w:eastAsia="SimSun" w:hAnsi="Arial"/>
        </w:rPr>
        <w:t>3</w:t>
      </w:r>
      <w:r w:rsidRPr="00B74FA3">
        <w:rPr>
          <w:rFonts w:ascii="Arial" w:eastAsia="SimSun" w:hAnsi="Arial"/>
        </w:rPr>
        <w:tab/>
        <w:t>DELETE</w:t>
      </w:r>
      <w:bookmarkEnd w:id="457"/>
      <w:bookmarkEnd w:id="458"/>
      <w:bookmarkEnd w:id="459"/>
      <w:bookmarkEnd w:id="460"/>
      <w:bookmarkEnd w:id="461"/>
      <w:bookmarkEnd w:id="462"/>
      <w:bookmarkEnd w:id="463"/>
      <w:bookmarkEnd w:id="464"/>
    </w:p>
    <w:p w14:paraId="7B244C17" w14:textId="77777777" w:rsidR="003F1FCA" w:rsidRPr="00B74FA3" w:rsidRDefault="003F1FCA" w:rsidP="003F1FCA">
      <w:pPr>
        <w:rPr>
          <w:rFonts w:eastAsia="SimSun"/>
        </w:rPr>
      </w:pPr>
      <w:r w:rsidRPr="00B74FA3">
        <w:rPr>
          <w:rFonts w:eastAsia="SimSun"/>
        </w:rPr>
        <w:t>This method shall support the URI query parameters specified in table 6.</w:t>
      </w:r>
      <w:r>
        <w:rPr>
          <w:rFonts w:eastAsia="SimSun"/>
        </w:rPr>
        <w:t>3</w:t>
      </w:r>
      <w:r w:rsidRPr="00B74FA3">
        <w:rPr>
          <w:rFonts w:eastAsia="SimSun"/>
        </w:rPr>
        <w:t>.3.3.3.</w:t>
      </w:r>
      <w:r>
        <w:rPr>
          <w:rFonts w:eastAsia="SimSun"/>
        </w:rPr>
        <w:t>3</w:t>
      </w:r>
      <w:r w:rsidRPr="00B74FA3">
        <w:rPr>
          <w:rFonts w:eastAsia="SimSun"/>
        </w:rPr>
        <w:t>-1.</w:t>
      </w:r>
    </w:p>
    <w:p w14:paraId="3A881441" w14:textId="77777777" w:rsidR="003F1FCA" w:rsidRPr="00B74FA3" w:rsidRDefault="003F1FCA" w:rsidP="001A6C9E">
      <w:pPr>
        <w:pStyle w:val="TH"/>
        <w:rPr>
          <w:rFonts w:cs="Arial"/>
        </w:rPr>
      </w:pPr>
      <w:r w:rsidRPr="00B74FA3">
        <w:t>Table 6.</w:t>
      </w:r>
      <w:r>
        <w:t>3</w:t>
      </w:r>
      <w:r w:rsidRPr="00B74FA3">
        <w:t>.3.3.3.</w:t>
      </w:r>
      <w:r>
        <w:t>3</w:t>
      </w:r>
      <w:r w:rsidRPr="00B74FA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rFonts w:ascii="Arial" w:eastAsia="SimSun" w:hAnsi="Arial"/>
                <w:sz w:val="18"/>
              </w:rPr>
            </w:pPr>
          </w:p>
        </w:tc>
      </w:tr>
    </w:tbl>
    <w:p w14:paraId="5B4C5192" w14:textId="77777777" w:rsidR="003F1FCA" w:rsidRPr="00B74FA3" w:rsidRDefault="003F1FCA" w:rsidP="003F1FCA">
      <w:pPr>
        <w:rPr>
          <w:rFonts w:eastAsia="SimSun"/>
        </w:rPr>
      </w:pPr>
    </w:p>
    <w:p w14:paraId="19E23511" w14:textId="77777777" w:rsidR="003F1FCA" w:rsidRPr="00B74FA3" w:rsidRDefault="003F1FCA" w:rsidP="003F1FCA">
      <w:pPr>
        <w:rPr>
          <w:rFonts w:eastAsia="SimSun"/>
        </w:rPr>
      </w:pPr>
      <w:r w:rsidRPr="00B74FA3">
        <w:rPr>
          <w:rFonts w:eastAsia="SimSun"/>
        </w:rPr>
        <w:t>This method shall support the request data structures specified in table 6.</w:t>
      </w:r>
      <w:r>
        <w:rPr>
          <w:rFonts w:eastAsia="SimSun"/>
        </w:rPr>
        <w:t>3.3.3.3.3</w:t>
      </w:r>
      <w:r w:rsidRPr="00B74FA3">
        <w:rPr>
          <w:rFonts w:eastAsia="SimSun"/>
        </w:rPr>
        <w:t>-2 and the response data structures and response codes specified in table 6.</w:t>
      </w:r>
      <w:r>
        <w:rPr>
          <w:rFonts w:eastAsia="SimSun"/>
        </w:rPr>
        <w:t>3</w:t>
      </w:r>
      <w:r w:rsidRPr="00B74FA3">
        <w:rPr>
          <w:rFonts w:eastAsia="SimSun"/>
        </w:rPr>
        <w:t>.3.3.3.</w:t>
      </w:r>
      <w:r>
        <w:rPr>
          <w:rFonts w:eastAsia="SimSun"/>
        </w:rPr>
        <w:t>3</w:t>
      </w:r>
      <w:r w:rsidRPr="00B74FA3">
        <w:rPr>
          <w:rFonts w:eastAsia="SimSun"/>
        </w:rPr>
        <w:t>-3.</w:t>
      </w:r>
    </w:p>
    <w:p w14:paraId="161A9DA7" w14:textId="77777777" w:rsidR="003F1FCA" w:rsidRPr="00B74FA3" w:rsidRDefault="003F1FCA" w:rsidP="001A6C9E">
      <w:pPr>
        <w:pStyle w:val="TH"/>
      </w:pPr>
      <w:r w:rsidRPr="00B74FA3">
        <w:t>Table 6.</w:t>
      </w:r>
      <w:r>
        <w:t>3</w:t>
      </w:r>
      <w:r w:rsidRPr="00B74FA3">
        <w:t>.3.3.3.</w:t>
      </w:r>
      <w:r>
        <w:t>3</w:t>
      </w:r>
      <w:r w:rsidRPr="00B74FA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rFonts w:ascii="Arial" w:eastAsia="SimSun"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rFonts w:ascii="Arial" w:eastAsia="SimSun" w:hAnsi="Arial"/>
                <w:sz w:val="18"/>
              </w:rPr>
            </w:pPr>
          </w:p>
        </w:tc>
      </w:tr>
    </w:tbl>
    <w:p w14:paraId="2A48512E" w14:textId="77777777" w:rsidR="003F1FCA" w:rsidRPr="00B74FA3" w:rsidRDefault="003F1FCA" w:rsidP="003F1FCA">
      <w:pPr>
        <w:rPr>
          <w:rFonts w:eastAsia="SimSun"/>
        </w:rPr>
      </w:pPr>
    </w:p>
    <w:p w14:paraId="335F0E2E" w14:textId="77777777" w:rsidR="003F1FCA" w:rsidRPr="00B74FA3" w:rsidRDefault="003F1FCA" w:rsidP="001A6C9E">
      <w:pPr>
        <w:pStyle w:val="TH"/>
      </w:pPr>
      <w:r w:rsidRPr="00B74FA3">
        <w:lastRenderedPageBreak/>
        <w:t>Table 6.</w:t>
      </w:r>
      <w:r>
        <w:t>3</w:t>
      </w:r>
      <w:r w:rsidRPr="00B74FA3">
        <w:t>.3.3.3.</w:t>
      </w:r>
      <w:r>
        <w:t>3</w:t>
      </w:r>
      <w:r w:rsidRPr="00B74FA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5AB25F3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rFonts w:ascii="Arial" w:eastAsia="SimSun" w:hAnsi="Arial"/>
                <w:sz w:val="18"/>
              </w:rPr>
            </w:pPr>
            <w:r w:rsidRPr="00AD233C">
              <w:rPr>
                <w:rFonts w:ascii="Arial" w:eastAsia="SimSun" w:hAnsi="Arial"/>
                <w:sz w:val="18"/>
              </w:rPr>
              <w:t>Upon success, an empty response body shall be returned.</w:t>
            </w:r>
          </w:p>
        </w:tc>
      </w:tr>
      <w:tr w:rsidR="003F1FCA" w:rsidRPr="00B74FA3"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rFonts w:ascii="Arial" w:eastAsia="SimSun" w:hAnsi="Arial"/>
                <w:sz w:val="18"/>
              </w:rPr>
            </w:pPr>
            <w:r w:rsidRPr="0074074C">
              <w:rPr>
                <w:rFonts w:ascii="Arial" w:eastAsia="SimSun" w:hAnsi="Arial"/>
                <w:sz w:val="18"/>
              </w:rPr>
              <w:t>Temporary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rPr>
              <w:t xml:space="preserve">resource located </w:t>
            </w:r>
            <w:r w:rsidRPr="0074074C">
              <w:rPr>
                <w:rFonts w:ascii="Arial" w:eastAsia="SimSun" w:hAnsi="Arial"/>
                <w:sz w:val="18"/>
              </w:rPr>
              <w:t>on an alternative service instance wit</w:t>
            </w:r>
            <w:r w:rsidRPr="0074074C">
              <w:rPr>
                <w:rFonts w:ascii="Arial" w:eastAsia="SimSun" w:hAnsi="Arial"/>
                <w:sz w:val="18"/>
                <w:lang w:eastAsia="zh-CN"/>
              </w:rPr>
              <w:t xml:space="preserve">hin the </w:t>
            </w:r>
            <w:r>
              <w:rPr>
                <w:rFonts w:ascii="Arial" w:eastAsia="SimSun" w:hAnsi="Arial"/>
                <w:sz w:val="18"/>
                <w:lang w:eastAsia="zh-CN"/>
              </w:rPr>
              <w:t xml:space="preserve">same </w:t>
            </w:r>
            <w:r w:rsidRPr="0074074C">
              <w:rPr>
                <w:rFonts w:ascii="Arial" w:eastAsia="SimSun" w:hAnsi="Arial"/>
                <w:sz w:val="18"/>
                <w:lang w:eastAsia="zh-CN"/>
              </w:rPr>
              <w:t xml:space="preserve">NSACF </w:t>
            </w:r>
            <w:r w:rsidRPr="00C06E6B">
              <w:rPr>
                <w:rFonts w:ascii="Arial" w:eastAsia="SimSun" w:hAnsi="Arial"/>
                <w:sz w:val="18"/>
              </w:rPr>
              <w:t>or NSACF (service) set</w:t>
            </w:r>
            <w:r w:rsidRPr="0074074C">
              <w:rPr>
                <w:rFonts w:ascii="Arial" w:eastAsia="SimSun" w:hAnsi="Arial"/>
                <w:sz w:val="18"/>
                <w:lang w:eastAsia="zh-CN"/>
              </w:rPr>
              <w:t>.</w:t>
            </w:r>
          </w:p>
        </w:tc>
      </w:tr>
      <w:tr w:rsidR="003F1FCA" w:rsidRPr="00B74FA3"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rFonts w:ascii="Arial" w:eastAsia="SimSun" w:hAnsi="Arial"/>
                <w:sz w:val="18"/>
              </w:rPr>
            </w:pPr>
            <w:r w:rsidRPr="0074074C">
              <w:rPr>
                <w:rFonts w:ascii="Arial" w:eastAsia="SimSun" w:hAnsi="Arial"/>
                <w:sz w:val="18"/>
              </w:rPr>
              <w:t>Permanent redirection. The response shall include a Location header field containing a different URI</w:t>
            </w:r>
            <w:r>
              <w:rPr>
                <w:rFonts w:ascii="Arial" w:eastAsia="SimSun" w:hAnsi="Arial"/>
                <w:sz w:val="18"/>
              </w:rPr>
              <w:t xml:space="preserve">,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rPr>
              <w:t xml:space="preserve">resource located on </w:t>
            </w:r>
            <w:r w:rsidRPr="0074074C">
              <w:rPr>
                <w:rFonts w:ascii="Arial" w:eastAsia="SimSun" w:hAnsi="Arial"/>
                <w:sz w:val="18"/>
              </w:rPr>
              <w:t xml:space="preserve">an alternative service instance within the </w:t>
            </w:r>
            <w:r>
              <w:rPr>
                <w:rFonts w:ascii="Arial" w:eastAsia="SimSun" w:hAnsi="Arial"/>
                <w:sz w:val="18"/>
              </w:rPr>
              <w:t xml:space="preserve">same </w:t>
            </w:r>
            <w:r w:rsidRPr="0074074C">
              <w:rPr>
                <w:rFonts w:ascii="Arial" w:eastAsia="SimSun" w:hAnsi="Arial"/>
                <w:sz w:val="18"/>
              </w:rPr>
              <w:t xml:space="preserve">NSACF </w:t>
            </w:r>
            <w:r w:rsidRPr="00C06E6B">
              <w:rPr>
                <w:rFonts w:ascii="Arial" w:eastAsia="SimSun" w:hAnsi="Arial"/>
                <w:sz w:val="18"/>
              </w:rPr>
              <w:t>or NSACF (service) set</w:t>
            </w:r>
            <w:r w:rsidRPr="0074074C">
              <w:rPr>
                <w:rFonts w:ascii="Arial" w:eastAsia="SimSun" w:hAnsi="Arial"/>
                <w:sz w:val="18"/>
              </w:rPr>
              <w:t>.</w:t>
            </w:r>
          </w:p>
        </w:tc>
      </w:tr>
      <w:tr w:rsidR="003F1FCA" w:rsidRPr="00B74FA3"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Indicates the modification of subscription has failed due to application error.</w:t>
            </w:r>
          </w:p>
          <w:p w14:paraId="2D3A1368" w14:textId="77777777" w:rsidR="003F1FCA" w:rsidRPr="00B74FA3" w:rsidRDefault="003F1FCA" w:rsidP="00F360F4">
            <w:pPr>
              <w:keepNext/>
              <w:keepLines/>
              <w:spacing w:after="0"/>
              <w:rPr>
                <w:rFonts w:ascii="Arial" w:eastAsia="SimSun" w:hAnsi="Arial"/>
                <w:sz w:val="18"/>
              </w:rPr>
            </w:pPr>
          </w:p>
          <w:p w14:paraId="28074D1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The "cause" attribute may be used to indicate one of the following application errors:</w:t>
            </w:r>
          </w:p>
          <w:p w14:paraId="3B246F6D" w14:textId="77777777" w:rsidR="003F1FCA" w:rsidRPr="00B74FA3" w:rsidRDefault="003F1FCA" w:rsidP="00F360F4">
            <w:pPr>
              <w:keepNext/>
              <w:keepLines/>
              <w:spacing w:after="0"/>
              <w:ind w:left="284"/>
              <w:rPr>
                <w:rFonts w:ascii="Arial" w:eastAsia="SimSun" w:hAnsi="Arial"/>
                <w:sz w:val="18"/>
              </w:rPr>
            </w:pPr>
            <w:r w:rsidRPr="00B74FA3">
              <w:rPr>
                <w:rFonts w:ascii="Arial" w:eastAsia="SimSun" w:hAnsi="Arial"/>
                <w:sz w:val="18"/>
              </w:rPr>
              <w:t>-</w:t>
            </w:r>
            <w:r w:rsidRPr="00B74FA3">
              <w:rPr>
                <w:rFonts w:ascii="Arial" w:eastAsia="SimSun" w:hAnsi="Arial"/>
                <w:sz w:val="18"/>
              </w:rPr>
              <w:tab/>
              <w:t>SUBSCRIPTION_NOT_FOUND.</w:t>
            </w:r>
          </w:p>
        </w:tc>
      </w:tr>
      <w:tr w:rsidR="003F1FCA" w:rsidRPr="00B74FA3"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p>
        </w:tc>
      </w:tr>
    </w:tbl>
    <w:p w14:paraId="7958BAD8" w14:textId="77777777" w:rsidR="003F1FCA" w:rsidRPr="00B74FA3" w:rsidRDefault="003F1FCA" w:rsidP="003F1FCA">
      <w:pPr>
        <w:rPr>
          <w:rFonts w:eastAsia="SimSun"/>
        </w:rPr>
      </w:pPr>
    </w:p>
    <w:p w14:paraId="5C04F816" w14:textId="77777777" w:rsidR="003F1FCA" w:rsidRPr="00B74FA3" w:rsidRDefault="003F1FCA" w:rsidP="001A6C9E">
      <w:pPr>
        <w:pStyle w:val="TH"/>
      </w:pPr>
      <w:r w:rsidRPr="00B74FA3">
        <w:t>Table 6.</w:t>
      </w:r>
      <w:r>
        <w:t>3</w:t>
      </w:r>
      <w:r w:rsidRPr="00B74FA3">
        <w:t>.3.3.3.</w:t>
      </w:r>
      <w:r>
        <w:t>3</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rFonts w:ascii="Arial" w:eastAsia="SimSun" w:hAnsi="Arial"/>
                <w:sz w:val="18"/>
              </w:rPr>
            </w:pPr>
            <w:r w:rsidRPr="004062F6">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rFonts w:ascii="Arial" w:eastAsia="SimSun" w:hAnsi="Arial"/>
                <w:sz w:val="18"/>
              </w:rPr>
            </w:pPr>
            <w:r w:rsidRPr="004062F6">
              <w:rPr>
                <w:rFonts w:ascii="Arial" w:eastAsia="SimSun" w:hAnsi="Arial"/>
                <w:sz w:val="18"/>
              </w:rPr>
              <w:t>A URI pointing to the endpoint of another NF service consumer to which the notification should be sent</w:t>
            </w:r>
            <w:r>
              <w:rPr>
                <w:rFonts w:ascii="Arial" w:eastAsia="SimSun" w:hAnsi="Arial"/>
                <w:sz w:val="18"/>
              </w:rPr>
              <w:t>.</w:t>
            </w:r>
          </w:p>
          <w:p w14:paraId="657EE923" w14:textId="77777777" w:rsidR="003F1FCA" w:rsidRPr="004062F6"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rFonts w:ascii="Arial" w:eastAsia="SimSun" w:hAnsi="Arial"/>
                <w:sz w:val="18"/>
              </w:rPr>
            </w:pPr>
            <w:r w:rsidRPr="004062F6">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Identifier of the target NF (service) instance ID towards which the request is redirected</w:t>
            </w:r>
          </w:p>
        </w:tc>
      </w:tr>
    </w:tbl>
    <w:p w14:paraId="404F2D4C" w14:textId="77777777" w:rsidR="003F1FCA" w:rsidRPr="00B74FA3" w:rsidRDefault="003F1FCA" w:rsidP="003F1FCA">
      <w:pPr>
        <w:rPr>
          <w:rFonts w:eastAsia="SimSun"/>
        </w:rPr>
      </w:pPr>
    </w:p>
    <w:p w14:paraId="3889831E" w14:textId="77777777" w:rsidR="003F1FCA" w:rsidRPr="00B74FA3" w:rsidRDefault="003F1FCA" w:rsidP="001A6C9E">
      <w:pPr>
        <w:pStyle w:val="TH"/>
      </w:pPr>
      <w:r w:rsidRPr="00B74FA3">
        <w:t>Table 6.</w:t>
      </w:r>
      <w:r>
        <w:t>3</w:t>
      </w:r>
      <w:r w:rsidRPr="00B74FA3">
        <w:t>.3.3.3.</w:t>
      </w:r>
      <w:r>
        <w:t>3</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rFonts w:ascii="Arial" w:eastAsia="SimSun" w:hAnsi="Arial"/>
                <w:sz w:val="18"/>
              </w:rPr>
            </w:pPr>
            <w:r w:rsidRPr="00CD4758">
              <w:rPr>
                <w:rFonts w:ascii="Arial" w:eastAsia="SimSun" w:hAnsi="Arial"/>
                <w:sz w:val="18"/>
              </w:rPr>
              <w:t>A URI pointing to the endpoint of another NF service consumer to which the notification should be sent</w:t>
            </w:r>
            <w:r>
              <w:rPr>
                <w:rFonts w:ascii="Arial" w:eastAsia="SimSun" w:hAnsi="Arial"/>
                <w:sz w:val="18"/>
              </w:rPr>
              <w:t>.</w:t>
            </w:r>
          </w:p>
          <w:p w14:paraId="196B650C" w14:textId="77777777" w:rsidR="003F1FCA" w:rsidRPr="00B74FA3"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Identifier of the target NF (service) instance ID towards which the request is redirected</w:t>
            </w:r>
          </w:p>
        </w:tc>
      </w:tr>
    </w:tbl>
    <w:p w14:paraId="4E5959C7" w14:textId="77777777" w:rsidR="003F1FCA" w:rsidRPr="00B74FA3" w:rsidRDefault="003F1FCA" w:rsidP="003F1FCA">
      <w:pPr>
        <w:rPr>
          <w:rFonts w:eastAsia="SimSun"/>
        </w:rPr>
      </w:pPr>
    </w:p>
    <w:p w14:paraId="54D608A0" w14:textId="77777777" w:rsidR="003F1FCA" w:rsidRPr="00B74FA3" w:rsidRDefault="003F1FCA" w:rsidP="003F1FCA">
      <w:pPr>
        <w:keepNext/>
        <w:keepLines/>
        <w:spacing w:before="120"/>
        <w:ind w:left="1701" w:hanging="1701"/>
        <w:outlineLvl w:val="4"/>
        <w:rPr>
          <w:rFonts w:ascii="Arial" w:eastAsia="SimSun" w:hAnsi="Arial"/>
          <w:sz w:val="22"/>
        </w:rPr>
      </w:pPr>
      <w:bookmarkStart w:id="465" w:name="_Toc25156471"/>
      <w:bookmarkStart w:id="466" w:name="_Toc34124775"/>
      <w:bookmarkStart w:id="467" w:name="_Toc43207901"/>
      <w:bookmarkStart w:id="468" w:name="_Toc49857374"/>
      <w:bookmarkStart w:id="469" w:name="_Toc56677215"/>
      <w:bookmarkStart w:id="470" w:name="_Toc56691738"/>
      <w:bookmarkStart w:id="471" w:name="_Toc56699002"/>
      <w:bookmarkStart w:id="472" w:name="_Toc67680971"/>
      <w:r w:rsidRPr="00B74FA3">
        <w:rPr>
          <w:rFonts w:ascii="Arial" w:eastAsia="SimSun" w:hAnsi="Arial"/>
          <w:sz w:val="22"/>
        </w:rPr>
        <w:t>6.</w:t>
      </w:r>
      <w:r>
        <w:rPr>
          <w:rFonts w:ascii="Arial" w:eastAsia="SimSun" w:hAnsi="Arial"/>
          <w:sz w:val="22"/>
        </w:rPr>
        <w:t>3</w:t>
      </w:r>
      <w:r w:rsidRPr="00B74FA3">
        <w:rPr>
          <w:rFonts w:ascii="Arial" w:eastAsia="SimSun" w:hAnsi="Arial"/>
          <w:sz w:val="22"/>
        </w:rPr>
        <w:t>.3.3.</w:t>
      </w:r>
      <w:r>
        <w:rPr>
          <w:rFonts w:ascii="Arial" w:eastAsia="SimSun" w:hAnsi="Arial"/>
          <w:sz w:val="22"/>
        </w:rPr>
        <w:t>4</w:t>
      </w:r>
      <w:r w:rsidRPr="00B74FA3">
        <w:rPr>
          <w:rFonts w:ascii="Arial" w:eastAsia="SimSun" w:hAnsi="Arial"/>
          <w:sz w:val="22"/>
        </w:rPr>
        <w:tab/>
        <w:t>Resource Custom Operations</w:t>
      </w:r>
      <w:bookmarkEnd w:id="465"/>
      <w:bookmarkEnd w:id="466"/>
      <w:bookmarkEnd w:id="467"/>
      <w:bookmarkEnd w:id="468"/>
      <w:bookmarkEnd w:id="469"/>
      <w:bookmarkEnd w:id="470"/>
      <w:bookmarkEnd w:id="471"/>
      <w:bookmarkEnd w:id="472"/>
    </w:p>
    <w:p w14:paraId="3215BA18" w14:textId="77777777" w:rsidR="003F1FCA" w:rsidRPr="007A0087" w:rsidRDefault="003F1FCA" w:rsidP="003F1FCA">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0690E7A4" w14:textId="77777777" w:rsidR="003F1FCA" w:rsidRDefault="003F1FCA" w:rsidP="003F1FCA">
      <w:pPr>
        <w:pStyle w:val="Heading3"/>
      </w:pPr>
      <w:bookmarkStart w:id="473" w:name="_Toc70928057"/>
      <w:bookmarkStart w:id="474" w:name="_Toc73779913"/>
      <w:bookmarkEnd w:id="408"/>
      <w:r>
        <w:t>6.3.4</w:t>
      </w:r>
      <w:r>
        <w:tab/>
        <w:t>Custom Operations without associated resources</w:t>
      </w:r>
      <w:bookmarkEnd w:id="473"/>
      <w:bookmarkEnd w:id="474"/>
    </w:p>
    <w:p w14:paraId="0013258C" w14:textId="77777777" w:rsidR="003F1FCA" w:rsidRPr="007021DF" w:rsidRDefault="003F1FCA" w:rsidP="003F1FCA">
      <w:r w:rsidRPr="007021DF">
        <w:rPr>
          <w:rFonts w:hint="eastAsia"/>
        </w:rPr>
        <w:t>In this release of this specification, no custom operations without associated resources are defined</w:t>
      </w:r>
      <w:r w:rsidRPr="007021DF">
        <w:t>.</w:t>
      </w:r>
    </w:p>
    <w:p w14:paraId="79940A5A" w14:textId="77777777" w:rsidR="003F1FCA" w:rsidRPr="00D91531" w:rsidRDefault="003F1FCA" w:rsidP="003F1FCA">
      <w:pPr>
        <w:keepNext/>
        <w:keepLines/>
        <w:spacing w:before="120"/>
        <w:ind w:left="1134" w:hanging="1134"/>
        <w:outlineLvl w:val="2"/>
        <w:rPr>
          <w:rFonts w:ascii="Arial" w:eastAsia="SimSun" w:hAnsi="Arial"/>
          <w:sz w:val="28"/>
        </w:rPr>
      </w:pPr>
      <w:bookmarkStart w:id="475" w:name="_Toc25156473"/>
      <w:bookmarkStart w:id="476" w:name="_Toc34124777"/>
      <w:bookmarkStart w:id="477" w:name="_Toc43207903"/>
      <w:bookmarkStart w:id="478" w:name="_Toc49857376"/>
      <w:bookmarkStart w:id="479" w:name="_Toc56677217"/>
      <w:bookmarkStart w:id="480" w:name="_Toc56691740"/>
      <w:bookmarkStart w:id="481" w:name="_Toc56699004"/>
      <w:bookmarkStart w:id="482" w:name="_Toc67680973"/>
      <w:r w:rsidRPr="00D91531">
        <w:rPr>
          <w:rFonts w:ascii="Arial" w:eastAsia="SimSun" w:hAnsi="Arial"/>
          <w:sz w:val="28"/>
        </w:rPr>
        <w:lastRenderedPageBreak/>
        <w:t>6.</w:t>
      </w:r>
      <w:r>
        <w:rPr>
          <w:rFonts w:ascii="Arial" w:eastAsia="SimSun" w:hAnsi="Arial"/>
          <w:sz w:val="28"/>
        </w:rPr>
        <w:t>3</w:t>
      </w:r>
      <w:r w:rsidRPr="00D91531">
        <w:rPr>
          <w:rFonts w:ascii="Arial" w:eastAsia="SimSun" w:hAnsi="Arial"/>
          <w:sz w:val="28"/>
        </w:rPr>
        <w:t>.5</w:t>
      </w:r>
      <w:r w:rsidRPr="00D91531">
        <w:rPr>
          <w:rFonts w:ascii="Arial" w:eastAsia="SimSun" w:hAnsi="Arial"/>
          <w:sz w:val="28"/>
        </w:rPr>
        <w:tab/>
        <w:t>Notifications</w:t>
      </w:r>
      <w:bookmarkEnd w:id="475"/>
      <w:bookmarkEnd w:id="476"/>
      <w:bookmarkEnd w:id="477"/>
      <w:bookmarkEnd w:id="478"/>
      <w:bookmarkEnd w:id="479"/>
      <w:bookmarkEnd w:id="480"/>
      <w:bookmarkEnd w:id="481"/>
      <w:bookmarkEnd w:id="482"/>
    </w:p>
    <w:p w14:paraId="3F5E1C21" w14:textId="77777777" w:rsidR="003F1FCA" w:rsidRPr="00D91531" w:rsidRDefault="003F1FCA" w:rsidP="003F1FCA">
      <w:pPr>
        <w:keepNext/>
        <w:keepLines/>
        <w:spacing w:before="120"/>
        <w:ind w:left="1418" w:hanging="1418"/>
        <w:outlineLvl w:val="3"/>
        <w:rPr>
          <w:rFonts w:ascii="Arial" w:eastAsia="SimSun" w:hAnsi="Arial"/>
          <w:sz w:val="24"/>
        </w:rPr>
      </w:pPr>
      <w:bookmarkStart w:id="483" w:name="_Toc25156474"/>
      <w:bookmarkStart w:id="484" w:name="_Toc34124778"/>
      <w:bookmarkStart w:id="485" w:name="_Toc43207904"/>
      <w:bookmarkStart w:id="486" w:name="_Toc49857377"/>
      <w:bookmarkStart w:id="487" w:name="_Toc56677218"/>
      <w:bookmarkStart w:id="488" w:name="_Toc56691741"/>
      <w:bookmarkStart w:id="489" w:name="_Toc56699005"/>
      <w:bookmarkStart w:id="490" w:name="_Toc67680974"/>
      <w:bookmarkStart w:id="491" w:name="_Hlk66222435"/>
      <w:r w:rsidRPr="00D91531">
        <w:rPr>
          <w:rFonts w:ascii="Arial" w:eastAsia="SimSun" w:hAnsi="Arial"/>
          <w:sz w:val="24"/>
        </w:rPr>
        <w:t>6.</w:t>
      </w:r>
      <w:r>
        <w:rPr>
          <w:rFonts w:ascii="Arial" w:eastAsia="SimSun" w:hAnsi="Arial"/>
          <w:sz w:val="24"/>
        </w:rPr>
        <w:t>3</w:t>
      </w:r>
      <w:r w:rsidRPr="00D91531">
        <w:rPr>
          <w:rFonts w:ascii="Arial" w:eastAsia="SimSun" w:hAnsi="Arial"/>
          <w:sz w:val="24"/>
        </w:rPr>
        <w:t>.5.1</w:t>
      </w:r>
      <w:r w:rsidRPr="00D91531">
        <w:rPr>
          <w:rFonts w:ascii="Arial" w:eastAsia="SimSun" w:hAnsi="Arial"/>
          <w:sz w:val="24"/>
        </w:rPr>
        <w:tab/>
      </w:r>
      <w:bookmarkEnd w:id="483"/>
      <w:bookmarkEnd w:id="484"/>
      <w:bookmarkEnd w:id="485"/>
      <w:bookmarkEnd w:id="486"/>
      <w:bookmarkEnd w:id="487"/>
      <w:bookmarkEnd w:id="488"/>
      <w:bookmarkEnd w:id="489"/>
      <w:bookmarkEnd w:id="490"/>
      <w:r>
        <w:rPr>
          <w:rFonts w:ascii="Arial" w:eastAsia="SimSun" w:hAnsi="Arial"/>
          <w:sz w:val="24"/>
        </w:rPr>
        <w:t>General</w:t>
      </w:r>
    </w:p>
    <w:p w14:paraId="1869E1A7" w14:textId="77777777" w:rsidR="003F1FCA" w:rsidRPr="00D91531" w:rsidRDefault="003F1FCA" w:rsidP="003F1FCA">
      <w:pPr>
        <w:rPr>
          <w:rFonts w:eastAsia="SimSun"/>
        </w:rPr>
      </w:pPr>
      <w:r w:rsidRPr="00D91531">
        <w:rPr>
          <w:rFonts w:eastAsia="SimSun"/>
        </w:rPr>
        <w:t xml:space="preserve">This clause specifies the notifications provided by the </w:t>
      </w:r>
      <w:r w:rsidRPr="004062F6">
        <w:t>Nnsacf_SliceEventExposure</w:t>
      </w:r>
      <w:r w:rsidRPr="004062F6">
        <w:rPr>
          <w:rFonts w:eastAsia="SimSun"/>
        </w:rPr>
        <w:t xml:space="preserve"> service</w:t>
      </w:r>
      <w:r w:rsidRPr="00D91531">
        <w:rPr>
          <w:rFonts w:eastAsia="SimSun"/>
        </w:rPr>
        <w:t>.</w:t>
      </w:r>
    </w:p>
    <w:p w14:paraId="310277F8" w14:textId="77777777" w:rsidR="003F1FCA" w:rsidRPr="00D91531" w:rsidRDefault="003F1FCA" w:rsidP="001A6C9E">
      <w:pPr>
        <w:pStyle w:val="TH"/>
      </w:pPr>
      <w:r w:rsidRPr="00D91531">
        <w:t>Table 6.</w:t>
      </w:r>
      <w:r>
        <w:t>3</w:t>
      </w:r>
      <w:r w:rsidRPr="00D91531">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p w14:paraId="08B12E1B"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(service operation)</w:t>
            </w:r>
          </w:p>
        </w:tc>
      </w:tr>
      <w:tr w:rsidR="003F1FCA" w:rsidRPr="00D91531"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rFonts w:ascii="Arial" w:eastAsia="SimSun" w:hAnsi="Arial"/>
                <w:sz w:val="18"/>
                <w:lang w:val="en-US"/>
              </w:rPr>
            </w:pPr>
            <w:r>
              <w:rPr>
                <w:rFonts w:ascii="Arial" w:eastAsia="SimSun" w:hAnsi="Arial"/>
                <w:sz w:val="18"/>
                <w:lang w:val="en-US"/>
              </w:rPr>
              <w:t>NSACF</w:t>
            </w:r>
            <w:r w:rsidRPr="00D91531">
              <w:rPr>
                <w:rFonts w:ascii="Arial" w:eastAsia="SimSun" w:hAnsi="Arial"/>
                <w:sz w:val="18"/>
                <w:lang w:val="en-US"/>
              </w:rPr>
              <w:t xml:space="preserve"> Event Notification </w:t>
            </w:r>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rFonts w:ascii="Arial" w:eastAsia="SimSun" w:hAnsi="Arial"/>
                <w:sz w:val="18"/>
                <w:lang w:val="en-US"/>
              </w:rPr>
            </w:pPr>
            <w:r w:rsidRPr="00D91531">
              <w:rPr>
                <w:rFonts w:ascii="Arial" w:eastAsia="SimSun"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rFonts w:ascii="Arial" w:eastAsia="SimSun" w:hAnsi="Arial"/>
                <w:sz w:val="18"/>
                <w:lang w:val="fr-FR"/>
              </w:rPr>
            </w:pPr>
            <w:r w:rsidRPr="00D91531">
              <w:rPr>
                <w:rFonts w:ascii="Arial" w:eastAsia="SimSun"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rFonts w:ascii="Arial" w:eastAsia="SimSun" w:hAnsi="Arial"/>
                <w:sz w:val="18"/>
                <w:lang w:val="en-US"/>
              </w:rPr>
            </w:pPr>
          </w:p>
        </w:tc>
      </w:tr>
      <w:bookmarkEnd w:id="491"/>
    </w:tbl>
    <w:p w14:paraId="2A7C2DCB" w14:textId="77777777" w:rsidR="003F1FCA" w:rsidRPr="00D91531" w:rsidRDefault="003F1FCA" w:rsidP="003F1FCA">
      <w:pPr>
        <w:rPr>
          <w:rFonts w:eastAsia="SimSun"/>
        </w:rPr>
      </w:pPr>
    </w:p>
    <w:p w14:paraId="78F594B1" w14:textId="77777777" w:rsidR="003F1FCA" w:rsidRPr="004062F6" w:rsidRDefault="003F1FCA" w:rsidP="003F1FCA">
      <w:pPr>
        <w:keepNext/>
        <w:keepLines/>
        <w:spacing w:before="120"/>
        <w:ind w:left="1418" w:hanging="1418"/>
        <w:outlineLvl w:val="3"/>
        <w:rPr>
          <w:rFonts w:ascii="Arial" w:eastAsia="SimSun" w:hAnsi="Arial"/>
          <w:sz w:val="24"/>
        </w:rPr>
      </w:pPr>
      <w:bookmarkStart w:id="492" w:name="_Toc25156475"/>
      <w:bookmarkStart w:id="493" w:name="_Toc34124779"/>
      <w:bookmarkStart w:id="494" w:name="_Toc43207905"/>
      <w:bookmarkStart w:id="495" w:name="_Toc49857378"/>
      <w:bookmarkStart w:id="496" w:name="_Toc56677219"/>
      <w:bookmarkStart w:id="497" w:name="_Toc56691742"/>
      <w:bookmarkStart w:id="498" w:name="_Toc56699006"/>
      <w:bookmarkStart w:id="499" w:name="_Toc67680975"/>
      <w:r w:rsidRPr="00D91531">
        <w:rPr>
          <w:rFonts w:ascii="Arial" w:eastAsia="SimSun" w:hAnsi="Arial"/>
          <w:sz w:val="24"/>
        </w:rPr>
        <w:t>6.</w:t>
      </w:r>
      <w:r>
        <w:rPr>
          <w:rFonts w:ascii="Arial" w:eastAsia="SimSun" w:hAnsi="Arial"/>
          <w:sz w:val="24"/>
        </w:rPr>
        <w:t>3</w:t>
      </w:r>
      <w:r w:rsidRPr="00D91531">
        <w:rPr>
          <w:rFonts w:ascii="Arial" w:eastAsia="SimSun" w:hAnsi="Arial"/>
          <w:sz w:val="24"/>
        </w:rPr>
        <w:t>.5.2</w:t>
      </w:r>
      <w:r w:rsidRPr="00D91531">
        <w:rPr>
          <w:rFonts w:ascii="Arial" w:eastAsia="SimSun" w:hAnsi="Arial"/>
          <w:sz w:val="24"/>
        </w:rPr>
        <w:tab/>
      </w:r>
      <w:r w:rsidRPr="004062F6">
        <w:rPr>
          <w:rFonts w:ascii="Arial" w:eastAsia="SimSun" w:hAnsi="Arial"/>
          <w:sz w:val="24"/>
        </w:rPr>
        <w:t>NSACF Event Notification</w:t>
      </w:r>
      <w:bookmarkEnd w:id="492"/>
      <w:bookmarkEnd w:id="493"/>
      <w:bookmarkEnd w:id="494"/>
      <w:bookmarkEnd w:id="495"/>
      <w:bookmarkEnd w:id="496"/>
      <w:bookmarkEnd w:id="497"/>
      <w:bookmarkEnd w:id="498"/>
      <w:bookmarkEnd w:id="499"/>
    </w:p>
    <w:p w14:paraId="0056433D" w14:textId="77777777" w:rsidR="003F1FCA" w:rsidRPr="00D91531" w:rsidRDefault="003F1FCA" w:rsidP="003F1FCA">
      <w:pPr>
        <w:rPr>
          <w:rFonts w:eastAsia="SimSun"/>
        </w:rPr>
      </w:pPr>
      <w:r w:rsidRPr="004062F6">
        <w:rPr>
          <w:rFonts w:eastAsia="SimSun"/>
        </w:rPr>
        <w:t xml:space="preserve">If a NF service consumer has subscribed to an event(s) supported by </w:t>
      </w:r>
      <w:r w:rsidRPr="004062F6">
        <w:t>Nnsacf_SliceEventExposure</w:t>
      </w:r>
      <w:r w:rsidRPr="004062F6">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SimSun"/>
        </w:rPr>
        <w:t>501 [5].</w:t>
      </w:r>
    </w:p>
    <w:p w14:paraId="085E3515" w14:textId="77777777" w:rsidR="003F1FCA" w:rsidRPr="00D91531" w:rsidRDefault="003F1FCA" w:rsidP="003F1FCA">
      <w:pPr>
        <w:keepNext/>
        <w:keepLines/>
        <w:spacing w:before="120"/>
        <w:ind w:left="1701" w:hanging="1701"/>
        <w:outlineLvl w:val="4"/>
        <w:rPr>
          <w:rFonts w:ascii="Arial" w:eastAsia="SimSun" w:hAnsi="Arial"/>
          <w:sz w:val="22"/>
        </w:rPr>
      </w:pPr>
      <w:bookmarkStart w:id="500" w:name="_Toc25156476"/>
      <w:bookmarkStart w:id="501" w:name="_Toc34124780"/>
      <w:bookmarkStart w:id="502" w:name="_Toc43207906"/>
      <w:bookmarkStart w:id="503" w:name="_Toc49857379"/>
      <w:bookmarkStart w:id="504" w:name="_Toc56677220"/>
      <w:bookmarkStart w:id="505" w:name="_Toc56691743"/>
      <w:bookmarkStart w:id="506" w:name="_Toc56699007"/>
      <w:bookmarkStart w:id="507" w:name="_Toc67680976"/>
      <w:r w:rsidRPr="00D91531">
        <w:rPr>
          <w:rFonts w:ascii="Arial" w:eastAsia="SimSun" w:hAnsi="Arial"/>
          <w:sz w:val="22"/>
        </w:rPr>
        <w:t>6.</w:t>
      </w:r>
      <w:r>
        <w:rPr>
          <w:rFonts w:ascii="Arial" w:eastAsia="SimSun" w:hAnsi="Arial"/>
          <w:sz w:val="22"/>
        </w:rPr>
        <w:t>3</w:t>
      </w:r>
      <w:r w:rsidRPr="00D91531">
        <w:rPr>
          <w:rFonts w:ascii="Arial" w:eastAsia="SimSun" w:hAnsi="Arial"/>
          <w:sz w:val="22"/>
        </w:rPr>
        <w:t>.5.2.1</w:t>
      </w:r>
      <w:r w:rsidRPr="00D91531">
        <w:rPr>
          <w:rFonts w:ascii="Arial" w:eastAsia="SimSun" w:hAnsi="Arial"/>
          <w:sz w:val="22"/>
        </w:rPr>
        <w:tab/>
        <w:t>Notification Definition</w:t>
      </w:r>
      <w:bookmarkEnd w:id="500"/>
      <w:bookmarkEnd w:id="501"/>
      <w:bookmarkEnd w:id="502"/>
      <w:bookmarkEnd w:id="503"/>
      <w:bookmarkEnd w:id="504"/>
      <w:bookmarkEnd w:id="505"/>
      <w:bookmarkEnd w:id="506"/>
      <w:bookmarkEnd w:id="507"/>
    </w:p>
    <w:p w14:paraId="212729C5" w14:textId="77777777" w:rsidR="003F1FCA" w:rsidRPr="00D91531" w:rsidRDefault="003F1FCA" w:rsidP="003F1FCA">
      <w:pPr>
        <w:rPr>
          <w:rFonts w:eastAsia="SimSun"/>
        </w:rPr>
      </w:pPr>
      <w:r w:rsidRPr="00D91531">
        <w:rPr>
          <w:rFonts w:eastAsia="SimSun"/>
        </w:rPr>
        <w:t xml:space="preserve">Call-back URI: </w:t>
      </w:r>
      <w:r w:rsidRPr="00D91531">
        <w:rPr>
          <w:rFonts w:eastAsia="SimSun"/>
          <w:b/>
        </w:rPr>
        <w:t>{callbackUri}</w:t>
      </w:r>
    </w:p>
    <w:p w14:paraId="767A22D3" w14:textId="77777777" w:rsidR="003F1FCA" w:rsidRPr="00D91531" w:rsidRDefault="003F1FCA" w:rsidP="003F1FCA">
      <w:pPr>
        <w:rPr>
          <w:rFonts w:ascii="Arial" w:eastAsia="SimSun" w:hAnsi="Arial" w:cs="Arial"/>
        </w:rPr>
      </w:pPr>
      <w:r w:rsidRPr="00D91531">
        <w:rPr>
          <w:rFonts w:eastAsia="SimSun"/>
        </w:rPr>
        <w:t>Call-back URI is "eventNotifyUri</w:t>
      </w:r>
      <w:r w:rsidRPr="00D91531">
        <w:rPr>
          <w:rFonts w:eastAsia="SimSun"/>
          <w:noProof/>
        </w:rPr>
        <w:t>"</w:t>
      </w:r>
      <w:r>
        <w:rPr>
          <w:rFonts w:eastAsia="SimSun"/>
          <w:noProof/>
        </w:rPr>
        <w:t xml:space="preserve"> </w:t>
      </w:r>
      <w:r w:rsidRPr="00D91531">
        <w:rPr>
          <w:rFonts w:eastAsia="SimSun"/>
        </w:rPr>
        <w:t>provided by NF Service Consumer</w:t>
      </w:r>
      <w:r w:rsidRPr="00D91531">
        <w:rPr>
          <w:rFonts w:ascii="Arial" w:eastAsia="SimSun" w:hAnsi="Arial" w:cs="Arial"/>
        </w:rPr>
        <w:t xml:space="preserve"> </w:t>
      </w:r>
      <w:r w:rsidRPr="00D91531">
        <w:rPr>
          <w:rFonts w:eastAsia="SimSun"/>
        </w:rPr>
        <w:t>during creation of the subscription</w:t>
      </w:r>
      <w:r w:rsidRPr="00D91531">
        <w:rPr>
          <w:rFonts w:ascii="Arial" w:eastAsia="SimSun" w:hAnsi="Arial" w:cs="Arial"/>
        </w:rPr>
        <w:t>.</w:t>
      </w:r>
    </w:p>
    <w:p w14:paraId="4696F96B" w14:textId="77777777" w:rsidR="003F1FCA" w:rsidRPr="00D91531" w:rsidRDefault="003F1FCA" w:rsidP="003F1FCA">
      <w:pPr>
        <w:keepNext/>
        <w:keepLines/>
        <w:spacing w:before="120"/>
        <w:ind w:left="1701" w:hanging="1701"/>
        <w:outlineLvl w:val="4"/>
        <w:rPr>
          <w:rFonts w:ascii="Arial" w:eastAsia="SimSun" w:hAnsi="Arial"/>
          <w:sz w:val="22"/>
        </w:rPr>
      </w:pPr>
      <w:bookmarkStart w:id="508" w:name="_Toc25156477"/>
      <w:bookmarkStart w:id="509" w:name="_Toc34124781"/>
      <w:bookmarkStart w:id="510" w:name="_Toc43207907"/>
      <w:bookmarkStart w:id="511" w:name="_Toc49857380"/>
      <w:bookmarkStart w:id="512" w:name="_Toc56677221"/>
      <w:bookmarkStart w:id="513" w:name="_Toc56691744"/>
      <w:bookmarkStart w:id="514" w:name="_Toc56699008"/>
      <w:bookmarkStart w:id="515" w:name="_Toc67680977"/>
      <w:r w:rsidRPr="00D91531">
        <w:rPr>
          <w:rFonts w:ascii="Arial" w:eastAsia="SimSun" w:hAnsi="Arial"/>
          <w:sz w:val="22"/>
        </w:rPr>
        <w:t>6.</w:t>
      </w:r>
      <w:r>
        <w:rPr>
          <w:rFonts w:ascii="Arial" w:eastAsia="SimSun" w:hAnsi="Arial"/>
          <w:sz w:val="22"/>
        </w:rPr>
        <w:t>3.5.2.2</w:t>
      </w:r>
      <w:r w:rsidRPr="00D91531">
        <w:rPr>
          <w:rFonts w:ascii="Arial" w:eastAsia="SimSun" w:hAnsi="Arial"/>
          <w:sz w:val="22"/>
        </w:rPr>
        <w:tab/>
        <w:t>Notification Standard Methods</w:t>
      </w:r>
      <w:bookmarkEnd w:id="508"/>
      <w:bookmarkEnd w:id="509"/>
      <w:bookmarkEnd w:id="510"/>
      <w:bookmarkEnd w:id="511"/>
      <w:bookmarkEnd w:id="512"/>
      <w:bookmarkEnd w:id="513"/>
      <w:bookmarkEnd w:id="514"/>
      <w:bookmarkEnd w:id="515"/>
    </w:p>
    <w:p w14:paraId="28EB4A3A" w14:textId="77777777" w:rsidR="003F1FCA" w:rsidRPr="00D91531" w:rsidRDefault="003F1FCA" w:rsidP="003F1FCA">
      <w:pPr>
        <w:keepNext/>
        <w:keepLines/>
        <w:spacing w:before="120"/>
        <w:ind w:left="1985" w:hanging="1985"/>
        <w:outlineLvl w:val="5"/>
        <w:rPr>
          <w:rFonts w:ascii="Arial" w:eastAsia="SimSun" w:hAnsi="Arial"/>
        </w:rPr>
      </w:pPr>
      <w:bookmarkStart w:id="516" w:name="_Toc25156478"/>
      <w:bookmarkStart w:id="517" w:name="_Toc34124782"/>
      <w:bookmarkStart w:id="518" w:name="_Toc43207908"/>
      <w:bookmarkStart w:id="519" w:name="_Toc49857381"/>
      <w:bookmarkStart w:id="520" w:name="_Toc56677222"/>
      <w:bookmarkStart w:id="521" w:name="_Toc56691745"/>
      <w:bookmarkStart w:id="522" w:name="_Toc56699009"/>
      <w:bookmarkStart w:id="523" w:name="_Toc67680978"/>
      <w:r w:rsidRPr="00D91531">
        <w:rPr>
          <w:rFonts w:ascii="Arial" w:eastAsia="SimSun" w:hAnsi="Arial"/>
        </w:rPr>
        <w:t>6.</w:t>
      </w:r>
      <w:r>
        <w:rPr>
          <w:rFonts w:ascii="Arial" w:eastAsia="SimSun" w:hAnsi="Arial"/>
        </w:rPr>
        <w:t>3.5.2.2</w:t>
      </w:r>
      <w:r w:rsidRPr="00D91531">
        <w:rPr>
          <w:rFonts w:ascii="Arial" w:eastAsia="SimSun" w:hAnsi="Arial"/>
        </w:rPr>
        <w:t>.1</w:t>
      </w:r>
      <w:r w:rsidRPr="00D91531">
        <w:rPr>
          <w:rFonts w:ascii="Arial" w:eastAsia="SimSun" w:hAnsi="Arial"/>
        </w:rPr>
        <w:tab/>
        <w:t>POST</w:t>
      </w:r>
      <w:bookmarkEnd w:id="516"/>
      <w:bookmarkEnd w:id="517"/>
      <w:bookmarkEnd w:id="518"/>
      <w:bookmarkEnd w:id="519"/>
      <w:bookmarkEnd w:id="520"/>
      <w:bookmarkEnd w:id="521"/>
      <w:bookmarkEnd w:id="522"/>
      <w:bookmarkEnd w:id="523"/>
    </w:p>
    <w:p w14:paraId="658B4A11" w14:textId="77777777" w:rsidR="003F1FCA" w:rsidRPr="00D91531" w:rsidRDefault="003F1FCA" w:rsidP="003F1FCA">
      <w:pPr>
        <w:rPr>
          <w:rFonts w:eastAsia="SimSun"/>
        </w:rPr>
      </w:pPr>
      <w:r w:rsidRPr="00D91531">
        <w:rPr>
          <w:rFonts w:eastAsia="SimSun"/>
        </w:rPr>
        <w:t>This method shall support the request data structures specified in table 6.</w:t>
      </w:r>
      <w:r>
        <w:rPr>
          <w:rFonts w:eastAsia="SimSun"/>
        </w:rPr>
        <w:t>3</w:t>
      </w:r>
      <w:r w:rsidRPr="00D91531">
        <w:rPr>
          <w:rFonts w:eastAsia="SimSun"/>
        </w:rPr>
        <w:t>.5.2.</w:t>
      </w:r>
      <w:r>
        <w:rPr>
          <w:rFonts w:eastAsia="SimSun"/>
        </w:rPr>
        <w:t>2</w:t>
      </w:r>
      <w:r w:rsidRPr="00D91531">
        <w:rPr>
          <w:rFonts w:eastAsia="SimSun"/>
        </w:rPr>
        <w:t>.1-1 and the response data structures and response codes specified in table 6.</w:t>
      </w:r>
      <w:r>
        <w:rPr>
          <w:rFonts w:eastAsia="SimSun"/>
        </w:rPr>
        <w:t>3</w:t>
      </w:r>
      <w:r w:rsidRPr="00D91531">
        <w:rPr>
          <w:rFonts w:eastAsia="SimSun"/>
        </w:rPr>
        <w:t>.5.2.</w:t>
      </w:r>
      <w:r>
        <w:rPr>
          <w:rFonts w:eastAsia="SimSun"/>
        </w:rPr>
        <w:t>2</w:t>
      </w:r>
      <w:r w:rsidRPr="00D91531">
        <w:rPr>
          <w:rFonts w:eastAsia="SimSun"/>
        </w:rPr>
        <w:t>.1-2.</w:t>
      </w:r>
    </w:p>
    <w:p w14:paraId="2BA55474" w14:textId="77777777" w:rsidR="003F1FCA" w:rsidRPr="00D91531" w:rsidRDefault="003F1FCA" w:rsidP="001A6C9E">
      <w:pPr>
        <w:pStyle w:val="TH"/>
      </w:pPr>
      <w:r w:rsidRPr="00D91531">
        <w:t>Table 6.</w:t>
      </w:r>
      <w:r>
        <w:t>3</w:t>
      </w:r>
      <w:r w:rsidRPr="00D91531">
        <w:t>.5.2.</w:t>
      </w:r>
      <w:r>
        <w:t>2</w:t>
      </w:r>
      <w:r w:rsidRPr="00D91531">
        <w:t>.1-2: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rFonts w:ascii="Arial" w:eastAsia="SimSun" w:hAnsi="Arial"/>
                <w:sz w:val="18"/>
              </w:rPr>
            </w:pPr>
            <w:r>
              <w:rPr>
                <w:rFonts w:ascii="Arial" w:eastAsia="SimSun" w:hAnsi="Arial"/>
                <w:sz w:val="18"/>
              </w:rPr>
              <w:t>SAC</w:t>
            </w:r>
            <w:r w:rsidRPr="00D91531">
              <w:rPr>
                <w:rFonts w:ascii="Arial" w:eastAsia="SimSun" w:hAnsi="Arial"/>
                <w:sz w:val="18"/>
              </w:rPr>
              <w:t>Event</w:t>
            </w:r>
            <w:r>
              <w:rPr>
                <w:rFonts w:ascii="Arial" w:eastAsia="SimSun" w:hAnsi="Arial"/>
                <w:sz w:val="18"/>
              </w:rPr>
              <w: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Represents the notification to be delivered</w:t>
            </w:r>
          </w:p>
        </w:tc>
      </w:tr>
    </w:tbl>
    <w:p w14:paraId="0B938BE5" w14:textId="77777777" w:rsidR="003F1FCA" w:rsidRPr="00D91531" w:rsidRDefault="003F1FCA" w:rsidP="003F1FCA">
      <w:pPr>
        <w:rPr>
          <w:rFonts w:eastAsia="SimSun"/>
        </w:rPr>
      </w:pPr>
    </w:p>
    <w:p w14:paraId="366A749C" w14:textId="77777777" w:rsidR="003F1FCA" w:rsidRPr="00D91531" w:rsidRDefault="003F1FCA" w:rsidP="001A6C9E">
      <w:pPr>
        <w:pStyle w:val="TH"/>
      </w:pPr>
      <w:r w:rsidRPr="00D91531">
        <w:lastRenderedPageBreak/>
        <w:t>Table 6.</w:t>
      </w:r>
      <w:r>
        <w:t>3.5.2.2</w:t>
      </w:r>
      <w:r w:rsidRPr="00D91531">
        <w:t>.1-3: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Response</w:t>
            </w:r>
          </w:p>
          <w:p w14:paraId="0798E61F"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rFonts w:ascii="Arial" w:eastAsia="SimSun" w:hAnsi="Arial"/>
                <w:sz w:val="18"/>
              </w:rPr>
            </w:pPr>
            <w:r w:rsidRPr="00AD233C">
              <w:rPr>
                <w:rFonts w:ascii="Arial" w:eastAsia="SimSun" w:hAnsi="Arial"/>
                <w:sz w:val="18"/>
              </w:rPr>
              <w:t>Upon success, an empty response body shall be returned.</w:t>
            </w:r>
          </w:p>
        </w:tc>
      </w:tr>
      <w:tr w:rsidR="003F1FCA" w:rsidRPr="00D91531"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 xml:space="preserve">Temporary redirection. </w:t>
            </w:r>
            <w:r w:rsidRPr="00CD4758">
              <w:rPr>
                <w:rFonts w:ascii="Arial" w:eastAsia="SimSun"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SimSun" w:hAnsi="Arial"/>
                <w:sz w:val="18"/>
              </w:rPr>
              <w:t xml:space="preserve"> pointing to the endpoint of another NF service consumer to which the notification should be sent.</w:t>
            </w:r>
          </w:p>
        </w:tc>
      </w:tr>
      <w:tr w:rsidR="003F1FCA" w:rsidRPr="00D91531"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rFonts w:ascii="Arial" w:eastAsia="SimSun" w:hAnsi="Arial"/>
                <w:sz w:val="18"/>
              </w:rPr>
            </w:pPr>
            <w:r w:rsidRPr="00B617D3">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 xml:space="preserve">Permanent redirection. </w:t>
            </w:r>
            <w:r w:rsidRPr="00CD4758">
              <w:rPr>
                <w:rFonts w:ascii="Arial" w:eastAsia="SimSun"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SimSun" w:hAnsi="Arial"/>
                <w:sz w:val="18"/>
              </w:rPr>
              <w:t xml:space="preserve"> pointing to the endpoint of another NF service consumer to which the notification should be sent.</w:t>
            </w:r>
          </w:p>
        </w:tc>
      </w:tr>
      <w:tr w:rsidR="003F1FCA" w:rsidRPr="00D91531"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179590A1" w14:textId="77777777" w:rsidR="003F1FCA" w:rsidRPr="00D91531" w:rsidRDefault="003F1FCA" w:rsidP="003F1FCA">
      <w:pPr>
        <w:rPr>
          <w:rFonts w:eastAsia="SimSun"/>
        </w:rPr>
      </w:pPr>
    </w:p>
    <w:p w14:paraId="5FDA37F8" w14:textId="77777777" w:rsidR="003F1FCA" w:rsidRPr="00D91531" w:rsidRDefault="003F1FCA" w:rsidP="001A6C9E">
      <w:pPr>
        <w:pStyle w:val="TH"/>
      </w:pPr>
      <w:r w:rsidRPr="00D91531">
        <w:t>Table 6.</w:t>
      </w:r>
      <w:r>
        <w:t>3.5.2.2</w:t>
      </w:r>
      <w:r w:rsidRPr="00D91531">
        <w:t>.1-4: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rFonts w:ascii="Arial" w:eastAsia="SimSun" w:hAnsi="Arial"/>
                <w:sz w:val="18"/>
              </w:rPr>
            </w:pPr>
            <w:r w:rsidRPr="00D91531">
              <w:rPr>
                <w:rFonts w:ascii="Arial" w:eastAsia="SimSun" w:hAnsi="Arial"/>
                <w:sz w:val="18"/>
              </w:rPr>
              <w:t>A URI pointing to the endpoint of another NF service consumer to which the notification should be sent</w:t>
            </w:r>
            <w:r>
              <w:rPr>
                <w:rFonts w:ascii="Arial" w:eastAsia="SimSun" w:hAnsi="Arial"/>
                <w:sz w:val="18"/>
              </w:rPr>
              <w:t>.</w:t>
            </w:r>
          </w:p>
          <w:p w14:paraId="246C5938" w14:textId="77777777" w:rsidR="003F1FCA" w:rsidRPr="00D91531"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D91531"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Identifier of the target NF (service) instance ID towards which the request is redirected</w:t>
            </w:r>
          </w:p>
        </w:tc>
      </w:tr>
    </w:tbl>
    <w:p w14:paraId="4E218EC9" w14:textId="77777777" w:rsidR="003F1FCA" w:rsidRPr="00D91531" w:rsidRDefault="003F1FCA" w:rsidP="003F1FCA">
      <w:pPr>
        <w:keepNext/>
        <w:keepLines/>
        <w:spacing w:before="60"/>
        <w:jc w:val="center"/>
        <w:rPr>
          <w:rFonts w:ascii="Arial" w:eastAsia="SimSun" w:hAnsi="Arial"/>
          <w:b/>
        </w:rPr>
      </w:pPr>
    </w:p>
    <w:p w14:paraId="786F98E5" w14:textId="77777777" w:rsidR="003F1FCA" w:rsidRPr="00D91531" w:rsidRDefault="003F1FCA" w:rsidP="001A6C9E">
      <w:pPr>
        <w:pStyle w:val="TH"/>
      </w:pPr>
      <w:r w:rsidRPr="00D91531">
        <w:t>Table 6.</w:t>
      </w:r>
      <w:r>
        <w:t>3.5.2.2</w:t>
      </w:r>
      <w:r w:rsidRPr="00D91531">
        <w:t>.1-5: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rFonts w:ascii="Arial" w:eastAsia="SimSun" w:hAnsi="Arial"/>
                <w:sz w:val="18"/>
              </w:rPr>
            </w:pPr>
            <w:r w:rsidRPr="00D91531">
              <w:rPr>
                <w:rFonts w:ascii="Arial" w:eastAsia="SimSun" w:hAnsi="Arial"/>
                <w:sz w:val="18"/>
              </w:rPr>
              <w:t>A URI pointing to the endpoint of another NF service consumer to which the notification should be sent</w:t>
            </w:r>
            <w:r>
              <w:rPr>
                <w:rFonts w:ascii="Arial" w:eastAsia="SimSun" w:hAnsi="Arial"/>
                <w:sz w:val="18"/>
              </w:rPr>
              <w:t>.</w:t>
            </w:r>
          </w:p>
          <w:p w14:paraId="010F900D" w14:textId="77777777" w:rsidR="003F1FCA" w:rsidRPr="00D91531"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D91531"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Identifier of the target NF (service) instance ID towards which the request is redirected</w:t>
            </w:r>
          </w:p>
        </w:tc>
      </w:tr>
    </w:tbl>
    <w:p w14:paraId="1D1E9E67" w14:textId="77777777" w:rsidR="003F1FCA" w:rsidRPr="007A12E7" w:rsidRDefault="003F1FCA" w:rsidP="003F1FCA">
      <w:pPr>
        <w:rPr>
          <w:rFonts w:eastAsia="SimSun"/>
        </w:rPr>
      </w:pPr>
    </w:p>
    <w:p w14:paraId="3AAF87B2" w14:textId="77777777" w:rsidR="003F1FCA" w:rsidRDefault="003F1FCA" w:rsidP="003F1FCA">
      <w:pPr>
        <w:pStyle w:val="Heading3"/>
      </w:pPr>
      <w:bookmarkStart w:id="524" w:name="_Toc70928065"/>
      <w:bookmarkStart w:id="525" w:name="_Toc73779914"/>
      <w:r>
        <w:t>6.3.6</w:t>
      </w:r>
      <w:r>
        <w:tab/>
        <w:t>Data Model</w:t>
      </w:r>
      <w:bookmarkEnd w:id="524"/>
      <w:bookmarkEnd w:id="525"/>
    </w:p>
    <w:p w14:paraId="7AF58CEE" w14:textId="77777777" w:rsidR="003F1FCA" w:rsidRDefault="003F1FCA" w:rsidP="003F1FCA">
      <w:pPr>
        <w:pStyle w:val="Heading4"/>
      </w:pPr>
      <w:bookmarkStart w:id="526" w:name="_Toc70928066"/>
      <w:bookmarkStart w:id="527" w:name="_Toc73779915"/>
      <w:r>
        <w:t>6.3.6.1</w:t>
      </w:r>
      <w:r>
        <w:tab/>
        <w:t>General</w:t>
      </w:r>
      <w:bookmarkEnd w:id="526"/>
      <w:bookmarkEnd w:id="527"/>
    </w:p>
    <w:p w14:paraId="392C7B6D" w14:textId="77777777" w:rsidR="003F1FCA" w:rsidRDefault="003F1FCA" w:rsidP="003F1FCA">
      <w:r>
        <w:t>This clause specifies the application data model supported by the API.</w:t>
      </w:r>
    </w:p>
    <w:p w14:paraId="7A87CCE6" w14:textId="77777777" w:rsidR="003F1FCA" w:rsidRDefault="003F1FCA" w:rsidP="003F1FCA">
      <w:r>
        <w:t>T</w:t>
      </w:r>
      <w:r w:rsidRPr="009C4D60">
        <w:t xml:space="preserve">able </w:t>
      </w:r>
      <w:r>
        <w:t xml:space="preserve">6.3.6.1-1 specifies </w:t>
      </w:r>
      <w:r w:rsidRPr="009C4D60">
        <w:t xml:space="preserve">the </w:t>
      </w:r>
      <w:r>
        <w:t>data types</w:t>
      </w:r>
      <w:r w:rsidRPr="009C4D60">
        <w:t xml:space="preserve"> defined for the </w:t>
      </w:r>
      <w:r w:rsidRPr="00445AAA">
        <w:t>Nnsacf_SliceEventExposure</w:t>
      </w:r>
      <w:r w:rsidRPr="009C4D60">
        <w:t xml:space="preserve"> </w:t>
      </w:r>
      <w:r>
        <w:t>service based interface</w:t>
      </w:r>
      <w:r w:rsidRPr="009C4D60">
        <w:t xml:space="preserve"> protocol</w:t>
      </w:r>
      <w:r>
        <w:t>.</w:t>
      </w:r>
    </w:p>
    <w:p w14:paraId="46CC9E9F" w14:textId="77777777" w:rsidR="003F1FCA" w:rsidRPr="009C4D60" w:rsidRDefault="003F1FCA" w:rsidP="003F1FCA">
      <w:pPr>
        <w:pStyle w:val="TH"/>
      </w:pPr>
      <w:r w:rsidRPr="009C4D60">
        <w:t xml:space="preserve">Table </w:t>
      </w:r>
      <w:r>
        <w:t>6.3.6.1-</w:t>
      </w:r>
      <w:r w:rsidRPr="009C4D60">
        <w:t xml:space="preserve">1: </w:t>
      </w:r>
      <w:r w:rsidRPr="00445AAA">
        <w:t>Nnsacf_SliceEventExposure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21"/>
        <w:gridCol w:w="3312"/>
        <w:gridCol w:w="2092"/>
      </w:tblGrid>
      <w:tr w:rsidR="003F1FCA" w:rsidRPr="00B54FF5" w14:paraId="570DFCE9"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pPr>
            <w:r w:rsidRPr="0016361A">
              <w:t>Data type</w:t>
            </w:r>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pPr>
            <w:r w:rsidRPr="0016361A">
              <w:t>Clause defined</w:t>
            </w:r>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pPr>
            <w:r w:rsidRPr="0016361A">
              <w:t>Description</w:t>
            </w:r>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pPr>
            <w:r w:rsidRPr="0016361A">
              <w:t>Applicability</w:t>
            </w:r>
          </w:p>
        </w:tc>
      </w:tr>
      <w:tr w:rsidR="003F1FCA" w:rsidRPr="00B54FF5" w14:paraId="2F273574"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lang w:eastAsia="zh-CN"/>
              </w:rPr>
            </w:pPr>
            <w:r>
              <w:rPr>
                <w:rFonts w:eastAsia="SimSun"/>
              </w:rPr>
              <w:t>SAC</w:t>
            </w:r>
            <w:r w:rsidRPr="00B74FA3">
              <w:rPr>
                <w:rFonts w:eastAsia="SimSun"/>
              </w:rPr>
              <w:t>EventSubscription</w:t>
            </w:r>
          </w:p>
        </w:tc>
        <w:tc>
          <w:tcPr>
            <w:tcW w:w="1533" w:type="dxa"/>
            <w:tcBorders>
              <w:top w:val="single" w:sz="4" w:space="0" w:color="auto"/>
              <w:left w:val="single" w:sz="4" w:space="0" w:color="auto"/>
              <w:bottom w:val="single" w:sz="4" w:space="0" w:color="auto"/>
              <w:right w:val="single" w:sz="4" w:space="0" w:color="auto"/>
            </w:tcBorders>
          </w:tcPr>
          <w:p w14:paraId="447E6C5F" w14:textId="77777777" w:rsidR="003F1FCA" w:rsidRPr="0016361A" w:rsidRDefault="003F1FCA" w:rsidP="00F360F4">
            <w:pPr>
              <w:pStyle w:val="TAL"/>
              <w:rPr>
                <w:lang w:eastAsia="zh-CN"/>
              </w:rPr>
            </w:pPr>
            <w:r>
              <w:t>6.3.6.2.2</w:t>
            </w:r>
          </w:p>
        </w:tc>
        <w:tc>
          <w:tcPr>
            <w:tcW w:w="3731"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2262"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rFonts w:cs="Arial"/>
                <w:szCs w:val="18"/>
              </w:rPr>
            </w:pPr>
          </w:p>
        </w:tc>
      </w:tr>
      <w:tr w:rsidR="003F1FCA" w:rsidRPr="00B54FF5" w14:paraId="0B0F2742"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rFonts w:eastAsia="SimSun"/>
              </w:rPr>
            </w:pPr>
            <w:r w:rsidRPr="0020615C">
              <w:rPr>
                <w:rFonts w:eastAsia="SimSun"/>
              </w:rPr>
              <w:t>Created</w:t>
            </w:r>
            <w:r>
              <w:rPr>
                <w:rFonts w:eastAsia="SimSun"/>
              </w:rPr>
              <w:t>SAC</w:t>
            </w:r>
            <w:r w:rsidRPr="0020615C">
              <w:rPr>
                <w:rFonts w:eastAsia="SimSun"/>
              </w:rPr>
              <w:t>EventSubscription</w:t>
            </w:r>
          </w:p>
        </w:tc>
        <w:tc>
          <w:tcPr>
            <w:tcW w:w="1533" w:type="dxa"/>
            <w:tcBorders>
              <w:top w:val="single" w:sz="4" w:space="0" w:color="auto"/>
              <w:left w:val="single" w:sz="4" w:space="0" w:color="auto"/>
              <w:bottom w:val="single" w:sz="4" w:space="0" w:color="auto"/>
              <w:right w:val="single" w:sz="4" w:space="0" w:color="auto"/>
            </w:tcBorders>
          </w:tcPr>
          <w:p w14:paraId="72F3B0B5" w14:textId="77777777" w:rsidR="003F1FCA" w:rsidRDefault="003F1FCA" w:rsidP="00F360F4">
            <w:pPr>
              <w:pStyle w:val="TAL"/>
            </w:pPr>
            <w:r>
              <w:t>6.3.6.2.3</w:t>
            </w:r>
          </w:p>
        </w:tc>
        <w:tc>
          <w:tcPr>
            <w:tcW w:w="3731"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2262"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rFonts w:cs="Arial"/>
                <w:szCs w:val="18"/>
              </w:rPr>
            </w:pPr>
          </w:p>
        </w:tc>
      </w:tr>
      <w:tr w:rsidR="003F1FCA" w:rsidRPr="00B54FF5" w14:paraId="2CD166E4"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lang w:eastAsia="zh-CN"/>
              </w:rPr>
            </w:pPr>
            <w:r>
              <w:rPr>
                <w:rFonts w:eastAsia="SimSun"/>
              </w:rPr>
              <w:t>SAC</w:t>
            </w:r>
            <w:r w:rsidRPr="00D91531">
              <w:rPr>
                <w:rFonts w:eastAsia="SimSun"/>
              </w:rPr>
              <w:t>Event</w:t>
            </w:r>
            <w:r>
              <w:rPr>
                <w:rFonts w:eastAsia="SimSun"/>
              </w:rPr>
              <w:t>Report</w:t>
            </w:r>
          </w:p>
        </w:tc>
        <w:tc>
          <w:tcPr>
            <w:tcW w:w="1533" w:type="dxa"/>
            <w:tcBorders>
              <w:top w:val="single" w:sz="4" w:space="0" w:color="auto"/>
              <w:left w:val="single" w:sz="4" w:space="0" w:color="auto"/>
              <w:bottom w:val="single" w:sz="4" w:space="0" w:color="auto"/>
              <w:right w:val="single" w:sz="4" w:space="0" w:color="auto"/>
            </w:tcBorders>
          </w:tcPr>
          <w:p w14:paraId="46C952A7" w14:textId="77777777" w:rsidR="003F1FCA" w:rsidRDefault="003F1FCA" w:rsidP="00F360F4">
            <w:pPr>
              <w:pStyle w:val="TAL"/>
              <w:rPr>
                <w:lang w:eastAsia="zh-CN"/>
              </w:rPr>
            </w:pPr>
            <w:r>
              <w:t>6.3.6.2.4</w:t>
            </w:r>
          </w:p>
        </w:tc>
        <w:tc>
          <w:tcPr>
            <w:tcW w:w="3731"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rFonts w:cs="Arial"/>
                <w:szCs w:val="18"/>
                <w:lang w:eastAsia="zh-CN"/>
              </w:rPr>
            </w:pPr>
            <w:r>
              <w:rPr>
                <w:rFonts w:cs="Arial"/>
                <w:szCs w:val="18"/>
                <w:lang w:eastAsia="zh-CN"/>
              </w:rPr>
              <w:t>Event notification</w:t>
            </w:r>
          </w:p>
        </w:tc>
        <w:tc>
          <w:tcPr>
            <w:tcW w:w="2262"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rFonts w:cs="Arial"/>
                <w:szCs w:val="18"/>
              </w:rPr>
            </w:pPr>
          </w:p>
        </w:tc>
      </w:tr>
    </w:tbl>
    <w:p w14:paraId="78650CD2" w14:textId="77777777" w:rsidR="003F1FCA" w:rsidRDefault="003F1FCA" w:rsidP="003F1FCA"/>
    <w:p w14:paraId="57A9C5E1" w14:textId="77777777" w:rsidR="003F1FCA" w:rsidRDefault="003F1FCA" w:rsidP="003F1FCA">
      <w:r>
        <w:lastRenderedPageBreak/>
        <w:t>T</w:t>
      </w:r>
      <w:r w:rsidRPr="009C4D60">
        <w:t xml:space="preserve">able </w:t>
      </w:r>
      <w:r>
        <w:t>6.3.6.1-2 specifies data types</w:t>
      </w:r>
      <w:r w:rsidRPr="009C4D60">
        <w:t xml:space="preserve"> </w:t>
      </w:r>
      <w:r>
        <w:t xml:space="preserve">re-used by </w:t>
      </w:r>
      <w:r w:rsidRPr="009C4D60">
        <w:t xml:space="preserve">the </w:t>
      </w:r>
      <w:r w:rsidRPr="00445AAA">
        <w:t>Nnsacf_SliceEventExposure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445AAA">
        <w:t>Nnsacf_SliceEventExposure</w:t>
      </w:r>
      <w:r w:rsidRPr="009C4D60">
        <w:t xml:space="preserve"> </w:t>
      </w:r>
      <w:r>
        <w:t>service based interface.</w:t>
      </w:r>
    </w:p>
    <w:p w14:paraId="271930AA" w14:textId="77777777" w:rsidR="003F1FCA" w:rsidRPr="009C4D60" w:rsidRDefault="003F1FCA" w:rsidP="003F1FCA">
      <w:pPr>
        <w:pStyle w:val="TH"/>
      </w:pPr>
      <w:r w:rsidRPr="009C4D60">
        <w:t xml:space="preserve">Table </w:t>
      </w:r>
      <w:r>
        <w:t>6.3.6.1-2</w:t>
      </w:r>
      <w:r w:rsidRPr="009C4D60">
        <w:t xml:space="preserve">: </w:t>
      </w:r>
      <w:r w:rsidRPr="00445AAA">
        <w:t>Nnsacf_SliceEventExposure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3F1FCA" w:rsidRPr="00B54FF5" w14:paraId="44B6CA6E" w14:textId="77777777" w:rsidTr="00F360F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pPr>
            <w:r w:rsidRPr="0016361A">
              <w:t>Applicability</w:t>
            </w:r>
          </w:p>
        </w:tc>
      </w:tr>
      <w:tr w:rsidR="003F1FCA" w:rsidRPr="00B54FF5" w14:paraId="5F5D3290" w14:textId="77777777" w:rsidTr="00F360F4">
        <w:trPr>
          <w:jc w:val="center"/>
        </w:trPr>
        <w:tc>
          <w:tcPr>
            <w:tcW w:w="1735"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pPr>
            <w:r>
              <w:t>PatchItem</w:t>
            </w:r>
          </w:p>
        </w:tc>
        <w:tc>
          <w:tcPr>
            <w:tcW w:w="1559"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pPr>
            <w:r>
              <w:rPr>
                <w:rFonts w:hint="eastAsia"/>
              </w:rPr>
              <w:t>3</w:t>
            </w:r>
            <w:r>
              <w:t>GPP</w:t>
            </w:r>
            <w:r w:rsidRPr="00975EF1">
              <w:t> TS 29.571</w:t>
            </w:r>
            <w:r>
              <w:t> </w:t>
            </w:r>
            <w:r w:rsidRPr="00975EF1">
              <w:t>[</w:t>
            </w:r>
            <w:r w:rsidR="00654354">
              <w:t>16</w:t>
            </w:r>
            <w:r w:rsidRPr="00975EF1">
              <w:t>]</w:t>
            </w:r>
          </w:p>
        </w:tc>
        <w:tc>
          <w:tcPr>
            <w:tcW w:w="3828"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rFonts w:cs="Arial"/>
                <w:szCs w:val="18"/>
              </w:rPr>
            </w:pPr>
          </w:p>
        </w:tc>
      </w:tr>
    </w:tbl>
    <w:p w14:paraId="1569B048" w14:textId="77777777" w:rsidR="003F1FCA" w:rsidRDefault="003F1FCA" w:rsidP="003F1FCA"/>
    <w:p w14:paraId="129C7833" w14:textId="77777777" w:rsidR="003F1FCA" w:rsidRDefault="003F1FCA" w:rsidP="003F1FCA">
      <w:pPr>
        <w:pStyle w:val="Heading4"/>
        <w:rPr>
          <w:lang w:val="en-US"/>
        </w:rPr>
      </w:pPr>
      <w:bookmarkStart w:id="528" w:name="_Toc70928067"/>
      <w:bookmarkStart w:id="529" w:name="_Toc7377991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28"/>
      <w:bookmarkEnd w:id="529"/>
    </w:p>
    <w:p w14:paraId="17BBFF4B" w14:textId="77777777" w:rsidR="003F1FCA" w:rsidRDefault="003F1FCA" w:rsidP="003F1FCA">
      <w:pPr>
        <w:pStyle w:val="Heading5"/>
      </w:pPr>
      <w:bookmarkStart w:id="530" w:name="_Toc70928068"/>
      <w:bookmarkStart w:id="531" w:name="_Toc73779917"/>
      <w:r>
        <w:t>6.3.6.2.1</w:t>
      </w:r>
      <w:r>
        <w:tab/>
        <w:t>Introduction</w:t>
      </w:r>
      <w:bookmarkEnd w:id="530"/>
      <w:bookmarkEnd w:id="531"/>
    </w:p>
    <w:p w14:paraId="223D8DA8" w14:textId="77777777" w:rsidR="003F1FCA" w:rsidRDefault="003F1FCA" w:rsidP="003F1FCA">
      <w:r>
        <w:t>This clause defines the structures to be used in resource representations.</w:t>
      </w:r>
    </w:p>
    <w:p w14:paraId="2E701C5B" w14:textId="77777777" w:rsidR="003F1FCA" w:rsidRDefault="003F1FCA" w:rsidP="003F1FCA">
      <w:pPr>
        <w:pStyle w:val="Heading5"/>
      </w:pPr>
      <w:bookmarkStart w:id="532" w:name="_Toc70928069"/>
      <w:bookmarkStart w:id="533" w:name="_Toc73779918"/>
      <w:r>
        <w:t>6.3.6.2.2</w:t>
      </w:r>
      <w:r>
        <w:tab/>
        <w:t xml:space="preserve">Type: </w:t>
      </w:r>
      <w:bookmarkEnd w:id="532"/>
      <w:r>
        <w:t>SAC</w:t>
      </w:r>
      <w:r w:rsidRPr="00975EF1">
        <w:t>EventSubscription</w:t>
      </w:r>
      <w:bookmarkEnd w:id="533"/>
    </w:p>
    <w:p w14:paraId="1DFC9CFD" w14:textId="77777777" w:rsidR="003F1FCA" w:rsidRDefault="003F1FCA" w:rsidP="003F1FCA">
      <w:pPr>
        <w:pStyle w:val="TH"/>
      </w:pPr>
      <w:r>
        <w:rPr>
          <w:noProof/>
        </w:rPr>
        <w:t>Table </w:t>
      </w:r>
      <w:r>
        <w:t xml:space="preserve">6.2.6.2.2-1: </w:t>
      </w:r>
      <w:r>
        <w:rPr>
          <w:noProof/>
        </w:rPr>
        <w:t>Definition of type SAC</w:t>
      </w:r>
      <w:r w:rsidRPr="00B74FA3">
        <w:rPr>
          <w:rFonts w:eastAsia="SimSun"/>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F1FCA" w:rsidRPr="00B54FF5" w14:paraId="7558EBB3"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rFonts w:cs="Arial"/>
                <w:szCs w:val="18"/>
              </w:rPr>
            </w:pPr>
            <w:r w:rsidRPr="0016361A">
              <w:rPr>
                <w:rFonts w:cs="Arial"/>
                <w:szCs w:val="18"/>
              </w:rPr>
              <w:t>Applicability</w:t>
            </w:r>
          </w:p>
        </w:tc>
      </w:tr>
      <w:tr w:rsidR="003F1FCA" w:rsidRPr="00B54FF5" w14:paraId="48DCBABB"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7E09A05E"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525A3B4C"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6AA1A3E7" w14:textId="77777777" w:rsidR="003F1FCA" w:rsidRPr="0016361A" w:rsidRDefault="003F1FCA" w:rsidP="00F360F4">
            <w:pPr>
              <w:pStyle w:val="TAL"/>
            </w:pPr>
          </w:p>
        </w:tc>
        <w:tc>
          <w:tcPr>
            <w:tcW w:w="2410" w:type="dxa"/>
            <w:tcBorders>
              <w:top w:val="single" w:sz="4" w:space="0" w:color="auto"/>
              <w:left w:val="single" w:sz="4" w:space="0" w:color="auto"/>
              <w:bottom w:val="single" w:sz="4" w:space="0" w:color="auto"/>
              <w:right w:val="single" w:sz="4" w:space="0" w:color="auto"/>
            </w:tcBorders>
          </w:tcPr>
          <w:p w14:paraId="5619D831" w14:textId="77777777" w:rsidR="003F1FCA" w:rsidRPr="0016361A" w:rsidRDefault="003F1FCA" w:rsidP="00F360F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887B2A2" w14:textId="77777777" w:rsidR="003F1FCA" w:rsidRPr="0016361A" w:rsidRDefault="003F1FCA" w:rsidP="00F360F4">
            <w:pPr>
              <w:pStyle w:val="TAL"/>
              <w:rPr>
                <w:rFonts w:cs="Arial"/>
                <w:szCs w:val="18"/>
              </w:rPr>
            </w:pPr>
          </w:p>
        </w:tc>
      </w:tr>
      <w:tr w:rsidR="003F1FCA" w:rsidRPr="00B54FF5" w14:paraId="375ADC95"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7B4D4422"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5E3BBDDE"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34EFCEAE" w14:textId="77777777" w:rsidR="003F1FCA" w:rsidRPr="0016361A" w:rsidRDefault="003F1FCA" w:rsidP="00F360F4">
            <w:pPr>
              <w:pStyle w:val="TAL"/>
            </w:pPr>
          </w:p>
        </w:tc>
        <w:tc>
          <w:tcPr>
            <w:tcW w:w="2410" w:type="dxa"/>
            <w:tcBorders>
              <w:top w:val="single" w:sz="4" w:space="0" w:color="auto"/>
              <w:left w:val="single" w:sz="4" w:space="0" w:color="auto"/>
              <w:bottom w:val="single" w:sz="4" w:space="0" w:color="auto"/>
              <w:right w:val="single" w:sz="4" w:space="0" w:color="auto"/>
            </w:tcBorders>
          </w:tcPr>
          <w:p w14:paraId="6ED8CBAA" w14:textId="77777777" w:rsidR="003F1FCA" w:rsidRPr="0016361A" w:rsidRDefault="003F1FCA" w:rsidP="00F360F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E0A2C87" w14:textId="77777777" w:rsidR="003F1FCA" w:rsidRPr="0016361A" w:rsidRDefault="003F1FCA" w:rsidP="00F360F4">
            <w:pPr>
              <w:pStyle w:val="TAL"/>
              <w:rPr>
                <w:rFonts w:cs="Arial"/>
                <w:szCs w:val="18"/>
              </w:rPr>
            </w:pPr>
          </w:p>
        </w:tc>
      </w:tr>
      <w:tr w:rsidR="003F1FCA" w:rsidRPr="00B54FF5" w14:paraId="78E0D1B1"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5E6CF0A2"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1458727C"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202CCDA6" w14:textId="77777777" w:rsidR="003F1FCA" w:rsidRPr="0016361A" w:rsidRDefault="003F1FCA" w:rsidP="00F360F4">
            <w:pPr>
              <w:pStyle w:val="TAL"/>
            </w:pPr>
          </w:p>
        </w:tc>
        <w:tc>
          <w:tcPr>
            <w:tcW w:w="2410" w:type="dxa"/>
            <w:tcBorders>
              <w:top w:val="single" w:sz="4" w:space="0" w:color="auto"/>
              <w:left w:val="single" w:sz="4" w:space="0" w:color="auto"/>
              <w:bottom w:val="single" w:sz="4" w:space="0" w:color="auto"/>
              <w:right w:val="single" w:sz="4" w:space="0" w:color="auto"/>
            </w:tcBorders>
          </w:tcPr>
          <w:p w14:paraId="71DA2188" w14:textId="77777777" w:rsidR="003F1FCA" w:rsidRPr="0016361A" w:rsidRDefault="003F1FCA" w:rsidP="00F360F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8456281" w14:textId="77777777" w:rsidR="003F1FCA" w:rsidRPr="0016361A" w:rsidRDefault="003F1FCA" w:rsidP="00F360F4">
            <w:pPr>
              <w:pStyle w:val="TAL"/>
              <w:rPr>
                <w:rFonts w:cs="Arial"/>
                <w:szCs w:val="18"/>
              </w:rPr>
            </w:pPr>
          </w:p>
        </w:tc>
      </w:tr>
    </w:tbl>
    <w:p w14:paraId="63D9638B" w14:textId="77777777" w:rsidR="003F1FCA" w:rsidRDefault="003F1FCA" w:rsidP="003F1FCA">
      <w:pPr>
        <w:rPr>
          <w:lang w:val="en-US"/>
        </w:rPr>
      </w:pPr>
    </w:p>
    <w:p w14:paraId="25CCA915" w14:textId="77777777" w:rsidR="003F1FCA" w:rsidRDefault="003F1FCA" w:rsidP="003F1FCA">
      <w:pPr>
        <w:pStyle w:val="Heading5"/>
      </w:pPr>
      <w:bookmarkStart w:id="534" w:name="_Toc70928070"/>
      <w:bookmarkStart w:id="535" w:name="_Toc73779919"/>
      <w:r>
        <w:t>6.3.6.2.3</w:t>
      </w:r>
      <w:r>
        <w:tab/>
        <w:t xml:space="preserve">Type: </w:t>
      </w:r>
      <w:bookmarkEnd w:id="534"/>
      <w:r w:rsidRPr="00975EF1">
        <w:t>Created</w:t>
      </w:r>
      <w:r>
        <w:t>SAC</w:t>
      </w:r>
      <w:r w:rsidRPr="00975EF1">
        <w:t>EventSubscription</w:t>
      </w:r>
      <w:bookmarkEnd w:id="535"/>
    </w:p>
    <w:p w14:paraId="377F5F73" w14:textId="77777777" w:rsidR="003F1FCA" w:rsidRDefault="003F1FCA" w:rsidP="003F1FCA">
      <w:pPr>
        <w:pStyle w:val="TH"/>
      </w:pPr>
      <w:r>
        <w:rPr>
          <w:noProof/>
        </w:rPr>
        <w:t>Table </w:t>
      </w:r>
      <w:r>
        <w:t xml:space="preserve">6.3.6.2.3-1: </w:t>
      </w:r>
      <w:r>
        <w:rPr>
          <w:noProof/>
        </w:rPr>
        <w:t xml:space="preserve">Definition of type </w:t>
      </w:r>
      <w:r w:rsidRPr="0020615C">
        <w:rPr>
          <w:rFonts w:eastAsia="SimSun"/>
          <w:sz w:val="18"/>
        </w:rPr>
        <w:t>Created</w:t>
      </w:r>
      <w:r>
        <w:rPr>
          <w:rFonts w:eastAsia="SimSun"/>
          <w:sz w:val="18"/>
        </w:rPr>
        <w:t>SAC</w:t>
      </w:r>
      <w:r w:rsidRPr="0020615C">
        <w:rPr>
          <w:rFonts w:eastAsia="SimSun"/>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3F1FCA" w:rsidRPr="00B54FF5" w14:paraId="064D1147"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rFonts w:cs="Arial"/>
                <w:szCs w:val="18"/>
              </w:rPr>
            </w:pPr>
            <w:r w:rsidRPr="0016361A">
              <w:rPr>
                <w:rFonts w:cs="Arial"/>
                <w:szCs w:val="18"/>
              </w:rPr>
              <w:t>Applicability</w:t>
            </w:r>
          </w:p>
        </w:tc>
      </w:tr>
      <w:tr w:rsidR="003F1FCA" w:rsidRPr="00B54FF5" w14:paraId="38E3BCA3"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6EE76F9E"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3FB1F403"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28EAFB6C"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59BC1A07"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03F5670" w14:textId="77777777" w:rsidR="003F1FCA" w:rsidRPr="0016361A" w:rsidRDefault="003F1FCA" w:rsidP="00F360F4">
            <w:pPr>
              <w:pStyle w:val="TAL"/>
              <w:rPr>
                <w:rFonts w:cs="Arial"/>
                <w:szCs w:val="18"/>
              </w:rPr>
            </w:pPr>
          </w:p>
        </w:tc>
      </w:tr>
      <w:tr w:rsidR="003F1FCA" w:rsidRPr="00B54FF5" w14:paraId="4716B350"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0F7C603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3185051D"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5721F42A"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4CA0C5CD"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ED11B72" w14:textId="77777777" w:rsidR="003F1FCA" w:rsidRPr="0016361A" w:rsidRDefault="003F1FCA" w:rsidP="00F360F4">
            <w:pPr>
              <w:pStyle w:val="TAL"/>
              <w:rPr>
                <w:rFonts w:cs="Arial"/>
                <w:szCs w:val="18"/>
              </w:rPr>
            </w:pPr>
          </w:p>
        </w:tc>
      </w:tr>
      <w:tr w:rsidR="003F1FCA" w:rsidRPr="00B54FF5" w14:paraId="5C59A2DB"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447C86D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784EFD43"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0956F4E5"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67FDAAEA"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0992B5EB" w14:textId="77777777" w:rsidR="003F1FCA" w:rsidRPr="0016361A" w:rsidRDefault="003F1FCA" w:rsidP="00F360F4">
            <w:pPr>
              <w:pStyle w:val="TAL"/>
              <w:rPr>
                <w:rFonts w:cs="Arial"/>
                <w:szCs w:val="18"/>
              </w:rPr>
            </w:pPr>
          </w:p>
        </w:tc>
      </w:tr>
    </w:tbl>
    <w:p w14:paraId="75C98505" w14:textId="77777777" w:rsidR="003F1FCA" w:rsidRDefault="003F1FCA" w:rsidP="003F1FCA">
      <w:pPr>
        <w:rPr>
          <w:lang w:val="en-US"/>
        </w:rPr>
      </w:pPr>
    </w:p>
    <w:p w14:paraId="4F010C5F" w14:textId="77777777" w:rsidR="003F1FCA" w:rsidRDefault="003F1FCA" w:rsidP="003F1FCA">
      <w:pPr>
        <w:pStyle w:val="Heading5"/>
      </w:pPr>
      <w:bookmarkStart w:id="536" w:name="_Toc73779920"/>
      <w:r>
        <w:t>6.3.6.2.4</w:t>
      </w:r>
      <w:r>
        <w:tab/>
        <w:t>Type: SAC</w:t>
      </w:r>
      <w:r w:rsidRPr="00975EF1">
        <w:t>Event</w:t>
      </w:r>
      <w:r>
        <w:t>Report</w:t>
      </w:r>
      <w:bookmarkEnd w:id="536"/>
    </w:p>
    <w:p w14:paraId="76448694" w14:textId="77777777" w:rsidR="003F1FCA" w:rsidRDefault="003F1FCA" w:rsidP="003F1FCA">
      <w:pPr>
        <w:pStyle w:val="TH"/>
      </w:pPr>
      <w:r>
        <w:rPr>
          <w:noProof/>
        </w:rPr>
        <w:t>Table </w:t>
      </w:r>
      <w:r>
        <w:t xml:space="preserve">6.3.6.2.4-1: </w:t>
      </w:r>
      <w:r>
        <w:rPr>
          <w:noProof/>
        </w:rPr>
        <w:t>Definition of type SAC</w:t>
      </w:r>
      <w:r w:rsidRPr="00D91531">
        <w:rPr>
          <w:rFonts w:eastAsia="SimSun"/>
          <w:sz w:val="18"/>
        </w:rPr>
        <w:t>Event</w:t>
      </w:r>
      <w:r>
        <w:rPr>
          <w:rFonts w:eastAsia="SimSun"/>
          <w:sz w:val="18"/>
        </w:rPr>
        <w: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3F1FCA" w:rsidRPr="00B54FF5" w14:paraId="6E5FB606"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rFonts w:cs="Arial"/>
                <w:szCs w:val="18"/>
              </w:rPr>
            </w:pPr>
            <w:r w:rsidRPr="0016361A">
              <w:rPr>
                <w:rFonts w:cs="Arial"/>
                <w:szCs w:val="18"/>
              </w:rPr>
              <w:t>Applicability</w:t>
            </w:r>
          </w:p>
        </w:tc>
      </w:tr>
      <w:tr w:rsidR="003F1FCA" w:rsidRPr="00B54FF5" w14:paraId="3B61323E"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1A9F430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6ADC5F47"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234015EA"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6C9573DE"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3C8AFEE4" w14:textId="77777777" w:rsidR="003F1FCA" w:rsidRPr="0016361A" w:rsidRDefault="003F1FCA" w:rsidP="00F360F4">
            <w:pPr>
              <w:pStyle w:val="TAL"/>
              <w:rPr>
                <w:rFonts w:cs="Arial"/>
                <w:szCs w:val="18"/>
              </w:rPr>
            </w:pPr>
          </w:p>
        </w:tc>
      </w:tr>
      <w:tr w:rsidR="003F1FCA" w:rsidRPr="00B54FF5" w14:paraId="617FF481"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684293C7"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5D2C26D6"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01DACF04"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424475D0"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57689098" w14:textId="77777777" w:rsidR="003F1FCA" w:rsidRPr="0016361A" w:rsidRDefault="003F1FCA" w:rsidP="00F360F4">
            <w:pPr>
              <w:pStyle w:val="TAL"/>
              <w:rPr>
                <w:rFonts w:cs="Arial"/>
                <w:szCs w:val="18"/>
              </w:rPr>
            </w:pPr>
          </w:p>
        </w:tc>
      </w:tr>
      <w:tr w:rsidR="003F1FCA" w:rsidRPr="00B54FF5" w14:paraId="4023A719"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04D3D82D"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4E18EB9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2D141239"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760BD7EA"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3F672997"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73B349D0" w14:textId="77777777" w:rsidR="003F1FCA" w:rsidRPr="0016361A" w:rsidRDefault="003F1FCA" w:rsidP="00F360F4">
            <w:pPr>
              <w:pStyle w:val="TAL"/>
              <w:rPr>
                <w:rFonts w:cs="Arial"/>
                <w:szCs w:val="18"/>
              </w:rPr>
            </w:pPr>
          </w:p>
        </w:tc>
      </w:tr>
    </w:tbl>
    <w:p w14:paraId="32CE518F" w14:textId="77777777" w:rsidR="003F1FCA" w:rsidRDefault="003F1FCA" w:rsidP="003F1FCA">
      <w:pPr>
        <w:rPr>
          <w:lang w:val="en-US"/>
        </w:rPr>
      </w:pPr>
    </w:p>
    <w:p w14:paraId="301BAEDF" w14:textId="77777777" w:rsidR="003F1FCA" w:rsidRDefault="003F1FCA" w:rsidP="003F1FCA">
      <w:pPr>
        <w:pStyle w:val="Heading4"/>
        <w:rPr>
          <w:lang w:val="en-US"/>
        </w:rPr>
      </w:pPr>
      <w:bookmarkStart w:id="537" w:name="_Toc70928072"/>
      <w:bookmarkStart w:id="538" w:name="_Toc73779921"/>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7"/>
      <w:bookmarkEnd w:id="538"/>
    </w:p>
    <w:p w14:paraId="31106546" w14:textId="77777777" w:rsidR="003F1FCA" w:rsidRPr="00384E92" w:rsidRDefault="003F1FCA" w:rsidP="003F1FCA">
      <w:pPr>
        <w:pStyle w:val="Heading5"/>
      </w:pPr>
      <w:bookmarkStart w:id="539" w:name="_Toc70928073"/>
      <w:bookmarkStart w:id="540" w:name="_Toc73779922"/>
      <w:r>
        <w:t>6.3.6.3.1</w:t>
      </w:r>
      <w:r w:rsidRPr="00384E92">
        <w:tab/>
        <w:t>Introduction</w:t>
      </w:r>
      <w:bookmarkEnd w:id="539"/>
      <w:bookmarkEnd w:id="540"/>
    </w:p>
    <w:p w14:paraId="5D09F41D" w14:textId="77777777" w:rsidR="003F1FCA" w:rsidRPr="00384E92" w:rsidRDefault="003F1FCA" w:rsidP="003F1F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1E6D386" w14:textId="77777777" w:rsidR="003F1FCA" w:rsidRPr="00384E92" w:rsidRDefault="003F1FCA" w:rsidP="003F1FCA">
      <w:pPr>
        <w:pStyle w:val="Heading5"/>
      </w:pPr>
      <w:bookmarkStart w:id="541" w:name="_Toc70928074"/>
      <w:bookmarkStart w:id="542" w:name="_Toc73779923"/>
      <w:r>
        <w:t>6.3.6.3.2</w:t>
      </w:r>
      <w:r w:rsidRPr="00384E92">
        <w:tab/>
        <w:t>Simple data types</w:t>
      </w:r>
      <w:bookmarkEnd w:id="541"/>
      <w:bookmarkEnd w:id="542"/>
    </w:p>
    <w:p w14:paraId="6F4DB775" w14:textId="77777777" w:rsidR="003F1FCA" w:rsidRPr="00384E92" w:rsidRDefault="003F1FCA" w:rsidP="003F1FCA">
      <w:r w:rsidRPr="00384E92">
        <w:t xml:space="preserve">The simple data types defined in table </w:t>
      </w:r>
      <w:r>
        <w:t>6.2.6.3.2-1</w:t>
      </w:r>
      <w:r w:rsidRPr="00384E92">
        <w:t xml:space="preserve"> shall be supported.</w:t>
      </w:r>
    </w:p>
    <w:p w14:paraId="13840668" w14:textId="77777777" w:rsidR="003F1FCA" w:rsidRPr="00384E92" w:rsidRDefault="003F1FCA" w:rsidP="003F1FCA">
      <w:pPr>
        <w:pStyle w:val="TH"/>
      </w:pPr>
      <w:r w:rsidRPr="00384E92">
        <w:lastRenderedPageBreak/>
        <w:t xml:space="preserve">Table </w:t>
      </w:r>
      <w:r>
        <w:t>6</w:t>
      </w:r>
      <w:r w:rsidRPr="00384E92">
        <w:t>.</w:t>
      </w:r>
      <w:r>
        <w:t>3.6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3F1FCA" w:rsidRPr="00B54FF5" w14:paraId="10576F72" w14:textId="77777777" w:rsidTr="00F360F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pPr>
            <w:r w:rsidRPr="0016361A">
              <w:t>Applicability</w:t>
            </w:r>
          </w:p>
        </w:tc>
      </w:tr>
      <w:tr w:rsidR="003F1FCA" w:rsidRPr="00B54FF5" w14:paraId="65EEAFEC" w14:textId="77777777" w:rsidTr="00F360F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pPr>
          </w:p>
        </w:tc>
        <w:tc>
          <w:tcPr>
            <w:tcW w:w="2051"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pPr>
          </w:p>
        </w:tc>
        <w:tc>
          <w:tcPr>
            <w:tcW w:w="1265"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pPr>
          </w:p>
        </w:tc>
      </w:tr>
    </w:tbl>
    <w:p w14:paraId="10DFF0DD" w14:textId="77777777" w:rsidR="003F1FCA" w:rsidRPr="00384E92" w:rsidRDefault="003F1FCA" w:rsidP="003F1FCA"/>
    <w:p w14:paraId="7A2818FC" w14:textId="77777777" w:rsidR="003F1FCA" w:rsidRDefault="003F1FCA" w:rsidP="003F1FCA">
      <w:pPr>
        <w:pStyle w:val="Heading4"/>
        <w:rPr>
          <w:lang w:val="en-US"/>
        </w:rPr>
      </w:pPr>
      <w:bookmarkStart w:id="543" w:name="_Toc70928076"/>
      <w:bookmarkStart w:id="544" w:name="_Toc73779924"/>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43"/>
      <w:bookmarkEnd w:id="544"/>
    </w:p>
    <w:p w14:paraId="6F537F6B" w14:textId="77777777" w:rsidR="003F1FCA" w:rsidRPr="00384E92" w:rsidRDefault="003F1FCA" w:rsidP="003F1FCA">
      <w:r>
        <w:t>In this release, no alternative data types or combinations of data types are defined in this specification</w:t>
      </w:r>
      <w:r w:rsidRPr="00384E92">
        <w:t>.</w:t>
      </w:r>
    </w:p>
    <w:p w14:paraId="714C2015" w14:textId="77777777" w:rsidR="003F1FCA" w:rsidRDefault="003F1FCA" w:rsidP="003F1FCA">
      <w:pPr>
        <w:pStyle w:val="Heading4"/>
      </w:pPr>
      <w:bookmarkStart w:id="545" w:name="_Toc70928077"/>
      <w:bookmarkStart w:id="546" w:name="_Toc73779925"/>
      <w:r>
        <w:t>6.3.6.5</w:t>
      </w:r>
      <w:r>
        <w:tab/>
        <w:t>Binary data</w:t>
      </w:r>
      <w:bookmarkEnd w:id="545"/>
      <w:bookmarkEnd w:id="546"/>
    </w:p>
    <w:p w14:paraId="1077BB58" w14:textId="77777777" w:rsidR="003F1FCA" w:rsidRPr="00384E92" w:rsidRDefault="003F1FCA" w:rsidP="003F1FCA">
      <w:r>
        <w:t>In this release, no binary data types are defined in this specification</w:t>
      </w:r>
      <w:r w:rsidRPr="00384E92">
        <w:t>.</w:t>
      </w:r>
    </w:p>
    <w:p w14:paraId="5C5AE03B" w14:textId="77777777" w:rsidR="003F1FCA" w:rsidRDefault="003F1FCA" w:rsidP="003F1FCA">
      <w:pPr>
        <w:pStyle w:val="Heading3"/>
      </w:pPr>
      <w:bookmarkStart w:id="547" w:name="_Toc70928078"/>
      <w:bookmarkStart w:id="548" w:name="_Toc73779926"/>
      <w:r>
        <w:t>6.3.7</w:t>
      </w:r>
      <w:r>
        <w:tab/>
        <w:t>Error Handling</w:t>
      </w:r>
      <w:bookmarkEnd w:id="547"/>
      <w:bookmarkEnd w:id="548"/>
    </w:p>
    <w:p w14:paraId="2559194B" w14:textId="77777777" w:rsidR="003F1FCA" w:rsidRPr="00971458" w:rsidRDefault="003F1FCA" w:rsidP="003F1FCA">
      <w:pPr>
        <w:pStyle w:val="Heading4"/>
      </w:pPr>
      <w:bookmarkStart w:id="549" w:name="_Toc70928079"/>
      <w:bookmarkStart w:id="550" w:name="_Toc73779927"/>
      <w:r w:rsidRPr="00971458">
        <w:t>6.</w:t>
      </w:r>
      <w:r>
        <w:t>3</w:t>
      </w:r>
      <w:r w:rsidRPr="00971458">
        <w:t>.7.1</w:t>
      </w:r>
      <w:r w:rsidRPr="00971458">
        <w:tab/>
        <w:t>General</w:t>
      </w:r>
      <w:bookmarkEnd w:id="549"/>
      <w:bookmarkEnd w:id="550"/>
    </w:p>
    <w:p w14:paraId="662C0E43" w14:textId="77777777" w:rsidR="003F1FCA" w:rsidRDefault="003F1FCA" w:rsidP="003F1FCA">
      <w:r>
        <w:t xml:space="preserve">For the </w:t>
      </w:r>
      <w:r w:rsidRPr="00445AAA">
        <w:t>Nnsacf_SliceEventExposure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971458" w:rsidRDefault="003F1FCA" w:rsidP="003F1FCA">
      <w:pPr>
        <w:rPr>
          <w:rFonts w:eastAsia="Calibri"/>
        </w:rPr>
      </w:pPr>
      <w:r>
        <w:t xml:space="preserve">In addition, the requirements in the following clauses are applicable for the </w:t>
      </w:r>
      <w:r w:rsidRPr="00445AAA">
        <w:t>Nnsacf_SliceEventExposure</w:t>
      </w:r>
      <w:r>
        <w:t xml:space="preserve"> API.</w:t>
      </w:r>
    </w:p>
    <w:p w14:paraId="0C00C7AB" w14:textId="77777777" w:rsidR="003F1FCA" w:rsidRPr="00971458" w:rsidRDefault="003F1FCA" w:rsidP="003F1FCA">
      <w:pPr>
        <w:pStyle w:val="Heading4"/>
      </w:pPr>
      <w:bookmarkStart w:id="551" w:name="_Toc70928080"/>
      <w:bookmarkStart w:id="552" w:name="_Toc73779928"/>
      <w:r>
        <w:t>6.3</w:t>
      </w:r>
      <w:r w:rsidRPr="00971458">
        <w:t>.7.2</w:t>
      </w:r>
      <w:r w:rsidRPr="00971458">
        <w:tab/>
        <w:t>Protocol Errors</w:t>
      </w:r>
      <w:bookmarkEnd w:id="551"/>
      <w:bookmarkEnd w:id="552"/>
    </w:p>
    <w:p w14:paraId="14F89755" w14:textId="77777777" w:rsidR="003F1FCA" w:rsidRPr="00971458" w:rsidRDefault="003F1FCA" w:rsidP="003F1FCA">
      <w:r>
        <w:t xml:space="preserve">No specific procedures for the </w:t>
      </w:r>
      <w:r w:rsidRPr="00445AAA">
        <w:t>Nnsacf_SliceEventExposure</w:t>
      </w:r>
      <w:r>
        <w:t xml:space="preserve"> service are specified.</w:t>
      </w:r>
    </w:p>
    <w:p w14:paraId="1FD251CD" w14:textId="77777777" w:rsidR="003F1FCA" w:rsidRDefault="003F1FCA" w:rsidP="003F1FCA">
      <w:pPr>
        <w:pStyle w:val="Heading4"/>
      </w:pPr>
      <w:bookmarkStart w:id="553" w:name="_Toc70928081"/>
      <w:bookmarkStart w:id="554" w:name="_Toc73779929"/>
      <w:r>
        <w:t>6.3.7.3</w:t>
      </w:r>
      <w:r>
        <w:tab/>
        <w:t>Application Errors</w:t>
      </w:r>
      <w:bookmarkEnd w:id="553"/>
      <w:bookmarkEnd w:id="554"/>
    </w:p>
    <w:p w14:paraId="6298E89B" w14:textId="77777777" w:rsidR="003F1FCA" w:rsidRDefault="003F1FCA" w:rsidP="003F1FCA">
      <w:r>
        <w:t xml:space="preserve">The application errors defined for the </w:t>
      </w:r>
      <w:r w:rsidRPr="00445AAA">
        <w:t>Nnsacf_SliceEventExposure</w:t>
      </w:r>
      <w:r>
        <w:t xml:space="preserve"> service are listed in Table 6.3.7.3-1.</w:t>
      </w:r>
    </w:p>
    <w:p w14:paraId="1F2078EC" w14:textId="77777777" w:rsidR="003F1FCA" w:rsidRDefault="003F1FCA" w:rsidP="003F1FC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pPr>
            <w:r w:rsidRPr="0016361A">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pPr>
            <w:r w:rsidRPr="0016361A">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pPr>
            <w:r w:rsidRPr="0016361A">
              <w:t>Description</w:t>
            </w:r>
          </w:p>
        </w:tc>
      </w:tr>
      <w:tr w:rsidR="003F1FCA" w:rsidRPr="00B54FF5"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pPr>
            <w:r>
              <w:rPr>
                <w:rFonts w:hint="eastAsia"/>
                <w:lang w:eastAsia="zh-CN"/>
              </w:rPr>
              <w:t>S</w:t>
            </w:r>
            <w:r>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pPr>
            <w:r w:rsidRPr="00B74FA3">
              <w:rPr>
                <w:rFonts w:eastAsia="SimSun"/>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rFonts w:cs="Arial"/>
                <w:szCs w:val="18"/>
              </w:rPr>
            </w:pPr>
            <w:r>
              <w:rPr>
                <w:lang w:eastAsia="zh-CN"/>
              </w:rPr>
              <w:t>The given S-NSSAI is not found by the NSACF in the list of S-NSSAIs which are subjected to NSAC procedure.</w:t>
            </w:r>
          </w:p>
        </w:tc>
      </w:tr>
    </w:tbl>
    <w:p w14:paraId="697699C9" w14:textId="77777777" w:rsidR="003F1FCA" w:rsidRPr="00975EF1" w:rsidRDefault="003F1FCA" w:rsidP="003F1FCA"/>
    <w:p w14:paraId="05F6AAC9" w14:textId="77777777" w:rsidR="003F1FCA" w:rsidRPr="0023018E" w:rsidRDefault="003F1FCA" w:rsidP="00463292">
      <w:pPr>
        <w:pStyle w:val="Heading3"/>
      </w:pPr>
      <w:bookmarkStart w:id="555" w:name="_Toc70928082"/>
      <w:bookmarkStart w:id="556" w:name="_Toc73779930"/>
      <w:r>
        <w:t>6.3.8</w:t>
      </w:r>
      <w:r w:rsidRPr="0023018E">
        <w:tab/>
        <w:t>Feature negotiation</w:t>
      </w:r>
      <w:bookmarkEnd w:id="555"/>
      <w:bookmarkEnd w:id="556"/>
    </w:p>
    <w:p w14:paraId="630290AC" w14:textId="77777777" w:rsidR="003F1FCA" w:rsidRDefault="003F1FCA" w:rsidP="003F1FCA">
      <w:r>
        <w:t xml:space="preserve">The optional features in table 6.3.8-1 are defined for the </w:t>
      </w:r>
      <w:r w:rsidRPr="00445AAA">
        <w:t>Nnsacf_SliceEventExposure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74750467" w14:textId="77777777" w:rsidR="003F1FCA" w:rsidRPr="002002FF" w:rsidRDefault="003F1FCA" w:rsidP="003F1FCA">
      <w:pPr>
        <w:pStyle w:val="TH"/>
      </w:pPr>
      <w:r w:rsidRPr="002002FF">
        <w:t xml:space="preserve">Table </w:t>
      </w:r>
      <w:r>
        <w:t>6</w:t>
      </w:r>
      <w:r w:rsidRPr="002002FF">
        <w:t>.</w:t>
      </w:r>
      <w:r>
        <w:t>3.8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pPr>
            <w:r w:rsidRPr="0016361A">
              <w:t>Description</w:t>
            </w:r>
          </w:p>
        </w:tc>
      </w:tr>
      <w:tr w:rsidR="003F1FCA" w:rsidRPr="00B54FF5"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rFonts w:cs="Arial"/>
                <w:szCs w:val="18"/>
              </w:rPr>
            </w:pPr>
          </w:p>
        </w:tc>
      </w:tr>
    </w:tbl>
    <w:p w14:paraId="10D4049E" w14:textId="77777777" w:rsidR="003F1FCA" w:rsidRDefault="003F1FCA" w:rsidP="003F1FCA"/>
    <w:p w14:paraId="30C1D387" w14:textId="77777777" w:rsidR="003F1FCA" w:rsidRPr="001E7573" w:rsidRDefault="003F1FCA" w:rsidP="00463292">
      <w:pPr>
        <w:pStyle w:val="Heading3"/>
      </w:pPr>
      <w:bookmarkStart w:id="557" w:name="_Toc70928083"/>
      <w:bookmarkStart w:id="558" w:name="_Toc73779931"/>
      <w:r>
        <w:t>6.3.9</w:t>
      </w:r>
      <w:r w:rsidRPr="001E7573">
        <w:tab/>
        <w:t>Security</w:t>
      </w:r>
      <w:bookmarkEnd w:id="557"/>
      <w:bookmarkEnd w:id="558"/>
    </w:p>
    <w:p w14:paraId="16DCA961" w14:textId="77777777" w:rsidR="003F1FCA" w:rsidRPr="00642D3E" w:rsidRDefault="003F1FCA" w:rsidP="003F1FC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45AAA">
        <w:t>Nnsacf_SliceEventExposure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5A9EB8" w14:textId="77777777" w:rsidR="003F1FCA" w:rsidRPr="00642D3E" w:rsidRDefault="003F1FCA" w:rsidP="003F1FCA">
      <w:r>
        <w:lastRenderedPageBreak/>
        <w:t>If OAuth2 is used, a</w:t>
      </w:r>
      <w:r w:rsidRPr="00642D3E">
        <w:t xml:space="preserve">n NF Service Consumer, prior to consuming services offered by the </w:t>
      </w:r>
      <w:r w:rsidRPr="00445AAA">
        <w:t>Nnsacf_SliceEventExposure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187C053" w14:textId="77777777" w:rsidR="003F1FCA" w:rsidRPr="00642D3E" w:rsidRDefault="003F1FCA" w:rsidP="003F1FCA">
      <w:pPr>
        <w:pStyle w:val="NO"/>
      </w:pPr>
      <w:r w:rsidRPr="00642D3E">
        <w:t>NOTE:</w:t>
      </w:r>
      <w:r w:rsidRPr="00642D3E">
        <w:tab/>
        <w:t xml:space="preserve">When multiple NRFs are deployed in a network, the NRF used as authorization server is the same NRF that the NF Service Consumer used for discovering the </w:t>
      </w:r>
      <w:r w:rsidRPr="00445AAA">
        <w:t>Nnsacf_SliceEventExposure</w:t>
      </w:r>
      <w:r w:rsidRPr="00986E88">
        <w:rPr>
          <w:noProof/>
          <w:lang w:eastAsia="zh-CN"/>
        </w:rPr>
        <w:t xml:space="preserve"> </w:t>
      </w:r>
      <w:r w:rsidRPr="00642D3E">
        <w:t>service.</w:t>
      </w:r>
    </w:p>
    <w:p w14:paraId="7FEA14ED" w14:textId="77777777" w:rsidR="003F1FCA" w:rsidRDefault="003F1FCA" w:rsidP="003F1FCA">
      <w:pPr>
        <w:rPr>
          <w:lang w:val="en-US"/>
        </w:rPr>
      </w:pPr>
      <w:r>
        <w:rPr>
          <w:lang w:val="en-US"/>
        </w:rPr>
        <w:t xml:space="preserve">The </w:t>
      </w:r>
      <w:r w:rsidRPr="00445AAA">
        <w:t>Nnsacf_SliceEventExposure</w:t>
      </w:r>
      <w:r w:rsidRPr="00986E88">
        <w:rPr>
          <w:noProof/>
          <w:lang w:eastAsia="zh-CN"/>
        </w:rPr>
        <w:t xml:space="preserve"> </w:t>
      </w:r>
      <w:r>
        <w:rPr>
          <w:lang w:val="en-US"/>
        </w:rPr>
        <w:t>API defines a single scope "</w:t>
      </w:r>
      <w:r w:rsidRPr="00445AAA">
        <w:rPr>
          <w:lang w:val="fr-FR"/>
        </w:rPr>
        <w:t>nnsacf-slice-ee</w:t>
      </w:r>
      <w:r>
        <w:rPr>
          <w:lang w:val="en-US"/>
        </w:rPr>
        <w:t>" for the entire service, and it does not define any additional scopes at resource or operation level.</w:t>
      </w:r>
    </w:p>
    <w:p w14:paraId="76DDF39A" w14:textId="77777777" w:rsidR="004029F7" w:rsidRDefault="004029F7" w:rsidP="008A6D4A">
      <w:pPr>
        <w:rPr>
          <w:lang w:val="en-US" w:eastAsia="zh-CN"/>
        </w:rPr>
      </w:pPr>
    </w:p>
    <w:bookmarkEnd w:id="314"/>
    <w:bookmarkEnd w:id="316"/>
    <w:p w14:paraId="3EBFDC98" w14:textId="77777777" w:rsidR="008A6D4A" w:rsidRDefault="008A6D4A" w:rsidP="008A6D4A">
      <w:pPr>
        <w:pStyle w:val="Heading8"/>
      </w:pPr>
      <w:r>
        <w:br w:type="page"/>
      </w:r>
      <w:bookmarkStart w:id="559" w:name="_Toc510696650"/>
      <w:bookmarkStart w:id="560" w:name="_Toc35971450"/>
      <w:bookmarkStart w:id="561" w:name="_Toc70325151"/>
      <w:bookmarkStart w:id="562" w:name="_Toc73779932"/>
      <w:r w:rsidRPr="004D3578">
        <w:lastRenderedPageBreak/>
        <w:t>Annex A (normative):</w:t>
      </w:r>
      <w:r w:rsidRPr="004D3578">
        <w:br/>
      </w:r>
      <w:r>
        <w:t>OpenAPI specification</w:t>
      </w:r>
      <w:bookmarkEnd w:id="559"/>
      <w:bookmarkEnd w:id="560"/>
      <w:bookmarkEnd w:id="561"/>
      <w:bookmarkEnd w:id="562"/>
    </w:p>
    <w:p w14:paraId="617E9779" w14:textId="77777777" w:rsidR="008A6D4A" w:rsidRDefault="008A6D4A" w:rsidP="008A6D4A">
      <w:pPr>
        <w:pStyle w:val="Heading2"/>
      </w:pPr>
      <w:bookmarkStart w:id="563" w:name="_Toc510696651"/>
      <w:bookmarkStart w:id="564" w:name="_Toc35971451"/>
      <w:bookmarkStart w:id="565" w:name="_Toc70325152"/>
      <w:bookmarkStart w:id="566" w:name="_Hlk64365579"/>
      <w:bookmarkStart w:id="567" w:name="_Toc73779933"/>
      <w:r>
        <w:t>A.1</w:t>
      </w:r>
      <w:r>
        <w:tab/>
        <w:t>General</w:t>
      </w:r>
      <w:bookmarkEnd w:id="563"/>
      <w:bookmarkEnd w:id="564"/>
      <w:bookmarkEnd w:id="565"/>
      <w:bookmarkEnd w:id="567"/>
    </w:p>
    <w:p w14:paraId="5085D825" w14:textId="2DF21E2B" w:rsidR="008A6D4A" w:rsidRPr="00540071" w:rsidRDefault="008A6D4A" w:rsidP="008A6D4A">
      <w:bookmarkStart w:id="568"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5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61CE1DFA" w:rsidR="008A6D4A" w:rsidRDefault="008A6D4A" w:rsidP="008A6D4A">
      <w:pPr>
        <w:pStyle w:val="Heading2"/>
      </w:pPr>
      <w:bookmarkStart w:id="570" w:name="_Toc70325153"/>
      <w:bookmarkStart w:id="571" w:name="_Hlk64365599"/>
      <w:bookmarkStart w:id="572" w:name="_Toc73779934"/>
      <w:bookmarkEnd w:id="566"/>
      <w:r>
        <w:t>A.2</w:t>
      </w:r>
      <w:r>
        <w:tab/>
      </w:r>
      <w:r w:rsidR="004432AA">
        <w:t>Nnsacf_</w:t>
      </w:r>
      <w:r w:rsidR="004432AA" w:rsidRPr="005308B5">
        <w:rPr>
          <w:highlight w:val="cyan"/>
        </w:rPr>
        <w:t>NumOfUEsPerSlice</w:t>
      </w:r>
      <w:r>
        <w:t xml:space="preserve"> API</w:t>
      </w:r>
      <w:bookmarkEnd w:id="568"/>
      <w:bookmarkEnd w:id="569"/>
      <w:bookmarkEnd w:id="570"/>
      <w:bookmarkEnd w:id="572"/>
    </w:p>
    <w:p w14:paraId="1B4DE8C2" w14:textId="77777777" w:rsidR="008A6D4A" w:rsidRPr="00986E88" w:rsidRDefault="008A6D4A" w:rsidP="008A6D4A">
      <w:pPr>
        <w:pStyle w:val="PL"/>
      </w:pPr>
      <w:bookmarkStart w:id="573" w:name="_Hlk515634373"/>
      <w:bookmarkStart w:id="574" w:name="_Hlk515642979"/>
      <w:bookmarkStart w:id="575"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07EF7C9C" w:rsidR="008A6D4A" w:rsidRPr="003B6423" w:rsidRDefault="008A6D4A" w:rsidP="008A6D4A">
      <w:pPr>
        <w:pStyle w:val="PL"/>
        <w:rPr>
          <w:lang w:val="fr-FR"/>
        </w:rPr>
      </w:pPr>
      <w:r w:rsidRPr="003B6423">
        <w:rPr>
          <w:lang w:val="fr-FR"/>
        </w:rPr>
        <w:t xml:space="preserve">  title: </w:t>
      </w:r>
      <w:r w:rsidR="00A86355" w:rsidRPr="00F662E5">
        <w:rPr>
          <w:highlight w:val="cyan"/>
          <w:lang w:val="fr-FR"/>
        </w:rPr>
        <w:t>Nnsacf_NumOfUEsPerSlice</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098C0E8B" w:rsidR="008A6D4A" w:rsidRPr="003B6423" w:rsidRDefault="008A6D4A" w:rsidP="008A6D4A">
      <w:pPr>
        <w:pStyle w:val="PL"/>
        <w:rPr>
          <w:lang w:val="fr-FR"/>
        </w:rPr>
      </w:pPr>
      <w:r>
        <w:rPr>
          <w:lang w:val="fr-FR"/>
        </w:rPr>
        <w:t xml:space="preserve">    </w:t>
      </w:r>
      <w:r w:rsidR="00B332D0" w:rsidRPr="00F662E5">
        <w:rPr>
          <w:highlight w:val="cyan"/>
          <w:lang w:val="fr-FR"/>
        </w:rPr>
        <w:t>Nnsacf_NumOfUEsPerSlice</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576" w:name="_Hlk514243590"/>
      <w:r w:rsidRPr="003B6423">
        <w:rPr>
          <w:lang w:val="fr-FR"/>
        </w:rPr>
        <w:t>externalDocs:</w:t>
      </w:r>
    </w:p>
    <w:p w14:paraId="054C6DBD" w14:textId="21F6CD99"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0.1.0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576"/>
    <w:p w14:paraId="7A62FBD9" w14:textId="77777777" w:rsidR="008A6D4A" w:rsidRPr="001573A3" w:rsidRDefault="008A6D4A" w:rsidP="008A6D4A">
      <w:pPr>
        <w:pStyle w:val="PL"/>
      </w:pPr>
      <w:r w:rsidRPr="001573A3">
        <w:t>servers:</w:t>
      </w:r>
    </w:p>
    <w:p w14:paraId="42649E75" w14:textId="1400C362" w:rsidR="008A6D4A" w:rsidRPr="001573A3" w:rsidRDefault="008A6D4A" w:rsidP="008A6D4A">
      <w:pPr>
        <w:pStyle w:val="PL"/>
      </w:pPr>
      <w:r w:rsidRPr="001573A3">
        <w:t xml:space="preserve">  - url: '{apiRoot}/</w:t>
      </w:r>
      <w:r w:rsidR="00D20DC9" w:rsidRPr="000219C6">
        <w:rPr>
          <w:highlight w:val="cyan"/>
        </w:rPr>
        <w:t>nnsacf-num-of-ues-per-slice</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7C5441DE" w:rsidR="008A6D4A" w:rsidRDefault="008A6D4A" w:rsidP="008A6D4A">
      <w:pPr>
        <w:pStyle w:val="PL"/>
      </w:pPr>
      <w:r>
        <w:t xml:space="preserve">    - </w:t>
      </w:r>
      <w:r w:rsidR="00AC1DDC" w:rsidRPr="001E331D">
        <w:rPr>
          <w:highlight w:val="cyan"/>
        </w:rPr>
        <w:t>nnsacf-num-of-ue</w:t>
      </w:r>
      <w:r w:rsidR="00AC1DDC">
        <w:rPr>
          <w:highlight w:val="cyan"/>
        </w:rPr>
        <w:t>s</w:t>
      </w:r>
      <w:r w:rsidR="00AC1DDC" w:rsidRPr="001E331D">
        <w:rPr>
          <w:highlight w:val="cyan"/>
        </w:rPr>
        <w:t>-per-slice</w:t>
      </w:r>
    </w:p>
    <w:p w14:paraId="696C51D2" w14:textId="77777777" w:rsidR="008A6D4A" w:rsidRDefault="008A6D4A" w:rsidP="008A6D4A">
      <w:pPr>
        <w:pStyle w:val="PL"/>
      </w:pPr>
      <w:r w:rsidRPr="00986E88">
        <w:t>paths:</w:t>
      </w:r>
    </w:p>
    <w:p w14:paraId="7B8BC21F" w14:textId="285DEF35" w:rsidR="008A6D4A" w:rsidRPr="00986E88" w:rsidRDefault="008A6D4A" w:rsidP="008A6D4A">
      <w:pPr>
        <w:pStyle w:val="PL"/>
      </w:pPr>
      <w:r>
        <w:t xml:space="preserve">  # API specific definitions</w:t>
      </w:r>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62D23B9F" w:rsidR="008A6D4A" w:rsidRDefault="008A6D4A" w:rsidP="008A6D4A">
      <w:pPr>
        <w:pStyle w:val="PL"/>
      </w:pPr>
      <w:r>
        <w:t xml:space="preserve">            </w:t>
      </w:r>
      <w:r w:rsidR="00914D22" w:rsidRPr="001E331D">
        <w:rPr>
          <w:highlight w:val="cyan"/>
        </w:rPr>
        <w:t>nnsacf-num-of-ue</w:t>
      </w:r>
      <w:r w:rsidR="00914D22">
        <w:rPr>
          <w:highlight w:val="cyan"/>
        </w:rPr>
        <w:t>s</w:t>
      </w:r>
      <w:r w:rsidR="00914D22" w:rsidRPr="001E331D">
        <w:rPr>
          <w:highlight w:val="cyan"/>
        </w:rPr>
        <w:t>-per-slice</w:t>
      </w:r>
      <w:r>
        <w:t xml:space="preserve">: Access to the </w:t>
      </w:r>
      <w:r w:rsidR="00914D22" w:rsidRPr="00F662E5">
        <w:rPr>
          <w:highlight w:val="cyan"/>
          <w:lang w:val="fr-FR"/>
        </w:rPr>
        <w:t>Nnsacf_NumOfUEsPerSlice</w:t>
      </w:r>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577" w:name="_Hlk515639407"/>
      <w:bookmarkEnd w:id="571"/>
      <w:bookmarkEnd w:id="573"/>
      <w:bookmarkEnd w:id="574"/>
    </w:p>
    <w:p w14:paraId="43A08258" w14:textId="735A209F" w:rsidR="00DC52AE" w:rsidRDefault="00DC52AE" w:rsidP="00DC52AE">
      <w:pPr>
        <w:pStyle w:val="Heading2"/>
      </w:pPr>
      <w:bookmarkStart w:id="578" w:name="_Toc73779935"/>
      <w:bookmarkEnd w:id="575"/>
      <w:bookmarkEnd w:id="577"/>
      <w:r>
        <w:t>A.3</w:t>
      </w:r>
      <w:r>
        <w:tab/>
        <w:t>Nnsacf_</w:t>
      </w:r>
      <w:r w:rsidRPr="005308B5">
        <w:rPr>
          <w:highlight w:val="cyan"/>
        </w:rPr>
        <w:t>NumOf</w:t>
      </w:r>
      <w:r>
        <w:rPr>
          <w:highlight w:val="cyan"/>
        </w:rPr>
        <w:t>PDU</w:t>
      </w:r>
      <w:r w:rsidRPr="005308B5">
        <w:rPr>
          <w:highlight w:val="cyan"/>
        </w:rPr>
        <w:t>sPerSlice</w:t>
      </w:r>
      <w:r>
        <w:t xml:space="preserve"> API</w:t>
      </w:r>
      <w:bookmarkEnd w:id="578"/>
    </w:p>
    <w:p w14:paraId="7FB542FB" w14:textId="77777777" w:rsidR="00DC52AE" w:rsidRPr="00986E88" w:rsidRDefault="00DC52AE" w:rsidP="00DC52AE">
      <w:pPr>
        <w:pStyle w:val="PL"/>
      </w:pPr>
      <w:r w:rsidRPr="00986E88">
        <w:t>openapi: 3.0.0</w:t>
      </w:r>
    </w:p>
    <w:p w14:paraId="67D78F4B" w14:textId="77777777" w:rsidR="00DC52AE" w:rsidRPr="003B6423" w:rsidRDefault="00DC52AE" w:rsidP="00DC52AE">
      <w:pPr>
        <w:pStyle w:val="PL"/>
        <w:rPr>
          <w:lang w:val="fr-FR"/>
        </w:rPr>
      </w:pPr>
      <w:r w:rsidRPr="003B6423">
        <w:rPr>
          <w:lang w:val="fr-FR"/>
        </w:rPr>
        <w:t>info:</w:t>
      </w:r>
    </w:p>
    <w:p w14:paraId="53A110AE" w14:textId="77777777" w:rsidR="00DC52AE" w:rsidRPr="003B6423" w:rsidRDefault="00DC52AE" w:rsidP="00DC52AE">
      <w:pPr>
        <w:pStyle w:val="PL"/>
        <w:rPr>
          <w:lang w:val="fr-FR"/>
        </w:rPr>
      </w:pPr>
      <w:r w:rsidRPr="003B6423">
        <w:rPr>
          <w:lang w:val="fr-FR"/>
        </w:rPr>
        <w:t xml:space="preserve">  title: </w:t>
      </w:r>
      <w:r w:rsidRPr="00F662E5">
        <w:rPr>
          <w:highlight w:val="cyan"/>
          <w:lang w:val="fr-FR"/>
        </w:rPr>
        <w:t>Nnsacf_NumOf</w:t>
      </w:r>
      <w:r>
        <w:rPr>
          <w:highlight w:val="cyan"/>
          <w:lang w:val="fr-FR"/>
        </w:rPr>
        <w:t>PDU</w:t>
      </w:r>
      <w:r w:rsidRPr="00F662E5">
        <w:rPr>
          <w:highlight w:val="cyan"/>
          <w:lang w:val="fr-FR"/>
        </w:rPr>
        <w:t>sPerSlice</w:t>
      </w:r>
    </w:p>
    <w:p w14:paraId="6509B448" w14:textId="77777777" w:rsidR="00DC52AE" w:rsidRPr="003B6423" w:rsidRDefault="00DC52AE" w:rsidP="00DC52AE">
      <w:pPr>
        <w:pStyle w:val="PL"/>
        <w:rPr>
          <w:lang w:val="fr-FR"/>
        </w:rPr>
      </w:pPr>
      <w:r w:rsidRPr="003B6423">
        <w:rPr>
          <w:lang w:val="fr-FR"/>
        </w:rPr>
        <w:t xml:space="preserve">  version: </w:t>
      </w:r>
      <w:r>
        <w:rPr>
          <w:lang w:val="fr-FR"/>
        </w:rPr>
        <w:t>1.0.0-alpha.1</w:t>
      </w:r>
    </w:p>
    <w:p w14:paraId="40561C87" w14:textId="77777777" w:rsidR="00DC52AE" w:rsidRDefault="00DC52AE" w:rsidP="00DC52AE">
      <w:pPr>
        <w:pStyle w:val="PL"/>
      </w:pPr>
      <w:r w:rsidRPr="003B6423">
        <w:rPr>
          <w:lang w:val="fr-FR"/>
        </w:rPr>
        <w:t xml:space="preserve">  description: </w:t>
      </w:r>
      <w:r>
        <w:t>|</w:t>
      </w:r>
    </w:p>
    <w:p w14:paraId="42912FE0" w14:textId="77777777" w:rsidR="00DC52AE" w:rsidRPr="003B6423" w:rsidRDefault="00DC52AE" w:rsidP="00DC52AE">
      <w:pPr>
        <w:pStyle w:val="PL"/>
        <w:rPr>
          <w:lang w:val="fr-FR"/>
        </w:rPr>
      </w:pPr>
      <w:r>
        <w:rPr>
          <w:lang w:val="fr-FR"/>
        </w:rPr>
        <w:t xml:space="preserve">    </w:t>
      </w:r>
      <w:r w:rsidRPr="00F662E5">
        <w:rPr>
          <w:highlight w:val="cyan"/>
          <w:lang w:val="fr-FR"/>
        </w:rPr>
        <w:t>Nnsacf_NumOf</w:t>
      </w:r>
      <w:r>
        <w:rPr>
          <w:highlight w:val="cyan"/>
          <w:lang w:val="fr-FR"/>
        </w:rPr>
        <w:t>PDU</w:t>
      </w:r>
      <w:r w:rsidRPr="00F662E5">
        <w:rPr>
          <w:highlight w:val="cyan"/>
          <w:lang w:val="fr-FR"/>
        </w:rPr>
        <w:t>sPerSlice</w:t>
      </w:r>
      <w:r>
        <w:rPr>
          <w:lang w:val="fr-FR"/>
        </w:rPr>
        <w:t xml:space="preserve"> Service.</w:t>
      </w:r>
    </w:p>
    <w:p w14:paraId="56E66D21" w14:textId="77777777" w:rsidR="00DC52AE" w:rsidRDefault="00DC52AE" w:rsidP="00DC52AE">
      <w:pPr>
        <w:pStyle w:val="PL"/>
      </w:pPr>
      <w:r>
        <w:lastRenderedPageBreak/>
        <w:t xml:space="preserve">    © 2021, 3GPP Organizational Partners (ARIB, ATIS, CCSA, ETSI, TSDSI, TTA, TTC).</w:t>
      </w:r>
    </w:p>
    <w:p w14:paraId="60F57323" w14:textId="77777777" w:rsidR="00DC52AE" w:rsidRDefault="00DC52AE" w:rsidP="00DC52AE">
      <w:pPr>
        <w:pStyle w:val="PL"/>
      </w:pPr>
      <w:r>
        <w:t xml:space="preserve">    All rights reserved.</w:t>
      </w:r>
    </w:p>
    <w:p w14:paraId="434EF1FD" w14:textId="77777777" w:rsidR="00DC52AE" w:rsidRPr="003B6423" w:rsidRDefault="00DC52AE" w:rsidP="00DC52AE">
      <w:pPr>
        <w:pStyle w:val="PL"/>
        <w:rPr>
          <w:lang w:val="fr-FR"/>
        </w:rPr>
      </w:pPr>
      <w:r w:rsidRPr="003B6423">
        <w:rPr>
          <w:lang w:val="fr-FR"/>
        </w:rPr>
        <w:t>externalDocs:</w:t>
      </w:r>
    </w:p>
    <w:p w14:paraId="46A63C72" w14:textId="77777777" w:rsidR="00DC52AE" w:rsidRPr="003B6423" w:rsidRDefault="00DC52AE" w:rsidP="00DC52AE">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0.2.0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7269AA77" w14:textId="77777777" w:rsidR="00DC52AE" w:rsidRPr="003B6423" w:rsidRDefault="00DC52AE" w:rsidP="00DC52AE">
      <w:pPr>
        <w:pStyle w:val="PL"/>
        <w:rPr>
          <w:lang w:val="fr-FR"/>
        </w:rPr>
      </w:pPr>
      <w:r w:rsidRPr="003B6423">
        <w:rPr>
          <w:lang w:val="fr-FR"/>
        </w:rPr>
        <w:t xml:space="preserve">  url: http://www.3gpp.org/ftp/Specs/archive/29_series/29.</w:t>
      </w:r>
      <w:r>
        <w:rPr>
          <w:lang w:val="fr-FR"/>
        </w:rPr>
        <w:t>536</w:t>
      </w:r>
      <w:r w:rsidRPr="003B6423">
        <w:rPr>
          <w:lang w:val="fr-FR"/>
        </w:rPr>
        <w:t>/</w:t>
      </w:r>
    </w:p>
    <w:p w14:paraId="5ABD9B41" w14:textId="77777777" w:rsidR="00DC52AE" w:rsidRPr="001573A3" w:rsidRDefault="00DC52AE" w:rsidP="00DC52AE">
      <w:pPr>
        <w:pStyle w:val="PL"/>
      </w:pPr>
      <w:r w:rsidRPr="001573A3">
        <w:t>servers:</w:t>
      </w:r>
    </w:p>
    <w:p w14:paraId="36F9E867" w14:textId="77777777" w:rsidR="00DC52AE" w:rsidRPr="001573A3" w:rsidRDefault="00DC52AE" w:rsidP="00DC52AE">
      <w:pPr>
        <w:pStyle w:val="PL"/>
      </w:pPr>
      <w:r w:rsidRPr="001573A3">
        <w:t xml:space="preserve">  - url: '{apiRoot}/</w:t>
      </w:r>
      <w:r w:rsidRPr="000219C6">
        <w:rPr>
          <w:highlight w:val="cyan"/>
        </w:rPr>
        <w:t>nnsacf-num-of-</w:t>
      </w:r>
      <w:r>
        <w:rPr>
          <w:highlight w:val="cyan"/>
        </w:rPr>
        <w:t>pdu</w:t>
      </w:r>
      <w:r w:rsidRPr="000219C6">
        <w:rPr>
          <w:highlight w:val="cyan"/>
        </w:rPr>
        <w:t>s-per-slice</w:t>
      </w:r>
      <w:r w:rsidRPr="001573A3">
        <w:t>/v1'</w:t>
      </w:r>
    </w:p>
    <w:p w14:paraId="2C557E74" w14:textId="77777777" w:rsidR="00DC52AE" w:rsidRPr="00986E88" w:rsidRDefault="00DC52AE" w:rsidP="00DC52AE">
      <w:pPr>
        <w:pStyle w:val="PL"/>
      </w:pPr>
      <w:r w:rsidRPr="001573A3">
        <w:t xml:space="preserve">    </w:t>
      </w:r>
      <w:r w:rsidRPr="00986E88">
        <w:t>variables:</w:t>
      </w:r>
    </w:p>
    <w:p w14:paraId="66E0E31B" w14:textId="77777777" w:rsidR="00DC52AE" w:rsidRPr="00986E88" w:rsidRDefault="00DC52AE" w:rsidP="00DC52AE">
      <w:pPr>
        <w:pStyle w:val="PL"/>
      </w:pPr>
      <w:r w:rsidRPr="00986E88">
        <w:t xml:space="preserve">      apiRoot:</w:t>
      </w:r>
    </w:p>
    <w:p w14:paraId="5C758123" w14:textId="77777777" w:rsidR="00DC52AE" w:rsidRPr="00986E88" w:rsidRDefault="00DC52AE" w:rsidP="00DC52AE">
      <w:pPr>
        <w:pStyle w:val="PL"/>
      </w:pPr>
      <w:r w:rsidRPr="00986E88">
        <w:t xml:space="preserve">        default: </w:t>
      </w:r>
      <w:r>
        <w:t>https://example</w:t>
      </w:r>
      <w:r w:rsidRPr="00986E88">
        <w:t>.com</w:t>
      </w:r>
    </w:p>
    <w:p w14:paraId="22E7FEFF" w14:textId="77777777" w:rsidR="00DC52AE" w:rsidRPr="00986E88" w:rsidRDefault="00DC52AE" w:rsidP="00DC52AE">
      <w:pPr>
        <w:pStyle w:val="PL"/>
      </w:pPr>
      <w:r w:rsidRPr="00986E88">
        <w:t xml:space="preserve">        description: apiRoot as defined in </w:t>
      </w:r>
      <w:r>
        <w:t>clause</w:t>
      </w:r>
      <w:r w:rsidRPr="00986E88">
        <w:t xml:space="preserve"> 4.4 of 3GPP TS 29.501</w:t>
      </w:r>
    </w:p>
    <w:p w14:paraId="392E49F7" w14:textId="77777777" w:rsidR="00DC52AE" w:rsidRPr="002857AD" w:rsidRDefault="00DC52AE" w:rsidP="00DC52AE">
      <w:pPr>
        <w:pStyle w:val="PL"/>
      </w:pPr>
      <w:r w:rsidRPr="002857AD">
        <w:t>security:</w:t>
      </w:r>
    </w:p>
    <w:p w14:paraId="3FD84D97" w14:textId="77777777" w:rsidR="00DC52AE" w:rsidRPr="002857AD" w:rsidRDefault="00DC52AE" w:rsidP="00DC52AE">
      <w:pPr>
        <w:pStyle w:val="PL"/>
      </w:pPr>
      <w:r w:rsidRPr="002857AD">
        <w:t xml:space="preserve">  - {}</w:t>
      </w:r>
    </w:p>
    <w:p w14:paraId="682570EC" w14:textId="77777777" w:rsidR="00DC52AE" w:rsidRPr="002857AD" w:rsidRDefault="00DC52AE" w:rsidP="00DC52AE">
      <w:pPr>
        <w:pStyle w:val="PL"/>
      </w:pPr>
      <w:r>
        <w:t xml:space="preserve">  - oAuth2ClientCredentials:</w:t>
      </w:r>
    </w:p>
    <w:p w14:paraId="7F69EA1E" w14:textId="77777777" w:rsidR="00DC52AE" w:rsidRDefault="00DC52AE" w:rsidP="00DC52AE">
      <w:pPr>
        <w:pStyle w:val="PL"/>
      </w:pPr>
      <w:r>
        <w:t xml:space="preserve">    - </w:t>
      </w:r>
      <w:r w:rsidRPr="001E331D">
        <w:rPr>
          <w:highlight w:val="cyan"/>
        </w:rPr>
        <w:t>nnsacf-num-of-</w:t>
      </w:r>
      <w:r>
        <w:rPr>
          <w:highlight w:val="cyan"/>
        </w:rPr>
        <w:t>pdus</w:t>
      </w:r>
      <w:r w:rsidRPr="001E331D">
        <w:rPr>
          <w:highlight w:val="cyan"/>
        </w:rPr>
        <w:t>-per-slice</w:t>
      </w:r>
    </w:p>
    <w:p w14:paraId="1D477FAE" w14:textId="77777777" w:rsidR="00DC52AE" w:rsidRDefault="00DC52AE" w:rsidP="00DC52AE">
      <w:pPr>
        <w:pStyle w:val="PL"/>
      </w:pPr>
      <w:r w:rsidRPr="00986E88">
        <w:t>paths:</w:t>
      </w:r>
    </w:p>
    <w:p w14:paraId="5AF9F693" w14:textId="77777777" w:rsidR="00DC52AE" w:rsidRPr="00986E88" w:rsidRDefault="00DC52AE" w:rsidP="00DC52AE">
      <w:pPr>
        <w:pStyle w:val="PL"/>
      </w:pPr>
      <w:r>
        <w:t xml:space="preserve">  # API specific definitions</w:t>
      </w:r>
    </w:p>
    <w:p w14:paraId="4275405E" w14:textId="77777777" w:rsidR="00DC52AE" w:rsidRPr="00986E88" w:rsidRDefault="00DC52AE" w:rsidP="00DC52AE">
      <w:pPr>
        <w:pStyle w:val="PL"/>
      </w:pPr>
      <w:r w:rsidRPr="00986E88">
        <w:t>components:</w:t>
      </w:r>
    </w:p>
    <w:p w14:paraId="27331D42" w14:textId="77777777" w:rsidR="00DC52AE" w:rsidRPr="002857AD" w:rsidRDefault="00DC52AE" w:rsidP="00DC52AE">
      <w:pPr>
        <w:pStyle w:val="PL"/>
      </w:pPr>
      <w:r w:rsidRPr="002857AD">
        <w:t xml:space="preserve">  securitySchemes:</w:t>
      </w:r>
    </w:p>
    <w:p w14:paraId="6EF62EE9" w14:textId="77777777" w:rsidR="00DC52AE" w:rsidRPr="002857AD" w:rsidRDefault="00DC52AE" w:rsidP="00DC52AE">
      <w:pPr>
        <w:pStyle w:val="PL"/>
      </w:pPr>
      <w:r w:rsidRPr="002857AD">
        <w:t xml:space="preserve">    oAuth2ClientCredentials:</w:t>
      </w:r>
    </w:p>
    <w:p w14:paraId="75729ADA" w14:textId="77777777" w:rsidR="00DC52AE" w:rsidRPr="002857AD" w:rsidRDefault="00DC52AE" w:rsidP="00DC52AE">
      <w:pPr>
        <w:pStyle w:val="PL"/>
      </w:pPr>
      <w:r w:rsidRPr="002857AD">
        <w:t xml:space="preserve">      type: oauth2</w:t>
      </w:r>
    </w:p>
    <w:p w14:paraId="48AB80ED" w14:textId="77777777" w:rsidR="00DC52AE" w:rsidRPr="002857AD" w:rsidRDefault="00DC52AE" w:rsidP="00DC52AE">
      <w:pPr>
        <w:pStyle w:val="PL"/>
      </w:pPr>
      <w:r w:rsidRPr="002857AD">
        <w:t xml:space="preserve">      flows:</w:t>
      </w:r>
    </w:p>
    <w:p w14:paraId="767DD4F1" w14:textId="77777777" w:rsidR="00DC52AE" w:rsidRPr="002857AD" w:rsidRDefault="00DC52AE" w:rsidP="00DC52AE">
      <w:pPr>
        <w:pStyle w:val="PL"/>
      </w:pPr>
      <w:r w:rsidRPr="002857AD">
        <w:t xml:space="preserve">        clientCredentials:</w:t>
      </w:r>
    </w:p>
    <w:p w14:paraId="545F2161" w14:textId="77777777" w:rsidR="00DC52AE" w:rsidRPr="002857AD" w:rsidRDefault="00DC52AE" w:rsidP="00DC52AE">
      <w:pPr>
        <w:pStyle w:val="PL"/>
      </w:pPr>
      <w:r w:rsidRPr="002857AD">
        <w:t xml:space="preserve">          tokenUrl: '</w:t>
      </w:r>
      <w:r w:rsidRPr="00082B3E">
        <w:t>{nrfApiRoot}/oauth2/token</w:t>
      </w:r>
      <w:r w:rsidRPr="002857AD">
        <w:t>'</w:t>
      </w:r>
    </w:p>
    <w:p w14:paraId="60905B6E" w14:textId="77777777" w:rsidR="00DC52AE" w:rsidRPr="002857AD" w:rsidRDefault="00DC52AE" w:rsidP="00DC52AE">
      <w:pPr>
        <w:pStyle w:val="PL"/>
      </w:pPr>
      <w:r>
        <w:t xml:space="preserve">          scopes:</w:t>
      </w:r>
    </w:p>
    <w:p w14:paraId="1D1078F5" w14:textId="77777777" w:rsidR="00DC52AE" w:rsidRDefault="00DC52AE" w:rsidP="00DC52AE">
      <w:pPr>
        <w:pStyle w:val="PL"/>
      </w:pPr>
      <w:r>
        <w:t xml:space="preserve">            </w:t>
      </w:r>
      <w:r w:rsidRPr="001E331D">
        <w:rPr>
          <w:highlight w:val="cyan"/>
        </w:rPr>
        <w:t>nnsacf-num-of-</w:t>
      </w:r>
      <w:r>
        <w:rPr>
          <w:highlight w:val="cyan"/>
        </w:rPr>
        <w:t>pdus</w:t>
      </w:r>
      <w:r w:rsidRPr="001E331D">
        <w:rPr>
          <w:highlight w:val="cyan"/>
        </w:rPr>
        <w:t>-per-slice</w:t>
      </w:r>
      <w:r>
        <w:t xml:space="preserve">: Access to the </w:t>
      </w:r>
      <w:r w:rsidRPr="00F662E5">
        <w:rPr>
          <w:highlight w:val="cyan"/>
          <w:lang w:val="fr-FR"/>
        </w:rPr>
        <w:t>Nnsacf_NumOf</w:t>
      </w:r>
      <w:r>
        <w:rPr>
          <w:highlight w:val="cyan"/>
          <w:lang w:val="fr-FR"/>
        </w:rPr>
        <w:t>PDU</w:t>
      </w:r>
      <w:r w:rsidRPr="00F662E5">
        <w:rPr>
          <w:highlight w:val="cyan"/>
          <w:lang w:val="fr-FR"/>
        </w:rPr>
        <w:t>sPerSlice</w:t>
      </w:r>
      <w:r w:rsidRPr="00986E88">
        <w:rPr>
          <w:lang w:eastAsia="zh-CN"/>
        </w:rPr>
        <w:t xml:space="preserve"> </w:t>
      </w:r>
      <w:r>
        <w:t>API</w:t>
      </w:r>
    </w:p>
    <w:p w14:paraId="1BFD1B5C" w14:textId="77777777" w:rsidR="00DC52AE" w:rsidRDefault="00DC52AE" w:rsidP="00DC52AE">
      <w:pPr>
        <w:pStyle w:val="PL"/>
      </w:pPr>
      <w:r w:rsidRPr="00986E88">
        <w:t xml:space="preserve">  schemas:</w:t>
      </w:r>
    </w:p>
    <w:p w14:paraId="580F4F6B" w14:textId="77777777" w:rsidR="00DC52AE" w:rsidRDefault="00DC52AE" w:rsidP="00DC52AE">
      <w:pPr>
        <w:pStyle w:val="PL"/>
        <w:rPr>
          <w:lang w:eastAsia="zh-CN"/>
        </w:rPr>
      </w:pPr>
      <w:r>
        <w:t xml:space="preserve">    # API specific definitions</w:t>
      </w:r>
    </w:p>
    <w:p w14:paraId="35FAF08D" w14:textId="77777777" w:rsidR="009E4CEF" w:rsidRPr="00986E88" w:rsidRDefault="009E4CEF" w:rsidP="00DC52AE">
      <w:pPr>
        <w:pStyle w:val="PL"/>
        <w:rPr>
          <w:lang w:eastAsia="zh-CN"/>
        </w:rPr>
      </w:pPr>
    </w:p>
    <w:p w14:paraId="4C3F43CB" w14:textId="77777777" w:rsidR="00BE341F" w:rsidRDefault="00BE341F" w:rsidP="008A6D4A">
      <w:pPr>
        <w:rPr>
          <w:lang w:eastAsia="zh-CN"/>
        </w:rPr>
      </w:pPr>
    </w:p>
    <w:p w14:paraId="7B48685E" w14:textId="77777777" w:rsidR="009E4CEF" w:rsidRDefault="009E4CEF" w:rsidP="009E4CEF">
      <w:pPr>
        <w:pStyle w:val="Heading2"/>
      </w:pPr>
      <w:bookmarkStart w:id="579" w:name="_Toc70928086"/>
      <w:bookmarkStart w:id="580" w:name="_Toc73779936"/>
      <w:r>
        <w:t>A.4</w:t>
      </w:r>
      <w:r>
        <w:tab/>
      </w:r>
      <w:r w:rsidRPr="00445AAA">
        <w:t>Nnsacf_SliceEventExposure</w:t>
      </w:r>
      <w:r>
        <w:t xml:space="preserve"> API</w:t>
      </w:r>
      <w:bookmarkEnd w:id="579"/>
      <w:bookmarkEnd w:id="580"/>
    </w:p>
    <w:p w14:paraId="23D8CBB2" w14:textId="77777777" w:rsidR="009E4CEF" w:rsidRPr="00986E88" w:rsidRDefault="009E4CEF" w:rsidP="009E4CEF">
      <w:pPr>
        <w:pStyle w:val="PL"/>
      </w:pPr>
      <w:r w:rsidRPr="00986E88">
        <w:t>openapi: 3.0.0</w:t>
      </w:r>
    </w:p>
    <w:p w14:paraId="4F0B3492" w14:textId="77777777" w:rsidR="009E4CEF" w:rsidRPr="003B6423" w:rsidRDefault="009E4CEF" w:rsidP="009E4CEF">
      <w:pPr>
        <w:pStyle w:val="PL"/>
        <w:rPr>
          <w:lang w:val="fr-FR"/>
        </w:rPr>
      </w:pPr>
      <w:r w:rsidRPr="003B6423">
        <w:rPr>
          <w:lang w:val="fr-FR"/>
        </w:rPr>
        <w:t>info:</w:t>
      </w:r>
    </w:p>
    <w:p w14:paraId="7BEC94C2" w14:textId="77777777" w:rsidR="009E4CEF" w:rsidRPr="003B6423" w:rsidRDefault="009E4CEF" w:rsidP="009E4CEF">
      <w:pPr>
        <w:pStyle w:val="PL"/>
        <w:rPr>
          <w:lang w:val="fr-FR"/>
        </w:rPr>
      </w:pPr>
      <w:r w:rsidRPr="003B6423">
        <w:rPr>
          <w:lang w:val="fr-FR"/>
        </w:rPr>
        <w:t xml:space="preserve">  title: </w:t>
      </w:r>
      <w:r w:rsidRPr="00445AAA">
        <w:rPr>
          <w:lang w:val="fr-FR"/>
        </w:rPr>
        <w:t>Nnsacf_SliceEventExposure</w:t>
      </w:r>
    </w:p>
    <w:p w14:paraId="3E13E0DF" w14:textId="77777777" w:rsidR="009E4CEF" w:rsidRPr="003B6423" w:rsidRDefault="009E4CEF" w:rsidP="009E4CEF">
      <w:pPr>
        <w:pStyle w:val="PL"/>
        <w:rPr>
          <w:lang w:val="fr-FR"/>
        </w:rPr>
      </w:pPr>
      <w:r w:rsidRPr="003B6423">
        <w:rPr>
          <w:lang w:val="fr-FR"/>
        </w:rPr>
        <w:t xml:space="preserve">  version: </w:t>
      </w:r>
      <w:r>
        <w:rPr>
          <w:lang w:val="fr-FR"/>
        </w:rPr>
        <w:t>1.0.0-alpha.1</w:t>
      </w:r>
    </w:p>
    <w:p w14:paraId="1BA6915F" w14:textId="77777777" w:rsidR="009E4CEF" w:rsidRDefault="009E4CEF" w:rsidP="009E4CEF">
      <w:pPr>
        <w:pStyle w:val="PL"/>
      </w:pPr>
      <w:r w:rsidRPr="003B6423">
        <w:rPr>
          <w:lang w:val="fr-FR"/>
        </w:rPr>
        <w:t xml:space="preserve">  description: </w:t>
      </w:r>
      <w:r>
        <w:t>|</w:t>
      </w:r>
    </w:p>
    <w:p w14:paraId="6023B27E" w14:textId="77777777" w:rsidR="009E4CEF" w:rsidRPr="003B6423" w:rsidRDefault="009E4CEF" w:rsidP="009E4CEF">
      <w:pPr>
        <w:pStyle w:val="PL"/>
        <w:rPr>
          <w:lang w:val="fr-FR"/>
        </w:rPr>
      </w:pPr>
      <w:r>
        <w:rPr>
          <w:lang w:val="fr-FR"/>
        </w:rPr>
        <w:t xml:space="preserve">    </w:t>
      </w:r>
      <w:r w:rsidRPr="00445AAA">
        <w:rPr>
          <w:lang w:val="fr-FR"/>
        </w:rPr>
        <w:t>Nnsacf_SliceEventExposure</w:t>
      </w:r>
      <w:r>
        <w:rPr>
          <w:lang w:val="fr-FR"/>
        </w:rPr>
        <w:t xml:space="preserve"> Service.</w:t>
      </w:r>
    </w:p>
    <w:p w14:paraId="54836277" w14:textId="77777777" w:rsidR="009E4CEF" w:rsidRDefault="009E4CEF" w:rsidP="009E4CEF">
      <w:pPr>
        <w:pStyle w:val="PL"/>
      </w:pPr>
      <w:r>
        <w:t xml:space="preserve">    © 2021, 3GPP Organizational Partners (ARIB, ATIS, CCSA, ETSI, TSDSI, TTA, TTC).</w:t>
      </w:r>
    </w:p>
    <w:p w14:paraId="4F654F23" w14:textId="77777777" w:rsidR="009E4CEF" w:rsidRDefault="009E4CEF" w:rsidP="009E4CEF">
      <w:pPr>
        <w:pStyle w:val="PL"/>
      </w:pPr>
      <w:r>
        <w:t xml:space="preserve">    All rights reserved.</w:t>
      </w:r>
    </w:p>
    <w:p w14:paraId="7C99DEBB" w14:textId="77777777" w:rsidR="009E4CEF" w:rsidRPr="003B6423" w:rsidRDefault="009E4CEF" w:rsidP="009E4CEF">
      <w:pPr>
        <w:pStyle w:val="PL"/>
        <w:rPr>
          <w:lang w:val="fr-FR"/>
        </w:rPr>
      </w:pPr>
      <w:r w:rsidRPr="003B6423">
        <w:rPr>
          <w:lang w:val="fr-FR"/>
        </w:rPr>
        <w:t>externalDocs:</w:t>
      </w:r>
    </w:p>
    <w:p w14:paraId="3602B727" w14:textId="77777777" w:rsidR="009E4CEF" w:rsidRPr="003B6423" w:rsidRDefault="009E4CEF" w:rsidP="009E4CEF">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0.2.0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21391961" w14:textId="77777777" w:rsidR="009E4CEF" w:rsidRDefault="009E4CEF" w:rsidP="009E4CEF">
      <w:pPr>
        <w:pStyle w:val="PL"/>
        <w:rPr>
          <w:lang w:val="fr-FR"/>
        </w:rPr>
      </w:pPr>
      <w:r w:rsidRPr="003B6423">
        <w:rPr>
          <w:lang w:val="fr-FR"/>
        </w:rPr>
        <w:t xml:space="preserve">  url: </w:t>
      </w:r>
      <w:hyperlink r:id="rId36" w:history="1">
        <w:r w:rsidRPr="00BD1723">
          <w:rPr>
            <w:rStyle w:val="Hyperlink"/>
            <w:lang w:val="fr-FR"/>
          </w:rPr>
          <w:t>http://www.3gpp.org/ftp/Specs/archive/29_series/29.536/</w:t>
        </w:r>
      </w:hyperlink>
    </w:p>
    <w:p w14:paraId="268F5949" w14:textId="77777777" w:rsidR="009E4CEF" w:rsidRPr="003B6423" w:rsidRDefault="009E4CEF" w:rsidP="009E4CEF">
      <w:pPr>
        <w:pStyle w:val="PL"/>
        <w:rPr>
          <w:lang w:val="fr-FR"/>
        </w:rPr>
      </w:pPr>
    </w:p>
    <w:p w14:paraId="6460FE17" w14:textId="77777777" w:rsidR="009E4CEF" w:rsidRPr="001573A3" w:rsidRDefault="009E4CEF" w:rsidP="009E4CEF">
      <w:pPr>
        <w:pStyle w:val="PL"/>
      </w:pPr>
      <w:r w:rsidRPr="001573A3">
        <w:t>servers:</w:t>
      </w:r>
    </w:p>
    <w:p w14:paraId="78009783" w14:textId="77777777" w:rsidR="009E4CEF" w:rsidRPr="001573A3" w:rsidRDefault="009E4CEF" w:rsidP="009E4CEF">
      <w:pPr>
        <w:pStyle w:val="PL"/>
      </w:pPr>
      <w:r w:rsidRPr="001573A3">
        <w:t xml:space="preserve">  - url: '{apiRoot}/</w:t>
      </w:r>
      <w:r w:rsidRPr="00445AAA">
        <w:t>nnsacf-slice-ee</w:t>
      </w:r>
      <w:r w:rsidRPr="001573A3">
        <w:t>/v1'</w:t>
      </w:r>
    </w:p>
    <w:p w14:paraId="49C170A7" w14:textId="77777777" w:rsidR="009E4CEF" w:rsidRPr="00986E88" w:rsidRDefault="009E4CEF" w:rsidP="009E4CEF">
      <w:pPr>
        <w:pStyle w:val="PL"/>
      </w:pPr>
      <w:r w:rsidRPr="001573A3">
        <w:t xml:space="preserve">    </w:t>
      </w:r>
      <w:r w:rsidRPr="00986E88">
        <w:t>variables:</w:t>
      </w:r>
    </w:p>
    <w:p w14:paraId="1D0B9E72" w14:textId="77777777" w:rsidR="009E4CEF" w:rsidRPr="00986E88" w:rsidRDefault="009E4CEF" w:rsidP="009E4CEF">
      <w:pPr>
        <w:pStyle w:val="PL"/>
      </w:pPr>
      <w:r w:rsidRPr="00986E88">
        <w:t xml:space="preserve">      apiRoot:</w:t>
      </w:r>
    </w:p>
    <w:p w14:paraId="61CA44D8" w14:textId="77777777" w:rsidR="009E4CEF" w:rsidRPr="00986E88" w:rsidRDefault="009E4CEF" w:rsidP="009E4CEF">
      <w:pPr>
        <w:pStyle w:val="PL"/>
      </w:pPr>
      <w:r w:rsidRPr="00986E88">
        <w:t xml:space="preserve">        default: </w:t>
      </w:r>
      <w:r>
        <w:t>https://example</w:t>
      </w:r>
      <w:r w:rsidRPr="00986E88">
        <w:t>.com</w:t>
      </w:r>
    </w:p>
    <w:p w14:paraId="27BFEC9C" w14:textId="77777777" w:rsidR="009E4CEF" w:rsidRDefault="009E4CEF" w:rsidP="009E4CEF">
      <w:pPr>
        <w:pStyle w:val="PL"/>
      </w:pPr>
      <w:r w:rsidRPr="00986E88">
        <w:t xml:space="preserve">        description: apiRoot as defined in </w:t>
      </w:r>
      <w:r>
        <w:t>clause</w:t>
      </w:r>
      <w:r w:rsidRPr="00986E88">
        <w:t xml:space="preserve"> 4.4 of 3GPP TS 29.501</w:t>
      </w:r>
    </w:p>
    <w:p w14:paraId="08E4E3DC" w14:textId="77777777" w:rsidR="009E4CEF" w:rsidRPr="00986E88" w:rsidRDefault="009E4CEF" w:rsidP="009E4CEF">
      <w:pPr>
        <w:pStyle w:val="PL"/>
      </w:pPr>
    </w:p>
    <w:p w14:paraId="50061177" w14:textId="77777777" w:rsidR="009E4CEF" w:rsidRPr="002857AD" w:rsidRDefault="009E4CEF" w:rsidP="009E4CEF">
      <w:pPr>
        <w:pStyle w:val="PL"/>
      </w:pPr>
      <w:r w:rsidRPr="002857AD">
        <w:t>security:</w:t>
      </w:r>
    </w:p>
    <w:p w14:paraId="13D8D1F5" w14:textId="77777777" w:rsidR="009E4CEF" w:rsidRPr="002857AD" w:rsidRDefault="009E4CEF" w:rsidP="009E4CEF">
      <w:pPr>
        <w:pStyle w:val="PL"/>
      </w:pPr>
      <w:r w:rsidRPr="002857AD">
        <w:t xml:space="preserve">  - {}</w:t>
      </w:r>
    </w:p>
    <w:p w14:paraId="7FFB61AB" w14:textId="77777777" w:rsidR="009E4CEF" w:rsidRPr="002857AD" w:rsidRDefault="009E4CEF" w:rsidP="009E4CEF">
      <w:pPr>
        <w:pStyle w:val="PL"/>
      </w:pPr>
      <w:r>
        <w:t xml:space="preserve">  - oAuth2ClientCredentials:</w:t>
      </w:r>
    </w:p>
    <w:p w14:paraId="69DEC9C4" w14:textId="77777777" w:rsidR="009E4CEF" w:rsidRDefault="009E4CEF" w:rsidP="009E4CEF">
      <w:pPr>
        <w:pStyle w:val="PL"/>
      </w:pPr>
      <w:r>
        <w:t xml:space="preserve">    - </w:t>
      </w:r>
      <w:r w:rsidRPr="00975EF1">
        <w:t>nnsacf-slice-ee</w:t>
      </w:r>
    </w:p>
    <w:p w14:paraId="22EF4C95" w14:textId="77777777" w:rsidR="009E4CEF" w:rsidRDefault="009E4CEF" w:rsidP="009E4CEF">
      <w:pPr>
        <w:pStyle w:val="PL"/>
      </w:pPr>
    </w:p>
    <w:p w14:paraId="5159A494" w14:textId="77777777" w:rsidR="009E4CEF" w:rsidRDefault="009E4CEF" w:rsidP="009E4CEF">
      <w:pPr>
        <w:pStyle w:val="PL"/>
      </w:pPr>
      <w:r w:rsidRPr="00986E88">
        <w:t>paths:</w:t>
      </w:r>
    </w:p>
    <w:p w14:paraId="770BA14C" w14:textId="77777777" w:rsidR="009E4CEF" w:rsidRPr="00986E88" w:rsidRDefault="009E4CEF" w:rsidP="009E4CEF">
      <w:pPr>
        <w:pStyle w:val="PL"/>
      </w:pPr>
      <w:r>
        <w:t xml:space="preserve">  # API specific definitions</w:t>
      </w:r>
    </w:p>
    <w:p w14:paraId="1437D128" w14:textId="77777777" w:rsidR="009E4CEF" w:rsidRPr="00986E88" w:rsidRDefault="009E4CEF" w:rsidP="009E4CEF">
      <w:pPr>
        <w:pStyle w:val="PL"/>
      </w:pPr>
      <w:r w:rsidRPr="00986E88">
        <w:t>components:</w:t>
      </w:r>
    </w:p>
    <w:p w14:paraId="3C5F9844" w14:textId="77777777" w:rsidR="009E4CEF" w:rsidRPr="002857AD" w:rsidRDefault="009E4CEF" w:rsidP="009E4CEF">
      <w:pPr>
        <w:pStyle w:val="PL"/>
      </w:pPr>
      <w:r w:rsidRPr="002857AD">
        <w:t xml:space="preserve">  securitySchemes:</w:t>
      </w:r>
    </w:p>
    <w:p w14:paraId="3A612D0A" w14:textId="77777777" w:rsidR="009E4CEF" w:rsidRPr="002857AD" w:rsidRDefault="009E4CEF" w:rsidP="009E4CEF">
      <w:pPr>
        <w:pStyle w:val="PL"/>
      </w:pPr>
      <w:r w:rsidRPr="002857AD">
        <w:t xml:space="preserve">    oAuth2ClientCredentials:</w:t>
      </w:r>
    </w:p>
    <w:p w14:paraId="3D09A549" w14:textId="77777777" w:rsidR="009E4CEF" w:rsidRPr="002857AD" w:rsidRDefault="009E4CEF" w:rsidP="009E4CEF">
      <w:pPr>
        <w:pStyle w:val="PL"/>
      </w:pPr>
      <w:r w:rsidRPr="002857AD">
        <w:t xml:space="preserve">      type: oauth2</w:t>
      </w:r>
    </w:p>
    <w:p w14:paraId="3616B464" w14:textId="77777777" w:rsidR="009E4CEF" w:rsidRPr="002857AD" w:rsidRDefault="009E4CEF" w:rsidP="009E4CEF">
      <w:pPr>
        <w:pStyle w:val="PL"/>
      </w:pPr>
      <w:r w:rsidRPr="002857AD">
        <w:t xml:space="preserve">      flows:</w:t>
      </w:r>
    </w:p>
    <w:p w14:paraId="20133620" w14:textId="77777777" w:rsidR="009E4CEF" w:rsidRPr="002857AD" w:rsidRDefault="009E4CEF" w:rsidP="009E4CEF">
      <w:pPr>
        <w:pStyle w:val="PL"/>
      </w:pPr>
      <w:r w:rsidRPr="002857AD">
        <w:t xml:space="preserve">        clientCredentials:</w:t>
      </w:r>
    </w:p>
    <w:p w14:paraId="1C101C47" w14:textId="77777777" w:rsidR="009E4CEF" w:rsidRPr="002857AD" w:rsidRDefault="009E4CEF" w:rsidP="009E4CEF">
      <w:pPr>
        <w:pStyle w:val="PL"/>
      </w:pPr>
      <w:r w:rsidRPr="002857AD">
        <w:t xml:space="preserve">          tokenUrl: '</w:t>
      </w:r>
      <w:r w:rsidRPr="00082B3E">
        <w:t>{nrfApiRoot}/oauth2/token</w:t>
      </w:r>
      <w:r w:rsidRPr="002857AD">
        <w:t>'</w:t>
      </w:r>
    </w:p>
    <w:p w14:paraId="3119A18A" w14:textId="77777777" w:rsidR="009E4CEF" w:rsidRPr="002857AD" w:rsidRDefault="009E4CEF" w:rsidP="009E4CEF">
      <w:pPr>
        <w:pStyle w:val="PL"/>
      </w:pPr>
      <w:r>
        <w:t xml:space="preserve">          scopes:</w:t>
      </w:r>
    </w:p>
    <w:p w14:paraId="3F570B7E" w14:textId="77777777" w:rsidR="009E4CEF" w:rsidRDefault="009E4CEF" w:rsidP="009E4CEF">
      <w:pPr>
        <w:pStyle w:val="PL"/>
      </w:pPr>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p>
    <w:p w14:paraId="0960AAE2" w14:textId="77777777" w:rsidR="009E4CEF" w:rsidRDefault="009E4CEF" w:rsidP="009E4CEF">
      <w:pPr>
        <w:pStyle w:val="PL"/>
      </w:pPr>
      <w:r w:rsidRPr="00986E88">
        <w:t xml:space="preserve">  schemas:</w:t>
      </w:r>
    </w:p>
    <w:p w14:paraId="5C8845DD" w14:textId="77777777" w:rsidR="009E4CEF" w:rsidRPr="00986E88" w:rsidRDefault="009E4CEF" w:rsidP="009E4CEF">
      <w:pPr>
        <w:pStyle w:val="PL"/>
      </w:pPr>
      <w:r>
        <w:t xml:space="preserve">    # API specific definitions</w:t>
      </w:r>
    </w:p>
    <w:p w14:paraId="25A30D78" w14:textId="77777777" w:rsidR="009E4CEF" w:rsidRPr="00463292" w:rsidRDefault="009E4CEF" w:rsidP="008A6D4A">
      <w:pPr>
        <w:rPr>
          <w:lang w:val="en-US" w:eastAsia="zh-CN"/>
        </w:rPr>
      </w:pPr>
    </w:p>
    <w:p w14:paraId="18E32724" w14:textId="77777777" w:rsidR="003446B6" w:rsidRPr="004D3578" w:rsidRDefault="008A6D4A" w:rsidP="003446B6">
      <w:pPr>
        <w:pStyle w:val="Heading8"/>
      </w:pPr>
      <w:bookmarkStart w:id="581" w:name="historyclause"/>
      <w:r w:rsidRPr="004D3578">
        <w:br w:type="page"/>
      </w:r>
      <w:bookmarkStart w:id="582" w:name="_Toc2086459"/>
      <w:bookmarkStart w:id="583" w:name="_Toc70325155"/>
      <w:bookmarkStart w:id="584" w:name="_Toc73779937"/>
      <w:bookmarkEnd w:id="581"/>
      <w:r w:rsidR="003446B6" w:rsidRPr="004D3578">
        <w:lastRenderedPageBreak/>
        <w:t>Annex &lt;X&gt; (informative):</w:t>
      </w:r>
      <w:r w:rsidR="003446B6" w:rsidRPr="004D3578">
        <w:br/>
        <w:t>Change history</w:t>
      </w:r>
      <w:bookmarkEnd w:id="582"/>
      <w:bookmarkEnd w:id="583"/>
      <w:bookmarkEnd w:id="58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c>
          <w:tcPr>
            <w:tcW w:w="800" w:type="dxa"/>
            <w:shd w:val="solid" w:color="FFFFFF" w:fill="auto"/>
          </w:tcPr>
          <w:p w14:paraId="265BEE58" w14:textId="37330166" w:rsidR="000041B4" w:rsidRDefault="000041B4" w:rsidP="00D66618">
            <w:pPr>
              <w:pStyle w:val="TAC"/>
              <w:rPr>
                <w:sz w:val="16"/>
                <w:szCs w:val="16"/>
              </w:rPr>
            </w:pPr>
            <w:r>
              <w:rPr>
                <w:sz w:val="16"/>
                <w:szCs w:val="16"/>
              </w:rPr>
              <w:t>2021-06</w:t>
            </w:r>
          </w:p>
        </w:tc>
        <w:tc>
          <w:tcPr>
            <w:tcW w:w="901" w:type="dxa"/>
            <w:shd w:val="solid" w:color="FFFFFF" w:fill="auto"/>
          </w:tcPr>
          <w:p w14:paraId="2FD375D8" w14:textId="3AC98045" w:rsidR="000041B4" w:rsidRDefault="000041B4" w:rsidP="00D66618">
            <w:pPr>
              <w:pStyle w:val="TAC"/>
              <w:rPr>
                <w:sz w:val="16"/>
                <w:szCs w:val="16"/>
              </w:rPr>
            </w:pPr>
            <w:r>
              <w:rPr>
                <w:sz w:val="16"/>
                <w:szCs w:val="16"/>
              </w:rPr>
              <w:t>CT4#104E</w:t>
            </w:r>
          </w:p>
        </w:tc>
        <w:tc>
          <w:tcPr>
            <w:tcW w:w="993" w:type="dxa"/>
            <w:shd w:val="solid" w:color="FFFFFF" w:fill="auto"/>
          </w:tcPr>
          <w:p w14:paraId="5F4AA537" w14:textId="77777777" w:rsidR="000041B4" w:rsidRDefault="000041B4" w:rsidP="008F46B7">
            <w:pPr>
              <w:pStyle w:val="TAC"/>
              <w:rPr>
                <w:sz w:val="16"/>
                <w:szCs w:val="16"/>
              </w:rPr>
            </w:pPr>
            <w:r>
              <w:rPr>
                <w:sz w:val="16"/>
                <w:szCs w:val="16"/>
              </w:rPr>
              <w:t>C4-213440</w:t>
            </w:r>
          </w:p>
          <w:p w14:paraId="4DB11A21" w14:textId="77777777" w:rsidR="000041B4" w:rsidRDefault="000041B4" w:rsidP="008F46B7">
            <w:pPr>
              <w:pStyle w:val="TAC"/>
              <w:rPr>
                <w:sz w:val="16"/>
                <w:szCs w:val="16"/>
              </w:rPr>
            </w:pPr>
            <w:r>
              <w:rPr>
                <w:sz w:val="16"/>
                <w:szCs w:val="16"/>
              </w:rPr>
              <w:t>C4-213441</w:t>
            </w:r>
          </w:p>
          <w:p w14:paraId="1E443417" w14:textId="77777777" w:rsidR="000041B4" w:rsidRDefault="000041B4" w:rsidP="008F46B7">
            <w:pPr>
              <w:pStyle w:val="TAC"/>
              <w:rPr>
                <w:sz w:val="16"/>
                <w:szCs w:val="16"/>
              </w:rPr>
            </w:pPr>
            <w:r>
              <w:rPr>
                <w:sz w:val="16"/>
                <w:szCs w:val="16"/>
              </w:rPr>
              <w:t>C4-213442</w:t>
            </w:r>
          </w:p>
          <w:p w14:paraId="398F1080" w14:textId="77777777" w:rsidR="000041B4" w:rsidRDefault="000041B4" w:rsidP="008F46B7">
            <w:pPr>
              <w:pStyle w:val="TAC"/>
              <w:rPr>
                <w:sz w:val="16"/>
                <w:szCs w:val="16"/>
              </w:rPr>
            </w:pPr>
            <w:r>
              <w:rPr>
                <w:sz w:val="16"/>
                <w:szCs w:val="16"/>
              </w:rPr>
              <w:t>C4-213443</w:t>
            </w:r>
          </w:p>
          <w:p w14:paraId="4078D68B" w14:textId="77777777" w:rsidR="000041B4" w:rsidRDefault="000041B4" w:rsidP="008F46B7">
            <w:pPr>
              <w:pStyle w:val="TAC"/>
              <w:rPr>
                <w:sz w:val="16"/>
                <w:szCs w:val="16"/>
              </w:rPr>
            </w:pPr>
            <w:r>
              <w:rPr>
                <w:sz w:val="16"/>
                <w:szCs w:val="16"/>
              </w:rPr>
              <w:t>C4-213444</w:t>
            </w:r>
          </w:p>
          <w:p w14:paraId="76CB5661" w14:textId="77777777" w:rsidR="000041B4" w:rsidRDefault="000041B4" w:rsidP="008F46B7">
            <w:pPr>
              <w:pStyle w:val="TAC"/>
              <w:rPr>
                <w:sz w:val="16"/>
                <w:szCs w:val="16"/>
              </w:rPr>
            </w:pPr>
            <w:r>
              <w:rPr>
                <w:sz w:val="16"/>
                <w:szCs w:val="16"/>
              </w:rPr>
              <w:t>C4-213445</w:t>
            </w:r>
          </w:p>
          <w:p w14:paraId="71BDB6CE" w14:textId="77777777" w:rsidR="000041B4" w:rsidRDefault="000041B4" w:rsidP="008F46B7">
            <w:pPr>
              <w:pStyle w:val="TAC"/>
              <w:rPr>
                <w:sz w:val="16"/>
                <w:szCs w:val="16"/>
                <w:lang w:eastAsia="zh-CN"/>
              </w:rPr>
            </w:pPr>
            <w:r>
              <w:rPr>
                <w:sz w:val="16"/>
                <w:szCs w:val="16"/>
              </w:rPr>
              <w:t>C4-213446</w:t>
            </w:r>
          </w:p>
          <w:p w14:paraId="161AE883" w14:textId="77777777" w:rsidR="000041B4" w:rsidRDefault="000041B4" w:rsidP="008F46B7">
            <w:pPr>
              <w:pStyle w:val="TAC"/>
              <w:rPr>
                <w:sz w:val="16"/>
                <w:szCs w:val="16"/>
                <w:lang w:eastAsia="zh-CN"/>
              </w:rPr>
            </w:pPr>
            <w:r>
              <w:rPr>
                <w:rFonts w:hint="eastAsia"/>
                <w:sz w:val="16"/>
                <w:szCs w:val="16"/>
                <w:lang w:eastAsia="zh-CN"/>
              </w:rPr>
              <w:t>C4-213435</w:t>
            </w:r>
          </w:p>
          <w:p w14:paraId="21569DD1" w14:textId="77777777" w:rsidR="000041B4" w:rsidRDefault="000041B4" w:rsidP="008F46B7">
            <w:pPr>
              <w:pStyle w:val="TAC"/>
              <w:rPr>
                <w:sz w:val="16"/>
                <w:szCs w:val="16"/>
                <w:lang w:eastAsia="zh-CN"/>
              </w:rPr>
            </w:pPr>
            <w:r>
              <w:rPr>
                <w:rFonts w:hint="eastAsia"/>
                <w:sz w:val="16"/>
                <w:szCs w:val="16"/>
                <w:lang w:eastAsia="zh-CN"/>
              </w:rPr>
              <w:t>C4-213436</w:t>
            </w:r>
          </w:p>
          <w:p w14:paraId="12F1258F" w14:textId="77777777" w:rsidR="000041B4" w:rsidRDefault="000041B4" w:rsidP="008F46B7">
            <w:pPr>
              <w:pStyle w:val="TAC"/>
              <w:rPr>
                <w:sz w:val="16"/>
                <w:szCs w:val="16"/>
                <w:lang w:eastAsia="zh-CN"/>
              </w:rPr>
            </w:pPr>
            <w:r>
              <w:rPr>
                <w:rFonts w:hint="eastAsia"/>
                <w:sz w:val="16"/>
                <w:szCs w:val="16"/>
                <w:lang w:eastAsia="zh-CN"/>
              </w:rPr>
              <w:t>C4-213437</w:t>
            </w:r>
          </w:p>
          <w:p w14:paraId="5E5CAB12" w14:textId="483A8F21" w:rsidR="000041B4" w:rsidRDefault="000041B4" w:rsidP="0071393E">
            <w:pPr>
              <w:pStyle w:val="TAC"/>
              <w:rPr>
                <w:sz w:val="16"/>
                <w:szCs w:val="16"/>
              </w:rPr>
            </w:pPr>
            <w:r>
              <w:rPr>
                <w:rFonts w:hint="eastAsia"/>
                <w:sz w:val="16"/>
                <w:szCs w:val="16"/>
                <w:lang w:eastAsia="zh-CN"/>
              </w:rPr>
              <w:t>C4-213438</w:t>
            </w:r>
          </w:p>
        </w:tc>
        <w:tc>
          <w:tcPr>
            <w:tcW w:w="425" w:type="dxa"/>
            <w:shd w:val="solid" w:color="FFFFFF" w:fill="auto"/>
          </w:tcPr>
          <w:p w14:paraId="241BB5F2" w14:textId="77777777" w:rsidR="000041B4" w:rsidRPr="0016361A" w:rsidRDefault="000041B4" w:rsidP="00D66618">
            <w:pPr>
              <w:pStyle w:val="TAL"/>
              <w:rPr>
                <w:sz w:val="16"/>
                <w:szCs w:val="16"/>
              </w:rPr>
            </w:pPr>
          </w:p>
        </w:tc>
        <w:tc>
          <w:tcPr>
            <w:tcW w:w="425" w:type="dxa"/>
            <w:shd w:val="solid" w:color="FFFFFF" w:fill="auto"/>
          </w:tcPr>
          <w:p w14:paraId="561FC7AD" w14:textId="77777777" w:rsidR="000041B4" w:rsidRPr="0016361A" w:rsidRDefault="000041B4" w:rsidP="00D66618">
            <w:pPr>
              <w:pStyle w:val="TAR"/>
              <w:rPr>
                <w:sz w:val="16"/>
                <w:szCs w:val="16"/>
              </w:rPr>
            </w:pPr>
          </w:p>
        </w:tc>
        <w:tc>
          <w:tcPr>
            <w:tcW w:w="425" w:type="dxa"/>
            <w:shd w:val="solid" w:color="FFFFFF" w:fill="auto"/>
          </w:tcPr>
          <w:p w14:paraId="1C3C0B9F" w14:textId="77777777" w:rsidR="000041B4" w:rsidRPr="0016361A" w:rsidRDefault="000041B4" w:rsidP="00D66618">
            <w:pPr>
              <w:pStyle w:val="TAC"/>
              <w:rPr>
                <w:sz w:val="16"/>
                <w:szCs w:val="16"/>
              </w:rPr>
            </w:pPr>
          </w:p>
        </w:tc>
        <w:tc>
          <w:tcPr>
            <w:tcW w:w="4962" w:type="dxa"/>
            <w:shd w:val="solid" w:color="FFFFFF" w:fill="auto"/>
          </w:tcPr>
          <w:p w14:paraId="46968916" w14:textId="0991B6F7" w:rsidR="000041B4" w:rsidRDefault="000041B4" w:rsidP="00837C2F">
            <w:pPr>
              <w:pStyle w:val="TAL"/>
              <w:rPr>
                <w:sz w:val="16"/>
                <w:szCs w:val="16"/>
              </w:rPr>
            </w:pPr>
            <w:r>
              <w:rPr>
                <w:sz w:val="16"/>
                <w:szCs w:val="16"/>
              </w:rPr>
              <w:t>Implementation of pCRs agreed in CT4#104E</w:t>
            </w:r>
          </w:p>
        </w:tc>
        <w:tc>
          <w:tcPr>
            <w:tcW w:w="708" w:type="dxa"/>
            <w:shd w:val="solid" w:color="FFFFFF" w:fill="auto"/>
          </w:tcPr>
          <w:p w14:paraId="1815DEEC" w14:textId="3624CA45" w:rsidR="000041B4" w:rsidRDefault="000041B4" w:rsidP="00D66618">
            <w:pPr>
              <w:pStyle w:val="TAC"/>
              <w:rPr>
                <w:sz w:val="16"/>
                <w:szCs w:val="16"/>
              </w:rPr>
            </w:pPr>
            <w:r>
              <w:rPr>
                <w:sz w:val="16"/>
                <w:szCs w:val="16"/>
              </w:rPr>
              <w:t>0.2.0</w:t>
            </w:r>
          </w:p>
        </w:tc>
      </w:tr>
    </w:tbl>
    <w:p w14:paraId="23DF8A6A" w14:textId="3B2A6B95" w:rsidR="00080512" w:rsidRDefault="00080512" w:rsidP="008A6D4A"/>
    <w:p w14:paraId="03280022"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B0D2D" w14:textId="77777777" w:rsidR="002F75A1" w:rsidRDefault="002F75A1">
      <w:r>
        <w:separator/>
      </w:r>
    </w:p>
  </w:endnote>
  <w:endnote w:type="continuationSeparator" w:id="0">
    <w:p w14:paraId="1A85C627" w14:textId="77777777" w:rsidR="002F75A1" w:rsidRDefault="002F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8F46B7" w:rsidRDefault="008F4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7D0F6" w14:textId="77777777" w:rsidR="002F75A1" w:rsidRDefault="002F75A1">
      <w:r>
        <w:separator/>
      </w:r>
    </w:p>
  </w:footnote>
  <w:footnote w:type="continuationSeparator" w:id="0">
    <w:p w14:paraId="58B3D38B" w14:textId="77777777" w:rsidR="002F75A1" w:rsidRDefault="002F7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62ECDF25" w:rsidR="008F46B7" w:rsidRDefault="008F4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C9E">
      <w:rPr>
        <w:rFonts w:ascii="Arial" w:hAnsi="Arial" w:cs="Arial"/>
        <w:b/>
        <w:noProof/>
        <w:sz w:val="18"/>
        <w:szCs w:val="18"/>
      </w:rPr>
      <w:t>3GPP TS 29.536 V0.2.0 (2021-06)</w:t>
    </w:r>
    <w:r>
      <w:rPr>
        <w:rFonts w:ascii="Arial" w:hAnsi="Arial" w:cs="Arial"/>
        <w:b/>
        <w:sz w:val="18"/>
        <w:szCs w:val="18"/>
      </w:rPr>
      <w:fldChar w:fldCharType="end"/>
    </w:r>
  </w:p>
  <w:p w14:paraId="19750081" w14:textId="77777777" w:rsidR="008F46B7" w:rsidRDefault="008F4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3292">
      <w:rPr>
        <w:rFonts w:ascii="Arial" w:hAnsi="Arial" w:cs="Arial"/>
        <w:b/>
        <w:noProof/>
        <w:sz w:val="18"/>
        <w:szCs w:val="18"/>
      </w:rPr>
      <w:t>30</w:t>
    </w:r>
    <w:r>
      <w:rPr>
        <w:rFonts w:ascii="Arial" w:hAnsi="Arial" w:cs="Arial"/>
        <w:b/>
        <w:sz w:val="18"/>
        <w:szCs w:val="18"/>
      </w:rPr>
      <w:fldChar w:fldCharType="end"/>
    </w:r>
  </w:p>
  <w:p w14:paraId="38A117B3" w14:textId="1DF46633" w:rsidR="008F46B7" w:rsidRDefault="008F4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C9E">
      <w:rPr>
        <w:rFonts w:ascii="Arial" w:hAnsi="Arial" w:cs="Arial"/>
        <w:b/>
        <w:noProof/>
        <w:sz w:val="18"/>
        <w:szCs w:val="18"/>
      </w:rPr>
      <w:t>Release 17</w:t>
    </w:r>
    <w:r>
      <w:rPr>
        <w:rFonts w:ascii="Arial" w:hAnsi="Arial" w:cs="Arial"/>
        <w:b/>
        <w:sz w:val="18"/>
        <w:szCs w:val="18"/>
      </w:rPr>
      <w:fldChar w:fldCharType="end"/>
    </w:r>
  </w:p>
  <w:p w14:paraId="171708C5" w14:textId="77777777" w:rsidR="008F46B7" w:rsidRDefault="008F4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41B4"/>
    <w:rsid w:val="00015ACA"/>
    <w:rsid w:val="00020099"/>
    <w:rsid w:val="00033397"/>
    <w:rsid w:val="00035E4C"/>
    <w:rsid w:val="00040095"/>
    <w:rsid w:val="00051834"/>
    <w:rsid w:val="00054A22"/>
    <w:rsid w:val="00062023"/>
    <w:rsid w:val="000655A6"/>
    <w:rsid w:val="00080512"/>
    <w:rsid w:val="00094B78"/>
    <w:rsid w:val="000B07A2"/>
    <w:rsid w:val="000C47C3"/>
    <w:rsid w:val="000C5626"/>
    <w:rsid w:val="000D58AB"/>
    <w:rsid w:val="000E45DF"/>
    <w:rsid w:val="00101294"/>
    <w:rsid w:val="00117F3E"/>
    <w:rsid w:val="001240DB"/>
    <w:rsid w:val="00133525"/>
    <w:rsid w:val="00134A05"/>
    <w:rsid w:val="00136D66"/>
    <w:rsid w:val="001420EC"/>
    <w:rsid w:val="00151591"/>
    <w:rsid w:val="00155AAC"/>
    <w:rsid w:val="00157475"/>
    <w:rsid w:val="001609FA"/>
    <w:rsid w:val="00161E46"/>
    <w:rsid w:val="0016361A"/>
    <w:rsid w:val="001702AF"/>
    <w:rsid w:val="00181F0A"/>
    <w:rsid w:val="001A16FB"/>
    <w:rsid w:val="001A39A2"/>
    <w:rsid w:val="001A4C42"/>
    <w:rsid w:val="001A564B"/>
    <w:rsid w:val="001A6C9E"/>
    <w:rsid w:val="001A7420"/>
    <w:rsid w:val="001B384E"/>
    <w:rsid w:val="001B6637"/>
    <w:rsid w:val="001C21C3"/>
    <w:rsid w:val="001C4ECF"/>
    <w:rsid w:val="001C5AAF"/>
    <w:rsid w:val="001D02C2"/>
    <w:rsid w:val="001D71D9"/>
    <w:rsid w:val="001E3B74"/>
    <w:rsid w:val="001E4996"/>
    <w:rsid w:val="001F0C1D"/>
    <w:rsid w:val="001F1132"/>
    <w:rsid w:val="001F168B"/>
    <w:rsid w:val="001F1F85"/>
    <w:rsid w:val="001F2CDD"/>
    <w:rsid w:val="001F3939"/>
    <w:rsid w:val="002107FC"/>
    <w:rsid w:val="00212EC9"/>
    <w:rsid w:val="00221B54"/>
    <w:rsid w:val="002300F3"/>
    <w:rsid w:val="002347A2"/>
    <w:rsid w:val="00240D7D"/>
    <w:rsid w:val="0024466D"/>
    <w:rsid w:val="002502B4"/>
    <w:rsid w:val="002675F0"/>
    <w:rsid w:val="0027537A"/>
    <w:rsid w:val="00276C2E"/>
    <w:rsid w:val="00295D30"/>
    <w:rsid w:val="002B3AF0"/>
    <w:rsid w:val="002B6339"/>
    <w:rsid w:val="002C4B7F"/>
    <w:rsid w:val="002C5F23"/>
    <w:rsid w:val="002D02AF"/>
    <w:rsid w:val="002D4C53"/>
    <w:rsid w:val="002D64E3"/>
    <w:rsid w:val="002E00EE"/>
    <w:rsid w:val="002F4891"/>
    <w:rsid w:val="002F637B"/>
    <w:rsid w:val="002F6CB6"/>
    <w:rsid w:val="002F75A1"/>
    <w:rsid w:val="00306591"/>
    <w:rsid w:val="00312322"/>
    <w:rsid w:val="00312C3C"/>
    <w:rsid w:val="003172DC"/>
    <w:rsid w:val="00334F86"/>
    <w:rsid w:val="003405F1"/>
    <w:rsid w:val="00341138"/>
    <w:rsid w:val="003446B6"/>
    <w:rsid w:val="00345FE0"/>
    <w:rsid w:val="0035419B"/>
    <w:rsid w:val="0035462D"/>
    <w:rsid w:val="0036401D"/>
    <w:rsid w:val="00366BD4"/>
    <w:rsid w:val="003765B8"/>
    <w:rsid w:val="00382E38"/>
    <w:rsid w:val="00385949"/>
    <w:rsid w:val="003B4A0D"/>
    <w:rsid w:val="003C3971"/>
    <w:rsid w:val="003D5B24"/>
    <w:rsid w:val="003D7AEC"/>
    <w:rsid w:val="003E77CE"/>
    <w:rsid w:val="003F0638"/>
    <w:rsid w:val="003F1FCA"/>
    <w:rsid w:val="003F2775"/>
    <w:rsid w:val="00401587"/>
    <w:rsid w:val="004029F7"/>
    <w:rsid w:val="00404022"/>
    <w:rsid w:val="00412116"/>
    <w:rsid w:val="00423334"/>
    <w:rsid w:val="0042573C"/>
    <w:rsid w:val="00431862"/>
    <w:rsid w:val="004326E9"/>
    <w:rsid w:val="00433CC2"/>
    <w:rsid w:val="004345EC"/>
    <w:rsid w:val="004432AA"/>
    <w:rsid w:val="004454EF"/>
    <w:rsid w:val="00454437"/>
    <w:rsid w:val="00454DA3"/>
    <w:rsid w:val="004578B5"/>
    <w:rsid w:val="00463292"/>
    <w:rsid w:val="00465515"/>
    <w:rsid w:val="004B3268"/>
    <w:rsid w:val="004B7EBE"/>
    <w:rsid w:val="004D3578"/>
    <w:rsid w:val="004E213A"/>
    <w:rsid w:val="004E382F"/>
    <w:rsid w:val="004F0988"/>
    <w:rsid w:val="004F1626"/>
    <w:rsid w:val="004F3340"/>
    <w:rsid w:val="004F45EE"/>
    <w:rsid w:val="00512D16"/>
    <w:rsid w:val="005308B5"/>
    <w:rsid w:val="0053388B"/>
    <w:rsid w:val="00534741"/>
    <w:rsid w:val="005354A7"/>
    <w:rsid w:val="00535773"/>
    <w:rsid w:val="00543E6C"/>
    <w:rsid w:val="00552F12"/>
    <w:rsid w:val="00557426"/>
    <w:rsid w:val="00562A7A"/>
    <w:rsid w:val="00565087"/>
    <w:rsid w:val="00582752"/>
    <w:rsid w:val="00583490"/>
    <w:rsid w:val="00583C98"/>
    <w:rsid w:val="00597B11"/>
    <w:rsid w:val="005B045D"/>
    <w:rsid w:val="005B1BB3"/>
    <w:rsid w:val="005B2231"/>
    <w:rsid w:val="005C7367"/>
    <w:rsid w:val="005D0B7B"/>
    <w:rsid w:val="005D1C7A"/>
    <w:rsid w:val="005D2E01"/>
    <w:rsid w:val="005D7526"/>
    <w:rsid w:val="005E185F"/>
    <w:rsid w:val="005E4BB2"/>
    <w:rsid w:val="005E5DA6"/>
    <w:rsid w:val="005F672B"/>
    <w:rsid w:val="00602AEA"/>
    <w:rsid w:val="00614FDF"/>
    <w:rsid w:val="00621FD9"/>
    <w:rsid w:val="0062397A"/>
    <w:rsid w:val="00631990"/>
    <w:rsid w:val="0063543D"/>
    <w:rsid w:val="006363C3"/>
    <w:rsid w:val="00647114"/>
    <w:rsid w:val="0065146F"/>
    <w:rsid w:val="00654354"/>
    <w:rsid w:val="006623A9"/>
    <w:rsid w:val="00662D4C"/>
    <w:rsid w:val="0067285A"/>
    <w:rsid w:val="006856A1"/>
    <w:rsid w:val="006857B7"/>
    <w:rsid w:val="006872EF"/>
    <w:rsid w:val="006A1FBA"/>
    <w:rsid w:val="006A323F"/>
    <w:rsid w:val="006B30D0"/>
    <w:rsid w:val="006C3D95"/>
    <w:rsid w:val="006E5C86"/>
    <w:rsid w:val="006E742F"/>
    <w:rsid w:val="006E77F9"/>
    <w:rsid w:val="006F441B"/>
    <w:rsid w:val="00701116"/>
    <w:rsid w:val="0071393E"/>
    <w:rsid w:val="00713C44"/>
    <w:rsid w:val="007175D3"/>
    <w:rsid w:val="00727D9C"/>
    <w:rsid w:val="00734A5B"/>
    <w:rsid w:val="00736187"/>
    <w:rsid w:val="0074026F"/>
    <w:rsid w:val="007429F6"/>
    <w:rsid w:val="00744E76"/>
    <w:rsid w:val="00745A52"/>
    <w:rsid w:val="00760314"/>
    <w:rsid w:val="00761BFA"/>
    <w:rsid w:val="007627B0"/>
    <w:rsid w:val="00772BB8"/>
    <w:rsid w:val="00774DA4"/>
    <w:rsid w:val="00781F0F"/>
    <w:rsid w:val="00783F54"/>
    <w:rsid w:val="007862F3"/>
    <w:rsid w:val="007871C6"/>
    <w:rsid w:val="00792D43"/>
    <w:rsid w:val="007A6472"/>
    <w:rsid w:val="007A793B"/>
    <w:rsid w:val="007B600E"/>
    <w:rsid w:val="007B6789"/>
    <w:rsid w:val="007C3236"/>
    <w:rsid w:val="007C67DC"/>
    <w:rsid w:val="007F0F4A"/>
    <w:rsid w:val="007F2148"/>
    <w:rsid w:val="008028A4"/>
    <w:rsid w:val="008046E0"/>
    <w:rsid w:val="00810C4F"/>
    <w:rsid w:val="00811D38"/>
    <w:rsid w:val="00830747"/>
    <w:rsid w:val="00832E97"/>
    <w:rsid w:val="00837C2F"/>
    <w:rsid w:val="0084288F"/>
    <w:rsid w:val="00874047"/>
    <w:rsid w:val="008768CA"/>
    <w:rsid w:val="00880551"/>
    <w:rsid w:val="0088095A"/>
    <w:rsid w:val="00886A82"/>
    <w:rsid w:val="008938DE"/>
    <w:rsid w:val="008958AF"/>
    <w:rsid w:val="008A483A"/>
    <w:rsid w:val="008A6629"/>
    <w:rsid w:val="008A6D4A"/>
    <w:rsid w:val="008B1BEC"/>
    <w:rsid w:val="008C384C"/>
    <w:rsid w:val="008D454C"/>
    <w:rsid w:val="008D6E3D"/>
    <w:rsid w:val="008E3FF6"/>
    <w:rsid w:val="008F26CF"/>
    <w:rsid w:val="008F3070"/>
    <w:rsid w:val="008F3E83"/>
    <w:rsid w:val="008F46B7"/>
    <w:rsid w:val="0090271F"/>
    <w:rsid w:val="00902E23"/>
    <w:rsid w:val="00903F28"/>
    <w:rsid w:val="00907A16"/>
    <w:rsid w:val="009114D7"/>
    <w:rsid w:val="0091348E"/>
    <w:rsid w:val="0091477C"/>
    <w:rsid w:val="00914D22"/>
    <w:rsid w:val="0091518F"/>
    <w:rsid w:val="00917CCB"/>
    <w:rsid w:val="00921BC8"/>
    <w:rsid w:val="009305C3"/>
    <w:rsid w:val="009427A2"/>
    <w:rsid w:val="00942EC2"/>
    <w:rsid w:val="00950A24"/>
    <w:rsid w:val="00955953"/>
    <w:rsid w:val="0095752C"/>
    <w:rsid w:val="00997B58"/>
    <w:rsid w:val="009B6E5B"/>
    <w:rsid w:val="009D76BE"/>
    <w:rsid w:val="009E4CEF"/>
    <w:rsid w:val="009F205D"/>
    <w:rsid w:val="009F37B7"/>
    <w:rsid w:val="00A026C6"/>
    <w:rsid w:val="00A1030E"/>
    <w:rsid w:val="00A10F02"/>
    <w:rsid w:val="00A10F26"/>
    <w:rsid w:val="00A164B4"/>
    <w:rsid w:val="00A174B2"/>
    <w:rsid w:val="00A17B75"/>
    <w:rsid w:val="00A26956"/>
    <w:rsid w:val="00A27486"/>
    <w:rsid w:val="00A32BB3"/>
    <w:rsid w:val="00A53724"/>
    <w:rsid w:val="00A56066"/>
    <w:rsid w:val="00A73129"/>
    <w:rsid w:val="00A7682A"/>
    <w:rsid w:val="00A82346"/>
    <w:rsid w:val="00A849CD"/>
    <w:rsid w:val="00A86355"/>
    <w:rsid w:val="00A87CBE"/>
    <w:rsid w:val="00A92BA1"/>
    <w:rsid w:val="00A92ED0"/>
    <w:rsid w:val="00AB5274"/>
    <w:rsid w:val="00AC1DDC"/>
    <w:rsid w:val="00AC2304"/>
    <w:rsid w:val="00AC6BC6"/>
    <w:rsid w:val="00AE5405"/>
    <w:rsid w:val="00AE65E2"/>
    <w:rsid w:val="00AF5057"/>
    <w:rsid w:val="00B06319"/>
    <w:rsid w:val="00B12100"/>
    <w:rsid w:val="00B15449"/>
    <w:rsid w:val="00B157E6"/>
    <w:rsid w:val="00B22C82"/>
    <w:rsid w:val="00B320C1"/>
    <w:rsid w:val="00B32C7B"/>
    <w:rsid w:val="00B332D0"/>
    <w:rsid w:val="00B42A1C"/>
    <w:rsid w:val="00B54FF5"/>
    <w:rsid w:val="00B55406"/>
    <w:rsid w:val="00B56041"/>
    <w:rsid w:val="00B70B4D"/>
    <w:rsid w:val="00B770CB"/>
    <w:rsid w:val="00B857C2"/>
    <w:rsid w:val="00B93086"/>
    <w:rsid w:val="00BA061E"/>
    <w:rsid w:val="00BA19ED"/>
    <w:rsid w:val="00BA4B8D"/>
    <w:rsid w:val="00BA6138"/>
    <w:rsid w:val="00BB3159"/>
    <w:rsid w:val="00BC0F7D"/>
    <w:rsid w:val="00BD0CAF"/>
    <w:rsid w:val="00BD7D31"/>
    <w:rsid w:val="00BE3255"/>
    <w:rsid w:val="00BE341F"/>
    <w:rsid w:val="00BE544C"/>
    <w:rsid w:val="00BF128E"/>
    <w:rsid w:val="00BF2150"/>
    <w:rsid w:val="00BF523A"/>
    <w:rsid w:val="00C05C92"/>
    <w:rsid w:val="00C074DD"/>
    <w:rsid w:val="00C1496A"/>
    <w:rsid w:val="00C33079"/>
    <w:rsid w:val="00C435AE"/>
    <w:rsid w:val="00C45231"/>
    <w:rsid w:val="00C519B3"/>
    <w:rsid w:val="00C6365B"/>
    <w:rsid w:val="00C72833"/>
    <w:rsid w:val="00C80F1D"/>
    <w:rsid w:val="00C85611"/>
    <w:rsid w:val="00C93F40"/>
    <w:rsid w:val="00C96156"/>
    <w:rsid w:val="00CA3D0C"/>
    <w:rsid w:val="00CA48FB"/>
    <w:rsid w:val="00CA714E"/>
    <w:rsid w:val="00CB60FA"/>
    <w:rsid w:val="00CB7AB1"/>
    <w:rsid w:val="00CC168F"/>
    <w:rsid w:val="00CE6DD3"/>
    <w:rsid w:val="00CF6ED5"/>
    <w:rsid w:val="00D02C7F"/>
    <w:rsid w:val="00D178AB"/>
    <w:rsid w:val="00D20DC9"/>
    <w:rsid w:val="00D3634B"/>
    <w:rsid w:val="00D40ECF"/>
    <w:rsid w:val="00D56DD2"/>
    <w:rsid w:val="00D57972"/>
    <w:rsid w:val="00D636AC"/>
    <w:rsid w:val="00D66618"/>
    <w:rsid w:val="00D675A9"/>
    <w:rsid w:val="00D738D6"/>
    <w:rsid w:val="00D755EB"/>
    <w:rsid w:val="00D76048"/>
    <w:rsid w:val="00D87E00"/>
    <w:rsid w:val="00D9134D"/>
    <w:rsid w:val="00D97CB4"/>
    <w:rsid w:val="00DA23F1"/>
    <w:rsid w:val="00DA33B3"/>
    <w:rsid w:val="00DA7A03"/>
    <w:rsid w:val="00DA7FC6"/>
    <w:rsid w:val="00DB0D4A"/>
    <w:rsid w:val="00DB1818"/>
    <w:rsid w:val="00DB6D2F"/>
    <w:rsid w:val="00DC0BAD"/>
    <w:rsid w:val="00DC309B"/>
    <w:rsid w:val="00DC3503"/>
    <w:rsid w:val="00DC4DA2"/>
    <w:rsid w:val="00DC52AE"/>
    <w:rsid w:val="00DD4C17"/>
    <w:rsid w:val="00DD6E8D"/>
    <w:rsid w:val="00DD74A5"/>
    <w:rsid w:val="00DE24F1"/>
    <w:rsid w:val="00DE2C2A"/>
    <w:rsid w:val="00DF2B1F"/>
    <w:rsid w:val="00DF4E92"/>
    <w:rsid w:val="00DF5B60"/>
    <w:rsid w:val="00DF62CD"/>
    <w:rsid w:val="00E0356A"/>
    <w:rsid w:val="00E105F0"/>
    <w:rsid w:val="00E16509"/>
    <w:rsid w:val="00E27121"/>
    <w:rsid w:val="00E44582"/>
    <w:rsid w:val="00E51031"/>
    <w:rsid w:val="00E53ED0"/>
    <w:rsid w:val="00E55DB9"/>
    <w:rsid w:val="00E70CA4"/>
    <w:rsid w:val="00E727F7"/>
    <w:rsid w:val="00E75F73"/>
    <w:rsid w:val="00E77645"/>
    <w:rsid w:val="00E86298"/>
    <w:rsid w:val="00EA15B0"/>
    <w:rsid w:val="00EA1979"/>
    <w:rsid w:val="00EA5EA7"/>
    <w:rsid w:val="00EA7A0F"/>
    <w:rsid w:val="00EB258A"/>
    <w:rsid w:val="00EC2B98"/>
    <w:rsid w:val="00EC4A25"/>
    <w:rsid w:val="00EC7932"/>
    <w:rsid w:val="00EF485E"/>
    <w:rsid w:val="00F025A2"/>
    <w:rsid w:val="00F04712"/>
    <w:rsid w:val="00F13360"/>
    <w:rsid w:val="00F168C6"/>
    <w:rsid w:val="00F22B7B"/>
    <w:rsid w:val="00F22EC7"/>
    <w:rsid w:val="00F249F0"/>
    <w:rsid w:val="00F25DE0"/>
    <w:rsid w:val="00F26ABA"/>
    <w:rsid w:val="00F325C8"/>
    <w:rsid w:val="00F350E6"/>
    <w:rsid w:val="00F3531C"/>
    <w:rsid w:val="00F360F4"/>
    <w:rsid w:val="00F36F11"/>
    <w:rsid w:val="00F41A30"/>
    <w:rsid w:val="00F463F6"/>
    <w:rsid w:val="00F653B8"/>
    <w:rsid w:val="00F82546"/>
    <w:rsid w:val="00F9008D"/>
    <w:rsid w:val="00F914F5"/>
    <w:rsid w:val="00FA1266"/>
    <w:rsid w:val="00FB1E7D"/>
    <w:rsid w:val="00FC1192"/>
    <w:rsid w:val="00FC45B5"/>
    <w:rsid w:val="00FD35DD"/>
    <w:rsid w:val="00FE18C2"/>
    <w:rsid w:val="00FE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F7AA9414-6DCD-48E9-9DF8-B4B233908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semiHidden/>
    <w:unhideWhenUsed/>
    <w:rsid w:val="001A564B"/>
    <w:rPr>
      <w:sz w:val="16"/>
      <w:szCs w:val="16"/>
    </w:rPr>
  </w:style>
  <w:style w:type="paragraph" w:styleId="CommentText">
    <w:name w:val="annotation text"/>
    <w:basedOn w:val="Normal"/>
    <w:link w:val="CommentTextChar"/>
    <w:semiHidden/>
    <w:unhideWhenUsed/>
    <w:rsid w:val="001A564B"/>
  </w:style>
  <w:style w:type="character" w:customStyle="1" w:styleId="CommentTextChar">
    <w:name w:val="Comment Text Char"/>
    <w:basedOn w:val="DefaultParagraphFont"/>
    <w:link w:val="CommentText"/>
    <w:semiHidden/>
    <w:rsid w:val="001A564B"/>
    <w:rPr>
      <w:lang w:eastAsia="en-US"/>
    </w:rPr>
  </w:style>
  <w:style w:type="paragraph" w:styleId="CommentSubject">
    <w:name w:val="annotation subject"/>
    <w:basedOn w:val="CommentText"/>
    <w:next w:val="CommentText"/>
    <w:link w:val="CommentSubjectChar"/>
    <w:semiHidden/>
    <w:unhideWhenUsed/>
    <w:rsid w:val="001A564B"/>
    <w:rPr>
      <w:b/>
      <w:bCs/>
    </w:rPr>
  </w:style>
  <w:style w:type="character" w:customStyle="1" w:styleId="CommentSubjectChar">
    <w:name w:val="Comment Subject Char"/>
    <w:basedOn w:val="CommentTextChar"/>
    <w:link w:val="CommentSubject"/>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Heading1Char">
    <w:name w:val="Heading 1 Char"/>
    <w:basedOn w:val="DefaultParagraphFont"/>
    <w:link w:val="Heading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2.vsdx"/><Relationship Id="rId33" Type="http://schemas.openxmlformats.org/officeDocument/2006/relationships/oleObject" Target="embeddings/Microsoft_Visio_2003-2010_Drawing7.vsd"/><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hyperlink" Target="http://www.3gpp.org/ftp/Specs/archive/29_series/29.536/"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493A-4768-4810-8683-B4B57097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48</Pages>
  <Words>14447</Words>
  <Characters>82353</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2021-06-05T08:14:00Z</dcterms:created>
  <dcterms:modified xsi:type="dcterms:W3CDTF">2021-06-05T08:14:00Z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