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B2FDE" w14:paraId="543661A5" w14:textId="77777777" w:rsidTr="005E4BB2">
        <w:tc>
          <w:tcPr>
            <w:tcW w:w="10423" w:type="dxa"/>
            <w:gridSpan w:val="2"/>
            <w:shd w:val="clear" w:color="auto" w:fill="auto"/>
          </w:tcPr>
          <w:p w14:paraId="4CCF9FE8" w14:textId="382A9F21" w:rsidR="004F0988" w:rsidRPr="00660C41" w:rsidRDefault="004F0988" w:rsidP="00133525">
            <w:pPr>
              <w:pStyle w:val="ZA"/>
              <w:framePr w:w="0" w:hRule="auto" w:wrap="auto" w:vAnchor="margin" w:hAnchor="text" w:yAlign="inline"/>
            </w:pPr>
            <w:bookmarkStart w:id="0" w:name="page1"/>
            <w:r w:rsidRPr="00660C41">
              <w:rPr>
                <w:sz w:val="64"/>
              </w:rPr>
              <w:t xml:space="preserve">3GPP </w:t>
            </w:r>
            <w:r w:rsidR="00347BE0" w:rsidRPr="00660C41">
              <w:rPr>
                <w:sz w:val="64"/>
              </w:rPr>
              <w:t>TS</w:t>
            </w:r>
            <w:r w:rsidRPr="00660C41">
              <w:rPr>
                <w:sz w:val="64"/>
              </w:rPr>
              <w:t xml:space="preserve"> </w:t>
            </w:r>
            <w:bookmarkStart w:id="1" w:name="specNumber"/>
            <w:r w:rsidR="00347BE0" w:rsidRPr="00660C41">
              <w:rPr>
                <w:sz w:val="64"/>
              </w:rPr>
              <w:t>29</w:t>
            </w:r>
            <w:r w:rsidRPr="00660C41">
              <w:rPr>
                <w:sz w:val="64"/>
              </w:rPr>
              <w:t>.</w:t>
            </w:r>
            <w:bookmarkEnd w:id="1"/>
            <w:r w:rsidR="00347BE0" w:rsidRPr="00660C41">
              <w:rPr>
                <w:sz w:val="64"/>
              </w:rPr>
              <w:t>504</w:t>
            </w:r>
            <w:r w:rsidRPr="00660C41">
              <w:rPr>
                <w:sz w:val="64"/>
              </w:rPr>
              <w:t xml:space="preserve"> </w:t>
            </w:r>
            <w:r w:rsidRPr="00660C41">
              <w:t>V</w:t>
            </w:r>
            <w:bookmarkStart w:id="2" w:name="specVersion"/>
            <w:r w:rsidR="00347BE0" w:rsidRPr="00660C41">
              <w:t>15</w:t>
            </w:r>
            <w:r w:rsidRPr="00660C41">
              <w:t>.</w:t>
            </w:r>
            <w:r w:rsidR="000F0737">
              <w:rPr>
                <w:rFonts w:hint="eastAsia"/>
                <w:lang w:eastAsia="zh-CN"/>
              </w:rPr>
              <w:t>8</w:t>
            </w:r>
            <w:r w:rsidRPr="00660C41">
              <w:t>.</w:t>
            </w:r>
            <w:bookmarkEnd w:id="2"/>
            <w:r w:rsidR="00F3286D" w:rsidRPr="00660C41">
              <w:rPr>
                <w:rFonts w:hint="eastAsia"/>
                <w:lang w:eastAsia="zh-CN"/>
              </w:rPr>
              <w:t>0</w:t>
            </w:r>
            <w:r w:rsidRPr="00660C41">
              <w:t xml:space="preserve"> </w:t>
            </w:r>
            <w:r w:rsidRPr="00660C41">
              <w:rPr>
                <w:sz w:val="32"/>
              </w:rPr>
              <w:t>(</w:t>
            </w:r>
            <w:bookmarkStart w:id="3" w:name="issueDate"/>
            <w:r w:rsidR="00347BE0" w:rsidRPr="00660C41">
              <w:rPr>
                <w:sz w:val="32"/>
              </w:rPr>
              <w:t>20</w:t>
            </w:r>
            <w:r w:rsidR="00AF75D4">
              <w:rPr>
                <w:rFonts w:hint="eastAsia"/>
                <w:sz w:val="32"/>
                <w:lang w:eastAsia="zh-CN"/>
              </w:rPr>
              <w:t>2</w:t>
            </w:r>
            <w:r w:rsidR="000F0737">
              <w:rPr>
                <w:rFonts w:hint="eastAsia"/>
                <w:sz w:val="32"/>
                <w:lang w:eastAsia="zh-CN"/>
              </w:rPr>
              <w:t>1</w:t>
            </w:r>
            <w:r w:rsidRPr="00660C41">
              <w:rPr>
                <w:sz w:val="32"/>
              </w:rPr>
              <w:t>-</w:t>
            </w:r>
            <w:bookmarkEnd w:id="3"/>
            <w:r w:rsidR="00AF75D4">
              <w:rPr>
                <w:rFonts w:hint="eastAsia"/>
                <w:sz w:val="32"/>
                <w:lang w:eastAsia="zh-CN"/>
              </w:rPr>
              <w:t>0</w:t>
            </w:r>
            <w:r w:rsidR="000F0737">
              <w:rPr>
                <w:rFonts w:hint="eastAsia"/>
                <w:sz w:val="32"/>
                <w:lang w:eastAsia="zh-CN"/>
              </w:rPr>
              <w:t>3</w:t>
            </w:r>
            <w:r w:rsidRPr="00660C41">
              <w:rPr>
                <w:sz w:val="32"/>
              </w:rPr>
              <w:t>)</w:t>
            </w:r>
          </w:p>
        </w:tc>
      </w:tr>
      <w:tr w:rsidR="004F0988" w:rsidRPr="00FB2FDE" w14:paraId="0EC08AA1" w14:textId="77777777" w:rsidTr="005E4BB2">
        <w:trPr>
          <w:trHeight w:hRule="exact" w:val="1134"/>
        </w:trPr>
        <w:tc>
          <w:tcPr>
            <w:tcW w:w="10423" w:type="dxa"/>
            <w:gridSpan w:val="2"/>
            <w:shd w:val="clear" w:color="auto" w:fill="auto"/>
          </w:tcPr>
          <w:p w14:paraId="454CD307" w14:textId="77777777" w:rsidR="004F0988" w:rsidRPr="00660C41" w:rsidRDefault="004F0988" w:rsidP="00133525">
            <w:pPr>
              <w:pStyle w:val="ZB"/>
              <w:framePr w:w="0" w:hRule="auto" w:wrap="auto" w:vAnchor="margin" w:hAnchor="text" w:yAlign="inline"/>
            </w:pPr>
            <w:r w:rsidRPr="00660C41">
              <w:t xml:space="preserve">Technical </w:t>
            </w:r>
            <w:bookmarkStart w:id="4" w:name="spectype2"/>
            <w:r w:rsidRPr="00660C41">
              <w:t>Specificatio</w:t>
            </w:r>
            <w:bookmarkEnd w:id="4"/>
            <w:r w:rsidR="000A2289" w:rsidRPr="00660C41">
              <w:t>n</w:t>
            </w:r>
          </w:p>
          <w:p w14:paraId="2F489673" w14:textId="77777777" w:rsidR="00BA4B8D" w:rsidRPr="00660C41" w:rsidRDefault="00BA4B8D" w:rsidP="00BA4B8D">
            <w:pPr>
              <w:pStyle w:val="Guidance"/>
            </w:pPr>
          </w:p>
        </w:tc>
      </w:tr>
      <w:tr w:rsidR="004F0988" w:rsidRPr="00FB2FDE" w14:paraId="6AF0FCAB" w14:textId="77777777" w:rsidTr="005E4BB2">
        <w:trPr>
          <w:trHeight w:hRule="exact" w:val="3686"/>
        </w:trPr>
        <w:tc>
          <w:tcPr>
            <w:tcW w:w="10423" w:type="dxa"/>
            <w:gridSpan w:val="2"/>
            <w:shd w:val="clear" w:color="auto" w:fill="auto"/>
          </w:tcPr>
          <w:p w14:paraId="0B92F598" w14:textId="77777777" w:rsidR="00347BE0" w:rsidRPr="00660C41" w:rsidRDefault="00347BE0" w:rsidP="00347BE0">
            <w:pPr>
              <w:pStyle w:val="ZT"/>
              <w:framePr w:wrap="auto" w:hAnchor="text" w:yAlign="inline"/>
            </w:pPr>
            <w:r w:rsidRPr="00660C41">
              <w:t>3rd Generation Partnership Project;</w:t>
            </w:r>
          </w:p>
          <w:p w14:paraId="1FE4770D" w14:textId="77777777" w:rsidR="00347BE0" w:rsidRPr="00660C41" w:rsidRDefault="00347BE0" w:rsidP="00347BE0">
            <w:pPr>
              <w:pStyle w:val="ZT"/>
              <w:framePr w:wrap="auto" w:hAnchor="text" w:yAlign="inline"/>
            </w:pPr>
            <w:r w:rsidRPr="00660C41">
              <w:t>Technical Specification Group Core Network and Terminals;</w:t>
            </w:r>
          </w:p>
          <w:p w14:paraId="1AB7F55B" w14:textId="77777777" w:rsidR="00347BE0" w:rsidRPr="00660C41" w:rsidRDefault="00347BE0" w:rsidP="00347BE0">
            <w:pPr>
              <w:pStyle w:val="ZT"/>
              <w:framePr w:wrap="auto" w:hAnchor="text" w:yAlign="inline"/>
            </w:pPr>
            <w:r w:rsidRPr="00660C41">
              <w:t>5G System; Unified Data Repository Services;</w:t>
            </w:r>
          </w:p>
          <w:p w14:paraId="1E4C706A" w14:textId="77777777" w:rsidR="00347BE0" w:rsidRPr="00660C41" w:rsidRDefault="00347BE0" w:rsidP="00347BE0">
            <w:pPr>
              <w:pStyle w:val="ZT"/>
              <w:framePr w:wrap="auto" w:hAnchor="text" w:yAlign="inline"/>
            </w:pPr>
            <w:r w:rsidRPr="00660C41">
              <w:t>Stage 3</w:t>
            </w:r>
          </w:p>
          <w:p w14:paraId="75814981" w14:textId="77777777" w:rsidR="00347BE0" w:rsidRPr="00660C41" w:rsidRDefault="00347BE0" w:rsidP="00347BE0">
            <w:pPr>
              <w:pStyle w:val="ZT"/>
              <w:framePr w:wrap="auto" w:hAnchor="text" w:yAlign="inline"/>
              <w:rPr>
                <w:i/>
                <w:sz w:val="28"/>
              </w:rPr>
            </w:pPr>
            <w:r w:rsidRPr="00660C41">
              <w:t>(</w:t>
            </w:r>
            <w:r w:rsidRPr="00660C41">
              <w:rPr>
                <w:rStyle w:val="ZGSM"/>
              </w:rPr>
              <w:t>Release 15</w:t>
            </w:r>
            <w:r w:rsidRPr="00660C41">
              <w:t>)</w:t>
            </w:r>
          </w:p>
          <w:p w14:paraId="7BEDC023" w14:textId="77777777" w:rsidR="004F0988" w:rsidRPr="00660C41" w:rsidRDefault="004F0988" w:rsidP="00133525">
            <w:pPr>
              <w:pStyle w:val="ZT"/>
              <w:framePr w:wrap="auto" w:hAnchor="text" w:yAlign="inline"/>
              <w:rPr>
                <w:i/>
                <w:sz w:val="28"/>
              </w:rPr>
            </w:pPr>
          </w:p>
        </w:tc>
      </w:tr>
      <w:tr w:rsidR="00BF128E" w:rsidRPr="00FB2FDE" w14:paraId="1557A99D" w14:textId="77777777" w:rsidTr="005E4BB2">
        <w:tc>
          <w:tcPr>
            <w:tcW w:w="10423" w:type="dxa"/>
            <w:gridSpan w:val="2"/>
            <w:shd w:val="clear" w:color="auto" w:fill="auto"/>
          </w:tcPr>
          <w:p w14:paraId="3A1A1300" w14:textId="77777777" w:rsidR="00BF128E" w:rsidRPr="00660C41" w:rsidRDefault="00BF128E" w:rsidP="00133525">
            <w:pPr>
              <w:pStyle w:val="ZU"/>
              <w:framePr w:w="0" w:wrap="auto" w:vAnchor="margin" w:hAnchor="text" w:yAlign="inline"/>
              <w:tabs>
                <w:tab w:val="right" w:pos="10206"/>
              </w:tabs>
              <w:jc w:val="left"/>
              <w:rPr>
                <w:color w:val="0000FF"/>
              </w:rPr>
            </w:pPr>
            <w:r w:rsidRPr="00660C41">
              <w:rPr>
                <w:color w:val="0000FF"/>
              </w:rPr>
              <w:tab/>
            </w:r>
          </w:p>
        </w:tc>
      </w:tr>
      <w:tr w:rsidR="00D57972" w:rsidRPr="00FB2FDE" w14:paraId="5657D8F1" w14:textId="77777777" w:rsidTr="005E4BB2">
        <w:trPr>
          <w:trHeight w:hRule="exact" w:val="1531"/>
        </w:trPr>
        <w:tc>
          <w:tcPr>
            <w:tcW w:w="4883" w:type="dxa"/>
            <w:shd w:val="clear" w:color="auto" w:fill="auto"/>
          </w:tcPr>
          <w:p w14:paraId="5F12B1DE" w14:textId="77777777" w:rsidR="00D57972" w:rsidRPr="00660C41" w:rsidRDefault="00F00E35">
            <w:r>
              <w:rPr>
                <w:i/>
              </w:rPr>
              <w:pict w14:anchorId="2619CA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6B3E7693" w14:textId="77777777" w:rsidR="00D57972" w:rsidRPr="00660C41" w:rsidRDefault="004E238E" w:rsidP="00133525">
            <w:pPr>
              <w:jc w:val="right"/>
            </w:pPr>
            <w:bookmarkStart w:id="5" w:name="logos"/>
            <w:r>
              <w:pict w14:anchorId="468A7A67">
                <v:shape id="_x0000_i1026" type="#_x0000_t75" style="width:127.2pt;height:75pt">
                  <v:imagedata r:id="rId10" o:title="3GPP-logo_web"/>
                </v:shape>
              </w:pict>
            </w:r>
            <w:bookmarkEnd w:id="5"/>
          </w:p>
        </w:tc>
      </w:tr>
      <w:tr w:rsidR="00C074DD" w:rsidRPr="00FB2FDE" w14:paraId="0E8A1ACC" w14:textId="77777777" w:rsidTr="005E4BB2">
        <w:trPr>
          <w:trHeight w:hRule="exact" w:val="5783"/>
        </w:trPr>
        <w:tc>
          <w:tcPr>
            <w:tcW w:w="10423" w:type="dxa"/>
            <w:gridSpan w:val="2"/>
            <w:shd w:val="clear" w:color="auto" w:fill="auto"/>
          </w:tcPr>
          <w:p w14:paraId="032A72FE" w14:textId="77777777" w:rsidR="00C074DD" w:rsidRPr="00660C41" w:rsidRDefault="00C074DD" w:rsidP="00C074DD">
            <w:pPr>
              <w:pStyle w:val="Guidance"/>
              <w:rPr>
                <w:b/>
              </w:rPr>
            </w:pPr>
          </w:p>
        </w:tc>
      </w:tr>
      <w:tr w:rsidR="00C074DD" w:rsidRPr="00FB2FDE" w14:paraId="61080C86" w14:textId="77777777" w:rsidTr="005E4BB2">
        <w:trPr>
          <w:cantSplit/>
          <w:trHeight w:hRule="exact" w:val="964"/>
        </w:trPr>
        <w:tc>
          <w:tcPr>
            <w:tcW w:w="10423" w:type="dxa"/>
            <w:gridSpan w:val="2"/>
            <w:shd w:val="clear" w:color="auto" w:fill="auto"/>
          </w:tcPr>
          <w:p w14:paraId="6332B124" w14:textId="77777777" w:rsidR="00C074DD" w:rsidRPr="00660C41" w:rsidRDefault="00C074DD" w:rsidP="00C074DD">
            <w:pPr>
              <w:rPr>
                <w:sz w:val="16"/>
              </w:rPr>
            </w:pPr>
            <w:bookmarkStart w:id="6" w:name="warningNotice"/>
            <w:r w:rsidRPr="00660C41">
              <w:rPr>
                <w:sz w:val="16"/>
              </w:rPr>
              <w:t>The present document has been developed within the 3rd Generation Partnership Project (3GPP</w:t>
            </w:r>
            <w:r w:rsidRPr="00660C41">
              <w:rPr>
                <w:sz w:val="16"/>
                <w:vertAlign w:val="superscript"/>
              </w:rPr>
              <w:t xml:space="preserve"> TM</w:t>
            </w:r>
            <w:r w:rsidRPr="00660C41">
              <w:rPr>
                <w:sz w:val="16"/>
              </w:rPr>
              <w:t>) and may be further elaborated for the purposes of 3GPP.</w:t>
            </w:r>
            <w:r w:rsidRPr="00660C41">
              <w:rPr>
                <w:sz w:val="16"/>
              </w:rPr>
              <w:br/>
              <w:t>The present document has not been subject to any approval process by the 3GPP</w:t>
            </w:r>
            <w:r w:rsidRPr="00660C41">
              <w:rPr>
                <w:sz w:val="16"/>
                <w:vertAlign w:val="superscript"/>
              </w:rPr>
              <w:t xml:space="preserve"> </w:t>
            </w:r>
            <w:r w:rsidRPr="00660C41">
              <w:rPr>
                <w:sz w:val="16"/>
              </w:rPr>
              <w:t>Organizational Partners and shall not be implemented.</w:t>
            </w:r>
            <w:r w:rsidRPr="00660C41">
              <w:rPr>
                <w:sz w:val="16"/>
              </w:rPr>
              <w:br/>
              <w:t>This Specification is provided for future development work within 3GPP</w:t>
            </w:r>
            <w:r w:rsidRPr="00660C41">
              <w:rPr>
                <w:sz w:val="16"/>
                <w:vertAlign w:val="superscript"/>
              </w:rPr>
              <w:t xml:space="preserve"> </w:t>
            </w:r>
            <w:r w:rsidRPr="00660C41">
              <w:rPr>
                <w:sz w:val="16"/>
              </w:rPr>
              <w:t>only. The Organizational Partners accept no liability for any use of this Specification.</w:t>
            </w:r>
            <w:r w:rsidRPr="00660C41">
              <w:rPr>
                <w:sz w:val="16"/>
              </w:rPr>
              <w:br/>
              <w:t>Specifications and Reports for implementation of the 3GPP</w:t>
            </w:r>
            <w:r w:rsidRPr="00660C41">
              <w:rPr>
                <w:sz w:val="16"/>
                <w:vertAlign w:val="superscript"/>
              </w:rPr>
              <w:t xml:space="preserve"> TM</w:t>
            </w:r>
            <w:r w:rsidRPr="00660C41">
              <w:rPr>
                <w:sz w:val="16"/>
              </w:rPr>
              <w:t xml:space="preserve"> system should be obtained via the 3GPP Organizational Partners' Publications Offices.</w:t>
            </w:r>
            <w:bookmarkEnd w:id="6"/>
          </w:p>
          <w:p w14:paraId="2AC2A94A" w14:textId="77777777" w:rsidR="00C074DD" w:rsidRPr="00660C41" w:rsidRDefault="00C074DD" w:rsidP="00C074DD">
            <w:pPr>
              <w:pStyle w:val="ZV"/>
              <w:framePr w:w="0" w:wrap="auto" w:vAnchor="margin" w:hAnchor="text" w:yAlign="inline"/>
            </w:pPr>
          </w:p>
          <w:p w14:paraId="08E5555A" w14:textId="77777777" w:rsidR="00C074DD" w:rsidRPr="00660C41" w:rsidRDefault="00C074DD" w:rsidP="00C074DD">
            <w:pPr>
              <w:rPr>
                <w:sz w:val="16"/>
              </w:rPr>
            </w:pPr>
          </w:p>
        </w:tc>
      </w:tr>
      <w:bookmarkEnd w:id="0"/>
    </w:tbl>
    <w:p w14:paraId="0CD55EA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B2FDE" w14:paraId="738884E3" w14:textId="77777777" w:rsidTr="00133525">
        <w:trPr>
          <w:trHeight w:hRule="exact" w:val="5670"/>
        </w:trPr>
        <w:tc>
          <w:tcPr>
            <w:tcW w:w="10423" w:type="dxa"/>
            <w:shd w:val="clear" w:color="auto" w:fill="auto"/>
          </w:tcPr>
          <w:p w14:paraId="709DDF32" w14:textId="77777777" w:rsidR="00E16509" w:rsidRPr="00660C41" w:rsidRDefault="00E16509" w:rsidP="00E16509">
            <w:pPr>
              <w:pStyle w:val="Guidance"/>
            </w:pPr>
            <w:bookmarkStart w:id="7" w:name="page2"/>
          </w:p>
        </w:tc>
      </w:tr>
      <w:tr w:rsidR="00E16509" w:rsidRPr="00FB2FDE" w14:paraId="4825262F" w14:textId="77777777" w:rsidTr="00C074DD">
        <w:trPr>
          <w:trHeight w:hRule="exact" w:val="5387"/>
        </w:trPr>
        <w:tc>
          <w:tcPr>
            <w:tcW w:w="10423" w:type="dxa"/>
            <w:shd w:val="clear" w:color="auto" w:fill="auto"/>
          </w:tcPr>
          <w:p w14:paraId="575EDEE4" w14:textId="77777777" w:rsidR="00E16509" w:rsidRPr="00660C41" w:rsidRDefault="00E16509" w:rsidP="00133525">
            <w:pPr>
              <w:pStyle w:val="FP"/>
              <w:spacing w:after="240"/>
              <w:ind w:left="2835" w:right="2835"/>
              <w:jc w:val="center"/>
              <w:rPr>
                <w:rFonts w:ascii="Arial" w:hAnsi="Arial"/>
                <w:b/>
                <w:i/>
              </w:rPr>
            </w:pPr>
            <w:bookmarkStart w:id="8" w:name="coords3gpp"/>
            <w:r w:rsidRPr="00660C41">
              <w:rPr>
                <w:rFonts w:ascii="Arial" w:hAnsi="Arial"/>
                <w:b/>
                <w:i/>
              </w:rPr>
              <w:t>3GPP</w:t>
            </w:r>
          </w:p>
          <w:p w14:paraId="6D99B65A" w14:textId="77777777" w:rsidR="00E16509" w:rsidRPr="00660C41" w:rsidRDefault="00E16509" w:rsidP="00133525">
            <w:pPr>
              <w:pStyle w:val="FP"/>
              <w:pBdr>
                <w:bottom w:val="single" w:sz="6" w:space="1" w:color="auto"/>
              </w:pBdr>
              <w:ind w:left="2835" w:right="2835"/>
              <w:jc w:val="center"/>
            </w:pPr>
            <w:r w:rsidRPr="00660C41">
              <w:t>Postal address</w:t>
            </w:r>
          </w:p>
          <w:p w14:paraId="3CF59F9E" w14:textId="77777777" w:rsidR="00E16509" w:rsidRPr="00660C41" w:rsidRDefault="00E16509" w:rsidP="00133525">
            <w:pPr>
              <w:pStyle w:val="FP"/>
              <w:ind w:left="2835" w:right="2835"/>
              <w:jc w:val="center"/>
              <w:rPr>
                <w:rFonts w:ascii="Arial" w:hAnsi="Arial"/>
                <w:sz w:val="18"/>
              </w:rPr>
            </w:pPr>
          </w:p>
          <w:p w14:paraId="35F9533B" w14:textId="77777777" w:rsidR="00E16509" w:rsidRPr="00660C41" w:rsidRDefault="00E16509" w:rsidP="00133525">
            <w:pPr>
              <w:pStyle w:val="FP"/>
              <w:pBdr>
                <w:bottom w:val="single" w:sz="6" w:space="1" w:color="auto"/>
              </w:pBdr>
              <w:spacing w:before="240"/>
              <w:ind w:left="2835" w:right="2835"/>
              <w:jc w:val="center"/>
            </w:pPr>
            <w:r w:rsidRPr="00660C41">
              <w:t>3GPP support office address</w:t>
            </w:r>
          </w:p>
          <w:p w14:paraId="38FAC850" w14:textId="77777777" w:rsidR="00E16509" w:rsidRPr="00660C41" w:rsidRDefault="00E16509" w:rsidP="00133525">
            <w:pPr>
              <w:pStyle w:val="FP"/>
              <w:ind w:left="2835" w:right="2835"/>
              <w:jc w:val="center"/>
              <w:rPr>
                <w:rFonts w:ascii="Arial" w:hAnsi="Arial"/>
                <w:sz w:val="18"/>
              </w:rPr>
            </w:pPr>
            <w:r w:rsidRPr="00660C41">
              <w:rPr>
                <w:rFonts w:ascii="Arial" w:hAnsi="Arial"/>
                <w:sz w:val="18"/>
              </w:rPr>
              <w:t>650 Route des Lucioles - Sophia Antipolis</w:t>
            </w:r>
          </w:p>
          <w:p w14:paraId="07E382A7" w14:textId="77777777" w:rsidR="00E16509" w:rsidRPr="00660C41" w:rsidRDefault="00E16509" w:rsidP="00133525">
            <w:pPr>
              <w:pStyle w:val="FP"/>
              <w:ind w:left="2835" w:right="2835"/>
              <w:jc w:val="center"/>
              <w:rPr>
                <w:rFonts w:ascii="Arial" w:hAnsi="Arial"/>
                <w:sz w:val="18"/>
              </w:rPr>
            </w:pPr>
            <w:r w:rsidRPr="00660C41">
              <w:rPr>
                <w:rFonts w:ascii="Arial" w:hAnsi="Arial"/>
                <w:sz w:val="18"/>
              </w:rPr>
              <w:t>Valbonne - FRANCE</w:t>
            </w:r>
          </w:p>
          <w:p w14:paraId="3E17EF20" w14:textId="77777777" w:rsidR="00E16509" w:rsidRPr="00660C41" w:rsidRDefault="00E16509" w:rsidP="00133525">
            <w:pPr>
              <w:pStyle w:val="FP"/>
              <w:spacing w:after="20"/>
              <w:ind w:left="2835" w:right="2835"/>
              <w:jc w:val="center"/>
              <w:rPr>
                <w:rFonts w:ascii="Arial" w:hAnsi="Arial"/>
                <w:sz w:val="18"/>
              </w:rPr>
            </w:pPr>
            <w:r w:rsidRPr="00660C41">
              <w:rPr>
                <w:rFonts w:ascii="Arial" w:hAnsi="Arial"/>
                <w:sz w:val="18"/>
              </w:rPr>
              <w:t>Tel.: +33 4 92 94 42 00 Fax: +33 4 93 65 47 16</w:t>
            </w:r>
          </w:p>
          <w:p w14:paraId="373D69C7" w14:textId="77777777" w:rsidR="00E16509" w:rsidRPr="00660C41" w:rsidRDefault="00E16509" w:rsidP="00133525">
            <w:pPr>
              <w:pStyle w:val="FP"/>
              <w:pBdr>
                <w:bottom w:val="single" w:sz="6" w:space="1" w:color="auto"/>
              </w:pBdr>
              <w:spacing w:before="240"/>
              <w:ind w:left="2835" w:right="2835"/>
              <w:jc w:val="center"/>
            </w:pPr>
            <w:r w:rsidRPr="00660C41">
              <w:t>Internet</w:t>
            </w:r>
          </w:p>
          <w:p w14:paraId="4A0FD840" w14:textId="77777777" w:rsidR="00E16509" w:rsidRPr="00660C41" w:rsidRDefault="00E16509" w:rsidP="00133525">
            <w:pPr>
              <w:pStyle w:val="FP"/>
              <w:ind w:left="2835" w:right="2835"/>
              <w:jc w:val="center"/>
              <w:rPr>
                <w:rFonts w:ascii="Arial" w:hAnsi="Arial"/>
                <w:sz w:val="18"/>
              </w:rPr>
            </w:pPr>
            <w:r w:rsidRPr="00660C41">
              <w:rPr>
                <w:rFonts w:ascii="Arial" w:hAnsi="Arial"/>
                <w:sz w:val="18"/>
              </w:rPr>
              <w:t>http://www.3gpp.org</w:t>
            </w:r>
            <w:bookmarkEnd w:id="8"/>
          </w:p>
          <w:p w14:paraId="5CE7EABC" w14:textId="77777777" w:rsidR="00E16509" w:rsidRPr="00660C41" w:rsidRDefault="00E16509" w:rsidP="00133525"/>
        </w:tc>
      </w:tr>
      <w:tr w:rsidR="00E16509" w:rsidRPr="00FB2FDE" w14:paraId="6D5409A2" w14:textId="77777777" w:rsidTr="00C074DD">
        <w:tc>
          <w:tcPr>
            <w:tcW w:w="10423" w:type="dxa"/>
            <w:shd w:val="clear" w:color="auto" w:fill="auto"/>
            <w:vAlign w:val="bottom"/>
          </w:tcPr>
          <w:p w14:paraId="5436A487" w14:textId="77777777" w:rsidR="00E16509" w:rsidRPr="00660C41" w:rsidRDefault="00E16509" w:rsidP="00133525">
            <w:pPr>
              <w:pStyle w:val="FP"/>
              <w:pBdr>
                <w:bottom w:val="single" w:sz="6" w:space="1" w:color="auto"/>
              </w:pBdr>
              <w:spacing w:after="240"/>
              <w:jc w:val="center"/>
              <w:rPr>
                <w:rFonts w:ascii="Arial" w:hAnsi="Arial"/>
                <w:b/>
                <w:i/>
                <w:noProof/>
              </w:rPr>
            </w:pPr>
            <w:bookmarkStart w:id="9" w:name="copyrightNotification"/>
            <w:r w:rsidRPr="00660C41">
              <w:rPr>
                <w:rFonts w:ascii="Arial" w:hAnsi="Arial"/>
                <w:b/>
                <w:i/>
                <w:noProof/>
              </w:rPr>
              <w:t>Copyright Notification</w:t>
            </w:r>
          </w:p>
          <w:p w14:paraId="4F52A582" w14:textId="77777777" w:rsidR="00E16509" w:rsidRPr="00660C41" w:rsidRDefault="00E16509" w:rsidP="00133525">
            <w:pPr>
              <w:pStyle w:val="FP"/>
              <w:jc w:val="center"/>
              <w:rPr>
                <w:noProof/>
              </w:rPr>
            </w:pPr>
            <w:r w:rsidRPr="00660C41">
              <w:rPr>
                <w:noProof/>
              </w:rPr>
              <w:t>No part may be reproduced except as authorized by written permission.</w:t>
            </w:r>
            <w:r w:rsidRPr="00660C41">
              <w:rPr>
                <w:noProof/>
              </w:rPr>
              <w:br/>
              <w:t>The copyright and the foregoing restriction extend to reproduction in all media.</w:t>
            </w:r>
          </w:p>
          <w:p w14:paraId="30A45D98" w14:textId="77777777" w:rsidR="00E16509" w:rsidRPr="00660C41" w:rsidRDefault="00E16509" w:rsidP="00133525">
            <w:pPr>
              <w:pStyle w:val="FP"/>
              <w:jc w:val="center"/>
              <w:rPr>
                <w:noProof/>
              </w:rPr>
            </w:pPr>
          </w:p>
          <w:p w14:paraId="2CA7633E" w14:textId="64CEF546" w:rsidR="00E16509" w:rsidRPr="00660C41" w:rsidRDefault="00E16509" w:rsidP="00133525">
            <w:pPr>
              <w:pStyle w:val="FP"/>
              <w:jc w:val="center"/>
              <w:rPr>
                <w:noProof/>
                <w:sz w:val="18"/>
              </w:rPr>
            </w:pPr>
            <w:r w:rsidRPr="00660C41">
              <w:rPr>
                <w:noProof/>
                <w:sz w:val="18"/>
              </w:rPr>
              <w:t xml:space="preserve">© </w:t>
            </w:r>
            <w:bookmarkStart w:id="10" w:name="copyrightDate"/>
            <w:r w:rsidRPr="00660C41">
              <w:rPr>
                <w:noProof/>
                <w:sz w:val="18"/>
              </w:rPr>
              <w:t>20</w:t>
            </w:r>
            <w:bookmarkEnd w:id="10"/>
            <w:r w:rsidR="003869BF">
              <w:rPr>
                <w:noProof/>
                <w:sz w:val="18"/>
              </w:rPr>
              <w:t>2</w:t>
            </w:r>
            <w:r w:rsidR="00F00E35">
              <w:rPr>
                <w:noProof/>
                <w:sz w:val="18"/>
              </w:rPr>
              <w:t>1</w:t>
            </w:r>
            <w:r w:rsidRPr="00660C41">
              <w:rPr>
                <w:noProof/>
                <w:sz w:val="18"/>
              </w:rPr>
              <w:t>, 3GPP Organizational Partners (ARIB, ATIS, CCSA, ETSI, TSDSI, TTA, TTC).</w:t>
            </w:r>
            <w:bookmarkStart w:id="11" w:name="copyrightaddon"/>
            <w:bookmarkEnd w:id="11"/>
          </w:p>
          <w:p w14:paraId="2C96FEE4" w14:textId="77777777" w:rsidR="00E16509" w:rsidRPr="00660C41" w:rsidRDefault="00E16509" w:rsidP="00133525">
            <w:pPr>
              <w:pStyle w:val="FP"/>
              <w:jc w:val="center"/>
              <w:rPr>
                <w:noProof/>
                <w:sz w:val="18"/>
              </w:rPr>
            </w:pPr>
            <w:r w:rsidRPr="00660C41">
              <w:rPr>
                <w:noProof/>
                <w:sz w:val="18"/>
              </w:rPr>
              <w:t>All rights reserved.</w:t>
            </w:r>
          </w:p>
          <w:p w14:paraId="37BD419A" w14:textId="77777777" w:rsidR="00E16509" w:rsidRPr="00660C41" w:rsidRDefault="00E16509" w:rsidP="00E16509">
            <w:pPr>
              <w:pStyle w:val="FP"/>
              <w:rPr>
                <w:noProof/>
                <w:sz w:val="18"/>
              </w:rPr>
            </w:pPr>
          </w:p>
          <w:p w14:paraId="728A8370" w14:textId="77777777" w:rsidR="00E16509" w:rsidRPr="00660C41" w:rsidRDefault="00E16509" w:rsidP="00E16509">
            <w:pPr>
              <w:pStyle w:val="FP"/>
              <w:rPr>
                <w:noProof/>
                <w:sz w:val="18"/>
              </w:rPr>
            </w:pPr>
            <w:r w:rsidRPr="00660C41">
              <w:rPr>
                <w:noProof/>
                <w:sz w:val="18"/>
              </w:rPr>
              <w:t>UMTS™ is a Trade Mark of ETSI registered for the benefit of its members</w:t>
            </w:r>
          </w:p>
          <w:p w14:paraId="46E15F5D" w14:textId="77777777" w:rsidR="00E16509" w:rsidRPr="00660C41" w:rsidRDefault="00E16509" w:rsidP="00E16509">
            <w:pPr>
              <w:pStyle w:val="FP"/>
              <w:rPr>
                <w:noProof/>
                <w:sz w:val="18"/>
              </w:rPr>
            </w:pPr>
            <w:r w:rsidRPr="00660C41">
              <w:rPr>
                <w:noProof/>
                <w:sz w:val="18"/>
              </w:rPr>
              <w:t>3GPP™ is a Trade Mark of ETSI registered for the benefit of its Members and of the 3GPP Organizational Partners</w:t>
            </w:r>
            <w:r w:rsidRPr="00660C41">
              <w:rPr>
                <w:noProof/>
                <w:sz w:val="18"/>
              </w:rPr>
              <w:br/>
              <w:t>LTE™ is a Trade Mark of ETSI registered for the benefit of its Members and of the 3GPP Organizational Partners</w:t>
            </w:r>
          </w:p>
          <w:p w14:paraId="4F146068" w14:textId="77777777" w:rsidR="00E16509" w:rsidRPr="00660C41" w:rsidRDefault="00E16509" w:rsidP="00E16509">
            <w:pPr>
              <w:pStyle w:val="FP"/>
              <w:rPr>
                <w:noProof/>
                <w:sz w:val="18"/>
              </w:rPr>
            </w:pPr>
            <w:r w:rsidRPr="00660C41">
              <w:rPr>
                <w:noProof/>
                <w:sz w:val="18"/>
              </w:rPr>
              <w:t>GSM® and the GSM logo are registered and owned by the GSM Association</w:t>
            </w:r>
            <w:bookmarkEnd w:id="9"/>
          </w:p>
          <w:p w14:paraId="5BC345A7" w14:textId="77777777" w:rsidR="00E16509" w:rsidRPr="00660C41" w:rsidRDefault="00E16509" w:rsidP="00133525"/>
        </w:tc>
      </w:tr>
      <w:bookmarkEnd w:id="7"/>
    </w:tbl>
    <w:p w14:paraId="4C027041" w14:textId="77777777" w:rsidR="00080512" w:rsidRPr="004D3578" w:rsidRDefault="00080512">
      <w:pPr>
        <w:pStyle w:val="TT"/>
      </w:pPr>
      <w:r w:rsidRPr="004D3578">
        <w:br w:type="page"/>
      </w:r>
      <w:bookmarkStart w:id="12" w:name="tableOfContents"/>
      <w:bookmarkEnd w:id="12"/>
      <w:r w:rsidRPr="004D3578">
        <w:lastRenderedPageBreak/>
        <w:t>Contents</w:t>
      </w:r>
    </w:p>
    <w:p w14:paraId="41E8A954" w14:textId="1084879D" w:rsidR="00F00E35" w:rsidRPr="004E238E" w:rsidRDefault="003869BF">
      <w:pPr>
        <w:pStyle w:val="TOC1"/>
        <w:rPr>
          <w:rFonts w:ascii="Calibri" w:hAnsi="Calibri"/>
          <w:szCs w:val="22"/>
          <w:lang w:eastAsia="en-GB"/>
        </w:rPr>
      </w:pPr>
      <w:r>
        <w:fldChar w:fldCharType="begin" w:fldLock="1"/>
      </w:r>
      <w:r>
        <w:instrText xml:space="preserve"> TOC \o "1-9" </w:instrText>
      </w:r>
      <w:r>
        <w:fldChar w:fldCharType="separate"/>
      </w:r>
      <w:r w:rsidR="00F00E35">
        <w:t>Foreword</w:t>
      </w:r>
      <w:r w:rsidR="00F00E35">
        <w:tab/>
      </w:r>
      <w:r w:rsidR="00F00E35">
        <w:fldChar w:fldCharType="begin" w:fldLock="1"/>
      </w:r>
      <w:r w:rsidR="00F00E35">
        <w:instrText xml:space="preserve"> PAGEREF _Toc67994557 \h </w:instrText>
      </w:r>
      <w:r w:rsidR="00F00E35">
        <w:fldChar w:fldCharType="separate"/>
      </w:r>
      <w:r w:rsidR="00F00E35">
        <w:t>5</w:t>
      </w:r>
      <w:r w:rsidR="00F00E35">
        <w:fldChar w:fldCharType="end"/>
      </w:r>
    </w:p>
    <w:p w14:paraId="15B4C120" w14:textId="32D76B8E" w:rsidR="00F00E35" w:rsidRPr="004E238E" w:rsidRDefault="00F00E35">
      <w:pPr>
        <w:pStyle w:val="TOC1"/>
        <w:rPr>
          <w:rFonts w:ascii="Calibri" w:hAnsi="Calibri"/>
          <w:szCs w:val="22"/>
          <w:lang w:eastAsia="en-GB"/>
        </w:rPr>
      </w:pPr>
      <w:r>
        <w:t>1</w:t>
      </w:r>
      <w:r w:rsidRPr="004E238E">
        <w:rPr>
          <w:rFonts w:ascii="Calibri" w:hAnsi="Calibri"/>
          <w:szCs w:val="22"/>
          <w:lang w:eastAsia="en-GB"/>
        </w:rPr>
        <w:tab/>
      </w:r>
      <w:r>
        <w:t>Scope</w:t>
      </w:r>
      <w:r>
        <w:tab/>
      </w:r>
      <w:r>
        <w:fldChar w:fldCharType="begin" w:fldLock="1"/>
      </w:r>
      <w:r>
        <w:instrText xml:space="preserve"> PAGEREF _Toc67994558 \h </w:instrText>
      </w:r>
      <w:r>
        <w:fldChar w:fldCharType="separate"/>
      </w:r>
      <w:r>
        <w:t>6</w:t>
      </w:r>
      <w:r>
        <w:fldChar w:fldCharType="end"/>
      </w:r>
    </w:p>
    <w:p w14:paraId="5261B8A6" w14:textId="20E2D8FC" w:rsidR="00F00E35" w:rsidRPr="004E238E" w:rsidRDefault="00F00E35">
      <w:pPr>
        <w:pStyle w:val="TOC1"/>
        <w:rPr>
          <w:rFonts w:ascii="Calibri" w:hAnsi="Calibri"/>
          <w:szCs w:val="22"/>
          <w:lang w:eastAsia="en-GB"/>
        </w:rPr>
      </w:pPr>
      <w:r>
        <w:t>2</w:t>
      </w:r>
      <w:r w:rsidRPr="004E238E">
        <w:rPr>
          <w:rFonts w:ascii="Calibri" w:hAnsi="Calibri"/>
          <w:szCs w:val="22"/>
          <w:lang w:eastAsia="en-GB"/>
        </w:rPr>
        <w:tab/>
      </w:r>
      <w:r>
        <w:t>References</w:t>
      </w:r>
      <w:r>
        <w:tab/>
      </w:r>
      <w:r>
        <w:fldChar w:fldCharType="begin" w:fldLock="1"/>
      </w:r>
      <w:r>
        <w:instrText xml:space="preserve"> PAGEREF _Toc67994559 \h </w:instrText>
      </w:r>
      <w:r>
        <w:fldChar w:fldCharType="separate"/>
      </w:r>
      <w:r>
        <w:t>6</w:t>
      </w:r>
      <w:r>
        <w:fldChar w:fldCharType="end"/>
      </w:r>
    </w:p>
    <w:p w14:paraId="09F591D9" w14:textId="112CDEBE" w:rsidR="00F00E35" w:rsidRPr="004E238E" w:rsidRDefault="00F00E35">
      <w:pPr>
        <w:pStyle w:val="TOC1"/>
        <w:rPr>
          <w:rFonts w:ascii="Calibri" w:hAnsi="Calibri"/>
          <w:szCs w:val="22"/>
          <w:lang w:eastAsia="en-GB"/>
        </w:rPr>
      </w:pPr>
      <w:r>
        <w:t>3</w:t>
      </w:r>
      <w:r w:rsidRPr="004E238E">
        <w:rPr>
          <w:rFonts w:ascii="Calibri" w:hAnsi="Calibri"/>
          <w:szCs w:val="22"/>
          <w:lang w:eastAsia="en-GB"/>
        </w:rPr>
        <w:tab/>
      </w:r>
      <w:r>
        <w:t>Definitions and abbreviations</w:t>
      </w:r>
      <w:r>
        <w:tab/>
      </w:r>
      <w:r>
        <w:fldChar w:fldCharType="begin" w:fldLock="1"/>
      </w:r>
      <w:r>
        <w:instrText xml:space="preserve"> PAGEREF _Toc67994560 \h </w:instrText>
      </w:r>
      <w:r>
        <w:fldChar w:fldCharType="separate"/>
      </w:r>
      <w:r>
        <w:t>7</w:t>
      </w:r>
      <w:r>
        <w:fldChar w:fldCharType="end"/>
      </w:r>
    </w:p>
    <w:p w14:paraId="2CE8E7A2" w14:textId="5A511497" w:rsidR="00F00E35" w:rsidRPr="004E238E" w:rsidRDefault="00F00E35">
      <w:pPr>
        <w:pStyle w:val="TOC2"/>
        <w:rPr>
          <w:rFonts w:ascii="Calibri" w:hAnsi="Calibri"/>
          <w:sz w:val="22"/>
          <w:szCs w:val="22"/>
          <w:lang w:eastAsia="en-GB"/>
        </w:rPr>
      </w:pPr>
      <w:r>
        <w:t>3.1</w:t>
      </w:r>
      <w:r w:rsidRPr="004E238E">
        <w:rPr>
          <w:rFonts w:ascii="Calibri" w:hAnsi="Calibri"/>
          <w:sz w:val="22"/>
          <w:szCs w:val="22"/>
          <w:lang w:eastAsia="en-GB"/>
        </w:rPr>
        <w:tab/>
      </w:r>
      <w:r>
        <w:t>Definitions</w:t>
      </w:r>
      <w:r>
        <w:tab/>
      </w:r>
      <w:r>
        <w:fldChar w:fldCharType="begin" w:fldLock="1"/>
      </w:r>
      <w:r>
        <w:instrText xml:space="preserve"> PAGEREF _Toc67994561 \h </w:instrText>
      </w:r>
      <w:r>
        <w:fldChar w:fldCharType="separate"/>
      </w:r>
      <w:r>
        <w:t>7</w:t>
      </w:r>
      <w:r>
        <w:fldChar w:fldCharType="end"/>
      </w:r>
    </w:p>
    <w:p w14:paraId="7E0AF55C" w14:textId="255F770C" w:rsidR="00F00E35" w:rsidRPr="004E238E" w:rsidRDefault="00F00E35">
      <w:pPr>
        <w:pStyle w:val="TOC2"/>
        <w:rPr>
          <w:rFonts w:ascii="Calibri" w:hAnsi="Calibri"/>
          <w:sz w:val="22"/>
          <w:szCs w:val="22"/>
          <w:lang w:eastAsia="en-GB"/>
        </w:rPr>
      </w:pPr>
      <w:r>
        <w:t>3.2</w:t>
      </w:r>
      <w:r w:rsidRPr="004E238E">
        <w:rPr>
          <w:rFonts w:ascii="Calibri" w:hAnsi="Calibri"/>
          <w:sz w:val="22"/>
          <w:szCs w:val="22"/>
          <w:lang w:eastAsia="en-GB"/>
        </w:rPr>
        <w:tab/>
      </w:r>
      <w:r>
        <w:t>Abbreviations</w:t>
      </w:r>
      <w:r>
        <w:tab/>
      </w:r>
      <w:r>
        <w:fldChar w:fldCharType="begin" w:fldLock="1"/>
      </w:r>
      <w:r>
        <w:instrText xml:space="preserve"> PAGEREF _Toc67994562 \h </w:instrText>
      </w:r>
      <w:r>
        <w:fldChar w:fldCharType="separate"/>
      </w:r>
      <w:r>
        <w:t>7</w:t>
      </w:r>
      <w:r>
        <w:fldChar w:fldCharType="end"/>
      </w:r>
    </w:p>
    <w:p w14:paraId="0573BD84" w14:textId="3352A3A9" w:rsidR="00F00E35" w:rsidRPr="004E238E" w:rsidRDefault="00F00E35">
      <w:pPr>
        <w:pStyle w:val="TOC1"/>
        <w:rPr>
          <w:rFonts w:ascii="Calibri" w:hAnsi="Calibri"/>
          <w:szCs w:val="22"/>
          <w:lang w:eastAsia="en-GB"/>
        </w:rPr>
      </w:pPr>
      <w:r>
        <w:t>4</w:t>
      </w:r>
      <w:r w:rsidRPr="004E238E">
        <w:rPr>
          <w:rFonts w:ascii="Calibri" w:hAnsi="Calibri"/>
          <w:szCs w:val="22"/>
          <w:lang w:eastAsia="en-GB"/>
        </w:rPr>
        <w:tab/>
      </w:r>
      <w:r>
        <w:t>Overview</w:t>
      </w:r>
      <w:r>
        <w:tab/>
      </w:r>
      <w:r>
        <w:fldChar w:fldCharType="begin" w:fldLock="1"/>
      </w:r>
      <w:r>
        <w:instrText xml:space="preserve"> PAGEREF _Toc67994563 \h </w:instrText>
      </w:r>
      <w:r>
        <w:fldChar w:fldCharType="separate"/>
      </w:r>
      <w:r>
        <w:t>7</w:t>
      </w:r>
      <w:r>
        <w:fldChar w:fldCharType="end"/>
      </w:r>
    </w:p>
    <w:p w14:paraId="443A246E" w14:textId="51F38AA7" w:rsidR="00F00E35" w:rsidRPr="004E238E" w:rsidRDefault="00F00E35">
      <w:pPr>
        <w:pStyle w:val="TOC1"/>
        <w:rPr>
          <w:rFonts w:ascii="Calibri" w:hAnsi="Calibri"/>
          <w:szCs w:val="22"/>
          <w:lang w:eastAsia="en-GB"/>
        </w:rPr>
      </w:pPr>
      <w:r>
        <w:t>5</w:t>
      </w:r>
      <w:r w:rsidRPr="004E238E">
        <w:rPr>
          <w:rFonts w:ascii="Calibri" w:hAnsi="Calibri"/>
          <w:szCs w:val="22"/>
          <w:lang w:eastAsia="en-GB"/>
        </w:rPr>
        <w:tab/>
      </w:r>
      <w:r>
        <w:t>Services offered by the UD</w:t>
      </w:r>
      <w:r>
        <w:rPr>
          <w:lang w:eastAsia="zh-CN"/>
        </w:rPr>
        <w:t>R</w:t>
      </w:r>
      <w:r>
        <w:tab/>
      </w:r>
      <w:r>
        <w:fldChar w:fldCharType="begin" w:fldLock="1"/>
      </w:r>
      <w:r>
        <w:instrText xml:space="preserve"> PAGEREF _Toc67994564 \h </w:instrText>
      </w:r>
      <w:r>
        <w:fldChar w:fldCharType="separate"/>
      </w:r>
      <w:r>
        <w:t>8</w:t>
      </w:r>
      <w:r>
        <w:fldChar w:fldCharType="end"/>
      </w:r>
    </w:p>
    <w:p w14:paraId="059461A3" w14:textId="3764FE05" w:rsidR="00F00E35" w:rsidRPr="004E238E" w:rsidRDefault="00F00E35">
      <w:pPr>
        <w:pStyle w:val="TOC2"/>
        <w:rPr>
          <w:rFonts w:ascii="Calibri" w:hAnsi="Calibri"/>
          <w:sz w:val="22"/>
          <w:szCs w:val="22"/>
          <w:lang w:eastAsia="en-GB"/>
        </w:rPr>
      </w:pPr>
      <w:r>
        <w:t>5.1</w:t>
      </w:r>
      <w:r w:rsidRPr="004E238E">
        <w:rPr>
          <w:rFonts w:ascii="Calibri" w:hAnsi="Calibri"/>
          <w:sz w:val="22"/>
          <w:szCs w:val="22"/>
          <w:lang w:eastAsia="en-GB"/>
        </w:rPr>
        <w:tab/>
      </w:r>
      <w:r>
        <w:t>Introduction</w:t>
      </w:r>
      <w:r>
        <w:tab/>
      </w:r>
      <w:r>
        <w:fldChar w:fldCharType="begin" w:fldLock="1"/>
      </w:r>
      <w:r>
        <w:instrText xml:space="preserve"> PAGEREF _Toc67994565 \h </w:instrText>
      </w:r>
      <w:r>
        <w:fldChar w:fldCharType="separate"/>
      </w:r>
      <w:r>
        <w:t>8</w:t>
      </w:r>
      <w:r>
        <w:fldChar w:fldCharType="end"/>
      </w:r>
    </w:p>
    <w:p w14:paraId="28725D3E" w14:textId="1CBABC94" w:rsidR="00F00E35" w:rsidRPr="004E238E" w:rsidRDefault="00F00E35">
      <w:pPr>
        <w:pStyle w:val="TOC2"/>
        <w:rPr>
          <w:rFonts w:ascii="Calibri" w:hAnsi="Calibri"/>
          <w:sz w:val="22"/>
          <w:szCs w:val="22"/>
          <w:lang w:eastAsia="en-GB"/>
        </w:rPr>
      </w:pPr>
      <w:r>
        <w:t>5.2</w:t>
      </w:r>
      <w:r w:rsidRPr="004E238E">
        <w:rPr>
          <w:rFonts w:ascii="Calibri" w:hAnsi="Calibri"/>
          <w:sz w:val="22"/>
          <w:szCs w:val="22"/>
          <w:lang w:eastAsia="en-GB"/>
        </w:rPr>
        <w:tab/>
      </w:r>
      <w:r>
        <w:t>Nudr_DataRepository Service</w:t>
      </w:r>
      <w:r>
        <w:tab/>
      </w:r>
      <w:r>
        <w:fldChar w:fldCharType="begin" w:fldLock="1"/>
      </w:r>
      <w:r>
        <w:instrText xml:space="preserve"> PAGEREF _Toc67994566 \h </w:instrText>
      </w:r>
      <w:r>
        <w:fldChar w:fldCharType="separate"/>
      </w:r>
      <w:r>
        <w:t>8</w:t>
      </w:r>
      <w:r>
        <w:fldChar w:fldCharType="end"/>
      </w:r>
    </w:p>
    <w:p w14:paraId="466FE1C0" w14:textId="079C4383" w:rsidR="00F00E35" w:rsidRPr="004E238E" w:rsidRDefault="00F00E35">
      <w:pPr>
        <w:pStyle w:val="TOC3"/>
        <w:rPr>
          <w:rFonts w:ascii="Calibri" w:hAnsi="Calibri"/>
          <w:sz w:val="22"/>
          <w:szCs w:val="22"/>
          <w:lang w:eastAsia="en-GB"/>
        </w:rPr>
      </w:pPr>
      <w:r>
        <w:t>5.2.1</w:t>
      </w:r>
      <w:r w:rsidRPr="004E238E">
        <w:rPr>
          <w:rFonts w:ascii="Calibri" w:hAnsi="Calibri"/>
          <w:sz w:val="22"/>
          <w:szCs w:val="22"/>
          <w:lang w:eastAsia="en-GB"/>
        </w:rPr>
        <w:tab/>
      </w:r>
      <w:r>
        <w:t>Service Description</w:t>
      </w:r>
      <w:r>
        <w:tab/>
      </w:r>
      <w:r>
        <w:fldChar w:fldCharType="begin" w:fldLock="1"/>
      </w:r>
      <w:r>
        <w:instrText xml:space="preserve"> PAGEREF _Toc67994567 \h </w:instrText>
      </w:r>
      <w:r>
        <w:fldChar w:fldCharType="separate"/>
      </w:r>
      <w:r>
        <w:t>8</w:t>
      </w:r>
      <w:r>
        <w:fldChar w:fldCharType="end"/>
      </w:r>
    </w:p>
    <w:p w14:paraId="4D344E81" w14:textId="27C40CDC" w:rsidR="00F00E35" w:rsidRPr="004E238E" w:rsidRDefault="00F00E35">
      <w:pPr>
        <w:pStyle w:val="TOC5"/>
        <w:rPr>
          <w:rFonts w:ascii="Calibri" w:hAnsi="Calibri"/>
          <w:sz w:val="22"/>
          <w:szCs w:val="22"/>
          <w:lang w:eastAsia="en-GB"/>
        </w:rPr>
      </w:pPr>
      <w:r>
        <w:t>5.2.1.</w:t>
      </w:r>
      <w:r>
        <w:rPr>
          <w:lang w:eastAsia="zh-CN"/>
        </w:rPr>
        <w:t>1</w:t>
      </w:r>
      <w:r>
        <w:t xml:space="preserve"> </w:t>
      </w:r>
      <w:r>
        <w:rPr>
          <w:lang w:eastAsia="zh-CN"/>
        </w:rPr>
        <w:t>Service and operation description</w:t>
      </w:r>
      <w:r>
        <w:tab/>
      </w:r>
      <w:r>
        <w:fldChar w:fldCharType="begin" w:fldLock="1"/>
      </w:r>
      <w:r>
        <w:instrText xml:space="preserve"> PAGEREF _Toc67994568 \h </w:instrText>
      </w:r>
      <w:r>
        <w:fldChar w:fldCharType="separate"/>
      </w:r>
      <w:r>
        <w:t>8</w:t>
      </w:r>
      <w:r>
        <w:fldChar w:fldCharType="end"/>
      </w:r>
    </w:p>
    <w:p w14:paraId="6AB476D7" w14:textId="6DE45D1F" w:rsidR="00F00E35" w:rsidRPr="004E238E" w:rsidRDefault="00F00E35">
      <w:pPr>
        <w:pStyle w:val="TOC5"/>
        <w:rPr>
          <w:rFonts w:ascii="Calibri" w:hAnsi="Calibri"/>
          <w:sz w:val="22"/>
          <w:szCs w:val="22"/>
          <w:lang w:eastAsia="en-GB"/>
        </w:rPr>
      </w:pPr>
      <w:r>
        <w:t>5.2.1.</w:t>
      </w:r>
      <w:r>
        <w:rPr>
          <w:lang w:eastAsia="zh-CN"/>
        </w:rPr>
        <w:t>2</w:t>
      </w:r>
      <w:r>
        <w:t xml:space="preserve"> </w:t>
      </w:r>
      <w:r>
        <w:rPr>
          <w:lang w:eastAsia="zh-CN"/>
        </w:rPr>
        <w:t>Service operation and data access authorization</w:t>
      </w:r>
      <w:r>
        <w:tab/>
      </w:r>
      <w:r>
        <w:fldChar w:fldCharType="begin" w:fldLock="1"/>
      </w:r>
      <w:r>
        <w:instrText xml:space="preserve"> PAGEREF _Toc67994569 \h </w:instrText>
      </w:r>
      <w:r>
        <w:fldChar w:fldCharType="separate"/>
      </w:r>
      <w:r>
        <w:t>9</w:t>
      </w:r>
      <w:r>
        <w:fldChar w:fldCharType="end"/>
      </w:r>
    </w:p>
    <w:p w14:paraId="283FF6FD" w14:textId="6B45B5D7" w:rsidR="00F00E35" w:rsidRPr="004E238E" w:rsidRDefault="00F00E35">
      <w:pPr>
        <w:pStyle w:val="TOC3"/>
        <w:rPr>
          <w:rFonts w:ascii="Calibri" w:hAnsi="Calibri"/>
          <w:sz w:val="22"/>
          <w:szCs w:val="22"/>
          <w:lang w:eastAsia="en-GB"/>
        </w:rPr>
      </w:pPr>
      <w:r>
        <w:t>5.2.2</w:t>
      </w:r>
      <w:r w:rsidRPr="004E238E">
        <w:rPr>
          <w:rFonts w:ascii="Calibri" w:hAnsi="Calibri"/>
          <w:sz w:val="22"/>
          <w:szCs w:val="22"/>
          <w:lang w:eastAsia="en-GB"/>
        </w:rPr>
        <w:tab/>
      </w:r>
      <w:r>
        <w:t>Service Operations</w:t>
      </w:r>
      <w:r>
        <w:tab/>
      </w:r>
      <w:r>
        <w:fldChar w:fldCharType="begin" w:fldLock="1"/>
      </w:r>
      <w:r>
        <w:instrText xml:space="preserve"> PAGEREF _Toc67994570 \h </w:instrText>
      </w:r>
      <w:r>
        <w:fldChar w:fldCharType="separate"/>
      </w:r>
      <w:r>
        <w:t>9</w:t>
      </w:r>
      <w:r>
        <w:fldChar w:fldCharType="end"/>
      </w:r>
    </w:p>
    <w:p w14:paraId="38F31C6E" w14:textId="0D277733" w:rsidR="00F00E35" w:rsidRPr="004E238E" w:rsidRDefault="00F00E35">
      <w:pPr>
        <w:pStyle w:val="TOC4"/>
        <w:rPr>
          <w:rFonts w:ascii="Calibri" w:hAnsi="Calibri"/>
          <w:sz w:val="22"/>
          <w:szCs w:val="22"/>
          <w:lang w:eastAsia="en-GB"/>
        </w:rPr>
      </w:pPr>
      <w:r>
        <w:t>5.2.2.1</w:t>
      </w:r>
      <w:r w:rsidRPr="004E238E">
        <w:rPr>
          <w:rFonts w:ascii="Calibri" w:hAnsi="Calibri"/>
          <w:sz w:val="22"/>
          <w:szCs w:val="22"/>
          <w:lang w:eastAsia="en-GB"/>
        </w:rPr>
        <w:tab/>
      </w:r>
      <w:r>
        <w:t>Introduction</w:t>
      </w:r>
      <w:r>
        <w:tab/>
      </w:r>
      <w:r>
        <w:fldChar w:fldCharType="begin" w:fldLock="1"/>
      </w:r>
      <w:r>
        <w:instrText xml:space="preserve"> PAGEREF _Toc67994571 \h </w:instrText>
      </w:r>
      <w:r>
        <w:fldChar w:fldCharType="separate"/>
      </w:r>
      <w:r>
        <w:t>9</w:t>
      </w:r>
      <w:r>
        <w:fldChar w:fldCharType="end"/>
      </w:r>
    </w:p>
    <w:p w14:paraId="61967D9A" w14:textId="7B2F9AE4" w:rsidR="00F00E35" w:rsidRPr="004E238E" w:rsidRDefault="00F00E35">
      <w:pPr>
        <w:pStyle w:val="TOC4"/>
        <w:rPr>
          <w:rFonts w:ascii="Calibri" w:hAnsi="Calibri"/>
          <w:sz w:val="22"/>
          <w:szCs w:val="22"/>
          <w:lang w:eastAsia="en-GB"/>
        </w:rPr>
      </w:pPr>
      <w:r>
        <w:t>5.2.2.2</w:t>
      </w:r>
      <w:r w:rsidRPr="004E238E">
        <w:rPr>
          <w:rFonts w:ascii="Calibri" w:hAnsi="Calibri"/>
          <w:sz w:val="22"/>
          <w:szCs w:val="22"/>
          <w:lang w:eastAsia="en-GB"/>
        </w:rPr>
        <w:tab/>
      </w:r>
      <w:r>
        <w:rPr>
          <w:lang w:eastAsia="zh-CN"/>
        </w:rPr>
        <w:t>Query</w:t>
      </w:r>
      <w:r>
        <w:tab/>
      </w:r>
      <w:r>
        <w:fldChar w:fldCharType="begin" w:fldLock="1"/>
      </w:r>
      <w:r>
        <w:instrText xml:space="preserve"> PAGEREF _Toc67994572 \h </w:instrText>
      </w:r>
      <w:r>
        <w:fldChar w:fldCharType="separate"/>
      </w:r>
      <w:r>
        <w:t>9</w:t>
      </w:r>
      <w:r>
        <w:fldChar w:fldCharType="end"/>
      </w:r>
    </w:p>
    <w:p w14:paraId="655D6E63" w14:textId="18D97D39" w:rsidR="00F00E35" w:rsidRPr="004E238E" w:rsidRDefault="00F00E35">
      <w:pPr>
        <w:pStyle w:val="TOC5"/>
        <w:rPr>
          <w:rFonts w:ascii="Calibri" w:hAnsi="Calibri"/>
          <w:sz w:val="22"/>
          <w:szCs w:val="22"/>
          <w:lang w:eastAsia="en-GB"/>
        </w:rPr>
      </w:pPr>
      <w:r>
        <w:t>5.2.2.2.1</w:t>
      </w:r>
      <w:r w:rsidRPr="004E238E">
        <w:rPr>
          <w:rFonts w:ascii="Calibri" w:hAnsi="Calibri"/>
          <w:sz w:val="22"/>
          <w:szCs w:val="22"/>
          <w:lang w:eastAsia="en-GB"/>
        </w:rPr>
        <w:tab/>
      </w:r>
      <w:r>
        <w:t>General</w:t>
      </w:r>
      <w:r>
        <w:tab/>
      </w:r>
      <w:r>
        <w:fldChar w:fldCharType="begin" w:fldLock="1"/>
      </w:r>
      <w:r>
        <w:instrText xml:space="preserve"> PAGEREF _Toc67994573 \h </w:instrText>
      </w:r>
      <w:r>
        <w:fldChar w:fldCharType="separate"/>
      </w:r>
      <w:r>
        <w:t>9</w:t>
      </w:r>
      <w:r>
        <w:fldChar w:fldCharType="end"/>
      </w:r>
    </w:p>
    <w:p w14:paraId="4C60A5F4" w14:textId="43D48036" w:rsidR="00F00E35" w:rsidRPr="004E238E" w:rsidRDefault="00F00E35">
      <w:pPr>
        <w:pStyle w:val="TOC5"/>
        <w:rPr>
          <w:rFonts w:ascii="Calibri" w:hAnsi="Calibri"/>
          <w:sz w:val="22"/>
          <w:szCs w:val="22"/>
          <w:lang w:eastAsia="en-GB"/>
        </w:rPr>
      </w:pPr>
      <w:r>
        <w:t>5.2.2.2.2</w:t>
      </w:r>
      <w:r w:rsidRPr="004E238E">
        <w:rPr>
          <w:rFonts w:ascii="Calibri" w:hAnsi="Calibri"/>
          <w:sz w:val="22"/>
          <w:szCs w:val="22"/>
          <w:lang w:eastAsia="en-GB"/>
        </w:rPr>
        <w:tab/>
      </w:r>
      <w:r>
        <w:rPr>
          <w:lang w:eastAsia="zh-CN"/>
        </w:rPr>
        <w:t>Data retrieval</w:t>
      </w:r>
      <w:r>
        <w:tab/>
      </w:r>
      <w:r>
        <w:fldChar w:fldCharType="begin" w:fldLock="1"/>
      </w:r>
      <w:r>
        <w:instrText xml:space="preserve"> PAGEREF _Toc67994574 \h </w:instrText>
      </w:r>
      <w:r>
        <w:fldChar w:fldCharType="separate"/>
      </w:r>
      <w:r>
        <w:t>9</w:t>
      </w:r>
      <w:r>
        <w:fldChar w:fldCharType="end"/>
      </w:r>
    </w:p>
    <w:p w14:paraId="32CB6140" w14:textId="23127BCC" w:rsidR="00F00E35" w:rsidRPr="004E238E" w:rsidRDefault="00F00E35">
      <w:pPr>
        <w:pStyle w:val="TOC5"/>
        <w:rPr>
          <w:rFonts w:ascii="Calibri" w:hAnsi="Calibri"/>
          <w:sz w:val="22"/>
          <w:szCs w:val="22"/>
          <w:lang w:eastAsia="en-GB"/>
        </w:rPr>
      </w:pPr>
      <w:r>
        <w:t>5.2.2.2.</w:t>
      </w:r>
      <w:r>
        <w:rPr>
          <w:lang w:eastAsia="zh-CN"/>
        </w:rPr>
        <w:t>3</w:t>
      </w:r>
      <w:r w:rsidRPr="004E238E">
        <w:rPr>
          <w:rFonts w:ascii="Calibri" w:hAnsi="Calibri"/>
          <w:sz w:val="22"/>
          <w:szCs w:val="22"/>
          <w:lang w:eastAsia="en-GB"/>
        </w:rPr>
        <w:tab/>
      </w:r>
      <w:r>
        <w:rPr>
          <w:lang w:eastAsia="zh-CN"/>
        </w:rPr>
        <w:t>Retrieval of subset of a resource</w:t>
      </w:r>
      <w:r>
        <w:tab/>
      </w:r>
      <w:r>
        <w:fldChar w:fldCharType="begin" w:fldLock="1"/>
      </w:r>
      <w:r>
        <w:instrText xml:space="preserve"> PAGEREF _Toc67994575 \h </w:instrText>
      </w:r>
      <w:r>
        <w:fldChar w:fldCharType="separate"/>
      </w:r>
      <w:r>
        <w:t>10</w:t>
      </w:r>
      <w:r>
        <w:fldChar w:fldCharType="end"/>
      </w:r>
    </w:p>
    <w:p w14:paraId="3F5EA566" w14:textId="4D0724EA" w:rsidR="00F00E35" w:rsidRPr="004E238E" w:rsidRDefault="00F00E35">
      <w:pPr>
        <w:pStyle w:val="TOC4"/>
        <w:rPr>
          <w:rFonts w:ascii="Calibri" w:hAnsi="Calibri"/>
          <w:sz w:val="22"/>
          <w:szCs w:val="22"/>
          <w:lang w:eastAsia="en-GB"/>
        </w:rPr>
      </w:pPr>
      <w:r>
        <w:t>5.2.2.3</w:t>
      </w:r>
      <w:r w:rsidRPr="004E238E">
        <w:rPr>
          <w:rFonts w:ascii="Calibri" w:hAnsi="Calibri"/>
          <w:sz w:val="22"/>
          <w:szCs w:val="22"/>
          <w:lang w:eastAsia="en-GB"/>
        </w:rPr>
        <w:tab/>
      </w:r>
      <w:r>
        <w:rPr>
          <w:lang w:eastAsia="zh-CN"/>
        </w:rPr>
        <w:t>Create</w:t>
      </w:r>
      <w:r>
        <w:tab/>
      </w:r>
      <w:r>
        <w:fldChar w:fldCharType="begin" w:fldLock="1"/>
      </w:r>
      <w:r>
        <w:instrText xml:space="preserve"> PAGEREF _Toc67994576 \h </w:instrText>
      </w:r>
      <w:r>
        <w:fldChar w:fldCharType="separate"/>
      </w:r>
      <w:r>
        <w:t>11</w:t>
      </w:r>
      <w:r>
        <w:fldChar w:fldCharType="end"/>
      </w:r>
    </w:p>
    <w:p w14:paraId="2CFC0908" w14:textId="30C4CE8C" w:rsidR="00F00E35" w:rsidRPr="004E238E" w:rsidRDefault="00F00E35">
      <w:pPr>
        <w:pStyle w:val="TOC5"/>
        <w:rPr>
          <w:rFonts w:ascii="Calibri" w:hAnsi="Calibri"/>
          <w:sz w:val="22"/>
          <w:szCs w:val="22"/>
          <w:lang w:eastAsia="en-GB"/>
        </w:rPr>
      </w:pPr>
      <w:r>
        <w:t>5.2.2.3.1</w:t>
      </w:r>
      <w:r w:rsidRPr="004E238E">
        <w:rPr>
          <w:rFonts w:ascii="Calibri" w:hAnsi="Calibri"/>
          <w:sz w:val="22"/>
          <w:szCs w:val="22"/>
          <w:lang w:eastAsia="en-GB"/>
        </w:rPr>
        <w:tab/>
      </w:r>
      <w:r>
        <w:t>General</w:t>
      </w:r>
      <w:r>
        <w:tab/>
      </w:r>
      <w:r>
        <w:fldChar w:fldCharType="begin" w:fldLock="1"/>
      </w:r>
      <w:r>
        <w:instrText xml:space="preserve"> PAGEREF _Toc67994577 \h </w:instrText>
      </w:r>
      <w:r>
        <w:fldChar w:fldCharType="separate"/>
      </w:r>
      <w:r>
        <w:t>11</w:t>
      </w:r>
      <w:r>
        <w:fldChar w:fldCharType="end"/>
      </w:r>
    </w:p>
    <w:p w14:paraId="5BF33C9D" w14:textId="7C780AC3" w:rsidR="00F00E35" w:rsidRPr="004E238E" w:rsidRDefault="00F00E35">
      <w:pPr>
        <w:pStyle w:val="TOC5"/>
        <w:rPr>
          <w:rFonts w:ascii="Calibri" w:hAnsi="Calibri"/>
          <w:sz w:val="22"/>
          <w:szCs w:val="22"/>
          <w:lang w:eastAsia="en-GB"/>
        </w:rPr>
      </w:pPr>
      <w:r>
        <w:t>5.2.2.3.2</w:t>
      </w:r>
      <w:r w:rsidRPr="004E238E">
        <w:rPr>
          <w:rFonts w:ascii="Calibri" w:hAnsi="Calibri"/>
          <w:sz w:val="22"/>
          <w:szCs w:val="22"/>
          <w:lang w:eastAsia="en-GB"/>
        </w:rPr>
        <w:tab/>
      </w:r>
      <w:r>
        <w:t>Data Creation using PUT</w:t>
      </w:r>
      <w:r>
        <w:tab/>
      </w:r>
      <w:r>
        <w:fldChar w:fldCharType="begin" w:fldLock="1"/>
      </w:r>
      <w:r>
        <w:instrText xml:space="preserve"> PAGEREF _Toc67994578 \h </w:instrText>
      </w:r>
      <w:r>
        <w:fldChar w:fldCharType="separate"/>
      </w:r>
      <w:r>
        <w:t>12</w:t>
      </w:r>
      <w:r>
        <w:fldChar w:fldCharType="end"/>
      </w:r>
    </w:p>
    <w:p w14:paraId="1D694288" w14:textId="60E15423" w:rsidR="00F00E35" w:rsidRPr="004E238E" w:rsidRDefault="00F00E35">
      <w:pPr>
        <w:pStyle w:val="TOC5"/>
        <w:rPr>
          <w:rFonts w:ascii="Calibri" w:hAnsi="Calibri"/>
          <w:sz w:val="22"/>
          <w:szCs w:val="22"/>
          <w:lang w:eastAsia="en-GB"/>
        </w:rPr>
      </w:pPr>
      <w:r>
        <w:t>5.2.2.3.3</w:t>
      </w:r>
      <w:r w:rsidRPr="004E238E">
        <w:rPr>
          <w:rFonts w:ascii="Calibri" w:hAnsi="Calibri"/>
          <w:sz w:val="22"/>
          <w:szCs w:val="22"/>
          <w:lang w:eastAsia="en-GB"/>
        </w:rPr>
        <w:tab/>
      </w:r>
      <w:r>
        <w:t>Data Creation using POST</w:t>
      </w:r>
      <w:r>
        <w:tab/>
      </w:r>
      <w:r>
        <w:fldChar w:fldCharType="begin" w:fldLock="1"/>
      </w:r>
      <w:r>
        <w:instrText xml:space="preserve"> PAGEREF _Toc67994579 \h </w:instrText>
      </w:r>
      <w:r>
        <w:fldChar w:fldCharType="separate"/>
      </w:r>
      <w:r>
        <w:t>12</w:t>
      </w:r>
      <w:r>
        <w:fldChar w:fldCharType="end"/>
      </w:r>
    </w:p>
    <w:p w14:paraId="6A2A19AB" w14:textId="4498A917" w:rsidR="00F00E35" w:rsidRPr="004E238E" w:rsidRDefault="00F00E35">
      <w:pPr>
        <w:pStyle w:val="TOC4"/>
        <w:rPr>
          <w:rFonts w:ascii="Calibri" w:hAnsi="Calibri"/>
          <w:sz w:val="22"/>
          <w:szCs w:val="22"/>
          <w:lang w:eastAsia="en-GB"/>
        </w:rPr>
      </w:pPr>
      <w:r>
        <w:t>5.2.2.</w:t>
      </w:r>
      <w:r>
        <w:rPr>
          <w:lang w:eastAsia="zh-CN"/>
        </w:rPr>
        <w:t>4</w:t>
      </w:r>
      <w:r w:rsidRPr="004E238E">
        <w:rPr>
          <w:rFonts w:ascii="Calibri" w:hAnsi="Calibri"/>
          <w:sz w:val="22"/>
          <w:szCs w:val="22"/>
          <w:lang w:eastAsia="en-GB"/>
        </w:rPr>
        <w:tab/>
      </w:r>
      <w:r>
        <w:rPr>
          <w:lang w:eastAsia="zh-CN"/>
        </w:rPr>
        <w:t>Delete</w:t>
      </w:r>
      <w:r>
        <w:tab/>
      </w:r>
      <w:r>
        <w:fldChar w:fldCharType="begin" w:fldLock="1"/>
      </w:r>
      <w:r>
        <w:instrText xml:space="preserve"> PAGEREF _Toc67994580 \h </w:instrText>
      </w:r>
      <w:r>
        <w:fldChar w:fldCharType="separate"/>
      </w:r>
      <w:r>
        <w:t>13</w:t>
      </w:r>
      <w:r>
        <w:fldChar w:fldCharType="end"/>
      </w:r>
    </w:p>
    <w:p w14:paraId="6C27B326" w14:textId="530777AF" w:rsidR="00F00E35" w:rsidRPr="004E238E" w:rsidRDefault="00F00E35">
      <w:pPr>
        <w:pStyle w:val="TOC5"/>
        <w:rPr>
          <w:rFonts w:ascii="Calibri" w:hAnsi="Calibri"/>
          <w:sz w:val="22"/>
          <w:szCs w:val="22"/>
          <w:lang w:eastAsia="en-GB"/>
        </w:rPr>
      </w:pPr>
      <w:r>
        <w:t>5.2.2.</w:t>
      </w:r>
      <w:r>
        <w:rPr>
          <w:lang w:eastAsia="zh-CN"/>
        </w:rPr>
        <w:t>4</w:t>
      </w:r>
      <w:r>
        <w:t>.1</w:t>
      </w:r>
      <w:r w:rsidRPr="004E238E">
        <w:rPr>
          <w:rFonts w:ascii="Calibri" w:hAnsi="Calibri"/>
          <w:sz w:val="22"/>
          <w:szCs w:val="22"/>
          <w:lang w:eastAsia="en-GB"/>
        </w:rPr>
        <w:tab/>
      </w:r>
      <w:r>
        <w:t>General</w:t>
      </w:r>
      <w:r>
        <w:tab/>
      </w:r>
      <w:r>
        <w:fldChar w:fldCharType="begin" w:fldLock="1"/>
      </w:r>
      <w:r>
        <w:instrText xml:space="preserve"> PAGEREF _Toc67994581 \h </w:instrText>
      </w:r>
      <w:r>
        <w:fldChar w:fldCharType="separate"/>
      </w:r>
      <w:r>
        <w:t>13</w:t>
      </w:r>
      <w:r>
        <w:fldChar w:fldCharType="end"/>
      </w:r>
    </w:p>
    <w:p w14:paraId="4A10A693" w14:textId="31BDDDC9" w:rsidR="00F00E35" w:rsidRPr="004E238E" w:rsidRDefault="00F00E35">
      <w:pPr>
        <w:pStyle w:val="TOC5"/>
        <w:rPr>
          <w:rFonts w:ascii="Calibri" w:hAnsi="Calibri"/>
          <w:sz w:val="22"/>
          <w:szCs w:val="22"/>
          <w:lang w:eastAsia="en-GB"/>
        </w:rPr>
      </w:pPr>
      <w:r>
        <w:t>5.2.2.</w:t>
      </w:r>
      <w:r>
        <w:rPr>
          <w:lang w:eastAsia="zh-CN"/>
        </w:rPr>
        <w:t>4</w:t>
      </w:r>
      <w:r>
        <w:t>.2</w:t>
      </w:r>
      <w:r w:rsidRPr="004E238E">
        <w:rPr>
          <w:rFonts w:ascii="Calibri" w:hAnsi="Calibri"/>
          <w:sz w:val="22"/>
          <w:szCs w:val="22"/>
          <w:lang w:eastAsia="en-GB"/>
        </w:rPr>
        <w:tab/>
      </w:r>
      <w:r>
        <w:t>Deleting Data</w:t>
      </w:r>
      <w:r>
        <w:tab/>
      </w:r>
      <w:r>
        <w:fldChar w:fldCharType="begin" w:fldLock="1"/>
      </w:r>
      <w:r>
        <w:instrText xml:space="preserve"> PAGEREF _Toc67994582 \h </w:instrText>
      </w:r>
      <w:r>
        <w:fldChar w:fldCharType="separate"/>
      </w:r>
      <w:r>
        <w:t>13</w:t>
      </w:r>
      <w:r>
        <w:fldChar w:fldCharType="end"/>
      </w:r>
    </w:p>
    <w:p w14:paraId="7BD33349" w14:textId="197BCE01" w:rsidR="00F00E35" w:rsidRPr="004E238E" w:rsidRDefault="00F00E35">
      <w:pPr>
        <w:pStyle w:val="TOC4"/>
        <w:rPr>
          <w:rFonts w:ascii="Calibri" w:hAnsi="Calibri"/>
          <w:sz w:val="22"/>
          <w:szCs w:val="22"/>
          <w:lang w:eastAsia="en-GB"/>
        </w:rPr>
      </w:pPr>
      <w:r>
        <w:t>5.2.2.</w:t>
      </w:r>
      <w:r>
        <w:rPr>
          <w:lang w:eastAsia="zh-CN"/>
        </w:rPr>
        <w:t>5</w:t>
      </w:r>
      <w:r w:rsidRPr="004E238E">
        <w:rPr>
          <w:rFonts w:ascii="Calibri" w:hAnsi="Calibri"/>
          <w:sz w:val="22"/>
          <w:szCs w:val="22"/>
          <w:lang w:eastAsia="en-GB"/>
        </w:rPr>
        <w:tab/>
      </w:r>
      <w:r>
        <w:rPr>
          <w:lang w:eastAsia="zh-CN"/>
        </w:rPr>
        <w:t>Update</w:t>
      </w:r>
      <w:r>
        <w:tab/>
      </w:r>
      <w:r>
        <w:fldChar w:fldCharType="begin" w:fldLock="1"/>
      </w:r>
      <w:r>
        <w:instrText xml:space="preserve"> PAGEREF _Toc67994583 \h </w:instrText>
      </w:r>
      <w:r>
        <w:fldChar w:fldCharType="separate"/>
      </w:r>
      <w:r>
        <w:t>13</w:t>
      </w:r>
      <w:r>
        <w:fldChar w:fldCharType="end"/>
      </w:r>
    </w:p>
    <w:p w14:paraId="70636836" w14:textId="4FD4AB62" w:rsidR="00F00E35" w:rsidRPr="004E238E" w:rsidRDefault="00F00E35">
      <w:pPr>
        <w:pStyle w:val="TOC5"/>
        <w:rPr>
          <w:rFonts w:ascii="Calibri" w:hAnsi="Calibri"/>
          <w:sz w:val="22"/>
          <w:szCs w:val="22"/>
          <w:lang w:eastAsia="en-GB"/>
        </w:rPr>
      </w:pPr>
      <w:r>
        <w:t>5.2.2.</w:t>
      </w:r>
      <w:r>
        <w:rPr>
          <w:lang w:eastAsia="zh-CN"/>
        </w:rPr>
        <w:t>5</w:t>
      </w:r>
      <w:r>
        <w:t>.1</w:t>
      </w:r>
      <w:r w:rsidRPr="004E238E">
        <w:rPr>
          <w:rFonts w:ascii="Calibri" w:hAnsi="Calibri"/>
          <w:sz w:val="22"/>
          <w:szCs w:val="22"/>
          <w:lang w:eastAsia="en-GB"/>
        </w:rPr>
        <w:tab/>
      </w:r>
      <w:r>
        <w:t>General</w:t>
      </w:r>
      <w:r>
        <w:tab/>
      </w:r>
      <w:r>
        <w:fldChar w:fldCharType="begin" w:fldLock="1"/>
      </w:r>
      <w:r>
        <w:instrText xml:space="preserve"> PAGEREF _Toc67994584 \h </w:instrText>
      </w:r>
      <w:r>
        <w:fldChar w:fldCharType="separate"/>
      </w:r>
      <w:r>
        <w:t>13</w:t>
      </w:r>
      <w:r>
        <w:fldChar w:fldCharType="end"/>
      </w:r>
    </w:p>
    <w:p w14:paraId="30A1C0A7" w14:textId="6CB9D1E0" w:rsidR="00F00E35" w:rsidRPr="004E238E" w:rsidRDefault="00F00E35">
      <w:pPr>
        <w:pStyle w:val="TOC5"/>
        <w:rPr>
          <w:rFonts w:ascii="Calibri" w:hAnsi="Calibri"/>
          <w:sz w:val="22"/>
          <w:szCs w:val="22"/>
          <w:lang w:eastAsia="en-GB"/>
        </w:rPr>
      </w:pPr>
      <w:r>
        <w:t>5.2.2.</w:t>
      </w:r>
      <w:r>
        <w:rPr>
          <w:lang w:eastAsia="zh-CN"/>
        </w:rPr>
        <w:t>5</w:t>
      </w:r>
      <w:r>
        <w:t>.2</w:t>
      </w:r>
      <w:r w:rsidRPr="004E238E">
        <w:rPr>
          <w:rFonts w:ascii="Calibri" w:hAnsi="Calibri"/>
          <w:sz w:val="22"/>
          <w:szCs w:val="22"/>
          <w:lang w:eastAsia="en-GB"/>
        </w:rPr>
        <w:tab/>
      </w:r>
      <w:r>
        <w:t>Data Update</w:t>
      </w:r>
      <w:r>
        <w:rPr>
          <w:lang w:eastAsia="zh-CN"/>
        </w:rPr>
        <w:t xml:space="preserve"> using PATCH</w:t>
      </w:r>
      <w:r>
        <w:tab/>
      </w:r>
      <w:r>
        <w:fldChar w:fldCharType="begin" w:fldLock="1"/>
      </w:r>
      <w:r>
        <w:instrText xml:space="preserve"> PAGEREF _Toc67994585 \h </w:instrText>
      </w:r>
      <w:r>
        <w:fldChar w:fldCharType="separate"/>
      </w:r>
      <w:r>
        <w:t>13</w:t>
      </w:r>
      <w:r>
        <w:fldChar w:fldCharType="end"/>
      </w:r>
    </w:p>
    <w:p w14:paraId="486882D6" w14:textId="3C55CA2B" w:rsidR="00F00E35" w:rsidRPr="004E238E" w:rsidRDefault="00F00E35">
      <w:pPr>
        <w:pStyle w:val="TOC5"/>
        <w:rPr>
          <w:rFonts w:ascii="Calibri" w:hAnsi="Calibri"/>
          <w:sz w:val="22"/>
          <w:szCs w:val="22"/>
          <w:lang w:eastAsia="en-GB"/>
        </w:rPr>
      </w:pPr>
      <w:r>
        <w:t>5.2.2.</w:t>
      </w:r>
      <w:r>
        <w:rPr>
          <w:lang w:eastAsia="zh-CN"/>
        </w:rPr>
        <w:t>5</w:t>
      </w:r>
      <w:r>
        <w:t>.3</w:t>
      </w:r>
      <w:r w:rsidRPr="004E238E">
        <w:rPr>
          <w:rFonts w:ascii="Calibri" w:hAnsi="Calibri"/>
          <w:sz w:val="22"/>
          <w:szCs w:val="22"/>
          <w:lang w:eastAsia="en-GB"/>
        </w:rPr>
        <w:tab/>
      </w:r>
      <w:r>
        <w:t>Data Update</w:t>
      </w:r>
      <w:r>
        <w:rPr>
          <w:lang w:eastAsia="zh-CN"/>
        </w:rPr>
        <w:t xml:space="preserve"> using PUT</w:t>
      </w:r>
      <w:r>
        <w:tab/>
      </w:r>
      <w:r>
        <w:fldChar w:fldCharType="begin" w:fldLock="1"/>
      </w:r>
      <w:r>
        <w:instrText xml:space="preserve"> PAGEREF _Toc67994586 \h </w:instrText>
      </w:r>
      <w:r>
        <w:fldChar w:fldCharType="separate"/>
      </w:r>
      <w:r>
        <w:t>14</w:t>
      </w:r>
      <w:r>
        <w:fldChar w:fldCharType="end"/>
      </w:r>
    </w:p>
    <w:p w14:paraId="6C70201C" w14:textId="395ACC4B" w:rsidR="00F00E35" w:rsidRPr="004E238E" w:rsidRDefault="00F00E35">
      <w:pPr>
        <w:pStyle w:val="TOC4"/>
        <w:rPr>
          <w:rFonts w:ascii="Calibri" w:hAnsi="Calibri"/>
          <w:sz w:val="22"/>
          <w:szCs w:val="22"/>
          <w:lang w:eastAsia="en-GB"/>
        </w:rPr>
      </w:pPr>
      <w:r>
        <w:t>5.2.2.</w:t>
      </w:r>
      <w:r>
        <w:rPr>
          <w:lang w:eastAsia="zh-CN"/>
        </w:rPr>
        <w:t>6</w:t>
      </w:r>
      <w:r w:rsidRPr="004E238E">
        <w:rPr>
          <w:rFonts w:ascii="Calibri" w:hAnsi="Calibri"/>
          <w:sz w:val="22"/>
          <w:szCs w:val="22"/>
          <w:lang w:eastAsia="en-GB"/>
        </w:rPr>
        <w:tab/>
      </w:r>
      <w:r>
        <w:rPr>
          <w:lang w:eastAsia="zh-CN"/>
        </w:rPr>
        <w:t>Subscribe</w:t>
      </w:r>
      <w:r>
        <w:tab/>
      </w:r>
      <w:r>
        <w:fldChar w:fldCharType="begin" w:fldLock="1"/>
      </w:r>
      <w:r>
        <w:instrText xml:space="preserve"> PAGEREF _Toc67994587 \h </w:instrText>
      </w:r>
      <w:r>
        <w:fldChar w:fldCharType="separate"/>
      </w:r>
      <w:r>
        <w:t>14</w:t>
      </w:r>
      <w:r>
        <w:fldChar w:fldCharType="end"/>
      </w:r>
    </w:p>
    <w:p w14:paraId="248CC03E" w14:textId="0EE1D117" w:rsidR="00F00E35" w:rsidRPr="004E238E" w:rsidRDefault="00F00E35">
      <w:pPr>
        <w:pStyle w:val="TOC5"/>
        <w:rPr>
          <w:rFonts w:ascii="Calibri" w:hAnsi="Calibri"/>
          <w:sz w:val="22"/>
          <w:szCs w:val="22"/>
          <w:lang w:eastAsia="en-GB"/>
        </w:rPr>
      </w:pPr>
      <w:r>
        <w:t>5.2.2.</w:t>
      </w:r>
      <w:r>
        <w:rPr>
          <w:lang w:eastAsia="zh-CN"/>
        </w:rPr>
        <w:t>6</w:t>
      </w:r>
      <w:r>
        <w:t>.1</w:t>
      </w:r>
      <w:r w:rsidRPr="004E238E">
        <w:rPr>
          <w:rFonts w:ascii="Calibri" w:hAnsi="Calibri"/>
          <w:sz w:val="22"/>
          <w:szCs w:val="22"/>
          <w:lang w:eastAsia="en-GB"/>
        </w:rPr>
        <w:tab/>
      </w:r>
      <w:r>
        <w:t>General</w:t>
      </w:r>
      <w:r>
        <w:tab/>
      </w:r>
      <w:r>
        <w:fldChar w:fldCharType="begin" w:fldLock="1"/>
      </w:r>
      <w:r>
        <w:instrText xml:space="preserve"> PAGEREF _Toc67994588 \h </w:instrText>
      </w:r>
      <w:r>
        <w:fldChar w:fldCharType="separate"/>
      </w:r>
      <w:r>
        <w:t>14</w:t>
      </w:r>
      <w:r>
        <w:fldChar w:fldCharType="end"/>
      </w:r>
    </w:p>
    <w:p w14:paraId="46B7DDEB" w14:textId="2DD2BB31" w:rsidR="00F00E35" w:rsidRPr="004E238E" w:rsidRDefault="00F00E35">
      <w:pPr>
        <w:pStyle w:val="TOC5"/>
        <w:rPr>
          <w:rFonts w:ascii="Calibri" w:hAnsi="Calibri"/>
          <w:sz w:val="22"/>
          <w:szCs w:val="22"/>
          <w:lang w:eastAsia="en-GB"/>
        </w:rPr>
      </w:pPr>
      <w:r>
        <w:t>5.2.2.</w:t>
      </w:r>
      <w:r>
        <w:rPr>
          <w:lang w:eastAsia="zh-CN"/>
        </w:rPr>
        <w:t>6</w:t>
      </w:r>
      <w:r>
        <w:t>.2</w:t>
      </w:r>
      <w:r w:rsidRPr="004E238E">
        <w:rPr>
          <w:rFonts w:ascii="Calibri" w:hAnsi="Calibri"/>
          <w:sz w:val="22"/>
          <w:szCs w:val="22"/>
          <w:lang w:eastAsia="en-GB"/>
        </w:rPr>
        <w:tab/>
      </w:r>
      <w:r>
        <w:rPr>
          <w:lang w:eastAsia="zh-CN"/>
        </w:rPr>
        <w:t>NF service consumer subscribes to notifications to UDR</w:t>
      </w:r>
      <w:r>
        <w:tab/>
      </w:r>
      <w:r>
        <w:fldChar w:fldCharType="begin" w:fldLock="1"/>
      </w:r>
      <w:r>
        <w:instrText xml:space="preserve"> PAGEREF _Toc67994589 \h </w:instrText>
      </w:r>
      <w:r>
        <w:fldChar w:fldCharType="separate"/>
      </w:r>
      <w:r>
        <w:t>14</w:t>
      </w:r>
      <w:r>
        <w:fldChar w:fldCharType="end"/>
      </w:r>
    </w:p>
    <w:p w14:paraId="16C96095" w14:textId="3623D8F9" w:rsidR="00F00E35" w:rsidRPr="004E238E" w:rsidRDefault="00F00E35">
      <w:pPr>
        <w:pStyle w:val="TOC5"/>
        <w:rPr>
          <w:rFonts w:ascii="Calibri" w:hAnsi="Calibri"/>
          <w:sz w:val="22"/>
          <w:szCs w:val="22"/>
          <w:lang w:eastAsia="en-GB"/>
        </w:rPr>
      </w:pPr>
      <w:r>
        <w:t>5.2.2.</w:t>
      </w:r>
      <w:r>
        <w:rPr>
          <w:lang w:eastAsia="zh-CN"/>
        </w:rPr>
        <w:t>6</w:t>
      </w:r>
      <w:r>
        <w:t>.3</w:t>
      </w:r>
      <w:r w:rsidRPr="004E238E">
        <w:rPr>
          <w:rFonts w:ascii="Calibri" w:hAnsi="Calibri"/>
          <w:sz w:val="22"/>
          <w:szCs w:val="22"/>
          <w:lang w:eastAsia="en-GB"/>
        </w:rPr>
        <w:tab/>
      </w:r>
      <w:r>
        <w:rPr>
          <w:lang w:eastAsia="zh-CN"/>
        </w:rPr>
        <w:t>Stateless UDM subscribes to notifications to UDR</w:t>
      </w:r>
      <w:r>
        <w:tab/>
      </w:r>
      <w:r>
        <w:fldChar w:fldCharType="begin" w:fldLock="1"/>
      </w:r>
      <w:r>
        <w:instrText xml:space="preserve"> PAGEREF _Toc67994590 \h </w:instrText>
      </w:r>
      <w:r>
        <w:fldChar w:fldCharType="separate"/>
      </w:r>
      <w:r>
        <w:t>15</w:t>
      </w:r>
      <w:r>
        <w:fldChar w:fldCharType="end"/>
      </w:r>
    </w:p>
    <w:p w14:paraId="468AF04C" w14:textId="4B59126F" w:rsidR="00F00E35" w:rsidRPr="004E238E" w:rsidRDefault="00F00E35">
      <w:pPr>
        <w:pStyle w:val="TOC4"/>
        <w:rPr>
          <w:rFonts w:ascii="Calibri" w:hAnsi="Calibri"/>
          <w:sz w:val="22"/>
          <w:szCs w:val="22"/>
          <w:lang w:eastAsia="en-GB"/>
        </w:rPr>
      </w:pPr>
      <w:r>
        <w:t>5.2.2.</w:t>
      </w:r>
      <w:r>
        <w:rPr>
          <w:lang w:eastAsia="zh-CN"/>
        </w:rPr>
        <w:t>7</w:t>
      </w:r>
      <w:r w:rsidRPr="004E238E">
        <w:rPr>
          <w:rFonts w:ascii="Calibri" w:hAnsi="Calibri"/>
          <w:sz w:val="22"/>
          <w:szCs w:val="22"/>
          <w:lang w:eastAsia="en-GB"/>
        </w:rPr>
        <w:tab/>
      </w:r>
      <w:r>
        <w:rPr>
          <w:lang w:eastAsia="zh-CN"/>
        </w:rPr>
        <w:t>Unsubscribe</w:t>
      </w:r>
      <w:r>
        <w:tab/>
      </w:r>
      <w:r>
        <w:fldChar w:fldCharType="begin" w:fldLock="1"/>
      </w:r>
      <w:r>
        <w:instrText xml:space="preserve"> PAGEREF _Toc67994591 \h </w:instrText>
      </w:r>
      <w:r>
        <w:fldChar w:fldCharType="separate"/>
      </w:r>
      <w:r>
        <w:t>16</w:t>
      </w:r>
      <w:r>
        <w:fldChar w:fldCharType="end"/>
      </w:r>
    </w:p>
    <w:p w14:paraId="5B3167FA" w14:textId="10F9F991" w:rsidR="00F00E35" w:rsidRPr="004E238E" w:rsidRDefault="00F00E35">
      <w:pPr>
        <w:pStyle w:val="TOC5"/>
        <w:rPr>
          <w:rFonts w:ascii="Calibri" w:hAnsi="Calibri"/>
          <w:sz w:val="22"/>
          <w:szCs w:val="22"/>
          <w:lang w:eastAsia="en-GB"/>
        </w:rPr>
      </w:pPr>
      <w:r>
        <w:t>5.2.2.</w:t>
      </w:r>
      <w:r>
        <w:rPr>
          <w:lang w:eastAsia="zh-CN"/>
        </w:rPr>
        <w:t>7</w:t>
      </w:r>
      <w:r>
        <w:t>.1</w:t>
      </w:r>
      <w:r w:rsidRPr="004E238E">
        <w:rPr>
          <w:rFonts w:ascii="Calibri" w:hAnsi="Calibri"/>
          <w:sz w:val="22"/>
          <w:szCs w:val="22"/>
          <w:lang w:eastAsia="en-GB"/>
        </w:rPr>
        <w:tab/>
      </w:r>
      <w:r>
        <w:t>General</w:t>
      </w:r>
      <w:r>
        <w:tab/>
      </w:r>
      <w:r>
        <w:fldChar w:fldCharType="begin" w:fldLock="1"/>
      </w:r>
      <w:r>
        <w:instrText xml:space="preserve"> PAGEREF _Toc67994592 \h </w:instrText>
      </w:r>
      <w:r>
        <w:fldChar w:fldCharType="separate"/>
      </w:r>
      <w:r>
        <w:t>16</w:t>
      </w:r>
      <w:r>
        <w:fldChar w:fldCharType="end"/>
      </w:r>
    </w:p>
    <w:p w14:paraId="116ECFE5" w14:textId="185BE6F9" w:rsidR="00F00E35" w:rsidRPr="004E238E" w:rsidRDefault="00F00E35">
      <w:pPr>
        <w:pStyle w:val="TOC5"/>
        <w:rPr>
          <w:rFonts w:ascii="Calibri" w:hAnsi="Calibri"/>
          <w:sz w:val="22"/>
          <w:szCs w:val="22"/>
          <w:lang w:eastAsia="en-GB"/>
        </w:rPr>
      </w:pPr>
      <w:r>
        <w:t>5.2.2.</w:t>
      </w:r>
      <w:r>
        <w:rPr>
          <w:lang w:eastAsia="zh-CN"/>
        </w:rPr>
        <w:t>7</w:t>
      </w:r>
      <w:r>
        <w:t>.2</w:t>
      </w:r>
      <w:r w:rsidRPr="004E238E">
        <w:rPr>
          <w:rFonts w:ascii="Calibri" w:hAnsi="Calibri"/>
          <w:sz w:val="22"/>
          <w:szCs w:val="22"/>
          <w:lang w:eastAsia="en-GB"/>
        </w:rPr>
        <w:tab/>
      </w:r>
      <w:r>
        <w:rPr>
          <w:lang w:eastAsia="zh-CN"/>
        </w:rPr>
        <w:t>Unsubscribe</w:t>
      </w:r>
      <w:r>
        <w:t xml:space="preserve"> service operation</w:t>
      </w:r>
      <w:r>
        <w:tab/>
      </w:r>
      <w:r>
        <w:fldChar w:fldCharType="begin" w:fldLock="1"/>
      </w:r>
      <w:r>
        <w:instrText xml:space="preserve"> PAGEREF _Toc67994593 \h </w:instrText>
      </w:r>
      <w:r>
        <w:fldChar w:fldCharType="separate"/>
      </w:r>
      <w:r>
        <w:t>16</w:t>
      </w:r>
      <w:r>
        <w:fldChar w:fldCharType="end"/>
      </w:r>
    </w:p>
    <w:p w14:paraId="632A3126" w14:textId="6CA5BAD6" w:rsidR="00F00E35" w:rsidRPr="004E238E" w:rsidRDefault="00F00E35">
      <w:pPr>
        <w:pStyle w:val="TOC4"/>
        <w:rPr>
          <w:rFonts w:ascii="Calibri" w:hAnsi="Calibri"/>
          <w:sz w:val="22"/>
          <w:szCs w:val="22"/>
          <w:lang w:eastAsia="en-GB"/>
        </w:rPr>
      </w:pPr>
      <w:r>
        <w:t>5.2.2.</w:t>
      </w:r>
      <w:r>
        <w:rPr>
          <w:lang w:eastAsia="zh-CN"/>
        </w:rPr>
        <w:t>8</w:t>
      </w:r>
      <w:r w:rsidRPr="004E238E">
        <w:rPr>
          <w:rFonts w:ascii="Calibri" w:hAnsi="Calibri"/>
          <w:sz w:val="22"/>
          <w:szCs w:val="22"/>
          <w:lang w:eastAsia="en-GB"/>
        </w:rPr>
        <w:tab/>
      </w:r>
      <w:r>
        <w:rPr>
          <w:lang w:eastAsia="zh-CN"/>
        </w:rPr>
        <w:t>Notify</w:t>
      </w:r>
      <w:r>
        <w:tab/>
      </w:r>
      <w:r>
        <w:fldChar w:fldCharType="begin" w:fldLock="1"/>
      </w:r>
      <w:r>
        <w:instrText xml:space="preserve"> PAGEREF _Toc67994594 \h </w:instrText>
      </w:r>
      <w:r>
        <w:fldChar w:fldCharType="separate"/>
      </w:r>
      <w:r>
        <w:t>16</w:t>
      </w:r>
      <w:r>
        <w:fldChar w:fldCharType="end"/>
      </w:r>
    </w:p>
    <w:p w14:paraId="64AC580B" w14:textId="53DC522D" w:rsidR="00F00E35" w:rsidRPr="004E238E" w:rsidRDefault="00F00E35">
      <w:pPr>
        <w:pStyle w:val="TOC5"/>
        <w:rPr>
          <w:rFonts w:ascii="Calibri" w:hAnsi="Calibri"/>
          <w:sz w:val="22"/>
          <w:szCs w:val="22"/>
          <w:lang w:eastAsia="en-GB"/>
        </w:rPr>
      </w:pPr>
      <w:r>
        <w:t>5.2.2.</w:t>
      </w:r>
      <w:r>
        <w:rPr>
          <w:lang w:eastAsia="zh-CN"/>
        </w:rPr>
        <w:t>8</w:t>
      </w:r>
      <w:r>
        <w:t>.1</w:t>
      </w:r>
      <w:r w:rsidRPr="004E238E">
        <w:rPr>
          <w:rFonts w:ascii="Calibri" w:hAnsi="Calibri"/>
          <w:sz w:val="22"/>
          <w:szCs w:val="22"/>
          <w:lang w:eastAsia="en-GB"/>
        </w:rPr>
        <w:tab/>
      </w:r>
      <w:r>
        <w:t>General</w:t>
      </w:r>
      <w:r>
        <w:tab/>
      </w:r>
      <w:r>
        <w:fldChar w:fldCharType="begin" w:fldLock="1"/>
      </w:r>
      <w:r>
        <w:instrText xml:space="preserve"> PAGEREF _Toc67994595 \h </w:instrText>
      </w:r>
      <w:r>
        <w:fldChar w:fldCharType="separate"/>
      </w:r>
      <w:r>
        <w:t>16</w:t>
      </w:r>
      <w:r>
        <w:fldChar w:fldCharType="end"/>
      </w:r>
    </w:p>
    <w:p w14:paraId="42BA84A6" w14:textId="74B1E3B6" w:rsidR="00F00E35" w:rsidRPr="004E238E" w:rsidRDefault="00F00E35">
      <w:pPr>
        <w:pStyle w:val="TOC5"/>
        <w:rPr>
          <w:rFonts w:ascii="Calibri" w:hAnsi="Calibri"/>
          <w:sz w:val="22"/>
          <w:szCs w:val="22"/>
          <w:lang w:eastAsia="en-GB"/>
        </w:rPr>
      </w:pPr>
      <w:r>
        <w:t>5.2.2.</w:t>
      </w:r>
      <w:r>
        <w:rPr>
          <w:lang w:eastAsia="zh-CN"/>
        </w:rPr>
        <w:t>8</w:t>
      </w:r>
      <w:r>
        <w:t>.2</w:t>
      </w:r>
      <w:r w:rsidRPr="004E238E">
        <w:rPr>
          <w:rFonts w:ascii="Calibri" w:hAnsi="Calibri"/>
          <w:sz w:val="22"/>
          <w:szCs w:val="22"/>
          <w:lang w:eastAsia="en-GB"/>
        </w:rPr>
        <w:tab/>
      </w:r>
      <w:r>
        <w:rPr>
          <w:lang w:eastAsia="zh-CN"/>
        </w:rPr>
        <w:t>Notification to NF service consumer on data change</w:t>
      </w:r>
      <w:r>
        <w:tab/>
      </w:r>
      <w:r>
        <w:fldChar w:fldCharType="begin" w:fldLock="1"/>
      </w:r>
      <w:r>
        <w:instrText xml:space="preserve"> PAGEREF _Toc67994596 \h </w:instrText>
      </w:r>
      <w:r>
        <w:fldChar w:fldCharType="separate"/>
      </w:r>
      <w:r>
        <w:t>17</w:t>
      </w:r>
      <w:r>
        <w:fldChar w:fldCharType="end"/>
      </w:r>
    </w:p>
    <w:p w14:paraId="087FA84E" w14:textId="674E32B9" w:rsidR="00F00E35" w:rsidRPr="004E238E" w:rsidRDefault="00F00E35">
      <w:pPr>
        <w:pStyle w:val="TOC5"/>
        <w:rPr>
          <w:rFonts w:ascii="Calibri" w:hAnsi="Calibri"/>
          <w:sz w:val="22"/>
          <w:szCs w:val="22"/>
          <w:lang w:eastAsia="en-GB"/>
        </w:rPr>
      </w:pPr>
      <w:r>
        <w:t>5.2.2.</w:t>
      </w:r>
      <w:r>
        <w:rPr>
          <w:lang w:eastAsia="zh-CN"/>
        </w:rPr>
        <w:t>8</w:t>
      </w:r>
      <w:r>
        <w:t>.3</w:t>
      </w:r>
      <w:r w:rsidRPr="004E238E">
        <w:rPr>
          <w:rFonts w:ascii="Calibri" w:hAnsi="Calibri"/>
          <w:sz w:val="22"/>
          <w:szCs w:val="22"/>
          <w:lang w:eastAsia="en-GB"/>
        </w:rPr>
        <w:tab/>
      </w:r>
      <w:r>
        <w:rPr>
          <w:lang w:eastAsia="zh-CN"/>
        </w:rPr>
        <w:t>Notification to stateless UDM on data change</w:t>
      </w:r>
      <w:r>
        <w:tab/>
      </w:r>
      <w:r>
        <w:fldChar w:fldCharType="begin" w:fldLock="1"/>
      </w:r>
      <w:r>
        <w:instrText xml:space="preserve"> PAGEREF _Toc67994597 \h </w:instrText>
      </w:r>
      <w:r>
        <w:fldChar w:fldCharType="separate"/>
      </w:r>
      <w:r>
        <w:t>17</w:t>
      </w:r>
      <w:r>
        <w:fldChar w:fldCharType="end"/>
      </w:r>
    </w:p>
    <w:p w14:paraId="24685D34" w14:textId="34D27E73" w:rsidR="00F00E35" w:rsidRPr="004E238E" w:rsidRDefault="00F00E35">
      <w:pPr>
        <w:pStyle w:val="TOC1"/>
        <w:rPr>
          <w:rFonts w:ascii="Calibri" w:hAnsi="Calibri"/>
          <w:szCs w:val="22"/>
          <w:lang w:eastAsia="en-GB"/>
        </w:rPr>
      </w:pPr>
      <w:r>
        <w:t>6</w:t>
      </w:r>
      <w:r w:rsidRPr="004E238E">
        <w:rPr>
          <w:rFonts w:ascii="Calibri" w:hAnsi="Calibri"/>
          <w:szCs w:val="22"/>
          <w:lang w:eastAsia="en-GB"/>
        </w:rPr>
        <w:tab/>
      </w:r>
      <w:r>
        <w:t>API Definitions</w:t>
      </w:r>
      <w:r>
        <w:tab/>
      </w:r>
      <w:r>
        <w:fldChar w:fldCharType="begin" w:fldLock="1"/>
      </w:r>
      <w:r>
        <w:instrText xml:space="preserve"> PAGEREF _Toc67994598 \h </w:instrText>
      </w:r>
      <w:r>
        <w:fldChar w:fldCharType="separate"/>
      </w:r>
      <w:r>
        <w:t>18</w:t>
      </w:r>
      <w:r>
        <w:fldChar w:fldCharType="end"/>
      </w:r>
    </w:p>
    <w:p w14:paraId="52CC5574" w14:textId="7F7407C5" w:rsidR="00F00E35" w:rsidRPr="004E238E" w:rsidRDefault="00F00E35">
      <w:pPr>
        <w:pStyle w:val="TOC2"/>
        <w:rPr>
          <w:rFonts w:ascii="Calibri" w:hAnsi="Calibri"/>
          <w:sz w:val="22"/>
          <w:szCs w:val="22"/>
          <w:lang w:eastAsia="en-GB"/>
        </w:rPr>
      </w:pPr>
      <w:r>
        <w:t>6.1</w:t>
      </w:r>
      <w:r w:rsidRPr="004E238E">
        <w:rPr>
          <w:rFonts w:ascii="Calibri" w:hAnsi="Calibri"/>
          <w:sz w:val="22"/>
          <w:szCs w:val="22"/>
          <w:lang w:eastAsia="en-GB"/>
        </w:rPr>
        <w:tab/>
      </w:r>
      <w:r>
        <w:t>Nud</w:t>
      </w:r>
      <w:r>
        <w:rPr>
          <w:lang w:eastAsia="zh-CN"/>
        </w:rPr>
        <w:t>r</w:t>
      </w:r>
      <w:r>
        <w:t>_</w:t>
      </w:r>
      <w:r>
        <w:rPr>
          <w:lang w:eastAsia="zh-CN"/>
        </w:rPr>
        <w:t>DataRepository</w:t>
      </w:r>
      <w:r>
        <w:t xml:space="preserve"> Service API</w:t>
      </w:r>
      <w:r>
        <w:tab/>
      </w:r>
      <w:r>
        <w:fldChar w:fldCharType="begin" w:fldLock="1"/>
      </w:r>
      <w:r>
        <w:instrText xml:space="preserve"> PAGEREF _Toc67994599 \h </w:instrText>
      </w:r>
      <w:r>
        <w:fldChar w:fldCharType="separate"/>
      </w:r>
      <w:r>
        <w:t>18</w:t>
      </w:r>
      <w:r>
        <w:fldChar w:fldCharType="end"/>
      </w:r>
    </w:p>
    <w:p w14:paraId="03F71A83" w14:textId="7E4CDE8A" w:rsidR="00F00E35" w:rsidRPr="004E238E" w:rsidRDefault="00F00E35">
      <w:pPr>
        <w:pStyle w:val="TOC3"/>
        <w:rPr>
          <w:rFonts w:ascii="Calibri" w:hAnsi="Calibri"/>
          <w:sz w:val="22"/>
          <w:szCs w:val="22"/>
          <w:lang w:eastAsia="en-GB"/>
        </w:rPr>
      </w:pPr>
      <w:r>
        <w:t>6.1.1</w:t>
      </w:r>
      <w:r w:rsidRPr="004E238E">
        <w:rPr>
          <w:rFonts w:ascii="Calibri" w:hAnsi="Calibri"/>
          <w:sz w:val="22"/>
          <w:szCs w:val="22"/>
          <w:lang w:eastAsia="en-GB"/>
        </w:rPr>
        <w:tab/>
      </w:r>
      <w:r>
        <w:t>API URI</w:t>
      </w:r>
      <w:r>
        <w:tab/>
      </w:r>
      <w:r>
        <w:fldChar w:fldCharType="begin" w:fldLock="1"/>
      </w:r>
      <w:r>
        <w:instrText xml:space="preserve"> PAGEREF _Toc67994600 \h </w:instrText>
      </w:r>
      <w:r>
        <w:fldChar w:fldCharType="separate"/>
      </w:r>
      <w:r>
        <w:t>18</w:t>
      </w:r>
      <w:r>
        <w:fldChar w:fldCharType="end"/>
      </w:r>
    </w:p>
    <w:p w14:paraId="39C0BF20" w14:textId="3A263BDD" w:rsidR="00F00E35" w:rsidRPr="004E238E" w:rsidRDefault="00F00E35">
      <w:pPr>
        <w:pStyle w:val="TOC3"/>
        <w:rPr>
          <w:rFonts w:ascii="Calibri" w:hAnsi="Calibri"/>
          <w:sz w:val="22"/>
          <w:szCs w:val="22"/>
          <w:lang w:eastAsia="en-GB"/>
        </w:rPr>
      </w:pPr>
      <w:r>
        <w:t>6.1.2</w:t>
      </w:r>
      <w:r w:rsidRPr="004E238E">
        <w:rPr>
          <w:rFonts w:ascii="Calibri" w:hAnsi="Calibri"/>
          <w:sz w:val="22"/>
          <w:szCs w:val="22"/>
          <w:lang w:eastAsia="en-GB"/>
        </w:rPr>
        <w:tab/>
      </w:r>
      <w:r>
        <w:t>Usage of HTTP</w:t>
      </w:r>
      <w:r>
        <w:tab/>
      </w:r>
      <w:r>
        <w:fldChar w:fldCharType="begin" w:fldLock="1"/>
      </w:r>
      <w:r>
        <w:instrText xml:space="preserve"> PAGEREF _Toc67994601 \h </w:instrText>
      </w:r>
      <w:r>
        <w:fldChar w:fldCharType="separate"/>
      </w:r>
      <w:r>
        <w:t>18</w:t>
      </w:r>
      <w:r>
        <w:fldChar w:fldCharType="end"/>
      </w:r>
    </w:p>
    <w:p w14:paraId="3270F68F" w14:textId="6EC4403A" w:rsidR="00F00E35" w:rsidRPr="004E238E" w:rsidRDefault="00F00E35">
      <w:pPr>
        <w:pStyle w:val="TOC4"/>
        <w:rPr>
          <w:rFonts w:ascii="Calibri" w:hAnsi="Calibri"/>
          <w:sz w:val="22"/>
          <w:szCs w:val="22"/>
          <w:lang w:eastAsia="en-GB"/>
        </w:rPr>
      </w:pPr>
      <w:r>
        <w:t>6.1.2.1</w:t>
      </w:r>
      <w:r w:rsidRPr="004E238E">
        <w:rPr>
          <w:rFonts w:ascii="Calibri" w:hAnsi="Calibri"/>
          <w:sz w:val="22"/>
          <w:szCs w:val="22"/>
          <w:lang w:eastAsia="en-GB"/>
        </w:rPr>
        <w:tab/>
      </w:r>
      <w:r>
        <w:t>General</w:t>
      </w:r>
      <w:r>
        <w:tab/>
      </w:r>
      <w:r>
        <w:fldChar w:fldCharType="begin" w:fldLock="1"/>
      </w:r>
      <w:r>
        <w:instrText xml:space="preserve"> PAGEREF _Toc67994602 \h </w:instrText>
      </w:r>
      <w:r>
        <w:fldChar w:fldCharType="separate"/>
      </w:r>
      <w:r>
        <w:t>18</w:t>
      </w:r>
      <w:r>
        <w:fldChar w:fldCharType="end"/>
      </w:r>
    </w:p>
    <w:p w14:paraId="32AF8DD0" w14:textId="1E80F137" w:rsidR="00F00E35" w:rsidRPr="004E238E" w:rsidRDefault="00F00E35">
      <w:pPr>
        <w:pStyle w:val="TOC4"/>
        <w:rPr>
          <w:rFonts w:ascii="Calibri" w:hAnsi="Calibri"/>
          <w:sz w:val="22"/>
          <w:szCs w:val="22"/>
          <w:lang w:eastAsia="en-GB"/>
        </w:rPr>
      </w:pPr>
      <w:r>
        <w:t>6.1.2.2</w:t>
      </w:r>
      <w:r w:rsidRPr="004E238E">
        <w:rPr>
          <w:rFonts w:ascii="Calibri" w:hAnsi="Calibri"/>
          <w:sz w:val="22"/>
          <w:szCs w:val="22"/>
          <w:lang w:eastAsia="en-GB"/>
        </w:rPr>
        <w:tab/>
      </w:r>
      <w:r>
        <w:t>HTTP standard headers</w:t>
      </w:r>
      <w:r>
        <w:tab/>
      </w:r>
      <w:r>
        <w:fldChar w:fldCharType="begin" w:fldLock="1"/>
      </w:r>
      <w:r>
        <w:instrText xml:space="preserve"> PAGEREF _Toc67994603 \h </w:instrText>
      </w:r>
      <w:r>
        <w:fldChar w:fldCharType="separate"/>
      </w:r>
      <w:r>
        <w:t>18</w:t>
      </w:r>
      <w:r>
        <w:fldChar w:fldCharType="end"/>
      </w:r>
    </w:p>
    <w:p w14:paraId="13E03171" w14:textId="5C9162BB" w:rsidR="00F00E35" w:rsidRPr="004E238E" w:rsidRDefault="00F00E35">
      <w:pPr>
        <w:pStyle w:val="TOC5"/>
        <w:rPr>
          <w:rFonts w:ascii="Calibri" w:hAnsi="Calibri"/>
          <w:sz w:val="22"/>
          <w:szCs w:val="22"/>
          <w:lang w:eastAsia="en-GB"/>
        </w:rPr>
      </w:pPr>
      <w:r>
        <w:t>6.1.2.2.1</w:t>
      </w:r>
      <w:r w:rsidRPr="004E238E">
        <w:rPr>
          <w:rFonts w:ascii="Calibri" w:hAnsi="Calibri"/>
          <w:sz w:val="22"/>
          <w:szCs w:val="22"/>
          <w:lang w:eastAsia="en-GB"/>
        </w:rPr>
        <w:tab/>
      </w:r>
      <w:r>
        <w:rPr>
          <w:lang w:eastAsia="zh-CN"/>
        </w:rPr>
        <w:t>General</w:t>
      </w:r>
      <w:r>
        <w:tab/>
      </w:r>
      <w:r>
        <w:fldChar w:fldCharType="begin" w:fldLock="1"/>
      </w:r>
      <w:r>
        <w:instrText xml:space="preserve"> PAGEREF _Toc67994604 \h </w:instrText>
      </w:r>
      <w:r>
        <w:fldChar w:fldCharType="separate"/>
      </w:r>
      <w:r>
        <w:t>18</w:t>
      </w:r>
      <w:r>
        <w:fldChar w:fldCharType="end"/>
      </w:r>
    </w:p>
    <w:p w14:paraId="1AD57D77" w14:textId="71A98136" w:rsidR="00F00E35" w:rsidRPr="004E238E" w:rsidRDefault="00F00E35">
      <w:pPr>
        <w:pStyle w:val="TOC5"/>
        <w:rPr>
          <w:rFonts w:ascii="Calibri" w:hAnsi="Calibri"/>
          <w:sz w:val="22"/>
          <w:szCs w:val="22"/>
          <w:lang w:eastAsia="en-GB"/>
        </w:rPr>
      </w:pPr>
      <w:r>
        <w:t>6.1.2.2.2</w:t>
      </w:r>
      <w:r w:rsidRPr="004E238E">
        <w:rPr>
          <w:rFonts w:ascii="Calibri" w:hAnsi="Calibri"/>
          <w:sz w:val="22"/>
          <w:szCs w:val="22"/>
          <w:lang w:eastAsia="en-GB"/>
        </w:rPr>
        <w:tab/>
      </w:r>
      <w:r>
        <w:t>Content type</w:t>
      </w:r>
      <w:r>
        <w:tab/>
      </w:r>
      <w:r>
        <w:fldChar w:fldCharType="begin" w:fldLock="1"/>
      </w:r>
      <w:r>
        <w:instrText xml:space="preserve"> PAGEREF _Toc67994605 \h </w:instrText>
      </w:r>
      <w:r>
        <w:fldChar w:fldCharType="separate"/>
      </w:r>
      <w:r>
        <w:t>18</w:t>
      </w:r>
      <w:r>
        <w:fldChar w:fldCharType="end"/>
      </w:r>
    </w:p>
    <w:p w14:paraId="0B3B07AA" w14:textId="4F4DBC12" w:rsidR="00F00E35" w:rsidRPr="004E238E" w:rsidRDefault="00F00E35">
      <w:pPr>
        <w:pStyle w:val="TOC5"/>
        <w:rPr>
          <w:rFonts w:ascii="Calibri" w:hAnsi="Calibri"/>
          <w:sz w:val="22"/>
          <w:szCs w:val="22"/>
          <w:lang w:eastAsia="en-GB"/>
        </w:rPr>
      </w:pPr>
      <w:r w:rsidRPr="00F00E35">
        <w:t>6.1.2.2.3</w:t>
      </w:r>
      <w:r w:rsidRPr="004E238E">
        <w:rPr>
          <w:rFonts w:ascii="Calibri" w:hAnsi="Calibri"/>
          <w:sz w:val="22"/>
          <w:szCs w:val="22"/>
          <w:lang w:eastAsia="en-GB"/>
        </w:rPr>
        <w:tab/>
      </w:r>
      <w:r w:rsidRPr="00614853">
        <w:rPr>
          <w:lang w:val="es-ES"/>
        </w:rPr>
        <w:t>Cache-Control</w:t>
      </w:r>
      <w:r>
        <w:tab/>
      </w:r>
      <w:r>
        <w:fldChar w:fldCharType="begin" w:fldLock="1"/>
      </w:r>
      <w:r>
        <w:instrText xml:space="preserve"> PAGEREF _Toc67994606 \h </w:instrText>
      </w:r>
      <w:r>
        <w:fldChar w:fldCharType="separate"/>
      </w:r>
      <w:r>
        <w:t>18</w:t>
      </w:r>
      <w:r>
        <w:fldChar w:fldCharType="end"/>
      </w:r>
    </w:p>
    <w:p w14:paraId="72A1B888" w14:textId="54E3AEA0" w:rsidR="00F00E35" w:rsidRPr="004E238E" w:rsidRDefault="00F00E35">
      <w:pPr>
        <w:pStyle w:val="TOC5"/>
        <w:rPr>
          <w:rFonts w:ascii="Calibri" w:hAnsi="Calibri"/>
          <w:sz w:val="22"/>
          <w:szCs w:val="22"/>
          <w:lang w:eastAsia="en-GB"/>
        </w:rPr>
      </w:pPr>
      <w:r>
        <w:t>6.1.2.2.4</w:t>
      </w:r>
      <w:r w:rsidRPr="004E238E">
        <w:rPr>
          <w:rFonts w:ascii="Calibri" w:hAnsi="Calibri"/>
          <w:sz w:val="22"/>
          <w:szCs w:val="22"/>
          <w:lang w:eastAsia="en-GB"/>
        </w:rPr>
        <w:tab/>
      </w:r>
      <w:r>
        <w:t>ETag</w:t>
      </w:r>
      <w:r>
        <w:tab/>
      </w:r>
      <w:r>
        <w:fldChar w:fldCharType="begin" w:fldLock="1"/>
      </w:r>
      <w:r>
        <w:instrText xml:space="preserve"> PAGEREF _Toc67994607 \h </w:instrText>
      </w:r>
      <w:r>
        <w:fldChar w:fldCharType="separate"/>
      </w:r>
      <w:r>
        <w:t>19</w:t>
      </w:r>
      <w:r>
        <w:fldChar w:fldCharType="end"/>
      </w:r>
    </w:p>
    <w:p w14:paraId="413126F4" w14:textId="135688BD" w:rsidR="00F00E35" w:rsidRPr="004E238E" w:rsidRDefault="00F00E35">
      <w:pPr>
        <w:pStyle w:val="TOC5"/>
        <w:rPr>
          <w:rFonts w:ascii="Calibri" w:hAnsi="Calibri"/>
          <w:sz w:val="22"/>
          <w:szCs w:val="22"/>
          <w:lang w:eastAsia="en-GB"/>
        </w:rPr>
      </w:pPr>
      <w:r>
        <w:t>6.1.2.2.5</w:t>
      </w:r>
      <w:r w:rsidRPr="004E238E">
        <w:rPr>
          <w:rFonts w:ascii="Calibri" w:hAnsi="Calibri"/>
          <w:sz w:val="22"/>
          <w:szCs w:val="22"/>
          <w:lang w:eastAsia="en-GB"/>
        </w:rPr>
        <w:tab/>
      </w:r>
      <w:r>
        <w:t>If-None-Match</w:t>
      </w:r>
      <w:r>
        <w:tab/>
      </w:r>
      <w:r>
        <w:fldChar w:fldCharType="begin" w:fldLock="1"/>
      </w:r>
      <w:r>
        <w:instrText xml:space="preserve"> PAGEREF _Toc67994608 \h </w:instrText>
      </w:r>
      <w:r>
        <w:fldChar w:fldCharType="separate"/>
      </w:r>
      <w:r>
        <w:t>19</w:t>
      </w:r>
      <w:r>
        <w:fldChar w:fldCharType="end"/>
      </w:r>
    </w:p>
    <w:p w14:paraId="15B027B3" w14:textId="150D3A1C" w:rsidR="00F00E35" w:rsidRPr="004E238E" w:rsidRDefault="00F00E35">
      <w:pPr>
        <w:pStyle w:val="TOC5"/>
        <w:rPr>
          <w:rFonts w:ascii="Calibri" w:hAnsi="Calibri"/>
          <w:sz w:val="22"/>
          <w:szCs w:val="22"/>
          <w:lang w:eastAsia="en-GB"/>
        </w:rPr>
      </w:pPr>
      <w:r>
        <w:t>6.1.2.2.6</w:t>
      </w:r>
      <w:r w:rsidRPr="004E238E">
        <w:rPr>
          <w:rFonts w:ascii="Calibri" w:hAnsi="Calibri"/>
          <w:sz w:val="22"/>
          <w:szCs w:val="22"/>
          <w:lang w:eastAsia="en-GB"/>
        </w:rPr>
        <w:tab/>
      </w:r>
      <w:r>
        <w:t>Last-Modified</w:t>
      </w:r>
      <w:r>
        <w:tab/>
      </w:r>
      <w:r>
        <w:fldChar w:fldCharType="begin" w:fldLock="1"/>
      </w:r>
      <w:r>
        <w:instrText xml:space="preserve"> PAGEREF _Toc67994609 \h </w:instrText>
      </w:r>
      <w:r>
        <w:fldChar w:fldCharType="separate"/>
      </w:r>
      <w:r>
        <w:t>19</w:t>
      </w:r>
      <w:r>
        <w:fldChar w:fldCharType="end"/>
      </w:r>
    </w:p>
    <w:p w14:paraId="21EFB554" w14:textId="01D6B04B" w:rsidR="00F00E35" w:rsidRPr="004E238E" w:rsidRDefault="00F00E35">
      <w:pPr>
        <w:pStyle w:val="TOC5"/>
        <w:rPr>
          <w:rFonts w:ascii="Calibri" w:hAnsi="Calibri"/>
          <w:sz w:val="22"/>
          <w:szCs w:val="22"/>
          <w:lang w:eastAsia="en-GB"/>
        </w:rPr>
      </w:pPr>
      <w:r>
        <w:t>6.1.2.2.7</w:t>
      </w:r>
      <w:r w:rsidRPr="004E238E">
        <w:rPr>
          <w:rFonts w:ascii="Calibri" w:hAnsi="Calibri"/>
          <w:sz w:val="22"/>
          <w:szCs w:val="22"/>
          <w:lang w:eastAsia="en-GB"/>
        </w:rPr>
        <w:tab/>
      </w:r>
      <w:r>
        <w:t>If-Modified-Since</w:t>
      </w:r>
      <w:r>
        <w:tab/>
      </w:r>
      <w:r>
        <w:fldChar w:fldCharType="begin" w:fldLock="1"/>
      </w:r>
      <w:r>
        <w:instrText xml:space="preserve"> PAGEREF _Toc67994610 \h </w:instrText>
      </w:r>
      <w:r>
        <w:fldChar w:fldCharType="separate"/>
      </w:r>
      <w:r>
        <w:t>19</w:t>
      </w:r>
      <w:r>
        <w:fldChar w:fldCharType="end"/>
      </w:r>
    </w:p>
    <w:p w14:paraId="040C0CF2" w14:textId="24C074C1" w:rsidR="00F00E35" w:rsidRPr="004E238E" w:rsidRDefault="00F00E35">
      <w:pPr>
        <w:pStyle w:val="TOC5"/>
        <w:rPr>
          <w:rFonts w:ascii="Calibri" w:hAnsi="Calibri"/>
          <w:sz w:val="22"/>
          <w:szCs w:val="22"/>
          <w:lang w:eastAsia="en-GB"/>
        </w:rPr>
      </w:pPr>
      <w:r>
        <w:t>6.1.2.2.8</w:t>
      </w:r>
      <w:r w:rsidRPr="004E238E">
        <w:rPr>
          <w:rFonts w:ascii="Calibri" w:hAnsi="Calibri"/>
          <w:sz w:val="22"/>
          <w:szCs w:val="22"/>
          <w:lang w:eastAsia="en-GB"/>
        </w:rPr>
        <w:tab/>
      </w:r>
      <w:r>
        <w:t>When to Use Entity-Tags and Last-Modified Dates</w:t>
      </w:r>
      <w:r>
        <w:tab/>
      </w:r>
      <w:r>
        <w:fldChar w:fldCharType="begin" w:fldLock="1"/>
      </w:r>
      <w:r>
        <w:instrText xml:space="preserve"> PAGEREF _Toc67994611 \h </w:instrText>
      </w:r>
      <w:r>
        <w:fldChar w:fldCharType="separate"/>
      </w:r>
      <w:r>
        <w:t>19</w:t>
      </w:r>
      <w:r>
        <w:fldChar w:fldCharType="end"/>
      </w:r>
    </w:p>
    <w:p w14:paraId="5D594095" w14:textId="00FF6F74" w:rsidR="00F00E35" w:rsidRPr="004E238E" w:rsidRDefault="00F00E35">
      <w:pPr>
        <w:pStyle w:val="TOC4"/>
        <w:rPr>
          <w:rFonts w:ascii="Calibri" w:hAnsi="Calibri"/>
          <w:sz w:val="22"/>
          <w:szCs w:val="22"/>
          <w:lang w:eastAsia="en-GB"/>
        </w:rPr>
      </w:pPr>
      <w:r>
        <w:t>6.1.2.3</w:t>
      </w:r>
      <w:r w:rsidRPr="004E238E">
        <w:rPr>
          <w:rFonts w:ascii="Calibri" w:hAnsi="Calibri"/>
          <w:sz w:val="22"/>
          <w:szCs w:val="22"/>
          <w:lang w:eastAsia="en-GB"/>
        </w:rPr>
        <w:tab/>
      </w:r>
      <w:r>
        <w:t>HTTP custom headers</w:t>
      </w:r>
      <w:r>
        <w:tab/>
      </w:r>
      <w:r>
        <w:fldChar w:fldCharType="begin" w:fldLock="1"/>
      </w:r>
      <w:r>
        <w:instrText xml:space="preserve"> PAGEREF _Toc67994612 \h </w:instrText>
      </w:r>
      <w:r>
        <w:fldChar w:fldCharType="separate"/>
      </w:r>
      <w:r>
        <w:t>19</w:t>
      </w:r>
      <w:r>
        <w:fldChar w:fldCharType="end"/>
      </w:r>
    </w:p>
    <w:p w14:paraId="440F7576" w14:textId="36295356" w:rsidR="00F00E35" w:rsidRPr="004E238E" w:rsidRDefault="00F00E35">
      <w:pPr>
        <w:pStyle w:val="TOC5"/>
        <w:rPr>
          <w:rFonts w:ascii="Calibri" w:hAnsi="Calibri"/>
          <w:sz w:val="22"/>
          <w:szCs w:val="22"/>
          <w:lang w:eastAsia="en-GB"/>
        </w:rPr>
      </w:pPr>
      <w:r>
        <w:t>6.1.2.3.1</w:t>
      </w:r>
      <w:r w:rsidRPr="004E238E">
        <w:rPr>
          <w:rFonts w:ascii="Calibri" w:hAnsi="Calibri"/>
          <w:sz w:val="22"/>
          <w:szCs w:val="22"/>
          <w:lang w:eastAsia="en-GB"/>
        </w:rPr>
        <w:tab/>
      </w:r>
      <w:r>
        <w:rPr>
          <w:lang w:eastAsia="zh-CN"/>
        </w:rPr>
        <w:t>General</w:t>
      </w:r>
      <w:r>
        <w:tab/>
      </w:r>
      <w:r>
        <w:fldChar w:fldCharType="begin" w:fldLock="1"/>
      </w:r>
      <w:r>
        <w:instrText xml:space="preserve"> PAGEREF _Toc67994613 \h </w:instrText>
      </w:r>
      <w:r>
        <w:fldChar w:fldCharType="separate"/>
      </w:r>
      <w:r>
        <w:t>19</w:t>
      </w:r>
      <w:r>
        <w:fldChar w:fldCharType="end"/>
      </w:r>
    </w:p>
    <w:p w14:paraId="201A07D6" w14:textId="1D2BCFC8" w:rsidR="00F00E35" w:rsidRPr="004E238E" w:rsidRDefault="00F00E35">
      <w:pPr>
        <w:pStyle w:val="TOC5"/>
        <w:rPr>
          <w:rFonts w:ascii="Calibri" w:hAnsi="Calibri"/>
          <w:sz w:val="22"/>
          <w:szCs w:val="22"/>
          <w:lang w:eastAsia="en-GB"/>
        </w:rPr>
      </w:pPr>
      <w:r>
        <w:t>6.1.2.3.</w:t>
      </w:r>
      <w:r>
        <w:rPr>
          <w:lang w:eastAsia="zh-CN"/>
        </w:rPr>
        <w:t>2</w:t>
      </w:r>
      <w:r w:rsidRPr="004E238E">
        <w:rPr>
          <w:rFonts w:ascii="Calibri" w:hAnsi="Calibri"/>
          <w:sz w:val="22"/>
          <w:szCs w:val="22"/>
          <w:lang w:eastAsia="en-GB"/>
        </w:rPr>
        <w:tab/>
      </w:r>
      <w:r>
        <w:rPr>
          <w:lang w:eastAsia="zh-CN"/>
        </w:rPr>
        <w:t>3gpp-Sbi-Message-Priority</w:t>
      </w:r>
      <w:r>
        <w:tab/>
      </w:r>
      <w:r>
        <w:fldChar w:fldCharType="begin" w:fldLock="1"/>
      </w:r>
      <w:r>
        <w:instrText xml:space="preserve"> PAGEREF _Toc67994614 \h </w:instrText>
      </w:r>
      <w:r>
        <w:fldChar w:fldCharType="separate"/>
      </w:r>
      <w:r>
        <w:t>19</w:t>
      </w:r>
      <w:r>
        <w:fldChar w:fldCharType="end"/>
      </w:r>
    </w:p>
    <w:p w14:paraId="21AB59A9" w14:textId="5077AEA3" w:rsidR="00F00E35" w:rsidRPr="004E238E" w:rsidRDefault="00F00E35">
      <w:pPr>
        <w:pStyle w:val="TOC3"/>
        <w:rPr>
          <w:rFonts w:ascii="Calibri" w:hAnsi="Calibri"/>
          <w:sz w:val="22"/>
          <w:szCs w:val="22"/>
          <w:lang w:eastAsia="en-GB"/>
        </w:rPr>
      </w:pPr>
      <w:r>
        <w:t>6.1.3</w:t>
      </w:r>
      <w:r w:rsidRPr="004E238E">
        <w:rPr>
          <w:rFonts w:ascii="Calibri" w:hAnsi="Calibri"/>
          <w:sz w:val="22"/>
          <w:szCs w:val="22"/>
          <w:lang w:eastAsia="en-GB"/>
        </w:rPr>
        <w:tab/>
      </w:r>
      <w:r>
        <w:t>Resources</w:t>
      </w:r>
      <w:r>
        <w:tab/>
      </w:r>
      <w:r>
        <w:fldChar w:fldCharType="begin" w:fldLock="1"/>
      </w:r>
      <w:r>
        <w:instrText xml:space="preserve"> PAGEREF _Toc67994615 \h </w:instrText>
      </w:r>
      <w:r>
        <w:fldChar w:fldCharType="separate"/>
      </w:r>
      <w:r>
        <w:t>20</w:t>
      </w:r>
      <w:r>
        <w:fldChar w:fldCharType="end"/>
      </w:r>
    </w:p>
    <w:p w14:paraId="459B75B8" w14:textId="5B142859" w:rsidR="00F00E35" w:rsidRPr="004E238E" w:rsidRDefault="00F00E35">
      <w:pPr>
        <w:pStyle w:val="TOC4"/>
        <w:rPr>
          <w:rFonts w:ascii="Calibri" w:hAnsi="Calibri"/>
          <w:sz w:val="22"/>
          <w:szCs w:val="22"/>
          <w:lang w:eastAsia="en-GB"/>
        </w:rPr>
      </w:pPr>
      <w:r>
        <w:t>6.1.3.1</w:t>
      </w:r>
      <w:r w:rsidRPr="004E238E">
        <w:rPr>
          <w:rFonts w:ascii="Calibri" w:hAnsi="Calibri"/>
          <w:sz w:val="22"/>
          <w:szCs w:val="22"/>
          <w:lang w:eastAsia="en-GB"/>
        </w:rPr>
        <w:tab/>
      </w:r>
      <w:r>
        <w:t>Overview</w:t>
      </w:r>
      <w:r>
        <w:tab/>
      </w:r>
      <w:r>
        <w:fldChar w:fldCharType="begin" w:fldLock="1"/>
      </w:r>
      <w:r>
        <w:instrText xml:space="preserve"> PAGEREF _Toc67994616 \h </w:instrText>
      </w:r>
      <w:r>
        <w:fldChar w:fldCharType="separate"/>
      </w:r>
      <w:r>
        <w:t>20</w:t>
      </w:r>
      <w:r>
        <w:fldChar w:fldCharType="end"/>
      </w:r>
    </w:p>
    <w:p w14:paraId="77FFFF10" w14:textId="72DFB71B" w:rsidR="00F00E35" w:rsidRPr="004E238E" w:rsidRDefault="00F00E35">
      <w:pPr>
        <w:pStyle w:val="TOC4"/>
        <w:rPr>
          <w:rFonts w:ascii="Calibri" w:hAnsi="Calibri"/>
          <w:sz w:val="22"/>
          <w:szCs w:val="22"/>
          <w:lang w:eastAsia="en-GB"/>
        </w:rPr>
      </w:pPr>
      <w:r>
        <w:t>6.1.3.2</w:t>
      </w:r>
      <w:r w:rsidRPr="004E238E">
        <w:rPr>
          <w:rFonts w:ascii="Calibri" w:hAnsi="Calibri"/>
          <w:sz w:val="22"/>
          <w:szCs w:val="22"/>
          <w:lang w:eastAsia="en-GB"/>
        </w:rPr>
        <w:tab/>
      </w:r>
      <w:r>
        <w:t>SubscriptionData</w:t>
      </w:r>
      <w:r>
        <w:tab/>
      </w:r>
      <w:r>
        <w:fldChar w:fldCharType="begin" w:fldLock="1"/>
      </w:r>
      <w:r>
        <w:instrText xml:space="preserve"> PAGEREF _Toc67994617 \h </w:instrText>
      </w:r>
      <w:r>
        <w:fldChar w:fldCharType="separate"/>
      </w:r>
      <w:r>
        <w:t>20</w:t>
      </w:r>
      <w:r>
        <w:fldChar w:fldCharType="end"/>
      </w:r>
    </w:p>
    <w:p w14:paraId="32E9063E" w14:textId="19F4CA68" w:rsidR="00F00E35" w:rsidRPr="004E238E" w:rsidRDefault="00F00E35">
      <w:pPr>
        <w:pStyle w:val="TOC4"/>
        <w:rPr>
          <w:rFonts w:ascii="Calibri" w:hAnsi="Calibri"/>
          <w:sz w:val="22"/>
          <w:szCs w:val="22"/>
          <w:lang w:eastAsia="en-GB"/>
        </w:rPr>
      </w:pPr>
      <w:r>
        <w:t>6.1.3.3</w:t>
      </w:r>
      <w:r w:rsidRPr="004E238E">
        <w:rPr>
          <w:rFonts w:ascii="Calibri" w:hAnsi="Calibri"/>
          <w:sz w:val="22"/>
          <w:szCs w:val="22"/>
          <w:lang w:eastAsia="en-GB"/>
        </w:rPr>
        <w:tab/>
      </w:r>
      <w:r>
        <w:t>PolicyData</w:t>
      </w:r>
      <w:r>
        <w:tab/>
      </w:r>
      <w:r>
        <w:fldChar w:fldCharType="begin" w:fldLock="1"/>
      </w:r>
      <w:r>
        <w:instrText xml:space="preserve"> PAGEREF _Toc67994618 \h </w:instrText>
      </w:r>
      <w:r>
        <w:fldChar w:fldCharType="separate"/>
      </w:r>
      <w:r>
        <w:t>20</w:t>
      </w:r>
      <w:r>
        <w:fldChar w:fldCharType="end"/>
      </w:r>
    </w:p>
    <w:p w14:paraId="30A15510" w14:textId="291BF33A" w:rsidR="00F00E35" w:rsidRPr="004E238E" w:rsidRDefault="00F00E35">
      <w:pPr>
        <w:pStyle w:val="TOC4"/>
        <w:rPr>
          <w:rFonts w:ascii="Calibri" w:hAnsi="Calibri"/>
          <w:sz w:val="22"/>
          <w:szCs w:val="22"/>
          <w:lang w:eastAsia="en-GB"/>
        </w:rPr>
      </w:pPr>
      <w:r>
        <w:t>6.1.3.4</w:t>
      </w:r>
      <w:r w:rsidRPr="004E238E">
        <w:rPr>
          <w:rFonts w:ascii="Calibri" w:hAnsi="Calibri"/>
          <w:sz w:val="22"/>
          <w:szCs w:val="22"/>
          <w:lang w:eastAsia="en-GB"/>
        </w:rPr>
        <w:tab/>
      </w:r>
      <w:r>
        <w:t>StructuredDataForExposure</w:t>
      </w:r>
      <w:r>
        <w:tab/>
      </w:r>
      <w:r>
        <w:fldChar w:fldCharType="begin" w:fldLock="1"/>
      </w:r>
      <w:r>
        <w:instrText xml:space="preserve"> PAGEREF _Toc67994619 \h </w:instrText>
      </w:r>
      <w:r>
        <w:fldChar w:fldCharType="separate"/>
      </w:r>
      <w:r>
        <w:t>21</w:t>
      </w:r>
      <w:r>
        <w:fldChar w:fldCharType="end"/>
      </w:r>
    </w:p>
    <w:p w14:paraId="384906CD" w14:textId="20EABA4F" w:rsidR="00F00E35" w:rsidRPr="004E238E" w:rsidRDefault="00F00E35">
      <w:pPr>
        <w:pStyle w:val="TOC4"/>
        <w:rPr>
          <w:rFonts w:ascii="Calibri" w:hAnsi="Calibri"/>
          <w:sz w:val="22"/>
          <w:szCs w:val="22"/>
          <w:lang w:eastAsia="en-GB"/>
        </w:rPr>
      </w:pPr>
      <w:r>
        <w:t>6.1.3.5</w:t>
      </w:r>
      <w:r w:rsidRPr="004E238E">
        <w:rPr>
          <w:rFonts w:ascii="Calibri" w:hAnsi="Calibri"/>
          <w:sz w:val="22"/>
          <w:szCs w:val="22"/>
          <w:lang w:eastAsia="en-GB"/>
        </w:rPr>
        <w:tab/>
      </w:r>
      <w:r>
        <w:t>ApplicationData</w:t>
      </w:r>
      <w:r>
        <w:tab/>
      </w:r>
      <w:r>
        <w:fldChar w:fldCharType="begin" w:fldLock="1"/>
      </w:r>
      <w:r>
        <w:instrText xml:space="preserve"> PAGEREF _Toc67994620 \h </w:instrText>
      </w:r>
      <w:r>
        <w:fldChar w:fldCharType="separate"/>
      </w:r>
      <w:r>
        <w:t>21</w:t>
      </w:r>
      <w:r>
        <w:fldChar w:fldCharType="end"/>
      </w:r>
    </w:p>
    <w:p w14:paraId="6496C4F5" w14:textId="745EDAAB" w:rsidR="00F00E35" w:rsidRPr="004E238E" w:rsidRDefault="00F00E35">
      <w:pPr>
        <w:pStyle w:val="TOC3"/>
        <w:rPr>
          <w:rFonts w:ascii="Calibri" w:hAnsi="Calibri"/>
          <w:sz w:val="22"/>
          <w:szCs w:val="22"/>
          <w:lang w:eastAsia="en-GB"/>
        </w:rPr>
      </w:pPr>
      <w:r>
        <w:t>6.1.5</w:t>
      </w:r>
      <w:r w:rsidRPr="004E238E">
        <w:rPr>
          <w:rFonts w:ascii="Calibri" w:hAnsi="Calibri"/>
          <w:sz w:val="22"/>
          <w:szCs w:val="22"/>
          <w:lang w:eastAsia="en-GB"/>
        </w:rPr>
        <w:tab/>
      </w:r>
      <w:r>
        <w:t>Notifications</w:t>
      </w:r>
      <w:r>
        <w:tab/>
      </w:r>
      <w:r>
        <w:fldChar w:fldCharType="begin" w:fldLock="1"/>
      </w:r>
      <w:r>
        <w:instrText xml:space="preserve"> PAGEREF _Toc67994621 \h </w:instrText>
      </w:r>
      <w:r>
        <w:fldChar w:fldCharType="separate"/>
      </w:r>
      <w:r>
        <w:t>21</w:t>
      </w:r>
      <w:r>
        <w:fldChar w:fldCharType="end"/>
      </w:r>
    </w:p>
    <w:p w14:paraId="070EC6B8" w14:textId="30742D31" w:rsidR="00F00E35" w:rsidRPr="004E238E" w:rsidRDefault="00F00E35">
      <w:pPr>
        <w:pStyle w:val="TOC4"/>
        <w:rPr>
          <w:rFonts w:ascii="Calibri" w:hAnsi="Calibri"/>
          <w:sz w:val="22"/>
          <w:szCs w:val="22"/>
          <w:lang w:eastAsia="en-GB"/>
        </w:rPr>
      </w:pPr>
      <w:r>
        <w:t>6.1.5.1</w:t>
      </w:r>
      <w:r w:rsidRPr="004E238E">
        <w:rPr>
          <w:rFonts w:ascii="Calibri" w:hAnsi="Calibri"/>
          <w:sz w:val="22"/>
          <w:szCs w:val="22"/>
          <w:lang w:eastAsia="en-GB"/>
        </w:rPr>
        <w:tab/>
      </w:r>
      <w:r>
        <w:t>General</w:t>
      </w:r>
      <w:r>
        <w:tab/>
      </w:r>
      <w:r>
        <w:fldChar w:fldCharType="begin" w:fldLock="1"/>
      </w:r>
      <w:r>
        <w:instrText xml:space="preserve"> PAGEREF _Toc67994622 \h </w:instrText>
      </w:r>
      <w:r>
        <w:fldChar w:fldCharType="separate"/>
      </w:r>
      <w:r>
        <w:t>21</w:t>
      </w:r>
      <w:r>
        <w:fldChar w:fldCharType="end"/>
      </w:r>
    </w:p>
    <w:p w14:paraId="5CEA40E8" w14:textId="7964E59A" w:rsidR="00F00E35" w:rsidRPr="004E238E" w:rsidRDefault="00F00E35">
      <w:pPr>
        <w:pStyle w:val="TOC4"/>
        <w:rPr>
          <w:rFonts w:ascii="Calibri" w:hAnsi="Calibri"/>
          <w:sz w:val="22"/>
          <w:szCs w:val="22"/>
          <w:lang w:eastAsia="en-GB"/>
        </w:rPr>
      </w:pPr>
      <w:r>
        <w:t>6.1.5.2</w:t>
      </w:r>
      <w:r w:rsidRPr="004E238E">
        <w:rPr>
          <w:rFonts w:ascii="Calibri" w:hAnsi="Calibri"/>
          <w:sz w:val="22"/>
          <w:szCs w:val="22"/>
          <w:lang w:eastAsia="en-GB"/>
        </w:rPr>
        <w:tab/>
      </w:r>
      <w:r>
        <w:rPr>
          <w:lang w:eastAsia="zh-CN"/>
        </w:rPr>
        <w:t>Data Change Notification</w:t>
      </w:r>
      <w:r>
        <w:tab/>
      </w:r>
      <w:r>
        <w:fldChar w:fldCharType="begin" w:fldLock="1"/>
      </w:r>
      <w:r>
        <w:instrText xml:space="preserve"> PAGEREF _Toc67994623 \h </w:instrText>
      </w:r>
      <w:r>
        <w:fldChar w:fldCharType="separate"/>
      </w:r>
      <w:r>
        <w:t>21</w:t>
      </w:r>
      <w:r>
        <w:fldChar w:fldCharType="end"/>
      </w:r>
    </w:p>
    <w:p w14:paraId="21C8E9BC" w14:textId="719B11AE" w:rsidR="00F00E35" w:rsidRPr="004E238E" w:rsidRDefault="00F00E35">
      <w:pPr>
        <w:pStyle w:val="TOC3"/>
        <w:rPr>
          <w:rFonts w:ascii="Calibri" w:hAnsi="Calibri"/>
          <w:sz w:val="22"/>
          <w:szCs w:val="22"/>
          <w:lang w:eastAsia="en-GB"/>
        </w:rPr>
      </w:pPr>
      <w:r>
        <w:t>6.1.</w:t>
      </w:r>
      <w:r>
        <w:rPr>
          <w:lang w:eastAsia="zh-CN"/>
        </w:rPr>
        <w:t>6</w:t>
      </w:r>
      <w:r w:rsidRPr="004E238E">
        <w:rPr>
          <w:rFonts w:ascii="Calibri" w:hAnsi="Calibri"/>
          <w:sz w:val="22"/>
          <w:szCs w:val="22"/>
          <w:lang w:eastAsia="en-GB"/>
        </w:rPr>
        <w:tab/>
      </w:r>
      <w:r>
        <w:t>Error Handling</w:t>
      </w:r>
      <w:r>
        <w:tab/>
      </w:r>
      <w:r>
        <w:fldChar w:fldCharType="begin" w:fldLock="1"/>
      </w:r>
      <w:r>
        <w:instrText xml:space="preserve"> PAGEREF _Toc67994624 \h </w:instrText>
      </w:r>
      <w:r>
        <w:fldChar w:fldCharType="separate"/>
      </w:r>
      <w:r>
        <w:t>21</w:t>
      </w:r>
      <w:r>
        <w:fldChar w:fldCharType="end"/>
      </w:r>
    </w:p>
    <w:p w14:paraId="33BBA8E4" w14:textId="6D595DE8" w:rsidR="00F00E35" w:rsidRPr="004E238E" w:rsidRDefault="00F00E35">
      <w:pPr>
        <w:pStyle w:val="TOC3"/>
        <w:rPr>
          <w:rFonts w:ascii="Calibri" w:hAnsi="Calibri"/>
          <w:sz w:val="22"/>
          <w:szCs w:val="22"/>
          <w:lang w:eastAsia="en-GB"/>
        </w:rPr>
      </w:pPr>
      <w:r>
        <w:t>6.1.</w:t>
      </w:r>
      <w:r>
        <w:rPr>
          <w:lang w:eastAsia="zh-CN"/>
        </w:rPr>
        <w:t>7</w:t>
      </w:r>
      <w:r w:rsidRPr="004E238E">
        <w:rPr>
          <w:rFonts w:ascii="Calibri" w:hAnsi="Calibri"/>
          <w:sz w:val="22"/>
          <w:szCs w:val="22"/>
          <w:lang w:eastAsia="en-GB"/>
        </w:rPr>
        <w:tab/>
      </w:r>
      <w:r>
        <w:t>Security</w:t>
      </w:r>
      <w:r>
        <w:tab/>
      </w:r>
      <w:r>
        <w:fldChar w:fldCharType="begin" w:fldLock="1"/>
      </w:r>
      <w:r>
        <w:instrText xml:space="preserve"> PAGEREF _Toc67994625 \h </w:instrText>
      </w:r>
      <w:r>
        <w:fldChar w:fldCharType="separate"/>
      </w:r>
      <w:r>
        <w:t>22</w:t>
      </w:r>
      <w:r>
        <w:fldChar w:fldCharType="end"/>
      </w:r>
    </w:p>
    <w:p w14:paraId="414AF344" w14:textId="120DBDC0" w:rsidR="00F00E35" w:rsidRPr="004E238E" w:rsidRDefault="00F00E35">
      <w:pPr>
        <w:pStyle w:val="TOC3"/>
        <w:rPr>
          <w:rFonts w:ascii="Calibri" w:hAnsi="Calibri"/>
          <w:sz w:val="22"/>
          <w:szCs w:val="22"/>
          <w:lang w:eastAsia="en-GB"/>
        </w:rPr>
      </w:pPr>
      <w:r>
        <w:t>6.1.</w:t>
      </w:r>
      <w:r>
        <w:rPr>
          <w:lang w:eastAsia="zh-CN"/>
        </w:rPr>
        <w:t>8</w:t>
      </w:r>
      <w:r w:rsidRPr="004E238E">
        <w:rPr>
          <w:rFonts w:ascii="Calibri" w:hAnsi="Calibri"/>
          <w:sz w:val="22"/>
          <w:szCs w:val="22"/>
          <w:lang w:eastAsia="en-GB"/>
        </w:rPr>
        <w:tab/>
      </w:r>
      <w:r>
        <w:t>Feature negotiation</w:t>
      </w:r>
      <w:r>
        <w:tab/>
      </w:r>
      <w:r>
        <w:fldChar w:fldCharType="begin" w:fldLock="1"/>
      </w:r>
      <w:r>
        <w:instrText xml:space="preserve"> PAGEREF _Toc67994626 \h </w:instrText>
      </w:r>
      <w:r>
        <w:fldChar w:fldCharType="separate"/>
      </w:r>
      <w:r>
        <w:t>22</w:t>
      </w:r>
      <w:r>
        <w:fldChar w:fldCharType="end"/>
      </w:r>
    </w:p>
    <w:p w14:paraId="736359A2" w14:textId="32485867" w:rsidR="00F00E35" w:rsidRPr="004E238E" w:rsidRDefault="00F00E35" w:rsidP="00F00E35">
      <w:pPr>
        <w:pStyle w:val="TOC8"/>
        <w:tabs>
          <w:tab w:val="right" w:leader="dot" w:pos="9639"/>
        </w:tabs>
        <w:rPr>
          <w:rFonts w:ascii="Calibri" w:hAnsi="Calibri"/>
          <w:b w:val="0"/>
          <w:szCs w:val="22"/>
          <w:lang w:eastAsia="en-GB"/>
        </w:rPr>
      </w:pPr>
      <w:r>
        <w:t>Annex A (normative):</w:t>
      </w:r>
      <w:r>
        <w:tab/>
        <w:t>OpenAPI specification</w:t>
      </w:r>
      <w:r>
        <w:tab/>
      </w:r>
      <w:r>
        <w:fldChar w:fldCharType="begin" w:fldLock="1"/>
      </w:r>
      <w:r>
        <w:instrText xml:space="preserve"> PAGEREF _Toc67994627 \h </w:instrText>
      </w:r>
      <w:r>
        <w:fldChar w:fldCharType="separate"/>
      </w:r>
      <w:r>
        <w:t>23</w:t>
      </w:r>
      <w:r>
        <w:fldChar w:fldCharType="end"/>
      </w:r>
    </w:p>
    <w:p w14:paraId="45728533" w14:textId="76A740F0" w:rsidR="00F00E35" w:rsidRPr="004E238E" w:rsidRDefault="00F00E35">
      <w:pPr>
        <w:pStyle w:val="TOC2"/>
        <w:rPr>
          <w:rFonts w:ascii="Calibri" w:hAnsi="Calibri"/>
          <w:sz w:val="22"/>
          <w:szCs w:val="22"/>
          <w:lang w:eastAsia="en-GB"/>
        </w:rPr>
      </w:pPr>
      <w:r>
        <w:t>A.1</w:t>
      </w:r>
      <w:r w:rsidRPr="004E238E">
        <w:rPr>
          <w:rFonts w:ascii="Calibri" w:hAnsi="Calibri"/>
          <w:sz w:val="22"/>
          <w:szCs w:val="22"/>
          <w:lang w:eastAsia="en-GB"/>
        </w:rPr>
        <w:tab/>
      </w:r>
      <w:r>
        <w:t>General</w:t>
      </w:r>
      <w:r>
        <w:tab/>
      </w:r>
      <w:r>
        <w:fldChar w:fldCharType="begin" w:fldLock="1"/>
      </w:r>
      <w:r>
        <w:instrText xml:space="preserve"> PAGEREF _Toc67994628 \h </w:instrText>
      </w:r>
      <w:r>
        <w:fldChar w:fldCharType="separate"/>
      </w:r>
      <w:r>
        <w:t>23</w:t>
      </w:r>
      <w:r>
        <w:fldChar w:fldCharType="end"/>
      </w:r>
    </w:p>
    <w:p w14:paraId="556CDE5A" w14:textId="2AE5ABB1" w:rsidR="00F00E35" w:rsidRPr="004E238E" w:rsidRDefault="00F00E35">
      <w:pPr>
        <w:pStyle w:val="TOC2"/>
        <w:rPr>
          <w:rFonts w:ascii="Calibri" w:hAnsi="Calibri"/>
          <w:sz w:val="22"/>
          <w:szCs w:val="22"/>
          <w:lang w:eastAsia="en-GB"/>
        </w:rPr>
      </w:pPr>
      <w:r>
        <w:t>A.2</w:t>
      </w:r>
      <w:r w:rsidRPr="004E238E">
        <w:rPr>
          <w:rFonts w:ascii="Calibri" w:hAnsi="Calibri"/>
          <w:sz w:val="22"/>
          <w:szCs w:val="22"/>
          <w:lang w:eastAsia="en-GB"/>
        </w:rPr>
        <w:tab/>
      </w:r>
      <w:r>
        <w:t>Nud</w:t>
      </w:r>
      <w:r>
        <w:rPr>
          <w:lang w:eastAsia="zh-CN"/>
        </w:rPr>
        <w:t>r</w:t>
      </w:r>
      <w:r>
        <w:t>_DataRepository API</w:t>
      </w:r>
      <w:r>
        <w:tab/>
      </w:r>
      <w:r>
        <w:fldChar w:fldCharType="begin" w:fldLock="1"/>
      </w:r>
      <w:r>
        <w:instrText xml:space="preserve"> PAGEREF _Toc67994629 \h </w:instrText>
      </w:r>
      <w:r>
        <w:fldChar w:fldCharType="separate"/>
      </w:r>
      <w:r>
        <w:t>23</w:t>
      </w:r>
      <w:r>
        <w:fldChar w:fldCharType="end"/>
      </w:r>
    </w:p>
    <w:p w14:paraId="4C9B00F4" w14:textId="760CBE6E" w:rsidR="00F00E35" w:rsidRPr="004E238E" w:rsidRDefault="00F00E35" w:rsidP="00F00E35">
      <w:pPr>
        <w:pStyle w:val="TOC8"/>
        <w:tabs>
          <w:tab w:val="right" w:leader="dot" w:pos="9639"/>
        </w:tabs>
        <w:rPr>
          <w:rFonts w:ascii="Calibri" w:hAnsi="Calibri"/>
          <w:b w:val="0"/>
          <w:szCs w:val="22"/>
          <w:lang w:eastAsia="en-GB"/>
        </w:rPr>
      </w:pPr>
      <w:r>
        <w:t>Annex B (informative):</w:t>
      </w:r>
      <w:r>
        <w:tab/>
        <w:t>Change history</w:t>
      </w:r>
      <w:r>
        <w:tab/>
      </w:r>
      <w:r>
        <w:fldChar w:fldCharType="begin" w:fldLock="1"/>
      </w:r>
      <w:r>
        <w:instrText xml:space="preserve"> PAGEREF _Toc67994630 \h </w:instrText>
      </w:r>
      <w:r>
        <w:fldChar w:fldCharType="separate"/>
      </w:r>
      <w:r>
        <w:t>26</w:t>
      </w:r>
      <w:r>
        <w:fldChar w:fldCharType="end"/>
      </w:r>
    </w:p>
    <w:p w14:paraId="054132D5" w14:textId="71807DCF" w:rsidR="00080512" w:rsidRPr="004D3578" w:rsidRDefault="003869BF">
      <w:r>
        <w:rPr>
          <w:noProof/>
          <w:sz w:val="22"/>
        </w:rPr>
        <w:fldChar w:fldCharType="end"/>
      </w:r>
    </w:p>
    <w:p w14:paraId="3147D6CB" w14:textId="77777777" w:rsidR="00080512" w:rsidRDefault="00080512" w:rsidP="00347BE0">
      <w:pPr>
        <w:pStyle w:val="Heading1"/>
      </w:pPr>
      <w:r w:rsidRPr="004D3578">
        <w:br w:type="page"/>
      </w:r>
      <w:bookmarkStart w:id="13" w:name="foreword"/>
      <w:bookmarkStart w:id="14" w:name="_Toc2086433"/>
      <w:bookmarkStart w:id="15" w:name="_Toc21622714"/>
      <w:bookmarkStart w:id="16" w:name="_Toc21622791"/>
      <w:bookmarkStart w:id="17" w:name="_Toc27586086"/>
      <w:bookmarkStart w:id="18" w:name="_Toc67994557"/>
      <w:bookmarkEnd w:id="13"/>
      <w:r w:rsidRPr="004D3578">
        <w:lastRenderedPageBreak/>
        <w:t>Foreword</w:t>
      </w:r>
      <w:bookmarkEnd w:id="14"/>
      <w:bookmarkEnd w:id="15"/>
      <w:bookmarkEnd w:id="16"/>
      <w:bookmarkEnd w:id="17"/>
      <w:bookmarkEnd w:id="18"/>
    </w:p>
    <w:p w14:paraId="2C07F32D" w14:textId="77777777" w:rsidR="00080512" w:rsidRPr="004D3578" w:rsidRDefault="00080512">
      <w:r w:rsidRPr="004D3578">
        <w:t>This Techni</w:t>
      </w:r>
      <w:r w:rsidRPr="00347BE0">
        <w:t xml:space="preserve">cal </w:t>
      </w:r>
      <w:bookmarkStart w:id="19" w:name="spectype3"/>
      <w:r w:rsidRPr="00347BE0">
        <w:t>Specification</w:t>
      </w:r>
      <w:bookmarkEnd w:id="19"/>
      <w:r w:rsidRPr="00347BE0">
        <w:t xml:space="preserve"> ha</w:t>
      </w:r>
      <w:r w:rsidRPr="004D3578">
        <w:t>s been produced by the 3</w:t>
      </w:r>
      <w:r w:rsidR="00F04712">
        <w:t>rd</w:t>
      </w:r>
      <w:r w:rsidRPr="004D3578">
        <w:t xml:space="preserve"> Generation Partnership Project (3GPP).</w:t>
      </w:r>
    </w:p>
    <w:p w14:paraId="4808DF7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728598" w14:textId="77777777" w:rsidR="00080512" w:rsidRPr="004D3578" w:rsidRDefault="00080512">
      <w:pPr>
        <w:pStyle w:val="B1"/>
      </w:pPr>
      <w:r w:rsidRPr="004D3578">
        <w:t>Version x.y.z</w:t>
      </w:r>
    </w:p>
    <w:p w14:paraId="1F7BE120" w14:textId="77777777" w:rsidR="00080512" w:rsidRPr="004D3578" w:rsidRDefault="00080512">
      <w:pPr>
        <w:pStyle w:val="B1"/>
      </w:pPr>
      <w:r w:rsidRPr="004D3578">
        <w:t>where:</w:t>
      </w:r>
    </w:p>
    <w:p w14:paraId="6E785859" w14:textId="77777777" w:rsidR="00080512" w:rsidRPr="004D3578" w:rsidRDefault="00080512">
      <w:pPr>
        <w:pStyle w:val="B2"/>
      </w:pPr>
      <w:r w:rsidRPr="004D3578">
        <w:t>x</w:t>
      </w:r>
      <w:r w:rsidRPr="004D3578">
        <w:tab/>
        <w:t>the first digit:</w:t>
      </w:r>
    </w:p>
    <w:p w14:paraId="19E2325D" w14:textId="77777777" w:rsidR="00080512" w:rsidRPr="004D3578" w:rsidRDefault="00080512">
      <w:pPr>
        <w:pStyle w:val="B3"/>
      </w:pPr>
      <w:r w:rsidRPr="004D3578">
        <w:t>1</w:t>
      </w:r>
      <w:r w:rsidRPr="004D3578">
        <w:tab/>
        <w:t>presented to TSG for information;</w:t>
      </w:r>
    </w:p>
    <w:p w14:paraId="15B2E025" w14:textId="77777777" w:rsidR="00080512" w:rsidRPr="004D3578" w:rsidRDefault="00080512">
      <w:pPr>
        <w:pStyle w:val="B3"/>
      </w:pPr>
      <w:r w:rsidRPr="004D3578">
        <w:t>2</w:t>
      </w:r>
      <w:r w:rsidRPr="004D3578">
        <w:tab/>
        <w:t>presented to TSG for approval;</w:t>
      </w:r>
    </w:p>
    <w:p w14:paraId="0A4DB46D" w14:textId="77777777" w:rsidR="00080512" w:rsidRPr="004D3578" w:rsidRDefault="00080512">
      <w:pPr>
        <w:pStyle w:val="B3"/>
      </w:pPr>
      <w:r w:rsidRPr="004D3578">
        <w:t>3</w:t>
      </w:r>
      <w:r w:rsidRPr="004D3578">
        <w:tab/>
        <w:t>or greater indicates TSG approved document under change control.</w:t>
      </w:r>
    </w:p>
    <w:p w14:paraId="620F69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45F8903" w14:textId="77777777" w:rsidR="00080512" w:rsidRDefault="00080512">
      <w:pPr>
        <w:pStyle w:val="B2"/>
      </w:pPr>
      <w:r w:rsidRPr="004D3578">
        <w:t>z</w:t>
      </w:r>
      <w:r w:rsidRPr="004D3578">
        <w:tab/>
        <w:t>the third digit is incremented when editorial only changes have been incorporated in the document.</w:t>
      </w:r>
    </w:p>
    <w:p w14:paraId="6017D862" w14:textId="77777777" w:rsidR="008C384C" w:rsidRDefault="008C384C" w:rsidP="008C384C">
      <w:r>
        <w:t xml:space="preserve">In </w:t>
      </w:r>
      <w:r w:rsidR="0074026F">
        <w:t>the present</w:t>
      </w:r>
      <w:r>
        <w:t xml:space="preserve"> document, modal verbs have the following meanings:</w:t>
      </w:r>
    </w:p>
    <w:p w14:paraId="0DD50C75" w14:textId="77777777" w:rsidR="008C384C" w:rsidRDefault="008C384C" w:rsidP="00774DA4">
      <w:pPr>
        <w:pStyle w:val="EX"/>
      </w:pPr>
      <w:r w:rsidRPr="008C384C">
        <w:rPr>
          <w:b/>
        </w:rPr>
        <w:t>shall</w:t>
      </w:r>
      <w:r w:rsidR="00EE4EF4">
        <w:tab/>
      </w:r>
      <w:r>
        <w:t>indicates a mandatory requirement to do something</w:t>
      </w:r>
    </w:p>
    <w:p w14:paraId="414BAAB6" w14:textId="77777777" w:rsidR="008C384C" w:rsidRDefault="008C384C" w:rsidP="00774DA4">
      <w:pPr>
        <w:pStyle w:val="EX"/>
      </w:pPr>
      <w:r w:rsidRPr="008C384C">
        <w:rPr>
          <w:b/>
        </w:rPr>
        <w:t>shall not</w:t>
      </w:r>
      <w:r>
        <w:tab/>
        <w:t>indicates an interdiction (</w:t>
      </w:r>
      <w:r w:rsidR="001F1132">
        <w:t>prohibition</w:t>
      </w:r>
      <w:r>
        <w:t>) to do something</w:t>
      </w:r>
    </w:p>
    <w:p w14:paraId="0EE0E987" w14:textId="77777777" w:rsidR="00BA19ED" w:rsidRPr="004D3578" w:rsidRDefault="00BA19ED" w:rsidP="00A27486">
      <w:r>
        <w:t>The constructions "shall" and "shall not" are confined to the context of normative provisions, and do not appear in Technical Reports.</w:t>
      </w:r>
    </w:p>
    <w:p w14:paraId="656B989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BCA9E31" w14:textId="77777777" w:rsidR="008C384C" w:rsidRDefault="008C384C" w:rsidP="00774DA4">
      <w:pPr>
        <w:pStyle w:val="EX"/>
      </w:pPr>
      <w:r w:rsidRPr="008C384C">
        <w:rPr>
          <w:b/>
        </w:rPr>
        <w:t>should</w:t>
      </w:r>
      <w:r w:rsidR="00EE4EF4">
        <w:tab/>
      </w:r>
      <w:r>
        <w:t>indicates a recommendation to do something</w:t>
      </w:r>
    </w:p>
    <w:p w14:paraId="5723B1DD" w14:textId="77777777" w:rsidR="008C384C" w:rsidRDefault="008C384C" w:rsidP="00774DA4">
      <w:pPr>
        <w:pStyle w:val="EX"/>
      </w:pPr>
      <w:r w:rsidRPr="008C384C">
        <w:rPr>
          <w:b/>
        </w:rPr>
        <w:t>should not</w:t>
      </w:r>
      <w:r>
        <w:tab/>
        <w:t>indicates a recommendation not to do something</w:t>
      </w:r>
    </w:p>
    <w:p w14:paraId="0F6B5310" w14:textId="77777777" w:rsidR="008C384C" w:rsidRDefault="008C384C" w:rsidP="00774DA4">
      <w:pPr>
        <w:pStyle w:val="EX"/>
      </w:pPr>
      <w:r w:rsidRPr="00774DA4">
        <w:rPr>
          <w:b/>
        </w:rPr>
        <w:t>may</w:t>
      </w:r>
      <w:r w:rsidR="00EE4EF4">
        <w:tab/>
      </w:r>
      <w:r>
        <w:t>indicates permission to do something</w:t>
      </w:r>
    </w:p>
    <w:p w14:paraId="235E563F" w14:textId="77777777" w:rsidR="008C384C" w:rsidRDefault="008C384C" w:rsidP="00774DA4">
      <w:pPr>
        <w:pStyle w:val="EX"/>
      </w:pPr>
      <w:r w:rsidRPr="00774DA4">
        <w:rPr>
          <w:b/>
        </w:rPr>
        <w:t>need not</w:t>
      </w:r>
      <w:r>
        <w:tab/>
        <w:t>indicates permission not to do something</w:t>
      </w:r>
    </w:p>
    <w:p w14:paraId="751F62A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018DAF0" w14:textId="77777777" w:rsidR="008C384C" w:rsidRDefault="008C384C" w:rsidP="00774DA4">
      <w:pPr>
        <w:pStyle w:val="EX"/>
      </w:pPr>
      <w:r w:rsidRPr="00774DA4">
        <w:rPr>
          <w:b/>
        </w:rPr>
        <w:t>can</w:t>
      </w:r>
      <w:r w:rsidR="00EE4EF4">
        <w:tab/>
      </w:r>
      <w:r>
        <w:t>indicates</w:t>
      </w:r>
      <w:r w:rsidR="00774DA4">
        <w:t xml:space="preserve"> that something is possible</w:t>
      </w:r>
    </w:p>
    <w:p w14:paraId="6494189B" w14:textId="77777777" w:rsidR="00774DA4" w:rsidRDefault="00774DA4" w:rsidP="00774DA4">
      <w:pPr>
        <w:pStyle w:val="EX"/>
      </w:pPr>
      <w:r w:rsidRPr="00774DA4">
        <w:rPr>
          <w:b/>
        </w:rPr>
        <w:t>cannot</w:t>
      </w:r>
      <w:r w:rsidR="00EE4EF4">
        <w:tab/>
      </w:r>
      <w:r>
        <w:t>indicates that something is impossible</w:t>
      </w:r>
    </w:p>
    <w:p w14:paraId="2080CFF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B738E2" w14:textId="77777777" w:rsidR="00774DA4" w:rsidRDefault="00774DA4" w:rsidP="00774DA4">
      <w:pPr>
        <w:pStyle w:val="EX"/>
      </w:pPr>
      <w:r w:rsidRPr="00774DA4">
        <w:rPr>
          <w:b/>
        </w:rPr>
        <w:t>will</w:t>
      </w:r>
      <w:r w:rsidR="00EE4EF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80DFD21" w14:textId="77777777" w:rsidR="00774DA4" w:rsidRDefault="00774DA4" w:rsidP="00774DA4">
      <w:pPr>
        <w:pStyle w:val="EX"/>
      </w:pPr>
      <w:r w:rsidRPr="00774DA4">
        <w:rPr>
          <w:b/>
        </w:rPr>
        <w:t>will</w:t>
      </w:r>
      <w:r>
        <w:rPr>
          <w:b/>
        </w:rPr>
        <w:t xml:space="preserve"> not</w:t>
      </w:r>
      <w:r w:rsidR="00EE4EF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B4E2A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5692B9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EBB1048" w14:textId="77777777" w:rsidR="001F1132" w:rsidRDefault="001F1132" w:rsidP="001F1132">
      <w:r>
        <w:t>In addition:</w:t>
      </w:r>
    </w:p>
    <w:p w14:paraId="496C89E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F2298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C30AB29" w14:textId="77777777" w:rsidR="00774DA4" w:rsidRPr="004D3578" w:rsidRDefault="00647114" w:rsidP="00A27486">
      <w:r>
        <w:t>The constructions "is" and "is not" do not indicate requirements.</w:t>
      </w:r>
    </w:p>
    <w:p w14:paraId="522332CA" w14:textId="77777777" w:rsidR="00347BE0" w:rsidRPr="00347BE0" w:rsidRDefault="00347BE0" w:rsidP="00347BE0">
      <w:pPr>
        <w:pStyle w:val="Heading1"/>
      </w:pPr>
      <w:bookmarkStart w:id="20" w:name="introduction"/>
      <w:bookmarkStart w:id="21" w:name="_Toc20119815"/>
      <w:bookmarkStart w:id="22" w:name="_Toc21622715"/>
      <w:bookmarkStart w:id="23" w:name="_Toc21622792"/>
      <w:bookmarkStart w:id="24" w:name="_Toc27586087"/>
      <w:bookmarkStart w:id="25" w:name="_Toc67994558"/>
      <w:bookmarkEnd w:id="20"/>
      <w:r w:rsidRPr="00347BE0">
        <w:t>1</w:t>
      </w:r>
      <w:r w:rsidRPr="00347BE0">
        <w:tab/>
        <w:t>Scope</w:t>
      </w:r>
      <w:bookmarkEnd w:id="21"/>
      <w:bookmarkEnd w:id="22"/>
      <w:bookmarkEnd w:id="23"/>
      <w:bookmarkEnd w:id="24"/>
      <w:bookmarkEnd w:id="25"/>
    </w:p>
    <w:p w14:paraId="2B6042A1" w14:textId="77777777" w:rsidR="00347BE0" w:rsidRPr="00347BE0" w:rsidRDefault="00347BE0" w:rsidP="00347BE0">
      <w:pPr>
        <w:rPr>
          <w:lang w:eastAsia="zh-CN"/>
        </w:rPr>
      </w:pPr>
      <w:r>
        <w:t xml:space="preserve">The present document specifies the stage 3 protocol and </w:t>
      </w:r>
      <w:r>
        <w:rPr>
          <w:lang w:eastAsia="zh-CN"/>
        </w:rPr>
        <w:t xml:space="preserve">high level </w:t>
      </w:r>
      <w:r>
        <w:t xml:space="preserve">data model for the Nudr Service Based Interface. It provides stage 3 protocol definitions and message flows, and specifies the API for each service offered by the </w:t>
      </w:r>
      <w:r>
        <w:rPr>
          <w:lang w:eastAsia="zh-CN"/>
        </w:rPr>
        <w:t>Unified Data Repository (</w:t>
      </w:r>
      <w:r>
        <w:t>UDR</w:t>
      </w:r>
      <w:r>
        <w:rPr>
          <w:lang w:eastAsia="zh-CN"/>
        </w:rPr>
        <w:t>)</w:t>
      </w:r>
      <w:r>
        <w:t>.</w:t>
      </w:r>
      <w:r>
        <w:rPr>
          <w:lang w:eastAsia="zh-CN"/>
        </w:rPr>
        <w:t xml:space="preserve"> The data model and usage of the subscription data is specified in </w:t>
      </w:r>
      <w:r w:rsidR="00EE4EF4">
        <w:rPr>
          <w:lang w:eastAsia="zh-CN"/>
        </w:rPr>
        <w:t>3GPP TS 29.505 </w:t>
      </w:r>
      <w:r>
        <w:rPr>
          <w:lang w:eastAsia="zh-CN"/>
        </w:rPr>
        <w:t>[2], and the data model and usage of the policy data, s</w:t>
      </w:r>
      <w:r>
        <w:t xml:space="preserve">tructured </w:t>
      </w:r>
      <w:r>
        <w:rPr>
          <w:color w:val="000000"/>
          <w:lang w:eastAsia="zh-CN"/>
        </w:rPr>
        <w:t>d</w:t>
      </w:r>
      <w:r>
        <w:rPr>
          <w:color w:val="000000"/>
        </w:rPr>
        <w:t>ata for exposure</w:t>
      </w:r>
      <w:r>
        <w:rPr>
          <w:color w:val="000000"/>
          <w:lang w:eastAsia="zh-CN"/>
        </w:rPr>
        <w:t xml:space="preserve"> and application data are specified in </w:t>
      </w:r>
      <w:r w:rsidR="00EE4EF4">
        <w:rPr>
          <w:color w:val="000000"/>
          <w:lang w:eastAsia="zh-CN"/>
        </w:rPr>
        <w:t>3GPP TS 29.519 </w:t>
      </w:r>
      <w:r>
        <w:rPr>
          <w:color w:val="000000"/>
          <w:lang w:eastAsia="zh-CN"/>
        </w:rPr>
        <w:t>[3].</w:t>
      </w:r>
    </w:p>
    <w:p w14:paraId="26E8ECC3" w14:textId="77777777" w:rsidR="00347BE0" w:rsidRDefault="00347BE0" w:rsidP="00347BE0">
      <w:pPr>
        <w:rPr>
          <w:lang w:eastAsia="zh-CN"/>
        </w:rPr>
      </w:pPr>
      <w:r>
        <w:t xml:space="preserve">The 5G System architecture </w:t>
      </w:r>
      <w:r>
        <w:rPr>
          <w:lang w:eastAsia="zh-CN"/>
        </w:rPr>
        <w:t xml:space="preserve">is </w:t>
      </w:r>
      <w:r>
        <w:t xml:space="preserve">specified in </w:t>
      </w:r>
      <w:r w:rsidR="00EE4EF4">
        <w:t>3GPP TS 23.501 </w:t>
      </w:r>
      <w:r>
        <w:t>[4]</w:t>
      </w:r>
      <w:r>
        <w:rPr>
          <w:lang w:eastAsia="zh-CN"/>
        </w:rPr>
        <w:t>. The stage 2 definition and related procedures for Nudr SBI service</w:t>
      </w:r>
      <w:r>
        <w:t xml:space="preserve"> </w:t>
      </w:r>
      <w:r>
        <w:rPr>
          <w:lang w:eastAsia="zh-CN"/>
        </w:rPr>
        <w:t xml:space="preserve">are specified in </w:t>
      </w:r>
      <w:r w:rsidR="00EE4EF4">
        <w:t>3GPP TS 23.502 </w:t>
      </w:r>
      <w:r>
        <w:t>[5]</w:t>
      </w:r>
      <w:r>
        <w:rPr>
          <w:lang w:eastAsia="zh-CN"/>
        </w:rPr>
        <w:t xml:space="preserve"> and </w:t>
      </w:r>
      <w:r w:rsidR="00EE4EF4">
        <w:rPr>
          <w:lang w:eastAsia="zh-CN"/>
        </w:rPr>
        <w:t>3GPP TS 23.503 </w:t>
      </w:r>
      <w:r>
        <w:rPr>
          <w:lang w:eastAsia="zh-CN"/>
        </w:rPr>
        <w:t>[6]</w:t>
      </w:r>
      <w:r>
        <w:t>.</w:t>
      </w:r>
    </w:p>
    <w:p w14:paraId="50CFB940" w14:textId="77777777" w:rsidR="00347BE0" w:rsidRDefault="00347BE0" w:rsidP="00347BE0">
      <w:r>
        <w:t xml:space="preserve">The Technical Realization of the Service Based Architecture </w:t>
      </w:r>
      <w:r>
        <w:rPr>
          <w:lang w:eastAsia="zh-CN"/>
        </w:rPr>
        <w:t xml:space="preserve">is specified in </w:t>
      </w:r>
      <w:r w:rsidR="00EE4EF4">
        <w:t>3GPP TS 29.500 </w:t>
      </w:r>
      <w:r>
        <w:t>[7]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rsidR="00EE4EF4">
        <w:t>3GPP TS 29.501 </w:t>
      </w:r>
      <w:r>
        <w:t>[8].</w:t>
      </w:r>
    </w:p>
    <w:p w14:paraId="4C029FDF" w14:textId="77777777" w:rsidR="00347BE0" w:rsidRPr="00347BE0" w:rsidRDefault="00347BE0" w:rsidP="00347BE0">
      <w:pPr>
        <w:pStyle w:val="Heading1"/>
      </w:pPr>
      <w:bookmarkStart w:id="26" w:name="_Toc20119816"/>
      <w:bookmarkStart w:id="27" w:name="_Toc21622716"/>
      <w:bookmarkStart w:id="28" w:name="_Toc21622793"/>
      <w:bookmarkStart w:id="29" w:name="_Toc27586088"/>
      <w:bookmarkStart w:id="30" w:name="_Toc67994559"/>
      <w:r w:rsidRPr="00347BE0">
        <w:t>2</w:t>
      </w:r>
      <w:r w:rsidRPr="00347BE0">
        <w:tab/>
        <w:t>References</w:t>
      </w:r>
      <w:bookmarkEnd w:id="26"/>
      <w:bookmarkEnd w:id="27"/>
      <w:bookmarkEnd w:id="28"/>
      <w:bookmarkEnd w:id="29"/>
      <w:bookmarkEnd w:id="30"/>
    </w:p>
    <w:p w14:paraId="1BBBFCC4" w14:textId="77777777" w:rsidR="00347BE0" w:rsidRPr="00347BE0" w:rsidRDefault="00347BE0" w:rsidP="00347BE0">
      <w:r>
        <w:t>The following documents contain provisions which, through reference in this text, constitute provisions of the present document.</w:t>
      </w:r>
    </w:p>
    <w:p w14:paraId="15DC9B03" w14:textId="77777777" w:rsidR="00347BE0" w:rsidRDefault="00347BE0" w:rsidP="00347BE0">
      <w:pPr>
        <w:pStyle w:val="B1"/>
      </w:pPr>
      <w:bookmarkStart w:id="31" w:name="OLE_LINK3"/>
      <w:bookmarkStart w:id="32" w:name="OLE_LINK4"/>
      <w:bookmarkStart w:id="33" w:name="OLE_LINK1"/>
      <w:bookmarkStart w:id="34" w:name="OLE_LINK2"/>
      <w:r>
        <w:t>-</w:t>
      </w:r>
      <w:r>
        <w:tab/>
        <w:t>References are either specific (identified by date of publication, edition number, version number, etc.) or non</w:t>
      </w:r>
      <w:r>
        <w:noBreakHyphen/>
        <w:t>specific.</w:t>
      </w:r>
    </w:p>
    <w:p w14:paraId="4B337138" w14:textId="77777777" w:rsidR="00347BE0" w:rsidRDefault="00347BE0" w:rsidP="00347BE0">
      <w:pPr>
        <w:pStyle w:val="B1"/>
      </w:pPr>
      <w:r>
        <w:t>-</w:t>
      </w:r>
      <w:r>
        <w:tab/>
        <w:t>For a specific reference, subsequent revisions do not apply.</w:t>
      </w:r>
    </w:p>
    <w:p w14:paraId="0F8B54DA" w14:textId="77777777" w:rsidR="00347BE0" w:rsidRDefault="00347BE0" w:rsidP="00347BE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14:paraId="6F42EB0F" w14:textId="77777777" w:rsidR="00347BE0" w:rsidRDefault="00347BE0" w:rsidP="00347BE0">
      <w:pPr>
        <w:pStyle w:val="EX"/>
      </w:pPr>
      <w:r>
        <w:t>[1]</w:t>
      </w:r>
      <w:r>
        <w:tab/>
      </w:r>
      <w:r w:rsidR="00EE4EF4">
        <w:t>3GPP TR 21.905:</w:t>
      </w:r>
      <w:r>
        <w:t xml:space="preserve"> "Vocabulary for 3GPP Specifications".</w:t>
      </w:r>
    </w:p>
    <w:p w14:paraId="7540A3AB" w14:textId="77777777" w:rsidR="00347BE0" w:rsidRDefault="00347BE0" w:rsidP="00347BE0">
      <w:pPr>
        <w:pStyle w:val="EX"/>
        <w:rPr>
          <w:lang w:eastAsia="zh-CN"/>
        </w:rPr>
      </w:pPr>
      <w:r>
        <w:t>[</w:t>
      </w:r>
      <w:r>
        <w:rPr>
          <w:lang w:eastAsia="zh-CN"/>
        </w:rPr>
        <w:t>2</w:t>
      </w:r>
      <w:r>
        <w:t>]</w:t>
      </w:r>
      <w:r>
        <w:tab/>
      </w:r>
      <w:r w:rsidR="00EE4EF4">
        <w:t>3GPP TS 2</w:t>
      </w:r>
      <w:r w:rsidR="00EE4EF4">
        <w:rPr>
          <w:lang w:eastAsia="zh-CN"/>
        </w:rPr>
        <w:t>9</w:t>
      </w:r>
      <w:r w:rsidR="00EE4EF4">
        <w:t>.50</w:t>
      </w:r>
      <w:r w:rsidR="00EE4EF4">
        <w:rPr>
          <w:lang w:eastAsia="zh-CN"/>
        </w:rPr>
        <w:t>5</w:t>
      </w:r>
      <w:r w:rsidR="00EE4EF4">
        <w:t>:</w:t>
      </w:r>
      <w:r>
        <w:t xml:space="preserve"> "5G System; Usage of the Unified Data Repository </w:t>
      </w:r>
      <w:r>
        <w:rPr>
          <w:lang w:eastAsia="zh-CN"/>
        </w:rPr>
        <w:t>S</w:t>
      </w:r>
      <w:r>
        <w:t>ervices for Subscription Data</w:t>
      </w:r>
      <w:r>
        <w:rPr>
          <w:lang w:eastAsia="zh-CN"/>
        </w:rPr>
        <w:t xml:space="preserve">; </w:t>
      </w:r>
      <w:r>
        <w:t>Stage 3".</w:t>
      </w:r>
    </w:p>
    <w:p w14:paraId="4BD3D5D3" w14:textId="77777777" w:rsidR="00347BE0" w:rsidRDefault="00347BE0" w:rsidP="00347BE0">
      <w:pPr>
        <w:pStyle w:val="EX"/>
      </w:pPr>
      <w:r>
        <w:t>[</w:t>
      </w:r>
      <w:r>
        <w:rPr>
          <w:lang w:eastAsia="zh-CN"/>
        </w:rPr>
        <w:t>3</w:t>
      </w:r>
      <w:r>
        <w:t>]</w:t>
      </w:r>
      <w:r>
        <w:tab/>
      </w:r>
      <w:r w:rsidR="00EE4EF4">
        <w:t>3GPP TS 2</w:t>
      </w:r>
      <w:r w:rsidR="00EE4EF4">
        <w:rPr>
          <w:lang w:eastAsia="zh-CN"/>
        </w:rPr>
        <w:t>9</w:t>
      </w:r>
      <w:r w:rsidR="00EE4EF4">
        <w:t>.5</w:t>
      </w:r>
      <w:r w:rsidR="00EE4EF4">
        <w:rPr>
          <w:lang w:eastAsia="zh-CN"/>
        </w:rPr>
        <w:t>19</w:t>
      </w:r>
      <w:r w:rsidR="00EE4EF4">
        <w:t>:</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18BEDF7D" w14:textId="77777777" w:rsidR="00347BE0" w:rsidRDefault="00347BE0" w:rsidP="00347BE0">
      <w:pPr>
        <w:pStyle w:val="EX"/>
      </w:pPr>
      <w:r>
        <w:t>[</w:t>
      </w:r>
      <w:r>
        <w:rPr>
          <w:lang w:eastAsia="zh-CN"/>
        </w:rPr>
        <w:t>4</w:t>
      </w:r>
      <w:r>
        <w:t>]</w:t>
      </w:r>
      <w:r>
        <w:tab/>
      </w:r>
      <w:r w:rsidR="00EE4EF4">
        <w:t>3GPP TS 23.501:</w:t>
      </w:r>
      <w:r>
        <w:t xml:space="preserve"> "System Architecture for the 5G System; Stage 2".</w:t>
      </w:r>
    </w:p>
    <w:p w14:paraId="6D907E19" w14:textId="77777777" w:rsidR="00347BE0" w:rsidRDefault="00347BE0" w:rsidP="00347BE0">
      <w:pPr>
        <w:pStyle w:val="EX"/>
        <w:rPr>
          <w:lang w:eastAsia="zh-CN"/>
        </w:rPr>
      </w:pPr>
      <w:r>
        <w:t>[</w:t>
      </w:r>
      <w:r>
        <w:rPr>
          <w:lang w:eastAsia="zh-CN"/>
        </w:rPr>
        <w:t>5</w:t>
      </w:r>
      <w:r>
        <w:t>]</w:t>
      </w:r>
      <w:r>
        <w:tab/>
      </w:r>
      <w:r w:rsidR="00EE4EF4">
        <w:t>3GPP TS 23.502:</w:t>
      </w:r>
      <w:r>
        <w:t xml:space="preserve"> "Procedures for the 5G System; Stage 2".</w:t>
      </w:r>
    </w:p>
    <w:p w14:paraId="5B426E0E" w14:textId="77777777" w:rsidR="00347BE0" w:rsidRDefault="00347BE0" w:rsidP="00347BE0">
      <w:pPr>
        <w:pStyle w:val="EX"/>
        <w:rPr>
          <w:lang w:eastAsia="zh-CN"/>
        </w:rPr>
      </w:pPr>
      <w:r>
        <w:rPr>
          <w:lang w:eastAsia="zh-CN"/>
        </w:rPr>
        <w:t>[6]</w:t>
      </w:r>
      <w:r>
        <w:rPr>
          <w:lang w:eastAsia="zh-CN"/>
        </w:rPr>
        <w:tab/>
      </w:r>
      <w:r w:rsidR="00EE4EF4">
        <w:t>3GPP TS 23.50</w:t>
      </w:r>
      <w:r w:rsidR="00EE4EF4">
        <w:rPr>
          <w:lang w:eastAsia="zh-CN"/>
        </w:rPr>
        <w:t>3</w:t>
      </w:r>
      <w:r w:rsidR="00EE4EF4">
        <w:t>:</w:t>
      </w:r>
      <w:r>
        <w:t xml:space="preserve"> "</w:t>
      </w:r>
      <w:r>
        <w:rPr>
          <w:lang w:eastAsia="zh-CN"/>
        </w:rPr>
        <w:t>Policy and Charging Control Framework for the 5G System; Stage 2</w:t>
      </w:r>
      <w:r>
        <w:t>".</w:t>
      </w:r>
    </w:p>
    <w:p w14:paraId="1E84FB5C" w14:textId="77777777" w:rsidR="00347BE0" w:rsidRDefault="00347BE0" w:rsidP="00347BE0">
      <w:pPr>
        <w:pStyle w:val="EX"/>
      </w:pPr>
      <w:r>
        <w:t>[</w:t>
      </w:r>
      <w:r>
        <w:rPr>
          <w:lang w:eastAsia="zh-CN"/>
        </w:rPr>
        <w:t>7</w:t>
      </w:r>
      <w:r>
        <w:t>]</w:t>
      </w:r>
      <w:r>
        <w:tab/>
      </w:r>
      <w:r w:rsidR="00EE4EF4">
        <w:t>3GPP TS 29.500:</w:t>
      </w:r>
      <w:r>
        <w:t xml:space="preserve"> "5G System; Technical Realization of Service Based Architecture; Stage 3".</w:t>
      </w:r>
    </w:p>
    <w:p w14:paraId="6EABBDF4" w14:textId="77777777" w:rsidR="00347BE0" w:rsidRDefault="00347BE0" w:rsidP="00347BE0">
      <w:pPr>
        <w:pStyle w:val="EX"/>
        <w:rPr>
          <w:lang w:eastAsia="zh-CN"/>
        </w:rPr>
      </w:pPr>
      <w:r>
        <w:t>[</w:t>
      </w:r>
      <w:r>
        <w:rPr>
          <w:lang w:eastAsia="zh-CN"/>
        </w:rPr>
        <w:t>8</w:t>
      </w:r>
      <w:r>
        <w:t>]</w:t>
      </w:r>
      <w:r>
        <w:tab/>
      </w:r>
      <w:r w:rsidR="00EE4EF4">
        <w:t>3GPP TS 29.501:</w:t>
      </w:r>
      <w:r>
        <w:t xml:space="preserve"> "5G System; Principles and Guidelines for Services Definition; Stage 3".</w:t>
      </w:r>
    </w:p>
    <w:p w14:paraId="4DA3290F" w14:textId="77777777" w:rsidR="00347BE0" w:rsidRDefault="00347BE0" w:rsidP="00347BE0">
      <w:pPr>
        <w:pStyle w:val="EX"/>
        <w:rPr>
          <w:lang w:val="en-US" w:eastAsia="zh-CN"/>
        </w:rPr>
      </w:pPr>
      <w:r>
        <w:rPr>
          <w:lang w:eastAsia="zh-CN"/>
        </w:rPr>
        <w:t>[9]</w:t>
      </w:r>
      <w:r>
        <w:rPr>
          <w:lang w:eastAsia="zh-CN"/>
        </w:rPr>
        <w:tab/>
      </w:r>
      <w:r w:rsidR="00EE4EF4">
        <w:rPr>
          <w:lang w:eastAsia="zh-CN"/>
        </w:rPr>
        <w:t>IETF RFC 69</w:t>
      </w:r>
      <w:r w:rsidR="00EE4EF4">
        <w:rPr>
          <w:lang w:val="en-US" w:eastAsia="zh-CN"/>
        </w:rPr>
        <w:t>01(</w:t>
      </w:r>
      <w:r>
        <w:rPr>
          <w:lang w:val="en-US" w:eastAsia="zh-CN"/>
        </w:rPr>
        <w:t>April 2013): "JavaScript Object Notation (JSON) Pointer".</w:t>
      </w:r>
    </w:p>
    <w:p w14:paraId="076B0230" w14:textId="77777777" w:rsidR="00347BE0" w:rsidRDefault="00347BE0" w:rsidP="00347BE0">
      <w:pPr>
        <w:pStyle w:val="EX"/>
        <w:rPr>
          <w:lang w:eastAsia="zh-CN"/>
        </w:rPr>
      </w:pPr>
      <w:r>
        <w:rPr>
          <w:lang w:eastAsia="zh-CN"/>
        </w:rPr>
        <w:t>[10]</w:t>
      </w:r>
      <w:r>
        <w:rPr>
          <w:lang w:eastAsia="zh-CN"/>
        </w:rPr>
        <w:tab/>
      </w:r>
      <w:r w:rsidR="00EE4EF4">
        <w:rPr>
          <w:lang w:eastAsia="zh-CN"/>
        </w:rPr>
        <w:t>3GPP TS 29.571:</w:t>
      </w:r>
      <w:r>
        <w:rPr>
          <w:lang w:eastAsia="zh-CN"/>
        </w:rPr>
        <w:t xml:space="preserve"> "5G System; Common Data Types for Service Based Interfaces Stage 3".</w:t>
      </w:r>
    </w:p>
    <w:p w14:paraId="2F3FA7D5" w14:textId="77777777" w:rsidR="00347BE0" w:rsidRDefault="00347BE0" w:rsidP="00347BE0">
      <w:pPr>
        <w:pStyle w:val="EX"/>
        <w:rPr>
          <w:lang w:val="de-DE" w:eastAsia="zh-CN"/>
        </w:rPr>
      </w:pPr>
      <w:r>
        <w:rPr>
          <w:lang w:eastAsia="zh-CN"/>
        </w:rPr>
        <w:t>[11]</w:t>
      </w:r>
      <w:r>
        <w:rPr>
          <w:lang w:eastAsia="zh-CN"/>
        </w:rPr>
        <w:tab/>
      </w:r>
      <w:r w:rsidR="00EE4EF4">
        <w:rPr>
          <w:lang w:val="de-DE"/>
        </w:rPr>
        <w:t>IETF RFC 8259:</w:t>
      </w:r>
      <w:r>
        <w:rPr>
          <w:lang w:val="de-DE"/>
        </w:rPr>
        <w:t xml:space="preserve"> "</w:t>
      </w:r>
      <w:r>
        <w:t>The JavaScript Object Notation (JSON) Data Interchange Format</w:t>
      </w:r>
      <w:r>
        <w:rPr>
          <w:lang w:val="de-DE"/>
        </w:rPr>
        <w:t>".</w:t>
      </w:r>
    </w:p>
    <w:p w14:paraId="3816594A" w14:textId="77777777" w:rsidR="00347BE0" w:rsidRDefault="00347BE0" w:rsidP="00347BE0">
      <w:pPr>
        <w:pStyle w:val="EX"/>
        <w:rPr>
          <w:lang w:eastAsia="zh-CN"/>
        </w:rPr>
      </w:pPr>
      <w:r>
        <w:rPr>
          <w:lang w:eastAsia="zh-CN"/>
        </w:rPr>
        <w:lastRenderedPageBreak/>
        <w:t>[12]</w:t>
      </w:r>
      <w:r>
        <w:rPr>
          <w:lang w:eastAsia="zh-CN"/>
        </w:rPr>
        <w:tab/>
      </w:r>
      <w:r w:rsidR="00EE4EF4">
        <w:rPr>
          <w:lang w:eastAsia="zh-CN"/>
        </w:rPr>
        <w:t>3GPP TS 33.501:</w:t>
      </w:r>
      <w:r>
        <w:rPr>
          <w:lang w:eastAsia="zh-CN"/>
        </w:rPr>
        <w:t xml:space="preserve"> "Security architecture and procedures for 5G system".</w:t>
      </w:r>
    </w:p>
    <w:p w14:paraId="4C6C4D97" w14:textId="77777777" w:rsidR="00347BE0" w:rsidRDefault="00347BE0" w:rsidP="00347BE0">
      <w:pPr>
        <w:pStyle w:val="EX"/>
        <w:rPr>
          <w:lang w:eastAsia="zh-CN"/>
        </w:rPr>
      </w:pPr>
      <w:r>
        <w:rPr>
          <w:lang w:eastAsia="zh-CN"/>
        </w:rPr>
        <w:t>[13]</w:t>
      </w:r>
      <w:r>
        <w:rPr>
          <w:lang w:eastAsia="zh-CN"/>
        </w:rPr>
        <w:tab/>
      </w:r>
      <w:r w:rsidR="00EE4EF4">
        <w:rPr>
          <w:lang w:val="en-US"/>
        </w:rPr>
        <w:t>IETF RFC 6749:</w:t>
      </w:r>
      <w:r>
        <w:rPr>
          <w:lang w:val="en-US"/>
        </w:rPr>
        <w:t xml:space="preserve"> "The OAuth 2.0 Authorization Framework".</w:t>
      </w:r>
    </w:p>
    <w:p w14:paraId="71E96E4C" w14:textId="77777777" w:rsidR="00347BE0" w:rsidRDefault="00347BE0" w:rsidP="00347BE0">
      <w:pPr>
        <w:pStyle w:val="EX"/>
        <w:rPr>
          <w:lang w:eastAsia="zh-CN"/>
        </w:rPr>
      </w:pPr>
      <w:r>
        <w:rPr>
          <w:lang w:eastAsia="zh-CN"/>
        </w:rPr>
        <w:t>[14]</w:t>
      </w:r>
      <w:r>
        <w:rPr>
          <w:lang w:eastAsia="zh-CN"/>
        </w:rPr>
        <w:tab/>
      </w:r>
      <w:r w:rsidR="00EE4EF4">
        <w:rPr>
          <w:lang w:eastAsia="zh-CN"/>
        </w:rPr>
        <w:t>3GPP TS 29.510:</w:t>
      </w:r>
      <w:r>
        <w:rPr>
          <w:lang w:eastAsia="zh-CN"/>
        </w:rPr>
        <w:t xml:space="preserve"> "Network Function Repository Services; Stage 3".</w:t>
      </w:r>
    </w:p>
    <w:p w14:paraId="23394EA6" w14:textId="77777777" w:rsidR="00347BE0" w:rsidRDefault="00347BE0" w:rsidP="00347BE0">
      <w:pPr>
        <w:pStyle w:val="EX"/>
        <w:rPr>
          <w:lang w:eastAsia="zh-CN"/>
        </w:rPr>
      </w:pPr>
      <w:r>
        <w:rPr>
          <w:lang w:eastAsia="zh-CN"/>
        </w:rPr>
        <w:t>[15]</w:t>
      </w:r>
      <w:r>
        <w:rPr>
          <w:lang w:eastAsia="zh-CN"/>
        </w:rPr>
        <w:tab/>
      </w:r>
      <w:r w:rsidR="00EE4EF4">
        <w:rPr>
          <w:lang w:eastAsia="zh-CN"/>
        </w:rPr>
        <w:t>IETF RFC 7232:</w:t>
      </w:r>
      <w:r>
        <w:rPr>
          <w:lang w:eastAsia="zh-CN"/>
        </w:rPr>
        <w:t xml:space="preserve"> "Hypertext Transfer Protocol (HTTP/1.1): Conditional Requests".</w:t>
      </w:r>
    </w:p>
    <w:p w14:paraId="688B05A7" w14:textId="77777777" w:rsidR="00347BE0" w:rsidRDefault="00347BE0" w:rsidP="00347BE0">
      <w:pPr>
        <w:pStyle w:val="EX"/>
        <w:rPr>
          <w:lang w:eastAsia="zh-CN"/>
        </w:rPr>
      </w:pPr>
      <w:r>
        <w:rPr>
          <w:lang w:eastAsia="zh-CN"/>
        </w:rPr>
        <w:t>[16]</w:t>
      </w:r>
      <w:r>
        <w:rPr>
          <w:lang w:eastAsia="zh-CN"/>
        </w:rPr>
        <w:tab/>
      </w:r>
      <w:r w:rsidR="00EE4EF4">
        <w:rPr>
          <w:lang w:eastAsia="zh-CN"/>
        </w:rPr>
        <w:t>IETF RFC 7234:</w:t>
      </w:r>
      <w:r>
        <w:rPr>
          <w:lang w:eastAsia="zh-CN"/>
        </w:rPr>
        <w:t xml:space="preserve"> "Hypertext Transfer Protocol (HTTP/1.1): Caching".</w:t>
      </w:r>
    </w:p>
    <w:p w14:paraId="3864BF38" w14:textId="77777777" w:rsidR="00347BE0" w:rsidRDefault="00347BE0" w:rsidP="00347BE0">
      <w:pPr>
        <w:pStyle w:val="EX"/>
      </w:pPr>
      <w:r>
        <w:t>[</w:t>
      </w:r>
      <w:r>
        <w:rPr>
          <w:lang w:eastAsia="zh-CN"/>
        </w:rPr>
        <w:t>17</w:t>
      </w:r>
      <w:r>
        <w:t>]</w:t>
      </w:r>
      <w:r>
        <w:tab/>
      </w:r>
      <w:r w:rsidR="00EE4EF4">
        <w:t>IETF RFC 7807:</w:t>
      </w:r>
      <w:r>
        <w:t> "Problem Details for HTTP APIs".</w:t>
      </w:r>
    </w:p>
    <w:p w14:paraId="0C08A23C" w14:textId="77777777" w:rsidR="00347BE0" w:rsidRDefault="00347BE0" w:rsidP="00347BE0">
      <w:pPr>
        <w:pStyle w:val="EX"/>
      </w:pPr>
      <w:r>
        <w:t>[</w:t>
      </w:r>
      <w:r>
        <w:rPr>
          <w:lang w:eastAsia="zh-CN"/>
        </w:rPr>
        <w:t>18</w:t>
      </w:r>
      <w:r>
        <w:t>]</w:t>
      </w:r>
      <w:r>
        <w:tab/>
      </w:r>
      <w:r w:rsidR="00EE4EF4">
        <w:t>IETF RFC 7396:</w:t>
      </w:r>
      <w:r>
        <w:t xml:space="preserve"> "JSON Merge Patch".</w:t>
      </w:r>
    </w:p>
    <w:p w14:paraId="424497F0" w14:textId="77777777" w:rsidR="00347BE0" w:rsidRDefault="00347BE0" w:rsidP="00347BE0">
      <w:pPr>
        <w:pStyle w:val="EX"/>
        <w:rPr>
          <w:lang w:eastAsia="zh-CN"/>
        </w:rPr>
      </w:pPr>
      <w:r>
        <w:rPr>
          <w:lang w:eastAsia="zh-CN"/>
        </w:rPr>
        <w:t>[19]</w:t>
      </w:r>
      <w:r>
        <w:rPr>
          <w:lang w:eastAsia="zh-CN"/>
        </w:rPr>
        <w:tab/>
      </w:r>
      <w:r w:rsidR="00EE4EF4">
        <w:rPr>
          <w:lang w:eastAsia="zh-CN"/>
        </w:rPr>
        <w:t>IETF RFC 6902:</w:t>
      </w:r>
      <w:r>
        <w:rPr>
          <w:lang w:eastAsia="zh-CN"/>
        </w:rPr>
        <w:t xml:space="preserve"> "JavaScript Object Notation (JSON) Patch".</w:t>
      </w:r>
    </w:p>
    <w:p w14:paraId="5C85983E" w14:textId="77777777" w:rsidR="00347BE0" w:rsidRDefault="00347BE0" w:rsidP="00347BE0">
      <w:pPr>
        <w:pStyle w:val="EX"/>
        <w:rPr>
          <w:lang w:eastAsia="zh-CN"/>
        </w:rPr>
      </w:pPr>
      <w:r>
        <w:t>[</w:t>
      </w:r>
      <w:r>
        <w:rPr>
          <w:lang w:eastAsia="zh-CN"/>
        </w:rPr>
        <w:t>20</w:t>
      </w:r>
      <w:r>
        <w:t>]</w:t>
      </w:r>
      <w:r>
        <w:tab/>
      </w:r>
      <w:r w:rsidR="00EE4EF4">
        <w:t>3GPP TR 21.900:</w:t>
      </w:r>
      <w:r>
        <w:t xml:space="preserve"> "Technical Specification Group working methods".</w:t>
      </w:r>
    </w:p>
    <w:p w14:paraId="0C2E7C5C" w14:textId="77777777" w:rsidR="00347BE0" w:rsidRPr="00347BE0" w:rsidRDefault="00347BE0" w:rsidP="00347BE0">
      <w:pPr>
        <w:pStyle w:val="Heading1"/>
      </w:pPr>
      <w:bookmarkStart w:id="35" w:name="_Toc20119817"/>
      <w:bookmarkStart w:id="36" w:name="_Toc21622717"/>
      <w:bookmarkStart w:id="37" w:name="_Toc21622794"/>
      <w:bookmarkStart w:id="38" w:name="_Toc27586089"/>
      <w:bookmarkStart w:id="39" w:name="_Toc67994560"/>
      <w:r w:rsidRPr="00347BE0">
        <w:t>3</w:t>
      </w:r>
      <w:r w:rsidRPr="00347BE0">
        <w:tab/>
      </w:r>
      <w:bookmarkStart w:id="40" w:name="_Hlk516761435"/>
      <w:r w:rsidRPr="00347BE0">
        <w:t>Definitions and abbreviations</w:t>
      </w:r>
      <w:bookmarkEnd w:id="35"/>
      <w:bookmarkEnd w:id="36"/>
      <w:bookmarkEnd w:id="37"/>
      <w:bookmarkEnd w:id="38"/>
      <w:bookmarkEnd w:id="39"/>
    </w:p>
    <w:p w14:paraId="6E65963B" w14:textId="77777777" w:rsidR="00347BE0" w:rsidRPr="00347BE0" w:rsidRDefault="00347BE0" w:rsidP="00347BE0">
      <w:pPr>
        <w:pStyle w:val="Heading2"/>
      </w:pPr>
      <w:bookmarkStart w:id="41" w:name="_Toc20119818"/>
      <w:bookmarkStart w:id="42" w:name="_Toc21622718"/>
      <w:bookmarkStart w:id="43" w:name="_Toc21622795"/>
      <w:bookmarkStart w:id="44" w:name="_Toc27586090"/>
      <w:bookmarkStart w:id="45" w:name="_Toc67994561"/>
      <w:r w:rsidRPr="00347BE0">
        <w:t>3.1</w:t>
      </w:r>
      <w:r w:rsidRPr="00347BE0">
        <w:tab/>
        <w:t>Definitions</w:t>
      </w:r>
      <w:bookmarkEnd w:id="41"/>
      <w:bookmarkEnd w:id="42"/>
      <w:bookmarkEnd w:id="43"/>
      <w:bookmarkEnd w:id="44"/>
      <w:bookmarkEnd w:id="45"/>
    </w:p>
    <w:p w14:paraId="4A415A35" w14:textId="77777777" w:rsidR="00347BE0" w:rsidRPr="00347BE0" w:rsidRDefault="00347BE0" w:rsidP="00347BE0">
      <w:r>
        <w:t xml:space="preserve">For the purposes of the present document, the terms and definitions given in </w:t>
      </w:r>
      <w:r w:rsidR="00EE4EF4">
        <w:t>3GPP TR 21.905 [</w:t>
      </w:r>
      <w:r>
        <w:t xml:space="preserve">1] and the following apply. A term defined in the present document takes precedence over the definition of the same term, if any, in </w:t>
      </w:r>
      <w:r w:rsidR="00EE4EF4">
        <w:t>3GPP TR 21.905 [</w:t>
      </w:r>
      <w:r>
        <w:t>1].</w:t>
      </w:r>
    </w:p>
    <w:p w14:paraId="482E77FF" w14:textId="77777777" w:rsidR="00347BE0" w:rsidRPr="00347BE0" w:rsidRDefault="00347BE0" w:rsidP="00347BE0">
      <w:pPr>
        <w:pStyle w:val="Heading2"/>
      </w:pPr>
      <w:bookmarkStart w:id="46" w:name="_Toc20119819"/>
      <w:bookmarkStart w:id="47" w:name="_Toc21622719"/>
      <w:bookmarkStart w:id="48" w:name="_Toc21622796"/>
      <w:bookmarkStart w:id="49" w:name="_Toc27586091"/>
      <w:bookmarkStart w:id="50" w:name="_Toc67994562"/>
      <w:bookmarkEnd w:id="40"/>
      <w:r w:rsidRPr="00347BE0">
        <w:t>3.2</w:t>
      </w:r>
      <w:r w:rsidRPr="00347BE0">
        <w:tab/>
        <w:t>Abbreviations</w:t>
      </w:r>
      <w:bookmarkEnd w:id="46"/>
      <w:bookmarkEnd w:id="47"/>
      <w:bookmarkEnd w:id="48"/>
      <w:bookmarkEnd w:id="49"/>
      <w:bookmarkEnd w:id="50"/>
    </w:p>
    <w:p w14:paraId="39BE5C2F" w14:textId="77777777" w:rsidR="00347BE0" w:rsidRPr="00347BE0" w:rsidRDefault="00347BE0" w:rsidP="00347BE0">
      <w:pPr>
        <w:keepNext/>
      </w:pPr>
      <w:r>
        <w:t xml:space="preserve">For the purposes of the present document, the abbreviations given in </w:t>
      </w:r>
      <w:r w:rsidR="00EE4EF4">
        <w:t>3GPP TR 21.905 [</w:t>
      </w:r>
      <w:r>
        <w:t xml:space="preserve">1] and the following apply. An abbreviation defined in the present document takes precedence over the definition of the same abbreviation, if any, in </w:t>
      </w:r>
      <w:r w:rsidR="00EE4EF4">
        <w:t>3GPP TR 21.905 [</w:t>
      </w:r>
      <w:r>
        <w:t>1].</w:t>
      </w:r>
    </w:p>
    <w:p w14:paraId="56E35C27" w14:textId="77777777" w:rsidR="00347BE0" w:rsidRDefault="00347BE0" w:rsidP="00347BE0">
      <w:pPr>
        <w:pStyle w:val="EW"/>
        <w:rPr>
          <w:lang w:eastAsia="zh-CN"/>
        </w:rPr>
      </w:pPr>
      <w:r>
        <w:rPr>
          <w:lang w:eastAsia="zh-CN"/>
        </w:rPr>
        <w:t>GPSI</w:t>
      </w:r>
      <w:r>
        <w:rPr>
          <w:lang w:eastAsia="zh-CN"/>
        </w:rPr>
        <w:tab/>
        <w:t>Generic Public Subscription Identifier</w:t>
      </w:r>
    </w:p>
    <w:p w14:paraId="6B531F47" w14:textId="77777777" w:rsidR="00347BE0" w:rsidRDefault="00347BE0" w:rsidP="00347BE0">
      <w:pPr>
        <w:pStyle w:val="EW"/>
        <w:rPr>
          <w:lang w:eastAsia="zh-CN"/>
        </w:rPr>
      </w:pPr>
      <w:r>
        <w:rPr>
          <w:lang w:eastAsia="zh-CN"/>
        </w:rPr>
        <w:t>NEF</w:t>
      </w:r>
      <w:r>
        <w:rPr>
          <w:lang w:eastAsia="zh-CN"/>
        </w:rPr>
        <w:tab/>
      </w:r>
      <w:r>
        <w:t>Network Exposure Function</w:t>
      </w:r>
    </w:p>
    <w:p w14:paraId="6EE3E233" w14:textId="77777777" w:rsidR="00347BE0" w:rsidRDefault="00347BE0" w:rsidP="00347BE0">
      <w:pPr>
        <w:pStyle w:val="EW"/>
        <w:rPr>
          <w:lang w:eastAsia="zh-CN"/>
        </w:rPr>
      </w:pPr>
      <w:r>
        <w:rPr>
          <w:lang w:eastAsia="zh-CN"/>
        </w:rPr>
        <w:t>PCF</w:t>
      </w:r>
      <w:r>
        <w:rPr>
          <w:lang w:eastAsia="zh-CN"/>
        </w:rPr>
        <w:tab/>
      </w:r>
      <w:r>
        <w:t>Policy Control Function</w:t>
      </w:r>
    </w:p>
    <w:p w14:paraId="37699EA9" w14:textId="77777777" w:rsidR="00347BE0" w:rsidRDefault="00347BE0" w:rsidP="00347BE0">
      <w:pPr>
        <w:pStyle w:val="EW"/>
        <w:rPr>
          <w:lang w:eastAsia="zh-CN"/>
        </w:rPr>
      </w:pPr>
      <w:r>
        <w:rPr>
          <w:lang w:eastAsia="zh-CN"/>
        </w:rPr>
        <w:t>SUPI</w:t>
      </w:r>
      <w:r>
        <w:rPr>
          <w:lang w:eastAsia="zh-CN"/>
        </w:rPr>
        <w:tab/>
      </w:r>
      <w:r>
        <w:t>Subscription Permanent Identifier</w:t>
      </w:r>
    </w:p>
    <w:p w14:paraId="69F89508" w14:textId="77777777" w:rsidR="00347BE0" w:rsidRDefault="00347BE0" w:rsidP="00347BE0">
      <w:pPr>
        <w:pStyle w:val="EW"/>
        <w:rPr>
          <w:lang w:eastAsia="zh-CN"/>
        </w:rPr>
      </w:pPr>
      <w:r>
        <w:rPr>
          <w:lang w:eastAsia="zh-CN"/>
        </w:rPr>
        <w:t>UDM</w:t>
      </w:r>
      <w:r>
        <w:rPr>
          <w:lang w:eastAsia="zh-CN"/>
        </w:rPr>
        <w:tab/>
        <w:t>Unified Data Management</w:t>
      </w:r>
    </w:p>
    <w:p w14:paraId="007A335E" w14:textId="77777777" w:rsidR="00347BE0" w:rsidRDefault="00347BE0" w:rsidP="00347BE0">
      <w:pPr>
        <w:pStyle w:val="EW"/>
      </w:pPr>
      <w:r>
        <w:rPr>
          <w:lang w:eastAsia="zh-CN"/>
        </w:rPr>
        <w:t>UDR</w:t>
      </w:r>
      <w:r>
        <w:rPr>
          <w:lang w:eastAsia="zh-CN"/>
        </w:rPr>
        <w:tab/>
        <w:t>Unified Data Repository</w:t>
      </w:r>
    </w:p>
    <w:p w14:paraId="6B11605B" w14:textId="77777777" w:rsidR="00347BE0" w:rsidRPr="00347BE0" w:rsidRDefault="00347BE0" w:rsidP="00347BE0">
      <w:pPr>
        <w:pStyle w:val="Heading1"/>
      </w:pPr>
      <w:bookmarkStart w:id="51" w:name="_Toc20119820"/>
      <w:bookmarkStart w:id="52" w:name="_Toc21622720"/>
      <w:bookmarkStart w:id="53" w:name="_Toc21622797"/>
      <w:bookmarkStart w:id="54" w:name="_Toc27586092"/>
      <w:bookmarkStart w:id="55" w:name="_Toc67994563"/>
      <w:r w:rsidRPr="00347BE0">
        <w:t>4</w:t>
      </w:r>
      <w:r w:rsidRPr="00347BE0">
        <w:tab/>
        <w:t>Overview</w:t>
      </w:r>
      <w:bookmarkEnd w:id="51"/>
      <w:bookmarkEnd w:id="52"/>
      <w:bookmarkEnd w:id="53"/>
      <w:bookmarkEnd w:id="54"/>
      <w:bookmarkEnd w:id="55"/>
    </w:p>
    <w:p w14:paraId="14AA80A4" w14:textId="77777777" w:rsidR="00347BE0" w:rsidRPr="00347BE0" w:rsidRDefault="00347BE0" w:rsidP="00347BE0">
      <w:pPr>
        <w:rPr>
          <w:lang w:val="en-US"/>
        </w:rPr>
      </w:pPr>
      <w:bookmarkStart w:id="56" w:name="_Hlk497146051"/>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6C15E313" w14:textId="77777777" w:rsidR="00347BE0" w:rsidRDefault="00347BE0" w:rsidP="00347BE0">
      <w:pPr>
        <w:pStyle w:val="B1"/>
        <w:rPr>
          <w:lang w:eastAsia="zh-CN"/>
        </w:rPr>
      </w:pPr>
      <w:r>
        <w:t>-</w:t>
      </w:r>
      <w:r>
        <w:tab/>
        <w:t xml:space="preserve">Storage </w:t>
      </w:r>
      <w:r>
        <w:rPr>
          <w:lang w:val="en-US"/>
        </w:rPr>
        <w:t xml:space="preserve">and retrieval </w:t>
      </w:r>
      <w:r>
        <w:t xml:space="preserve">of </w:t>
      </w:r>
      <w:r>
        <w:rPr>
          <w:lang w:eastAsia="zh-CN"/>
        </w:rPr>
        <w:t xml:space="preserve">subscription data as specified in </w:t>
      </w:r>
      <w:r w:rsidR="00EE4EF4">
        <w:rPr>
          <w:lang w:eastAsia="zh-CN"/>
        </w:rPr>
        <w:t>3GPP TS 29.505 [</w:t>
      </w:r>
      <w:r>
        <w:rPr>
          <w:lang w:eastAsia="zh-CN"/>
        </w:rPr>
        <w:t>2];</w:t>
      </w:r>
    </w:p>
    <w:p w14:paraId="1EB54564" w14:textId="77777777" w:rsidR="00347BE0" w:rsidRDefault="00347BE0" w:rsidP="00347BE0">
      <w:pPr>
        <w:pStyle w:val="B1"/>
        <w:rPr>
          <w:lang w:eastAsia="zh-CN"/>
        </w:rPr>
      </w:pPr>
      <w:r>
        <w:t>-</w:t>
      </w:r>
      <w:r>
        <w:tab/>
        <w:t xml:space="preserve">Storage </w:t>
      </w:r>
      <w:r>
        <w:rPr>
          <w:lang w:val="en-US"/>
        </w:rPr>
        <w:t xml:space="preserve">and retrieval </w:t>
      </w:r>
      <w:r>
        <w:t xml:space="preserve">of </w:t>
      </w:r>
      <w:r>
        <w:rPr>
          <w:lang w:eastAsia="zh-CN"/>
        </w:rPr>
        <w:t xml:space="preserve">policy data as specified in </w:t>
      </w:r>
      <w:r w:rsidR="00EE4EF4">
        <w:rPr>
          <w:lang w:eastAsia="zh-CN"/>
        </w:rPr>
        <w:t>3GPP TS 29.519 [</w:t>
      </w:r>
      <w:r>
        <w:rPr>
          <w:lang w:eastAsia="zh-CN"/>
        </w:rPr>
        <w:t>3];</w:t>
      </w:r>
    </w:p>
    <w:p w14:paraId="2B33DFFA" w14:textId="77777777" w:rsidR="00347BE0" w:rsidRDefault="00347BE0" w:rsidP="00347BE0">
      <w:pPr>
        <w:pStyle w:val="B1"/>
        <w:rPr>
          <w:lang w:eastAsia="zh-CN"/>
        </w:rPr>
      </w:pPr>
      <w:r>
        <w:t>-</w:t>
      </w:r>
      <w:r>
        <w:tab/>
        <w:t>Storage and retrieval of structured data for exposure</w:t>
      </w:r>
      <w:r>
        <w:rPr>
          <w:lang w:eastAsia="zh-CN"/>
        </w:rPr>
        <w:t xml:space="preserve"> as specified in </w:t>
      </w:r>
      <w:r w:rsidR="00EE4EF4">
        <w:rPr>
          <w:lang w:eastAsia="zh-CN"/>
        </w:rPr>
        <w:t>3GPP TS 29.519 [</w:t>
      </w:r>
      <w:r>
        <w:rPr>
          <w:lang w:eastAsia="zh-CN"/>
        </w:rPr>
        <w:t>3];</w:t>
      </w:r>
    </w:p>
    <w:p w14:paraId="00243AB6" w14:textId="77777777" w:rsidR="00347BE0" w:rsidRDefault="00347BE0" w:rsidP="00347BE0">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xml:space="preserve">, application request information for multiple UEs) as specified in </w:t>
      </w:r>
      <w:r w:rsidR="00EE4EF4">
        <w:rPr>
          <w:lang w:eastAsia="zh-CN"/>
        </w:rPr>
        <w:t>3GPP TS 29.519 [</w:t>
      </w:r>
      <w:r>
        <w:rPr>
          <w:lang w:eastAsia="zh-CN"/>
        </w:rPr>
        <w:t>3];</w:t>
      </w:r>
    </w:p>
    <w:p w14:paraId="08ED1723" w14:textId="77777777" w:rsidR="00347BE0" w:rsidRDefault="00347BE0" w:rsidP="00347BE0">
      <w:pPr>
        <w:pStyle w:val="B1"/>
        <w:rPr>
          <w:lang w:eastAsia="zh-CN"/>
        </w:rPr>
      </w:pPr>
      <w:r>
        <w:rPr>
          <w:lang w:eastAsia="zh-CN"/>
        </w:rPr>
        <w:t>-</w:t>
      </w:r>
      <w:r>
        <w:rPr>
          <w:lang w:eastAsia="zh-CN"/>
        </w:rPr>
        <w:tab/>
        <w:t>Subscription to notification and the notification of subscribed data changes.</w:t>
      </w:r>
    </w:p>
    <w:bookmarkEnd w:id="56"/>
    <w:p w14:paraId="0A9D43FB" w14:textId="77777777" w:rsidR="00347BE0" w:rsidRDefault="00347BE0" w:rsidP="00347BE0">
      <w:pPr>
        <w:rPr>
          <w:lang w:val="en-US"/>
        </w:rPr>
      </w:pPr>
      <w:r>
        <w:rPr>
          <w:lang w:val="en-US"/>
        </w:rPr>
        <w:t xml:space="preserve">Figures 4-1 shows the </w:t>
      </w:r>
      <w:r>
        <w:rPr>
          <w:lang w:val="en-US" w:eastAsia="zh-CN"/>
        </w:rPr>
        <w:t xml:space="preserve">data storage </w:t>
      </w:r>
      <w:r>
        <w:rPr>
          <w:lang w:val="en-US"/>
        </w:rPr>
        <w:t>architecture for the 5GC:</w:t>
      </w:r>
    </w:p>
    <w:p w14:paraId="4E45A0C2" w14:textId="77777777" w:rsidR="00347BE0" w:rsidRDefault="00347BE0" w:rsidP="00347BE0">
      <w:pPr>
        <w:pStyle w:val="TH"/>
      </w:pPr>
      <w:bookmarkStart w:id="57" w:name="_Hlk497146139"/>
    </w:p>
    <w:p w14:paraId="6034FFFB" w14:textId="77777777" w:rsidR="00347BE0" w:rsidRDefault="00F00E35" w:rsidP="00347BE0">
      <w:pPr>
        <w:pStyle w:val="TH"/>
        <w:rPr>
          <w:lang w:eastAsia="zh-CN"/>
        </w:rPr>
      </w:pPr>
      <w:r>
        <w:pict w14:anchorId="4986A3E0">
          <v:shape id="_x0000_i1027" type="#_x0000_t75" style="width:292.8pt;height:169.8pt">
            <v:imagedata r:id="rId11" o:title=""/>
          </v:shape>
        </w:pict>
      </w:r>
    </w:p>
    <w:p w14:paraId="6C4D1A65" w14:textId="77777777" w:rsidR="00347BE0" w:rsidRDefault="00347BE0" w:rsidP="00347BE0">
      <w:pPr>
        <w:pStyle w:val="TF"/>
        <w:rPr>
          <w:lang w:val="en-US"/>
        </w:rPr>
      </w:pPr>
      <w:r>
        <w:t>Figure 4-1: Data storage architecture</w:t>
      </w:r>
    </w:p>
    <w:p w14:paraId="64FA8934" w14:textId="77777777" w:rsidR="00347BE0" w:rsidRDefault="00347BE0" w:rsidP="00347BE0">
      <w:pPr>
        <w:rPr>
          <w:lang w:eastAsia="zh-CN"/>
        </w:rPr>
      </w:pPr>
      <w:r>
        <w:rPr>
          <w:lang w:eastAsia="zh-CN"/>
        </w:rPr>
        <w:t>The Nudr interface is used by the network functions (i.e. UDM, PCF and NEF) to access a particular set of the data stored in the UDR.</w:t>
      </w:r>
      <w:bookmarkEnd w:id="57"/>
    </w:p>
    <w:p w14:paraId="7A6E7B1C" w14:textId="77777777" w:rsidR="00347BE0" w:rsidRPr="00347BE0" w:rsidRDefault="00347BE0" w:rsidP="00347BE0">
      <w:pPr>
        <w:pStyle w:val="Heading1"/>
        <w:rPr>
          <w:lang w:eastAsia="zh-CN"/>
        </w:rPr>
      </w:pPr>
      <w:bookmarkStart w:id="58" w:name="_Toc20119821"/>
      <w:bookmarkStart w:id="59" w:name="_Toc21622721"/>
      <w:bookmarkStart w:id="60" w:name="_Toc21622798"/>
      <w:bookmarkStart w:id="61" w:name="_Toc27586093"/>
      <w:bookmarkStart w:id="62" w:name="_Toc67994564"/>
      <w:r w:rsidRPr="00347BE0">
        <w:t>5</w:t>
      </w:r>
      <w:r w:rsidRPr="00347BE0">
        <w:tab/>
        <w:t>Services offered by the UD</w:t>
      </w:r>
      <w:r w:rsidRPr="00347BE0">
        <w:rPr>
          <w:lang w:eastAsia="zh-CN"/>
        </w:rPr>
        <w:t>R</w:t>
      </w:r>
      <w:bookmarkEnd w:id="58"/>
      <w:bookmarkEnd w:id="59"/>
      <w:bookmarkEnd w:id="60"/>
      <w:bookmarkEnd w:id="61"/>
      <w:bookmarkEnd w:id="62"/>
    </w:p>
    <w:p w14:paraId="7B75DE99" w14:textId="77777777" w:rsidR="00347BE0" w:rsidRPr="00347BE0" w:rsidRDefault="00347BE0" w:rsidP="00347BE0">
      <w:pPr>
        <w:pStyle w:val="Heading2"/>
        <w:rPr>
          <w:lang w:eastAsia="zh-CN"/>
        </w:rPr>
      </w:pPr>
      <w:bookmarkStart w:id="63" w:name="_Toc20119822"/>
      <w:bookmarkStart w:id="64" w:name="_Toc21622722"/>
      <w:bookmarkStart w:id="65" w:name="_Toc21622799"/>
      <w:bookmarkStart w:id="66" w:name="_Toc27586094"/>
      <w:bookmarkStart w:id="67" w:name="_Toc67994565"/>
      <w:r w:rsidRPr="00347BE0">
        <w:t>5.1</w:t>
      </w:r>
      <w:r w:rsidRPr="00347BE0">
        <w:tab/>
        <w:t>Introduction</w:t>
      </w:r>
      <w:bookmarkEnd w:id="63"/>
      <w:bookmarkEnd w:id="64"/>
      <w:bookmarkEnd w:id="65"/>
      <w:bookmarkEnd w:id="66"/>
      <w:bookmarkEnd w:id="67"/>
    </w:p>
    <w:p w14:paraId="73E9967B" w14:textId="77777777" w:rsidR="00347BE0" w:rsidRPr="00347BE0" w:rsidRDefault="00347BE0" w:rsidP="00347BE0">
      <w:pPr>
        <w:keepNext/>
      </w:pPr>
      <w:r>
        <w:t>The UD</w:t>
      </w:r>
      <w:r>
        <w:rPr>
          <w:lang w:eastAsia="zh-CN"/>
        </w:rPr>
        <w:t>R</w:t>
      </w:r>
      <w:r>
        <w:t xml:space="preserve"> offers the following services via the Nud</w:t>
      </w:r>
      <w:r>
        <w:rPr>
          <w:lang w:eastAsia="zh-CN"/>
        </w:rPr>
        <w:t>r</w:t>
      </w:r>
      <w:r>
        <w:t xml:space="preserve"> interface:</w:t>
      </w:r>
    </w:p>
    <w:p w14:paraId="633ED31C" w14:textId="77777777" w:rsidR="00347BE0" w:rsidRDefault="00347BE0" w:rsidP="00347BE0">
      <w:pPr>
        <w:pStyle w:val="Guidance"/>
        <w:rPr>
          <w:i w:val="0"/>
          <w:color w:val="auto"/>
          <w:lang w:eastAsia="zh-CN"/>
        </w:rPr>
      </w:pPr>
      <w:r>
        <w:rPr>
          <w:i w:val="0"/>
          <w:color w:val="auto"/>
        </w:rPr>
        <w:t>-</w:t>
      </w:r>
      <w:r>
        <w:rPr>
          <w:i w:val="0"/>
          <w:color w:val="auto"/>
        </w:rPr>
        <w:tab/>
        <w:t>Nudr_Data</w:t>
      </w:r>
      <w:r>
        <w:rPr>
          <w:i w:val="0"/>
          <w:color w:val="auto"/>
          <w:lang w:eastAsia="zh-CN"/>
        </w:rPr>
        <w:t>Repository</w:t>
      </w:r>
      <w:r>
        <w:rPr>
          <w:i w:val="0"/>
          <w:color w:val="auto"/>
        </w:rPr>
        <w:t xml:space="preserve"> Service</w:t>
      </w:r>
    </w:p>
    <w:p w14:paraId="7C35BEB2" w14:textId="77777777" w:rsidR="00347BE0" w:rsidRDefault="00347BE0" w:rsidP="00347BE0">
      <w:pPr>
        <w:pStyle w:val="NO"/>
        <w:rPr>
          <w:lang w:eastAsia="zh-CN"/>
        </w:rPr>
      </w:pPr>
      <w:r>
        <w:rPr>
          <w:lang w:eastAsia="zh-CN"/>
        </w:rPr>
        <w:t>NOTE:</w:t>
      </w:r>
      <w:r>
        <w:rPr>
          <w:lang w:eastAsia="zh-CN"/>
        </w:rPr>
        <w:tab/>
        <w:t xml:space="preserve">This service corresponds to the Nudr_DataManagement service in </w:t>
      </w:r>
      <w:r w:rsidR="00EE4EF4">
        <w:rPr>
          <w:lang w:eastAsia="zh-CN"/>
        </w:rPr>
        <w:t>3GPP TS 23.501 [</w:t>
      </w:r>
      <w:r>
        <w:rPr>
          <w:lang w:eastAsia="zh-CN"/>
        </w:rPr>
        <w:t xml:space="preserve">4], </w:t>
      </w:r>
      <w:r w:rsidR="00EE4EF4">
        <w:rPr>
          <w:lang w:eastAsia="zh-CN"/>
        </w:rPr>
        <w:t>3GPP TS 23.502 [</w:t>
      </w:r>
      <w:r>
        <w:rPr>
          <w:lang w:eastAsia="zh-CN"/>
        </w:rPr>
        <w:t xml:space="preserve">5] and </w:t>
      </w:r>
      <w:r w:rsidR="00EE4EF4">
        <w:rPr>
          <w:lang w:eastAsia="zh-CN"/>
        </w:rPr>
        <w:t>3GPP TS 23.503 [</w:t>
      </w:r>
      <w:r>
        <w:rPr>
          <w:lang w:eastAsia="zh-CN"/>
        </w:rPr>
        <w:t>6].</w:t>
      </w:r>
    </w:p>
    <w:p w14:paraId="34E1B796" w14:textId="77777777" w:rsidR="00347BE0" w:rsidRPr="00347BE0" w:rsidRDefault="00347BE0" w:rsidP="00347BE0">
      <w:pPr>
        <w:pStyle w:val="Heading2"/>
      </w:pPr>
      <w:bookmarkStart w:id="68" w:name="_Toc20119823"/>
      <w:bookmarkStart w:id="69" w:name="_Toc21622723"/>
      <w:bookmarkStart w:id="70" w:name="_Toc21622800"/>
      <w:bookmarkStart w:id="71" w:name="_Toc27586095"/>
      <w:bookmarkStart w:id="72" w:name="_Toc67994566"/>
      <w:r w:rsidRPr="00347BE0">
        <w:t>5.2</w:t>
      </w:r>
      <w:r w:rsidRPr="00347BE0">
        <w:tab/>
        <w:t>Nudr_DataRepository Service</w:t>
      </w:r>
      <w:bookmarkEnd w:id="68"/>
      <w:bookmarkEnd w:id="69"/>
      <w:bookmarkEnd w:id="70"/>
      <w:bookmarkEnd w:id="71"/>
      <w:bookmarkEnd w:id="72"/>
    </w:p>
    <w:p w14:paraId="524CD852" w14:textId="77777777" w:rsidR="00347BE0" w:rsidRPr="00347BE0" w:rsidRDefault="00347BE0" w:rsidP="00347BE0">
      <w:pPr>
        <w:pStyle w:val="Heading3"/>
        <w:rPr>
          <w:lang w:eastAsia="zh-CN"/>
        </w:rPr>
      </w:pPr>
      <w:bookmarkStart w:id="73" w:name="_Toc20119824"/>
      <w:bookmarkStart w:id="74" w:name="_Toc21622724"/>
      <w:bookmarkStart w:id="75" w:name="_Toc21622801"/>
      <w:bookmarkStart w:id="76" w:name="_Toc27586096"/>
      <w:bookmarkStart w:id="77" w:name="_Toc67994567"/>
      <w:r w:rsidRPr="00347BE0">
        <w:t>5.2.1</w:t>
      </w:r>
      <w:r w:rsidRPr="00347BE0">
        <w:tab/>
        <w:t>Service Description</w:t>
      </w:r>
      <w:bookmarkEnd w:id="73"/>
      <w:bookmarkEnd w:id="74"/>
      <w:bookmarkEnd w:id="75"/>
      <w:bookmarkEnd w:id="76"/>
      <w:bookmarkEnd w:id="77"/>
    </w:p>
    <w:p w14:paraId="6913B208" w14:textId="77777777" w:rsidR="00347BE0" w:rsidRPr="00347BE0" w:rsidRDefault="00347BE0" w:rsidP="00347BE0">
      <w:pPr>
        <w:pStyle w:val="Heading5"/>
        <w:rPr>
          <w:lang w:eastAsia="zh-CN"/>
        </w:rPr>
      </w:pPr>
      <w:bookmarkStart w:id="78" w:name="_Toc20119825"/>
      <w:bookmarkStart w:id="79" w:name="_Toc21622725"/>
      <w:bookmarkStart w:id="80" w:name="_Toc21622802"/>
      <w:bookmarkStart w:id="81" w:name="_Toc27586097"/>
      <w:bookmarkStart w:id="82" w:name="_Toc67994568"/>
      <w:r w:rsidRPr="00347BE0">
        <w:t>5.2.1.</w:t>
      </w:r>
      <w:r w:rsidRPr="00347BE0">
        <w:rPr>
          <w:lang w:eastAsia="zh-CN"/>
        </w:rPr>
        <w:t>1</w:t>
      </w:r>
      <w:r w:rsidRPr="00347BE0">
        <w:t xml:space="preserve"> </w:t>
      </w:r>
      <w:r w:rsidRPr="00347BE0">
        <w:rPr>
          <w:lang w:eastAsia="zh-CN"/>
        </w:rPr>
        <w:t>Service and operation description</w:t>
      </w:r>
      <w:bookmarkEnd w:id="78"/>
      <w:bookmarkEnd w:id="79"/>
      <w:bookmarkEnd w:id="80"/>
      <w:bookmarkEnd w:id="81"/>
      <w:bookmarkEnd w:id="82"/>
    </w:p>
    <w:p w14:paraId="33A1BA7E" w14:textId="77777777" w:rsidR="00347BE0" w:rsidRPr="00347BE0" w:rsidRDefault="00347BE0" w:rsidP="00347BE0">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NF Service Consumer</w:t>
      </w:r>
      <w:r>
        <w:rPr>
          <w:lang w:eastAsia="zh-CN"/>
        </w:rPr>
        <w:t>s</w:t>
      </w:r>
      <w:r>
        <w:t xml:space="preserve"> are the UDM, PCF</w:t>
      </w:r>
      <w:r>
        <w:rPr>
          <w:lang w:eastAsia="zh-CN"/>
        </w:rPr>
        <w:t xml:space="preserve"> and</w:t>
      </w:r>
      <w:r>
        <w:t xml:space="preserve"> NEF.</w:t>
      </w:r>
    </w:p>
    <w:p w14:paraId="5E7C4897" w14:textId="77777777" w:rsidR="00347BE0" w:rsidRDefault="00347BE0" w:rsidP="00347BE0">
      <w:pPr>
        <w:rPr>
          <w:lang w:eastAsia="zh-CN"/>
        </w:rPr>
      </w:pPr>
      <w:r>
        <w:rPr>
          <w:lang w:eastAsia="zh-CN"/>
        </w:rPr>
        <w:t>For the Nudr_</w:t>
      </w:r>
      <w:r>
        <w:t>Data</w:t>
      </w:r>
      <w:r>
        <w:rPr>
          <w:lang w:eastAsia="zh-CN"/>
        </w:rPr>
        <w:t>Repository service, the following service operations are defined:</w:t>
      </w:r>
    </w:p>
    <w:p w14:paraId="60F9BA5F" w14:textId="77777777" w:rsidR="00347BE0" w:rsidRDefault="00347BE0" w:rsidP="00347BE0">
      <w:pPr>
        <w:pStyle w:val="B1"/>
        <w:rPr>
          <w:lang w:eastAsia="zh-CN"/>
        </w:rPr>
      </w:pPr>
      <w:r>
        <w:rPr>
          <w:lang w:eastAsia="zh-CN"/>
        </w:rPr>
        <w:t>-</w:t>
      </w:r>
      <w:r>
        <w:rPr>
          <w:lang w:eastAsia="zh-CN"/>
        </w:rPr>
        <w:tab/>
        <w:t>Query</w:t>
      </w:r>
    </w:p>
    <w:p w14:paraId="676FAF78" w14:textId="77777777" w:rsidR="00347BE0" w:rsidRDefault="00347BE0" w:rsidP="00347BE0">
      <w:pPr>
        <w:pStyle w:val="B1"/>
        <w:rPr>
          <w:lang w:eastAsia="zh-CN"/>
        </w:rPr>
      </w:pPr>
      <w:r>
        <w:rPr>
          <w:lang w:eastAsia="zh-CN"/>
        </w:rPr>
        <w:t>-</w:t>
      </w:r>
      <w:r>
        <w:rPr>
          <w:lang w:eastAsia="zh-CN"/>
        </w:rPr>
        <w:tab/>
        <w:t>Create</w:t>
      </w:r>
    </w:p>
    <w:p w14:paraId="42AB6A15" w14:textId="77777777" w:rsidR="00347BE0" w:rsidRDefault="00347BE0" w:rsidP="00347BE0">
      <w:pPr>
        <w:pStyle w:val="B1"/>
        <w:rPr>
          <w:lang w:eastAsia="zh-CN"/>
        </w:rPr>
      </w:pPr>
      <w:r>
        <w:rPr>
          <w:lang w:eastAsia="zh-CN"/>
        </w:rPr>
        <w:t>-</w:t>
      </w:r>
      <w:r>
        <w:rPr>
          <w:lang w:eastAsia="zh-CN"/>
        </w:rPr>
        <w:tab/>
        <w:t>Delete</w:t>
      </w:r>
    </w:p>
    <w:p w14:paraId="45117927" w14:textId="77777777" w:rsidR="00347BE0" w:rsidRDefault="00347BE0" w:rsidP="00347BE0">
      <w:pPr>
        <w:pStyle w:val="B1"/>
        <w:rPr>
          <w:lang w:eastAsia="zh-CN"/>
        </w:rPr>
      </w:pPr>
      <w:r>
        <w:rPr>
          <w:lang w:eastAsia="zh-CN"/>
        </w:rPr>
        <w:t>-</w:t>
      </w:r>
      <w:r>
        <w:rPr>
          <w:lang w:eastAsia="zh-CN"/>
        </w:rPr>
        <w:tab/>
        <w:t>Update</w:t>
      </w:r>
    </w:p>
    <w:p w14:paraId="4A61989F" w14:textId="77777777" w:rsidR="00347BE0" w:rsidRDefault="00347BE0" w:rsidP="00347BE0">
      <w:pPr>
        <w:pStyle w:val="B1"/>
        <w:rPr>
          <w:lang w:eastAsia="zh-CN"/>
        </w:rPr>
      </w:pPr>
      <w:r>
        <w:rPr>
          <w:lang w:eastAsia="zh-CN"/>
        </w:rPr>
        <w:t>-</w:t>
      </w:r>
      <w:r>
        <w:rPr>
          <w:lang w:eastAsia="zh-CN"/>
        </w:rPr>
        <w:tab/>
        <w:t>Subscribe</w:t>
      </w:r>
    </w:p>
    <w:p w14:paraId="1D28E23B" w14:textId="77777777" w:rsidR="00347BE0" w:rsidRDefault="00347BE0" w:rsidP="00347BE0">
      <w:pPr>
        <w:pStyle w:val="B1"/>
        <w:rPr>
          <w:lang w:eastAsia="zh-CN"/>
        </w:rPr>
      </w:pPr>
      <w:r>
        <w:rPr>
          <w:lang w:eastAsia="zh-CN"/>
        </w:rPr>
        <w:t>-</w:t>
      </w:r>
      <w:r>
        <w:rPr>
          <w:lang w:eastAsia="zh-CN"/>
        </w:rPr>
        <w:tab/>
        <w:t>Unsubscribe</w:t>
      </w:r>
    </w:p>
    <w:p w14:paraId="447BBC70" w14:textId="77777777" w:rsidR="00347BE0" w:rsidRDefault="00347BE0" w:rsidP="00347BE0">
      <w:pPr>
        <w:pStyle w:val="B1"/>
        <w:rPr>
          <w:lang w:eastAsia="zh-CN"/>
        </w:rPr>
      </w:pPr>
      <w:r>
        <w:rPr>
          <w:lang w:eastAsia="zh-CN"/>
        </w:rPr>
        <w:t>-</w:t>
      </w:r>
      <w:r>
        <w:rPr>
          <w:lang w:eastAsia="zh-CN"/>
        </w:rPr>
        <w:tab/>
        <w:t>Notify</w:t>
      </w:r>
    </w:p>
    <w:p w14:paraId="59F8E7B5" w14:textId="77777777" w:rsidR="00347BE0" w:rsidRDefault="00347BE0" w:rsidP="00347BE0">
      <w:r>
        <w:lastRenderedPageBreak/>
        <w:t xml:space="preserve">This service allows NF service consumers to retrieve, </w:t>
      </w:r>
      <w:r>
        <w:rPr>
          <w:lang w:eastAsia="zh-CN"/>
        </w:rPr>
        <w:t xml:space="preserve">create, </w:t>
      </w:r>
      <w:r>
        <w:t>update, modify and delete data stored in the UDR.</w:t>
      </w:r>
    </w:p>
    <w:p w14:paraId="3CDDEE7C" w14:textId="77777777" w:rsidR="00347BE0" w:rsidRDefault="00347BE0" w:rsidP="00347BE0">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2912DBD2" w14:textId="77777777" w:rsidR="00347BE0" w:rsidRPr="00347BE0" w:rsidRDefault="00347BE0" w:rsidP="00347BE0">
      <w:pPr>
        <w:pStyle w:val="Heading5"/>
        <w:rPr>
          <w:lang w:eastAsia="zh-CN"/>
        </w:rPr>
      </w:pPr>
      <w:bookmarkStart w:id="83" w:name="_Toc20119826"/>
      <w:bookmarkStart w:id="84" w:name="_Toc21622726"/>
      <w:bookmarkStart w:id="85" w:name="_Toc21622803"/>
      <w:bookmarkStart w:id="86" w:name="_Toc27586098"/>
      <w:bookmarkStart w:id="87" w:name="_Toc67994569"/>
      <w:r w:rsidRPr="00347BE0">
        <w:t>5.2.1.</w:t>
      </w:r>
      <w:r w:rsidRPr="00347BE0">
        <w:rPr>
          <w:lang w:eastAsia="zh-CN"/>
        </w:rPr>
        <w:t>2</w:t>
      </w:r>
      <w:r w:rsidRPr="00347BE0">
        <w:t xml:space="preserve"> </w:t>
      </w:r>
      <w:r w:rsidRPr="00347BE0">
        <w:rPr>
          <w:lang w:eastAsia="zh-CN"/>
        </w:rPr>
        <w:t>Service operation and data access authorization</w:t>
      </w:r>
      <w:bookmarkEnd w:id="83"/>
      <w:bookmarkEnd w:id="84"/>
      <w:bookmarkEnd w:id="85"/>
      <w:bookmarkEnd w:id="86"/>
      <w:bookmarkEnd w:id="87"/>
    </w:p>
    <w:p w14:paraId="5387D9C9" w14:textId="77777777" w:rsidR="00347BE0" w:rsidRPr="00347BE0" w:rsidRDefault="00347BE0" w:rsidP="00347BE0">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1DBACD56" w14:textId="77777777" w:rsidR="00347BE0" w:rsidRDefault="00347BE0" w:rsidP="00347BE0">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2642380" w14:textId="77777777" w:rsidR="00347BE0" w:rsidRDefault="00347BE0" w:rsidP="00347BE0">
      <w:pPr>
        <w:tabs>
          <w:tab w:val="left" w:pos="9112"/>
        </w:tabs>
        <w:spacing w:after="120"/>
        <w:jc w:val="both"/>
        <w:rPr>
          <w:lang w:val="en-US" w:eastAsia="zh-CN"/>
        </w:rPr>
      </w:pPr>
      <w:r>
        <w:rPr>
          <w:lang w:val="en-US" w:eastAsia="zh-CN"/>
        </w:rPr>
        <w:t>If there is an illegal service operation or data access request initiated by a NF consumer, the service failure response should be returned through the Nudr interface with an explicit cause value.</w:t>
      </w:r>
    </w:p>
    <w:p w14:paraId="76B2B55F" w14:textId="77777777" w:rsidR="00347BE0" w:rsidRPr="00347BE0" w:rsidRDefault="00347BE0" w:rsidP="00347BE0">
      <w:pPr>
        <w:pStyle w:val="Heading3"/>
      </w:pPr>
      <w:bookmarkStart w:id="88" w:name="_Toc20119827"/>
      <w:bookmarkStart w:id="89" w:name="_Toc21622727"/>
      <w:bookmarkStart w:id="90" w:name="_Toc21622804"/>
      <w:bookmarkStart w:id="91" w:name="_Toc27586099"/>
      <w:bookmarkStart w:id="92" w:name="_Toc67994570"/>
      <w:r w:rsidRPr="00347BE0">
        <w:t>5.2.2</w:t>
      </w:r>
      <w:r w:rsidRPr="00347BE0">
        <w:tab/>
        <w:t>Service Operations</w:t>
      </w:r>
      <w:bookmarkEnd w:id="88"/>
      <w:bookmarkEnd w:id="89"/>
      <w:bookmarkEnd w:id="90"/>
      <w:bookmarkEnd w:id="91"/>
      <w:bookmarkEnd w:id="92"/>
    </w:p>
    <w:p w14:paraId="40E4EF7A" w14:textId="77777777" w:rsidR="00347BE0" w:rsidRPr="00347BE0" w:rsidRDefault="00347BE0" w:rsidP="00347BE0">
      <w:pPr>
        <w:pStyle w:val="Heading4"/>
      </w:pPr>
      <w:bookmarkStart w:id="93" w:name="_Toc20119828"/>
      <w:bookmarkStart w:id="94" w:name="_Toc21622728"/>
      <w:bookmarkStart w:id="95" w:name="_Toc21622805"/>
      <w:bookmarkStart w:id="96" w:name="_Toc27586100"/>
      <w:bookmarkStart w:id="97" w:name="_Toc67994571"/>
      <w:r w:rsidRPr="00347BE0">
        <w:t>5.2.2.1</w:t>
      </w:r>
      <w:r w:rsidRPr="00347BE0">
        <w:tab/>
        <w:t>Introduction</w:t>
      </w:r>
      <w:bookmarkEnd w:id="93"/>
      <w:bookmarkEnd w:id="94"/>
      <w:bookmarkEnd w:id="95"/>
      <w:bookmarkEnd w:id="96"/>
      <w:bookmarkEnd w:id="97"/>
    </w:p>
    <w:p w14:paraId="29C3FFCD" w14:textId="77777777" w:rsidR="00347BE0" w:rsidRPr="00347BE0" w:rsidRDefault="00347BE0" w:rsidP="00347BE0">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5F392533" w14:textId="77777777" w:rsidR="00347BE0" w:rsidRDefault="00347BE0" w:rsidP="00347BE0">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that the {apiSpecificResourceUriPart} (see clause 4.4.2 in </w:t>
      </w:r>
      <w:r w:rsidR="00EE4EF4">
        <w:rPr>
          <w:lang w:eastAsia="zh-CN"/>
        </w:rPr>
        <w:t>3GPP TS 2</w:t>
      </w:r>
      <w:r w:rsidR="00EE4EF4">
        <w:rPr>
          <w:lang w:val="en-US" w:eastAsia="zh-CN"/>
        </w:rPr>
        <w:t>9.501[</w:t>
      </w:r>
      <w:r>
        <w:rPr>
          <w:lang w:val="en-US" w:eastAsia="zh-CN"/>
        </w:rPr>
        <w:t>4]</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p>
    <w:p w14:paraId="2E550B8A" w14:textId="77777777" w:rsidR="00347BE0" w:rsidRDefault="00347BE0" w:rsidP="00347BE0">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 xml:space="preserve">are defined in </w:t>
      </w:r>
      <w:r w:rsidR="00EE4EF4">
        <w:t>3GPP TS 29.50</w:t>
      </w:r>
      <w:r w:rsidR="00EE4EF4">
        <w:rPr>
          <w:lang w:eastAsia="zh-CN"/>
        </w:rPr>
        <w:t>5</w:t>
      </w:r>
      <w:r w:rsidR="00EE4EF4">
        <w:t> </w:t>
      </w:r>
      <w:r w:rsidR="00EE4EF4">
        <w:rPr>
          <w:lang w:eastAsia="zh-CN"/>
        </w:rPr>
        <w:t>[</w:t>
      </w:r>
      <w:r>
        <w:rPr>
          <w:lang w:eastAsia="zh-CN"/>
        </w:rPr>
        <w:t>2]</w:t>
      </w:r>
      <w:r>
        <w:t xml:space="preserve"> for use when the top-level segment is "/subscription-data" and in </w:t>
      </w:r>
      <w:r w:rsidR="00EE4EF4">
        <w:t>3GPP TS 29.519 </w:t>
      </w:r>
      <w:r w:rsidR="00EE4EF4">
        <w:rPr>
          <w:lang w:eastAsia="zh-CN"/>
        </w:rPr>
        <w:t>[</w:t>
      </w:r>
      <w:r>
        <w:rPr>
          <w:lang w:eastAsia="zh-CN"/>
        </w:rPr>
        <w:t>3]</w:t>
      </w:r>
      <w:r>
        <w:t xml:space="preserve"> for use when the top-level segment is "/policy-data", "/exposure-data" or "/application-data".</w:t>
      </w:r>
    </w:p>
    <w:p w14:paraId="0FA88A32" w14:textId="77777777" w:rsidR="00347BE0" w:rsidRDefault="00347BE0" w:rsidP="00347BE0">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4FCA6A91" w14:textId="77777777" w:rsidR="00347BE0" w:rsidRDefault="00347BE0" w:rsidP="00347BE0">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 xml:space="preserve">applicable to corresponding detail procedures with the same service operation in </w:t>
      </w:r>
      <w:r w:rsidR="00EE4EF4">
        <w:rPr>
          <w:lang w:eastAsia="zh-CN"/>
        </w:rPr>
        <w:t>3GPP TS 29.505 [</w:t>
      </w:r>
      <w:r>
        <w:rPr>
          <w:lang w:eastAsia="zh-CN"/>
        </w:rPr>
        <w:t xml:space="preserve">2] and </w:t>
      </w:r>
      <w:r w:rsidR="00EE4EF4">
        <w:rPr>
          <w:lang w:eastAsia="zh-CN"/>
        </w:rPr>
        <w:t>3GPP TS 29.519 [</w:t>
      </w:r>
      <w:r>
        <w:rPr>
          <w:lang w:eastAsia="zh-CN"/>
        </w:rPr>
        <w:t>3].</w:t>
      </w:r>
    </w:p>
    <w:p w14:paraId="236724AE" w14:textId="77777777" w:rsidR="00347BE0" w:rsidRPr="00347BE0" w:rsidRDefault="00347BE0" w:rsidP="00347BE0">
      <w:pPr>
        <w:pStyle w:val="Heading4"/>
        <w:rPr>
          <w:lang w:eastAsia="zh-CN"/>
        </w:rPr>
      </w:pPr>
      <w:bookmarkStart w:id="98" w:name="_Toc20119829"/>
      <w:bookmarkStart w:id="99" w:name="_Toc21622729"/>
      <w:bookmarkStart w:id="100" w:name="_Toc21622806"/>
      <w:bookmarkStart w:id="101" w:name="_Toc27586101"/>
      <w:bookmarkStart w:id="102" w:name="_Toc67994572"/>
      <w:r w:rsidRPr="00347BE0">
        <w:t>5.2.2.2</w:t>
      </w:r>
      <w:r w:rsidRPr="00347BE0">
        <w:tab/>
      </w:r>
      <w:r w:rsidRPr="00347BE0">
        <w:rPr>
          <w:lang w:eastAsia="zh-CN"/>
        </w:rPr>
        <w:t>Query</w:t>
      </w:r>
      <w:bookmarkEnd w:id="98"/>
      <w:bookmarkEnd w:id="99"/>
      <w:bookmarkEnd w:id="100"/>
      <w:bookmarkEnd w:id="101"/>
      <w:bookmarkEnd w:id="102"/>
    </w:p>
    <w:p w14:paraId="46F6DF2F" w14:textId="77777777" w:rsidR="00347BE0" w:rsidRPr="00347BE0" w:rsidRDefault="00347BE0" w:rsidP="00347BE0">
      <w:pPr>
        <w:pStyle w:val="Heading5"/>
        <w:rPr>
          <w:lang w:eastAsia="zh-CN"/>
        </w:rPr>
      </w:pPr>
      <w:bookmarkStart w:id="103" w:name="_Toc20119830"/>
      <w:bookmarkStart w:id="104" w:name="_Toc21622730"/>
      <w:bookmarkStart w:id="105" w:name="_Toc21622807"/>
      <w:bookmarkStart w:id="106" w:name="_Toc27586102"/>
      <w:bookmarkStart w:id="107" w:name="_Toc67994573"/>
      <w:r w:rsidRPr="00347BE0">
        <w:t>5.2.2.2.1</w:t>
      </w:r>
      <w:r w:rsidRPr="00347BE0">
        <w:tab/>
        <w:t>General</w:t>
      </w:r>
      <w:bookmarkEnd w:id="103"/>
      <w:bookmarkEnd w:id="104"/>
      <w:bookmarkEnd w:id="105"/>
      <w:bookmarkEnd w:id="106"/>
      <w:bookmarkEnd w:id="107"/>
    </w:p>
    <w:p w14:paraId="07DCDBDB" w14:textId="77777777" w:rsidR="00347BE0" w:rsidRPr="00347BE0" w:rsidRDefault="00347BE0" w:rsidP="00347BE0">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3EEB0280" w14:textId="77777777" w:rsidR="00347BE0" w:rsidRPr="00347BE0" w:rsidRDefault="00347BE0" w:rsidP="00347BE0">
      <w:pPr>
        <w:pStyle w:val="Heading5"/>
        <w:rPr>
          <w:lang w:eastAsia="zh-CN"/>
        </w:rPr>
      </w:pPr>
      <w:bookmarkStart w:id="108" w:name="_Toc20119831"/>
      <w:bookmarkStart w:id="109" w:name="_Toc21622731"/>
      <w:bookmarkStart w:id="110" w:name="_Toc21622808"/>
      <w:bookmarkStart w:id="111" w:name="_Toc27586103"/>
      <w:bookmarkStart w:id="112" w:name="_Toc67994574"/>
      <w:r w:rsidRPr="00347BE0">
        <w:t>5.2.2.2.2</w:t>
      </w:r>
      <w:r w:rsidRPr="00347BE0">
        <w:tab/>
      </w:r>
      <w:r w:rsidRPr="00347BE0">
        <w:rPr>
          <w:lang w:eastAsia="zh-CN"/>
        </w:rPr>
        <w:t>Data retrieval</w:t>
      </w:r>
      <w:bookmarkEnd w:id="108"/>
      <w:bookmarkEnd w:id="109"/>
      <w:bookmarkEnd w:id="110"/>
      <w:bookmarkEnd w:id="111"/>
      <w:bookmarkEnd w:id="112"/>
    </w:p>
    <w:p w14:paraId="58CBCD34" w14:textId="77777777" w:rsidR="00347BE0" w:rsidRPr="00347BE0" w:rsidRDefault="00347BE0" w:rsidP="00347BE0">
      <w:pPr>
        <w:rPr>
          <w:lang w:eastAsia="zh-CN"/>
        </w:rPr>
      </w:pPr>
      <w:r>
        <w:t>Figure 5.2.2.2.2-1 shows a scenario where the NF service consumer (e.g. UDM, PCF or NEF) sends a request to the UDR to retrieve data.</w:t>
      </w:r>
    </w:p>
    <w:p w14:paraId="1D8C2287" w14:textId="77777777" w:rsidR="00347BE0" w:rsidRDefault="00347BE0" w:rsidP="00347BE0">
      <w:pPr>
        <w:rPr>
          <w:lang w:eastAsia="zh-CN"/>
        </w:rPr>
      </w:pPr>
      <w:r>
        <w:rPr>
          <w:lang w:eastAsia="zh-CN"/>
        </w:rPr>
        <w:t>Query parameters may be used for data retrieval:</w:t>
      </w:r>
    </w:p>
    <w:p w14:paraId="24155855" w14:textId="77777777" w:rsidR="00347BE0" w:rsidRDefault="00347BE0" w:rsidP="00347BE0">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61EA6CB3" w14:textId="77777777" w:rsidR="00347BE0" w:rsidRDefault="00347BE0" w:rsidP="00347BE0">
      <w:pPr>
        <w:pStyle w:val="B1"/>
        <w:rPr>
          <w:lang w:eastAsia="zh-CN"/>
        </w:rPr>
      </w:pPr>
      <w:r>
        <w:rPr>
          <w:lang w:eastAsia="zh-CN"/>
        </w:rPr>
        <w:t>ii)</w:t>
      </w:r>
      <w:r>
        <w:rPr>
          <w:lang w:eastAsia="zh-CN"/>
        </w:rPr>
        <w:tab/>
        <w:t xml:space="preserve">Other query parameters </w:t>
      </w:r>
      <w:r>
        <w:t xml:space="preserve">are defined in </w:t>
      </w:r>
      <w:r w:rsidR="00EE4EF4">
        <w:t>3GPP TS 29.505 </w:t>
      </w:r>
      <w:r w:rsidR="00EE4EF4">
        <w:rPr>
          <w:lang w:eastAsia="zh-CN"/>
        </w:rPr>
        <w:t>[</w:t>
      </w:r>
      <w:r>
        <w:rPr>
          <w:lang w:eastAsia="zh-CN"/>
        </w:rPr>
        <w:t>2]</w:t>
      </w:r>
      <w:r>
        <w:t xml:space="preserve"> and </w:t>
      </w:r>
      <w:r w:rsidR="00EE4EF4">
        <w:t>3GPP TS 29.519 </w:t>
      </w:r>
      <w:r w:rsidR="00EE4EF4">
        <w:rPr>
          <w:lang w:eastAsia="zh-CN"/>
        </w:rPr>
        <w:t>[</w:t>
      </w:r>
      <w:r>
        <w:rPr>
          <w:lang w:eastAsia="zh-CN"/>
        </w:rPr>
        <w:t>3]</w:t>
      </w:r>
      <w:r>
        <w:t>.</w:t>
      </w:r>
    </w:p>
    <w:p w14:paraId="7958F53A" w14:textId="77777777" w:rsidR="00347BE0" w:rsidRDefault="00347BE0" w:rsidP="00347BE0">
      <w:pPr>
        <w:pStyle w:val="TH"/>
        <w:rPr>
          <w:lang w:eastAsia="zh-CN"/>
        </w:rPr>
      </w:pPr>
    </w:p>
    <w:p w14:paraId="64C4A8FB" w14:textId="77777777" w:rsidR="00347BE0" w:rsidRDefault="00347BE0" w:rsidP="00347BE0">
      <w:pPr>
        <w:pStyle w:val="TH"/>
        <w:rPr>
          <w:lang w:eastAsia="zh-CN"/>
        </w:rPr>
      </w:pPr>
      <w:r w:rsidRPr="00347BE0">
        <w:object w:dxaOrig="8715" w:dyaOrig="2385" w14:anchorId="4D4995C7">
          <v:shape id="_x0000_i1028" type="#_x0000_t75" style="width:436.2pt;height:120pt" o:ole="">
            <v:imagedata r:id="rId12" o:title=""/>
          </v:shape>
          <o:OLEObject Type="Embed" ProgID="Visio.Drawing.11" ShapeID="_x0000_i1028" DrawAspect="Content" ObjectID="_1678607374" r:id="rId13"/>
        </w:object>
      </w:r>
    </w:p>
    <w:p w14:paraId="67938936" w14:textId="77777777" w:rsidR="00347BE0" w:rsidRDefault="00347BE0" w:rsidP="00347BE0">
      <w:pPr>
        <w:pStyle w:val="TF"/>
      </w:pPr>
      <w:r>
        <w:t>Figure 5.2.2.2.2-1: Retrieving Data</w:t>
      </w:r>
    </w:p>
    <w:p w14:paraId="2203C944" w14:textId="77777777" w:rsidR="00347BE0" w:rsidRDefault="00347BE0" w:rsidP="00347BE0">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 xml:space="preserve">Query parameters may also indicate the features that the NF service consumer supports as described in clause 6.6.2 of </w:t>
      </w:r>
      <w:r w:rsidR="00EE4EF4">
        <w:t>3GPP TS 29.500 [</w:t>
      </w:r>
      <w:r>
        <w:t>7].</w:t>
      </w:r>
    </w:p>
    <w:p w14:paraId="064CF7B8" w14:textId="77777777" w:rsidR="00347BE0" w:rsidRDefault="00347BE0" w:rsidP="00347BE0">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51C8024B" w14:textId="77777777" w:rsidR="00347BE0" w:rsidRDefault="00347BE0" w:rsidP="00347BE0">
      <w:pPr>
        <w:pStyle w:val="B1"/>
        <w:rPr>
          <w:lang w:eastAsia="zh-CN"/>
        </w:rPr>
      </w:pPr>
      <w:r>
        <w:rPr>
          <w:lang w:eastAsia="zh-CN"/>
        </w:rPr>
        <w:tab/>
      </w:r>
      <w:r>
        <w:t>On failure, the UDR shall return an appropriated error code with the error cause information.</w:t>
      </w:r>
    </w:p>
    <w:p w14:paraId="010CD6C9" w14:textId="77777777" w:rsidR="00347BE0" w:rsidRDefault="00347BE0" w:rsidP="00347BE0">
      <w:pPr>
        <w:rPr>
          <w:lang w:eastAsia="zh-CN"/>
        </w:rPr>
      </w:pPr>
      <w:r>
        <w:t xml:space="preserve">The error codes of corresponding service operations in </w:t>
      </w:r>
      <w:r w:rsidR="00EE4EF4">
        <w:t>3GPP TS 29.505 [</w:t>
      </w:r>
      <w:r>
        <w:t xml:space="preserve">2] and </w:t>
      </w:r>
      <w:r w:rsidR="00EE4EF4">
        <w:t>3GPP TS 29.519 [</w:t>
      </w:r>
      <w:r>
        <w:t xml:space="preserve">3] shall align and comply with the failure response mechanism which is defined in </w:t>
      </w:r>
      <w:r w:rsidR="00EE4EF4">
        <w:t>3GPP TS 29.500 [</w:t>
      </w:r>
      <w:r>
        <w:t>7].</w:t>
      </w:r>
    </w:p>
    <w:p w14:paraId="649880D5" w14:textId="77777777" w:rsidR="00347BE0" w:rsidRPr="00347BE0" w:rsidRDefault="00347BE0" w:rsidP="00347BE0">
      <w:pPr>
        <w:pStyle w:val="Heading5"/>
        <w:rPr>
          <w:lang w:eastAsia="zh-CN"/>
        </w:rPr>
      </w:pPr>
      <w:bookmarkStart w:id="113" w:name="_Toc20119832"/>
      <w:bookmarkStart w:id="114" w:name="_Toc21622732"/>
      <w:bookmarkStart w:id="115" w:name="_Toc21622809"/>
      <w:bookmarkStart w:id="116" w:name="_Toc27586104"/>
      <w:bookmarkStart w:id="117" w:name="_Toc67994575"/>
      <w:r w:rsidRPr="00347BE0">
        <w:t>5.2.2.2.</w:t>
      </w:r>
      <w:r w:rsidRPr="00347BE0">
        <w:rPr>
          <w:lang w:eastAsia="zh-CN"/>
        </w:rPr>
        <w:t>3</w:t>
      </w:r>
      <w:r w:rsidRPr="00347BE0">
        <w:tab/>
      </w:r>
      <w:r w:rsidRPr="00347BE0">
        <w:rPr>
          <w:lang w:eastAsia="zh-CN"/>
        </w:rPr>
        <w:t>Retrieval of subset of a resource</w:t>
      </w:r>
      <w:bookmarkEnd w:id="113"/>
      <w:bookmarkEnd w:id="114"/>
      <w:bookmarkEnd w:id="115"/>
      <w:bookmarkEnd w:id="116"/>
      <w:bookmarkEnd w:id="117"/>
    </w:p>
    <w:p w14:paraId="499364D7" w14:textId="77777777" w:rsidR="00347BE0" w:rsidRPr="00347BE0" w:rsidRDefault="00347BE0" w:rsidP="00347BE0">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36905BE8" w14:textId="77777777" w:rsidR="00347BE0" w:rsidRDefault="00347BE0" w:rsidP="00347BE0">
      <w:pPr>
        <w:pStyle w:val="B1"/>
        <w:rPr>
          <w:lang w:eastAsia="zh-CN"/>
        </w:rPr>
      </w:pPr>
      <w:r>
        <w:rPr>
          <w:lang w:eastAsia="zh-CN"/>
        </w:rPr>
        <w:t>1)</w:t>
      </w:r>
      <w:r>
        <w:rPr>
          <w:lang w:eastAsia="zh-CN"/>
        </w:rPr>
        <w:tab/>
        <w:t>"fields" query parameter is of type array; and</w:t>
      </w:r>
    </w:p>
    <w:p w14:paraId="5B2297EA" w14:textId="77777777" w:rsidR="00347BE0" w:rsidRDefault="00347BE0" w:rsidP="00347BE0">
      <w:pPr>
        <w:pStyle w:val="B1"/>
        <w:rPr>
          <w:lang w:eastAsia="zh-CN"/>
        </w:rPr>
      </w:pPr>
      <w:r>
        <w:rPr>
          <w:lang w:eastAsia="zh-CN"/>
        </w:rPr>
        <w:t>2)</w:t>
      </w:r>
      <w:r>
        <w:rPr>
          <w:lang w:eastAsia="zh-CN"/>
        </w:rPr>
        <w:tab/>
        <w:t xml:space="preserve">each element of the array is of type string encoded as a JSON pointer as defined </w:t>
      </w:r>
      <w:r w:rsidR="00EE4EF4">
        <w:rPr>
          <w:lang w:eastAsia="zh-CN"/>
        </w:rPr>
        <w:t>IETF RFC 69</w:t>
      </w:r>
      <w:r w:rsidR="00EE4EF4">
        <w:rPr>
          <w:lang w:val="en-US" w:eastAsia="zh-CN"/>
        </w:rPr>
        <w:t>01 </w:t>
      </w:r>
      <w:r>
        <w:rPr>
          <w:lang w:val="en-US" w:eastAsia="zh-CN"/>
        </w:rPr>
        <w:t>[9].</w:t>
      </w:r>
    </w:p>
    <w:p w14:paraId="592AD488" w14:textId="77777777" w:rsidR="00347BE0" w:rsidRDefault="00347BE0" w:rsidP="00347BE0">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5B284E28" w14:textId="77777777" w:rsidR="00347BE0" w:rsidRDefault="00347BE0" w:rsidP="00347BE0">
      <w:pPr>
        <w:rPr>
          <w:lang w:eastAsia="zh-CN"/>
        </w:rPr>
      </w:pPr>
      <w:r>
        <w:rPr>
          <w:lang w:eastAsia="zh-CN"/>
        </w:rPr>
        <w:t>If retrieval of subset of a particular resource is supported, then all the attributes of the corresponding data type of that resource shall be optional or conditional.</w:t>
      </w:r>
    </w:p>
    <w:p w14:paraId="344B2BD3" w14:textId="77777777" w:rsidR="00347BE0" w:rsidRDefault="00347BE0" w:rsidP="00347BE0">
      <w:pPr>
        <w:pStyle w:val="NO"/>
        <w:rPr>
          <w:lang w:eastAsia="zh-CN"/>
        </w:rPr>
      </w:pPr>
      <w:r>
        <w:rPr>
          <w:lang w:eastAsia="zh-CN"/>
        </w:rPr>
        <w:t>EXAMPLE 1:</w:t>
      </w:r>
    </w:p>
    <w:p w14:paraId="42DD0895" w14:textId="77777777" w:rsidR="00347BE0" w:rsidRDefault="00347BE0" w:rsidP="00347BE0">
      <w:pPr>
        <w:rPr>
          <w:lang w:eastAsia="zh-CN"/>
        </w:rPr>
      </w:pPr>
      <w:r>
        <w:rPr>
          <w:lang w:eastAsia="zh-CN"/>
        </w:rPr>
        <w:t>Given the following representation of ExResource:</w:t>
      </w:r>
    </w:p>
    <w:p w14:paraId="349F082F" w14:textId="77777777" w:rsidR="00347BE0" w:rsidRDefault="00347BE0" w:rsidP="00347BE0">
      <w:pPr>
        <w:rPr>
          <w:lang w:eastAsia="zh-CN"/>
        </w:rPr>
      </w:pPr>
      <w:r>
        <w:rPr>
          <w:lang w:eastAsia="zh-CN"/>
        </w:rPr>
        <w:t>{</w:t>
      </w:r>
    </w:p>
    <w:p w14:paraId="5409B490" w14:textId="77777777" w:rsidR="00347BE0" w:rsidRDefault="00347BE0" w:rsidP="00347BE0">
      <w:pPr>
        <w:rPr>
          <w:lang w:eastAsia="zh-CN"/>
        </w:rPr>
      </w:pPr>
      <w:r>
        <w:rPr>
          <w:lang w:eastAsia="zh-CN"/>
        </w:rPr>
        <w:t xml:space="preserve">  "lv1Attr1": "value1"</w:t>
      </w:r>
    </w:p>
    <w:p w14:paraId="1360C8B7" w14:textId="77777777" w:rsidR="00347BE0" w:rsidRDefault="00347BE0" w:rsidP="00347BE0">
      <w:pPr>
        <w:rPr>
          <w:lang w:eastAsia="zh-CN"/>
        </w:rPr>
      </w:pPr>
      <w:r>
        <w:rPr>
          <w:lang w:eastAsia="zh-CN"/>
        </w:rPr>
        <w:t xml:space="preserve">  "lv1Attr2": "value2"</w:t>
      </w:r>
    </w:p>
    <w:p w14:paraId="0300C424" w14:textId="77777777" w:rsidR="00347BE0" w:rsidRDefault="00347BE0" w:rsidP="00347BE0">
      <w:pPr>
        <w:rPr>
          <w:lang w:eastAsia="zh-CN"/>
        </w:rPr>
      </w:pPr>
      <w:r>
        <w:rPr>
          <w:lang w:eastAsia="zh-CN"/>
        </w:rPr>
        <w:t xml:space="preserve">  "lv1Attr3": {</w:t>
      </w:r>
    </w:p>
    <w:p w14:paraId="4F713A45" w14:textId="77777777" w:rsidR="00347BE0" w:rsidRDefault="00347BE0" w:rsidP="00347BE0">
      <w:pPr>
        <w:rPr>
          <w:lang w:eastAsia="zh-CN"/>
        </w:rPr>
      </w:pPr>
      <w:r>
        <w:rPr>
          <w:lang w:eastAsia="zh-CN"/>
        </w:rPr>
        <w:t xml:space="preserve">    "lv2Attr1": "value3"</w:t>
      </w:r>
    </w:p>
    <w:p w14:paraId="45D554D1" w14:textId="77777777" w:rsidR="00347BE0" w:rsidRDefault="00347BE0" w:rsidP="00347BE0">
      <w:pPr>
        <w:rPr>
          <w:lang w:eastAsia="zh-CN"/>
        </w:rPr>
      </w:pPr>
      <w:r>
        <w:rPr>
          <w:lang w:eastAsia="zh-CN"/>
        </w:rPr>
        <w:t xml:space="preserve">    "lv2Attr2": "value4"</w:t>
      </w:r>
    </w:p>
    <w:p w14:paraId="2423A80D" w14:textId="77777777" w:rsidR="00347BE0" w:rsidRDefault="00347BE0" w:rsidP="00347BE0">
      <w:pPr>
        <w:rPr>
          <w:lang w:eastAsia="zh-CN"/>
        </w:rPr>
      </w:pPr>
      <w:r>
        <w:rPr>
          <w:lang w:eastAsia="zh-CN"/>
        </w:rPr>
        <w:t xml:space="preserve">  }</w:t>
      </w:r>
    </w:p>
    <w:p w14:paraId="06F2B133" w14:textId="77777777" w:rsidR="00347BE0" w:rsidRDefault="00347BE0" w:rsidP="00347BE0">
      <w:pPr>
        <w:rPr>
          <w:lang w:eastAsia="zh-CN"/>
        </w:rPr>
      </w:pPr>
      <w:r>
        <w:rPr>
          <w:lang w:eastAsia="zh-CN"/>
        </w:rPr>
        <w:t>}</w:t>
      </w:r>
    </w:p>
    <w:p w14:paraId="2784A707" w14:textId="77777777" w:rsidR="00347BE0" w:rsidRDefault="00347BE0" w:rsidP="00347BE0">
      <w:pPr>
        <w:rPr>
          <w:lang w:eastAsia="zh-CN"/>
        </w:rPr>
      </w:pPr>
      <w:r>
        <w:rPr>
          <w:lang w:eastAsia="zh-CN"/>
        </w:rPr>
        <w:lastRenderedPageBreak/>
        <w:t>To retrieve "lv1Attr1" and "lv2Attr2", the NF sends the following request:</w:t>
      </w:r>
    </w:p>
    <w:p w14:paraId="2708858C" w14:textId="77777777" w:rsidR="00347BE0" w:rsidRDefault="00347BE0" w:rsidP="00347BE0">
      <w:pPr>
        <w:rPr>
          <w:lang w:eastAsia="zh-CN"/>
        </w:rPr>
      </w:pPr>
      <w:r>
        <w:rPr>
          <w:lang w:eastAsia="zh-CN"/>
        </w:rPr>
        <w:t>GET /ExResource?fields=/lv1Attr1, /lv1Attr3/lv2Attr2</w:t>
      </w:r>
    </w:p>
    <w:p w14:paraId="0CF802B6" w14:textId="77777777" w:rsidR="00347BE0" w:rsidRDefault="00347BE0" w:rsidP="00347BE0">
      <w:pPr>
        <w:rPr>
          <w:lang w:eastAsia="zh-CN"/>
        </w:rPr>
      </w:pPr>
      <w:r>
        <w:rPr>
          <w:lang w:eastAsia="zh-CN"/>
        </w:rPr>
        <w:t>Upon success, the UDR then returns the following representation:</w:t>
      </w:r>
    </w:p>
    <w:p w14:paraId="218CB219" w14:textId="77777777" w:rsidR="00347BE0" w:rsidRDefault="00347BE0" w:rsidP="00347BE0">
      <w:pPr>
        <w:rPr>
          <w:lang w:eastAsia="zh-CN"/>
        </w:rPr>
      </w:pPr>
      <w:r>
        <w:rPr>
          <w:lang w:eastAsia="zh-CN"/>
        </w:rPr>
        <w:t>{</w:t>
      </w:r>
    </w:p>
    <w:p w14:paraId="2D99227B" w14:textId="77777777" w:rsidR="00347BE0" w:rsidRDefault="00347BE0" w:rsidP="00347BE0">
      <w:pPr>
        <w:rPr>
          <w:lang w:eastAsia="zh-CN"/>
        </w:rPr>
      </w:pPr>
      <w:r>
        <w:rPr>
          <w:lang w:eastAsia="zh-CN"/>
        </w:rPr>
        <w:t xml:space="preserve">  "lv1Attr1": "value1"</w:t>
      </w:r>
    </w:p>
    <w:p w14:paraId="66CC8167" w14:textId="77777777" w:rsidR="00347BE0" w:rsidRDefault="00347BE0" w:rsidP="00347BE0">
      <w:pPr>
        <w:rPr>
          <w:lang w:eastAsia="zh-CN"/>
        </w:rPr>
      </w:pPr>
      <w:r>
        <w:rPr>
          <w:lang w:eastAsia="zh-CN"/>
        </w:rPr>
        <w:t xml:space="preserve">  "lv1Attr3": {</w:t>
      </w:r>
    </w:p>
    <w:p w14:paraId="4E8D3983" w14:textId="77777777" w:rsidR="00347BE0" w:rsidRDefault="00347BE0" w:rsidP="00347BE0">
      <w:pPr>
        <w:rPr>
          <w:lang w:eastAsia="zh-CN"/>
        </w:rPr>
      </w:pPr>
      <w:r>
        <w:rPr>
          <w:lang w:eastAsia="zh-CN"/>
        </w:rPr>
        <w:t xml:space="preserve">    "lv2Attr2": "value4"</w:t>
      </w:r>
    </w:p>
    <w:p w14:paraId="1AE4426A" w14:textId="77777777" w:rsidR="00347BE0" w:rsidRDefault="00347BE0" w:rsidP="00347BE0">
      <w:pPr>
        <w:rPr>
          <w:lang w:eastAsia="zh-CN"/>
        </w:rPr>
      </w:pPr>
      <w:r>
        <w:rPr>
          <w:lang w:eastAsia="zh-CN"/>
        </w:rPr>
        <w:t xml:space="preserve">  }</w:t>
      </w:r>
    </w:p>
    <w:p w14:paraId="41D49E98" w14:textId="77777777" w:rsidR="00347BE0" w:rsidRDefault="00347BE0" w:rsidP="00347BE0">
      <w:pPr>
        <w:rPr>
          <w:lang w:eastAsia="zh-CN"/>
        </w:rPr>
      </w:pPr>
      <w:r>
        <w:rPr>
          <w:lang w:eastAsia="zh-CN"/>
        </w:rPr>
        <w:t>}</w:t>
      </w:r>
    </w:p>
    <w:p w14:paraId="14D50F01" w14:textId="77777777" w:rsidR="00347BE0" w:rsidRDefault="00347BE0" w:rsidP="00347BE0">
      <w:pPr>
        <w:rPr>
          <w:lang w:eastAsia="zh-CN"/>
        </w:rPr>
      </w:pPr>
    </w:p>
    <w:p w14:paraId="4CAD4E69" w14:textId="77777777" w:rsidR="00347BE0" w:rsidRDefault="00347BE0" w:rsidP="00347BE0">
      <w:pPr>
        <w:pStyle w:val="NO"/>
        <w:rPr>
          <w:lang w:eastAsia="zh-CN"/>
        </w:rPr>
      </w:pPr>
      <w:r>
        <w:rPr>
          <w:lang w:eastAsia="zh-CN"/>
        </w:rPr>
        <w:t>EXAMPLE 2:</w:t>
      </w:r>
    </w:p>
    <w:p w14:paraId="2FA60310" w14:textId="77777777" w:rsidR="00347BE0" w:rsidRDefault="00347BE0" w:rsidP="00347BE0">
      <w:pPr>
        <w:rPr>
          <w:lang w:eastAsia="zh-CN"/>
        </w:rPr>
      </w:pPr>
      <w:r>
        <w:rPr>
          <w:lang w:eastAsia="zh-CN"/>
        </w:rPr>
        <w:t>Given the following representation of ExResource:</w:t>
      </w:r>
    </w:p>
    <w:p w14:paraId="0ED04C64" w14:textId="77777777" w:rsidR="00347BE0" w:rsidRDefault="00347BE0" w:rsidP="00347BE0">
      <w:pPr>
        <w:rPr>
          <w:lang w:eastAsia="zh-CN"/>
        </w:rPr>
      </w:pPr>
      <w:r>
        <w:rPr>
          <w:lang w:eastAsia="zh-CN"/>
        </w:rPr>
        <w:t>{</w:t>
      </w:r>
    </w:p>
    <w:p w14:paraId="680F480E" w14:textId="77777777" w:rsidR="00347BE0" w:rsidRDefault="00347BE0" w:rsidP="00347BE0">
      <w:pPr>
        <w:rPr>
          <w:lang w:eastAsia="zh-CN"/>
        </w:rPr>
      </w:pPr>
      <w:r>
        <w:rPr>
          <w:lang w:eastAsia="zh-CN"/>
        </w:rPr>
        <w:t xml:space="preserve">  "Attr1": "value1"</w:t>
      </w:r>
    </w:p>
    <w:p w14:paraId="2D4C35FA" w14:textId="77777777" w:rsidR="00347BE0" w:rsidRDefault="00347BE0" w:rsidP="00347BE0">
      <w:pPr>
        <w:rPr>
          <w:lang w:eastAsia="zh-CN"/>
        </w:rPr>
      </w:pPr>
      <w:r>
        <w:rPr>
          <w:lang w:eastAsia="zh-CN"/>
        </w:rPr>
        <w:t xml:space="preserve">  "Attr2": "value2"</w:t>
      </w:r>
    </w:p>
    <w:p w14:paraId="5FBF7915" w14:textId="77777777" w:rsidR="00347BE0" w:rsidRDefault="00347BE0" w:rsidP="00347BE0">
      <w:pPr>
        <w:rPr>
          <w:lang w:eastAsia="zh-CN"/>
        </w:rPr>
      </w:pPr>
      <w:r>
        <w:rPr>
          <w:lang w:eastAsia="zh-CN"/>
        </w:rPr>
        <w:t xml:space="preserve">  "AttrMap": {</w:t>
      </w:r>
    </w:p>
    <w:p w14:paraId="4F94FC7C" w14:textId="77777777" w:rsidR="00347BE0" w:rsidRDefault="00347BE0" w:rsidP="00347BE0">
      <w:pPr>
        <w:rPr>
          <w:lang w:eastAsia="zh-CN"/>
        </w:rPr>
      </w:pPr>
      <w:r>
        <w:rPr>
          <w:lang w:eastAsia="zh-CN"/>
        </w:rPr>
        <w:t xml:space="preserve">    "Key1": {ExObject1}</w:t>
      </w:r>
    </w:p>
    <w:p w14:paraId="21A7036E" w14:textId="77777777" w:rsidR="00347BE0" w:rsidRDefault="00347BE0" w:rsidP="00347BE0">
      <w:pPr>
        <w:rPr>
          <w:lang w:eastAsia="zh-CN"/>
        </w:rPr>
      </w:pPr>
      <w:r>
        <w:rPr>
          <w:lang w:eastAsia="zh-CN"/>
        </w:rPr>
        <w:t xml:space="preserve">    "Key2": {ExObject2}</w:t>
      </w:r>
    </w:p>
    <w:p w14:paraId="1F3B5965" w14:textId="77777777" w:rsidR="00347BE0" w:rsidRDefault="00347BE0" w:rsidP="00347BE0">
      <w:pPr>
        <w:rPr>
          <w:lang w:eastAsia="zh-CN"/>
        </w:rPr>
      </w:pPr>
      <w:r>
        <w:rPr>
          <w:lang w:eastAsia="zh-CN"/>
        </w:rPr>
        <w:t xml:space="preserve">  }</w:t>
      </w:r>
    </w:p>
    <w:p w14:paraId="42E147A4" w14:textId="77777777" w:rsidR="00347BE0" w:rsidRDefault="00347BE0" w:rsidP="00347BE0">
      <w:pPr>
        <w:rPr>
          <w:lang w:eastAsia="zh-CN"/>
        </w:rPr>
      </w:pPr>
      <w:r>
        <w:rPr>
          <w:lang w:eastAsia="zh-CN"/>
        </w:rPr>
        <w:t>}</w:t>
      </w:r>
    </w:p>
    <w:p w14:paraId="57863126" w14:textId="77777777" w:rsidR="00347BE0" w:rsidRDefault="00347BE0" w:rsidP="00347BE0">
      <w:pPr>
        <w:rPr>
          <w:lang w:eastAsia="zh-CN"/>
        </w:rPr>
      </w:pPr>
      <w:r>
        <w:rPr>
          <w:lang w:eastAsia="zh-CN"/>
        </w:rPr>
        <w:t>To retrieve "Attr1" and the second member of "AttrMap ", the NF sends the following request:</w:t>
      </w:r>
    </w:p>
    <w:p w14:paraId="52185F16" w14:textId="77777777" w:rsidR="00347BE0" w:rsidRDefault="00347BE0" w:rsidP="00347BE0">
      <w:pPr>
        <w:rPr>
          <w:lang w:eastAsia="zh-CN"/>
        </w:rPr>
      </w:pPr>
      <w:r>
        <w:rPr>
          <w:lang w:eastAsia="zh-CN"/>
        </w:rPr>
        <w:t>GET /ExResource?fields=/Attr1, /AttrMap/Key2</w:t>
      </w:r>
    </w:p>
    <w:p w14:paraId="0C04B87F" w14:textId="77777777" w:rsidR="00347BE0" w:rsidRDefault="00347BE0" w:rsidP="00347BE0">
      <w:pPr>
        <w:rPr>
          <w:lang w:eastAsia="zh-CN"/>
        </w:rPr>
      </w:pPr>
      <w:r>
        <w:rPr>
          <w:lang w:eastAsia="zh-CN"/>
        </w:rPr>
        <w:t>Upon success, the UDR then returns the following representation:</w:t>
      </w:r>
    </w:p>
    <w:p w14:paraId="2C268A06" w14:textId="77777777" w:rsidR="00347BE0" w:rsidRDefault="00347BE0" w:rsidP="00347BE0">
      <w:pPr>
        <w:rPr>
          <w:lang w:eastAsia="zh-CN"/>
        </w:rPr>
      </w:pPr>
      <w:r>
        <w:rPr>
          <w:lang w:eastAsia="zh-CN"/>
        </w:rPr>
        <w:t>{</w:t>
      </w:r>
    </w:p>
    <w:p w14:paraId="5D89D042" w14:textId="77777777" w:rsidR="00347BE0" w:rsidRDefault="00347BE0" w:rsidP="00347BE0">
      <w:pPr>
        <w:rPr>
          <w:lang w:eastAsia="zh-CN"/>
        </w:rPr>
      </w:pPr>
      <w:r>
        <w:rPr>
          <w:lang w:eastAsia="zh-CN"/>
        </w:rPr>
        <w:t xml:space="preserve">  "Attr1": "value1"</w:t>
      </w:r>
    </w:p>
    <w:p w14:paraId="0B076A24" w14:textId="77777777" w:rsidR="00347BE0" w:rsidRDefault="00347BE0" w:rsidP="00347BE0">
      <w:pPr>
        <w:rPr>
          <w:lang w:eastAsia="zh-CN"/>
        </w:rPr>
      </w:pPr>
      <w:r>
        <w:rPr>
          <w:lang w:eastAsia="zh-CN"/>
        </w:rPr>
        <w:t xml:space="preserve">  "AttrMap": {</w:t>
      </w:r>
    </w:p>
    <w:p w14:paraId="367FABB7" w14:textId="77777777" w:rsidR="00347BE0" w:rsidRDefault="00347BE0" w:rsidP="00347BE0">
      <w:pPr>
        <w:rPr>
          <w:lang w:eastAsia="zh-CN"/>
        </w:rPr>
      </w:pPr>
      <w:r>
        <w:rPr>
          <w:lang w:eastAsia="zh-CN"/>
        </w:rPr>
        <w:t xml:space="preserve">    "Key2": {ExObject2}</w:t>
      </w:r>
    </w:p>
    <w:p w14:paraId="5AEB4DA4" w14:textId="77777777" w:rsidR="00347BE0" w:rsidRDefault="00347BE0" w:rsidP="00347BE0">
      <w:pPr>
        <w:rPr>
          <w:lang w:eastAsia="zh-CN"/>
        </w:rPr>
      </w:pPr>
      <w:r>
        <w:rPr>
          <w:lang w:eastAsia="zh-CN"/>
        </w:rPr>
        <w:t xml:space="preserve">  }</w:t>
      </w:r>
    </w:p>
    <w:p w14:paraId="100E7555" w14:textId="77777777" w:rsidR="00347BE0" w:rsidRDefault="00347BE0" w:rsidP="00347BE0">
      <w:pPr>
        <w:rPr>
          <w:lang w:eastAsia="zh-CN"/>
        </w:rPr>
      </w:pPr>
      <w:r>
        <w:rPr>
          <w:lang w:eastAsia="zh-CN"/>
        </w:rPr>
        <w:t>}</w:t>
      </w:r>
    </w:p>
    <w:p w14:paraId="15B7EECF" w14:textId="77777777" w:rsidR="00347BE0" w:rsidRPr="00347BE0" w:rsidRDefault="00347BE0" w:rsidP="00347BE0">
      <w:pPr>
        <w:pStyle w:val="Heading4"/>
        <w:rPr>
          <w:lang w:eastAsia="zh-CN"/>
        </w:rPr>
      </w:pPr>
      <w:bookmarkStart w:id="118" w:name="_Toc20119833"/>
      <w:bookmarkStart w:id="119" w:name="_Toc21622733"/>
      <w:bookmarkStart w:id="120" w:name="_Toc21622810"/>
      <w:bookmarkStart w:id="121" w:name="_Toc27586105"/>
      <w:bookmarkStart w:id="122" w:name="_Toc67994576"/>
      <w:r w:rsidRPr="00347BE0">
        <w:t>5.2.2.3</w:t>
      </w:r>
      <w:r w:rsidRPr="00347BE0">
        <w:tab/>
      </w:r>
      <w:r w:rsidRPr="00347BE0">
        <w:rPr>
          <w:lang w:eastAsia="zh-CN"/>
        </w:rPr>
        <w:t>Create</w:t>
      </w:r>
      <w:bookmarkEnd w:id="118"/>
      <w:bookmarkEnd w:id="119"/>
      <w:bookmarkEnd w:id="120"/>
      <w:bookmarkEnd w:id="121"/>
      <w:bookmarkEnd w:id="122"/>
    </w:p>
    <w:p w14:paraId="4C514621" w14:textId="77777777" w:rsidR="00347BE0" w:rsidRPr="00347BE0" w:rsidRDefault="00347BE0" w:rsidP="00347BE0">
      <w:pPr>
        <w:pStyle w:val="Heading5"/>
      </w:pPr>
      <w:bookmarkStart w:id="123" w:name="_Toc20119834"/>
      <w:bookmarkStart w:id="124" w:name="_Toc21622734"/>
      <w:bookmarkStart w:id="125" w:name="_Toc21622811"/>
      <w:bookmarkStart w:id="126" w:name="_Toc27586106"/>
      <w:bookmarkStart w:id="127" w:name="_Toc67994577"/>
      <w:r w:rsidRPr="00347BE0">
        <w:t>5.2.2.3.1</w:t>
      </w:r>
      <w:r w:rsidRPr="00347BE0">
        <w:tab/>
        <w:t>General</w:t>
      </w:r>
      <w:bookmarkEnd w:id="123"/>
      <w:bookmarkEnd w:id="124"/>
      <w:bookmarkEnd w:id="125"/>
      <w:bookmarkEnd w:id="126"/>
      <w:bookmarkEnd w:id="127"/>
    </w:p>
    <w:p w14:paraId="64FC2C0A" w14:textId="77777777" w:rsidR="00347BE0" w:rsidRPr="00347BE0" w:rsidRDefault="00347BE0" w:rsidP="00347BE0">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3932637C" w14:textId="77777777" w:rsidR="00347BE0" w:rsidRDefault="00347BE0" w:rsidP="00347BE0">
      <w:r>
        <w:t>The following procedures using the Create service operation are supported:</w:t>
      </w:r>
    </w:p>
    <w:p w14:paraId="5D1F5C72" w14:textId="77777777" w:rsidR="00347BE0" w:rsidRDefault="00347BE0" w:rsidP="00347BE0">
      <w:pPr>
        <w:pStyle w:val="B1"/>
      </w:pPr>
      <w:r>
        <w:t>-</w:t>
      </w:r>
      <w:r>
        <w:tab/>
        <w:t>Data creation using PUT</w:t>
      </w:r>
    </w:p>
    <w:p w14:paraId="172A576F" w14:textId="77777777" w:rsidR="00347BE0" w:rsidRDefault="00347BE0" w:rsidP="00347BE0">
      <w:pPr>
        <w:pStyle w:val="B1"/>
      </w:pPr>
      <w:r>
        <w:lastRenderedPageBreak/>
        <w:t>-</w:t>
      </w:r>
      <w:r>
        <w:tab/>
        <w:t>Data creation using POST</w:t>
      </w:r>
    </w:p>
    <w:p w14:paraId="4E6904E1" w14:textId="77777777" w:rsidR="00347BE0" w:rsidRPr="00347BE0" w:rsidRDefault="00347BE0" w:rsidP="00347BE0">
      <w:pPr>
        <w:pStyle w:val="Heading5"/>
        <w:rPr>
          <w:lang w:eastAsia="zh-CN"/>
        </w:rPr>
      </w:pPr>
      <w:bookmarkStart w:id="128" w:name="_Toc20119835"/>
      <w:bookmarkStart w:id="129" w:name="_Toc21622735"/>
      <w:bookmarkStart w:id="130" w:name="_Toc21622812"/>
      <w:bookmarkStart w:id="131" w:name="_Toc27586107"/>
      <w:bookmarkStart w:id="132" w:name="_Toc67994578"/>
      <w:r w:rsidRPr="00347BE0">
        <w:t>5.2.2.3.2</w:t>
      </w:r>
      <w:r w:rsidRPr="00347BE0">
        <w:tab/>
        <w:t>Data Creation using PUT</w:t>
      </w:r>
      <w:bookmarkEnd w:id="128"/>
      <w:bookmarkEnd w:id="129"/>
      <w:bookmarkEnd w:id="130"/>
      <w:bookmarkEnd w:id="131"/>
      <w:bookmarkEnd w:id="132"/>
    </w:p>
    <w:p w14:paraId="2DED177D" w14:textId="77777777" w:rsidR="00347BE0" w:rsidRPr="00347BE0" w:rsidRDefault="00347BE0" w:rsidP="00347BE0">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w:t>
      </w:r>
      <w:r w:rsidR="00EE4EF4">
        <w:rPr>
          <w:lang w:eastAsia="zh-CN"/>
        </w:rPr>
        <w:t>3GPP TS 29.501[</w:t>
      </w:r>
      <w:r>
        <w:rPr>
          <w:lang w:val="en-US" w:eastAsia="zh-CN"/>
        </w:rPr>
        <w:t>4</w:t>
      </w:r>
      <w:r>
        <w:rPr>
          <w:lang w:eastAsia="zh-CN"/>
        </w:rPr>
        <w:t>])</w:t>
      </w:r>
      <w:r>
        <w:t>.</w:t>
      </w:r>
    </w:p>
    <w:p w14:paraId="7BAAD186" w14:textId="77777777" w:rsidR="00347BE0" w:rsidRDefault="00347BE0" w:rsidP="00347BE0">
      <w:pPr>
        <w:pStyle w:val="TH"/>
      </w:pPr>
      <w:r w:rsidRPr="00347BE0">
        <w:object w:dxaOrig="8715" w:dyaOrig="2385" w14:anchorId="1B03BF1F">
          <v:shape id="_x0000_i1029" type="#_x0000_t75" style="width:436.2pt;height:120pt" o:ole="">
            <v:imagedata r:id="rId14" o:title=""/>
          </v:shape>
          <o:OLEObject Type="Embed" ProgID="Visio.Drawing.11" ShapeID="_x0000_i1029" DrawAspect="Content" ObjectID="_1678607375" r:id="rId15"/>
        </w:object>
      </w:r>
    </w:p>
    <w:p w14:paraId="63350DF2" w14:textId="77777777" w:rsidR="00347BE0" w:rsidRDefault="00347BE0" w:rsidP="00347BE0">
      <w:pPr>
        <w:pStyle w:val="TF"/>
      </w:pPr>
      <w:r>
        <w:t>Figure 5.2.2.3.2-1: Creating Data using PUT</w:t>
      </w:r>
    </w:p>
    <w:p w14:paraId="0564D7F5" w14:textId="77777777" w:rsidR="00347BE0" w:rsidRDefault="00347BE0" w:rsidP="00347BE0">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08BD79B8" w14:textId="77777777" w:rsidR="00347BE0" w:rsidRDefault="00347BE0" w:rsidP="00347BE0">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67F345A8" w14:textId="77777777" w:rsidR="00347BE0" w:rsidRDefault="00347BE0" w:rsidP="00347BE0">
      <w:pPr>
        <w:pStyle w:val="B1"/>
        <w:rPr>
          <w:lang w:eastAsia="zh-CN"/>
        </w:rPr>
      </w:pPr>
      <w:r>
        <w:rPr>
          <w:lang w:eastAsia="zh-CN"/>
        </w:rPr>
        <w:tab/>
        <w:t>On failure, the UDR shall return an appropriated error code with the error cause information.</w:t>
      </w:r>
    </w:p>
    <w:p w14:paraId="7AC4389C" w14:textId="77777777" w:rsidR="00347BE0" w:rsidRPr="00347BE0" w:rsidRDefault="00347BE0" w:rsidP="00347BE0">
      <w:pPr>
        <w:pStyle w:val="Heading5"/>
      </w:pPr>
      <w:bookmarkStart w:id="133" w:name="_Toc20119836"/>
      <w:bookmarkStart w:id="134" w:name="_Toc21622736"/>
      <w:bookmarkStart w:id="135" w:name="_Toc21622813"/>
      <w:bookmarkStart w:id="136" w:name="_Toc27586108"/>
      <w:bookmarkStart w:id="137" w:name="_Toc67994579"/>
      <w:r w:rsidRPr="00347BE0">
        <w:t>5.2.2.3.3</w:t>
      </w:r>
      <w:r w:rsidRPr="00347BE0">
        <w:tab/>
        <w:t>Data Creation using POST</w:t>
      </w:r>
      <w:bookmarkEnd w:id="133"/>
      <w:bookmarkEnd w:id="134"/>
      <w:bookmarkEnd w:id="135"/>
      <w:bookmarkEnd w:id="136"/>
      <w:bookmarkEnd w:id="137"/>
    </w:p>
    <w:p w14:paraId="54BCBF2B" w14:textId="77777777" w:rsidR="00347BE0" w:rsidRPr="00347BE0" w:rsidRDefault="00347BE0" w:rsidP="00347BE0">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w:t>
      </w:r>
      <w:r w:rsidR="00EE4EF4">
        <w:rPr>
          <w:lang w:eastAsia="zh-CN"/>
        </w:rPr>
        <w:t>3GPP TS 29.501[</w:t>
      </w:r>
      <w:r>
        <w:rPr>
          <w:lang w:val="en-US" w:eastAsia="zh-CN"/>
        </w:rPr>
        <w:t>4</w:t>
      </w:r>
      <w:r>
        <w:rPr>
          <w:lang w:eastAsia="zh-CN"/>
        </w:rPr>
        <w:t>])</w:t>
      </w:r>
      <w:r>
        <w:t>.</w:t>
      </w:r>
    </w:p>
    <w:p w14:paraId="67FEB042" w14:textId="77777777" w:rsidR="00347BE0" w:rsidRDefault="00347BE0" w:rsidP="00347BE0">
      <w:pPr>
        <w:rPr>
          <w:lang w:eastAsia="zh-CN"/>
        </w:rPr>
      </w:pPr>
    </w:p>
    <w:p w14:paraId="30BCB370" w14:textId="77777777" w:rsidR="00347BE0" w:rsidRDefault="00347BE0" w:rsidP="00347BE0">
      <w:pPr>
        <w:pStyle w:val="TH"/>
      </w:pPr>
      <w:r w:rsidRPr="00347BE0">
        <w:object w:dxaOrig="8715" w:dyaOrig="2385" w14:anchorId="79C7DB34">
          <v:shape id="_x0000_i1030" type="#_x0000_t75" style="width:436.2pt;height:120pt" o:ole="">
            <v:imagedata r:id="rId16" o:title=""/>
          </v:shape>
          <o:OLEObject Type="Embed" ProgID="Visio.Drawing.11" ShapeID="_x0000_i1030" DrawAspect="Content" ObjectID="_1678607376" r:id="rId17"/>
        </w:object>
      </w:r>
    </w:p>
    <w:p w14:paraId="523C92E6" w14:textId="77777777" w:rsidR="00347BE0" w:rsidRDefault="00347BE0" w:rsidP="00347BE0">
      <w:pPr>
        <w:pStyle w:val="TF"/>
      </w:pPr>
      <w:r>
        <w:t>Figure 5.2.2.3.3-1: Creating Data using POST</w:t>
      </w:r>
    </w:p>
    <w:p w14:paraId="78DC58C5" w14:textId="77777777" w:rsidR="00347BE0" w:rsidRDefault="00347BE0" w:rsidP="00347BE0">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384667E4" w14:textId="77777777" w:rsidR="00347BE0" w:rsidRDefault="00347BE0" w:rsidP="00347BE0">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000C6615" w14:textId="77777777" w:rsidR="00347BE0" w:rsidRDefault="00347BE0" w:rsidP="00347BE0">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76B4D558" w14:textId="77777777" w:rsidR="00347BE0" w:rsidRDefault="00347BE0" w:rsidP="00347BE0">
      <w:pPr>
        <w:pStyle w:val="B1"/>
        <w:rPr>
          <w:lang w:eastAsia="zh-CN"/>
        </w:rPr>
      </w:pPr>
      <w:r>
        <w:rPr>
          <w:lang w:eastAsia="zh-CN"/>
        </w:rPr>
        <w:tab/>
        <w:t>On failure, the UDR shall return an appropriated error code with the error cause information.</w:t>
      </w:r>
    </w:p>
    <w:p w14:paraId="12698723" w14:textId="77777777" w:rsidR="00347BE0" w:rsidRPr="00347BE0" w:rsidRDefault="00347BE0" w:rsidP="00347BE0">
      <w:pPr>
        <w:pStyle w:val="Heading4"/>
        <w:rPr>
          <w:lang w:eastAsia="zh-CN"/>
        </w:rPr>
      </w:pPr>
      <w:bookmarkStart w:id="138" w:name="_Toc20119837"/>
      <w:bookmarkStart w:id="139" w:name="_Toc21622737"/>
      <w:bookmarkStart w:id="140" w:name="_Toc21622814"/>
      <w:bookmarkStart w:id="141" w:name="_Toc27586109"/>
      <w:bookmarkStart w:id="142" w:name="_Toc67994580"/>
      <w:r w:rsidRPr="00347BE0">
        <w:lastRenderedPageBreak/>
        <w:t>5.2.2.</w:t>
      </w:r>
      <w:r w:rsidRPr="00347BE0">
        <w:rPr>
          <w:lang w:eastAsia="zh-CN"/>
        </w:rPr>
        <w:t>4</w:t>
      </w:r>
      <w:r w:rsidRPr="00347BE0">
        <w:tab/>
      </w:r>
      <w:r w:rsidRPr="00347BE0">
        <w:rPr>
          <w:lang w:eastAsia="zh-CN"/>
        </w:rPr>
        <w:t>Delete</w:t>
      </w:r>
      <w:bookmarkEnd w:id="138"/>
      <w:bookmarkEnd w:id="139"/>
      <w:bookmarkEnd w:id="140"/>
      <w:bookmarkEnd w:id="141"/>
      <w:bookmarkEnd w:id="142"/>
    </w:p>
    <w:p w14:paraId="7571F5B2" w14:textId="77777777" w:rsidR="00347BE0" w:rsidRPr="00347BE0" w:rsidRDefault="00347BE0" w:rsidP="00347BE0">
      <w:pPr>
        <w:pStyle w:val="Heading5"/>
      </w:pPr>
      <w:bookmarkStart w:id="143" w:name="_Toc20119838"/>
      <w:bookmarkStart w:id="144" w:name="_Toc21622738"/>
      <w:bookmarkStart w:id="145" w:name="_Toc21622815"/>
      <w:bookmarkStart w:id="146" w:name="_Toc27586110"/>
      <w:bookmarkStart w:id="147" w:name="_Toc67994581"/>
      <w:r w:rsidRPr="00347BE0">
        <w:t>5.2.2.</w:t>
      </w:r>
      <w:r w:rsidRPr="00347BE0">
        <w:rPr>
          <w:lang w:eastAsia="zh-CN"/>
        </w:rPr>
        <w:t>4</w:t>
      </w:r>
      <w:r w:rsidRPr="00347BE0">
        <w:t>.1</w:t>
      </w:r>
      <w:r w:rsidRPr="00347BE0">
        <w:tab/>
        <w:t>General</w:t>
      </w:r>
      <w:bookmarkEnd w:id="143"/>
      <w:bookmarkEnd w:id="144"/>
      <w:bookmarkEnd w:id="145"/>
      <w:bookmarkEnd w:id="146"/>
      <w:bookmarkEnd w:id="147"/>
    </w:p>
    <w:p w14:paraId="2FEB9F68" w14:textId="77777777" w:rsidR="00347BE0" w:rsidRPr="00347BE0" w:rsidRDefault="00347BE0" w:rsidP="00347BE0">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7D4F286D" w14:textId="77777777" w:rsidR="00347BE0" w:rsidRDefault="00347BE0" w:rsidP="00347BE0">
      <w:r>
        <w:t>The following procedures using the Delete service operation are supported:</w:t>
      </w:r>
    </w:p>
    <w:p w14:paraId="60CEE105" w14:textId="77777777" w:rsidR="00347BE0" w:rsidRDefault="00347BE0" w:rsidP="00347BE0">
      <w:pPr>
        <w:pStyle w:val="B1"/>
      </w:pPr>
      <w:r>
        <w:t>-</w:t>
      </w:r>
      <w:r>
        <w:tab/>
        <w:t>Data Deletion</w:t>
      </w:r>
    </w:p>
    <w:p w14:paraId="7B9B6DBB" w14:textId="77777777" w:rsidR="00347BE0" w:rsidRDefault="00347BE0" w:rsidP="00347BE0">
      <w:pPr>
        <w:rPr>
          <w:lang w:eastAsia="zh-CN"/>
        </w:rPr>
      </w:pPr>
      <w:r>
        <w:t xml:space="preserve">HTTP </w:t>
      </w:r>
      <w:r>
        <w:rPr>
          <w:lang w:eastAsia="zh-CN"/>
        </w:rPr>
        <w:t>DELETE</w:t>
      </w:r>
      <w:r>
        <w:t xml:space="preserve"> method </w:t>
      </w:r>
      <w:r>
        <w:rPr>
          <w:lang w:eastAsia="zh-CN"/>
        </w:rPr>
        <w:t>shall be used.</w:t>
      </w:r>
    </w:p>
    <w:p w14:paraId="14CD94E0" w14:textId="77777777" w:rsidR="00347BE0" w:rsidRPr="00347BE0" w:rsidRDefault="00347BE0" w:rsidP="00347BE0">
      <w:pPr>
        <w:pStyle w:val="Heading5"/>
        <w:rPr>
          <w:lang w:eastAsia="zh-CN"/>
        </w:rPr>
      </w:pPr>
      <w:bookmarkStart w:id="148" w:name="_Toc20119839"/>
      <w:bookmarkStart w:id="149" w:name="_Toc21622739"/>
      <w:bookmarkStart w:id="150" w:name="_Toc21622816"/>
      <w:bookmarkStart w:id="151" w:name="_Toc27586111"/>
      <w:bookmarkStart w:id="152" w:name="_Toc67994582"/>
      <w:r w:rsidRPr="00347BE0">
        <w:t>5.2.2.</w:t>
      </w:r>
      <w:r w:rsidRPr="00347BE0">
        <w:rPr>
          <w:lang w:eastAsia="zh-CN"/>
        </w:rPr>
        <w:t>4</w:t>
      </w:r>
      <w:r w:rsidRPr="00347BE0">
        <w:t>.2</w:t>
      </w:r>
      <w:r w:rsidRPr="00347BE0">
        <w:tab/>
        <w:t>Deleting Data</w:t>
      </w:r>
      <w:bookmarkEnd w:id="148"/>
      <w:bookmarkEnd w:id="149"/>
      <w:bookmarkEnd w:id="150"/>
      <w:bookmarkEnd w:id="151"/>
      <w:bookmarkEnd w:id="152"/>
    </w:p>
    <w:p w14:paraId="2DD50541" w14:textId="77777777" w:rsidR="00347BE0" w:rsidRPr="00347BE0" w:rsidRDefault="00347BE0" w:rsidP="00347BE0">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60376B13" w14:textId="77777777" w:rsidR="00347BE0" w:rsidRDefault="00347BE0" w:rsidP="00347BE0">
      <w:pPr>
        <w:pStyle w:val="TH"/>
      </w:pPr>
      <w:r w:rsidRPr="00347BE0">
        <w:object w:dxaOrig="8715" w:dyaOrig="2385" w14:anchorId="03315D05">
          <v:shape id="_x0000_i1031" type="#_x0000_t75" style="width:436.2pt;height:120pt" o:ole="">
            <v:imagedata r:id="rId18" o:title=""/>
          </v:shape>
          <o:OLEObject Type="Embed" ProgID="Visio.Drawing.11" ShapeID="_x0000_i1031" DrawAspect="Content" ObjectID="_1678607377" r:id="rId19"/>
        </w:object>
      </w:r>
    </w:p>
    <w:p w14:paraId="49139749" w14:textId="77777777" w:rsidR="00347BE0" w:rsidRDefault="00347BE0" w:rsidP="00347BE0">
      <w:pPr>
        <w:pStyle w:val="TF"/>
      </w:pPr>
      <w:r>
        <w:t>Figure 5.2.2.4.2-1: Deleting Data</w:t>
      </w:r>
    </w:p>
    <w:p w14:paraId="0F9FAE21" w14:textId="77777777" w:rsidR="00347BE0" w:rsidRDefault="00347BE0" w:rsidP="00347BE0">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7BE7DCF6" w14:textId="77777777" w:rsidR="00347BE0" w:rsidRDefault="00347BE0" w:rsidP="00347BE0">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0914B352" w14:textId="77777777" w:rsidR="00347BE0" w:rsidRDefault="00347BE0" w:rsidP="00347BE0">
      <w:pPr>
        <w:pStyle w:val="B1"/>
        <w:rPr>
          <w:lang w:eastAsia="zh-CN"/>
        </w:rPr>
      </w:pPr>
      <w:r>
        <w:rPr>
          <w:lang w:eastAsia="zh-CN"/>
        </w:rPr>
        <w:tab/>
        <w:t>On failure, the UDR shall return an appropriated error code with the error cause information.</w:t>
      </w:r>
    </w:p>
    <w:p w14:paraId="7A2FFE44" w14:textId="77777777" w:rsidR="00347BE0" w:rsidRPr="00347BE0" w:rsidRDefault="00347BE0" w:rsidP="00347BE0">
      <w:pPr>
        <w:pStyle w:val="Heading4"/>
        <w:rPr>
          <w:lang w:eastAsia="zh-CN"/>
        </w:rPr>
      </w:pPr>
      <w:bookmarkStart w:id="153" w:name="_Toc20119840"/>
      <w:bookmarkStart w:id="154" w:name="_Toc21622740"/>
      <w:bookmarkStart w:id="155" w:name="_Toc21622817"/>
      <w:bookmarkStart w:id="156" w:name="_Toc27586112"/>
      <w:bookmarkStart w:id="157" w:name="_Toc67994583"/>
      <w:r w:rsidRPr="00347BE0">
        <w:t>5.2.2.</w:t>
      </w:r>
      <w:r w:rsidRPr="00347BE0">
        <w:rPr>
          <w:lang w:eastAsia="zh-CN"/>
        </w:rPr>
        <w:t>5</w:t>
      </w:r>
      <w:r w:rsidRPr="00347BE0">
        <w:tab/>
      </w:r>
      <w:r w:rsidRPr="00347BE0">
        <w:rPr>
          <w:lang w:eastAsia="zh-CN"/>
        </w:rPr>
        <w:t>Update</w:t>
      </w:r>
      <w:bookmarkEnd w:id="153"/>
      <w:bookmarkEnd w:id="154"/>
      <w:bookmarkEnd w:id="155"/>
      <w:bookmarkEnd w:id="156"/>
      <w:bookmarkEnd w:id="157"/>
    </w:p>
    <w:p w14:paraId="1E3A80B9" w14:textId="77777777" w:rsidR="00347BE0" w:rsidRPr="00347BE0" w:rsidRDefault="00347BE0" w:rsidP="00347BE0">
      <w:pPr>
        <w:pStyle w:val="Heading5"/>
      </w:pPr>
      <w:bookmarkStart w:id="158" w:name="_Toc20119841"/>
      <w:bookmarkStart w:id="159" w:name="_Toc21622741"/>
      <w:bookmarkStart w:id="160" w:name="_Toc21622818"/>
      <w:bookmarkStart w:id="161" w:name="_Toc27586113"/>
      <w:bookmarkStart w:id="162" w:name="_Toc67994584"/>
      <w:r w:rsidRPr="00347BE0">
        <w:t>5.2.2.</w:t>
      </w:r>
      <w:r w:rsidRPr="00347BE0">
        <w:rPr>
          <w:lang w:eastAsia="zh-CN"/>
        </w:rPr>
        <w:t>5</w:t>
      </w:r>
      <w:r w:rsidRPr="00347BE0">
        <w:t>.1</w:t>
      </w:r>
      <w:r w:rsidRPr="00347BE0">
        <w:tab/>
        <w:t>General</w:t>
      </w:r>
      <w:bookmarkEnd w:id="158"/>
      <w:bookmarkEnd w:id="159"/>
      <w:bookmarkEnd w:id="160"/>
      <w:bookmarkEnd w:id="161"/>
      <w:bookmarkEnd w:id="162"/>
    </w:p>
    <w:p w14:paraId="45690329" w14:textId="77777777" w:rsidR="00347BE0" w:rsidRPr="00347BE0" w:rsidRDefault="00347BE0" w:rsidP="00347BE0">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68AB2072" w14:textId="77777777" w:rsidR="00347BE0" w:rsidRDefault="00347BE0" w:rsidP="00347BE0">
      <w:r>
        <w:t>The following procedures using the Update service operation are supported:</w:t>
      </w:r>
    </w:p>
    <w:p w14:paraId="0808AC7B" w14:textId="77777777" w:rsidR="00347BE0" w:rsidRDefault="00347BE0" w:rsidP="00347BE0">
      <w:pPr>
        <w:pStyle w:val="B1"/>
      </w:pPr>
      <w:r>
        <w:t>-</w:t>
      </w:r>
      <w:r>
        <w:tab/>
        <w:t>Data Update using PATCH</w:t>
      </w:r>
    </w:p>
    <w:p w14:paraId="4FCD8FD9" w14:textId="77777777" w:rsidR="00347BE0" w:rsidRDefault="00347BE0" w:rsidP="00347BE0">
      <w:pPr>
        <w:pStyle w:val="B1"/>
      </w:pPr>
      <w:r>
        <w:t>-</w:t>
      </w:r>
      <w:r>
        <w:tab/>
        <w:t>Data Update using PUT</w:t>
      </w:r>
    </w:p>
    <w:p w14:paraId="1C145545" w14:textId="77777777" w:rsidR="00347BE0" w:rsidRDefault="00347BE0" w:rsidP="00347BE0">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5317FEF3" w14:textId="77777777" w:rsidR="00347BE0" w:rsidRPr="00347BE0" w:rsidRDefault="00347BE0" w:rsidP="00347BE0">
      <w:pPr>
        <w:pStyle w:val="Heading5"/>
        <w:rPr>
          <w:lang w:eastAsia="zh-CN"/>
        </w:rPr>
      </w:pPr>
      <w:bookmarkStart w:id="163" w:name="_Toc20119842"/>
      <w:bookmarkStart w:id="164" w:name="_Toc21622742"/>
      <w:bookmarkStart w:id="165" w:name="_Toc21622819"/>
      <w:bookmarkStart w:id="166" w:name="_Toc27586114"/>
      <w:bookmarkStart w:id="167" w:name="_Toc67994585"/>
      <w:r w:rsidRPr="00347BE0">
        <w:t>5.2.2.</w:t>
      </w:r>
      <w:r w:rsidRPr="00347BE0">
        <w:rPr>
          <w:lang w:eastAsia="zh-CN"/>
        </w:rPr>
        <w:t>5</w:t>
      </w:r>
      <w:r w:rsidRPr="00347BE0">
        <w:t>.2</w:t>
      </w:r>
      <w:r w:rsidRPr="00347BE0">
        <w:tab/>
        <w:t>Data Update</w:t>
      </w:r>
      <w:r w:rsidRPr="00347BE0">
        <w:rPr>
          <w:lang w:eastAsia="zh-CN"/>
        </w:rPr>
        <w:t xml:space="preserve"> using PATCH</w:t>
      </w:r>
      <w:bookmarkEnd w:id="163"/>
      <w:bookmarkEnd w:id="164"/>
      <w:bookmarkEnd w:id="165"/>
      <w:bookmarkEnd w:id="166"/>
      <w:bookmarkEnd w:id="167"/>
    </w:p>
    <w:p w14:paraId="5A9C83AC" w14:textId="77777777" w:rsidR="00347BE0" w:rsidRPr="00347BE0" w:rsidRDefault="00347BE0" w:rsidP="00347BE0">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41743DB1" w14:textId="77777777" w:rsidR="00347BE0" w:rsidRDefault="00347BE0" w:rsidP="00347BE0">
      <w:pPr>
        <w:pStyle w:val="TH"/>
      </w:pPr>
      <w:r w:rsidRPr="00347BE0">
        <w:object w:dxaOrig="8715" w:dyaOrig="2385" w14:anchorId="17CA3780">
          <v:shape id="_x0000_i1032" type="#_x0000_t75" style="width:436.2pt;height:120pt" o:ole="">
            <v:imagedata r:id="rId20" o:title=""/>
          </v:shape>
          <o:OLEObject Type="Embed" ProgID="Visio.Drawing.11" ShapeID="_x0000_i1032" DrawAspect="Content" ObjectID="_1678607378" r:id="rId21"/>
        </w:object>
      </w:r>
    </w:p>
    <w:p w14:paraId="236F91D5" w14:textId="77777777" w:rsidR="00347BE0" w:rsidRDefault="00347BE0" w:rsidP="00347BE0">
      <w:pPr>
        <w:pStyle w:val="TF"/>
        <w:rPr>
          <w:lang w:eastAsia="zh-CN"/>
        </w:rPr>
      </w:pPr>
      <w:r>
        <w:t>Figure 5.2.2.5.2-1: Data</w:t>
      </w:r>
      <w:r>
        <w:rPr>
          <w:lang w:eastAsia="zh-CN"/>
        </w:rPr>
        <w:t xml:space="preserve"> </w:t>
      </w:r>
      <w:r>
        <w:t>Updating</w:t>
      </w:r>
      <w:r>
        <w:rPr>
          <w:lang w:eastAsia="zh-CN"/>
        </w:rPr>
        <w:t xml:space="preserve"> using PATCH</w:t>
      </w:r>
    </w:p>
    <w:p w14:paraId="0A3A6CC0" w14:textId="77777777" w:rsidR="00347BE0" w:rsidRDefault="00347BE0" w:rsidP="00347BE0">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7E6AC974" w14:textId="77777777" w:rsidR="00347BE0" w:rsidRDefault="00347BE0" w:rsidP="00347BE0">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61BF60D3" w14:textId="77777777" w:rsidR="00347BE0" w:rsidRDefault="00347BE0" w:rsidP="00347BE0">
      <w:pPr>
        <w:pStyle w:val="B1"/>
        <w:rPr>
          <w:lang w:eastAsia="zh-CN"/>
        </w:rPr>
      </w:pPr>
      <w:r>
        <w:rPr>
          <w:lang w:eastAsia="zh-CN"/>
        </w:rPr>
        <w:tab/>
        <w:t>On failure, the UDR shall return an appropriated error code with the error cause information.</w:t>
      </w:r>
    </w:p>
    <w:p w14:paraId="05F257E5" w14:textId="77777777" w:rsidR="00347BE0" w:rsidRPr="00347BE0" w:rsidRDefault="00347BE0" w:rsidP="00347BE0">
      <w:pPr>
        <w:pStyle w:val="Heading5"/>
      </w:pPr>
      <w:bookmarkStart w:id="168" w:name="_Toc20119843"/>
      <w:bookmarkStart w:id="169" w:name="_Toc21622743"/>
      <w:bookmarkStart w:id="170" w:name="_Toc21622820"/>
      <w:bookmarkStart w:id="171" w:name="_Toc27586115"/>
      <w:bookmarkStart w:id="172" w:name="_Toc67994586"/>
      <w:r w:rsidRPr="00347BE0">
        <w:t>5.2.2.</w:t>
      </w:r>
      <w:r w:rsidRPr="00347BE0">
        <w:rPr>
          <w:lang w:eastAsia="zh-CN"/>
        </w:rPr>
        <w:t>5</w:t>
      </w:r>
      <w:r w:rsidRPr="00347BE0">
        <w:t>.3</w:t>
      </w:r>
      <w:r w:rsidRPr="00347BE0">
        <w:tab/>
        <w:t>Data Update</w:t>
      </w:r>
      <w:r w:rsidRPr="00347BE0">
        <w:rPr>
          <w:lang w:eastAsia="zh-CN"/>
        </w:rPr>
        <w:t xml:space="preserve"> using PUT</w:t>
      </w:r>
      <w:bookmarkEnd w:id="168"/>
      <w:bookmarkEnd w:id="169"/>
      <w:bookmarkEnd w:id="170"/>
      <w:bookmarkEnd w:id="171"/>
      <w:bookmarkEnd w:id="172"/>
    </w:p>
    <w:p w14:paraId="3D22AC7B" w14:textId="77777777" w:rsidR="00347BE0" w:rsidRPr="00347BE0" w:rsidRDefault="00347BE0" w:rsidP="00347BE0">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763FBEAD" w14:textId="77777777" w:rsidR="00347BE0" w:rsidRDefault="00347BE0" w:rsidP="00347BE0">
      <w:pPr>
        <w:pStyle w:val="TH"/>
        <w:rPr>
          <w:lang w:eastAsia="zh-CN"/>
        </w:rPr>
      </w:pPr>
      <w:r w:rsidRPr="00347BE0">
        <w:object w:dxaOrig="8715" w:dyaOrig="2385" w14:anchorId="43BFE332">
          <v:shape id="_x0000_i1033" type="#_x0000_t75" style="width:436.2pt;height:120pt" o:ole="">
            <v:imagedata r:id="rId22" o:title=""/>
          </v:shape>
          <o:OLEObject Type="Embed" ProgID="Visio.Drawing.11" ShapeID="_x0000_i1033" DrawAspect="Content" ObjectID="_1678607379" r:id="rId23"/>
        </w:object>
      </w:r>
    </w:p>
    <w:p w14:paraId="0682E471" w14:textId="77777777" w:rsidR="00347BE0" w:rsidRDefault="00347BE0" w:rsidP="00347BE0">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6682849C" w14:textId="77777777" w:rsidR="00347BE0" w:rsidRDefault="00347BE0" w:rsidP="00347BE0">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38265267" w14:textId="77777777" w:rsidR="00347BE0" w:rsidRDefault="00347BE0" w:rsidP="00347BE0">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31340B51" w14:textId="77777777" w:rsidR="00347BE0" w:rsidRDefault="00347BE0" w:rsidP="00347BE0">
      <w:pPr>
        <w:pStyle w:val="B1"/>
        <w:rPr>
          <w:lang w:eastAsia="zh-CN"/>
        </w:rPr>
      </w:pPr>
      <w:r>
        <w:rPr>
          <w:lang w:eastAsia="zh-CN"/>
        </w:rPr>
        <w:tab/>
        <w:t>On failure, the UDR shall return an appropriated error code with the error cause information.</w:t>
      </w:r>
    </w:p>
    <w:p w14:paraId="34A2EA5C" w14:textId="77777777" w:rsidR="00347BE0" w:rsidRPr="00347BE0" w:rsidRDefault="00347BE0" w:rsidP="00347BE0">
      <w:pPr>
        <w:pStyle w:val="Heading4"/>
        <w:rPr>
          <w:lang w:eastAsia="zh-CN"/>
        </w:rPr>
      </w:pPr>
      <w:bookmarkStart w:id="173" w:name="_Toc20119844"/>
      <w:bookmarkStart w:id="174" w:name="_Toc21622744"/>
      <w:bookmarkStart w:id="175" w:name="_Toc21622821"/>
      <w:bookmarkStart w:id="176" w:name="_Toc27586116"/>
      <w:bookmarkStart w:id="177" w:name="_Toc67994587"/>
      <w:r w:rsidRPr="00347BE0">
        <w:t>5.2.2.</w:t>
      </w:r>
      <w:r w:rsidRPr="00347BE0">
        <w:rPr>
          <w:lang w:eastAsia="zh-CN"/>
        </w:rPr>
        <w:t>6</w:t>
      </w:r>
      <w:r w:rsidRPr="00347BE0">
        <w:tab/>
      </w:r>
      <w:r w:rsidRPr="00347BE0">
        <w:rPr>
          <w:lang w:eastAsia="zh-CN"/>
        </w:rPr>
        <w:t>Subscribe</w:t>
      </w:r>
      <w:bookmarkEnd w:id="173"/>
      <w:bookmarkEnd w:id="174"/>
      <w:bookmarkEnd w:id="175"/>
      <w:bookmarkEnd w:id="176"/>
      <w:bookmarkEnd w:id="177"/>
    </w:p>
    <w:p w14:paraId="69058D48" w14:textId="77777777" w:rsidR="00347BE0" w:rsidRPr="00347BE0" w:rsidRDefault="00347BE0" w:rsidP="00347BE0">
      <w:pPr>
        <w:pStyle w:val="Heading5"/>
      </w:pPr>
      <w:bookmarkStart w:id="178" w:name="_Toc20119845"/>
      <w:bookmarkStart w:id="179" w:name="_Toc21622745"/>
      <w:bookmarkStart w:id="180" w:name="_Toc21622822"/>
      <w:bookmarkStart w:id="181" w:name="_Toc27586117"/>
      <w:bookmarkStart w:id="182" w:name="_Toc67994588"/>
      <w:r w:rsidRPr="00347BE0">
        <w:t>5.2.2.</w:t>
      </w:r>
      <w:r w:rsidRPr="00347BE0">
        <w:rPr>
          <w:lang w:eastAsia="zh-CN"/>
        </w:rPr>
        <w:t>6</w:t>
      </w:r>
      <w:r w:rsidRPr="00347BE0">
        <w:t>.1</w:t>
      </w:r>
      <w:r w:rsidRPr="00347BE0">
        <w:tab/>
        <w:t>General</w:t>
      </w:r>
      <w:bookmarkEnd w:id="178"/>
      <w:bookmarkEnd w:id="179"/>
      <w:bookmarkEnd w:id="180"/>
      <w:bookmarkEnd w:id="181"/>
      <w:bookmarkEnd w:id="182"/>
    </w:p>
    <w:p w14:paraId="1509F666" w14:textId="77777777" w:rsidR="00347BE0" w:rsidRPr="00347BE0" w:rsidRDefault="00347BE0" w:rsidP="00347BE0">
      <w:pPr>
        <w:pStyle w:val="Guidance"/>
        <w:rPr>
          <w:color w:val="000000"/>
          <w:lang w:eastAsia="zh-CN"/>
        </w:rPr>
      </w:pPr>
      <w:r>
        <w:rPr>
          <w:i w:val="0"/>
          <w:color w:val="000000"/>
          <w:lang w:eastAsia="zh-CN"/>
        </w:rPr>
        <w:t>The Subscribe service operation is used for the NF service consumer to subscribe to the data change notification from the UDR.</w:t>
      </w:r>
    </w:p>
    <w:p w14:paraId="3A3E6878" w14:textId="77777777" w:rsidR="00347BE0" w:rsidRPr="00347BE0" w:rsidRDefault="00347BE0" w:rsidP="00347BE0">
      <w:pPr>
        <w:pStyle w:val="Heading5"/>
        <w:rPr>
          <w:lang w:eastAsia="zh-CN"/>
        </w:rPr>
      </w:pPr>
      <w:bookmarkStart w:id="183" w:name="_Toc20119846"/>
      <w:bookmarkStart w:id="184" w:name="_Toc21622746"/>
      <w:bookmarkStart w:id="185" w:name="_Toc21622823"/>
      <w:bookmarkStart w:id="186" w:name="_Toc27586118"/>
      <w:bookmarkStart w:id="187" w:name="_Toc67994589"/>
      <w:r w:rsidRPr="00347BE0">
        <w:t>5.2.2.</w:t>
      </w:r>
      <w:r w:rsidRPr="00347BE0">
        <w:rPr>
          <w:lang w:eastAsia="zh-CN"/>
        </w:rPr>
        <w:t>6</w:t>
      </w:r>
      <w:r w:rsidRPr="00347BE0">
        <w:t>.2</w:t>
      </w:r>
      <w:r w:rsidRPr="00347BE0">
        <w:tab/>
      </w:r>
      <w:r w:rsidRPr="00347BE0">
        <w:rPr>
          <w:lang w:eastAsia="zh-CN"/>
        </w:rPr>
        <w:t>NF service consumer subscribes to notifications to UDR</w:t>
      </w:r>
      <w:bookmarkEnd w:id="183"/>
      <w:bookmarkEnd w:id="184"/>
      <w:bookmarkEnd w:id="185"/>
      <w:bookmarkEnd w:id="186"/>
      <w:bookmarkEnd w:id="187"/>
    </w:p>
    <w:p w14:paraId="073A8D07" w14:textId="77777777" w:rsidR="00347BE0" w:rsidRPr="00347BE0" w:rsidRDefault="00347BE0" w:rsidP="00347BE0">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6C40F951" w14:textId="77777777" w:rsidR="00347BE0" w:rsidRDefault="00347BE0" w:rsidP="00347BE0">
      <w:pPr>
        <w:pStyle w:val="TH"/>
        <w:rPr>
          <w:lang w:eastAsia="zh-CN"/>
        </w:rPr>
      </w:pPr>
      <w:r w:rsidRPr="00347BE0">
        <w:object w:dxaOrig="8700" w:dyaOrig="2415" w14:anchorId="337BE0C3">
          <v:shape id="_x0000_i1034" type="#_x0000_t75" style="width:434.4pt;height:120pt" o:ole="">
            <v:imagedata r:id="rId24" o:title=""/>
          </v:shape>
          <o:OLEObject Type="Embed" ProgID="Visio.Drawing.11" ShapeID="_x0000_i1034" DrawAspect="Content" ObjectID="_1678607380" r:id="rId25"/>
        </w:object>
      </w:r>
    </w:p>
    <w:p w14:paraId="13A985F9" w14:textId="77777777" w:rsidR="00347BE0" w:rsidRDefault="00347BE0" w:rsidP="00347BE0">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69856A83" w14:textId="77777777" w:rsidR="00347BE0" w:rsidRDefault="00347BE0" w:rsidP="00347BE0">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w:t>
      </w:r>
      <w:r w:rsidR="00EE4EF4">
        <w:t>3GPP TS 29.500 [</w:t>
      </w:r>
      <w:r>
        <w:t xml:space="preserve">7]). </w:t>
      </w:r>
      <w:r>
        <w:rPr>
          <w:rStyle w:val="B1Char"/>
        </w:rPr>
        <w:t>The request may contain an expiry time, suggested by the NF Service Consumer as a hint, representing the time upto which the subscription is desired to be kept active.</w:t>
      </w:r>
    </w:p>
    <w:p w14:paraId="3E540140" w14:textId="77777777" w:rsidR="00347BE0" w:rsidRDefault="00347BE0" w:rsidP="00347BE0">
      <w:pPr>
        <w:pStyle w:val="B1"/>
      </w:pPr>
      <w:r>
        <w:t>2.</w:t>
      </w:r>
      <w:r>
        <w:tab/>
        <w:t>On success, the UDR responds with "201 Created" with the message body containing a representation of the created subscription</w:t>
      </w:r>
      <w:r>
        <w:rPr>
          <w:lang w:eastAsia="zh-CN"/>
        </w:rPr>
        <w:t xml:space="preserve"> </w:t>
      </w:r>
      <w:r>
        <w:t xml:space="preserve">and indicating the supported features (see clause 6.6.2 of </w:t>
      </w:r>
      <w:r w:rsidR="00EE4EF4">
        <w:t>3GPP TS 29.500 [</w:t>
      </w:r>
      <w:r>
        <w:t>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37C0D00A" w14:textId="77777777" w:rsidR="00347BE0" w:rsidRDefault="00347BE0" w:rsidP="00347BE0">
      <w:pPr>
        <w:pStyle w:val="B1"/>
        <w:ind w:firstLine="0"/>
        <w:rPr>
          <w:lang w:eastAsia="zh-CN"/>
        </w:rPr>
      </w:pPr>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7AF9D6A9" w14:textId="77777777" w:rsidR="00347BE0" w:rsidRDefault="00347BE0" w:rsidP="00347BE0">
      <w:pPr>
        <w:pStyle w:val="B1"/>
        <w:rPr>
          <w:lang w:eastAsia="zh-CN"/>
        </w:rPr>
      </w:pPr>
      <w:r>
        <w:tab/>
      </w:r>
      <w:r>
        <w:rPr>
          <w:lang w:eastAsia="zh-CN"/>
        </w:rPr>
        <w:t>On failure, the UDR returns an appropriated error code with the error cause information.</w:t>
      </w:r>
    </w:p>
    <w:p w14:paraId="5DAD1917" w14:textId="77777777" w:rsidR="00347BE0" w:rsidRPr="00347BE0" w:rsidRDefault="00347BE0" w:rsidP="00347BE0">
      <w:pPr>
        <w:pStyle w:val="Heading5"/>
      </w:pPr>
      <w:bookmarkStart w:id="188" w:name="_Toc20119847"/>
      <w:bookmarkStart w:id="189" w:name="_Toc21622747"/>
      <w:bookmarkStart w:id="190" w:name="_Toc21622824"/>
      <w:bookmarkStart w:id="191" w:name="_Toc27586119"/>
      <w:bookmarkStart w:id="192" w:name="_Toc67994590"/>
      <w:r w:rsidRPr="00347BE0">
        <w:t>5.2.2.</w:t>
      </w:r>
      <w:r w:rsidRPr="00347BE0">
        <w:rPr>
          <w:lang w:eastAsia="zh-CN"/>
        </w:rPr>
        <w:t>6</w:t>
      </w:r>
      <w:r w:rsidRPr="00347BE0">
        <w:t>.3</w:t>
      </w:r>
      <w:r w:rsidRPr="00347BE0">
        <w:tab/>
      </w:r>
      <w:r w:rsidRPr="00347BE0">
        <w:rPr>
          <w:lang w:eastAsia="zh-CN"/>
        </w:rPr>
        <w:t>Stateless UDM subscribes to notifications to UDR</w:t>
      </w:r>
      <w:bookmarkEnd w:id="188"/>
      <w:bookmarkEnd w:id="189"/>
      <w:bookmarkEnd w:id="190"/>
      <w:bookmarkEnd w:id="191"/>
      <w:bookmarkEnd w:id="192"/>
    </w:p>
    <w:p w14:paraId="54A85F65" w14:textId="77777777" w:rsidR="00347BE0" w:rsidRPr="00347BE0" w:rsidRDefault="00347BE0" w:rsidP="00347BE0">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5A608FF0" w14:textId="77777777" w:rsidR="00347BE0" w:rsidRDefault="00347BE0" w:rsidP="00347BE0">
      <w:pPr>
        <w:pStyle w:val="TH"/>
        <w:rPr>
          <w:lang w:eastAsia="zh-CN"/>
        </w:rPr>
      </w:pPr>
      <w:r w:rsidRPr="00347BE0">
        <w:object w:dxaOrig="5880" w:dyaOrig="3210" w14:anchorId="326A6C63">
          <v:shape id="_x0000_i1035" type="#_x0000_t75" style="width:294pt;height:160.8pt" o:ole="">
            <v:imagedata r:id="rId26" o:title=""/>
          </v:shape>
          <o:OLEObject Type="Embed" ProgID="Visio.Drawing.11" ShapeID="_x0000_i1035" DrawAspect="Content" ObjectID="_1678607381" r:id="rId27"/>
        </w:object>
      </w:r>
    </w:p>
    <w:p w14:paraId="457ED9C1" w14:textId="77777777" w:rsidR="00347BE0" w:rsidRDefault="00347BE0" w:rsidP="00347BE0">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2E74ACB6" w14:textId="77777777" w:rsidR="00347BE0" w:rsidRDefault="00347BE0" w:rsidP="00347BE0">
      <w:pPr>
        <w:pStyle w:val="B1"/>
        <w:rPr>
          <w:lang w:eastAsia="zh-CN"/>
        </w:rPr>
      </w:pPr>
      <w:r>
        <w:rPr>
          <w:lang w:eastAsia="zh-CN"/>
        </w:rPr>
        <w:t>1.</w:t>
      </w:r>
      <w:r>
        <w:rPr>
          <w:lang w:eastAsia="zh-CN"/>
        </w:rPr>
        <w:tab/>
        <w:t>The stateless UDM sends a POST request to the UDR to subscribe to the notifications.</w:t>
      </w:r>
    </w:p>
    <w:p w14:paraId="4D1295A9" w14:textId="77777777" w:rsidR="00347BE0" w:rsidRDefault="00347BE0" w:rsidP="00347BE0">
      <w:pPr>
        <w:pStyle w:val="B1"/>
        <w:rPr>
          <w:lang w:eastAsia="zh-CN"/>
        </w:rPr>
      </w:pPr>
      <w:r>
        <w:rPr>
          <w:lang w:eastAsia="zh-CN"/>
        </w:rPr>
        <w:tab/>
        <w:t>The SubData in the POST request body shall indicate the same data for which a change will trigger a notification.</w:t>
      </w:r>
    </w:p>
    <w:p w14:paraId="5D04628A" w14:textId="77777777" w:rsidR="00347BE0" w:rsidRDefault="00347BE0" w:rsidP="00347BE0">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0C45226D" w14:textId="77777777" w:rsidR="00347BE0" w:rsidRDefault="00347BE0" w:rsidP="00347BE0">
      <w:pPr>
        <w:pStyle w:val="B1"/>
        <w:rPr>
          <w:lang w:eastAsia="zh-CN"/>
        </w:rPr>
      </w:pPr>
      <w:r>
        <w:rPr>
          <w:lang w:eastAsia="zh-CN"/>
        </w:rPr>
        <w:lastRenderedPageBreak/>
        <w:tab/>
        <w:t>The SubData in the POST request body shall contain an original callback</w:t>
      </w:r>
      <w:r>
        <w:t>Reference</w:t>
      </w:r>
      <w:r>
        <w:rPr>
          <w:lang w:eastAsia="zh-CN"/>
        </w:rPr>
        <w:t xml:space="preserve"> URI of the NF which initially triggers the subscription.</w:t>
      </w:r>
    </w:p>
    <w:p w14:paraId="53465E5A" w14:textId="77777777" w:rsidR="00347BE0" w:rsidRDefault="00347BE0" w:rsidP="00347BE0">
      <w:pPr>
        <w:pStyle w:val="B1"/>
        <w:ind w:firstLine="0"/>
        <w:rPr>
          <w:lang w:eastAsia="zh-CN"/>
        </w:rPr>
      </w:pPr>
      <w:r>
        <w:rPr>
          <w:rStyle w:val="B1Char"/>
        </w:rPr>
        <w:t>The request may contain an expiry time, suggested by the NF Service Consumer as a hint, representing the time upto which the subscription is desired to be kept active.</w:t>
      </w:r>
    </w:p>
    <w:p w14:paraId="4D9E89B9" w14:textId="77777777" w:rsidR="00347BE0" w:rsidRDefault="00347BE0" w:rsidP="00347BE0">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56164EAE" w14:textId="77777777" w:rsidR="00347BE0" w:rsidRDefault="00347BE0" w:rsidP="00347BE0">
      <w:pPr>
        <w:pStyle w:val="B1"/>
        <w:ind w:firstLine="0"/>
        <w:rPr>
          <w:lang w:eastAsia="zh-CN"/>
        </w:rPr>
      </w:pPr>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30D54633" w14:textId="77777777" w:rsidR="00347BE0" w:rsidRDefault="00347BE0" w:rsidP="00347BE0">
      <w:pPr>
        <w:pStyle w:val="B1"/>
        <w:rPr>
          <w:lang w:eastAsia="zh-CN"/>
        </w:rPr>
      </w:pPr>
      <w:r>
        <w:rPr>
          <w:lang w:eastAsia="zh-CN"/>
        </w:rPr>
        <w:tab/>
        <w:t>On failure, the UDR returns an appropriated error code with the error cause information.</w:t>
      </w:r>
    </w:p>
    <w:p w14:paraId="00F2D5F8" w14:textId="77777777" w:rsidR="00347BE0" w:rsidRPr="00347BE0" w:rsidRDefault="00347BE0" w:rsidP="00347BE0">
      <w:pPr>
        <w:pStyle w:val="Heading4"/>
        <w:rPr>
          <w:lang w:eastAsia="zh-CN"/>
        </w:rPr>
      </w:pPr>
      <w:bookmarkStart w:id="193" w:name="_Toc20119848"/>
      <w:bookmarkStart w:id="194" w:name="_Toc21622748"/>
      <w:bookmarkStart w:id="195" w:name="_Toc21622825"/>
      <w:bookmarkStart w:id="196" w:name="_Toc27586120"/>
      <w:bookmarkStart w:id="197" w:name="_Toc67994591"/>
      <w:r w:rsidRPr="00347BE0">
        <w:t>5.2.2.</w:t>
      </w:r>
      <w:r w:rsidRPr="00347BE0">
        <w:rPr>
          <w:lang w:eastAsia="zh-CN"/>
        </w:rPr>
        <w:t>7</w:t>
      </w:r>
      <w:r w:rsidRPr="00347BE0">
        <w:tab/>
      </w:r>
      <w:r w:rsidRPr="00347BE0">
        <w:rPr>
          <w:lang w:eastAsia="zh-CN"/>
        </w:rPr>
        <w:t>Unsubscribe</w:t>
      </w:r>
      <w:bookmarkEnd w:id="193"/>
      <w:bookmarkEnd w:id="194"/>
      <w:bookmarkEnd w:id="195"/>
      <w:bookmarkEnd w:id="196"/>
      <w:bookmarkEnd w:id="197"/>
    </w:p>
    <w:p w14:paraId="7F072A7C" w14:textId="77777777" w:rsidR="00347BE0" w:rsidRPr="00347BE0" w:rsidRDefault="00347BE0" w:rsidP="00347BE0">
      <w:pPr>
        <w:pStyle w:val="Heading5"/>
      </w:pPr>
      <w:bookmarkStart w:id="198" w:name="_Toc20119849"/>
      <w:bookmarkStart w:id="199" w:name="_Toc21622749"/>
      <w:bookmarkStart w:id="200" w:name="_Toc21622826"/>
      <w:bookmarkStart w:id="201" w:name="_Toc27586121"/>
      <w:bookmarkStart w:id="202" w:name="_Toc67994592"/>
      <w:r w:rsidRPr="00347BE0">
        <w:t>5.2.2.</w:t>
      </w:r>
      <w:r w:rsidRPr="00347BE0">
        <w:rPr>
          <w:lang w:eastAsia="zh-CN"/>
        </w:rPr>
        <w:t>7</w:t>
      </w:r>
      <w:r w:rsidRPr="00347BE0">
        <w:t>.1</w:t>
      </w:r>
      <w:r w:rsidRPr="00347BE0">
        <w:tab/>
        <w:t>General</w:t>
      </w:r>
      <w:bookmarkEnd w:id="198"/>
      <w:bookmarkEnd w:id="199"/>
      <w:bookmarkEnd w:id="200"/>
      <w:bookmarkEnd w:id="201"/>
      <w:bookmarkEnd w:id="202"/>
    </w:p>
    <w:p w14:paraId="50F5DB5F" w14:textId="77777777" w:rsidR="00347BE0" w:rsidRPr="00347BE0" w:rsidRDefault="00347BE0" w:rsidP="00347BE0">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02EDA85A" w14:textId="77777777" w:rsidR="00347BE0" w:rsidRPr="00347BE0" w:rsidRDefault="00347BE0" w:rsidP="00347BE0">
      <w:pPr>
        <w:pStyle w:val="Heading5"/>
        <w:rPr>
          <w:lang w:eastAsia="zh-CN"/>
        </w:rPr>
      </w:pPr>
      <w:bookmarkStart w:id="203" w:name="_Toc20119850"/>
      <w:bookmarkStart w:id="204" w:name="_Toc21622750"/>
      <w:bookmarkStart w:id="205" w:name="_Toc21622827"/>
      <w:bookmarkStart w:id="206" w:name="_Toc27586122"/>
      <w:bookmarkStart w:id="207" w:name="_Toc67994593"/>
      <w:r w:rsidRPr="00347BE0">
        <w:t>5.2.2.</w:t>
      </w:r>
      <w:r w:rsidRPr="00347BE0">
        <w:rPr>
          <w:lang w:eastAsia="zh-CN"/>
        </w:rPr>
        <w:t>7</w:t>
      </w:r>
      <w:r w:rsidRPr="00347BE0">
        <w:t>.2</w:t>
      </w:r>
      <w:r w:rsidRPr="00347BE0">
        <w:tab/>
      </w:r>
      <w:r w:rsidRPr="00347BE0">
        <w:rPr>
          <w:lang w:eastAsia="zh-CN"/>
        </w:rPr>
        <w:t>Unsubscribe</w:t>
      </w:r>
      <w:r w:rsidRPr="00347BE0">
        <w:t xml:space="preserve"> service operation</w:t>
      </w:r>
      <w:bookmarkEnd w:id="203"/>
      <w:bookmarkEnd w:id="204"/>
      <w:bookmarkEnd w:id="205"/>
      <w:bookmarkEnd w:id="206"/>
      <w:bookmarkEnd w:id="207"/>
    </w:p>
    <w:p w14:paraId="72603A31" w14:textId="77777777" w:rsidR="00347BE0" w:rsidRPr="00347BE0" w:rsidRDefault="00347BE0" w:rsidP="00347BE0">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70A55E2A" w14:textId="77777777" w:rsidR="00347BE0" w:rsidRDefault="00347BE0" w:rsidP="00347BE0">
      <w:pPr>
        <w:rPr>
          <w:lang w:eastAsia="zh-CN"/>
        </w:rPr>
      </w:pPr>
    </w:p>
    <w:p w14:paraId="131A657A" w14:textId="77777777" w:rsidR="00347BE0" w:rsidRDefault="00347BE0" w:rsidP="00347BE0">
      <w:pPr>
        <w:pStyle w:val="TH"/>
      </w:pPr>
      <w:r w:rsidRPr="00347BE0">
        <w:object w:dxaOrig="8715" w:dyaOrig="2385" w14:anchorId="37CCD9BF">
          <v:shape id="_x0000_i1036" type="#_x0000_t75" style="width:436.2pt;height:120pt" o:ole="">
            <v:imagedata r:id="rId28" o:title=""/>
          </v:shape>
          <o:OLEObject Type="Embed" ProgID="Visio.Drawing.11" ShapeID="_x0000_i1036" DrawAspect="Content" ObjectID="_1678607382" r:id="rId29"/>
        </w:object>
      </w:r>
    </w:p>
    <w:p w14:paraId="76B3A24E" w14:textId="77777777" w:rsidR="00347BE0" w:rsidRDefault="00347BE0" w:rsidP="00347BE0">
      <w:pPr>
        <w:pStyle w:val="TF"/>
      </w:pPr>
      <w:r>
        <w:t>Figure 5.2.2.7.</w:t>
      </w:r>
      <w:r>
        <w:rPr>
          <w:lang w:eastAsia="zh-CN"/>
        </w:rPr>
        <w:t>2</w:t>
      </w:r>
      <w:r>
        <w:t xml:space="preserve">-1: Unsubscribing to </w:t>
      </w:r>
      <w:r>
        <w:rPr>
          <w:lang w:eastAsia="zh-CN"/>
        </w:rPr>
        <w:t>the data change n</w:t>
      </w:r>
      <w:r>
        <w:t>otifications</w:t>
      </w:r>
    </w:p>
    <w:p w14:paraId="646671E3" w14:textId="77777777" w:rsidR="00347BE0" w:rsidRDefault="00347BE0" w:rsidP="00347BE0">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492BEC81" w14:textId="77777777" w:rsidR="00347BE0" w:rsidRDefault="00347BE0" w:rsidP="00347BE0">
      <w:pPr>
        <w:pStyle w:val="B1"/>
        <w:rPr>
          <w:lang w:eastAsia="zh-CN"/>
        </w:rPr>
      </w:pPr>
      <w:r>
        <w:t>2.</w:t>
      </w:r>
      <w:r>
        <w:tab/>
        <w:t xml:space="preserve">On success, </w:t>
      </w:r>
      <w:r>
        <w:rPr>
          <w:lang w:eastAsia="zh-CN"/>
        </w:rPr>
        <w:t>t</w:t>
      </w:r>
      <w:r>
        <w:t>he UDR responds with "204 No Content".</w:t>
      </w:r>
    </w:p>
    <w:p w14:paraId="351CDEF1" w14:textId="77777777" w:rsidR="00347BE0" w:rsidRDefault="00347BE0" w:rsidP="00347BE0">
      <w:pPr>
        <w:pStyle w:val="B1"/>
        <w:rPr>
          <w:lang w:eastAsia="zh-CN"/>
        </w:rPr>
      </w:pPr>
      <w:r>
        <w:rPr>
          <w:lang w:eastAsia="zh-CN"/>
        </w:rPr>
        <w:tab/>
        <w:t>On failure, the UDR returns an appropriated error code with the error cause information.</w:t>
      </w:r>
    </w:p>
    <w:p w14:paraId="2FA1815E" w14:textId="77777777" w:rsidR="00347BE0" w:rsidRPr="00347BE0" w:rsidRDefault="00347BE0" w:rsidP="00347BE0">
      <w:pPr>
        <w:pStyle w:val="Heading4"/>
        <w:rPr>
          <w:lang w:eastAsia="zh-CN"/>
        </w:rPr>
      </w:pPr>
      <w:bookmarkStart w:id="208" w:name="_Toc20119851"/>
      <w:bookmarkStart w:id="209" w:name="_Toc21622751"/>
      <w:bookmarkStart w:id="210" w:name="_Toc21622828"/>
      <w:bookmarkStart w:id="211" w:name="_Toc27586123"/>
      <w:bookmarkStart w:id="212" w:name="_Toc67994594"/>
      <w:r w:rsidRPr="00347BE0">
        <w:t>5.2.2.</w:t>
      </w:r>
      <w:r w:rsidRPr="00347BE0">
        <w:rPr>
          <w:lang w:eastAsia="zh-CN"/>
        </w:rPr>
        <w:t>8</w:t>
      </w:r>
      <w:r w:rsidRPr="00347BE0">
        <w:tab/>
      </w:r>
      <w:r w:rsidRPr="00347BE0">
        <w:rPr>
          <w:lang w:eastAsia="zh-CN"/>
        </w:rPr>
        <w:t>Notify</w:t>
      </w:r>
      <w:bookmarkEnd w:id="208"/>
      <w:bookmarkEnd w:id="209"/>
      <w:bookmarkEnd w:id="210"/>
      <w:bookmarkEnd w:id="211"/>
      <w:bookmarkEnd w:id="212"/>
    </w:p>
    <w:p w14:paraId="61ECC75E" w14:textId="77777777" w:rsidR="00347BE0" w:rsidRPr="00347BE0" w:rsidRDefault="00347BE0" w:rsidP="00347BE0">
      <w:pPr>
        <w:pStyle w:val="Heading5"/>
      </w:pPr>
      <w:bookmarkStart w:id="213" w:name="_Toc20119852"/>
      <w:bookmarkStart w:id="214" w:name="_Toc21622752"/>
      <w:bookmarkStart w:id="215" w:name="_Toc21622829"/>
      <w:bookmarkStart w:id="216" w:name="_Toc27586124"/>
      <w:bookmarkStart w:id="217" w:name="_Toc67994595"/>
      <w:r w:rsidRPr="00347BE0">
        <w:t>5.2.2.</w:t>
      </w:r>
      <w:r w:rsidRPr="00347BE0">
        <w:rPr>
          <w:lang w:eastAsia="zh-CN"/>
        </w:rPr>
        <w:t>8</w:t>
      </w:r>
      <w:r w:rsidRPr="00347BE0">
        <w:t>.1</w:t>
      </w:r>
      <w:r w:rsidRPr="00347BE0">
        <w:tab/>
        <w:t>General</w:t>
      </w:r>
      <w:bookmarkEnd w:id="213"/>
      <w:bookmarkEnd w:id="214"/>
      <w:bookmarkEnd w:id="215"/>
      <w:bookmarkEnd w:id="216"/>
      <w:bookmarkEnd w:id="217"/>
    </w:p>
    <w:p w14:paraId="53A94148" w14:textId="77777777" w:rsidR="00347BE0" w:rsidRPr="00347BE0" w:rsidRDefault="00347BE0" w:rsidP="00347BE0">
      <w:pPr>
        <w:rPr>
          <w:lang w:eastAsia="zh-CN"/>
        </w:rPr>
      </w:pPr>
      <w:r>
        <w:rPr>
          <w:lang w:eastAsia="zh-CN"/>
        </w:rPr>
        <w:t>The Notify service operation is used for the UDR to notify the data change notification to the previous subscribe operation requestor.</w:t>
      </w:r>
    </w:p>
    <w:p w14:paraId="1F3A42B9" w14:textId="77777777" w:rsidR="00347BE0" w:rsidRPr="00347BE0" w:rsidRDefault="00347BE0" w:rsidP="00347BE0">
      <w:pPr>
        <w:pStyle w:val="Heading5"/>
        <w:rPr>
          <w:lang w:eastAsia="zh-CN"/>
        </w:rPr>
      </w:pPr>
      <w:bookmarkStart w:id="218" w:name="_Toc20119853"/>
      <w:bookmarkStart w:id="219" w:name="_Toc21622753"/>
      <w:bookmarkStart w:id="220" w:name="_Toc21622830"/>
      <w:bookmarkStart w:id="221" w:name="_Toc27586125"/>
      <w:bookmarkStart w:id="222" w:name="_Toc67994596"/>
      <w:r w:rsidRPr="00347BE0">
        <w:lastRenderedPageBreak/>
        <w:t>5.2.2.</w:t>
      </w:r>
      <w:r w:rsidRPr="00347BE0">
        <w:rPr>
          <w:lang w:eastAsia="zh-CN"/>
        </w:rPr>
        <w:t>8</w:t>
      </w:r>
      <w:r w:rsidRPr="00347BE0">
        <w:t>.2</w:t>
      </w:r>
      <w:r w:rsidRPr="00347BE0">
        <w:tab/>
      </w:r>
      <w:r w:rsidRPr="00347BE0">
        <w:rPr>
          <w:lang w:eastAsia="zh-CN"/>
        </w:rPr>
        <w:t>Notification to NF service consumer on data change</w:t>
      </w:r>
      <w:bookmarkEnd w:id="218"/>
      <w:bookmarkEnd w:id="219"/>
      <w:bookmarkEnd w:id="220"/>
      <w:bookmarkEnd w:id="221"/>
      <w:bookmarkEnd w:id="222"/>
    </w:p>
    <w:p w14:paraId="191E6556" w14:textId="77777777" w:rsidR="00347BE0" w:rsidRPr="00347BE0" w:rsidRDefault="00347BE0" w:rsidP="00347BE0">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clause 5.2.2.6).</w:t>
      </w:r>
    </w:p>
    <w:p w14:paraId="3E225B93" w14:textId="77777777" w:rsidR="00347BE0" w:rsidRDefault="00347BE0" w:rsidP="00347BE0">
      <w:pPr>
        <w:pStyle w:val="TH"/>
      </w:pPr>
      <w:r w:rsidRPr="00347BE0">
        <w:object w:dxaOrig="8715" w:dyaOrig="2355" w14:anchorId="48CA4EAD">
          <v:shape id="_x0000_i1037" type="#_x0000_t75" style="width:436.2pt;height:117pt" o:ole="">
            <v:imagedata r:id="rId30" o:title=""/>
          </v:shape>
          <o:OLEObject Type="Embed" ProgID="Visio.Drawing.11" ShapeID="_x0000_i1037" DrawAspect="Content" ObjectID="_1678607383" r:id="rId31"/>
        </w:object>
      </w:r>
    </w:p>
    <w:p w14:paraId="471FED3E" w14:textId="77777777" w:rsidR="00347BE0" w:rsidRDefault="00347BE0" w:rsidP="00347BE0">
      <w:pPr>
        <w:pStyle w:val="TF"/>
      </w:pPr>
      <w:r>
        <w:t>Figure 5.2.2.8.2-1: Data Change Notification</w:t>
      </w:r>
    </w:p>
    <w:p w14:paraId="2EDD515F" w14:textId="77777777" w:rsidR="00347BE0" w:rsidRDefault="00347BE0" w:rsidP="00347BE0">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7B8767EC" w14:textId="77777777" w:rsidR="00347BE0" w:rsidRDefault="00347BE0" w:rsidP="00347BE0">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14AAD4B4" w14:textId="77777777" w:rsidR="00347BE0" w:rsidRPr="00347BE0" w:rsidRDefault="00347BE0" w:rsidP="00347BE0">
      <w:pPr>
        <w:pStyle w:val="Heading5"/>
      </w:pPr>
      <w:bookmarkStart w:id="223" w:name="_Toc20119854"/>
      <w:bookmarkStart w:id="224" w:name="_Toc21622754"/>
      <w:bookmarkStart w:id="225" w:name="_Toc21622831"/>
      <w:bookmarkStart w:id="226" w:name="_Toc27586126"/>
      <w:bookmarkStart w:id="227" w:name="_Toc67994597"/>
      <w:r w:rsidRPr="00347BE0">
        <w:t>5.2.2.</w:t>
      </w:r>
      <w:r w:rsidRPr="00347BE0">
        <w:rPr>
          <w:lang w:eastAsia="zh-CN"/>
        </w:rPr>
        <w:t>8</w:t>
      </w:r>
      <w:r w:rsidRPr="00347BE0">
        <w:t>.3</w:t>
      </w:r>
      <w:r w:rsidRPr="00347BE0">
        <w:tab/>
      </w:r>
      <w:r w:rsidRPr="00347BE0">
        <w:rPr>
          <w:lang w:eastAsia="zh-CN"/>
        </w:rPr>
        <w:t>Notification to stateless UDM on data change</w:t>
      </w:r>
      <w:bookmarkEnd w:id="223"/>
      <w:bookmarkEnd w:id="224"/>
      <w:bookmarkEnd w:id="225"/>
      <w:bookmarkEnd w:id="226"/>
      <w:bookmarkEnd w:id="227"/>
    </w:p>
    <w:p w14:paraId="78AEBC8D" w14:textId="77777777" w:rsidR="00347BE0" w:rsidRPr="00347BE0" w:rsidRDefault="00347BE0" w:rsidP="00347BE0">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62847225" w14:textId="77777777" w:rsidR="00347BE0" w:rsidRDefault="00347BE0" w:rsidP="00347BE0">
      <w:pPr>
        <w:pStyle w:val="TH"/>
        <w:rPr>
          <w:lang w:eastAsia="zh-CN"/>
        </w:rPr>
      </w:pPr>
      <w:r w:rsidRPr="00347BE0">
        <w:object w:dxaOrig="5880" w:dyaOrig="3210" w14:anchorId="143917F8">
          <v:shape id="_x0000_i1038" type="#_x0000_t75" style="width:294pt;height:160.8pt" o:ole="">
            <v:imagedata r:id="rId32" o:title=""/>
          </v:shape>
          <o:OLEObject Type="Embed" ProgID="Visio.Drawing.11" ShapeID="_x0000_i1038" DrawAspect="Content" ObjectID="_1678607384" r:id="rId33"/>
        </w:object>
      </w:r>
    </w:p>
    <w:p w14:paraId="0E1BD846" w14:textId="77777777" w:rsidR="00347BE0" w:rsidRDefault="00347BE0" w:rsidP="00347BE0">
      <w:pPr>
        <w:pStyle w:val="TF"/>
        <w:rPr>
          <w:lang w:eastAsia="zh-CN"/>
        </w:rPr>
      </w:pPr>
      <w:r>
        <w:t>Figure 5.2.2.8.</w:t>
      </w:r>
      <w:r>
        <w:rPr>
          <w:lang w:eastAsia="zh-CN"/>
        </w:rPr>
        <w:t>3</w:t>
      </w:r>
      <w:r>
        <w:t>-1: Data Change Notification</w:t>
      </w:r>
      <w:r>
        <w:rPr>
          <w:lang w:eastAsia="zh-CN"/>
        </w:rPr>
        <w:t xml:space="preserve"> to stateless UDM</w:t>
      </w:r>
    </w:p>
    <w:p w14:paraId="5D44BF4F" w14:textId="77777777" w:rsidR="00347BE0" w:rsidRDefault="00347BE0" w:rsidP="00347BE0">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316C1749" w14:textId="77777777" w:rsidR="00347BE0" w:rsidRDefault="00347BE0" w:rsidP="00347BE0">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1AC62057" w14:textId="77777777" w:rsidR="00347BE0" w:rsidRDefault="00347BE0" w:rsidP="00347BE0">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3DD374C2" w14:textId="77777777" w:rsidR="00347BE0" w:rsidRDefault="00347BE0" w:rsidP="00347BE0">
      <w:pPr>
        <w:rPr>
          <w:lang w:eastAsia="zh-CN"/>
        </w:rPr>
      </w:pPr>
      <w:r>
        <w:rPr>
          <w:lang w:eastAsia="zh-CN"/>
        </w:rPr>
        <w:tab/>
        <w:t>On failure, the stateless UDM responds an appropriated error code with the error cause information.</w:t>
      </w:r>
    </w:p>
    <w:p w14:paraId="7433176E" w14:textId="77777777" w:rsidR="00347BE0" w:rsidRPr="00347BE0" w:rsidRDefault="00347BE0" w:rsidP="00347BE0">
      <w:pPr>
        <w:pStyle w:val="Heading1"/>
      </w:pPr>
      <w:bookmarkStart w:id="228" w:name="_Toc20119855"/>
      <w:bookmarkStart w:id="229" w:name="_Toc21622755"/>
      <w:bookmarkStart w:id="230" w:name="_Toc21622832"/>
      <w:bookmarkStart w:id="231" w:name="_Toc27586127"/>
      <w:bookmarkStart w:id="232" w:name="_Toc67994598"/>
      <w:r w:rsidRPr="00347BE0">
        <w:lastRenderedPageBreak/>
        <w:t>6</w:t>
      </w:r>
      <w:r w:rsidRPr="00347BE0">
        <w:tab/>
        <w:t>API Definitions</w:t>
      </w:r>
      <w:bookmarkEnd w:id="228"/>
      <w:bookmarkEnd w:id="229"/>
      <w:bookmarkEnd w:id="230"/>
      <w:bookmarkEnd w:id="231"/>
      <w:bookmarkEnd w:id="232"/>
    </w:p>
    <w:p w14:paraId="6716D8CF" w14:textId="77777777" w:rsidR="00347BE0" w:rsidRPr="00347BE0" w:rsidRDefault="00347BE0" w:rsidP="00347BE0">
      <w:pPr>
        <w:pStyle w:val="Heading2"/>
      </w:pPr>
      <w:bookmarkStart w:id="233" w:name="_Toc20119856"/>
      <w:bookmarkStart w:id="234" w:name="_Toc21622756"/>
      <w:bookmarkStart w:id="235" w:name="_Toc21622833"/>
      <w:bookmarkStart w:id="236" w:name="_Toc27586128"/>
      <w:bookmarkStart w:id="237" w:name="_Toc67994599"/>
      <w:r w:rsidRPr="00347BE0">
        <w:t>6.1</w:t>
      </w:r>
      <w:r w:rsidRPr="00347BE0">
        <w:tab/>
        <w:t>Nud</w:t>
      </w:r>
      <w:r w:rsidRPr="00347BE0">
        <w:rPr>
          <w:lang w:eastAsia="zh-CN"/>
        </w:rPr>
        <w:t>r</w:t>
      </w:r>
      <w:r w:rsidRPr="00347BE0">
        <w:t>_</w:t>
      </w:r>
      <w:r w:rsidRPr="00347BE0">
        <w:rPr>
          <w:lang w:eastAsia="zh-CN"/>
        </w:rPr>
        <w:t>DataRepository</w:t>
      </w:r>
      <w:r w:rsidRPr="00347BE0">
        <w:t xml:space="preserve"> Service API</w:t>
      </w:r>
      <w:bookmarkEnd w:id="233"/>
      <w:bookmarkEnd w:id="234"/>
      <w:bookmarkEnd w:id="235"/>
      <w:bookmarkEnd w:id="236"/>
      <w:bookmarkEnd w:id="237"/>
    </w:p>
    <w:p w14:paraId="72887528" w14:textId="77777777" w:rsidR="00347BE0" w:rsidRPr="00347BE0" w:rsidRDefault="00347BE0" w:rsidP="00347BE0">
      <w:pPr>
        <w:pStyle w:val="Heading3"/>
        <w:rPr>
          <w:lang w:eastAsia="zh-CN"/>
        </w:rPr>
      </w:pPr>
      <w:bookmarkStart w:id="238" w:name="_Toc20119857"/>
      <w:bookmarkStart w:id="239" w:name="_Toc21622757"/>
      <w:bookmarkStart w:id="240" w:name="_Toc21622834"/>
      <w:bookmarkStart w:id="241" w:name="_Toc27586129"/>
      <w:bookmarkStart w:id="242" w:name="_Toc67994600"/>
      <w:r w:rsidRPr="00347BE0">
        <w:t>6.1.1</w:t>
      </w:r>
      <w:r w:rsidRPr="00347BE0">
        <w:tab/>
        <w:t>API URI</w:t>
      </w:r>
      <w:bookmarkEnd w:id="238"/>
      <w:bookmarkEnd w:id="239"/>
      <w:bookmarkEnd w:id="240"/>
      <w:bookmarkEnd w:id="241"/>
      <w:bookmarkEnd w:id="242"/>
    </w:p>
    <w:p w14:paraId="78037850" w14:textId="77777777" w:rsidR="00DD64B2" w:rsidRPr="00E23840" w:rsidRDefault="00DD64B2" w:rsidP="00DD64B2">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382B8DC6" w14:textId="77777777" w:rsidR="00DD64B2" w:rsidRPr="00E23840" w:rsidRDefault="00DD64B2" w:rsidP="00DD64B2">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BC7662">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9EAB061" w14:textId="77777777" w:rsidR="00DD64B2" w:rsidRPr="00E23840" w:rsidRDefault="00DD64B2" w:rsidP="00DD64B2">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14:paraId="3B7D7612" w14:textId="77777777" w:rsidR="00DD64B2" w:rsidRPr="00E23840" w:rsidRDefault="00DD64B2" w:rsidP="00DD64B2">
      <w:pPr>
        <w:rPr>
          <w:noProof/>
          <w:lang w:eastAsia="zh-CN"/>
        </w:rPr>
      </w:pPr>
      <w:r w:rsidRPr="00E23840">
        <w:rPr>
          <w:noProof/>
          <w:lang w:eastAsia="zh-CN"/>
        </w:rPr>
        <w:t>with the following components:</w:t>
      </w:r>
    </w:p>
    <w:p w14:paraId="57275BB1" w14:textId="77777777" w:rsidR="00DD64B2" w:rsidRPr="00E23840" w:rsidRDefault="00DD64B2" w:rsidP="00DD64B2">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BF57643" w14:textId="77777777" w:rsidR="00DD64B2" w:rsidRPr="00E23840" w:rsidRDefault="00DD64B2" w:rsidP="00DD64B2">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32C69D77" w14:textId="77777777" w:rsidR="00DD64B2" w:rsidRPr="00E23840" w:rsidRDefault="00DD64B2" w:rsidP="00DD64B2">
      <w:pPr>
        <w:pStyle w:val="B1"/>
        <w:rPr>
          <w:noProof/>
        </w:rPr>
      </w:pPr>
      <w:r w:rsidRPr="00E23840">
        <w:rPr>
          <w:noProof/>
        </w:rPr>
        <w:t>-</w:t>
      </w:r>
      <w:r w:rsidRPr="00E23840">
        <w:rPr>
          <w:noProof/>
        </w:rPr>
        <w:tab/>
        <w:t>The {apiVersion} shall be "v</w:t>
      </w:r>
      <w:r>
        <w:rPr>
          <w:noProof/>
        </w:rPr>
        <w:t>2</w:t>
      </w:r>
      <w:r w:rsidRPr="00E23840">
        <w:rPr>
          <w:noProof/>
        </w:rPr>
        <w:t>".</w:t>
      </w:r>
    </w:p>
    <w:p w14:paraId="0893AFC2" w14:textId="77777777" w:rsidR="00DD64B2" w:rsidRPr="00E23840" w:rsidRDefault="00DD64B2" w:rsidP="00DD64B2">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BC7662">
        <w:rPr>
          <w:noProof/>
        </w:rPr>
        <w:t>clause</w:t>
      </w:r>
      <w:r w:rsidRPr="00E23840">
        <w:rPr>
          <w:noProof/>
          <w:lang w:eastAsia="zh-CN"/>
        </w:rPr>
        <w:t> </w:t>
      </w:r>
      <w:r>
        <w:rPr>
          <w:noProof/>
          <w:lang w:eastAsia="zh-CN"/>
        </w:rPr>
        <w:t>6.1.3</w:t>
      </w:r>
      <w:r w:rsidRPr="00E23840">
        <w:rPr>
          <w:noProof/>
        </w:rPr>
        <w:t>.</w:t>
      </w:r>
    </w:p>
    <w:p w14:paraId="24CA4A91" w14:textId="77777777" w:rsidR="00347BE0" w:rsidRPr="00347BE0" w:rsidRDefault="00347BE0" w:rsidP="00347BE0">
      <w:pPr>
        <w:pStyle w:val="Heading3"/>
      </w:pPr>
      <w:bookmarkStart w:id="243" w:name="_Toc20119858"/>
      <w:bookmarkStart w:id="244" w:name="_Toc21622758"/>
      <w:bookmarkStart w:id="245" w:name="_Toc21622835"/>
      <w:bookmarkStart w:id="246" w:name="_Toc27586130"/>
      <w:bookmarkStart w:id="247" w:name="_Toc67994601"/>
      <w:r w:rsidRPr="00347BE0">
        <w:t>6.1.2</w:t>
      </w:r>
      <w:r w:rsidRPr="00347BE0">
        <w:tab/>
        <w:t>Usage of HTTP</w:t>
      </w:r>
      <w:bookmarkEnd w:id="243"/>
      <w:bookmarkEnd w:id="244"/>
      <w:bookmarkEnd w:id="245"/>
      <w:bookmarkEnd w:id="246"/>
      <w:bookmarkEnd w:id="247"/>
    </w:p>
    <w:p w14:paraId="7F9B7324" w14:textId="77777777" w:rsidR="00347BE0" w:rsidRPr="00347BE0" w:rsidRDefault="00347BE0" w:rsidP="00347BE0">
      <w:pPr>
        <w:pStyle w:val="Heading4"/>
      </w:pPr>
      <w:bookmarkStart w:id="248" w:name="_Toc20119859"/>
      <w:bookmarkStart w:id="249" w:name="_Toc21622759"/>
      <w:bookmarkStart w:id="250" w:name="_Toc21622836"/>
      <w:bookmarkStart w:id="251" w:name="_Toc27586131"/>
      <w:bookmarkStart w:id="252" w:name="_Toc67994602"/>
      <w:r w:rsidRPr="00347BE0">
        <w:t>6.1.2.1</w:t>
      </w:r>
      <w:r w:rsidRPr="00347BE0">
        <w:tab/>
        <w:t>General</w:t>
      </w:r>
      <w:bookmarkEnd w:id="248"/>
      <w:bookmarkEnd w:id="249"/>
      <w:bookmarkEnd w:id="250"/>
      <w:bookmarkEnd w:id="251"/>
      <w:bookmarkEnd w:id="252"/>
    </w:p>
    <w:p w14:paraId="099D1D73" w14:textId="77777777" w:rsidR="00347BE0" w:rsidRPr="00347BE0" w:rsidRDefault="00347BE0" w:rsidP="00347BE0">
      <w:pPr>
        <w:rPr>
          <w:lang w:eastAsia="zh-CN"/>
        </w:rPr>
      </w:pPr>
      <w:r>
        <w:rPr>
          <w:lang w:eastAsia="zh-CN"/>
        </w:rPr>
        <w:t xml:space="preserve">Nudr service shall comply with the usage of HTTP/2.0 protocol over Service Based Interfaces. (See Clause 5, </w:t>
      </w:r>
      <w:r w:rsidR="00EE4EF4">
        <w:rPr>
          <w:lang w:eastAsia="zh-CN"/>
        </w:rPr>
        <w:t>3GPP </w:t>
      </w:r>
      <w:r w:rsidR="00EE4EF4">
        <w:rPr>
          <w:lang w:val="en-US" w:eastAsia="zh-CN"/>
        </w:rPr>
        <w:t>TS</w:t>
      </w:r>
      <w:r w:rsidR="00EE4EF4">
        <w:rPr>
          <w:lang w:eastAsia="zh-CN"/>
        </w:rPr>
        <w:t> </w:t>
      </w:r>
      <w:r w:rsidR="00EE4EF4">
        <w:rPr>
          <w:lang w:val="en-US" w:eastAsia="zh-CN"/>
        </w:rPr>
        <w:t>29.500[</w:t>
      </w:r>
      <w:r>
        <w:rPr>
          <w:lang w:val="en-US" w:eastAsia="zh-CN"/>
        </w:rPr>
        <w:t>7]).</w:t>
      </w:r>
    </w:p>
    <w:p w14:paraId="6B7F7182" w14:textId="77777777" w:rsidR="00347BE0" w:rsidRPr="00347BE0" w:rsidRDefault="00347BE0" w:rsidP="00347BE0">
      <w:pPr>
        <w:pStyle w:val="Heading4"/>
      </w:pPr>
      <w:bookmarkStart w:id="253" w:name="_Toc20119860"/>
      <w:bookmarkStart w:id="254" w:name="_Toc21622760"/>
      <w:bookmarkStart w:id="255" w:name="_Toc21622837"/>
      <w:bookmarkStart w:id="256" w:name="_Toc27586132"/>
      <w:bookmarkStart w:id="257" w:name="_Toc67994603"/>
      <w:r w:rsidRPr="00347BE0">
        <w:t>6.1.2.2</w:t>
      </w:r>
      <w:r w:rsidRPr="00347BE0">
        <w:tab/>
        <w:t>HTTP standard headers</w:t>
      </w:r>
      <w:bookmarkEnd w:id="253"/>
      <w:bookmarkEnd w:id="254"/>
      <w:bookmarkEnd w:id="255"/>
      <w:bookmarkEnd w:id="256"/>
      <w:bookmarkEnd w:id="257"/>
    </w:p>
    <w:p w14:paraId="133272ED" w14:textId="77777777" w:rsidR="00347BE0" w:rsidRPr="00347BE0" w:rsidRDefault="00347BE0" w:rsidP="00347BE0">
      <w:pPr>
        <w:pStyle w:val="Heading5"/>
        <w:rPr>
          <w:lang w:eastAsia="zh-CN"/>
        </w:rPr>
      </w:pPr>
      <w:bookmarkStart w:id="258" w:name="_Toc20119861"/>
      <w:bookmarkStart w:id="259" w:name="_Toc21622761"/>
      <w:bookmarkStart w:id="260" w:name="_Toc21622838"/>
      <w:bookmarkStart w:id="261" w:name="_Toc27586133"/>
      <w:bookmarkStart w:id="262" w:name="_Toc67994604"/>
      <w:r w:rsidRPr="00347BE0">
        <w:t>6.1.2.2.1</w:t>
      </w:r>
      <w:r w:rsidRPr="00347BE0">
        <w:rPr>
          <w:lang w:eastAsia="zh-CN"/>
        </w:rPr>
        <w:tab/>
        <w:t>General</w:t>
      </w:r>
      <w:bookmarkEnd w:id="258"/>
      <w:bookmarkEnd w:id="259"/>
      <w:bookmarkEnd w:id="260"/>
      <w:bookmarkEnd w:id="261"/>
      <w:bookmarkEnd w:id="262"/>
    </w:p>
    <w:p w14:paraId="116FBAC1" w14:textId="77777777" w:rsidR="00347BE0" w:rsidRPr="00347BE0" w:rsidRDefault="00347BE0" w:rsidP="00347BE0">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w:t>
      </w:r>
      <w:r w:rsidR="00EE4EF4">
        <w:rPr>
          <w:lang w:eastAsia="zh-CN"/>
        </w:rPr>
        <w:t>3GPP TS 29.500 [</w:t>
      </w:r>
      <w:r>
        <w:rPr>
          <w:lang w:eastAsia="zh-CN"/>
        </w:rPr>
        <w:t>7].</w:t>
      </w:r>
    </w:p>
    <w:p w14:paraId="065C2AA0" w14:textId="77777777" w:rsidR="00347BE0" w:rsidRPr="00347BE0" w:rsidRDefault="00347BE0" w:rsidP="00347BE0">
      <w:pPr>
        <w:pStyle w:val="Heading5"/>
      </w:pPr>
      <w:bookmarkStart w:id="263" w:name="_Toc20119862"/>
      <w:bookmarkStart w:id="264" w:name="_Toc21622762"/>
      <w:bookmarkStart w:id="265" w:name="_Toc21622839"/>
      <w:bookmarkStart w:id="266" w:name="_Toc27586134"/>
      <w:bookmarkStart w:id="267" w:name="_Toc67994605"/>
      <w:r w:rsidRPr="00347BE0">
        <w:t>6.1.2.2.2</w:t>
      </w:r>
      <w:r w:rsidRPr="00347BE0">
        <w:tab/>
        <w:t>Content type</w:t>
      </w:r>
      <w:bookmarkEnd w:id="263"/>
      <w:bookmarkEnd w:id="264"/>
      <w:bookmarkEnd w:id="265"/>
      <w:bookmarkEnd w:id="266"/>
      <w:bookmarkEnd w:id="267"/>
    </w:p>
    <w:p w14:paraId="18DBEB8F" w14:textId="77777777" w:rsidR="00347BE0" w:rsidRPr="00347BE0" w:rsidRDefault="00347BE0" w:rsidP="00347BE0">
      <w:r>
        <w:t>The following content types shall be supported:</w:t>
      </w:r>
    </w:p>
    <w:p w14:paraId="47E87F9A" w14:textId="77777777" w:rsidR="00347BE0" w:rsidRDefault="00347BE0" w:rsidP="00347BE0">
      <w:pPr>
        <w:pStyle w:val="B1"/>
      </w:pPr>
      <w:r>
        <w:t>-</w:t>
      </w:r>
      <w:r>
        <w:tab/>
        <w:t xml:space="preserve">JSON, as defined in </w:t>
      </w:r>
      <w:r w:rsidR="00EE4EF4">
        <w:rPr>
          <w:lang w:eastAsia="zh-CN"/>
        </w:rPr>
        <w:t>IETF RFC 8259 </w:t>
      </w:r>
      <w:r>
        <w:rPr>
          <w:lang w:eastAsia="zh-CN"/>
        </w:rPr>
        <w:t>[11], shall be used as content type of the HTTP bodies specified in the present specification</w:t>
      </w:r>
      <w:r>
        <w:t xml:space="preserve"> as indicated in clause 5.4 of </w:t>
      </w:r>
      <w:r w:rsidR="00EE4EF4">
        <w:t>3GPP TS 29.500 [</w:t>
      </w:r>
      <w:r>
        <w:t>4].</w:t>
      </w:r>
    </w:p>
    <w:p w14:paraId="3D7408B1" w14:textId="77777777" w:rsidR="00347BE0" w:rsidRDefault="00347BE0" w:rsidP="00347BE0">
      <w:pPr>
        <w:pStyle w:val="B1"/>
      </w:pPr>
      <w:r>
        <w:t>-</w:t>
      </w:r>
      <w:r>
        <w:tab/>
        <w:t>The Problem Details JSON Object (</w:t>
      </w:r>
      <w:r w:rsidR="00EE4EF4">
        <w:t>IETF RFC 7807 </w:t>
      </w:r>
      <w:r>
        <w:t>[</w:t>
      </w:r>
      <w:r>
        <w:rPr>
          <w:lang w:eastAsia="zh-CN"/>
        </w:rPr>
        <w:t>17</w:t>
      </w:r>
      <w:r>
        <w:t>]). The use of the Problem Details JSON object in a HTTP response body shall be signalled by the content type "application/problem+json".</w:t>
      </w:r>
    </w:p>
    <w:p w14:paraId="277E4EA9" w14:textId="77777777" w:rsidR="00347BE0" w:rsidRDefault="00347BE0" w:rsidP="00347BE0">
      <w:pPr>
        <w:pStyle w:val="B1"/>
      </w:pPr>
      <w:r>
        <w:t>-</w:t>
      </w:r>
      <w:r>
        <w:tab/>
        <w:t>JSON Merge Patch (</w:t>
      </w:r>
      <w:r w:rsidR="00EE4EF4">
        <w:t>IETF RFC 7396 </w:t>
      </w:r>
      <w:r>
        <w:t>[</w:t>
      </w:r>
      <w:r>
        <w:rPr>
          <w:lang w:eastAsia="zh-CN"/>
        </w:rPr>
        <w:t>18</w:t>
      </w:r>
      <w:r>
        <w:t>]. The use of the JSON Merge Patch format in a HTTP request body shall be signalled by the content type "application/merge-patch+json".</w:t>
      </w:r>
    </w:p>
    <w:p w14:paraId="339C7380" w14:textId="77777777" w:rsidR="00347BE0" w:rsidRDefault="00347BE0" w:rsidP="00347BE0">
      <w:pPr>
        <w:pStyle w:val="B1"/>
      </w:pPr>
      <w:r>
        <w:t>-</w:t>
      </w:r>
      <w:r>
        <w:tab/>
        <w:t>JSON Patch (</w:t>
      </w:r>
      <w:r w:rsidR="00EE4EF4">
        <w:t>IETF RFC 6902 </w:t>
      </w:r>
      <w:r>
        <w:t>[</w:t>
      </w:r>
      <w:r>
        <w:rPr>
          <w:lang w:eastAsia="zh-CN"/>
        </w:rPr>
        <w:t>19</w:t>
      </w:r>
      <w:r>
        <w:t>]). The use of the JSON Patch format in a HTTP request body shall be signalled by the content type "application/json-patch+json".</w:t>
      </w:r>
    </w:p>
    <w:p w14:paraId="1407C1A1" w14:textId="77777777" w:rsidR="00347BE0" w:rsidRPr="00347BE0" w:rsidRDefault="00347BE0" w:rsidP="00347BE0">
      <w:pPr>
        <w:pStyle w:val="Heading5"/>
        <w:rPr>
          <w:lang w:val="es-ES"/>
        </w:rPr>
      </w:pPr>
      <w:bookmarkStart w:id="268" w:name="_Toc20119863"/>
      <w:bookmarkStart w:id="269" w:name="_Toc21622763"/>
      <w:bookmarkStart w:id="270" w:name="_Toc21622840"/>
      <w:bookmarkStart w:id="271" w:name="_Toc27586135"/>
      <w:bookmarkStart w:id="272" w:name="_Toc67994606"/>
      <w:r w:rsidRPr="00347BE0">
        <w:rPr>
          <w:lang w:val="es-ES"/>
        </w:rPr>
        <w:t>6.1.2.2.3</w:t>
      </w:r>
      <w:r w:rsidRPr="00347BE0">
        <w:rPr>
          <w:lang w:val="es-ES"/>
        </w:rPr>
        <w:tab/>
        <w:t>Cache-Control</w:t>
      </w:r>
      <w:bookmarkEnd w:id="268"/>
      <w:bookmarkEnd w:id="269"/>
      <w:bookmarkEnd w:id="270"/>
      <w:bookmarkEnd w:id="271"/>
      <w:bookmarkEnd w:id="272"/>
    </w:p>
    <w:p w14:paraId="089C05F3" w14:textId="77777777" w:rsidR="00347BE0" w:rsidRPr="00347BE0" w:rsidRDefault="00347BE0" w:rsidP="00347BE0">
      <w:pPr>
        <w:rPr>
          <w:lang w:val="en-US"/>
        </w:rPr>
      </w:pPr>
      <w:r>
        <w:rPr>
          <w:lang w:val="en-US"/>
        </w:rPr>
        <w:t xml:space="preserve">As described in </w:t>
      </w:r>
      <w:r w:rsidR="00EE4EF4">
        <w:rPr>
          <w:lang w:val="en-US"/>
        </w:rPr>
        <w:t>IETF RFC 7234 </w:t>
      </w:r>
      <w:r>
        <w:rPr>
          <w:lang w:val="en-US"/>
        </w:rPr>
        <w:t xml:space="preserve">[16] clause 5.2,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649CE130" w14:textId="77777777" w:rsidR="00347BE0" w:rsidRDefault="00347BE0" w:rsidP="00347BE0">
      <w:pPr>
        <w:rPr>
          <w:lang w:val="en-US"/>
        </w:rPr>
      </w:pPr>
      <w:r>
        <w:rPr>
          <w:lang w:val="en-US"/>
        </w:rPr>
        <w:lastRenderedPageBreak/>
        <w:t>The "max-age" value shall be configurable by operator policy.</w:t>
      </w:r>
    </w:p>
    <w:p w14:paraId="7177EB31" w14:textId="77777777" w:rsidR="00347BE0" w:rsidRPr="00347BE0" w:rsidRDefault="00347BE0" w:rsidP="00347BE0">
      <w:pPr>
        <w:pStyle w:val="Heading5"/>
      </w:pPr>
      <w:bookmarkStart w:id="273" w:name="_Toc20119864"/>
      <w:bookmarkStart w:id="274" w:name="_Toc21622764"/>
      <w:bookmarkStart w:id="275" w:name="_Toc21622841"/>
      <w:bookmarkStart w:id="276" w:name="_Toc27586136"/>
      <w:bookmarkStart w:id="277" w:name="_Toc67994607"/>
      <w:r w:rsidRPr="00347BE0">
        <w:t>6.1.2.2.4</w:t>
      </w:r>
      <w:r w:rsidRPr="00347BE0">
        <w:tab/>
        <w:t>ETag</w:t>
      </w:r>
      <w:bookmarkEnd w:id="273"/>
      <w:bookmarkEnd w:id="274"/>
      <w:bookmarkEnd w:id="275"/>
      <w:bookmarkEnd w:id="276"/>
      <w:bookmarkEnd w:id="277"/>
    </w:p>
    <w:p w14:paraId="2086A134" w14:textId="77777777" w:rsidR="00347BE0" w:rsidRPr="00347BE0" w:rsidRDefault="00347BE0" w:rsidP="00347BE0">
      <w:pPr>
        <w:rPr>
          <w:lang w:val="en-US"/>
        </w:rPr>
      </w:pPr>
      <w:r>
        <w:rPr>
          <w:lang w:val="en-US"/>
        </w:rPr>
        <w:t xml:space="preserve">As described in </w:t>
      </w:r>
      <w:r w:rsidR="00EE4EF4">
        <w:rPr>
          <w:lang w:val="en-US"/>
        </w:rPr>
        <w:t>IETF RFC 7232 </w:t>
      </w:r>
      <w:r>
        <w:rPr>
          <w:lang w:val="en-US"/>
        </w:rPr>
        <w:t xml:space="preserve">[15] clause 2.32, an "ETag" (entity-tag) header should be included in HTTP responses carrying a representation of cacheable resources (e.g. </w:t>
      </w:r>
      <w:r>
        <w:t>AccessAndMobilitySubscriptionData)</w:t>
      </w:r>
      <w:r>
        <w:rPr>
          <w:lang w:val="en-US"/>
        </w:rPr>
        <w:t xml:space="preserve"> to allow an NF Service Consumer performing a conditional request with "If-None-Match" header. If it is included, it shall contain a server-generated strong validator, that allows further matching of this value (included in subsequent client requests) with a given resource representation stored in the server or in a cache.</w:t>
      </w:r>
    </w:p>
    <w:p w14:paraId="67E2F8AB" w14:textId="77777777" w:rsidR="00347BE0" w:rsidRPr="00347BE0" w:rsidRDefault="00347BE0" w:rsidP="00347BE0">
      <w:pPr>
        <w:pStyle w:val="Heading5"/>
      </w:pPr>
      <w:bookmarkStart w:id="278" w:name="_Toc20119865"/>
      <w:bookmarkStart w:id="279" w:name="_Toc21622765"/>
      <w:bookmarkStart w:id="280" w:name="_Toc21622842"/>
      <w:bookmarkStart w:id="281" w:name="_Toc27586137"/>
      <w:bookmarkStart w:id="282" w:name="_Toc67994608"/>
      <w:r w:rsidRPr="00347BE0">
        <w:t>6.1.2.2.5</w:t>
      </w:r>
      <w:r w:rsidRPr="00347BE0">
        <w:tab/>
        <w:t>If-None-Match</w:t>
      </w:r>
      <w:bookmarkEnd w:id="278"/>
      <w:bookmarkEnd w:id="279"/>
      <w:bookmarkEnd w:id="280"/>
      <w:bookmarkEnd w:id="281"/>
      <w:bookmarkEnd w:id="282"/>
    </w:p>
    <w:p w14:paraId="096A9B7B" w14:textId="77777777" w:rsidR="00347BE0" w:rsidRPr="00347BE0" w:rsidRDefault="00347BE0" w:rsidP="00347BE0">
      <w:pPr>
        <w:rPr>
          <w:lang w:val="en-US"/>
        </w:rPr>
      </w:pPr>
      <w:r>
        <w:rPr>
          <w:lang w:val="en-US"/>
        </w:rPr>
        <w:t xml:space="preserve">As described in </w:t>
      </w:r>
      <w:r w:rsidR="00EE4EF4">
        <w:rPr>
          <w:lang w:val="en-US"/>
        </w:rPr>
        <w:t>IETF RFC 7232 </w:t>
      </w:r>
      <w:r>
        <w:rPr>
          <w:lang w:val="en-US"/>
        </w:rPr>
        <w:t>[15] clause 3.2, an NF Service Consumer may issue conditional GET request towards UDR by including an "If-None-Match" header in HTTP requests containing one or several entity tags received in previous responses for the same resource.</w:t>
      </w:r>
    </w:p>
    <w:p w14:paraId="59DB6B9D" w14:textId="77777777" w:rsidR="00347BE0" w:rsidRPr="00347BE0" w:rsidRDefault="00347BE0" w:rsidP="00347BE0">
      <w:pPr>
        <w:pStyle w:val="Heading5"/>
      </w:pPr>
      <w:bookmarkStart w:id="283" w:name="_Toc20119866"/>
      <w:bookmarkStart w:id="284" w:name="_Toc21622766"/>
      <w:bookmarkStart w:id="285" w:name="_Toc21622843"/>
      <w:bookmarkStart w:id="286" w:name="_Toc27586138"/>
      <w:bookmarkStart w:id="287" w:name="_Toc67994609"/>
      <w:r w:rsidRPr="00347BE0">
        <w:t>6.1.2.2.6</w:t>
      </w:r>
      <w:r w:rsidRPr="00347BE0">
        <w:tab/>
        <w:t>Last-Modified</w:t>
      </w:r>
      <w:bookmarkEnd w:id="283"/>
      <w:bookmarkEnd w:id="284"/>
      <w:bookmarkEnd w:id="285"/>
      <w:bookmarkEnd w:id="286"/>
      <w:bookmarkEnd w:id="287"/>
    </w:p>
    <w:p w14:paraId="51BC4D23" w14:textId="77777777" w:rsidR="00347BE0" w:rsidRPr="00347BE0" w:rsidRDefault="00347BE0" w:rsidP="00347BE0">
      <w:pPr>
        <w:rPr>
          <w:lang w:val="en-US"/>
        </w:rPr>
      </w:pPr>
      <w:r>
        <w:rPr>
          <w:lang w:val="en-US"/>
        </w:rPr>
        <w:t xml:space="preserve">As described in </w:t>
      </w:r>
      <w:r w:rsidR="00EE4EF4">
        <w:rPr>
          <w:lang w:val="en-US"/>
        </w:rPr>
        <w:t>IETF RFC 7232 </w:t>
      </w:r>
      <w:r>
        <w:rPr>
          <w:lang w:val="en-US"/>
        </w:rPr>
        <w:t xml:space="preserve">[15]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3FE80F28" w14:textId="77777777" w:rsidR="00347BE0" w:rsidRPr="00347BE0" w:rsidRDefault="00347BE0" w:rsidP="00347BE0">
      <w:pPr>
        <w:pStyle w:val="Heading5"/>
      </w:pPr>
      <w:bookmarkStart w:id="288" w:name="_Toc20119867"/>
      <w:bookmarkStart w:id="289" w:name="_Toc21622767"/>
      <w:bookmarkStart w:id="290" w:name="_Toc21622844"/>
      <w:bookmarkStart w:id="291" w:name="_Toc27586139"/>
      <w:bookmarkStart w:id="292" w:name="_Toc67994610"/>
      <w:r w:rsidRPr="00347BE0">
        <w:t>6.1.2.2.7</w:t>
      </w:r>
      <w:r w:rsidRPr="00347BE0">
        <w:tab/>
        <w:t>If-Modified-Since</w:t>
      </w:r>
      <w:bookmarkEnd w:id="288"/>
      <w:bookmarkEnd w:id="289"/>
      <w:bookmarkEnd w:id="290"/>
      <w:bookmarkEnd w:id="291"/>
      <w:bookmarkEnd w:id="292"/>
    </w:p>
    <w:p w14:paraId="449A4A65" w14:textId="77777777" w:rsidR="00347BE0" w:rsidRPr="00347BE0" w:rsidRDefault="00347BE0" w:rsidP="00347BE0">
      <w:pPr>
        <w:rPr>
          <w:lang w:val="en-US"/>
        </w:rPr>
      </w:pPr>
      <w:r>
        <w:rPr>
          <w:lang w:val="en-US"/>
        </w:rPr>
        <w:t xml:space="preserve">As described in </w:t>
      </w:r>
      <w:r w:rsidR="00EE4EF4">
        <w:rPr>
          <w:lang w:val="en-US"/>
        </w:rPr>
        <w:t>IETF RFC 7232 </w:t>
      </w:r>
      <w:r>
        <w:rPr>
          <w:lang w:val="en-US"/>
        </w:rPr>
        <w:t>[15] clause 3.3, an NF Service Consumer may issue conditional GET request towards UDR, by including an "If-Modified-Since" header in HTTP requests.</w:t>
      </w:r>
    </w:p>
    <w:p w14:paraId="6E24EEDD" w14:textId="77777777" w:rsidR="00347BE0" w:rsidRPr="00347BE0" w:rsidRDefault="00347BE0" w:rsidP="00347BE0">
      <w:pPr>
        <w:pStyle w:val="Heading5"/>
      </w:pPr>
      <w:bookmarkStart w:id="293" w:name="_Toc20119868"/>
      <w:bookmarkStart w:id="294" w:name="_Toc21622768"/>
      <w:bookmarkStart w:id="295" w:name="_Toc21622845"/>
      <w:bookmarkStart w:id="296" w:name="_Toc27586140"/>
      <w:bookmarkStart w:id="297" w:name="_Toc67994611"/>
      <w:r w:rsidRPr="00347BE0">
        <w:t>6.1.2.2.8</w:t>
      </w:r>
      <w:r w:rsidRPr="00347BE0">
        <w:tab/>
        <w:t>When to Use Entity-Tags and Last-Modified Dates</w:t>
      </w:r>
      <w:bookmarkEnd w:id="293"/>
      <w:bookmarkEnd w:id="294"/>
      <w:bookmarkEnd w:id="295"/>
      <w:bookmarkEnd w:id="296"/>
      <w:bookmarkEnd w:id="297"/>
    </w:p>
    <w:p w14:paraId="19EC7CE3" w14:textId="77777777" w:rsidR="00347BE0" w:rsidRPr="00347BE0" w:rsidRDefault="00347BE0" w:rsidP="00347BE0">
      <w:r>
        <w:t xml:space="preserve">Both "ETag" and "Last-Modified" headers should be sent in the same HTTP response as stated in </w:t>
      </w:r>
      <w:r w:rsidR="00EE4EF4">
        <w:rPr>
          <w:lang w:val="en-US"/>
        </w:rPr>
        <w:t>IETF RFC 7232 </w:t>
      </w:r>
      <w:r>
        <w:rPr>
          <w:lang w:val="en-US"/>
        </w:rPr>
        <w:t>[15] clause 2.4</w:t>
      </w:r>
      <w:r>
        <w:t>.</w:t>
      </w:r>
    </w:p>
    <w:p w14:paraId="207FD9D2" w14:textId="77777777" w:rsidR="00347BE0" w:rsidRDefault="00347BE0" w:rsidP="00347BE0">
      <w:pPr>
        <w:pStyle w:val="NO"/>
      </w:pPr>
      <w:r>
        <w:t>NOTE: "ETag" is a stronger validator than "Last-Modified" and is preferred.</w:t>
      </w:r>
    </w:p>
    <w:p w14:paraId="63D42075" w14:textId="77777777" w:rsidR="00347BE0" w:rsidRDefault="00347BE0" w:rsidP="00347BE0">
      <w:r>
        <w:t xml:space="preserve">If </w:t>
      </w:r>
      <w:r>
        <w:rPr>
          <w:lang w:val="en-US"/>
        </w:rPr>
        <w:t xml:space="preserve">the UDR included an "ETag" header with the resource then </w:t>
      </w:r>
      <w:r>
        <w:t>a conditional request for this resource shall be performed with the "</w:t>
      </w:r>
      <w:r>
        <w:rPr>
          <w:lang w:val="en-US"/>
        </w:rPr>
        <w:t>If-None-Match" header</w:t>
      </w:r>
      <w:r>
        <w:t>.</w:t>
      </w:r>
    </w:p>
    <w:p w14:paraId="5BEE1A2B" w14:textId="77777777" w:rsidR="00347BE0" w:rsidRPr="00347BE0" w:rsidRDefault="00347BE0" w:rsidP="00347BE0">
      <w:pPr>
        <w:pStyle w:val="Heading4"/>
      </w:pPr>
      <w:bookmarkStart w:id="298" w:name="_Toc20119869"/>
      <w:bookmarkStart w:id="299" w:name="_Toc21622769"/>
      <w:bookmarkStart w:id="300" w:name="_Toc21622846"/>
      <w:bookmarkStart w:id="301" w:name="_Toc27586141"/>
      <w:bookmarkStart w:id="302" w:name="_Toc67994612"/>
      <w:r w:rsidRPr="00347BE0">
        <w:t>6.1.2.3</w:t>
      </w:r>
      <w:r w:rsidRPr="00347BE0">
        <w:tab/>
        <w:t>HTTP custom headers</w:t>
      </w:r>
      <w:bookmarkEnd w:id="298"/>
      <w:bookmarkEnd w:id="299"/>
      <w:bookmarkEnd w:id="300"/>
      <w:bookmarkEnd w:id="301"/>
      <w:bookmarkEnd w:id="302"/>
    </w:p>
    <w:p w14:paraId="586ED284" w14:textId="77777777" w:rsidR="00347BE0" w:rsidRPr="00347BE0" w:rsidRDefault="00347BE0" w:rsidP="00347BE0">
      <w:pPr>
        <w:pStyle w:val="Heading5"/>
        <w:rPr>
          <w:lang w:eastAsia="zh-CN"/>
        </w:rPr>
      </w:pPr>
      <w:bookmarkStart w:id="303" w:name="_Toc20119870"/>
      <w:bookmarkStart w:id="304" w:name="_Toc21622770"/>
      <w:bookmarkStart w:id="305" w:name="_Toc21622847"/>
      <w:bookmarkStart w:id="306" w:name="_Toc27586142"/>
      <w:bookmarkStart w:id="307" w:name="_Toc67994613"/>
      <w:r w:rsidRPr="00347BE0">
        <w:t>6.1.2.3.1</w:t>
      </w:r>
      <w:r w:rsidRPr="00347BE0">
        <w:rPr>
          <w:lang w:eastAsia="zh-CN"/>
        </w:rPr>
        <w:tab/>
        <w:t>General</w:t>
      </w:r>
      <w:bookmarkEnd w:id="303"/>
      <w:bookmarkEnd w:id="304"/>
      <w:bookmarkEnd w:id="305"/>
      <w:bookmarkEnd w:id="306"/>
      <w:bookmarkEnd w:id="307"/>
    </w:p>
    <w:p w14:paraId="2E8EE533" w14:textId="77777777" w:rsidR="00347BE0" w:rsidRPr="00347BE0" w:rsidRDefault="00347BE0" w:rsidP="00347BE0">
      <w:pPr>
        <w:rPr>
          <w:lang w:eastAsia="zh-CN"/>
        </w:rPr>
      </w:pPr>
      <w:r>
        <w:rPr>
          <w:lang w:eastAsia="zh-CN"/>
        </w:rPr>
        <w:t>The custom HTTP headers applicable to Nudr service are specified in the following clauses.</w:t>
      </w:r>
    </w:p>
    <w:p w14:paraId="3AFBA7CD" w14:textId="77777777" w:rsidR="00347BE0" w:rsidRPr="00347BE0" w:rsidRDefault="00347BE0" w:rsidP="00347BE0">
      <w:pPr>
        <w:pStyle w:val="Heading5"/>
        <w:rPr>
          <w:lang w:eastAsia="zh-CN"/>
        </w:rPr>
      </w:pPr>
      <w:bookmarkStart w:id="308" w:name="_Toc20119871"/>
      <w:bookmarkStart w:id="309" w:name="_Toc21622771"/>
      <w:bookmarkStart w:id="310" w:name="_Toc21622848"/>
      <w:bookmarkStart w:id="311" w:name="_Toc27586143"/>
      <w:bookmarkStart w:id="312" w:name="_Toc67994614"/>
      <w:r w:rsidRPr="00347BE0">
        <w:t>6.1.2.3.</w:t>
      </w:r>
      <w:r w:rsidRPr="00347BE0">
        <w:rPr>
          <w:lang w:eastAsia="zh-CN"/>
        </w:rPr>
        <w:t>2</w:t>
      </w:r>
      <w:r w:rsidRPr="00347BE0">
        <w:rPr>
          <w:lang w:eastAsia="zh-CN"/>
        </w:rPr>
        <w:tab/>
        <w:t>3gpp-Sbi-Message-Priority</w:t>
      </w:r>
      <w:bookmarkEnd w:id="308"/>
      <w:bookmarkEnd w:id="309"/>
      <w:bookmarkEnd w:id="310"/>
      <w:bookmarkEnd w:id="311"/>
      <w:bookmarkEnd w:id="312"/>
    </w:p>
    <w:p w14:paraId="636127E1" w14:textId="77777777" w:rsidR="00347BE0" w:rsidRPr="00347BE0" w:rsidRDefault="00347BE0" w:rsidP="00347BE0">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w:t>
      </w:r>
      <w:r w:rsidR="00EE4EF4">
        <w:rPr>
          <w:lang w:eastAsia="zh-CN"/>
        </w:rPr>
        <w:t>3GPP TS 29.500 [</w:t>
      </w:r>
      <w:r>
        <w:rPr>
          <w:lang w:eastAsia="zh-CN"/>
        </w:rPr>
        <w:t>7].</w:t>
      </w:r>
    </w:p>
    <w:p w14:paraId="2143DCB9" w14:textId="77777777" w:rsidR="00347BE0" w:rsidRPr="00347BE0" w:rsidRDefault="00347BE0" w:rsidP="00347BE0">
      <w:pPr>
        <w:pStyle w:val="Heading3"/>
      </w:pPr>
      <w:bookmarkStart w:id="313" w:name="_Toc20119872"/>
      <w:bookmarkStart w:id="314" w:name="_Toc21622772"/>
      <w:bookmarkStart w:id="315" w:name="_Toc21622849"/>
      <w:bookmarkStart w:id="316" w:name="_Toc27586144"/>
      <w:bookmarkStart w:id="317" w:name="_Toc67994615"/>
      <w:r w:rsidRPr="00347BE0">
        <w:lastRenderedPageBreak/>
        <w:t>6.1.3</w:t>
      </w:r>
      <w:r w:rsidRPr="00347BE0">
        <w:tab/>
        <w:t>Resources</w:t>
      </w:r>
      <w:bookmarkEnd w:id="313"/>
      <w:bookmarkEnd w:id="314"/>
      <w:bookmarkEnd w:id="315"/>
      <w:bookmarkEnd w:id="316"/>
      <w:bookmarkEnd w:id="317"/>
    </w:p>
    <w:p w14:paraId="437773F5" w14:textId="77777777" w:rsidR="00347BE0" w:rsidRPr="00347BE0" w:rsidRDefault="00347BE0" w:rsidP="00347BE0">
      <w:pPr>
        <w:pStyle w:val="Heading4"/>
        <w:rPr>
          <w:lang w:eastAsia="zh-CN"/>
        </w:rPr>
      </w:pPr>
      <w:bookmarkStart w:id="318" w:name="_Toc20119873"/>
      <w:bookmarkStart w:id="319" w:name="_Toc21622773"/>
      <w:bookmarkStart w:id="320" w:name="_Toc21622850"/>
      <w:bookmarkStart w:id="321" w:name="_Toc27586145"/>
      <w:bookmarkStart w:id="322" w:name="_Toc67994616"/>
      <w:r w:rsidRPr="00347BE0">
        <w:t>6.1.3.1</w:t>
      </w:r>
      <w:r w:rsidRPr="00347BE0">
        <w:tab/>
        <w:t>Overview</w:t>
      </w:r>
      <w:bookmarkEnd w:id="318"/>
      <w:bookmarkEnd w:id="319"/>
      <w:bookmarkEnd w:id="320"/>
      <w:bookmarkEnd w:id="321"/>
      <w:bookmarkEnd w:id="322"/>
    </w:p>
    <w:p w14:paraId="58A8542C" w14:textId="77777777" w:rsidR="00347BE0" w:rsidRPr="00347BE0" w:rsidRDefault="00347BE0" w:rsidP="00347BE0">
      <w:pPr>
        <w:pStyle w:val="TH"/>
        <w:rPr>
          <w:lang w:val="en-US" w:eastAsia="zh-CN"/>
        </w:rPr>
      </w:pPr>
      <w:r w:rsidRPr="00347BE0">
        <w:object w:dxaOrig="4470" w:dyaOrig="5415" w14:anchorId="6D5945C1">
          <v:shape id="_x0000_i1039" type="#_x0000_t75" style="width:223.2pt;height:270.6pt" o:ole="">
            <v:imagedata r:id="rId34" o:title=""/>
          </v:shape>
          <o:OLEObject Type="Embed" ProgID="Visio.Drawing.11" ShapeID="_x0000_i1039" DrawAspect="Content" ObjectID="_1678607385" r:id="rId35"/>
        </w:object>
      </w:r>
    </w:p>
    <w:p w14:paraId="4CB1F17A" w14:textId="77777777" w:rsidR="00347BE0" w:rsidRDefault="00347BE0" w:rsidP="00347BE0">
      <w:pPr>
        <w:pStyle w:val="TF"/>
        <w:outlineLvl w:val="0"/>
        <w:rPr>
          <w:lang w:eastAsia="zh-CN"/>
        </w:rPr>
      </w:pPr>
      <w:r>
        <w:t>Figure 6.1.3.1-1: Resource URI structure of the nud</w:t>
      </w:r>
      <w:r>
        <w:rPr>
          <w:lang w:eastAsia="zh-CN"/>
        </w:rPr>
        <w:t>r</w:t>
      </w:r>
      <w:r>
        <w:t>-d</w:t>
      </w:r>
      <w:r>
        <w:rPr>
          <w:lang w:eastAsia="zh-CN"/>
        </w:rPr>
        <w:t>r</w:t>
      </w:r>
      <w:r>
        <w:t xml:space="preserve"> API</w:t>
      </w:r>
    </w:p>
    <w:p w14:paraId="6189B8D3" w14:textId="77777777" w:rsidR="00347BE0" w:rsidRDefault="00347BE0" w:rsidP="00347BE0">
      <w:pPr>
        <w:rPr>
          <w:lang w:eastAsia="zh-CN"/>
        </w:rPr>
      </w:pPr>
      <w:r>
        <w:t>Table 6.1.3.1-1 provides an overview of the resources and applicable HTTP methods.</w:t>
      </w:r>
    </w:p>
    <w:p w14:paraId="7B8458E1" w14:textId="77777777" w:rsidR="00347BE0" w:rsidRDefault="00347BE0" w:rsidP="00347BE0">
      <w:pPr>
        <w:pStyle w:val="TH"/>
        <w:outlineLvl w:val="0"/>
      </w:pPr>
      <w:r>
        <w:t>Table 6.1.3.1-1: Resources and methods overview</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2822"/>
        <w:gridCol w:w="987"/>
        <w:gridCol w:w="3099"/>
      </w:tblGrid>
      <w:tr w:rsidR="00347BE0" w:rsidRPr="00FB2FDE" w14:paraId="48F0E794" w14:textId="77777777" w:rsidTr="00347BE0">
        <w:trPr>
          <w:jc w:val="center"/>
        </w:trPr>
        <w:tc>
          <w:tcPr>
            <w:tcW w:w="267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52B4F7" w14:textId="77777777" w:rsidR="00347BE0" w:rsidRPr="00660C41" w:rsidRDefault="00347BE0">
            <w:pPr>
              <w:pStyle w:val="TAH"/>
              <w:rPr>
                <w:kern w:val="2"/>
                <w:lang w:val="en-US"/>
              </w:rPr>
            </w:pPr>
            <w:r w:rsidRPr="00660C41">
              <w:rPr>
                <w:kern w:val="2"/>
                <w:lang w:val="en-US"/>
              </w:rPr>
              <w:t>Resource name</w:t>
            </w:r>
          </w:p>
        </w:tc>
        <w:tc>
          <w:tcPr>
            <w:tcW w:w="28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F519B5" w14:textId="77777777" w:rsidR="00347BE0" w:rsidRPr="00660C41" w:rsidRDefault="00347BE0">
            <w:pPr>
              <w:pStyle w:val="TAH"/>
              <w:rPr>
                <w:kern w:val="2"/>
                <w:lang w:val="en-US"/>
              </w:rPr>
            </w:pPr>
            <w:r w:rsidRPr="00660C41">
              <w:rPr>
                <w:kern w:val="2"/>
                <w:lang w:val="en-US"/>
              </w:rPr>
              <w:t>Resource URI</w:t>
            </w:r>
          </w:p>
        </w:tc>
        <w:tc>
          <w:tcPr>
            <w:tcW w:w="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E81483" w14:textId="77777777" w:rsidR="00347BE0" w:rsidRPr="00660C41" w:rsidRDefault="00347BE0">
            <w:pPr>
              <w:pStyle w:val="TAH"/>
              <w:rPr>
                <w:kern w:val="2"/>
                <w:lang w:val="en-US"/>
              </w:rPr>
            </w:pPr>
            <w:r w:rsidRPr="00660C41">
              <w:rPr>
                <w:kern w:val="2"/>
                <w:lang w:val="en-US"/>
              </w:rPr>
              <w:t>HTTP method or custom operation</w:t>
            </w:r>
          </w:p>
        </w:tc>
        <w:tc>
          <w:tcPr>
            <w:tcW w:w="309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67C4AD" w14:textId="77777777" w:rsidR="00347BE0" w:rsidRPr="00660C41" w:rsidRDefault="00347BE0">
            <w:pPr>
              <w:pStyle w:val="TAH"/>
              <w:rPr>
                <w:kern w:val="2"/>
                <w:lang w:val="en-US"/>
              </w:rPr>
            </w:pPr>
            <w:r w:rsidRPr="00660C41">
              <w:rPr>
                <w:kern w:val="2"/>
                <w:lang w:val="en-US"/>
              </w:rPr>
              <w:t>Description</w:t>
            </w:r>
          </w:p>
        </w:tc>
      </w:tr>
      <w:tr w:rsidR="00347BE0" w:rsidRPr="00FB2FDE" w14:paraId="5250A4CD" w14:textId="77777777" w:rsidTr="00347BE0">
        <w:trPr>
          <w:jc w:val="center"/>
        </w:trPr>
        <w:tc>
          <w:tcPr>
            <w:tcW w:w="2675" w:type="dxa"/>
            <w:tcBorders>
              <w:top w:val="single" w:sz="4" w:space="0" w:color="auto"/>
              <w:left w:val="single" w:sz="4" w:space="0" w:color="auto"/>
              <w:bottom w:val="single" w:sz="4" w:space="0" w:color="auto"/>
              <w:right w:val="single" w:sz="4" w:space="0" w:color="auto"/>
            </w:tcBorders>
            <w:hideMark/>
          </w:tcPr>
          <w:p w14:paraId="5CF10496" w14:textId="77777777" w:rsidR="00347BE0" w:rsidRPr="00660C41" w:rsidRDefault="00347BE0">
            <w:pPr>
              <w:pStyle w:val="TAL"/>
              <w:rPr>
                <w:kern w:val="2"/>
                <w:lang w:val="en-US" w:eastAsia="zh-CN"/>
              </w:rPr>
            </w:pPr>
            <w:r w:rsidRPr="00660C41">
              <w:rPr>
                <w:kern w:val="2"/>
                <w:lang w:val="en-US" w:eastAsia="zh-CN"/>
              </w:rPr>
              <w:t>SubscriptionData</w:t>
            </w:r>
          </w:p>
        </w:tc>
        <w:tc>
          <w:tcPr>
            <w:tcW w:w="2821" w:type="dxa"/>
            <w:tcBorders>
              <w:top w:val="single" w:sz="4" w:space="0" w:color="auto"/>
              <w:left w:val="single" w:sz="4" w:space="0" w:color="auto"/>
              <w:bottom w:val="single" w:sz="4" w:space="0" w:color="auto"/>
              <w:right w:val="single" w:sz="4" w:space="0" w:color="auto"/>
            </w:tcBorders>
            <w:hideMark/>
          </w:tcPr>
          <w:p w14:paraId="2549D6F2" w14:textId="77777777" w:rsidR="00347BE0" w:rsidRPr="00660C41" w:rsidRDefault="00347BE0">
            <w:pPr>
              <w:pStyle w:val="TAL"/>
              <w:rPr>
                <w:kern w:val="2"/>
                <w:lang w:val="en-US"/>
              </w:rPr>
            </w:pPr>
            <w:r w:rsidRPr="00660C41">
              <w:rPr>
                <w:kern w:val="2"/>
                <w:lang w:val="en-US"/>
              </w:rPr>
              <w:t>/subscription-data</w:t>
            </w:r>
          </w:p>
        </w:tc>
        <w:tc>
          <w:tcPr>
            <w:tcW w:w="987" w:type="dxa"/>
            <w:tcBorders>
              <w:top w:val="single" w:sz="4" w:space="0" w:color="auto"/>
              <w:left w:val="single" w:sz="4" w:space="0" w:color="auto"/>
              <w:bottom w:val="single" w:sz="4" w:space="0" w:color="auto"/>
              <w:right w:val="single" w:sz="4" w:space="0" w:color="auto"/>
            </w:tcBorders>
            <w:hideMark/>
          </w:tcPr>
          <w:p w14:paraId="1CC7BD56" w14:textId="77777777" w:rsidR="00347BE0" w:rsidRPr="00660C41" w:rsidRDefault="00347BE0">
            <w:pPr>
              <w:pStyle w:val="TAL"/>
              <w:rPr>
                <w:kern w:val="2"/>
                <w:lang w:val="en-US" w:eastAsia="zh-CN"/>
              </w:rPr>
            </w:pPr>
            <w:r w:rsidRPr="00660C41">
              <w:rPr>
                <w:kern w:val="2"/>
                <w:lang w:val="en-US" w:eastAsia="zh-CN"/>
              </w:rPr>
              <w:t>none</w:t>
            </w:r>
          </w:p>
        </w:tc>
        <w:tc>
          <w:tcPr>
            <w:tcW w:w="3098" w:type="dxa"/>
            <w:tcBorders>
              <w:top w:val="single" w:sz="4" w:space="0" w:color="auto"/>
              <w:left w:val="single" w:sz="4" w:space="0" w:color="auto"/>
              <w:bottom w:val="single" w:sz="4" w:space="0" w:color="auto"/>
              <w:right w:val="single" w:sz="4" w:space="0" w:color="auto"/>
            </w:tcBorders>
            <w:hideMark/>
          </w:tcPr>
          <w:p w14:paraId="35B7414B" w14:textId="77777777" w:rsidR="00347BE0" w:rsidRPr="00660C41" w:rsidRDefault="00347BE0">
            <w:pPr>
              <w:pStyle w:val="TAL"/>
              <w:rPr>
                <w:kern w:val="2"/>
                <w:lang w:val="en-US" w:eastAsia="zh-CN"/>
              </w:rPr>
            </w:pPr>
            <w:r w:rsidRPr="00660C41">
              <w:rPr>
                <w:kern w:val="2"/>
                <w:lang w:val="en-US" w:eastAsia="zh-CN"/>
              </w:rPr>
              <w:t>For sub-level resource names, resource URIs and HTTP methods see 3GPP TS 29.505 [2]</w:t>
            </w:r>
          </w:p>
        </w:tc>
      </w:tr>
      <w:tr w:rsidR="00347BE0" w:rsidRPr="00FB2FDE" w14:paraId="1012CE39" w14:textId="77777777" w:rsidTr="00347BE0">
        <w:trPr>
          <w:jc w:val="center"/>
        </w:trPr>
        <w:tc>
          <w:tcPr>
            <w:tcW w:w="2675" w:type="dxa"/>
            <w:tcBorders>
              <w:top w:val="single" w:sz="4" w:space="0" w:color="auto"/>
              <w:left w:val="single" w:sz="4" w:space="0" w:color="auto"/>
              <w:bottom w:val="single" w:sz="4" w:space="0" w:color="auto"/>
              <w:right w:val="single" w:sz="4" w:space="0" w:color="auto"/>
            </w:tcBorders>
            <w:hideMark/>
          </w:tcPr>
          <w:p w14:paraId="7ACF1C0B" w14:textId="77777777" w:rsidR="00347BE0" w:rsidRPr="00660C41" w:rsidRDefault="00347BE0">
            <w:pPr>
              <w:pStyle w:val="TAL"/>
              <w:rPr>
                <w:kern w:val="2"/>
                <w:lang w:val="en-US" w:eastAsia="zh-CN"/>
              </w:rPr>
            </w:pPr>
            <w:r w:rsidRPr="00660C41">
              <w:rPr>
                <w:kern w:val="2"/>
                <w:lang w:val="en-US" w:eastAsia="zh-CN"/>
              </w:rPr>
              <w:t>PolicyData</w:t>
            </w:r>
          </w:p>
        </w:tc>
        <w:tc>
          <w:tcPr>
            <w:tcW w:w="2821" w:type="dxa"/>
            <w:tcBorders>
              <w:top w:val="single" w:sz="4" w:space="0" w:color="auto"/>
              <w:left w:val="single" w:sz="4" w:space="0" w:color="auto"/>
              <w:bottom w:val="single" w:sz="4" w:space="0" w:color="auto"/>
              <w:right w:val="single" w:sz="4" w:space="0" w:color="auto"/>
            </w:tcBorders>
            <w:hideMark/>
          </w:tcPr>
          <w:p w14:paraId="7673CE73" w14:textId="77777777" w:rsidR="00347BE0" w:rsidRPr="00660C41" w:rsidRDefault="00347BE0">
            <w:pPr>
              <w:pStyle w:val="TAL"/>
              <w:rPr>
                <w:kern w:val="2"/>
                <w:lang w:val="en-US"/>
              </w:rPr>
            </w:pPr>
            <w:r w:rsidRPr="00660C41">
              <w:rPr>
                <w:kern w:val="2"/>
                <w:lang w:val="en-US"/>
              </w:rPr>
              <w:t>/policy-data</w:t>
            </w:r>
          </w:p>
        </w:tc>
        <w:tc>
          <w:tcPr>
            <w:tcW w:w="987" w:type="dxa"/>
            <w:tcBorders>
              <w:top w:val="single" w:sz="4" w:space="0" w:color="auto"/>
              <w:left w:val="single" w:sz="4" w:space="0" w:color="auto"/>
              <w:bottom w:val="single" w:sz="4" w:space="0" w:color="auto"/>
              <w:right w:val="single" w:sz="4" w:space="0" w:color="auto"/>
            </w:tcBorders>
            <w:hideMark/>
          </w:tcPr>
          <w:p w14:paraId="53C406BD" w14:textId="77777777" w:rsidR="00347BE0" w:rsidRPr="00660C41" w:rsidRDefault="00347BE0">
            <w:pPr>
              <w:pStyle w:val="TAL"/>
              <w:rPr>
                <w:kern w:val="2"/>
                <w:lang w:val="en-US" w:eastAsia="zh-CN"/>
              </w:rPr>
            </w:pPr>
            <w:r w:rsidRPr="00660C41">
              <w:rPr>
                <w:kern w:val="2"/>
                <w:lang w:val="en-US" w:eastAsia="zh-CN"/>
              </w:rPr>
              <w:t>none</w:t>
            </w:r>
          </w:p>
        </w:tc>
        <w:tc>
          <w:tcPr>
            <w:tcW w:w="3098" w:type="dxa"/>
            <w:tcBorders>
              <w:top w:val="single" w:sz="4" w:space="0" w:color="auto"/>
              <w:left w:val="single" w:sz="4" w:space="0" w:color="auto"/>
              <w:bottom w:val="single" w:sz="4" w:space="0" w:color="auto"/>
              <w:right w:val="single" w:sz="4" w:space="0" w:color="auto"/>
            </w:tcBorders>
            <w:hideMark/>
          </w:tcPr>
          <w:p w14:paraId="22436F55" w14:textId="77777777" w:rsidR="00347BE0" w:rsidRPr="00660C41" w:rsidRDefault="00347BE0">
            <w:pPr>
              <w:pStyle w:val="TAL"/>
              <w:rPr>
                <w:kern w:val="2"/>
                <w:lang w:val="en-US" w:eastAsia="zh-CN"/>
              </w:rPr>
            </w:pPr>
            <w:r w:rsidRPr="00660C41">
              <w:rPr>
                <w:kern w:val="2"/>
                <w:lang w:val="en-US" w:eastAsia="zh-CN"/>
              </w:rPr>
              <w:t>For sub-level resource names, resource URIs and HTTP methods see 3GPP TS 29.519 [3]</w:t>
            </w:r>
          </w:p>
        </w:tc>
      </w:tr>
      <w:tr w:rsidR="00347BE0" w:rsidRPr="00FB2FDE" w14:paraId="6AF789AF" w14:textId="77777777" w:rsidTr="00347BE0">
        <w:trPr>
          <w:jc w:val="center"/>
        </w:trPr>
        <w:tc>
          <w:tcPr>
            <w:tcW w:w="2675" w:type="dxa"/>
            <w:tcBorders>
              <w:top w:val="single" w:sz="4" w:space="0" w:color="auto"/>
              <w:left w:val="single" w:sz="4" w:space="0" w:color="auto"/>
              <w:bottom w:val="single" w:sz="4" w:space="0" w:color="auto"/>
              <w:right w:val="single" w:sz="4" w:space="0" w:color="auto"/>
            </w:tcBorders>
            <w:hideMark/>
          </w:tcPr>
          <w:p w14:paraId="3C7E18FB" w14:textId="77777777" w:rsidR="00347BE0" w:rsidRPr="00660C41" w:rsidRDefault="00347BE0">
            <w:pPr>
              <w:pStyle w:val="TAL"/>
              <w:rPr>
                <w:kern w:val="2"/>
                <w:lang w:val="en-US" w:eastAsia="zh-CN"/>
              </w:rPr>
            </w:pPr>
            <w:r w:rsidRPr="00660C41">
              <w:rPr>
                <w:kern w:val="2"/>
                <w:lang w:val="en-US" w:eastAsia="zh-CN"/>
              </w:rPr>
              <w:t>StructuredDataForExposure</w:t>
            </w:r>
          </w:p>
        </w:tc>
        <w:tc>
          <w:tcPr>
            <w:tcW w:w="2821" w:type="dxa"/>
            <w:tcBorders>
              <w:top w:val="single" w:sz="4" w:space="0" w:color="auto"/>
              <w:left w:val="single" w:sz="4" w:space="0" w:color="auto"/>
              <w:bottom w:val="single" w:sz="4" w:space="0" w:color="auto"/>
              <w:right w:val="single" w:sz="4" w:space="0" w:color="auto"/>
            </w:tcBorders>
            <w:hideMark/>
          </w:tcPr>
          <w:p w14:paraId="4C911878" w14:textId="77777777" w:rsidR="00347BE0" w:rsidRPr="00660C41" w:rsidRDefault="00347BE0">
            <w:pPr>
              <w:pStyle w:val="TAL"/>
              <w:rPr>
                <w:kern w:val="2"/>
                <w:lang w:val="en-US"/>
              </w:rPr>
            </w:pPr>
            <w:r w:rsidRPr="00660C41">
              <w:rPr>
                <w:kern w:val="2"/>
                <w:lang w:val="en-US"/>
              </w:rPr>
              <w:t>/exposure-data</w:t>
            </w:r>
          </w:p>
        </w:tc>
        <w:tc>
          <w:tcPr>
            <w:tcW w:w="987" w:type="dxa"/>
            <w:tcBorders>
              <w:top w:val="single" w:sz="4" w:space="0" w:color="auto"/>
              <w:left w:val="single" w:sz="4" w:space="0" w:color="auto"/>
              <w:bottom w:val="single" w:sz="4" w:space="0" w:color="auto"/>
              <w:right w:val="single" w:sz="4" w:space="0" w:color="auto"/>
            </w:tcBorders>
            <w:hideMark/>
          </w:tcPr>
          <w:p w14:paraId="756491C7" w14:textId="77777777" w:rsidR="00347BE0" w:rsidRPr="00660C41" w:rsidRDefault="00347BE0">
            <w:pPr>
              <w:pStyle w:val="TAL"/>
              <w:rPr>
                <w:kern w:val="2"/>
                <w:lang w:val="en-US" w:eastAsia="zh-CN"/>
              </w:rPr>
            </w:pPr>
            <w:r w:rsidRPr="00660C41">
              <w:rPr>
                <w:kern w:val="2"/>
                <w:lang w:val="en-US" w:eastAsia="zh-CN"/>
              </w:rPr>
              <w:t>none</w:t>
            </w:r>
          </w:p>
        </w:tc>
        <w:tc>
          <w:tcPr>
            <w:tcW w:w="3098" w:type="dxa"/>
            <w:tcBorders>
              <w:top w:val="single" w:sz="4" w:space="0" w:color="auto"/>
              <w:left w:val="single" w:sz="4" w:space="0" w:color="auto"/>
              <w:bottom w:val="single" w:sz="4" w:space="0" w:color="auto"/>
              <w:right w:val="single" w:sz="4" w:space="0" w:color="auto"/>
            </w:tcBorders>
            <w:hideMark/>
          </w:tcPr>
          <w:p w14:paraId="2E39657F" w14:textId="77777777" w:rsidR="00347BE0" w:rsidRPr="00660C41" w:rsidRDefault="00347BE0">
            <w:pPr>
              <w:pStyle w:val="TAL"/>
              <w:rPr>
                <w:kern w:val="2"/>
                <w:lang w:val="en-US" w:eastAsia="zh-CN"/>
              </w:rPr>
            </w:pPr>
            <w:r w:rsidRPr="00660C41">
              <w:rPr>
                <w:kern w:val="2"/>
                <w:lang w:val="en-US" w:eastAsia="zh-CN"/>
              </w:rPr>
              <w:t>For sub-level resource names, resource URIs and HTTP methods see 3GPP TS 29.519 [3]</w:t>
            </w:r>
          </w:p>
        </w:tc>
      </w:tr>
      <w:tr w:rsidR="00347BE0" w:rsidRPr="00FB2FDE" w14:paraId="48821E3F" w14:textId="77777777" w:rsidTr="00347BE0">
        <w:trPr>
          <w:jc w:val="center"/>
        </w:trPr>
        <w:tc>
          <w:tcPr>
            <w:tcW w:w="2675" w:type="dxa"/>
            <w:tcBorders>
              <w:top w:val="single" w:sz="4" w:space="0" w:color="auto"/>
              <w:left w:val="single" w:sz="4" w:space="0" w:color="auto"/>
              <w:bottom w:val="single" w:sz="4" w:space="0" w:color="auto"/>
              <w:right w:val="single" w:sz="4" w:space="0" w:color="auto"/>
            </w:tcBorders>
            <w:hideMark/>
          </w:tcPr>
          <w:p w14:paraId="3569E288" w14:textId="77777777" w:rsidR="00347BE0" w:rsidRPr="00660C41" w:rsidRDefault="00347BE0">
            <w:pPr>
              <w:pStyle w:val="TAL"/>
              <w:rPr>
                <w:kern w:val="2"/>
                <w:lang w:val="en-US" w:eastAsia="zh-CN"/>
              </w:rPr>
            </w:pPr>
            <w:r w:rsidRPr="00660C41">
              <w:rPr>
                <w:kern w:val="2"/>
                <w:lang w:val="en-US" w:eastAsia="zh-CN"/>
              </w:rPr>
              <w:t>ApplicationData</w:t>
            </w:r>
          </w:p>
        </w:tc>
        <w:tc>
          <w:tcPr>
            <w:tcW w:w="2821" w:type="dxa"/>
            <w:tcBorders>
              <w:top w:val="single" w:sz="4" w:space="0" w:color="auto"/>
              <w:left w:val="single" w:sz="4" w:space="0" w:color="auto"/>
              <w:bottom w:val="single" w:sz="4" w:space="0" w:color="auto"/>
              <w:right w:val="single" w:sz="4" w:space="0" w:color="auto"/>
            </w:tcBorders>
          </w:tcPr>
          <w:p w14:paraId="3A243ADF" w14:textId="77777777" w:rsidR="00347BE0" w:rsidRPr="00660C41" w:rsidRDefault="00347BE0">
            <w:pPr>
              <w:pStyle w:val="TAL"/>
              <w:rPr>
                <w:kern w:val="2"/>
                <w:lang w:val="en-US" w:eastAsia="zh-CN"/>
              </w:rPr>
            </w:pPr>
            <w:r w:rsidRPr="00660C41">
              <w:rPr>
                <w:kern w:val="2"/>
                <w:lang w:val="en-US"/>
              </w:rPr>
              <w:t>/application-dat</w:t>
            </w:r>
            <w:r w:rsidRPr="00660C41">
              <w:rPr>
                <w:kern w:val="2"/>
                <w:lang w:val="en-US" w:eastAsia="zh-CN"/>
              </w:rPr>
              <w:t>a</w:t>
            </w:r>
          </w:p>
          <w:p w14:paraId="1AF35115" w14:textId="77777777" w:rsidR="00347BE0" w:rsidRPr="00660C41" w:rsidRDefault="00347BE0">
            <w:pPr>
              <w:rPr>
                <w:lang w:val="en-US" w:eastAsia="zh-CN"/>
              </w:rPr>
            </w:pPr>
          </w:p>
        </w:tc>
        <w:tc>
          <w:tcPr>
            <w:tcW w:w="987" w:type="dxa"/>
            <w:tcBorders>
              <w:top w:val="single" w:sz="4" w:space="0" w:color="auto"/>
              <w:left w:val="single" w:sz="4" w:space="0" w:color="auto"/>
              <w:bottom w:val="single" w:sz="4" w:space="0" w:color="auto"/>
              <w:right w:val="single" w:sz="4" w:space="0" w:color="auto"/>
            </w:tcBorders>
            <w:hideMark/>
          </w:tcPr>
          <w:p w14:paraId="037A64D4" w14:textId="77777777" w:rsidR="00347BE0" w:rsidRPr="00660C41" w:rsidRDefault="00347BE0">
            <w:pPr>
              <w:pStyle w:val="TAL"/>
              <w:rPr>
                <w:kern w:val="2"/>
                <w:lang w:val="en-US" w:eastAsia="zh-CN"/>
              </w:rPr>
            </w:pPr>
            <w:r w:rsidRPr="00660C41">
              <w:rPr>
                <w:kern w:val="2"/>
                <w:lang w:val="en-US" w:eastAsia="zh-CN"/>
              </w:rPr>
              <w:t>none</w:t>
            </w:r>
          </w:p>
        </w:tc>
        <w:tc>
          <w:tcPr>
            <w:tcW w:w="3098" w:type="dxa"/>
            <w:tcBorders>
              <w:top w:val="single" w:sz="4" w:space="0" w:color="auto"/>
              <w:left w:val="single" w:sz="4" w:space="0" w:color="auto"/>
              <w:bottom w:val="single" w:sz="4" w:space="0" w:color="auto"/>
              <w:right w:val="single" w:sz="4" w:space="0" w:color="auto"/>
            </w:tcBorders>
            <w:hideMark/>
          </w:tcPr>
          <w:p w14:paraId="097AD676" w14:textId="77777777" w:rsidR="00347BE0" w:rsidRPr="00660C41" w:rsidRDefault="00347BE0">
            <w:pPr>
              <w:pStyle w:val="TAL"/>
              <w:rPr>
                <w:kern w:val="2"/>
                <w:lang w:val="en-US" w:eastAsia="zh-CN"/>
              </w:rPr>
            </w:pPr>
            <w:r w:rsidRPr="00660C41">
              <w:rPr>
                <w:kern w:val="2"/>
                <w:lang w:val="en-US" w:eastAsia="zh-CN"/>
              </w:rPr>
              <w:t>For sub-level resource names, resource URIs and HTTP methods see 3GPP TS 29.519 [3]</w:t>
            </w:r>
          </w:p>
        </w:tc>
      </w:tr>
    </w:tbl>
    <w:p w14:paraId="42CF2543" w14:textId="77777777" w:rsidR="00347BE0" w:rsidRDefault="00347BE0" w:rsidP="00347BE0">
      <w:pPr>
        <w:rPr>
          <w:lang w:eastAsia="zh-CN"/>
        </w:rPr>
      </w:pPr>
    </w:p>
    <w:p w14:paraId="1FD55508" w14:textId="77777777" w:rsidR="00347BE0" w:rsidRPr="00347BE0" w:rsidRDefault="00347BE0" w:rsidP="00347BE0">
      <w:pPr>
        <w:pStyle w:val="Heading4"/>
      </w:pPr>
      <w:bookmarkStart w:id="323" w:name="_Toc20119874"/>
      <w:bookmarkStart w:id="324" w:name="_Toc21622774"/>
      <w:bookmarkStart w:id="325" w:name="_Toc21622851"/>
      <w:bookmarkStart w:id="326" w:name="_Toc27586146"/>
      <w:bookmarkStart w:id="327" w:name="_Toc67994617"/>
      <w:r w:rsidRPr="00347BE0">
        <w:t>6.1.3.2</w:t>
      </w:r>
      <w:r w:rsidRPr="00347BE0">
        <w:tab/>
        <w:t>SubscriptionData</w:t>
      </w:r>
      <w:bookmarkEnd w:id="323"/>
      <w:bookmarkEnd w:id="324"/>
      <w:bookmarkEnd w:id="325"/>
      <w:bookmarkEnd w:id="326"/>
      <w:bookmarkEnd w:id="327"/>
    </w:p>
    <w:p w14:paraId="562BD7A4" w14:textId="77777777" w:rsidR="00347BE0" w:rsidRPr="00347BE0" w:rsidRDefault="00347BE0" w:rsidP="00347BE0">
      <w:r>
        <w:t xml:space="preserve">See </w:t>
      </w:r>
      <w:r w:rsidR="00EE4EF4">
        <w:t>3GPP TS 29.505 [</w:t>
      </w:r>
      <w:r>
        <w:t>2].</w:t>
      </w:r>
    </w:p>
    <w:p w14:paraId="6AFC9035" w14:textId="77777777" w:rsidR="00347BE0" w:rsidRPr="00347BE0" w:rsidRDefault="00347BE0" w:rsidP="00347BE0">
      <w:pPr>
        <w:pStyle w:val="Heading4"/>
      </w:pPr>
      <w:bookmarkStart w:id="328" w:name="_Toc20119875"/>
      <w:bookmarkStart w:id="329" w:name="_Toc21622775"/>
      <w:bookmarkStart w:id="330" w:name="_Toc21622852"/>
      <w:bookmarkStart w:id="331" w:name="_Toc27586147"/>
      <w:bookmarkStart w:id="332" w:name="_Toc67994618"/>
      <w:r w:rsidRPr="00347BE0">
        <w:t>6.1.3.3</w:t>
      </w:r>
      <w:r w:rsidRPr="00347BE0">
        <w:tab/>
        <w:t>PolicyData</w:t>
      </w:r>
      <w:bookmarkEnd w:id="328"/>
      <w:bookmarkEnd w:id="329"/>
      <w:bookmarkEnd w:id="330"/>
      <w:bookmarkEnd w:id="331"/>
      <w:bookmarkEnd w:id="332"/>
    </w:p>
    <w:p w14:paraId="76353517" w14:textId="77777777" w:rsidR="00347BE0" w:rsidRPr="00347BE0" w:rsidRDefault="00347BE0" w:rsidP="00347BE0">
      <w:r>
        <w:t xml:space="preserve">See </w:t>
      </w:r>
      <w:r w:rsidR="00EE4EF4">
        <w:t>3GPP TS 29.519 [</w:t>
      </w:r>
      <w:r>
        <w:t>3].</w:t>
      </w:r>
    </w:p>
    <w:p w14:paraId="7242ACA9" w14:textId="77777777" w:rsidR="00347BE0" w:rsidRPr="00347BE0" w:rsidRDefault="00347BE0" w:rsidP="00347BE0">
      <w:pPr>
        <w:pStyle w:val="Heading4"/>
      </w:pPr>
      <w:bookmarkStart w:id="333" w:name="_Toc20119876"/>
      <w:bookmarkStart w:id="334" w:name="_Toc21622776"/>
      <w:bookmarkStart w:id="335" w:name="_Toc21622853"/>
      <w:bookmarkStart w:id="336" w:name="_Toc27586148"/>
      <w:bookmarkStart w:id="337" w:name="_Toc67994619"/>
      <w:r w:rsidRPr="00347BE0">
        <w:lastRenderedPageBreak/>
        <w:t>6.1.3.4</w:t>
      </w:r>
      <w:r w:rsidRPr="00347BE0">
        <w:tab/>
        <w:t>StructuredDataForExposure</w:t>
      </w:r>
      <w:bookmarkEnd w:id="333"/>
      <w:bookmarkEnd w:id="334"/>
      <w:bookmarkEnd w:id="335"/>
      <w:bookmarkEnd w:id="336"/>
      <w:bookmarkEnd w:id="337"/>
    </w:p>
    <w:p w14:paraId="02E6D299" w14:textId="77777777" w:rsidR="00347BE0" w:rsidRPr="00347BE0" w:rsidRDefault="00347BE0" w:rsidP="00347BE0">
      <w:r>
        <w:t xml:space="preserve">See </w:t>
      </w:r>
      <w:r w:rsidR="00EE4EF4">
        <w:t>3GPP TS 29.519 [</w:t>
      </w:r>
      <w:r>
        <w:t>3].</w:t>
      </w:r>
    </w:p>
    <w:p w14:paraId="6C29ED27" w14:textId="77777777" w:rsidR="00347BE0" w:rsidRPr="00347BE0" w:rsidRDefault="00347BE0" w:rsidP="00347BE0">
      <w:pPr>
        <w:pStyle w:val="Heading4"/>
      </w:pPr>
      <w:bookmarkStart w:id="338" w:name="_Toc20119877"/>
      <w:bookmarkStart w:id="339" w:name="_Toc21622777"/>
      <w:bookmarkStart w:id="340" w:name="_Toc21622854"/>
      <w:bookmarkStart w:id="341" w:name="_Toc27586149"/>
      <w:bookmarkStart w:id="342" w:name="_Toc67994620"/>
      <w:r w:rsidRPr="00347BE0">
        <w:t>6.1.3.5</w:t>
      </w:r>
      <w:r w:rsidRPr="00347BE0">
        <w:tab/>
        <w:t>ApplicationData</w:t>
      </w:r>
      <w:bookmarkEnd w:id="338"/>
      <w:bookmarkEnd w:id="339"/>
      <w:bookmarkEnd w:id="340"/>
      <w:bookmarkEnd w:id="341"/>
      <w:bookmarkEnd w:id="342"/>
    </w:p>
    <w:p w14:paraId="1F7BEC81" w14:textId="77777777" w:rsidR="00347BE0" w:rsidRPr="00347BE0" w:rsidRDefault="00347BE0" w:rsidP="00347BE0">
      <w:pPr>
        <w:rPr>
          <w:lang w:eastAsia="zh-CN"/>
        </w:rPr>
      </w:pPr>
      <w:r>
        <w:t xml:space="preserve">See </w:t>
      </w:r>
      <w:r w:rsidR="00EE4EF4">
        <w:t>3GPP TS 29.519 [</w:t>
      </w:r>
      <w:r>
        <w:t>3].</w:t>
      </w:r>
    </w:p>
    <w:p w14:paraId="702CDAAA" w14:textId="77777777" w:rsidR="00347BE0" w:rsidRPr="00347BE0" w:rsidRDefault="00347BE0" w:rsidP="00347BE0">
      <w:pPr>
        <w:pStyle w:val="Heading3"/>
      </w:pPr>
      <w:bookmarkStart w:id="343" w:name="_Toc20119878"/>
      <w:bookmarkStart w:id="344" w:name="_Toc21622778"/>
      <w:bookmarkStart w:id="345" w:name="_Toc21622855"/>
      <w:bookmarkStart w:id="346" w:name="_Toc27586150"/>
      <w:bookmarkStart w:id="347" w:name="_Toc67994621"/>
      <w:r w:rsidRPr="00347BE0">
        <w:t>6.1.5</w:t>
      </w:r>
      <w:r w:rsidRPr="00347BE0">
        <w:tab/>
        <w:t>Notifications</w:t>
      </w:r>
      <w:bookmarkEnd w:id="343"/>
      <w:bookmarkEnd w:id="344"/>
      <w:bookmarkEnd w:id="345"/>
      <w:bookmarkEnd w:id="346"/>
      <w:bookmarkEnd w:id="347"/>
    </w:p>
    <w:p w14:paraId="03CDA8BE" w14:textId="77777777" w:rsidR="00347BE0" w:rsidRPr="00347BE0" w:rsidRDefault="00347BE0" w:rsidP="00347BE0">
      <w:pPr>
        <w:pStyle w:val="Heading4"/>
      </w:pPr>
      <w:bookmarkStart w:id="348" w:name="_Toc20119879"/>
      <w:bookmarkStart w:id="349" w:name="_Toc21622779"/>
      <w:bookmarkStart w:id="350" w:name="_Toc21622856"/>
      <w:bookmarkStart w:id="351" w:name="_Toc27586151"/>
      <w:bookmarkStart w:id="352" w:name="_Toc67994622"/>
      <w:r w:rsidRPr="00347BE0">
        <w:t>6.1.5.1</w:t>
      </w:r>
      <w:r w:rsidRPr="00347BE0">
        <w:tab/>
        <w:t>General</w:t>
      </w:r>
      <w:bookmarkEnd w:id="348"/>
      <w:bookmarkEnd w:id="349"/>
      <w:bookmarkEnd w:id="350"/>
      <w:bookmarkEnd w:id="351"/>
      <w:bookmarkEnd w:id="352"/>
    </w:p>
    <w:p w14:paraId="03CF339B" w14:textId="77777777" w:rsidR="00347BE0" w:rsidRPr="00347BE0" w:rsidRDefault="00347BE0" w:rsidP="00347BE0">
      <w:pPr>
        <w:rPr>
          <w:lang w:eastAsia="zh-CN"/>
        </w:rPr>
      </w:pPr>
      <w:r>
        <w:rPr>
          <w:lang w:eastAsia="zh-CN"/>
        </w:rPr>
        <w:t xml:space="preserve">This clause specifies the general mechanism of notifications of changed data, which are stored in the UDR, and the mechanism should be applicable to the data change notifications, which are specified in </w:t>
      </w:r>
      <w:r w:rsidR="00EE4EF4">
        <w:rPr>
          <w:lang w:eastAsia="zh-CN"/>
        </w:rPr>
        <w:t>3GPP TS 29.505[</w:t>
      </w:r>
      <w:r>
        <w:rPr>
          <w:lang w:val="en-US" w:eastAsia="zh-CN"/>
        </w:rPr>
        <w:t>2</w:t>
      </w:r>
      <w:r>
        <w:rPr>
          <w:lang w:eastAsia="zh-CN"/>
        </w:rPr>
        <w:t xml:space="preserve">] and </w:t>
      </w:r>
      <w:r w:rsidR="00EE4EF4">
        <w:rPr>
          <w:lang w:eastAsia="zh-CN"/>
        </w:rPr>
        <w:t>3GPP TS 29.519[</w:t>
      </w:r>
      <w:r>
        <w:rPr>
          <w:lang w:val="en-US" w:eastAsia="zh-CN"/>
        </w:rPr>
        <w:t>3</w:t>
      </w:r>
      <w:r>
        <w:rPr>
          <w:lang w:eastAsia="zh-CN"/>
        </w:rPr>
        <w:t>].</w:t>
      </w:r>
    </w:p>
    <w:p w14:paraId="3EFB65B9" w14:textId="77777777" w:rsidR="00347BE0" w:rsidRPr="00347BE0" w:rsidRDefault="00347BE0" w:rsidP="00347BE0">
      <w:pPr>
        <w:pStyle w:val="Heading4"/>
        <w:rPr>
          <w:lang w:eastAsia="zh-CN"/>
        </w:rPr>
      </w:pPr>
      <w:bookmarkStart w:id="353" w:name="_Toc20119880"/>
      <w:bookmarkStart w:id="354" w:name="_Toc21622780"/>
      <w:bookmarkStart w:id="355" w:name="_Toc21622857"/>
      <w:bookmarkStart w:id="356" w:name="_Toc27586152"/>
      <w:bookmarkStart w:id="357" w:name="_Toc67994623"/>
      <w:r w:rsidRPr="00347BE0">
        <w:t>6.1.5.2</w:t>
      </w:r>
      <w:r w:rsidRPr="00347BE0">
        <w:tab/>
      </w:r>
      <w:r w:rsidRPr="00347BE0">
        <w:rPr>
          <w:lang w:eastAsia="zh-CN"/>
        </w:rPr>
        <w:t>Data Change Notification</w:t>
      </w:r>
      <w:bookmarkEnd w:id="353"/>
      <w:bookmarkEnd w:id="354"/>
      <w:bookmarkEnd w:id="355"/>
      <w:bookmarkEnd w:id="356"/>
      <w:bookmarkEnd w:id="357"/>
    </w:p>
    <w:p w14:paraId="4D7A4EAF" w14:textId="77777777" w:rsidR="00347BE0" w:rsidRPr="00347BE0" w:rsidRDefault="00347BE0" w:rsidP="00347BE0">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68297FAA" w14:textId="77777777" w:rsidR="00347BE0" w:rsidRDefault="00347BE0" w:rsidP="00347BE0">
      <w:r>
        <w:t>Resource URI: {callbackReference}</w:t>
      </w:r>
    </w:p>
    <w:p w14:paraId="1B1392C6" w14:textId="77777777" w:rsidR="00347BE0" w:rsidRDefault="00347BE0" w:rsidP="00347BE0">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58F26CA0" w14:textId="77777777" w:rsidR="00347BE0" w:rsidRPr="00347BE0" w:rsidRDefault="00347BE0" w:rsidP="00347BE0">
      <w:pPr>
        <w:pStyle w:val="Heading3"/>
      </w:pPr>
      <w:bookmarkStart w:id="358" w:name="_Toc20119881"/>
      <w:bookmarkStart w:id="359" w:name="_Toc21622781"/>
      <w:bookmarkStart w:id="360" w:name="_Toc21622858"/>
      <w:bookmarkStart w:id="361" w:name="_Toc27586153"/>
      <w:bookmarkStart w:id="362" w:name="_Toc67994624"/>
      <w:r w:rsidRPr="00347BE0">
        <w:t>6.1.</w:t>
      </w:r>
      <w:r w:rsidRPr="00347BE0">
        <w:rPr>
          <w:lang w:eastAsia="zh-CN"/>
        </w:rPr>
        <w:t>6</w:t>
      </w:r>
      <w:r w:rsidRPr="00347BE0">
        <w:tab/>
        <w:t>Error Handling</w:t>
      </w:r>
      <w:bookmarkEnd w:id="358"/>
      <w:bookmarkEnd w:id="359"/>
      <w:bookmarkEnd w:id="360"/>
      <w:bookmarkEnd w:id="361"/>
      <w:bookmarkEnd w:id="362"/>
    </w:p>
    <w:p w14:paraId="673E26E4" w14:textId="77777777" w:rsidR="00347BE0" w:rsidRPr="00347BE0" w:rsidRDefault="00347BE0" w:rsidP="00347BE0">
      <w:r>
        <w:t>Table 6.1.</w:t>
      </w:r>
      <w:r>
        <w:rPr>
          <w:lang w:eastAsia="zh-CN"/>
        </w:rPr>
        <w:t>6</w:t>
      </w:r>
      <w:r>
        <w:t>-1 lists common response body data structures used within the nud</w:t>
      </w:r>
      <w:r>
        <w:rPr>
          <w:lang w:eastAsia="zh-CN"/>
        </w:rPr>
        <w:t>r</w:t>
      </w:r>
      <w:r>
        <w:t>_</w:t>
      </w:r>
      <w:r>
        <w:rPr>
          <w:lang w:eastAsia="zh-CN"/>
        </w:rPr>
        <w:t>dr</w:t>
      </w:r>
      <w:r>
        <w:t xml:space="preserve"> API</w:t>
      </w:r>
    </w:p>
    <w:p w14:paraId="5666E0D4" w14:textId="77777777" w:rsidR="00347BE0" w:rsidRDefault="00347BE0" w:rsidP="00347BE0">
      <w:pPr>
        <w:pStyle w:val="TH"/>
        <w:outlineLvl w:val="0"/>
      </w:pPr>
      <w:r>
        <w:t>Table 6.1.</w:t>
      </w:r>
      <w:r>
        <w:rPr>
          <w:lang w:eastAsia="zh-CN"/>
        </w:rPr>
        <w:t>6</w:t>
      </w:r>
      <w:r>
        <w:t>-1: Common Response Body Data Structures</w:t>
      </w:r>
    </w:p>
    <w:tbl>
      <w:tblPr>
        <w:tblW w:w="9780"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40"/>
        <w:gridCol w:w="1270"/>
        <w:gridCol w:w="1141"/>
        <w:gridCol w:w="5317"/>
      </w:tblGrid>
      <w:tr w:rsidR="00347BE0" w:rsidRPr="00FB2FDE" w14:paraId="4E74E50D" w14:textId="77777777" w:rsidTr="00347BE0">
        <w:trPr>
          <w:jc w:val="center"/>
        </w:trPr>
        <w:tc>
          <w:tcPr>
            <w:tcW w:w="1612" w:type="dxa"/>
            <w:tcBorders>
              <w:top w:val="single" w:sz="4" w:space="0" w:color="auto"/>
              <w:left w:val="single" w:sz="6" w:space="0" w:color="000000"/>
              <w:bottom w:val="single" w:sz="4" w:space="0" w:color="auto"/>
              <w:right w:val="single" w:sz="6" w:space="0" w:color="000000"/>
            </w:tcBorders>
            <w:hideMark/>
          </w:tcPr>
          <w:p w14:paraId="43CC035A" w14:textId="77777777" w:rsidR="00347BE0" w:rsidRPr="00660C41" w:rsidRDefault="00347BE0">
            <w:pPr>
              <w:pStyle w:val="TAL"/>
              <w:rPr>
                <w:b/>
                <w:lang w:val="en-US"/>
              </w:rPr>
            </w:pPr>
            <w:r w:rsidRPr="00660C41">
              <w:rPr>
                <w:b/>
                <w:lang w:val="en-US"/>
              </w:rPr>
              <w:t>Data type</w:t>
            </w:r>
          </w:p>
        </w:tc>
        <w:tc>
          <w:tcPr>
            <w:tcW w:w="440" w:type="dxa"/>
            <w:tcBorders>
              <w:top w:val="single" w:sz="4" w:space="0" w:color="auto"/>
              <w:left w:val="single" w:sz="6" w:space="0" w:color="000000"/>
              <w:bottom w:val="single" w:sz="4" w:space="0" w:color="auto"/>
              <w:right w:val="single" w:sz="6" w:space="0" w:color="000000"/>
            </w:tcBorders>
            <w:hideMark/>
          </w:tcPr>
          <w:p w14:paraId="04A9617A" w14:textId="77777777" w:rsidR="00347BE0" w:rsidRPr="00660C41" w:rsidRDefault="00347BE0">
            <w:pPr>
              <w:pStyle w:val="TAC"/>
              <w:rPr>
                <w:b/>
                <w:lang w:val="en-US"/>
              </w:rPr>
            </w:pPr>
            <w:r w:rsidRPr="00660C41">
              <w:rPr>
                <w:b/>
                <w:lang w:val="en-US"/>
              </w:rPr>
              <w:t>P</w:t>
            </w:r>
          </w:p>
        </w:tc>
        <w:tc>
          <w:tcPr>
            <w:tcW w:w="1269" w:type="dxa"/>
            <w:tcBorders>
              <w:top w:val="single" w:sz="4" w:space="0" w:color="auto"/>
              <w:left w:val="single" w:sz="6" w:space="0" w:color="000000"/>
              <w:bottom w:val="single" w:sz="4" w:space="0" w:color="auto"/>
              <w:right w:val="single" w:sz="6" w:space="0" w:color="000000"/>
            </w:tcBorders>
            <w:hideMark/>
          </w:tcPr>
          <w:p w14:paraId="710D2743" w14:textId="77777777" w:rsidR="00347BE0" w:rsidRPr="00660C41" w:rsidRDefault="00347BE0">
            <w:pPr>
              <w:pStyle w:val="TAL"/>
              <w:rPr>
                <w:b/>
                <w:lang w:val="en-US"/>
              </w:rPr>
            </w:pPr>
            <w:r w:rsidRPr="00660C41">
              <w:rPr>
                <w:b/>
                <w:lang w:val="en-US"/>
              </w:rPr>
              <w:t>Cardinality</w:t>
            </w:r>
          </w:p>
        </w:tc>
        <w:tc>
          <w:tcPr>
            <w:tcW w:w="1140" w:type="dxa"/>
            <w:tcBorders>
              <w:top w:val="single" w:sz="4" w:space="0" w:color="auto"/>
              <w:left w:val="single" w:sz="6" w:space="0" w:color="000000"/>
              <w:bottom w:val="single" w:sz="4" w:space="0" w:color="auto"/>
              <w:right w:val="single" w:sz="6" w:space="0" w:color="000000"/>
            </w:tcBorders>
            <w:hideMark/>
          </w:tcPr>
          <w:p w14:paraId="20A81A0C" w14:textId="77777777" w:rsidR="00347BE0" w:rsidRPr="00660C41" w:rsidRDefault="00347BE0">
            <w:pPr>
              <w:pStyle w:val="TAL"/>
              <w:rPr>
                <w:b/>
                <w:lang w:val="en-US"/>
              </w:rPr>
            </w:pPr>
            <w:r w:rsidRPr="00660C41">
              <w:rPr>
                <w:b/>
                <w:lang w:val="en-US"/>
              </w:rPr>
              <w:t>Response</w:t>
            </w:r>
          </w:p>
          <w:p w14:paraId="6BFBF6A1" w14:textId="77777777" w:rsidR="00347BE0" w:rsidRPr="00660C41" w:rsidRDefault="00347BE0">
            <w:pPr>
              <w:pStyle w:val="TAL"/>
              <w:rPr>
                <w:b/>
                <w:lang w:val="en-US"/>
              </w:rPr>
            </w:pPr>
            <w:r w:rsidRPr="00660C41">
              <w:rPr>
                <w:b/>
                <w:lang w:val="en-US"/>
              </w:rPr>
              <w:t>codes</w:t>
            </w:r>
          </w:p>
        </w:tc>
        <w:tc>
          <w:tcPr>
            <w:tcW w:w="5314" w:type="dxa"/>
            <w:tcBorders>
              <w:top w:val="single" w:sz="4" w:space="0" w:color="auto"/>
              <w:left w:val="single" w:sz="6" w:space="0" w:color="000000"/>
              <w:bottom w:val="single" w:sz="4" w:space="0" w:color="auto"/>
              <w:right w:val="single" w:sz="6" w:space="0" w:color="000000"/>
            </w:tcBorders>
            <w:hideMark/>
          </w:tcPr>
          <w:p w14:paraId="3C316823" w14:textId="77777777" w:rsidR="00347BE0" w:rsidRPr="00660C41" w:rsidRDefault="00347BE0">
            <w:pPr>
              <w:pStyle w:val="TAL"/>
              <w:rPr>
                <w:b/>
                <w:lang w:val="en-US"/>
              </w:rPr>
            </w:pPr>
            <w:r w:rsidRPr="00660C41">
              <w:rPr>
                <w:b/>
                <w:lang w:val="en-US"/>
              </w:rPr>
              <w:t>Description</w:t>
            </w:r>
          </w:p>
        </w:tc>
      </w:tr>
      <w:tr w:rsidR="00347BE0" w:rsidRPr="00FB2FDE" w14:paraId="799FAF94" w14:textId="77777777" w:rsidTr="00347BE0">
        <w:trPr>
          <w:jc w:val="center"/>
        </w:trPr>
        <w:tc>
          <w:tcPr>
            <w:tcW w:w="1612" w:type="dxa"/>
            <w:tcBorders>
              <w:top w:val="single" w:sz="4" w:space="0" w:color="auto"/>
              <w:left w:val="single" w:sz="6" w:space="0" w:color="000000"/>
              <w:bottom w:val="single" w:sz="4" w:space="0" w:color="auto"/>
              <w:right w:val="single" w:sz="6" w:space="0" w:color="000000"/>
            </w:tcBorders>
            <w:hideMark/>
          </w:tcPr>
          <w:p w14:paraId="7583F17F" w14:textId="77777777" w:rsidR="00347BE0" w:rsidRPr="00660C41" w:rsidRDefault="00347BE0">
            <w:pPr>
              <w:pStyle w:val="TAL"/>
              <w:rPr>
                <w:b/>
                <w:lang w:val="en-US"/>
              </w:rPr>
            </w:pPr>
            <w:r w:rsidRPr="00660C41">
              <w:rPr>
                <w:lang w:val="en-US" w:eastAsia="zh-CN"/>
              </w:rPr>
              <w:t>ProblemDetails</w:t>
            </w:r>
          </w:p>
        </w:tc>
        <w:tc>
          <w:tcPr>
            <w:tcW w:w="440" w:type="dxa"/>
            <w:tcBorders>
              <w:top w:val="single" w:sz="4" w:space="0" w:color="auto"/>
              <w:left w:val="single" w:sz="6" w:space="0" w:color="000000"/>
              <w:bottom w:val="single" w:sz="4" w:space="0" w:color="auto"/>
              <w:right w:val="single" w:sz="6" w:space="0" w:color="000000"/>
            </w:tcBorders>
            <w:hideMark/>
          </w:tcPr>
          <w:p w14:paraId="61D483CE" w14:textId="77777777" w:rsidR="00347BE0" w:rsidRPr="00660C41" w:rsidRDefault="00347BE0">
            <w:pPr>
              <w:pStyle w:val="TAC"/>
              <w:rPr>
                <w:b/>
                <w:lang w:val="en-US"/>
              </w:rPr>
            </w:pPr>
            <w:r w:rsidRPr="00660C41">
              <w:rPr>
                <w:lang w:val="en-US" w:eastAsia="zh-CN"/>
              </w:rPr>
              <w:t>O</w:t>
            </w:r>
          </w:p>
        </w:tc>
        <w:tc>
          <w:tcPr>
            <w:tcW w:w="1269" w:type="dxa"/>
            <w:tcBorders>
              <w:top w:val="single" w:sz="4" w:space="0" w:color="auto"/>
              <w:left w:val="single" w:sz="6" w:space="0" w:color="000000"/>
              <w:bottom w:val="single" w:sz="4" w:space="0" w:color="auto"/>
              <w:right w:val="single" w:sz="6" w:space="0" w:color="000000"/>
            </w:tcBorders>
            <w:hideMark/>
          </w:tcPr>
          <w:p w14:paraId="30D15A9E" w14:textId="77777777" w:rsidR="00347BE0" w:rsidRPr="00660C41" w:rsidRDefault="00347BE0">
            <w:pPr>
              <w:pStyle w:val="TAL"/>
              <w:rPr>
                <w:b/>
                <w:lang w:val="en-US"/>
              </w:rPr>
            </w:pPr>
            <w:r w:rsidRPr="00660C41">
              <w:rPr>
                <w:lang w:val="en-US" w:eastAsia="zh-CN"/>
              </w:rPr>
              <w:t>0..1</w:t>
            </w:r>
          </w:p>
        </w:tc>
        <w:tc>
          <w:tcPr>
            <w:tcW w:w="1140" w:type="dxa"/>
            <w:tcBorders>
              <w:top w:val="single" w:sz="4" w:space="0" w:color="auto"/>
              <w:left w:val="single" w:sz="6" w:space="0" w:color="000000"/>
              <w:bottom w:val="single" w:sz="4" w:space="0" w:color="auto"/>
              <w:right w:val="single" w:sz="6" w:space="0" w:color="000000"/>
            </w:tcBorders>
            <w:hideMark/>
          </w:tcPr>
          <w:p w14:paraId="6A8E1EA3" w14:textId="77777777" w:rsidR="00347BE0" w:rsidRPr="00660C41" w:rsidRDefault="00347BE0">
            <w:pPr>
              <w:pStyle w:val="TAL"/>
              <w:rPr>
                <w:b/>
                <w:lang w:val="en-US"/>
              </w:rPr>
            </w:pPr>
            <w:r w:rsidRPr="00660C41">
              <w:rPr>
                <w:lang w:val="en-US" w:eastAsia="zh-CN"/>
              </w:rPr>
              <w:t>4xx, 5xx responses</w:t>
            </w:r>
          </w:p>
        </w:tc>
        <w:tc>
          <w:tcPr>
            <w:tcW w:w="5314" w:type="dxa"/>
            <w:tcBorders>
              <w:top w:val="single" w:sz="4" w:space="0" w:color="auto"/>
              <w:left w:val="single" w:sz="6" w:space="0" w:color="000000"/>
              <w:bottom w:val="single" w:sz="4" w:space="0" w:color="auto"/>
              <w:right w:val="single" w:sz="6" w:space="0" w:color="000000"/>
            </w:tcBorders>
            <w:hideMark/>
          </w:tcPr>
          <w:p w14:paraId="693A38BE" w14:textId="77777777" w:rsidR="00347BE0" w:rsidRPr="00660C41" w:rsidRDefault="00347BE0">
            <w:pPr>
              <w:pStyle w:val="TAL"/>
              <w:rPr>
                <w:b/>
                <w:lang w:val="en-US"/>
              </w:rPr>
            </w:pPr>
            <w:r w:rsidRPr="00660C41">
              <w:rPr>
                <w:lang w:val="en-US" w:eastAsia="zh-CN"/>
              </w:rPr>
              <w:t>For error status codes, the UDR may provide detailed information.</w:t>
            </w:r>
          </w:p>
        </w:tc>
      </w:tr>
      <w:tr w:rsidR="00347BE0" w:rsidRPr="00FB2FDE" w14:paraId="248DEC95" w14:textId="77777777" w:rsidTr="00347BE0">
        <w:trPr>
          <w:jc w:val="center"/>
        </w:trPr>
        <w:tc>
          <w:tcPr>
            <w:tcW w:w="9775" w:type="dxa"/>
            <w:gridSpan w:val="5"/>
            <w:tcBorders>
              <w:top w:val="single" w:sz="4" w:space="0" w:color="auto"/>
              <w:left w:val="single" w:sz="6" w:space="0" w:color="000000"/>
              <w:bottom w:val="single" w:sz="4" w:space="0" w:color="auto"/>
              <w:right w:val="single" w:sz="6" w:space="0" w:color="000000"/>
            </w:tcBorders>
            <w:hideMark/>
          </w:tcPr>
          <w:p w14:paraId="7E1FC9CE" w14:textId="77777777" w:rsidR="00347BE0" w:rsidRPr="00660C41" w:rsidRDefault="00347BE0">
            <w:pPr>
              <w:pStyle w:val="TAN"/>
              <w:rPr>
                <w:lang w:val="en-US"/>
              </w:rPr>
            </w:pPr>
            <w:r w:rsidRPr="00660C41">
              <w:rPr>
                <w:lang w:val="en-US"/>
              </w:rPr>
              <w:t>NOTE:</w:t>
            </w:r>
            <w:r w:rsidRPr="00660C41">
              <w:rPr>
                <w:lang w:val="en-US"/>
              </w:rPr>
              <w:tab/>
              <w:t>In addition common data structures as defined in 3GPP TS 29.500 [</w:t>
            </w:r>
            <w:r w:rsidRPr="00660C41">
              <w:rPr>
                <w:lang w:val="en-US" w:eastAsia="zh-CN"/>
              </w:rPr>
              <w:t>7</w:t>
            </w:r>
            <w:r w:rsidRPr="00660C41">
              <w:rPr>
                <w:lang w:val="en-US"/>
              </w:rPr>
              <w:t>] are supported.</w:t>
            </w:r>
          </w:p>
        </w:tc>
      </w:tr>
    </w:tbl>
    <w:p w14:paraId="73B9D6A2" w14:textId="77777777" w:rsidR="00347BE0" w:rsidRDefault="00347BE0" w:rsidP="00347BE0">
      <w:pPr>
        <w:rPr>
          <w:lang w:eastAsia="zh-CN"/>
        </w:rPr>
      </w:pPr>
    </w:p>
    <w:p w14:paraId="3B6C0222" w14:textId="77777777" w:rsidR="00347BE0" w:rsidRDefault="00347BE0" w:rsidP="00347BE0">
      <w:pPr>
        <w:rPr>
          <w:lang w:val="en-US" w:eastAsia="zh-CN"/>
        </w:rPr>
      </w:pPr>
      <w:r>
        <w:rPr>
          <w:lang w:eastAsia="zh-CN"/>
        </w:rPr>
        <w:t xml:space="preserve">The "ProblemDetails" data structure may contain a "cause" attribute to indicate the application error, see </w:t>
      </w:r>
      <w:r w:rsidR="00EE4EF4">
        <w:rPr>
          <w:lang w:eastAsia="zh-CN"/>
        </w:rPr>
        <w:t>3GPP TS 29.571 </w:t>
      </w:r>
      <w:r w:rsidR="00EE4EF4">
        <w:rPr>
          <w:lang w:val="en-US" w:eastAsia="zh-CN"/>
        </w:rPr>
        <w:t>[</w:t>
      </w:r>
      <w:r>
        <w:rPr>
          <w:lang w:val="en-US" w:eastAsia="zh-CN"/>
        </w:rPr>
        <w:t>10]</w:t>
      </w:r>
      <w:r>
        <w:rPr>
          <w:lang w:eastAsia="zh-CN"/>
        </w:rPr>
        <w:t>. The values for "cause" attribute are defined in table 6.1.6-2.</w:t>
      </w:r>
    </w:p>
    <w:p w14:paraId="399AA0CD" w14:textId="77777777" w:rsidR="00347BE0" w:rsidRDefault="00347BE0" w:rsidP="00347BE0">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96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ayout w:type="fixed"/>
        <w:tblLook w:val="04A0" w:firstRow="1" w:lastRow="0" w:firstColumn="1" w:lastColumn="0" w:noHBand="0" w:noVBand="1"/>
      </w:tblPr>
      <w:tblGrid>
        <w:gridCol w:w="3228"/>
        <w:gridCol w:w="1844"/>
        <w:gridCol w:w="4573"/>
      </w:tblGrid>
      <w:tr w:rsidR="00347BE0" w:rsidRPr="00FB2FDE" w14:paraId="2A05997D" w14:textId="77777777" w:rsidTr="00347BE0">
        <w:trPr>
          <w:trHeight w:val="258"/>
        </w:trPr>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14:paraId="7C17B920" w14:textId="77777777" w:rsidR="00347BE0" w:rsidRPr="00660C41" w:rsidRDefault="00347BE0">
            <w:pPr>
              <w:jc w:val="center"/>
              <w:rPr>
                <w:rFonts w:ascii="Arial" w:hAnsi="Arial" w:cs="Arial"/>
                <w:b/>
                <w:sz w:val="18"/>
                <w:szCs w:val="18"/>
                <w:lang w:val="en-US"/>
              </w:rPr>
            </w:pPr>
            <w:r w:rsidRPr="00660C41">
              <w:rPr>
                <w:rFonts w:ascii="Arial" w:hAnsi="Arial" w:cs="Arial"/>
                <w:b/>
                <w:sz w:val="18"/>
                <w:szCs w:val="18"/>
                <w:lang w:val="en-US"/>
              </w:rPr>
              <w:t>Application Error</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14:paraId="35260CF7" w14:textId="77777777" w:rsidR="00347BE0" w:rsidRPr="00660C41" w:rsidRDefault="00347BE0">
            <w:pPr>
              <w:pStyle w:val="TAH"/>
              <w:rPr>
                <w:lang w:val="en-US"/>
              </w:rPr>
            </w:pPr>
            <w:r w:rsidRPr="00660C41">
              <w:rPr>
                <w:lang w:val="en-US"/>
              </w:rPr>
              <w:t>HTTP status code</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14:paraId="0FCC41D1" w14:textId="77777777" w:rsidR="00347BE0" w:rsidRPr="00660C41" w:rsidRDefault="00347BE0">
            <w:pPr>
              <w:pStyle w:val="TAH"/>
              <w:rPr>
                <w:lang w:val="en-US"/>
              </w:rPr>
            </w:pPr>
            <w:r w:rsidRPr="00660C41">
              <w:rPr>
                <w:lang w:val="en-US"/>
              </w:rPr>
              <w:t>Description</w:t>
            </w:r>
          </w:p>
        </w:tc>
      </w:tr>
      <w:tr w:rsidR="00347BE0" w:rsidRPr="00FB2FDE" w14:paraId="46E138E1" w14:textId="77777777"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14:paraId="33DE0A7B" w14:textId="77777777" w:rsidR="00347BE0" w:rsidRDefault="00347BE0">
            <w:pPr>
              <w:rPr>
                <w:rFonts w:ascii="Arial" w:eastAsia="Arial Unicode MS" w:hAnsi="Arial" w:cs="Arial"/>
                <w:sz w:val="18"/>
                <w:szCs w:val="18"/>
                <w:lang w:val="en-US" w:eastAsia="zh-CN"/>
              </w:rPr>
            </w:pPr>
            <w:r>
              <w:rPr>
                <w:rFonts w:ascii="Arial" w:eastAsia="Arial Unicode MS" w:hAnsi="Arial" w:cs="Arial"/>
                <w:sz w:val="18"/>
                <w:szCs w:val="18"/>
                <w:lang w:val="en-US"/>
              </w:rPr>
              <w:t>NF_TYPE_NOT_ALLOWED</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14:paraId="6844E1C1" w14:textId="77777777" w:rsidR="00347BE0" w:rsidRPr="00660C41" w:rsidRDefault="00347BE0">
            <w:pPr>
              <w:pStyle w:val="TAL"/>
              <w:jc w:val="center"/>
              <w:rPr>
                <w:lang w:val="en-US" w:eastAsia="zh-CN"/>
              </w:rPr>
            </w:pPr>
            <w:r w:rsidRPr="00660C41">
              <w:rPr>
                <w:lang w:val="en-US" w:eastAsia="zh-CN"/>
              </w:rPr>
              <w:t>403 Forbidden</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14:paraId="3595977C" w14:textId="77777777" w:rsidR="00347BE0" w:rsidRPr="00660C41" w:rsidRDefault="00347BE0">
            <w:pPr>
              <w:pStyle w:val="TAL"/>
              <w:rPr>
                <w:lang w:val="en-US" w:eastAsia="zh-CN"/>
              </w:rPr>
            </w:pPr>
            <w:r w:rsidRPr="00660C41">
              <w:rPr>
                <w:lang w:val="en-US" w:eastAsia="zh-CN"/>
              </w:rPr>
              <w:t>The target data set is not permitted to access for the NF type of the NF consumer.</w:t>
            </w:r>
          </w:p>
        </w:tc>
      </w:tr>
      <w:tr w:rsidR="00347BE0" w:rsidRPr="00FB2FDE" w14:paraId="383CFD43" w14:textId="77777777"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14:paraId="494FD87E" w14:textId="77777777" w:rsidR="00347BE0" w:rsidRDefault="00347BE0">
            <w:pPr>
              <w:rPr>
                <w:rFonts w:ascii="Arial" w:eastAsia="Arial Unicode MS" w:hAnsi="Arial" w:cs="Arial"/>
                <w:sz w:val="18"/>
                <w:szCs w:val="18"/>
                <w:lang w:val="en-US" w:eastAsia="zh-CN"/>
              </w:rPr>
            </w:pPr>
            <w:r>
              <w:rPr>
                <w:rFonts w:ascii="Arial" w:eastAsia="Arial Unicode MS" w:hAnsi="Arial" w:cs="Arial"/>
                <w:sz w:val="18"/>
                <w:szCs w:val="18"/>
                <w:lang w:val="en-US" w:eastAsia="zh-CN"/>
              </w:rPr>
              <w:t>UNSUPPORTED_MONITORED_URI</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14:paraId="173141ED" w14:textId="77777777" w:rsidR="00347BE0" w:rsidRPr="00660C41" w:rsidRDefault="00347BE0">
            <w:pPr>
              <w:pStyle w:val="TAL"/>
              <w:jc w:val="center"/>
              <w:rPr>
                <w:lang w:val="en-US" w:eastAsia="zh-CN"/>
              </w:rPr>
            </w:pPr>
            <w:r w:rsidRPr="00660C41">
              <w:rPr>
                <w:lang w:val="en-US" w:eastAsia="zh-CN"/>
              </w:rPr>
              <w:t>501 Not Implemented</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14:paraId="57BAE701" w14:textId="77777777" w:rsidR="00347BE0" w:rsidRPr="00660C41" w:rsidRDefault="00347BE0">
            <w:pPr>
              <w:pStyle w:val="TAL"/>
              <w:rPr>
                <w:lang w:val="en-US" w:eastAsia="zh-CN"/>
              </w:rPr>
            </w:pPr>
            <w:r w:rsidRPr="00660C41">
              <w:rPr>
                <w:lang w:val="en-US" w:eastAsia="zh-CN"/>
              </w:rPr>
              <w:t>The subscribe service operation is not able to be implemented due to  invalid resource URI to be monitored).</w:t>
            </w:r>
          </w:p>
        </w:tc>
      </w:tr>
      <w:tr w:rsidR="00347BE0" w:rsidRPr="00FB2FDE" w14:paraId="2A9D0015" w14:textId="77777777"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14:paraId="16CCBC66" w14:textId="77777777" w:rsidR="00347BE0" w:rsidRDefault="00347BE0">
            <w:pPr>
              <w:rPr>
                <w:rFonts w:ascii="Arial" w:eastAsia="Arial Unicode MS" w:hAnsi="Arial" w:cs="Arial"/>
                <w:sz w:val="18"/>
                <w:szCs w:val="18"/>
                <w:lang w:val="en-US"/>
              </w:rPr>
            </w:pPr>
            <w:r>
              <w:rPr>
                <w:rFonts w:ascii="Arial" w:eastAsia="Arial Unicode MS" w:hAnsi="Arial" w:cs="Arial"/>
                <w:sz w:val="18"/>
                <w:szCs w:val="18"/>
                <w:lang w:val="en-US"/>
              </w:rPr>
              <w:t>USER_NOT_FOUND</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14:paraId="47644C5A" w14:textId="77777777" w:rsidR="00347BE0" w:rsidRPr="00660C41" w:rsidRDefault="00347BE0">
            <w:pPr>
              <w:pStyle w:val="TAL"/>
              <w:jc w:val="center"/>
              <w:rPr>
                <w:lang w:val="en-US" w:eastAsia="zh-CN"/>
              </w:rPr>
            </w:pPr>
            <w:r w:rsidRPr="00660C41">
              <w:rPr>
                <w:lang w:val="en-US" w:eastAsia="zh-CN"/>
              </w:rPr>
              <w:t>404 Not Found</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14:paraId="6DD1F47B" w14:textId="77777777" w:rsidR="00347BE0" w:rsidRPr="00660C41" w:rsidRDefault="00347BE0">
            <w:pPr>
              <w:pStyle w:val="TAL"/>
              <w:rPr>
                <w:lang w:val="en-US" w:eastAsia="zh-CN"/>
              </w:rPr>
            </w:pPr>
            <w:r w:rsidRPr="00660C41">
              <w:rPr>
                <w:lang w:val="en-US" w:eastAsia="zh-CN"/>
              </w:rPr>
              <w:t>The user indicated in the HTTP/2 request does not exist in the UDR.</w:t>
            </w:r>
          </w:p>
        </w:tc>
      </w:tr>
      <w:tr w:rsidR="00347BE0" w:rsidRPr="00FB2FDE" w14:paraId="3356E568" w14:textId="77777777"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14:paraId="6418E098" w14:textId="77777777" w:rsidR="00347BE0" w:rsidRDefault="00347BE0">
            <w:pPr>
              <w:rPr>
                <w:rFonts w:ascii="Arial" w:eastAsia="Arial Unicode MS" w:hAnsi="Arial" w:cs="Arial"/>
                <w:sz w:val="18"/>
                <w:szCs w:val="18"/>
                <w:lang w:val="en-US"/>
              </w:rPr>
            </w:pPr>
            <w:r>
              <w:rPr>
                <w:rFonts w:ascii="Arial" w:eastAsia="Arial Unicode MS" w:hAnsi="Arial" w:cs="Arial"/>
                <w:sz w:val="18"/>
                <w:szCs w:val="18"/>
                <w:lang w:val="en-US"/>
              </w:rPr>
              <w:t>DATA_NO_LONGER_AVAILABLE</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14:paraId="296D258D" w14:textId="77777777" w:rsidR="00347BE0" w:rsidRPr="00660C41" w:rsidRDefault="00347BE0">
            <w:pPr>
              <w:pStyle w:val="TAL"/>
              <w:jc w:val="center"/>
              <w:rPr>
                <w:lang w:val="en-US" w:eastAsia="zh-CN"/>
              </w:rPr>
            </w:pPr>
            <w:r w:rsidRPr="00660C41">
              <w:rPr>
                <w:lang w:val="en-US" w:eastAsia="zh-CN"/>
              </w:rPr>
              <w:t>410 Gone</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14:paraId="5B464F23" w14:textId="77777777" w:rsidR="00347BE0" w:rsidRPr="00660C41" w:rsidRDefault="00347BE0">
            <w:pPr>
              <w:pStyle w:val="TAL"/>
              <w:rPr>
                <w:lang w:val="en-US" w:eastAsia="zh-CN"/>
              </w:rPr>
            </w:pPr>
            <w:r w:rsidRPr="00660C41">
              <w:rPr>
                <w:lang w:val="en-US" w:eastAsia="zh-CN"/>
              </w:rPr>
              <w:t>The data indicated in the HTTP/2 request is no longer available in the UDR.</w:t>
            </w:r>
          </w:p>
        </w:tc>
      </w:tr>
      <w:tr w:rsidR="00347BE0" w:rsidRPr="00FB2FDE" w14:paraId="6D98DE01" w14:textId="77777777"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14:paraId="27AB8BA4" w14:textId="77777777" w:rsidR="00347BE0" w:rsidRDefault="00347BE0">
            <w:pPr>
              <w:rPr>
                <w:rFonts w:ascii="Arial" w:eastAsia="Arial Unicode MS" w:hAnsi="Arial" w:cs="Arial"/>
                <w:sz w:val="18"/>
                <w:szCs w:val="18"/>
                <w:lang w:val="en-US"/>
              </w:rPr>
            </w:pPr>
            <w:r>
              <w:rPr>
                <w:rFonts w:ascii="Arial" w:eastAsia="Arial Unicode MS" w:hAnsi="Arial" w:cs="Arial"/>
                <w:sz w:val="18"/>
                <w:szCs w:val="18"/>
                <w:lang w:val="en-US"/>
              </w:rPr>
              <w:t>INCORRECT_CONDITIONAL_GET_REQUEST</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14:paraId="7B18E9A4" w14:textId="77777777" w:rsidR="00347BE0" w:rsidRPr="00660C41" w:rsidRDefault="00347BE0">
            <w:pPr>
              <w:pStyle w:val="TAL"/>
              <w:jc w:val="center"/>
              <w:rPr>
                <w:lang w:val="en-US" w:eastAsia="zh-CN"/>
              </w:rPr>
            </w:pPr>
            <w:r w:rsidRPr="00660C41">
              <w:rPr>
                <w:lang w:val="en-US" w:eastAsia="zh-CN"/>
              </w:rPr>
              <w:t>412 Precondition Failed</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14:paraId="05C83B55" w14:textId="77777777" w:rsidR="00347BE0" w:rsidRPr="00660C41" w:rsidRDefault="00347BE0">
            <w:pPr>
              <w:pStyle w:val="TAL"/>
              <w:rPr>
                <w:lang w:val="en-US" w:eastAsia="zh-CN"/>
              </w:rPr>
            </w:pPr>
            <w:r w:rsidRPr="00660C41">
              <w:rPr>
                <w:lang w:val="en-US" w:eastAsia="zh-CN"/>
              </w:rPr>
              <w:t>One or more conditions given in the request header fields evaluated to false when tested in the UDR.</w:t>
            </w:r>
          </w:p>
        </w:tc>
      </w:tr>
      <w:tr w:rsidR="00347BE0" w:rsidRPr="00FB2FDE" w14:paraId="45912059" w14:textId="77777777"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14:paraId="1C89BA10" w14:textId="77777777" w:rsidR="00347BE0" w:rsidRDefault="00347BE0">
            <w:pPr>
              <w:rPr>
                <w:rFonts w:ascii="Arial" w:eastAsia="Arial Unicode MS" w:hAnsi="Arial" w:cs="Arial"/>
                <w:sz w:val="18"/>
                <w:szCs w:val="18"/>
                <w:lang w:val="en-US"/>
              </w:rPr>
            </w:pPr>
            <w:r>
              <w:rPr>
                <w:rFonts w:ascii="Arial" w:eastAsia="Arial Unicode MS" w:hAnsi="Arial" w:cs="Arial"/>
                <w:sz w:val="18"/>
                <w:szCs w:val="18"/>
                <w:lang w:val="en-US"/>
              </w:rPr>
              <w:t>UNPROCESSABLE_REQUEST</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14:paraId="6AB3A84A" w14:textId="77777777" w:rsidR="00347BE0" w:rsidRPr="00660C41" w:rsidRDefault="00347BE0">
            <w:pPr>
              <w:pStyle w:val="TAL"/>
              <w:jc w:val="center"/>
              <w:rPr>
                <w:lang w:val="en-US" w:eastAsia="zh-CN"/>
              </w:rPr>
            </w:pPr>
            <w:r w:rsidRPr="00660C41">
              <w:rPr>
                <w:lang w:val="en-US" w:eastAsia="zh-CN"/>
              </w:rPr>
              <w:t>422 Unprocessable Entity</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14:paraId="094C0CBB" w14:textId="77777777" w:rsidR="00347BE0" w:rsidRPr="00660C41" w:rsidRDefault="00347BE0">
            <w:pPr>
              <w:pStyle w:val="TAL"/>
              <w:rPr>
                <w:lang w:val="en-US" w:eastAsia="zh-CN"/>
              </w:rPr>
            </w:pPr>
            <w:r w:rsidRPr="00660C41">
              <w:rPr>
                <w:lang w:val="en-US" w:eastAsia="zh-CN"/>
              </w:rPr>
              <w:t xml:space="preserve">The request cannot be procesed due to semantic errors when trying to process a patch method.. </w:t>
            </w:r>
          </w:p>
        </w:tc>
      </w:tr>
      <w:tr w:rsidR="00347BE0" w:rsidRPr="00FB2FDE" w14:paraId="4CC1BC3D" w14:textId="77777777"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14:paraId="6B92DBEF" w14:textId="77777777" w:rsidR="00347BE0" w:rsidRDefault="00347BE0">
            <w:pPr>
              <w:rPr>
                <w:rFonts w:ascii="Arial" w:eastAsia="Arial Unicode MS" w:hAnsi="Arial" w:cs="Arial"/>
                <w:sz w:val="18"/>
                <w:szCs w:val="18"/>
                <w:lang w:val="en-US"/>
              </w:rPr>
            </w:pPr>
            <w:r>
              <w:rPr>
                <w:rFonts w:ascii="Arial" w:eastAsia="Arial Unicode MS" w:hAnsi="Arial" w:cs="Arial"/>
                <w:sz w:val="18"/>
                <w:szCs w:val="18"/>
                <w:lang w:val="en-US"/>
              </w:rPr>
              <w:t>DATABASE INCONSISTENCY</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14:paraId="7C0C4559" w14:textId="77777777" w:rsidR="00347BE0" w:rsidRPr="00660C41" w:rsidRDefault="00347BE0">
            <w:pPr>
              <w:pStyle w:val="TAL"/>
              <w:jc w:val="center"/>
              <w:rPr>
                <w:lang w:val="en-US" w:eastAsia="zh-CN"/>
              </w:rPr>
            </w:pPr>
            <w:r w:rsidRPr="00660C41">
              <w:rPr>
                <w:lang w:val="en-US" w:eastAsia="zh-CN"/>
              </w:rPr>
              <w:t>500 Internal Server Error</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14:paraId="7DCD6C54" w14:textId="77777777" w:rsidR="00347BE0" w:rsidRPr="00660C41" w:rsidRDefault="00347BE0">
            <w:pPr>
              <w:pStyle w:val="TAL"/>
              <w:rPr>
                <w:lang w:val="en-US" w:eastAsia="zh-CN"/>
              </w:rPr>
            </w:pPr>
            <w:r w:rsidRPr="00660C41">
              <w:rPr>
                <w:lang w:val="en-US" w:eastAsia="zh-CN"/>
              </w:rPr>
              <w:t>Requested data cannot be returned due to database inconsistency</w:t>
            </w:r>
          </w:p>
        </w:tc>
      </w:tr>
      <w:tr w:rsidR="00347BE0" w:rsidRPr="00FB2FDE" w14:paraId="78294C6B" w14:textId="77777777"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14:paraId="3F5F5563" w14:textId="77777777" w:rsidR="00347BE0" w:rsidRDefault="00347BE0">
            <w:pPr>
              <w:rPr>
                <w:rFonts w:ascii="Arial" w:eastAsia="Arial Unicode MS" w:hAnsi="Arial" w:cs="Arial"/>
                <w:sz w:val="18"/>
                <w:szCs w:val="18"/>
                <w:lang w:val="en-US"/>
              </w:rPr>
            </w:pPr>
            <w:r>
              <w:rPr>
                <w:rFonts w:ascii="Arial" w:eastAsia="Arial Unicode MS" w:hAnsi="Arial" w:cs="Arial"/>
                <w:sz w:val="18"/>
                <w:szCs w:val="18"/>
                <w:lang w:val="en-US"/>
              </w:rPr>
              <w:lastRenderedPageBreak/>
              <w:t>RESOURCE_TEMP_MOVED</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14:paraId="475BA004" w14:textId="77777777" w:rsidR="00347BE0" w:rsidRPr="00660C41" w:rsidRDefault="00347BE0">
            <w:pPr>
              <w:pStyle w:val="TAL"/>
              <w:jc w:val="center"/>
              <w:rPr>
                <w:lang w:val="en-US" w:eastAsia="zh-CN"/>
              </w:rPr>
            </w:pPr>
            <w:r w:rsidRPr="00660C41">
              <w:rPr>
                <w:lang w:val="en-US" w:eastAsia="zh-CN"/>
              </w:rPr>
              <w:t>307 Temporary Redirect</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14:paraId="21168642" w14:textId="77777777" w:rsidR="00347BE0" w:rsidRPr="00660C41" w:rsidRDefault="00347BE0">
            <w:pPr>
              <w:pStyle w:val="TAL"/>
              <w:rPr>
                <w:lang w:val="en-US" w:eastAsia="zh-CN"/>
              </w:rPr>
            </w:pPr>
            <w:r w:rsidRPr="00660C41">
              <w:rPr>
                <w:lang w:val="en-US" w:eastAsia="zh-CN"/>
              </w:rPr>
              <w:t>The resource is unavailable in the current target URI but can be temporarily found in an alternative URI.</w:t>
            </w:r>
          </w:p>
        </w:tc>
      </w:tr>
      <w:tr w:rsidR="00347BE0" w:rsidRPr="00FB2FDE" w14:paraId="742C559B" w14:textId="77777777"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14:paraId="636598C9" w14:textId="77777777" w:rsidR="00347BE0" w:rsidRDefault="00347BE0">
            <w:pPr>
              <w:rPr>
                <w:rFonts w:ascii="Arial" w:eastAsia="Arial Unicode MS" w:hAnsi="Arial" w:cs="Arial"/>
                <w:sz w:val="18"/>
                <w:szCs w:val="18"/>
                <w:lang w:val="en-US"/>
              </w:rPr>
            </w:pPr>
            <w:r>
              <w:rPr>
                <w:rFonts w:ascii="Arial" w:eastAsia="Arial Unicode MS" w:hAnsi="Arial" w:cs="Arial"/>
                <w:sz w:val="18"/>
                <w:szCs w:val="18"/>
                <w:lang w:val="en-US"/>
              </w:rPr>
              <w:t>RESOURCE_MOVED</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14:paraId="4BA330DC" w14:textId="77777777" w:rsidR="00347BE0" w:rsidRPr="00660C41" w:rsidRDefault="00347BE0">
            <w:pPr>
              <w:pStyle w:val="TAL"/>
              <w:jc w:val="center"/>
              <w:rPr>
                <w:lang w:val="en-US" w:eastAsia="zh-CN"/>
              </w:rPr>
            </w:pPr>
            <w:r w:rsidRPr="00660C41">
              <w:rPr>
                <w:lang w:val="en-US" w:eastAsia="zh-CN"/>
              </w:rPr>
              <w:t>308 Permanent Redirect</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14:paraId="4E963998" w14:textId="77777777" w:rsidR="00347BE0" w:rsidRPr="00660C41" w:rsidRDefault="00347BE0">
            <w:pPr>
              <w:pStyle w:val="TAL"/>
              <w:rPr>
                <w:lang w:val="en-US" w:eastAsia="zh-CN"/>
              </w:rPr>
            </w:pPr>
            <w:r w:rsidRPr="00660C41">
              <w:rPr>
                <w:lang w:val="en-US" w:eastAsia="zh-CN"/>
              </w:rPr>
              <w:t>The resource is unavailable in the current target URI but can be permanently found in an alternative URI.</w:t>
            </w:r>
          </w:p>
        </w:tc>
      </w:tr>
      <w:tr w:rsidR="00347BE0" w:rsidRPr="00FB2FDE" w14:paraId="32B7B64F" w14:textId="77777777" w:rsidTr="00347BE0">
        <w:tc>
          <w:tcPr>
            <w:tcW w:w="9644" w:type="dxa"/>
            <w:gridSpan w:val="3"/>
            <w:tcBorders>
              <w:top w:val="single" w:sz="2" w:space="0" w:color="000000"/>
              <w:left w:val="single" w:sz="2" w:space="0" w:color="000000"/>
              <w:bottom w:val="single" w:sz="2" w:space="0" w:color="000000"/>
              <w:right w:val="single" w:sz="2" w:space="0" w:color="000000"/>
            </w:tcBorders>
            <w:shd w:val="clear" w:color="auto" w:fill="FFFFFF"/>
            <w:hideMark/>
          </w:tcPr>
          <w:p w14:paraId="63DD0FE5" w14:textId="77777777" w:rsidR="00347BE0" w:rsidRPr="00660C41" w:rsidRDefault="00347BE0">
            <w:pPr>
              <w:pStyle w:val="TAN"/>
              <w:rPr>
                <w:lang w:val="en-US"/>
              </w:rPr>
            </w:pPr>
            <w:r w:rsidRPr="00660C41">
              <w:rPr>
                <w:lang w:val="en-US"/>
              </w:rPr>
              <w:t>NOTE:</w:t>
            </w:r>
            <w:r w:rsidRPr="00660C41">
              <w:rPr>
                <w:lang w:val="en-US"/>
              </w:rPr>
              <w:tab/>
              <w:t xml:space="preserve">The error codes shall apply to both 3GPP TS 29.505 [2] and 3GPP TS 29.519 [3]. In addition error codes shall comply with the definition </w:t>
            </w:r>
            <w:r w:rsidRPr="00660C41">
              <w:rPr>
                <w:lang w:val="en-US" w:eastAsia="zh-CN"/>
              </w:rPr>
              <w:t xml:space="preserve">in clause 5.2.7.2 </w:t>
            </w:r>
            <w:r w:rsidRPr="00660C41">
              <w:rPr>
                <w:lang w:val="en-US"/>
              </w:rPr>
              <w:t>of 3GPP TS 29.500 [7].</w:t>
            </w:r>
          </w:p>
        </w:tc>
      </w:tr>
    </w:tbl>
    <w:p w14:paraId="4CD9C0AD" w14:textId="77777777" w:rsidR="00347BE0" w:rsidRDefault="00347BE0" w:rsidP="00347BE0">
      <w:pPr>
        <w:rPr>
          <w:lang w:eastAsia="zh-CN"/>
        </w:rPr>
      </w:pPr>
    </w:p>
    <w:p w14:paraId="58C18DBB" w14:textId="77777777" w:rsidR="00347BE0" w:rsidRPr="00347BE0" w:rsidRDefault="00347BE0" w:rsidP="00347BE0">
      <w:pPr>
        <w:pStyle w:val="Heading3"/>
      </w:pPr>
      <w:bookmarkStart w:id="363" w:name="_Toc20119882"/>
      <w:bookmarkStart w:id="364" w:name="_Toc21622782"/>
      <w:bookmarkStart w:id="365" w:name="_Toc21622859"/>
      <w:bookmarkStart w:id="366" w:name="_Toc27586154"/>
      <w:bookmarkStart w:id="367" w:name="_Toc67994625"/>
      <w:r w:rsidRPr="00347BE0">
        <w:t>6.1.</w:t>
      </w:r>
      <w:r w:rsidRPr="00347BE0">
        <w:rPr>
          <w:lang w:eastAsia="zh-CN"/>
        </w:rPr>
        <w:t>7</w:t>
      </w:r>
      <w:r w:rsidRPr="00347BE0">
        <w:tab/>
        <w:t>Security</w:t>
      </w:r>
      <w:bookmarkEnd w:id="363"/>
      <w:bookmarkEnd w:id="364"/>
      <w:bookmarkEnd w:id="365"/>
      <w:bookmarkEnd w:id="366"/>
      <w:bookmarkEnd w:id="367"/>
    </w:p>
    <w:p w14:paraId="14671375" w14:textId="77777777" w:rsidR="00347BE0" w:rsidRPr="00347BE0" w:rsidRDefault="00347BE0" w:rsidP="00347BE0">
      <w:pPr>
        <w:rPr>
          <w:lang w:val="en-US"/>
        </w:rPr>
      </w:pPr>
      <w:r>
        <w:rPr>
          <w:lang w:val="en-US"/>
        </w:rPr>
        <w:t xml:space="preserve">As indicated in </w:t>
      </w:r>
      <w:r w:rsidR="00EE4EF4">
        <w:rPr>
          <w:lang w:val="en-US"/>
        </w:rPr>
        <w:t>3GPP TS 33.501 [</w:t>
      </w:r>
      <w:r>
        <w:rPr>
          <w:lang w:val="en-US"/>
        </w:rPr>
        <w:t>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w:t>
      </w:r>
      <w:r w:rsidR="00EE4EF4">
        <w:rPr>
          <w:lang w:val="en-US"/>
        </w:rPr>
        <w:t>IETF RFC 6749 </w:t>
      </w:r>
      <w:r>
        <w:rPr>
          <w:lang w:val="en-US"/>
        </w:rPr>
        <w:t xml:space="preserve">[13]), using the "Client Credentials" authorization grant, where the NRF (see </w:t>
      </w:r>
      <w:r w:rsidR="00EE4EF4">
        <w:rPr>
          <w:lang w:val="en-US"/>
        </w:rPr>
        <w:t>3GPP TS 29.510 [</w:t>
      </w:r>
      <w:r>
        <w:rPr>
          <w:lang w:val="en-US"/>
        </w:rPr>
        <w:t>14]) plays the role of the authorization server.</w:t>
      </w:r>
    </w:p>
    <w:p w14:paraId="51621EC8" w14:textId="77777777" w:rsidR="00347BE0" w:rsidRDefault="00347BE0" w:rsidP="00347BE0">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w:t>
      </w:r>
      <w:r w:rsidR="00EE4EF4">
        <w:rPr>
          <w:lang w:val="en-US"/>
        </w:rPr>
        <w:t>3GPP TS 29.510 [</w:t>
      </w:r>
      <w:r>
        <w:rPr>
          <w:lang w:val="en-US" w:eastAsia="zh-CN"/>
        </w:rPr>
        <w:t>14</w:t>
      </w:r>
      <w:r>
        <w:rPr>
          <w:lang w:val="en-US"/>
        </w:rPr>
        <w:t>], clause 5.4.2.2.</w:t>
      </w:r>
    </w:p>
    <w:p w14:paraId="3C43D019" w14:textId="77777777" w:rsidR="00347BE0" w:rsidRDefault="00347BE0" w:rsidP="00347BE0">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10932913" w14:textId="77777777" w:rsidR="00347BE0" w:rsidRDefault="00347BE0" w:rsidP="00347BE0">
      <w:pPr>
        <w:rPr>
          <w:lang w:val="en-US" w:eastAsia="zh-CN"/>
        </w:rPr>
      </w:pPr>
      <w:r>
        <w:rPr>
          <w:lang w:val="en-US"/>
        </w:rPr>
        <w:t>The N</w:t>
      </w:r>
      <w:r>
        <w:rPr>
          <w:lang w:val="en-US" w:eastAsia="zh-CN"/>
        </w:rPr>
        <w:t>udr_</w:t>
      </w:r>
      <w:r>
        <w:rPr>
          <w:lang w:eastAsia="zh-CN"/>
        </w:rPr>
        <w:t>DataRepository</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 xml:space="preserve">as specified in </w:t>
      </w:r>
      <w:r w:rsidR="00EE4EF4">
        <w:rPr>
          <w:lang w:val="en-US"/>
        </w:rPr>
        <w:t>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nudr-dr</w:t>
      </w:r>
      <w:r>
        <w:rPr>
          <w:lang w:val="en-US"/>
        </w:rPr>
        <w:t>"</w:t>
      </w:r>
      <w:r>
        <w:rPr>
          <w:lang w:val="en-US" w:eastAsia="zh-CN"/>
        </w:rPr>
        <w:t xml:space="preserve">), </w:t>
      </w:r>
      <w:r>
        <w:rPr>
          <w:lang w:val="en-US"/>
        </w:rPr>
        <w:t>and it does not define any additional scopes at resource or operation level.</w:t>
      </w:r>
    </w:p>
    <w:p w14:paraId="789B7725" w14:textId="77777777" w:rsidR="00347BE0" w:rsidRPr="00347BE0" w:rsidRDefault="00347BE0" w:rsidP="00347BE0">
      <w:pPr>
        <w:pStyle w:val="Heading3"/>
      </w:pPr>
      <w:bookmarkStart w:id="368" w:name="_Toc20119883"/>
      <w:bookmarkStart w:id="369" w:name="_Toc21622783"/>
      <w:bookmarkStart w:id="370" w:name="_Toc21622860"/>
      <w:bookmarkStart w:id="371" w:name="_Toc27586155"/>
      <w:bookmarkStart w:id="372" w:name="_Toc67994626"/>
      <w:r w:rsidRPr="00347BE0">
        <w:t>6.1.</w:t>
      </w:r>
      <w:r w:rsidRPr="00347BE0">
        <w:rPr>
          <w:lang w:eastAsia="zh-CN"/>
        </w:rPr>
        <w:t>8</w:t>
      </w:r>
      <w:r w:rsidRPr="00347BE0">
        <w:tab/>
        <w:t>Feature negotiation</w:t>
      </w:r>
      <w:bookmarkEnd w:id="368"/>
      <w:bookmarkEnd w:id="369"/>
      <w:bookmarkEnd w:id="370"/>
      <w:bookmarkEnd w:id="371"/>
      <w:bookmarkEnd w:id="372"/>
    </w:p>
    <w:p w14:paraId="7F36BDF3" w14:textId="77777777" w:rsidR="00347BE0" w:rsidRPr="00347BE0" w:rsidRDefault="00347BE0" w:rsidP="00347BE0">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w:t>
      </w:r>
      <w:r w:rsidR="00EE4EF4">
        <w:t>3GPP TS 29.500 [</w:t>
      </w:r>
      <w:r>
        <w:t>7].</w:t>
      </w:r>
    </w:p>
    <w:p w14:paraId="722208B0" w14:textId="77777777" w:rsidR="00347BE0" w:rsidRDefault="00347BE0" w:rsidP="00347BE0">
      <w:pPr>
        <w:pStyle w:val="TH"/>
      </w:pPr>
      <w:r>
        <w:t>Table</w:t>
      </w:r>
      <w:r>
        <w:rPr>
          <w:rFonts w:ascii="Cambria" w:eastAsia="Cambria" w:hAnsi="Cambria"/>
        </w:rPr>
        <w:t> </w:t>
      </w:r>
      <w:r>
        <w:t>6.1.</w:t>
      </w:r>
      <w:r>
        <w:rPr>
          <w:lang w:eastAsia="zh-CN"/>
        </w:rPr>
        <w:t>8</w:t>
      </w:r>
      <w:r>
        <w:t>-1: Supported Features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8"/>
      </w:tblGrid>
      <w:tr w:rsidR="00347BE0" w:rsidRPr="00FB2FDE" w14:paraId="6FF64813" w14:textId="77777777" w:rsidTr="003869BF">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1EB43A0E" w14:textId="77777777" w:rsidR="00347BE0" w:rsidRPr="00660C41" w:rsidRDefault="00347BE0">
            <w:pPr>
              <w:keepNext/>
              <w:keepLines/>
              <w:spacing w:after="0"/>
              <w:jc w:val="center"/>
              <w:rPr>
                <w:rFonts w:ascii="Arial" w:hAnsi="Arial"/>
                <w:b/>
                <w:sz w:val="18"/>
                <w:lang w:val="en-US"/>
              </w:rPr>
            </w:pPr>
            <w:r w:rsidRPr="00660C41">
              <w:rPr>
                <w:rFonts w:ascii="Arial" w:hAnsi="Arial"/>
                <w:b/>
                <w:sz w:val="18"/>
                <w:lang w:val="en-US"/>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0323F724" w14:textId="77777777" w:rsidR="00347BE0" w:rsidRPr="00660C41" w:rsidRDefault="00347BE0">
            <w:pPr>
              <w:keepNext/>
              <w:keepLines/>
              <w:spacing w:after="0"/>
              <w:jc w:val="center"/>
              <w:rPr>
                <w:rFonts w:ascii="Arial" w:hAnsi="Arial"/>
                <w:b/>
                <w:sz w:val="18"/>
                <w:lang w:val="en-US"/>
              </w:rPr>
            </w:pPr>
            <w:r w:rsidRPr="00660C41">
              <w:rPr>
                <w:rFonts w:ascii="Arial" w:hAnsi="Arial"/>
                <w:b/>
                <w:sz w:val="18"/>
                <w:lang w:val="en-US"/>
              </w:rPr>
              <w:t>Feature Name</w:t>
            </w:r>
          </w:p>
        </w:tc>
        <w:tc>
          <w:tcPr>
            <w:tcW w:w="5428" w:type="dxa"/>
            <w:tcBorders>
              <w:top w:val="single" w:sz="4" w:space="0" w:color="auto"/>
              <w:left w:val="single" w:sz="4" w:space="0" w:color="auto"/>
              <w:bottom w:val="single" w:sz="4" w:space="0" w:color="auto"/>
              <w:right w:val="single" w:sz="4" w:space="0" w:color="auto"/>
            </w:tcBorders>
            <w:shd w:val="clear" w:color="auto" w:fill="C0C0C0"/>
            <w:hideMark/>
          </w:tcPr>
          <w:p w14:paraId="15CCE191" w14:textId="77777777" w:rsidR="00347BE0" w:rsidRPr="00660C41" w:rsidRDefault="00347BE0">
            <w:pPr>
              <w:keepNext/>
              <w:keepLines/>
              <w:spacing w:after="0"/>
              <w:jc w:val="center"/>
              <w:rPr>
                <w:rFonts w:ascii="Arial" w:hAnsi="Arial"/>
                <w:b/>
                <w:sz w:val="18"/>
                <w:lang w:val="en-US"/>
              </w:rPr>
            </w:pPr>
            <w:r w:rsidRPr="00660C41">
              <w:rPr>
                <w:rFonts w:ascii="Arial" w:hAnsi="Arial"/>
                <w:b/>
                <w:sz w:val="18"/>
                <w:lang w:val="en-US"/>
              </w:rPr>
              <w:t>Description</w:t>
            </w:r>
          </w:p>
        </w:tc>
      </w:tr>
      <w:tr w:rsidR="00347BE0" w:rsidRPr="00FB2FDE" w14:paraId="15598F1D" w14:textId="77777777" w:rsidTr="003869BF">
        <w:trPr>
          <w:jc w:val="center"/>
        </w:trPr>
        <w:tc>
          <w:tcPr>
            <w:tcW w:w="1637" w:type="dxa"/>
            <w:tcBorders>
              <w:top w:val="single" w:sz="4" w:space="0" w:color="auto"/>
              <w:left w:val="single" w:sz="4" w:space="0" w:color="auto"/>
              <w:bottom w:val="single" w:sz="4" w:space="0" w:color="auto"/>
              <w:right w:val="single" w:sz="4" w:space="0" w:color="auto"/>
            </w:tcBorders>
            <w:hideMark/>
          </w:tcPr>
          <w:p w14:paraId="5637EDEC" w14:textId="77777777" w:rsidR="00347BE0" w:rsidRPr="00660C41" w:rsidRDefault="00347BE0">
            <w:pPr>
              <w:keepNext/>
              <w:keepLines/>
              <w:spacing w:after="0"/>
              <w:rPr>
                <w:rFonts w:ascii="Arial" w:hAnsi="Arial"/>
                <w:sz w:val="18"/>
                <w:lang w:val="en-US" w:eastAsia="zh-CN"/>
              </w:rPr>
            </w:pPr>
            <w:r w:rsidRPr="00660C41">
              <w:rPr>
                <w:rFonts w:ascii="Arial" w:hAnsi="Arial"/>
                <w:sz w:val="18"/>
                <w:szCs w:val="18"/>
                <w:lang w:val="en-US"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3AAF5BAA" w14:textId="77777777" w:rsidR="00347BE0" w:rsidRPr="00660C41" w:rsidRDefault="00347BE0">
            <w:pPr>
              <w:keepNext/>
              <w:keepLines/>
              <w:spacing w:after="0"/>
              <w:rPr>
                <w:rFonts w:ascii="Arial" w:hAnsi="Arial"/>
                <w:sz w:val="18"/>
                <w:lang w:val="en-US"/>
              </w:rPr>
            </w:pPr>
            <w:r w:rsidRPr="00660C41">
              <w:rPr>
                <w:rFonts w:ascii="Arial" w:hAnsi="Arial"/>
                <w:sz w:val="18"/>
                <w:szCs w:val="18"/>
                <w:lang w:val="en-US"/>
              </w:rPr>
              <w:t>ResourceRemovalNotificationPolicyData</w:t>
            </w:r>
          </w:p>
        </w:tc>
        <w:tc>
          <w:tcPr>
            <w:tcW w:w="5428" w:type="dxa"/>
            <w:tcBorders>
              <w:top w:val="single" w:sz="4" w:space="0" w:color="auto"/>
              <w:left w:val="single" w:sz="4" w:space="0" w:color="auto"/>
              <w:bottom w:val="single" w:sz="4" w:space="0" w:color="auto"/>
              <w:right w:val="single" w:sz="4" w:space="0" w:color="auto"/>
            </w:tcBorders>
            <w:hideMark/>
          </w:tcPr>
          <w:p w14:paraId="745C55EE" w14:textId="77777777" w:rsidR="00347BE0" w:rsidRPr="00660C41" w:rsidRDefault="00347BE0">
            <w:pPr>
              <w:keepNext/>
              <w:keepLines/>
              <w:spacing w:after="0"/>
              <w:rPr>
                <w:rFonts w:ascii="Arial" w:hAnsi="Arial"/>
                <w:sz w:val="18"/>
                <w:lang w:val="en-US"/>
              </w:rPr>
            </w:pPr>
            <w:r w:rsidRPr="00660C41">
              <w:rPr>
                <w:rFonts w:ascii="Arial" w:hAnsi="Arial"/>
                <w:sz w:val="18"/>
                <w:szCs w:val="18"/>
                <w:lang w:val="en-US"/>
              </w:rPr>
              <w:t>This feature indicates the support of the complete removal of a Policy Data resource.</w:t>
            </w:r>
          </w:p>
        </w:tc>
      </w:tr>
      <w:tr w:rsidR="00347BE0" w:rsidRPr="00FB2FDE" w14:paraId="0413BDAB" w14:textId="77777777" w:rsidTr="003869BF">
        <w:trPr>
          <w:jc w:val="center"/>
        </w:trPr>
        <w:tc>
          <w:tcPr>
            <w:tcW w:w="1637" w:type="dxa"/>
            <w:tcBorders>
              <w:top w:val="single" w:sz="4" w:space="0" w:color="auto"/>
              <w:left w:val="single" w:sz="4" w:space="0" w:color="auto"/>
              <w:bottom w:val="single" w:sz="4" w:space="0" w:color="auto"/>
              <w:right w:val="single" w:sz="4" w:space="0" w:color="auto"/>
            </w:tcBorders>
            <w:hideMark/>
          </w:tcPr>
          <w:p w14:paraId="27D4048F" w14:textId="77777777" w:rsidR="00347BE0" w:rsidRPr="00660C41" w:rsidRDefault="00347BE0">
            <w:pPr>
              <w:keepNext/>
              <w:keepLines/>
              <w:spacing w:after="0"/>
              <w:rPr>
                <w:rFonts w:ascii="Arial" w:hAnsi="Arial"/>
                <w:sz w:val="18"/>
                <w:lang w:val="en-US" w:eastAsia="zh-CN"/>
              </w:rPr>
            </w:pPr>
            <w:r w:rsidRPr="00660C41">
              <w:rPr>
                <w:rFonts w:ascii="Arial" w:hAnsi="Arial"/>
                <w:sz w:val="18"/>
                <w:szCs w:val="18"/>
                <w:lang w:val="en-US"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0BBF9E32" w14:textId="77777777" w:rsidR="00347BE0" w:rsidRPr="00660C41" w:rsidRDefault="00347BE0">
            <w:pPr>
              <w:keepNext/>
              <w:keepLines/>
              <w:spacing w:after="0"/>
              <w:rPr>
                <w:rFonts w:ascii="Arial" w:hAnsi="Arial"/>
                <w:sz w:val="18"/>
                <w:lang w:val="en-US"/>
              </w:rPr>
            </w:pPr>
            <w:r w:rsidRPr="00660C41">
              <w:rPr>
                <w:rFonts w:ascii="Arial" w:hAnsi="Arial"/>
                <w:sz w:val="18"/>
                <w:szCs w:val="18"/>
                <w:lang w:val="en-US"/>
              </w:rPr>
              <w:t>ResourceNotificationExposureDataFix</w:t>
            </w:r>
          </w:p>
        </w:tc>
        <w:tc>
          <w:tcPr>
            <w:tcW w:w="5428" w:type="dxa"/>
            <w:tcBorders>
              <w:top w:val="single" w:sz="4" w:space="0" w:color="auto"/>
              <w:left w:val="single" w:sz="4" w:space="0" w:color="auto"/>
              <w:bottom w:val="single" w:sz="4" w:space="0" w:color="auto"/>
              <w:right w:val="single" w:sz="4" w:space="0" w:color="auto"/>
            </w:tcBorders>
            <w:hideMark/>
          </w:tcPr>
          <w:p w14:paraId="51249923" w14:textId="77777777" w:rsidR="00347BE0" w:rsidRPr="00660C41" w:rsidRDefault="00347BE0">
            <w:pPr>
              <w:keepNext/>
              <w:keepLines/>
              <w:spacing w:after="0"/>
              <w:rPr>
                <w:rFonts w:ascii="Arial" w:hAnsi="Arial"/>
                <w:sz w:val="18"/>
                <w:lang w:val="en-US"/>
              </w:rPr>
            </w:pPr>
            <w:r w:rsidRPr="00660C41">
              <w:rPr>
                <w:rFonts w:ascii="Arial" w:hAnsi="Arial"/>
                <w:sz w:val="18"/>
                <w:szCs w:val="18"/>
                <w:lang w:val="en-US"/>
              </w:rPr>
              <w:t>This feature indicates the support of corrections to Notifications of data changes in the</w:t>
            </w:r>
            <w:r w:rsidRPr="00660C41">
              <w:rPr>
                <w:rFonts w:ascii="Arial" w:hAnsi="Arial"/>
                <w:sz w:val="18"/>
                <w:szCs w:val="18"/>
                <w:lang w:val="en-US" w:eastAsia="zh-CN"/>
              </w:rPr>
              <w:t xml:space="preserve"> </w:t>
            </w:r>
            <w:r w:rsidRPr="00660C41">
              <w:rPr>
                <w:rFonts w:ascii="Arial" w:hAnsi="Arial"/>
                <w:sz w:val="18"/>
                <w:szCs w:val="18"/>
                <w:lang w:val="en-US"/>
              </w:rPr>
              <w:t>Exposure Data resource.</w:t>
            </w:r>
          </w:p>
        </w:tc>
      </w:tr>
      <w:tr w:rsidR="00C705F6" w:rsidRPr="00FB2FDE" w14:paraId="390E020A" w14:textId="77777777" w:rsidTr="003869BF">
        <w:trPr>
          <w:jc w:val="center"/>
        </w:trPr>
        <w:tc>
          <w:tcPr>
            <w:tcW w:w="1637" w:type="dxa"/>
            <w:tcBorders>
              <w:top w:val="single" w:sz="4" w:space="0" w:color="auto"/>
              <w:left w:val="single" w:sz="4" w:space="0" w:color="auto"/>
              <w:bottom w:val="single" w:sz="4" w:space="0" w:color="auto"/>
              <w:right w:val="single" w:sz="4" w:space="0" w:color="auto"/>
            </w:tcBorders>
            <w:hideMark/>
          </w:tcPr>
          <w:p w14:paraId="045FF675" w14:textId="77777777" w:rsidR="00C705F6" w:rsidRPr="00660C41" w:rsidRDefault="00C705F6">
            <w:pPr>
              <w:keepNext/>
              <w:keepLines/>
              <w:spacing w:after="0"/>
              <w:rPr>
                <w:rFonts w:ascii="Arial" w:hAnsi="Arial"/>
                <w:sz w:val="18"/>
                <w:szCs w:val="18"/>
                <w:lang w:val="en-US" w:eastAsia="zh-CN"/>
              </w:rPr>
            </w:pPr>
            <w:r>
              <w:rPr>
                <w:rFonts w:ascii="Arial" w:hAnsi="Arial" w:hint="eastAsia"/>
                <w:sz w:val="18"/>
                <w:szCs w:val="18"/>
                <w:lang w:val="en-US"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707E95DB" w14:textId="77777777" w:rsidR="00C705F6" w:rsidRPr="00660C41" w:rsidRDefault="00C705F6">
            <w:pPr>
              <w:keepNext/>
              <w:keepLines/>
              <w:spacing w:after="0"/>
              <w:rPr>
                <w:rFonts w:ascii="Arial" w:hAnsi="Arial"/>
                <w:sz w:val="18"/>
                <w:szCs w:val="18"/>
                <w:lang w:val="en-US" w:eastAsia="zh-CN"/>
              </w:rPr>
            </w:pPr>
            <w:r>
              <w:rPr>
                <w:rFonts w:ascii="Arial" w:hAnsi="Arial" w:hint="eastAsia"/>
                <w:sz w:val="18"/>
                <w:szCs w:val="18"/>
                <w:lang w:val="en-US" w:eastAsia="zh-CN"/>
              </w:rPr>
              <w:t>Reserved</w:t>
            </w:r>
          </w:p>
        </w:tc>
        <w:tc>
          <w:tcPr>
            <w:tcW w:w="5428" w:type="dxa"/>
            <w:tcBorders>
              <w:top w:val="single" w:sz="4" w:space="0" w:color="auto"/>
              <w:left w:val="single" w:sz="4" w:space="0" w:color="auto"/>
              <w:bottom w:val="single" w:sz="4" w:space="0" w:color="auto"/>
              <w:right w:val="single" w:sz="4" w:space="0" w:color="auto"/>
            </w:tcBorders>
            <w:hideMark/>
          </w:tcPr>
          <w:p w14:paraId="4347EAF8" w14:textId="77777777" w:rsidR="00C705F6" w:rsidRPr="00660C41" w:rsidRDefault="00C705F6">
            <w:pPr>
              <w:keepNext/>
              <w:keepLines/>
              <w:spacing w:after="0"/>
              <w:rPr>
                <w:rFonts w:ascii="Arial" w:hAnsi="Arial"/>
                <w:sz w:val="18"/>
                <w:szCs w:val="18"/>
                <w:lang w:val="en-US" w:eastAsia="zh-CN"/>
              </w:rPr>
            </w:pPr>
            <w:r>
              <w:rPr>
                <w:rFonts w:ascii="Arial" w:hAnsi="Arial" w:hint="eastAsia"/>
                <w:sz w:val="18"/>
                <w:szCs w:val="18"/>
                <w:lang w:val="en-US" w:eastAsia="zh-CN"/>
              </w:rPr>
              <w:t>This feature number is not allowed to be used in Rel-15.</w:t>
            </w:r>
          </w:p>
        </w:tc>
      </w:tr>
      <w:tr w:rsidR="00C705F6" w:rsidRPr="00FB2FDE" w14:paraId="1DDE90A2" w14:textId="77777777" w:rsidTr="003869BF">
        <w:trPr>
          <w:jc w:val="center"/>
        </w:trPr>
        <w:tc>
          <w:tcPr>
            <w:tcW w:w="1637" w:type="dxa"/>
            <w:tcBorders>
              <w:top w:val="single" w:sz="4" w:space="0" w:color="auto"/>
              <w:left w:val="single" w:sz="4" w:space="0" w:color="auto"/>
              <w:bottom w:val="single" w:sz="4" w:space="0" w:color="auto"/>
              <w:right w:val="single" w:sz="4" w:space="0" w:color="auto"/>
            </w:tcBorders>
            <w:hideMark/>
          </w:tcPr>
          <w:p w14:paraId="6970FA38" w14:textId="77777777" w:rsidR="00C705F6" w:rsidRPr="00660C41" w:rsidRDefault="00C705F6">
            <w:pPr>
              <w:keepNext/>
              <w:keepLines/>
              <w:spacing w:after="0"/>
              <w:rPr>
                <w:rFonts w:ascii="Arial" w:hAnsi="Arial"/>
                <w:sz w:val="18"/>
                <w:szCs w:val="18"/>
                <w:lang w:val="en-US" w:eastAsia="zh-CN"/>
              </w:rPr>
            </w:pPr>
            <w:r>
              <w:rPr>
                <w:rFonts w:ascii="Arial" w:hAnsi="Arial" w:hint="eastAsia"/>
                <w:sz w:val="18"/>
                <w:szCs w:val="18"/>
                <w:lang w:val="en-US"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2E3C2637" w14:textId="77777777"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Reserved</w:t>
            </w:r>
          </w:p>
        </w:tc>
        <w:tc>
          <w:tcPr>
            <w:tcW w:w="5428" w:type="dxa"/>
            <w:tcBorders>
              <w:top w:val="single" w:sz="4" w:space="0" w:color="auto"/>
              <w:left w:val="single" w:sz="4" w:space="0" w:color="auto"/>
              <w:bottom w:val="single" w:sz="4" w:space="0" w:color="auto"/>
              <w:right w:val="single" w:sz="4" w:space="0" w:color="auto"/>
            </w:tcBorders>
            <w:hideMark/>
          </w:tcPr>
          <w:p w14:paraId="5492C6B9" w14:textId="77777777"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This feature number is not allowed to be used in Rel-15.</w:t>
            </w:r>
          </w:p>
        </w:tc>
      </w:tr>
      <w:tr w:rsidR="00C705F6" w:rsidRPr="00FB2FDE" w14:paraId="33195A1E" w14:textId="77777777" w:rsidTr="003869BF">
        <w:trPr>
          <w:jc w:val="center"/>
        </w:trPr>
        <w:tc>
          <w:tcPr>
            <w:tcW w:w="1637" w:type="dxa"/>
            <w:tcBorders>
              <w:top w:val="single" w:sz="4" w:space="0" w:color="auto"/>
              <w:left w:val="single" w:sz="4" w:space="0" w:color="auto"/>
              <w:bottom w:val="single" w:sz="4" w:space="0" w:color="auto"/>
              <w:right w:val="single" w:sz="4" w:space="0" w:color="auto"/>
            </w:tcBorders>
            <w:hideMark/>
          </w:tcPr>
          <w:p w14:paraId="7E5F6021" w14:textId="77777777" w:rsidR="00C705F6" w:rsidRPr="00660C41" w:rsidRDefault="00C705F6">
            <w:pPr>
              <w:keepNext/>
              <w:keepLines/>
              <w:spacing w:after="0"/>
              <w:rPr>
                <w:rFonts w:ascii="Arial" w:hAnsi="Arial"/>
                <w:sz w:val="18"/>
                <w:szCs w:val="18"/>
                <w:lang w:val="en-US" w:eastAsia="zh-CN"/>
              </w:rPr>
            </w:pPr>
            <w:r>
              <w:rPr>
                <w:rFonts w:ascii="Arial" w:hAnsi="Arial" w:hint="eastAsia"/>
                <w:sz w:val="18"/>
                <w:szCs w:val="18"/>
                <w:lang w:val="en-US"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BF7C48E" w14:textId="77777777"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Reserved</w:t>
            </w:r>
          </w:p>
        </w:tc>
        <w:tc>
          <w:tcPr>
            <w:tcW w:w="5428" w:type="dxa"/>
            <w:tcBorders>
              <w:top w:val="single" w:sz="4" w:space="0" w:color="auto"/>
              <w:left w:val="single" w:sz="4" w:space="0" w:color="auto"/>
              <w:bottom w:val="single" w:sz="4" w:space="0" w:color="auto"/>
              <w:right w:val="single" w:sz="4" w:space="0" w:color="auto"/>
            </w:tcBorders>
            <w:hideMark/>
          </w:tcPr>
          <w:p w14:paraId="5B3C4B15" w14:textId="77777777"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This feature number is not allowed to be used in Rel-15.</w:t>
            </w:r>
          </w:p>
        </w:tc>
      </w:tr>
      <w:tr w:rsidR="00C705F6" w:rsidRPr="00FB2FDE" w14:paraId="58EEC5A4" w14:textId="77777777" w:rsidTr="003869BF">
        <w:trPr>
          <w:jc w:val="center"/>
        </w:trPr>
        <w:tc>
          <w:tcPr>
            <w:tcW w:w="1637" w:type="dxa"/>
            <w:tcBorders>
              <w:top w:val="single" w:sz="4" w:space="0" w:color="auto"/>
              <w:left w:val="single" w:sz="4" w:space="0" w:color="auto"/>
              <w:bottom w:val="single" w:sz="4" w:space="0" w:color="auto"/>
              <w:right w:val="single" w:sz="4" w:space="0" w:color="auto"/>
            </w:tcBorders>
            <w:hideMark/>
          </w:tcPr>
          <w:p w14:paraId="6EA3038B" w14:textId="77777777" w:rsidR="00C705F6" w:rsidRPr="00660C41" w:rsidRDefault="00C705F6">
            <w:pPr>
              <w:keepNext/>
              <w:keepLines/>
              <w:spacing w:after="0"/>
              <w:rPr>
                <w:rFonts w:ascii="Arial" w:hAnsi="Arial"/>
                <w:sz w:val="18"/>
                <w:szCs w:val="18"/>
                <w:lang w:val="en-US" w:eastAsia="zh-CN"/>
              </w:rPr>
            </w:pPr>
            <w:r>
              <w:rPr>
                <w:rFonts w:ascii="Arial" w:hAnsi="Arial" w:hint="eastAsia"/>
                <w:sz w:val="18"/>
                <w:szCs w:val="18"/>
                <w:lang w:val="en-US"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7ECBD2BE" w14:textId="77777777"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Reserved</w:t>
            </w:r>
          </w:p>
        </w:tc>
        <w:tc>
          <w:tcPr>
            <w:tcW w:w="5428" w:type="dxa"/>
            <w:tcBorders>
              <w:top w:val="single" w:sz="4" w:space="0" w:color="auto"/>
              <w:left w:val="single" w:sz="4" w:space="0" w:color="auto"/>
              <w:bottom w:val="single" w:sz="4" w:space="0" w:color="auto"/>
              <w:right w:val="single" w:sz="4" w:space="0" w:color="auto"/>
            </w:tcBorders>
            <w:hideMark/>
          </w:tcPr>
          <w:p w14:paraId="6C60CEEA" w14:textId="77777777"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This feature number is not allowed to be used in Rel-15.</w:t>
            </w:r>
          </w:p>
        </w:tc>
      </w:tr>
      <w:tr w:rsidR="00C705F6" w:rsidRPr="00FB2FDE" w14:paraId="55F936AD" w14:textId="77777777" w:rsidTr="003869BF">
        <w:trPr>
          <w:jc w:val="center"/>
        </w:trPr>
        <w:tc>
          <w:tcPr>
            <w:tcW w:w="1637" w:type="dxa"/>
            <w:tcBorders>
              <w:top w:val="single" w:sz="4" w:space="0" w:color="auto"/>
              <w:left w:val="single" w:sz="4" w:space="0" w:color="auto"/>
              <w:bottom w:val="single" w:sz="4" w:space="0" w:color="auto"/>
              <w:right w:val="single" w:sz="4" w:space="0" w:color="auto"/>
            </w:tcBorders>
            <w:hideMark/>
          </w:tcPr>
          <w:p w14:paraId="5B210E4D" w14:textId="77777777" w:rsidR="00C705F6" w:rsidRPr="00660C41" w:rsidRDefault="00C705F6">
            <w:pPr>
              <w:keepNext/>
              <w:keepLines/>
              <w:spacing w:after="0"/>
              <w:rPr>
                <w:rFonts w:ascii="Arial" w:hAnsi="Arial"/>
                <w:sz w:val="18"/>
                <w:szCs w:val="18"/>
                <w:lang w:val="en-US" w:eastAsia="zh-CN"/>
              </w:rPr>
            </w:pPr>
            <w:r>
              <w:rPr>
                <w:rFonts w:ascii="Arial" w:hAnsi="Arial" w:hint="eastAsia"/>
                <w:sz w:val="18"/>
                <w:szCs w:val="18"/>
                <w:lang w:val="en-US"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1E2E8521" w14:textId="77777777"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Reserved</w:t>
            </w:r>
          </w:p>
        </w:tc>
        <w:tc>
          <w:tcPr>
            <w:tcW w:w="5428" w:type="dxa"/>
            <w:tcBorders>
              <w:top w:val="single" w:sz="4" w:space="0" w:color="auto"/>
              <w:left w:val="single" w:sz="4" w:space="0" w:color="auto"/>
              <w:bottom w:val="single" w:sz="4" w:space="0" w:color="auto"/>
              <w:right w:val="single" w:sz="4" w:space="0" w:color="auto"/>
            </w:tcBorders>
            <w:hideMark/>
          </w:tcPr>
          <w:p w14:paraId="79B5FEB4" w14:textId="77777777"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This feature number is not allowed to be used in Rel-15.</w:t>
            </w:r>
          </w:p>
        </w:tc>
      </w:tr>
      <w:tr w:rsidR="00C705F6" w:rsidRPr="00FB2FDE" w14:paraId="03A344E3" w14:textId="77777777" w:rsidTr="003869BF">
        <w:trPr>
          <w:jc w:val="center"/>
        </w:trPr>
        <w:tc>
          <w:tcPr>
            <w:tcW w:w="1637" w:type="dxa"/>
            <w:tcBorders>
              <w:top w:val="single" w:sz="4" w:space="0" w:color="auto"/>
              <w:left w:val="single" w:sz="4" w:space="0" w:color="auto"/>
              <w:bottom w:val="single" w:sz="4" w:space="0" w:color="auto"/>
              <w:right w:val="single" w:sz="4" w:space="0" w:color="auto"/>
            </w:tcBorders>
            <w:hideMark/>
          </w:tcPr>
          <w:p w14:paraId="54B36B48" w14:textId="77777777" w:rsidR="00C705F6" w:rsidRPr="00660C41" w:rsidRDefault="00C705F6">
            <w:pPr>
              <w:keepNext/>
              <w:keepLines/>
              <w:spacing w:after="0"/>
              <w:rPr>
                <w:rFonts w:ascii="Arial" w:hAnsi="Arial"/>
                <w:sz w:val="18"/>
                <w:szCs w:val="18"/>
                <w:lang w:val="en-US" w:eastAsia="zh-CN"/>
              </w:rPr>
            </w:pPr>
            <w:r>
              <w:rPr>
                <w:rFonts w:ascii="Arial" w:hAnsi="Arial" w:hint="eastAsia"/>
                <w:sz w:val="18"/>
                <w:szCs w:val="18"/>
                <w:lang w:val="en-US"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02277A3C" w14:textId="77777777"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Reserved</w:t>
            </w:r>
          </w:p>
        </w:tc>
        <w:tc>
          <w:tcPr>
            <w:tcW w:w="5428" w:type="dxa"/>
            <w:tcBorders>
              <w:top w:val="single" w:sz="4" w:space="0" w:color="auto"/>
              <w:left w:val="single" w:sz="4" w:space="0" w:color="auto"/>
              <w:bottom w:val="single" w:sz="4" w:space="0" w:color="auto"/>
              <w:right w:val="single" w:sz="4" w:space="0" w:color="auto"/>
            </w:tcBorders>
            <w:hideMark/>
          </w:tcPr>
          <w:p w14:paraId="3F88F171" w14:textId="77777777"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This feature number is not allowed to be used in Rel-15.</w:t>
            </w:r>
          </w:p>
        </w:tc>
      </w:tr>
      <w:tr w:rsidR="00C705F6" w:rsidRPr="00FB2FDE" w14:paraId="72A15F53" w14:textId="77777777" w:rsidTr="003869BF">
        <w:trPr>
          <w:jc w:val="center"/>
        </w:trPr>
        <w:tc>
          <w:tcPr>
            <w:tcW w:w="1637" w:type="dxa"/>
            <w:tcBorders>
              <w:top w:val="single" w:sz="4" w:space="0" w:color="auto"/>
              <w:left w:val="single" w:sz="4" w:space="0" w:color="auto"/>
              <w:bottom w:val="single" w:sz="4" w:space="0" w:color="auto"/>
              <w:right w:val="single" w:sz="4" w:space="0" w:color="auto"/>
            </w:tcBorders>
            <w:hideMark/>
          </w:tcPr>
          <w:p w14:paraId="299671DD" w14:textId="77777777" w:rsidR="00C705F6" w:rsidRPr="00660C41" w:rsidRDefault="00C705F6">
            <w:pPr>
              <w:keepNext/>
              <w:keepLines/>
              <w:spacing w:after="0"/>
              <w:rPr>
                <w:rFonts w:ascii="Arial" w:hAnsi="Arial"/>
                <w:sz w:val="18"/>
                <w:szCs w:val="18"/>
                <w:lang w:val="en-US" w:eastAsia="zh-CN"/>
              </w:rPr>
            </w:pPr>
            <w:r>
              <w:rPr>
                <w:rFonts w:ascii="Arial" w:hAnsi="Arial" w:hint="eastAsia"/>
                <w:sz w:val="18"/>
                <w:szCs w:val="18"/>
                <w:lang w:val="en-US"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0B9AE402" w14:textId="77777777"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Reserved</w:t>
            </w:r>
          </w:p>
        </w:tc>
        <w:tc>
          <w:tcPr>
            <w:tcW w:w="5428" w:type="dxa"/>
            <w:tcBorders>
              <w:top w:val="single" w:sz="4" w:space="0" w:color="auto"/>
              <w:left w:val="single" w:sz="4" w:space="0" w:color="auto"/>
              <w:bottom w:val="single" w:sz="4" w:space="0" w:color="auto"/>
              <w:right w:val="single" w:sz="4" w:space="0" w:color="auto"/>
            </w:tcBorders>
            <w:hideMark/>
          </w:tcPr>
          <w:p w14:paraId="5029E775" w14:textId="77777777"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This feature number is not allowed to be used in Rel-15.</w:t>
            </w:r>
          </w:p>
        </w:tc>
      </w:tr>
      <w:tr w:rsidR="00C705F6" w:rsidRPr="00FB2FDE" w14:paraId="467997E2" w14:textId="77777777" w:rsidTr="003869BF">
        <w:trPr>
          <w:jc w:val="center"/>
        </w:trPr>
        <w:tc>
          <w:tcPr>
            <w:tcW w:w="1637" w:type="dxa"/>
            <w:tcBorders>
              <w:top w:val="single" w:sz="4" w:space="0" w:color="auto"/>
              <w:left w:val="single" w:sz="4" w:space="0" w:color="auto"/>
              <w:bottom w:val="single" w:sz="4" w:space="0" w:color="auto"/>
              <w:right w:val="single" w:sz="4" w:space="0" w:color="auto"/>
            </w:tcBorders>
            <w:hideMark/>
          </w:tcPr>
          <w:p w14:paraId="33D2DB9A" w14:textId="77777777" w:rsidR="00C705F6" w:rsidRPr="00660C41" w:rsidRDefault="00C705F6">
            <w:pPr>
              <w:keepNext/>
              <w:keepLines/>
              <w:spacing w:after="0"/>
              <w:rPr>
                <w:rFonts w:ascii="Arial" w:hAnsi="Arial"/>
                <w:sz w:val="18"/>
                <w:szCs w:val="18"/>
                <w:lang w:val="en-US" w:eastAsia="zh-CN"/>
              </w:rPr>
            </w:pPr>
            <w:r>
              <w:rPr>
                <w:rFonts w:ascii="Arial" w:hAnsi="Arial" w:hint="eastAsia"/>
                <w:sz w:val="18"/>
                <w:szCs w:val="18"/>
                <w:lang w:val="en-US"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3B3F84E1" w14:textId="77777777"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Reserved</w:t>
            </w:r>
          </w:p>
        </w:tc>
        <w:tc>
          <w:tcPr>
            <w:tcW w:w="5428" w:type="dxa"/>
            <w:tcBorders>
              <w:top w:val="single" w:sz="4" w:space="0" w:color="auto"/>
              <w:left w:val="single" w:sz="4" w:space="0" w:color="auto"/>
              <w:bottom w:val="single" w:sz="4" w:space="0" w:color="auto"/>
              <w:right w:val="single" w:sz="4" w:space="0" w:color="auto"/>
            </w:tcBorders>
            <w:hideMark/>
          </w:tcPr>
          <w:p w14:paraId="0ED96EBA" w14:textId="77777777"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This feature number is not allowed to be used in Rel-15.</w:t>
            </w:r>
          </w:p>
        </w:tc>
      </w:tr>
      <w:tr w:rsidR="00C705F6" w:rsidRPr="00FB2FDE" w14:paraId="7797988E" w14:textId="77777777" w:rsidTr="003869BF">
        <w:trPr>
          <w:jc w:val="center"/>
        </w:trPr>
        <w:tc>
          <w:tcPr>
            <w:tcW w:w="1637" w:type="dxa"/>
            <w:tcBorders>
              <w:top w:val="single" w:sz="4" w:space="0" w:color="auto"/>
              <w:left w:val="single" w:sz="4" w:space="0" w:color="auto"/>
              <w:bottom w:val="single" w:sz="4" w:space="0" w:color="auto"/>
              <w:right w:val="single" w:sz="4" w:space="0" w:color="auto"/>
            </w:tcBorders>
            <w:hideMark/>
          </w:tcPr>
          <w:p w14:paraId="41C4896D" w14:textId="77777777" w:rsidR="00C705F6" w:rsidRPr="00660C41" w:rsidRDefault="00C705F6">
            <w:pPr>
              <w:keepNext/>
              <w:keepLines/>
              <w:spacing w:after="0"/>
              <w:rPr>
                <w:rFonts w:ascii="Arial" w:hAnsi="Arial"/>
                <w:sz w:val="18"/>
                <w:szCs w:val="18"/>
                <w:lang w:val="en-US" w:eastAsia="zh-CN"/>
              </w:rPr>
            </w:pPr>
            <w:r>
              <w:rPr>
                <w:rFonts w:ascii="Arial" w:hAnsi="Arial" w:hint="eastAsia"/>
                <w:sz w:val="18"/>
                <w:szCs w:val="18"/>
                <w:lang w:val="en-US"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BD8E9A6" w14:textId="77777777"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Reserved</w:t>
            </w:r>
          </w:p>
        </w:tc>
        <w:tc>
          <w:tcPr>
            <w:tcW w:w="5428" w:type="dxa"/>
            <w:tcBorders>
              <w:top w:val="single" w:sz="4" w:space="0" w:color="auto"/>
              <w:left w:val="single" w:sz="4" w:space="0" w:color="auto"/>
              <w:bottom w:val="single" w:sz="4" w:space="0" w:color="auto"/>
              <w:right w:val="single" w:sz="4" w:space="0" w:color="auto"/>
            </w:tcBorders>
            <w:hideMark/>
          </w:tcPr>
          <w:p w14:paraId="3B8850FC" w14:textId="77777777"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This feature number is not allowed to be used in Rel-15.</w:t>
            </w:r>
          </w:p>
        </w:tc>
      </w:tr>
      <w:tr w:rsidR="009B5409" w:rsidRPr="00FB2FDE" w14:paraId="3D21D0F1" w14:textId="77777777" w:rsidTr="00C705F6">
        <w:trPr>
          <w:jc w:val="center"/>
        </w:trPr>
        <w:tc>
          <w:tcPr>
            <w:tcW w:w="1637" w:type="dxa"/>
            <w:tcBorders>
              <w:top w:val="single" w:sz="4" w:space="0" w:color="auto"/>
              <w:left w:val="single" w:sz="4" w:space="0" w:color="auto"/>
              <w:bottom w:val="single" w:sz="4" w:space="0" w:color="auto"/>
              <w:right w:val="single" w:sz="4" w:space="0" w:color="auto"/>
            </w:tcBorders>
            <w:hideMark/>
          </w:tcPr>
          <w:p w14:paraId="0DC46498" w14:textId="77777777" w:rsidR="009B5409" w:rsidRDefault="009B5409">
            <w:pPr>
              <w:keepNext/>
              <w:keepLines/>
              <w:spacing w:after="0"/>
              <w:rPr>
                <w:rFonts w:ascii="Arial" w:hAnsi="Arial"/>
                <w:sz w:val="18"/>
                <w:szCs w:val="18"/>
                <w:lang w:val="en-US" w:eastAsia="zh-CN"/>
              </w:rPr>
            </w:pPr>
            <w:r>
              <w:rPr>
                <w:rFonts w:ascii="Arial" w:hAnsi="Arial" w:hint="eastAsia"/>
                <w:sz w:val="18"/>
                <w:szCs w:val="18"/>
                <w:lang w:val="en-US" w:eastAsia="zh-CN"/>
              </w:rPr>
              <w:t>12</w:t>
            </w:r>
          </w:p>
        </w:tc>
        <w:tc>
          <w:tcPr>
            <w:tcW w:w="2430" w:type="dxa"/>
            <w:tcBorders>
              <w:top w:val="single" w:sz="4" w:space="0" w:color="auto"/>
              <w:left w:val="single" w:sz="4" w:space="0" w:color="auto"/>
              <w:bottom w:val="single" w:sz="4" w:space="0" w:color="auto"/>
              <w:right w:val="single" w:sz="4" w:space="0" w:color="auto"/>
            </w:tcBorders>
            <w:hideMark/>
          </w:tcPr>
          <w:p w14:paraId="4253C900" w14:textId="77777777" w:rsidR="009B5409" w:rsidRDefault="009B5409">
            <w:pPr>
              <w:keepNext/>
              <w:keepLines/>
              <w:spacing w:after="0"/>
              <w:rPr>
                <w:rFonts w:ascii="Arial" w:hAnsi="Arial"/>
                <w:sz w:val="18"/>
                <w:szCs w:val="18"/>
                <w:lang w:val="en-US" w:eastAsia="zh-CN"/>
              </w:rPr>
            </w:pPr>
            <w:r>
              <w:rPr>
                <w:rFonts w:ascii="Arial" w:hAnsi="Arial" w:hint="eastAsia"/>
                <w:sz w:val="18"/>
                <w:szCs w:val="18"/>
                <w:lang w:val="en-US" w:eastAsia="zh-CN"/>
              </w:rPr>
              <w:t>Reserved</w:t>
            </w:r>
          </w:p>
        </w:tc>
        <w:tc>
          <w:tcPr>
            <w:tcW w:w="5428" w:type="dxa"/>
            <w:tcBorders>
              <w:top w:val="single" w:sz="4" w:space="0" w:color="auto"/>
              <w:left w:val="single" w:sz="4" w:space="0" w:color="auto"/>
              <w:bottom w:val="single" w:sz="4" w:space="0" w:color="auto"/>
              <w:right w:val="single" w:sz="4" w:space="0" w:color="auto"/>
            </w:tcBorders>
            <w:hideMark/>
          </w:tcPr>
          <w:p w14:paraId="2352DE2B" w14:textId="77777777" w:rsidR="009B5409" w:rsidRDefault="009B5409">
            <w:pPr>
              <w:keepNext/>
              <w:keepLines/>
              <w:spacing w:after="0"/>
              <w:rPr>
                <w:rFonts w:ascii="Arial" w:hAnsi="Arial"/>
                <w:sz w:val="18"/>
                <w:szCs w:val="18"/>
                <w:lang w:val="en-US" w:eastAsia="zh-CN"/>
              </w:rPr>
            </w:pPr>
            <w:r>
              <w:rPr>
                <w:rFonts w:ascii="Arial" w:hAnsi="Arial" w:hint="eastAsia"/>
                <w:sz w:val="18"/>
                <w:szCs w:val="18"/>
                <w:lang w:val="en-US" w:eastAsia="zh-CN"/>
              </w:rPr>
              <w:t>This feature number is not allowed to be used in Rel-15.</w:t>
            </w:r>
          </w:p>
        </w:tc>
      </w:tr>
      <w:tr w:rsidR="009B5409" w:rsidRPr="005523F6" w14:paraId="6E43CBE3" w14:textId="77777777" w:rsidTr="00F31B50">
        <w:trPr>
          <w:jc w:val="center"/>
        </w:trPr>
        <w:tc>
          <w:tcPr>
            <w:tcW w:w="1637" w:type="dxa"/>
            <w:tcBorders>
              <w:top w:val="single" w:sz="4" w:space="0" w:color="auto"/>
              <w:left w:val="single" w:sz="4" w:space="0" w:color="auto"/>
              <w:bottom w:val="single" w:sz="4" w:space="0" w:color="auto"/>
              <w:right w:val="single" w:sz="4" w:space="0" w:color="auto"/>
            </w:tcBorders>
            <w:hideMark/>
          </w:tcPr>
          <w:p w14:paraId="555985AA" w14:textId="77777777" w:rsidR="009B5409" w:rsidRPr="00347EA4" w:rsidRDefault="009B5409" w:rsidP="00F31B50">
            <w:pPr>
              <w:rPr>
                <w:rFonts w:ascii="Arial" w:hAnsi="Arial"/>
                <w:sz w:val="18"/>
                <w:szCs w:val="18"/>
                <w:lang w:val="en-US" w:eastAsia="zh-CN"/>
              </w:rPr>
            </w:pPr>
            <w:r>
              <w:rPr>
                <w:rFonts w:ascii="Arial" w:hAnsi="Arial" w:hint="eastAsia"/>
                <w:sz w:val="18"/>
                <w:szCs w:val="18"/>
                <w:lang w:val="en-US"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6669BBF9" w14:textId="77777777" w:rsidR="009B5409" w:rsidRPr="00347EA4" w:rsidRDefault="009B5409" w:rsidP="00F31B50">
            <w:pPr>
              <w:rPr>
                <w:rFonts w:ascii="Arial" w:hAnsi="Arial"/>
                <w:sz w:val="18"/>
                <w:szCs w:val="18"/>
                <w:lang w:val="en-US"/>
              </w:rPr>
            </w:pPr>
            <w:r w:rsidRPr="00347EA4">
              <w:rPr>
                <w:rFonts w:ascii="Arial" w:hAnsi="Arial"/>
                <w:sz w:val="18"/>
                <w:szCs w:val="18"/>
                <w:lang w:val="en-US"/>
              </w:rPr>
              <w:t>OpSpecDataMapNotification</w:t>
            </w:r>
          </w:p>
        </w:tc>
        <w:tc>
          <w:tcPr>
            <w:tcW w:w="5428" w:type="dxa"/>
            <w:tcBorders>
              <w:top w:val="single" w:sz="4" w:space="0" w:color="auto"/>
              <w:left w:val="single" w:sz="4" w:space="0" w:color="auto"/>
              <w:bottom w:val="single" w:sz="4" w:space="0" w:color="auto"/>
              <w:right w:val="single" w:sz="4" w:space="0" w:color="auto"/>
            </w:tcBorders>
            <w:hideMark/>
          </w:tcPr>
          <w:p w14:paraId="015D2AE9" w14:textId="77777777" w:rsidR="009B5409" w:rsidRPr="00347EA4" w:rsidRDefault="009B5409" w:rsidP="00F31B50">
            <w:pPr>
              <w:rPr>
                <w:rFonts w:ascii="Arial" w:hAnsi="Arial"/>
                <w:sz w:val="18"/>
                <w:szCs w:val="18"/>
                <w:lang w:val="en-US"/>
              </w:rPr>
            </w:pPr>
            <w:r w:rsidRPr="00347EA4">
              <w:rPr>
                <w:rFonts w:ascii="Arial" w:hAnsi="Arial"/>
                <w:sz w:val="18"/>
                <w:szCs w:val="18"/>
                <w:lang w:val="en-US"/>
              </w:rPr>
              <w:t xml:space="preserve">This feature indicates the support of the notification </w:t>
            </w:r>
            <w:r>
              <w:rPr>
                <w:rFonts w:ascii="Arial" w:hAnsi="Arial"/>
                <w:sz w:val="18"/>
                <w:szCs w:val="18"/>
                <w:lang w:val="en-US"/>
              </w:rPr>
              <w:t xml:space="preserve">of </w:t>
            </w:r>
            <w:r w:rsidRPr="00347EA4">
              <w:rPr>
                <w:rFonts w:ascii="Arial" w:hAnsi="Arial"/>
                <w:sz w:val="18"/>
                <w:szCs w:val="18"/>
                <w:lang w:val="en-US"/>
              </w:rPr>
              <w:t xml:space="preserve">data changes in </w:t>
            </w:r>
            <w:r>
              <w:rPr>
                <w:rFonts w:ascii="Arial" w:hAnsi="Arial"/>
                <w:sz w:val="18"/>
                <w:szCs w:val="18"/>
                <w:lang w:val="en-US"/>
              </w:rPr>
              <w:t xml:space="preserve">the </w:t>
            </w:r>
            <w:r w:rsidRPr="00347EA4">
              <w:rPr>
                <w:rFonts w:ascii="Arial" w:hAnsi="Arial"/>
                <w:sz w:val="18"/>
                <w:szCs w:val="18"/>
                <w:lang w:val="en-US"/>
              </w:rPr>
              <w:t>OperatorSpecificData resource by including the complete map of Operator</w:t>
            </w:r>
            <w:r>
              <w:rPr>
                <w:rFonts w:ascii="Arial" w:hAnsi="Arial"/>
                <w:sz w:val="18"/>
                <w:szCs w:val="18"/>
                <w:lang w:val="en-US"/>
              </w:rPr>
              <w:t xml:space="preserve"> </w:t>
            </w:r>
            <w:r w:rsidRPr="00347EA4">
              <w:rPr>
                <w:rFonts w:ascii="Arial" w:hAnsi="Arial"/>
                <w:sz w:val="18"/>
                <w:szCs w:val="18"/>
                <w:lang w:val="en-US"/>
              </w:rPr>
              <w:t>Specific</w:t>
            </w:r>
            <w:r>
              <w:rPr>
                <w:rFonts w:ascii="Arial" w:hAnsi="Arial"/>
                <w:sz w:val="18"/>
                <w:szCs w:val="18"/>
                <w:lang w:val="en-US"/>
              </w:rPr>
              <w:t xml:space="preserve"> Data </w:t>
            </w:r>
            <w:r w:rsidRPr="00347EA4">
              <w:rPr>
                <w:rFonts w:ascii="Arial" w:hAnsi="Arial"/>
                <w:sz w:val="18"/>
                <w:szCs w:val="18"/>
                <w:lang w:val="en-US"/>
              </w:rPr>
              <w:t>Container</w:t>
            </w:r>
            <w:r>
              <w:rPr>
                <w:rFonts w:ascii="Arial" w:hAnsi="Arial"/>
                <w:sz w:val="18"/>
                <w:szCs w:val="18"/>
                <w:lang w:val="en-US"/>
              </w:rPr>
              <w:t>s</w:t>
            </w:r>
            <w:r w:rsidRPr="00347EA4">
              <w:rPr>
                <w:rFonts w:ascii="Arial" w:hAnsi="Arial"/>
                <w:sz w:val="18"/>
                <w:szCs w:val="18"/>
                <w:lang w:val="en-US"/>
              </w:rPr>
              <w:t>. It applies to Policy Data resources as specified in 3GPP TS 29.519 [3].</w:t>
            </w:r>
          </w:p>
        </w:tc>
      </w:tr>
      <w:tr w:rsidR="009B5409" w:rsidRPr="005523F6" w14:paraId="0973C547" w14:textId="77777777" w:rsidTr="00F31B50">
        <w:trPr>
          <w:jc w:val="center"/>
        </w:trPr>
        <w:tc>
          <w:tcPr>
            <w:tcW w:w="9495" w:type="dxa"/>
            <w:gridSpan w:val="3"/>
            <w:tcBorders>
              <w:top w:val="single" w:sz="4" w:space="0" w:color="auto"/>
              <w:left w:val="single" w:sz="4" w:space="0" w:color="auto"/>
              <w:bottom w:val="single" w:sz="4" w:space="0" w:color="auto"/>
              <w:right w:val="single" w:sz="4" w:space="0" w:color="auto"/>
            </w:tcBorders>
          </w:tcPr>
          <w:p w14:paraId="39F1B9DA" w14:textId="77777777" w:rsidR="009B5409" w:rsidRPr="00347EA4" w:rsidRDefault="009B5409" w:rsidP="00F31B50">
            <w:pPr>
              <w:pStyle w:val="TAN"/>
              <w:rPr>
                <w:szCs w:val="18"/>
                <w:lang w:val="en-US"/>
              </w:rPr>
            </w:pPr>
            <w:r>
              <w:rPr>
                <w:szCs w:val="18"/>
                <w:lang w:val="en-US"/>
              </w:rPr>
              <w:t>NOTE:</w:t>
            </w:r>
            <w:r w:rsidRPr="000A3A2B">
              <w:tab/>
              <w:t xml:space="preserve">Feature numbers 3 to </w:t>
            </w:r>
            <w:r w:rsidRPr="00F91F57">
              <w:rPr>
                <w:rFonts w:hint="eastAsia"/>
                <w:lang w:eastAsia="zh-CN"/>
              </w:rPr>
              <w:t>12</w:t>
            </w:r>
            <w:r w:rsidRPr="000A3A2B">
              <w:t xml:space="preserve"> are not applicable to this release of the specification.</w:t>
            </w:r>
          </w:p>
        </w:tc>
      </w:tr>
    </w:tbl>
    <w:p w14:paraId="3963E98B" w14:textId="77777777" w:rsidR="00347BE0" w:rsidRDefault="00347BE0" w:rsidP="00347BE0">
      <w:pPr>
        <w:rPr>
          <w:lang w:eastAsia="zh-CN"/>
        </w:rPr>
      </w:pPr>
    </w:p>
    <w:p w14:paraId="49034E8A" w14:textId="77777777" w:rsidR="00347BE0" w:rsidRDefault="00347BE0" w:rsidP="00347BE0">
      <w:pPr>
        <w:pStyle w:val="Heading8"/>
      </w:pPr>
      <w:r>
        <w:br w:type="page"/>
      </w:r>
      <w:bookmarkStart w:id="373" w:name="_Toc20119884"/>
      <w:bookmarkStart w:id="374" w:name="_Toc21622784"/>
      <w:bookmarkStart w:id="375" w:name="_Toc21622861"/>
      <w:bookmarkStart w:id="376" w:name="_Toc27586156"/>
      <w:bookmarkStart w:id="377" w:name="_Toc67994627"/>
      <w:r>
        <w:lastRenderedPageBreak/>
        <w:t>Annex A (normative):</w:t>
      </w:r>
      <w:r>
        <w:br/>
        <w:t>OpenAPI specification</w:t>
      </w:r>
      <w:bookmarkEnd w:id="373"/>
      <w:bookmarkEnd w:id="374"/>
      <w:bookmarkEnd w:id="375"/>
      <w:bookmarkEnd w:id="376"/>
      <w:bookmarkEnd w:id="377"/>
    </w:p>
    <w:p w14:paraId="1EE8E431" w14:textId="77777777" w:rsidR="00347BE0" w:rsidRPr="00347BE0" w:rsidRDefault="00347BE0" w:rsidP="00347BE0">
      <w:pPr>
        <w:pStyle w:val="Heading2"/>
      </w:pPr>
      <w:bookmarkStart w:id="378" w:name="_Toc20119885"/>
      <w:bookmarkStart w:id="379" w:name="_Toc21622785"/>
      <w:bookmarkStart w:id="380" w:name="_Toc21622862"/>
      <w:bookmarkStart w:id="381" w:name="_Toc27586157"/>
      <w:bookmarkStart w:id="382" w:name="_Toc67994628"/>
      <w:r w:rsidRPr="00347BE0">
        <w:t>A.1</w:t>
      </w:r>
      <w:r w:rsidRPr="00347BE0">
        <w:tab/>
        <w:t>General</w:t>
      </w:r>
      <w:bookmarkEnd w:id="378"/>
      <w:bookmarkEnd w:id="379"/>
      <w:bookmarkEnd w:id="380"/>
      <w:bookmarkEnd w:id="381"/>
      <w:bookmarkEnd w:id="382"/>
    </w:p>
    <w:p w14:paraId="67870065" w14:textId="77777777" w:rsidR="00347BE0" w:rsidRPr="00347BE0" w:rsidRDefault="00347BE0" w:rsidP="00347BE0">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4126FF4E" w14:textId="77777777" w:rsidR="00347BE0" w:rsidRDefault="00347BE0" w:rsidP="00347BE0">
      <w:r>
        <w:t>This Annex takes precedence when being discrepant to other parts of the specification with respect to the encoding of information elements and methods within the API(s).</w:t>
      </w:r>
    </w:p>
    <w:p w14:paraId="101D1A4C" w14:textId="77777777" w:rsidR="00347BE0" w:rsidRDefault="00347BE0" w:rsidP="00347BE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4786899C" w14:textId="77777777" w:rsidR="00347BE0" w:rsidRDefault="00347BE0" w:rsidP="00347BE0">
      <w:r>
        <w:t xml:space="preserve">Informative copies of the OpenAPI specification files contained in this 3GPP Technical Specification are available on the public 3GPP file server in the following locations </w:t>
      </w:r>
      <w:r>
        <w:rPr>
          <w:lang w:eastAsia="zh-CN"/>
        </w:rPr>
        <w:t xml:space="preserve">(see clause 5B of the </w:t>
      </w:r>
      <w:r w:rsidR="00EE4EF4">
        <w:rPr>
          <w:lang w:eastAsia="zh-CN"/>
        </w:rPr>
        <w:t>3GPP TR 21.900 [</w:t>
      </w:r>
      <w:r>
        <w:rPr>
          <w:lang w:eastAsia="zh-CN"/>
        </w:rPr>
        <w:t>x] for further information)</w:t>
      </w:r>
      <w:r>
        <w:t>:</w:t>
      </w:r>
    </w:p>
    <w:p w14:paraId="0F5A01C3" w14:textId="77777777" w:rsidR="00347BE0" w:rsidRDefault="00347BE0" w:rsidP="00347BE0">
      <w:pPr>
        <w:pStyle w:val="B1"/>
        <w:rPr>
          <w:lang w:eastAsia="zh-CN"/>
        </w:rPr>
      </w:pPr>
      <w:r>
        <w:t>-</w:t>
      </w:r>
      <w:r>
        <w:tab/>
      </w:r>
      <w:hyperlink r:id="rId36" w:history="1">
        <w:r>
          <w:rPr>
            <w:rStyle w:val="Hyperlink"/>
          </w:rPr>
          <w:t>https://www.3gpp.org/ftp/Specs/archive/OpenAPI/&lt;Release&gt;/</w:t>
        </w:r>
      </w:hyperlink>
      <w:r>
        <w:rPr>
          <w:lang w:eastAsia="zh-CN"/>
        </w:rPr>
        <w:t>, and</w:t>
      </w:r>
    </w:p>
    <w:p w14:paraId="0B025263" w14:textId="77777777" w:rsidR="00347BE0" w:rsidRDefault="00347BE0" w:rsidP="00347BE0">
      <w:pPr>
        <w:pStyle w:val="B1"/>
      </w:pPr>
      <w:r>
        <w:rPr>
          <w:lang w:eastAsia="zh-CN"/>
        </w:rPr>
        <w:t>-</w:t>
      </w:r>
      <w:r>
        <w:rPr>
          <w:lang w:eastAsia="zh-CN"/>
        </w:rPr>
        <w:tab/>
      </w:r>
      <w:hyperlink r:id="rId37" w:history="1">
        <w:r>
          <w:rPr>
            <w:rStyle w:val="Hyperlink"/>
          </w:rPr>
          <w:t>https://www.3gpp.org/ftp/Specs/&lt;Plenary&gt;/&lt;Release&gt;/OpenAPI/</w:t>
        </w:r>
      </w:hyperlink>
      <w:r>
        <w:t>.</w:t>
      </w:r>
    </w:p>
    <w:p w14:paraId="731F4A72" w14:textId="77777777" w:rsidR="00347BE0" w:rsidRDefault="00347BE0" w:rsidP="00347BE0">
      <w:pPr>
        <w:pStyle w:val="NO"/>
        <w:rPr>
          <w:lang w:val="en-US" w:eastAsia="zh-CN"/>
        </w:rPr>
      </w:pPr>
      <w:r>
        <w:t>NOTE 2:</w:t>
      </w:r>
      <w:bookmarkStart w:id="383" w:name="_Hlk3295746"/>
      <w:r>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383"/>
    </w:p>
    <w:p w14:paraId="1277F73F" w14:textId="77777777" w:rsidR="00347BE0" w:rsidRPr="00347BE0" w:rsidRDefault="00347BE0" w:rsidP="00347BE0">
      <w:pPr>
        <w:pStyle w:val="Heading2"/>
      </w:pPr>
      <w:bookmarkStart w:id="384" w:name="_Toc20119886"/>
      <w:bookmarkStart w:id="385" w:name="_Toc21622786"/>
      <w:bookmarkStart w:id="386" w:name="_Toc21622863"/>
      <w:bookmarkStart w:id="387" w:name="_Toc27586158"/>
      <w:bookmarkStart w:id="388" w:name="_Hlk66177470"/>
      <w:bookmarkStart w:id="389" w:name="_Toc67994629"/>
      <w:r w:rsidRPr="00347BE0">
        <w:t>A.2</w:t>
      </w:r>
      <w:r w:rsidRPr="00347BE0">
        <w:tab/>
        <w:t>Nud</w:t>
      </w:r>
      <w:r w:rsidRPr="00347BE0">
        <w:rPr>
          <w:lang w:eastAsia="zh-CN"/>
        </w:rPr>
        <w:t>r</w:t>
      </w:r>
      <w:r w:rsidRPr="00347BE0">
        <w:t>_DataRepository API</w:t>
      </w:r>
      <w:bookmarkEnd w:id="384"/>
      <w:bookmarkEnd w:id="385"/>
      <w:bookmarkEnd w:id="386"/>
      <w:bookmarkEnd w:id="387"/>
      <w:bookmarkEnd w:id="389"/>
    </w:p>
    <w:p w14:paraId="1F54DADE" w14:textId="77777777" w:rsidR="00347BE0" w:rsidRPr="00347BE0" w:rsidRDefault="00347BE0" w:rsidP="00347BE0">
      <w:pPr>
        <w:rPr>
          <w:lang w:val="en-US" w:eastAsia="zh-CN"/>
        </w:rPr>
      </w:pPr>
      <w:bookmarkStart w:id="390"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155D4C38" w14:textId="77777777" w:rsidR="00347BE0" w:rsidRDefault="00347BE0" w:rsidP="00347BE0">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w:t>
      </w:r>
      <w:r w:rsidR="00EE4EF4">
        <w:rPr>
          <w:kern w:val="2"/>
          <w:lang w:eastAsia="zh-CN"/>
        </w:rPr>
        <w:t>3GPP TS 29.505 [</w:t>
      </w:r>
      <w:r>
        <w:rPr>
          <w:kern w:val="2"/>
          <w:lang w:eastAsia="zh-CN"/>
        </w:rPr>
        <w:t>2].</w:t>
      </w:r>
    </w:p>
    <w:p w14:paraId="3741C474" w14:textId="77777777" w:rsidR="00347BE0" w:rsidRDefault="00347BE0" w:rsidP="00347BE0">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w:t>
      </w:r>
      <w:r w:rsidR="00EE4EF4">
        <w:rPr>
          <w:lang w:eastAsia="zh-CN"/>
        </w:rPr>
        <w:t>3GPP TS 29.519 [</w:t>
      </w:r>
      <w:r>
        <w:rPr>
          <w:lang w:eastAsia="zh-CN"/>
        </w:rPr>
        <w:t>3].</w:t>
      </w:r>
    </w:p>
    <w:p w14:paraId="711A743F" w14:textId="77777777" w:rsidR="00347BE0" w:rsidRDefault="00347BE0" w:rsidP="00347BE0">
      <w:pPr>
        <w:rPr>
          <w:lang w:eastAsia="zh-CN"/>
        </w:rPr>
      </w:pPr>
      <w:r>
        <w:rPr>
          <w:lang w:eastAsia="zh-CN"/>
        </w:rPr>
        <w:t>The OpenAPI file for the Nudr_DataRepository API is defined as follows:</w:t>
      </w:r>
    </w:p>
    <w:p w14:paraId="1EEA9A7C" w14:textId="77777777" w:rsidR="00347BE0" w:rsidRDefault="00347BE0" w:rsidP="00347B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9355BCB" w14:textId="77777777" w:rsidR="00347BE0" w:rsidRDefault="00347BE0" w:rsidP="00347BE0">
      <w:pPr>
        <w:pStyle w:val="PL"/>
        <w:rPr>
          <w:lang w:eastAsia="zh-CN"/>
        </w:rPr>
      </w:pPr>
      <w:r>
        <w:t>openapi: 3.0.0</w:t>
      </w:r>
    </w:p>
    <w:p w14:paraId="7F0F3EED" w14:textId="77777777" w:rsidR="00EC466A" w:rsidRDefault="00EC466A" w:rsidP="00347BE0">
      <w:pPr>
        <w:pStyle w:val="PL"/>
        <w:rPr>
          <w:lang w:eastAsia="zh-CN"/>
        </w:rPr>
      </w:pPr>
    </w:p>
    <w:p w14:paraId="06EE158B" w14:textId="77777777" w:rsidR="00347BE0" w:rsidRDefault="00347BE0" w:rsidP="00347BE0">
      <w:pPr>
        <w:pStyle w:val="PL"/>
      </w:pPr>
      <w:r>
        <w:t>info:</w:t>
      </w:r>
    </w:p>
    <w:p w14:paraId="76BD2A51" w14:textId="00D88DF3" w:rsidR="00347BE0" w:rsidRDefault="00347BE0" w:rsidP="00347BE0">
      <w:pPr>
        <w:pStyle w:val="PL"/>
        <w:rPr>
          <w:lang w:eastAsia="zh-CN"/>
        </w:rPr>
      </w:pPr>
      <w:r>
        <w:t xml:space="preserve">  version: </w:t>
      </w:r>
      <w:r>
        <w:rPr>
          <w:lang w:eastAsia="zh-CN"/>
        </w:rPr>
        <w:t>2</w:t>
      </w:r>
      <w:r>
        <w:t>.0.</w:t>
      </w:r>
      <w:r w:rsidR="00D55F91">
        <w:rPr>
          <w:lang w:eastAsia="zh-CN"/>
        </w:rPr>
        <w:t>5</w:t>
      </w:r>
    </w:p>
    <w:p w14:paraId="520D67CD" w14:textId="77777777" w:rsidR="00347BE0" w:rsidRDefault="00347BE0" w:rsidP="00347BE0">
      <w:pPr>
        <w:pStyle w:val="PL"/>
      </w:pPr>
      <w:r>
        <w:t xml:space="preserve">  title: 'Nudr_DataRepository API OpenAPI file'</w:t>
      </w:r>
    </w:p>
    <w:p w14:paraId="6753FF68" w14:textId="77777777" w:rsidR="00347BE0" w:rsidRDefault="00347BE0" w:rsidP="00347BE0">
      <w:pPr>
        <w:pStyle w:val="PL"/>
        <w:rPr>
          <w:lang w:eastAsia="zh-CN"/>
        </w:rPr>
      </w:pPr>
      <w:r>
        <w:t xml:space="preserve">  description:</w:t>
      </w:r>
      <w:r w:rsidR="00EC466A">
        <w:t xml:space="preserve"> |</w:t>
      </w:r>
    </w:p>
    <w:p w14:paraId="1C7A341E" w14:textId="77777777" w:rsidR="00347BE0" w:rsidRDefault="00347BE0" w:rsidP="00347BE0">
      <w:pPr>
        <w:pStyle w:val="PL"/>
        <w:rPr>
          <w:lang w:eastAsia="zh-CN"/>
        </w:rPr>
      </w:pPr>
      <w:r>
        <w:t xml:space="preserve">    Unified Data Repository Service</w:t>
      </w:r>
      <w:r>
        <w:rPr>
          <w:lang w:eastAsia="zh-CN"/>
        </w:rPr>
        <w:t>.</w:t>
      </w:r>
    </w:p>
    <w:p w14:paraId="172E15A1" w14:textId="0ECA6657" w:rsidR="00347BE0" w:rsidRDefault="00347BE0" w:rsidP="00347BE0">
      <w:pPr>
        <w:pStyle w:val="PL"/>
        <w:rPr>
          <w:lang w:eastAsia="zh-CN"/>
        </w:rPr>
      </w:pPr>
      <w:r>
        <w:rPr>
          <w:lang w:eastAsia="zh-CN"/>
        </w:rPr>
        <w:t xml:space="preserve">    © 20</w:t>
      </w:r>
      <w:r w:rsidR="00D55F91">
        <w:rPr>
          <w:lang w:eastAsia="zh-CN"/>
        </w:rPr>
        <w:t>21</w:t>
      </w:r>
      <w:r>
        <w:rPr>
          <w:lang w:eastAsia="zh-CN"/>
        </w:rPr>
        <w:t>, 3GPP Organizational Partners (ARIB, ATIS, CCSA, ETSI, TSDSI, TTA, TTC).</w:t>
      </w:r>
    </w:p>
    <w:p w14:paraId="5E0073D7" w14:textId="77777777" w:rsidR="00347BE0" w:rsidRDefault="00347BE0" w:rsidP="00347BE0">
      <w:pPr>
        <w:pStyle w:val="PL"/>
        <w:rPr>
          <w:lang w:eastAsia="zh-CN"/>
        </w:rPr>
      </w:pPr>
      <w:r>
        <w:rPr>
          <w:lang w:eastAsia="zh-CN"/>
        </w:rPr>
        <w:t xml:space="preserve">    All rights reserved.</w:t>
      </w:r>
    </w:p>
    <w:p w14:paraId="5268DB57" w14:textId="77777777" w:rsidR="00EC466A" w:rsidRDefault="00EC466A" w:rsidP="00347BE0">
      <w:pPr>
        <w:pStyle w:val="PL"/>
        <w:rPr>
          <w:lang w:eastAsia="zh-CN"/>
        </w:rPr>
      </w:pPr>
    </w:p>
    <w:p w14:paraId="1BB38973" w14:textId="77777777" w:rsidR="00347BE0" w:rsidRDefault="00347BE0" w:rsidP="00347BE0">
      <w:pPr>
        <w:pStyle w:val="PL"/>
        <w:rPr>
          <w:lang w:eastAsia="zh-CN"/>
        </w:rPr>
      </w:pPr>
      <w:r>
        <w:rPr>
          <w:lang w:eastAsia="zh-CN"/>
        </w:rPr>
        <w:t>externalDocs:</w:t>
      </w:r>
    </w:p>
    <w:p w14:paraId="51ACC962" w14:textId="05C4E0E4" w:rsidR="00347BE0" w:rsidRDefault="00347BE0" w:rsidP="00347BE0">
      <w:pPr>
        <w:pStyle w:val="PL"/>
        <w:rPr>
          <w:lang w:eastAsia="zh-CN"/>
        </w:rPr>
      </w:pPr>
      <w:r>
        <w:rPr>
          <w:lang w:eastAsia="zh-CN"/>
        </w:rPr>
        <w:t xml:space="preserve">  description: 3GPP TS 29.504 V15.</w:t>
      </w:r>
      <w:r w:rsidR="00D55F91">
        <w:rPr>
          <w:lang w:eastAsia="zh-CN"/>
        </w:rPr>
        <w:t>8</w:t>
      </w:r>
      <w:r>
        <w:rPr>
          <w:lang w:eastAsia="zh-CN"/>
        </w:rPr>
        <w:t>.0; 5G System; Unified Data Repository Services; Stage 3</w:t>
      </w:r>
    </w:p>
    <w:p w14:paraId="6CB68ED0" w14:textId="77777777" w:rsidR="00347BE0" w:rsidRDefault="00347BE0" w:rsidP="00347BE0">
      <w:pPr>
        <w:pStyle w:val="PL"/>
        <w:rPr>
          <w:lang w:eastAsia="zh-CN"/>
        </w:rPr>
      </w:pPr>
      <w:r>
        <w:rPr>
          <w:lang w:eastAsia="zh-CN"/>
        </w:rPr>
        <w:t xml:space="preserve">  url: 'http://www.3gpp.org/ftp/Specs/archive/29_series/29.504/'</w:t>
      </w:r>
    </w:p>
    <w:p w14:paraId="3291B614" w14:textId="77777777" w:rsidR="00EC466A" w:rsidRDefault="00EC466A" w:rsidP="00347BE0">
      <w:pPr>
        <w:pStyle w:val="PL"/>
        <w:rPr>
          <w:lang w:eastAsia="zh-CN"/>
        </w:rPr>
      </w:pPr>
    </w:p>
    <w:bookmarkEnd w:id="388"/>
    <w:p w14:paraId="1B02E221" w14:textId="77777777" w:rsidR="00347BE0" w:rsidRDefault="00347BE0" w:rsidP="00347BE0">
      <w:pPr>
        <w:pStyle w:val="PL"/>
      </w:pPr>
      <w:r>
        <w:t>servers:</w:t>
      </w:r>
    </w:p>
    <w:p w14:paraId="58A9BCB1" w14:textId="77777777" w:rsidR="00347BE0" w:rsidRDefault="00347BE0" w:rsidP="00347BE0">
      <w:pPr>
        <w:pStyle w:val="PL"/>
      </w:pPr>
      <w:r>
        <w:t xml:space="preserve">  - description: API root</w:t>
      </w:r>
    </w:p>
    <w:p w14:paraId="02B8AEB1" w14:textId="77777777" w:rsidR="00347BE0" w:rsidRDefault="00347BE0" w:rsidP="00347BE0">
      <w:pPr>
        <w:pStyle w:val="PL"/>
        <w:rPr>
          <w:lang w:eastAsia="zh-CN"/>
        </w:rPr>
      </w:pPr>
      <w:r>
        <w:t xml:space="preserve">    url: '{apiRoot}/nudr-dr/</w:t>
      </w:r>
      <w:r>
        <w:rPr>
          <w:lang w:eastAsia="zh-CN"/>
        </w:rPr>
        <w:t>v2'</w:t>
      </w:r>
    </w:p>
    <w:p w14:paraId="02126E5B" w14:textId="77777777" w:rsidR="00347BE0" w:rsidRDefault="00347BE0" w:rsidP="00347BE0">
      <w:pPr>
        <w:pStyle w:val="PL"/>
      </w:pPr>
      <w:r>
        <w:t xml:space="preserve">    variables:</w:t>
      </w:r>
    </w:p>
    <w:p w14:paraId="1820596D" w14:textId="77777777" w:rsidR="00347BE0" w:rsidRDefault="00347BE0" w:rsidP="00347BE0">
      <w:pPr>
        <w:pStyle w:val="PL"/>
      </w:pPr>
      <w:r>
        <w:t xml:space="preserve">      apiRoot:</w:t>
      </w:r>
    </w:p>
    <w:p w14:paraId="2C137632" w14:textId="77777777" w:rsidR="00347BE0" w:rsidRDefault="00347BE0" w:rsidP="00347BE0">
      <w:pPr>
        <w:pStyle w:val="PL"/>
      </w:pPr>
      <w:r>
        <w:t xml:space="preserve">        default: https://example.com</w:t>
      </w:r>
    </w:p>
    <w:p w14:paraId="01AA38F3" w14:textId="77777777" w:rsidR="00EC466A" w:rsidRDefault="00EC466A" w:rsidP="00347BE0">
      <w:pPr>
        <w:pStyle w:val="PL"/>
        <w:rPr>
          <w:lang w:eastAsia="zh-CN"/>
        </w:rPr>
      </w:pPr>
    </w:p>
    <w:p w14:paraId="7A5768F0" w14:textId="77777777" w:rsidR="00347BE0" w:rsidRDefault="00347BE0" w:rsidP="00347BE0">
      <w:pPr>
        <w:pStyle w:val="PL"/>
        <w:rPr>
          <w:lang w:eastAsia="zh-CN"/>
        </w:rPr>
      </w:pPr>
      <w:r>
        <w:t>security:</w:t>
      </w:r>
    </w:p>
    <w:p w14:paraId="0661B4E8" w14:textId="77777777" w:rsidR="00347BE0" w:rsidRDefault="00347BE0" w:rsidP="00347BE0">
      <w:pPr>
        <w:pStyle w:val="PL"/>
        <w:rPr>
          <w:lang w:eastAsia="zh-CN"/>
        </w:rPr>
      </w:pPr>
      <w:r>
        <w:rPr>
          <w:lang w:eastAsia="zh-CN"/>
        </w:rPr>
        <w:lastRenderedPageBreak/>
        <w:t xml:space="preserve">  - {}</w:t>
      </w:r>
    </w:p>
    <w:p w14:paraId="6D65CEB8" w14:textId="77777777" w:rsidR="00347BE0" w:rsidRDefault="00347BE0" w:rsidP="00347BE0">
      <w:pPr>
        <w:pStyle w:val="PL"/>
      </w:pPr>
      <w:r>
        <w:t xml:space="preserve">  - oAuth2ClientCredentials:</w:t>
      </w:r>
    </w:p>
    <w:p w14:paraId="75B849A6" w14:textId="77777777" w:rsidR="00347BE0" w:rsidRDefault="00347BE0" w:rsidP="00347BE0">
      <w:pPr>
        <w:pStyle w:val="PL"/>
        <w:rPr>
          <w:lang w:eastAsia="zh-CN"/>
        </w:rPr>
      </w:pPr>
      <w:r>
        <w:t xml:space="preserve">  </w:t>
      </w:r>
      <w:r>
        <w:rPr>
          <w:lang w:eastAsia="zh-CN"/>
        </w:rPr>
        <w:t xml:space="preserve">    </w:t>
      </w:r>
      <w:r>
        <w:t xml:space="preserve">- </w:t>
      </w:r>
      <w:r>
        <w:rPr>
          <w:lang w:eastAsia="zh-CN"/>
        </w:rPr>
        <w:t>nudr-dr</w:t>
      </w:r>
    </w:p>
    <w:p w14:paraId="39EE5938" w14:textId="77777777" w:rsidR="00347BE0" w:rsidRDefault="00347BE0" w:rsidP="00347BE0">
      <w:pPr>
        <w:pStyle w:val="PL"/>
        <w:rPr>
          <w:lang w:eastAsia="zh-CN"/>
        </w:rPr>
      </w:pPr>
    </w:p>
    <w:p w14:paraId="07E19330" w14:textId="77777777" w:rsidR="00347BE0" w:rsidRDefault="00347BE0" w:rsidP="00347BE0">
      <w:pPr>
        <w:pStyle w:val="PL"/>
      </w:pPr>
      <w:r>
        <w:t>paths:</w:t>
      </w:r>
    </w:p>
    <w:p w14:paraId="73D843BE" w14:textId="77777777" w:rsidR="00347BE0" w:rsidRDefault="00347BE0" w:rsidP="00347BE0">
      <w:pPr>
        <w:pStyle w:val="PL"/>
      </w:pPr>
      <w:r>
        <w:t xml:space="preserve">  /subscription-data/{ueId}/authentication-data</w:t>
      </w:r>
      <w:r>
        <w:rPr>
          <w:lang w:eastAsia="zh-CN"/>
        </w:rPr>
        <w:t>/authentication-subscription</w:t>
      </w:r>
      <w:r>
        <w:t>:</w:t>
      </w:r>
    </w:p>
    <w:p w14:paraId="4AABCFC7" w14:textId="77777777" w:rsidR="00347BE0" w:rsidRDefault="00347BE0" w:rsidP="00347BE0">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3C4ED398" w14:textId="77777777" w:rsidR="00347BE0" w:rsidRDefault="00347BE0" w:rsidP="00347BE0">
      <w:pPr>
        <w:pStyle w:val="PL"/>
      </w:pPr>
      <w:r>
        <w:t xml:space="preserve">  /subscription-data/{ueId}/authentication-data/authentication-status:</w:t>
      </w:r>
    </w:p>
    <w:p w14:paraId="371840F1" w14:textId="77777777" w:rsidR="00347BE0" w:rsidRDefault="00347BE0" w:rsidP="00347BE0">
      <w:pPr>
        <w:pStyle w:val="PL"/>
      </w:pPr>
      <w:r>
        <w:t xml:space="preserve">    $ref: 'TS29505_Subscription_Data.yaml#/paths/~1subscription-data~1%7BueId%7D~1authentication-data~1authentication-status'</w:t>
      </w:r>
    </w:p>
    <w:p w14:paraId="38802568" w14:textId="77777777" w:rsidR="00347BE0" w:rsidRDefault="00347BE0" w:rsidP="00347BE0">
      <w:pPr>
        <w:pStyle w:val="PL"/>
      </w:pPr>
      <w:r>
        <w:t xml:space="preserve">  /subscription-data/{ueId}/ue-update-confirmation-data/sor-data:</w:t>
      </w:r>
    </w:p>
    <w:p w14:paraId="2727E80A" w14:textId="77777777" w:rsidR="00347BE0" w:rsidRDefault="00347BE0" w:rsidP="00347BE0">
      <w:pPr>
        <w:pStyle w:val="PL"/>
        <w:rPr>
          <w:lang w:eastAsia="zh-CN"/>
        </w:rPr>
      </w:pPr>
      <w:r>
        <w:t xml:space="preserve">    $ref: 'TS29505_Subscription_Data.yaml#/paths/~1subscription-data~1%7BueId%7D~1ue-update-confirmation-data~1sor-data'</w:t>
      </w:r>
    </w:p>
    <w:p w14:paraId="40FD98A1" w14:textId="77777777" w:rsidR="00347BE0" w:rsidRDefault="00347BE0" w:rsidP="00347BE0">
      <w:pPr>
        <w:pStyle w:val="PL"/>
      </w:pPr>
      <w:r>
        <w:t xml:space="preserve">  /subscription-data/{ueId}/ue-update-confirmation-data/upu-data:</w:t>
      </w:r>
    </w:p>
    <w:p w14:paraId="5BD53FE3" w14:textId="77777777" w:rsidR="00347BE0" w:rsidRDefault="00347BE0" w:rsidP="00347BE0">
      <w:pPr>
        <w:pStyle w:val="PL"/>
        <w:rPr>
          <w:lang w:eastAsia="zh-CN"/>
        </w:rPr>
      </w:pPr>
      <w:r>
        <w:t xml:space="preserve">    $ref: 'TS29505_Subscription_Data.yaml#/paths/~1subscription-data~1%7BueId%7D~1ue-update-confirmation-data~1upu-data'</w:t>
      </w:r>
    </w:p>
    <w:p w14:paraId="1F00DAC8" w14:textId="77777777" w:rsidR="00347BE0" w:rsidRDefault="00347BE0" w:rsidP="00347BE0">
      <w:pPr>
        <w:pStyle w:val="PL"/>
      </w:pPr>
      <w:r>
        <w:t xml:space="preserve">  /subscription-data/{ueId}/{servingPlmnId}/provisioned-data:</w:t>
      </w:r>
    </w:p>
    <w:p w14:paraId="7ED5F309" w14:textId="77777777" w:rsidR="00347BE0" w:rsidRDefault="00347BE0" w:rsidP="00347BE0">
      <w:pPr>
        <w:pStyle w:val="PL"/>
        <w:rPr>
          <w:lang w:eastAsia="zh-CN"/>
        </w:rPr>
      </w:pPr>
      <w:r>
        <w:t xml:space="preserve">    $ref: 'TS29505_Subscription_Data.yaml#/paths/~1subscription-data~1%7BueId%7D~1%7BservingPlmnId%7D~1provisioned-data'</w:t>
      </w:r>
    </w:p>
    <w:p w14:paraId="70D98BF0" w14:textId="77777777" w:rsidR="00347BE0" w:rsidRDefault="00347BE0" w:rsidP="00347BE0">
      <w:pPr>
        <w:pStyle w:val="PL"/>
      </w:pPr>
      <w:r>
        <w:rPr>
          <w:lang w:val="fr-FR"/>
        </w:rPr>
        <w:t xml:space="preserve">  /subscription-data/{ueId}/{servingPlmnId}/provisioned</w:t>
      </w:r>
      <w:r>
        <w:t>-data/am-data:</w:t>
      </w:r>
    </w:p>
    <w:p w14:paraId="64DA7723" w14:textId="77777777" w:rsidR="00347BE0" w:rsidRDefault="00347BE0" w:rsidP="00347BE0">
      <w:pPr>
        <w:spacing w:after="0"/>
        <w:rPr>
          <w:rFonts w:ascii="Courier New" w:hAnsi="Courier New"/>
          <w:sz w:val="16"/>
          <w:lang w:val="fr-FR"/>
        </w:rPr>
      </w:pPr>
      <w:r>
        <w:rPr>
          <w:rFonts w:ascii="Courier New" w:hAnsi="Courier New"/>
          <w:sz w:val="16"/>
          <w:lang w:val="fr-FR"/>
        </w:rPr>
        <w:t xml:space="preserve">    $ref: '</w:t>
      </w:r>
      <w:bookmarkStart w:id="391" w:name="_Hlk522743760"/>
      <w:r>
        <w:rPr>
          <w:rFonts w:ascii="Courier New" w:hAnsi="Courier New"/>
          <w:sz w:val="16"/>
          <w:lang w:val="fr-FR"/>
        </w:rPr>
        <w:t>TS29505_Subscription_Data.yaml</w:t>
      </w:r>
      <w:bookmarkEnd w:id="391"/>
      <w:r>
        <w:rPr>
          <w:rFonts w:ascii="Courier New" w:hAnsi="Courier New"/>
          <w:sz w:val="16"/>
          <w:lang w:val="fr-FR"/>
        </w:rPr>
        <w:t>#/paths/~1subscription-data</w:t>
      </w:r>
      <w:r>
        <w:rPr>
          <w:rFonts w:ascii="Courier New" w:hAnsi="Courier New"/>
          <w:sz w:val="16"/>
        </w:rPr>
        <w:t>~1%7BueId%7D~1%7B</w:t>
      </w:r>
      <w:r>
        <w:rPr>
          <w:rFonts w:ascii="Courier New" w:hAnsi="Courier New"/>
          <w:sz w:val="16"/>
          <w:lang w:val="fr-FR"/>
        </w:rPr>
        <w:t>servingPlmnId</w:t>
      </w:r>
      <w:r>
        <w:rPr>
          <w:rFonts w:ascii="Courier New" w:hAnsi="Courier New"/>
          <w:sz w:val="16"/>
        </w:rPr>
        <w:t>%7D</w:t>
      </w:r>
      <w:r>
        <w:rPr>
          <w:rFonts w:ascii="Courier New" w:hAnsi="Courier New"/>
          <w:sz w:val="16"/>
          <w:lang w:val="fr-FR"/>
        </w:rPr>
        <w:t>~1provisioned-data~1am-data'</w:t>
      </w:r>
    </w:p>
    <w:p w14:paraId="2C196AC8" w14:textId="77777777" w:rsidR="00347BE0" w:rsidRDefault="00347BE0" w:rsidP="00347BE0">
      <w:pPr>
        <w:pStyle w:val="PL"/>
      </w:pPr>
      <w:r>
        <w:t xml:space="preserve">  /subscription-data/{ueId}/{servingPlmnId}/provisioned-data/smf-selection-subscription-data:</w:t>
      </w:r>
    </w:p>
    <w:p w14:paraId="6622582A" w14:textId="77777777"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~1%7BueId%7D~1%7B</w:t>
      </w:r>
      <w:r>
        <w:rPr>
          <w:rFonts w:ascii="Courier New" w:hAnsi="Courier New"/>
          <w:sz w:val="16"/>
          <w:lang w:val="fr-FR"/>
        </w:rPr>
        <w:t>servingPlmnId</w:t>
      </w:r>
      <w:r>
        <w:rPr>
          <w:rFonts w:ascii="Courier New" w:hAnsi="Courier New"/>
          <w:sz w:val="16"/>
        </w:rPr>
        <w:t>%7D</w:t>
      </w:r>
      <w:r>
        <w:rPr>
          <w:rFonts w:ascii="Courier New" w:hAnsi="Courier New"/>
          <w:sz w:val="16"/>
          <w:lang w:val="fr-FR"/>
        </w:rPr>
        <w:t>~1provisioned-data~1smf-selection-subscription-data'</w:t>
      </w:r>
    </w:p>
    <w:p w14:paraId="4E9D3779" w14:textId="77777777" w:rsidR="00347BE0" w:rsidRDefault="00347BE0" w:rsidP="00347BE0">
      <w:pPr>
        <w:pStyle w:val="PL"/>
      </w:pPr>
      <w:r>
        <w:t xml:space="preserve">  /subscription-data/{ueId}/{servingPlmnId}/provisioned-data/sm-data:</w:t>
      </w:r>
    </w:p>
    <w:p w14:paraId="0065EC3C" w14:textId="77777777" w:rsidR="00347BE0" w:rsidRDefault="00347BE0" w:rsidP="00347BE0">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w:t>
      </w:r>
      <w:r>
        <w:rPr>
          <w:rFonts w:ascii="Courier New" w:hAnsi="Courier New"/>
          <w:sz w:val="16"/>
        </w:rPr>
        <w:t>~1%7BueId%7D~1%7B</w:t>
      </w:r>
      <w:r>
        <w:rPr>
          <w:rFonts w:ascii="Courier New" w:hAnsi="Courier New"/>
          <w:sz w:val="16"/>
          <w:lang w:val="fr-FR"/>
        </w:rPr>
        <w:t>servingPlmnId</w:t>
      </w:r>
      <w:r>
        <w:rPr>
          <w:rFonts w:ascii="Courier New" w:hAnsi="Courier New"/>
          <w:sz w:val="16"/>
        </w:rPr>
        <w:t>%7D</w:t>
      </w:r>
      <w:r>
        <w:rPr>
          <w:rFonts w:ascii="Courier New" w:hAnsi="Courier New"/>
          <w:sz w:val="16"/>
          <w:lang w:val="fr-FR"/>
        </w:rPr>
        <w:t>~1provisioned-data~1sm-data'</w:t>
      </w:r>
    </w:p>
    <w:p w14:paraId="61247404" w14:textId="77777777" w:rsidR="00347BE0" w:rsidRDefault="00347BE0" w:rsidP="00347BE0">
      <w:pPr>
        <w:pStyle w:val="PL"/>
      </w:pPr>
      <w:r>
        <w:t xml:space="preserve">  /subscription-data/{ueId}/context-data:</w:t>
      </w:r>
    </w:p>
    <w:p w14:paraId="4E839C77" w14:textId="77777777" w:rsidR="00347BE0" w:rsidRDefault="00347BE0" w:rsidP="00347BE0">
      <w:pPr>
        <w:pStyle w:val="PL"/>
        <w:rPr>
          <w:lang w:val="fr-FR" w:eastAsia="zh-CN"/>
        </w:rPr>
      </w:pPr>
      <w:r>
        <w:rPr>
          <w:lang w:val="fr-FR"/>
        </w:rPr>
        <w:t xml:space="preserve">    $ref: 'TS29505_Subscription_Data.yaml#/paths/~1subscription-data~1%7BueId%7D~1context-data'</w:t>
      </w:r>
    </w:p>
    <w:p w14:paraId="2A164F62" w14:textId="77777777" w:rsidR="00347BE0" w:rsidRDefault="00347BE0" w:rsidP="00347BE0">
      <w:pPr>
        <w:pStyle w:val="PL"/>
      </w:pPr>
      <w:r>
        <w:t xml:space="preserve">  /subscription-data/{ueId}/context-data/amf-3gpp-access:</w:t>
      </w:r>
    </w:p>
    <w:p w14:paraId="34F02763" w14:textId="77777777"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~1context-data~1amf-3gpp-access'</w:t>
      </w:r>
    </w:p>
    <w:p w14:paraId="7C23D10F" w14:textId="77777777" w:rsidR="00347BE0" w:rsidRDefault="00347BE0" w:rsidP="00347BE0">
      <w:pPr>
        <w:pStyle w:val="PL"/>
      </w:pPr>
      <w:r>
        <w:t xml:space="preserve">  /subscription-data/{ueId}/context-data/amf-non-3gpp-access:</w:t>
      </w:r>
    </w:p>
    <w:p w14:paraId="05183353" w14:textId="77777777"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~1context-data~1amf-non-3gpp-access'</w:t>
      </w:r>
    </w:p>
    <w:p w14:paraId="0C75A8D5" w14:textId="77777777" w:rsidR="00347BE0" w:rsidRDefault="00347BE0" w:rsidP="00347BE0">
      <w:pPr>
        <w:pStyle w:val="PL"/>
      </w:pPr>
      <w:r>
        <w:t xml:space="preserve">  /subscription-data/{ueId}/context-data/smf-registrations:</w:t>
      </w:r>
    </w:p>
    <w:p w14:paraId="18DAB744" w14:textId="77777777"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w:t>
      </w:r>
      <w:r>
        <w:rPr>
          <w:rFonts w:ascii="Courier New" w:hAnsi="Courier New"/>
          <w:sz w:val="16"/>
        </w:rPr>
        <w:t>context-data~1smf-registrations'</w:t>
      </w:r>
    </w:p>
    <w:p w14:paraId="19B574E9" w14:textId="77777777" w:rsidR="00347BE0" w:rsidRDefault="00347BE0" w:rsidP="00347BE0">
      <w:pPr>
        <w:pStyle w:val="PL"/>
      </w:pPr>
      <w:r>
        <w:t xml:space="preserve">  /subscription-data/{ueId}/context-data/smf-registrations/{pduSessionId}:</w:t>
      </w:r>
    </w:p>
    <w:p w14:paraId="6152D3E0" w14:textId="77777777"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w:t>
      </w:r>
      <w:r>
        <w:rPr>
          <w:rFonts w:ascii="Courier New" w:hAnsi="Courier New"/>
          <w:sz w:val="16"/>
        </w:rPr>
        <w:t>context-data~1smf-registrations~1%7BpduSessionId%7D'</w:t>
      </w:r>
    </w:p>
    <w:p w14:paraId="41973249" w14:textId="77777777" w:rsidR="00347BE0" w:rsidRDefault="00347BE0" w:rsidP="00347BE0">
      <w:pPr>
        <w:pStyle w:val="PL"/>
      </w:pPr>
      <w:r>
        <w:t xml:space="preserve">  /subscription-data/{ueId}/operator-specific-data:</w:t>
      </w:r>
    </w:p>
    <w:p w14:paraId="6070E24D" w14:textId="77777777"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~1%7BueId%7D~1operator-specific-data'</w:t>
      </w:r>
    </w:p>
    <w:p w14:paraId="65A67E42" w14:textId="77777777" w:rsidR="00347BE0" w:rsidRDefault="00347BE0" w:rsidP="00347BE0">
      <w:pPr>
        <w:pStyle w:val="PL"/>
      </w:pPr>
      <w:r>
        <w:t xml:space="preserve">  /subscription-data/{ueId}/context-data/smsf-3gpp-access:</w:t>
      </w:r>
    </w:p>
    <w:p w14:paraId="3F46A575" w14:textId="77777777"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~1%7BueId%7D~1</w:t>
      </w:r>
      <w:r>
        <w:rPr>
          <w:rFonts w:ascii="Courier New" w:hAnsi="Courier New"/>
          <w:sz w:val="16"/>
          <w:lang w:val="fr-FR"/>
        </w:rPr>
        <w:t>context-data~1smsf-3gpp-access'</w:t>
      </w:r>
    </w:p>
    <w:p w14:paraId="14466089" w14:textId="77777777" w:rsidR="00347BE0" w:rsidRDefault="00347BE0" w:rsidP="00347BE0">
      <w:pPr>
        <w:pStyle w:val="PL"/>
      </w:pPr>
      <w:r>
        <w:t xml:space="preserve">  /subscription-data/{ueId}/context-data/smsf-non-3gpp-access:</w:t>
      </w:r>
    </w:p>
    <w:p w14:paraId="6AF211E0" w14:textId="77777777"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~1%7BueId%7D~1</w:t>
      </w:r>
      <w:r>
        <w:rPr>
          <w:rFonts w:ascii="Courier New" w:hAnsi="Courier New"/>
          <w:sz w:val="16"/>
          <w:lang w:val="fr-FR"/>
        </w:rPr>
        <w:t>context-data~1smsf-non-3gpp-access'</w:t>
      </w:r>
    </w:p>
    <w:p w14:paraId="63A4C1B9" w14:textId="77777777" w:rsidR="00347BE0" w:rsidRDefault="00347BE0" w:rsidP="00347BE0">
      <w:pPr>
        <w:pStyle w:val="PL"/>
      </w:pPr>
      <w:r>
        <w:t xml:space="preserve">  /subscription-data/{ueId}/{servingPlmnId}/provisioned-data/sms-mng-data:</w:t>
      </w:r>
    </w:p>
    <w:p w14:paraId="42A8C015" w14:textId="77777777" w:rsidR="00347BE0" w:rsidRDefault="00347BE0" w:rsidP="00347BE0">
      <w:pPr>
        <w:spacing w:after="0"/>
        <w:rPr>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~1%7BservingPlmnId%7D~1provisioned-data~1sms-mng-data'</w:t>
      </w:r>
    </w:p>
    <w:p w14:paraId="5EDDB25B" w14:textId="77777777" w:rsidR="00347BE0" w:rsidRDefault="00347BE0" w:rsidP="00347BE0">
      <w:pPr>
        <w:pStyle w:val="PL"/>
      </w:pPr>
      <w:r>
        <w:t xml:space="preserve">  /subscription-data/{ueId}/{servingPlmnId}/provisioned-data/sms-data:</w:t>
      </w:r>
    </w:p>
    <w:p w14:paraId="7A1026E5" w14:textId="77777777" w:rsidR="00347BE0" w:rsidRDefault="00347BE0" w:rsidP="00347BE0">
      <w:pPr>
        <w:spacing w:after="0"/>
        <w:rPr>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~1%7BservingPlmnId%7D~1provisioned-data~1sms-data'</w:t>
      </w:r>
    </w:p>
    <w:p w14:paraId="58B1173A" w14:textId="77777777" w:rsidR="00347BE0" w:rsidRDefault="00347BE0" w:rsidP="00347BE0">
      <w:pPr>
        <w:pStyle w:val="PL"/>
      </w:pPr>
      <w:r>
        <w:t xml:space="preserve">  /subscription-data/{ueId}/pp-data:</w:t>
      </w:r>
    </w:p>
    <w:p w14:paraId="1CD4E59D" w14:textId="77777777" w:rsidR="00347BE0" w:rsidRDefault="00347BE0" w:rsidP="00347BE0">
      <w:pPr>
        <w:spacing w:after="0"/>
        <w:rPr>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~1pp-data'</w:t>
      </w:r>
    </w:p>
    <w:p w14:paraId="2E796DD6" w14:textId="77777777" w:rsidR="00347BE0" w:rsidRDefault="00347BE0" w:rsidP="00347BE0">
      <w:pPr>
        <w:pStyle w:val="PL"/>
      </w:pPr>
      <w:r>
        <w:t xml:space="preserve">  /subscription-data/{ueId}/context-data/ee-subscriptions:</w:t>
      </w:r>
    </w:p>
    <w:p w14:paraId="03776E42" w14:textId="77777777" w:rsidR="00347BE0" w:rsidRDefault="00347BE0" w:rsidP="00347BE0">
      <w:pPr>
        <w:spacing w:after="0"/>
        <w:rPr>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~1context-data~1ee-subscriptions'</w:t>
      </w:r>
    </w:p>
    <w:p w14:paraId="17CD8058" w14:textId="77777777" w:rsidR="00347BE0" w:rsidRDefault="00347BE0" w:rsidP="00347BE0">
      <w:pPr>
        <w:pStyle w:val="PL"/>
      </w:pPr>
      <w:r>
        <w:t xml:space="preserve">  /subscription-data/{ueId}/context-data/ee-subscriptions/{subsId}:</w:t>
      </w:r>
    </w:p>
    <w:p w14:paraId="41C16372" w14:textId="77777777" w:rsidR="00347BE0" w:rsidRDefault="00347BE0" w:rsidP="00347BE0">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~1context-data~1ee-subscriptions~1%7BsubsId%7D'</w:t>
      </w:r>
    </w:p>
    <w:p w14:paraId="3310DE16" w14:textId="77777777" w:rsidR="00347BE0" w:rsidRDefault="00347BE0" w:rsidP="00347BE0">
      <w:pPr>
        <w:pStyle w:val="PL"/>
        <w:rPr>
          <w:lang w:val="fr-FR"/>
        </w:rPr>
      </w:pPr>
      <w:r>
        <w:rPr>
          <w:lang w:val="fr-FR"/>
        </w:rPr>
        <w:t xml:space="preserve">  /subscription-data/{ueId}/context-data/ee-subscriptions/{subsId}/amf-subscriptions:</w:t>
      </w:r>
    </w:p>
    <w:p w14:paraId="2924CB62" w14:textId="77777777" w:rsidR="00347BE0" w:rsidRDefault="00347BE0" w:rsidP="00347BE0">
      <w:pPr>
        <w:pStyle w:val="PL"/>
        <w:rPr>
          <w:lang w:val="fr-FR"/>
        </w:rPr>
      </w:pPr>
      <w:r>
        <w:rPr>
          <w:lang w:val="fr-FR"/>
        </w:rPr>
        <w:t xml:space="preserve">    $ref: 'TS29505_Subscription_Data.yaml#/paths/~1subscription-data~1%7BueId%7D~1context-data~1ee-subscriptions~1%7BsubsId%7D~1amf-subscriptions'</w:t>
      </w:r>
    </w:p>
    <w:p w14:paraId="039B3CD5" w14:textId="77777777" w:rsidR="00347BE0" w:rsidRDefault="00347BE0" w:rsidP="00347BE0">
      <w:pPr>
        <w:pStyle w:val="PL"/>
        <w:rPr>
          <w:lang w:val="fr-FR"/>
        </w:rPr>
      </w:pPr>
      <w:r>
        <w:rPr>
          <w:lang w:val="fr-FR"/>
        </w:rPr>
        <w:t xml:space="preserve">  /subscription-data/group-data/{ueGroupId}/ee-subscriptions:</w:t>
      </w:r>
    </w:p>
    <w:p w14:paraId="75795CC4" w14:textId="77777777" w:rsidR="00347BE0" w:rsidRDefault="00347BE0" w:rsidP="00347BE0">
      <w:pPr>
        <w:pStyle w:val="PL"/>
        <w:rPr>
          <w:lang w:val="fr-FR"/>
        </w:rPr>
      </w:pPr>
      <w:r>
        <w:rPr>
          <w:lang w:val="fr-FR"/>
        </w:rPr>
        <w:t xml:space="preserve">    $ref: 'TS29505_Subscription_Data.yaml#/paths/~1subscription-data~1group-data~1%7BueGroupId%7D~1ee-subscriptions'</w:t>
      </w:r>
    </w:p>
    <w:p w14:paraId="4BE8BD8B" w14:textId="77777777" w:rsidR="00347BE0" w:rsidRDefault="00347BE0" w:rsidP="00347BE0">
      <w:pPr>
        <w:pStyle w:val="PL"/>
        <w:rPr>
          <w:lang w:val="fr-FR"/>
        </w:rPr>
      </w:pPr>
      <w:r>
        <w:rPr>
          <w:lang w:val="fr-FR"/>
        </w:rPr>
        <w:t xml:space="preserve">  /subscription-data/group-data/{ueGroupId}/ee-subscriptions/{subsId}:</w:t>
      </w:r>
    </w:p>
    <w:p w14:paraId="3ABC5E87" w14:textId="77777777" w:rsidR="00347BE0" w:rsidRDefault="00347BE0" w:rsidP="00347BE0">
      <w:pPr>
        <w:pStyle w:val="PL"/>
        <w:rPr>
          <w:lang w:val="fr-FR"/>
        </w:rPr>
      </w:pPr>
      <w:r>
        <w:rPr>
          <w:lang w:val="fr-FR"/>
        </w:rPr>
        <w:t xml:space="preserve">    $ref: 'TS29505_Subscription_Data.yaml#/paths/~1subscription-data~1group-data~1%7BueGroupId%7D~1ee-subscriptions~1%7BsubsId%7D'</w:t>
      </w:r>
    </w:p>
    <w:p w14:paraId="6783437F" w14:textId="77777777" w:rsidR="00347BE0" w:rsidRDefault="00347BE0" w:rsidP="00347BE0">
      <w:pPr>
        <w:pStyle w:val="PL"/>
        <w:rPr>
          <w:lang w:val="fr-FR"/>
        </w:rPr>
      </w:pPr>
      <w:r>
        <w:rPr>
          <w:lang w:val="fr-FR"/>
        </w:rPr>
        <w:t xml:space="preserve">  /subscription-data/{ueId}/ee-profile-data:</w:t>
      </w:r>
    </w:p>
    <w:p w14:paraId="31C152E7" w14:textId="77777777" w:rsidR="00347BE0" w:rsidRDefault="00347BE0" w:rsidP="00347BE0">
      <w:pPr>
        <w:pStyle w:val="PL"/>
        <w:rPr>
          <w:lang w:val="fr-FR" w:eastAsia="zh-CN"/>
        </w:rPr>
      </w:pPr>
      <w:r>
        <w:rPr>
          <w:lang w:val="fr-FR"/>
        </w:rPr>
        <w:t xml:space="preserve">    $ref: 'TS29505_Subscription_Data.yaml#/paths/~1subscription-data~1%7BueId%7D~1ee-profile-data'</w:t>
      </w:r>
    </w:p>
    <w:p w14:paraId="609633BE" w14:textId="77777777" w:rsidR="00347BE0" w:rsidRDefault="00347BE0" w:rsidP="00347BE0">
      <w:pPr>
        <w:pStyle w:val="PL"/>
      </w:pPr>
      <w:r>
        <w:t xml:space="preserve">  /subscription-data/{ueId}/context-data/sdm-subscriptions:</w:t>
      </w:r>
    </w:p>
    <w:p w14:paraId="7D4BF954" w14:textId="77777777" w:rsidR="00347BE0" w:rsidRDefault="00347BE0" w:rsidP="00347BE0">
      <w:pPr>
        <w:spacing w:after="0"/>
        <w:rPr>
          <w:lang w:val="fr-FR"/>
        </w:rPr>
      </w:pPr>
      <w:r>
        <w:rPr>
          <w:rFonts w:ascii="Courier New" w:hAnsi="Courier New"/>
          <w:sz w:val="16"/>
          <w:lang w:val="fr-FR"/>
        </w:rPr>
        <w:lastRenderedPageBreak/>
        <w:t xml:space="preserve">    $ref: 'TS29505_Subscription_Data.yaml#/paths/~1subscription-data</w:t>
      </w:r>
      <w:r>
        <w:rPr>
          <w:rFonts w:ascii="Courier New" w:hAnsi="Courier New"/>
          <w:sz w:val="16"/>
        </w:rPr>
        <w:t>~1%7BueId%7D</w:t>
      </w:r>
      <w:r>
        <w:rPr>
          <w:rFonts w:ascii="Courier New" w:hAnsi="Courier New"/>
          <w:sz w:val="16"/>
          <w:lang w:val="fr-FR"/>
        </w:rPr>
        <w:t>~1context-data~1sdm-subscriptions'</w:t>
      </w:r>
    </w:p>
    <w:p w14:paraId="66A90EA3" w14:textId="77777777" w:rsidR="00347BE0" w:rsidRDefault="00347BE0" w:rsidP="00347BE0">
      <w:pPr>
        <w:pStyle w:val="PL"/>
      </w:pPr>
      <w:r>
        <w:t xml:space="preserve">  /subscription-data/{ueId}/context-data/sdm-subscriptions/{subsId}:</w:t>
      </w:r>
    </w:p>
    <w:p w14:paraId="7EA37E9E" w14:textId="77777777" w:rsidR="00347BE0" w:rsidRDefault="00347BE0" w:rsidP="00347BE0">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~1context-data~1sdm-subscriptions~1%7BsubsId%7D'</w:t>
      </w:r>
    </w:p>
    <w:p w14:paraId="613D79D1" w14:textId="77777777" w:rsidR="00347BE0" w:rsidRDefault="00347BE0" w:rsidP="00347BE0">
      <w:pPr>
        <w:pStyle w:val="PL"/>
        <w:rPr>
          <w:lang w:val="fr-FR"/>
        </w:rPr>
      </w:pPr>
      <w:r>
        <w:rPr>
          <w:lang w:val="fr-FR"/>
        </w:rPr>
        <w:t xml:space="preserve">  /subscription-data/shared-data:</w:t>
      </w:r>
    </w:p>
    <w:p w14:paraId="0E774209" w14:textId="77777777" w:rsidR="00347BE0" w:rsidRDefault="00347BE0" w:rsidP="00347BE0">
      <w:pPr>
        <w:pStyle w:val="PL"/>
        <w:rPr>
          <w:lang w:val="fr-FR" w:eastAsia="zh-CN"/>
        </w:rPr>
      </w:pPr>
      <w:r>
        <w:rPr>
          <w:lang w:val="fr-FR"/>
        </w:rPr>
        <w:t xml:space="preserve">    $ref: 'TS29505_Subscription_Data.yaml#/paths/~1subscription-data~1shared-data'</w:t>
      </w:r>
    </w:p>
    <w:p w14:paraId="102D1775" w14:textId="77777777" w:rsidR="00347BE0" w:rsidRDefault="00347BE0" w:rsidP="00347BE0">
      <w:pPr>
        <w:pStyle w:val="PL"/>
      </w:pPr>
      <w:r>
        <w:t xml:space="preserve">  /subscription-data/subs-to-notify:</w:t>
      </w:r>
    </w:p>
    <w:p w14:paraId="2CE9A238" w14:textId="77777777" w:rsidR="00347BE0" w:rsidRDefault="00347BE0" w:rsidP="00347BE0">
      <w:pPr>
        <w:spacing w:after="0"/>
        <w:rPr>
          <w:lang w:val="fr-FR"/>
        </w:rPr>
      </w:pPr>
      <w:r>
        <w:rPr>
          <w:rFonts w:ascii="Courier New" w:hAnsi="Courier New"/>
          <w:sz w:val="16"/>
          <w:lang w:val="fr-FR"/>
        </w:rPr>
        <w:t xml:space="preserve">    $ref: 'TS29505_Subscription_Data.yaml#/paths/~1subscription-data~1subs-to-notify'</w:t>
      </w:r>
    </w:p>
    <w:p w14:paraId="1A011976" w14:textId="77777777" w:rsidR="00347BE0" w:rsidRDefault="00347BE0" w:rsidP="00347BE0">
      <w:pPr>
        <w:pStyle w:val="PL"/>
      </w:pPr>
      <w:r>
        <w:t xml:space="preserve">  /subscription-data/subs-to-</w:t>
      </w:r>
      <w:r>
        <w:rPr>
          <w:lang w:eastAsia="zh-CN"/>
        </w:rPr>
        <w:t>n</w:t>
      </w:r>
      <w:r>
        <w:t>otify/{subsId}:</w:t>
      </w:r>
    </w:p>
    <w:p w14:paraId="373A728C" w14:textId="77777777"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'TS29505_Subscription_Data.yaml#/paths/~1subscription-data~1subs-to-notify~1%7BsubsId%7D'</w:t>
      </w:r>
    </w:p>
    <w:p w14:paraId="584944EB" w14:textId="77777777" w:rsidR="00347BE0" w:rsidRDefault="00347BE0" w:rsidP="00347BE0">
      <w:pPr>
        <w:pStyle w:val="PL"/>
      </w:pPr>
      <w:r>
        <w:t xml:space="preserve">  /subscription-data/{ueId}/{servingPlmnId}/provisioned-data/trace-data:</w:t>
      </w:r>
    </w:p>
    <w:p w14:paraId="0DE5BFF8" w14:textId="77777777" w:rsidR="00347BE0" w:rsidRDefault="00347BE0" w:rsidP="00347BE0">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~1%7BservingPlmnId%7D~1provisioned-data~1trace-data'</w:t>
      </w:r>
    </w:p>
    <w:p w14:paraId="42024358" w14:textId="77777777" w:rsidR="00347BE0" w:rsidRDefault="00347BE0" w:rsidP="00347BE0">
      <w:pPr>
        <w:spacing w:after="0"/>
        <w:rPr>
          <w:rFonts w:ascii="Courier New" w:hAnsi="Courier New"/>
          <w:sz w:val="16"/>
          <w:lang w:val="fr-FR"/>
        </w:rPr>
      </w:pPr>
      <w:r>
        <w:rPr>
          <w:rFonts w:ascii="Courier New" w:hAnsi="Courier New"/>
          <w:sz w:val="16"/>
          <w:lang w:val="fr-FR"/>
        </w:rPr>
        <w:t xml:space="preserve">  /subscription-data/{ueId}/identity-data:</w:t>
      </w:r>
    </w:p>
    <w:p w14:paraId="6BDE4DEC" w14:textId="77777777"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'TS29505_Subscription_Data.yaml#/paths/~1subscription-data~1%7BueId%7D~1identity-data'</w:t>
      </w:r>
    </w:p>
    <w:p w14:paraId="4A605776" w14:textId="77777777" w:rsidR="00347BE0" w:rsidRDefault="00347BE0" w:rsidP="00347BE0">
      <w:pPr>
        <w:spacing w:after="0"/>
        <w:rPr>
          <w:rFonts w:ascii="Courier New" w:hAnsi="Courier New"/>
          <w:sz w:val="16"/>
          <w:lang w:val="fr-FR"/>
        </w:rPr>
      </w:pPr>
      <w:r>
        <w:rPr>
          <w:rFonts w:ascii="Courier New" w:hAnsi="Courier New"/>
          <w:sz w:val="16"/>
          <w:lang w:val="fr-FR"/>
        </w:rPr>
        <w:t xml:space="preserve">  /subscription-data/{ueId}/operator-determined-barring-data:</w:t>
      </w:r>
    </w:p>
    <w:p w14:paraId="6D08261A" w14:textId="77777777" w:rsidR="00347BE0" w:rsidRDefault="00347BE0" w:rsidP="00347BE0">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'TS29505_Subscription_Data.yaml#/paths/~1subscription-data~1%7BueId%7D~1operator-determined-barring-data'</w:t>
      </w:r>
    </w:p>
    <w:p w14:paraId="6CAAA449" w14:textId="77777777" w:rsidR="00347BE0" w:rsidRDefault="00347BE0" w:rsidP="00347BE0">
      <w:pPr>
        <w:spacing w:after="0"/>
        <w:rPr>
          <w:rFonts w:ascii="Courier New" w:hAnsi="Courier New"/>
          <w:sz w:val="16"/>
          <w:lang w:val="fr-FR"/>
        </w:rPr>
      </w:pPr>
      <w:r>
        <w:rPr>
          <w:rFonts w:ascii="Courier New" w:hAnsi="Courier New"/>
          <w:sz w:val="16"/>
          <w:lang w:val="fr-FR"/>
        </w:rPr>
        <w:t xml:space="preserve">  /subscription-data/group-data/group-identifiers:</w:t>
      </w:r>
    </w:p>
    <w:p w14:paraId="696D73A3" w14:textId="77777777" w:rsidR="00347BE0" w:rsidRDefault="00347BE0" w:rsidP="00347BE0">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'TS29505_Subscription_Data.yaml#/paths/~1subscription-data~1group-data~1group-identifiers'</w:t>
      </w:r>
    </w:p>
    <w:p w14:paraId="26FA1C71" w14:textId="77777777" w:rsidR="00347BE0" w:rsidRDefault="00347BE0" w:rsidP="00347BE0">
      <w:pPr>
        <w:pStyle w:val="PL"/>
      </w:pPr>
      <w:r>
        <w:t xml:space="preserve">  /policy-data/</w:t>
      </w:r>
      <w:r>
        <w:rPr>
          <w:lang w:eastAsia="zh-CN"/>
        </w:rPr>
        <w:t>ues/</w:t>
      </w:r>
      <w:r>
        <w:t>{ueId}/am-data:</w:t>
      </w:r>
    </w:p>
    <w:p w14:paraId="6421E7ED" w14:textId="77777777" w:rsidR="00347BE0" w:rsidRDefault="00347BE0" w:rsidP="00347BE0">
      <w:pPr>
        <w:spacing w:after="0"/>
        <w:rPr>
          <w:rFonts w:ascii="Courier New" w:hAnsi="Courier New"/>
          <w:sz w:val="16"/>
          <w:lang w:val="fr-FR"/>
        </w:rPr>
      </w:pPr>
      <w:r>
        <w:rPr>
          <w:rFonts w:ascii="Courier New" w:hAnsi="Courier New"/>
          <w:sz w:val="16"/>
          <w:lang w:val="fr-FR"/>
        </w:rPr>
        <w:t xml:space="preserve">    $ref: 'TS29519_Policy_Data.yaml#/paths/~1policy-data</w:t>
      </w:r>
      <w:r>
        <w:rPr>
          <w:rFonts w:ascii="Courier New" w:hAnsi="Courier New"/>
          <w:sz w:val="16"/>
        </w:rPr>
        <w:t>~1ues</w:t>
      </w:r>
      <w:r>
        <w:rPr>
          <w:rFonts w:ascii="Courier New" w:hAnsi="Courier New"/>
          <w:sz w:val="16"/>
          <w:lang w:val="fr-FR"/>
        </w:rPr>
        <w:t>~1</w:t>
      </w:r>
      <w:r>
        <w:rPr>
          <w:rFonts w:ascii="Courier New" w:hAnsi="Courier New"/>
          <w:sz w:val="16"/>
        </w:rPr>
        <w:t>%7BueId%7D</w:t>
      </w:r>
      <w:r>
        <w:rPr>
          <w:rFonts w:ascii="Courier New" w:hAnsi="Courier New"/>
          <w:sz w:val="16"/>
          <w:lang w:val="fr-FR"/>
        </w:rPr>
        <w:t>~1am-data'</w:t>
      </w:r>
    </w:p>
    <w:p w14:paraId="03CB56E1" w14:textId="77777777" w:rsidR="00347BE0" w:rsidRDefault="00347BE0" w:rsidP="00347BE0">
      <w:pPr>
        <w:pStyle w:val="PL"/>
      </w:pPr>
      <w:r>
        <w:t xml:space="preserve">  /policy-data/</w:t>
      </w:r>
      <w:r>
        <w:rPr>
          <w:lang w:eastAsia="zh-CN"/>
        </w:rPr>
        <w:t>ues/</w:t>
      </w:r>
      <w:r>
        <w:t>{ueId</w:t>
      </w:r>
      <w:r>
        <w:rPr>
          <w:lang w:val="fr-FR"/>
        </w:rPr>
        <w:t>}/ue-policy-set:</w:t>
      </w:r>
    </w:p>
    <w:p w14:paraId="2AD098CE" w14:textId="77777777" w:rsidR="00347BE0" w:rsidRDefault="00347BE0" w:rsidP="00347BE0">
      <w:pPr>
        <w:spacing w:after="0"/>
        <w:rPr>
          <w:rFonts w:ascii="Courier New" w:hAnsi="Courier New"/>
          <w:sz w:val="16"/>
          <w:lang w:val="fr-FR"/>
        </w:rPr>
      </w:pPr>
      <w:r>
        <w:rPr>
          <w:rFonts w:ascii="Courier New" w:hAnsi="Courier New"/>
          <w:sz w:val="16"/>
          <w:lang w:val="fr-FR"/>
        </w:rPr>
        <w:t xml:space="preserve">    $ref: 'TS29519_Policy_Data.yaml#/paths/~1policy-data</w:t>
      </w:r>
      <w:r>
        <w:rPr>
          <w:rFonts w:ascii="Courier New" w:hAnsi="Courier New"/>
          <w:sz w:val="16"/>
        </w:rPr>
        <w:t>~1ues</w:t>
      </w:r>
      <w:r>
        <w:rPr>
          <w:rFonts w:ascii="Courier New" w:hAnsi="Courier New"/>
          <w:sz w:val="16"/>
          <w:lang w:val="fr-FR"/>
        </w:rPr>
        <w:t>~1</w:t>
      </w:r>
      <w:r>
        <w:rPr>
          <w:rFonts w:ascii="Courier New" w:hAnsi="Courier New"/>
          <w:sz w:val="16"/>
        </w:rPr>
        <w:t>%7BueId%7D</w:t>
      </w:r>
      <w:r>
        <w:rPr>
          <w:rFonts w:ascii="Courier New" w:hAnsi="Courier New"/>
          <w:sz w:val="16"/>
          <w:lang w:val="fr-FR"/>
        </w:rPr>
        <w:t>~1ue-policy-set'</w:t>
      </w:r>
    </w:p>
    <w:p w14:paraId="1F82F0FA" w14:textId="77777777" w:rsidR="00347BE0" w:rsidRDefault="00347BE0" w:rsidP="00347BE0">
      <w:pPr>
        <w:pStyle w:val="PL"/>
      </w:pPr>
      <w:r>
        <w:t xml:space="preserve">  /policy-data/</w:t>
      </w:r>
      <w:r>
        <w:rPr>
          <w:lang w:eastAsia="zh-CN"/>
        </w:rPr>
        <w:t>ues/</w:t>
      </w:r>
      <w:r>
        <w:t>{ueId</w:t>
      </w:r>
      <w:r>
        <w:rPr>
          <w:lang w:val="fr-FR"/>
        </w:rPr>
        <w:t>}/sm-data:</w:t>
      </w:r>
    </w:p>
    <w:p w14:paraId="7D636E00" w14:textId="77777777" w:rsidR="00347BE0" w:rsidRDefault="00347BE0" w:rsidP="00347BE0">
      <w:pPr>
        <w:spacing w:after="0"/>
        <w:rPr>
          <w:rFonts w:ascii="Courier New" w:hAnsi="Courier New"/>
          <w:sz w:val="16"/>
          <w:lang w:val="fr-FR"/>
        </w:rPr>
      </w:pPr>
      <w:r>
        <w:rPr>
          <w:rFonts w:ascii="Courier New" w:hAnsi="Courier New"/>
          <w:sz w:val="16"/>
          <w:lang w:val="fr-FR"/>
        </w:rPr>
        <w:t xml:space="preserve">    $ref: 'TS29519_Policy_Data.yaml#/paths/~1policy-data</w:t>
      </w:r>
      <w:r>
        <w:rPr>
          <w:rFonts w:ascii="Courier New" w:hAnsi="Courier New"/>
          <w:sz w:val="16"/>
        </w:rPr>
        <w:t>~1ues</w:t>
      </w:r>
      <w:r>
        <w:rPr>
          <w:rFonts w:ascii="Courier New" w:hAnsi="Courier New"/>
          <w:sz w:val="16"/>
          <w:lang w:val="fr-FR"/>
        </w:rPr>
        <w:t>~1</w:t>
      </w:r>
      <w:r>
        <w:rPr>
          <w:rFonts w:ascii="Courier New" w:hAnsi="Courier New"/>
          <w:sz w:val="16"/>
        </w:rPr>
        <w:t>%7BueId%7D</w:t>
      </w:r>
      <w:r>
        <w:rPr>
          <w:rFonts w:ascii="Courier New" w:hAnsi="Courier New"/>
          <w:sz w:val="16"/>
          <w:lang w:val="fr-FR"/>
        </w:rPr>
        <w:t>~1sm-data'</w:t>
      </w:r>
    </w:p>
    <w:p w14:paraId="6A7FE544" w14:textId="77777777" w:rsidR="00347BE0" w:rsidRDefault="00347BE0" w:rsidP="00347BE0">
      <w:pPr>
        <w:pStyle w:val="PL"/>
      </w:pPr>
      <w:r>
        <w:t xml:space="preserve">  /policy-data/</w:t>
      </w:r>
      <w:r>
        <w:rPr>
          <w:lang w:eastAsia="zh-CN"/>
        </w:rPr>
        <w:t>ues/</w:t>
      </w:r>
      <w:r>
        <w:t>{ueId</w:t>
      </w:r>
      <w:r>
        <w:rPr>
          <w:lang w:val="fr-FR"/>
        </w:rPr>
        <w:t>}/sm-data/{usageMonId}:</w:t>
      </w:r>
    </w:p>
    <w:p w14:paraId="478B57DD" w14:textId="77777777" w:rsidR="00347BE0" w:rsidRDefault="00347BE0" w:rsidP="00347BE0">
      <w:pPr>
        <w:spacing w:after="0"/>
        <w:rPr>
          <w:rFonts w:ascii="Courier New" w:hAnsi="Courier New"/>
          <w:sz w:val="16"/>
          <w:lang w:val="fr-FR"/>
        </w:rPr>
      </w:pPr>
      <w:r>
        <w:rPr>
          <w:rFonts w:ascii="Courier New" w:hAnsi="Courier New"/>
          <w:sz w:val="16"/>
          <w:lang w:val="fr-FR"/>
        </w:rPr>
        <w:t xml:space="preserve">    $ref: 'TS29519_Policy_Data.yaml#/paths/~1policy-data</w:t>
      </w:r>
      <w:r>
        <w:rPr>
          <w:rFonts w:ascii="Courier New" w:hAnsi="Courier New"/>
          <w:sz w:val="16"/>
        </w:rPr>
        <w:t>~1ues</w:t>
      </w:r>
      <w:r>
        <w:rPr>
          <w:rFonts w:ascii="Courier New" w:hAnsi="Courier New"/>
          <w:sz w:val="16"/>
          <w:lang w:val="fr-FR"/>
        </w:rPr>
        <w:t>~1</w:t>
      </w:r>
      <w:r>
        <w:rPr>
          <w:rFonts w:ascii="Courier New" w:hAnsi="Courier New"/>
          <w:sz w:val="16"/>
        </w:rPr>
        <w:t>%7BueId%7D</w:t>
      </w:r>
      <w:r>
        <w:rPr>
          <w:rFonts w:ascii="Courier New" w:hAnsi="Courier New"/>
          <w:sz w:val="16"/>
          <w:lang w:val="fr-FR"/>
        </w:rPr>
        <w:t>~1sm-data~1%7BusageMonId%7D'</w:t>
      </w:r>
    </w:p>
    <w:p w14:paraId="47B6A448" w14:textId="77777777" w:rsidR="00347BE0" w:rsidRDefault="00347BE0" w:rsidP="00347BE0">
      <w:pPr>
        <w:pStyle w:val="PL"/>
      </w:pPr>
      <w:r>
        <w:t xml:space="preserve">  /policy-data/sponsor-connectivity-data/{sponsorId}:</w:t>
      </w:r>
    </w:p>
    <w:p w14:paraId="44C946AE" w14:textId="77777777" w:rsidR="00347BE0" w:rsidRDefault="00347BE0" w:rsidP="00347BE0">
      <w:pPr>
        <w:spacing w:after="0"/>
        <w:rPr>
          <w:rFonts w:ascii="Courier New" w:hAnsi="Courier New"/>
          <w:sz w:val="16"/>
          <w:lang w:val="fr-FR"/>
        </w:rPr>
      </w:pPr>
      <w:r>
        <w:rPr>
          <w:rFonts w:ascii="Courier New" w:hAnsi="Courier New"/>
          <w:sz w:val="16"/>
          <w:lang w:val="fr-FR"/>
        </w:rPr>
        <w:t xml:space="preserve">    $ref: 'TS29519_Policy_Data.yaml#/paths/~1policy-data~1</w:t>
      </w:r>
      <w:r>
        <w:rPr>
          <w:rFonts w:ascii="Courier New" w:hAnsi="Courier New"/>
          <w:sz w:val="16"/>
        </w:rPr>
        <w:t>sponsor-connectivity-data~1%7BsponsorId%7D</w:t>
      </w:r>
      <w:r>
        <w:rPr>
          <w:rFonts w:ascii="Courier New" w:hAnsi="Courier New"/>
          <w:sz w:val="16"/>
          <w:lang w:val="fr-FR"/>
        </w:rPr>
        <w:t>'</w:t>
      </w:r>
    </w:p>
    <w:p w14:paraId="78A969F5" w14:textId="77777777" w:rsidR="00347BE0" w:rsidRDefault="00347BE0" w:rsidP="00347BE0">
      <w:pPr>
        <w:pStyle w:val="PL"/>
      </w:pPr>
      <w:r>
        <w:t xml:space="preserve">  /policy-data/bdt</w:t>
      </w:r>
      <w:r>
        <w:rPr>
          <w:lang w:val="fr-FR"/>
        </w:rPr>
        <w:t>-data:</w:t>
      </w:r>
    </w:p>
    <w:p w14:paraId="1652D9A9" w14:textId="77777777" w:rsidR="00347BE0" w:rsidRDefault="00347BE0" w:rsidP="00347BE0">
      <w:pPr>
        <w:pStyle w:val="PL"/>
      </w:pPr>
      <w:r>
        <w:rPr>
          <w:lang w:val="fr-FR"/>
        </w:rPr>
        <w:t xml:space="preserve">    $ref: 'TS29519_Policy_Data.</w:t>
      </w:r>
      <w:r>
        <w:t>yaml#/</w:t>
      </w:r>
      <w:r>
        <w:rPr>
          <w:lang w:val="fr-FR"/>
        </w:rPr>
        <w:t>paths/~1</w:t>
      </w:r>
      <w:r>
        <w:t>policy-data~1bdt-data'</w:t>
      </w:r>
    </w:p>
    <w:p w14:paraId="0374F367" w14:textId="77777777" w:rsidR="00347BE0" w:rsidRDefault="00347BE0" w:rsidP="00347BE0">
      <w:pPr>
        <w:pStyle w:val="PL"/>
      </w:pPr>
      <w:r>
        <w:t xml:space="preserve">  /policy-data/bdt-data/{bdtReferenceId}:</w:t>
      </w:r>
    </w:p>
    <w:p w14:paraId="38AA6313" w14:textId="77777777" w:rsidR="00347BE0" w:rsidRDefault="00347BE0" w:rsidP="00347BE0">
      <w:pPr>
        <w:pStyle w:val="PL"/>
        <w:rPr>
          <w:lang w:val="fr-FR"/>
        </w:rPr>
      </w:pPr>
      <w:r>
        <w:rPr>
          <w:lang w:val="fr-FR"/>
        </w:rPr>
        <w:t xml:space="preserve">    $ref: 'TS29519_Policy_Data.yaml#/paths/~1policy-data~1bdt-data~1%7BbdtReferenceId%7D'</w:t>
      </w:r>
    </w:p>
    <w:p w14:paraId="7BA7B3A1" w14:textId="77777777" w:rsidR="00347BE0" w:rsidRDefault="00347BE0" w:rsidP="00347BE0">
      <w:pPr>
        <w:pStyle w:val="PL"/>
      </w:pPr>
      <w:r>
        <w:t xml:space="preserve">  /policy-data/subs-to-notify:</w:t>
      </w:r>
    </w:p>
    <w:p w14:paraId="6BA31E9F" w14:textId="77777777" w:rsidR="00347BE0" w:rsidRDefault="00347BE0" w:rsidP="00347BE0">
      <w:pPr>
        <w:pStyle w:val="PL"/>
        <w:rPr>
          <w:lang w:val="fr-FR"/>
        </w:rPr>
      </w:pPr>
      <w:r>
        <w:rPr>
          <w:lang w:val="fr-FR"/>
        </w:rPr>
        <w:t xml:space="preserve">    $ref: 'TS29519_Policy_Data.yaml#/paths/~1policy-data~1subs-to-notify'</w:t>
      </w:r>
    </w:p>
    <w:p w14:paraId="6BDAB2C5" w14:textId="77777777" w:rsidR="00347BE0" w:rsidRDefault="00347BE0" w:rsidP="00347BE0">
      <w:pPr>
        <w:pStyle w:val="PL"/>
      </w:pPr>
      <w:r>
        <w:t xml:space="preserve">  /policy-data/subs-to-notify/{subsId}:</w:t>
      </w:r>
    </w:p>
    <w:p w14:paraId="400916E5" w14:textId="77777777" w:rsidR="00347BE0" w:rsidRDefault="00347BE0" w:rsidP="00347BE0">
      <w:pPr>
        <w:pStyle w:val="PL"/>
        <w:rPr>
          <w:lang w:val="fr-FR"/>
        </w:rPr>
      </w:pPr>
      <w:r>
        <w:rPr>
          <w:lang w:val="fr-FR"/>
        </w:rPr>
        <w:t xml:space="preserve">    $ref: 'TS29519_Policy_Data.yaml#/paths/~1policy-data~1subs-to-notify~1%7BsubsId%7D'</w:t>
      </w:r>
    </w:p>
    <w:p w14:paraId="37C01540" w14:textId="77777777" w:rsidR="00347BE0" w:rsidRDefault="00347BE0" w:rsidP="00347BE0">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5EFC0BB8" w14:textId="77777777" w:rsidR="00347BE0" w:rsidRDefault="00347BE0" w:rsidP="00347BE0">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065A7906" w14:textId="77777777" w:rsidR="00347BE0" w:rsidRDefault="00347BE0" w:rsidP="00347BE0">
      <w:pPr>
        <w:pStyle w:val="PL"/>
      </w:pPr>
      <w:r>
        <w:t xml:space="preserve">  /application-data/pfds:</w:t>
      </w:r>
    </w:p>
    <w:p w14:paraId="57E1933A" w14:textId="77777777" w:rsidR="00347BE0" w:rsidRDefault="00347BE0" w:rsidP="00347BE0">
      <w:pPr>
        <w:pStyle w:val="PL"/>
        <w:rPr>
          <w:lang w:val="fr-FR"/>
        </w:rPr>
      </w:pPr>
      <w:r>
        <w:rPr>
          <w:lang w:val="fr-FR"/>
        </w:rPr>
        <w:t xml:space="preserve">    $ref: 'TS29519_Application_Data.yaml#/paths/~1application-data~1pfds'</w:t>
      </w:r>
    </w:p>
    <w:p w14:paraId="03D9ECD1" w14:textId="77777777" w:rsidR="00347BE0" w:rsidRDefault="00347BE0" w:rsidP="00347BE0">
      <w:pPr>
        <w:pStyle w:val="PL"/>
      </w:pPr>
      <w:r>
        <w:t xml:space="preserve">  /application-data/pfds/{app</w:t>
      </w:r>
      <w:r>
        <w:rPr>
          <w:lang w:eastAsia="zh-CN"/>
        </w:rPr>
        <w:t>Id</w:t>
      </w:r>
      <w:r>
        <w:t>}:</w:t>
      </w:r>
    </w:p>
    <w:p w14:paraId="5A5ED21C" w14:textId="77777777" w:rsidR="00347BE0" w:rsidRDefault="00347BE0" w:rsidP="00347BE0">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02AF6141" w14:textId="77777777" w:rsidR="00347BE0" w:rsidRDefault="00347BE0" w:rsidP="00347BE0">
      <w:pPr>
        <w:pStyle w:val="PL"/>
      </w:pPr>
      <w:r>
        <w:t xml:space="preserve">  /application-data/influenceData:</w:t>
      </w:r>
    </w:p>
    <w:p w14:paraId="1D32AF5E" w14:textId="77777777" w:rsidR="00347BE0" w:rsidRDefault="00347BE0" w:rsidP="00347BE0">
      <w:pPr>
        <w:pStyle w:val="PL"/>
        <w:rPr>
          <w:lang w:val="fr-FR"/>
        </w:rPr>
      </w:pPr>
      <w:r>
        <w:rPr>
          <w:lang w:val="fr-FR"/>
        </w:rPr>
        <w:t xml:space="preserve">    $ref: 'TS29519_Application_Data.yaml#/paths/~1application-data~1</w:t>
      </w:r>
      <w:r>
        <w:t>influenceData</w:t>
      </w:r>
      <w:r>
        <w:rPr>
          <w:lang w:val="fr-FR"/>
        </w:rPr>
        <w:t>'</w:t>
      </w:r>
    </w:p>
    <w:p w14:paraId="3C7E57D5" w14:textId="77777777" w:rsidR="00347BE0" w:rsidRDefault="00347BE0" w:rsidP="00347BE0">
      <w:pPr>
        <w:pStyle w:val="PL"/>
      </w:pPr>
      <w:r>
        <w:t xml:space="preserve">  /application-data/influenceData/{influenceId}:</w:t>
      </w:r>
    </w:p>
    <w:p w14:paraId="55FC5713" w14:textId="77777777" w:rsidR="00347BE0" w:rsidRDefault="00347BE0" w:rsidP="00347BE0">
      <w:pPr>
        <w:pStyle w:val="PL"/>
        <w:rPr>
          <w:lang w:val="fr-FR" w:eastAsia="zh-CN"/>
        </w:rPr>
      </w:pPr>
      <w:r>
        <w:rPr>
          <w:lang w:val="fr-FR"/>
        </w:rPr>
        <w:t xml:space="preserve">    $ref: 'TS29519_Application_Data.yaml#/paths/~1application-data~1</w:t>
      </w:r>
      <w:r>
        <w:t>influenceData~1%7BinfluenceId%7D</w:t>
      </w:r>
      <w:r>
        <w:rPr>
          <w:lang w:val="fr-FR"/>
        </w:rPr>
        <w:t>'</w:t>
      </w:r>
    </w:p>
    <w:p w14:paraId="4CA565CB" w14:textId="77777777" w:rsidR="00347BE0" w:rsidRDefault="00347BE0" w:rsidP="00347BE0">
      <w:pPr>
        <w:pStyle w:val="PL"/>
      </w:pPr>
      <w:r>
        <w:t xml:space="preserve">  /policy-data/plmns/{plmnId</w:t>
      </w:r>
      <w:r>
        <w:rPr>
          <w:lang w:val="fr-FR"/>
        </w:rPr>
        <w:t>}/ue-policy-set:</w:t>
      </w:r>
    </w:p>
    <w:p w14:paraId="003EFA30" w14:textId="77777777" w:rsidR="00347BE0" w:rsidRDefault="00347BE0" w:rsidP="00347BE0">
      <w:pPr>
        <w:pStyle w:val="PL"/>
        <w:rPr>
          <w:lang w:val="fr-FR" w:eastAsia="zh-CN"/>
        </w:rPr>
      </w:pPr>
      <w:r>
        <w:rPr>
          <w:lang w:val="fr-FR"/>
        </w:rPr>
        <w:t xml:space="preserve">    $ref: 'TS29519_Policy_Data.yaml#/paths/~1policy-data</w:t>
      </w:r>
      <w:r>
        <w:t>~1plmns~1%7BplmnId%7D</w:t>
      </w:r>
      <w:r>
        <w:rPr>
          <w:lang w:val="fr-FR"/>
        </w:rPr>
        <w:t>~1ue-policy-set'</w:t>
      </w:r>
    </w:p>
    <w:p w14:paraId="0B10A3F6" w14:textId="77777777" w:rsidR="00347BE0" w:rsidRDefault="00347BE0" w:rsidP="00347BE0">
      <w:pPr>
        <w:pStyle w:val="PL"/>
      </w:pPr>
      <w:r>
        <w:t xml:space="preserve">  /application-data/influenceData/subs</w:t>
      </w:r>
      <w:r>
        <w:rPr>
          <w:lang w:eastAsia="zh-CN"/>
        </w:rPr>
        <w:t>-to-notify</w:t>
      </w:r>
      <w:r>
        <w:t>:</w:t>
      </w:r>
    </w:p>
    <w:p w14:paraId="186EC167" w14:textId="77777777" w:rsidR="00347BE0" w:rsidRDefault="00347BE0" w:rsidP="00347BE0">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6BFE54A3" w14:textId="77777777" w:rsidR="00347BE0" w:rsidRDefault="00347BE0" w:rsidP="00347BE0">
      <w:pPr>
        <w:pStyle w:val="PL"/>
      </w:pPr>
      <w:r>
        <w:t xml:space="preserve">  /application-data/influenceData/subs</w:t>
      </w:r>
      <w:r>
        <w:rPr>
          <w:lang w:eastAsia="zh-CN"/>
        </w:rPr>
        <w:t>-to-notify</w:t>
      </w:r>
      <w:r>
        <w:t>/{subscriptionId}:</w:t>
      </w:r>
    </w:p>
    <w:p w14:paraId="1701E611" w14:textId="77777777" w:rsidR="00347BE0" w:rsidRDefault="00347BE0" w:rsidP="00347BE0">
      <w:pPr>
        <w:pStyle w:val="PL"/>
        <w:rPr>
          <w:lang w:val="fr-FR"/>
        </w:rPr>
      </w:pPr>
      <w:r>
        <w:rPr>
          <w:lang w:val="fr-FR"/>
        </w:rPr>
        <w:t xml:space="preserve">    $ref: 'TS29519_Application_Data.yaml#/paths/~1application-data~1</w:t>
      </w:r>
      <w:r>
        <w:t>influenceData~1subs</w:t>
      </w:r>
      <w:r>
        <w:rPr>
          <w:lang w:eastAsia="zh-CN"/>
        </w:rPr>
        <w:t>-to-notify</w:t>
      </w:r>
      <w:r>
        <w:t>~1%7BsubscriptionId%7D</w:t>
      </w:r>
      <w:r>
        <w:rPr>
          <w:lang w:val="fr-FR"/>
        </w:rPr>
        <w:t>'</w:t>
      </w:r>
    </w:p>
    <w:p w14:paraId="3EE3EB2C" w14:textId="77777777" w:rsidR="00347BE0" w:rsidRDefault="00347BE0" w:rsidP="00347BE0">
      <w:pPr>
        <w:pStyle w:val="PL"/>
      </w:pPr>
      <w:r>
        <w:t xml:space="preserve">  /exposure-data/{ueId}/access-and-mobility-data:</w:t>
      </w:r>
    </w:p>
    <w:p w14:paraId="48C1DE63" w14:textId="77777777" w:rsidR="00347BE0" w:rsidRDefault="00347BE0" w:rsidP="00347BE0">
      <w:pPr>
        <w:pStyle w:val="PL"/>
        <w:rPr>
          <w:lang w:val="fr-FR"/>
        </w:rPr>
      </w:pPr>
      <w:r>
        <w:rPr>
          <w:lang w:val="fr-FR"/>
        </w:rPr>
        <w:t xml:space="preserve">    $ref: 'TS29519_Exposure_Data.yaml#/paths/~1</w:t>
      </w:r>
      <w:r>
        <w:t>exposure-data~1%7BueId%7D~1access-and-mobility-data</w:t>
      </w:r>
      <w:r>
        <w:rPr>
          <w:lang w:val="fr-FR"/>
        </w:rPr>
        <w:t>'</w:t>
      </w:r>
    </w:p>
    <w:p w14:paraId="507D48EA" w14:textId="77777777" w:rsidR="00347BE0" w:rsidRDefault="00347BE0" w:rsidP="00347BE0">
      <w:pPr>
        <w:pStyle w:val="PL"/>
      </w:pPr>
      <w:r>
        <w:t xml:space="preserve">  /exposure-data/{ueId}/session-management-data/{pduSessionId}:</w:t>
      </w:r>
    </w:p>
    <w:p w14:paraId="716327C0" w14:textId="77777777" w:rsidR="00347BE0" w:rsidRDefault="00347BE0" w:rsidP="00347BE0">
      <w:pPr>
        <w:pStyle w:val="PL"/>
        <w:rPr>
          <w:lang w:val="fr-FR"/>
        </w:rPr>
      </w:pPr>
      <w:r>
        <w:rPr>
          <w:lang w:val="fr-FR"/>
        </w:rPr>
        <w:t xml:space="preserve">    $ref: 'TS29519_Exposure_Data.yaml#/paths/~1</w:t>
      </w:r>
      <w:r>
        <w:t>exposure-data~1%7BueId%7D~1session-management-data~1%7BpduSessionId%7D</w:t>
      </w:r>
      <w:r>
        <w:rPr>
          <w:lang w:val="fr-FR"/>
        </w:rPr>
        <w:t>'</w:t>
      </w:r>
    </w:p>
    <w:p w14:paraId="03F8DC6D" w14:textId="77777777" w:rsidR="00347BE0" w:rsidRDefault="00347BE0" w:rsidP="00347BE0">
      <w:pPr>
        <w:pStyle w:val="PL"/>
      </w:pPr>
      <w:r>
        <w:t xml:space="preserve">  /exposure-data/subs-to-notify:</w:t>
      </w:r>
    </w:p>
    <w:p w14:paraId="7D2CF5D2" w14:textId="77777777" w:rsidR="00347BE0" w:rsidRDefault="00347BE0" w:rsidP="00347BE0">
      <w:pPr>
        <w:pStyle w:val="PL"/>
        <w:rPr>
          <w:lang w:val="fr-FR"/>
        </w:rPr>
      </w:pPr>
      <w:r>
        <w:rPr>
          <w:lang w:val="fr-FR"/>
        </w:rPr>
        <w:t xml:space="preserve">    $ref: 'TS29519_Exposure_Data.yaml#/paths/~1</w:t>
      </w:r>
      <w:r>
        <w:t>exposure</w:t>
      </w:r>
      <w:r>
        <w:rPr>
          <w:lang w:val="fr-FR"/>
        </w:rPr>
        <w:t>-data~1subs-to-notify'</w:t>
      </w:r>
    </w:p>
    <w:p w14:paraId="40DF6A48" w14:textId="77777777" w:rsidR="00347BE0" w:rsidRDefault="00347BE0" w:rsidP="00347BE0">
      <w:pPr>
        <w:pStyle w:val="PL"/>
      </w:pPr>
      <w:r>
        <w:t xml:space="preserve">  /exposure-data/subs-to-notify/{subId}:</w:t>
      </w:r>
    </w:p>
    <w:p w14:paraId="55FD22B3" w14:textId="77777777" w:rsidR="00347BE0" w:rsidRDefault="00347BE0" w:rsidP="00347BE0">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6B28FEFF" w14:textId="77777777" w:rsidR="00347BE0" w:rsidRDefault="00347BE0" w:rsidP="00347BE0">
      <w:pPr>
        <w:pStyle w:val="PL"/>
      </w:pPr>
      <w:r>
        <w:t>components:</w:t>
      </w:r>
    </w:p>
    <w:p w14:paraId="1ECB71E7" w14:textId="77777777" w:rsidR="00347BE0" w:rsidRDefault="00347BE0" w:rsidP="00347BE0">
      <w:pPr>
        <w:pStyle w:val="PL"/>
      </w:pPr>
      <w:r>
        <w:t xml:space="preserve">  securitySchemes:</w:t>
      </w:r>
    </w:p>
    <w:p w14:paraId="7DDD68BB" w14:textId="77777777" w:rsidR="00347BE0" w:rsidRDefault="00347BE0" w:rsidP="00347BE0">
      <w:pPr>
        <w:pStyle w:val="PL"/>
      </w:pPr>
      <w:r>
        <w:t xml:space="preserve">    oAuth2ClientCredentials:</w:t>
      </w:r>
    </w:p>
    <w:p w14:paraId="3207C884" w14:textId="77777777" w:rsidR="00347BE0" w:rsidRDefault="00347BE0" w:rsidP="00347BE0">
      <w:pPr>
        <w:pStyle w:val="PL"/>
      </w:pPr>
      <w:r>
        <w:t xml:space="preserve">      type: oauth2</w:t>
      </w:r>
    </w:p>
    <w:p w14:paraId="6FA45015" w14:textId="77777777" w:rsidR="00347BE0" w:rsidRDefault="00347BE0" w:rsidP="00347BE0">
      <w:pPr>
        <w:pStyle w:val="PL"/>
      </w:pPr>
      <w:r>
        <w:t xml:space="preserve">      flows:</w:t>
      </w:r>
    </w:p>
    <w:p w14:paraId="0DA1378F" w14:textId="77777777" w:rsidR="00347BE0" w:rsidRDefault="00347BE0" w:rsidP="00347BE0">
      <w:pPr>
        <w:pStyle w:val="PL"/>
      </w:pPr>
      <w:r>
        <w:t xml:space="preserve">        clientCredentials:</w:t>
      </w:r>
    </w:p>
    <w:p w14:paraId="7CDD1B39" w14:textId="77777777" w:rsidR="00347BE0" w:rsidRDefault="00347BE0" w:rsidP="00347BE0">
      <w:pPr>
        <w:pStyle w:val="PL"/>
      </w:pPr>
      <w:r>
        <w:t xml:space="preserve">          tokenUrl: '{nrfApiRoot}/oauth2/token'</w:t>
      </w:r>
    </w:p>
    <w:p w14:paraId="496A5557" w14:textId="77777777" w:rsidR="00347BE0" w:rsidRDefault="00347BE0" w:rsidP="00347BE0">
      <w:pPr>
        <w:pStyle w:val="PL"/>
        <w:rPr>
          <w:lang w:eastAsia="zh-CN"/>
        </w:rPr>
      </w:pPr>
      <w:r>
        <w:t xml:space="preserve">          scopes:</w:t>
      </w:r>
    </w:p>
    <w:p w14:paraId="0F58B95C" w14:textId="77777777" w:rsidR="00347BE0" w:rsidRDefault="00347BE0" w:rsidP="00347BE0">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59CBAE3A" w14:textId="77777777" w:rsidR="00347BE0" w:rsidRDefault="00347BE0" w:rsidP="00347BE0">
      <w:pPr>
        <w:pStyle w:val="Heading8"/>
      </w:pPr>
      <w:r>
        <w:br w:type="page"/>
      </w:r>
      <w:bookmarkStart w:id="392" w:name="_Toc20119887"/>
      <w:bookmarkStart w:id="393" w:name="_Toc21622787"/>
      <w:bookmarkStart w:id="394" w:name="_Toc21622864"/>
      <w:bookmarkStart w:id="395" w:name="_Toc27586159"/>
      <w:bookmarkStart w:id="396" w:name="_Toc67994630"/>
      <w:r>
        <w:lastRenderedPageBreak/>
        <w:t>Annex B (informative):</w:t>
      </w:r>
      <w:r>
        <w:br/>
        <w:t>Change history</w:t>
      </w:r>
      <w:bookmarkEnd w:id="392"/>
      <w:bookmarkEnd w:id="393"/>
      <w:bookmarkEnd w:id="394"/>
      <w:bookmarkEnd w:id="395"/>
      <w:bookmarkEnd w:id="396"/>
    </w:p>
    <w:bookmarkEnd w:id="390"/>
    <w:p w14:paraId="75E7BC8F" w14:textId="77777777" w:rsidR="00347BE0" w:rsidRDefault="00347BE0" w:rsidP="00347BE0">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2"/>
        <w:gridCol w:w="994"/>
        <w:gridCol w:w="567"/>
        <w:gridCol w:w="425"/>
        <w:gridCol w:w="425"/>
        <w:gridCol w:w="4823"/>
        <w:gridCol w:w="708"/>
      </w:tblGrid>
      <w:tr w:rsidR="00347BE0" w:rsidRPr="00FB2FDE" w14:paraId="011A0B29" w14:textId="77777777" w:rsidTr="00BC7662">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639C3D1" w14:textId="77777777" w:rsidR="00347BE0" w:rsidRPr="00660C41" w:rsidRDefault="00347BE0">
            <w:pPr>
              <w:pStyle w:val="TAL"/>
              <w:jc w:val="center"/>
              <w:rPr>
                <w:b/>
                <w:sz w:val="16"/>
                <w:lang w:val="en-US"/>
              </w:rPr>
            </w:pPr>
            <w:r w:rsidRPr="00660C41">
              <w:rPr>
                <w:b/>
                <w:lang w:val="en-US"/>
              </w:rPr>
              <w:t>Change history</w:t>
            </w:r>
          </w:p>
        </w:tc>
      </w:tr>
      <w:tr w:rsidR="00347BE0" w:rsidRPr="00FB2FDE" w14:paraId="7341C643" w14:textId="77777777" w:rsidTr="00BC7662">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F2ADC64" w14:textId="77777777" w:rsidR="00347BE0" w:rsidRPr="00660C41" w:rsidRDefault="00347BE0">
            <w:pPr>
              <w:pStyle w:val="TAL"/>
              <w:rPr>
                <w:b/>
                <w:sz w:val="16"/>
                <w:lang w:val="en-US"/>
              </w:rPr>
            </w:pPr>
            <w:r w:rsidRPr="00660C41">
              <w:rPr>
                <w:b/>
                <w:sz w:val="16"/>
                <w:lang w:val="en-US"/>
              </w:rPr>
              <w:t>Date</w:t>
            </w:r>
          </w:p>
        </w:tc>
        <w:tc>
          <w:tcPr>
            <w:tcW w:w="902" w:type="dxa"/>
            <w:tcBorders>
              <w:top w:val="single" w:sz="6" w:space="0" w:color="auto"/>
              <w:left w:val="single" w:sz="6" w:space="0" w:color="auto"/>
              <w:bottom w:val="single" w:sz="6" w:space="0" w:color="auto"/>
              <w:right w:val="single" w:sz="6" w:space="0" w:color="auto"/>
            </w:tcBorders>
            <w:shd w:val="pct10" w:color="auto" w:fill="FFFFFF"/>
            <w:hideMark/>
          </w:tcPr>
          <w:p w14:paraId="0A55C086" w14:textId="77777777" w:rsidR="00347BE0" w:rsidRPr="00660C41" w:rsidRDefault="00347BE0">
            <w:pPr>
              <w:pStyle w:val="TAL"/>
              <w:rPr>
                <w:b/>
                <w:sz w:val="16"/>
                <w:lang w:val="en-US"/>
              </w:rPr>
            </w:pPr>
            <w:r w:rsidRPr="00660C41">
              <w:rPr>
                <w:b/>
                <w:sz w:val="16"/>
                <w:lang w:val="en-US"/>
              </w:rPr>
              <w:t>Meeting</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16C78B9B" w14:textId="77777777" w:rsidR="00347BE0" w:rsidRPr="00660C41" w:rsidRDefault="00347BE0">
            <w:pPr>
              <w:pStyle w:val="TAL"/>
              <w:rPr>
                <w:b/>
                <w:sz w:val="16"/>
                <w:lang w:val="en-US"/>
              </w:rPr>
            </w:pPr>
            <w:r w:rsidRPr="00660C41">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0437242" w14:textId="77777777" w:rsidR="00347BE0" w:rsidRPr="00660C41" w:rsidRDefault="00347BE0">
            <w:pPr>
              <w:pStyle w:val="TAL"/>
              <w:rPr>
                <w:b/>
                <w:sz w:val="16"/>
                <w:lang w:val="en-US"/>
              </w:rPr>
            </w:pPr>
            <w:r w:rsidRPr="00660C41">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6830340" w14:textId="77777777" w:rsidR="00347BE0" w:rsidRPr="00660C41" w:rsidRDefault="00347BE0">
            <w:pPr>
              <w:pStyle w:val="TAL"/>
              <w:rPr>
                <w:b/>
                <w:sz w:val="16"/>
                <w:lang w:val="en-US"/>
              </w:rPr>
            </w:pPr>
            <w:r w:rsidRPr="00660C41">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B208DB5" w14:textId="77777777" w:rsidR="00347BE0" w:rsidRPr="00660C41" w:rsidRDefault="00347BE0">
            <w:pPr>
              <w:pStyle w:val="TAL"/>
              <w:rPr>
                <w:b/>
                <w:sz w:val="16"/>
                <w:lang w:val="en-US"/>
              </w:rPr>
            </w:pPr>
            <w:r w:rsidRPr="00660C41">
              <w:rPr>
                <w:b/>
                <w:sz w:val="16"/>
                <w:lang w:val="en-US"/>
              </w:rPr>
              <w:t>Cat</w:t>
            </w:r>
          </w:p>
        </w:tc>
        <w:tc>
          <w:tcPr>
            <w:tcW w:w="4823" w:type="dxa"/>
            <w:tcBorders>
              <w:top w:val="single" w:sz="6" w:space="0" w:color="auto"/>
              <w:left w:val="single" w:sz="6" w:space="0" w:color="auto"/>
              <w:bottom w:val="single" w:sz="6" w:space="0" w:color="auto"/>
              <w:right w:val="single" w:sz="6" w:space="0" w:color="auto"/>
            </w:tcBorders>
            <w:shd w:val="pct10" w:color="auto" w:fill="FFFFFF"/>
            <w:hideMark/>
          </w:tcPr>
          <w:p w14:paraId="0AE950B8" w14:textId="77777777" w:rsidR="00347BE0" w:rsidRPr="00660C41" w:rsidRDefault="00347BE0">
            <w:pPr>
              <w:pStyle w:val="TAL"/>
              <w:rPr>
                <w:b/>
                <w:sz w:val="16"/>
                <w:lang w:val="en-US"/>
              </w:rPr>
            </w:pPr>
            <w:r w:rsidRPr="00660C41">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3CA4EE7" w14:textId="77777777" w:rsidR="00347BE0" w:rsidRPr="00660C41" w:rsidRDefault="00347BE0">
            <w:pPr>
              <w:pStyle w:val="TAL"/>
              <w:rPr>
                <w:b/>
                <w:sz w:val="16"/>
                <w:lang w:val="en-US"/>
              </w:rPr>
            </w:pPr>
            <w:r w:rsidRPr="00660C41">
              <w:rPr>
                <w:b/>
                <w:sz w:val="16"/>
                <w:lang w:val="en-US"/>
              </w:rPr>
              <w:t>New version</w:t>
            </w:r>
          </w:p>
        </w:tc>
      </w:tr>
      <w:tr w:rsidR="00347BE0" w:rsidRPr="00FB2FDE" w14:paraId="768476B4"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5FEA15" w14:textId="77777777" w:rsidR="00347BE0" w:rsidRPr="00660C41" w:rsidRDefault="00347BE0">
            <w:pPr>
              <w:pStyle w:val="TAC"/>
              <w:rPr>
                <w:sz w:val="16"/>
                <w:szCs w:val="16"/>
                <w:lang w:val="en-US" w:eastAsia="zh-CN"/>
              </w:rPr>
            </w:pPr>
            <w:r w:rsidRPr="00660C41">
              <w:rPr>
                <w:sz w:val="16"/>
                <w:szCs w:val="16"/>
                <w:lang w:val="en-US"/>
              </w:rPr>
              <w:t>2018-01</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23A3F748" w14:textId="77777777" w:rsidR="00347BE0" w:rsidRPr="00660C41" w:rsidRDefault="00347BE0">
            <w:pPr>
              <w:pStyle w:val="TAC"/>
              <w:rPr>
                <w:sz w:val="16"/>
                <w:szCs w:val="16"/>
                <w:lang w:val="en-US"/>
              </w:rPr>
            </w:pPr>
            <w:r w:rsidRPr="00660C41">
              <w:rPr>
                <w:sz w:val="16"/>
                <w:szCs w:val="16"/>
                <w:lang w:val="en-US"/>
              </w:rPr>
              <w:t>CT4#82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64523BDA" w14:textId="77777777" w:rsidR="00347BE0" w:rsidRPr="00660C41" w:rsidRDefault="00347BE0">
            <w:pPr>
              <w:pStyle w:val="TAC"/>
              <w:rPr>
                <w:sz w:val="16"/>
                <w:szCs w:val="16"/>
                <w:lang w:val="en-US" w:eastAsia="zh-CN"/>
              </w:rPr>
            </w:pPr>
            <w:r w:rsidRPr="00660C41">
              <w:rPr>
                <w:sz w:val="16"/>
                <w:szCs w:val="16"/>
                <w:lang w:val="en-US"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F0AF6" w14:textId="77777777" w:rsidR="00347BE0" w:rsidRPr="00660C41" w:rsidRDefault="00347BE0">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675E" w14:textId="77777777"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E5F7B" w14:textId="77777777" w:rsidR="00347BE0" w:rsidRPr="00660C41" w:rsidRDefault="00347BE0">
            <w:pPr>
              <w:pStyle w:val="TAC"/>
              <w:rPr>
                <w:sz w:val="16"/>
                <w:szCs w:val="16"/>
                <w:lang w:val="en-US"/>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4E81E5D2" w14:textId="77777777" w:rsidR="00347BE0" w:rsidRPr="00660C41" w:rsidRDefault="00347BE0">
            <w:pPr>
              <w:pStyle w:val="TAL"/>
              <w:rPr>
                <w:sz w:val="16"/>
                <w:szCs w:val="16"/>
                <w:lang w:val="en-US" w:eastAsia="zh-CN"/>
              </w:rPr>
            </w:pPr>
            <w:r w:rsidRPr="00660C41">
              <w:rPr>
                <w:sz w:val="16"/>
                <w:szCs w:val="16"/>
                <w:lang w:val="en-US"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A97F5" w14:textId="77777777" w:rsidR="00347BE0" w:rsidRPr="00660C41" w:rsidRDefault="00347BE0">
            <w:pPr>
              <w:pStyle w:val="TAC"/>
              <w:rPr>
                <w:sz w:val="16"/>
                <w:szCs w:val="16"/>
                <w:lang w:val="en-US" w:eastAsia="zh-CN"/>
              </w:rPr>
            </w:pPr>
            <w:r w:rsidRPr="00660C41">
              <w:rPr>
                <w:sz w:val="16"/>
                <w:szCs w:val="16"/>
                <w:lang w:val="en-US" w:eastAsia="zh-CN"/>
              </w:rPr>
              <w:t>0.0.0</w:t>
            </w:r>
          </w:p>
        </w:tc>
      </w:tr>
      <w:tr w:rsidR="00347BE0" w:rsidRPr="00FB2FDE" w14:paraId="1F15FD61"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ADC63" w14:textId="77777777" w:rsidR="00347BE0" w:rsidRPr="00660C41" w:rsidRDefault="00347BE0">
            <w:pPr>
              <w:pStyle w:val="TAC"/>
              <w:rPr>
                <w:sz w:val="16"/>
                <w:szCs w:val="16"/>
                <w:lang w:val="en-US"/>
              </w:rPr>
            </w:pPr>
            <w:r w:rsidRPr="00660C41">
              <w:rPr>
                <w:sz w:val="16"/>
                <w:szCs w:val="16"/>
                <w:lang w:val="en-US"/>
              </w:rPr>
              <w:t>2018-01</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4B75ABB0" w14:textId="77777777" w:rsidR="00347BE0" w:rsidRPr="00660C41" w:rsidRDefault="00347BE0">
            <w:pPr>
              <w:pStyle w:val="TAC"/>
              <w:rPr>
                <w:sz w:val="16"/>
                <w:szCs w:val="16"/>
                <w:lang w:val="en-US"/>
              </w:rPr>
            </w:pPr>
            <w:r w:rsidRPr="00660C41">
              <w:rPr>
                <w:sz w:val="16"/>
                <w:szCs w:val="16"/>
                <w:lang w:val="en-US"/>
              </w:rPr>
              <w:t>CT4#82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7C486416" w14:textId="77777777" w:rsidR="00347BE0" w:rsidRPr="00660C41" w:rsidRDefault="00347BE0">
            <w:pPr>
              <w:pStyle w:val="TAC"/>
              <w:rPr>
                <w:sz w:val="16"/>
                <w:szCs w:val="16"/>
                <w:lang w:val="en-US"/>
              </w:rPr>
            </w:pPr>
            <w:r w:rsidRPr="00660C41">
              <w:rPr>
                <w:sz w:val="16"/>
                <w:szCs w:val="16"/>
                <w:lang w:val="en-US"/>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4A871" w14:textId="77777777" w:rsidR="00347BE0" w:rsidRPr="00660C41" w:rsidRDefault="00347BE0">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EA1AE" w14:textId="77777777"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9DFA" w14:textId="77777777" w:rsidR="00347BE0" w:rsidRPr="00660C41" w:rsidRDefault="00347BE0">
            <w:pPr>
              <w:pStyle w:val="TAC"/>
              <w:rPr>
                <w:sz w:val="16"/>
                <w:szCs w:val="16"/>
                <w:lang w:val="en-US"/>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2EA25B29" w14:textId="77777777" w:rsidR="00347BE0" w:rsidRPr="00660C41" w:rsidRDefault="00347BE0">
            <w:pPr>
              <w:pStyle w:val="TAL"/>
              <w:rPr>
                <w:sz w:val="16"/>
                <w:szCs w:val="16"/>
                <w:lang w:val="en-US" w:eastAsia="zh-CN"/>
              </w:rPr>
            </w:pPr>
            <w:r w:rsidRPr="00660C41">
              <w:rPr>
                <w:sz w:val="16"/>
                <w:szCs w:val="16"/>
                <w:lang w:val="en-US"/>
              </w:rPr>
              <w:t xml:space="preserve">Inclusion of pCRs agreed </w:t>
            </w:r>
            <w:r w:rsidRPr="00660C41">
              <w:rPr>
                <w:sz w:val="16"/>
                <w:szCs w:val="16"/>
                <w:lang w:val="en-US" w:eastAsia="zh-CN"/>
              </w:rPr>
              <w:t>at</w:t>
            </w:r>
            <w:r w:rsidRPr="00660C41">
              <w:rPr>
                <w:sz w:val="16"/>
                <w:szCs w:val="16"/>
                <w:lang w:val="en-US"/>
              </w:rPr>
              <w:t xml:space="preserve"> CT4#8</w:t>
            </w:r>
            <w:r w:rsidRPr="00660C41">
              <w:rPr>
                <w:sz w:val="16"/>
                <w:szCs w:val="16"/>
                <w:lang w:val="en-US"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8FF77B" w14:textId="77777777" w:rsidR="00347BE0" w:rsidRPr="00660C41" w:rsidRDefault="00347BE0">
            <w:pPr>
              <w:pStyle w:val="TAC"/>
              <w:rPr>
                <w:sz w:val="16"/>
                <w:szCs w:val="16"/>
                <w:lang w:val="en-US" w:eastAsia="zh-CN"/>
              </w:rPr>
            </w:pPr>
            <w:r w:rsidRPr="00660C41">
              <w:rPr>
                <w:sz w:val="16"/>
                <w:szCs w:val="16"/>
                <w:lang w:val="en-US" w:eastAsia="zh-CN"/>
              </w:rPr>
              <w:t>0.1.0</w:t>
            </w:r>
          </w:p>
        </w:tc>
      </w:tr>
      <w:tr w:rsidR="00347BE0" w:rsidRPr="00FB2FDE" w14:paraId="42D52230"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9A647F5" w14:textId="77777777" w:rsidR="00347BE0" w:rsidRPr="00660C41" w:rsidRDefault="00347BE0">
            <w:pPr>
              <w:pStyle w:val="TAC"/>
              <w:rPr>
                <w:sz w:val="16"/>
                <w:szCs w:val="16"/>
                <w:lang w:val="en-US" w:eastAsia="zh-CN"/>
              </w:rPr>
            </w:pPr>
            <w:r w:rsidRPr="00660C41">
              <w:rPr>
                <w:sz w:val="16"/>
                <w:szCs w:val="16"/>
                <w:lang w:val="en-US"/>
              </w:rPr>
              <w:t>2018-0</w:t>
            </w:r>
            <w:r w:rsidRPr="00660C41">
              <w:rPr>
                <w:sz w:val="16"/>
                <w:szCs w:val="16"/>
                <w:lang w:val="en-US" w:eastAsia="zh-CN"/>
              </w:rPr>
              <w:t>3</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6B23540C" w14:textId="77777777" w:rsidR="00347BE0" w:rsidRPr="00660C41" w:rsidRDefault="00347BE0">
            <w:pPr>
              <w:pStyle w:val="TAC"/>
              <w:rPr>
                <w:sz w:val="16"/>
                <w:szCs w:val="16"/>
                <w:lang w:val="en-US" w:eastAsia="zh-CN"/>
              </w:rPr>
            </w:pPr>
            <w:r w:rsidRPr="00660C41">
              <w:rPr>
                <w:sz w:val="16"/>
                <w:szCs w:val="16"/>
                <w:lang w:val="en-US"/>
              </w:rPr>
              <w:t>CT4#8</w:t>
            </w:r>
            <w:r w:rsidRPr="00660C41">
              <w:rPr>
                <w:sz w:val="16"/>
                <w:szCs w:val="16"/>
                <w:lang w:val="en-US" w:eastAsia="zh-CN"/>
              </w:rPr>
              <w:t>3</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55C4C97" w14:textId="77777777" w:rsidR="00347BE0" w:rsidRPr="00660C41" w:rsidRDefault="00347BE0">
            <w:pPr>
              <w:pStyle w:val="TAC"/>
              <w:rPr>
                <w:sz w:val="16"/>
                <w:szCs w:val="16"/>
                <w:lang w:val="en-US" w:eastAsia="zh-CN"/>
              </w:rPr>
            </w:pPr>
            <w:r w:rsidRPr="00660C41">
              <w:rPr>
                <w:sz w:val="16"/>
                <w:szCs w:val="16"/>
                <w:lang w:val="en-US"/>
              </w:rPr>
              <w:t>C4-18</w:t>
            </w:r>
            <w:r w:rsidRPr="00660C41">
              <w:rPr>
                <w:sz w:val="16"/>
                <w:szCs w:val="16"/>
                <w:lang w:val="en-US"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31CFE" w14:textId="77777777" w:rsidR="00347BE0" w:rsidRPr="00660C41" w:rsidRDefault="00347BE0">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BF17A" w14:textId="77777777"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B8773" w14:textId="77777777" w:rsidR="00347BE0" w:rsidRPr="00660C41" w:rsidRDefault="00347BE0">
            <w:pPr>
              <w:pStyle w:val="TAC"/>
              <w:rPr>
                <w:sz w:val="16"/>
                <w:szCs w:val="16"/>
                <w:lang w:val="en-US"/>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6668199C" w14:textId="77777777" w:rsidR="00347BE0" w:rsidRPr="00660C41" w:rsidRDefault="00347BE0">
            <w:pPr>
              <w:pStyle w:val="TAL"/>
              <w:rPr>
                <w:sz w:val="16"/>
                <w:szCs w:val="16"/>
                <w:lang w:val="en-US" w:eastAsia="zh-CN"/>
              </w:rPr>
            </w:pPr>
            <w:r w:rsidRPr="00660C41">
              <w:rPr>
                <w:sz w:val="16"/>
                <w:szCs w:val="16"/>
                <w:lang w:val="en-US"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AB5B2A" w14:textId="77777777" w:rsidR="00347BE0" w:rsidRPr="00660C41" w:rsidRDefault="00347BE0">
            <w:pPr>
              <w:pStyle w:val="TAC"/>
              <w:rPr>
                <w:sz w:val="16"/>
                <w:szCs w:val="16"/>
                <w:lang w:val="en-US" w:eastAsia="zh-CN"/>
              </w:rPr>
            </w:pPr>
            <w:r w:rsidRPr="00660C41">
              <w:rPr>
                <w:sz w:val="16"/>
                <w:szCs w:val="16"/>
                <w:lang w:val="en-US" w:eastAsia="zh-CN"/>
              </w:rPr>
              <w:t>0.2.0</w:t>
            </w:r>
          </w:p>
        </w:tc>
      </w:tr>
      <w:tr w:rsidR="00347BE0" w:rsidRPr="00FB2FDE" w14:paraId="2A53968B"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8D73AB" w14:textId="77777777" w:rsidR="00347BE0" w:rsidRPr="00660C41" w:rsidRDefault="00347BE0">
            <w:pPr>
              <w:pStyle w:val="TAC"/>
              <w:rPr>
                <w:sz w:val="16"/>
                <w:szCs w:val="16"/>
                <w:lang w:val="en-US" w:eastAsia="zh-CN"/>
              </w:rPr>
            </w:pPr>
            <w:r w:rsidRPr="00660C41">
              <w:rPr>
                <w:sz w:val="16"/>
                <w:szCs w:val="16"/>
                <w:lang w:val="en-US" w:eastAsia="zh-CN"/>
              </w:rPr>
              <w:t>2018-04</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1E9B0DA3" w14:textId="77777777" w:rsidR="00347BE0" w:rsidRPr="00660C41" w:rsidRDefault="00347BE0">
            <w:pPr>
              <w:pStyle w:val="TAC"/>
              <w:rPr>
                <w:sz w:val="16"/>
                <w:szCs w:val="16"/>
                <w:lang w:val="en-US" w:eastAsia="zh-CN"/>
              </w:rPr>
            </w:pPr>
            <w:r w:rsidRPr="00660C41">
              <w:rPr>
                <w:sz w:val="16"/>
                <w:szCs w:val="16"/>
                <w:lang w:val="en-US" w:eastAsia="zh-CN"/>
              </w:rPr>
              <w:t>CT4#84</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3D66E7A1" w14:textId="77777777" w:rsidR="00347BE0" w:rsidRPr="00660C41" w:rsidRDefault="00347BE0">
            <w:pPr>
              <w:pStyle w:val="TAC"/>
              <w:rPr>
                <w:sz w:val="16"/>
                <w:szCs w:val="16"/>
                <w:lang w:val="en-US" w:eastAsia="zh-CN"/>
              </w:rPr>
            </w:pPr>
            <w:r w:rsidRPr="00660C41">
              <w:rPr>
                <w:sz w:val="16"/>
                <w:szCs w:val="16"/>
                <w:lang w:val="en-US"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0D4EB" w14:textId="77777777" w:rsidR="00347BE0" w:rsidRPr="00660C41" w:rsidRDefault="00347BE0">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51582" w14:textId="77777777"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709C7" w14:textId="77777777" w:rsidR="00347BE0" w:rsidRPr="00660C41" w:rsidRDefault="00347BE0">
            <w:pPr>
              <w:pStyle w:val="TAC"/>
              <w:rPr>
                <w:sz w:val="16"/>
                <w:szCs w:val="16"/>
                <w:lang w:val="en-US"/>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1A5EB9FD" w14:textId="77777777" w:rsidR="00347BE0" w:rsidRPr="00660C41" w:rsidRDefault="00347BE0">
            <w:pPr>
              <w:pStyle w:val="TAL"/>
              <w:rPr>
                <w:sz w:val="16"/>
                <w:szCs w:val="16"/>
                <w:lang w:val="en-US" w:eastAsia="zh-CN"/>
              </w:rPr>
            </w:pPr>
            <w:r w:rsidRPr="00660C41">
              <w:rPr>
                <w:sz w:val="16"/>
                <w:szCs w:val="16"/>
                <w:lang w:val="en-US"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11D635" w14:textId="77777777" w:rsidR="00347BE0" w:rsidRPr="00660C41" w:rsidRDefault="00347BE0">
            <w:pPr>
              <w:pStyle w:val="TAC"/>
              <w:rPr>
                <w:sz w:val="16"/>
                <w:szCs w:val="16"/>
                <w:lang w:val="en-US" w:eastAsia="zh-CN"/>
              </w:rPr>
            </w:pPr>
            <w:r w:rsidRPr="00660C41">
              <w:rPr>
                <w:sz w:val="16"/>
                <w:szCs w:val="16"/>
                <w:lang w:val="en-US" w:eastAsia="zh-CN"/>
              </w:rPr>
              <w:t>0.3.0</w:t>
            </w:r>
          </w:p>
        </w:tc>
      </w:tr>
      <w:tr w:rsidR="00347BE0" w:rsidRPr="00FB2FDE" w14:paraId="5F6C2164"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3C32836" w14:textId="77777777" w:rsidR="00347BE0" w:rsidRPr="00660C41" w:rsidRDefault="00347BE0">
            <w:pPr>
              <w:pStyle w:val="TAC"/>
              <w:rPr>
                <w:sz w:val="16"/>
                <w:szCs w:val="16"/>
                <w:lang w:val="en-US" w:eastAsia="zh-CN"/>
              </w:rPr>
            </w:pPr>
            <w:r w:rsidRPr="00660C41">
              <w:rPr>
                <w:sz w:val="16"/>
                <w:szCs w:val="16"/>
                <w:lang w:val="en-US" w:eastAsia="zh-CN"/>
              </w:rPr>
              <w:t>2018-05</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50EA9807" w14:textId="77777777" w:rsidR="00347BE0" w:rsidRPr="00660C41" w:rsidRDefault="00347BE0">
            <w:pPr>
              <w:pStyle w:val="TAC"/>
              <w:rPr>
                <w:sz w:val="16"/>
                <w:szCs w:val="16"/>
                <w:lang w:val="en-US" w:eastAsia="zh-CN"/>
              </w:rPr>
            </w:pPr>
            <w:r w:rsidRPr="00660C41">
              <w:rPr>
                <w:sz w:val="16"/>
                <w:szCs w:val="16"/>
                <w:lang w:val="en-US" w:eastAsia="zh-CN"/>
              </w:rPr>
              <w:t>CT4#85</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52D71A69" w14:textId="77777777" w:rsidR="00347BE0" w:rsidRPr="00660C41" w:rsidRDefault="00347BE0">
            <w:pPr>
              <w:pStyle w:val="TAC"/>
              <w:rPr>
                <w:sz w:val="16"/>
                <w:szCs w:val="16"/>
                <w:lang w:val="en-US" w:eastAsia="zh-CN"/>
              </w:rPr>
            </w:pPr>
            <w:r w:rsidRPr="00660C41">
              <w:rPr>
                <w:sz w:val="16"/>
                <w:szCs w:val="16"/>
                <w:lang w:val="en-US"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D0E21" w14:textId="77777777" w:rsidR="00347BE0" w:rsidRPr="00660C41" w:rsidRDefault="00347BE0">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3D59C" w14:textId="77777777"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6C8C4" w14:textId="77777777" w:rsidR="00347BE0" w:rsidRPr="00660C41" w:rsidRDefault="00347BE0">
            <w:pPr>
              <w:pStyle w:val="TAC"/>
              <w:rPr>
                <w:sz w:val="16"/>
                <w:szCs w:val="16"/>
                <w:lang w:val="en-US"/>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1D20F43A" w14:textId="77777777" w:rsidR="00347BE0" w:rsidRPr="00660C41" w:rsidRDefault="00347BE0">
            <w:pPr>
              <w:pStyle w:val="TAL"/>
              <w:rPr>
                <w:sz w:val="16"/>
                <w:szCs w:val="16"/>
                <w:lang w:val="en-US" w:eastAsia="zh-CN"/>
              </w:rPr>
            </w:pPr>
            <w:r w:rsidRPr="00660C41">
              <w:rPr>
                <w:sz w:val="16"/>
                <w:szCs w:val="16"/>
                <w:lang w:val="en-US"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4613A3" w14:textId="77777777" w:rsidR="00347BE0" w:rsidRPr="00660C41" w:rsidRDefault="00347BE0">
            <w:pPr>
              <w:pStyle w:val="TAC"/>
              <w:rPr>
                <w:sz w:val="16"/>
                <w:szCs w:val="16"/>
                <w:lang w:val="en-US" w:eastAsia="zh-CN"/>
              </w:rPr>
            </w:pPr>
            <w:r w:rsidRPr="00660C41">
              <w:rPr>
                <w:sz w:val="16"/>
                <w:szCs w:val="16"/>
                <w:lang w:val="en-US" w:eastAsia="zh-CN"/>
              </w:rPr>
              <w:t>0.4.0</w:t>
            </w:r>
          </w:p>
        </w:tc>
      </w:tr>
      <w:tr w:rsidR="00347BE0" w:rsidRPr="00FB2FDE" w14:paraId="40AF6813"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49D69D" w14:textId="77777777" w:rsidR="00347BE0" w:rsidRPr="00660C41" w:rsidRDefault="00347BE0">
            <w:pPr>
              <w:pStyle w:val="TAC"/>
              <w:rPr>
                <w:sz w:val="16"/>
                <w:szCs w:val="16"/>
                <w:lang w:val="en-US" w:eastAsia="zh-CN"/>
              </w:rPr>
            </w:pPr>
            <w:r w:rsidRPr="00660C41">
              <w:rPr>
                <w:sz w:val="16"/>
                <w:szCs w:val="16"/>
                <w:lang w:val="en-US" w:eastAsia="zh-CN"/>
              </w:rPr>
              <w:t>2018-06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75BB2457" w14:textId="77777777" w:rsidR="00347BE0" w:rsidRPr="00660C41" w:rsidRDefault="00347BE0">
            <w:pPr>
              <w:pStyle w:val="TAC"/>
              <w:rPr>
                <w:sz w:val="16"/>
                <w:szCs w:val="16"/>
                <w:lang w:val="en-US" w:eastAsia="zh-CN"/>
              </w:rPr>
            </w:pPr>
            <w:r w:rsidRPr="00660C41">
              <w:rPr>
                <w:sz w:val="16"/>
                <w:szCs w:val="16"/>
                <w:lang w:val="en-US" w:eastAsia="zh-CN"/>
              </w:rPr>
              <w:t>CT#80</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276E1F9C" w14:textId="77777777" w:rsidR="00347BE0" w:rsidRPr="00660C41" w:rsidRDefault="00347BE0">
            <w:pPr>
              <w:pStyle w:val="TAC"/>
              <w:rPr>
                <w:sz w:val="16"/>
                <w:szCs w:val="16"/>
                <w:lang w:val="en-US" w:eastAsia="zh-CN"/>
              </w:rPr>
            </w:pPr>
            <w:r w:rsidRPr="00660C41">
              <w:rPr>
                <w:sz w:val="16"/>
                <w:szCs w:val="16"/>
                <w:lang w:val="en-US"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F5CD8" w14:textId="77777777" w:rsidR="00347BE0" w:rsidRPr="00660C41" w:rsidRDefault="00347BE0">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994A6" w14:textId="77777777"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87767" w14:textId="77777777" w:rsidR="00347BE0" w:rsidRPr="00660C41" w:rsidRDefault="00347BE0">
            <w:pPr>
              <w:pStyle w:val="TAC"/>
              <w:rPr>
                <w:sz w:val="16"/>
                <w:szCs w:val="16"/>
                <w:lang w:val="en-US"/>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4AF96EC1" w14:textId="77777777" w:rsidR="00347BE0" w:rsidRPr="00660C41" w:rsidRDefault="00347BE0">
            <w:pPr>
              <w:pStyle w:val="TAL"/>
              <w:rPr>
                <w:sz w:val="16"/>
                <w:szCs w:val="16"/>
                <w:lang w:val="en-US" w:eastAsia="zh-CN"/>
              </w:rPr>
            </w:pPr>
            <w:r w:rsidRPr="00660C41">
              <w:rPr>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1AAEC3" w14:textId="77777777" w:rsidR="00347BE0" w:rsidRPr="00660C41" w:rsidRDefault="00347BE0">
            <w:pPr>
              <w:pStyle w:val="TAC"/>
              <w:rPr>
                <w:sz w:val="16"/>
                <w:szCs w:val="16"/>
                <w:lang w:val="en-US" w:eastAsia="zh-CN"/>
              </w:rPr>
            </w:pPr>
            <w:r w:rsidRPr="00660C41">
              <w:rPr>
                <w:sz w:val="16"/>
                <w:szCs w:val="16"/>
                <w:lang w:val="en-US" w:eastAsia="zh-CN"/>
              </w:rPr>
              <w:t>1.0.0</w:t>
            </w:r>
          </w:p>
        </w:tc>
      </w:tr>
      <w:tr w:rsidR="00347BE0" w:rsidRPr="00FB2FDE" w14:paraId="74D77B92"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3876B2" w14:textId="77777777" w:rsidR="00347BE0" w:rsidRPr="00660C41" w:rsidRDefault="00347BE0">
            <w:pPr>
              <w:pStyle w:val="TAC"/>
              <w:rPr>
                <w:sz w:val="16"/>
                <w:szCs w:val="16"/>
                <w:lang w:val="en-US" w:eastAsia="zh-CN"/>
              </w:rPr>
            </w:pPr>
            <w:r w:rsidRPr="00660C41">
              <w:rPr>
                <w:sz w:val="16"/>
                <w:szCs w:val="16"/>
                <w:lang w:val="en-US" w:eastAsia="zh-CN"/>
              </w:rPr>
              <w:t>2018-06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252E63AE" w14:textId="77777777" w:rsidR="00347BE0" w:rsidRPr="00660C41" w:rsidRDefault="00347BE0">
            <w:pPr>
              <w:pStyle w:val="TAC"/>
              <w:rPr>
                <w:sz w:val="16"/>
                <w:szCs w:val="16"/>
                <w:lang w:val="en-US" w:eastAsia="zh-CN"/>
              </w:rPr>
            </w:pPr>
            <w:r w:rsidRPr="00660C41">
              <w:rPr>
                <w:sz w:val="16"/>
                <w:szCs w:val="16"/>
                <w:lang w:val="en-US" w:eastAsia="zh-CN"/>
              </w:rPr>
              <w:t>CT#80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FB2DBF4" w14:textId="77777777" w:rsidR="00347BE0" w:rsidRPr="00660C41" w:rsidRDefault="00347BE0">
            <w:pPr>
              <w:pStyle w:val="TAC"/>
              <w:rPr>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D265D" w14:textId="77777777" w:rsidR="00347BE0" w:rsidRPr="00660C41" w:rsidRDefault="00347BE0">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880B" w14:textId="77777777"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0C1B2" w14:textId="77777777" w:rsidR="00347BE0" w:rsidRPr="00660C41" w:rsidRDefault="00347BE0">
            <w:pPr>
              <w:pStyle w:val="TAC"/>
              <w:rPr>
                <w:sz w:val="16"/>
                <w:szCs w:val="16"/>
                <w:lang w:val="en-US"/>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2BF3B03E" w14:textId="77777777" w:rsidR="00347BE0" w:rsidRPr="00660C41" w:rsidRDefault="00347BE0">
            <w:pPr>
              <w:pStyle w:val="TAL"/>
              <w:rPr>
                <w:sz w:val="16"/>
                <w:szCs w:val="16"/>
                <w:lang w:val="en-US" w:eastAsia="zh-CN"/>
              </w:rPr>
            </w:pPr>
            <w:r w:rsidRPr="00660C41">
              <w:rPr>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D078D" w14:textId="77777777" w:rsidR="00347BE0" w:rsidRPr="00660C41" w:rsidRDefault="00347BE0">
            <w:pPr>
              <w:pStyle w:val="TAC"/>
              <w:rPr>
                <w:sz w:val="16"/>
                <w:szCs w:val="16"/>
                <w:lang w:val="en-US" w:eastAsia="zh-CN"/>
              </w:rPr>
            </w:pPr>
            <w:r w:rsidRPr="00660C41">
              <w:rPr>
                <w:sz w:val="16"/>
                <w:szCs w:val="16"/>
                <w:lang w:val="en-US" w:eastAsia="zh-CN"/>
              </w:rPr>
              <w:t>15.0.0</w:t>
            </w:r>
          </w:p>
        </w:tc>
      </w:tr>
      <w:tr w:rsidR="00347BE0" w:rsidRPr="00FB2FDE" w14:paraId="1230A94D"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AC7798" w14:textId="77777777" w:rsidR="00347BE0" w:rsidRPr="00660C41" w:rsidRDefault="00347BE0">
            <w:pPr>
              <w:pStyle w:val="TAC"/>
              <w:rPr>
                <w:sz w:val="16"/>
                <w:szCs w:val="16"/>
                <w:lang w:val="en-US" w:eastAsia="zh-CN"/>
              </w:rPr>
            </w:pPr>
            <w:r w:rsidRPr="00660C41">
              <w:rPr>
                <w:sz w:val="16"/>
                <w:szCs w:val="16"/>
                <w:lang w:val="en-US" w:eastAsia="zh-CN"/>
              </w:rPr>
              <w:t>2018-09</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3874B6E5" w14:textId="77777777" w:rsidR="00347BE0" w:rsidRPr="00660C41" w:rsidRDefault="00347BE0">
            <w:pPr>
              <w:pStyle w:val="TAC"/>
              <w:rPr>
                <w:sz w:val="16"/>
                <w:szCs w:val="16"/>
                <w:lang w:val="en-US" w:eastAsia="zh-CN"/>
              </w:rPr>
            </w:pPr>
            <w:r w:rsidRPr="00660C41">
              <w:rPr>
                <w:sz w:val="16"/>
                <w:szCs w:val="16"/>
                <w:lang w:val="en-US" w:eastAsia="zh-CN"/>
              </w:rPr>
              <w:t>CT#81</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70993D44" w14:textId="77777777" w:rsidR="00347BE0" w:rsidRPr="00660C41" w:rsidRDefault="00347BE0">
            <w:pPr>
              <w:pStyle w:val="TAC"/>
              <w:rPr>
                <w:sz w:val="16"/>
                <w:szCs w:val="16"/>
                <w:lang w:val="en-US" w:eastAsia="zh-CN"/>
              </w:rPr>
            </w:pPr>
            <w:r w:rsidRPr="00660C41">
              <w:rPr>
                <w:sz w:val="16"/>
                <w:szCs w:val="16"/>
                <w:lang w:val="en-US"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D03DE2" w14:textId="77777777" w:rsidR="00347BE0" w:rsidRPr="00660C41" w:rsidRDefault="00347BE0">
            <w:pPr>
              <w:pStyle w:val="TAL"/>
              <w:rPr>
                <w:sz w:val="16"/>
                <w:szCs w:val="16"/>
                <w:lang w:val="en-US"/>
              </w:rPr>
            </w:pPr>
            <w:r w:rsidRPr="00660C41">
              <w:rPr>
                <w:sz w:val="16"/>
                <w:szCs w:val="16"/>
                <w:lang w:val="en-US"/>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E2DB65" w14:textId="77777777" w:rsidR="00347BE0" w:rsidRPr="00660C41" w:rsidRDefault="00347BE0">
            <w:pPr>
              <w:pStyle w:val="TAR"/>
              <w:rPr>
                <w:sz w:val="16"/>
                <w:szCs w:val="16"/>
                <w:lang w:val="en-US"/>
              </w:rPr>
            </w:pPr>
            <w:r w:rsidRPr="00660C41">
              <w:rPr>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0798CB" w14:textId="77777777" w:rsidR="00347BE0" w:rsidRPr="00660C41" w:rsidRDefault="00347BE0">
            <w:pPr>
              <w:pStyle w:val="TAC"/>
              <w:rPr>
                <w:sz w:val="16"/>
                <w:szCs w:val="16"/>
                <w:lang w:val="en-US"/>
              </w:rPr>
            </w:pPr>
            <w:r w:rsidRPr="00660C41">
              <w:rPr>
                <w:sz w:val="16"/>
                <w:szCs w:val="16"/>
                <w:lang w:val="en-US"/>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7C7D7B2F" w14:textId="77777777" w:rsidR="00347BE0" w:rsidRPr="00660C41" w:rsidRDefault="00347BE0">
            <w:pPr>
              <w:pStyle w:val="TAL"/>
              <w:rPr>
                <w:sz w:val="16"/>
                <w:szCs w:val="16"/>
                <w:lang w:val="en-US" w:eastAsia="zh-CN"/>
              </w:rPr>
            </w:pPr>
            <w:r w:rsidRPr="00660C41">
              <w:rPr>
                <w:sz w:val="16"/>
                <w:szCs w:val="16"/>
                <w:lang w:val="en-US"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EBB94D" w14:textId="77777777" w:rsidR="00347BE0" w:rsidRPr="00660C41" w:rsidRDefault="00347BE0">
            <w:pPr>
              <w:pStyle w:val="TAC"/>
              <w:rPr>
                <w:sz w:val="16"/>
                <w:szCs w:val="16"/>
                <w:lang w:val="en-US" w:eastAsia="zh-CN"/>
              </w:rPr>
            </w:pPr>
            <w:r w:rsidRPr="00660C41">
              <w:rPr>
                <w:sz w:val="16"/>
                <w:szCs w:val="16"/>
                <w:lang w:val="en-US" w:eastAsia="zh-CN"/>
              </w:rPr>
              <w:t>15.1.0</w:t>
            </w:r>
          </w:p>
        </w:tc>
      </w:tr>
      <w:tr w:rsidR="00347BE0" w:rsidRPr="00FB2FDE" w14:paraId="46EE90EF"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DB98DB" w14:textId="77777777" w:rsidR="00347BE0" w:rsidRPr="00660C41" w:rsidRDefault="00347BE0">
            <w:pPr>
              <w:pStyle w:val="TAC"/>
              <w:rPr>
                <w:sz w:val="16"/>
                <w:szCs w:val="16"/>
                <w:lang w:val="en-US" w:eastAsia="zh-CN"/>
              </w:rPr>
            </w:pPr>
            <w:r w:rsidRPr="00660C41">
              <w:rPr>
                <w:sz w:val="16"/>
                <w:szCs w:val="16"/>
                <w:lang w:val="en-US" w:eastAsia="zh-CN"/>
              </w:rPr>
              <w:t>2018-09</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5683F800" w14:textId="77777777" w:rsidR="00347BE0" w:rsidRPr="00660C41" w:rsidRDefault="00347BE0">
            <w:pPr>
              <w:pStyle w:val="TAC"/>
              <w:rPr>
                <w:sz w:val="16"/>
                <w:szCs w:val="16"/>
                <w:lang w:val="en-US" w:eastAsia="zh-CN"/>
              </w:rPr>
            </w:pPr>
            <w:r w:rsidRPr="00660C41">
              <w:rPr>
                <w:sz w:val="16"/>
                <w:szCs w:val="16"/>
                <w:lang w:val="en-US" w:eastAsia="zh-CN"/>
              </w:rPr>
              <w:t>CT#81</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1FCE0E50" w14:textId="77777777" w:rsidR="00347BE0" w:rsidRPr="00660C41" w:rsidRDefault="00347BE0">
            <w:pPr>
              <w:pStyle w:val="TAC"/>
              <w:rPr>
                <w:sz w:val="16"/>
                <w:szCs w:val="16"/>
                <w:lang w:val="en-US" w:eastAsia="zh-CN"/>
              </w:rPr>
            </w:pPr>
            <w:r w:rsidRPr="00660C41">
              <w:rPr>
                <w:sz w:val="16"/>
                <w:szCs w:val="16"/>
                <w:lang w:val="en-US"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07E5A2" w14:textId="77777777" w:rsidR="00347BE0" w:rsidRPr="00660C41" w:rsidRDefault="00347BE0">
            <w:pPr>
              <w:pStyle w:val="TAL"/>
              <w:rPr>
                <w:sz w:val="16"/>
                <w:szCs w:val="16"/>
                <w:lang w:val="en-US"/>
              </w:rPr>
            </w:pPr>
            <w:r w:rsidRPr="00660C41">
              <w:rPr>
                <w:sz w:val="16"/>
                <w:szCs w:val="16"/>
                <w:lang w:val="en-US"/>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D015823" w14:textId="77777777" w:rsidR="00347BE0" w:rsidRPr="00660C41" w:rsidRDefault="00347BE0">
            <w:pPr>
              <w:pStyle w:val="TAR"/>
              <w:rPr>
                <w:sz w:val="16"/>
                <w:szCs w:val="16"/>
                <w:lang w:val="en-US"/>
              </w:rPr>
            </w:pPr>
            <w:r w:rsidRPr="00660C41">
              <w:rPr>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9EF9DA" w14:textId="77777777" w:rsidR="00347BE0" w:rsidRPr="00660C41" w:rsidRDefault="00347BE0">
            <w:pPr>
              <w:pStyle w:val="TAC"/>
              <w:rPr>
                <w:sz w:val="16"/>
                <w:szCs w:val="16"/>
                <w:lang w:val="en-US"/>
              </w:rPr>
            </w:pPr>
            <w:r w:rsidRPr="00660C41">
              <w:rPr>
                <w:sz w:val="16"/>
                <w:szCs w:val="16"/>
                <w:lang w:val="en-US"/>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18E3F072" w14:textId="77777777" w:rsidR="00347BE0" w:rsidRPr="00660C41" w:rsidRDefault="00347BE0">
            <w:pPr>
              <w:pStyle w:val="TAL"/>
              <w:rPr>
                <w:sz w:val="16"/>
                <w:szCs w:val="16"/>
                <w:lang w:val="en-US" w:eastAsia="zh-CN"/>
              </w:rPr>
            </w:pPr>
            <w:r w:rsidRPr="00660C41">
              <w:rPr>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8C0D7E" w14:textId="77777777" w:rsidR="00347BE0" w:rsidRPr="00660C41" w:rsidRDefault="00347BE0">
            <w:pPr>
              <w:pStyle w:val="TAC"/>
              <w:rPr>
                <w:sz w:val="16"/>
                <w:szCs w:val="16"/>
                <w:lang w:val="en-US" w:eastAsia="zh-CN"/>
              </w:rPr>
            </w:pPr>
            <w:r w:rsidRPr="00660C41">
              <w:rPr>
                <w:sz w:val="16"/>
                <w:szCs w:val="16"/>
                <w:lang w:val="en-US" w:eastAsia="zh-CN"/>
              </w:rPr>
              <w:t>15.1.0</w:t>
            </w:r>
          </w:p>
        </w:tc>
      </w:tr>
      <w:tr w:rsidR="00347BE0" w:rsidRPr="00FB2FDE" w14:paraId="269891BF"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3B0BE6" w14:textId="77777777" w:rsidR="00347BE0" w:rsidRPr="00660C41" w:rsidRDefault="00347BE0">
            <w:pPr>
              <w:pStyle w:val="TAC"/>
              <w:rPr>
                <w:sz w:val="16"/>
                <w:szCs w:val="16"/>
                <w:lang w:val="en-US" w:eastAsia="zh-CN"/>
              </w:rPr>
            </w:pPr>
            <w:r w:rsidRPr="00660C41">
              <w:rPr>
                <w:sz w:val="16"/>
                <w:szCs w:val="16"/>
                <w:lang w:val="en-US" w:eastAsia="zh-CN"/>
              </w:rPr>
              <w:t>2018-09</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79443FAE" w14:textId="77777777" w:rsidR="00347BE0" w:rsidRPr="00660C41" w:rsidRDefault="00347BE0">
            <w:pPr>
              <w:pStyle w:val="TAC"/>
              <w:rPr>
                <w:sz w:val="16"/>
                <w:szCs w:val="16"/>
                <w:lang w:val="en-US" w:eastAsia="zh-CN"/>
              </w:rPr>
            </w:pPr>
            <w:r w:rsidRPr="00660C41">
              <w:rPr>
                <w:sz w:val="16"/>
                <w:szCs w:val="16"/>
                <w:lang w:val="en-US" w:eastAsia="zh-CN"/>
              </w:rPr>
              <w:t>CT#81</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A4C0134" w14:textId="77777777" w:rsidR="00347BE0" w:rsidRPr="00660C41" w:rsidRDefault="00347BE0">
            <w:pPr>
              <w:pStyle w:val="TAC"/>
              <w:rPr>
                <w:sz w:val="16"/>
                <w:szCs w:val="16"/>
                <w:lang w:val="en-US" w:eastAsia="zh-CN"/>
              </w:rPr>
            </w:pPr>
            <w:r w:rsidRPr="00660C41">
              <w:rPr>
                <w:sz w:val="16"/>
                <w:szCs w:val="16"/>
                <w:lang w:val="en-US"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D6FFA1" w14:textId="77777777" w:rsidR="00347BE0" w:rsidRPr="00660C41" w:rsidRDefault="00347BE0">
            <w:pPr>
              <w:pStyle w:val="TAL"/>
              <w:rPr>
                <w:sz w:val="16"/>
                <w:szCs w:val="16"/>
                <w:lang w:val="en-US"/>
              </w:rPr>
            </w:pPr>
            <w:r w:rsidRPr="00660C41">
              <w:rPr>
                <w:sz w:val="16"/>
                <w:szCs w:val="16"/>
                <w:lang w:val="en-US"/>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19B83A" w14:textId="77777777" w:rsidR="00347BE0" w:rsidRPr="00660C41" w:rsidRDefault="00347BE0">
            <w:pPr>
              <w:pStyle w:val="TAR"/>
              <w:rPr>
                <w:sz w:val="16"/>
                <w:szCs w:val="16"/>
                <w:lang w:val="en-US"/>
              </w:rPr>
            </w:pPr>
            <w:r w:rsidRPr="00660C41">
              <w:rPr>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BD62C2" w14:textId="77777777" w:rsidR="00347BE0" w:rsidRPr="00660C41" w:rsidRDefault="00347BE0">
            <w:pPr>
              <w:pStyle w:val="TAC"/>
              <w:rPr>
                <w:sz w:val="16"/>
                <w:szCs w:val="16"/>
                <w:lang w:val="en-US"/>
              </w:rPr>
            </w:pPr>
            <w:r w:rsidRPr="00660C41">
              <w:rPr>
                <w:sz w:val="16"/>
                <w:szCs w:val="16"/>
                <w:lang w:val="en-US"/>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08829694" w14:textId="77777777" w:rsidR="00347BE0" w:rsidRPr="00660C41" w:rsidRDefault="00347BE0">
            <w:pPr>
              <w:pStyle w:val="TAL"/>
              <w:rPr>
                <w:sz w:val="16"/>
                <w:szCs w:val="16"/>
                <w:lang w:val="en-US" w:eastAsia="zh-CN"/>
              </w:rPr>
            </w:pPr>
            <w:r w:rsidRPr="00660C41">
              <w:rPr>
                <w:sz w:val="16"/>
                <w:szCs w:val="16"/>
                <w:lang w:val="en-US"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D76709" w14:textId="77777777" w:rsidR="00347BE0" w:rsidRPr="00660C41" w:rsidRDefault="00347BE0">
            <w:pPr>
              <w:pStyle w:val="TAC"/>
              <w:rPr>
                <w:sz w:val="16"/>
                <w:szCs w:val="16"/>
                <w:lang w:val="en-US" w:eastAsia="zh-CN"/>
              </w:rPr>
            </w:pPr>
            <w:r w:rsidRPr="00660C41">
              <w:rPr>
                <w:sz w:val="16"/>
                <w:szCs w:val="16"/>
                <w:lang w:val="en-US" w:eastAsia="zh-CN"/>
              </w:rPr>
              <w:t>15.1.0</w:t>
            </w:r>
          </w:p>
        </w:tc>
      </w:tr>
      <w:tr w:rsidR="00347BE0" w:rsidRPr="00FB2FDE" w14:paraId="240D5DE8"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C1F2F" w14:textId="77777777" w:rsidR="00347BE0" w:rsidRPr="00660C41" w:rsidRDefault="00347BE0">
            <w:pPr>
              <w:pStyle w:val="TAC"/>
              <w:rPr>
                <w:sz w:val="16"/>
                <w:szCs w:val="16"/>
                <w:lang w:val="en-US" w:eastAsia="zh-CN"/>
              </w:rPr>
            </w:pPr>
            <w:r w:rsidRPr="00660C41">
              <w:rPr>
                <w:sz w:val="16"/>
                <w:szCs w:val="16"/>
                <w:lang w:val="en-US" w:eastAsia="zh-CN"/>
              </w:rPr>
              <w:t>2018-09</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3FE51CE6" w14:textId="77777777" w:rsidR="00347BE0" w:rsidRPr="00660C41" w:rsidRDefault="00347BE0">
            <w:pPr>
              <w:pStyle w:val="TAC"/>
              <w:rPr>
                <w:sz w:val="16"/>
                <w:szCs w:val="16"/>
                <w:lang w:val="en-US" w:eastAsia="zh-CN"/>
              </w:rPr>
            </w:pPr>
            <w:r w:rsidRPr="00660C41">
              <w:rPr>
                <w:sz w:val="16"/>
                <w:szCs w:val="16"/>
                <w:lang w:val="en-US" w:eastAsia="zh-CN"/>
              </w:rPr>
              <w:t>CT#81</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539280B1" w14:textId="77777777" w:rsidR="00347BE0" w:rsidRPr="00660C41" w:rsidRDefault="00347BE0">
            <w:pPr>
              <w:pStyle w:val="TAC"/>
              <w:rPr>
                <w:sz w:val="16"/>
                <w:szCs w:val="16"/>
                <w:lang w:val="en-US" w:eastAsia="zh-CN"/>
              </w:rPr>
            </w:pPr>
            <w:r w:rsidRPr="00660C41">
              <w:rPr>
                <w:sz w:val="16"/>
                <w:szCs w:val="16"/>
                <w:lang w:val="en-US"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5FD7AC" w14:textId="77777777" w:rsidR="00347BE0" w:rsidRPr="00660C41" w:rsidRDefault="00347BE0">
            <w:pPr>
              <w:pStyle w:val="TAL"/>
              <w:rPr>
                <w:sz w:val="16"/>
                <w:szCs w:val="16"/>
                <w:lang w:val="en-US"/>
              </w:rPr>
            </w:pPr>
            <w:r w:rsidRPr="00660C41">
              <w:rPr>
                <w:sz w:val="16"/>
                <w:szCs w:val="16"/>
                <w:lang w:val="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E1C55E" w14:textId="77777777" w:rsidR="00347BE0" w:rsidRPr="00660C41" w:rsidRDefault="00347BE0">
            <w:pPr>
              <w:pStyle w:val="TAR"/>
              <w:rPr>
                <w:sz w:val="16"/>
                <w:szCs w:val="16"/>
                <w:lang w:val="en-US"/>
              </w:rPr>
            </w:pPr>
            <w:r w:rsidRPr="00660C41">
              <w:rPr>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D5F7F" w14:textId="77777777" w:rsidR="00347BE0" w:rsidRPr="00660C41" w:rsidRDefault="00347BE0">
            <w:pPr>
              <w:pStyle w:val="TAC"/>
              <w:rPr>
                <w:sz w:val="16"/>
                <w:szCs w:val="16"/>
                <w:lang w:val="en-US"/>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46255564" w14:textId="77777777" w:rsidR="00347BE0" w:rsidRPr="00660C41" w:rsidRDefault="00347BE0">
            <w:pPr>
              <w:pStyle w:val="TAL"/>
              <w:rPr>
                <w:sz w:val="16"/>
                <w:szCs w:val="16"/>
                <w:lang w:val="en-US" w:eastAsia="zh-CN"/>
              </w:rPr>
            </w:pPr>
            <w:r w:rsidRPr="00660C41">
              <w:rPr>
                <w:sz w:val="16"/>
                <w:szCs w:val="16"/>
                <w:lang w:val="en-US"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49B765" w14:textId="77777777" w:rsidR="00347BE0" w:rsidRPr="00660C41" w:rsidRDefault="00347BE0">
            <w:pPr>
              <w:pStyle w:val="TAC"/>
              <w:rPr>
                <w:sz w:val="16"/>
                <w:szCs w:val="16"/>
                <w:lang w:val="en-US" w:eastAsia="zh-CN"/>
              </w:rPr>
            </w:pPr>
            <w:r w:rsidRPr="00660C41">
              <w:rPr>
                <w:sz w:val="16"/>
                <w:szCs w:val="16"/>
                <w:lang w:val="en-US" w:eastAsia="zh-CN"/>
              </w:rPr>
              <w:t>15.1.0</w:t>
            </w:r>
          </w:p>
        </w:tc>
      </w:tr>
      <w:tr w:rsidR="00347BE0" w:rsidRPr="00FB2FDE" w14:paraId="70DF477D"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D85A4F" w14:textId="77777777" w:rsidR="00347BE0" w:rsidRPr="00660C41" w:rsidRDefault="00347BE0">
            <w:pPr>
              <w:pStyle w:val="TAC"/>
              <w:rPr>
                <w:sz w:val="16"/>
                <w:szCs w:val="16"/>
                <w:lang w:val="en-US" w:eastAsia="zh-CN"/>
              </w:rPr>
            </w:pPr>
            <w:r w:rsidRPr="00660C41">
              <w:rPr>
                <w:sz w:val="16"/>
                <w:szCs w:val="16"/>
                <w:lang w:val="en-US" w:eastAsia="zh-CN"/>
              </w:rPr>
              <w:t>2018-10</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1A0D580D" w14:textId="77777777"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CF7ABEA" w14:textId="77777777"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8AE489" w14:textId="77777777" w:rsidR="00347BE0" w:rsidRPr="00660C41" w:rsidRDefault="00347BE0">
            <w:pPr>
              <w:pStyle w:val="TAL"/>
              <w:rPr>
                <w:sz w:val="16"/>
                <w:szCs w:val="16"/>
                <w:lang w:val="en-US" w:eastAsia="zh-CN"/>
              </w:rPr>
            </w:pPr>
            <w:r w:rsidRPr="00660C41">
              <w:rPr>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E1BE9" w14:textId="77777777"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317FB4"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3BFCEFDC" w14:textId="77777777" w:rsidR="00347BE0" w:rsidRPr="00660C41" w:rsidRDefault="00347BE0">
            <w:pPr>
              <w:pStyle w:val="TAL"/>
              <w:rPr>
                <w:sz w:val="16"/>
                <w:szCs w:val="16"/>
                <w:lang w:val="en-US" w:eastAsia="zh-CN"/>
              </w:rPr>
            </w:pPr>
            <w:r w:rsidRPr="00660C41">
              <w:rPr>
                <w:sz w:val="16"/>
                <w:szCs w:val="16"/>
                <w:lang w:val="en-US"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AB218" w14:textId="77777777"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14:paraId="55125F34"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C68185" w14:textId="77777777" w:rsidR="00347BE0" w:rsidRPr="00660C41" w:rsidRDefault="00347BE0">
            <w:pPr>
              <w:pStyle w:val="TAC"/>
              <w:rPr>
                <w:sz w:val="16"/>
                <w:szCs w:val="16"/>
                <w:lang w:val="en-US" w:eastAsia="zh-CN"/>
              </w:rPr>
            </w:pPr>
            <w:r w:rsidRPr="00660C41">
              <w:rPr>
                <w:sz w:val="16"/>
                <w:szCs w:val="16"/>
                <w:lang w:val="en-US" w:eastAsia="zh-CN"/>
              </w:rPr>
              <w:t>2018-10</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1A638F94" w14:textId="77777777"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7887E672" w14:textId="77777777"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0A0A0C6" w14:textId="77777777" w:rsidR="00347BE0" w:rsidRPr="00660C41" w:rsidRDefault="00347BE0">
            <w:pPr>
              <w:pStyle w:val="TAL"/>
              <w:rPr>
                <w:sz w:val="16"/>
                <w:szCs w:val="16"/>
                <w:lang w:val="en-US" w:eastAsia="zh-CN"/>
              </w:rPr>
            </w:pPr>
            <w:r w:rsidRPr="00660C41">
              <w:rPr>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47B0E" w14:textId="77777777"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31D1F4"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5D505FDF" w14:textId="77777777" w:rsidR="00347BE0" w:rsidRPr="00660C41" w:rsidRDefault="00347BE0">
            <w:pPr>
              <w:pStyle w:val="TAL"/>
              <w:rPr>
                <w:sz w:val="16"/>
                <w:szCs w:val="16"/>
                <w:lang w:val="en-US" w:eastAsia="zh-CN"/>
              </w:rPr>
            </w:pPr>
            <w:r w:rsidRPr="00660C41">
              <w:rPr>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7ACCDE" w14:textId="77777777"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14:paraId="7BF06275"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DB1FCA" w14:textId="77777777" w:rsidR="00347BE0" w:rsidRPr="00660C41" w:rsidRDefault="00347BE0">
            <w:pPr>
              <w:pStyle w:val="TAC"/>
              <w:rPr>
                <w:sz w:val="16"/>
                <w:szCs w:val="16"/>
                <w:lang w:val="en-US" w:eastAsia="zh-CN"/>
              </w:rPr>
            </w:pPr>
            <w:r w:rsidRPr="00660C41">
              <w:rPr>
                <w:sz w:val="16"/>
                <w:szCs w:val="16"/>
                <w:lang w:val="en-US" w:eastAsia="zh-CN"/>
              </w:rPr>
              <w:t>2018-10</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3D5F5051" w14:textId="77777777"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C98F54B" w14:textId="77777777"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06E4C2" w14:textId="77777777" w:rsidR="00347BE0" w:rsidRPr="00660C41" w:rsidRDefault="00347BE0">
            <w:pPr>
              <w:pStyle w:val="TAL"/>
              <w:rPr>
                <w:sz w:val="16"/>
                <w:szCs w:val="16"/>
                <w:lang w:val="en-US" w:eastAsia="zh-CN"/>
              </w:rPr>
            </w:pPr>
            <w:r w:rsidRPr="00660C41">
              <w:rPr>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82CE41" w14:textId="77777777"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2F5D0B"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5F114922" w14:textId="77777777" w:rsidR="00347BE0" w:rsidRPr="00660C41" w:rsidRDefault="00347BE0">
            <w:pPr>
              <w:pStyle w:val="TAL"/>
              <w:rPr>
                <w:sz w:val="16"/>
                <w:szCs w:val="16"/>
                <w:lang w:val="en-US" w:eastAsia="zh-CN"/>
              </w:rPr>
            </w:pPr>
            <w:r w:rsidRPr="00660C41">
              <w:rPr>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2F8AE6" w14:textId="77777777"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14:paraId="4D1CE14A"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FE1897" w14:textId="77777777" w:rsidR="00347BE0" w:rsidRPr="00660C41" w:rsidRDefault="00347BE0">
            <w:pPr>
              <w:pStyle w:val="TAC"/>
              <w:rPr>
                <w:sz w:val="16"/>
                <w:szCs w:val="16"/>
                <w:lang w:val="en-US" w:eastAsia="zh-CN"/>
              </w:rPr>
            </w:pPr>
            <w:r w:rsidRPr="00660C41">
              <w:rPr>
                <w:sz w:val="16"/>
                <w:szCs w:val="16"/>
                <w:lang w:val="en-US" w:eastAsia="zh-CN"/>
              </w:rPr>
              <w:t>2018-10</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62023CE2" w14:textId="77777777"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AE696C0" w14:textId="77777777"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B3205C3" w14:textId="77777777" w:rsidR="00347BE0" w:rsidRPr="00660C41" w:rsidRDefault="00347BE0">
            <w:pPr>
              <w:pStyle w:val="TAL"/>
              <w:rPr>
                <w:sz w:val="16"/>
                <w:szCs w:val="16"/>
                <w:lang w:val="en-US" w:eastAsia="zh-CN"/>
              </w:rPr>
            </w:pPr>
            <w:r w:rsidRPr="00660C41">
              <w:rPr>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3E4A7" w14:textId="77777777"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BA33" w14:textId="77777777" w:rsidR="00347BE0" w:rsidRPr="00660C41" w:rsidRDefault="00347BE0">
            <w:pPr>
              <w:pStyle w:val="TAC"/>
              <w:rPr>
                <w:sz w:val="16"/>
                <w:szCs w:val="16"/>
                <w:lang w:val="en-US"/>
              </w:rPr>
            </w:pPr>
            <w:r w:rsidRPr="00660C41">
              <w:rPr>
                <w:sz w:val="16"/>
                <w:szCs w:val="16"/>
                <w:lang w:val="en-US"/>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53EF2712" w14:textId="77777777" w:rsidR="00347BE0" w:rsidRPr="00660C41" w:rsidRDefault="00347BE0">
            <w:pPr>
              <w:pStyle w:val="TAL"/>
              <w:rPr>
                <w:sz w:val="16"/>
                <w:szCs w:val="16"/>
                <w:lang w:val="en-US" w:eastAsia="zh-CN"/>
              </w:rPr>
            </w:pPr>
            <w:r w:rsidRPr="00660C41">
              <w:rPr>
                <w:sz w:val="16"/>
                <w:szCs w:val="16"/>
                <w:lang w:val="en-US"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BAB0CA" w14:textId="77777777"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14:paraId="7C3DDBF3"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FBBEA7" w14:textId="77777777" w:rsidR="00347BE0" w:rsidRPr="00660C41" w:rsidRDefault="00347BE0">
            <w:pPr>
              <w:pStyle w:val="TAC"/>
              <w:rPr>
                <w:sz w:val="16"/>
                <w:szCs w:val="16"/>
                <w:lang w:val="en-US" w:eastAsia="zh-CN"/>
              </w:rPr>
            </w:pPr>
            <w:r w:rsidRPr="00660C41">
              <w:rPr>
                <w:sz w:val="16"/>
                <w:szCs w:val="16"/>
                <w:lang w:val="en-US" w:eastAsia="zh-CN"/>
              </w:rPr>
              <w:t>2018-10</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3FCE06A7" w14:textId="77777777"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5DE2036B" w14:textId="77777777"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A9F60A" w14:textId="77777777" w:rsidR="00347BE0" w:rsidRPr="00660C41" w:rsidRDefault="00347BE0">
            <w:pPr>
              <w:pStyle w:val="TAL"/>
              <w:rPr>
                <w:sz w:val="16"/>
                <w:szCs w:val="16"/>
                <w:lang w:val="en-US" w:eastAsia="zh-CN"/>
              </w:rPr>
            </w:pPr>
            <w:r w:rsidRPr="00660C41">
              <w:rPr>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50B321" w14:textId="77777777"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F4B621"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25FBF239" w14:textId="77777777" w:rsidR="00347BE0" w:rsidRPr="00660C41" w:rsidRDefault="00347BE0">
            <w:pPr>
              <w:pStyle w:val="TAL"/>
              <w:rPr>
                <w:sz w:val="16"/>
                <w:szCs w:val="16"/>
                <w:lang w:val="en-US" w:eastAsia="zh-CN"/>
              </w:rPr>
            </w:pPr>
            <w:r w:rsidRPr="00660C41">
              <w:rPr>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882D47" w14:textId="77777777"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14:paraId="5B578F08"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2BED57" w14:textId="77777777" w:rsidR="00347BE0" w:rsidRPr="00660C41" w:rsidRDefault="00347BE0">
            <w:pPr>
              <w:pStyle w:val="TAC"/>
              <w:rPr>
                <w:sz w:val="16"/>
                <w:szCs w:val="16"/>
                <w:lang w:val="en-US" w:eastAsia="zh-CN"/>
              </w:rPr>
            </w:pPr>
            <w:r w:rsidRPr="00660C41">
              <w:rPr>
                <w:sz w:val="16"/>
                <w:szCs w:val="16"/>
                <w:lang w:val="en-US" w:eastAsia="zh-CN"/>
              </w:rPr>
              <w:t>2018-12</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6C3D0A61" w14:textId="77777777"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7CC41B1A" w14:textId="77777777"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50BBFF" w14:textId="77777777" w:rsidR="00347BE0" w:rsidRPr="00660C41" w:rsidRDefault="00347BE0">
            <w:pPr>
              <w:pStyle w:val="TAL"/>
              <w:rPr>
                <w:sz w:val="16"/>
                <w:szCs w:val="16"/>
                <w:lang w:val="en-US" w:eastAsia="zh-CN"/>
              </w:rPr>
            </w:pPr>
            <w:r w:rsidRPr="00660C41">
              <w:rPr>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8C960" w14:textId="77777777"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625A5E"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7531909A" w14:textId="77777777" w:rsidR="00347BE0" w:rsidRPr="00660C41" w:rsidRDefault="00347BE0">
            <w:pPr>
              <w:pStyle w:val="TAL"/>
              <w:rPr>
                <w:sz w:val="16"/>
                <w:szCs w:val="16"/>
                <w:lang w:val="en-US" w:eastAsia="zh-CN"/>
              </w:rPr>
            </w:pPr>
            <w:r w:rsidRPr="00660C41">
              <w:rPr>
                <w:sz w:val="16"/>
                <w:szCs w:val="16"/>
                <w:lang w:val="en-US"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855697" w14:textId="77777777"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14:paraId="13631B44"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171E3E" w14:textId="77777777" w:rsidR="00347BE0" w:rsidRPr="00660C41" w:rsidRDefault="00347BE0">
            <w:pPr>
              <w:pStyle w:val="TAC"/>
              <w:rPr>
                <w:sz w:val="16"/>
                <w:szCs w:val="16"/>
                <w:lang w:val="en-US" w:eastAsia="zh-CN"/>
              </w:rPr>
            </w:pPr>
            <w:r w:rsidRPr="00660C41">
              <w:rPr>
                <w:sz w:val="16"/>
                <w:szCs w:val="16"/>
                <w:lang w:val="en-US" w:eastAsia="zh-CN"/>
              </w:rPr>
              <w:t>2018-12</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16EFFF6D" w14:textId="77777777"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1026B658" w14:textId="77777777"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2DF4DB" w14:textId="77777777" w:rsidR="00347BE0" w:rsidRPr="00660C41" w:rsidRDefault="00347BE0">
            <w:pPr>
              <w:pStyle w:val="TAL"/>
              <w:rPr>
                <w:sz w:val="16"/>
                <w:szCs w:val="16"/>
                <w:lang w:val="en-US" w:eastAsia="zh-CN"/>
              </w:rPr>
            </w:pPr>
            <w:r w:rsidRPr="00660C41">
              <w:rPr>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759D0" w14:textId="77777777" w:rsidR="00347BE0" w:rsidRPr="00660C41" w:rsidRDefault="00347BE0">
            <w:pPr>
              <w:pStyle w:val="TAR"/>
              <w:rPr>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D5BC0" w14:textId="77777777" w:rsidR="00347BE0" w:rsidRPr="00660C41" w:rsidRDefault="00347BE0">
            <w:pPr>
              <w:pStyle w:val="TAC"/>
              <w:rPr>
                <w:sz w:val="16"/>
                <w:szCs w:val="16"/>
                <w:lang w:val="en-US" w:eastAsia="zh-CN"/>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3F15B0C3" w14:textId="77777777" w:rsidR="00347BE0" w:rsidRPr="00660C41" w:rsidRDefault="00347BE0">
            <w:pPr>
              <w:pStyle w:val="TAL"/>
              <w:rPr>
                <w:sz w:val="16"/>
                <w:szCs w:val="16"/>
                <w:lang w:val="en-US" w:eastAsia="zh-CN"/>
              </w:rPr>
            </w:pPr>
            <w:r w:rsidRPr="00660C41">
              <w:rPr>
                <w:sz w:val="16"/>
                <w:szCs w:val="16"/>
                <w:lang w:val="en-US"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2B04C7" w14:textId="77777777"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14:paraId="760C9AA7"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C19B26E" w14:textId="77777777" w:rsidR="00347BE0" w:rsidRPr="00660C41" w:rsidRDefault="00347BE0">
            <w:pPr>
              <w:pStyle w:val="TAC"/>
              <w:rPr>
                <w:sz w:val="16"/>
                <w:szCs w:val="16"/>
                <w:lang w:val="en-US" w:eastAsia="zh-CN"/>
              </w:rPr>
            </w:pPr>
            <w:r w:rsidRPr="00660C41">
              <w:rPr>
                <w:sz w:val="16"/>
                <w:szCs w:val="16"/>
                <w:lang w:val="en-US" w:eastAsia="zh-CN"/>
              </w:rPr>
              <w:t>2018-12</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60DEFEAD" w14:textId="77777777"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65DD0F15" w14:textId="77777777"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C988978" w14:textId="77777777" w:rsidR="00347BE0" w:rsidRPr="00660C41" w:rsidRDefault="00347BE0">
            <w:pPr>
              <w:pStyle w:val="TAL"/>
              <w:rPr>
                <w:sz w:val="16"/>
                <w:szCs w:val="16"/>
                <w:lang w:val="en-US" w:eastAsia="zh-CN"/>
              </w:rPr>
            </w:pPr>
            <w:r w:rsidRPr="00660C41">
              <w:rPr>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DEAF90" w14:textId="77777777" w:rsidR="00347BE0" w:rsidRPr="00660C41" w:rsidRDefault="00347BE0">
            <w:pPr>
              <w:pStyle w:val="TAR"/>
              <w:rPr>
                <w:sz w:val="16"/>
                <w:szCs w:val="16"/>
                <w:lang w:val="en-US" w:eastAsia="zh-CN"/>
              </w:rPr>
            </w:pPr>
            <w:r w:rsidRPr="00660C41">
              <w:rPr>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02019A"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7C04460F" w14:textId="77777777" w:rsidR="00347BE0" w:rsidRPr="00660C41" w:rsidRDefault="00347BE0">
            <w:pPr>
              <w:pStyle w:val="TAL"/>
              <w:rPr>
                <w:sz w:val="16"/>
                <w:szCs w:val="16"/>
                <w:lang w:val="en-US" w:eastAsia="zh-CN"/>
              </w:rPr>
            </w:pPr>
            <w:r w:rsidRPr="00660C41">
              <w:rPr>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00BAD7" w14:textId="77777777"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14:paraId="7EFCE68B"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C95DC9F" w14:textId="77777777" w:rsidR="00347BE0" w:rsidRPr="00660C41" w:rsidRDefault="00347BE0">
            <w:pPr>
              <w:pStyle w:val="TAC"/>
              <w:rPr>
                <w:sz w:val="16"/>
                <w:szCs w:val="16"/>
                <w:lang w:val="en-US" w:eastAsia="zh-CN"/>
              </w:rPr>
            </w:pPr>
            <w:r w:rsidRPr="00660C41">
              <w:rPr>
                <w:sz w:val="16"/>
                <w:szCs w:val="16"/>
                <w:lang w:val="en-US" w:eastAsia="zh-CN"/>
              </w:rPr>
              <w:t>2018-12</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7C3DA596" w14:textId="77777777"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640665EC" w14:textId="77777777"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810771" w14:textId="77777777" w:rsidR="00347BE0" w:rsidRPr="00660C41" w:rsidRDefault="00347BE0">
            <w:pPr>
              <w:pStyle w:val="TAL"/>
              <w:rPr>
                <w:sz w:val="16"/>
                <w:szCs w:val="16"/>
                <w:lang w:val="en-US" w:eastAsia="zh-CN"/>
              </w:rPr>
            </w:pPr>
            <w:r w:rsidRPr="00660C41">
              <w:rPr>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076BCB" w14:textId="77777777"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BF1A3F"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665EB202" w14:textId="77777777" w:rsidR="00347BE0" w:rsidRPr="00660C41" w:rsidRDefault="00347BE0">
            <w:pPr>
              <w:pStyle w:val="TAL"/>
              <w:rPr>
                <w:sz w:val="16"/>
                <w:szCs w:val="16"/>
                <w:lang w:val="en-US" w:eastAsia="zh-CN"/>
              </w:rPr>
            </w:pPr>
            <w:r w:rsidRPr="00660C41">
              <w:rPr>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DFEFBC" w14:textId="77777777"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14:paraId="1AE40F39"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7256E3D" w14:textId="77777777" w:rsidR="00347BE0" w:rsidRPr="00660C41" w:rsidRDefault="00347BE0">
            <w:pPr>
              <w:pStyle w:val="TAC"/>
              <w:rPr>
                <w:sz w:val="16"/>
                <w:szCs w:val="16"/>
                <w:lang w:val="en-US" w:eastAsia="zh-CN"/>
              </w:rPr>
            </w:pPr>
            <w:r w:rsidRPr="00660C41">
              <w:rPr>
                <w:sz w:val="16"/>
                <w:szCs w:val="16"/>
                <w:lang w:val="en-US" w:eastAsia="zh-CN"/>
              </w:rPr>
              <w:t>2018-12</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0202EADD" w14:textId="77777777"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4F8C573" w14:textId="77777777"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BBAA38" w14:textId="77777777" w:rsidR="00347BE0" w:rsidRPr="00660C41" w:rsidRDefault="00347BE0">
            <w:pPr>
              <w:pStyle w:val="TAL"/>
              <w:rPr>
                <w:sz w:val="16"/>
                <w:szCs w:val="16"/>
                <w:lang w:val="en-US" w:eastAsia="zh-CN"/>
              </w:rPr>
            </w:pPr>
            <w:r w:rsidRPr="00660C41">
              <w:rPr>
                <w:sz w:val="16"/>
                <w:szCs w:val="16"/>
                <w:lang w:val="en-US"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DDDE" w14:textId="77777777" w:rsidR="00347BE0" w:rsidRPr="00660C41" w:rsidRDefault="00347BE0">
            <w:pPr>
              <w:pStyle w:val="TAR"/>
              <w:rPr>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557FA" w14:textId="77777777" w:rsidR="00347BE0" w:rsidRPr="00660C41" w:rsidRDefault="00347BE0">
            <w:pPr>
              <w:pStyle w:val="TAC"/>
              <w:rPr>
                <w:sz w:val="16"/>
                <w:szCs w:val="16"/>
                <w:lang w:val="en-US" w:eastAsia="zh-CN"/>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7AFCF2D9" w14:textId="77777777" w:rsidR="00347BE0" w:rsidRPr="00660C41" w:rsidRDefault="00347BE0">
            <w:pPr>
              <w:pStyle w:val="TAL"/>
              <w:rPr>
                <w:sz w:val="16"/>
                <w:szCs w:val="16"/>
                <w:lang w:val="en-US" w:eastAsia="zh-CN"/>
              </w:rPr>
            </w:pPr>
            <w:r w:rsidRPr="00660C41">
              <w:rPr>
                <w:sz w:val="16"/>
                <w:szCs w:val="16"/>
                <w:lang w:val="en-US"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FD77A6" w14:textId="77777777"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14:paraId="0FB495AB"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28B11C" w14:textId="77777777" w:rsidR="00347BE0" w:rsidRPr="00660C41" w:rsidRDefault="00347BE0">
            <w:pPr>
              <w:pStyle w:val="TAC"/>
              <w:rPr>
                <w:sz w:val="16"/>
                <w:szCs w:val="16"/>
                <w:lang w:val="en-US" w:eastAsia="zh-CN"/>
              </w:rPr>
            </w:pPr>
            <w:r w:rsidRPr="00660C41">
              <w:rPr>
                <w:sz w:val="16"/>
                <w:szCs w:val="16"/>
                <w:lang w:val="en-US" w:eastAsia="zh-CN"/>
              </w:rPr>
              <w:t>2018-12</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461F49E0" w14:textId="77777777"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3961F3E3" w14:textId="77777777" w:rsidR="00347BE0" w:rsidRPr="00660C41" w:rsidRDefault="00347BE0">
            <w:pPr>
              <w:pStyle w:val="TAC"/>
              <w:rPr>
                <w:sz w:val="16"/>
                <w:szCs w:val="16"/>
                <w:lang w:val="en-US" w:eastAsia="zh-CN"/>
              </w:rPr>
            </w:pPr>
            <w:r w:rsidRPr="00660C41">
              <w:rPr>
                <w:sz w:val="16"/>
                <w:szCs w:val="16"/>
                <w:lang w:val="en-US"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D61950" w14:textId="77777777" w:rsidR="00347BE0" w:rsidRPr="00660C41" w:rsidRDefault="00347BE0">
            <w:pPr>
              <w:pStyle w:val="TAL"/>
              <w:rPr>
                <w:sz w:val="16"/>
                <w:szCs w:val="16"/>
                <w:lang w:val="en-US" w:eastAsia="zh-CN"/>
              </w:rPr>
            </w:pPr>
            <w:r w:rsidRPr="00660C41">
              <w:rPr>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9607B4" w14:textId="77777777" w:rsidR="00347BE0" w:rsidRPr="00660C41" w:rsidRDefault="00347BE0">
            <w:pPr>
              <w:pStyle w:val="TAR"/>
              <w:rPr>
                <w:sz w:val="16"/>
                <w:szCs w:val="16"/>
                <w:lang w:val="en-US" w:eastAsia="zh-CN"/>
              </w:rPr>
            </w:pPr>
            <w:r w:rsidRPr="00660C41">
              <w:rPr>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B23EC3"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701E856B" w14:textId="77777777" w:rsidR="00347BE0" w:rsidRPr="00660C41" w:rsidRDefault="00347BE0">
            <w:pPr>
              <w:pStyle w:val="TAL"/>
              <w:rPr>
                <w:sz w:val="16"/>
                <w:szCs w:val="16"/>
                <w:lang w:val="en-US" w:eastAsia="zh-CN"/>
              </w:rPr>
            </w:pPr>
            <w:r w:rsidRPr="00660C41">
              <w:rPr>
                <w:sz w:val="16"/>
                <w:szCs w:val="16"/>
                <w:lang w:val="en-US"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F15E1E" w14:textId="77777777"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14:paraId="0D7EFEA9"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DE82C3" w14:textId="77777777" w:rsidR="00347BE0" w:rsidRPr="00660C41" w:rsidRDefault="00347BE0">
            <w:pPr>
              <w:pStyle w:val="TAC"/>
              <w:rPr>
                <w:sz w:val="16"/>
                <w:szCs w:val="16"/>
                <w:lang w:val="en-US" w:eastAsia="zh-CN"/>
              </w:rPr>
            </w:pPr>
            <w:r w:rsidRPr="00660C41">
              <w:rPr>
                <w:sz w:val="16"/>
                <w:szCs w:val="16"/>
                <w:lang w:val="en-US" w:eastAsia="zh-CN"/>
              </w:rPr>
              <w:t>2018-12</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7C4B2ACF" w14:textId="77777777"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6AB63B56" w14:textId="77777777" w:rsidR="00347BE0" w:rsidRPr="00660C41" w:rsidRDefault="00347BE0">
            <w:pPr>
              <w:pStyle w:val="TAC"/>
              <w:rPr>
                <w:sz w:val="16"/>
                <w:szCs w:val="16"/>
                <w:lang w:val="en-US" w:eastAsia="zh-CN"/>
              </w:rPr>
            </w:pPr>
            <w:r w:rsidRPr="00660C41">
              <w:rPr>
                <w:sz w:val="16"/>
                <w:szCs w:val="16"/>
                <w:lang w:val="en-US"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C0F410F" w14:textId="77777777" w:rsidR="00347BE0" w:rsidRPr="00660C41" w:rsidRDefault="00347BE0">
            <w:pPr>
              <w:pStyle w:val="TAL"/>
              <w:rPr>
                <w:sz w:val="16"/>
                <w:szCs w:val="16"/>
                <w:lang w:val="en-US" w:eastAsia="zh-CN"/>
              </w:rPr>
            </w:pPr>
            <w:r w:rsidRPr="00660C41">
              <w:rPr>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3FCF17" w14:textId="77777777"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F87BE6"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39B5F887" w14:textId="77777777" w:rsidR="00347BE0" w:rsidRPr="00660C41" w:rsidRDefault="00347BE0">
            <w:pPr>
              <w:pStyle w:val="TAL"/>
              <w:rPr>
                <w:sz w:val="16"/>
                <w:szCs w:val="16"/>
                <w:lang w:val="en-US" w:eastAsia="zh-CN"/>
              </w:rPr>
            </w:pPr>
            <w:r w:rsidRPr="00660C41">
              <w:rPr>
                <w:sz w:val="16"/>
                <w:szCs w:val="16"/>
                <w:lang w:val="en-US"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0C21F2" w14:textId="77777777"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14:paraId="2E89B98B"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FC4048" w14:textId="77777777" w:rsidR="00347BE0" w:rsidRPr="00660C41" w:rsidRDefault="00347BE0">
            <w:pPr>
              <w:pStyle w:val="TAC"/>
              <w:rPr>
                <w:sz w:val="16"/>
                <w:szCs w:val="16"/>
                <w:lang w:val="en-US" w:eastAsia="zh-CN"/>
              </w:rPr>
            </w:pPr>
            <w:r w:rsidRPr="00660C41">
              <w:rPr>
                <w:sz w:val="16"/>
                <w:szCs w:val="16"/>
                <w:lang w:val="en-US" w:eastAsia="zh-CN"/>
              </w:rPr>
              <w:t>2019-03</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773AEE68" w14:textId="77777777" w:rsidR="00347BE0" w:rsidRPr="00660C41" w:rsidRDefault="00347BE0">
            <w:pPr>
              <w:pStyle w:val="TAC"/>
              <w:rPr>
                <w:sz w:val="16"/>
                <w:szCs w:val="16"/>
                <w:lang w:val="en-US" w:eastAsia="zh-CN"/>
              </w:rPr>
            </w:pPr>
            <w:r w:rsidRPr="00660C41">
              <w:rPr>
                <w:sz w:val="16"/>
                <w:szCs w:val="16"/>
                <w:lang w:val="en-US" w:eastAsia="zh-CN"/>
              </w:rPr>
              <w:t>CT#83</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2AD90D55" w14:textId="77777777" w:rsidR="00347BE0" w:rsidRPr="00660C41" w:rsidRDefault="00347BE0">
            <w:pPr>
              <w:pStyle w:val="TAC"/>
              <w:rPr>
                <w:sz w:val="16"/>
                <w:szCs w:val="16"/>
                <w:lang w:val="en-US" w:eastAsia="zh-CN"/>
              </w:rPr>
            </w:pPr>
            <w:r w:rsidRPr="00660C41">
              <w:rPr>
                <w:sz w:val="16"/>
                <w:szCs w:val="16"/>
                <w:lang w:val="en-US"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E151F7" w14:textId="77777777" w:rsidR="00347BE0" w:rsidRPr="00660C41" w:rsidRDefault="00347BE0">
            <w:pPr>
              <w:pStyle w:val="TAL"/>
              <w:rPr>
                <w:sz w:val="16"/>
                <w:szCs w:val="16"/>
                <w:lang w:val="en-US" w:eastAsia="zh-CN"/>
              </w:rPr>
            </w:pPr>
            <w:r w:rsidRPr="00660C41">
              <w:rPr>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1253A3" w14:textId="77777777"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1F6511"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0774F048" w14:textId="77777777" w:rsidR="00347BE0" w:rsidRPr="00660C41" w:rsidRDefault="00347BE0">
            <w:pPr>
              <w:pStyle w:val="TAL"/>
              <w:rPr>
                <w:sz w:val="16"/>
                <w:szCs w:val="16"/>
                <w:lang w:val="en-US" w:eastAsia="zh-CN"/>
              </w:rPr>
            </w:pPr>
            <w:r w:rsidRPr="00660C41">
              <w:rPr>
                <w:sz w:val="16"/>
                <w:szCs w:val="16"/>
                <w:lang w:val="en-US"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32A8FD" w14:textId="77777777" w:rsidR="00347BE0" w:rsidRPr="00660C41" w:rsidRDefault="00347BE0">
            <w:pPr>
              <w:pStyle w:val="TAC"/>
              <w:rPr>
                <w:sz w:val="16"/>
                <w:szCs w:val="16"/>
                <w:lang w:val="en-US" w:eastAsia="zh-CN"/>
              </w:rPr>
            </w:pPr>
            <w:r w:rsidRPr="00660C41">
              <w:rPr>
                <w:sz w:val="16"/>
                <w:szCs w:val="16"/>
                <w:lang w:val="en-US" w:eastAsia="zh-CN"/>
              </w:rPr>
              <w:t>15.3.0</w:t>
            </w:r>
          </w:p>
        </w:tc>
      </w:tr>
      <w:tr w:rsidR="00347BE0" w:rsidRPr="00FB2FDE" w14:paraId="76273A35"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9FD5D8" w14:textId="77777777" w:rsidR="00347BE0" w:rsidRPr="00660C41" w:rsidRDefault="00347BE0">
            <w:pPr>
              <w:pStyle w:val="TAC"/>
              <w:rPr>
                <w:sz w:val="16"/>
                <w:szCs w:val="16"/>
                <w:lang w:val="en-US" w:eastAsia="zh-CN"/>
              </w:rPr>
            </w:pPr>
            <w:r w:rsidRPr="00660C41">
              <w:rPr>
                <w:sz w:val="16"/>
                <w:szCs w:val="16"/>
                <w:lang w:val="en-US" w:eastAsia="zh-CN"/>
              </w:rPr>
              <w:t>2019-03</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32DBC332" w14:textId="77777777" w:rsidR="00347BE0" w:rsidRPr="00660C41" w:rsidRDefault="00347BE0">
            <w:pPr>
              <w:pStyle w:val="TAC"/>
              <w:rPr>
                <w:sz w:val="16"/>
                <w:szCs w:val="16"/>
                <w:lang w:val="en-US" w:eastAsia="zh-CN"/>
              </w:rPr>
            </w:pPr>
            <w:r w:rsidRPr="00660C41">
              <w:rPr>
                <w:sz w:val="16"/>
                <w:szCs w:val="16"/>
                <w:lang w:val="en-US" w:eastAsia="zh-CN"/>
              </w:rPr>
              <w:t>CT#83</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33DC153B" w14:textId="77777777" w:rsidR="00347BE0" w:rsidRPr="00660C41" w:rsidRDefault="00347BE0">
            <w:pPr>
              <w:pStyle w:val="TAC"/>
              <w:rPr>
                <w:sz w:val="16"/>
                <w:szCs w:val="16"/>
                <w:lang w:val="en-US" w:eastAsia="zh-CN"/>
              </w:rPr>
            </w:pPr>
            <w:r w:rsidRPr="00660C41">
              <w:rPr>
                <w:sz w:val="16"/>
                <w:szCs w:val="16"/>
                <w:lang w:val="en-US"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273787" w14:textId="77777777" w:rsidR="00347BE0" w:rsidRPr="00660C41" w:rsidRDefault="00347BE0">
            <w:pPr>
              <w:pStyle w:val="TAL"/>
              <w:rPr>
                <w:sz w:val="16"/>
                <w:szCs w:val="16"/>
                <w:lang w:val="en-US" w:eastAsia="zh-CN"/>
              </w:rPr>
            </w:pPr>
            <w:r w:rsidRPr="00660C41">
              <w:rPr>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89E746" w14:textId="77777777" w:rsidR="00347BE0" w:rsidRPr="00660C41" w:rsidRDefault="00347BE0">
            <w:pPr>
              <w:pStyle w:val="TAR"/>
              <w:rPr>
                <w:sz w:val="16"/>
                <w:szCs w:val="16"/>
                <w:lang w:val="en-US" w:eastAsia="zh-CN"/>
              </w:rPr>
            </w:pPr>
            <w:r w:rsidRPr="00660C41">
              <w:rPr>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7A28DE"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1E7EAE95" w14:textId="77777777" w:rsidR="00347BE0" w:rsidRPr="00660C41" w:rsidRDefault="00347BE0">
            <w:pPr>
              <w:pStyle w:val="TAL"/>
              <w:rPr>
                <w:sz w:val="16"/>
                <w:szCs w:val="16"/>
                <w:lang w:val="en-US" w:eastAsia="zh-CN"/>
              </w:rPr>
            </w:pPr>
            <w:r w:rsidRPr="00660C41">
              <w:rPr>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FC4D1D" w14:textId="77777777" w:rsidR="00347BE0" w:rsidRPr="00660C41" w:rsidRDefault="00347BE0">
            <w:pPr>
              <w:pStyle w:val="TAC"/>
              <w:rPr>
                <w:sz w:val="16"/>
                <w:szCs w:val="16"/>
                <w:lang w:val="en-US" w:eastAsia="zh-CN"/>
              </w:rPr>
            </w:pPr>
            <w:r w:rsidRPr="00660C41">
              <w:rPr>
                <w:sz w:val="16"/>
                <w:szCs w:val="16"/>
                <w:lang w:val="en-US" w:eastAsia="zh-CN"/>
              </w:rPr>
              <w:t>15.3.0</w:t>
            </w:r>
          </w:p>
        </w:tc>
      </w:tr>
      <w:tr w:rsidR="00347BE0" w:rsidRPr="00FB2FDE" w14:paraId="0C2D12C7"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F0FA04" w14:textId="77777777" w:rsidR="00347BE0" w:rsidRPr="00660C41" w:rsidRDefault="00347BE0">
            <w:pPr>
              <w:pStyle w:val="TAC"/>
              <w:rPr>
                <w:sz w:val="16"/>
                <w:szCs w:val="16"/>
                <w:lang w:val="en-US" w:eastAsia="zh-CN"/>
              </w:rPr>
            </w:pPr>
            <w:r w:rsidRPr="00660C41">
              <w:rPr>
                <w:sz w:val="16"/>
                <w:szCs w:val="16"/>
                <w:lang w:val="en-US" w:eastAsia="zh-CN"/>
              </w:rPr>
              <w:t>2019-03</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0CB4418D" w14:textId="77777777" w:rsidR="00347BE0" w:rsidRPr="00660C41" w:rsidRDefault="00347BE0">
            <w:pPr>
              <w:pStyle w:val="TAC"/>
              <w:rPr>
                <w:sz w:val="16"/>
                <w:szCs w:val="16"/>
                <w:lang w:val="en-US" w:eastAsia="zh-CN"/>
              </w:rPr>
            </w:pPr>
            <w:r w:rsidRPr="00660C41">
              <w:rPr>
                <w:sz w:val="16"/>
                <w:szCs w:val="16"/>
                <w:lang w:val="en-US" w:eastAsia="zh-CN"/>
              </w:rPr>
              <w:t>CT#83</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7A436662" w14:textId="77777777" w:rsidR="00347BE0" w:rsidRPr="00660C41" w:rsidRDefault="00347BE0">
            <w:pPr>
              <w:pStyle w:val="TAC"/>
              <w:rPr>
                <w:sz w:val="16"/>
                <w:szCs w:val="16"/>
                <w:lang w:val="en-US" w:eastAsia="zh-CN"/>
              </w:rPr>
            </w:pPr>
            <w:r w:rsidRPr="00660C41">
              <w:rPr>
                <w:sz w:val="16"/>
                <w:szCs w:val="16"/>
                <w:lang w:val="en-US"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BBA53B" w14:textId="77777777" w:rsidR="00347BE0" w:rsidRPr="00660C41" w:rsidRDefault="00347BE0">
            <w:pPr>
              <w:pStyle w:val="TAL"/>
              <w:rPr>
                <w:sz w:val="16"/>
                <w:szCs w:val="16"/>
                <w:lang w:val="en-US" w:eastAsia="zh-CN"/>
              </w:rPr>
            </w:pPr>
            <w:r w:rsidRPr="00660C41">
              <w:rPr>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E8400" w14:textId="77777777" w:rsidR="00347BE0" w:rsidRPr="00660C41" w:rsidRDefault="00347BE0">
            <w:pPr>
              <w:pStyle w:val="TAR"/>
              <w:rPr>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DADD5A"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716A8801" w14:textId="77777777" w:rsidR="00347BE0" w:rsidRPr="00660C41" w:rsidRDefault="00347BE0">
            <w:pPr>
              <w:pStyle w:val="TAL"/>
              <w:rPr>
                <w:sz w:val="16"/>
                <w:szCs w:val="16"/>
                <w:lang w:val="en-US" w:eastAsia="zh-CN"/>
              </w:rPr>
            </w:pPr>
            <w:r w:rsidRPr="00660C41">
              <w:rPr>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F0850D" w14:textId="77777777" w:rsidR="00347BE0" w:rsidRPr="00660C41" w:rsidRDefault="00347BE0">
            <w:pPr>
              <w:pStyle w:val="TAC"/>
              <w:rPr>
                <w:sz w:val="16"/>
                <w:szCs w:val="16"/>
                <w:lang w:val="en-US" w:eastAsia="zh-CN"/>
              </w:rPr>
            </w:pPr>
            <w:r w:rsidRPr="00660C41">
              <w:rPr>
                <w:sz w:val="16"/>
                <w:szCs w:val="16"/>
                <w:lang w:val="en-US" w:eastAsia="zh-CN"/>
              </w:rPr>
              <w:t>15.3.0</w:t>
            </w:r>
          </w:p>
        </w:tc>
      </w:tr>
      <w:tr w:rsidR="00347BE0" w:rsidRPr="00FB2FDE" w14:paraId="45D8DFEF"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36019C" w14:textId="77777777" w:rsidR="00347BE0" w:rsidRPr="00660C41" w:rsidRDefault="00347BE0">
            <w:pPr>
              <w:pStyle w:val="TAC"/>
              <w:rPr>
                <w:sz w:val="16"/>
                <w:szCs w:val="16"/>
                <w:lang w:val="en-US" w:eastAsia="zh-CN"/>
              </w:rPr>
            </w:pPr>
            <w:r w:rsidRPr="00660C41">
              <w:rPr>
                <w:sz w:val="16"/>
                <w:szCs w:val="16"/>
                <w:lang w:val="en-US" w:eastAsia="zh-CN"/>
              </w:rPr>
              <w:t>2019-03</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0AE882AF" w14:textId="77777777" w:rsidR="00347BE0" w:rsidRPr="00660C41" w:rsidRDefault="00347BE0">
            <w:pPr>
              <w:pStyle w:val="TAC"/>
              <w:rPr>
                <w:sz w:val="16"/>
                <w:szCs w:val="16"/>
                <w:lang w:val="en-US" w:eastAsia="zh-CN"/>
              </w:rPr>
            </w:pPr>
            <w:r w:rsidRPr="00660C41">
              <w:rPr>
                <w:sz w:val="16"/>
                <w:szCs w:val="16"/>
                <w:lang w:val="en-US" w:eastAsia="zh-CN"/>
              </w:rPr>
              <w:t>CT#83</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14EA3238" w14:textId="77777777" w:rsidR="00347BE0" w:rsidRPr="00660C41" w:rsidRDefault="00347BE0">
            <w:pPr>
              <w:pStyle w:val="TAC"/>
              <w:rPr>
                <w:sz w:val="16"/>
                <w:szCs w:val="16"/>
                <w:lang w:val="en-US" w:eastAsia="zh-CN"/>
              </w:rPr>
            </w:pPr>
            <w:r w:rsidRPr="00660C41">
              <w:rPr>
                <w:sz w:val="16"/>
                <w:szCs w:val="16"/>
                <w:lang w:val="en-US"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953C1F" w14:textId="77777777" w:rsidR="00347BE0" w:rsidRPr="00660C41" w:rsidRDefault="00347BE0">
            <w:pPr>
              <w:pStyle w:val="TAL"/>
              <w:rPr>
                <w:sz w:val="16"/>
                <w:szCs w:val="16"/>
                <w:lang w:val="en-US" w:eastAsia="zh-CN"/>
              </w:rPr>
            </w:pPr>
            <w:r w:rsidRPr="00660C41">
              <w:rPr>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070CA" w14:textId="77777777"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63D537"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64F78508" w14:textId="77777777" w:rsidR="00347BE0" w:rsidRPr="00660C41" w:rsidRDefault="00347BE0">
            <w:pPr>
              <w:pStyle w:val="TAL"/>
              <w:rPr>
                <w:sz w:val="16"/>
                <w:szCs w:val="16"/>
                <w:lang w:val="en-US" w:eastAsia="zh-CN"/>
              </w:rPr>
            </w:pPr>
            <w:r w:rsidRPr="00660C41">
              <w:rPr>
                <w:sz w:val="16"/>
                <w:szCs w:val="16"/>
                <w:lang w:val="en-US"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76CE2" w14:textId="77777777" w:rsidR="00347BE0" w:rsidRPr="00660C41" w:rsidRDefault="00347BE0">
            <w:pPr>
              <w:pStyle w:val="TAC"/>
              <w:rPr>
                <w:sz w:val="16"/>
                <w:szCs w:val="16"/>
                <w:lang w:val="en-US" w:eastAsia="zh-CN"/>
              </w:rPr>
            </w:pPr>
            <w:r w:rsidRPr="00660C41">
              <w:rPr>
                <w:sz w:val="16"/>
                <w:szCs w:val="16"/>
                <w:lang w:val="en-US" w:eastAsia="zh-CN"/>
              </w:rPr>
              <w:t>15.3.0</w:t>
            </w:r>
          </w:p>
        </w:tc>
      </w:tr>
      <w:tr w:rsidR="00347BE0" w:rsidRPr="00FB2FDE" w14:paraId="4CC1466B"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13B8C1" w14:textId="77777777" w:rsidR="00347BE0" w:rsidRPr="00660C41" w:rsidRDefault="00347BE0">
            <w:pPr>
              <w:pStyle w:val="TAC"/>
              <w:rPr>
                <w:sz w:val="16"/>
                <w:szCs w:val="16"/>
                <w:lang w:val="en-US" w:eastAsia="zh-CN"/>
              </w:rPr>
            </w:pPr>
            <w:r w:rsidRPr="00660C41">
              <w:rPr>
                <w:sz w:val="16"/>
                <w:szCs w:val="16"/>
                <w:lang w:val="en-US" w:eastAsia="zh-CN"/>
              </w:rPr>
              <w:t>2019-03</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0BA3914B" w14:textId="77777777" w:rsidR="00347BE0" w:rsidRPr="00660C41" w:rsidRDefault="00347BE0">
            <w:pPr>
              <w:pStyle w:val="TAC"/>
              <w:rPr>
                <w:sz w:val="16"/>
                <w:szCs w:val="16"/>
                <w:lang w:val="en-US" w:eastAsia="zh-CN"/>
              </w:rPr>
            </w:pPr>
            <w:r w:rsidRPr="00660C41">
              <w:rPr>
                <w:sz w:val="16"/>
                <w:szCs w:val="16"/>
                <w:lang w:val="en-US" w:eastAsia="zh-CN"/>
              </w:rPr>
              <w:t>CT#83</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1D09A12C" w14:textId="77777777" w:rsidR="00347BE0" w:rsidRPr="00660C41" w:rsidRDefault="00347BE0">
            <w:pPr>
              <w:pStyle w:val="TAC"/>
              <w:rPr>
                <w:sz w:val="16"/>
                <w:szCs w:val="16"/>
                <w:lang w:val="en-US" w:eastAsia="zh-CN"/>
              </w:rPr>
            </w:pPr>
            <w:r w:rsidRPr="00660C41">
              <w:rPr>
                <w:sz w:val="16"/>
                <w:szCs w:val="16"/>
                <w:lang w:val="en-US"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78CDEF" w14:textId="77777777" w:rsidR="00347BE0" w:rsidRPr="00660C41" w:rsidRDefault="00347BE0">
            <w:pPr>
              <w:pStyle w:val="TAL"/>
              <w:rPr>
                <w:sz w:val="16"/>
                <w:szCs w:val="16"/>
                <w:lang w:val="en-US" w:eastAsia="zh-CN"/>
              </w:rPr>
            </w:pPr>
            <w:r w:rsidRPr="00660C41">
              <w:rPr>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80FF19" w14:textId="77777777"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7418B" w14:textId="77777777" w:rsidR="00347BE0" w:rsidRPr="00660C41" w:rsidRDefault="00347BE0">
            <w:pPr>
              <w:pStyle w:val="TAC"/>
              <w:rPr>
                <w:sz w:val="16"/>
                <w:szCs w:val="16"/>
                <w:lang w:val="en-US" w:eastAsia="zh-CN"/>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502A34B5" w14:textId="77777777" w:rsidR="00347BE0" w:rsidRPr="00660C41" w:rsidRDefault="00347BE0">
            <w:pPr>
              <w:pStyle w:val="TAL"/>
              <w:rPr>
                <w:sz w:val="16"/>
                <w:szCs w:val="16"/>
                <w:lang w:val="en-US" w:eastAsia="zh-CN"/>
              </w:rPr>
            </w:pPr>
            <w:r w:rsidRPr="00660C41">
              <w:rPr>
                <w:sz w:val="16"/>
                <w:szCs w:val="16"/>
                <w:lang w:val="en-US"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4DAF8" w14:textId="77777777" w:rsidR="00347BE0" w:rsidRPr="00660C41" w:rsidRDefault="00347BE0">
            <w:pPr>
              <w:pStyle w:val="TAC"/>
              <w:rPr>
                <w:sz w:val="16"/>
                <w:szCs w:val="16"/>
                <w:lang w:val="en-US" w:eastAsia="zh-CN"/>
              </w:rPr>
            </w:pPr>
            <w:r w:rsidRPr="00660C41">
              <w:rPr>
                <w:sz w:val="16"/>
                <w:szCs w:val="16"/>
                <w:lang w:val="en-US" w:eastAsia="zh-CN"/>
              </w:rPr>
              <w:t>15.3.0</w:t>
            </w:r>
          </w:p>
        </w:tc>
      </w:tr>
      <w:tr w:rsidR="00347BE0" w:rsidRPr="00FB2FDE" w14:paraId="0DA773AC"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B7471F" w14:textId="77777777" w:rsidR="00347BE0" w:rsidRPr="00660C41" w:rsidRDefault="00347BE0">
            <w:pPr>
              <w:pStyle w:val="TAC"/>
              <w:rPr>
                <w:sz w:val="16"/>
                <w:szCs w:val="16"/>
                <w:lang w:val="en-US" w:eastAsia="zh-CN"/>
              </w:rPr>
            </w:pPr>
            <w:r w:rsidRPr="00660C41">
              <w:rPr>
                <w:sz w:val="16"/>
                <w:szCs w:val="16"/>
                <w:lang w:val="en-US" w:eastAsia="zh-CN"/>
              </w:rPr>
              <w:t>2019-06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6B303857" w14:textId="77777777" w:rsidR="00347BE0" w:rsidRPr="00660C41" w:rsidRDefault="00347BE0">
            <w:pPr>
              <w:pStyle w:val="TAC"/>
              <w:rPr>
                <w:sz w:val="16"/>
                <w:szCs w:val="16"/>
                <w:lang w:val="en-US" w:eastAsia="zh-CN"/>
              </w:rPr>
            </w:pPr>
            <w:r w:rsidRPr="00660C41">
              <w:rPr>
                <w:sz w:val="16"/>
                <w:szCs w:val="16"/>
                <w:lang w:val="en-US" w:eastAsia="zh-CN"/>
              </w:rPr>
              <w:t>CT#84</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33EE57C5" w14:textId="77777777" w:rsidR="00347BE0" w:rsidRPr="00660C41" w:rsidRDefault="00347BE0">
            <w:pPr>
              <w:pStyle w:val="TAC"/>
              <w:rPr>
                <w:sz w:val="16"/>
                <w:szCs w:val="16"/>
                <w:lang w:val="en-US" w:eastAsia="zh-CN"/>
              </w:rPr>
            </w:pPr>
            <w:r w:rsidRPr="00660C41">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9A9E546" w14:textId="77777777" w:rsidR="00347BE0" w:rsidRPr="00660C41" w:rsidRDefault="00347BE0">
            <w:pPr>
              <w:pStyle w:val="TAL"/>
              <w:rPr>
                <w:sz w:val="16"/>
                <w:szCs w:val="16"/>
                <w:lang w:val="en-US" w:eastAsia="zh-CN"/>
              </w:rPr>
            </w:pPr>
            <w:r w:rsidRPr="00660C41">
              <w:rPr>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CD9DEC" w14:textId="77777777" w:rsidR="00347BE0" w:rsidRPr="00660C41" w:rsidRDefault="00347BE0">
            <w:pPr>
              <w:pStyle w:val="TAR"/>
              <w:rPr>
                <w:sz w:val="16"/>
                <w:szCs w:val="16"/>
                <w:lang w:val="en-US" w:eastAsia="zh-CN"/>
              </w:rPr>
            </w:pPr>
            <w:r w:rsidRPr="00660C41">
              <w:rPr>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C304B5E"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C80675" w14:textId="77777777" w:rsidR="00347BE0" w:rsidRPr="00660C41" w:rsidRDefault="00347BE0">
            <w:pPr>
              <w:pStyle w:val="TAL"/>
              <w:rPr>
                <w:sz w:val="16"/>
                <w:szCs w:val="16"/>
                <w:lang w:val="en-US" w:eastAsia="zh-CN"/>
              </w:rPr>
            </w:pPr>
            <w:r w:rsidRPr="00660C41">
              <w:rPr>
                <w:sz w:val="16"/>
                <w:szCs w:val="16"/>
                <w:lang w:val="en-US"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AC578D" w14:textId="77777777" w:rsidR="00347BE0" w:rsidRPr="00660C41" w:rsidRDefault="00347BE0">
            <w:pPr>
              <w:pStyle w:val="TAC"/>
              <w:rPr>
                <w:sz w:val="16"/>
                <w:szCs w:val="16"/>
                <w:lang w:val="en-US" w:eastAsia="zh-CN"/>
              </w:rPr>
            </w:pPr>
            <w:r w:rsidRPr="00660C41">
              <w:rPr>
                <w:sz w:val="16"/>
                <w:szCs w:val="16"/>
                <w:lang w:val="en-US" w:eastAsia="zh-CN"/>
              </w:rPr>
              <w:t>15.4.0</w:t>
            </w:r>
          </w:p>
        </w:tc>
      </w:tr>
      <w:tr w:rsidR="00347BE0" w:rsidRPr="00FB2FDE" w14:paraId="13CDFC96"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0D50D8" w14:textId="77777777" w:rsidR="00347BE0" w:rsidRPr="00660C41" w:rsidRDefault="00347BE0">
            <w:pPr>
              <w:pStyle w:val="TAC"/>
              <w:rPr>
                <w:sz w:val="16"/>
                <w:szCs w:val="16"/>
                <w:lang w:val="en-US" w:eastAsia="zh-CN"/>
              </w:rPr>
            </w:pPr>
            <w:r w:rsidRPr="00660C41">
              <w:rPr>
                <w:sz w:val="16"/>
                <w:szCs w:val="16"/>
                <w:lang w:val="en-US" w:eastAsia="zh-CN"/>
              </w:rPr>
              <w:t>2019-06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55E3539F" w14:textId="77777777" w:rsidR="00347BE0" w:rsidRPr="00660C41" w:rsidRDefault="00347BE0">
            <w:pPr>
              <w:pStyle w:val="TAC"/>
              <w:rPr>
                <w:sz w:val="16"/>
                <w:szCs w:val="16"/>
                <w:lang w:val="en-US" w:eastAsia="zh-CN"/>
              </w:rPr>
            </w:pPr>
            <w:r w:rsidRPr="00660C41">
              <w:rPr>
                <w:sz w:val="16"/>
                <w:szCs w:val="16"/>
                <w:lang w:val="en-US" w:eastAsia="zh-CN"/>
              </w:rPr>
              <w:t>CT#84</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D0BDCFF" w14:textId="77777777" w:rsidR="00347BE0" w:rsidRPr="00660C41" w:rsidRDefault="00347BE0">
            <w:pPr>
              <w:pStyle w:val="TAC"/>
              <w:rPr>
                <w:sz w:val="16"/>
                <w:szCs w:val="16"/>
                <w:lang w:val="en-US" w:eastAsia="zh-CN"/>
              </w:rPr>
            </w:pPr>
            <w:r w:rsidRPr="00660C41">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29DB23" w14:textId="77777777" w:rsidR="00347BE0" w:rsidRPr="00660C41" w:rsidRDefault="00347BE0">
            <w:pPr>
              <w:pStyle w:val="TAL"/>
              <w:rPr>
                <w:sz w:val="16"/>
                <w:szCs w:val="16"/>
                <w:lang w:val="en-US" w:eastAsia="zh-CN"/>
              </w:rPr>
            </w:pPr>
            <w:r w:rsidRPr="00660C41">
              <w:rPr>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C87F8B" w14:textId="77777777" w:rsidR="00347BE0" w:rsidRPr="00660C41" w:rsidRDefault="00347BE0">
            <w:pPr>
              <w:pStyle w:val="TAR"/>
              <w:rPr>
                <w:sz w:val="16"/>
                <w:szCs w:val="16"/>
                <w:lang w:val="en-US" w:eastAsia="zh-CN"/>
              </w:rPr>
            </w:pPr>
            <w:r w:rsidRPr="00660C41">
              <w:rPr>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9D1C952"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250FC1" w14:textId="77777777" w:rsidR="00347BE0" w:rsidRPr="00660C41" w:rsidRDefault="00347BE0">
            <w:pPr>
              <w:pStyle w:val="TAL"/>
              <w:rPr>
                <w:sz w:val="16"/>
                <w:szCs w:val="16"/>
                <w:lang w:val="en-US" w:eastAsia="zh-CN"/>
              </w:rPr>
            </w:pPr>
            <w:r w:rsidRPr="00660C41">
              <w:rPr>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DA2518" w14:textId="77777777" w:rsidR="00347BE0" w:rsidRPr="00660C41" w:rsidRDefault="00347BE0">
            <w:pPr>
              <w:pStyle w:val="TAC"/>
              <w:rPr>
                <w:sz w:val="16"/>
                <w:szCs w:val="16"/>
                <w:lang w:val="en-US" w:eastAsia="zh-CN"/>
              </w:rPr>
            </w:pPr>
            <w:r w:rsidRPr="00660C41">
              <w:rPr>
                <w:sz w:val="16"/>
                <w:szCs w:val="16"/>
                <w:lang w:val="en-US" w:eastAsia="zh-CN"/>
              </w:rPr>
              <w:t>15.4.0</w:t>
            </w:r>
          </w:p>
        </w:tc>
      </w:tr>
      <w:tr w:rsidR="00347BE0" w:rsidRPr="00FB2FDE" w14:paraId="2AED204A"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5FCB6D" w14:textId="77777777" w:rsidR="00347BE0" w:rsidRPr="00660C41" w:rsidRDefault="00347BE0">
            <w:pPr>
              <w:pStyle w:val="TAC"/>
              <w:rPr>
                <w:sz w:val="16"/>
                <w:szCs w:val="16"/>
                <w:lang w:val="en-US" w:eastAsia="zh-CN"/>
              </w:rPr>
            </w:pPr>
            <w:r w:rsidRPr="00660C41">
              <w:rPr>
                <w:sz w:val="16"/>
                <w:szCs w:val="16"/>
                <w:lang w:val="en-US" w:eastAsia="zh-CN"/>
              </w:rPr>
              <w:t>2019-06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560BF2A2" w14:textId="77777777" w:rsidR="00347BE0" w:rsidRPr="00660C41" w:rsidRDefault="00347BE0">
            <w:pPr>
              <w:pStyle w:val="TAC"/>
              <w:rPr>
                <w:sz w:val="16"/>
                <w:szCs w:val="16"/>
                <w:lang w:val="en-US" w:eastAsia="zh-CN"/>
              </w:rPr>
            </w:pPr>
            <w:r w:rsidRPr="00660C41">
              <w:rPr>
                <w:sz w:val="16"/>
                <w:szCs w:val="16"/>
                <w:lang w:val="en-US" w:eastAsia="zh-CN"/>
              </w:rPr>
              <w:t>CT#84</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2368091F" w14:textId="77777777" w:rsidR="00347BE0" w:rsidRPr="00660C41" w:rsidRDefault="00347BE0">
            <w:pPr>
              <w:pStyle w:val="TAC"/>
              <w:rPr>
                <w:sz w:val="16"/>
                <w:szCs w:val="16"/>
                <w:lang w:val="en-US" w:eastAsia="zh-CN"/>
              </w:rPr>
            </w:pPr>
            <w:r w:rsidRPr="00660C41">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9329CB0" w14:textId="77777777" w:rsidR="00347BE0" w:rsidRPr="00660C41" w:rsidRDefault="00347BE0">
            <w:pPr>
              <w:pStyle w:val="TAL"/>
              <w:rPr>
                <w:sz w:val="16"/>
                <w:szCs w:val="16"/>
                <w:lang w:val="en-US" w:eastAsia="zh-CN"/>
              </w:rPr>
            </w:pPr>
            <w:r w:rsidRPr="00660C41">
              <w:rPr>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B1EF24" w14:textId="77777777"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3024CD"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009575" w14:textId="77777777" w:rsidR="00347BE0" w:rsidRPr="00660C41" w:rsidRDefault="00347BE0">
            <w:pPr>
              <w:pStyle w:val="TAL"/>
              <w:rPr>
                <w:sz w:val="16"/>
                <w:szCs w:val="16"/>
                <w:lang w:val="en-US" w:eastAsia="zh-CN"/>
              </w:rPr>
            </w:pPr>
            <w:r w:rsidRPr="00660C41">
              <w:rPr>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7259D5" w14:textId="77777777" w:rsidR="00347BE0" w:rsidRPr="00660C41" w:rsidRDefault="00347BE0">
            <w:pPr>
              <w:pStyle w:val="TAC"/>
              <w:rPr>
                <w:sz w:val="16"/>
                <w:szCs w:val="16"/>
                <w:lang w:val="en-US" w:eastAsia="zh-CN"/>
              </w:rPr>
            </w:pPr>
            <w:r w:rsidRPr="00660C41">
              <w:rPr>
                <w:sz w:val="16"/>
                <w:szCs w:val="16"/>
                <w:lang w:val="en-US" w:eastAsia="zh-CN"/>
              </w:rPr>
              <w:t>15.4.0</w:t>
            </w:r>
          </w:p>
        </w:tc>
      </w:tr>
      <w:tr w:rsidR="00347BE0" w:rsidRPr="00FB2FDE" w14:paraId="06691488"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FC7D8A" w14:textId="77777777" w:rsidR="00347BE0" w:rsidRPr="00660C41" w:rsidRDefault="00347BE0">
            <w:pPr>
              <w:pStyle w:val="TAC"/>
              <w:rPr>
                <w:sz w:val="16"/>
                <w:szCs w:val="16"/>
                <w:lang w:val="en-US" w:eastAsia="zh-CN"/>
              </w:rPr>
            </w:pPr>
            <w:r w:rsidRPr="00660C41">
              <w:rPr>
                <w:sz w:val="16"/>
                <w:szCs w:val="16"/>
                <w:lang w:val="en-US" w:eastAsia="zh-CN"/>
              </w:rPr>
              <w:t>2019-06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2268FBFD" w14:textId="77777777" w:rsidR="00347BE0" w:rsidRPr="00660C41" w:rsidRDefault="00347BE0">
            <w:pPr>
              <w:pStyle w:val="TAC"/>
              <w:rPr>
                <w:sz w:val="16"/>
                <w:szCs w:val="16"/>
                <w:lang w:val="en-US" w:eastAsia="zh-CN"/>
              </w:rPr>
            </w:pPr>
            <w:r w:rsidRPr="00660C41">
              <w:rPr>
                <w:sz w:val="16"/>
                <w:szCs w:val="16"/>
                <w:lang w:val="en-US" w:eastAsia="zh-CN"/>
              </w:rPr>
              <w:t>CT#84</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3097DF1F" w14:textId="77777777" w:rsidR="00347BE0" w:rsidRPr="00660C41" w:rsidRDefault="00347BE0">
            <w:pPr>
              <w:pStyle w:val="TAC"/>
              <w:rPr>
                <w:sz w:val="16"/>
                <w:szCs w:val="16"/>
                <w:lang w:val="en-US" w:eastAsia="zh-CN"/>
              </w:rPr>
            </w:pPr>
            <w:r w:rsidRPr="00660C41">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57634E" w14:textId="77777777" w:rsidR="00347BE0" w:rsidRPr="00660C41" w:rsidRDefault="00347BE0">
            <w:pPr>
              <w:pStyle w:val="TAL"/>
              <w:rPr>
                <w:sz w:val="16"/>
                <w:szCs w:val="16"/>
                <w:lang w:val="en-US" w:eastAsia="zh-CN"/>
              </w:rPr>
            </w:pPr>
            <w:r w:rsidRPr="00660C41">
              <w:rPr>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C898646" w14:textId="77777777" w:rsidR="00347BE0" w:rsidRPr="00660C41" w:rsidRDefault="00347BE0">
            <w:pPr>
              <w:pStyle w:val="TAR"/>
              <w:rPr>
                <w:sz w:val="16"/>
                <w:szCs w:val="16"/>
                <w:lang w:val="en-US" w:eastAsia="zh-CN"/>
              </w:rPr>
            </w:pPr>
            <w:r w:rsidRPr="00660C41">
              <w:rPr>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F0E43A"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E7052C5" w14:textId="77777777" w:rsidR="00347BE0" w:rsidRPr="00660C41" w:rsidRDefault="00347BE0">
            <w:pPr>
              <w:pStyle w:val="TAL"/>
              <w:rPr>
                <w:sz w:val="16"/>
                <w:szCs w:val="16"/>
                <w:lang w:val="en-US" w:eastAsia="zh-CN"/>
              </w:rPr>
            </w:pPr>
            <w:r w:rsidRPr="00660C41">
              <w:rPr>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243745" w14:textId="77777777" w:rsidR="00347BE0" w:rsidRPr="00660C41" w:rsidRDefault="00347BE0">
            <w:pPr>
              <w:pStyle w:val="TAC"/>
              <w:rPr>
                <w:sz w:val="16"/>
                <w:szCs w:val="16"/>
                <w:lang w:val="en-US" w:eastAsia="zh-CN"/>
              </w:rPr>
            </w:pPr>
            <w:r w:rsidRPr="00660C41">
              <w:rPr>
                <w:sz w:val="16"/>
                <w:szCs w:val="16"/>
                <w:lang w:val="en-US" w:eastAsia="zh-CN"/>
              </w:rPr>
              <w:t>15.4.0</w:t>
            </w:r>
          </w:p>
        </w:tc>
      </w:tr>
      <w:tr w:rsidR="00347BE0" w:rsidRPr="00FB2FDE" w14:paraId="06A150B5"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8455D4E" w14:textId="77777777" w:rsidR="00347BE0" w:rsidRPr="00660C41" w:rsidRDefault="00347BE0">
            <w:pPr>
              <w:pStyle w:val="TAC"/>
              <w:rPr>
                <w:sz w:val="16"/>
                <w:szCs w:val="16"/>
                <w:lang w:val="en-US" w:eastAsia="zh-CN"/>
              </w:rPr>
            </w:pPr>
            <w:r w:rsidRPr="00660C41">
              <w:rPr>
                <w:sz w:val="16"/>
                <w:szCs w:val="16"/>
                <w:lang w:val="en-US" w:eastAsia="zh-CN"/>
              </w:rPr>
              <w:t>2019-06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68194024" w14:textId="77777777" w:rsidR="00347BE0" w:rsidRPr="00660C41" w:rsidRDefault="00347BE0">
            <w:pPr>
              <w:pStyle w:val="TAC"/>
              <w:rPr>
                <w:sz w:val="16"/>
                <w:szCs w:val="16"/>
                <w:lang w:val="en-US" w:eastAsia="zh-CN"/>
              </w:rPr>
            </w:pPr>
            <w:r w:rsidRPr="00660C41">
              <w:rPr>
                <w:sz w:val="16"/>
                <w:szCs w:val="16"/>
                <w:lang w:val="en-US" w:eastAsia="zh-CN"/>
              </w:rPr>
              <w:t>CT#84</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2BBE97DF" w14:textId="77777777" w:rsidR="00347BE0" w:rsidRPr="00660C41" w:rsidRDefault="00347BE0">
            <w:pPr>
              <w:pStyle w:val="TAC"/>
              <w:rPr>
                <w:sz w:val="16"/>
                <w:szCs w:val="16"/>
                <w:lang w:val="en-US" w:eastAsia="zh-CN"/>
              </w:rPr>
            </w:pPr>
            <w:r w:rsidRPr="00660C41">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9D503FA" w14:textId="77777777" w:rsidR="00347BE0" w:rsidRPr="00660C41" w:rsidRDefault="00347BE0">
            <w:pPr>
              <w:pStyle w:val="TAL"/>
              <w:rPr>
                <w:sz w:val="16"/>
                <w:szCs w:val="16"/>
                <w:lang w:val="en-US" w:eastAsia="zh-CN"/>
              </w:rPr>
            </w:pPr>
            <w:r w:rsidRPr="00660C41">
              <w:rPr>
                <w:sz w:val="16"/>
                <w:szCs w:val="16"/>
                <w:lang w:val="en-US"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066FFB" w14:textId="77777777"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02A1B5"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029F6D" w14:textId="77777777" w:rsidR="00347BE0" w:rsidRPr="00660C41" w:rsidRDefault="00347BE0">
            <w:pPr>
              <w:pStyle w:val="TAL"/>
              <w:rPr>
                <w:sz w:val="16"/>
                <w:szCs w:val="16"/>
                <w:lang w:val="en-US" w:eastAsia="zh-CN"/>
              </w:rPr>
            </w:pPr>
            <w:r w:rsidRPr="00660C41">
              <w:rPr>
                <w:sz w:val="16"/>
                <w:szCs w:val="16"/>
                <w:lang w:val="en-US"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1068" w14:textId="77777777" w:rsidR="00347BE0" w:rsidRPr="00660C41" w:rsidRDefault="00347BE0">
            <w:pPr>
              <w:pStyle w:val="TAC"/>
              <w:rPr>
                <w:sz w:val="16"/>
                <w:szCs w:val="16"/>
                <w:lang w:val="en-US" w:eastAsia="zh-CN"/>
              </w:rPr>
            </w:pPr>
            <w:r w:rsidRPr="00660C41">
              <w:rPr>
                <w:sz w:val="16"/>
                <w:szCs w:val="16"/>
                <w:lang w:val="en-US" w:eastAsia="zh-CN"/>
              </w:rPr>
              <w:t>15.4.0</w:t>
            </w:r>
          </w:p>
        </w:tc>
      </w:tr>
      <w:tr w:rsidR="00347BE0" w:rsidRPr="00FB2FDE" w14:paraId="5F1F63F4"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A1EAF2" w14:textId="77777777" w:rsidR="00347BE0" w:rsidRPr="00660C41" w:rsidRDefault="00347BE0">
            <w:pPr>
              <w:pStyle w:val="TAC"/>
              <w:rPr>
                <w:sz w:val="16"/>
                <w:szCs w:val="16"/>
                <w:lang w:val="en-US" w:eastAsia="zh-CN"/>
              </w:rPr>
            </w:pPr>
            <w:r w:rsidRPr="00660C41">
              <w:rPr>
                <w:sz w:val="16"/>
                <w:szCs w:val="16"/>
                <w:lang w:val="en-US" w:eastAsia="zh-CN"/>
              </w:rPr>
              <w:t>2019-06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5FBF32C9" w14:textId="77777777" w:rsidR="00347BE0" w:rsidRPr="00660C41" w:rsidRDefault="00347BE0">
            <w:pPr>
              <w:pStyle w:val="TAC"/>
              <w:rPr>
                <w:sz w:val="16"/>
                <w:szCs w:val="16"/>
                <w:lang w:val="en-US" w:eastAsia="zh-CN"/>
              </w:rPr>
            </w:pPr>
            <w:r w:rsidRPr="00660C41">
              <w:rPr>
                <w:sz w:val="16"/>
                <w:szCs w:val="16"/>
                <w:lang w:val="en-US" w:eastAsia="zh-CN"/>
              </w:rPr>
              <w:t>CT#84</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50C2003" w14:textId="77777777" w:rsidR="00347BE0" w:rsidRPr="00660C41" w:rsidRDefault="00347BE0">
            <w:pPr>
              <w:pStyle w:val="TAC"/>
              <w:rPr>
                <w:sz w:val="16"/>
                <w:szCs w:val="16"/>
                <w:lang w:val="en-US" w:eastAsia="zh-CN"/>
              </w:rPr>
            </w:pPr>
            <w:r w:rsidRPr="00660C41">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34E881" w14:textId="77777777" w:rsidR="00347BE0" w:rsidRPr="00660C41" w:rsidRDefault="00347BE0">
            <w:pPr>
              <w:pStyle w:val="TAL"/>
              <w:rPr>
                <w:sz w:val="16"/>
                <w:szCs w:val="16"/>
                <w:lang w:val="en-US" w:eastAsia="zh-CN"/>
              </w:rPr>
            </w:pPr>
            <w:r w:rsidRPr="00660C41">
              <w:rPr>
                <w:sz w:val="16"/>
                <w:szCs w:val="16"/>
                <w:lang w:val="en-US"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C89FC3" w14:textId="77777777" w:rsidR="00347BE0" w:rsidRPr="00660C41" w:rsidRDefault="00347BE0">
            <w:pPr>
              <w:pStyle w:val="TAR"/>
              <w:rPr>
                <w:sz w:val="16"/>
                <w:szCs w:val="16"/>
                <w:lang w:val="en-US" w:eastAsia="zh-CN"/>
              </w:rPr>
            </w:pPr>
            <w:r w:rsidRPr="00660C41">
              <w:rPr>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8A5E245"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EE6303B" w14:textId="77777777" w:rsidR="00347BE0" w:rsidRPr="00660C41" w:rsidRDefault="00347BE0">
            <w:pPr>
              <w:pStyle w:val="TAL"/>
              <w:rPr>
                <w:sz w:val="16"/>
                <w:szCs w:val="16"/>
                <w:lang w:val="en-US" w:eastAsia="zh-CN"/>
              </w:rPr>
            </w:pPr>
            <w:r w:rsidRPr="00660C41">
              <w:rPr>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D525FE" w14:textId="77777777" w:rsidR="00347BE0" w:rsidRPr="00660C41" w:rsidRDefault="00347BE0">
            <w:pPr>
              <w:pStyle w:val="TAC"/>
              <w:rPr>
                <w:sz w:val="16"/>
                <w:szCs w:val="16"/>
                <w:lang w:val="en-US" w:eastAsia="zh-CN"/>
              </w:rPr>
            </w:pPr>
            <w:r w:rsidRPr="00660C41">
              <w:rPr>
                <w:sz w:val="16"/>
                <w:szCs w:val="16"/>
                <w:lang w:val="en-US" w:eastAsia="zh-CN"/>
              </w:rPr>
              <w:t>15.4.0</w:t>
            </w:r>
          </w:p>
        </w:tc>
      </w:tr>
      <w:tr w:rsidR="00347BE0" w:rsidRPr="00FB2FDE" w14:paraId="13332FBC"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4A6A05" w14:textId="77777777" w:rsidR="00347BE0" w:rsidRPr="00660C41" w:rsidRDefault="00347BE0">
            <w:pPr>
              <w:pStyle w:val="TAC"/>
              <w:rPr>
                <w:sz w:val="16"/>
                <w:szCs w:val="16"/>
                <w:lang w:val="en-US" w:eastAsia="zh-CN"/>
              </w:rPr>
            </w:pPr>
            <w:r w:rsidRPr="00660C41">
              <w:rPr>
                <w:sz w:val="16"/>
                <w:szCs w:val="16"/>
                <w:lang w:val="en-US" w:eastAsia="zh-CN"/>
              </w:rPr>
              <w:t>2019-06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0BD22E9E" w14:textId="77777777" w:rsidR="00347BE0" w:rsidRPr="00660C41" w:rsidRDefault="00347BE0">
            <w:pPr>
              <w:pStyle w:val="TAC"/>
              <w:rPr>
                <w:sz w:val="16"/>
                <w:szCs w:val="16"/>
                <w:lang w:val="en-US" w:eastAsia="zh-CN"/>
              </w:rPr>
            </w:pPr>
            <w:r w:rsidRPr="00660C41">
              <w:rPr>
                <w:sz w:val="16"/>
                <w:szCs w:val="16"/>
                <w:lang w:val="en-US" w:eastAsia="zh-CN"/>
              </w:rPr>
              <w:t>CT#84</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19530CFD" w14:textId="77777777" w:rsidR="00347BE0" w:rsidRPr="00660C41" w:rsidRDefault="00347BE0">
            <w:pPr>
              <w:pStyle w:val="TAC"/>
              <w:rPr>
                <w:sz w:val="16"/>
                <w:szCs w:val="16"/>
                <w:lang w:val="en-US" w:eastAsia="zh-CN"/>
              </w:rPr>
            </w:pPr>
            <w:r w:rsidRPr="00660C41">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25F21F" w14:textId="77777777" w:rsidR="00347BE0" w:rsidRPr="00660C41" w:rsidRDefault="00347BE0">
            <w:pPr>
              <w:pStyle w:val="TAL"/>
              <w:rPr>
                <w:sz w:val="16"/>
                <w:szCs w:val="16"/>
                <w:lang w:val="en-US" w:eastAsia="zh-CN"/>
              </w:rPr>
            </w:pPr>
            <w:r w:rsidRPr="00660C41">
              <w:rPr>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C6492F" w14:textId="77777777" w:rsidR="00347BE0" w:rsidRPr="00660C41" w:rsidRDefault="00347BE0">
            <w:pPr>
              <w:pStyle w:val="TAR"/>
              <w:rPr>
                <w:sz w:val="16"/>
                <w:szCs w:val="16"/>
                <w:lang w:val="en-US" w:eastAsia="zh-CN"/>
              </w:rPr>
            </w:pPr>
            <w:r w:rsidRPr="00660C41">
              <w:rPr>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F25335"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C6F0EDE" w14:textId="77777777" w:rsidR="00347BE0" w:rsidRPr="00660C41" w:rsidRDefault="00347BE0">
            <w:pPr>
              <w:pStyle w:val="TAL"/>
              <w:rPr>
                <w:sz w:val="16"/>
                <w:szCs w:val="16"/>
                <w:lang w:val="en-US" w:eastAsia="zh-CN"/>
              </w:rPr>
            </w:pPr>
            <w:r w:rsidRPr="00660C41">
              <w:rPr>
                <w:sz w:val="16"/>
                <w:szCs w:val="16"/>
                <w:lang w:val="en-US"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A22BA" w14:textId="77777777" w:rsidR="00347BE0" w:rsidRPr="00660C41" w:rsidRDefault="00347BE0">
            <w:pPr>
              <w:pStyle w:val="TAC"/>
              <w:rPr>
                <w:sz w:val="16"/>
                <w:szCs w:val="16"/>
                <w:lang w:val="en-US" w:eastAsia="zh-CN"/>
              </w:rPr>
            </w:pPr>
            <w:r w:rsidRPr="00660C41">
              <w:rPr>
                <w:sz w:val="16"/>
                <w:szCs w:val="16"/>
                <w:lang w:val="en-US" w:eastAsia="zh-CN"/>
              </w:rPr>
              <w:t>15.4.0</w:t>
            </w:r>
          </w:p>
        </w:tc>
      </w:tr>
      <w:tr w:rsidR="00347BE0" w:rsidRPr="00FB2FDE" w14:paraId="686DA53E"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BB0402" w14:textId="77777777" w:rsidR="00347BE0" w:rsidRPr="00660C41" w:rsidRDefault="00347BE0">
            <w:pPr>
              <w:pStyle w:val="TAC"/>
              <w:rPr>
                <w:sz w:val="16"/>
                <w:szCs w:val="16"/>
                <w:lang w:val="en-US" w:eastAsia="zh-CN"/>
              </w:rPr>
            </w:pPr>
            <w:r w:rsidRPr="00660C41">
              <w:rPr>
                <w:sz w:val="16"/>
                <w:szCs w:val="16"/>
                <w:lang w:val="en-US" w:eastAsia="zh-CN"/>
              </w:rPr>
              <w:t>2019-06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7A9589DA" w14:textId="77777777" w:rsidR="00347BE0" w:rsidRPr="00660C41" w:rsidRDefault="00347BE0">
            <w:pPr>
              <w:pStyle w:val="TAC"/>
              <w:rPr>
                <w:sz w:val="16"/>
                <w:szCs w:val="16"/>
                <w:lang w:val="en-US" w:eastAsia="zh-CN"/>
              </w:rPr>
            </w:pPr>
            <w:r w:rsidRPr="00660C41">
              <w:rPr>
                <w:sz w:val="16"/>
                <w:szCs w:val="16"/>
                <w:lang w:val="en-US" w:eastAsia="zh-CN"/>
              </w:rPr>
              <w:t>CT#84</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55D67B30" w14:textId="77777777" w:rsidR="00347BE0" w:rsidRPr="00660C41" w:rsidRDefault="00347BE0">
            <w:pPr>
              <w:pStyle w:val="TAC"/>
              <w:rPr>
                <w:sz w:val="16"/>
                <w:szCs w:val="16"/>
                <w:lang w:val="en-US" w:eastAsia="zh-CN"/>
              </w:rPr>
            </w:pPr>
            <w:r w:rsidRPr="00660C41">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40B82E" w14:textId="77777777" w:rsidR="00347BE0" w:rsidRPr="00660C41" w:rsidRDefault="00347BE0">
            <w:pPr>
              <w:pStyle w:val="TAL"/>
              <w:rPr>
                <w:sz w:val="16"/>
                <w:szCs w:val="16"/>
                <w:lang w:val="en-US" w:eastAsia="zh-CN"/>
              </w:rPr>
            </w:pPr>
            <w:r w:rsidRPr="00660C41">
              <w:rPr>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E68B15" w14:textId="77777777"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2A4AF"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9249163" w14:textId="77777777" w:rsidR="00347BE0" w:rsidRPr="00660C41" w:rsidRDefault="00347BE0">
            <w:pPr>
              <w:pStyle w:val="TAL"/>
              <w:rPr>
                <w:sz w:val="16"/>
                <w:szCs w:val="16"/>
                <w:lang w:val="en-US" w:eastAsia="zh-CN"/>
              </w:rPr>
            </w:pPr>
            <w:r w:rsidRPr="00660C41">
              <w:rPr>
                <w:sz w:val="16"/>
                <w:szCs w:val="16"/>
                <w:lang w:val="en-US"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EA4533" w14:textId="77777777" w:rsidR="00347BE0" w:rsidRPr="00660C41" w:rsidRDefault="00347BE0">
            <w:pPr>
              <w:pStyle w:val="TAC"/>
              <w:rPr>
                <w:sz w:val="16"/>
                <w:szCs w:val="16"/>
                <w:lang w:val="en-US" w:eastAsia="zh-CN"/>
              </w:rPr>
            </w:pPr>
            <w:r w:rsidRPr="00660C41">
              <w:rPr>
                <w:sz w:val="16"/>
                <w:szCs w:val="16"/>
                <w:lang w:val="en-US" w:eastAsia="zh-CN"/>
              </w:rPr>
              <w:t>15.4.0</w:t>
            </w:r>
          </w:p>
        </w:tc>
      </w:tr>
      <w:tr w:rsidR="00347BE0" w:rsidRPr="00FB2FDE" w14:paraId="439500CD"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69350E" w14:textId="77777777" w:rsidR="00347BE0" w:rsidRPr="00660C41" w:rsidRDefault="00347BE0">
            <w:pPr>
              <w:pStyle w:val="TAC"/>
              <w:rPr>
                <w:sz w:val="16"/>
                <w:szCs w:val="16"/>
                <w:lang w:val="en-US" w:eastAsia="zh-CN"/>
              </w:rPr>
            </w:pPr>
            <w:r w:rsidRPr="00660C41">
              <w:rPr>
                <w:sz w:val="16"/>
                <w:szCs w:val="16"/>
                <w:lang w:val="en-US" w:eastAsia="zh-CN"/>
              </w:rPr>
              <w:t>2019-09</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4C254BC0" w14:textId="77777777" w:rsidR="00347BE0" w:rsidRPr="00660C41" w:rsidRDefault="00347BE0">
            <w:pPr>
              <w:pStyle w:val="TAC"/>
              <w:rPr>
                <w:sz w:val="16"/>
                <w:szCs w:val="16"/>
                <w:lang w:val="en-US" w:eastAsia="zh-CN"/>
              </w:rPr>
            </w:pPr>
            <w:r w:rsidRPr="00660C41">
              <w:rPr>
                <w:sz w:val="16"/>
                <w:szCs w:val="16"/>
                <w:lang w:val="en-US" w:eastAsia="zh-CN"/>
              </w:rPr>
              <w:t>CT#85</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DD7F3A5" w14:textId="77777777" w:rsidR="00347BE0" w:rsidRPr="00660C41" w:rsidRDefault="00347BE0">
            <w:pPr>
              <w:pStyle w:val="TAC"/>
              <w:rPr>
                <w:sz w:val="16"/>
                <w:szCs w:val="16"/>
                <w:lang w:val="en-US" w:eastAsia="zh-CN"/>
              </w:rPr>
            </w:pPr>
            <w:r w:rsidRPr="00660C41">
              <w:rPr>
                <w:sz w:val="16"/>
                <w:szCs w:val="16"/>
                <w:lang w:val="en-US" w:eastAsia="zh-CN"/>
              </w:rPr>
              <w:t>CP-192119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AAD42F" w14:textId="77777777" w:rsidR="00347BE0" w:rsidRPr="00660C41" w:rsidRDefault="00347BE0">
            <w:pPr>
              <w:pStyle w:val="TAL"/>
              <w:rPr>
                <w:sz w:val="16"/>
                <w:szCs w:val="16"/>
                <w:lang w:val="en-US" w:eastAsia="zh-CN"/>
              </w:rPr>
            </w:pPr>
            <w:r w:rsidRPr="00660C41">
              <w:rPr>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9B07B5" w14:textId="77777777" w:rsidR="00347BE0" w:rsidRPr="00660C41" w:rsidRDefault="00347BE0">
            <w:pPr>
              <w:pStyle w:val="TAR"/>
              <w:rPr>
                <w:sz w:val="16"/>
                <w:szCs w:val="16"/>
                <w:lang w:val="en-US" w:eastAsia="zh-CN"/>
              </w:rPr>
            </w:pPr>
            <w:r w:rsidRPr="00660C41">
              <w:rPr>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8395AE"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11EF68" w14:textId="77777777" w:rsidR="00347BE0" w:rsidRPr="00660C41" w:rsidRDefault="00347BE0">
            <w:pPr>
              <w:pStyle w:val="TAL"/>
              <w:rPr>
                <w:sz w:val="16"/>
                <w:szCs w:val="16"/>
                <w:lang w:val="en-US" w:eastAsia="zh-CN"/>
              </w:rPr>
            </w:pPr>
            <w:r w:rsidRPr="00660C41">
              <w:rPr>
                <w:sz w:val="16"/>
                <w:szCs w:val="16"/>
                <w:lang w:val="en-US"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1A2F49" w14:textId="77777777" w:rsidR="00347BE0" w:rsidRPr="00660C41" w:rsidRDefault="00347BE0">
            <w:pPr>
              <w:pStyle w:val="TAC"/>
              <w:rPr>
                <w:sz w:val="16"/>
                <w:szCs w:val="16"/>
                <w:lang w:val="en-US" w:eastAsia="zh-CN"/>
              </w:rPr>
            </w:pPr>
            <w:r w:rsidRPr="00660C41">
              <w:rPr>
                <w:sz w:val="16"/>
                <w:szCs w:val="16"/>
                <w:lang w:val="en-US" w:eastAsia="zh-CN"/>
              </w:rPr>
              <w:t>15.5.0</w:t>
            </w:r>
          </w:p>
        </w:tc>
      </w:tr>
      <w:tr w:rsidR="00347BE0" w:rsidRPr="00FB2FDE" w14:paraId="4C744EAA"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4C86EC" w14:textId="77777777" w:rsidR="00347BE0" w:rsidRPr="00660C41" w:rsidRDefault="00347BE0">
            <w:pPr>
              <w:pStyle w:val="TAC"/>
              <w:rPr>
                <w:sz w:val="16"/>
                <w:szCs w:val="16"/>
                <w:lang w:val="en-US" w:eastAsia="zh-CN"/>
              </w:rPr>
            </w:pPr>
            <w:r w:rsidRPr="00660C41">
              <w:rPr>
                <w:sz w:val="16"/>
                <w:szCs w:val="16"/>
                <w:lang w:val="en-US" w:eastAsia="zh-CN"/>
              </w:rPr>
              <w:t>2019-09</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00E0EC65" w14:textId="77777777" w:rsidR="00347BE0" w:rsidRPr="00660C41" w:rsidRDefault="00347BE0">
            <w:pPr>
              <w:pStyle w:val="TAC"/>
              <w:rPr>
                <w:sz w:val="16"/>
                <w:szCs w:val="16"/>
                <w:lang w:val="en-US" w:eastAsia="zh-CN"/>
              </w:rPr>
            </w:pPr>
            <w:r w:rsidRPr="00660C41">
              <w:rPr>
                <w:sz w:val="16"/>
                <w:szCs w:val="16"/>
                <w:lang w:val="en-US" w:eastAsia="zh-CN"/>
              </w:rPr>
              <w:t>CT#85</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FD99E4E" w14:textId="77777777" w:rsidR="00347BE0" w:rsidRPr="00660C41" w:rsidRDefault="00347BE0">
            <w:pPr>
              <w:pStyle w:val="TAC"/>
              <w:rPr>
                <w:sz w:val="16"/>
                <w:szCs w:val="16"/>
                <w:lang w:val="en-US" w:eastAsia="zh-CN"/>
              </w:rPr>
            </w:pPr>
            <w:r w:rsidRPr="00660C41">
              <w:rPr>
                <w:sz w:val="16"/>
                <w:szCs w:val="16"/>
                <w:lang w:val="en-US"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9AF857" w14:textId="77777777" w:rsidR="00347BE0" w:rsidRPr="00660C41" w:rsidRDefault="00347BE0">
            <w:pPr>
              <w:pStyle w:val="TAL"/>
              <w:rPr>
                <w:sz w:val="16"/>
                <w:szCs w:val="16"/>
                <w:lang w:val="en-US" w:eastAsia="zh-CN"/>
              </w:rPr>
            </w:pPr>
            <w:r w:rsidRPr="00660C41">
              <w:rPr>
                <w:sz w:val="16"/>
                <w:szCs w:val="16"/>
                <w:lang w:val="en-US"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361D63" w14:textId="77777777"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123B80"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183DA" w14:textId="77777777" w:rsidR="00347BE0" w:rsidRPr="00660C41" w:rsidRDefault="00347BE0">
            <w:pPr>
              <w:pStyle w:val="TAL"/>
              <w:rPr>
                <w:sz w:val="16"/>
                <w:szCs w:val="16"/>
                <w:lang w:val="en-US" w:eastAsia="zh-CN"/>
              </w:rPr>
            </w:pPr>
            <w:r w:rsidRPr="00660C41">
              <w:rPr>
                <w:sz w:val="16"/>
                <w:szCs w:val="16"/>
                <w:lang w:val="en-US"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AC20D5" w14:textId="77777777" w:rsidR="00347BE0" w:rsidRPr="00660C41" w:rsidRDefault="00347BE0">
            <w:pPr>
              <w:pStyle w:val="TAC"/>
              <w:rPr>
                <w:sz w:val="16"/>
                <w:szCs w:val="16"/>
                <w:lang w:val="en-US" w:eastAsia="zh-CN"/>
              </w:rPr>
            </w:pPr>
            <w:r w:rsidRPr="00660C41">
              <w:rPr>
                <w:sz w:val="16"/>
                <w:szCs w:val="16"/>
                <w:lang w:val="en-US" w:eastAsia="zh-CN"/>
              </w:rPr>
              <w:t>15.5.0</w:t>
            </w:r>
          </w:p>
        </w:tc>
      </w:tr>
      <w:tr w:rsidR="000A2289" w:rsidRPr="00FB2FDE" w14:paraId="41B9BCF5"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tcPr>
          <w:p w14:paraId="24FAADF2" w14:textId="77777777" w:rsidR="000A2289" w:rsidRPr="00660C41" w:rsidRDefault="000A2289">
            <w:pPr>
              <w:pStyle w:val="TAC"/>
              <w:rPr>
                <w:sz w:val="16"/>
                <w:szCs w:val="16"/>
                <w:lang w:val="en-US" w:eastAsia="zh-CN"/>
              </w:rPr>
            </w:pPr>
            <w:r w:rsidRPr="00660C41">
              <w:rPr>
                <w:sz w:val="16"/>
                <w:szCs w:val="16"/>
                <w:lang w:val="en-US" w:eastAsia="zh-CN"/>
              </w:rPr>
              <w:t>2019-</w:t>
            </w:r>
            <w:r w:rsidR="00BC7662" w:rsidRPr="00660C41">
              <w:rPr>
                <w:sz w:val="16"/>
                <w:szCs w:val="16"/>
                <w:lang w:val="en-US" w:eastAsia="zh-CN"/>
              </w:rPr>
              <w:t>10</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3FEFDCC1" w14:textId="77777777" w:rsidR="000A2289" w:rsidRPr="00660C41" w:rsidRDefault="000A2289">
            <w:pPr>
              <w:pStyle w:val="TAC"/>
              <w:rPr>
                <w:sz w:val="16"/>
                <w:szCs w:val="16"/>
                <w:lang w:val="en-US" w:eastAsia="zh-CN"/>
              </w:rPr>
            </w:pPr>
            <w:r w:rsidRPr="00660C41">
              <w:rPr>
                <w:sz w:val="16"/>
                <w:szCs w:val="16"/>
                <w:lang w:val="en-US" w:eastAsia="zh-CN"/>
              </w:rPr>
              <w:t>-</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FF4A8A9" w14:textId="77777777" w:rsidR="000A2289" w:rsidRPr="00660C41" w:rsidRDefault="000A2289">
            <w:pPr>
              <w:pStyle w:val="TAC"/>
              <w:rPr>
                <w:sz w:val="16"/>
                <w:szCs w:val="16"/>
                <w:lang w:val="en-US" w:eastAsia="zh-CN"/>
              </w:rPr>
            </w:pPr>
            <w:r w:rsidRPr="00660C41">
              <w:rPr>
                <w:sz w:val="16"/>
                <w:szCs w:val="16"/>
                <w:lang w:val="en-US"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F73F5A" w14:textId="77777777" w:rsidR="000A2289" w:rsidRPr="00660C41" w:rsidRDefault="000A2289">
            <w:pPr>
              <w:pStyle w:val="TAL"/>
              <w:rPr>
                <w:sz w:val="16"/>
                <w:szCs w:val="16"/>
                <w:lang w:val="en-US" w:eastAsia="zh-CN"/>
              </w:rPr>
            </w:pPr>
            <w:r w:rsidRPr="00660C41">
              <w:rPr>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461F2A" w14:textId="77777777" w:rsidR="000A2289" w:rsidRPr="00660C41" w:rsidRDefault="000A2289">
            <w:pPr>
              <w:pStyle w:val="TAR"/>
              <w:rPr>
                <w:sz w:val="16"/>
                <w:szCs w:val="16"/>
                <w:lang w:val="en-US" w:eastAsia="zh-CN"/>
              </w:rPr>
            </w:pPr>
            <w:r w:rsidRPr="00660C41">
              <w:rPr>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263BF7" w14:textId="77777777" w:rsidR="000A2289" w:rsidRPr="00660C41" w:rsidRDefault="000A2289">
            <w:pPr>
              <w:pStyle w:val="TAC"/>
              <w:rPr>
                <w:sz w:val="16"/>
                <w:szCs w:val="16"/>
                <w:lang w:val="en-US" w:eastAsia="zh-CN"/>
              </w:rPr>
            </w:pPr>
            <w:r w:rsidRPr="00660C41">
              <w:rPr>
                <w:sz w:val="16"/>
                <w:szCs w:val="16"/>
                <w:lang w:val="en-US" w:eastAsia="zh-CN"/>
              </w:rPr>
              <w:t>-</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tcPr>
          <w:p w14:paraId="39D744EE" w14:textId="77777777" w:rsidR="000A2289" w:rsidRPr="00660C41" w:rsidRDefault="000A2289">
            <w:pPr>
              <w:pStyle w:val="TAL"/>
              <w:rPr>
                <w:sz w:val="16"/>
                <w:szCs w:val="16"/>
                <w:lang w:val="en-US" w:eastAsia="zh-CN"/>
              </w:rPr>
            </w:pPr>
            <w:r w:rsidRPr="00660C41">
              <w:rPr>
                <w:sz w:val="16"/>
                <w:szCs w:val="16"/>
                <w:lang w:val="en-US"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C32E9" w14:textId="77777777" w:rsidR="000A2289" w:rsidRPr="00660C41" w:rsidRDefault="000A2289">
            <w:pPr>
              <w:pStyle w:val="TAC"/>
              <w:rPr>
                <w:sz w:val="16"/>
                <w:szCs w:val="16"/>
                <w:lang w:val="en-US" w:eastAsia="zh-CN"/>
              </w:rPr>
            </w:pPr>
            <w:r w:rsidRPr="00660C41">
              <w:rPr>
                <w:sz w:val="16"/>
                <w:szCs w:val="16"/>
                <w:lang w:val="en-US" w:eastAsia="zh-CN"/>
              </w:rPr>
              <w:t>15.5.1</w:t>
            </w:r>
          </w:p>
        </w:tc>
      </w:tr>
      <w:tr w:rsidR="00BC7662" w:rsidRPr="00FB2FDE" w14:paraId="4D4E70FA"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tcPr>
          <w:p w14:paraId="0D92D235" w14:textId="77777777" w:rsidR="00BC7662" w:rsidRPr="00660C41" w:rsidRDefault="00BC7662">
            <w:pPr>
              <w:pStyle w:val="TAC"/>
              <w:rPr>
                <w:sz w:val="16"/>
                <w:szCs w:val="16"/>
                <w:lang w:val="en-US" w:eastAsia="zh-CN"/>
              </w:rPr>
            </w:pPr>
            <w:r w:rsidRPr="00660C41">
              <w:rPr>
                <w:sz w:val="16"/>
                <w:szCs w:val="16"/>
                <w:lang w:val="en-US" w:eastAsia="zh-CN"/>
              </w:rPr>
              <w:t>2019-12</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5496EE81" w14:textId="77777777" w:rsidR="00BC7662" w:rsidRPr="00660C41" w:rsidRDefault="00BC7662">
            <w:pPr>
              <w:pStyle w:val="TAC"/>
              <w:rPr>
                <w:sz w:val="16"/>
                <w:szCs w:val="16"/>
                <w:lang w:val="en-US" w:eastAsia="zh-CN"/>
              </w:rPr>
            </w:pPr>
            <w:r w:rsidRPr="00660C41">
              <w:rPr>
                <w:sz w:val="16"/>
                <w:szCs w:val="16"/>
                <w:lang w:val="en-US" w:eastAsia="zh-CN"/>
              </w:rPr>
              <w:t>CT#86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D48ADFE" w14:textId="77777777" w:rsidR="00BC7662" w:rsidRPr="00660C41" w:rsidRDefault="00BC7662">
            <w:pPr>
              <w:pStyle w:val="TAC"/>
              <w:rPr>
                <w:sz w:val="16"/>
                <w:szCs w:val="16"/>
                <w:lang w:val="en-US" w:eastAsia="zh-CN"/>
              </w:rPr>
            </w:pPr>
            <w:r w:rsidRPr="00660C41">
              <w:rPr>
                <w:sz w:val="16"/>
                <w:szCs w:val="16"/>
                <w:lang w:val="en-US"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7CF07" w14:textId="77777777" w:rsidR="00BC7662" w:rsidRPr="00660C41" w:rsidRDefault="00BC7662">
            <w:pPr>
              <w:pStyle w:val="TAL"/>
              <w:rPr>
                <w:sz w:val="16"/>
                <w:szCs w:val="16"/>
                <w:lang w:val="en-US" w:eastAsia="zh-CN"/>
              </w:rPr>
            </w:pPr>
            <w:r w:rsidRPr="00660C41">
              <w:rPr>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DE0CA4" w14:textId="77777777" w:rsidR="00BC7662" w:rsidRPr="00660C41" w:rsidRDefault="00BC7662">
            <w:pPr>
              <w:pStyle w:val="TAR"/>
              <w:rPr>
                <w:sz w:val="16"/>
                <w:szCs w:val="16"/>
                <w:lang w:val="en-US" w:eastAsia="zh-CN"/>
              </w:rPr>
            </w:pPr>
            <w:r w:rsidRPr="00660C41">
              <w:rPr>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97EC43" w14:textId="77777777" w:rsidR="00BC7662" w:rsidRPr="00660C41" w:rsidRDefault="00BC7662">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tcPr>
          <w:p w14:paraId="694F8367" w14:textId="77777777" w:rsidR="00BC7662" w:rsidRPr="00660C41" w:rsidRDefault="00BC7662">
            <w:pPr>
              <w:pStyle w:val="TAL"/>
              <w:rPr>
                <w:sz w:val="16"/>
                <w:szCs w:val="16"/>
                <w:lang w:val="en-US" w:eastAsia="zh-CN"/>
              </w:rPr>
            </w:pPr>
            <w:r w:rsidRPr="00660C41">
              <w:rPr>
                <w:sz w:val="16"/>
                <w:szCs w:val="16"/>
                <w:lang w:val="en-US" w:eastAsia="zh-CN"/>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1080C" w14:textId="77777777" w:rsidR="00BC7662" w:rsidRPr="00660C41" w:rsidRDefault="00BC7662">
            <w:pPr>
              <w:pStyle w:val="TAC"/>
              <w:rPr>
                <w:sz w:val="16"/>
                <w:szCs w:val="16"/>
                <w:lang w:val="en-US" w:eastAsia="zh-CN"/>
              </w:rPr>
            </w:pPr>
            <w:r w:rsidRPr="00660C41">
              <w:rPr>
                <w:sz w:val="16"/>
                <w:szCs w:val="16"/>
                <w:lang w:val="en-US" w:eastAsia="zh-CN"/>
              </w:rPr>
              <w:t>15.6.0</w:t>
            </w:r>
          </w:p>
        </w:tc>
      </w:tr>
      <w:tr w:rsidR="00BC7662" w:rsidRPr="00FB2FDE" w14:paraId="7CC5F40E"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tcPr>
          <w:p w14:paraId="5550FEA3" w14:textId="77777777" w:rsidR="00BC7662" w:rsidRPr="00660C41" w:rsidRDefault="00BC7662" w:rsidP="00BC7662">
            <w:pPr>
              <w:pStyle w:val="TAC"/>
              <w:rPr>
                <w:sz w:val="16"/>
                <w:szCs w:val="16"/>
                <w:lang w:val="en-US" w:eastAsia="zh-CN"/>
              </w:rPr>
            </w:pPr>
            <w:r w:rsidRPr="00BC7662">
              <w:rPr>
                <w:sz w:val="16"/>
                <w:szCs w:val="16"/>
                <w:lang w:val="en-US" w:eastAsia="zh-CN"/>
              </w:rPr>
              <w:t>2019-12</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1F45888F" w14:textId="77777777" w:rsidR="00BC7662" w:rsidRPr="00660C41" w:rsidRDefault="00BC7662" w:rsidP="00BC7662">
            <w:pPr>
              <w:pStyle w:val="TAC"/>
              <w:rPr>
                <w:sz w:val="16"/>
                <w:szCs w:val="16"/>
                <w:lang w:val="en-US" w:eastAsia="zh-CN"/>
              </w:rPr>
            </w:pPr>
            <w:r w:rsidRPr="00BC7662">
              <w:rPr>
                <w:sz w:val="16"/>
                <w:szCs w:val="16"/>
                <w:lang w:val="en-US" w:eastAsia="zh-CN"/>
              </w:rPr>
              <w:t>CT#86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994AB84" w14:textId="77777777" w:rsidR="00BC7662" w:rsidRPr="00660C41" w:rsidRDefault="00BC7662" w:rsidP="00BC7662">
            <w:pPr>
              <w:pStyle w:val="TAC"/>
              <w:rPr>
                <w:sz w:val="16"/>
                <w:szCs w:val="16"/>
                <w:lang w:val="en-US" w:eastAsia="zh-CN"/>
              </w:rPr>
            </w:pPr>
            <w:r w:rsidRPr="00660C41">
              <w:rPr>
                <w:sz w:val="16"/>
                <w:szCs w:val="16"/>
                <w:lang w:val="en-US"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84D16D" w14:textId="77777777" w:rsidR="00BC7662" w:rsidRPr="00660C41" w:rsidRDefault="00BC7662" w:rsidP="00BC7662">
            <w:pPr>
              <w:pStyle w:val="TAL"/>
              <w:rPr>
                <w:sz w:val="16"/>
                <w:szCs w:val="16"/>
                <w:lang w:val="en-US" w:eastAsia="zh-CN"/>
              </w:rPr>
            </w:pPr>
            <w:r w:rsidRPr="00660C41">
              <w:rPr>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6320B5" w14:textId="77777777" w:rsidR="00BC7662" w:rsidRPr="00660C41" w:rsidRDefault="00BC7662" w:rsidP="00BC7662">
            <w:pPr>
              <w:pStyle w:val="TAR"/>
              <w:rPr>
                <w:sz w:val="16"/>
                <w:szCs w:val="16"/>
                <w:lang w:val="en-US" w:eastAsia="zh-CN"/>
              </w:rPr>
            </w:pPr>
            <w:r w:rsidRPr="00660C41">
              <w:rPr>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EA9EFE" w14:textId="77777777" w:rsidR="00BC7662" w:rsidRPr="00660C41" w:rsidRDefault="00BC7662" w:rsidP="00BC7662">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tcPr>
          <w:p w14:paraId="59E224A7" w14:textId="77777777" w:rsidR="00BC7662" w:rsidRPr="00660C41" w:rsidRDefault="00BC7662" w:rsidP="00BC7662">
            <w:pPr>
              <w:pStyle w:val="TAL"/>
              <w:rPr>
                <w:sz w:val="16"/>
                <w:szCs w:val="16"/>
                <w:lang w:val="en-US" w:eastAsia="zh-CN"/>
              </w:rPr>
            </w:pPr>
            <w:r w:rsidRPr="00660C41">
              <w:rPr>
                <w:sz w:val="16"/>
                <w:szCs w:val="16"/>
                <w:lang w:val="en-US" w:eastAsia="zh-CN"/>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50537" w14:textId="77777777" w:rsidR="00BC7662" w:rsidRPr="00660C41" w:rsidRDefault="00BC7662" w:rsidP="00BC7662">
            <w:pPr>
              <w:pStyle w:val="TAC"/>
              <w:rPr>
                <w:sz w:val="16"/>
                <w:szCs w:val="16"/>
                <w:lang w:val="en-US" w:eastAsia="zh-CN"/>
              </w:rPr>
            </w:pPr>
            <w:r w:rsidRPr="00660C41">
              <w:rPr>
                <w:sz w:val="16"/>
                <w:szCs w:val="16"/>
                <w:lang w:val="en-US" w:eastAsia="zh-CN"/>
              </w:rPr>
              <w:t>15.6.0</w:t>
            </w:r>
          </w:p>
        </w:tc>
      </w:tr>
      <w:tr w:rsidR="00F60E24" w:rsidRPr="00FB2FDE" w14:paraId="004D8288"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tcPr>
          <w:p w14:paraId="5130BE90" w14:textId="77777777" w:rsidR="00F60E24" w:rsidRPr="00BC7662" w:rsidRDefault="00F60E24" w:rsidP="00BC7662">
            <w:pPr>
              <w:pStyle w:val="TAC"/>
              <w:rPr>
                <w:sz w:val="16"/>
                <w:szCs w:val="16"/>
                <w:lang w:val="en-US" w:eastAsia="zh-CN"/>
              </w:rPr>
            </w:pPr>
            <w:r>
              <w:rPr>
                <w:rFonts w:hint="eastAsia"/>
                <w:sz w:val="16"/>
                <w:szCs w:val="16"/>
                <w:lang w:val="en-US" w:eastAsia="zh-CN"/>
              </w:rPr>
              <w:t>2020-06</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560B6F5B" w14:textId="77777777" w:rsidR="00F60E24" w:rsidRPr="00BC7662" w:rsidRDefault="00F60E24" w:rsidP="00BC7662">
            <w:pPr>
              <w:pStyle w:val="TAC"/>
              <w:rPr>
                <w:sz w:val="16"/>
                <w:szCs w:val="16"/>
                <w:lang w:val="en-US" w:eastAsia="zh-CN"/>
              </w:rPr>
            </w:pPr>
            <w:r>
              <w:rPr>
                <w:rFonts w:hint="eastAsia"/>
                <w:sz w:val="16"/>
                <w:szCs w:val="16"/>
                <w:lang w:val="en-US" w:eastAsia="zh-CN"/>
              </w:rPr>
              <w:t>CT#88-e</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FBBD61F" w14:textId="77777777" w:rsidR="00F60E24" w:rsidRPr="00660C41" w:rsidRDefault="0067239B" w:rsidP="00BC7662">
            <w:pPr>
              <w:pStyle w:val="TAC"/>
              <w:rPr>
                <w:sz w:val="16"/>
                <w:szCs w:val="16"/>
                <w:lang w:val="en-US" w:eastAsia="zh-CN"/>
              </w:rPr>
            </w:pPr>
            <w:r w:rsidRPr="0067239B">
              <w:rPr>
                <w:sz w:val="16"/>
                <w:szCs w:val="16"/>
                <w:lang w:val="en-US" w:eastAsia="zh-CN"/>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12117E" w14:textId="77777777" w:rsidR="00F60E24" w:rsidRPr="00660C41" w:rsidRDefault="00BE68BC" w:rsidP="00BC7662">
            <w:pPr>
              <w:pStyle w:val="TAL"/>
              <w:rPr>
                <w:sz w:val="16"/>
                <w:szCs w:val="16"/>
                <w:lang w:val="en-US" w:eastAsia="zh-CN"/>
              </w:rPr>
            </w:pPr>
            <w:r>
              <w:rPr>
                <w:rFonts w:hint="eastAsia"/>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35EB63" w14:textId="77777777" w:rsidR="00F60E24" w:rsidRPr="00660C41" w:rsidRDefault="0067239B" w:rsidP="00BC7662">
            <w:pPr>
              <w:pStyle w:val="TAR"/>
              <w:rPr>
                <w:sz w:val="16"/>
                <w:szCs w:val="16"/>
                <w:lang w:val="en-US" w:eastAsia="zh-CN"/>
              </w:rPr>
            </w:pPr>
            <w:r>
              <w:rPr>
                <w:rFonts w:hint="eastAsia"/>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3FBED" w14:textId="77777777" w:rsidR="00F60E24" w:rsidRPr="00660C41" w:rsidRDefault="00BE68BC" w:rsidP="00BC7662">
            <w:pPr>
              <w:pStyle w:val="TAC"/>
              <w:rPr>
                <w:sz w:val="16"/>
                <w:szCs w:val="16"/>
                <w:lang w:val="en-US" w:eastAsia="zh-CN"/>
              </w:rPr>
            </w:pPr>
            <w:r>
              <w:rPr>
                <w:rFonts w:hint="eastAsia"/>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tcPr>
          <w:p w14:paraId="2F346719" w14:textId="77777777" w:rsidR="00F60E24" w:rsidRPr="00660C41" w:rsidRDefault="00D471FA" w:rsidP="00BC7662">
            <w:pPr>
              <w:pStyle w:val="TAL"/>
              <w:rPr>
                <w:sz w:val="16"/>
                <w:szCs w:val="16"/>
                <w:lang w:val="en-US" w:eastAsia="zh-CN"/>
              </w:rPr>
            </w:pPr>
            <w:r w:rsidRPr="00D471FA">
              <w:rPr>
                <w:sz w:val="16"/>
                <w:szCs w:val="16"/>
                <w:lang w:val="en-US" w:eastAsia="zh-CN"/>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4062C" w14:textId="77777777" w:rsidR="00F60E24" w:rsidRPr="00660C41" w:rsidRDefault="00BE68BC" w:rsidP="00BC7662">
            <w:pPr>
              <w:pStyle w:val="TAC"/>
              <w:rPr>
                <w:sz w:val="16"/>
                <w:szCs w:val="16"/>
                <w:lang w:val="en-US" w:eastAsia="zh-CN"/>
              </w:rPr>
            </w:pPr>
            <w:r>
              <w:rPr>
                <w:rFonts w:hint="eastAsia"/>
                <w:sz w:val="16"/>
                <w:szCs w:val="16"/>
                <w:lang w:val="en-US" w:eastAsia="zh-CN"/>
              </w:rPr>
              <w:t>15.7.0</w:t>
            </w:r>
          </w:p>
        </w:tc>
      </w:tr>
      <w:tr w:rsidR="00D471FA" w:rsidRPr="00FB2FDE" w14:paraId="09A62A21"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tcPr>
          <w:p w14:paraId="389545E4" w14:textId="77777777" w:rsidR="00D471FA" w:rsidRDefault="00D471FA" w:rsidP="00BC7662">
            <w:pPr>
              <w:pStyle w:val="TAC"/>
              <w:rPr>
                <w:sz w:val="16"/>
                <w:szCs w:val="16"/>
                <w:lang w:val="en-US" w:eastAsia="zh-CN"/>
              </w:rPr>
            </w:pPr>
            <w:r>
              <w:rPr>
                <w:rFonts w:hint="eastAsia"/>
                <w:sz w:val="16"/>
                <w:szCs w:val="16"/>
                <w:lang w:val="en-US" w:eastAsia="zh-CN"/>
              </w:rPr>
              <w:t>2020-06</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51A7154B" w14:textId="77777777" w:rsidR="00D471FA" w:rsidRDefault="00D471FA" w:rsidP="00BC7662">
            <w:pPr>
              <w:pStyle w:val="TAC"/>
              <w:rPr>
                <w:sz w:val="16"/>
                <w:szCs w:val="16"/>
                <w:lang w:val="en-US" w:eastAsia="zh-CN"/>
              </w:rPr>
            </w:pPr>
            <w:r>
              <w:rPr>
                <w:rFonts w:hint="eastAsia"/>
                <w:sz w:val="16"/>
                <w:szCs w:val="16"/>
                <w:lang w:val="en-US" w:eastAsia="zh-CN"/>
              </w:rPr>
              <w:t>CT#88-e</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1E8C1D4" w14:textId="77777777" w:rsidR="00D471FA" w:rsidRPr="0067239B" w:rsidRDefault="00D471FA" w:rsidP="00BC7662">
            <w:pPr>
              <w:pStyle w:val="TAC"/>
              <w:rPr>
                <w:sz w:val="16"/>
                <w:szCs w:val="16"/>
                <w:lang w:val="en-US" w:eastAsia="zh-CN"/>
              </w:rPr>
            </w:pPr>
            <w:r w:rsidRPr="0067239B">
              <w:rPr>
                <w:sz w:val="16"/>
                <w:szCs w:val="16"/>
                <w:lang w:val="en-US" w:eastAsia="zh-CN"/>
              </w:rPr>
              <w:t>CP-2010</w:t>
            </w:r>
            <w:r w:rsidR="00B6465E">
              <w:rPr>
                <w:rFonts w:hint="eastAsia"/>
                <w:sz w:val="16"/>
                <w:szCs w:val="16"/>
                <w:lang w:val="en-US" w:eastAsia="zh-CN"/>
              </w:rPr>
              <w:t>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60A4DA" w14:textId="77777777" w:rsidR="00D471FA" w:rsidRDefault="00D471FA" w:rsidP="00BC7662">
            <w:pPr>
              <w:pStyle w:val="TAL"/>
              <w:rPr>
                <w:sz w:val="16"/>
                <w:szCs w:val="16"/>
                <w:lang w:val="en-US" w:eastAsia="zh-CN"/>
              </w:rPr>
            </w:pPr>
            <w:r>
              <w:rPr>
                <w:rFonts w:hint="eastAsia"/>
                <w:sz w:val="16"/>
                <w:szCs w:val="16"/>
                <w:lang w:val="en-US"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A119EE" w14:textId="77777777" w:rsidR="00D471FA" w:rsidRDefault="00D471FA" w:rsidP="00BC7662">
            <w:pPr>
              <w:pStyle w:val="TAR"/>
              <w:rPr>
                <w:sz w:val="16"/>
                <w:szCs w:val="16"/>
                <w:lang w:val="en-US" w:eastAsia="zh-CN"/>
              </w:rPr>
            </w:pPr>
            <w:r>
              <w:rPr>
                <w:rFonts w:hint="eastAsia"/>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6CBE63" w14:textId="77777777" w:rsidR="00D471FA" w:rsidRDefault="00D471FA" w:rsidP="00BC7662">
            <w:pPr>
              <w:pStyle w:val="TAC"/>
              <w:rPr>
                <w:sz w:val="16"/>
                <w:szCs w:val="16"/>
                <w:lang w:val="en-US" w:eastAsia="zh-CN"/>
              </w:rPr>
            </w:pPr>
            <w:r>
              <w:rPr>
                <w:rFonts w:hint="eastAsia"/>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tcPr>
          <w:p w14:paraId="5CD0D0C7" w14:textId="77777777" w:rsidR="00D471FA" w:rsidRPr="00660C41" w:rsidRDefault="00D471FA" w:rsidP="00BC7662">
            <w:pPr>
              <w:pStyle w:val="TAL"/>
              <w:rPr>
                <w:sz w:val="16"/>
                <w:szCs w:val="16"/>
                <w:lang w:val="en-US" w:eastAsia="zh-CN"/>
              </w:rPr>
            </w:pPr>
            <w:r w:rsidRPr="00D471FA">
              <w:rPr>
                <w:sz w:val="16"/>
                <w:szCs w:val="16"/>
                <w:lang w:val="en-US" w:eastAsia="zh-CN"/>
              </w:rPr>
              <w:t>29.504 Rel15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64306" w14:textId="77777777" w:rsidR="00D471FA" w:rsidRDefault="00D471FA" w:rsidP="00BC7662">
            <w:pPr>
              <w:pStyle w:val="TAC"/>
              <w:rPr>
                <w:sz w:val="16"/>
                <w:szCs w:val="16"/>
                <w:lang w:val="en-US" w:eastAsia="zh-CN"/>
              </w:rPr>
            </w:pPr>
            <w:r>
              <w:rPr>
                <w:rFonts w:hint="eastAsia"/>
                <w:sz w:val="16"/>
                <w:szCs w:val="16"/>
                <w:lang w:val="en-US" w:eastAsia="zh-CN"/>
              </w:rPr>
              <w:t>15.7.0</w:t>
            </w:r>
          </w:p>
        </w:tc>
      </w:tr>
      <w:tr w:rsidR="000F0737" w:rsidRPr="00FB2FDE" w14:paraId="60082CC9"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tcPr>
          <w:p w14:paraId="1FEEDFBB" w14:textId="5ECD28F4" w:rsidR="000F0737" w:rsidRDefault="000F0737" w:rsidP="000F0737">
            <w:pPr>
              <w:pStyle w:val="TAC"/>
              <w:rPr>
                <w:sz w:val="16"/>
                <w:szCs w:val="16"/>
                <w:lang w:val="en-US" w:eastAsia="zh-CN"/>
              </w:rPr>
            </w:pPr>
            <w:r>
              <w:rPr>
                <w:rFonts w:hint="eastAsia"/>
                <w:sz w:val="16"/>
                <w:szCs w:val="16"/>
                <w:lang w:val="en-US" w:eastAsia="zh-CN"/>
              </w:rPr>
              <w:t>2021-03</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2A09BAC3" w14:textId="135AECDB" w:rsidR="000F0737" w:rsidRDefault="000F0737" w:rsidP="000F0737">
            <w:pPr>
              <w:pStyle w:val="TAC"/>
              <w:rPr>
                <w:sz w:val="16"/>
                <w:szCs w:val="16"/>
                <w:lang w:val="en-US" w:eastAsia="zh-CN"/>
              </w:rPr>
            </w:pPr>
            <w:r>
              <w:rPr>
                <w:rFonts w:hint="eastAsia"/>
                <w:sz w:val="16"/>
                <w:szCs w:val="16"/>
                <w:lang w:val="en-US" w:eastAsia="zh-CN"/>
              </w:rPr>
              <w:t>C</w:t>
            </w:r>
            <w:r>
              <w:rPr>
                <w:sz w:val="16"/>
                <w:szCs w:val="16"/>
                <w:lang w:val="en-US" w:eastAsia="zh-CN"/>
              </w:rPr>
              <w:t>T#91-e</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24E9CA9" w14:textId="0D5A1D08" w:rsidR="000F0737" w:rsidRPr="0067239B" w:rsidRDefault="00E35FDF" w:rsidP="000F0737">
            <w:pPr>
              <w:pStyle w:val="TAC"/>
              <w:rPr>
                <w:sz w:val="16"/>
                <w:szCs w:val="16"/>
                <w:lang w:val="en-US" w:eastAsia="zh-CN"/>
              </w:rPr>
            </w:pPr>
            <w:r>
              <w:rPr>
                <w:rFonts w:hint="eastAsia"/>
                <w:sz w:val="16"/>
                <w:szCs w:val="16"/>
                <w:lang w:val="en-US" w:eastAsia="zh-CN"/>
              </w:rPr>
              <w:t>C</w:t>
            </w:r>
            <w:r>
              <w:rPr>
                <w:sz w:val="16"/>
                <w:szCs w:val="16"/>
                <w:lang w:val="en-US" w:eastAsia="zh-CN"/>
              </w:rPr>
              <w:t>P-210087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DCE6B9" w14:textId="20A55444" w:rsidR="000F0737" w:rsidRDefault="00E35FDF" w:rsidP="000F0737">
            <w:pPr>
              <w:pStyle w:val="TAL"/>
              <w:rPr>
                <w:sz w:val="16"/>
                <w:szCs w:val="16"/>
                <w:lang w:val="en-US" w:eastAsia="zh-CN"/>
              </w:rPr>
            </w:pPr>
            <w:r>
              <w:rPr>
                <w:rFonts w:hint="eastAsia"/>
                <w:sz w:val="16"/>
                <w:szCs w:val="16"/>
                <w:lang w:val="en-US" w:eastAsia="zh-CN"/>
              </w:rPr>
              <w:t>0</w:t>
            </w:r>
            <w:r>
              <w:rPr>
                <w:sz w:val="16"/>
                <w:szCs w:val="16"/>
                <w:lang w:val="en-US" w:eastAsia="zh-CN"/>
              </w:rPr>
              <w:t>129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C0D31" w14:textId="77777777" w:rsidR="000F0737" w:rsidRDefault="000F0737" w:rsidP="000F0737">
            <w:pPr>
              <w:pStyle w:val="TAR"/>
              <w:rPr>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E2DD4D" w14:textId="2AAC8759" w:rsidR="000F0737" w:rsidRDefault="000F0737" w:rsidP="000F0737">
            <w:pPr>
              <w:pStyle w:val="TAC"/>
              <w:rPr>
                <w:sz w:val="16"/>
                <w:szCs w:val="16"/>
                <w:lang w:val="en-US" w:eastAsia="zh-CN"/>
              </w:rPr>
            </w:pPr>
            <w:r>
              <w:rPr>
                <w:rFonts w:hint="eastAsia"/>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tcPr>
          <w:p w14:paraId="6E50BE44" w14:textId="5B788B0A" w:rsidR="000F0737" w:rsidRPr="00D471FA" w:rsidRDefault="000F0737" w:rsidP="000F0737">
            <w:pPr>
              <w:pStyle w:val="TAL"/>
              <w:rPr>
                <w:sz w:val="16"/>
                <w:szCs w:val="16"/>
                <w:lang w:val="en-US" w:eastAsia="zh-CN"/>
              </w:rPr>
            </w:pPr>
            <w:r w:rsidRPr="00D471FA">
              <w:rPr>
                <w:sz w:val="16"/>
                <w:szCs w:val="16"/>
                <w:lang w:val="en-US" w:eastAsia="zh-CN"/>
              </w:rPr>
              <w:t>29.504 Rel15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03B1A" w14:textId="5AD6B4A2" w:rsidR="000F0737" w:rsidRDefault="000F0737" w:rsidP="000F0737">
            <w:pPr>
              <w:pStyle w:val="TAC"/>
              <w:rPr>
                <w:sz w:val="16"/>
                <w:szCs w:val="16"/>
                <w:lang w:val="en-US" w:eastAsia="zh-CN"/>
              </w:rPr>
            </w:pPr>
            <w:r>
              <w:rPr>
                <w:rFonts w:hint="eastAsia"/>
                <w:sz w:val="16"/>
                <w:szCs w:val="16"/>
                <w:lang w:val="en-US" w:eastAsia="zh-CN"/>
              </w:rPr>
              <w:t>1</w:t>
            </w:r>
            <w:r>
              <w:rPr>
                <w:sz w:val="16"/>
                <w:szCs w:val="16"/>
                <w:lang w:val="en-US" w:eastAsia="zh-CN"/>
              </w:rPr>
              <w:t>5.8.0</w:t>
            </w:r>
          </w:p>
        </w:tc>
      </w:tr>
    </w:tbl>
    <w:p w14:paraId="46AAEB83" w14:textId="77777777" w:rsidR="00080512" w:rsidRDefault="00080512" w:rsidP="003869BF"/>
    <w:sectPr w:rsidR="00080512" w:rsidSect="00B960B3">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18FF21" w14:textId="77777777" w:rsidR="004E238E" w:rsidRDefault="004E238E">
      <w:r>
        <w:separator/>
      </w:r>
    </w:p>
  </w:endnote>
  <w:endnote w:type="continuationSeparator" w:id="0">
    <w:p w14:paraId="4321C9C9" w14:textId="77777777" w:rsidR="004E238E" w:rsidRDefault="004E2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F6930" w14:textId="77777777" w:rsidR="00B06BB1" w:rsidRDefault="00B06B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AE50B6" w14:textId="77777777" w:rsidR="004E238E" w:rsidRDefault="004E238E">
      <w:r>
        <w:separator/>
      </w:r>
    </w:p>
  </w:footnote>
  <w:footnote w:type="continuationSeparator" w:id="0">
    <w:p w14:paraId="720F3E64" w14:textId="77777777" w:rsidR="004E238E" w:rsidRDefault="004E2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A8130" w14:textId="69781A43" w:rsidR="00B06BB1" w:rsidRDefault="00BB07A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B06BB1">
      <w:rPr>
        <w:rFonts w:ascii="Arial" w:hAnsi="Arial" w:cs="Arial"/>
        <w:b/>
        <w:sz w:val="18"/>
        <w:szCs w:val="18"/>
      </w:rPr>
      <w:instrText xml:space="preserve"> STYLEREF ZA </w:instrText>
    </w:r>
    <w:r>
      <w:rPr>
        <w:rFonts w:ascii="Arial" w:hAnsi="Arial" w:cs="Arial"/>
        <w:b/>
        <w:sz w:val="18"/>
        <w:szCs w:val="18"/>
      </w:rPr>
      <w:fldChar w:fldCharType="separate"/>
    </w:r>
    <w:r w:rsidR="00F00E35">
      <w:rPr>
        <w:rFonts w:ascii="Arial" w:hAnsi="Arial" w:cs="Arial"/>
        <w:b/>
        <w:noProof/>
        <w:sz w:val="18"/>
        <w:szCs w:val="18"/>
      </w:rPr>
      <w:t>3GPP TS 29.504 V15.8.0 (2021-03)</w:t>
    </w:r>
    <w:r>
      <w:rPr>
        <w:rFonts w:ascii="Arial" w:hAnsi="Arial" w:cs="Arial"/>
        <w:b/>
        <w:sz w:val="18"/>
        <w:szCs w:val="18"/>
      </w:rPr>
      <w:fldChar w:fldCharType="end"/>
    </w:r>
  </w:p>
  <w:p w14:paraId="791AE1E8" w14:textId="77777777" w:rsidR="00B06BB1" w:rsidRDefault="00BB07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B06BB1">
      <w:rPr>
        <w:rFonts w:ascii="Arial" w:hAnsi="Arial" w:cs="Arial"/>
        <w:b/>
        <w:sz w:val="18"/>
        <w:szCs w:val="18"/>
      </w:rPr>
      <w:instrText xml:space="preserve"> PAGE </w:instrText>
    </w:r>
    <w:r>
      <w:rPr>
        <w:rFonts w:ascii="Arial" w:hAnsi="Arial" w:cs="Arial"/>
        <w:b/>
        <w:sz w:val="18"/>
        <w:szCs w:val="18"/>
      </w:rPr>
      <w:fldChar w:fldCharType="separate"/>
    </w:r>
    <w:r w:rsidR="0034426F">
      <w:rPr>
        <w:rFonts w:ascii="Arial" w:hAnsi="Arial" w:cs="Arial"/>
        <w:b/>
        <w:noProof/>
        <w:sz w:val="18"/>
        <w:szCs w:val="18"/>
      </w:rPr>
      <w:t>23</w:t>
    </w:r>
    <w:r>
      <w:rPr>
        <w:rFonts w:ascii="Arial" w:hAnsi="Arial" w:cs="Arial"/>
        <w:b/>
        <w:sz w:val="18"/>
        <w:szCs w:val="18"/>
      </w:rPr>
      <w:fldChar w:fldCharType="end"/>
    </w:r>
  </w:p>
  <w:p w14:paraId="17596876" w14:textId="39FCE5E6" w:rsidR="00B06BB1" w:rsidRDefault="00BB07AB">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B06BB1">
      <w:rPr>
        <w:rFonts w:ascii="Arial" w:hAnsi="Arial" w:cs="Arial"/>
        <w:b/>
        <w:sz w:val="18"/>
        <w:szCs w:val="18"/>
      </w:rPr>
      <w:instrText xml:space="preserve"> STYLEREF ZGSM </w:instrText>
    </w:r>
    <w:r>
      <w:rPr>
        <w:rFonts w:ascii="Arial" w:hAnsi="Arial" w:cs="Arial"/>
        <w:b/>
        <w:sz w:val="18"/>
        <w:szCs w:val="18"/>
      </w:rPr>
      <w:fldChar w:fldCharType="separate"/>
    </w:r>
    <w:r w:rsidR="00F00E35">
      <w:rPr>
        <w:rFonts w:ascii="Arial" w:hAnsi="Arial" w:cs="Arial"/>
        <w:b/>
        <w:noProof/>
        <w:sz w:val="18"/>
        <w:szCs w:val="18"/>
      </w:rPr>
      <w:t>Release 15</w:t>
    </w:r>
    <w:r>
      <w:rPr>
        <w:rFonts w:ascii="Arial" w:hAnsi="Arial" w:cs="Arial"/>
        <w:b/>
        <w:sz w:val="18"/>
        <w:szCs w:val="18"/>
      </w:rPr>
      <w:fldChar w:fldCharType="end"/>
    </w:r>
  </w:p>
  <w:p w14:paraId="5C092EFD" w14:textId="77777777" w:rsidR="00B06BB1" w:rsidRDefault="00B06B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2289"/>
    <w:rsid w:val="000A3A2B"/>
    <w:rsid w:val="000C47C3"/>
    <w:rsid w:val="000D58AB"/>
    <w:rsid w:val="000F0737"/>
    <w:rsid w:val="001267CF"/>
    <w:rsid w:val="00133525"/>
    <w:rsid w:val="00140BF5"/>
    <w:rsid w:val="0014798E"/>
    <w:rsid w:val="001A4C42"/>
    <w:rsid w:val="001A7420"/>
    <w:rsid w:val="001B43EB"/>
    <w:rsid w:val="001B6637"/>
    <w:rsid w:val="001B6D55"/>
    <w:rsid w:val="001C21C3"/>
    <w:rsid w:val="001D02C2"/>
    <w:rsid w:val="001D5036"/>
    <w:rsid w:val="001F0C1D"/>
    <w:rsid w:val="001F1132"/>
    <w:rsid w:val="001F168B"/>
    <w:rsid w:val="00233722"/>
    <w:rsid w:val="002347A2"/>
    <w:rsid w:val="002675F0"/>
    <w:rsid w:val="002B12A9"/>
    <w:rsid w:val="002B6339"/>
    <w:rsid w:val="002E00EE"/>
    <w:rsid w:val="003172DC"/>
    <w:rsid w:val="0034426F"/>
    <w:rsid w:val="00347BE0"/>
    <w:rsid w:val="0035462D"/>
    <w:rsid w:val="003765B8"/>
    <w:rsid w:val="003869BF"/>
    <w:rsid w:val="003C3971"/>
    <w:rsid w:val="00423334"/>
    <w:rsid w:val="004345EC"/>
    <w:rsid w:val="00442092"/>
    <w:rsid w:val="00465515"/>
    <w:rsid w:val="00486D39"/>
    <w:rsid w:val="004A4509"/>
    <w:rsid w:val="004C28B6"/>
    <w:rsid w:val="004D3578"/>
    <w:rsid w:val="004E213A"/>
    <w:rsid w:val="004E238E"/>
    <w:rsid w:val="004F0988"/>
    <w:rsid w:val="004F3340"/>
    <w:rsid w:val="0053388B"/>
    <w:rsid w:val="00535773"/>
    <w:rsid w:val="00537782"/>
    <w:rsid w:val="00543E6C"/>
    <w:rsid w:val="00565087"/>
    <w:rsid w:val="00597B11"/>
    <w:rsid w:val="005C6FF5"/>
    <w:rsid w:val="005C7D17"/>
    <w:rsid w:val="005D2E01"/>
    <w:rsid w:val="005D7526"/>
    <w:rsid w:val="005E155E"/>
    <w:rsid w:val="005E4BB2"/>
    <w:rsid w:val="00602AEA"/>
    <w:rsid w:val="00614FDF"/>
    <w:rsid w:val="0063543D"/>
    <w:rsid w:val="00636D5B"/>
    <w:rsid w:val="00647114"/>
    <w:rsid w:val="00660C41"/>
    <w:rsid w:val="0067239B"/>
    <w:rsid w:val="006A323F"/>
    <w:rsid w:val="006B30D0"/>
    <w:rsid w:val="006C3D95"/>
    <w:rsid w:val="006E5C86"/>
    <w:rsid w:val="00701116"/>
    <w:rsid w:val="00713C44"/>
    <w:rsid w:val="00734A5B"/>
    <w:rsid w:val="0074026F"/>
    <w:rsid w:val="007429F6"/>
    <w:rsid w:val="00744E76"/>
    <w:rsid w:val="00774DA4"/>
    <w:rsid w:val="00781F0F"/>
    <w:rsid w:val="007B600E"/>
    <w:rsid w:val="007D5EE7"/>
    <w:rsid w:val="007E4397"/>
    <w:rsid w:val="007F0F4A"/>
    <w:rsid w:val="008028A4"/>
    <w:rsid w:val="00826753"/>
    <w:rsid w:val="00830747"/>
    <w:rsid w:val="00835B3A"/>
    <w:rsid w:val="00837186"/>
    <w:rsid w:val="008576DE"/>
    <w:rsid w:val="008768CA"/>
    <w:rsid w:val="00885616"/>
    <w:rsid w:val="008C384C"/>
    <w:rsid w:val="008D1BE9"/>
    <w:rsid w:val="0090271F"/>
    <w:rsid w:val="00902E23"/>
    <w:rsid w:val="009114D7"/>
    <w:rsid w:val="0091348E"/>
    <w:rsid w:val="00917CCB"/>
    <w:rsid w:val="00942EC2"/>
    <w:rsid w:val="009B5409"/>
    <w:rsid w:val="009F37B7"/>
    <w:rsid w:val="00A10F02"/>
    <w:rsid w:val="00A164B4"/>
    <w:rsid w:val="00A26956"/>
    <w:rsid w:val="00A27486"/>
    <w:rsid w:val="00A53724"/>
    <w:rsid w:val="00A56066"/>
    <w:rsid w:val="00A73129"/>
    <w:rsid w:val="00A82346"/>
    <w:rsid w:val="00A92BA1"/>
    <w:rsid w:val="00AC6BC6"/>
    <w:rsid w:val="00AE65E2"/>
    <w:rsid w:val="00AF676F"/>
    <w:rsid w:val="00AF75D4"/>
    <w:rsid w:val="00B06BB1"/>
    <w:rsid w:val="00B15449"/>
    <w:rsid w:val="00B232C0"/>
    <w:rsid w:val="00B45CCC"/>
    <w:rsid w:val="00B6465E"/>
    <w:rsid w:val="00B8707C"/>
    <w:rsid w:val="00B93086"/>
    <w:rsid w:val="00B960B3"/>
    <w:rsid w:val="00BA19ED"/>
    <w:rsid w:val="00BA4B8D"/>
    <w:rsid w:val="00BB07AB"/>
    <w:rsid w:val="00BC0F7D"/>
    <w:rsid w:val="00BC7662"/>
    <w:rsid w:val="00BD7D31"/>
    <w:rsid w:val="00BE3255"/>
    <w:rsid w:val="00BE68BC"/>
    <w:rsid w:val="00BE736E"/>
    <w:rsid w:val="00BF128E"/>
    <w:rsid w:val="00C00FF5"/>
    <w:rsid w:val="00C074DD"/>
    <w:rsid w:val="00C1496A"/>
    <w:rsid w:val="00C33079"/>
    <w:rsid w:val="00C45231"/>
    <w:rsid w:val="00C705F6"/>
    <w:rsid w:val="00C72833"/>
    <w:rsid w:val="00C7660A"/>
    <w:rsid w:val="00C80F1D"/>
    <w:rsid w:val="00C93F40"/>
    <w:rsid w:val="00CA3D0C"/>
    <w:rsid w:val="00D471FA"/>
    <w:rsid w:val="00D55F91"/>
    <w:rsid w:val="00D57972"/>
    <w:rsid w:val="00D675A9"/>
    <w:rsid w:val="00D738D6"/>
    <w:rsid w:val="00D755EB"/>
    <w:rsid w:val="00D76048"/>
    <w:rsid w:val="00D87E00"/>
    <w:rsid w:val="00D9134D"/>
    <w:rsid w:val="00DA7A03"/>
    <w:rsid w:val="00DB1818"/>
    <w:rsid w:val="00DC309B"/>
    <w:rsid w:val="00DC4DA2"/>
    <w:rsid w:val="00DD4C17"/>
    <w:rsid w:val="00DD64B2"/>
    <w:rsid w:val="00DD74A5"/>
    <w:rsid w:val="00DF2B1F"/>
    <w:rsid w:val="00DF62CD"/>
    <w:rsid w:val="00E16509"/>
    <w:rsid w:val="00E35FDF"/>
    <w:rsid w:val="00E44582"/>
    <w:rsid w:val="00E555AA"/>
    <w:rsid w:val="00E77645"/>
    <w:rsid w:val="00EA15B0"/>
    <w:rsid w:val="00EA5EA7"/>
    <w:rsid w:val="00EC466A"/>
    <w:rsid w:val="00EC4A25"/>
    <w:rsid w:val="00EE4EF4"/>
    <w:rsid w:val="00F00E35"/>
    <w:rsid w:val="00F025A2"/>
    <w:rsid w:val="00F04712"/>
    <w:rsid w:val="00F13360"/>
    <w:rsid w:val="00F15C7C"/>
    <w:rsid w:val="00F22EC7"/>
    <w:rsid w:val="00F26D08"/>
    <w:rsid w:val="00F27A18"/>
    <w:rsid w:val="00F27BD7"/>
    <w:rsid w:val="00F325C8"/>
    <w:rsid w:val="00F3286D"/>
    <w:rsid w:val="00F50DC4"/>
    <w:rsid w:val="00F60E24"/>
    <w:rsid w:val="00F62C59"/>
    <w:rsid w:val="00F653B8"/>
    <w:rsid w:val="00F9008D"/>
    <w:rsid w:val="00F91F57"/>
    <w:rsid w:val="00FA1266"/>
    <w:rsid w:val="00FB2FDE"/>
    <w:rsid w:val="00FC1192"/>
    <w:rsid w:val="00FD52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DE346B"/>
  <w15:docId w15:val="{EB37724D-0D07-441D-B54C-ABE57753C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0B3"/>
    <w:pPr>
      <w:spacing w:after="180"/>
    </w:pPr>
    <w:rPr>
      <w:lang w:eastAsia="en-US"/>
    </w:rPr>
  </w:style>
  <w:style w:type="paragraph" w:styleId="Heading1">
    <w:name w:val="heading 1"/>
    <w:next w:val="Normal"/>
    <w:link w:val="Heading1Char"/>
    <w:qFormat/>
    <w:rsid w:val="00B960B3"/>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link w:val="Heading2Char"/>
    <w:qFormat/>
    <w:rsid w:val="00B960B3"/>
    <w:pPr>
      <w:pBdr>
        <w:top w:val="none" w:sz="0" w:space="0" w:color="auto"/>
      </w:pBdr>
      <w:spacing w:before="180"/>
      <w:outlineLvl w:val="1"/>
    </w:pPr>
    <w:rPr>
      <w:sz w:val="32"/>
    </w:rPr>
  </w:style>
  <w:style w:type="paragraph" w:styleId="Heading3">
    <w:name w:val="heading 3"/>
    <w:basedOn w:val="Heading2"/>
    <w:next w:val="Normal"/>
    <w:link w:val="Heading3Char"/>
    <w:qFormat/>
    <w:rsid w:val="00B960B3"/>
    <w:pPr>
      <w:spacing w:before="120"/>
      <w:outlineLvl w:val="2"/>
    </w:pPr>
    <w:rPr>
      <w:sz w:val="28"/>
    </w:rPr>
  </w:style>
  <w:style w:type="paragraph" w:styleId="Heading4">
    <w:name w:val="heading 4"/>
    <w:basedOn w:val="Heading3"/>
    <w:next w:val="Normal"/>
    <w:link w:val="Heading4Char"/>
    <w:qFormat/>
    <w:rsid w:val="00B960B3"/>
    <w:pPr>
      <w:ind w:left="1418" w:hanging="1418"/>
      <w:outlineLvl w:val="3"/>
    </w:pPr>
    <w:rPr>
      <w:sz w:val="24"/>
    </w:rPr>
  </w:style>
  <w:style w:type="paragraph" w:styleId="Heading5">
    <w:name w:val="heading 5"/>
    <w:basedOn w:val="Heading4"/>
    <w:next w:val="Normal"/>
    <w:link w:val="Heading5Char"/>
    <w:qFormat/>
    <w:rsid w:val="00B960B3"/>
    <w:pPr>
      <w:ind w:left="1701" w:hanging="1701"/>
      <w:outlineLvl w:val="4"/>
    </w:pPr>
    <w:rPr>
      <w:sz w:val="22"/>
    </w:rPr>
  </w:style>
  <w:style w:type="paragraph" w:styleId="Heading6">
    <w:name w:val="heading 6"/>
    <w:basedOn w:val="H6"/>
    <w:next w:val="Normal"/>
    <w:link w:val="Heading6Char"/>
    <w:qFormat/>
    <w:rsid w:val="00B960B3"/>
    <w:pPr>
      <w:outlineLvl w:val="5"/>
    </w:pPr>
  </w:style>
  <w:style w:type="paragraph" w:styleId="Heading7">
    <w:name w:val="heading 7"/>
    <w:basedOn w:val="H6"/>
    <w:next w:val="Normal"/>
    <w:link w:val="Heading7Char"/>
    <w:qFormat/>
    <w:rsid w:val="00B960B3"/>
    <w:pPr>
      <w:outlineLvl w:val="6"/>
    </w:pPr>
  </w:style>
  <w:style w:type="paragraph" w:styleId="Heading8">
    <w:name w:val="heading 8"/>
    <w:basedOn w:val="Heading1"/>
    <w:next w:val="Normal"/>
    <w:link w:val="Heading8Char"/>
    <w:qFormat/>
    <w:rsid w:val="00B960B3"/>
    <w:pPr>
      <w:ind w:left="0" w:firstLine="0"/>
      <w:outlineLvl w:val="7"/>
    </w:pPr>
  </w:style>
  <w:style w:type="paragraph" w:styleId="Heading9">
    <w:name w:val="heading 9"/>
    <w:basedOn w:val="Heading8"/>
    <w:next w:val="Normal"/>
    <w:link w:val="Heading9Char"/>
    <w:qFormat/>
    <w:rsid w:val="00B960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960B3"/>
    <w:pPr>
      <w:ind w:left="1985" w:hanging="1985"/>
      <w:outlineLvl w:val="9"/>
    </w:pPr>
    <w:rPr>
      <w:sz w:val="20"/>
    </w:rPr>
  </w:style>
  <w:style w:type="paragraph" w:styleId="TOC9">
    <w:name w:val="toc 9"/>
    <w:basedOn w:val="TOC8"/>
    <w:uiPriority w:val="39"/>
    <w:rsid w:val="00B960B3"/>
    <w:pPr>
      <w:ind w:left="1418" w:hanging="1418"/>
    </w:pPr>
  </w:style>
  <w:style w:type="paragraph" w:styleId="TOC8">
    <w:name w:val="toc 8"/>
    <w:basedOn w:val="TOC1"/>
    <w:uiPriority w:val="39"/>
    <w:rsid w:val="00B960B3"/>
    <w:pPr>
      <w:spacing w:before="180"/>
      <w:ind w:left="2693" w:hanging="2693"/>
    </w:pPr>
    <w:rPr>
      <w:b/>
    </w:rPr>
  </w:style>
  <w:style w:type="paragraph" w:styleId="TOC1">
    <w:name w:val="toc 1"/>
    <w:uiPriority w:val="39"/>
    <w:qFormat/>
    <w:rsid w:val="00B960B3"/>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rsid w:val="00B960B3"/>
    <w:pPr>
      <w:keepLines/>
      <w:tabs>
        <w:tab w:val="center" w:pos="4536"/>
        <w:tab w:val="right" w:pos="9072"/>
      </w:tabs>
    </w:pPr>
    <w:rPr>
      <w:noProof/>
    </w:rPr>
  </w:style>
  <w:style w:type="character" w:customStyle="1" w:styleId="ZGSM">
    <w:name w:val="ZGSM"/>
    <w:rsid w:val="00B960B3"/>
  </w:style>
  <w:style w:type="paragraph" w:styleId="Header">
    <w:name w:val="header"/>
    <w:link w:val="HeaderChar"/>
    <w:qFormat/>
    <w:rsid w:val="00B960B3"/>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ZD">
    <w:name w:val="ZD"/>
    <w:qFormat/>
    <w:rsid w:val="00B960B3"/>
    <w:pPr>
      <w:framePr w:wrap="notBeside" w:vAnchor="page" w:hAnchor="margin" w:y="15764"/>
      <w:widowControl w:val="0"/>
    </w:pPr>
    <w:rPr>
      <w:rFonts w:ascii="Arial" w:hAnsi="Arial"/>
      <w:noProof/>
      <w:sz w:val="32"/>
      <w:lang w:eastAsia="en-US"/>
    </w:rPr>
  </w:style>
  <w:style w:type="paragraph" w:styleId="TOC5">
    <w:name w:val="toc 5"/>
    <w:basedOn w:val="TOC4"/>
    <w:uiPriority w:val="39"/>
    <w:qFormat/>
    <w:rsid w:val="00B960B3"/>
    <w:pPr>
      <w:ind w:left="1701" w:hanging="1701"/>
    </w:pPr>
  </w:style>
  <w:style w:type="paragraph" w:styleId="TOC4">
    <w:name w:val="toc 4"/>
    <w:basedOn w:val="TOC3"/>
    <w:uiPriority w:val="39"/>
    <w:qFormat/>
    <w:rsid w:val="00B960B3"/>
    <w:pPr>
      <w:ind w:left="1418" w:hanging="1418"/>
    </w:pPr>
  </w:style>
  <w:style w:type="paragraph" w:styleId="TOC3">
    <w:name w:val="toc 3"/>
    <w:basedOn w:val="TOC2"/>
    <w:uiPriority w:val="39"/>
    <w:qFormat/>
    <w:rsid w:val="00B960B3"/>
    <w:pPr>
      <w:ind w:left="1134" w:hanging="1134"/>
    </w:pPr>
  </w:style>
  <w:style w:type="paragraph" w:styleId="TOC2">
    <w:name w:val="toc 2"/>
    <w:basedOn w:val="TOC1"/>
    <w:uiPriority w:val="39"/>
    <w:qFormat/>
    <w:rsid w:val="00B960B3"/>
    <w:pPr>
      <w:keepNext w:val="0"/>
      <w:spacing w:before="0"/>
      <w:ind w:left="851" w:hanging="851"/>
    </w:pPr>
    <w:rPr>
      <w:sz w:val="20"/>
    </w:rPr>
  </w:style>
  <w:style w:type="paragraph" w:styleId="Footer">
    <w:name w:val="footer"/>
    <w:basedOn w:val="Header"/>
    <w:link w:val="FooterChar"/>
    <w:rsid w:val="00B960B3"/>
    <w:pPr>
      <w:jc w:val="center"/>
    </w:pPr>
    <w:rPr>
      <w:i/>
    </w:rPr>
  </w:style>
  <w:style w:type="paragraph" w:customStyle="1" w:styleId="TT">
    <w:name w:val="TT"/>
    <w:basedOn w:val="Heading1"/>
    <w:next w:val="Normal"/>
    <w:qFormat/>
    <w:rsid w:val="00B960B3"/>
    <w:pPr>
      <w:outlineLvl w:val="9"/>
    </w:pPr>
  </w:style>
  <w:style w:type="paragraph" w:customStyle="1" w:styleId="NF">
    <w:name w:val="NF"/>
    <w:basedOn w:val="NO"/>
    <w:rsid w:val="00B960B3"/>
    <w:pPr>
      <w:keepNext/>
      <w:spacing w:after="0"/>
    </w:pPr>
    <w:rPr>
      <w:rFonts w:ascii="Arial" w:hAnsi="Arial"/>
      <w:sz w:val="18"/>
    </w:rPr>
  </w:style>
  <w:style w:type="paragraph" w:customStyle="1" w:styleId="NO">
    <w:name w:val="NO"/>
    <w:basedOn w:val="Normal"/>
    <w:link w:val="NOZchn"/>
    <w:qFormat/>
    <w:rsid w:val="00B960B3"/>
    <w:pPr>
      <w:keepLines/>
      <w:ind w:left="1135" w:hanging="851"/>
    </w:pPr>
  </w:style>
  <w:style w:type="paragraph" w:customStyle="1" w:styleId="PL">
    <w:name w:val="PL"/>
    <w:link w:val="PLChar"/>
    <w:qFormat/>
    <w:rsid w:val="00B96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qFormat/>
    <w:rsid w:val="00B960B3"/>
    <w:pPr>
      <w:jc w:val="right"/>
    </w:pPr>
  </w:style>
  <w:style w:type="paragraph" w:customStyle="1" w:styleId="TAL">
    <w:name w:val="TAL"/>
    <w:basedOn w:val="Normal"/>
    <w:link w:val="TALChar"/>
    <w:qFormat/>
    <w:rsid w:val="00B960B3"/>
    <w:pPr>
      <w:keepNext/>
      <w:keepLines/>
      <w:spacing w:after="0"/>
    </w:pPr>
    <w:rPr>
      <w:rFonts w:ascii="Arial" w:hAnsi="Arial"/>
      <w:sz w:val="18"/>
    </w:rPr>
  </w:style>
  <w:style w:type="paragraph" w:customStyle="1" w:styleId="TAH">
    <w:name w:val="TAH"/>
    <w:basedOn w:val="TAC"/>
    <w:link w:val="TAHChar"/>
    <w:rsid w:val="00B960B3"/>
    <w:rPr>
      <w:b/>
    </w:rPr>
  </w:style>
  <w:style w:type="paragraph" w:customStyle="1" w:styleId="TAC">
    <w:name w:val="TAC"/>
    <w:basedOn w:val="TAL"/>
    <w:link w:val="TACChar"/>
    <w:qFormat/>
    <w:rsid w:val="00B960B3"/>
    <w:pPr>
      <w:jc w:val="center"/>
    </w:pPr>
  </w:style>
  <w:style w:type="paragraph" w:customStyle="1" w:styleId="LD">
    <w:name w:val="LD"/>
    <w:rsid w:val="00B960B3"/>
    <w:pPr>
      <w:keepNext/>
      <w:keepLines/>
      <w:spacing w:line="180" w:lineRule="exact"/>
    </w:pPr>
    <w:rPr>
      <w:rFonts w:ascii="Courier New" w:hAnsi="Courier New"/>
      <w:noProof/>
      <w:lang w:eastAsia="en-US"/>
    </w:rPr>
  </w:style>
  <w:style w:type="paragraph" w:customStyle="1" w:styleId="EX">
    <w:name w:val="EX"/>
    <w:basedOn w:val="Normal"/>
    <w:link w:val="EXCar"/>
    <w:rsid w:val="00B960B3"/>
    <w:pPr>
      <w:keepLines/>
      <w:ind w:left="1702" w:hanging="1418"/>
    </w:pPr>
  </w:style>
  <w:style w:type="paragraph" w:customStyle="1" w:styleId="FP">
    <w:name w:val="FP"/>
    <w:basedOn w:val="Normal"/>
    <w:rsid w:val="00B960B3"/>
    <w:pPr>
      <w:spacing w:after="0"/>
    </w:pPr>
  </w:style>
  <w:style w:type="paragraph" w:customStyle="1" w:styleId="NW">
    <w:name w:val="NW"/>
    <w:basedOn w:val="NO"/>
    <w:qFormat/>
    <w:rsid w:val="00B960B3"/>
    <w:pPr>
      <w:spacing w:after="0"/>
    </w:pPr>
  </w:style>
  <w:style w:type="paragraph" w:customStyle="1" w:styleId="EW">
    <w:name w:val="EW"/>
    <w:basedOn w:val="EX"/>
    <w:rsid w:val="00B960B3"/>
    <w:pPr>
      <w:spacing w:after="0"/>
    </w:pPr>
  </w:style>
  <w:style w:type="paragraph" w:customStyle="1" w:styleId="B1">
    <w:name w:val="B1"/>
    <w:basedOn w:val="Normal"/>
    <w:link w:val="B1Char"/>
    <w:qFormat/>
    <w:rsid w:val="00B960B3"/>
    <w:pPr>
      <w:ind w:left="568" w:hanging="284"/>
    </w:pPr>
  </w:style>
  <w:style w:type="paragraph" w:styleId="TOC6">
    <w:name w:val="toc 6"/>
    <w:basedOn w:val="TOC5"/>
    <w:next w:val="Normal"/>
    <w:uiPriority w:val="39"/>
    <w:semiHidden/>
    <w:rsid w:val="00B960B3"/>
    <w:pPr>
      <w:ind w:left="1985" w:hanging="1985"/>
    </w:pPr>
  </w:style>
  <w:style w:type="paragraph" w:styleId="TOC7">
    <w:name w:val="toc 7"/>
    <w:basedOn w:val="TOC6"/>
    <w:next w:val="Normal"/>
    <w:uiPriority w:val="39"/>
    <w:semiHidden/>
    <w:rsid w:val="00B960B3"/>
    <w:pPr>
      <w:ind w:left="2268" w:hanging="2268"/>
    </w:pPr>
  </w:style>
  <w:style w:type="paragraph" w:customStyle="1" w:styleId="EditorsNote">
    <w:name w:val="Editor's Note"/>
    <w:basedOn w:val="NO"/>
    <w:rsid w:val="00B960B3"/>
    <w:rPr>
      <w:color w:val="FF0000"/>
    </w:rPr>
  </w:style>
  <w:style w:type="paragraph" w:customStyle="1" w:styleId="TH">
    <w:name w:val="TH"/>
    <w:basedOn w:val="Normal"/>
    <w:link w:val="THChar"/>
    <w:rsid w:val="00B960B3"/>
    <w:pPr>
      <w:keepNext/>
      <w:keepLines/>
      <w:spacing w:before="60"/>
      <w:jc w:val="center"/>
    </w:pPr>
    <w:rPr>
      <w:rFonts w:ascii="Arial" w:hAnsi="Arial"/>
      <w:b/>
    </w:rPr>
  </w:style>
  <w:style w:type="paragraph" w:customStyle="1" w:styleId="ZA">
    <w:name w:val="ZA"/>
    <w:rsid w:val="00B960B3"/>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0B3"/>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0B3"/>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60B3"/>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rsid w:val="00B960B3"/>
    <w:pPr>
      <w:ind w:left="851" w:hanging="851"/>
    </w:pPr>
  </w:style>
  <w:style w:type="paragraph" w:customStyle="1" w:styleId="ZH">
    <w:name w:val="ZH"/>
    <w:qFormat/>
    <w:rsid w:val="00B960B3"/>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B960B3"/>
    <w:pPr>
      <w:keepNext w:val="0"/>
      <w:spacing w:before="0" w:after="240"/>
    </w:pPr>
  </w:style>
  <w:style w:type="paragraph" w:customStyle="1" w:styleId="ZG">
    <w:name w:val="ZG"/>
    <w:qFormat/>
    <w:rsid w:val="00B960B3"/>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rsid w:val="00B960B3"/>
    <w:pPr>
      <w:ind w:left="851" w:hanging="284"/>
    </w:pPr>
  </w:style>
  <w:style w:type="paragraph" w:customStyle="1" w:styleId="B3">
    <w:name w:val="B3"/>
    <w:basedOn w:val="Normal"/>
    <w:qFormat/>
    <w:rsid w:val="00B960B3"/>
    <w:pPr>
      <w:ind w:left="1135" w:hanging="284"/>
    </w:pPr>
  </w:style>
  <w:style w:type="paragraph" w:customStyle="1" w:styleId="B4">
    <w:name w:val="B4"/>
    <w:basedOn w:val="Normal"/>
    <w:rsid w:val="00B960B3"/>
    <w:pPr>
      <w:ind w:left="1418" w:hanging="284"/>
    </w:pPr>
  </w:style>
  <w:style w:type="paragraph" w:customStyle="1" w:styleId="B5">
    <w:name w:val="B5"/>
    <w:basedOn w:val="Normal"/>
    <w:qFormat/>
    <w:rsid w:val="00B960B3"/>
    <w:pPr>
      <w:ind w:left="1702" w:hanging="284"/>
    </w:pPr>
  </w:style>
  <w:style w:type="paragraph" w:customStyle="1" w:styleId="ZTD">
    <w:name w:val="ZTD"/>
    <w:basedOn w:val="ZB"/>
    <w:qFormat/>
    <w:rsid w:val="00B960B3"/>
    <w:pPr>
      <w:framePr w:hRule="auto" w:wrap="notBeside" w:y="852"/>
    </w:pPr>
    <w:rPr>
      <w:i w:val="0"/>
      <w:sz w:val="40"/>
    </w:rPr>
  </w:style>
  <w:style w:type="paragraph" w:customStyle="1" w:styleId="ZV">
    <w:name w:val="ZV"/>
    <w:basedOn w:val="ZU"/>
    <w:qFormat/>
    <w:rsid w:val="00B960B3"/>
    <w:pPr>
      <w:framePr w:wrap="notBeside" w:y="16161"/>
    </w:pPr>
  </w:style>
  <w:style w:type="paragraph" w:customStyle="1" w:styleId="TAJ">
    <w:name w:val="TAJ"/>
    <w:basedOn w:val="TH"/>
    <w:rsid w:val="00B960B3"/>
  </w:style>
  <w:style w:type="paragraph" w:customStyle="1" w:styleId="Guidance">
    <w:name w:val="Guidance"/>
    <w:basedOn w:val="Normal"/>
    <w:rsid w:val="00B960B3"/>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Heading1Char">
    <w:name w:val="Heading 1 Char"/>
    <w:link w:val="Heading1"/>
    <w:rsid w:val="00347BE0"/>
    <w:rPr>
      <w:rFonts w:ascii="Arial" w:hAnsi="Arial"/>
      <w:sz w:val="36"/>
      <w:lang w:eastAsia="en-US" w:bidi="ar-SA"/>
    </w:rPr>
  </w:style>
  <w:style w:type="character" w:customStyle="1" w:styleId="Heading2Char">
    <w:name w:val="Heading 2 Char"/>
    <w:link w:val="Heading2"/>
    <w:rsid w:val="00347BE0"/>
    <w:rPr>
      <w:rFonts w:ascii="Arial" w:hAnsi="Arial"/>
      <w:sz w:val="32"/>
      <w:lang w:eastAsia="en-US"/>
    </w:rPr>
  </w:style>
  <w:style w:type="character" w:customStyle="1" w:styleId="Heading3Char">
    <w:name w:val="Heading 3 Char"/>
    <w:link w:val="Heading3"/>
    <w:qFormat/>
    <w:rsid w:val="00347BE0"/>
    <w:rPr>
      <w:rFonts w:ascii="Arial" w:hAnsi="Arial"/>
      <w:sz w:val="28"/>
      <w:lang w:eastAsia="en-US"/>
    </w:rPr>
  </w:style>
  <w:style w:type="character" w:customStyle="1" w:styleId="Heading4Char">
    <w:name w:val="Heading 4 Char"/>
    <w:link w:val="Heading4"/>
    <w:qFormat/>
    <w:rsid w:val="00347BE0"/>
    <w:rPr>
      <w:rFonts w:ascii="Arial" w:hAnsi="Arial"/>
      <w:sz w:val="24"/>
      <w:lang w:eastAsia="en-US"/>
    </w:rPr>
  </w:style>
  <w:style w:type="character" w:customStyle="1" w:styleId="Heading5Char">
    <w:name w:val="Heading 5 Char"/>
    <w:link w:val="Heading5"/>
    <w:qFormat/>
    <w:rsid w:val="00347BE0"/>
    <w:rPr>
      <w:rFonts w:ascii="Arial" w:hAnsi="Arial"/>
      <w:sz w:val="22"/>
      <w:lang w:eastAsia="en-US"/>
    </w:rPr>
  </w:style>
  <w:style w:type="character" w:customStyle="1" w:styleId="Heading6Char">
    <w:name w:val="Heading 6 Char"/>
    <w:link w:val="Heading6"/>
    <w:rsid w:val="00347BE0"/>
    <w:rPr>
      <w:rFonts w:ascii="Arial" w:hAnsi="Arial"/>
      <w:lang w:eastAsia="en-US"/>
    </w:rPr>
  </w:style>
  <w:style w:type="character" w:customStyle="1" w:styleId="Heading7Char">
    <w:name w:val="Heading 7 Char"/>
    <w:link w:val="Heading7"/>
    <w:rsid w:val="00347BE0"/>
    <w:rPr>
      <w:rFonts w:ascii="Arial" w:hAnsi="Arial"/>
      <w:lang w:eastAsia="en-US"/>
    </w:rPr>
  </w:style>
  <w:style w:type="character" w:customStyle="1" w:styleId="Heading8Char">
    <w:name w:val="Heading 8 Char"/>
    <w:link w:val="Heading8"/>
    <w:rsid w:val="00347BE0"/>
    <w:rPr>
      <w:rFonts w:ascii="Arial" w:hAnsi="Arial"/>
      <w:sz w:val="36"/>
      <w:lang w:eastAsia="en-US"/>
    </w:rPr>
  </w:style>
  <w:style w:type="character" w:customStyle="1" w:styleId="Heading9Char">
    <w:name w:val="Heading 9 Char"/>
    <w:link w:val="Heading9"/>
    <w:rsid w:val="00347BE0"/>
    <w:rPr>
      <w:rFonts w:ascii="Arial" w:hAnsi="Arial"/>
      <w:sz w:val="36"/>
      <w:lang w:eastAsia="en-US"/>
    </w:rPr>
  </w:style>
  <w:style w:type="paragraph" w:customStyle="1" w:styleId="msonormal0">
    <w:name w:val="msonormal"/>
    <w:basedOn w:val="Normal"/>
    <w:rsid w:val="00347BE0"/>
    <w:pPr>
      <w:spacing w:before="100" w:beforeAutospacing="1" w:after="100" w:afterAutospacing="1"/>
    </w:pPr>
    <w:rPr>
      <w:sz w:val="24"/>
      <w:szCs w:val="24"/>
      <w:lang w:eastAsia="en-GB"/>
    </w:rPr>
  </w:style>
  <w:style w:type="paragraph" w:styleId="CommentText">
    <w:name w:val="annotation text"/>
    <w:basedOn w:val="Normal"/>
    <w:link w:val="CommentTextChar"/>
    <w:unhideWhenUsed/>
    <w:qFormat/>
    <w:rsid w:val="00347BE0"/>
  </w:style>
  <w:style w:type="character" w:customStyle="1" w:styleId="CommentTextChar">
    <w:name w:val="Comment Text Char"/>
    <w:link w:val="CommentText"/>
    <w:rsid w:val="00347BE0"/>
    <w:rPr>
      <w:lang w:eastAsia="en-US"/>
    </w:rPr>
  </w:style>
  <w:style w:type="character" w:customStyle="1" w:styleId="HeaderChar">
    <w:name w:val="Header Char"/>
    <w:link w:val="Header"/>
    <w:rsid w:val="00347BE0"/>
    <w:rPr>
      <w:rFonts w:ascii="Arial" w:hAnsi="Arial"/>
      <w:b/>
      <w:noProof/>
      <w:sz w:val="18"/>
      <w:lang w:eastAsia="ja-JP" w:bidi="ar-SA"/>
    </w:rPr>
  </w:style>
  <w:style w:type="character" w:customStyle="1" w:styleId="FooterChar">
    <w:name w:val="Footer Char"/>
    <w:link w:val="Footer"/>
    <w:rsid w:val="00347BE0"/>
    <w:rPr>
      <w:rFonts w:ascii="Arial" w:hAnsi="Arial"/>
      <w:b/>
      <w:i/>
      <w:noProof/>
      <w:sz w:val="18"/>
      <w:lang w:eastAsia="ja-JP"/>
    </w:rPr>
  </w:style>
  <w:style w:type="paragraph" w:styleId="DocumentMap">
    <w:name w:val="Document Map"/>
    <w:basedOn w:val="Normal"/>
    <w:link w:val="DocumentMapChar"/>
    <w:unhideWhenUsed/>
    <w:qFormat/>
    <w:rsid w:val="00347BE0"/>
    <w:rPr>
      <w:rFonts w:ascii="SimSun"/>
      <w:sz w:val="18"/>
      <w:szCs w:val="18"/>
    </w:rPr>
  </w:style>
  <w:style w:type="character" w:customStyle="1" w:styleId="DocumentMapChar">
    <w:name w:val="Document Map Char"/>
    <w:link w:val="DocumentMap"/>
    <w:rsid w:val="00347BE0"/>
    <w:rPr>
      <w:rFonts w:ascii="SimSun"/>
      <w:sz w:val="18"/>
      <w:szCs w:val="18"/>
      <w:lang w:eastAsia="en-US"/>
    </w:rPr>
  </w:style>
  <w:style w:type="paragraph" w:styleId="CommentSubject">
    <w:name w:val="annotation subject"/>
    <w:basedOn w:val="CommentText"/>
    <w:next w:val="CommentText"/>
    <w:link w:val="CommentSubjectChar"/>
    <w:unhideWhenUsed/>
    <w:rsid w:val="00347BE0"/>
    <w:rPr>
      <w:b/>
      <w:bCs/>
    </w:rPr>
  </w:style>
  <w:style w:type="character" w:customStyle="1" w:styleId="CommentSubjectChar">
    <w:name w:val="Comment Subject Char"/>
    <w:link w:val="CommentSubject"/>
    <w:rsid w:val="00347BE0"/>
    <w:rPr>
      <w:b/>
      <w:bCs/>
      <w:lang w:eastAsia="en-US"/>
    </w:rPr>
  </w:style>
  <w:style w:type="paragraph" w:styleId="ListParagraph">
    <w:name w:val="List Paragraph"/>
    <w:basedOn w:val="Normal"/>
    <w:uiPriority w:val="34"/>
    <w:qFormat/>
    <w:rsid w:val="00347BE0"/>
    <w:pPr>
      <w:overflowPunct w:val="0"/>
      <w:autoSpaceDE w:val="0"/>
      <w:autoSpaceDN w:val="0"/>
      <w:adjustRightInd w:val="0"/>
      <w:spacing w:after="0"/>
      <w:ind w:left="720"/>
      <w:contextualSpacing/>
    </w:pPr>
  </w:style>
  <w:style w:type="character" w:customStyle="1" w:styleId="NOZchn">
    <w:name w:val="NO Zchn"/>
    <w:link w:val="NO"/>
    <w:qFormat/>
    <w:locked/>
    <w:rsid w:val="00347BE0"/>
    <w:rPr>
      <w:lang w:eastAsia="en-US"/>
    </w:rPr>
  </w:style>
  <w:style w:type="character" w:customStyle="1" w:styleId="PLChar">
    <w:name w:val="PL Char"/>
    <w:link w:val="PL"/>
    <w:qFormat/>
    <w:locked/>
    <w:rsid w:val="00347BE0"/>
    <w:rPr>
      <w:rFonts w:ascii="Courier New" w:hAnsi="Courier New"/>
      <w:noProof/>
      <w:sz w:val="16"/>
      <w:lang w:eastAsia="en-US" w:bidi="ar-SA"/>
    </w:rPr>
  </w:style>
  <w:style w:type="character" w:customStyle="1" w:styleId="TALChar">
    <w:name w:val="TAL Char"/>
    <w:link w:val="TAL"/>
    <w:locked/>
    <w:rsid w:val="00347BE0"/>
    <w:rPr>
      <w:rFonts w:ascii="Arial" w:hAnsi="Arial"/>
      <w:sz w:val="18"/>
      <w:lang w:eastAsia="en-US"/>
    </w:rPr>
  </w:style>
  <w:style w:type="character" w:customStyle="1" w:styleId="TACChar">
    <w:name w:val="TAC Char"/>
    <w:link w:val="TAC"/>
    <w:locked/>
    <w:rsid w:val="00347BE0"/>
    <w:rPr>
      <w:rFonts w:ascii="Arial" w:hAnsi="Arial"/>
      <w:sz w:val="18"/>
      <w:lang w:eastAsia="en-US"/>
    </w:rPr>
  </w:style>
  <w:style w:type="character" w:customStyle="1" w:styleId="EXCar">
    <w:name w:val="EX Car"/>
    <w:link w:val="EX"/>
    <w:qFormat/>
    <w:locked/>
    <w:rsid w:val="00347BE0"/>
    <w:rPr>
      <w:lang w:eastAsia="en-US"/>
    </w:rPr>
  </w:style>
  <w:style w:type="character" w:customStyle="1" w:styleId="B1Char">
    <w:name w:val="B1 Char"/>
    <w:link w:val="B1"/>
    <w:locked/>
    <w:rsid w:val="00347BE0"/>
    <w:rPr>
      <w:lang w:eastAsia="en-US"/>
    </w:rPr>
  </w:style>
  <w:style w:type="character" w:customStyle="1" w:styleId="THChar">
    <w:name w:val="TH Char"/>
    <w:link w:val="TH"/>
    <w:locked/>
    <w:rsid w:val="00347BE0"/>
    <w:rPr>
      <w:rFonts w:ascii="Arial" w:hAnsi="Arial"/>
      <w:b/>
      <w:lang w:eastAsia="en-US"/>
    </w:rPr>
  </w:style>
  <w:style w:type="character" w:customStyle="1" w:styleId="TFChar">
    <w:name w:val="TF Char"/>
    <w:link w:val="TF"/>
    <w:qFormat/>
    <w:locked/>
    <w:rsid w:val="00347BE0"/>
    <w:rPr>
      <w:rFonts w:ascii="Arial" w:hAnsi="Arial"/>
      <w:b/>
      <w:lang w:eastAsia="en-US"/>
    </w:rPr>
  </w:style>
  <w:style w:type="paragraph" w:customStyle="1" w:styleId="TempNote">
    <w:name w:val="TempNote"/>
    <w:basedOn w:val="Normal"/>
    <w:qFormat/>
    <w:rsid w:val="00347BE0"/>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347BE0"/>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347BE0"/>
    <w:rPr>
      <w:rFonts w:ascii="Arial" w:hAnsi="Arial" w:cs="Arial"/>
      <w:lang w:eastAsia="en-US"/>
    </w:rPr>
  </w:style>
  <w:style w:type="paragraph" w:customStyle="1" w:styleId="AltNormal">
    <w:name w:val="AltNormal"/>
    <w:basedOn w:val="Normal"/>
    <w:link w:val="AltNormalChar"/>
    <w:rsid w:val="00347BE0"/>
    <w:pPr>
      <w:spacing w:before="120" w:after="0"/>
    </w:pPr>
    <w:rPr>
      <w:rFonts w:ascii="Arial" w:hAnsi="Arial"/>
    </w:rPr>
  </w:style>
  <w:style w:type="paragraph" w:customStyle="1" w:styleId="TemplateH3">
    <w:name w:val="TemplateH3"/>
    <w:basedOn w:val="Normal"/>
    <w:qFormat/>
    <w:rsid w:val="00347BE0"/>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347BE0"/>
    <w:pPr>
      <w:overflowPunct w:val="0"/>
      <w:autoSpaceDE w:val="0"/>
      <w:autoSpaceDN w:val="0"/>
      <w:adjustRightInd w:val="0"/>
    </w:pPr>
    <w:rPr>
      <w:rFonts w:ascii="Arial" w:hAnsi="Arial" w:cs="Arial"/>
      <w:sz w:val="32"/>
      <w:szCs w:val="32"/>
    </w:rPr>
  </w:style>
  <w:style w:type="paragraph" w:customStyle="1" w:styleId="1">
    <w:name w:val="修订1"/>
    <w:uiPriority w:val="99"/>
    <w:semiHidden/>
    <w:rsid w:val="00347BE0"/>
    <w:rPr>
      <w:lang w:eastAsia="en-US"/>
    </w:rPr>
  </w:style>
  <w:style w:type="character" w:styleId="CommentReference">
    <w:name w:val="annotation reference"/>
    <w:unhideWhenUsed/>
    <w:rsid w:val="00347BE0"/>
    <w:rPr>
      <w:sz w:val="21"/>
      <w:szCs w:val="21"/>
    </w:rPr>
  </w:style>
  <w:style w:type="character" w:customStyle="1" w:styleId="TAHChar">
    <w:name w:val="TAH Char"/>
    <w:link w:val="TAH"/>
    <w:locked/>
    <w:rsid w:val="00347BE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5839862">
      <w:bodyDiv w:val="1"/>
      <w:marLeft w:val="0"/>
      <w:marRight w:val="0"/>
      <w:marTop w:val="0"/>
      <w:marBottom w:val="0"/>
      <w:divBdr>
        <w:top w:val="none" w:sz="0" w:space="0" w:color="auto"/>
        <w:left w:val="none" w:sz="0" w:space="0" w:color="auto"/>
        <w:bottom w:val="none" w:sz="0" w:space="0" w:color="auto"/>
        <w:right w:val="none" w:sz="0" w:space="0" w:color="auto"/>
      </w:divBdr>
    </w:div>
    <w:div w:id="317222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5.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Microsoft_Visio_2003-2010_Drawing8.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hyperlink" Target="https://www.3gpp.org/ftp/Specs/%3cPlenary%3e/%3cRelease%3e/OpenAPI/"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2.emf"/><Relationship Id="rId36" Type="http://schemas.openxmlformats.org/officeDocument/2006/relationships/hyperlink" Target="https://www.3gpp.org/ftp/Specs/archive/OpenAPI/%3cRelease%3e/" TargetMode="Externa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Microsoft_Visio_2003-2010_Drawing7.vsd"/><Relationship Id="rId30" Type="http://schemas.openxmlformats.org/officeDocument/2006/relationships/image" Target="media/image13.emf"/><Relationship Id="rId35"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C5AA3-6C26-4B43-8D49-DC98B2AD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Pages>
  <Words>8726</Words>
  <Characters>49744</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58354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BL/Nokia</cp:lastModifiedBy>
  <cp:revision>47</cp:revision>
  <cp:lastPrinted>2019-02-25T14:05:00Z</cp:lastPrinted>
  <dcterms:created xsi:type="dcterms:W3CDTF">2019-10-10T15:50:00Z</dcterms:created>
  <dcterms:modified xsi:type="dcterms:W3CDTF">2021-03-30T09:03:00Z</dcterms:modified>
</cp:coreProperties>
</file>