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9C5D6E" w:rsidR="006A5A26" w:rsidP="77377D55" w:rsidRDefault="006A5A26" w14:paraId="4FDC7817" w14:textId="762062B8">
      <w:pPr>
        <w:pStyle w:val="Header"/>
        <w:tabs>
          <w:tab w:val="right" w:pos="9638"/>
        </w:tabs>
        <w:rPr>
          <w:sz w:val="24"/>
          <w:szCs w:val="24"/>
          <w:highlight w:val="yellow"/>
        </w:rPr>
      </w:pPr>
      <w:r w:rsidRPr="77377D55" w:rsidR="006A5A26">
        <w:rPr>
          <w:sz w:val="24"/>
          <w:szCs w:val="24"/>
        </w:rPr>
        <w:t xml:space="preserve">3GPP TSG SA WG-4 </w:t>
      </w:r>
      <w:r w:rsidRPr="77377D55" w:rsidR="006A5A26">
        <w:rPr>
          <w:sz w:val="24"/>
          <w:szCs w:val="24"/>
        </w:rPr>
        <w:t># 122 Meeting</w:t>
      </w:r>
      <w:r>
        <w:tab/>
      </w:r>
      <w:r w:rsidRPr="77377D55" w:rsidR="006A5A26">
        <w:rPr>
          <w:sz w:val="24"/>
          <w:szCs w:val="24"/>
        </w:rPr>
        <w:t>S4-230</w:t>
      </w:r>
      <w:r w:rsidRPr="77377D55" w:rsidR="48F6EE2F">
        <w:rPr>
          <w:sz w:val="24"/>
          <w:szCs w:val="24"/>
        </w:rPr>
        <w:t>260</w:t>
      </w:r>
    </w:p>
    <w:p w:rsidRPr="00251D80" w:rsidR="006A5A26" w:rsidP="77377D55" w:rsidRDefault="006A5A26" w14:paraId="5A2E3887" w14:textId="78BA3CCA">
      <w:pPr>
        <w:pStyle w:val="Header"/>
        <w:pBdr>
          <w:bottom w:val="single" w:color="000000" w:sz="4" w:space="1"/>
        </w:pBdr>
        <w:tabs>
          <w:tab w:val="right" w:leader="none" w:pos="9638"/>
        </w:tabs>
        <w:rPr>
          <w:noProof/>
          <w:sz w:val="24"/>
          <w:szCs w:val="24"/>
        </w:rPr>
      </w:pPr>
      <w:r w:rsidRPr="77377D55" w:rsidR="006A5A26">
        <w:rPr>
          <w:sz w:val="24"/>
          <w:szCs w:val="24"/>
        </w:rPr>
        <w:t>20</w:t>
      </w:r>
      <w:r w:rsidRPr="77377D55" w:rsidR="006A5A26">
        <w:rPr>
          <w:sz w:val="24"/>
          <w:szCs w:val="24"/>
          <w:vertAlign w:val="superscript"/>
        </w:rPr>
        <w:t>th</w:t>
      </w:r>
      <w:r w:rsidRPr="77377D55" w:rsidR="006A5A26">
        <w:rPr>
          <w:sz w:val="24"/>
          <w:szCs w:val="24"/>
        </w:rPr>
        <w:t xml:space="preserve"> – 24</w:t>
      </w:r>
      <w:r w:rsidRPr="77377D55" w:rsidR="006A5A26">
        <w:rPr>
          <w:sz w:val="24"/>
          <w:szCs w:val="24"/>
          <w:vertAlign w:val="superscript"/>
        </w:rPr>
        <w:t>th</w:t>
      </w:r>
      <w:r w:rsidRPr="77377D55" w:rsidR="006A5A26">
        <w:rPr>
          <w:sz w:val="24"/>
          <w:szCs w:val="24"/>
        </w:rPr>
        <w:t xml:space="preserve"> February 2023</w:t>
      </w:r>
      <w:r w:rsidRPr="77377D55" w:rsidR="006A5A26">
        <w:rPr>
          <w:sz w:val="24"/>
          <w:szCs w:val="24"/>
        </w:rPr>
        <w:t xml:space="preserve"> </w:t>
      </w:r>
      <w:r>
        <w:tab/>
      </w:r>
    </w:p>
    <w:p w:rsidRPr="00DF5F32" w:rsidR="006A5A26" w:rsidP="00D52DC0" w:rsidRDefault="006A5A26" w14:paraId="3A3B73A0" w14:textId="0B37D905">
      <w:pPr>
        <w:rPr>
          <w:rFonts w:eastAsia="Batang"/>
          <w:lang w:val="en-US"/>
        </w:rPr>
      </w:pPr>
      <w:r w:rsidRPr="77377D55" w:rsidR="006A5A26">
        <w:rPr>
          <w:rFonts w:eastAsia="Batang"/>
          <w:lang w:val="en-US"/>
        </w:rPr>
        <w:t>Source:</w:t>
      </w:r>
      <w:r>
        <w:tab/>
      </w:r>
      <w:r>
        <w:tab/>
      </w:r>
      <w:r w:rsidRPr="77377D55" w:rsidR="006A5A26">
        <w:rPr>
          <w:rFonts w:eastAsia="Batang"/>
          <w:lang w:val="en-US"/>
        </w:rPr>
        <w:t>Fraunhofer IIS</w:t>
      </w:r>
      <w:r w:rsidRPr="77377D55" w:rsidR="27F108DD">
        <w:rPr>
          <w:rFonts w:eastAsia="Batang"/>
          <w:lang w:val="en-US"/>
        </w:rPr>
        <w:t>, Ericsson LM</w:t>
      </w:r>
    </w:p>
    <w:p w:rsidRPr="00DF5F32" w:rsidR="006A5A26" w:rsidP="00D52DC0" w:rsidRDefault="006A5A26" w14:paraId="15CFA023" w14:textId="677C6B74">
      <w:pPr>
        <w:rPr>
          <w:rFonts w:eastAsia="Batang"/>
        </w:rPr>
      </w:pPr>
      <w:r w:rsidRPr="77377D55" w:rsidR="006A5A26">
        <w:rPr>
          <w:rFonts w:eastAsia="Batang"/>
        </w:rPr>
        <w:t>Title:</w:t>
      </w:r>
      <w:r>
        <w:tab/>
      </w:r>
      <w:r>
        <w:tab/>
      </w:r>
      <w:r w:rsidRPr="77377D55" w:rsidR="006A5A26">
        <w:rPr>
          <w:rFonts w:eastAsia="Batang"/>
        </w:rPr>
        <w:t xml:space="preserve">New </w:t>
      </w:r>
      <w:r w:rsidRPr="77377D55" w:rsidR="006A5A26">
        <w:rPr>
          <w:rFonts w:eastAsia="Batang"/>
        </w:rPr>
        <w:t>S</w:t>
      </w:r>
      <w:r w:rsidRPr="77377D55" w:rsidR="006A5A26">
        <w:rPr>
          <w:rFonts w:eastAsia="Batang"/>
        </w:rPr>
        <w:t xml:space="preserve">ID on Immersive </w:t>
      </w:r>
      <w:r w:rsidRPr="77377D55" w:rsidR="001B0DE0">
        <w:rPr>
          <w:rFonts w:eastAsia="Batang"/>
        </w:rPr>
        <w:t xml:space="preserve">Split </w:t>
      </w:r>
      <w:r w:rsidRPr="77377D55" w:rsidR="006A5A26">
        <w:rPr>
          <w:rFonts w:eastAsia="Batang"/>
        </w:rPr>
        <w:t>Audio</w:t>
      </w:r>
      <w:r w:rsidRPr="77377D55" w:rsidR="001B0DE0">
        <w:rPr>
          <w:rFonts w:eastAsia="Batang"/>
        </w:rPr>
        <w:t xml:space="preserve"> Rendering</w:t>
      </w:r>
    </w:p>
    <w:p w:rsidRPr="00DF5F32" w:rsidR="006A5A26" w:rsidP="00D52DC0" w:rsidRDefault="006A5A26" w14:paraId="593F1E7A" w14:textId="77777777">
      <w:pPr>
        <w:rPr>
          <w:rFonts w:eastAsia="Batang"/>
          <w:lang w:val="en-US"/>
        </w:rPr>
      </w:pPr>
      <w:r w:rsidRPr="77377D55" w:rsidR="006A5A26">
        <w:rPr>
          <w:rFonts w:eastAsia="Batang"/>
          <w:lang w:val="en-US"/>
        </w:rPr>
        <w:t>Document for:</w:t>
      </w:r>
      <w:r>
        <w:tab/>
      </w:r>
      <w:r w:rsidRPr="77377D55" w:rsidR="006A5A26">
        <w:rPr>
          <w:rFonts w:eastAsia="Batang"/>
          <w:lang w:val="en-US"/>
        </w:rPr>
        <w:t>Agreement</w:t>
      </w:r>
    </w:p>
    <w:p w:rsidRPr="00DF5F32" w:rsidR="006A5A26" w:rsidP="00D52DC0" w:rsidRDefault="006A5A26" w14:paraId="65811E43" w14:textId="77777777">
      <w:pPr>
        <w:rPr>
          <w:rFonts w:eastAsia="Batang"/>
          <w:lang w:val="en-US"/>
        </w:rPr>
      </w:pPr>
      <w:r w:rsidRPr="77377D55" w:rsidR="006A5A26">
        <w:rPr>
          <w:rFonts w:eastAsia="Batang"/>
          <w:lang w:val="en-US"/>
        </w:rPr>
        <w:t>Agenda Item:</w:t>
      </w:r>
      <w:r>
        <w:tab/>
      </w:r>
      <w:r w:rsidRPr="77377D55" w:rsidR="006A5A26">
        <w:rPr>
          <w:rFonts w:eastAsia="Batang"/>
          <w:lang w:val="en-US"/>
        </w:rPr>
        <w:t>6.2</w:t>
      </w:r>
    </w:p>
    <w:p w:rsidRPr="006C2E80" w:rsidR="006A5A26" w:rsidP="00D52DC0" w:rsidRDefault="006A5A26" w14:paraId="2572D86B" w14:textId="77777777">
      <w:pPr>
        <w:rPr>
          <w:rFonts w:eastAsia="Batang"/>
          <w:lang w:val="en-US" w:eastAsia="zh-CN"/>
        </w:rPr>
      </w:pPr>
    </w:p>
    <w:p w:rsidRPr="00BC642A" w:rsidR="006A5A26" w:rsidP="006A5A26" w:rsidRDefault="006A5A26" w14:paraId="41E53FD0" w14:textId="77777777">
      <w:pPr>
        <w:pStyle w:val="Heading8"/>
        <w:jc w:val="center"/>
      </w:pPr>
      <w:r w:rsidRPr="001E489F">
        <w:t>3GPP™ Work Item Description</w:t>
      </w:r>
    </w:p>
    <w:p w:rsidR="006A5A26" w:rsidP="00D52DC0" w:rsidRDefault="006A5A26" w14:paraId="12CDD838" w14:textId="7777777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w:history="1" r:id="rId1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w:history="1" r:id="rId12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w:history="1" r:id="rId13">
        <w:r w:rsidRPr="00BC642A">
          <w:t>3GPP TR 21.900</w:t>
        </w:r>
      </w:hyperlink>
    </w:p>
    <w:p w:rsidRPr="006C2E80" w:rsidR="006A5A26" w:rsidP="006A5A26" w:rsidRDefault="006A5A26" w14:paraId="7DECA505" w14:textId="07E0BA5F">
      <w:pPr>
        <w:pStyle w:val="Heading8"/>
      </w:pPr>
      <w:r w:rsidR="006A5A26">
        <w:rPr/>
        <w:t>Title:</w:t>
      </w:r>
      <w:r w:rsidR="006A5A26">
        <w:rPr/>
        <w:t xml:space="preserve"> </w:t>
      </w:r>
      <w:r w:rsidR="006A5A26">
        <w:rPr/>
        <w:t>Study on Immersive Split Audio Rendering</w:t>
      </w:r>
      <w:r>
        <w:tab/>
      </w:r>
    </w:p>
    <w:p w:rsidRPr="00BA3A53" w:rsidR="006A5A26" w:rsidP="00D52DC0" w:rsidRDefault="006A5A26" w14:paraId="7A83B85C" w14:textId="77777777">
      <w:pPr>
        <w:pStyle w:val="Guidance"/>
      </w:pPr>
    </w:p>
    <w:p w:rsidRPr="00C8318F" w:rsidR="006A5A26" w:rsidP="006A5A26" w:rsidRDefault="006A5A26" w14:paraId="2A4491E4" w14:textId="77777777">
      <w:pPr>
        <w:pStyle w:val="Heading8"/>
        <w:rPr>
          <w:lang w:val="fr-FR"/>
        </w:rPr>
      </w:pPr>
      <w:proofErr w:type="spellStart"/>
      <w:r w:rsidRPr="77377D55" w:rsidR="006A5A26">
        <w:rPr>
          <w:lang w:val="fr-FR"/>
        </w:rPr>
        <w:t>Acronym</w:t>
      </w:r>
      <w:proofErr w:type="spellEnd"/>
      <w:r w:rsidRPr="77377D55" w:rsidR="006A5A26">
        <w:rPr>
          <w:lang w:val="fr-FR"/>
        </w:rPr>
        <w:t>: FS_ISAR</w:t>
      </w:r>
      <w:r>
        <w:tab/>
      </w:r>
    </w:p>
    <w:p w:rsidRPr="00C8318F" w:rsidR="006A5A26" w:rsidP="00D52DC0" w:rsidRDefault="006A5A26" w14:paraId="239DA408" w14:textId="77777777">
      <w:pPr>
        <w:pStyle w:val="Guidance"/>
        <w:rPr>
          <w:lang w:val="fr-FR"/>
        </w:rPr>
      </w:pPr>
    </w:p>
    <w:p w:rsidRPr="00C8318F" w:rsidR="006A5A26" w:rsidP="006A5A26" w:rsidRDefault="006A5A26" w14:paraId="71AA9654" w14:textId="77777777">
      <w:pPr>
        <w:pStyle w:val="Heading8"/>
        <w:rPr>
          <w:lang w:val="fr-FR"/>
        </w:rPr>
      </w:pPr>
      <w:r w:rsidRPr="77377D55" w:rsidR="006A5A26">
        <w:rPr>
          <w:lang w:val="fr-FR"/>
        </w:rPr>
        <w:t xml:space="preserve">Unique </w:t>
      </w:r>
      <w:proofErr w:type="gramStart"/>
      <w:r w:rsidRPr="77377D55" w:rsidR="006A5A26">
        <w:rPr>
          <w:lang w:val="fr-FR"/>
        </w:rPr>
        <w:t>identifier:</w:t>
      </w:r>
      <w:proofErr w:type="gramEnd"/>
      <w:r>
        <w:tab/>
      </w:r>
    </w:p>
    <w:p w:rsidR="006A5A26" w:rsidP="00D52DC0" w:rsidRDefault="006A5A26" w14:paraId="38560309" w14:textId="77777777">
      <w:pPr>
        <w:pStyle w:val="Guidance"/>
      </w:pPr>
      <w:r w:rsidRPr="006C2E80">
        <w:t>{A number to be provided by MCC at the plenary}</w:t>
      </w:r>
      <w:r>
        <w:t xml:space="preserve"> </w:t>
      </w:r>
    </w:p>
    <w:p w:rsidRPr="003975F2" w:rsidR="003F7142" w:rsidP="00765201" w:rsidRDefault="003F7142" w14:paraId="63EE9719" w14:textId="71C29792">
      <w:pPr>
        <w:pStyle w:val="Heading8"/>
      </w:pPr>
      <w:r w:rsidR="003F7142">
        <w:rPr/>
        <w:t>Potential target Release:</w:t>
      </w:r>
      <w:r>
        <w:tab/>
      </w:r>
      <w:r w:rsidRPr="77377D55" w:rsidR="00841C22">
        <w:rPr>
          <w:i w:val="1"/>
          <w:iCs w:val="1"/>
        </w:rPr>
        <w:t>Rel-18</w:t>
      </w:r>
    </w:p>
    <w:p w:rsidRPr="006C2E80" w:rsidR="003F7142" w:rsidP="00D52DC0" w:rsidRDefault="003F7142" w14:paraId="53277F89" w14:textId="408225A8">
      <w:pPr>
        <w:pStyle w:val="Guidance"/>
      </w:pPr>
    </w:p>
    <w:p w:rsidR="004260A5" w:rsidP="0017242D" w:rsidRDefault="004260A5" w14:paraId="2D54825D" w14:textId="7F1938E6">
      <w:pPr>
        <w:pStyle w:val="Heading1"/>
      </w:pPr>
      <w:r w:rsidR="004260A5">
        <w:rPr/>
        <w:t>1</w:t>
      </w:r>
      <w:r>
        <w:tab/>
      </w:r>
      <w:r w:rsidR="004260A5">
        <w:rPr/>
        <w:t>Impacts</w:t>
      </w: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65EB" w:rsidTr="006C2E80" w14:paraId="133B5867" w14:textId="77777777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:rsidR="004260A5" w:rsidP="00D52DC0" w:rsidRDefault="004260A5" w14:paraId="1E19EA3A" w14:textId="7777777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:rsidR="004260A5" w:rsidP="00D52DC0" w:rsidRDefault="004260A5" w14:paraId="633B6EA3" w14:textId="7777777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:rsidR="004260A5" w:rsidP="00D52DC0" w:rsidRDefault="004260A5" w14:paraId="7A104C90" w14:textId="7777777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:rsidR="004260A5" w:rsidP="00D52DC0" w:rsidRDefault="004260A5" w14:paraId="5E5618FC" w14:textId="7777777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:rsidR="004260A5" w:rsidP="00D52DC0" w:rsidRDefault="004260A5" w14:paraId="2809724F" w14:textId="7777777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:rsidR="004260A5" w:rsidP="00D52DC0" w:rsidRDefault="004260A5" w14:paraId="0D7316B8" w14:textId="7777777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 w14:paraId="1750DD4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:rsidR="004260A5" w:rsidP="00D52DC0" w:rsidRDefault="004260A5" w14:paraId="66BB2CCD" w14:textId="7777777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P="00D52DC0" w:rsidRDefault="004260A5" w14:paraId="35B295F5" w14:textId="7777777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P="00D52DC0" w:rsidRDefault="00841C22" w14:paraId="1F2F978C" w14:textId="3A8DC6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4260A5" w:rsidP="00D52DC0" w:rsidRDefault="004260A5" w14:paraId="7FD58A88" w14:textId="60F76FF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P="00D52DC0" w:rsidRDefault="00841C22" w14:paraId="3E3077D8" w14:textId="6381169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P="00D52DC0" w:rsidRDefault="004260A5" w14:paraId="64727DCC" w14:textId="77777777">
            <w:pPr>
              <w:pStyle w:val="TAC"/>
            </w:pPr>
          </w:p>
        </w:tc>
      </w:tr>
      <w:tr w:rsidR="004260A5" w:rsidTr="006C2E80" w14:paraId="25977CAD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D52DC0" w:rsidRDefault="004260A5" w14:paraId="14455199" w14:textId="7777777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D52DC0" w:rsidRDefault="00841C22" w14:paraId="42581088" w14:textId="66E000D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:rsidR="004260A5" w:rsidP="00D52DC0" w:rsidRDefault="004260A5" w14:paraId="477F02DA" w14:textId="77777777">
            <w:pPr>
              <w:pStyle w:val="TAC"/>
            </w:pPr>
          </w:p>
        </w:tc>
        <w:tc>
          <w:tcPr>
            <w:tcW w:w="850" w:type="dxa"/>
          </w:tcPr>
          <w:p w:rsidR="004260A5" w:rsidP="00D52DC0" w:rsidRDefault="004260A5" w14:paraId="6E9D500A" w14:textId="77777777">
            <w:pPr>
              <w:pStyle w:val="TAC"/>
            </w:pPr>
          </w:p>
        </w:tc>
        <w:tc>
          <w:tcPr>
            <w:tcW w:w="851" w:type="dxa"/>
          </w:tcPr>
          <w:p w:rsidR="004260A5" w:rsidP="00D52DC0" w:rsidRDefault="004260A5" w14:paraId="24149096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D52DC0" w:rsidRDefault="004260A5" w14:paraId="43FB9532" w14:textId="77777777">
            <w:pPr>
              <w:pStyle w:val="TAC"/>
            </w:pPr>
          </w:p>
        </w:tc>
      </w:tr>
      <w:tr w:rsidR="004260A5" w:rsidTr="006C2E80" w14:paraId="353482B9" w14:textId="7777777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:rsidR="004260A5" w:rsidP="00D52DC0" w:rsidRDefault="004260A5" w14:paraId="3F96C6B3" w14:textId="7777777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P="00D52DC0" w:rsidRDefault="004260A5" w14:paraId="1651904E" w14:textId="77777777">
            <w:pPr>
              <w:pStyle w:val="TAC"/>
            </w:pPr>
          </w:p>
        </w:tc>
        <w:tc>
          <w:tcPr>
            <w:tcW w:w="1037" w:type="dxa"/>
          </w:tcPr>
          <w:p w:rsidR="004260A5" w:rsidP="00D52DC0" w:rsidRDefault="004260A5" w14:paraId="5219BA8E" w14:textId="77777777">
            <w:pPr>
              <w:pStyle w:val="TAC"/>
            </w:pPr>
          </w:p>
        </w:tc>
        <w:tc>
          <w:tcPr>
            <w:tcW w:w="850" w:type="dxa"/>
          </w:tcPr>
          <w:p w:rsidR="004260A5" w:rsidP="00D52DC0" w:rsidRDefault="00CD67DB" w14:paraId="4016B898" w14:textId="0F8F2BD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:rsidR="004260A5" w:rsidP="00D52DC0" w:rsidRDefault="004260A5" w14:paraId="42B48559" w14:textId="77777777">
            <w:pPr>
              <w:pStyle w:val="TAC"/>
            </w:pPr>
          </w:p>
        </w:tc>
        <w:tc>
          <w:tcPr>
            <w:tcW w:w="1752" w:type="dxa"/>
          </w:tcPr>
          <w:p w:rsidR="004260A5" w:rsidP="00D52DC0" w:rsidRDefault="004260A5" w14:paraId="226C70EA" w14:textId="77777777">
            <w:pPr>
              <w:pStyle w:val="TAC"/>
            </w:pPr>
          </w:p>
        </w:tc>
      </w:tr>
    </w:tbl>
    <w:p w:rsidRPr="006C2E80" w:rsidR="008A76FD" w:rsidP="00D52DC0" w:rsidRDefault="008A76FD" w14:paraId="3A87B226" w14:textId="77777777"/>
    <w:p w:rsidR="00F921F1" w:rsidP="006C2E80" w:rsidRDefault="00DA74F3" w14:paraId="02CA2577" w14:textId="77777777">
      <w:pPr>
        <w:pStyle w:val="Heading1"/>
      </w:pPr>
      <w:r w:rsidR="00DA74F3">
        <w:rPr/>
        <w:t>2</w:t>
      </w:r>
      <w:r>
        <w:tab/>
      </w:r>
      <w:r w:rsidR="000B61FD">
        <w:rPr/>
        <w:t xml:space="preserve">Classification of </w:t>
      </w:r>
      <w:r w:rsidR="004260A5">
        <w:rPr/>
        <w:t xml:space="preserve">the Work Item </w:t>
      </w:r>
      <w:r w:rsidR="00DA74F3">
        <w:rPr/>
        <w:t xml:space="preserve">and </w:t>
      </w:r>
      <w:r w:rsidR="000B61FD">
        <w:rPr/>
        <w:t>l</w:t>
      </w:r>
      <w:r w:rsidR="00DA74F3">
        <w:rPr/>
        <w:t>inked work items</w:t>
      </w:r>
    </w:p>
    <w:p w:rsidR="00DA74F3" w:rsidP="006C2E80" w:rsidRDefault="00F921F1" w14:paraId="200BE88D" w14:textId="77777777">
      <w:pPr>
        <w:pStyle w:val="Heading2"/>
      </w:pPr>
      <w:r w:rsidR="00F921F1">
        <w:rPr/>
        <w:t>2.</w:t>
      </w:r>
      <w:r w:rsidR="00765028">
        <w:rPr/>
        <w:t>1</w:t>
      </w:r>
      <w:r>
        <w:tab/>
      </w:r>
      <w:r w:rsidR="00F921F1">
        <w:rPr/>
        <w:t>Primary classification</w:t>
      </w:r>
    </w:p>
    <w:p w:rsidR="006C2E80" w:rsidP="006C2E80" w:rsidRDefault="00A36378" w14:paraId="41C8DE96" w14:textId="77777777">
      <w:pPr>
        <w:pStyle w:val="Heading3"/>
      </w:pPr>
      <w:r w:rsidRPr="00A36378">
        <w:t>This work item is a …</w:t>
      </w:r>
    </w:p>
    <w:p w:rsidRPr="00A36378" w:rsidR="00A36378" w:rsidP="00D52DC0" w:rsidRDefault="00A36378" w14:paraId="03E5240C" w14:textId="7F36F4A8">
      <w:pPr>
        <w:pStyle w:val="Guidance"/>
      </w:pP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Tr="006C2E80" w14:paraId="75435366" w14:textId="77777777">
        <w:trPr>
          <w:cantSplit/>
          <w:jc w:val="center"/>
        </w:trPr>
        <w:tc>
          <w:tcPr>
            <w:tcW w:w="452" w:type="dxa"/>
          </w:tcPr>
          <w:p w:rsidR="004876B9" w:rsidP="00D52DC0" w:rsidRDefault="004876B9" w14:paraId="08A49B08" w14:textId="597E934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Pr="006C2E80" w:rsidR="004876B9" w:rsidP="00D52DC0" w:rsidRDefault="004876B9" w14:paraId="2DDC3E00" w14:textId="77777777">
            <w:pPr>
              <w:pStyle w:val="TAH"/>
            </w:pPr>
            <w:r w:rsidRPr="006C2E80">
              <w:t>Feature</w:t>
            </w:r>
          </w:p>
        </w:tc>
      </w:tr>
      <w:tr w:rsidRPr="00662741" w:rsidR="00335107" w:rsidTr="006C2E80" w14:paraId="32171124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D52DC0" w:rsidRDefault="004876B9" w14:paraId="32E3623F" w14:textId="37B76A6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Pr="00662741" w:rsidR="004876B9" w:rsidP="00D52DC0" w:rsidRDefault="004876B9" w14:paraId="583CDDD5" w14:textId="77777777">
            <w:pPr>
              <w:pStyle w:val="TAH"/>
            </w:pPr>
            <w:r w:rsidRPr="00662741">
              <w:t>Building Block</w:t>
            </w:r>
          </w:p>
        </w:tc>
      </w:tr>
      <w:tr w:rsidRPr="00662741" w:rsidR="00335107" w:rsidTr="006C2E80" w14:paraId="2C847A9A" w14:textId="77777777">
        <w:trPr>
          <w:cantSplit/>
          <w:jc w:val="center"/>
        </w:trPr>
        <w:tc>
          <w:tcPr>
            <w:tcW w:w="452" w:type="dxa"/>
          </w:tcPr>
          <w:p w:rsidRPr="00662741" w:rsidR="004876B9" w:rsidP="00D52DC0" w:rsidRDefault="004876B9" w14:paraId="39F966F9" w14:textId="77777777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Pr="00662741" w:rsidR="004876B9" w:rsidP="00D52DC0" w:rsidRDefault="004876B9" w14:paraId="2FF03094" w14:textId="77777777">
            <w:pPr>
              <w:pStyle w:val="TAH"/>
            </w:pPr>
            <w:r w:rsidRPr="00662741">
              <w:t>Work Task</w:t>
            </w:r>
          </w:p>
        </w:tc>
      </w:tr>
      <w:tr w:rsidRPr="00662741" w:rsidR="00335107" w:rsidTr="006C2E80" w14:paraId="0EE231D1" w14:textId="77777777">
        <w:trPr>
          <w:cantSplit/>
          <w:jc w:val="center"/>
        </w:trPr>
        <w:tc>
          <w:tcPr>
            <w:tcW w:w="452" w:type="dxa"/>
          </w:tcPr>
          <w:p w:rsidRPr="00662741" w:rsidR="00BF7C9D" w:rsidP="00D52DC0" w:rsidRDefault="00C5145D" w14:paraId="716041CE" w14:textId="58FFA40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Pr="006C2E80" w:rsidR="00BF7C9D" w:rsidP="00D52DC0" w:rsidRDefault="00BF7C9D" w14:paraId="14C97034" w14:textId="77777777">
            <w:pPr>
              <w:pStyle w:val="TAH"/>
            </w:pPr>
            <w:r w:rsidRPr="006C2E80">
              <w:t>Study Item</w:t>
            </w:r>
          </w:p>
        </w:tc>
      </w:tr>
    </w:tbl>
    <w:p w:rsidR="004876B9" w:rsidP="00D52DC0" w:rsidRDefault="004876B9" w14:paraId="169DD7E0" w14:textId="77777777"/>
    <w:p w:rsidR="004876B9" w:rsidP="006C2E80" w:rsidRDefault="004876B9" w14:paraId="406F61A6" w14:textId="1480902C">
      <w:pPr>
        <w:pStyle w:val="Heading2"/>
      </w:pPr>
      <w:r w:rsidR="004876B9">
        <w:rPr/>
        <w:t>2</w:t>
      </w:r>
      <w:r w:rsidR="00A36378">
        <w:rPr/>
        <w:t>.</w:t>
      </w:r>
      <w:r w:rsidR="00765028">
        <w:rPr/>
        <w:t>2</w:t>
      </w:r>
      <w:r>
        <w:tab/>
      </w:r>
      <w:r w:rsidR="004260A5">
        <w:rPr/>
        <w:t>Parent Work Item</w:t>
      </w:r>
    </w:p>
    <w:p w:rsidRPr="006C2E80" w:rsidR="00746F46" w:rsidP="00D52DC0" w:rsidRDefault="00746F46" w14:paraId="434AAE6A" w14:textId="75D7CA05">
      <w:pPr>
        <w:pStyle w:val="Guidance"/>
      </w:pPr>
      <w:r w:rsidRPr="006C2E80">
        <w:t xml:space="preserve"> </w:t>
      </w:r>
    </w:p>
    <w:p w:rsidRPr="009A6092" w:rsidR="002944FD" w:rsidP="00D52DC0" w:rsidRDefault="002944FD" w14:paraId="2311EFBA" w14:textId="7777777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Tr="77377D55" w14:paraId="02C8883F" w14:textId="77777777">
        <w:trPr>
          <w:cantSplit/>
        </w:trPr>
        <w:tc>
          <w:tcPr>
            <w:tcW w:w="9313" w:type="dxa"/>
            <w:gridSpan w:val="4"/>
            <w:shd w:val="clear" w:color="auto" w:fill="E0E0E0"/>
            <w:tcMar/>
          </w:tcPr>
          <w:p w:rsidR="008835FC" w:rsidP="00D52DC0" w:rsidRDefault="008835FC" w14:paraId="189E0F95" w14:textId="7777777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2DC0" w:rsidTr="77377D55" w14:paraId="05601E44" w14:textId="77777777">
        <w:trPr>
          <w:cantSplit/>
        </w:trPr>
        <w:tc>
          <w:tcPr>
            <w:tcW w:w="1101" w:type="dxa"/>
            <w:shd w:val="clear" w:color="auto" w:fill="E0E0E0"/>
            <w:tcMar/>
          </w:tcPr>
          <w:p w:rsidR="008835FC" w:rsidDel="00C02DF6" w:rsidP="00D52DC0" w:rsidRDefault="008835FC" w14:paraId="621F9D72" w14:textId="7777777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  <w:tcMar/>
          </w:tcPr>
          <w:p w:rsidR="008835FC" w:rsidDel="00C02DF6" w:rsidP="00D52DC0" w:rsidRDefault="008835FC" w14:paraId="71E7FFF8" w14:textId="7777777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  <w:tcMar/>
          </w:tcPr>
          <w:p w:rsidR="008835FC" w:rsidP="00D52DC0" w:rsidRDefault="008835FC" w14:paraId="6C53D0F7" w14:textId="7777777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  <w:tcMar/>
          </w:tcPr>
          <w:p w:rsidR="008835FC" w:rsidP="00D52DC0" w:rsidRDefault="008835FC" w14:paraId="668487F1" w14:textId="77777777">
            <w:pPr>
              <w:pStyle w:val="TAH"/>
            </w:pPr>
            <w:r>
              <w:t>Title (as in 3GPP Work Plan)</w:t>
            </w:r>
          </w:p>
        </w:tc>
      </w:tr>
      <w:tr w:rsidR="00C5145D" w:rsidTr="77377D55" w14:paraId="03BAB88A" w14:textId="77777777">
        <w:trPr>
          <w:cantSplit/>
        </w:trPr>
        <w:tc>
          <w:tcPr>
            <w:tcW w:w="1101" w:type="dxa"/>
            <w:tcMar/>
          </w:tcPr>
          <w:p w:rsidR="00C5145D" w:rsidP="00D52DC0" w:rsidRDefault="00C5145D" w14:paraId="6E7F3C19" w14:textId="640EFD8B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FS_5GSTAR</w:t>
            </w:r>
          </w:p>
        </w:tc>
        <w:tc>
          <w:tcPr>
            <w:tcW w:w="1101" w:type="dxa"/>
            <w:tcMar/>
          </w:tcPr>
          <w:p w:rsidR="00C5145D" w:rsidP="00D52DC0" w:rsidRDefault="00C5145D" w14:paraId="22318657" w14:textId="5A0EE385">
            <w:pPr>
              <w:pStyle w:val="TAL"/>
            </w:pPr>
            <w:r>
              <w:t>SA4</w:t>
            </w:r>
          </w:p>
        </w:tc>
        <w:tc>
          <w:tcPr>
            <w:tcW w:w="1101" w:type="dxa"/>
            <w:tcMar/>
          </w:tcPr>
          <w:p w:rsidR="00C5145D" w:rsidP="00D52DC0" w:rsidRDefault="00C5145D" w14:paraId="60FB89CD" w14:textId="32485CFA">
            <w:pPr>
              <w:pStyle w:val="TAL"/>
            </w:pPr>
            <w:r>
              <w:t>880011</w:t>
            </w:r>
          </w:p>
        </w:tc>
        <w:tc>
          <w:tcPr>
            <w:tcW w:w="6010" w:type="dxa"/>
            <w:tcMar/>
          </w:tcPr>
          <w:p w:rsidRPr="00592734" w:rsidR="00C5145D" w:rsidP="00D52DC0" w:rsidRDefault="00C5145D" w14:paraId="2CE26147" w14:textId="2D5227A9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</w:tr>
      <w:tr w:rsidR="43252026" w:rsidTr="77377D55" w14:paraId="14A59B9C">
        <w:trPr>
          <w:cantSplit/>
          <w:trHeight w:val="300"/>
        </w:trPr>
        <w:tc>
          <w:tcPr>
            <w:tcW w:w="1101" w:type="dxa"/>
            <w:tcMar/>
          </w:tcPr>
          <w:p w:rsidR="0CAFE6B0" w:rsidP="77377D55" w:rsidRDefault="0CAFE6B0" w14:paraId="3CC8C001" w14:textId="490A7DD4">
            <w:pPr>
              <w:pStyle w:val="TAL"/>
              <w:rPr>
                <w:lang w:val="de-DE"/>
              </w:rPr>
            </w:pPr>
            <w:r w:rsidRPr="77377D55" w:rsidR="45A569F9">
              <w:rPr>
                <w:lang w:val="de-DE"/>
              </w:rPr>
              <w:t>FS_Audio_5GSTAR</w:t>
            </w:r>
          </w:p>
        </w:tc>
        <w:tc>
          <w:tcPr>
            <w:tcW w:w="1101" w:type="dxa"/>
            <w:tcMar/>
          </w:tcPr>
          <w:p w:rsidR="0CAFE6B0" w:rsidP="77377D55" w:rsidRDefault="0CAFE6B0" w14:paraId="3967A305" w14:textId="46451364">
            <w:pPr>
              <w:pStyle w:val="TAL"/>
            </w:pPr>
            <w:r w:rsidR="45A569F9">
              <w:rPr/>
              <w:t>SA4</w:t>
            </w:r>
          </w:p>
        </w:tc>
        <w:tc>
          <w:tcPr>
            <w:tcW w:w="1101" w:type="dxa"/>
            <w:tcMar/>
          </w:tcPr>
          <w:p w:rsidR="0CAFE6B0" w:rsidP="77377D55" w:rsidRDefault="0CAFE6B0" w14:paraId="63C78654" w14:textId="5A68D663">
            <w:pPr>
              <w:pStyle w:val="TAL"/>
            </w:pPr>
            <w:r w:rsidR="45A569F9">
              <w:rPr/>
              <w:t>960050</w:t>
            </w:r>
          </w:p>
        </w:tc>
        <w:tc>
          <w:tcPr>
            <w:tcW w:w="6010" w:type="dxa"/>
            <w:tcMar/>
          </w:tcPr>
          <w:p w:rsidR="0CAFE6B0" w:rsidP="77377D55" w:rsidRDefault="0CAFE6B0" w14:paraId="6DF1A22C" w14:textId="1C24437B">
            <w:pPr>
              <w:pStyle w:val="TAL"/>
            </w:pPr>
            <w:r w:rsidR="45A569F9">
              <w:rPr/>
              <w:t>Study on Audio Aspects for Glasses-type AR/MR Devices</w:t>
            </w:r>
          </w:p>
        </w:tc>
      </w:tr>
    </w:tbl>
    <w:p w:rsidR="77377D55" w:rsidRDefault="77377D55" w14:paraId="6C655A34" w14:textId="1EE9D77B"/>
    <w:p w:rsidR="77377D55" w:rsidRDefault="77377D55" w14:paraId="199F1886" w14:textId="4891F33D"/>
    <w:p w:rsidR="004876B9" w:rsidP="00D52DC0" w:rsidRDefault="004876B9" w14:paraId="7C3FBD77" w14:textId="77777777"/>
    <w:p w:rsidR="004876B9" w:rsidP="001C5C86" w:rsidRDefault="004876B9" w14:paraId="34548301" w14:textId="77777777">
      <w:pPr>
        <w:pStyle w:val="Heading3"/>
      </w:pPr>
      <w:r w:rsidR="004876B9">
        <w:rPr/>
        <w:t>2</w:t>
      </w:r>
      <w:r w:rsidR="00A36378">
        <w:rPr/>
        <w:t>.</w:t>
      </w:r>
      <w:r w:rsidR="00765028">
        <w:rPr/>
        <w:t>3</w:t>
      </w:r>
      <w:r>
        <w:tab/>
      </w:r>
      <w:r w:rsidR="0030045C">
        <w:rPr/>
        <w:t>O</w:t>
      </w:r>
      <w:r w:rsidR="004260A5">
        <w:rPr/>
        <w:t>ther related Work Items</w:t>
      </w:r>
      <w:r w:rsidR="0030045C">
        <w:rPr/>
        <w:t xml:space="preserve"> and dependencies</w:t>
      </w:r>
    </w:p>
    <w:p w:rsidRPr="006C2E80" w:rsidR="00746F46" w:rsidP="00D52DC0" w:rsidRDefault="00746F46" w14:paraId="2932921C" w14:textId="654E52F6">
      <w:pPr>
        <w:pStyle w:val="Guidance"/>
      </w:pPr>
    </w:p>
    <w:tbl>
      <w:tblPr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:rsidTr="77377D55" w14:paraId="1146882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  <w:tcMar/>
          </w:tcPr>
          <w:p w:rsidR="008835FC" w:rsidP="00D52DC0" w:rsidRDefault="008835FC" w14:paraId="141C005C" w14:textId="7777777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77377D55" w14:paraId="191F01D3" w14:textId="77777777">
        <w:trPr>
          <w:cantSplit/>
          <w:jc w:val="center"/>
        </w:trPr>
        <w:tc>
          <w:tcPr>
            <w:tcW w:w="1101" w:type="dxa"/>
            <w:shd w:val="clear" w:color="auto" w:fill="E0E0E0"/>
            <w:tcMar/>
          </w:tcPr>
          <w:p w:rsidR="008835FC" w:rsidP="00D52DC0" w:rsidRDefault="008835FC" w14:paraId="59E181D4" w14:textId="7777777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  <w:tcMar/>
          </w:tcPr>
          <w:p w:rsidR="008835FC" w:rsidP="00D52DC0" w:rsidRDefault="008835FC" w14:paraId="3B3E770F" w14:textId="7777777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  <w:tcMar/>
          </w:tcPr>
          <w:p w:rsidR="008835FC" w:rsidP="00D52DC0" w:rsidRDefault="008835FC" w14:paraId="666A5A81" w14:textId="77777777">
            <w:pPr>
              <w:pStyle w:val="TAH"/>
            </w:pPr>
            <w:r>
              <w:t>Nature of relationship</w:t>
            </w:r>
          </w:p>
        </w:tc>
      </w:tr>
      <w:tr w:rsidR="00030555" w:rsidTr="77377D55" w14:paraId="512606E5" w14:textId="77777777">
        <w:trPr>
          <w:cantSplit/>
          <w:jc w:val="center"/>
        </w:trPr>
        <w:tc>
          <w:tcPr>
            <w:tcW w:w="1101" w:type="dxa"/>
            <w:tcMar/>
          </w:tcPr>
          <w:p w:rsidRPr="00C5145D" w:rsidR="00030555" w:rsidP="00D52DC0" w:rsidRDefault="00030555" w14:paraId="5595B1E6" w14:textId="58296D46">
            <w:pPr>
              <w:pStyle w:val="TAL"/>
            </w:pPr>
            <w:r w:rsidRPr="00C5145D">
              <w:rPr>
                <w:rFonts w:eastAsia="Arial"/>
              </w:rPr>
              <w:t>880011</w:t>
            </w:r>
          </w:p>
        </w:tc>
        <w:tc>
          <w:tcPr>
            <w:tcW w:w="3326" w:type="dxa"/>
            <w:tcMar/>
          </w:tcPr>
          <w:p w:rsidRPr="00C5145D" w:rsidR="00030555" w:rsidP="00D52DC0" w:rsidRDefault="00030555" w14:paraId="6AD6B1DF" w14:textId="485204A6">
            <w:pPr>
              <w:pStyle w:val="TAL"/>
            </w:pPr>
            <w:r w:rsidRPr="00C5145D"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  <w:tcMar/>
          </w:tcPr>
          <w:p w:rsidRPr="00C5145D" w:rsidR="00030555" w:rsidP="00D52DC0" w:rsidRDefault="00030555" w14:paraId="4972B8BD" w14:textId="1751C1D5">
            <w:pPr>
              <w:pStyle w:val="Guidance"/>
            </w:pPr>
            <w:r w:rsidRPr="00C5145D"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C5145D" w:rsidTr="77377D55" w14:paraId="7EFB6089" w14:textId="77777777">
        <w:trPr>
          <w:cantSplit/>
          <w:jc w:val="center"/>
        </w:trPr>
        <w:tc>
          <w:tcPr>
            <w:tcW w:w="1101" w:type="dxa"/>
            <w:tcMar/>
          </w:tcPr>
          <w:p w:rsidR="00C5145D" w:rsidP="00D52DC0" w:rsidRDefault="00C5145D" w14:paraId="16882BD5" w14:textId="18915C3F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950015</w:t>
            </w:r>
          </w:p>
        </w:tc>
        <w:tc>
          <w:tcPr>
            <w:tcW w:w="3326" w:type="dxa"/>
            <w:tcMar/>
          </w:tcPr>
          <w:p w:rsidR="00C5145D" w:rsidP="00D52DC0" w:rsidRDefault="00C5145D" w14:paraId="0106529D" w14:textId="30DEE5E0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Media Capabilities for Augmented Reality</w:t>
            </w:r>
          </w:p>
        </w:tc>
        <w:tc>
          <w:tcPr>
            <w:tcW w:w="5099" w:type="dxa"/>
            <w:tcMar/>
          </w:tcPr>
          <w:p w:rsidR="00C5145D" w:rsidP="00D52DC0" w:rsidRDefault="00C5145D" w14:paraId="6A9C0868" w14:textId="54B52566">
            <w:pPr>
              <w:pStyle w:val="Guidance"/>
              <w:rPr>
                <w:rFonts w:eastAsia="Arial"/>
              </w:rPr>
            </w:pPr>
            <w:r w:rsidRPr="77377D55" w:rsidR="00C5145D">
              <w:rPr>
                <w:rFonts w:eastAsia="Arial"/>
              </w:rPr>
              <w:t xml:space="preserve">The </w:t>
            </w:r>
            <w:proofErr w:type="spellStart"/>
            <w:r w:rsidRPr="77377D55" w:rsidR="00C5145D">
              <w:rPr>
                <w:rFonts w:eastAsia="Arial"/>
              </w:rPr>
              <w:t>MeCAR</w:t>
            </w:r>
            <w:proofErr w:type="spellEnd"/>
            <w:r w:rsidRPr="77377D55" w:rsidR="00C5145D">
              <w:rPr>
                <w:rFonts w:eastAsia="Arial"/>
              </w:rPr>
              <w:t xml:space="preserve"> work item would be the potential place to specify the result of a follow-up work item of this study. </w:t>
            </w:r>
          </w:p>
        </w:tc>
      </w:tr>
      <w:tr w:rsidR="00C5145D" w:rsidTr="77377D55" w14:paraId="5FCF350E" w14:textId="77777777">
        <w:trPr>
          <w:cantSplit/>
          <w:jc w:val="center"/>
        </w:trPr>
        <w:tc>
          <w:tcPr>
            <w:tcW w:w="1101" w:type="dxa"/>
            <w:tcMar/>
          </w:tcPr>
          <w:p w:rsidR="00C5145D" w:rsidP="00D52DC0" w:rsidRDefault="00C5145D" w14:paraId="0D9633B7" w14:textId="6851F1E2">
            <w:pPr>
              <w:pStyle w:val="TAL"/>
              <w:rPr>
                <w:rFonts w:eastAsia="Arial"/>
              </w:rPr>
            </w:pPr>
            <w:r>
              <w:rPr>
                <w:rFonts w:eastAsia="Arial"/>
              </w:rPr>
              <w:t>770024</w:t>
            </w:r>
          </w:p>
        </w:tc>
        <w:tc>
          <w:tcPr>
            <w:tcW w:w="3326" w:type="dxa"/>
            <w:tcMar/>
          </w:tcPr>
          <w:p w:rsidR="00C5145D" w:rsidP="00D52DC0" w:rsidRDefault="00C5145D" w14:paraId="564AB6D7" w14:textId="5CB82F86">
            <w:pPr>
              <w:pStyle w:val="TAL"/>
              <w:rPr>
                <w:rFonts w:eastAsia="Arial"/>
              </w:rPr>
            </w:pPr>
            <w:r w:rsidRPr="00841C22">
              <w:t>EVS Codec Extension for Immersive Voice and Audio Services</w:t>
            </w:r>
          </w:p>
        </w:tc>
        <w:tc>
          <w:tcPr>
            <w:tcW w:w="5099" w:type="dxa"/>
            <w:tcMar/>
          </w:tcPr>
          <w:p w:rsidR="00C5145D" w:rsidP="00D52DC0" w:rsidRDefault="00C5145D" w14:paraId="0B553B43" w14:textId="60223599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>If needed, for IVAS the existence of relevant requirements and potential solutions would be beneficial to adapt the final standard to such requirements.</w:t>
            </w:r>
          </w:p>
        </w:tc>
      </w:tr>
      <w:tr w:rsidR="00C5145D" w:rsidTr="77377D55" w14:paraId="1E43B720" w14:textId="77777777">
        <w:trPr>
          <w:cantSplit/>
          <w:jc w:val="center"/>
        </w:trPr>
        <w:tc>
          <w:tcPr>
            <w:tcW w:w="1101" w:type="dxa"/>
            <w:tcMar/>
          </w:tcPr>
          <w:p w:rsidR="00D904E4" w:rsidP="00D52DC0" w:rsidRDefault="00D904E4" w14:paraId="724F3211" w14:textId="2377A2B0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326" w:type="dxa"/>
            <w:tcMar/>
          </w:tcPr>
          <w:p w:rsidRPr="00C8318F" w:rsidR="00D904E4" w:rsidP="00D52DC0" w:rsidRDefault="00D904E4" w14:paraId="6340B973" w14:textId="33E45C11">
            <w:pPr>
              <w:pStyle w:val="TAL"/>
              <w:rPr>
                <w:rFonts w:eastAsia="Arial"/>
                <w:lang w:val="nb-NO"/>
              </w:rPr>
            </w:pPr>
            <w:r w:rsidRPr="77377D55" w:rsidR="00D904E4">
              <w:rPr>
                <w:lang w:val="nb-NO"/>
              </w:rPr>
              <w:t xml:space="preserve">Split Rendering Media Service </w:t>
            </w:r>
            <w:proofErr w:type="spellStart"/>
            <w:r w:rsidRPr="77377D55" w:rsidR="00D904E4">
              <w:rPr>
                <w:lang w:val="nb-NO"/>
              </w:rPr>
              <w:t>Enabler</w:t>
            </w:r>
            <w:proofErr w:type="spellEnd"/>
          </w:p>
        </w:tc>
        <w:tc>
          <w:tcPr>
            <w:tcW w:w="5099" w:type="dxa"/>
            <w:tcMar/>
          </w:tcPr>
          <w:p w:rsidR="00D904E4" w:rsidP="00D52DC0" w:rsidRDefault="00A4594D" w14:paraId="4517539C" w14:textId="4179B3A1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C5145D" w:rsidTr="77377D55" w14:paraId="4FEF95CB" w14:textId="77777777">
        <w:trPr>
          <w:cantSplit/>
          <w:jc w:val="center"/>
        </w:trPr>
        <w:tc>
          <w:tcPr>
            <w:tcW w:w="1101" w:type="dxa"/>
            <w:tcMar/>
          </w:tcPr>
          <w:p w:rsidRPr="00BA1CE8" w:rsidR="00A4594D" w:rsidP="00D52DC0" w:rsidRDefault="00A4594D" w14:paraId="13A12190" w14:textId="250EF387">
            <w:pPr>
              <w:pStyle w:val="TAL"/>
            </w:pPr>
            <w:r>
              <w:t>830005</w:t>
            </w:r>
          </w:p>
        </w:tc>
        <w:tc>
          <w:tcPr>
            <w:tcW w:w="3326" w:type="dxa"/>
            <w:tcMar/>
          </w:tcPr>
          <w:p w:rsidR="00A4594D" w:rsidP="00D52DC0" w:rsidRDefault="00A4594D" w14:paraId="279154F9" w14:textId="72D23C04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  <w:tcMar/>
          </w:tcPr>
          <w:p w:rsidR="00A4594D" w:rsidP="00D52DC0" w:rsidRDefault="00A4594D" w14:paraId="0D75AF20" w14:textId="2C0AD2FB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</w:tbl>
    <w:p w:rsidR="006C2E80" w:rsidP="00D52DC0" w:rsidRDefault="006C2E80" w14:paraId="6BC7072F" w14:textId="77777777">
      <w:pPr>
        <w:pStyle w:val="FP"/>
      </w:pPr>
    </w:p>
    <w:p w:rsidR="0030045C" w:rsidP="00D52DC0" w:rsidRDefault="0030045C" w14:paraId="3AE37009" w14:textId="2AAA1135">
      <w:r w:rsidRPr="006C2E80">
        <w:t xml:space="preserve">Dependency </w:t>
      </w:r>
      <w:r w:rsidRPr="006C2E80" w:rsidR="00E92452">
        <w:t xml:space="preserve">on </w:t>
      </w:r>
      <w:r w:rsidRPr="006C2E80">
        <w:t>non-3GPP (draft) specification:</w:t>
      </w:r>
    </w:p>
    <w:p w:rsidRPr="006C2E80" w:rsidR="0017242D" w:rsidP="00D52DC0" w:rsidRDefault="0017242D" w14:paraId="5962F6F8" w14:textId="5785E3C1">
      <w:r>
        <w:t>None</w:t>
      </w:r>
    </w:p>
    <w:p w:rsidRPr="004F6D7C" w:rsidR="00FD3A4E" w:rsidP="00B96AF2" w:rsidRDefault="008A76FD" w14:paraId="50486701" w14:textId="6B21D002">
      <w:pPr>
        <w:pStyle w:val="Heading1"/>
      </w:pPr>
      <w:r w:rsidR="008A76FD">
        <w:rPr/>
        <w:t>3</w:t>
      </w:r>
      <w:r>
        <w:tab/>
      </w:r>
      <w:r w:rsidR="008A76FD">
        <w:rPr/>
        <w:t>Justification</w:t>
      </w:r>
    </w:p>
    <w:p w:rsidR="00023D1B" w:rsidP="00707168" w:rsidRDefault="00ED0256" w14:paraId="5496A6B6" w14:textId="63F94241">
      <w:r w:rsidR="00ED0256">
        <w:rPr/>
        <w:t xml:space="preserve">Work currently carried out under the </w:t>
      </w:r>
      <w:proofErr w:type="spellStart"/>
      <w:r w:rsidR="00ED0256">
        <w:rPr/>
        <w:t>MeCAR</w:t>
      </w:r>
      <w:proofErr w:type="spellEnd"/>
      <w:r w:rsidR="00ED0256">
        <w:rPr/>
        <w:t xml:space="preserve"> and related work items assumes a common XR Baseline Client architecture. An essential characteristic is that for </w:t>
      </w:r>
      <w:r w:rsidR="00773A86">
        <w:rPr/>
        <w:t xml:space="preserve">the </w:t>
      </w:r>
      <w:r w:rsidR="00ED0256">
        <w:rPr/>
        <w:t>visual media component a functional split is envisioned between a</w:t>
      </w:r>
      <w:r w:rsidR="00ED0256">
        <w:rPr/>
        <w:t xml:space="preserve"> Presentation Engine</w:t>
      </w:r>
      <w:r w:rsidR="00ED0256">
        <w:rPr/>
        <w:t xml:space="preserve"> comprising </w:t>
      </w:r>
      <w:r w:rsidR="00ED0256">
        <w:rPr/>
        <w:t>a set of composite renderers</w:t>
      </w:r>
      <w:r w:rsidR="00EC22A0">
        <w:rPr/>
        <w:t xml:space="preserve"> </w:t>
      </w:r>
      <w:r w:rsidR="00826CC0">
        <w:rPr/>
        <w:t>(</w:t>
      </w:r>
      <w:r w:rsidR="001665EB">
        <w:rPr/>
        <w:t xml:space="preserve">potentially just a </w:t>
      </w:r>
      <w:r w:rsidR="00826CC0">
        <w:rPr/>
        <w:t xml:space="preserve">“pre-renderer”) </w:t>
      </w:r>
      <w:r w:rsidR="00EC22A0">
        <w:rPr/>
        <w:t>that are controlled by a</w:t>
      </w:r>
      <w:r w:rsidR="00ED0256">
        <w:rPr/>
        <w:t xml:space="preserve"> Scene Manager</w:t>
      </w:r>
      <w:r w:rsidR="00ED0256">
        <w:rPr/>
        <w:t xml:space="preserve"> and an XR Runtime performing </w:t>
      </w:r>
      <w:r w:rsidR="00ED0256">
        <w:rPr/>
        <w:t>a set of functions that interface with a platform</w:t>
      </w:r>
      <w:r w:rsidR="00CD6982">
        <w:rPr/>
        <w:t>.</w:t>
      </w:r>
      <w:r w:rsidR="00ED0256">
        <w:rPr/>
        <w:t xml:space="preserve"> </w:t>
      </w:r>
      <w:r w:rsidR="00A564E1">
        <w:rPr/>
        <w:t>The XR Runtime</w:t>
      </w:r>
      <w:r w:rsidR="00A564E1">
        <w:rPr/>
        <w:t xml:space="preserve"> </w:t>
      </w:r>
      <w:r w:rsidR="00ED0256">
        <w:rPr/>
        <w:t>perform</w:t>
      </w:r>
      <w:r w:rsidR="00A564E1">
        <w:rPr/>
        <w:t>s</w:t>
      </w:r>
      <w:r w:rsidR="00ED0256">
        <w:rPr/>
        <w:t xml:space="preserve"> commonly required </w:t>
      </w:r>
      <w:r w:rsidR="001665EB">
        <w:rPr/>
        <w:t xml:space="preserve">processing </w:t>
      </w:r>
      <w:r w:rsidR="00ED0256">
        <w:rPr/>
        <w:t>operations</w:t>
      </w:r>
      <w:r w:rsidR="00EC22A0">
        <w:rPr/>
        <w:t xml:space="preserve"> </w:t>
      </w:r>
      <w:r w:rsidR="00826CC0">
        <w:rPr/>
        <w:t>(</w:t>
      </w:r>
      <w:r w:rsidR="001665EB">
        <w:rPr/>
        <w:t xml:space="preserve">potentially including acting as a </w:t>
      </w:r>
      <w:r w:rsidR="00826CC0">
        <w:rPr/>
        <w:t xml:space="preserve">“post-renderer”) </w:t>
      </w:r>
      <w:r w:rsidR="00EC22A0">
        <w:rPr/>
        <w:t xml:space="preserve">prior to </w:t>
      </w:r>
      <w:r w:rsidR="00D904E4">
        <w:rPr/>
        <w:t>final output</w:t>
      </w:r>
      <w:r w:rsidR="00ED0256">
        <w:rPr/>
        <w:t>.</w:t>
      </w:r>
      <w:r w:rsidR="00ED0256">
        <w:rPr/>
        <w:t xml:space="preserve"> Part of the </w:t>
      </w:r>
      <w:r w:rsidR="001665EB">
        <w:rPr/>
        <w:t xml:space="preserve">(envisioned) </w:t>
      </w:r>
      <w:r w:rsidR="00ED0256">
        <w:rPr/>
        <w:t xml:space="preserve">XR Runtime is an Audio Subsystem </w:t>
      </w:r>
      <w:r w:rsidR="001665EB">
        <w:rPr/>
        <w:t>(</w:t>
      </w:r>
      <w:proofErr w:type="gramStart"/>
      <w:r w:rsidR="001665EB">
        <w:rPr/>
        <w:t>e.g.</w:t>
      </w:r>
      <w:proofErr w:type="gramEnd"/>
      <w:r w:rsidR="001665EB">
        <w:rPr/>
        <w:t xml:space="preserve"> </w:t>
      </w:r>
      <w:r w:rsidR="5E045CEB">
        <w:rPr/>
        <w:t xml:space="preserve">corresponding to </w:t>
      </w:r>
      <w:proofErr w:type="spellStart"/>
      <w:r w:rsidR="001665EB">
        <w:rPr/>
        <w:t>OpenSL</w:t>
      </w:r>
      <w:proofErr w:type="spellEnd"/>
      <w:r w:rsidR="001665EB">
        <w:rPr/>
        <w:t xml:space="preserve"> ES, </w:t>
      </w:r>
      <w:proofErr w:type="spellStart"/>
      <w:r w:rsidR="001665EB">
        <w:rPr/>
        <w:t>OpenAL</w:t>
      </w:r>
      <w:proofErr w:type="spellEnd"/>
      <w:r w:rsidR="001665EB">
        <w:rPr/>
        <w:t xml:space="preserve">) </w:t>
      </w:r>
      <w:r w:rsidR="00ED0256">
        <w:rPr/>
        <w:t xml:space="preserve">that may in its </w:t>
      </w:r>
      <w:r w:rsidR="00826CC0">
        <w:rPr/>
        <w:t>post-rendering</w:t>
      </w:r>
      <w:r w:rsidR="00ED0256">
        <w:rPr/>
        <w:t xml:space="preserve"> operations </w:t>
      </w:r>
      <w:r w:rsidR="00E444FE">
        <w:rPr/>
        <w:t xml:space="preserve">render </w:t>
      </w:r>
      <w:r w:rsidR="00357153">
        <w:rPr/>
        <w:t>(</w:t>
      </w:r>
      <w:r w:rsidR="00E444FE">
        <w:rPr/>
        <w:t>or</w:t>
      </w:r>
      <w:r w:rsidR="00ED0256">
        <w:rPr/>
        <w:t xml:space="preserve"> </w:t>
      </w:r>
      <w:r w:rsidR="00357153">
        <w:rPr/>
        <w:t xml:space="preserve">potentially just </w:t>
      </w:r>
      <w:r w:rsidR="00ED0256">
        <w:rPr/>
        <w:t>adjust</w:t>
      </w:r>
      <w:r w:rsidR="00357153">
        <w:rPr/>
        <w:t>)</w:t>
      </w:r>
      <w:r w:rsidR="00ED0256">
        <w:rPr/>
        <w:t xml:space="preserve"> the audio data received from the Presentation Engine </w:t>
      </w:r>
      <w:r w:rsidR="00EF179C">
        <w:rPr/>
        <w:t xml:space="preserve">in analogy to the </w:t>
      </w:r>
      <w:r w:rsidR="00D92146">
        <w:rPr/>
        <w:t xml:space="preserve">visual component </w:t>
      </w:r>
      <w:r w:rsidR="00ED0256">
        <w:rPr/>
        <w:t>match the visual rendering in response to the latest tracking position</w:t>
      </w:r>
      <w:r w:rsidR="001665EB">
        <w:rPr/>
        <w:t xml:space="preserve"> as performed for the visual part using </w:t>
      </w:r>
      <w:r w:rsidR="00F645FB">
        <w:rPr/>
        <w:t xml:space="preserve">methods such as </w:t>
      </w:r>
      <w:r w:rsidR="001665EB">
        <w:rPr/>
        <w:t>“late stage reprojection”</w:t>
      </w:r>
      <w:r w:rsidR="00ED0256">
        <w:rPr/>
        <w:t xml:space="preserve">. </w:t>
      </w:r>
      <w:r w:rsidR="00B035FD">
        <w:rPr/>
        <w:t>Such concept has not been employed</w:t>
      </w:r>
      <w:r w:rsidR="00DD29F2">
        <w:rPr/>
        <w:t xml:space="preserve"> yet </w:t>
      </w:r>
      <w:r w:rsidR="00C715AC">
        <w:rPr/>
        <w:t>for the audio part because</w:t>
      </w:r>
      <w:r w:rsidR="00DD29F2">
        <w:rPr/>
        <w:t xml:space="preserve"> audio </w:t>
      </w:r>
      <w:r w:rsidR="23AB9EF7">
        <w:rPr/>
        <w:t xml:space="preserve">is </w:t>
      </w:r>
      <w:r w:rsidR="00DD29F2">
        <w:rPr/>
        <w:t xml:space="preserve">in general considered to be less </w:t>
      </w:r>
      <w:r w:rsidR="00023D1B">
        <w:rPr/>
        <w:t>delay sensitive</w:t>
      </w:r>
      <w:r w:rsidR="3759BC23">
        <w:rPr/>
        <w:t xml:space="preserve"> and similarly audio </w:t>
      </w:r>
      <w:r w:rsidR="1A00E6DB">
        <w:rPr/>
        <w:t xml:space="preserve">is </w:t>
      </w:r>
      <w:r w:rsidR="3759BC23">
        <w:rPr/>
        <w:t>normally considered to be much less complex compared to high data rate visual proce</w:t>
      </w:r>
      <w:r w:rsidR="0795BAB0">
        <w:rPr/>
        <w:t>ssing</w:t>
      </w:r>
      <w:r w:rsidR="00023D1B">
        <w:rPr/>
        <w:t>.</w:t>
      </w:r>
    </w:p>
    <w:p w:rsidR="00023D1B" w:rsidP="00707168" w:rsidRDefault="00023D1B" w14:paraId="5290F3FD" w14:textId="77777777"/>
    <w:p w:rsidR="00ED0256" w:rsidP="00D52DC0" w:rsidRDefault="00ED0256" w14:paraId="5B2F691B" w14:textId="7BD5C26E">
      <w:r w:rsidR="00ED0256">
        <w:rPr/>
        <w:t xml:space="preserve">The relevant interface between Presentation engine and XR Runtime may be a physical interface between, e.g., a smartphone and AR glasses. </w:t>
      </w:r>
      <w:r w:rsidR="001665EB">
        <w:rPr/>
        <w:t>While this interface may be outside 3GPP’s responsibility</w:t>
      </w:r>
      <w:r w:rsidR="00941609">
        <w:rPr/>
        <w:t xml:space="preserve"> (</w:t>
      </w:r>
      <w:proofErr w:type="gramStart"/>
      <w:r w:rsidR="00941609">
        <w:rPr/>
        <w:t>e.g.</w:t>
      </w:r>
      <w:proofErr w:type="gramEnd"/>
      <w:r w:rsidR="00941609">
        <w:rPr/>
        <w:t xml:space="preserve"> for vendor-specific connectivity or </w:t>
      </w:r>
      <w:r w:rsidR="00657FD6">
        <w:rPr/>
        <w:t xml:space="preserve">if non-3GPP specifications are followed, such as </w:t>
      </w:r>
      <w:proofErr w:type="spellStart"/>
      <w:r w:rsidR="00657FD6">
        <w:rPr/>
        <w:t>Blutetooth</w:t>
      </w:r>
      <w:proofErr w:type="spellEnd"/>
      <w:r w:rsidR="00657FD6">
        <w:rPr/>
        <w:t>)</w:t>
      </w:r>
      <w:r w:rsidR="001665EB">
        <w:rPr/>
        <w:t xml:space="preserve">, </w:t>
      </w:r>
      <w:r w:rsidRPr="77377D55" w:rsidR="00ED0256">
        <w:rPr>
          <w:lang w:eastAsia="ko-KR"/>
        </w:rPr>
        <w:t xml:space="preserve">5G </w:t>
      </w:r>
      <w:proofErr w:type="spellStart"/>
      <w:r w:rsidRPr="77377D55" w:rsidR="00ED0256">
        <w:rPr>
          <w:lang w:eastAsia="ko-KR"/>
        </w:rPr>
        <w:t>EDGe</w:t>
      </w:r>
      <w:proofErr w:type="spellEnd"/>
      <w:r w:rsidRPr="77377D55" w:rsidR="00ED0256">
        <w:rPr>
          <w:lang w:eastAsia="ko-KR"/>
        </w:rPr>
        <w:t xml:space="preserve">-Dependent AR </w:t>
      </w:r>
      <w:r w:rsidRPr="77377D55" w:rsidR="00ED0256">
        <w:rPr>
          <w:lang w:eastAsia="ko-KR"/>
        </w:rPr>
        <w:t xml:space="preserve">(EDGAR) </w:t>
      </w:r>
      <w:r w:rsidR="00ED0256">
        <w:rPr/>
        <w:t xml:space="preserve">and </w:t>
      </w:r>
      <w:r w:rsidRPr="77377D55" w:rsidR="00ED0256">
        <w:rPr>
          <w:lang w:eastAsia="ko-KR"/>
        </w:rPr>
        <w:t xml:space="preserve">5G </w:t>
      </w:r>
      <w:proofErr w:type="spellStart"/>
      <w:r w:rsidRPr="77377D55" w:rsidR="00ED0256">
        <w:rPr>
          <w:lang w:eastAsia="ko-KR"/>
        </w:rPr>
        <w:t>WireLess</w:t>
      </w:r>
      <w:proofErr w:type="spellEnd"/>
      <w:r w:rsidRPr="77377D55" w:rsidR="00ED0256">
        <w:rPr>
          <w:lang w:eastAsia="ko-KR"/>
        </w:rPr>
        <w:t xml:space="preserve"> Tethered AR UEs with a wireless </w:t>
      </w:r>
      <w:r w:rsidRPr="77377D55" w:rsidR="001665EB">
        <w:rPr>
          <w:lang w:eastAsia="ko-KR"/>
        </w:rPr>
        <w:t xml:space="preserve">5G </w:t>
      </w:r>
      <w:r w:rsidRPr="77377D55" w:rsidR="00ED0256">
        <w:rPr>
          <w:lang w:eastAsia="ko-KR"/>
        </w:rPr>
        <w:t xml:space="preserve">interface as described in </w:t>
      </w:r>
      <w:r w:rsidR="00ED0256">
        <w:rPr/>
        <w:t>3GPP TR 26.998 also rely on a corresponding functional split between Presentation Engine (located in the 5G Edge or in a 5G UE) and XR Runtime (located in the AR glasses)</w:t>
      </w:r>
      <w:r w:rsidRPr="77377D55" w:rsidR="00ED0256">
        <w:rPr>
          <w:lang w:eastAsia="ko-KR"/>
        </w:rPr>
        <w:t xml:space="preserve">. </w:t>
      </w:r>
      <w:r w:rsidRPr="77377D55" w:rsidR="001665EB">
        <w:rPr>
          <w:lang w:eastAsia="ko-KR"/>
        </w:rPr>
        <w:t>Devices with other</w:t>
      </w:r>
      <w:r w:rsidRPr="77377D55" w:rsidR="0073772C">
        <w:rPr>
          <w:lang w:eastAsia="ko-KR"/>
        </w:rPr>
        <w:t xml:space="preserve"> than 5G</w:t>
      </w:r>
      <w:r w:rsidRPr="77377D55" w:rsidR="001665EB">
        <w:rPr>
          <w:lang w:eastAsia="ko-KR"/>
        </w:rPr>
        <w:t xml:space="preserve"> interfaces such as Bluetooth (LE) or vendor-specific instantiations where the tethered device does not use 5G connectivity for connecting Presentation Engine and XR Runtime are out of scope of this study</w:t>
      </w:r>
      <w:r w:rsidRPr="77377D55" w:rsidR="00D61786">
        <w:rPr>
          <w:lang w:eastAsia="ko-KR"/>
        </w:rPr>
        <w:t xml:space="preserve"> which focuses on IF-1 using 5G connectivity as in Figure 1.</w:t>
      </w:r>
    </w:p>
    <w:p w:rsidR="00015138" w:rsidP="00D52DC0" w:rsidRDefault="00015138" w14:paraId="0B1848E0" w14:textId="77777777">
      <w:r>
        <w:rPr>
          <w:noProof/>
        </w:rPr>
        <w:lastRenderedPageBreak/>
        <w:drawing>
          <wp:inline distT="0" distB="0" distL="0" distR="0" wp14:anchorId="33D9BE0B" wp14:editId="435C6A69">
            <wp:extent cx="5936615" cy="4138930"/>
            <wp:effectExtent l="0" t="0" r="6985" b="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4138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E7B1A" w:rsidR="00015138" w:rsidP="00D52DC0" w:rsidRDefault="00015138" w14:paraId="3DB069DB" w14:textId="226707DC">
      <w:pPr>
        <w:pStyle w:val="Caption"/>
        <w:rPr>
          <w:lang w:eastAsia="en-GB"/>
        </w:rPr>
      </w:pPr>
      <w:r>
        <w:t xml:space="preserve">Figure </w:t>
      </w:r>
      <w:r>
        <w:fldChar w:fldCharType="begin"/>
      </w:r>
      <w:r>
        <w:instrText> SEQ Figure \* ARABIC </w:instrText>
      </w:r>
      <w:r>
        <w:fldChar w:fldCharType="separate"/>
      </w:r>
      <w:r w:rsidR="005B2852">
        <w:rPr>
          <w:noProof/>
        </w:rPr>
        <w:t>1</w:t>
      </w:r>
      <w:r>
        <w:fldChar w:fldCharType="end"/>
      </w:r>
      <w:r>
        <w:t xml:space="preserve"> - XR Baseline Client architecture [S4-221577]</w:t>
      </w:r>
    </w:p>
    <w:p w:rsidR="00015138" w:rsidP="00D52DC0" w:rsidRDefault="00015138" w14:paraId="7BCD3933" w14:textId="77777777"/>
    <w:p w:rsidR="00ED0256" w:rsidP="00D52DC0" w:rsidRDefault="00ED0256" w14:paraId="6627B599" w14:textId="68CC0638">
      <w:r w:rsidR="00ED0256">
        <w:rPr/>
        <w:t>The functional split is a result of stringent implementation and operational requirements applicable for rendering of XR media on AR glasses</w:t>
      </w:r>
      <w:r w:rsidR="00DD03C7">
        <w:rPr/>
        <w:t xml:space="preserve"> derived from the visual rendering</w:t>
      </w:r>
      <w:r w:rsidR="00F60C7E">
        <w:rPr/>
        <w:t xml:space="preserve"> requirements</w:t>
      </w:r>
      <w:r w:rsidR="00ED0256">
        <w:rPr/>
        <w:t>. On the one hand, the operations on the glasses are complexity constrained</w:t>
      </w:r>
      <w:r w:rsidR="00FF4F95">
        <w:rPr/>
        <w:t xml:space="preserve"> (requiring </w:t>
      </w:r>
      <w:r w:rsidR="002D374C">
        <w:rPr/>
        <w:t xml:space="preserve">low-power connectivity </w:t>
      </w:r>
      <w:r w:rsidR="002D4F47">
        <w:rPr/>
        <w:t>and low-power rendering</w:t>
      </w:r>
      <w:r w:rsidR="74AB0CA2">
        <w:rPr/>
        <w:t xml:space="preserve"> even though </w:t>
      </w:r>
      <w:proofErr w:type="gramStart"/>
      <w:r w:rsidR="74AB0CA2">
        <w:rPr/>
        <w:t>high</w:t>
      </w:r>
      <w:r w:rsidR="528311C5">
        <w:rPr/>
        <w:t xml:space="preserve"> </w:t>
      </w:r>
      <w:r w:rsidR="74AB0CA2">
        <w:rPr/>
        <w:t>quality</w:t>
      </w:r>
      <w:proofErr w:type="gramEnd"/>
      <w:r w:rsidR="74AB0CA2">
        <w:rPr/>
        <w:t xml:space="preserve"> v</w:t>
      </w:r>
      <w:r w:rsidR="74AB0CA2">
        <w:rPr/>
        <w:t>isuals and audio are expected to be presented to the user</w:t>
      </w:r>
      <w:r w:rsidR="002D4F47">
        <w:rPr/>
        <w:t>)</w:t>
      </w:r>
      <w:r w:rsidRPr="77377D55" w:rsidR="00ED0256">
        <w:rPr>
          <w:lang w:val="en-US"/>
        </w:rPr>
        <w:t>.</w:t>
      </w:r>
      <w:r w:rsidRPr="77377D55" w:rsidR="00ED0256">
        <w:rPr>
          <w:lang w:val="en-US"/>
        </w:rPr>
        <w:t xml:space="preserve"> On the other hand, the interface </w:t>
      </w:r>
      <w:r w:rsidRPr="77377D55" w:rsidR="00D61786">
        <w:rPr>
          <w:lang w:val="en-US"/>
        </w:rPr>
        <w:t xml:space="preserve">IF-1 </w:t>
      </w:r>
      <w:r w:rsidRPr="77377D55" w:rsidR="00ED0256">
        <w:rPr>
          <w:lang w:val="en-US"/>
        </w:rPr>
        <w:t>between Presentation Engine and XR Runtime may impose other constraints</w:t>
      </w:r>
      <w:r w:rsidRPr="77377D55" w:rsidR="00B40718">
        <w:rPr>
          <w:lang w:val="en-US"/>
        </w:rPr>
        <w:t xml:space="preserve">. For instance, the </w:t>
      </w:r>
      <w:proofErr w:type="spellStart"/>
      <w:r w:rsidRPr="77377D55" w:rsidR="00B40718">
        <w:rPr>
          <w:lang w:val="en-US"/>
        </w:rPr>
        <w:t>MeCAR</w:t>
      </w:r>
      <w:proofErr w:type="spellEnd"/>
      <w:r w:rsidRPr="77377D55" w:rsidR="00B40718">
        <w:rPr>
          <w:lang w:val="en-US"/>
        </w:rPr>
        <w:t xml:space="preserve"> WID highlights </w:t>
      </w:r>
      <w:r w:rsidRPr="77377D55" w:rsidR="00CC22AB">
        <w:rPr>
          <w:lang w:val="en-US"/>
        </w:rPr>
        <w:t>a</w:t>
      </w:r>
      <w:r w:rsidRPr="77377D55" w:rsidR="00CC22AB">
        <w:rPr>
          <w:lang w:val="en-US"/>
        </w:rPr>
        <w:t xml:space="preserve"> latency </w:t>
      </w:r>
      <w:r w:rsidRPr="77377D55" w:rsidR="00CC22AB">
        <w:rPr>
          <w:lang w:val="en-US"/>
        </w:rPr>
        <w:t>from the scene renderer</w:t>
      </w:r>
      <w:r w:rsidRPr="77377D55" w:rsidR="00CC22AB">
        <w:rPr>
          <w:lang w:val="en-US"/>
        </w:rPr>
        <w:t xml:space="preserve"> </w:t>
      </w:r>
      <w:r w:rsidRPr="77377D55" w:rsidR="00CC22AB">
        <w:rPr>
          <w:lang w:val="en-US"/>
        </w:rPr>
        <w:t>(Presentation Engine</w:t>
      </w:r>
      <w:r w:rsidRPr="77377D55" w:rsidR="00CC22AB">
        <w:rPr>
          <w:lang w:val="en-US"/>
        </w:rPr>
        <w:t xml:space="preserve">) to device rendering in the range of 50-60ms </w:t>
      </w:r>
      <w:r w:rsidRPr="77377D55" w:rsidR="002D0ABF">
        <w:rPr>
          <w:lang w:val="en-US"/>
        </w:rPr>
        <w:t>for</w:t>
      </w:r>
      <w:r w:rsidRPr="77377D55" w:rsidR="002D0ABF">
        <w:rPr>
          <w:lang w:val="en-US"/>
        </w:rPr>
        <w:t xml:space="preserve"> </w:t>
      </w:r>
      <w:r w:rsidR="00CC22AB">
        <w:rPr/>
        <w:t xml:space="preserve">sensor </w:t>
      </w:r>
      <w:r w:rsidR="00CC22AB">
        <w:rPr/>
        <w:t xml:space="preserve">and </w:t>
      </w:r>
      <w:r w:rsidR="00CC22AB">
        <w:rPr/>
        <w:t>device data streaming to the network in order to support network-based processing of device sensor information</w:t>
      </w:r>
      <w:r w:rsidR="00826CC0">
        <w:rPr/>
        <w:t xml:space="preserve"> (i.e., pre-rendering relying on </w:t>
      </w:r>
      <w:r w:rsidR="000D098E">
        <w:rPr/>
        <w:t>head-tracker</w:t>
      </w:r>
      <w:r w:rsidR="00826CC0">
        <w:rPr/>
        <w:t xml:space="preserve"> information received upstream)</w:t>
      </w:r>
      <w:r w:rsidR="00CC22AB">
        <w:rPr/>
        <w:t xml:space="preserve">. </w:t>
      </w:r>
      <w:r w:rsidR="00ED0256">
        <w:rPr/>
        <w:t xml:space="preserve">It is notable that the </w:t>
      </w:r>
      <w:r w:rsidR="00826CC0">
        <w:rPr/>
        <w:t xml:space="preserve">transmission over the </w:t>
      </w:r>
      <w:r w:rsidR="00ED0256">
        <w:rPr/>
        <w:t xml:space="preserve">interface </w:t>
      </w:r>
      <w:r w:rsidR="000D098E">
        <w:rPr/>
        <w:t>may</w:t>
      </w:r>
      <w:r w:rsidR="00826CC0">
        <w:rPr/>
        <w:t xml:space="preserve"> generally</w:t>
      </w:r>
      <w:r w:rsidR="000D098E">
        <w:rPr/>
        <w:t xml:space="preserve"> be</w:t>
      </w:r>
      <w:r w:rsidR="00826CC0">
        <w:rPr/>
        <w:t xml:space="preserve"> bit rate</w:t>
      </w:r>
      <w:r w:rsidR="00ED0256">
        <w:rPr/>
        <w:t xml:space="preserve"> constrain</w:t>
      </w:r>
      <w:r w:rsidR="00826CC0">
        <w:rPr/>
        <w:t>ed and dependent on the specific physical interface</w:t>
      </w:r>
      <w:r w:rsidR="00ED0256">
        <w:rPr/>
        <w:t>.</w:t>
      </w:r>
      <w:r w:rsidR="2CA68605">
        <w:rPr/>
        <w:t xml:space="preserve"> </w:t>
      </w:r>
    </w:p>
    <w:p w:rsidR="00765201" w:rsidP="00D52DC0" w:rsidRDefault="00765201" w14:paraId="153888D4" w14:textId="77777777"/>
    <w:p w:rsidR="000C1175" w:rsidP="00D52DC0" w:rsidRDefault="004B35EF" w14:paraId="7D0DF3D6" w14:textId="2783ECC4">
      <w:r>
        <w:t>The audio to be rendered may be a combination of diegetic immersive (3D audio) and non-diegetic sounds.</w:t>
      </w:r>
      <w:r w:rsidR="001C2F45">
        <w:t xml:space="preserve"> 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</w:t>
      </w:r>
      <w:r w:rsidR="001D3F4A">
        <w:t xml:space="preserve">AR </w:t>
      </w:r>
      <w:r w:rsidR="001209A0">
        <w:t>glass</w:t>
      </w:r>
      <w:r w:rsidR="001D3F4A">
        <w:t>es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Pr="00847B66" w:rsidR="00847B66">
        <w:rPr>
          <w:lang w:val="en-US"/>
        </w:rPr>
        <w:t xml:space="preserve"> </w:t>
      </w:r>
      <w:r w:rsidR="00847B66">
        <w:rPr>
          <w:lang w:val="en-US"/>
        </w:rPr>
        <w:t>between Presentation Engine and XR Runtime</w:t>
      </w:r>
      <w:r w:rsidR="001209A0">
        <w:t xml:space="preserve">, </w:t>
      </w:r>
      <w:r w:rsidR="00D05EB4">
        <w:t xml:space="preserve">solutions for split rendering of immersive audio </w:t>
      </w:r>
      <w:r w:rsidR="006A4816">
        <w:t xml:space="preserve">should be studied </w:t>
      </w:r>
      <w:r w:rsidR="00051C1A">
        <w:t>that could be composed of</w:t>
      </w:r>
    </w:p>
    <w:p w:rsidR="00ED0256" w:rsidP="00D52DC0" w:rsidRDefault="00ED0256" w14:paraId="116C499B" w14:textId="29B53124">
      <w:pPr>
        <w:pStyle w:val="ListParagraph"/>
        <w:numPr>
          <w:ilvl w:val="0"/>
          <w:numId w:val="13"/>
        </w:numPr>
      </w:pPr>
      <w:r>
        <w:t>a pre-rendering component executed in the Presentation Engine to render the immersive audio into a suitable intermediate representation</w:t>
      </w:r>
      <w:r w:rsidR="00B274E8">
        <w:t>,</w:t>
      </w:r>
      <w:r w:rsidR="000C1175">
        <w:t xml:space="preserve"> and</w:t>
      </w:r>
      <w:r w:rsidR="00B274E8">
        <w:t xml:space="preserve"> with </w:t>
      </w:r>
    </w:p>
    <w:p w:rsidR="00252609" w:rsidP="00D52DC0" w:rsidRDefault="000C1175" w14:paraId="43DFC67A" w14:textId="679C1E1E">
      <w:pPr>
        <w:pStyle w:val="ListParagraph"/>
        <w:numPr>
          <w:ilvl w:val="0"/>
          <w:numId w:val="13"/>
        </w:numPr>
      </w:pPr>
      <w:r>
        <w:t>a</w:t>
      </w:r>
      <w:r w:rsidR="001F0D0D">
        <w:t xml:space="preserve"> </w:t>
      </w:r>
      <w:r w:rsidR="00ED0256">
        <w:t>post-rendering component executed in the XR Runtime to convert the intermediate representation into a binaural representation matching the latest head-tracker data available in the glasses</w:t>
      </w:r>
      <w:r w:rsidR="00252609">
        <w:t>.</w:t>
      </w:r>
    </w:p>
    <w:p w:rsidR="0017242D" w:rsidP="00D52DC0" w:rsidRDefault="0017242D" w14:paraId="3D8189E8" w14:textId="77777777">
      <w:pPr>
        <w:pStyle w:val="ListParagraph"/>
      </w:pPr>
    </w:p>
    <w:p w:rsidR="00707168" w:rsidP="00707168" w:rsidRDefault="00707168" w14:paraId="46741F03" w14:textId="60E7C191">
      <w:r w:rsidR="00707168">
        <w:rPr/>
        <w:t xml:space="preserve">Those solutions should be compared to </w:t>
      </w:r>
      <w:r w:rsidR="004A406F">
        <w:rPr/>
        <w:t xml:space="preserve">traditional non-split </w:t>
      </w:r>
      <w:r w:rsidR="00450745">
        <w:rPr/>
        <w:t>rendering architectures</w:t>
      </w:r>
      <w:r w:rsidR="007A0982">
        <w:rPr/>
        <w:t xml:space="preserve"> to evaluate the potential benefit</w:t>
      </w:r>
      <w:r w:rsidR="007A0982">
        <w:rPr/>
        <w:t>.</w:t>
      </w:r>
      <w:r w:rsidR="21ADE13F">
        <w:rPr/>
        <w:t xml:space="preserve"> This</w:t>
      </w:r>
      <w:r w:rsidR="21ADE13F">
        <w:rPr/>
        <w:t xml:space="preserve"> should include the analysis whether complexity </w:t>
      </w:r>
      <w:proofErr w:type="spellStart"/>
      <w:r w:rsidR="21ADE13F">
        <w:rPr/>
        <w:t>constraints</w:t>
      </w:r>
      <w:r w:rsidR="71198A86">
        <w:rPr/>
        <w:t>of</w:t>
      </w:r>
      <w:proofErr w:type="spellEnd"/>
      <w:r w:rsidR="71198A86">
        <w:rPr/>
        <w:t xml:space="preserve"> a lightweight device </w:t>
      </w:r>
      <w:proofErr w:type="gramStart"/>
      <w:r w:rsidR="71198A86">
        <w:rPr/>
        <w:t>demand</w:t>
      </w:r>
      <w:proofErr w:type="gramEnd"/>
      <w:r w:rsidR="71198A86">
        <w:rPr/>
        <w:t xml:space="preserve"> a split render</w:t>
      </w:r>
      <w:r w:rsidR="71198A86">
        <w:rPr/>
        <w:t xml:space="preserve">ing </w:t>
      </w:r>
      <w:r w:rsidR="0A2ADDCE">
        <w:rPr/>
        <w:t>also for the audio part or whether the complexi</w:t>
      </w:r>
      <w:r w:rsidR="0A2ADDCE">
        <w:rPr/>
        <w:t xml:space="preserve">ty for audio is negligible </w:t>
      </w:r>
      <w:r w:rsidR="64EC95E3">
        <w:rPr/>
        <w:t>relative</w:t>
      </w:r>
      <w:r w:rsidR="0A2ADDCE">
        <w:rPr/>
        <w:t xml:space="preserve"> to th</w:t>
      </w:r>
      <w:r w:rsidR="3340BB97">
        <w:rPr/>
        <w:t>e visual part</w:t>
      </w:r>
      <w:r w:rsidR="71198A86">
        <w:rPr/>
        <w:t>.</w:t>
      </w:r>
    </w:p>
    <w:p w:rsidR="007A0982" w:rsidP="00707168" w:rsidRDefault="007A0982" w14:paraId="2CC3B73B" w14:textId="77777777"/>
    <w:p w:rsidR="00E275B5" w:rsidP="00D52DC0" w:rsidRDefault="009B4F2F" w14:paraId="3D171E46" w14:textId="6095A791">
      <w:r w:rsidR="009B4F2F">
        <w:rPr/>
        <w:t>Another aspect is the</w:t>
      </w:r>
      <w:r w:rsidR="005327CE">
        <w:rPr/>
        <w:t xml:space="preserve"> currently </w:t>
      </w:r>
      <w:r w:rsidR="009B4F2F">
        <w:rPr/>
        <w:t xml:space="preserve">ongoing </w:t>
      </w:r>
      <w:r w:rsidR="005327CE">
        <w:rPr/>
        <w:t>standardiz</w:t>
      </w:r>
      <w:r w:rsidR="009B4F2F">
        <w:rPr/>
        <w:t>ation of</w:t>
      </w:r>
      <w:r w:rsidR="005327CE">
        <w:rPr/>
        <w:t xml:space="preserve"> the </w:t>
      </w:r>
      <w:r w:rsidRPr="77377D55" w:rsidR="005327CE">
        <w:rPr>
          <w:lang w:eastAsia="ko-KR"/>
        </w:rPr>
        <w:t xml:space="preserve">EVS Codec Extension for Immersive Voice and Audio Services (IVAS) codec. </w:t>
      </w:r>
      <w:r w:rsidRPr="77377D55" w:rsidR="09F9B113">
        <w:rPr>
          <w:lang w:eastAsia="ko-KR"/>
        </w:rPr>
        <w:t>While s</w:t>
      </w:r>
      <w:r w:rsidR="009B4F2F">
        <w:rPr/>
        <w:t>plit</w:t>
      </w:r>
      <w:r w:rsidR="009B4F2F">
        <w:rPr/>
        <w:t xml:space="preserve"> rendering is not a</w:t>
      </w:r>
      <w:r w:rsidR="00E275B5">
        <w:rPr/>
        <w:t xml:space="preserve"> specific design objective</w:t>
      </w:r>
      <w:r w:rsidR="0099574D">
        <w:rPr/>
        <w:t xml:space="preserve"> of the </w:t>
      </w:r>
      <w:r w:rsidR="00E275B5">
        <w:rPr/>
        <w:t>IVAS codec work item</w:t>
      </w:r>
      <w:r w:rsidR="281FEC33">
        <w:rPr/>
        <w:t>, t</w:t>
      </w:r>
      <w:r w:rsidR="00E741D0">
        <w:rPr/>
        <w:t xml:space="preserve">his study should </w:t>
      </w:r>
      <w:r w:rsidR="00E741D0">
        <w:rPr/>
        <w:t>identify</w:t>
      </w:r>
      <w:r w:rsidR="00485915">
        <w:rPr/>
        <w:t xml:space="preserve"> how</w:t>
      </w:r>
      <w:r w:rsidR="00E275B5">
        <w:rPr/>
        <w:t xml:space="preserve"> IVAS </w:t>
      </w:r>
      <w:r w:rsidR="694C23AB">
        <w:rPr/>
        <w:t xml:space="preserve">may support </w:t>
      </w:r>
      <w:r w:rsidR="00E275B5">
        <w:rPr/>
        <w:t xml:space="preserve">services </w:t>
      </w:r>
      <w:r w:rsidR="00AB1261">
        <w:rPr/>
        <w:t>on UEs</w:t>
      </w:r>
      <w:r w:rsidR="00E275B5">
        <w:rPr/>
        <w:t xml:space="preserve"> </w:t>
      </w:r>
      <w:r w:rsidR="003A3361">
        <w:rPr/>
        <w:t>with</w:t>
      </w:r>
      <w:r w:rsidR="003A3361">
        <w:rPr/>
        <w:t xml:space="preserve"> </w:t>
      </w:r>
      <w:r w:rsidR="00AB1261">
        <w:rPr/>
        <w:t>a</w:t>
      </w:r>
      <w:r w:rsidR="003A3361">
        <w:rPr/>
        <w:t xml:space="preserve"> split</w:t>
      </w:r>
      <w:r w:rsidR="00E275B5">
        <w:rPr/>
        <w:t xml:space="preserve"> </w:t>
      </w:r>
      <w:r w:rsidR="00AB1261">
        <w:rPr/>
        <w:t xml:space="preserve">rendering </w:t>
      </w:r>
      <w:r w:rsidR="00E275B5">
        <w:rPr/>
        <w:t>architecture.</w:t>
      </w:r>
    </w:p>
    <w:p w:rsidR="00765201" w:rsidP="00D52DC0" w:rsidRDefault="00765201" w14:paraId="1C981DA4" w14:textId="77777777"/>
    <w:p w:rsidRPr="00B96AF2" w:rsidR="00B96AF2" w:rsidP="00D52DC0" w:rsidRDefault="001609A1" w14:paraId="0B35D30B" w14:textId="42DD3D09">
      <w:r w:rsidR="001609A1">
        <w:rPr/>
        <w:t xml:space="preserve">Thus, the work to be carried out under this </w:t>
      </w:r>
      <w:r w:rsidR="00FC1F1E">
        <w:rPr/>
        <w:t xml:space="preserve">study </w:t>
      </w:r>
      <w:r w:rsidR="001609A1">
        <w:rPr/>
        <w:t xml:space="preserve">item should </w:t>
      </w:r>
      <w:r w:rsidR="00FB04BA">
        <w:rPr/>
        <w:t xml:space="preserve">identify </w:t>
      </w:r>
      <w:r w:rsidR="001609A1">
        <w:rPr/>
        <w:t xml:space="preserve">split render </w:t>
      </w:r>
      <w:r w:rsidR="00FC1F1E">
        <w:rPr/>
        <w:t xml:space="preserve">requirements and potential </w:t>
      </w:r>
      <w:r w:rsidR="001609A1">
        <w:rPr/>
        <w:t xml:space="preserve">solutions for immersive audio </w:t>
      </w:r>
      <w:r w:rsidR="00765201">
        <w:rPr/>
        <w:t xml:space="preserve">that give benefits to </w:t>
      </w:r>
      <w:r w:rsidR="001609A1">
        <w:rPr/>
        <w:t xml:space="preserve">devices and services with split renderer architecture. In that sense, the </w:t>
      </w:r>
      <w:r w:rsidR="00FC1F1E">
        <w:rPr/>
        <w:t xml:space="preserve">study </w:t>
      </w:r>
      <w:r w:rsidR="001609A1">
        <w:rPr/>
        <w:t xml:space="preserve">item will generally contribute to </w:t>
      </w:r>
      <w:r w:rsidR="005B6729">
        <w:rPr/>
        <w:t xml:space="preserve">the goals of </w:t>
      </w:r>
      <w:r w:rsidR="001609A1">
        <w:rPr/>
        <w:t xml:space="preserve">its parent work item </w:t>
      </w:r>
      <w:r w:rsidR="00C5145D">
        <w:rPr/>
        <w:t>FS_5GSTAR.</w:t>
      </w:r>
      <w:r w:rsidR="001609A1">
        <w:rPr/>
        <w:t xml:space="preserve"> </w:t>
      </w:r>
      <w:r w:rsidR="00C5145D">
        <w:rPr/>
        <w:t>This study has n</w:t>
      </w:r>
      <w:r w:rsidR="001609A1">
        <w:rPr/>
        <w:t xml:space="preserve">o upwards dependency on </w:t>
      </w:r>
      <w:proofErr w:type="spellStart"/>
      <w:r w:rsidR="001609A1">
        <w:rPr/>
        <w:t>MeCAR</w:t>
      </w:r>
      <w:proofErr w:type="spellEnd"/>
      <w:r w:rsidR="001609A1">
        <w:rPr/>
        <w:t xml:space="preserve"> </w:t>
      </w:r>
      <w:r w:rsidR="00FC1F1E">
        <w:rPr/>
        <w:t xml:space="preserve">or IVAS </w:t>
      </w:r>
      <w:r w:rsidR="00C5145D">
        <w:rPr/>
        <w:t>work items</w:t>
      </w:r>
      <w:r w:rsidR="001609A1">
        <w:rPr/>
        <w:t xml:space="preserve">, neither in terms of impact on timelines </w:t>
      </w:r>
      <w:r w:rsidR="005B6729">
        <w:rPr/>
        <w:t>nor</w:t>
      </w:r>
      <w:r w:rsidR="001609A1">
        <w:rPr/>
        <w:t xml:space="preserve"> </w:t>
      </w:r>
      <w:r w:rsidR="005B6729">
        <w:rPr/>
        <w:t xml:space="preserve">on </w:t>
      </w:r>
      <w:r w:rsidR="001609A1">
        <w:rPr/>
        <w:t xml:space="preserve">objectives. </w:t>
      </w:r>
      <w:r w:rsidR="00C5145D">
        <w:rPr/>
        <w:t>It</w:t>
      </w:r>
      <w:r w:rsidR="00040211">
        <w:rPr/>
        <w:t xml:space="preserve"> is expected that results of the </w:t>
      </w:r>
      <w:r w:rsidR="00C5145D">
        <w:rPr/>
        <w:t>study</w:t>
      </w:r>
      <w:r w:rsidR="00040211">
        <w:rPr/>
        <w:t xml:space="preserve"> item may be brought to </w:t>
      </w:r>
      <w:r w:rsidR="00C5145D">
        <w:rPr/>
        <w:t xml:space="preserve">a follow-up work item, if needed, targeting </w:t>
      </w:r>
      <w:r w:rsidR="00040211">
        <w:rPr/>
        <w:t xml:space="preserve">already completed </w:t>
      </w:r>
      <w:proofErr w:type="spellStart"/>
      <w:r w:rsidR="00040211">
        <w:rPr/>
        <w:t>MeCAR</w:t>
      </w:r>
      <w:proofErr w:type="spellEnd"/>
      <w:r w:rsidR="00040211">
        <w:rPr/>
        <w:t xml:space="preserve"> </w:t>
      </w:r>
      <w:r w:rsidR="6AA2CD2A">
        <w:rPr/>
        <w:t xml:space="preserve">and/or IVAS </w:t>
      </w:r>
      <w:r w:rsidR="00040211">
        <w:rPr/>
        <w:t>specifications by means of CR</w:t>
      </w:r>
      <w:r w:rsidR="000E5F5D">
        <w:rPr/>
        <w:t>(</w:t>
      </w:r>
      <w:r w:rsidR="00040211">
        <w:rPr/>
        <w:t>s</w:t>
      </w:r>
      <w:r w:rsidR="000E5F5D">
        <w:rPr/>
        <w:t>)</w:t>
      </w:r>
      <w:r w:rsidR="00040211">
        <w:rPr/>
        <w:t>.</w:t>
      </w:r>
      <w:r w:rsidR="00E275B5">
        <w:rPr/>
        <w:t xml:space="preserve"> </w:t>
      </w:r>
      <w:r w:rsidR="009B4F2F">
        <w:rPr/>
        <w:t xml:space="preserve"> </w:t>
      </w:r>
    </w:p>
    <w:p w:rsidRPr="006C2E80" w:rsidR="006C2E80" w:rsidP="00D52DC0" w:rsidRDefault="006C2E80" w14:paraId="0CA69E13" w14:textId="77777777"/>
    <w:p w:rsidR="00F41A27" w:rsidP="00026C57" w:rsidRDefault="008A76FD" w14:paraId="35497DB0" w14:textId="24F3CB19">
      <w:pPr>
        <w:pStyle w:val="Heading1"/>
      </w:pPr>
      <w:r w:rsidR="008A76FD">
        <w:rPr/>
        <w:t>4</w:t>
      </w:r>
      <w:r>
        <w:tab/>
      </w:r>
      <w:r w:rsidR="008A76FD">
        <w:rPr/>
        <w:t>Objective</w:t>
      </w:r>
    </w:p>
    <w:p w:rsidR="000F27B0" w:rsidP="00707168" w:rsidRDefault="00ED0256" w14:paraId="513890CA" w14:textId="77777777">
      <w:r w:rsidR="00ED0256">
        <w:rPr/>
        <w:t xml:space="preserve">The overall objective of this </w:t>
      </w:r>
      <w:r w:rsidR="00FC1F1E">
        <w:rPr/>
        <w:t xml:space="preserve">study </w:t>
      </w:r>
      <w:r w:rsidR="00ED0256">
        <w:rPr/>
        <w:t xml:space="preserve">item is to </w:t>
      </w:r>
      <w:r w:rsidR="00694F95">
        <w:rPr/>
        <w:t xml:space="preserve">evaluate the concept, </w:t>
      </w:r>
      <w:r w:rsidR="00FC1F1E">
        <w:rPr/>
        <w:t xml:space="preserve">collect requirements and study potential </w:t>
      </w:r>
      <w:r w:rsidR="00ED0256">
        <w:rPr/>
        <w:t xml:space="preserve">solutions for immersive split </w:t>
      </w:r>
      <w:r w:rsidR="00FC1F1E">
        <w:rPr/>
        <w:t xml:space="preserve">audio </w:t>
      </w:r>
      <w:r w:rsidR="00ED0256">
        <w:rPr/>
        <w:t>rendering that are compatible with the envisaged architectures</w:t>
      </w:r>
      <w:r w:rsidR="00694F95">
        <w:rPr/>
        <w:t xml:space="preserve">, </w:t>
      </w:r>
      <w:proofErr w:type="gramStart"/>
      <w:r w:rsidR="00694F95">
        <w:rPr/>
        <w:t>taking into account</w:t>
      </w:r>
      <w:proofErr w:type="gramEnd"/>
      <w:r w:rsidR="00694F95">
        <w:rPr/>
        <w:t xml:space="preserve"> especially the </w:t>
      </w:r>
      <w:r w:rsidR="000F27B0">
        <w:rPr/>
        <w:t>results of the IVAS codec work item</w:t>
      </w:r>
      <w:r w:rsidR="00ED0256">
        <w:rPr/>
        <w:t>.</w:t>
      </w:r>
    </w:p>
    <w:p w:rsidR="000F27B0" w:rsidP="00707168" w:rsidRDefault="000F27B0" w14:paraId="1437618D" w14:textId="77777777"/>
    <w:p w:rsidR="00D52DC0" w:rsidP="00D52DC0" w:rsidRDefault="00ED0256" w14:paraId="5BD50919" w14:textId="5A632B36">
      <w:r>
        <w:t xml:space="preserve">The following objectives should be achieved with the </w:t>
      </w:r>
      <w:r w:rsidR="00FC1F1E">
        <w:t xml:space="preserve">study </w:t>
      </w:r>
      <w:r>
        <w:t>item:</w:t>
      </w:r>
    </w:p>
    <w:p w:rsidR="00982724" w:rsidP="00D52DC0" w:rsidRDefault="00982724" w14:paraId="08568AFD" w14:textId="77777777"/>
    <w:p w:rsidR="004628F1" w:rsidP="00BD48CD" w:rsidRDefault="00982724" w14:paraId="3AA42CD4" w14:textId="279F1947">
      <w:pPr>
        <w:pStyle w:val="ListParagraph"/>
        <w:numPr>
          <w:ilvl w:val="0"/>
          <w:numId w:val="12"/>
        </w:numPr>
      </w:pPr>
      <w:r>
        <w:t>Study potential improv</w:t>
      </w:r>
      <w:r w:rsidR="00C924D2">
        <w:t>e</w:t>
      </w:r>
      <w:r>
        <w:t>ments offered by a split rendering solution</w:t>
      </w:r>
      <w:r w:rsidR="004628F1">
        <w:t xml:space="preserve"> compared to a non-split solution</w:t>
      </w:r>
    </w:p>
    <w:p w:rsidR="004628F1" w:rsidP="004628F1" w:rsidRDefault="004628F1" w14:paraId="72F631D6" w14:textId="40256EAD">
      <w:pPr>
        <w:pStyle w:val="ListParagraph"/>
        <w:numPr>
          <w:ilvl w:val="0"/>
          <w:numId w:val="12"/>
        </w:numPr>
        <w:rPr/>
      </w:pPr>
      <w:r w:rsidR="004628F1">
        <w:rPr/>
        <w:t>If potential improvements can be achieved, study</w:t>
      </w:r>
    </w:p>
    <w:p w:rsidR="008A229C" w:rsidP="00BD48CD" w:rsidRDefault="008A229C" w14:paraId="459E73CC" w14:textId="71DB45B8">
      <w:pPr>
        <w:pStyle w:val="ListParagraph"/>
        <w:numPr>
          <w:ilvl w:val="1"/>
          <w:numId w:val="12"/>
        </w:numPr>
        <w:rPr/>
      </w:pPr>
      <w:r w:rsidR="008A229C">
        <w:rPr/>
        <w:t>functionalities of relevant Audio Engines used on lightweight devices (</w:t>
      </w:r>
      <w:proofErr w:type="gramStart"/>
      <w:r w:rsidR="008A229C">
        <w:rPr/>
        <w:t>e.g.</w:t>
      </w:r>
      <w:proofErr w:type="gramEnd"/>
      <w:r w:rsidR="008A229C">
        <w:rPr/>
        <w:t xml:space="preserve"> </w:t>
      </w:r>
      <w:proofErr w:type="spellStart"/>
      <w:r w:rsidR="008A229C">
        <w:rPr/>
        <w:t>OpenSL</w:t>
      </w:r>
      <w:proofErr w:type="spellEnd"/>
      <w:r w:rsidR="008A229C">
        <w:rPr/>
        <w:t xml:space="preserve"> ES, </w:t>
      </w:r>
      <w:proofErr w:type="spellStart"/>
      <w:r w:rsidR="008A229C">
        <w:rPr/>
        <w:t>OpenAL</w:t>
      </w:r>
      <w:proofErr w:type="spellEnd"/>
      <w:r w:rsidR="008A229C">
        <w:rPr/>
        <w:t>)</w:t>
      </w:r>
    </w:p>
    <w:p w:rsidRPr="00DF5F32" w:rsidR="00982724" w:rsidP="00C13027" w:rsidRDefault="00982724" w14:paraId="5155E4C6" w14:textId="400FA09D">
      <w:pPr>
        <w:pStyle w:val="ListParagraph"/>
        <w:numPr>
          <w:ilvl w:val="1"/>
          <w:numId w:val="12"/>
        </w:numPr>
      </w:pPr>
      <w:r w:rsidRPr="00DF5F32">
        <w:t xml:space="preserve">relevant physical architectures and associated constraints of the </w:t>
      </w:r>
      <w:r w:rsidR="00987474">
        <w:t xml:space="preserve">5G </w:t>
      </w:r>
      <w:r w:rsidRPr="00DF5F32">
        <w:t xml:space="preserve">interface between </w:t>
      </w:r>
      <w:r>
        <w:rPr>
          <w:lang w:val="en-US"/>
        </w:rPr>
        <w:t>Presentation Engine and XR Runtime</w:t>
      </w:r>
      <w:r w:rsidRPr="00DF5F32">
        <w:t xml:space="preserve"> such as bit rate, latency, down- and upstream traffic characteristics.</w:t>
      </w:r>
    </w:p>
    <w:p w:rsidRPr="00DF5F32" w:rsidR="00982724" w:rsidP="00C13027" w:rsidRDefault="00982724" w14:paraId="67367258" w14:textId="40104B48">
      <w:pPr>
        <w:pStyle w:val="ListParagraph"/>
        <w:numPr>
          <w:ilvl w:val="1"/>
          <w:numId w:val="12"/>
        </w:numPr>
        <w:rPr/>
      </w:pPr>
      <w:r w:rsidR="00982724">
        <w:rPr/>
        <w:t>relevant constraints of end rendering device (</w:t>
      </w:r>
      <w:proofErr w:type="gramStart"/>
      <w:r w:rsidR="4665626B">
        <w:rPr/>
        <w:t>e.g.</w:t>
      </w:r>
      <w:proofErr w:type="gramEnd"/>
      <w:r w:rsidR="4665626B">
        <w:rPr/>
        <w:t xml:space="preserve"> </w:t>
      </w:r>
      <w:r w:rsidR="00982724">
        <w:rPr/>
        <w:t>AR glasses</w:t>
      </w:r>
      <w:r w:rsidR="00982724">
        <w:rPr/>
        <w:t xml:space="preserve">) </w:t>
      </w:r>
      <w:r w:rsidR="567937DC">
        <w:rPr/>
        <w:t xml:space="preserve">for the audio </w:t>
      </w:r>
      <w:r w:rsidR="6437293C">
        <w:rPr/>
        <w:t xml:space="preserve">media </w:t>
      </w:r>
      <w:r w:rsidR="567937DC">
        <w:rPr/>
        <w:t xml:space="preserve">rendering </w:t>
      </w:r>
      <w:r w:rsidR="00982724">
        <w:rPr/>
        <w:t>such as complexity, memory footprint, head-tracking data characteristics</w:t>
      </w:r>
      <w:r w:rsidR="4410D14F">
        <w:rPr/>
        <w:t xml:space="preserve">, including the </w:t>
      </w:r>
      <w:r w:rsidR="7439DE13">
        <w:rPr/>
        <w:t xml:space="preserve">total </w:t>
      </w:r>
      <w:r w:rsidR="4410D14F">
        <w:rPr/>
        <w:t>constraints of the combined audio-visual rendering</w:t>
      </w:r>
    </w:p>
    <w:p w:rsidRPr="00DF5F32" w:rsidR="00982724" w:rsidP="00C13027" w:rsidRDefault="00982724" w14:paraId="2ECD81D2" w14:textId="727658BA">
      <w:pPr>
        <w:pStyle w:val="ListParagraph"/>
        <w:numPr>
          <w:ilvl w:val="1"/>
          <w:numId w:val="12"/>
        </w:numPr>
      </w:pPr>
      <w:r w:rsidRPr="00DF5F32">
        <w:t>relevant constraints for audio media rendering operations applicable in Presentation Engine such as complexity, and memory footprint.</w:t>
      </w:r>
    </w:p>
    <w:p w:rsidRPr="00DF5F32" w:rsidR="00982724" w:rsidP="00C13027" w:rsidRDefault="00982724" w14:paraId="1CFA25B1" w14:textId="2E3EA38D">
      <w:pPr>
        <w:pStyle w:val="ListParagraph"/>
        <w:numPr>
          <w:ilvl w:val="1"/>
          <w:numId w:val="12"/>
        </w:numPr>
      </w:pPr>
      <w:r>
        <w:t>potential</w:t>
      </w:r>
      <w:r w:rsidRPr="00DF5F32">
        <w:t xml:space="preserve"> 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sounds.</w:t>
      </w:r>
      <w:r w:rsidRPr="00DF5F32">
        <w:t xml:space="preserve">  </w:t>
      </w:r>
    </w:p>
    <w:p w:rsidRPr="00DF5F32" w:rsidR="00982724" w:rsidP="00C13027" w:rsidRDefault="00C13027" w14:paraId="4384A6F5" w14:textId="6C998DFC">
      <w:pPr>
        <w:pStyle w:val="ListParagraph"/>
        <w:numPr>
          <w:ilvl w:val="1"/>
          <w:numId w:val="12"/>
        </w:numPr>
      </w:pPr>
      <w:r>
        <w:t>necessary</w:t>
      </w:r>
      <w:r w:rsidRPr="00DF5F32" w:rsidR="00982724">
        <w:t xml:space="preserve"> quality performance requirements.</w:t>
      </w:r>
    </w:p>
    <w:p w:rsidR="004628F1" w:rsidP="00982724" w:rsidRDefault="00982724" w14:paraId="23B1808A" w14:textId="7840E142">
      <w:pPr>
        <w:pStyle w:val="ListParagraph"/>
        <w:numPr>
          <w:ilvl w:val="0"/>
          <w:numId w:val="12"/>
        </w:numPr>
      </w:pPr>
      <w:r>
        <w:t>Study potential</w:t>
      </w:r>
      <w:r w:rsidRPr="00DF5F32">
        <w:t xml:space="preserve"> solutions </w:t>
      </w:r>
      <w:r w:rsidR="008A229C">
        <w:t>and document</w:t>
      </w:r>
    </w:p>
    <w:p w:rsidR="008A229C" w:rsidP="004628F1" w:rsidRDefault="008A229C" w14:paraId="3D56A673" w14:textId="56D1EA8D">
      <w:pPr>
        <w:pStyle w:val="ListParagraph"/>
        <w:numPr>
          <w:ilvl w:val="1"/>
          <w:numId w:val="12"/>
        </w:numPr>
      </w:pPr>
      <w:r>
        <w:t>the functional and architectural requirements for the Presentation Engine</w:t>
      </w:r>
    </w:p>
    <w:p w:rsidR="004628F1" w:rsidP="004628F1" w:rsidRDefault="004628F1" w14:paraId="3C7DFB65" w14:textId="51E8A537">
      <w:pPr>
        <w:pStyle w:val="ListParagraph"/>
        <w:numPr>
          <w:ilvl w:val="1"/>
          <w:numId w:val="12"/>
        </w:numPr>
      </w:pPr>
      <w:r>
        <w:t>the</w:t>
      </w:r>
      <w:r w:rsidRPr="00DF5F32" w:rsidR="00982724">
        <w:t xml:space="preserve"> </w:t>
      </w:r>
      <w:r w:rsidR="008A229C">
        <w:t>functional and architectural requirements for the interface between Presentation Engine and XR Runtime (IF-1)</w:t>
      </w:r>
      <w:r w:rsidRPr="00DF5F32" w:rsidR="00982724">
        <w:t xml:space="preserve"> </w:t>
      </w:r>
    </w:p>
    <w:p w:rsidR="008A229C" w:rsidP="004628F1" w:rsidRDefault="008A229C" w14:paraId="6BA4A8BB" w14:textId="55B11EE5">
      <w:pPr>
        <w:pStyle w:val="ListParagraph"/>
        <w:numPr>
          <w:ilvl w:val="1"/>
          <w:numId w:val="12"/>
        </w:numPr>
        <w:rPr/>
      </w:pPr>
      <w:r w:rsidR="456D7941">
        <w:rPr/>
        <w:t>t</w:t>
      </w:r>
      <w:r w:rsidR="008A229C">
        <w:rPr/>
        <w:t>he functional and architectural requirements for the XR Runtime</w:t>
      </w:r>
    </w:p>
    <w:p w:rsidRPr="00DF5F32" w:rsidR="00982724" w:rsidP="00BD48CD" w:rsidRDefault="008A229C" w14:paraId="22E625CE" w14:textId="251A4E16">
      <w:pPr>
        <w:pStyle w:val="ListParagraph"/>
        <w:numPr>
          <w:ilvl w:val="0"/>
          <w:numId w:val="12"/>
        </w:numPr>
      </w:pPr>
      <w:r>
        <w:t>Study</w:t>
      </w:r>
      <w:r w:rsidRPr="00DF5F32" w:rsidR="00982724">
        <w:t xml:space="preserve"> the interfacing/integration with</w:t>
      </w:r>
      <w:r>
        <w:t xml:space="preserve"> the</w:t>
      </w:r>
      <w:r w:rsidRPr="00DF5F32" w:rsidR="00982724">
        <w:t xml:space="preserve"> IVAS codec.</w:t>
      </w:r>
    </w:p>
    <w:p w:rsidR="00982724" w:rsidP="00D52DC0" w:rsidRDefault="00982724" w14:paraId="67E16F3A" w14:textId="77777777"/>
    <w:p w:rsidR="00D52DC0" w:rsidP="00D52DC0" w:rsidRDefault="00D52DC0" w14:paraId="52DF0682" w14:textId="77777777"/>
    <w:p w:rsidRPr="00DF5F32" w:rsidR="00395764" w:rsidP="00D52DC0" w:rsidRDefault="00395764" w14:paraId="79C73379" w14:textId="77777777">
      <w:pPr>
        <w:pStyle w:val="ListParagraph"/>
      </w:pPr>
    </w:p>
    <w:p w:rsidR="00536660" w:rsidP="00D52DC0" w:rsidRDefault="00536660" w14:paraId="33E11A77" w14:textId="44313F26">
      <w:r>
        <w:t xml:space="preserve">The </w:t>
      </w:r>
      <w:r w:rsidR="008A229C">
        <w:t xml:space="preserve">study </w:t>
      </w:r>
      <w:r>
        <w:t xml:space="preserve">item </w:t>
      </w:r>
      <w:r w:rsidR="008A229C">
        <w:t>is</w:t>
      </w:r>
      <w:r>
        <w:t xml:space="preserve"> a first phase identify</w:t>
      </w:r>
      <w:r w:rsidR="008A229C">
        <w:t>ing</w:t>
      </w:r>
      <w:r w:rsidR="005C1D58">
        <w:t xml:space="preserve"> the potential benefits of immersive split audio rendering</w:t>
      </w:r>
      <w:r>
        <w:t xml:space="preserve"> and agree</w:t>
      </w:r>
      <w:r w:rsidR="008A229C">
        <w:t>ing on</w:t>
      </w:r>
      <w:r>
        <w:t xml:space="preserve"> </w:t>
      </w:r>
      <w:r w:rsidR="005C1D58">
        <w:t>potential</w:t>
      </w:r>
      <w:r>
        <w:t xml:space="preserve"> requirements</w:t>
      </w:r>
      <w:r w:rsidR="000A0A11">
        <w:t xml:space="preserve">, </w:t>
      </w:r>
      <w:r w:rsidR="00B522AD">
        <w:t xml:space="preserve">including information gathered from </w:t>
      </w:r>
      <w:r w:rsidR="007A5D22">
        <w:t>the</w:t>
      </w:r>
      <w:r w:rsidR="000A0A11">
        <w:t xml:space="preserve"> </w:t>
      </w:r>
      <w:r w:rsidR="005C1D58">
        <w:t xml:space="preserve">characteristics </w:t>
      </w:r>
      <w:r w:rsidR="002726AB">
        <w:t xml:space="preserve">of </w:t>
      </w:r>
      <w:r w:rsidR="000A0A11">
        <w:t>solutions that can be studied as part of the work</w:t>
      </w:r>
      <w:r>
        <w:t xml:space="preserve">. </w:t>
      </w:r>
      <w:r w:rsidR="005C1D58">
        <w:t>A potential</w:t>
      </w:r>
      <w:r>
        <w:t xml:space="preserve"> </w:t>
      </w:r>
      <w:r w:rsidR="005C1D58">
        <w:t xml:space="preserve">follow-up work item could then spawn the relevant normative work. </w:t>
      </w:r>
    </w:p>
    <w:p w:rsidR="00526811" w:rsidP="00D52DC0" w:rsidRDefault="00526811" w14:paraId="7E1EB27C" w14:textId="77777777"/>
    <w:p w:rsidR="00505EAE" w:rsidP="00D52DC0" w:rsidRDefault="002C7434" w14:paraId="6749D4C5" w14:textId="3183EE56">
      <w:pPr>
        <w:rPr>
          <w:rFonts w:cs="Arial"/>
        </w:rPr>
      </w:pPr>
      <w:r w:rsidR="002C7434">
        <w:rPr/>
        <w:t>The</w:t>
      </w:r>
      <w:r w:rsidR="00C26233">
        <w:rPr/>
        <w:t xml:space="preserve"> developments under this </w:t>
      </w:r>
      <w:r w:rsidR="002158B9">
        <w:rPr/>
        <w:t xml:space="preserve">study </w:t>
      </w:r>
      <w:r w:rsidR="00C26233">
        <w:rPr/>
        <w:t xml:space="preserve">item shall lead </w:t>
      </w:r>
      <w:r w:rsidR="0059060F">
        <w:rPr/>
        <w:t xml:space="preserve">to a new </w:t>
      </w:r>
      <w:r w:rsidR="005C1D58">
        <w:rPr/>
        <w:t>technical report</w:t>
      </w:r>
      <w:r w:rsidR="00D90377">
        <w:rPr/>
        <w:t xml:space="preserve">. </w:t>
      </w:r>
      <w:r w:rsidR="00505EAE">
        <w:rPr/>
        <w:t xml:space="preserve">The performance of the </w:t>
      </w:r>
      <w:r w:rsidR="005C1D58">
        <w:rPr/>
        <w:t xml:space="preserve">studied </w:t>
      </w:r>
      <w:r w:rsidR="00505EAE">
        <w:rPr/>
        <w:t xml:space="preserve">solutions </w:t>
      </w:r>
      <w:r w:rsidR="00903D19">
        <w:rPr/>
        <w:t xml:space="preserve">in relation to the requirements </w:t>
      </w:r>
      <w:r w:rsidR="00505EAE">
        <w:rPr/>
        <w:t xml:space="preserve">will be documented in a </w:t>
      </w:r>
      <w:r w:rsidR="005C1D58">
        <w:rPr/>
        <w:t>same</w:t>
      </w:r>
      <w:r w:rsidR="00D90377">
        <w:rPr/>
        <w:t xml:space="preserve"> </w:t>
      </w:r>
      <w:r w:rsidR="00505EAE">
        <w:rPr/>
        <w:t>technical report.</w:t>
      </w:r>
      <w:r w:rsidR="00505EAE">
        <w:rPr/>
        <w:t xml:space="preserve"> </w:t>
      </w:r>
      <w:r w:rsidR="005C1D58">
        <w:rPr/>
        <w:t>In case there is a successful follow-up work item t</w:t>
      </w:r>
      <w:r w:rsidR="005C1D58">
        <w:rPr/>
        <w:t xml:space="preserve">he </w:t>
      </w:r>
      <w:r w:rsidR="005A6F17">
        <w:rPr/>
        <w:t>developed solution</w:t>
      </w:r>
      <w:r w:rsidR="005C1D58">
        <w:rPr/>
        <w:t>(</w:t>
      </w:r>
      <w:r w:rsidR="005A6F17">
        <w:rPr/>
        <w:t>s</w:t>
      </w:r>
      <w:r w:rsidR="005C1D58">
        <w:rPr/>
        <w:t>)</w:t>
      </w:r>
      <w:r w:rsidR="005A6F17">
        <w:rPr/>
        <w:t xml:space="preserve"> should also be referenced in the </w:t>
      </w:r>
      <w:r w:rsidR="35900A36">
        <w:rPr/>
        <w:t xml:space="preserve">relevant </w:t>
      </w:r>
      <w:proofErr w:type="spellStart"/>
      <w:r w:rsidR="005A6F17">
        <w:rPr/>
        <w:t>MeCAR</w:t>
      </w:r>
      <w:proofErr w:type="spellEnd"/>
      <w:r w:rsidR="005A6F17">
        <w:rPr/>
        <w:t xml:space="preserve"> </w:t>
      </w:r>
      <w:r w:rsidR="005C1D58">
        <w:rPr/>
        <w:t xml:space="preserve">and IVAS </w:t>
      </w:r>
      <w:r w:rsidR="005A6F17">
        <w:rPr/>
        <w:t>specification</w:t>
      </w:r>
      <w:r w:rsidR="005C1D58">
        <w:rPr/>
        <w:t>s</w:t>
      </w:r>
      <w:r w:rsidR="005A6F17">
        <w:rPr/>
        <w:t>.</w:t>
      </w:r>
      <w:r w:rsidRPr="77377D55" w:rsidR="006047A9">
        <w:rPr>
          <w:lang w:eastAsia="en-US"/>
        </w:rPr>
        <w:t xml:space="preserve"> </w:t>
      </w:r>
    </w:p>
    <w:p w:rsidR="008A76FD" w:rsidP="006C2E80" w:rsidRDefault="00174617" w14:paraId="5F67A972" w14:textId="77777777">
      <w:pPr>
        <w:pStyle w:val="Heading1"/>
      </w:pPr>
      <w:r w:rsidR="00174617">
        <w:rPr/>
        <w:t>5</w:t>
      </w:r>
      <w:r>
        <w:tab/>
      </w:r>
      <w:r w:rsidR="008A76FD">
        <w:rPr/>
        <w:t>Expected Output and Time scale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Pr="00E10367" w:rsidR="00B2743D" w:rsidTr="006C2E80" w14:paraId="6D54166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Pr="00E10367" w:rsidR="00B2743D" w:rsidP="00D52DC0" w:rsidRDefault="00B2743D" w14:paraId="26DC5275" w14:textId="67EC374A">
            <w:pPr>
              <w:pStyle w:val="TAH"/>
            </w:pPr>
            <w:r w:rsidRPr="009C6095">
              <w:t>New specifications</w:t>
            </w:r>
          </w:p>
        </w:tc>
      </w:tr>
      <w:tr w:rsidR="001665EB" w:rsidTr="006C2E80" w14:paraId="6EFC510F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Pr="00FF3F0C" w:rsidR="00FF3F0C" w:rsidP="00D52DC0" w:rsidRDefault="00FF3F0C" w14:paraId="4DEBC388" w14:textId="7777777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Pr="000C5FE3" w:rsidR="00FF3F0C" w:rsidP="00D52DC0" w:rsidRDefault="00B567D1" w14:paraId="68B92413" w14:textId="7777777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FF3F0C" w:rsidP="00D52DC0" w:rsidRDefault="00FF3F0C" w14:paraId="21A9EDC8" w14:textId="7777777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FF3F0C" w:rsidP="00D52DC0" w:rsidRDefault="00FF3F0C" w14:paraId="0F13D552" w14:textId="77777777">
            <w:pPr>
              <w:pStyle w:val="TAH"/>
            </w:pPr>
            <w:r w:rsidRPr="00E10367">
              <w:t xml:space="preserve">For info </w:t>
            </w:r>
            <w:r w:rsidRPr="00E10367">
              <w:br/>
            </w:r>
            <w:r w:rsidRPr="00E10367"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FF3F0C" w:rsidP="00D52DC0" w:rsidRDefault="00FF3F0C" w14:paraId="06EB5F18" w14:textId="7777777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Pr="00E10367" w:rsidR="00FF3F0C" w:rsidP="00D52DC0" w:rsidRDefault="00FF3F0C" w14:paraId="0EABC6F5" w14:textId="7777777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Pr="00D90377" w:rsidR="00C5145D" w:rsidTr="00D90377" w14:paraId="072E13DD" w14:textId="77777777">
        <w:trPr>
          <w:cantSplit/>
          <w:jc w:val="center"/>
        </w:trPr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D90377" w14:paraId="58D09359" w14:textId="77777777">
            <w:pPr>
              <w:pStyle w:val="TAL"/>
            </w:pPr>
            <w:r w:rsidRPr="00D90377">
              <w:t>TR</w:t>
            </w:r>
          </w:p>
          <w:p w:rsidRPr="00D90377" w:rsidR="00D90377" w:rsidP="00D52DC0" w:rsidRDefault="00D90377" w14:paraId="54B195D2" w14:textId="77777777">
            <w:pPr>
              <w:pStyle w:val="TAL"/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D90377" w14:paraId="3BCD86FC" w14:textId="77777777">
            <w:pPr>
              <w:pStyle w:val="TAL"/>
            </w:pPr>
            <w:r w:rsidRPr="00D90377">
              <w:t>26.xxx</w:t>
            </w: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5C1D58" w14:paraId="56C04863" w14:textId="1470473F">
            <w:pPr>
              <w:pStyle w:val="TAL"/>
            </w:pPr>
            <w:r w:rsidRPr="00D90377">
              <w:t xml:space="preserve">Immersive </w:t>
            </w:r>
            <w:r w:rsidRPr="00D90377" w:rsidR="00D90377">
              <w:t xml:space="preserve">Split </w:t>
            </w:r>
            <w:r w:rsidRPr="00D90377">
              <w:t xml:space="preserve">Audio </w:t>
            </w:r>
            <w:r w:rsidRPr="00D90377" w:rsidR="00D90377">
              <w:t>Rendering</w:t>
            </w:r>
            <w:r w:rsidRPr="00D90377" w:rsidDel="005C1D58" w:rsidR="00D90377">
              <w:t xml:space="preserve"> </w:t>
            </w: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D90377" w14:paraId="29A5EBD0" w14:textId="77777777">
            <w:pPr>
              <w:pStyle w:val="TAL"/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D90377" w14:paraId="5D5448FA" w14:textId="77777777">
            <w:pPr>
              <w:pStyle w:val="TAL"/>
            </w:pPr>
            <w:r w:rsidRPr="00D90377">
              <w:t>SA#101 (June 2023)</w:t>
            </w: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</w:tcPr>
          <w:p w:rsidRPr="00D90377" w:rsidR="00D90377" w:rsidP="00D52DC0" w:rsidRDefault="00D90377" w14:paraId="0580846D" w14:textId="77777777">
            <w:pPr>
              <w:pStyle w:val="TAL"/>
            </w:pPr>
            <w:r w:rsidRPr="00D90377">
              <w:t>TBD</w:t>
            </w:r>
          </w:p>
        </w:tc>
      </w:tr>
    </w:tbl>
    <w:p w:rsidR="006C2E80" w:rsidP="00D52DC0" w:rsidRDefault="006C2E80" w14:paraId="3D972A4A" w14:textId="77777777">
      <w:pPr>
        <w:pStyle w:val="FP"/>
      </w:pPr>
    </w:p>
    <w:p w:rsidR="00102222" w:rsidP="00D52DC0" w:rsidRDefault="00102222" w14:paraId="5B510A00" w14:textId="50C4BECE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Pr="00C50F7C" w:rsidR="004C634D" w:rsidTr="006C2E80" w14:paraId="55192CE1" w14:textId="5BABF623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4C634D" w:rsidP="00D52DC0" w:rsidRDefault="004C634D" w14:paraId="4EF982BB" w14:textId="6C496AB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Pr="00C50F7C" w:rsidR="00D52DC0" w:rsidTr="006C2E80" w14:paraId="7CF6DE99" w14:textId="50AFE208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9428A9" w:rsidP="00D52DC0" w:rsidRDefault="009428A9" w14:paraId="41DB91A0" w14:textId="5DA2896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9428A9" w:rsidP="00D52DC0" w:rsidRDefault="009428A9" w14:paraId="1F6E7175" w14:textId="2FF4255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Pr="00C50F7C" w:rsidR="009428A9" w:rsidP="00D52DC0" w:rsidRDefault="009428A9" w14:paraId="6B03502C" w14:textId="5BD8366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:rsidR="009428A9" w:rsidP="00D52DC0" w:rsidRDefault="009428A9" w14:paraId="79278A70" w14:textId="5A282212">
            <w:pPr>
              <w:pStyle w:val="TAH"/>
            </w:pPr>
            <w:r>
              <w:t>Remarks</w:t>
            </w:r>
          </w:p>
        </w:tc>
      </w:tr>
      <w:tr w:rsidRPr="006C2E80" w:rsidR="009558A8" w:rsidTr="006C2E80" w14:paraId="7A3F27C3" w14:textId="0AA8203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2E80" w:rsidR="009558A8" w:rsidP="00D52DC0" w:rsidRDefault="002B141F" w14:paraId="0E33B911" w14:textId="13705912">
            <w:pPr>
              <w:pStyle w:val="TAL"/>
            </w:pPr>
            <w:r>
              <w:t>-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2E80" w:rsidR="009558A8" w:rsidP="00D52DC0" w:rsidRDefault="002B141F" w14:paraId="714F8B34" w14:textId="57521BFE">
            <w:pPr>
              <w:pStyle w:val="TAL"/>
            </w:pPr>
            <w:r>
              <w:t>-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2E80" w:rsidR="009558A8" w:rsidP="00D52DC0" w:rsidRDefault="002B141F" w14:paraId="139C356A" w14:textId="4CDC6FA0">
            <w:pPr>
              <w:pStyle w:val="TAL"/>
            </w:pPr>
            <w:r>
              <w:t>-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C2E80" w:rsidR="009558A8" w:rsidP="00D52DC0" w:rsidRDefault="009558A8" w14:paraId="6AB9F028" w14:textId="3FB323D1">
            <w:pPr>
              <w:pStyle w:val="TAL"/>
            </w:pPr>
          </w:p>
        </w:tc>
      </w:tr>
    </w:tbl>
    <w:p w:rsidR="008A76FD" w:rsidP="006C2E80" w:rsidRDefault="00174617" w14:paraId="4B6A140C" w14:textId="77777777">
      <w:pPr>
        <w:pStyle w:val="Heading1"/>
      </w:pPr>
      <w:r w:rsidR="00174617">
        <w:rPr/>
        <w:t>6</w:t>
      </w:r>
      <w:r>
        <w:tab/>
      </w:r>
      <w:r w:rsidR="008A76FD">
        <w:rPr/>
        <w:t xml:space="preserve">Work item </w:t>
      </w:r>
      <w:r w:rsidR="00174617">
        <w:rPr/>
        <w:t>R</w:t>
      </w:r>
      <w:r w:rsidR="008A76FD">
        <w:rPr/>
        <w:t>apporteur</w:t>
      </w:r>
      <w:r w:rsidR="005D44BE">
        <w:rPr/>
        <w:t>(</w:t>
      </w:r>
      <w:r w:rsidR="008A76FD">
        <w:rPr/>
        <w:t>s</w:t>
      </w:r>
      <w:r w:rsidR="005D44BE">
        <w:rPr/>
        <w:t>)</w:t>
      </w:r>
    </w:p>
    <w:p w:rsidRPr="006C2E80" w:rsidR="006C2E80" w:rsidP="00D52DC0" w:rsidRDefault="00F52BB8" w14:paraId="651B77F9" w14:textId="0FF6AACA">
      <w:pPr>
        <w:pStyle w:val="Guidance"/>
      </w:pPr>
      <w:r>
        <w:t>TBD</w:t>
      </w:r>
    </w:p>
    <w:p w:rsidR="008A76FD" w:rsidP="006C2E80" w:rsidRDefault="00174617" w14:paraId="4B2B339C" w14:textId="77777777">
      <w:pPr>
        <w:pStyle w:val="Heading1"/>
      </w:pPr>
      <w:r w:rsidR="00174617">
        <w:rPr/>
        <w:t>7</w:t>
      </w:r>
      <w:r>
        <w:tab/>
      </w:r>
      <w:r w:rsidR="008A76FD">
        <w:rPr/>
        <w:t>Work item leadership</w:t>
      </w:r>
    </w:p>
    <w:p w:rsidRPr="00DF5F32" w:rsidR="006E1FDA" w:rsidP="00D52DC0" w:rsidRDefault="00841C22" w14:paraId="4FED3F73" w14:textId="591D8EFF">
      <w:pPr>
        <w:pStyle w:val="Guidance"/>
      </w:pPr>
      <w:r w:rsidRPr="003975F2">
        <w:t>SA4</w:t>
      </w:r>
    </w:p>
    <w:p w:rsidRPr="00557B2E" w:rsidR="00557B2E" w:rsidP="00D52DC0" w:rsidRDefault="00557B2E" w14:paraId="5BA7F984" w14:textId="77777777"/>
    <w:p w:rsidR="00174617" w:rsidP="006C2E80" w:rsidRDefault="00174617" w14:paraId="561C1584" w14:textId="77777777">
      <w:pPr>
        <w:pStyle w:val="Heading1"/>
      </w:pPr>
      <w:r w:rsidR="00174617">
        <w:rPr/>
        <w:t>8</w:t>
      </w:r>
      <w:r>
        <w:tab/>
      </w:r>
      <w:r w:rsidR="00174617">
        <w:rPr/>
        <w:t>A</w:t>
      </w:r>
      <w:r w:rsidR="00174617">
        <w:rPr/>
        <w:t xml:space="preserve">spects that involve </w:t>
      </w:r>
      <w:r w:rsidR="00174617">
        <w:rPr/>
        <w:t>other</w:t>
      </w:r>
      <w:r w:rsidR="00174617">
        <w:rPr/>
        <w:t xml:space="preserve"> WGs</w:t>
      </w:r>
    </w:p>
    <w:p w:rsidRPr="006C2E80" w:rsidR="00174617" w:rsidP="00D52DC0" w:rsidRDefault="00841C22" w14:paraId="547E491E" w14:textId="3592A039">
      <w:pPr>
        <w:pStyle w:val="Guidance"/>
      </w:pPr>
      <w:r w:rsidRPr="003975F2">
        <w:t>None</w:t>
      </w:r>
    </w:p>
    <w:p w:rsidRPr="00557B2E" w:rsidR="006C2E80" w:rsidP="00D52DC0" w:rsidRDefault="006C2E80" w14:paraId="4CDD53C1" w14:textId="77777777"/>
    <w:p w:rsidR="008A76FD" w:rsidP="006C2E80" w:rsidRDefault="00872B3B" w14:paraId="0BC7F21F" w14:textId="77777777">
      <w:pPr>
        <w:pStyle w:val="Heading1"/>
      </w:pPr>
      <w:r w:rsidR="00872B3B">
        <w:rPr/>
        <w:t>9</w:t>
      </w:r>
      <w:r>
        <w:tab/>
      </w:r>
      <w:r w:rsidR="008A76FD">
        <w:rPr/>
        <w:t xml:space="preserve">Supporting </w:t>
      </w:r>
      <w:r w:rsidR="00C57C50">
        <w:rPr/>
        <w:t>Individual Members</w:t>
      </w:r>
    </w:p>
    <w:p w:rsidRPr="006C2E80" w:rsidR="0033027D" w:rsidP="00D52DC0" w:rsidRDefault="0033027D" w14:paraId="10A04A29" w14:textId="44740970">
      <w:pPr>
        <w:pStyle w:val="Guidance"/>
      </w:pP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:rsidTr="77377D55" w14:paraId="562C6F71" w14:textId="77777777">
        <w:trPr>
          <w:cantSplit/>
          <w:jc w:val="center"/>
        </w:trPr>
        <w:tc>
          <w:tcPr>
            <w:tcW w:w="5029" w:type="dxa"/>
            <w:shd w:val="clear" w:color="auto" w:fill="E0E0E0"/>
            <w:tcMar/>
          </w:tcPr>
          <w:p w:rsidR="00557B2E" w:rsidP="00D52DC0" w:rsidRDefault="00557B2E" w14:paraId="7049B187" w14:textId="77777777">
            <w:pPr>
              <w:pStyle w:val="TAH"/>
            </w:pPr>
            <w:r>
              <w:t>Supporting IM name</w:t>
            </w:r>
          </w:p>
        </w:tc>
      </w:tr>
      <w:tr w:rsidR="00557B2E" w:rsidTr="77377D55" w14:paraId="2C581F88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557B2E" w:rsidP="00D52DC0" w:rsidRDefault="002B141F" w14:paraId="01BC355F" w14:textId="57B3B8DE">
            <w:pPr>
              <w:pStyle w:val="TAL"/>
            </w:pPr>
            <w:r>
              <w:t>Fraunhofer IIS</w:t>
            </w:r>
          </w:p>
        </w:tc>
      </w:tr>
      <w:tr w:rsidR="0048267C" w:rsidTr="77377D55" w14:paraId="62EA82FF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48267C" w:rsidP="00D52DC0" w:rsidRDefault="0048267C" w14:paraId="4BBE69B8" w14:textId="254507F6">
            <w:pPr>
              <w:pStyle w:val="TAL"/>
            </w:pPr>
            <w:r w:rsidR="3EC918A7">
              <w:rPr/>
              <w:t>Ericsson LM</w:t>
            </w:r>
          </w:p>
        </w:tc>
      </w:tr>
      <w:tr w:rsidR="0048267C" w:rsidTr="77377D55" w14:paraId="5C370FB4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48267C" w:rsidP="00D52DC0" w:rsidRDefault="0048267C" w14:paraId="59B05198" w14:textId="25FD2E72">
            <w:pPr>
              <w:pStyle w:val="TAL"/>
            </w:pPr>
          </w:p>
        </w:tc>
      </w:tr>
      <w:tr w:rsidR="0048267C" w:rsidTr="77377D55" w14:paraId="24ADC33F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48267C" w:rsidP="00D52DC0" w:rsidRDefault="0048267C" w14:paraId="47626447" w14:textId="77777777">
            <w:pPr>
              <w:pStyle w:val="TAL"/>
            </w:pPr>
          </w:p>
        </w:tc>
      </w:tr>
      <w:tr w:rsidR="00025316" w:rsidTr="77377D55" w14:paraId="53215410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025316" w:rsidP="00D52DC0" w:rsidRDefault="00025316" w14:paraId="39281E5B" w14:textId="77777777">
            <w:pPr>
              <w:pStyle w:val="TAL"/>
            </w:pPr>
          </w:p>
        </w:tc>
      </w:tr>
      <w:tr w:rsidR="00025316" w:rsidTr="77377D55" w14:paraId="3E331B1C" w14:textId="77777777">
        <w:trPr>
          <w:cantSplit/>
          <w:jc w:val="center"/>
        </w:trPr>
        <w:tc>
          <w:tcPr>
            <w:tcW w:w="5029" w:type="dxa"/>
            <w:shd w:val="clear" w:color="auto" w:fill="auto"/>
            <w:tcMar/>
          </w:tcPr>
          <w:p w:rsidR="00025316" w:rsidP="00D52DC0" w:rsidRDefault="00025316" w14:paraId="40A2BCD5" w14:textId="77777777">
            <w:pPr>
              <w:pStyle w:val="TAL"/>
            </w:pPr>
          </w:p>
        </w:tc>
      </w:tr>
    </w:tbl>
    <w:p w:rsidRPr="00641ED8" w:rsidR="00F41A27" w:rsidP="00D52DC0" w:rsidRDefault="00F41A27" w14:paraId="2CBA0369" w14:textId="77777777"/>
    <w:sectPr w:rsidRPr="00641ED8" w:rsidR="00F41A27" w:rsidSect="00B14709">
      <w:headerReference w:type="default" r:id="rId15"/>
      <w:footerReference w:type="default" r:id="rId16"/>
      <w:pgSz w:w="11906" w:h="16838" w:orient="portrait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2E05" w:rsidP="00D52DC0" w:rsidRDefault="001A2E05" w14:paraId="2978C106" w14:textId="77777777">
      <w:r>
        <w:separator/>
      </w:r>
    </w:p>
  </w:endnote>
  <w:endnote w:type="continuationSeparator" w:id="0">
    <w:p w:rsidR="001A2E05" w:rsidP="00D52DC0" w:rsidRDefault="001A2E05" w14:paraId="2D68EB0B" w14:textId="77777777">
      <w:r>
        <w:continuationSeparator/>
      </w:r>
    </w:p>
  </w:endnote>
  <w:endnote w:type="continuationNotice" w:id="1">
    <w:p w:rsidR="001A2E05" w:rsidP="00D52DC0" w:rsidRDefault="001A2E05" w14:paraId="06A95ABF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2ACB" w:rsidRDefault="00962ACB" w14:paraId="738DBBD3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2E05" w:rsidP="00D52DC0" w:rsidRDefault="001A2E05" w14:paraId="251555B9" w14:textId="77777777">
      <w:r>
        <w:separator/>
      </w:r>
    </w:p>
  </w:footnote>
  <w:footnote w:type="continuationSeparator" w:id="0">
    <w:p w:rsidR="001A2E05" w:rsidP="00D52DC0" w:rsidRDefault="001A2E05" w14:paraId="41BB001C" w14:textId="77777777">
      <w:r>
        <w:continuationSeparator/>
      </w:r>
    </w:p>
  </w:footnote>
  <w:footnote w:type="continuationNotice" w:id="1">
    <w:p w:rsidR="001A2E05" w:rsidP="00D52DC0" w:rsidRDefault="001A2E05" w14:paraId="20447E8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62ACB" w:rsidRDefault="00962ACB" w14:paraId="0FED7FC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4"/>
  </w:num>
  <w:num w:numId="6" w16cid:durableId="1808744718">
    <w:abstractNumId w:val="12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3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16" w16cid:durableId="1638993925">
    <w:abstractNumId w:val="9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67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9E"/>
    <w:rsid w:val="00003B9A"/>
    <w:rsid w:val="00003CC4"/>
    <w:rsid w:val="00006EF7"/>
    <w:rsid w:val="00011074"/>
    <w:rsid w:val="0001220A"/>
    <w:rsid w:val="000132D1"/>
    <w:rsid w:val="000133E1"/>
    <w:rsid w:val="00015138"/>
    <w:rsid w:val="00016E0A"/>
    <w:rsid w:val="000205C5"/>
    <w:rsid w:val="00023D1B"/>
    <w:rsid w:val="00025316"/>
    <w:rsid w:val="0002585C"/>
    <w:rsid w:val="00025C86"/>
    <w:rsid w:val="00026C57"/>
    <w:rsid w:val="00030555"/>
    <w:rsid w:val="00033205"/>
    <w:rsid w:val="00037C06"/>
    <w:rsid w:val="00040211"/>
    <w:rsid w:val="00044DAE"/>
    <w:rsid w:val="00044FBD"/>
    <w:rsid w:val="00047F6B"/>
    <w:rsid w:val="00051C1A"/>
    <w:rsid w:val="00052BF8"/>
    <w:rsid w:val="00052D64"/>
    <w:rsid w:val="00054D10"/>
    <w:rsid w:val="00055B2E"/>
    <w:rsid w:val="00057116"/>
    <w:rsid w:val="00064CB2"/>
    <w:rsid w:val="00066954"/>
    <w:rsid w:val="00067741"/>
    <w:rsid w:val="00072A56"/>
    <w:rsid w:val="0007333B"/>
    <w:rsid w:val="0007475B"/>
    <w:rsid w:val="00075165"/>
    <w:rsid w:val="0007736C"/>
    <w:rsid w:val="00082CCB"/>
    <w:rsid w:val="00090CBE"/>
    <w:rsid w:val="000A0A11"/>
    <w:rsid w:val="000A3125"/>
    <w:rsid w:val="000A55C6"/>
    <w:rsid w:val="000B0519"/>
    <w:rsid w:val="000B1ABD"/>
    <w:rsid w:val="000B61FD"/>
    <w:rsid w:val="000C0BF7"/>
    <w:rsid w:val="000C1175"/>
    <w:rsid w:val="000C3079"/>
    <w:rsid w:val="000C3A30"/>
    <w:rsid w:val="000C5FE3"/>
    <w:rsid w:val="000D0212"/>
    <w:rsid w:val="000D098E"/>
    <w:rsid w:val="000D122A"/>
    <w:rsid w:val="000D1EE1"/>
    <w:rsid w:val="000D4A24"/>
    <w:rsid w:val="000E1CB9"/>
    <w:rsid w:val="000E55AD"/>
    <w:rsid w:val="000E5F5D"/>
    <w:rsid w:val="000E630D"/>
    <w:rsid w:val="000F27B0"/>
    <w:rsid w:val="001001BD"/>
    <w:rsid w:val="00102222"/>
    <w:rsid w:val="001101B3"/>
    <w:rsid w:val="00115169"/>
    <w:rsid w:val="00120541"/>
    <w:rsid w:val="001209A0"/>
    <w:rsid w:val="001211F3"/>
    <w:rsid w:val="00121BAD"/>
    <w:rsid w:val="00121F75"/>
    <w:rsid w:val="00126327"/>
    <w:rsid w:val="00127B5D"/>
    <w:rsid w:val="00133B51"/>
    <w:rsid w:val="00133C15"/>
    <w:rsid w:val="001609A1"/>
    <w:rsid w:val="001665EB"/>
    <w:rsid w:val="00171925"/>
    <w:rsid w:val="0017242D"/>
    <w:rsid w:val="00173998"/>
    <w:rsid w:val="00174617"/>
    <w:rsid w:val="001759A7"/>
    <w:rsid w:val="001801BF"/>
    <w:rsid w:val="00180329"/>
    <w:rsid w:val="00181A5B"/>
    <w:rsid w:val="001900D1"/>
    <w:rsid w:val="00198DDC"/>
    <w:rsid w:val="001A2E05"/>
    <w:rsid w:val="001A4192"/>
    <w:rsid w:val="001A7910"/>
    <w:rsid w:val="001B0DE0"/>
    <w:rsid w:val="001C2F45"/>
    <w:rsid w:val="001C5C86"/>
    <w:rsid w:val="001C718D"/>
    <w:rsid w:val="001D3F4A"/>
    <w:rsid w:val="001E14C4"/>
    <w:rsid w:val="001E2C10"/>
    <w:rsid w:val="001F0D0D"/>
    <w:rsid w:val="001F7D5F"/>
    <w:rsid w:val="001F7EB4"/>
    <w:rsid w:val="002000C2"/>
    <w:rsid w:val="00205F25"/>
    <w:rsid w:val="00210237"/>
    <w:rsid w:val="00210433"/>
    <w:rsid w:val="002158B9"/>
    <w:rsid w:val="00221B1E"/>
    <w:rsid w:val="002325B2"/>
    <w:rsid w:val="00240B4C"/>
    <w:rsid w:val="00240DCD"/>
    <w:rsid w:val="0024435E"/>
    <w:rsid w:val="00245AA6"/>
    <w:rsid w:val="0024786B"/>
    <w:rsid w:val="00251D80"/>
    <w:rsid w:val="00252609"/>
    <w:rsid w:val="00254FB5"/>
    <w:rsid w:val="002640E5"/>
    <w:rsid w:val="0026436F"/>
    <w:rsid w:val="0026455E"/>
    <w:rsid w:val="0026606E"/>
    <w:rsid w:val="002726AB"/>
    <w:rsid w:val="00276403"/>
    <w:rsid w:val="00277DB2"/>
    <w:rsid w:val="0028067F"/>
    <w:rsid w:val="00283472"/>
    <w:rsid w:val="002944FD"/>
    <w:rsid w:val="00294DA4"/>
    <w:rsid w:val="00297509"/>
    <w:rsid w:val="002B141F"/>
    <w:rsid w:val="002B45DB"/>
    <w:rsid w:val="002B4B02"/>
    <w:rsid w:val="002B67B8"/>
    <w:rsid w:val="002C1C50"/>
    <w:rsid w:val="002C28DD"/>
    <w:rsid w:val="002C7434"/>
    <w:rsid w:val="002D0ABF"/>
    <w:rsid w:val="002D374C"/>
    <w:rsid w:val="002D4F47"/>
    <w:rsid w:val="002D58A7"/>
    <w:rsid w:val="002E451F"/>
    <w:rsid w:val="002E6A7D"/>
    <w:rsid w:val="002E701F"/>
    <w:rsid w:val="002E7A9E"/>
    <w:rsid w:val="002F3C41"/>
    <w:rsid w:val="002F6C5C"/>
    <w:rsid w:val="0030045C"/>
    <w:rsid w:val="003205AD"/>
    <w:rsid w:val="00321FF1"/>
    <w:rsid w:val="00325C85"/>
    <w:rsid w:val="0033027D"/>
    <w:rsid w:val="00332A71"/>
    <w:rsid w:val="00335107"/>
    <w:rsid w:val="00335FB2"/>
    <w:rsid w:val="00336C76"/>
    <w:rsid w:val="00342696"/>
    <w:rsid w:val="00344158"/>
    <w:rsid w:val="00347B74"/>
    <w:rsid w:val="00355CB6"/>
    <w:rsid w:val="00357153"/>
    <w:rsid w:val="00366257"/>
    <w:rsid w:val="00370DE8"/>
    <w:rsid w:val="00381951"/>
    <w:rsid w:val="0038516D"/>
    <w:rsid w:val="003869D7"/>
    <w:rsid w:val="0039355C"/>
    <w:rsid w:val="00395764"/>
    <w:rsid w:val="00396F04"/>
    <w:rsid w:val="003975F2"/>
    <w:rsid w:val="003A08AA"/>
    <w:rsid w:val="003A1EB0"/>
    <w:rsid w:val="003A3361"/>
    <w:rsid w:val="003A5D16"/>
    <w:rsid w:val="003B11B2"/>
    <w:rsid w:val="003C0C6B"/>
    <w:rsid w:val="003C0F14"/>
    <w:rsid w:val="003C2DA6"/>
    <w:rsid w:val="003C428E"/>
    <w:rsid w:val="003C4731"/>
    <w:rsid w:val="003C6DA6"/>
    <w:rsid w:val="003D2781"/>
    <w:rsid w:val="003D5BCC"/>
    <w:rsid w:val="003D62A9"/>
    <w:rsid w:val="003D7E29"/>
    <w:rsid w:val="003E0FB2"/>
    <w:rsid w:val="003F04C7"/>
    <w:rsid w:val="003F268E"/>
    <w:rsid w:val="003F7142"/>
    <w:rsid w:val="003F7B3D"/>
    <w:rsid w:val="004018FE"/>
    <w:rsid w:val="00411698"/>
    <w:rsid w:val="00414164"/>
    <w:rsid w:val="0041789B"/>
    <w:rsid w:val="004260A5"/>
    <w:rsid w:val="00432283"/>
    <w:rsid w:val="00432325"/>
    <w:rsid w:val="00436261"/>
    <w:rsid w:val="0043745F"/>
    <w:rsid w:val="00437F58"/>
    <w:rsid w:val="0044029F"/>
    <w:rsid w:val="00440BC9"/>
    <w:rsid w:val="00450745"/>
    <w:rsid w:val="00454609"/>
    <w:rsid w:val="00455DE4"/>
    <w:rsid w:val="00457F23"/>
    <w:rsid w:val="004628F1"/>
    <w:rsid w:val="00462E81"/>
    <w:rsid w:val="00463C76"/>
    <w:rsid w:val="0046448A"/>
    <w:rsid w:val="0046753D"/>
    <w:rsid w:val="00481B5D"/>
    <w:rsid w:val="0048267C"/>
    <w:rsid w:val="00482B3D"/>
    <w:rsid w:val="00485915"/>
    <w:rsid w:val="004863CD"/>
    <w:rsid w:val="004876B9"/>
    <w:rsid w:val="00493A79"/>
    <w:rsid w:val="00495840"/>
    <w:rsid w:val="00497BFA"/>
    <w:rsid w:val="004A0581"/>
    <w:rsid w:val="004A406F"/>
    <w:rsid w:val="004A40BE"/>
    <w:rsid w:val="004A6A60"/>
    <w:rsid w:val="004B35EF"/>
    <w:rsid w:val="004C0EBC"/>
    <w:rsid w:val="004C634D"/>
    <w:rsid w:val="004D24B9"/>
    <w:rsid w:val="004D383A"/>
    <w:rsid w:val="004D485C"/>
    <w:rsid w:val="004E2CE2"/>
    <w:rsid w:val="004E313F"/>
    <w:rsid w:val="004E5172"/>
    <w:rsid w:val="004E6F8A"/>
    <w:rsid w:val="004F652A"/>
    <w:rsid w:val="004F6D7C"/>
    <w:rsid w:val="00502CD2"/>
    <w:rsid w:val="00504E33"/>
    <w:rsid w:val="00505EAE"/>
    <w:rsid w:val="005101F6"/>
    <w:rsid w:val="00512272"/>
    <w:rsid w:val="00512CF6"/>
    <w:rsid w:val="00513E0B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053F"/>
    <w:rsid w:val="00561267"/>
    <w:rsid w:val="00571E3F"/>
    <w:rsid w:val="00574059"/>
    <w:rsid w:val="00583462"/>
    <w:rsid w:val="00586951"/>
    <w:rsid w:val="00590087"/>
    <w:rsid w:val="0059060F"/>
    <w:rsid w:val="00592734"/>
    <w:rsid w:val="005A032D"/>
    <w:rsid w:val="005A3D4D"/>
    <w:rsid w:val="005A6F17"/>
    <w:rsid w:val="005A7082"/>
    <w:rsid w:val="005A7577"/>
    <w:rsid w:val="005B2852"/>
    <w:rsid w:val="005B6729"/>
    <w:rsid w:val="005C1D58"/>
    <w:rsid w:val="005C29F7"/>
    <w:rsid w:val="005C447B"/>
    <w:rsid w:val="005C4F58"/>
    <w:rsid w:val="005C5E8D"/>
    <w:rsid w:val="005C7306"/>
    <w:rsid w:val="005C78F2"/>
    <w:rsid w:val="005D057C"/>
    <w:rsid w:val="005D3FEC"/>
    <w:rsid w:val="005D44BE"/>
    <w:rsid w:val="005E088B"/>
    <w:rsid w:val="006047A9"/>
    <w:rsid w:val="00604955"/>
    <w:rsid w:val="00605153"/>
    <w:rsid w:val="00611EC4"/>
    <w:rsid w:val="006123EE"/>
    <w:rsid w:val="00612542"/>
    <w:rsid w:val="006146D2"/>
    <w:rsid w:val="0061549C"/>
    <w:rsid w:val="00620B3F"/>
    <w:rsid w:val="006239E7"/>
    <w:rsid w:val="006254C4"/>
    <w:rsid w:val="006323BE"/>
    <w:rsid w:val="006418C6"/>
    <w:rsid w:val="00641ED8"/>
    <w:rsid w:val="00645D0F"/>
    <w:rsid w:val="00653203"/>
    <w:rsid w:val="00654893"/>
    <w:rsid w:val="00657FD6"/>
    <w:rsid w:val="00662741"/>
    <w:rsid w:val="006633A4"/>
    <w:rsid w:val="006675C3"/>
    <w:rsid w:val="00667A53"/>
    <w:rsid w:val="00667DD2"/>
    <w:rsid w:val="006712A7"/>
    <w:rsid w:val="00671BBB"/>
    <w:rsid w:val="00682237"/>
    <w:rsid w:val="00694F95"/>
    <w:rsid w:val="006A0EF8"/>
    <w:rsid w:val="006A20DD"/>
    <w:rsid w:val="006A45BA"/>
    <w:rsid w:val="006A4816"/>
    <w:rsid w:val="006A5A26"/>
    <w:rsid w:val="006B4280"/>
    <w:rsid w:val="006B4B1C"/>
    <w:rsid w:val="006B5A99"/>
    <w:rsid w:val="006B66E3"/>
    <w:rsid w:val="006B6FF0"/>
    <w:rsid w:val="006C2E80"/>
    <w:rsid w:val="006C4991"/>
    <w:rsid w:val="006C79D6"/>
    <w:rsid w:val="006D223E"/>
    <w:rsid w:val="006E0F19"/>
    <w:rsid w:val="006E1FDA"/>
    <w:rsid w:val="006E42D0"/>
    <w:rsid w:val="006E5E87"/>
    <w:rsid w:val="006F1A44"/>
    <w:rsid w:val="00706A1A"/>
    <w:rsid w:val="00707168"/>
    <w:rsid w:val="00707673"/>
    <w:rsid w:val="00710518"/>
    <w:rsid w:val="00711980"/>
    <w:rsid w:val="007162BE"/>
    <w:rsid w:val="007177DD"/>
    <w:rsid w:val="0071788E"/>
    <w:rsid w:val="007202B7"/>
    <w:rsid w:val="00721122"/>
    <w:rsid w:val="00722267"/>
    <w:rsid w:val="0073772C"/>
    <w:rsid w:val="00742E4A"/>
    <w:rsid w:val="00746F46"/>
    <w:rsid w:val="0075252A"/>
    <w:rsid w:val="00752DD9"/>
    <w:rsid w:val="00764B84"/>
    <w:rsid w:val="00765028"/>
    <w:rsid w:val="00765201"/>
    <w:rsid w:val="007667C1"/>
    <w:rsid w:val="00773A86"/>
    <w:rsid w:val="00776588"/>
    <w:rsid w:val="0078034D"/>
    <w:rsid w:val="007816B8"/>
    <w:rsid w:val="00790BCC"/>
    <w:rsid w:val="00791ED1"/>
    <w:rsid w:val="00795CEE"/>
    <w:rsid w:val="00796F94"/>
    <w:rsid w:val="007974F5"/>
    <w:rsid w:val="007A0982"/>
    <w:rsid w:val="007A15E8"/>
    <w:rsid w:val="007A464F"/>
    <w:rsid w:val="007A4F42"/>
    <w:rsid w:val="007A5770"/>
    <w:rsid w:val="007A5AA5"/>
    <w:rsid w:val="007A5D22"/>
    <w:rsid w:val="007A6136"/>
    <w:rsid w:val="007B0F49"/>
    <w:rsid w:val="007B6216"/>
    <w:rsid w:val="007C530A"/>
    <w:rsid w:val="007C5A6D"/>
    <w:rsid w:val="007C7E14"/>
    <w:rsid w:val="007D03D2"/>
    <w:rsid w:val="007D1AB2"/>
    <w:rsid w:val="007D36CF"/>
    <w:rsid w:val="007D6057"/>
    <w:rsid w:val="007E1905"/>
    <w:rsid w:val="007E21E7"/>
    <w:rsid w:val="007F522E"/>
    <w:rsid w:val="007F7421"/>
    <w:rsid w:val="00801F7F"/>
    <w:rsid w:val="00802F54"/>
    <w:rsid w:val="0080373A"/>
    <w:rsid w:val="0080428C"/>
    <w:rsid w:val="00811F29"/>
    <w:rsid w:val="00813C1F"/>
    <w:rsid w:val="008146A2"/>
    <w:rsid w:val="00826CC0"/>
    <w:rsid w:val="00826CF6"/>
    <w:rsid w:val="00827507"/>
    <w:rsid w:val="00833133"/>
    <w:rsid w:val="00834262"/>
    <w:rsid w:val="00834A60"/>
    <w:rsid w:val="00837BCD"/>
    <w:rsid w:val="00841C22"/>
    <w:rsid w:val="00847B66"/>
    <w:rsid w:val="00850175"/>
    <w:rsid w:val="008502A8"/>
    <w:rsid w:val="0085173C"/>
    <w:rsid w:val="0085530D"/>
    <w:rsid w:val="008603CD"/>
    <w:rsid w:val="00863E89"/>
    <w:rsid w:val="00870E03"/>
    <w:rsid w:val="00872B3B"/>
    <w:rsid w:val="00873801"/>
    <w:rsid w:val="00877789"/>
    <w:rsid w:val="0088222A"/>
    <w:rsid w:val="008835FC"/>
    <w:rsid w:val="008841E9"/>
    <w:rsid w:val="00885711"/>
    <w:rsid w:val="008901F6"/>
    <w:rsid w:val="00892909"/>
    <w:rsid w:val="008945F1"/>
    <w:rsid w:val="00896C03"/>
    <w:rsid w:val="008A0CA8"/>
    <w:rsid w:val="008A229C"/>
    <w:rsid w:val="008A495D"/>
    <w:rsid w:val="008A6548"/>
    <w:rsid w:val="008A76FD"/>
    <w:rsid w:val="008B114B"/>
    <w:rsid w:val="008B2D09"/>
    <w:rsid w:val="008B519F"/>
    <w:rsid w:val="008C0E78"/>
    <w:rsid w:val="008C537F"/>
    <w:rsid w:val="008D658B"/>
    <w:rsid w:val="008D746E"/>
    <w:rsid w:val="008E04FE"/>
    <w:rsid w:val="008E3650"/>
    <w:rsid w:val="008E583E"/>
    <w:rsid w:val="008E7BDA"/>
    <w:rsid w:val="008F5393"/>
    <w:rsid w:val="00903D19"/>
    <w:rsid w:val="009126E0"/>
    <w:rsid w:val="00922FCB"/>
    <w:rsid w:val="00925645"/>
    <w:rsid w:val="00934CBB"/>
    <w:rsid w:val="00935CB0"/>
    <w:rsid w:val="00937C6F"/>
    <w:rsid w:val="00941609"/>
    <w:rsid w:val="009428A9"/>
    <w:rsid w:val="009437A2"/>
    <w:rsid w:val="00944B28"/>
    <w:rsid w:val="009558A8"/>
    <w:rsid w:val="0096081A"/>
    <w:rsid w:val="00962ACB"/>
    <w:rsid w:val="009659AF"/>
    <w:rsid w:val="00967838"/>
    <w:rsid w:val="009822EC"/>
    <w:rsid w:val="00982724"/>
    <w:rsid w:val="00982CD6"/>
    <w:rsid w:val="00985B73"/>
    <w:rsid w:val="009870A7"/>
    <w:rsid w:val="00987474"/>
    <w:rsid w:val="00992266"/>
    <w:rsid w:val="00993151"/>
    <w:rsid w:val="00994A54"/>
    <w:rsid w:val="0099574D"/>
    <w:rsid w:val="00997E39"/>
    <w:rsid w:val="009A0B51"/>
    <w:rsid w:val="009A12BE"/>
    <w:rsid w:val="009A3BC4"/>
    <w:rsid w:val="009A527F"/>
    <w:rsid w:val="009A6092"/>
    <w:rsid w:val="009B1936"/>
    <w:rsid w:val="009B493F"/>
    <w:rsid w:val="009B4F2F"/>
    <w:rsid w:val="009C2977"/>
    <w:rsid w:val="009C2DCC"/>
    <w:rsid w:val="009C51C9"/>
    <w:rsid w:val="009C5D6E"/>
    <w:rsid w:val="009D7EFB"/>
    <w:rsid w:val="009E5F32"/>
    <w:rsid w:val="009E6C21"/>
    <w:rsid w:val="009F385E"/>
    <w:rsid w:val="009F430F"/>
    <w:rsid w:val="009F4B27"/>
    <w:rsid w:val="009F7959"/>
    <w:rsid w:val="00A004C9"/>
    <w:rsid w:val="00A01CFF"/>
    <w:rsid w:val="00A03346"/>
    <w:rsid w:val="00A04EED"/>
    <w:rsid w:val="00A10539"/>
    <w:rsid w:val="00A12BD2"/>
    <w:rsid w:val="00A15763"/>
    <w:rsid w:val="00A226C6"/>
    <w:rsid w:val="00A27912"/>
    <w:rsid w:val="00A338A3"/>
    <w:rsid w:val="00A339CF"/>
    <w:rsid w:val="00A35110"/>
    <w:rsid w:val="00A36378"/>
    <w:rsid w:val="00A40015"/>
    <w:rsid w:val="00A4097E"/>
    <w:rsid w:val="00A4594D"/>
    <w:rsid w:val="00A47445"/>
    <w:rsid w:val="00A516A1"/>
    <w:rsid w:val="00A51E94"/>
    <w:rsid w:val="00A5595C"/>
    <w:rsid w:val="00A56237"/>
    <w:rsid w:val="00A562F8"/>
    <w:rsid w:val="00A564E1"/>
    <w:rsid w:val="00A6116C"/>
    <w:rsid w:val="00A64371"/>
    <w:rsid w:val="00A65E0E"/>
    <w:rsid w:val="00A6656B"/>
    <w:rsid w:val="00A70E1E"/>
    <w:rsid w:val="00A73257"/>
    <w:rsid w:val="00A770A5"/>
    <w:rsid w:val="00A83B3B"/>
    <w:rsid w:val="00A84255"/>
    <w:rsid w:val="00A9081F"/>
    <w:rsid w:val="00A9188C"/>
    <w:rsid w:val="00A97002"/>
    <w:rsid w:val="00A97A52"/>
    <w:rsid w:val="00AA0D6A"/>
    <w:rsid w:val="00AB1261"/>
    <w:rsid w:val="00AB58BF"/>
    <w:rsid w:val="00AC5A1D"/>
    <w:rsid w:val="00AC6AE6"/>
    <w:rsid w:val="00AC7B9C"/>
    <w:rsid w:val="00AD0751"/>
    <w:rsid w:val="00AD12BE"/>
    <w:rsid w:val="00AD77C4"/>
    <w:rsid w:val="00AE13B6"/>
    <w:rsid w:val="00AE1413"/>
    <w:rsid w:val="00AE25BF"/>
    <w:rsid w:val="00AF0C13"/>
    <w:rsid w:val="00B035FD"/>
    <w:rsid w:val="00B03AF5"/>
    <w:rsid w:val="00B03C01"/>
    <w:rsid w:val="00B06019"/>
    <w:rsid w:val="00B078D6"/>
    <w:rsid w:val="00B107D0"/>
    <w:rsid w:val="00B1248D"/>
    <w:rsid w:val="00B14709"/>
    <w:rsid w:val="00B2743D"/>
    <w:rsid w:val="00B274E8"/>
    <w:rsid w:val="00B3015C"/>
    <w:rsid w:val="00B344D8"/>
    <w:rsid w:val="00B40718"/>
    <w:rsid w:val="00B46901"/>
    <w:rsid w:val="00B50319"/>
    <w:rsid w:val="00B522AD"/>
    <w:rsid w:val="00B541AC"/>
    <w:rsid w:val="00B55A52"/>
    <w:rsid w:val="00B55B4E"/>
    <w:rsid w:val="00B567D1"/>
    <w:rsid w:val="00B6095C"/>
    <w:rsid w:val="00B67BBF"/>
    <w:rsid w:val="00B73B4C"/>
    <w:rsid w:val="00B73F75"/>
    <w:rsid w:val="00B748D1"/>
    <w:rsid w:val="00B75E7D"/>
    <w:rsid w:val="00B8483E"/>
    <w:rsid w:val="00B92A1A"/>
    <w:rsid w:val="00B946CD"/>
    <w:rsid w:val="00B96481"/>
    <w:rsid w:val="00B96AF2"/>
    <w:rsid w:val="00B9793C"/>
    <w:rsid w:val="00BA3A53"/>
    <w:rsid w:val="00BA3C54"/>
    <w:rsid w:val="00BA4095"/>
    <w:rsid w:val="00BA5B43"/>
    <w:rsid w:val="00BB5D54"/>
    <w:rsid w:val="00BB5EBF"/>
    <w:rsid w:val="00BB6240"/>
    <w:rsid w:val="00BC642A"/>
    <w:rsid w:val="00BD2F9E"/>
    <w:rsid w:val="00BD3F11"/>
    <w:rsid w:val="00BD465A"/>
    <w:rsid w:val="00BD48CD"/>
    <w:rsid w:val="00BE69CF"/>
    <w:rsid w:val="00BF7C9D"/>
    <w:rsid w:val="00C007E7"/>
    <w:rsid w:val="00C01E8C"/>
    <w:rsid w:val="00C02DF6"/>
    <w:rsid w:val="00C03E01"/>
    <w:rsid w:val="00C0680A"/>
    <w:rsid w:val="00C105A2"/>
    <w:rsid w:val="00C1261D"/>
    <w:rsid w:val="00C13027"/>
    <w:rsid w:val="00C13DA7"/>
    <w:rsid w:val="00C23582"/>
    <w:rsid w:val="00C25270"/>
    <w:rsid w:val="00C26233"/>
    <w:rsid w:val="00C26BE5"/>
    <w:rsid w:val="00C2724D"/>
    <w:rsid w:val="00C27CA9"/>
    <w:rsid w:val="00C317E7"/>
    <w:rsid w:val="00C336BE"/>
    <w:rsid w:val="00C3799C"/>
    <w:rsid w:val="00C40902"/>
    <w:rsid w:val="00C4305E"/>
    <w:rsid w:val="00C4338E"/>
    <w:rsid w:val="00C43D1E"/>
    <w:rsid w:val="00C44336"/>
    <w:rsid w:val="00C458AD"/>
    <w:rsid w:val="00C50F7C"/>
    <w:rsid w:val="00C5145D"/>
    <w:rsid w:val="00C51704"/>
    <w:rsid w:val="00C5591F"/>
    <w:rsid w:val="00C57C50"/>
    <w:rsid w:val="00C715AC"/>
    <w:rsid w:val="00C715CA"/>
    <w:rsid w:val="00C7495D"/>
    <w:rsid w:val="00C76205"/>
    <w:rsid w:val="00C77CE9"/>
    <w:rsid w:val="00C8318F"/>
    <w:rsid w:val="00C86EEA"/>
    <w:rsid w:val="00C876DB"/>
    <w:rsid w:val="00C91216"/>
    <w:rsid w:val="00C9194E"/>
    <w:rsid w:val="00C924D2"/>
    <w:rsid w:val="00C95B7F"/>
    <w:rsid w:val="00CA0968"/>
    <w:rsid w:val="00CA168E"/>
    <w:rsid w:val="00CA41C4"/>
    <w:rsid w:val="00CB0647"/>
    <w:rsid w:val="00CB4236"/>
    <w:rsid w:val="00CB6D9C"/>
    <w:rsid w:val="00CC22AB"/>
    <w:rsid w:val="00CC72A4"/>
    <w:rsid w:val="00CD3153"/>
    <w:rsid w:val="00CD67DB"/>
    <w:rsid w:val="00CD6982"/>
    <w:rsid w:val="00CF6810"/>
    <w:rsid w:val="00D05EB4"/>
    <w:rsid w:val="00D06117"/>
    <w:rsid w:val="00D17FF2"/>
    <w:rsid w:val="00D2036E"/>
    <w:rsid w:val="00D21FAC"/>
    <w:rsid w:val="00D30B9F"/>
    <w:rsid w:val="00D31CC8"/>
    <w:rsid w:val="00D32678"/>
    <w:rsid w:val="00D362A2"/>
    <w:rsid w:val="00D3772E"/>
    <w:rsid w:val="00D41E29"/>
    <w:rsid w:val="00D42D1F"/>
    <w:rsid w:val="00D43233"/>
    <w:rsid w:val="00D45C92"/>
    <w:rsid w:val="00D521C1"/>
    <w:rsid w:val="00D52DC0"/>
    <w:rsid w:val="00D61786"/>
    <w:rsid w:val="00D67E41"/>
    <w:rsid w:val="00D67ECB"/>
    <w:rsid w:val="00D70A49"/>
    <w:rsid w:val="00D71F40"/>
    <w:rsid w:val="00D77416"/>
    <w:rsid w:val="00D77A0C"/>
    <w:rsid w:val="00D80FC6"/>
    <w:rsid w:val="00D83D1D"/>
    <w:rsid w:val="00D8751C"/>
    <w:rsid w:val="00D90377"/>
    <w:rsid w:val="00D904E4"/>
    <w:rsid w:val="00D92146"/>
    <w:rsid w:val="00D94917"/>
    <w:rsid w:val="00DA04EE"/>
    <w:rsid w:val="00DA74F3"/>
    <w:rsid w:val="00DB38FB"/>
    <w:rsid w:val="00DB69F3"/>
    <w:rsid w:val="00DC4907"/>
    <w:rsid w:val="00DD017C"/>
    <w:rsid w:val="00DD03C7"/>
    <w:rsid w:val="00DD29F2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1026B"/>
    <w:rsid w:val="00E12854"/>
    <w:rsid w:val="00E13CB2"/>
    <w:rsid w:val="00E20C37"/>
    <w:rsid w:val="00E21DA0"/>
    <w:rsid w:val="00E26E6D"/>
    <w:rsid w:val="00E275B5"/>
    <w:rsid w:val="00E30AE6"/>
    <w:rsid w:val="00E33612"/>
    <w:rsid w:val="00E40155"/>
    <w:rsid w:val="00E418DE"/>
    <w:rsid w:val="00E444FE"/>
    <w:rsid w:val="00E52C57"/>
    <w:rsid w:val="00E57E7D"/>
    <w:rsid w:val="00E600F5"/>
    <w:rsid w:val="00E60D35"/>
    <w:rsid w:val="00E64A2E"/>
    <w:rsid w:val="00E71B84"/>
    <w:rsid w:val="00E72505"/>
    <w:rsid w:val="00E741D0"/>
    <w:rsid w:val="00E84CD8"/>
    <w:rsid w:val="00E90B85"/>
    <w:rsid w:val="00E91679"/>
    <w:rsid w:val="00E92452"/>
    <w:rsid w:val="00E93009"/>
    <w:rsid w:val="00E93138"/>
    <w:rsid w:val="00E94CC1"/>
    <w:rsid w:val="00E96431"/>
    <w:rsid w:val="00E96588"/>
    <w:rsid w:val="00EA0FAC"/>
    <w:rsid w:val="00EA3E97"/>
    <w:rsid w:val="00EC22A0"/>
    <w:rsid w:val="00EC3039"/>
    <w:rsid w:val="00EC5235"/>
    <w:rsid w:val="00ED0256"/>
    <w:rsid w:val="00ED204C"/>
    <w:rsid w:val="00ED6B03"/>
    <w:rsid w:val="00ED7A5B"/>
    <w:rsid w:val="00EE1CF4"/>
    <w:rsid w:val="00EE716C"/>
    <w:rsid w:val="00EE7CED"/>
    <w:rsid w:val="00EF179C"/>
    <w:rsid w:val="00EF4E0B"/>
    <w:rsid w:val="00EF64D4"/>
    <w:rsid w:val="00EFFA8D"/>
    <w:rsid w:val="00F00BC8"/>
    <w:rsid w:val="00F07C92"/>
    <w:rsid w:val="00F138AB"/>
    <w:rsid w:val="00F14B43"/>
    <w:rsid w:val="00F16694"/>
    <w:rsid w:val="00F203C7"/>
    <w:rsid w:val="00F215E2"/>
    <w:rsid w:val="00F21E3F"/>
    <w:rsid w:val="00F3630B"/>
    <w:rsid w:val="00F41A27"/>
    <w:rsid w:val="00F42A93"/>
    <w:rsid w:val="00F4338D"/>
    <w:rsid w:val="00F436EF"/>
    <w:rsid w:val="00F440D3"/>
    <w:rsid w:val="00F446AC"/>
    <w:rsid w:val="00F46EAF"/>
    <w:rsid w:val="00F46ED2"/>
    <w:rsid w:val="00F47F07"/>
    <w:rsid w:val="00F52BB8"/>
    <w:rsid w:val="00F5338F"/>
    <w:rsid w:val="00F5774F"/>
    <w:rsid w:val="00F60C7E"/>
    <w:rsid w:val="00F62688"/>
    <w:rsid w:val="00F645FB"/>
    <w:rsid w:val="00F76BE5"/>
    <w:rsid w:val="00F779D2"/>
    <w:rsid w:val="00F82953"/>
    <w:rsid w:val="00F83D11"/>
    <w:rsid w:val="00F87AF9"/>
    <w:rsid w:val="00F921F1"/>
    <w:rsid w:val="00FB04BA"/>
    <w:rsid w:val="00FB127E"/>
    <w:rsid w:val="00FC0804"/>
    <w:rsid w:val="00FC1F1E"/>
    <w:rsid w:val="00FC3B6D"/>
    <w:rsid w:val="00FC4AAD"/>
    <w:rsid w:val="00FC4DAB"/>
    <w:rsid w:val="00FC75FE"/>
    <w:rsid w:val="00FD3A4E"/>
    <w:rsid w:val="00FD4232"/>
    <w:rsid w:val="00FD6800"/>
    <w:rsid w:val="00FE441C"/>
    <w:rsid w:val="00FE79A9"/>
    <w:rsid w:val="00FF3F0C"/>
    <w:rsid w:val="00FF4F95"/>
    <w:rsid w:val="0127754B"/>
    <w:rsid w:val="02B1D804"/>
    <w:rsid w:val="0311BCBD"/>
    <w:rsid w:val="03CD3BA4"/>
    <w:rsid w:val="03E20CE8"/>
    <w:rsid w:val="04EB93A1"/>
    <w:rsid w:val="05DF8570"/>
    <w:rsid w:val="05FDE563"/>
    <w:rsid w:val="0723C63F"/>
    <w:rsid w:val="0795BAB0"/>
    <w:rsid w:val="07E8B7B6"/>
    <w:rsid w:val="08ADF627"/>
    <w:rsid w:val="090C5EDC"/>
    <w:rsid w:val="09848817"/>
    <w:rsid w:val="09F9B113"/>
    <w:rsid w:val="0A2ADDCE"/>
    <w:rsid w:val="0B2E46E2"/>
    <w:rsid w:val="0BEC8755"/>
    <w:rsid w:val="0C64984C"/>
    <w:rsid w:val="0CAFE6B0"/>
    <w:rsid w:val="0DA70FB9"/>
    <w:rsid w:val="0EEF70DB"/>
    <w:rsid w:val="0EFCBA3B"/>
    <w:rsid w:val="0F11B3B8"/>
    <w:rsid w:val="0FB50661"/>
    <w:rsid w:val="105A14DA"/>
    <w:rsid w:val="1203C613"/>
    <w:rsid w:val="14558A5B"/>
    <w:rsid w:val="14948857"/>
    <w:rsid w:val="15C98393"/>
    <w:rsid w:val="169CC81B"/>
    <w:rsid w:val="16F9B877"/>
    <w:rsid w:val="17313335"/>
    <w:rsid w:val="17D82D20"/>
    <w:rsid w:val="193F2E83"/>
    <w:rsid w:val="1A00E6DB"/>
    <w:rsid w:val="1A956CD2"/>
    <w:rsid w:val="1AAA3E16"/>
    <w:rsid w:val="1BE949AB"/>
    <w:rsid w:val="1BFD1C74"/>
    <w:rsid w:val="1C694E91"/>
    <w:rsid w:val="1CD060FC"/>
    <w:rsid w:val="1EB7B411"/>
    <w:rsid w:val="1F03CA41"/>
    <w:rsid w:val="1F1EF37E"/>
    <w:rsid w:val="1F3CC67D"/>
    <w:rsid w:val="1F7C43DB"/>
    <w:rsid w:val="20BEBB48"/>
    <w:rsid w:val="21ADE13F"/>
    <w:rsid w:val="21DCE074"/>
    <w:rsid w:val="21E2D967"/>
    <w:rsid w:val="22CCB1F0"/>
    <w:rsid w:val="23AB9EF7"/>
    <w:rsid w:val="24798B52"/>
    <w:rsid w:val="24870783"/>
    <w:rsid w:val="2663D2C4"/>
    <w:rsid w:val="27A64A31"/>
    <w:rsid w:val="27F108DD"/>
    <w:rsid w:val="281FEC33"/>
    <w:rsid w:val="283DA9A8"/>
    <w:rsid w:val="28C46F5D"/>
    <w:rsid w:val="28F60066"/>
    <w:rsid w:val="2A18B919"/>
    <w:rsid w:val="2A9A0C99"/>
    <w:rsid w:val="2AAEA97D"/>
    <w:rsid w:val="2AEAC514"/>
    <w:rsid w:val="2CA68605"/>
    <w:rsid w:val="2D511E28"/>
    <w:rsid w:val="2E805CE9"/>
    <w:rsid w:val="2F253891"/>
    <w:rsid w:val="2F3E9D5C"/>
    <w:rsid w:val="2F45B307"/>
    <w:rsid w:val="2FB6AE53"/>
    <w:rsid w:val="30B3FC00"/>
    <w:rsid w:val="30CEE9CA"/>
    <w:rsid w:val="30F925C0"/>
    <w:rsid w:val="32EDB79D"/>
    <w:rsid w:val="3340BB97"/>
    <w:rsid w:val="3359C259"/>
    <w:rsid w:val="33AC2AE1"/>
    <w:rsid w:val="34641CF8"/>
    <w:rsid w:val="34B3F5CA"/>
    <w:rsid w:val="34C171FB"/>
    <w:rsid w:val="34EEA24E"/>
    <w:rsid w:val="3555DC1A"/>
    <w:rsid w:val="35900A36"/>
    <w:rsid w:val="3759BC23"/>
    <w:rsid w:val="378E0EB8"/>
    <w:rsid w:val="38D66FDA"/>
    <w:rsid w:val="39C07542"/>
    <w:rsid w:val="3A4BCE7E"/>
    <w:rsid w:val="3A505C13"/>
    <w:rsid w:val="3A678745"/>
    <w:rsid w:val="3A83493C"/>
    <w:rsid w:val="3B4F38B1"/>
    <w:rsid w:val="3BDBBAEB"/>
    <w:rsid w:val="3BECB836"/>
    <w:rsid w:val="3C25A562"/>
    <w:rsid w:val="3EC918A7"/>
    <w:rsid w:val="3F59B954"/>
    <w:rsid w:val="3F63C457"/>
    <w:rsid w:val="3F89DEFF"/>
    <w:rsid w:val="4068DEA1"/>
    <w:rsid w:val="40F18EA1"/>
    <w:rsid w:val="40F482FE"/>
    <w:rsid w:val="41EB6A25"/>
    <w:rsid w:val="42294B69"/>
    <w:rsid w:val="4236FA6B"/>
    <w:rsid w:val="42B043EF"/>
    <w:rsid w:val="43252026"/>
    <w:rsid w:val="43D168E4"/>
    <w:rsid w:val="4410D14F"/>
    <w:rsid w:val="44D666D5"/>
    <w:rsid w:val="452EF67B"/>
    <w:rsid w:val="452FC56A"/>
    <w:rsid w:val="456D7941"/>
    <w:rsid w:val="45A569F9"/>
    <w:rsid w:val="45BA4FB7"/>
    <w:rsid w:val="45D305DB"/>
    <w:rsid w:val="4665626B"/>
    <w:rsid w:val="4702E3AA"/>
    <w:rsid w:val="476ED63C"/>
    <w:rsid w:val="47CBA159"/>
    <w:rsid w:val="48F6EE2F"/>
    <w:rsid w:val="49DFC9FD"/>
    <w:rsid w:val="4A8638F6"/>
    <w:rsid w:val="4AA676FE"/>
    <w:rsid w:val="4AF86038"/>
    <w:rsid w:val="4B8FBFAF"/>
    <w:rsid w:val="4C978A98"/>
    <w:rsid w:val="4D6ACF20"/>
    <w:rsid w:val="4D97CCA2"/>
    <w:rsid w:val="4F522235"/>
    <w:rsid w:val="50DC84EE"/>
    <w:rsid w:val="51D272F0"/>
    <w:rsid w:val="522F634C"/>
    <w:rsid w:val="527164E3"/>
    <w:rsid w:val="52774E98"/>
    <w:rsid w:val="528311C5"/>
    <w:rsid w:val="5290B363"/>
    <w:rsid w:val="53F140C3"/>
    <w:rsid w:val="54061207"/>
    <w:rsid w:val="546A8A47"/>
    <w:rsid w:val="555A88A2"/>
    <w:rsid w:val="55F61527"/>
    <w:rsid w:val="567937DC"/>
    <w:rsid w:val="58138802"/>
    <w:rsid w:val="5840B855"/>
    <w:rsid w:val="5865048B"/>
    <w:rsid w:val="58815687"/>
    <w:rsid w:val="58A7F221"/>
    <w:rsid w:val="5A39DDB9"/>
    <w:rsid w:val="5AE024BF"/>
    <w:rsid w:val="5B38B465"/>
    <w:rsid w:val="5D03FCC3"/>
    <w:rsid w:val="5D843910"/>
    <w:rsid w:val="5DD55F43"/>
    <w:rsid w:val="5E045CEB"/>
    <w:rsid w:val="5F5FC1FC"/>
    <w:rsid w:val="616957EE"/>
    <w:rsid w:val="61920F1B"/>
    <w:rsid w:val="62ABCF5B"/>
    <w:rsid w:val="63748D0A"/>
    <w:rsid w:val="63D1B037"/>
    <w:rsid w:val="6437293C"/>
    <w:rsid w:val="64EC95E3"/>
    <w:rsid w:val="65D3F116"/>
    <w:rsid w:val="660259F6"/>
    <w:rsid w:val="68810C82"/>
    <w:rsid w:val="689A714D"/>
    <w:rsid w:val="69128244"/>
    <w:rsid w:val="694C23AB"/>
    <w:rsid w:val="6A0FCFF1"/>
    <w:rsid w:val="6AA2CD2A"/>
    <w:rsid w:val="6B1DB760"/>
    <w:rsid w:val="6B7917D0"/>
    <w:rsid w:val="6BBF9DB0"/>
    <w:rsid w:val="6E348453"/>
    <w:rsid w:val="6E4A763F"/>
    <w:rsid w:val="6E5F0046"/>
    <w:rsid w:val="6EB1B00B"/>
    <w:rsid w:val="6F695721"/>
    <w:rsid w:val="6FA88F19"/>
    <w:rsid w:val="6FF71CD0"/>
    <w:rsid w:val="70439BA3"/>
    <w:rsid w:val="70E9E2A9"/>
    <w:rsid w:val="71198A86"/>
    <w:rsid w:val="711A0854"/>
    <w:rsid w:val="734AB213"/>
    <w:rsid w:val="7439DE13"/>
    <w:rsid w:val="746F5897"/>
    <w:rsid w:val="74AB0CA2"/>
    <w:rsid w:val="752488F7"/>
    <w:rsid w:val="75817953"/>
    <w:rsid w:val="75C37AEA"/>
    <w:rsid w:val="75C9649F"/>
    <w:rsid w:val="77377D55"/>
    <w:rsid w:val="774356CA"/>
    <w:rsid w:val="7758280E"/>
    <w:rsid w:val="7931FEF2"/>
    <w:rsid w:val="794CECBC"/>
    <w:rsid w:val="797E4AF4"/>
    <w:rsid w:val="7A03D81C"/>
    <w:rsid w:val="7A356925"/>
    <w:rsid w:val="7A4D6292"/>
    <w:rsid w:val="7B659E09"/>
    <w:rsid w:val="7B92CE5C"/>
    <w:rsid w:val="7BFA0828"/>
    <w:rsid w:val="7C2A2DD3"/>
    <w:rsid w:val="7C88898D"/>
    <w:rsid w:val="7C90BB8C"/>
    <w:rsid w:val="7DB930DC"/>
    <w:rsid w:val="7DE5EEC4"/>
    <w:rsid w:val="7E323AC6"/>
    <w:rsid w:val="7E8ACA6C"/>
    <w:rsid w:val="7F7A9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autoRedefine/>
    <w:qFormat/>
    <w:rsid w:val="00D52DC0"/>
    <w:pPr>
      <w:pPrChange w:author="Döhla, Stefan" w:date="2023-02-13T12:58:00Z" w:id="0">
        <w:pPr/>
      </w:pPrChange>
    </w:pPr>
    <w:rPr>
      <w:color w:val="000000"/>
      <w:lang w:eastAsia="ja-JP"/>
      <w:rPrChange w:author="Döhla, Stefan" w:date="2023-02-13T12:58:00Z" w:id="0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AL" w:customStyle="1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Heading" w:customStyle="1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AH" w:customStyle="1">
    <w:name w:val="TAH"/>
    <w:basedOn w:val="TAC"/>
    <w:rsid w:val="006C2E80"/>
    <w:rPr>
      <w:b/>
    </w:rPr>
  </w:style>
  <w:style w:type="paragraph" w:styleId="HE" w:customStyle="1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ZT" w:customStyle="1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styleId="ZH" w:customStyle="1">
    <w:name w:val="ZH"/>
    <w:rsid w:val="006C2E80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TT" w:customStyle="1">
    <w:name w:val="TT"/>
    <w:basedOn w:val="Heading1"/>
    <w:next w:val="Normal"/>
    <w:rsid w:val="006C2E80"/>
    <w:pPr>
      <w:outlineLvl w:val="9"/>
    </w:pPr>
  </w:style>
  <w:style w:type="paragraph" w:styleId="TAC" w:customStyle="1">
    <w:name w:val="TAC"/>
    <w:basedOn w:val="TAL"/>
    <w:rsid w:val="006C2E80"/>
    <w:pPr>
      <w:jc w:val="center"/>
    </w:pPr>
  </w:style>
  <w:style w:type="paragraph" w:styleId="TF" w:customStyle="1">
    <w:name w:val="TF"/>
    <w:basedOn w:val="TH"/>
    <w:rsid w:val="006C2E80"/>
    <w:pPr>
      <w:keepNext w:val="0"/>
      <w:spacing w:before="0" w:after="240"/>
    </w:pPr>
  </w:style>
  <w:style w:type="paragraph" w:styleId="NO" w:customStyle="1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styleId="EX" w:customStyle="1">
    <w:name w:val="EX"/>
    <w:basedOn w:val="Normal"/>
    <w:rsid w:val="006C2E80"/>
    <w:pPr>
      <w:keepLines/>
      <w:ind w:left="1702" w:hanging="1418"/>
    </w:pPr>
  </w:style>
  <w:style w:type="paragraph" w:styleId="FP" w:customStyle="1">
    <w:name w:val="FP"/>
    <w:basedOn w:val="Normal"/>
    <w:rsid w:val="006C2E80"/>
  </w:style>
  <w:style w:type="paragraph" w:styleId="LD" w:customStyle="1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NW" w:customStyle="1">
    <w:name w:val="NW"/>
    <w:basedOn w:val="NO"/>
    <w:rsid w:val="006C2E80"/>
  </w:style>
  <w:style w:type="paragraph" w:styleId="EW" w:customStyle="1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styleId="EQ" w:customStyle="1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6C2E80"/>
    <w:pPr>
      <w:keepNext/>
    </w:pPr>
    <w:rPr>
      <w:rFonts w:ascii="Arial" w:hAnsi="Arial"/>
      <w:sz w:val="18"/>
    </w:rPr>
  </w:style>
  <w:style w:type="paragraph" w:styleId="PL" w:customStyle="1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styleId="TAR" w:customStyle="1">
    <w:name w:val="TAR"/>
    <w:basedOn w:val="TAL"/>
    <w:rsid w:val="006C2E80"/>
    <w:pPr>
      <w:jc w:val="right"/>
    </w:pPr>
  </w:style>
  <w:style w:type="paragraph" w:styleId="H6" w:customStyle="1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6C2E80"/>
    <w:pPr>
      <w:ind w:left="851" w:hanging="851"/>
    </w:pPr>
  </w:style>
  <w:style w:type="paragraph" w:styleId="ZA" w:customStyle="1">
    <w:name w:val="ZA"/>
    <w:rsid w:val="006C2E80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styleId="ZB" w:customStyle="1">
    <w:name w:val="ZB"/>
    <w:rsid w:val="006C2E80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styleId="ZD" w:customStyle="1">
    <w:name w:val="ZD"/>
    <w:rsid w:val="006C2E80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ZU" w:customStyle="1">
    <w:name w:val="ZU"/>
    <w:rsid w:val="006C2E80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ZV" w:customStyle="1">
    <w:name w:val="ZV"/>
    <w:basedOn w:val="ZU"/>
    <w:rsid w:val="006C2E80"/>
    <w:pPr>
      <w:framePr w:wrap="notBeside" w:y="16161"/>
    </w:pPr>
  </w:style>
  <w:style w:type="character" w:styleId="ZGSM" w:customStyle="1">
    <w:name w:val="ZGSM"/>
    <w:rsid w:val="006C2E80"/>
  </w:style>
  <w:style w:type="paragraph" w:styleId="ZG" w:customStyle="1">
    <w:name w:val="ZG"/>
    <w:rsid w:val="006C2E80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B1" w:customStyle="1">
    <w:name w:val="B1"/>
    <w:basedOn w:val="Normal"/>
    <w:rsid w:val="006C2E80"/>
    <w:pPr>
      <w:ind w:left="568" w:hanging="284"/>
    </w:pPr>
  </w:style>
  <w:style w:type="paragraph" w:styleId="B2" w:customStyle="1">
    <w:name w:val="B2"/>
    <w:basedOn w:val="Normal"/>
    <w:rsid w:val="006C2E80"/>
    <w:pPr>
      <w:ind w:left="851" w:hanging="284"/>
    </w:pPr>
  </w:style>
  <w:style w:type="paragraph" w:styleId="B3" w:customStyle="1">
    <w:name w:val="B3"/>
    <w:basedOn w:val="Normal"/>
    <w:rsid w:val="006C2E80"/>
    <w:pPr>
      <w:ind w:left="1135" w:hanging="284"/>
    </w:pPr>
  </w:style>
  <w:style w:type="paragraph" w:styleId="B4" w:customStyle="1">
    <w:name w:val="B4"/>
    <w:basedOn w:val="Normal"/>
    <w:rsid w:val="006C2E80"/>
    <w:pPr>
      <w:ind w:left="1418" w:hanging="284"/>
    </w:pPr>
  </w:style>
  <w:style w:type="paragraph" w:styleId="B5" w:customStyle="1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styleId="ZTD" w:customStyle="1">
    <w:name w:val="ZTD"/>
    <w:basedOn w:val="ZB"/>
    <w:rsid w:val="006C2E80"/>
    <w:pPr>
      <w:framePr w:wrap="notBeside" w:y="852" w:hRule="auto"/>
    </w:pPr>
    <w:rPr>
      <w:i w:val="0"/>
      <w:sz w:val="40"/>
    </w:rPr>
  </w:style>
  <w:style w:type="character" w:styleId="THChar" w:customStyle="1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styleId="Guidance" w:customStyle="1">
    <w:name w:val="Guidance"/>
    <w:basedOn w:val="Normal"/>
    <w:rsid w:val="006C2E80"/>
    <w:rPr>
      <w:i/>
    </w:rPr>
  </w:style>
  <w:style w:type="character" w:styleId="BodyTextChar" w:customStyle="1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hAnsi="Arial" w:eastAsia="SimSun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styleId="CommentTextChar" w:customStyle="1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://www.3gpp.org/ftp/Specs/html-info/21900.htm" TargetMode="External" Id="rId13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yperlink" Target="http://www.3gpp.org/specifications-groups/working-procedures" TargetMode="Externa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www.3gpp.org/Work-Items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image" Target="media/image1.png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6654CAEA0ABF41800D22ED48D13815" ma:contentTypeVersion="8" ma:contentTypeDescription="Ein neues Dokument erstellen." ma:contentTypeScope="" ma:versionID="be96354c52c31e8e8fc0e07f76472771">
  <xsd:schema xmlns:xsd="http://www.w3.org/2001/XMLSchema" xmlns:xs="http://www.w3.org/2001/XMLSchema" xmlns:p="http://schemas.microsoft.com/office/2006/metadata/properties" xmlns:ns2="8bb077f6-f922-4b4c-8c20-e687e86ff932" targetNamespace="http://schemas.microsoft.com/office/2006/metadata/properties" ma:root="true" ma:fieldsID="e6c8a266621b3e9fe4de683c18e1361e" ns2:_="">
    <xsd:import namespace="8bb077f6-f922-4b4c-8c20-e687e86ff9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Statu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077f6-f922-4b4c-8c20-e687e86ff9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0" nillable="true" ma:displayName="Status" ma:description="status of contribution" ma:format="Dropdown" ma:internalName="Status">
      <xsd:simpleType>
        <xsd:restriction base="dms:Text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8bb077f6-f922-4b4c-8c20-e687e86ff932" xsi:nil="true"/>
    <lcf76f155ced4ddcb4097134ff3c332f xmlns="8bb077f6-f922-4b4c-8c20-e687e86ff93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D77E12-5799-42C8-A855-821EDE05CD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E868D1-CB04-484B-84BA-DEA4D397CB5C}"/>
</file>

<file path=customXml/itemProps4.xml><?xml version="1.0" encoding="utf-8"?>
<ds:datastoreItem xmlns:ds="http://schemas.openxmlformats.org/officeDocument/2006/customXml" ds:itemID="{7E5FF989-D208-4FB8-8FB9-5B5D7B877341}">
  <ds:schemaRefs>
    <ds:schemaRef ds:uri="http://schemas.microsoft.com/office/2006/metadata/properties"/>
    <ds:schemaRef ds:uri="http://schemas.microsoft.com/office/infopath/2007/PartnerControls"/>
    <ds:schemaRef ds:uri="8bb077f6-f922-4b4c-8c20-e687e86ff93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C:\Documents and Settings\meredith\Application Data\Microsoft\Templates\3gpp_70.dot</ap:Template>
  <ap:Application>Microsoft Word for the web</ap:Application>
  <ap:DocSecurity>0</ap:DocSecurity>
  <ap:ScaleCrop>false</ap:ScaleCrop>
  <ap:Company>ETSI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WID Template</dc:title>
  <dc:subject/>
  <dc:creator>MCC/Alain Sultan</dc:creator>
  <keywords>WID template</keywords>
  <lastModifiedBy>Döhla, Stefan</lastModifiedBy>
  <revision>41</revision>
  <lastPrinted>2023-02-08T09:47:00.0000000Z</lastPrinted>
  <dcterms:created xsi:type="dcterms:W3CDTF">2023-02-13T10:14:00.0000000Z</dcterms:created>
  <dcterms:modified xsi:type="dcterms:W3CDTF">2023-02-14T22:05:50.7486870Z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0x0101003D6654CAEA0ABF41800D22ED48D13815</vt:lpwstr>
  </property>
  <property fmtid="{D5CDD505-2E9C-101B-9397-08002B2CF9AE}" pid="17" name="MediaServiceImageTags">
    <vt:lpwstr/>
  </property>
</Properties>
</file>