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283927">
              <w:rPr>
                <w:sz w:val="64"/>
              </w:rPr>
              <w:t>TR</w:t>
            </w:r>
            <w:bookmarkEnd w:id="1"/>
            <w:r w:rsidRPr="00283927">
              <w:rPr>
                <w:sz w:val="64"/>
              </w:rPr>
              <w:t xml:space="preserve"> </w:t>
            </w:r>
            <w:bookmarkStart w:id="2" w:name="specNumber"/>
            <w:r w:rsidR="00283927">
              <w:rPr>
                <w:sz w:val="64"/>
              </w:rPr>
              <w:t>33</w:t>
            </w:r>
            <w:r w:rsidRPr="00283927">
              <w:rPr>
                <w:sz w:val="64"/>
              </w:rPr>
              <w:t>.</w:t>
            </w:r>
            <w:bookmarkEnd w:id="2"/>
            <w:r w:rsidR="00283927">
              <w:rPr>
                <w:sz w:val="64"/>
              </w:rPr>
              <w:t>840</w:t>
            </w:r>
            <w:r w:rsidRPr="00283927">
              <w:rPr>
                <w:sz w:val="64"/>
              </w:rPr>
              <w:t xml:space="preserve"> </w:t>
            </w:r>
            <w:r w:rsidRPr="00283927">
              <w:t>V</w:t>
            </w:r>
            <w:bookmarkStart w:id="3" w:name="specVersion"/>
            <w:r w:rsidR="00283927">
              <w:t>0.0</w:t>
            </w:r>
            <w:r w:rsidRPr="00283927">
              <w:t>.</w:t>
            </w:r>
            <w:bookmarkEnd w:id="3"/>
            <w:r w:rsidR="00206E66">
              <w:t>2</w:t>
            </w:r>
            <w:r w:rsidRPr="00283927">
              <w:t xml:space="preserve"> </w:t>
            </w:r>
            <w:r w:rsidRPr="00283927">
              <w:rPr>
                <w:sz w:val="32"/>
              </w:rPr>
              <w:t>(</w:t>
            </w:r>
            <w:bookmarkStart w:id="4" w:name="issueDate"/>
            <w:r w:rsidR="00283927">
              <w:rPr>
                <w:sz w:val="32"/>
              </w:rPr>
              <w:t>2020</w:t>
            </w:r>
            <w:r w:rsidRPr="00283927">
              <w:rPr>
                <w:sz w:val="32"/>
              </w:rPr>
              <w:t>-</w:t>
            </w:r>
            <w:bookmarkEnd w:id="4"/>
            <w:r w:rsidR="00283927">
              <w:rPr>
                <w:sz w:val="32"/>
              </w:rPr>
              <w:t>08</w:t>
            </w:r>
            <w:r w:rsidRPr="00283927">
              <w:rPr>
                <w:sz w:val="32"/>
              </w:rPr>
              <w:t>)</w:t>
            </w:r>
          </w:p>
        </w:tc>
      </w:tr>
      <w:tr w:rsidR="004F0988" w:rsidRPr="00C83025" w:rsidTr="007D1C1A">
        <w:trPr>
          <w:trHeight w:hRule="exact" w:val="346"/>
        </w:trPr>
        <w:tc>
          <w:tcPr>
            <w:tcW w:w="10423" w:type="dxa"/>
            <w:gridSpan w:val="2"/>
            <w:shd w:val="clear" w:color="auto" w:fill="auto"/>
          </w:tcPr>
          <w:p w:rsidR="00BA4B8D" w:rsidRPr="00C83025" w:rsidRDefault="004F0988" w:rsidP="00C71B74">
            <w:pPr>
              <w:pStyle w:val="ZB"/>
              <w:framePr w:w="0" w:hRule="auto" w:wrap="auto" w:vAnchor="margin" w:hAnchor="text" w:yAlign="inline"/>
            </w:pPr>
            <w:r w:rsidRPr="004D3578">
              <w:t xml:space="preserve">Technical </w:t>
            </w:r>
            <w:bookmarkStart w:id="5" w:name="spectype2"/>
            <w:r w:rsidR="00D57972" w:rsidRPr="00C83025">
              <w:t>Report</w:t>
            </w:r>
            <w:bookmarkEnd w:id="5"/>
          </w:p>
        </w:tc>
      </w:tr>
      <w:tr w:rsidR="004F0988" w:rsidRPr="00987223"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FB5D9C" w:rsidRPr="00FB5D9C">
              <w:t>Services and System Aspects</w:t>
            </w:r>
            <w:r w:rsidRPr="007D1C1A">
              <w:t>;</w:t>
            </w:r>
          </w:p>
          <w:bookmarkEnd w:id="6"/>
          <w:p w:rsidR="00987223" w:rsidRDefault="00786FDD" w:rsidP="00133525">
            <w:pPr>
              <w:pStyle w:val="ZT"/>
              <w:framePr w:wrap="auto" w:hAnchor="text" w:yAlign="inline"/>
            </w:pPr>
            <w:r>
              <w:t>Study on Security A</w:t>
            </w:r>
            <w:r w:rsidR="00FB5D9C" w:rsidRPr="00FB5D9C">
              <w:t xml:space="preserve">spects of </w:t>
            </w:r>
          </w:p>
          <w:p w:rsidR="00FB5D9C" w:rsidRDefault="00FB5D9C" w:rsidP="00133525">
            <w:pPr>
              <w:pStyle w:val="ZT"/>
              <w:framePr w:wrap="auto" w:hAnchor="text" w:yAlign="inline"/>
            </w:pPr>
            <w:r w:rsidRPr="00FB5D9C">
              <w:t xml:space="preserve">the Disaggregated </w:t>
            </w:r>
            <w:proofErr w:type="spellStart"/>
            <w:r w:rsidRPr="00FB5D9C">
              <w:t>gNB</w:t>
            </w:r>
            <w:proofErr w:type="spellEnd"/>
            <w:r w:rsidRPr="00FB5D9C">
              <w:t xml:space="preserve"> Architecture </w:t>
            </w:r>
          </w:p>
          <w:p w:rsidR="004F0988" w:rsidRPr="00133525" w:rsidRDefault="004F0988" w:rsidP="007D1C1A">
            <w:pPr>
              <w:pStyle w:val="ZT"/>
              <w:framePr w:wrap="auto" w:hAnchor="text" w:yAlign="inline"/>
              <w:rPr>
                <w:i/>
                <w:sz w:val="28"/>
              </w:rPr>
            </w:pPr>
            <w:r w:rsidRPr="004D3578">
              <w:t>(</w:t>
            </w:r>
            <w:r w:rsidRPr="004D3578">
              <w:rPr>
                <w:rStyle w:val="ZGSM"/>
              </w:rPr>
              <w:t xml:space="preserve">Release </w:t>
            </w:r>
            <w:bookmarkStart w:id="7" w:name="specRelease"/>
            <w:r w:rsidRPr="007D1C1A">
              <w:rPr>
                <w:rStyle w:val="ZGSM"/>
              </w:rPr>
              <w:t>17</w:t>
            </w:r>
            <w:bookmarkEnd w:id="7"/>
            <w:r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FA59EB">
            <w:r>
              <w:rPr>
                <w:i/>
                <w:noProof/>
                <w:lang w:val="en-US" w:eastAsia="zh-CN"/>
              </w:rPr>
              <w:drawing>
                <wp:inline distT="0" distB="0" distL="0" distR="0" wp14:anchorId="751C85B0" wp14:editId="624194E4">
                  <wp:extent cx="1209675" cy="83820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Default="00B3390C" w:rsidP="00133525">
            <w:pPr>
              <w:jc w:val="right"/>
            </w:pPr>
            <w:bookmarkStart w:id="8" w:name="logos"/>
            <w:r>
              <w:rPr>
                <w:noProof/>
                <w:lang w:val="en-US" w:eastAsia="zh-CN"/>
              </w:rPr>
              <w:drawing>
                <wp:inline distT="0" distB="0" distL="0" distR="0">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3" w:name="copyrightDate"/>
            <w:r w:rsidRPr="002A1B72">
              <w:rPr>
                <w:noProof/>
                <w:sz w:val="18"/>
              </w:rPr>
              <w:t>20</w:t>
            </w:r>
            <w:bookmarkEnd w:id="13"/>
            <w:r w:rsidR="002A1B72">
              <w:rPr>
                <w:noProof/>
                <w:sz w:val="18"/>
              </w:rPr>
              <w:t>20</w:t>
            </w:r>
            <w:r w:rsidRPr="00133525">
              <w:rPr>
                <w:noProof/>
                <w:sz w:val="18"/>
              </w:rPr>
              <w:t>, 3GPP Organizational Partners (ARIB, ATIS, CCSA, ETSI, TSDSI, TTA, TTC).</w:t>
            </w:r>
            <w:bookmarkStart w:id="14" w:name="copyrightaddon"/>
            <w:bookmarkEnd w:id="14"/>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733EC8"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bookmarkStart w:id="16" w:name="_GoBack"/>
      <w:bookmarkEnd w:id="16"/>
      <w:r w:rsidR="00733EC8">
        <w:t>Foreword</w:t>
      </w:r>
      <w:r w:rsidR="00733EC8">
        <w:tab/>
      </w:r>
      <w:r w:rsidR="00733EC8">
        <w:fldChar w:fldCharType="begin"/>
      </w:r>
      <w:r w:rsidR="00733EC8">
        <w:instrText xml:space="preserve"> PAGEREF _Toc48666454 \h </w:instrText>
      </w:r>
      <w:r w:rsidR="00733EC8">
        <w:fldChar w:fldCharType="separate"/>
      </w:r>
      <w:r w:rsidR="00733EC8">
        <w:t>4</w:t>
      </w:r>
      <w:r w:rsidR="00733EC8">
        <w:fldChar w:fldCharType="end"/>
      </w:r>
    </w:p>
    <w:p w:rsidR="00733EC8" w:rsidRDefault="00733EC8">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_Toc48666455 \h </w:instrText>
      </w:r>
      <w:r>
        <w:fldChar w:fldCharType="separate"/>
      </w:r>
      <w:r>
        <w:t>4</w:t>
      </w:r>
      <w:r>
        <w:fldChar w:fldCharType="end"/>
      </w:r>
    </w:p>
    <w:p w:rsidR="00733EC8" w:rsidRDefault="00733EC8">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_Toc48666456 \h </w:instrText>
      </w:r>
      <w:r>
        <w:fldChar w:fldCharType="separate"/>
      </w:r>
      <w:r>
        <w:t>5</w:t>
      </w:r>
      <w:r>
        <w:fldChar w:fldCharType="end"/>
      </w:r>
    </w:p>
    <w:p w:rsidR="00733EC8" w:rsidRDefault="00733EC8">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_Toc48666457 \h </w:instrText>
      </w:r>
      <w:r>
        <w:fldChar w:fldCharType="separate"/>
      </w:r>
      <w:r>
        <w:t>5</w:t>
      </w:r>
      <w:r>
        <w:fldChar w:fldCharType="end"/>
      </w:r>
    </w:p>
    <w:p w:rsidR="00733EC8" w:rsidRDefault="00733EC8">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_Toc48666458 \h </w:instrText>
      </w:r>
      <w:r>
        <w:fldChar w:fldCharType="separate"/>
      </w:r>
      <w:r>
        <w:t>5</w:t>
      </w:r>
      <w:r>
        <w:fldChar w:fldCharType="end"/>
      </w:r>
    </w:p>
    <w:p w:rsidR="00733EC8" w:rsidRDefault="00733EC8">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_Toc48666459 \h </w:instrText>
      </w:r>
      <w:r>
        <w:fldChar w:fldCharType="separate"/>
      </w:r>
      <w:r>
        <w:t>5</w:t>
      </w:r>
      <w:r>
        <w:fldChar w:fldCharType="end"/>
      </w:r>
    </w:p>
    <w:p w:rsidR="00733EC8" w:rsidRDefault="00733EC8">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_Toc48666460 \h </w:instrText>
      </w:r>
      <w:r>
        <w:fldChar w:fldCharType="separate"/>
      </w:r>
      <w:r>
        <w:t>5</w:t>
      </w:r>
      <w:r>
        <w:fldChar w:fldCharType="end"/>
      </w:r>
    </w:p>
    <w:p w:rsidR="00733EC8" w:rsidRDefault="00733EC8">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_Toc48666461 \h </w:instrText>
      </w:r>
      <w:r>
        <w:fldChar w:fldCharType="separate"/>
      </w:r>
      <w:r>
        <w:t>5</w:t>
      </w:r>
      <w:r>
        <w:fldChar w:fldCharType="end"/>
      </w:r>
    </w:p>
    <w:p w:rsidR="00733EC8" w:rsidRDefault="00733EC8">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Security Aspects of Disaggregated gNB Architecture</w:t>
      </w:r>
      <w:r>
        <w:tab/>
      </w:r>
      <w:r>
        <w:fldChar w:fldCharType="begin"/>
      </w:r>
      <w:r>
        <w:instrText xml:space="preserve"> PAGEREF _Toc48666462 \h </w:instrText>
      </w:r>
      <w:r>
        <w:fldChar w:fldCharType="separate"/>
      </w:r>
      <w:r>
        <w:t>5</w:t>
      </w:r>
      <w:r>
        <w:fldChar w:fldCharType="end"/>
      </w:r>
    </w:p>
    <w:p w:rsidR="00733EC8" w:rsidRDefault="00733EC8">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_Toc48666463 \h </w:instrText>
      </w:r>
      <w:r>
        <w:fldChar w:fldCharType="separate"/>
      </w:r>
      <w:r>
        <w:t>6</w:t>
      </w:r>
      <w:r>
        <w:fldChar w:fldCharType="end"/>
      </w:r>
    </w:p>
    <w:p w:rsidR="00733EC8" w:rsidRDefault="00733EC8">
      <w:pPr>
        <w:pStyle w:val="20"/>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_Toc48666464 \h </w:instrText>
      </w:r>
      <w:r>
        <w:fldChar w:fldCharType="separate"/>
      </w:r>
      <w:r>
        <w:t>6</w:t>
      </w:r>
      <w:r>
        <w:fldChar w:fldCharType="end"/>
      </w:r>
    </w:p>
    <w:p w:rsidR="00733EC8" w:rsidRDefault="00733EC8">
      <w:pPr>
        <w:pStyle w:val="30"/>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_Toc48666465 \h </w:instrText>
      </w:r>
      <w:r>
        <w:fldChar w:fldCharType="separate"/>
      </w:r>
      <w:r>
        <w:t>6</w:t>
      </w:r>
      <w:r>
        <w:fldChar w:fldCharType="end"/>
      </w:r>
    </w:p>
    <w:p w:rsidR="00733EC8" w:rsidRDefault="00733EC8">
      <w:pPr>
        <w:pStyle w:val="30"/>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_Toc48666466 \h </w:instrText>
      </w:r>
      <w:r>
        <w:fldChar w:fldCharType="separate"/>
      </w:r>
      <w:r>
        <w:t>6</w:t>
      </w:r>
      <w:r>
        <w:fldChar w:fldCharType="end"/>
      </w:r>
    </w:p>
    <w:p w:rsidR="00733EC8" w:rsidRDefault="00733EC8">
      <w:pPr>
        <w:pStyle w:val="30"/>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_Toc48666467 \h </w:instrText>
      </w:r>
      <w:r>
        <w:fldChar w:fldCharType="separate"/>
      </w:r>
      <w:r>
        <w:t>6</w:t>
      </w:r>
      <w:r>
        <w:fldChar w:fldCharType="end"/>
      </w:r>
    </w:p>
    <w:p w:rsidR="00733EC8" w:rsidRDefault="00733EC8">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Solutions</w:t>
      </w:r>
      <w:r>
        <w:tab/>
      </w:r>
      <w:r>
        <w:fldChar w:fldCharType="begin"/>
      </w:r>
      <w:r>
        <w:instrText xml:space="preserve"> PAGEREF _Toc48666468 \h </w:instrText>
      </w:r>
      <w:r>
        <w:fldChar w:fldCharType="separate"/>
      </w:r>
      <w:r>
        <w:t>6</w:t>
      </w:r>
      <w:r>
        <w:fldChar w:fldCharType="end"/>
      </w:r>
    </w:p>
    <w:p w:rsidR="00733EC8" w:rsidRDefault="00733EC8">
      <w:pPr>
        <w:pStyle w:val="20"/>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_Toc48666469 \h </w:instrText>
      </w:r>
      <w:r>
        <w:fldChar w:fldCharType="separate"/>
      </w:r>
      <w:r>
        <w:t>6</w:t>
      </w:r>
      <w:r>
        <w:fldChar w:fldCharType="end"/>
      </w:r>
    </w:p>
    <w:p w:rsidR="00733EC8" w:rsidRDefault="00733EC8">
      <w:pPr>
        <w:pStyle w:val="30"/>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_Toc48666470 \h </w:instrText>
      </w:r>
      <w:r>
        <w:fldChar w:fldCharType="separate"/>
      </w:r>
      <w:r>
        <w:t>6</w:t>
      </w:r>
      <w:r>
        <w:fldChar w:fldCharType="end"/>
      </w:r>
    </w:p>
    <w:p w:rsidR="00733EC8" w:rsidRDefault="00733EC8">
      <w:pPr>
        <w:pStyle w:val="30"/>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_Toc48666471 \h </w:instrText>
      </w:r>
      <w:r>
        <w:fldChar w:fldCharType="separate"/>
      </w:r>
      <w:r>
        <w:t>6</w:t>
      </w:r>
      <w:r>
        <w:fldChar w:fldCharType="end"/>
      </w:r>
    </w:p>
    <w:p w:rsidR="00733EC8" w:rsidRDefault="00733EC8">
      <w:pPr>
        <w:pStyle w:val="30"/>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_Toc48666472 \h </w:instrText>
      </w:r>
      <w:r>
        <w:fldChar w:fldCharType="separate"/>
      </w:r>
      <w:r>
        <w:t>6</w:t>
      </w:r>
      <w:r>
        <w:fldChar w:fldCharType="end"/>
      </w:r>
    </w:p>
    <w:p w:rsidR="00733EC8" w:rsidRDefault="00733EC8">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_Toc48666473 \h </w:instrText>
      </w:r>
      <w:r>
        <w:fldChar w:fldCharType="separate"/>
      </w:r>
      <w:r>
        <w:t>6</w:t>
      </w:r>
      <w:r>
        <w:fldChar w:fldCharType="end"/>
      </w:r>
    </w:p>
    <w:p w:rsidR="00733EC8" w:rsidRDefault="00733EC8">
      <w:pPr>
        <w:pStyle w:val="80"/>
        <w:rPr>
          <w:rFonts w:asciiTheme="minorHAnsi" w:hAnsiTheme="minorHAnsi" w:cstheme="minorBidi"/>
          <w:b w:val="0"/>
          <w:kern w:val="2"/>
          <w:sz w:val="21"/>
          <w:szCs w:val="22"/>
          <w:lang w:val="en-US" w:eastAsia="zh-CN"/>
        </w:rPr>
      </w:pPr>
      <w:r>
        <w:t>Annex A (informative): Change history</w:t>
      </w:r>
      <w:r>
        <w:tab/>
      </w:r>
      <w:r>
        <w:fldChar w:fldCharType="begin"/>
      </w:r>
      <w:r>
        <w:instrText xml:space="preserve"> PAGEREF _Toc48666474 \h </w:instrText>
      </w:r>
      <w:r>
        <w:fldChar w:fldCharType="separate"/>
      </w:r>
      <w:r>
        <w:t>7</w:t>
      </w:r>
      <w:r>
        <w:fldChar w:fldCharType="end"/>
      </w:r>
    </w:p>
    <w:p w:rsidR="00080512" w:rsidRPr="004D3578" w:rsidRDefault="004D3578">
      <w:r w:rsidRPr="004D3578">
        <w:rPr>
          <w:noProof/>
          <w:sz w:val="22"/>
        </w:rPr>
        <w:fldChar w:fldCharType="end"/>
      </w:r>
    </w:p>
    <w:p w:rsidR="0074026F" w:rsidRPr="007B600E" w:rsidRDefault="00080512" w:rsidP="00167C8A">
      <w:pPr>
        <w:pStyle w:val="Guidance"/>
      </w:pPr>
      <w:r w:rsidRPr="004D3578">
        <w:br w:type="page"/>
      </w:r>
    </w:p>
    <w:p w:rsidR="00080512" w:rsidRDefault="00080512">
      <w:pPr>
        <w:pStyle w:val="1"/>
      </w:pPr>
      <w:bookmarkStart w:id="17" w:name="foreword"/>
      <w:bookmarkStart w:id="18" w:name="_Toc48666454"/>
      <w:bookmarkEnd w:id="17"/>
      <w:r w:rsidRPr="004D3578">
        <w:lastRenderedPageBreak/>
        <w:t>Foreword</w:t>
      </w:r>
      <w:bookmarkEnd w:id="18"/>
    </w:p>
    <w:p w:rsidR="00080512" w:rsidRPr="004D3578" w:rsidRDefault="00080512">
      <w:r w:rsidRPr="004D3578">
        <w:t xml:space="preserve">This Technical </w:t>
      </w:r>
      <w:bookmarkStart w:id="19" w:name="spectype3"/>
      <w:r w:rsidR="00602AEA" w:rsidRPr="00E90B3C">
        <w:t>Report</w:t>
      </w:r>
      <w:bookmarkEnd w:id="1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080512" w:rsidRPr="004D3578" w:rsidRDefault="00080512">
      <w:pPr>
        <w:pStyle w:val="1"/>
      </w:pPr>
      <w:bookmarkStart w:id="20" w:name="introduction"/>
      <w:bookmarkStart w:id="21" w:name="_Toc48666455"/>
      <w:bookmarkEnd w:id="20"/>
      <w:r w:rsidRPr="004D3578">
        <w:t>Introduction</w:t>
      </w:r>
      <w:bookmarkEnd w:id="21"/>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22" w:name="scope"/>
      <w:bookmarkStart w:id="23" w:name="_Toc48666456"/>
      <w:bookmarkEnd w:id="22"/>
      <w:r w:rsidRPr="004D3578">
        <w:lastRenderedPageBreak/>
        <w:t>1</w:t>
      </w:r>
      <w:r w:rsidRPr="004D3578">
        <w:tab/>
        <w:t>Scope</w:t>
      </w:r>
      <w:bookmarkEnd w:id="23"/>
    </w:p>
    <w:p w:rsidR="00B402E6" w:rsidRDefault="00B402E6" w:rsidP="00B402E6">
      <w:bookmarkStart w:id="24" w:name="references"/>
      <w:bookmarkEnd w:id="24"/>
      <w:r w:rsidRPr="004D3578">
        <w:t>The present document …</w:t>
      </w:r>
    </w:p>
    <w:p w:rsidR="00B402E6" w:rsidRPr="004D3578" w:rsidRDefault="00B402E6" w:rsidP="00B402E6">
      <w:pPr>
        <w:pStyle w:val="EditorsNote"/>
      </w:pPr>
      <w:r w:rsidRPr="00E36619">
        <w:t>Editor’s Note: This clause contains the scope of the study.</w:t>
      </w:r>
    </w:p>
    <w:p w:rsidR="00080512" w:rsidRPr="004D3578" w:rsidRDefault="00080512">
      <w:pPr>
        <w:pStyle w:val="1"/>
      </w:pPr>
      <w:bookmarkStart w:id="25" w:name="_Toc48666457"/>
      <w:r w:rsidRPr="004D3578">
        <w:t>2</w:t>
      </w:r>
      <w:r w:rsidRPr="004D3578">
        <w:tab/>
        <w:t>References</w:t>
      </w:r>
      <w:bookmarkEnd w:id="2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314E30" w:rsidRDefault="00827712" w:rsidP="00F977FA">
      <w:pPr>
        <w:pStyle w:val="EX"/>
      </w:pPr>
      <w:r w:rsidRPr="00235394">
        <w:t xml:space="preserve"> [1]</w:t>
      </w:r>
      <w:r w:rsidRPr="00235394">
        <w:tab/>
        <w:t>3GPP TR 21.905: "Vocabulary for 3GPP Specifications".</w:t>
      </w:r>
    </w:p>
    <w:p w:rsidR="00080512" w:rsidRPr="004D3578" w:rsidRDefault="00080512">
      <w:pPr>
        <w:pStyle w:val="1"/>
      </w:pPr>
      <w:bookmarkStart w:id="26" w:name="definitions"/>
      <w:bookmarkStart w:id="27" w:name="_Toc48666458"/>
      <w:bookmarkEnd w:id="26"/>
      <w:r w:rsidRPr="004D3578">
        <w:t>3</w:t>
      </w:r>
      <w:r w:rsidRPr="004D3578">
        <w:tab/>
        <w:t>Definitions</w:t>
      </w:r>
      <w:r w:rsidR="00602AEA">
        <w:t xml:space="preserve"> of terms, symbols and abbreviations</w:t>
      </w:r>
      <w:bookmarkEnd w:id="27"/>
    </w:p>
    <w:p w:rsidR="000E5111" w:rsidRPr="004D3578" w:rsidRDefault="000E5111" w:rsidP="000E5111">
      <w:pPr>
        <w:pStyle w:val="2"/>
      </w:pPr>
      <w:bookmarkStart w:id="28" w:name="clause4"/>
      <w:bookmarkStart w:id="29" w:name="_Toc47518356"/>
      <w:bookmarkStart w:id="30" w:name="_Toc48666459"/>
      <w:bookmarkEnd w:id="28"/>
      <w:r w:rsidRPr="004D3578">
        <w:t>3.1</w:t>
      </w:r>
      <w:r w:rsidRPr="004D3578">
        <w:tab/>
      </w:r>
      <w:r>
        <w:t>Terms</w:t>
      </w:r>
      <w:bookmarkEnd w:id="29"/>
      <w:bookmarkEnd w:id="30"/>
    </w:p>
    <w:p w:rsidR="000E5111" w:rsidRDefault="000E5111" w:rsidP="000E5111">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rsidR="008371CB" w:rsidRPr="004D3578" w:rsidRDefault="008371CB" w:rsidP="008371CB">
      <w:pPr>
        <w:pStyle w:val="Guidance"/>
      </w:pPr>
      <w:r w:rsidRPr="004D3578">
        <w:t>Definition format (</w:t>
      </w:r>
      <w:smartTag w:uri="urn:schemas-microsoft-com:office:smarttags" w:element="Street">
        <w:smartTag w:uri="urn:schemas-microsoft-com:office:smarttags" w:element="address">
          <w:r w:rsidRPr="004D3578">
            <w:t>Normal</w:t>
          </w:r>
        </w:smartTag>
      </w:smartTag>
      <w:r w:rsidRPr="004D3578">
        <w:t>)</w:t>
      </w:r>
    </w:p>
    <w:p w:rsidR="008371CB" w:rsidRPr="008371CB" w:rsidRDefault="008371CB" w:rsidP="008371CB">
      <w:pPr>
        <w:pStyle w:val="Guidance"/>
        <w:rPr>
          <w:lang w:eastAsia="zh-CN"/>
        </w:rPr>
      </w:pPr>
      <w:r w:rsidRPr="004D3578">
        <w:rPr>
          <w:b/>
        </w:rPr>
        <w:t>&lt;defined term&gt;:</w:t>
      </w:r>
      <w:r w:rsidRPr="004D3578">
        <w:t xml:space="preserve"> &lt;definition&gt;.</w:t>
      </w:r>
    </w:p>
    <w:p w:rsidR="000E5111" w:rsidRPr="004D3578" w:rsidRDefault="000E5111" w:rsidP="000E5111">
      <w:r w:rsidRPr="004D3578">
        <w:rPr>
          <w:b/>
        </w:rPr>
        <w:t>example:</w:t>
      </w:r>
      <w:r w:rsidRPr="004D3578">
        <w:t xml:space="preserve"> text used to clarify abstract rules by applying them literally.</w:t>
      </w:r>
    </w:p>
    <w:p w:rsidR="000E5111" w:rsidRPr="004D3578" w:rsidRDefault="000E5111" w:rsidP="000E5111">
      <w:pPr>
        <w:pStyle w:val="2"/>
      </w:pPr>
      <w:bookmarkStart w:id="31" w:name="_Toc47518357"/>
      <w:bookmarkStart w:id="32" w:name="_Toc48666460"/>
      <w:r w:rsidRPr="004D3578">
        <w:t>3.2</w:t>
      </w:r>
      <w:r w:rsidRPr="004D3578">
        <w:tab/>
        <w:t>Symbols</w:t>
      </w:r>
      <w:bookmarkEnd w:id="31"/>
      <w:bookmarkEnd w:id="32"/>
    </w:p>
    <w:p w:rsidR="000E5111" w:rsidRPr="004D3578" w:rsidRDefault="000E5111" w:rsidP="000E5111">
      <w:pPr>
        <w:keepNext/>
      </w:pPr>
      <w:r w:rsidRPr="004D3578">
        <w:t>For the purposes of the present document, the following symbols apply:</w:t>
      </w:r>
    </w:p>
    <w:p w:rsidR="009C5F76" w:rsidRDefault="009C5F76" w:rsidP="009C5F76">
      <w:pPr>
        <w:pStyle w:val="EW"/>
        <w:rPr>
          <w:lang w:eastAsia="zh-CN"/>
        </w:rPr>
      </w:pPr>
      <w:r w:rsidRPr="004D3578">
        <w:t>Symbol format</w:t>
      </w:r>
    </w:p>
    <w:p w:rsidR="000E5111" w:rsidRPr="004D3578" w:rsidRDefault="000E5111" w:rsidP="000E5111">
      <w:pPr>
        <w:pStyle w:val="EW"/>
      </w:pPr>
      <w:r w:rsidRPr="004D3578">
        <w:t>&lt;symbol&gt;</w:t>
      </w:r>
      <w:r w:rsidRPr="004D3578">
        <w:tab/>
        <w:t>&lt;Explanation&gt;</w:t>
      </w:r>
    </w:p>
    <w:p w:rsidR="000E5111" w:rsidRPr="004D3578" w:rsidRDefault="000E5111" w:rsidP="000E5111">
      <w:pPr>
        <w:pStyle w:val="EW"/>
      </w:pPr>
    </w:p>
    <w:p w:rsidR="000E5111" w:rsidRPr="004D3578" w:rsidRDefault="000E5111" w:rsidP="000E5111">
      <w:pPr>
        <w:pStyle w:val="2"/>
      </w:pPr>
      <w:bookmarkStart w:id="33" w:name="_Toc47518358"/>
      <w:bookmarkStart w:id="34" w:name="_Toc48666461"/>
      <w:r w:rsidRPr="004D3578">
        <w:t>3.3</w:t>
      </w:r>
      <w:r w:rsidRPr="004D3578">
        <w:tab/>
        <w:t>Abbreviations</w:t>
      </w:r>
      <w:bookmarkEnd w:id="33"/>
      <w:bookmarkEnd w:id="34"/>
    </w:p>
    <w:p w:rsidR="000E5111" w:rsidRPr="004D3578" w:rsidRDefault="000E5111" w:rsidP="000E5111">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0E5111" w:rsidRPr="004D3578" w:rsidRDefault="000E5111" w:rsidP="000E5111">
      <w:pPr>
        <w:pStyle w:val="EW"/>
      </w:pPr>
      <w:r w:rsidRPr="004D3578">
        <w:t>&lt;</w:t>
      </w:r>
      <w:r>
        <w:t>ABBREVIATION</w:t>
      </w:r>
      <w:r w:rsidRPr="004D3578">
        <w:t>&gt;</w:t>
      </w:r>
      <w:r w:rsidRPr="004D3578">
        <w:tab/>
        <w:t>&lt;</w:t>
      </w:r>
      <w:r>
        <w:t>Expansion</w:t>
      </w:r>
      <w:r w:rsidRPr="004D3578">
        <w:t>&gt;</w:t>
      </w:r>
    </w:p>
    <w:p w:rsidR="00290C3E" w:rsidRDefault="00080512" w:rsidP="00290C3E">
      <w:pPr>
        <w:pStyle w:val="1"/>
      </w:pPr>
      <w:bookmarkStart w:id="35" w:name="_Toc48666462"/>
      <w:r w:rsidRPr="004D3578">
        <w:t>4</w:t>
      </w:r>
      <w:r w:rsidRPr="004D3578">
        <w:tab/>
      </w:r>
      <w:r w:rsidR="0007617E" w:rsidRPr="0007617E">
        <w:t xml:space="preserve">Security Aspects of Disaggregated </w:t>
      </w:r>
      <w:proofErr w:type="spellStart"/>
      <w:r w:rsidR="0007617E" w:rsidRPr="0007617E">
        <w:t>gNB</w:t>
      </w:r>
      <w:proofErr w:type="spellEnd"/>
      <w:r w:rsidR="0007617E" w:rsidRPr="0007617E">
        <w:t xml:space="preserve"> Architecture</w:t>
      </w:r>
      <w:bookmarkEnd w:id="35"/>
    </w:p>
    <w:p w:rsidR="00290C3E" w:rsidRDefault="00290C3E" w:rsidP="00290C3E">
      <w:pPr>
        <w:pStyle w:val="EditorsNote"/>
      </w:pPr>
      <w:r>
        <w:t>Editor’s note: This section holds security requirements which have to be considered or addressed by any of the proposed solution.</w:t>
      </w:r>
    </w:p>
    <w:p w:rsidR="00D356EA" w:rsidRDefault="00FB37EB" w:rsidP="00D356EA">
      <w:pPr>
        <w:pStyle w:val="1"/>
      </w:pPr>
      <w:bookmarkStart w:id="36" w:name="_Toc48666463"/>
      <w:r>
        <w:lastRenderedPageBreak/>
        <w:t>5</w:t>
      </w:r>
      <w:r>
        <w:tab/>
      </w:r>
      <w:r w:rsidR="00D356EA">
        <w:t>Key issues</w:t>
      </w:r>
      <w:bookmarkEnd w:id="36"/>
    </w:p>
    <w:p w:rsidR="00D356EA" w:rsidRPr="001039BD" w:rsidRDefault="00D356EA" w:rsidP="00D356EA">
      <w:pPr>
        <w:pStyle w:val="EditorsNote"/>
      </w:pPr>
      <w:r>
        <w:t>Editor’s Note: This clause contains all the key issues identified during the study.</w:t>
      </w:r>
    </w:p>
    <w:p w:rsidR="00D356EA" w:rsidRDefault="00D356EA" w:rsidP="00D356EA">
      <w:pPr>
        <w:pStyle w:val="2"/>
      </w:pPr>
      <w:bookmarkStart w:id="37" w:name="_Toc513475447"/>
      <w:bookmarkStart w:id="38" w:name="_Toc47518361"/>
      <w:bookmarkStart w:id="39" w:name="_Toc48666464"/>
      <w:r>
        <w:t>5.X</w:t>
      </w:r>
      <w:r>
        <w:tab/>
        <w:t>Key Issue #X: &lt;Key Issue Name&gt;</w:t>
      </w:r>
      <w:bookmarkEnd w:id="37"/>
      <w:bookmarkEnd w:id="38"/>
      <w:bookmarkEnd w:id="39"/>
    </w:p>
    <w:p w:rsidR="00D356EA" w:rsidRDefault="00D356EA" w:rsidP="00D356EA">
      <w:pPr>
        <w:pStyle w:val="3"/>
      </w:pPr>
      <w:bookmarkStart w:id="40" w:name="_Toc513475448"/>
      <w:bookmarkStart w:id="41" w:name="_Toc47518362"/>
      <w:bookmarkStart w:id="42" w:name="_Toc48666465"/>
      <w:r>
        <w:t>5.X.1</w:t>
      </w:r>
      <w:r>
        <w:tab/>
        <w:t>Key issue details</w:t>
      </w:r>
      <w:bookmarkEnd w:id="40"/>
      <w:bookmarkEnd w:id="41"/>
      <w:bookmarkEnd w:id="42"/>
    </w:p>
    <w:p w:rsidR="00D356EA" w:rsidRDefault="00D356EA" w:rsidP="00D356EA">
      <w:pPr>
        <w:pStyle w:val="3"/>
      </w:pPr>
      <w:bookmarkStart w:id="43" w:name="_Toc513475449"/>
      <w:bookmarkStart w:id="44" w:name="_Toc47518363"/>
      <w:bookmarkStart w:id="45" w:name="_Toc48666466"/>
      <w:r>
        <w:t>5.X.2</w:t>
      </w:r>
      <w:r>
        <w:tab/>
        <w:t>Security threats</w:t>
      </w:r>
      <w:bookmarkEnd w:id="43"/>
      <w:bookmarkEnd w:id="44"/>
      <w:bookmarkEnd w:id="45"/>
    </w:p>
    <w:p w:rsidR="00D356EA" w:rsidRPr="001039BD" w:rsidRDefault="00D356EA" w:rsidP="00D356EA">
      <w:pPr>
        <w:pStyle w:val="3"/>
      </w:pPr>
      <w:bookmarkStart w:id="46" w:name="_Toc513475450"/>
      <w:bookmarkStart w:id="47" w:name="_Toc47518364"/>
      <w:bookmarkStart w:id="48" w:name="_Toc48666467"/>
      <w:r>
        <w:t>5.X.3</w:t>
      </w:r>
      <w:r>
        <w:tab/>
        <w:t>Potential security requirements</w:t>
      </w:r>
      <w:bookmarkEnd w:id="46"/>
      <w:bookmarkEnd w:id="47"/>
      <w:bookmarkEnd w:id="48"/>
    </w:p>
    <w:p w:rsidR="00080512" w:rsidRPr="00290C3E" w:rsidRDefault="000E6813">
      <w:pPr>
        <w:pStyle w:val="1"/>
        <w:rPr>
          <w:lang w:eastAsia="zh-CN"/>
        </w:rPr>
      </w:pPr>
      <w:bookmarkStart w:id="49" w:name="_Toc48666468"/>
      <w:r>
        <w:rPr>
          <w:lang w:eastAsia="zh-CN"/>
        </w:rPr>
        <w:t>6</w:t>
      </w:r>
      <w:r>
        <w:rPr>
          <w:lang w:eastAsia="zh-CN"/>
        </w:rPr>
        <w:tab/>
      </w:r>
      <w:r w:rsidR="000F4087">
        <w:rPr>
          <w:lang w:eastAsia="zh-CN"/>
        </w:rPr>
        <w:t>Solutions</w:t>
      </w:r>
      <w:bookmarkEnd w:id="49"/>
      <w:r>
        <w:rPr>
          <w:rFonts w:hint="eastAsia"/>
          <w:lang w:eastAsia="zh-CN"/>
        </w:rPr>
        <w:t xml:space="preserve"> </w:t>
      </w:r>
    </w:p>
    <w:p w:rsidR="00CE70E5" w:rsidRPr="008040EA" w:rsidRDefault="00CE70E5" w:rsidP="00CE70E5">
      <w:pPr>
        <w:pStyle w:val="EditorsNote"/>
      </w:pPr>
      <w:r>
        <w:t>Editor’s Note: This clause contains the proposed solutions addressing the identified key issues.</w:t>
      </w:r>
    </w:p>
    <w:p w:rsidR="006341CF" w:rsidRDefault="006341CF" w:rsidP="006341CF">
      <w:pPr>
        <w:pStyle w:val="2"/>
      </w:pPr>
      <w:bookmarkStart w:id="50" w:name="_Toc513475452"/>
      <w:bookmarkStart w:id="51" w:name="_Toc47518367"/>
      <w:bookmarkStart w:id="52" w:name="_Toc48666469"/>
      <w:r>
        <w:t>6.Y</w:t>
      </w:r>
      <w:r>
        <w:tab/>
        <w:t>Solution #Y: &lt;Solution Name&gt;</w:t>
      </w:r>
      <w:bookmarkEnd w:id="50"/>
      <w:bookmarkEnd w:id="51"/>
      <w:bookmarkEnd w:id="52"/>
    </w:p>
    <w:p w:rsidR="006341CF" w:rsidRDefault="006341CF" w:rsidP="006341CF">
      <w:pPr>
        <w:pStyle w:val="3"/>
      </w:pPr>
      <w:bookmarkStart w:id="53" w:name="_Toc513475453"/>
      <w:bookmarkStart w:id="54" w:name="_Toc47518368"/>
      <w:bookmarkStart w:id="55" w:name="_Toc48666470"/>
      <w:r>
        <w:t>6.Y.1</w:t>
      </w:r>
      <w:r>
        <w:tab/>
        <w:t>Introduction</w:t>
      </w:r>
      <w:bookmarkEnd w:id="53"/>
      <w:bookmarkEnd w:id="54"/>
      <w:bookmarkEnd w:id="55"/>
    </w:p>
    <w:p w:rsidR="006341CF" w:rsidRDefault="006341CF" w:rsidP="006341CF">
      <w:pPr>
        <w:pStyle w:val="EditorsNote"/>
      </w:pPr>
      <w:r>
        <w:t>Editor’s Note: Each solution should list the key issues being addressed.</w:t>
      </w:r>
    </w:p>
    <w:p w:rsidR="006341CF" w:rsidRDefault="006341CF" w:rsidP="006341CF">
      <w:pPr>
        <w:pStyle w:val="3"/>
      </w:pPr>
      <w:bookmarkStart w:id="56" w:name="_Toc513475454"/>
      <w:bookmarkStart w:id="57" w:name="_Toc47518369"/>
      <w:bookmarkStart w:id="58" w:name="_Toc48666471"/>
      <w:r>
        <w:t>6.Y.2</w:t>
      </w:r>
      <w:r>
        <w:tab/>
        <w:t>Solution details</w:t>
      </w:r>
      <w:bookmarkEnd w:id="56"/>
      <w:bookmarkEnd w:id="57"/>
      <w:bookmarkEnd w:id="58"/>
    </w:p>
    <w:p w:rsidR="006341CF" w:rsidRDefault="00217A81" w:rsidP="006341CF">
      <w:pPr>
        <w:pStyle w:val="3"/>
      </w:pPr>
      <w:bookmarkStart w:id="59" w:name="_Toc513475455"/>
      <w:bookmarkStart w:id="60" w:name="_Toc47518371"/>
      <w:bookmarkStart w:id="61" w:name="_Toc48666472"/>
      <w:r>
        <w:t>6.Y.3</w:t>
      </w:r>
      <w:r w:rsidR="006341CF">
        <w:tab/>
        <w:t>Evaluation</w:t>
      </w:r>
      <w:bookmarkEnd w:id="59"/>
      <w:bookmarkEnd w:id="60"/>
      <w:bookmarkEnd w:id="61"/>
    </w:p>
    <w:p w:rsidR="006341CF" w:rsidRDefault="006341CF" w:rsidP="006341CF">
      <w:pPr>
        <w:pStyle w:val="EditorsNote"/>
      </w:pPr>
      <w:r>
        <w:t>Editor’s Note: Each solution should motivate how the potential security requirements of the key issues being addressed are fulfilled.</w:t>
      </w:r>
    </w:p>
    <w:p w:rsidR="006341CF" w:rsidRDefault="006341CF" w:rsidP="006341CF">
      <w:pPr>
        <w:pStyle w:val="1"/>
      </w:pPr>
      <w:bookmarkStart w:id="62" w:name="_Toc513475456"/>
      <w:bookmarkStart w:id="63" w:name="_Toc47518372"/>
      <w:bookmarkStart w:id="64" w:name="_Toc48666473"/>
      <w:r>
        <w:t>7</w:t>
      </w:r>
      <w:r>
        <w:tab/>
        <w:t>Conclusions</w:t>
      </w:r>
      <w:bookmarkEnd w:id="62"/>
      <w:bookmarkEnd w:id="63"/>
      <w:bookmarkEnd w:id="64"/>
    </w:p>
    <w:p w:rsidR="006341CF" w:rsidRDefault="006341CF" w:rsidP="006341CF">
      <w:pPr>
        <w:pStyle w:val="EditorsNote"/>
      </w:pPr>
      <w:r>
        <w:t>Editor’s Note: This clause contains the agreed conclusions that will form the basis for any normative work.</w:t>
      </w:r>
    </w:p>
    <w:p w:rsidR="00EE1B0A" w:rsidRPr="0083404B" w:rsidRDefault="00EE1B0A" w:rsidP="00EE1B0A"/>
    <w:p w:rsidR="0035777E" w:rsidRDefault="00D9134D" w:rsidP="0035777E">
      <w:pPr>
        <w:pStyle w:val="8"/>
      </w:pPr>
      <w:bookmarkStart w:id="65" w:name="startOfAnnexes"/>
      <w:bookmarkEnd w:id="65"/>
      <w:r>
        <w:br w:type="page"/>
      </w:r>
      <w:bookmarkStart w:id="66" w:name="_Toc47518373"/>
      <w:bookmarkStart w:id="67" w:name="_Toc48666474"/>
      <w:r w:rsidR="0035777E" w:rsidRPr="004D3578">
        <w:lastRenderedPageBreak/>
        <w:t xml:space="preserve">Annex </w:t>
      </w:r>
      <w:r w:rsidR="0035777E">
        <w:t>A</w:t>
      </w:r>
      <w:r w:rsidR="0035777E" w:rsidRPr="004D3578">
        <w:t xml:space="preserve"> (informative):</w:t>
      </w:r>
      <w:r w:rsidR="0035777E" w:rsidRPr="004D3578">
        <w:br/>
        <w:t>Change history</w:t>
      </w:r>
      <w:bookmarkEnd w:id="66"/>
      <w:bookmarkEnd w:id="67"/>
    </w:p>
    <w:p w:rsidR="0035777E" w:rsidRPr="00235394" w:rsidRDefault="0035777E" w:rsidP="0035777E">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5777E" w:rsidRPr="00235394" w:rsidTr="00B827EB">
        <w:trPr>
          <w:cantSplit/>
        </w:trPr>
        <w:tc>
          <w:tcPr>
            <w:tcW w:w="9639" w:type="dxa"/>
            <w:gridSpan w:val="8"/>
            <w:tcBorders>
              <w:bottom w:val="nil"/>
            </w:tcBorders>
            <w:shd w:val="solid" w:color="FFFFFF" w:fill="auto"/>
          </w:tcPr>
          <w:p w:rsidR="0035777E" w:rsidRPr="00235394" w:rsidRDefault="0035777E" w:rsidP="00B827EB">
            <w:pPr>
              <w:pStyle w:val="TAL"/>
              <w:jc w:val="center"/>
              <w:rPr>
                <w:b/>
                <w:sz w:val="16"/>
              </w:rPr>
            </w:pPr>
            <w:r w:rsidRPr="00235394">
              <w:rPr>
                <w:b/>
              </w:rPr>
              <w:t>Change history</w:t>
            </w:r>
          </w:p>
        </w:tc>
      </w:tr>
      <w:tr w:rsidR="0035777E" w:rsidRPr="00235394" w:rsidTr="00B827EB">
        <w:tc>
          <w:tcPr>
            <w:tcW w:w="800" w:type="dxa"/>
            <w:shd w:val="pct10" w:color="auto" w:fill="FFFFFF"/>
          </w:tcPr>
          <w:p w:rsidR="0035777E" w:rsidRPr="00235394" w:rsidRDefault="0035777E" w:rsidP="00B827EB">
            <w:pPr>
              <w:pStyle w:val="TAL"/>
              <w:rPr>
                <w:b/>
                <w:sz w:val="16"/>
              </w:rPr>
            </w:pPr>
            <w:r w:rsidRPr="00235394">
              <w:rPr>
                <w:b/>
                <w:sz w:val="16"/>
              </w:rPr>
              <w:t>Date</w:t>
            </w:r>
          </w:p>
        </w:tc>
        <w:tc>
          <w:tcPr>
            <w:tcW w:w="800" w:type="dxa"/>
            <w:shd w:val="pct10" w:color="auto" w:fill="FFFFFF"/>
          </w:tcPr>
          <w:p w:rsidR="0035777E" w:rsidRPr="00235394" w:rsidRDefault="0035777E" w:rsidP="00B827EB">
            <w:pPr>
              <w:pStyle w:val="TAL"/>
              <w:rPr>
                <w:b/>
                <w:sz w:val="16"/>
              </w:rPr>
            </w:pPr>
            <w:r>
              <w:rPr>
                <w:b/>
                <w:sz w:val="16"/>
              </w:rPr>
              <w:t>Meeting</w:t>
            </w:r>
          </w:p>
        </w:tc>
        <w:tc>
          <w:tcPr>
            <w:tcW w:w="1094" w:type="dxa"/>
            <w:shd w:val="pct10" w:color="auto" w:fill="FFFFFF"/>
          </w:tcPr>
          <w:p w:rsidR="0035777E" w:rsidRPr="00235394" w:rsidRDefault="0035777E" w:rsidP="00B827EB">
            <w:pPr>
              <w:pStyle w:val="TAL"/>
              <w:rPr>
                <w:b/>
                <w:sz w:val="16"/>
              </w:rPr>
            </w:pPr>
            <w:proofErr w:type="spellStart"/>
            <w:r w:rsidRPr="00235394">
              <w:rPr>
                <w:b/>
                <w:sz w:val="16"/>
              </w:rPr>
              <w:t>TDoc</w:t>
            </w:r>
            <w:proofErr w:type="spellEnd"/>
          </w:p>
        </w:tc>
        <w:tc>
          <w:tcPr>
            <w:tcW w:w="425" w:type="dxa"/>
            <w:shd w:val="pct10" w:color="auto" w:fill="FFFFFF"/>
          </w:tcPr>
          <w:p w:rsidR="0035777E" w:rsidRPr="00235394" w:rsidRDefault="0035777E" w:rsidP="00B827EB">
            <w:pPr>
              <w:pStyle w:val="TAL"/>
              <w:rPr>
                <w:b/>
                <w:sz w:val="16"/>
              </w:rPr>
            </w:pPr>
            <w:r w:rsidRPr="00235394">
              <w:rPr>
                <w:b/>
                <w:sz w:val="16"/>
              </w:rPr>
              <w:t>CR</w:t>
            </w:r>
          </w:p>
        </w:tc>
        <w:tc>
          <w:tcPr>
            <w:tcW w:w="425" w:type="dxa"/>
            <w:shd w:val="pct10" w:color="auto" w:fill="FFFFFF"/>
          </w:tcPr>
          <w:p w:rsidR="0035777E" w:rsidRPr="00235394" w:rsidRDefault="0035777E" w:rsidP="00B827EB">
            <w:pPr>
              <w:pStyle w:val="TAL"/>
              <w:rPr>
                <w:b/>
                <w:sz w:val="16"/>
              </w:rPr>
            </w:pPr>
            <w:r w:rsidRPr="00235394">
              <w:rPr>
                <w:b/>
                <w:sz w:val="16"/>
              </w:rPr>
              <w:t>Rev</w:t>
            </w:r>
          </w:p>
        </w:tc>
        <w:tc>
          <w:tcPr>
            <w:tcW w:w="425" w:type="dxa"/>
            <w:shd w:val="pct10" w:color="auto" w:fill="FFFFFF"/>
          </w:tcPr>
          <w:p w:rsidR="0035777E" w:rsidRPr="00235394" w:rsidRDefault="0035777E" w:rsidP="00B827EB">
            <w:pPr>
              <w:pStyle w:val="TAL"/>
              <w:rPr>
                <w:b/>
                <w:sz w:val="16"/>
              </w:rPr>
            </w:pPr>
            <w:r>
              <w:rPr>
                <w:b/>
                <w:sz w:val="16"/>
              </w:rPr>
              <w:t>Cat</w:t>
            </w:r>
          </w:p>
        </w:tc>
        <w:tc>
          <w:tcPr>
            <w:tcW w:w="4962" w:type="dxa"/>
            <w:shd w:val="pct10" w:color="auto" w:fill="FFFFFF"/>
          </w:tcPr>
          <w:p w:rsidR="0035777E" w:rsidRPr="00235394" w:rsidRDefault="0035777E" w:rsidP="00B827EB">
            <w:pPr>
              <w:pStyle w:val="TAL"/>
              <w:rPr>
                <w:b/>
                <w:sz w:val="16"/>
              </w:rPr>
            </w:pPr>
            <w:r w:rsidRPr="00235394">
              <w:rPr>
                <w:b/>
                <w:sz w:val="16"/>
              </w:rPr>
              <w:t>Subject/Comment</w:t>
            </w:r>
          </w:p>
        </w:tc>
        <w:tc>
          <w:tcPr>
            <w:tcW w:w="708" w:type="dxa"/>
            <w:shd w:val="pct10" w:color="auto" w:fill="FFFFFF"/>
          </w:tcPr>
          <w:p w:rsidR="0035777E" w:rsidRPr="00235394" w:rsidRDefault="0035777E" w:rsidP="00B827EB">
            <w:pPr>
              <w:pStyle w:val="TAL"/>
              <w:rPr>
                <w:b/>
                <w:sz w:val="16"/>
              </w:rPr>
            </w:pPr>
            <w:r w:rsidRPr="00235394">
              <w:rPr>
                <w:b/>
                <w:sz w:val="16"/>
              </w:rPr>
              <w:t>New</w:t>
            </w:r>
            <w:r>
              <w:rPr>
                <w:b/>
                <w:sz w:val="16"/>
              </w:rPr>
              <w:t xml:space="preserve"> version</w:t>
            </w:r>
          </w:p>
        </w:tc>
      </w:tr>
      <w:tr w:rsidR="0035777E" w:rsidRPr="006B0D02" w:rsidTr="00B827EB">
        <w:tc>
          <w:tcPr>
            <w:tcW w:w="800" w:type="dxa"/>
            <w:shd w:val="solid" w:color="FFFFFF" w:fill="auto"/>
          </w:tcPr>
          <w:p w:rsidR="0035777E" w:rsidRPr="006B0D02" w:rsidRDefault="0035777E" w:rsidP="00B827EB">
            <w:pPr>
              <w:pStyle w:val="TAC"/>
              <w:rPr>
                <w:sz w:val="16"/>
                <w:szCs w:val="16"/>
              </w:rPr>
            </w:pPr>
          </w:p>
        </w:tc>
        <w:tc>
          <w:tcPr>
            <w:tcW w:w="800" w:type="dxa"/>
            <w:shd w:val="solid" w:color="FFFFFF" w:fill="auto"/>
          </w:tcPr>
          <w:p w:rsidR="0035777E" w:rsidRPr="006B0D02" w:rsidRDefault="0035777E" w:rsidP="00B827EB">
            <w:pPr>
              <w:pStyle w:val="TAC"/>
              <w:rPr>
                <w:sz w:val="16"/>
                <w:szCs w:val="16"/>
              </w:rPr>
            </w:pPr>
          </w:p>
        </w:tc>
        <w:tc>
          <w:tcPr>
            <w:tcW w:w="1094" w:type="dxa"/>
            <w:shd w:val="solid" w:color="FFFFFF" w:fill="auto"/>
          </w:tcPr>
          <w:p w:rsidR="0035777E" w:rsidRPr="006B0D02" w:rsidRDefault="0035777E" w:rsidP="00B827EB">
            <w:pPr>
              <w:pStyle w:val="TAC"/>
              <w:rPr>
                <w:sz w:val="16"/>
                <w:szCs w:val="16"/>
              </w:rPr>
            </w:pPr>
          </w:p>
        </w:tc>
        <w:tc>
          <w:tcPr>
            <w:tcW w:w="425" w:type="dxa"/>
            <w:shd w:val="solid" w:color="FFFFFF" w:fill="auto"/>
          </w:tcPr>
          <w:p w:rsidR="0035777E" w:rsidRPr="006B0D02" w:rsidRDefault="0035777E" w:rsidP="00B827EB">
            <w:pPr>
              <w:pStyle w:val="TAL"/>
              <w:rPr>
                <w:sz w:val="16"/>
                <w:szCs w:val="16"/>
              </w:rPr>
            </w:pPr>
          </w:p>
        </w:tc>
        <w:tc>
          <w:tcPr>
            <w:tcW w:w="425" w:type="dxa"/>
            <w:shd w:val="solid" w:color="FFFFFF" w:fill="auto"/>
          </w:tcPr>
          <w:p w:rsidR="0035777E" w:rsidRPr="006B0D02" w:rsidRDefault="0035777E" w:rsidP="00B827EB">
            <w:pPr>
              <w:pStyle w:val="TAR"/>
              <w:rPr>
                <w:sz w:val="16"/>
                <w:szCs w:val="16"/>
              </w:rPr>
            </w:pPr>
          </w:p>
        </w:tc>
        <w:tc>
          <w:tcPr>
            <w:tcW w:w="425" w:type="dxa"/>
            <w:shd w:val="solid" w:color="FFFFFF" w:fill="auto"/>
          </w:tcPr>
          <w:p w:rsidR="0035777E" w:rsidRPr="006B0D02" w:rsidRDefault="0035777E" w:rsidP="00B827EB">
            <w:pPr>
              <w:pStyle w:val="TAC"/>
              <w:rPr>
                <w:sz w:val="16"/>
                <w:szCs w:val="16"/>
              </w:rPr>
            </w:pPr>
          </w:p>
        </w:tc>
        <w:tc>
          <w:tcPr>
            <w:tcW w:w="4962" w:type="dxa"/>
            <w:shd w:val="solid" w:color="FFFFFF" w:fill="auto"/>
          </w:tcPr>
          <w:p w:rsidR="0035777E" w:rsidRPr="006B0D02" w:rsidRDefault="0035777E" w:rsidP="00B827EB">
            <w:pPr>
              <w:pStyle w:val="TAL"/>
              <w:rPr>
                <w:sz w:val="16"/>
                <w:szCs w:val="16"/>
              </w:rPr>
            </w:pPr>
          </w:p>
        </w:tc>
        <w:tc>
          <w:tcPr>
            <w:tcW w:w="708" w:type="dxa"/>
            <w:shd w:val="solid" w:color="FFFFFF" w:fill="auto"/>
          </w:tcPr>
          <w:p w:rsidR="0035777E" w:rsidRPr="007D6048" w:rsidRDefault="0035777E" w:rsidP="00B827EB">
            <w:pPr>
              <w:pStyle w:val="TAC"/>
              <w:rPr>
                <w:sz w:val="16"/>
                <w:szCs w:val="16"/>
              </w:rPr>
            </w:pPr>
          </w:p>
        </w:tc>
      </w:tr>
    </w:tbl>
    <w:p w:rsidR="006B30D0" w:rsidRPr="007429F6" w:rsidRDefault="006B30D0" w:rsidP="0035777E">
      <w:pPr>
        <w:pStyle w:val="8"/>
      </w:pPr>
    </w:p>
    <w:p w:rsidR="003C3971" w:rsidRPr="00235394" w:rsidRDefault="007429F6" w:rsidP="0035777E">
      <w:pPr>
        <w:pStyle w:val="8"/>
      </w:pPr>
      <w:r>
        <w:br w:type="page"/>
      </w:r>
    </w:p>
    <w:p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C6" w:rsidRDefault="00942DC6">
      <w:r>
        <w:separator/>
      </w:r>
    </w:p>
  </w:endnote>
  <w:endnote w:type="continuationSeparator" w:id="0">
    <w:p w:rsidR="00942DC6" w:rsidRDefault="0094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C6" w:rsidRDefault="00942DC6">
      <w:r>
        <w:separator/>
      </w:r>
    </w:p>
  </w:footnote>
  <w:footnote w:type="continuationSeparator" w:id="0">
    <w:p w:rsidR="00942DC6" w:rsidRDefault="00942D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3EC8">
      <w:rPr>
        <w:rFonts w:ascii="Arial" w:hAnsi="Arial" w:cs="Arial"/>
        <w:b/>
        <w:noProof/>
        <w:sz w:val="18"/>
        <w:szCs w:val="18"/>
      </w:rPr>
      <w:t>3GPP TR 33.840 V0.0.2 (2020-08)</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3EC8">
      <w:rPr>
        <w:rFonts w:ascii="Arial" w:hAnsi="Arial" w:cs="Arial"/>
        <w:b/>
        <w:noProof/>
        <w:sz w:val="18"/>
        <w:szCs w:val="18"/>
      </w:rPr>
      <w:t>8</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3EC8">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0561"/>
    <w:rsid w:val="00051834"/>
    <w:rsid w:val="00054A22"/>
    <w:rsid w:val="00062023"/>
    <w:rsid w:val="000655A6"/>
    <w:rsid w:val="0006776C"/>
    <w:rsid w:val="0007617E"/>
    <w:rsid w:val="00080512"/>
    <w:rsid w:val="000B27EF"/>
    <w:rsid w:val="000B7B8B"/>
    <w:rsid w:val="000C47C3"/>
    <w:rsid w:val="000C4CEB"/>
    <w:rsid w:val="000D58AB"/>
    <w:rsid w:val="000E5111"/>
    <w:rsid w:val="000E6813"/>
    <w:rsid w:val="000F4087"/>
    <w:rsid w:val="0012347D"/>
    <w:rsid w:val="00133525"/>
    <w:rsid w:val="00167C8A"/>
    <w:rsid w:val="00172A46"/>
    <w:rsid w:val="001A4C42"/>
    <w:rsid w:val="001A7420"/>
    <w:rsid w:val="001B6637"/>
    <w:rsid w:val="001C21C3"/>
    <w:rsid w:val="001D02C2"/>
    <w:rsid w:val="001F0C1D"/>
    <w:rsid w:val="001F1132"/>
    <w:rsid w:val="001F168B"/>
    <w:rsid w:val="001F7ADB"/>
    <w:rsid w:val="00202D8D"/>
    <w:rsid w:val="00206E66"/>
    <w:rsid w:val="00217A81"/>
    <w:rsid w:val="002347A2"/>
    <w:rsid w:val="002675F0"/>
    <w:rsid w:val="00283927"/>
    <w:rsid w:val="00290C3E"/>
    <w:rsid w:val="002A1B72"/>
    <w:rsid w:val="002B6339"/>
    <w:rsid w:val="002D58D7"/>
    <w:rsid w:val="002E00EE"/>
    <w:rsid w:val="003059B1"/>
    <w:rsid w:val="00314E30"/>
    <w:rsid w:val="003172DC"/>
    <w:rsid w:val="00327EB7"/>
    <w:rsid w:val="003413B5"/>
    <w:rsid w:val="00347E28"/>
    <w:rsid w:val="0035462D"/>
    <w:rsid w:val="0035777E"/>
    <w:rsid w:val="003765B8"/>
    <w:rsid w:val="003C3971"/>
    <w:rsid w:val="00423334"/>
    <w:rsid w:val="004345EC"/>
    <w:rsid w:val="00465515"/>
    <w:rsid w:val="004A23CF"/>
    <w:rsid w:val="004D3578"/>
    <w:rsid w:val="004E213A"/>
    <w:rsid w:val="004F0988"/>
    <w:rsid w:val="004F3340"/>
    <w:rsid w:val="00501C36"/>
    <w:rsid w:val="0053388B"/>
    <w:rsid w:val="00535773"/>
    <w:rsid w:val="00543E6C"/>
    <w:rsid w:val="00565087"/>
    <w:rsid w:val="00593F68"/>
    <w:rsid w:val="00597B11"/>
    <w:rsid w:val="005B4924"/>
    <w:rsid w:val="005D2E01"/>
    <w:rsid w:val="005D7526"/>
    <w:rsid w:val="005E4BB2"/>
    <w:rsid w:val="005F671B"/>
    <w:rsid w:val="00602AEA"/>
    <w:rsid w:val="00614FDF"/>
    <w:rsid w:val="006341CF"/>
    <w:rsid w:val="0063543D"/>
    <w:rsid w:val="0064356B"/>
    <w:rsid w:val="00647114"/>
    <w:rsid w:val="00671962"/>
    <w:rsid w:val="00680448"/>
    <w:rsid w:val="006A323F"/>
    <w:rsid w:val="006B30D0"/>
    <w:rsid w:val="006C2958"/>
    <w:rsid w:val="006C3D95"/>
    <w:rsid w:val="006E5C86"/>
    <w:rsid w:val="00701116"/>
    <w:rsid w:val="00713C44"/>
    <w:rsid w:val="007141BB"/>
    <w:rsid w:val="00716003"/>
    <w:rsid w:val="00733EC8"/>
    <w:rsid w:val="00734A5B"/>
    <w:rsid w:val="0074026F"/>
    <w:rsid w:val="007429F6"/>
    <w:rsid w:val="00744E76"/>
    <w:rsid w:val="00774DA4"/>
    <w:rsid w:val="00781F0F"/>
    <w:rsid w:val="00786FDD"/>
    <w:rsid w:val="00795C51"/>
    <w:rsid w:val="00797628"/>
    <w:rsid w:val="007B600E"/>
    <w:rsid w:val="007D1C1A"/>
    <w:rsid w:val="007F0F4A"/>
    <w:rsid w:val="007F25AB"/>
    <w:rsid w:val="008028A4"/>
    <w:rsid w:val="00827712"/>
    <w:rsid w:val="008277E9"/>
    <w:rsid w:val="00830747"/>
    <w:rsid w:val="0083404B"/>
    <w:rsid w:val="008371CB"/>
    <w:rsid w:val="008768CA"/>
    <w:rsid w:val="008C3165"/>
    <w:rsid w:val="008C384C"/>
    <w:rsid w:val="0090271F"/>
    <w:rsid w:val="00902E23"/>
    <w:rsid w:val="009114D7"/>
    <w:rsid w:val="0091348E"/>
    <w:rsid w:val="00917CCB"/>
    <w:rsid w:val="00942DC6"/>
    <w:rsid w:val="00942EC2"/>
    <w:rsid w:val="00987223"/>
    <w:rsid w:val="009A1B2B"/>
    <w:rsid w:val="009C5F76"/>
    <w:rsid w:val="009E0BD7"/>
    <w:rsid w:val="009F02BA"/>
    <w:rsid w:val="009F37B7"/>
    <w:rsid w:val="00A10F02"/>
    <w:rsid w:val="00A164B4"/>
    <w:rsid w:val="00A26956"/>
    <w:rsid w:val="00A27486"/>
    <w:rsid w:val="00A53724"/>
    <w:rsid w:val="00A56066"/>
    <w:rsid w:val="00A6568E"/>
    <w:rsid w:val="00A73129"/>
    <w:rsid w:val="00A82346"/>
    <w:rsid w:val="00A83AEF"/>
    <w:rsid w:val="00A92BA1"/>
    <w:rsid w:val="00AB09A9"/>
    <w:rsid w:val="00AC6BC6"/>
    <w:rsid w:val="00AE65E2"/>
    <w:rsid w:val="00AE68D1"/>
    <w:rsid w:val="00AE7728"/>
    <w:rsid w:val="00AF2076"/>
    <w:rsid w:val="00B03191"/>
    <w:rsid w:val="00B15449"/>
    <w:rsid w:val="00B3390C"/>
    <w:rsid w:val="00B402E6"/>
    <w:rsid w:val="00B752A0"/>
    <w:rsid w:val="00B76DC9"/>
    <w:rsid w:val="00B93086"/>
    <w:rsid w:val="00BA0D05"/>
    <w:rsid w:val="00BA19ED"/>
    <w:rsid w:val="00BA4B8D"/>
    <w:rsid w:val="00BC0F7D"/>
    <w:rsid w:val="00BD7D31"/>
    <w:rsid w:val="00BE3255"/>
    <w:rsid w:val="00BF128E"/>
    <w:rsid w:val="00BF1D54"/>
    <w:rsid w:val="00C074DD"/>
    <w:rsid w:val="00C1496A"/>
    <w:rsid w:val="00C22777"/>
    <w:rsid w:val="00C33079"/>
    <w:rsid w:val="00C3404C"/>
    <w:rsid w:val="00C354F1"/>
    <w:rsid w:val="00C45231"/>
    <w:rsid w:val="00C5440A"/>
    <w:rsid w:val="00C71B74"/>
    <w:rsid w:val="00C72833"/>
    <w:rsid w:val="00C80F1D"/>
    <w:rsid w:val="00C83025"/>
    <w:rsid w:val="00C93F40"/>
    <w:rsid w:val="00CA3D0C"/>
    <w:rsid w:val="00CB12D7"/>
    <w:rsid w:val="00CC1BD4"/>
    <w:rsid w:val="00CE70E5"/>
    <w:rsid w:val="00D17699"/>
    <w:rsid w:val="00D26D2D"/>
    <w:rsid w:val="00D356EA"/>
    <w:rsid w:val="00D57972"/>
    <w:rsid w:val="00D675A9"/>
    <w:rsid w:val="00D738D6"/>
    <w:rsid w:val="00D755EB"/>
    <w:rsid w:val="00D76048"/>
    <w:rsid w:val="00D8111A"/>
    <w:rsid w:val="00D87E00"/>
    <w:rsid w:val="00D9134D"/>
    <w:rsid w:val="00D97725"/>
    <w:rsid w:val="00DA7A03"/>
    <w:rsid w:val="00DB1818"/>
    <w:rsid w:val="00DB356A"/>
    <w:rsid w:val="00DC0051"/>
    <w:rsid w:val="00DC309B"/>
    <w:rsid w:val="00DC4DA2"/>
    <w:rsid w:val="00DC4DE5"/>
    <w:rsid w:val="00DD4C17"/>
    <w:rsid w:val="00DD74A5"/>
    <w:rsid w:val="00DE1086"/>
    <w:rsid w:val="00DE76D3"/>
    <w:rsid w:val="00DF2B1F"/>
    <w:rsid w:val="00DF62CD"/>
    <w:rsid w:val="00E16509"/>
    <w:rsid w:val="00E240A3"/>
    <w:rsid w:val="00E44582"/>
    <w:rsid w:val="00E77645"/>
    <w:rsid w:val="00E84660"/>
    <w:rsid w:val="00E90B3C"/>
    <w:rsid w:val="00EA15B0"/>
    <w:rsid w:val="00EA5EA7"/>
    <w:rsid w:val="00EC4A25"/>
    <w:rsid w:val="00EE1B0A"/>
    <w:rsid w:val="00EE57FC"/>
    <w:rsid w:val="00F025A2"/>
    <w:rsid w:val="00F04712"/>
    <w:rsid w:val="00F13360"/>
    <w:rsid w:val="00F21F8F"/>
    <w:rsid w:val="00F22EC7"/>
    <w:rsid w:val="00F325C8"/>
    <w:rsid w:val="00F64A8F"/>
    <w:rsid w:val="00F653B8"/>
    <w:rsid w:val="00F73D05"/>
    <w:rsid w:val="00F81089"/>
    <w:rsid w:val="00F9008D"/>
    <w:rsid w:val="00F977FA"/>
    <w:rsid w:val="00FA1266"/>
    <w:rsid w:val="00FA59EB"/>
    <w:rsid w:val="00FB37EB"/>
    <w:rsid w:val="00FB5D9C"/>
    <w:rsid w:val="00FC1192"/>
    <w:rsid w:val="00FD5DE8"/>
    <w:rsid w:val="00FF06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9BC1C2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EditorsNoteChar">
    <w:name w:val="Editor's Note Char"/>
    <w:aliases w:val="EN Char"/>
    <w:link w:val="EditorsNote"/>
    <w:locked/>
    <w:rsid w:val="00B402E6"/>
    <w:rPr>
      <w:color w:val="FF0000"/>
      <w:lang w:eastAsia="en-US"/>
    </w:rPr>
  </w:style>
  <w:style w:type="character" w:customStyle="1" w:styleId="EditorsNoteChar1">
    <w:name w:val="Editor's Note Char1"/>
    <w:locked/>
    <w:rsid w:val="00290C3E"/>
    <w:rPr>
      <w:color w:val="FF0000"/>
      <w:lang w:val="en-GB"/>
    </w:rPr>
  </w:style>
  <w:style w:type="character" w:customStyle="1" w:styleId="THChar">
    <w:name w:val="TH Char"/>
    <w:link w:val="TH"/>
    <w:qFormat/>
    <w:rsid w:val="0035777E"/>
    <w:rPr>
      <w:rFonts w:ascii="Arial" w:hAnsi="Arial"/>
      <w:b/>
      <w:lang w:eastAsia="en-US"/>
    </w:rPr>
  </w:style>
  <w:style w:type="character" w:customStyle="1" w:styleId="TACChar">
    <w:name w:val="TAC Char"/>
    <w:link w:val="TAC"/>
    <w:rsid w:val="0035777E"/>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DF680-AB50-480E-9A62-F2679D0A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4</cp:revision>
  <cp:lastPrinted>2019-02-25T14:05:00Z</cp:lastPrinted>
  <dcterms:created xsi:type="dcterms:W3CDTF">2020-08-18T09:47:00Z</dcterms:created>
  <dcterms:modified xsi:type="dcterms:W3CDTF">2020-08-18T10:07:00Z</dcterms:modified>
</cp:coreProperties>
</file>