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D26D5" w14:textId="77777777" w:rsidR="001347F2" w:rsidRDefault="001347F2" w:rsidP="001347F2">
      <w:pPr>
        <w:tabs>
          <w:tab w:val="right" w:pos="9638"/>
        </w:tabs>
        <w:rPr>
          <w:rFonts w:ascii="Arial" w:hAnsi="Arial" w:cs="Arial"/>
          <w:b/>
          <w:sz w:val="24"/>
        </w:rPr>
      </w:pPr>
      <w:r>
        <w:rPr>
          <w:rFonts w:ascii="Arial" w:hAnsi="Arial" w:cs="Arial"/>
          <w:b/>
          <w:sz w:val="24"/>
        </w:rPr>
        <w:t>SA WG2 Meeting #S2-152E</w:t>
      </w:r>
      <w:r>
        <w:rPr>
          <w:rFonts w:ascii="Arial" w:hAnsi="Arial" w:cs="Arial"/>
          <w:b/>
          <w:sz w:val="24"/>
        </w:rPr>
        <w:tab/>
        <w:t>S2-2205458</w:t>
      </w:r>
    </w:p>
    <w:p w14:paraId="2C256B30" w14:textId="77777777" w:rsidR="001347F2" w:rsidRDefault="001347F2" w:rsidP="001347F2">
      <w:pPr>
        <w:pBdr>
          <w:bottom w:val="single" w:sz="6" w:space="0" w:color="auto"/>
        </w:pBdr>
        <w:tabs>
          <w:tab w:val="right" w:pos="9638"/>
        </w:tabs>
        <w:rPr>
          <w:rFonts w:ascii="Arial" w:hAnsi="Arial" w:cs="Arial"/>
          <w:b/>
          <w:sz w:val="24"/>
        </w:rPr>
      </w:pPr>
      <w:r>
        <w:rPr>
          <w:rFonts w:ascii="Arial" w:hAnsi="Arial" w:cs="Arial"/>
          <w:b/>
          <w:sz w:val="24"/>
        </w:rPr>
        <w:t>17 - 26 August, 2022, Electronic meeting</w:t>
      </w:r>
    </w:p>
    <w:p w14:paraId="6983033B" w14:textId="14877879" w:rsidR="001347F2" w:rsidRPr="001347F2" w:rsidRDefault="001347F2" w:rsidP="001347F2">
      <w:pPr>
        <w:tabs>
          <w:tab w:val="right" w:pos="9638"/>
        </w:tabs>
        <w:rPr>
          <w:rFonts w:ascii="Arial" w:hAnsi="Arial" w:cs="Arial"/>
          <w:b/>
          <w:sz w:val="24"/>
        </w:rPr>
      </w:pPr>
    </w:p>
    <w:p w14:paraId="7A330180" w14:textId="77777777" w:rsidR="001347F2" w:rsidRDefault="001347F2"/>
    <w:p w14:paraId="7C7ECD86" w14:textId="621FD4C9" w:rsidR="00933CB3" w:rsidRDefault="00933CB3"/>
    <w:p w14:paraId="279F97B3" w14:textId="77777777" w:rsidR="00933CB3" w:rsidRDefault="00C45F34">
      <w:pPr>
        <w:pBdr>
          <w:bottom w:val="single" w:sz="4" w:space="1" w:color="auto"/>
        </w:pBdr>
        <w:tabs>
          <w:tab w:val="right" w:pos="9214"/>
        </w:tabs>
        <w:rPr>
          <w:rFonts w:ascii="Arial" w:hAnsi="Arial" w:cs="Arial"/>
          <w:b/>
          <w:lang w:val="en-US"/>
        </w:rPr>
      </w:pPr>
      <w:bookmarkStart w:id="0" w:name="Title"/>
      <w:bookmarkStart w:id="1" w:name="DocumentFor"/>
      <w:bookmarkEnd w:id="0"/>
      <w:bookmarkEnd w:id="1"/>
      <w:r>
        <w:rPr>
          <w:rFonts w:ascii="Arial" w:hAnsi="Arial" w:cs="Arial"/>
          <w:b/>
        </w:rPr>
        <w:t>3GPP TSG-SA WG6 Meeting #49-bis-e</w:t>
      </w:r>
      <w:r>
        <w:rPr>
          <w:rFonts w:ascii="Arial" w:hAnsi="Arial" w:cs="Arial"/>
          <w:b/>
        </w:rPr>
        <w:tab/>
        <w:t>S6-</w:t>
      </w:r>
      <w:r w:rsidR="00863176">
        <w:rPr>
          <w:rFonts w:ascii="Arial" w:hAnsi="Arial" w:cs="Arial"/>
          <w:b/>
        </w:rPr>
        <w:t>22</w:t>
      </w:r>
      <w:r w:rsidR="00863176">
        <w:rPr>
          <w:rFonts w:ascii="Arial" w:eastAsia="DengXian" w:hAnsi="Arial" w:cs="Arial" w:hint="eastAsia"/>
          <w:b/>
          <w:lang w:eastAsia="zh-CN"/>
        </w:rPr>
        <w:t>1</w:t>
      </w:r>
      <w:r w:rsidR="00863176">
        <w:rPr>
          <w:rFonts w:ascii="Arial" w:eastAsia="DengXian" w:hAnsi="Arial" w:cs="Arial" w:hint="eastAsia"/>
          <w:b/>
          <w:lang w:val="en-US" w:eastAsia="zh-CN"/>
        </w:rPr>
        <w:t>953</w:t>
      </w:r>
    </w:p>
    <w:p w14:paraId="308B77FC" w14:textId="77777777" w:rsidR="00933CB3" w:rsidRDefault="00C45F34">
      <w:pPr>
        <w:pBdr>
          <w:bottom w:val="single" w:sz="4" w:space="1" w:color="auto"/>
        </w:pBdr>
        <w:tabs>
          <w:tab w:val="right" w:pos="9214"/>
        </w:tabs>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rPr>
        <w:tab/>
      </w:r>
      <w:r>
        <w:rPr>
          <w:rFonts w:ascii="Arial" w:hAnsi="Arial" w:cs="Arial"/>
          <w:b/>
          <w:lang w:val="en-IN"/>
        </w:rPr>
        <w:t>(revision of S6-22</w:t>
      </w:r>
      <w:r>
        <w:rPr>
          <w:rFonts w:ascii="Arial" w:eastAsia="DengXian" w:hAnsi="Arial" w:cs="Arial" w:hint="eastAsia"/>
          <w:b/>
          <w:lang w:eastAsia="zh-CN"/>
        </w:rPr>
        <w:t>1631</w:t>
      </w:r>
      <w:r w:rsidR="00863176">
        <w:rPr>
          <w:rFonts w:ascii="Arial" w:eastAsia="DengXian" w:hAnsi="Arial" w:cs="Arial" w:hint="eastAsia"/>
          <w:b/>
          <w:lang w:eastAsia="zh-CN"/>
        </w:rPr>
        <w:t xml:space="preserve">, </w:t>
      </w:r>
      <w:r w:rsidR="00863176">
        <w:rPr>
          <w:rFonts w:ascii="Arial" w:hAnsi="Arial" w:cs="Arial"/>
          <w:b/>
        </w:rPr>
        <w:t>S6-22</w:t>
      </w:r>
      <w:r w:rsidR="00863176">
        <w:rPr>
          <w:rFonts w:ascii="Arial" w:eastAsia="DengXian" w:hAnsi="Arial" w:cs="Arial" w:hint="eastAsia"/>
          <w:b/>
          <w:lang w:eastAsia="zh-CN"/>
        </w:rPr>
        <w:t>1</w:t>
      </w:r>
      <w:r w:rsidR="00863176">
        <w:rPr>
          <w:rFonts w:ascii="Arial" w:eastAsia="DengXian" w:hAnsi="Arial" w:cs="Arial" w:hint="eastAsia"/>
          <w:b/>
          <w:lang w:val="en-US" w:eastAsia="zh-CN"/>
        </w:rPr>
        <w:t>821</w:t>
      </w:r>
      <w:r>
        <w:rPr>
          <w:rFonts w:ascii="Arial" w:hAnsi="Arial" w:cs="Arial"/>
          <w:b/>
          <w:lang w:val="en-IN"/>
        </w:rPr>
        <w:t>)</w:t>
      </w:r>
    </w:p>
    <w:p w14:paraId="7186BCBC" w14:textId="77777777" w:rsidR="00933CB3" w:rsidRDefault="00933CB3">
      <w:pPr>
        <w:pBdr>
          <w:bottom w:val="single" w:sz="4" w:space="1" w:color="auto"/>
        </w:pBdr>
        <w:tabs>
          <w:tab w:val="right" w:pos="9781"/>
        </w:tabs>
        <w:rPr>
          <w:rFonts w:ascii="Arial" w:hAnsi="Arial" w:cs="Arial"/>
          <w:b/>
          <w:sz w:val="12"/>
          <w:szCs w:val="12"/>
        </w:rPr>
      </w:pPr>
    </w:p>
    <w:p w14:paraId="59036F5B" w14:textId="77777777" w:rsidR="00933CB3" w:rsidRDefault="00933CB3">
      <w:pPr>
        <w:pStyle w:val="CRCoverPage"/>
        <w:tabs>
          <w:tab w:val="left" w:pos="7655"/>
        </w:tabs>
        <w:spacing w:after="0"/>
        <w:outlineLvl w:val="0"/>
      </w:pPr>
    </w:p>
    <w:p w14:paraId="73D3E806" w14:textId="77777777" w:rsidR="00933CB3" w:rsidRDefault="00C45F34">
      <w:pPr>
        <w:pStyle w:val="Title"/>
        <w:spacing w:before="0"/>
      </w:pPr>
      <w:r>
        <w:t>Title:</w:t>
      </w:r>
      <w:r>
        <w:tab/>
        <w:t xml:space="preserve">LS on FS_eEDGEAPP Solution for </w:t>
      </w:r>
      <w:r>
        <w:rPr>
          <w:rFonts w:hint="eastAsia"/>
          <w:lang w:eastAsia="zh-CN"/>
        </w:rPr>
        <w:t>S</w:t>
      </w:r>
      <w:r>
        <w:t>upport of NAT deployed within the edge data network</w:t>
      </w:r>
    </w:p>
    <w:p w14:paraId="23791296" w14:textId="77777777" w:rsidR="00933CB3" w:rsidRDefault="00C45F34">
      <w:pPr>
        <w:pStyle w:val="Title"/>
        <w:spacing w:before="0"/>
        <w:rPr>
          <w:color w:val="000000"/>
          <w:lang w:eastAsia="zh-CN"/>
        </w:rPr>
      </w:pPr>
      <w:r>
        <w:t>Response to:</w:t>
      </w:r>
      <w:r>
        <w:tab/>
      </w:r>
      <w:r>
        <w:rPr>
          <w:lang w:eastAsia="zh-CN"/>
        </w:rPr>
        <w:t xml:space="preserve"> </w:t>
      </w:r>
    </w:p>
    <w:p w14:paraId="76CAC740" w14:textId="77777777" w:rsidR="00933CB3" w:rsidRDefault="00C45F34">
      <w:pPr>
        <w:pStyle w:val="Title"/>
        <w:spacing w:before="0"/>
        <w:rPr>
          <w:color w:val="000000"/>
          <w:lang w:eastAsia="zh-CN"/>
        </w:rPr>
      </w:pPr>
      <w:r>
        <w:t>Release:</w:t>
      </w:r>
      <w:r>
        <w:tab/>
      </w:r>
      <w:r>
        <w:rPr>
          <w:color w:val="000000"/>
        </w:rPr>
        <w:t>Rel</w:t>
      </w:r>
      <w:r>
        <w:rPr>
          <w:rFonts w:hint="eastAsia"/>
          <w:color w:val="000000"/>
          <w:lang w:eastAsia="zh-CN"/>
        </w:rPr>
        <w:t>-</w:t>
      </w:r>
      <w:r>
        <w:rPr>
          <w:color w:val="000000"/>
        </w:rPr>
        <w:t>1</w:t>
      </w:r>
      <w:r>
        <w:rPr>
          <w:rFonts w:hint="eastAsia"/>
          <w:color w:val="000000"/>
          <w:lang w:eastAsia="zh-CN"/>
        </w:rPr>
        <w:t>8</w:t>
      </w:r>
    </w:p>
    <w:p w14:paraId="5C4ADC62" w14:textId="77777777" w:rsidR="00933CB3" w:rsidRDefault="00C45F34">
      <w:pPr>
        <w:pStyle w:val="Title"/>
        <w:spacing w:before="0"/>
        <w:rPr>
          <w:color w:val="000000"/>
          <w:lang w:eastAsia="zh-CN"/>
        </w:rPr>
      </w:pPr>
      <w:r>
        <w:t>Work Item:</w:t>
      </w:r>
      <w:r>
        <w:tab/>
      </w:r>
      <w:r>
        <w:rPr>
          <w:bCs w:val="0"/>
        </w:rPr>
        <w:t>FS_eEDGEAPP</w:t>
      </w:r>
    </w:p>
    <w:p w14:paraId="3EF57870" w14:textId="77777777" w:rsidR="00933CB3" w:rsidRDefault="00933CB3">
      <w:pPr>
        <w:spacing w:after="60"/>
        <w:ind w:left="1985" w:hanging="1985"/>
        <w:rPr>
          <w:rFonts w:ascii="Arial" w:hAnsi="Arial" w:cs="Arial"/>
          <w:b/>
        </w:rPr>
      </w:pPr>
    </w:p>
    <w:p w14:paraId="6A1A3C8C" w14:textId="77777777" w:rsidR="00933CB3" w:rsidRDefault="00C45F34">
      <w:pPr>
        <w:pStyle w:val="Source"/>
        <w:rPr>
          <w:b w:val="0"/>
          <w:lang w:eastAsia="zh-CN"/>
        </w:rPr>
      </w:pPr>
      <w:r>
        <w:t>Source:</w:t>
      </w:r>
      <w:r>
        <w:tab/>
      </w:r>
      <w:r>
        <w:rPr>
          <w:rFonts w:hint="eastAsia"/>
          <w:lang w:eastAsia="zh-CN"/>
        </w:rPr>
        <w:t>SA6</w:t>
      </w:r>
    </w:p>
    <w:p w14:paraId="0B91BB3A" w14:textId="77777777" w:rsidR="00933CB3" w:rsidRDefault="00C45F34">
      <w:pPr>
        <w:pStyle w:val="Source"/>
        <w:rPr>
          <w:lang w:val="en-US" w:eastAsia="zh-CN"/>
        </w:rPr>
      </w:pPr>
      <w:r>
        <w:t>To:</w:t>
      </w:r>
      <w:r>
        <w:tab/>
      </w:r>
      <w:r>
        <w:rPr>
          <w:rFonts w:hint="eastAsia"/>
          <w:lang w:eastAsia="zh-CN"/>
        </w:rPr>
        <w:t>SA2,</w:t>
      </w:r>
      <w:r>
        <w:rPr>
          <w:rFonts w:hint="eastAsia"/>
          <w:lang w:val="en-US" w:eastAsia="zh-CN"/>
        </w:rPr>
        <w:t xml:space="preserve"> SA3</w:t>
      </w:r>
    </w:p>
    <w:p w14:paraId="70C856EA" w14:textId="77777777" w:rsidR="00933CB3" w:rsidRDefault="00C45F34">
      <w:pPr>
        <w:pStyle w:val="Source"/>
        <w:rPr>
          <w:lang w:val="en-US" w:eastAsia="zh-CN"/>
        </w:rPr>
      </w:pPr>
      <w:r>
        <w:rPr>
          <w:lang w:val="en-US"/>
        </w:rPr>
        <w:t>Cc:</w:t>
      </w:r>
      <w:r>
        <w:rPr>
          <w:lang w:val="en-US"/>
        </w:rPr>
        <w:tab/>
      </w:r>
    </w:p>
    <w:p w14:paraId="50BB4DB6" w14:textId="77777777" w:rsidR="00933CB3" w:rsidRDefault="00933CB3">
      <w:pPr>
        <w:spacing w:after="60"/>
        <w:ind w:left="1985" w:hanging="1985"/>
        <w:rPr>
          <w:rFonts w:ascii="Arial" w:hAnsi="Arial" w:cs="Arial"/>
          <w:bCs/>
          <w:lang w:val="en-US"/>
        </w:rPr>
      </w:pPr>
    </w:p>
    <w:p w14:paraId="3CA11EF3" w14:textId="77777777" w:rsidR="00933CB3" w:rsidRDefault="00C45F34">
      <w:pPr>
        <w:tabs>
          <w:tab w:val="left" w:pos="2268"/>
        </w:tabs>
        <w:rPr>
          <w:rFonts w:ascii="Arial" w:hAnsi="Arial" w:cs="Arial"/>
          <w:bCs/>
          <w:lang w:val="en-US"/>
        </w:rPr>
      </w:pPr>
      <w:r>
        <w:rPr>
          <w:rFonts w:ascii="Arial" w:hAnsi="Arial" w:cs="Arial"/>
          <w:b/>
          <w:lang w:val="en-US"/>
        </w:rPr>
        <w:t>Contact Person:</w:t>
      </w:r>
    </w:p>
    <w:p w14:paraId="0C2D3655" w14:textId="77777777" w:rsidR="00933CB3" w:rsidRDefault="00C45F34">
      <w:pPr>
        <w:pStyle w:val="Contact"/>
        <w:tabs>
          <w:tab w:val="clear" w:pos="2268"/>
        </w:tabs>
        <w:rPr>
          <w:bCs/>
        </w:rPr>
      </w:pPr>
      <w:r>
        <w:t>Name:</w:t>
      </w:r>
      <w:r>
        <w:rPr>
          <w:bCs/>
        </w:rPr>
        <w:tab/>
      </w:r>
      <w:r>
        <w:rPr>
          <w:rFonts w:hint="eastAsia"/>
          <w:bCs/>
          <w:lang w:eastAsia="zh-CN"/>
        </w:rPr>
        <w:t>Shaowen Zheng</w:t>
      </w:r>
      <w:r>
        <w:rPr>
          <w:bCs/>
        </w:rPr>
        <w:tab/>
      </w:r>
    </w:p>
    <w:p w14:paraId="3D8A1D7E" w14:textId="77777777" w:rsidR="00933CB3" w:rsidRDefault="00C45F34">
      <w:pPr>
        <w:pStyle w:val="Contact"/>
        <w:tabs>
          <w:tab w:val="clear" w:pos="2268"/>
        </w:tabs>
        <w:rPr>
          <w:bCs/>
          <w:color w:val="0000FF"/>
        </w:rPr>
      </w:pPr>
      <w:r>
        <w:rPr>
          <w:color w:val="0000FF"/>
        </w:rPr>
        <w:t>E-mail Address:</w:t>
      </w:r>
      <w:r>
        <w:rPr>
          <w:bCs/>
          <w:color w:val="0000FF"/>
        </w:rPr>
        <w:tab/>
      </w:r>
      <w:r>
        <w:rPr>
          <w:rFonts w:hint="eastAsia"/>
          <w:bCs/>
          <w:color w:val="0000FF"/>
          <w:lang w:eastAsia="zh-CN"/>
        </w:rPr>
        <w:t>zhengshaowen</w:t>
      </w:r>
      <w:r>
        <w:rPr>
          <w:bCs/>
          <w:color w:val="0000FF"/>
        </w:rPr>
        <w:t xml:space="preserve"> at </w:t>
      </w:r>
      <w:r>
        <w:rPr>
          <w:rFonts w:hint="eastAsia"/>
          <w:bCs/>
          <w:color w:val="0000FF"/>
          <w:lang w:eastAsia="zh-CN"/>
        </w:rPr>
        <w:t>chinamobile</w:t>
      </w:r>
      <w:r>
        <w:rPr>
          <w:bCs/>
          <w:color w:val="0000FF"/>
        </w:rPr>
        <w:t xml:space="preserve"> dot com</w:t>
      </w:r>
    </w:p>
    <w:p w14:paraId="769A309B" w14:textId="77777777" w:rsidR="00933CB3" w:rsidRDefault="00933CB3">
      <w:pPr>
        <w:spacing w:after="60"/>
        <w:ind w:left="1985" w:hanging="1985"/>
        <w:rPr>
          <w:rFonts w:ascii="Arial" w:hAnsi="Arial" w:cs="Arial"/>
          <w:b/>
        </w:rPr>
      </w:pPr>
    </w:p>
    <w:p w14:paraId="14478F3D" w14:textId="77777777" w:rsidR="00933CB3" w:rsidRDefault="00C45F3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184EE46A" w14:textId="77777777" w:rsidR="00933CB3" w:rsidRDefault="00933CB3">
      <w:pPr>
        <w:spacing w:after="60"/>
        <w:ind w:left="1985" w:hanging="1985"/>
        <w:rPr>
          <w:rFonts w:ascii="Arial" w:hAnsi="Arial" w:cs="Arial"/>
          <w:b/>
        </w:rPr>
      </w:pPr>
    </w:p>
    <w:p w14:paraId="259D7467" w14:textId="77777777" w:rsidR="00933CB3" w:rsidRDefault="00C45F34">
      <w:pPr>
        <w:pStyle w:val="Title"/>
        <w:rPr>
          <w:lang w:eastAsia="zh-CN"/>
        </w:rPr>
      </w:pPr>
      <w:r>
        <w:t>Attachments:</w:t>
      </w:r>
      <w:r>
        <w:tab/>
      </w:r>
      <w:r>
        <w:rPr>
          <w:rFonts w:hint="eastAsia"/>
          <w:b w:val="0"/>
          <w:bCs w:val="0"/>
          <w:kern w:val="0"/>
          <w:lang w:eastAsia="zh-CN"/>
        </w:rPr>
        <w:t>None</w:t>
      </w:r>
    </w:p>
    <w:p w14:paraId="2487483F" w14:textId="77777777" w:rsidR="00933CB3" w:rsidRDefault="00933CB3">
      <w:pPr>
        <w:pBdr>
          <w:bottom w:val="single" w:sz="4" w:space="1" w:color="auto"/>
        </w:pBdr>
        <w:rPr>
          <w:rFonts w:ascii="Arial" w:hAnsi="Arial" w:cs="Arial"/>
        </w:rPr>
      </w:pPr>
    </w:p>
    <w:p w14:paraId="74EB4E88" w14:textId="77777777" w:rsidR="00933CB3" w:rsidRDefault="00933CB3">
      <w:pPr>
        <w:rPr>
          <w:rFonts w:ascii="Arial" w:hAnsi="Arial" w:cs="Arial"/>
        </w:rPr>
      </w:pPr>
    </w:p>
    <w:p w14:paraId="0230B9B6" w14:textId="77777777" w:rsidR="00933CB3" w:rsidRDefault="00C45F34">
      <w:pPr>
        <w:spacing w:after="120"/>
        <w:rPr>
          <w:rFonts w:ascii="Arial" w:hAnsi="Arial" w:cs="Arial"/>
          <w:b/>
        </w:rPr>
      </w:pPr>
      <w:r>
        <w:rPr>
          <w:rFonts w:ascii="Arial" w:hAnsi="Arial" w:cs="Arial"/>
          <w:b/>
        </w:rPr>
        <w:t>1. Overall Description:</w:t>
      </w:r>
    </w:p>
    <w:p w14:paraId="225129CD" w14:textId="77777777" w:rsidR="00933CB3" w:rsidRDefault="00C45F34">
      <w:pPr>
        <w:rPr>
          <w:rFonts w:ascii="Arial" w:hAnsi="Arial" w:cs="Arial"/>
          <w:lang w:eastAsia="zh-CN"/>
        </w:rPr>
      </w:pPr>
      <w:r>
        <w:rPr>
          <w:rFonts w:ascii="Arial" w:hAnsi="Arial" w:cs="Arial"/>
          <w:lang w:eastAsia="zh-CN"/>
        </w:rPr>
        <w:t xml:space="preserve">As part of SA6’s Rel-18 FS_eEDGEAPP study, SA6 has agreed a </w:t>
      </w:r>
      <w:r>
        <w:rPr>
          <w:rFonts w:ascii="Arial" w:hAnsi="Arial" w:cs="Arial" w:hint="eastAsia"/>
          <w:lang w:eastAsia="zh-CN"/>
        </w:rPr>
        <w:t xml:space="preserve">solution for KI#16 </w:t>
      </w:r>
      <w:r>
        <w:rPr>
          <w:rFonts w:ascii="Arial" w:hAnsi="Arial" w:cs="Arial"/>
          <w:lang w:eastAsia="zh-CN"/>
        </w:rPr>
        <w:t>for support of NAT deployed within the edge data network</w:t>
      </w:r>
      <w:r>
        <w:rPr>
          <w:rFonts w:ascii="Arial" w:hAnsi="Arial" w:cs="Arial" w:hint="eastAsia"/>
          <w:lang w:eastAsia="zh-CN"/>
        </w:rPr>
        <w:t>.</w:t>
      </w:r>
    </w:p>
    <w:p w14:paraId="1EBD572C" w14:textId="77777777" w:rsidR="00933CB3" w:rsidRDefault="00933CB3">
      <w:pPr>
        <w:rPr>
          <w:rFonts w:ascii="Arial" w:hAnsi="Arial" w:cs="Arial"/>
          <w:lang w:eastAsia="zh-CN"/>
        </w:rPr>
      </w:pPr>
    </w:p>
    <w:p w14:paraId="60C5F837" w14:textId="77777777" w:rsidR="00933CB3" w:rsidRDefault="00C45F34">
      <w:pPr>
        <w:rPr>
          <w:rFonts w:ascii="Arial" w:hAnsi="Arial" w:cs="Arial"/>
          <w:lang w:eastAsia="zh-CN"/>
        </w:rPr>
      </w:pPr>
      <w:r>
        <w:rPr>
          <w:rFonts w:ascii="Arial" w:hAnsi="Arial" w:cs="Arial" w:hint="eastAsia"/>
          <w:lang w:eastAsia="zh-CN"/>
        </w:rPr>
        <w:t xml:space="preserve">In Sol#23, UE provides </w:t>
      </w:r>
      <w:r>
        <w:rPr>
          <w:rFonts w:ascii="Arial" w:hAnsi="Arial" w:cs="Arial"/>
          <w:lang w:eastAsia="zh-CN"/>
        </w:rPr>
        <w:t>either the CN network assigned IP address (i.e., the private IP address of the UE) or its MSISDN to the EES to obtain External UE ID from the EES</w:t>
      </w:r>
      <w:r>
        <w:rPr>
          <w:rFonts w:ascii="Arial" w:hAnsi="Arial" w:cs="Arial" w:hint="eastAsia"/>
          <w:lang w:eastAsia="zh-CN"/>
        </w:rPr>
        <w:t xml:space="preserve">. </w:t>
      </w:r>
      <w:r>
        <w:rPr>
          <w:rFonts w:ascii="Arial" w:hAnsi="Arial" w:cs="Arial"/>
          <w:lang w:eastAsia="zh-CN"/>
        </w:rPr>
        <w:t xml:space="preserve"> </w:t>
      </w:r>
    </w:p>
    <w:p w14:paraId="25D04FE4" w14:textId="77777777" w:rsidR="00933CB3" w:rsidRDefault="00933CB3">
      <w:pPr>
        <w:rPr>
          <w:rFonts w:ascii="Arial" w:hAnsi="Arial" w:cs="Arial"/>
          <w:lang w:eastAsia="zh-CN"/>
        </w:rPr>
      </w:pPr>
    </w:p>
    <w:p w14:paraId="4395A59C" w14:textId="77777777" w:rsidR="00933CB3" w:rsidRDefault="00C45F34">
      <w:pPr>
        <w:rPr>
          <w:rFonts w:ascii="Arial" w:hAnsi="Arial" w:cs="Arial"/>
          <w:lang w:eastAsia="zh-CN"/>
        </w:rPr>
      </w:pPr>
      <w:r>
        <w:rPr>
          <w:rFonts w:ascii="Arial" w:hAnsi="Arial" w:cs="Arial" w:hint="eastAsia"/>
          <w:lang w:eastAsia="zh-CN"/>
        </w:rPr>
        <w:t xml:space="preserve">SA6 would like to check </w:t>
      </w:r>
      <w:r>
        <w:rPr>
          <w:rFonts w:ascii="Arial" w:hAnsi="Arial" w:cs="Arial"/>
          <w:lang w:eastAsia="zh-CN"/>
        </w:rPr>
        <w:t>the following with</w:t>
      </w:r>
      <w:r>
        <w:rPr>
          <w:rFonts w:ascii="Arial" w:hAnsi="Arial" w:cs="Arial" w:hint="eastAsia"/>
          <w:lang w:eastAsia="zh-CN"/>
        </w:rPr>
        <w:t xml:space="preserve"> SA2</w:t>
      </w:r>
      <w:r>
        <w:rPr>
          <w:rFonts w:ascii="Arial" w:hAnsi="Arial" w:cs="Arial"/>
          <w:lang w:eastAsia="zh-CN"/>
        </w:rPr>
        <w:t>:</w:t>
      </w:r>
    </w:p>
    <w:p w14:paraId="5EFF2BF5" w14:textId="77777777" w:rsidR="00933CB3" w:rsidRDefault="004C12DE">
      <w:pPr>
        <w:pStyle w:val="ListParagraph"/>
        <w:numPr>
          <w:ilvl w:val="0"/>
          <w:numId w:val="1"/>
        </w:numPr>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NATted UE IP address, can SA2 support taking NATted UE IP address as input and then exposing the UE External ID to EES?</w:t>
      </w:r>
    </w:p>
    <w:p w14:paraId="7E46517B" w14:textId="77777777" w:rsidR="0016033F" w:rsidRDefault="006D7634">
      <w:pPr>
        <w:pStyle w:val="ListParagraph"/>
        <w:numPr>
          <w:ilvl w:val="0"/>
          <w:numId w:val="1"/>
        </w:numPr>
        <w:rPr>
          <w:lang w:eastAsia="zh-CN"/>
        </w:rPr>
      </w:pPr>
      <w:r w:rsidRPr="006D7634">
        <w:rPr>
          <w:rFonts w:ascii="Arial" w:hAnsi="Arial" w:cs="Arial"/>
          <w:lang w:eastAsia="zh-CN"/>
        </w:rPr>
        <w:t>In solution #23, EES (as AF) invokes Nnef_UEID API with UE private IP address allocated by 3GPP CN. In certain deployment when multiple UEs are allocated with the same private IP address, can SA2 support addressing IPv4 address overlap issue?</w:t>
      </w:r>
    </w:p>
    <w:p w14:paraId="6AB0E912" w14:textId="77777777" w:rsidR="00231733" w:rsidRDefault="00C45F34">
      <w:pPr>
        <w:rPr>
          <w:rFonts w:ascii="Arial" w:hAnsi="Arial" w:cs="Arial"/>
          <w:lang w:eastAsia="zh-CN"/>
        </w:rPr>
      </w:pPr>
      <w:r>
        <w:rPr>
          <w:rFonts w:ascii="Arial" w:hAnsi="Arial" w:cs="Arial" w:hint="eastAsia"/>
          <w:lang w:eastAsia="zh-CN"/>
        </w:rPr>
        <w:t>SA6 would like to check</w:t>
      </w:r>
      <w:r>
        <w:rPr>
          <w:rFonts w:ascii="Arial" w:hAnsi="Arial" w:cs="Arial"/>
          <w:lang w:eastAsia="zh-CN"/>
        </w:rPr>
        <w:t xml:space="preserve"> </w:t>
      </w:r>
      <w:r>
        <w:rPr>
          <w:rFonts w:ascii="Arial" w:hAnsi="Arial" w:cs="Arial" w:hint="eastAsia"/>
          <w:lang w:eastAsia="zh-CN"/>
        </w:rPr>
        <w:t>with SA3</w:t>
      </w:r>
      <w:r w:rsidR="00231733">
        <w:rPr>
          <w:rFonts w:ascii="Arial" w:hAnsi="Arial" w:cs="Arial" w:hint="eastAsia"/>
          <w:lang w:eastAsia="zh-CN"/>
        </w:rPr>
        <w:t>:</w:t>
      </w:r>
    </w:p>
    <w:p w14:paraId="1FEA4E74" w14:textId="77777777" w:rsidR="006D7634" w:rsidRDefault="00C45F34" w:rsidP="006D7634">
      <w:pPr>
        <w:pStyle w:val="ListParagraph"/>
        <w:numPr>
          <w:ilvl w:val="0"/>
          <w:numId w:val="1"/>
        </w:numPr>
        <w:rPr>
          <w:rFonts w:ascii="Arial" w:hAnsi="Arial" w:cs="Arial"/>
          <w:lang w:eastAsia="zh-CN"/>
        </w:rPr>
      </w:pPr>
      <w:r>
        <w:rPr>
          <w:rFonts w:ascii="Arial" w:hAnsi="Arial" w:cs="Arial" w:hint="eastAsia"/>
          <w:lang w:eastAsia="zh-CN"/>
        </w:rPr>
        <w:t>whether</w:t>
      </w:r>
      <w:r>
        <w:rPr>
          <w:rFonts w:ascii="Arial" w:hAnsi="Arial" w:cs="Arial"/>
          <w:lang w:eastAsia="zh-CN"/>
        </w:rPr>
        <w:t xml:space="preserve"> there is security issue </w:t>
      </w:r>
      <w:r>
        <w:rPr>
          <w:rFonts w:ascii="Arial" w:hAnsi="Arial" w:cs="Arial" w:hint="eastAsia"/>
          <w:lang w:eastAsia="zh-CN"/>
        </w:rPr>
        <w:t xml:space="preserve">if </w:t>
      </w:r>
      <w:r>
        <w:rPr>
          <w:rFonts w:ascii="Arial" w:hAnsi="Arial" w:cs="Arial"/>
          <w:lang w:eastAsia="zh-CN"/>
        </w:rPr>
        <w:t>the EEC share its private IP address with a trusted 3</w:t>
      </w:r>
      <w:r w:rsidR="006D7634" w:rsidRPr="006D7634">
        <w:rPr>
          <w:rFonts w:ascii="Arial" w:hAnsi="Arial" w:cs="Arial"/>
          <w:lang w:eastAsia="zh-CN"/>
        </w:rPr>
        <w:t>rd</w:t>
      </w:r>
      <w:r>
        <w:rPr>
          <w:rFonts w:ascii="Arial" w:hAnsi="Arial" w:cs="Arial"/>
          <w:lang w:eastAsia="zh-CN"/>
        </w:rPr>
        <w:t xml:space="preserve"> party EES. I</w:t>
      </w:r>
      <w:r>
        <w:rPr>
          <w:rFonts w:ascii="Arial" w:hAnsi="Arial" w:cs="Arial" w:hint="eastAsia"/>
          <w:lang w:eastAsia="zh-CN"/>
        </w:rPr>
        <w:t xml:space="preserve">f </w:t>
      </w:r>
      <w:r>
        <w:rPr>
          <w:rFonts w:ascii="Arial" w:hAnsi="Arial" w:cs="Arial"/>
          <w:lang w:eastAsia="zh-CN"/>
        </w:rPr>
        <w:t>yes</w:t>
      </w:r>
      <w:r>
        <w:rPr>
          <w:rFonts w:ascii="Arial" w:hAnsi="Arial" w:cs="Arial" w:hint="eastAsia"/>
          <w:lang w:eastAsia="zh-CN"/>
        </w:rPr>
        <w:t xml:space="preserve">, could SA3 address </w:t>
      </w:r>
      <w:r>
        <w:rPr>
          <w:rFonts w:ascii="Arial" w:hAnsi="Arial" w:cs="Arial"/>
          <w:lang w:eastAsia="zh-CN"/>
        </w:rPr>
        <w:t xml:space="preserve">security issues related to </w:t>
      </w:r>
      <w:r w:rsidR="007A6784">
        <w:rPr>
          <w:rFonts w:ascii="Arial" w:hAnsi="Arial" w:cs="Arial"/>
          <w:lang w:eastAsia="zh-CN"/>
        </w:rPr>
        <w:t>this?</w:t>
      </w:r>
    </w:p>
    <w:p w14:paraId="7AD075BA" w14:textId="77777777" w:rsidR="00933CB3" w:rsidRDefault="00933CB3">
      <w:pPr>
        <w:rPr>
          <w:rFonts w:ascii="Arial" w:hAnsi="Arial" w:cs="Arial"/>
          <w:lang w:eastAsia="zh-CN"/>
        </w:rPr>
      </w:pPr>
    </w:p>
    <w:p w14:paraId="2A416C9D" w14:textId="77777777" w:rsidR="00933CB3" w:rsidRDefault="00C45F34">
      <w:pPr>
        <w:spacing w:after="120"/>
        <w:rPr>
          <w:rFonts w:ascii="Arial" w:hAnsi="Arial" w:cs="Arial"/>
          <w:b/>
        </w:rPr>
      </w:pPr>
      <w:r>
        <w:rPr>
          <w:rFonts w:ascii="Arial" w:hAnsi="Arial" w:cs="Arial"/>
          <w:b/>
        </w:rPr>
        <w:t>2. Actions:</w:t>
      </w:r>
    </w:p>
    <w:p w14:paraId="2AF0893F" w14:textId="77777777" w:rsidR="00933CB3" w:rsidRDefault="00C45F34">
      <w:pPr>
        <w:spacing w:after="120"/>
        <w:ind w:left="1985" w:hanging="1985"/>
        <w:rPr>
          <w:rFonts w:ascii="Arial" w:hAnsi="Arial" w:cs="Arial"/>
          <w:b/>
        </w:rPr>
      </w:pPr>
      <w:r>
        <w:rPr>
          <w:rFonts w:ascii="Arial" w:hAnsi="Arial" w:cs="Arial"/>
          <w:b/>
        </w:rPr>
        <w:t>To SA2</w:t>
      </w:r>
    </w:p>
    <w:p w14:paraId="68CDF0EE" w14:textId="77777777" w:rsidR="00933CB3" w:rsidRDefault="00C45F34">
      <w:pPr>
        <w:rPr>
          <w:rFonts w:ascii="Arial" w:hAnsi="Arial" w:cs="Arial"/>
        </w:rPr>
      </w:pPr>
      <w:r>
        <w:rPr>
          <w:rFonts w:ascii="Arial" w:hAnsi="Arial" w:cs="Arial" w:hint="eastAsia"/>
          <w:lang w:eastAsia="zh-CN"/>
        </w:rPr>
        <w:t xml:space="preserve">SA6 asks SA2 to consider the above </w:t>
      </w:r>
      <w:r>
        <w:rPr>
          <w:rFonts w:ascii="Arial" w:hAnsi="Arial" w:cs="Arial"/>
          <w:lang w:eastAsia="zh-CN"/>
        </w:rPr>
        <w:t>questions</w:t>
      </w:r>
      <w:r>
        <w:rPr>
          <w:rFonts w:ascii="Arial" w:hAnsi="Arial" w:cs="Arial" w:hint="eastAsia"/>
          <w:lang w:eastAsia="zh-CN"/>
        </w:rPr>
        <w:t xml:space="preserve"> and invites SA2 to provide feedback.</w:t>
      </w:r>
    </w:p>
    <w:p w14:paraId="3FA0B965" w14:textId="77777777" w:rsidR="00933CB3" w:rsidRDefault="00933CB3">
      <w:pPr>
        <w:rPr>
          <w:lang w:eastAsia="zh-CN"/>
        </w:rPr>
      </w:pPr>
    </w:p>
    <w:p w14:paraId="13F536DA" w14:textId="77777777" w:rsidR="00933CB3" w:rsidRDefault="00C45F34">
      <w:pPr>
        <w:spacing w:after="120"/>
        <w:ind w:left="1985" w:hanging="1985"/>
        <w:rPr>
          <w:rFonts w:ascii="Arial" w:hAnsi="Arial" w:cs="Arial"/>
          <w:b/>
        </w:rPr>
      </w:pPr>
      <w:r>
        <w:rPr>
          <w:rFonts w:ascii="Arial" w:hAnsi="Arial" w:cs="Arial"/>
          <w:b/>
        </w:rPr>
        <w:t>To SA</w:t>
      </w:r>
      <w:r>
        <w:rPr>
          <w:rFonts w:ascii="Arial" w:hAnsi="Arial" w:cs="Arial" w:hint="eastAsia"/>
          <w:b/>
          <w:lang w:eastAsia="zh-CN"/>
        </w:rPr>
        <w:t>3</w:t>
      </w:r>
      <w:r>
        <w:rPr>
          <w:rFonts w:ascii="Arial" w:hAnsi="Arial" w:cs="Arial"/>
          <w:b/>
        </w:rPr>
        <w:t xml:space="preserve"> </w:t>
      </w:r>
    </w:p>
    <w:p w14:paraId="414616E5" w14:textId="77777777" w:rsidR="00933CB3" w:rsidRDefault="00C45F34">
      <w:pPr>
        <w:rPr>
          <w:rFonts w:ascii="Arial" w:hAnsi="Arial" w:cs="Arial"/>
          <w:lang w:eastAsia="zh-CN"/>
        </w:rPr>
      </w:pPr>
      <w:r>
        <w:rPr>
          <w:rFonts w:ascii="Arial" w:hAnsi="Arial" w:cs="Arial"/>
          <w:lang w:eastAsia="zh-CN"/>
        </w:rPr>
        <w:lastRenderedPageBreak/>
        <w:t>SA6 asks SA</w:t>
      </w:r>
      <w:r>
        <w:rPr>
          <w:rFonts w:ascii="Arial" w:hAnsi="Arial" w:cs="Arial" w:hint="eastAsia"/>
          <w:lang w:eastAsia="zh-CN"/>
        </w:rPr>
        <w:t>3</w:t>
      </w:r>
      <w:r>
        <w:rPr>
          <w:rFonts w:ascii="Arial" w:hAnsi="Arial" w:cs="Arial"/>
          <w:lang w:eastAsia="zh-CN"/>
        </w:rPr>
        <w:t xml:space="preserve"> to </w:t>
      </w:r>
      <w:r>
        <w:rPr>
          <w:rFonts w:ascii="Arial" w:hAnsi="Arial" w:cs="Arial" w:hint="eastAsia"/>
          <w:lang w:eastAsia="zh-CN"/>
        </w:rPr>
        <w:t>consider the above information and invites SA3 to provide feedback.</w:t>
      </w:r>
    </w:p>
    <w:p w14:paraId="38E936E5" w14:textId="77777777" w:rsidR="00933CB3" w:rsidRDefault="00933CB3">
      <w:pPr>
        <w:rPr>
          <w:rFonts w:ascii="Arial" w:hAnsi="Arial" w:cs="Arial"/>
          <w:b/>
          <w:lang w:eastAsia="zh-CN"/>
        </w:rPr>
      </w:pPr>
    </w:p>
    <w:p w14:paraId="65EBB1A7" w14:textId="77777777" w:rsidR="00933CB3" w:rsidRDefault="00C45F34">
      <w:pPr>
        <w:spacing w:after="120"/>
        <w:rPr>
          <w:rFonts w:ascii="Arial" w:hAnsi="Arial" w:cs="Arial"/>
          <w:b/>
        </w:rPr>
      </w:pPr>
      <w:r>
        <w:rPr>
          <w:rFonts w:ascii="Arial" w:hAnsi="Arial" w:cs="Arial"/>
          <w:b/>
        </w:rPr>
        <w:t xml:space="preserve">3. Date of Next TSG SA </w:t>
      </w:r>
      <w:r w:rsidR="00863176">
        <w:rPr>
          <w:rFonts w:ascii="Arial" w:hAnsi="Arial" w:cs="Arial"/>
          <w:b/>
        </w:rPr>
        <w:t>WG</w:t>
      </w:r>
      <w:r w:rsidR="00863176">
        <w:rPr>
          <w:rFonts w:ascii="Arial" w:hAnsi="Arial" w:cs="Arial" w:hint="eastAsia"/>
          <w:b/>
          <w:lang w:eastAsia="zh-CN"/>
        </w:rPr>
        <w:t>6</w:t>
      </w:r>
      <w:r w:rsidR="00863176">
        <w:rPr>
          <w:rFonts w:ascii="Arial" w:hAnsi="Arial" w:cs="Arial"/>
          <w:b/>
        </w:rPr>
        <w:t xml:space="preserve"> </w:t>
      </w:r>
      <w:r>
        <w:rPr>
          <w:rFonts w:ascii="Arial" w:hAnsi="Arial" w:cs="Arial"/>
          <w:b/>
        </w:rPr>
        <w:t>Meetings:</w:t>
      </w:r>
    </w:p>
    <w:p w14:paraId="1E0B31EE" w14:textId="77777777" w:rsidR="00933CB3" w:rsidRDefault="00C45F34">
      <w:pPr>
        <w:tabs>
          <w:tab w:val="left" w:pos="3969"/>
          <w:tab w:val="left" w:pos="5103"/>
        </w:tabs>
        <w:spacing w:after="120"/>
        <w:ind w:left="2268" w:hanging="2268"/>
        <w:rPr>
          <w:rFonts w:ascii="Arial" w:hAnsi="Arial" w:cs="Arial"/>
          <w:bCs/>
        </w:rPr>
      </w:pPr>
      <w:r>
        <w:rPr>
          <w:rFonts w:ascii="Arial" w:hAnsi="Arial" w:cs="Arial"/>
          <w:bCs/>
        </w:rPr>
        <w:t>SA6 #</w:t>
      </w:r>
      <w:r>
        <w:rPr>
          <w:rFonts w:ascii="Arial" w:hAnsi="Arial" w:cs="Arial" w:hint="eastAsia"/>
          <w:bCs/>
          <w:lang w:eastAsia="zh-CN"/>
        </w:rPr>
        <w:t>50</w:t>
      </w:r>
      <w:r>
        <w:rPr>
          <w:rFonts w:ascii="Arial" w:hAnsi="Arial" w:cs="Arial"/>
          <w:bCs/>
        </w:rPr>
        <w:t>-e</w:t>
      </w:r>
      <w:r>
        <w:rPr>
          <w:rFonts w:ascii="Arial" w:hAnsi="Arial" w:cs="Arial"/>
          <w:bCs/>
        </w:rPr>
        <w:tab/>
        <w:t>A</w:t>
      </w:r>
      <w:r>
        <w:rPr>
          <w:rFonts w:ascii="Arial" w:hAnsi="Arial" w:cs="Arial" w:hint="eastAsia"/>
          <w:bCs/>
          <w:lang w:eastAsia="zh-CN"/>
        </w:rPr>
        <w:t>ugust</w:t>
      </w:r>
      <w:r>
        <w:rPr>
          <w:rFonts w:ascii="Arial" w:hAnsi="Arial" w:cs="Arial"/>
          <w:bCs/>
        </w:rPr>
        <w:t xml:space="preserve"> </w:t>
      </w:r>
      <w:r>
        <w:rPr>
          <w:rFonts w:ascii="Arial" w:hAnsi="Arial" w:cs="Arial" w:hint="eastAsia"/>
          <w:bCs/>
          <w:lang w:eastAsia="zh-CN"/>
        </w:rPr>
        <w:t>22nd</w:t>
      </w:r>
      <w:r>
        <w:rPr>
          <w:rFonts w:ascii="Arial" w:hAnsi="Arial" w:cs="Arial"/>
          <w:bCs/>
        </w:rPr>
        <w:t xml:space="preserve"> -</w:t>
      </w:r>
      <w:r>
        <w:rPr>
          <w:rFonts w:ascii="Arial" w:hAnsi="Arial" w:cs="Arial" w:hint="eastAsia"/>
          <w:bCs/>
          <w:lang w:eastAsia="zh-CN"/>
        </w:rPr>
        <w:t xml:space="preserve"> 31st</w:t>
      </w:r>
      <w:r>
        <w:rPr>
          <w:rFonts w:ascii="Arial" w:hAnsi="Arial" w:cs="Arial"/>
          <w:bCs/>
        </w:rPr>
        <w:t xml:space="preserve"> </w:t>
      </w:r>
      <w:r>
        <w:rPr>
          <w:rFonts w:ascii="Arial" w:hAnsi="Arial" w:cs="Arial"/>
          <w:bCs/>
        </w:rPr>
        <w:tab/>
        <w:t>e-meeting</w:t>
      </w:r>
    </w:p>
    <w:p w14:paraId="2E873E45" w14:textId="77777777" w:rsidR="00933CB3" w:rsidRDefault="00C45F34">
      <w:pPr>
        <w:tabs>
          <w:tab w:val="left" w:pos="3969"/>
          <w:tab w:val="left" w:pos="5103"/>
        </w:tabs>
        <w:spacing w:after="120"/>
        <w:ind w:left="2268" w:hanging="2268"/>
      </w:pPr>
      <w:r>
        <w:rPr>
          <w:rFonts w:ascii="Arial" w:hAnsi="Arial" w:cs="Arial"/>
          <w:bCs/>
        </w:rPr>
        <w:t>SA6 #</w:t>
      </w:r>
      <w:r>
        <w:rPr>
          <w:rFonts w:ascii="Arial" w:hAnsi="Arial" w:cs="Arial" w:hint="eastAsia"/>
          <w:bCs/>
          <w:lang w:eastAsia="zh-CN"/>
        </w:rPr>
        <w:t>51</w:t>
      </w:r>
      <w:r>
        <w:rPr>
          <w:rFonts w:ascii="Arial" w:hAnsi="Arial" w:cs="Arial"/>
          <w:bCs/>
        </w:rPr>
        <w:t>-e</w:t>
      </w:r>
      <w:r>
        <w:rPr>
          <w:rFonts w:ascii="Arial" w:hAnsi="Arial" w:cs="Arial"/>
          <w:bCs/>
        </w:rPr>
        <w:tab/>
      </w:r>
      <w:r>
        <w:rPr>
          <w:rFonts w:ascii="Arial" w:hAnsi="Arial" w:cs="Arial" w:hint="eastAsia"/>
          <w:bCs/>
          <w:lang w:eastAsia="zh-CN"/>
        </w:rPr>
        <w:t>October</w:t>
      </w:r>
      <w:r>
        <w:rPr>
          <w:rFonts w:ascii="Arial" w:hAnsi="Arial" w:cs="Arial"/>
          <w:bCs/>
        </w:rPr>
        <w:t xml:space="preserve"> 1</w:t>
      </w:r>
      <w:r>
        <w:rPr>
          <w:rFonts w:ascii="Arial" w:hAnsi="Arial" w:cs="Arial" w:hint="eastAsia"/>
          <w:bCs/>
          <w:lang w:eastAsia="zh-CN"/>
        </w:rPr>
        <w:t>0</w:t>
      </w:r>
      <w:r>
        <w:rPr>
          <w:rFonts w:ascii="Arial" w:hAnsi="Arial" w:cs="Arial"/>
          <w:bCs/>
        </w:rPr>
        <w:t xml:space="preserve">th - </w:t>
      </w:r>
      <w:r>
        <w:rPr>
          <w:rFonts w:ascii="Arial" w:hAnsi="Arial" w:cs="Arial" w:hint="eastAsia"/>
          <w:bCs/>
          <w:lang w:eastAsia="zh-CN"/>
        </w:rPr>
        <w:t>19</w:t>
      </w:r>
      <w:r>
        <w:rPr>
          <w:rFonts w:ascii="Arial" w:hAnsi="Arial" w:cs="Arial"/>
          <w:bCs/>
        </w:rPr>
        <w:t xml:space="preserve">th </w:t>
      </w:r>
      <w:r>
        <w:rPr>
          <w:rFonts w:ascii="Arial" w:hAnsi="Arial" w:cs="Arial"/>
          <w:bCs/>
        </w:rPr>
        <w:tab/>
        <w:t>e-meeting</w:t>
      </w:r>
      <w:r>
        <w:rPr>
          <w:rFonts w:ascii="Arial" w:hAnsi="Arial" w:cs="Arial"/>
          <w:bCs/>
        </w:rPr>
        <w:tab/>
      </w:r>
    </w:p>
    <w:p w14:paraId="156CA97F" w14:textId="77777777" w:rsidR="00933CB3" w:rsidRDefault="00933CB3">
      <w:pPr>
        <w:spacing w:after="120"/>
        <w:rPr>
          <w:rFonts w:ascii="Arial" w:hAnsi="Arial" w:cs="Arial"/>
          <w:bCs/>
        </w:rPr>
      </w:pPr>
    </w:p>
    <w:sectPr w:rsidR="00933CB3" w:rsidSect="00933C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5580" w14:textId="77777777" w:rsidR="00BB4C07" w:rsidRDefault="00BB4C07" w:rsidP="007A6784">
      <w:r>
        <w:separator/>
      </w:r>
    </w:p>
  </w:endnote>
  <w:endnote w:type="continuationSeparator" w:id="0">
    <w:p w14:paraId="4499991C" w14:textId="77777777" w:rsidR="00BB4C07" w:rsidRDefault="00BB4C07" w:rsidP="007A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F9D7" w14:textId="77777777" w:rsidR="00BB4C07" w:rsidRDefault="00BB4C07" w:rsidP="007A6784">
      <w:r>
        <w:separator/>
      </w:r>
    </w:p>
  </w:footnote>
  <w:footnote w:type="continuationSeparator" w:id="0">
    <w:p w14:paraId="2382E18A" w14:textId="77777777" w:rsidR="00BB4C07" w:rsidRDefault="00BB4C07" w:rsidP="007A6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016DD6"/>
    <w:multiLevelType w:val="multilevel"/>
    <w:tmpl w:val="21016DD6"/>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9619132">
    <w:abstractNumId w:val="0"/>
  </w:num>
  <w:num w:numId="2" w16cid:durableId="1481193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U2YWYwMDA1MDdlNmRhNjVhMDU0NWU0YzAyN2QyMmEifQ=="/>
  </w:docVars>
  <w:rsids>
    <w:rsidRoot w:val="0071216E"/>
    <w:rsid w:val="00000F0C"/>
    <w:rsid w:val="00011752"/>
    <w:rsid w:val="00015F34"/>
    <w:rsid w:val="00026855"/>
    <w:rsid w:val="000436F0"/>
    <w:rsid w:val="00055F41"/>
    <w:rsid w:val="00061EA8"/>
    <w:rsid w:val="00075B5F"/>
    <w:rsid w:val="000764D3"/>
    <w:rsid w:val="000856CF"/>
    <w:rsid w:val="0008715F"/>
    <w:rsid w:val="000B5E3A"/>
    <w:rsid w:val="000D41DA"/>
    <w:rsid w:val="000E58ED"/>
    <w:rsid w:val="00107DB7"/>
    <w:rsid w:val="0011715F"/>
    <w:rsid w:val="001347F2"/>
    <w:rsid w:val="0016033F"/>
    <w:rsid w:val="0016222D"/>
    <w:rsid w:val="0016537F"/>
    <w:rsid w:val="0017057B"/>
    <w:rsid w:val="001736F4"/>
    <w:rsid w:val="0018569F"/>
    <w:rsid w:val="00195B33"/>
    <w:rsid w:val="001A0DB6"/>
    <w:rsid w:val="001B26C9"/>
    <w:rsid w:val="00202FD9"/>
    <w:rsid w:val="002165AF"/>
    <w:rsid w:val="0022408D"/>
    <w:rsid w:val="00227E5C"/>
    <w:rsid w:val="00231733"/>
    <w:rsid w:val="002319D8"/>
    <w:rsid w:val="002327EF"/>
    <w:rsid w:val="002333AC"/>
    <w:rsid w:val="002433A6"/>
    <w:rsid w:val="00244628"/>
    <w:rsid w:val="00253696"/>
    <w:rsid w:val="002540A6"/>
    <w:rsid w:val="002876E7"/>
    <w:rsid w:val="00290443"/>
    <w:rsid w:val="002927B8"/>
    <w:rsid w:val="002B27BB"/>
    <w:rsid w:val="002C5A32"/>
    <w:rsid w:val="002C7A55"/>
    <w:rsid w:val="002D0D2C"/>
    <w:rsid w:val="002D184A"/>
    <w:rsid w:val="00302EAA"/>
    <w:rsid w:val="00353809"/>
    <w:rsid w:val="00361C4B"/>
    <w:rsid w:val="00361E92"/>
    <w:rsid w:val="00371469"/>
    <w:rsid w:val="0038742B"/>
    <w:rsid w:val="003B4E34"/>
    <w:rsid w:val="003C31D5"/>
    <w:rsid w:val="003E7996"/>
    <w:rsid w:val="003F0E56"/>
    <w:rsid w:val="003F5D8E"/>
    <w:rsid w:val="00400790"/>
    <w:rsid w:val="004014BA"/>
    <w:rsid w:val="00411366"/>
    <w:rsid w:val="004130E8"/>
    <w:rsid w:val="00424FA2"/>
    <w:rsid w:val="004373E1"/>
    <w:rsid w:val="00471E1C"/>
    <w:rsid w:val="00480F33"/>
    <w:rsid w:val="00485949"/>
    <w:rsid w:val="004A7BA5"/>
    <w:rsid w:val="004B1F5C"/>
    <w:rsid w:val="004C12DE"/>
    <w:rsid w:val="004F6468"/>
    <w:rsid w:val="00500775"/>
    <w:rsid w:val="005041BD"/>
    <w:rsid w:val="005125FC"/>
    <w:rsid w:val="00526F5C"/>
    <w:rsid w:val="005278F0"/>
    <w:rsid w:val="00537E2F"/>
    <w:rsid w:val="0055349F"/>
    <w:rsid w:val="00554C11"/>
    <w:rsid w:val="005554A3"/>
    <w:rsid w:val="00580897"/>
    <w:rsid w:val="00586E0B"/>
    <w:rsid w:val="00587CF3"/>
    <w:rsid w:val="005A61DF"/>
    <w:rsid w:val="005B3DF6"/>
    <w:rsid w:val="005D2BE9"/>
    <w:rsid w:val="005D6D2D"/>
    <w:rsid w:val="005D7D53"/>
    <w:rsid w:val="0060439E"/>
    <w:rsid w:val="00605DB1"/>
    <w:rsid w:val="006073A7"/>
    <w:rsid w:val="00624CCA"/>
    <w:rsid w:val="006341F3"/>
    <w:rsid w:val="00646401"/>
    <w:rsid w:val="00673A93"/>
    <w:rsid w:val="006778CD"/>
    <w:rsid w:val="00685422"/>
    <w:rsid w:val="006959FE"/>
    <w:rsid w:val="006A2A02"/>
    <w:rsid w:val="006A3A39"/>
    <w:rsid w:val="006A5D89"/>
    <w:rsid w:val="006B54B8"/>
    <w:rsid w:val="006D5DAF"/>
    <w:rsid w:val="006D7634"/>
    <w:rsid w:val="006E0590"/>
    <w:rsid w:val="006F47FD"/>
    <w:rsid w:val="007031ED"/>
    <w:rsid w:val="0070697C"/>
    <w:rsid w:val="00711888"/>
    <w:rsid w:val="0071216E"/>
    <w:rsid w:val="007172CB"/>
    <w:rsid w:val="007403D5"/>
    <w:rsid w:val="00752952"/>
    <w:rsid w:val="007536F8"/>
    <w:rsid w:val="007557F4"/>
    <w:rsid w:val="00760AD7"/>
    <w:rsid w:val="00760D8E"/>
    <w:rsid w:val="00790E2B"/>
    <w:rsid w:val="0079130E"/>
    <w:rsid w:val="00794629"/>
    <w:rsid w:val="007A3422"/>
    <w:rsid w:val="007A5881"/>
    <w:rsid w:val="007A6784"/>
    <w:rsid w:val="007D4056"/>
    <w:rsid w:val="007E1B11"/>
    <w:rsid w:val="008172D8"/>
    <w:rsid w:val="00836229"/>
    <w:rsid w:val="0084384A"/>
    <w:rsid w:val="00863176"/>
    <w:rsid w:val="00863EB8"/>
    <w:rsid w:val="00867A41"/>
    <w:rsid w:val="008702FD"/>
    <w:rsid w:val="00874E28"/>
    <w:rsid w:val="008946B0"/>
    <w:rsid w:val="00894F6A"/>
    <w:rsid w:val="00895D3A"/>
    <w:rsid w:val="00897063"/>
    <w:rsid w:val="0089760F"/>
    <w:rsid w:val="008A4611"/>
    <w:rsid w:val="008C5B48"/>
    <w:rsid w:val="009154D9"/>
    <w:rsid w:val="00926692"/>
    <w:rsid w:val="00933CB3"/>
    <w:rsid w:val="009519E9"/>
    <w:rsid w:val="009A49E4"/>
    <w:rsid w:val="009C554C"/>
    <w:rsid w:val="009D0C20"/>
    <w:rsid w:val="009E2389"/>
    <w:rsid w:val="00A12646"/>
    <w:rsid w:val="00A33159"/>
    <w:rsid w:val="00A52A18"/>
    <w:rsid w:val="00A60D24"/>
    <w:rsid w:val="00A76952"/>
    <w:rsid w:val="00A96E18"/>
    <w:rsid w:val="00AB2BA6"/>
    <w:rsid w:val="00AF3C6A"/>
    <w:rsid w:val="00B00B4C"/>
    <w:rsid w:val="00B137EF"/>
    <w:rsid w:val="00B21AB3"/>
    <w:rsid w:val="00B44468"/>
    <w:rsid w:val="00B44633"/>
    <w:rsid w:val="00B46158"/>
    <w:rsid w:val="00B548C1"/>
    <w:rsid w:val="00B644A6"/>
    <w:rsid w:val="00B87804"/>
    <w:rsid w:val="00B9093D"/>
    <w:rsid w:val="00BA72D7"/>
    <w:rsid w:val="00BB4C07"/>
    <w:rsid w:val="00BB7606"/>
    <w:rsid w:val="00BC0849"/>
    <w:rsid w:val="00BD575C"/>
    <w:rsid w:val="00BD63F2"/>
    <w:rsid w:val="00BE52C4"/>
    <w:rsid w:val="00BF40A4"/>
    <w:rsid w:val="00BF61D3"/>
    <w:rsid w:val="00C04A09"/>
    <w:rsid w:val="00C04D53"/>
    <w:rsid w:val="00C13095"/>
    <w:rsid w:val="00C45F34"/>
    <w:rsid w:val="00C45FAF"/>
    <w:rsid w:val="00C532C5"/>
    <w:rsid w:val="00CA41ED"/>
    <w:rsid w:val="00CB0ABA"/>
    <w:rsid w:val="00CC521F"/>
    <w:rsid w:val="00CD48BB"/>
    <w:rsid w:val="00CF6B1B"/>
    <w:rsid w:val="00D1628B"/>
    <w:rsid w:val="00D360B3"/>
    <w:rsid w:val="00D43E29"/>
    <w:rsid w:val="00D559CE"/>
    <w:rsid w:val="00D67E32"/>
    <w:rsid w:val="00D94A92"/>
    <w:rsid w:val="00DA1799"/>
    <w:rsid w:val="00DA2745"/>
    <w:rsid w:val="00DA4E52"/>
    <w:rsid w:val="00DB12B7"/>
    <w:rsid w:val="00DC23AC"/>
    <w:rsid w:val="00DD318A"/>
    <w:rsid w:val="00DD7B48"/>
    <w:rsid w:val="00DE3E1C"/>
    <w:rsid w:val="00DE7F79"/>
    <w:rsid w:val="00E15B50"/>
    <w:rsid w:val="00E353E7"/>
    <w:rsid w:val="00E418CA"/>
    <w:rsid w:val="00E508CC"/>
    <w:rsid w:val="00E53F6E"/>
    <w:rsid w:val="00E54AD7"/>
    <w:rsid w:val="00E565F7"/>
    <w:rsid w:val="00E769C6"/>
    <w:rsid w:val="00EA4547"/>
    <w:rsid w:val="00EB32C0"/>
    <w:rsid w:val="00EC5131"/>
    <w:rsid w:val="00ED3F21"/>
    <w:rsid w:val="00ED432A"/>
    <w:rsid w:val="00EE145F"/>
    <w:rsid w:val="00F427AA"/>
    <w:rsid w:val="00F62620"/>
    <w:rsid w:val="00F86856"/>
    <w:rsid w:val="00FA5EDA"/>
    <w:rsid w:val="00FE169C"/>
    <w:rsid w:val="00FF6128"/>
    <w:rsid w:val="17DC167A"/>
    <w:rsid w:val="323E010B"/>
    <w:rsid w:val="3A0625BB"/>
    <w:rsid w:val="4772289B"/>
    <w:rsid w:val="68AE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CB083"/>
  <w15:docId w15:val="{2D21C9A0-FE72-4BD3-BBC0-A2ECBA43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CB3"/>
    <w:rPr>
      <w:rFonts w:ascii="Times New Roman" w:hAnsi="Times New Roman" w:cs="Times New Roman"/>
      <w:lang w:val="en-GB" w:eastAsia="en-US"/>
    </w:rPr>
  </w:style>
  <w:style w:type="paragraph" w:styleId="Heading2">
    <w:name w:val="heading 2"/>
    <w:basedOn w:val="Normal"/>
    <w:next w:val="Normal"/>
    <w:link w:val="Heading2Char"/>
    <w:uiPriority w:val="9"/>
    <w:semiHidden/>
    <w:unhideWhenUsed/>
    <w:qFormat/>
    <w:rsid w:val="00933CB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933CB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933CB3"/>
    <w:rPr>
      <w:rFonts w:ascii="SimSun" w:eastAsia="SimSun"/>
      <w:sz w:val="18"/>
      <w:szCs w:val="18"/>
    </w:rPr>
  </w:style>
  <w:style w:type="paragraph" w:styleId="CommentText">
    <w:name w:val="annotation text"/>
    <w:basedOn w:val="Normal"/>
    <w:link w:val="CommentTextChar"/>
    <w:uiPriority w:val="99"/>
    <w:unhideWhenUsed/>
    <w:rsid w:val="00933CB3"/>
  </w:style>
  <w:style w:type="paragraph" w:styleId="BalloonText">
    <w:name w:val="Balloon Text"/>
    <w:basedOn w:val="Normal"/>
    <w:link w:val="BalloonTextChar"/>
    <w:uiPriority w:val="99"/>
    <w:semiHidden/>
    <w:unhideWhenUsed/>
    <w:qFormat/>
    <w:rsid w:val="00933CB3"/>
    <w:rPr>
      <w:sz w:val="18"/>
      <w:szCs w:val="18"/>
    </w:rPr>
  </w:style>
  <w:style w:type="paragraph" w:styleId="Footer">
    <w:name w:val="footer"/>
    <w:basedOn w:val="Normal"/>
    <w:link w:val="FooterChar"/>
    <w:uiPriority w:val="99"/>
    <w:unhideWhenUsed/>
    <w:qFormat/>
    <w:rsid w:val="00933CB3"/>
    <w:pPr>
      <w:tabs>
        <w:tab w:val="center" w:pos="4153"/>
        <w:tab w:val="right" w:pos="8306"/>
      </w:tabs>
      <w:snapToGrid w:val="0"/>
    </w:pPr>
    <w:rPr>
      <w:sz w:val="18"/>
      <w:szCs w:val="18"/>
    </w:rPr>
  </w:style>
  <w:style w:type="paragraph" w:styleId="Header">
    <w:name w:val="header"/>
    <w:basedOn w:val="Normal"/>
    <w:link w:val="HeaderChar"/>
    <w:semiHidden/>
    <w:qFormat/>
    <w:rsid w:val="00933CB3"/>
    <w:pPr>
      <w:tabs>
        <w:tab w:val="center" w:pos="4153"/>
        <w:tab w:val="right" w:pos="8306"/>
      </w:tabs>
    </w:pPr>
  </w:style>
  <w:style w:type="paragraph" w:styleId="Title">
    <w:name w:val="Title"/>
    <w:basedOn w:val="Normal"/>
    <w:next w:val="Normal"/>
    <w:link w:val="TitleChar"/>
    <w:uiPriority w:val="10"/>
    <w:qFormat/>
    <w:rsid w:val="00933CB3"/>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sid w:val="00933CB3"/>
    <w:rPr>
      <w:b/>
      <w:bCs/>
    </w:rPr>
  </w:style>
  <w:style w:type="table" w:styleId="TableGrid">
    <w:name w:val="Table Grid"/>
    <w:basedOn w:val="TableNormal"/>
    <w:uiPriority w:val="39"/>
    <w:qFormat/>
    <w:rsid w:val="00933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3CB3"/>
    <w:rPr>
      <w:color w:val="0000FF"/>
      <w:u w:val="single"/>
    </w:rPr>
  </w:style>
  <w:style w:type="character" w:styleId="CommentReference">
    <w:name w:val="annotation reference"/>
    <w:basedOn w:val="DefaultParagraphFont"/>
    <w:uiPriority w:val="99"/>
    <w:semiHidden/>
    <w:unhideWhenUsed/>
    <w:qFormat/>
    <w:rsid w:val="00933CB3"/>
    <w:rPr>
      <w:sz w:val="21"/>
      <w:szCs w:val="21"/>
    </w:rPr>
  </w:style>
  <w:style w:type="character" w:customStyle="1" w:styleId="HeaderChar">
    <w:name w:val="Header Char"/>
    <w:basedOn w:val="DefaultParagraphFont"/>
    <w:link w:val="Header"/>
    <w:semiHidden/>
    <w:qFormat/>
    <w:rsid w:val="00933CB3"/>
    <w:rPr>
      <w:rFonts w:ascii="Times New Roman" w:eastAsiaTheme="minorEastAsia" w:hAnsi="Times New Roman" w:cs="Times New Roman"/>
      <w:sz w:val="20"/>
      <w:szCs w:val="20"/>
      <w:lang w:val="en-GB"/>
    </w:rPr>
  </w:style>
  <w:style w:type="character" w:customStyle="1" w:styleId="TitleChar">
    <w:name w:val="Title Char"/>
    <w:basedOn w:val="DefaultParagraphFont"/>
    <w:link w:val="Title"/>
    <w:uiPriority w:val="10"/>
    <w:qFormat/>
    <w:rsid w:val="00933CB3"/>
    <w:rPr>
      <w:rFonts w:ascii="Arial" w:eastAsiaTheme="minorEastAsia" w:hAnsi="Arial" w:cs="Arial"/>
      <w:b/>
      <w:bCs/>
      <w:kern w:val="28"/>
      <w:sz w:val="20"/>
      <w:szCs w:val="20"/>
      <w:lang w:val="en-GB"/>
    </w:rPr>
  </w:style>
  <w:style w:type="paragraph" w:customStyle="1" w:styleId="Source">
    <w:name w:val="Source"/>
    <w:basedOn w:val="Normal"/>
    <w:qFormat/>
    <w:rsid w:val="00933CB3"/>
    <w:pPr>
      <w:spacing w:after="60"/>
      <w:ind w:left="1985" w:hanging="1985"/>
    </w:pPr>
    <w:rPr>
      <w:rFonts w:ascii="Arial" w:hAnsi="Arial" w:cs="Arial"/>
      <w:b/>
    </w:rPr>
  </w:style>
  <w:style w:type="paragraph" w:customStyle="1" w:styleId="Contact">
    <w:name w:val="Contact"/>
    <w:basedOn w:val="Heading4"/>
    <w:qFormat/>
    <w:rsid w:val="00933CB3"/>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933CB3"/>
    <w:rPr>
      <w:rFonts w:ascii="Arial" w:hAnsi="Arial" w:cs="Arial"/>
      <w:lang w:val="en-GB"/>
    </w:rPr>
  </w:style>
  <w:style w:type="paragraph" w:customStyle="1" w:styleId="CRCoverPage">
    <w:name w:val="CR Cover Page"/>
    <w:link w:val="CRCoverPageZchn"/>
    <w:qFormat/>
    <w:rsid w:val="00933CB3"/>
    <w:pPr>
      <w:spacing w:after="120"/>
    </w:pPr>
    <w:rPr>
      <w:rFonts w:ascii="Arial" w:hAnsi="Arial" w:cs="Arial"/>
      <w:sz w:val="22"/>
      <w:szCs w:val="22"/>
      <w:lang w:val="en-GB" w:eastAsia="en-US"/>
    </w:rPr>
  </w:style>
  <w:style w:type="character" w:customStyle="1" w:styleId="Heading4Char">
    <w:name w:val="Heading 4 Char"/>
    <w:basedOn w:val="DefaultParagraphFont"/>
    <w:link w:val="Heading4"/>
    <w:uiPriority w:val="9"/>
    <w:semiHidden/>
    <w:qFormat/>
    <w:rsid w:val="00933CB3"/>
    <w:rPr>
      <w:rFonts w:asciiTheme="majorHAnsi" w:eastAsiaTheme="majorEastAsia" w:hAnsiTheme="majorHAnsi" w:cstheme="majorBidi"/>
      <w:i/>
      <w:iCs/>
      <w:color w:val="2F5496" w:themeColor="accent1" w:themeShade="BF"/>
      <w:sz w:val="20"/>
      <w:szCs w:val="20"/>
      <w:lang w:val="en-GB"/>
    </w:rPr>
  </w:style>
  <w:style w:type="paragraph" w:styleId="ListParagraph">
    <w:name w:val="List Paragraph"/>
    <w:basedOn w:val="Normal"/>
    <w:uiPriority w:val="34"/>
    <w:qFormat/>
    <w:rsid w:val="00933CB3"/>
    <w:pPr>
      <w:ind w:left="720"/>
      <w:contextualSpacing/>
    </w:pPr>
  </w:style>
  <w:style w:type="character" w:customStyle="1" w:styleId="FooterChar">
    <w:name w:val="Footer Char"/>
    <w:basedOn w:val="DefaultParagraphFont"/>
    <w:link w:val="Footer"/>
    <w:uiPriority w:val="99"/>
    <w:qFormat/>
    <w:rsid w:val="00933CB3"/>
    <w:rPr>
      <w:rFonts w:ascii="Times New Roman" w:hAnsi="Times New Roman" w:cs="Times New Roman"/>
      <w:sz w:val="18"/>
      <w:szCs w:val="18"/>
      <w:lang w:val="en-GB"/>
    </w:rPr>
  </w:style>
  <w:style w:type="character" w:customStyle="1" w:styleId="CommentTextChar">
    <w:name w:val="Comment Text Char"/>
    <w:basedOn w:val="DefaultParagraphFont"/>
    <w:link w:val="CommentText"/>
    <w:uiPriority w:val="99"/>
    <w:qFormat/>
    <w:rsid w:val="00933CB3"/>
    <w:rPr>
      <w:rFonts w:ascii="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933CB3"/>
    <w:rPr>
      <w:rFonts w:ascii="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933CB3"/>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qFormat/>
    <w:rsid w:val="00933CB3"/>
    <w:rPr>
      <w:rFonts w:asciiTheme="majorHAnsi" w:eastAsiaTheme="majorEastAsia" w:hAnsiTheme="majorHAnsi" w:cstheme="majorBidi"/>
      <w:b/>
      <w:bCs/>
      <w:sz w:val="32"/>
      <w:szCs w:val="32"/>
      <w:lang w:val="en-GB"/>
    </w:rPr>
  </w:style>
  <w:style w:type="character" w:customStyle="1" w:styleId="DocumentMapChar">
    <w:name w:val="Document Map Char"/>
    <w:basedOn w:val="DefaultParagraphFont"/>
    <w:link w:val="DocumentMap"/>
    <w:uiPriority w:val="99"/>
    <w:semiHidden/>
    <w:qFormat/>
    <w:rsid w:val="00933CB3"/>
    <w:rPr>
      <w:rFonts w:ascii="SimSun" w:eastAsia="SimSun" w:hAnsi="Times New Roman" w:cs="Times New Roman"/>
      <w:sz w:val="18"/>
      <w:szCs w:val="18"/>
      <w:lang w:val="en-GB"/>
    </w:rPr>
  </w:style>
  <w:style w:type="paragraph" w:styleId="Revision">
    <w:name w:val="Revision"/>
    <w:hidden/>
    <w:uiPriority w:val="99"/>
    <w:semiHidden/>
    <w:rsid w:val="001347F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20754-AEF4-4723-97E7-3BF0FA1C3166}">
  <ds:schemaRefs>
    <ds:schemaRef ds:uri="http://schemas.openxmlformats.org/officeDocument/2006/bibliography"/>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CR0174r1 Implementation correction</cp:lastModifiedBy>
  <cp:revision>2</cp:revision>
  <dcterms:created xsi:type="dcterms:W3CDTF">2022-07-20T06:24:00Z</dcterms:created>
  <dcterms:modified xsi:type="dcterms:W3CDTF">2022-07-20T06:24:00Z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2052-11.1.0.11830</vt:lpwstr>
  </property>
  <property fmtid="{D5CDD505-2E9C-101B-9397-08002B2CF9AE}" pid="5" name="ICV">
    <vt:lpwstr>86FCF3E918A64B6FBA18CC247A42EF3E</vt:lpwstr>
  </property>
</Properties>
</file>