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B59119C"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r w:rsidR="00D45D0E">
              <w:t>1</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B03085">
              <w:rPr>
                <w:sz w:val="32"/>
              </w:rPr>
              <w:t>5</w:t>
            </w:r>
            <w:r w:rsidRPr="00C22C20">
              <w:rPr>
                <w:sz w:val="32"/>
              </w:rPr>
              <w:t>-</w:t>
            </w:r>
            <w:bookmarkEnd w:id="3"/>
            <w:r w:rsidR="00B03085">
              <w:rPr>
                <w:sz w:val="32"/>
              </w:rPr>
              <w:t>10</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319EE22" w14:textId="3EF2AC84" w:rsidR="009461F8"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9461F8">
        <w:rPr>
          <w:noProof/>
        </w:rPr>
        <w:t>Foreword</w:t>
      </w:r>
      <w:r w:rsidR="009461F8">
        <w:rPr>
          <w:noProof/>
        </w:rPr>
        <w:tab/>
      </w:r>
      <w:r w:rsidR="009461F8">
        <w:rPr>
          <w:noProof/>
        </w:rPr>
        <w:fldChar w:fldCharType="begin"/>
      </w:r>
      <w:r w:rsidR="009461F8">
        <w:rPr>
          <w:noProof/>
        </w:rPr>
        <w:instrText xml:space="preserve"> PAGEREF _Toc212105853 \h </w:instrText>
      </w:r>
      <w:r w:rsidR="009461F8">
        <w:rPr>
          <w:noProof/>
        </w:rPr>
      </w:r>
      <w:r w:rsidR="009461F8">
        <w:rPr>
          <w:noProof/>
        </w:rPr>
        <w:fldChar w:fldCharType="separate"/>
      </w:r>
      <w:r w:rsidR="009461F8">
        <w:rPr>
          <w:noProof/>
        </w:rPr>
        <w:t>4</w:t>
      </w:r>
      <w:r w:rsidR="009461F8">
        <w:rPr>
          <w:noProof/>
        </w:rPr>
        <w:fldChar w:fldCharType="end"/>
      </w:r>
    </w:p>
    <w:p w14:paraId="74D18A21" w14:textId="41B67ED9"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_Toc212105854 \h </w:instrText>
      </w:r>
      <w:r>
        <w:rPr>
          <w:noProof/>
        </w:rPr>
      </w:r>
      <w:r>
        <w:rPr>
          <w:noProof/>
        </w:rPr>
        <w:fldChar w:fldCharType="separate"/>
      </w:r>
      <w:r>
        <w:rPr>
          <w:noProof/>
        </w:rPr>
        <w:t>6</w:t>
      </w:r>
      <w:r>
        <w:rPr>
          <w:noProof/>
        </w:rPr>
        <w:fldChar w:fldCharType="end"/>
      </w:r>
    </w:p>
    <w:p w14:paraId="25AD16E4" w14:textId="0DE72FD9"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_Toc212105855 \h </w:instrText>
      </w:r>
      <w:r>
        <w:rPr>
          <w:noProof/>
        </w:rPr>
      </w:r>
      <w:r>
        <w:rPr>
          <w:noProof/>
        </w:rPr>
        <w:fldChar w:fldCharType="separate"/>
      </w:r>
      <w:r>
        <w:rPr>
          <w:noProof/>
        </w:rPr>
        <w:t>6</w:t>
      </w:r>
      <w:r>
        <w:rPr>
          <w:noProof/>
        </w:rPr>
        <w:fldChar w:fldCharType="end"/>
      </w:r>
    </w:p>
    <w:p w14:paraId="7C53E8E3" w14:textId="63942F9C"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_Toc212105856 \h </w:instrText>
      </w:r>
      <w:r>
        <w:rPr>
          <w:noProof/>
        </w:rPr>
      </w:r>
      <w:r>
        <w:rPr>
          <w:noProof/>
        </w:rPr>
        <w:fldChar w:fldCharType="separate"/>
      </w:r>
      <w:r>
        <w:rPr>
          <w:noProof/>
        </w:rPr>
        <w:t>6</w:t>
      </w:r>
      <w:r>
        <w:rPr>
          <w:noProof/>
        </w:rPr>
        <w:fldChar w:fldCharType="end"/>
      </w:r>
    </w:p>
    <w:p w14:paraId="3A1A5848" w14:textId="3BA9A329"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_Toc212105857 \h </w:instrText>
      </w:r>
      <w:r>
        <w:rPr>
          <w:noProof/>
        </w:rPr>
      </w:r>
      <w:r>
        <w:rPr>
          <w:noProof/>
        </w:rPr>
        <w:fldChar w:fldCharType="separate"/>
      </w:r>
      <w:r>
        <w:rPr>
          <w:noProof/>
        </w:rPr>
        <w:t>6</w:t>
      </w:r>
      <w:r>
        <w:rPr>
          <w:noProof/>
        </w:rPr>
        <w:fldChar w:fldCharType="end"/>
      </w:r>
    </w:p>
    <w:p w14:paraId="1FB999E6" w14:textId="6814E5EB"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_Toc212105858 \h </w:instrText>
      </w:r>
      <w:r>
        <w:rPr>
          <w:noProof/>
        </w:rPr>
      </w:r>
      <w:r>
        <w:rPr>
          <w:noProof/>
        </w:rPr>
        <w:fldChar w:fldCharType="separate"/>
      </w:r>
      <w:r>
        <w:rPr>
          <w:noProof/>
        </w:rPr>
        <w:t>6</w:t>
      </w:r>
      <w:r>
        <w:rPr>
          <w:noProof/>
        </w:rPr>
        <w:fldChar w:fldCharType="end"/>
      </w:r>
    </w:p>
    <w:p w14:paraId="2E51DAEE" w14:textId="2AA32D0F"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_Toc212105859 \h </w:instrText>
      </w:r>
      <w:r>
        <w:rPr>
          <w:noProof/>
        </w:rPr>
      </w:r>
      <w:r>
        <w:rPr>
          <w:noProof/>
        </w:rPr>
        <w:fldChar w:fldCharType="separate"/>
      </w:r>
      <w:r>
        <w:rPr>
          <w:noProof/>
        </w:rPr>
        <w:t>7</w:t>
      </w:r>
      <w:r>
        <w:rPr>
          <w:noProof/>
        </w:rPr>
        <w:fldChar w:fldCharType="end"/>
      </w:r>
    </w:p>
    <w:p w14:paraId="1548B627" w14:textId="1F3BE2D6"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_Toc212105860 \h </w:instrText>
      </w:r>
      <w:r>
        <w:rPr>
          <w:noProof/>
        </w:rPr>
      </w:r>
      <w:r>
        <w:rPr>
          <w:noProof/>
        </w:rPr>
        <w:fldChar w:fldCharType="separate"/>
      </w:r>
      <w:r>
        <w:rPr>
          <w:noProof/>
        </w:rPr>
        <w:t>7</w:t>
      </w:r>
      <w:r>
        <w:rPr>
          <w:noProof/>
        </w:rPr>
        <w:fldChar w:fldCharType="end"/>
      </w:r>
    </w:p>
    <w:p w14:paraId="2180B9E8" w14:textId="4BE9AA1A"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_Toc212105861 \h </w:instrText>
      </w:r>
      <w:r>
        <w:rPr>
          <w:noProof/>
        </w:rPr>
      </w:r>
      <w:r>
        <w:rPr>
          <w:noProof/>
        </w:rPr>
        <w:fldChar w:fldCharType="separate"/>
      </w:r>
      <w:r>
        <w:rPr>
          <w:noProof/>
        </w:rPr>
        <w:t>7</w:t>
      </w:r>
      <w:r>
        <w:rPr>
          <w:noProof/>
        </w:rPr>
        <w:fldChar w:fldCharType="end"/>
      </w:r>
    </w:p>
    <w:p w14:paraId="6268B48C" w14:textId="241A3C4B"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_Toc212105862 \h </w:instrText>
      </w:r>
      <w:r>
        <w:rPr>
          <w:noProof/>
        </w:rPr>
      </w:r>
      <w:r>
        <w:rPr>
          <w:noProof/>
        </w:rPr>
        <w:fldChar w:fldCharType="separate"/>
      </w:r>
      <w:r>
        <w:rPr>
          <w:noProof/>
        </w:rPr>
        <w:t>7</w:t>
      </w:r>
      <w:r>
        <w:rPr>
          <w:noProof/>
        </w:rPr>
        <w:fldChar w:fldCharType="end"/>
      </w:r>
    </w:p>
    <w:p w14:paraId="65E352B2" w14:textId="5399D28F"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_Toc212105863 \h </w:instrText>
      </w:r>
      <w:r>
        <w:rPr>
          <w:noProof/>
        </w:rPr>
      </w:r>
      <w:r>
        <w:rPr>
          <w:noProof/>
        </w:rPr>
        <w:fldChar w:fldCharType="separate"/>
      </w:r>
      <w:r>
        <w:rPr>
          <w:noProof/>
        </w:rPr>
        <w:t>7</w:t>
      </w:r>
      <w:r>
        <w:rPr>
          <w:noProof/>
        </w:rPr>
        <w:fldChar w:fldCharType="end"/>
      </w:r>
    </w:p>
    <w:p w14:paraId="5CE86FD2" w14:textId="5A6D0A8A"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_Toc212105864 \h </w:instrText>
      </w:r>
      <w:r>
        <w:rPr>
          <w:noProof/>
        </w:rPr>
      </w:r>
      <w:r>
        <w:rPr>
          <w:noProof/>
        </w:rPr>
        <w:fldChar w:fldCharType="separate"/>
      </w:r>
      <w:r>
        <w:rPr>
          <w:noProof/>
        </w:rPr>
        <w:t>7</w:t>
      </w:r>
      <w:r>
        <w:rPr>
          <w:noProof/>
        </w:rPr>
        <w:fldChar w:fldCharType="end"/>
      </w:r>
    </w:p>
    <w:p w14:paraId="5C16C07A" w14:textId="196A178A"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_Toc212105865 \h </w:instrText>
      </w:r>
      <w:r>
        <w:rPr>
          <w:noProof/>
        </w:rPr>
      </w:r>
      <w:r>
        <w:rPr>
          <w:noProof/>
        </w:rPr>
        <w:fldChar w:fldCharType="separate"/>
      </w:r>
      <w:r>
        <w:rPr>
          <w:noProof/>
        </w:rPr>
        <w:t>7</w:t>
      </w:r>
      <w:r>
        <w:rPr>
          <w:noProof/>
        </w:rPr>
        <w:fldChar w:fldCharType="end"/>
      </w:r>
    </w:p>
    <w:p w14:paraId="6FE2E574" w14:textId="38A87818"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_Toc212105866 \h </w:instrText>
      </w:r>
      <w:r>
        <w:rPr>
          <w:noProof/>
        </w:rPr>
      </w:r>
      <w:r>
        <w:rPr>
          <w:noProof/>
        </w:rPr>
        <w:fldChar w:fldCharType="separate"/>
      </w:r>
      <w:r>
        <w:rPr>
          <w:noProof/>
        </w:rPr>
        <w:t>7</w:t>
      </w:r>
      <w:r>
        <w:rPr>
          <w:noProof/>
        </w:rPr>
        <w:fldChar w:fldCharType="end"/>
      </w:r>
    </w:p>
    <w:p w14:paraId="6E898AE0" w14:textId="020998C5"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_Toc212105867 \h </w:instrText>
      </w:r>
      <w:r>
        <w:rPr>
          <w:noProof/>
        </w:rPr>
      </w:r>
      <w:r>
        <w:rPr>
          <w:noProof/>
        </w:rPr>
        <w:fldChar w:fldCharType="separate"/>
      </w:r>
      <w:r>
        <w:rPr>
          <w:noProof/>
        </w:rPr>
        <w:t>7</w:t>
      </w:r>
      <w:r>
        <w:rPr>
          <w:noProof/>
        </w:rPr>
        <w:fldChar w:fldCharType="end"/>
      </w:r>
    </w:p>
    <w:p w14:paraId="2DA19768" w14:textId="3E03A897"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_Toc212105868 \h </w:instrText>
      </w:r>
      <w:r>
        <w:rPr>
          <w:noProof/>
        </w:rPr>
      </w:r>
      <w:r>
        <w:rPr>
          <w:noProof/>
        </w:rPr>
        <w:fldChar w:fldCharType="separate"/>
      </w:r>
      <w:r>
        <w:rPr>
          <w:noProof/>
        </w:rPr>
        <w:t>8</w:t>
      </w:r>
      <w:r>
        <w:rPr>
          <w:noProof/>
        </w:rPr>
        <w:fldChar w:fldCharType="end"/>
      </w:r>
    </w:p>
    <w:p w14:paraId="2B3A3724" w14:textId="212DE738"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_Toc212105869 \h </w:instrText>
      </w:r>
      <w:r>
        <w:rPr>
          <w:noProof/>
        </w:rPr>
      </w:r>
      <w:r>
        <w:rPr>
          <w:noProof/>
        </w:rPr>
        <w:fldChar w:fldCharType="separate"/>
      </w:r>
      <w:r>
        <w:rPr>
          <w:noProof/>
        </w:rPr>
        <w:t>8</w:t>
      </w:r>
      <w:r>
        <w:rPr>
          <w:noProof/>
        </w:rPr>
        <w:fldChar w:fldCharType="end"/>
      </w:r>
    </w:p>
    <w:p w14:paraId="7362290E" w14:textId="2E065989"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_Toc212105870 \h </w:instrText>
      </w:r>
      <w:r>
        <w:rPr>
          <w:noProof/>
        </w:rPr>
      </w:r>
      <w:r>
        <w:rPr>
          <w:noProof/>
        </w:rPr>
        <w:fldChar w:fldCharType="separate"/>
      </w:r>
      <w:r>
        <w:rPr>
          <w:noProof/>
        </w:rPr>
        <w:t>8</w:t>
      </w:r>
      <w:r>
        <w:rPr>
          <w:noProof/>
        </w:rPr>
        <w:fldChar w:fldCharType="end"/>
      </w:r>
    </w:p>
    <w:p w14:paraId="17CDFB25" w14:textId="52DBDE15"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_Toc212105871 \h </w:instrText>
      </w:r>
      <w:r>
        <w:rPr>
          <w:noProof/>
        </w:rPr>
      </w:r>
      <w:r>
        <w:rPr>
          <w:noProof/>
        </w:rPr>
        <w:fldChar w:fldCharType="separate"/>
      </w:r>
      <w:r>
        <w:rPr>
          <w:noProof/>
        </w:rPr>
        <w:t>8</w:t>
      </w:r>
      <w:r>
        <w:rPr>
          <w:noProof/>
        </w:rPr>
        <w:fldChar w:fldCharType="end"/>
      </w:r>
    </w:p>
    <w:p w14:paraId="5428740F" w14:textId="5EA922B7"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_Toc212105872 \h </w:instrText>
      </w:r>
      <w:r>
        <w:rPr>
          <w:noProof/>
        </w:rPr>
      </w:r>
      <w:r>
        <w:rPr>
          <w:noProof/>
        </w:rPr>
        <w:fldChar w:fldCharType="separate"/>
      </w:r>
      <w:r>
        <w:rPr>
          <w:noProof/>
        </w:rPr>
        <w:t>8</w:t>
      </w:r>
      <w:r>
        <w:rPr>
          <w:noProof/>
        </w:rPr>
        <w:fldChar w:fldCharType="end"/>
      </w:r>
    </w:p>
    <w:p w14:paraId="2EF95771" w14:textId="0E99FF59"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_Toc212105873 \h </w:instrText>
      </w:r>
      <w:r>
        <w:rPr>
          <w:noProof/>
        </w:rPr>
      </w:r>
      <w:r>
        <w:rPr>
          <w:noProof/>
        </w:rPr>
        <w:fldChar w:fldCharType="separate"/>
      </w:r>
      <w:r>
        <w:rPr>
          <w:noProof/>
        </w:rPr>
        <w:t>8</w:t>
      </w:r>
      <w:r>
        <w:rPr>
          <w:noProof/>
        </w:rPr>
        <w:fldChar w:fldCharType="end"/>
      </w:r>
    </w:p>
    <w:p w14:paraId="2E9C446C" w14:textId="0DD589C0"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_Toc212105874 \h </w:instrText>
      </w:r>
      <w:r>
        <w:rPr>
          <w:noProof/>
        </w:rPr>
      </w:r>
      <w:r>
        <w:rPr>
          <w:noProof/>
        </w:rPr>
        <w:fldChar w:fldCharType="separate"/>
      </w:r>
      <w:r>
        <w:rPr>
          <w:noProof/>
        </w:rPr>
        <w:t>9</w:t>
      </w:r>
      <w:r>
        <w:rPr>
          <w:noProof/>
        </w:rPr>
        <w:fldChar w:fldCharType="end"/>
      </w:r>
    </w:p>
    <w:p w14:paraId="3BF9A9D1" w14:textId="06FC8615"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_Toc212105875 \h </w:instrText>
      </w:r>
      <w:r>
        <w:rPr>
          <w:noProof/>
        </w:rPr>
      </w:r>
      <w:r>
        <w:rPr>
          <w:noProof/>
        </w:rPr>
        <w:fldChar w:fldCharType="separate"/>
      </w:r>
      <w:r>
        <w:rPr>
          <w:noProof/>
        </w:rPr>
        <w:t>9</w:t>
      </w:r>
      <w:r>
        <w:rPr>
          <w:noProof/>
        </w:rPr>
        <w:fldChar w:fldCharType="end"/>
      </w:r>
    </w:p>
    <w:p w14:paraId="73F494CF" w14:textId="436F7D65"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_Toc212105876 \h </w:instrText>
      </w:r>
      <w:r>
        <w:rPr>
          <w:noProof/>
        </w:rPr>
      </w:r>
      <w:r>
        <w:rPr>
          <w:noProof/>
        </w:rPr>
        <w:fldChar w:fldCharType="separate"/>
      </w:r>
      <w:r>
        <w:rPr>
          <w:noProof/>
        </w:rPr>
        <w:t>9</w:t>
      </w:r>
      <w:r>
        <w:rPr>
          <w:noProof/>
        </w:rPr>
        <w:fldChar w:fldCharType="end"/>
      </w:r>
    </w:p>
    <w:p w14:paraId="08FDB9E5" w14:textId="74D2A22B"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_Toc212105877 \h </w:instrText>
      </w:r>
      <w:r>
        <w:rPr>
          <w:noProof/>
        </w:rPr>
      </w:r>
      <w:r>
        <w:rPr>
          <w:noProof/>
        </w:rPr>
        <w:fldChar w:fldCharType="separate"/>
      </w:r>
      <w:r>
        <w:rPr>
          <w:noProof/>
        </w:rPr>
        <w:t>9</w:t>
      </w:r>
      <w:r>
        <w:rPr>
          <w:noProof/>
        </w:rPr>
        <w:fldChar w:fldCharType="end"/>
      </w:r>
    </w:p>
    <w:p w14:paraId="08D140DD" w14:textId="64FF6AF2"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5.</w:t>
      </w:r>
      <w:r w:rsidRPr="00ED6017">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_Toc212105878 \h </w:instrText>
      </w:r>
      <w:r>
        <w:rPr>
          <w:noProof/>
        </w:rPr>
      </w:r>
      <w:r>
        <w:rPr>
          <w:noProof/>
        </w:rPr>
        <w:fldChar w:fldCharType="separate"/>
      </w:r>
      <w:r>
        <w:rPr>
          <w:noProof/>
        </w:rPr>
        <w:t>9</w:t>
      </w:r>
      <w:r>
        <w:rPr>
          <w:noProof/>
        </w:rPr>
        <w:fldChar w:fldCharType="end"/>
      </w:r>
    </w:p>
    <w:p w14:paraId="5EB21A60" w14:textId="0729040A"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w:t>
      </w:r>
      <w:r w:rsidRPr="00ED6017">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_Toc212105879 \h </w:instrText>
      </w:r>
      <w:r>
        <w:rPr>
          <w:noProof/>
        </w:rPr>
      </w:r>
      <w:r>
        <w:rPr>
          <w:noProof/>
        </w:rPr>
        <w:fldChar w:fldCharType="separate"/>
      </w:r>
      <w:r>
        <w:rPr>
          <w:noProof/>
        </w:rPr>
        <w:t>9</w:t>
      </w:r>
      <w:r>
        <w:rPr>
          <w:noProof/>
        </w:rPr>
        <w:fldChar w:fldCharType="end"/>
      </w:r>
    </w:p>
    <w:p w14:paraId="71AAC8A3" w14:textId="1AE80AF1"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w:t>
      </w:r>
      <w:r w:rsidRPr="00ED6017">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_Toc212105880 \h </w:instrText>
      </w:r>
      <w:r>
        <w:rPr>
          <w:noProof/>
        </w:rPr>
      </w:r>
      <w:r>
        <w:rPr>
          <w:noProof/>
        </w:rPr>
        <w:fldChar w:fldCharType="separate"/>
      </w:r>
      <w:r>
        <w:rPr>
          <w:noProof/>
        </w:rPr>
        <w:t>9</w:t>
      </w:r>
      <w:r>
        <w:rPr>
          <w:noProof/>
        </w:rPr>
        <w:fldChar w:fldCharType="end"/>
      </w:r>
    </w:p>
    <w:p w14:paraId="3FE00768" w14:textId="60D9D07F"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5.</w:t>
      </w:r>
      <w:r w:rsidRPr="00ED6017">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_Toc212105881 \h </w:instrText>
      </w:r>
      <w:r>
        <w:rPr>
          <w:noProof/>
        </w:rPr>
      </w:r>
      <w:r>
        <w:rPr>
          <w:noProof/>
        </w:rPr>
        <w:fldChar w:fldCharType="separate"/>
      </w:r>
      <w:r>
        <w:rPr>
          <w:noProof/>
        </w:rPr>
        <w:t>9</w:t>
      </w:r>
      <w:r>
        <w:rPr>
          <w:noProof/>
        </w:rPr>
        <w:fldChar w:fldCharType="end"/>
      </w:r>
    </w:p>
    <w:p w14:paraId="1088F3BB" w14:textId="745C67BF"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_Toc212105882 \h </w:instrText>
      </w:r>
      <w:r>
        <w:rPr>
          <w:noProof/>
        </w:rPr>
      </w:r>
      <w:r>
        <w:rPr>
          <w:noProof/>
        </w:rPr>
        <w:fldChar w:fldCharType="separate"/>
      </w:r>
      <w:r>
        <w:rPr>
          <w:noProof/>
        </w:rPr>
        <w:t>9</w:t>
      </w:r>
      <w:r>
        <w:rPr>
          <w:noProof/>
        </w:rPr>
        <w:fldChar w:fldCharType="end"/>
      </w:r>
    </w:p>
    <w:p w14:paraId="70FB0354" w14:textId="6DEB8523" w:rsidR="009461F8" w:rsidRDefault="009461F8">
      <w:pPr>
        <w:pStyle w:val="TOC2"/>
        <w:rPr>
          <w:rFonts w:asciiTheme="minorHAnsi" w:hAnsiTheme="minorHAnsi" w:cstheme="minorBidi"/>
          <w:noProof/>
          <w:kern w:val="2"/>
          <w:sz w:val="21"/>
          <w:szCs w:val="22"/>
          <w:lang w:val="en-US" w:eastAsia="zh-CN"/>
          <w14:ligatures w14:val="standardContextual"/>
        </w:rPr>
      </w:pPr>
      <w:r w:rsidRPr="00ED6017">
        <w:rPr>
          <w:rFonts w:eastAsia="宋体"/>
          <w:noProof/>
        </w:rPr>
        <w:t>6.0</w:t>
      </w:r>
      <w:r>
        <w:rPr>
          <w:rFonts w:asciiTheme="minorHAnsi" w:hAnsiTheme="minorHAnsi" w:cstheme="minorBidi"/>
          <w:noProof/>
          <w:kern w:val="2"/>
          <w:sz w:val="21"/>
          <w:szCs w:val="22"/>
          <w:lang w:val="en-US" w:eastAsia="zh-CN"/>
          <w14:ligatures w14:val="standardContextual"/>
        </w:rPr>
        <w:tab/>
      </w:r>
      <w:r w:rsidRPr="00ED6017">
        <w:rPr>
          <w:rFonts w:eastAsia="宋体"/>
          <w:noProof/>
        </w:rPr>
        <w:t>Mapping of solutions to key issues</w:t>
      </w:r>
      <w:r>
        <w:rPr>
          <w:noProof/>
        </w:rPr>
        <w:tab/>
      </w:r>
      <w:r>
        <w:rPr>
          <w:noProof/>
        </w:rPr>
        <w:fldChar w:fldCharType="begin"/>
      </w:r>
      <w:r>
        <w:rPr>
          <w:noProof/>
        </w:rPr>
        <w:instrText xml:space="preserve"> PAGEREF _Toc212105883 \h </w:instrText>
      </w:r>
      <w:r>
        <w:rPr>
          <w:noProof/>
        </w:rPr>
      </w:r>
      <w:r>
        <w:rPr>
          <w:noProof/>
        </w:rPr>
        <w:fldChar w:fldCharType="separate"/>
      </w:r>
      <w:r>
        <w:rPr>
          <w:noProof/>
        </w:rPr>
        <w:t>9</w:t>
      </w:r>
      <w:r>
        <w:rPr>
          <w:noProof/>
        </w:rPr>
        <w:fldChar w:fldCharType="end"/>
      </w:r>
    </w:p>
    <w:p w14:paraId="68BBA8C5" w14:textId="508F1E85" w:rsidR="009461F8" w:rsidRDefault="009461F8">
      <w:pPr>
        <w:pStyle w:val="TOC2"/>
        <w:rPr>
          <w:rFonts w:asciiTheme="minorHAnsi" w:hAnsiTheme="minorHAnsi" w:cstheme="minorBidi"/>
          <w:noProof/>
          <w:kern w:val="2"/>
          <w:sz w:val="21"/>
          <w:szCs w:val="22"/>
          <w:lang w:val="en-US" w:eastAsia="zh-CN"/>
          <w14:ligatures w14:val="standardContextual"/>
        </w:rPr>
      </w:pPr>
      <w:r>
        <w:rPr>
          <w:noProof/>
        </w:rPr>
        <w:t>6.</w:t>
      </w:r>
      <w:r w:rsidRPr="00ED6017">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ED6017">
        <w:rPr>
          <w:noProof/>
          <w:highlight w:val="yellow"/>
        </w:rPr>
        <w:t>Y</w:t>
      </w:r>
      <w:r>
        <w:rPr>
          <w:noProof/>
        </w:rPr>
        <w:t>: &lt;Title&gt;</w:t>
      </w:r>
      <w:r>
        <w:rPr>
          <w:noProof/>
        </w:rPr>
        <w:tab/>
      </w:r>
      <w:r>
        <w:rPr>
          <w:noProof/>
        </w:rPr>
        <w:fldChar w:fldCharType="begin"/>
      </w:r>
      <w:r>
        <w:rPr>
          <w:noProof/>
        </w:rPr>
        <w:instrText xml:space="preserve"> PAGEREF _Toc212105884 \h </w:instrText>
      </w:r>
      <w:r>
        <w:rPr>
          <w:noProof/>
        </w:rPr>
      </w:r>
      <w:r>
        <w:rPr>
          <w:noProof/>
        </w:rPr>
        <w:fldChar w:fldCharType="separate"/>
      </w:r>
      <w:r>
        <w:rPr>
          <w:noProof/>
        </w:rPr>
        <w:t>10</w:t>
      </w:r>
      <w:r>
        <w:rPr>
          <w:noProof/>
        </w:rPr>
        <w:fldChar w:fldCharType="end"/>
      </w:r>
    </w:p>
    <w:p w14:paraId="02468621" w14:textId="6EBF6D04"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6.</w:t>
      </w:r>
      <w:r w:rsidRPr="00ED6017">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_Toc212105885 \h </w:instrText>
      </w:r>
      <w:r>
        <w:rPr>
          <w:noProof/>
        </w:rPr>
      </w:r>
      <w:r>
        <w:rPr>
          <w:noProof/>
        </w:rPr>
        <w:fldChar w:fldCharType="separate"/>
      </w:r>
      <w:r>
        <w:rPr>
          <w:noProof/>
        </w:rPr>
        <w:t>10</w:t>
      </w:r>
      <w:r>
        <w:rPr>
          <w:noProof/>
        </w:rPr>
        <w:fldChar w:fldCharType="end"/>
      </w:r>
    </w:p>
    <w:p w14:paraId="66945D6D" w14:textId="1E645B46"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6.</w:t>
      </w:r>
      <w:r w:rsidRPr="00ED6017">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_Toc212105886 \h </w:instrText>
      </w:r>
      <w:r>
        <w:rPr>
          <w:noProof/>
        </w:rPr>
      </w:r>
      <w:r>
        <w:rPr>
          <w:noProof/>
        </w:rPr>
        <w:fldChar w:fldCharType="separate"/>
      </w:r>
      <w:r>
        <w:rPr>
          <w:noProof/>
        </w:rPr>
        <w:t>10</w:t>
      </w:r>
      <w:r>
        <w:rPr>
          <w:noProof/>
        </w:rPr>
        <w:fldChar w:fldCharType="end"/>
      </w:r>
    </w:p>
    <w:p w14:paraId="64D11CB4" w14:textId="02255821" w:rsidR="009461F8" w:rsidRDefault="009461F8">
      <w:pPr>
        <w:pStyle w:val="TOC3"/>
        <w:rPr>
          <w:rFonts w:asciiTheme="minorHAnsi" w:hAnsiTheme="minorHAnsi" w:cstheme="minorBidi"/>
          <w:noProof/>
          <w:kern w:val="2"/>
          <w:sz w:val="21"/>
          <w:szCs w:val="22"/>
          <w:lang w:val="en-US" w:eastAsia="zh-CN"/>
          <w14:ligatures w14:val="standardContextual"/>
        </w:rPr>
      </w:pPr>
      <w:r>
        <w:rPr>
          <w:noProof/>
        </w:rPr>
        <w:t>6.</w:t>
      </w:r>
      <w:r w:rsidRPr="00ED6017">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_Toc212105887 \h </w:instrText>
      </w:r>
      <w:r>
        <w:rPr>
          <w:noProof/>
        </w:rPr>
      </w:r>
      <w:r>
        <w:rPr>
          <w:noProof/>
        </w:rPr>
        <w:fldChar w:fldCharType="separate"/>
      </w:r>
      <w:r>
        <w:rPr>
          <w:noProof/>
        </w:rPr>
        <w:t>10</w:t>
      </w:r>
      <w:r>
        <w:rPr>
          <w:noProof/>
        </w:rPr>
        <w:fldChar w:fldCharType="end"/>
      </w:r>
    </w:p>
    <w:p w14:paraId="45470AC5" w14:textId="2DBDB2BD" w:rsidR="009461F8" w:rsidRDefault="009461F8">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_Toc212105888 \h </w:instrText>
      </w:r>
      <w:r>
        <w:rPr>
          <w:noProof/>
        </w:rPr>
      </w:r>
      <w:r>
        <w:rPr>
          <w:noProof/>
        </w:rPr>
        <w:fldChar w:fldCharType="separate"/>
      </w:r>
      <w:r>
        <w:rPr>
          <w:noProof/>
        </w:rPr>
        <w:t>10</w:t>
      </w:r>
      <w:r>
        <w:rPr>
          <w:noProof/>
        </w:rPr>
        <w:fldChar w:fldCharType="end"/>
      </w:r>
    </w:p>
    <w:p w14:paraId="5174F830" w14:textId="3DF7C68E" w:rsidR="009461F8" w:rsidRDefault="009461F8">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_Toc212105889 \h </w:instrText>
      </w:r>
      <w:r>
        <w:rPr>
          <w:noProof/>
        </w:rPr>
      </w:r>
      <w:r>
        <w:rPr>
          <w:noProof/>
        </w:rPr>
        <w:fldChar w:fldCharType="separate"/>
      </w:r>
      <w:r>
        <w:rPr>
          <w:noProof/>
        </w:rPr>
        <w:t>11</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212105853"/>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212105854"/>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0BD6898D" w:rsidR="004351FB" w:rsidRDefault="004351FB" w:rsidP="004351FB">
      <w:r>
        <w:t>-</w:t>
      </w:r>
      <w:r>
        <w:tab/>
        <w:t>N</w:t>
      </w:r>
      <w:r w:rsidRPr="009D069F">
        <w:t xml:space="preserve">ew possible security requirements </w:t>
      </w:r>
      <w:r>
        <w:t>for</w:t>
      </w:r>
      <w:r w:rsidRPr="009D069F">
        <w:t xml:space="preserve"> new functionalities </w:t>
      </w:r>
      <w:r>
        <w:t>in</w:t>
      </w:r>
      <w:r w:rsidRPr="009D069F">
        <w:t xml:space="preserve"> CAPIF </w:t>
      </w:r>
      <w:r>
        <w:t>introduced in</w:t>
      </w:r>
      <w:r w:rsidRPr="009D069F">
        <w:t xml:space="preserve"> TR 23.700-43[</w:t>
      </w:r>
      <w:r>
        <w:t>4</w:t>
      </w:r>
      <w:proofErr w:type="gramStart"/>
      <w:r w:rsidRPr="009D069F">
        <w:t>];</w:t>
      </w:r>
      <w:proofErr w:type="gramEnd"/>
    </w:p>
    <w:p w14:paraId="46C8E2CE" w14:textId="0B28E777" w:rsidR="004351FB" w:rsidRDefault="004351FB" w:rsidP="004351FB">
      <w:r>
        <w:t>-</w:t>
      </w:r>
      <w:r>
        <w:tab/>
        <w:t>W</w:t>
      </w:r>
      <w:r w:rsidRPr="009D069F">
        <w:t xml:space="preserve">hether and how to address open security issue </w:t>
      </w:r>
      <w:r>
        <w:t>specified</w:t>
      </w:r>
      <w:r w:rsidRPr="009D069F">
        <w:t xml:space="preserve"> in TS 23.222[</w:t>
      </w:r>
      <w:r>
        <w:t>2</w:t>
      </w:r>
      <w:r w:rsidRPr="009D069F">
        <w:t>] during Rel-19 and not yet analysed in TS 33.122[</w:t>
      </w:r>
      <w:r>
        <w:t>3</w:t>
      </w:r>
      <w:r w:rsidRPr="009D069F">
        <w:t>]</w:t>
      </w:r>
      <w:r>
        <w:t>.</w:t>
      </w:r>
      <w:r w:rsidRPr="009D069F">
        <w:t xml:space="preserve"> </w:t>
      </w:r>
      <w:r w:rsidRPr="0081438A">
        <w:t>Specifically, it covers the following:</w:t>
      </w:r>
    </w:p>
    <w:p w14:paraId="23B1CE55" w14:textId="77777777" w:rsidR="004351FB" w:rsidRDefault="004351FB" w:rsidP="004351FB">
      <w:pPr>
        <w:ind w:firstLine="284"/>
      </w:pPr>
      <w:r>
        <w:t>-</w:t>
      </w:r>
      <w:r>
        <w:tab/>
      </w:r>
      <w:r w:rsidRPr="009D069F">
        <w:t xml:space="preserve">Group ID Authorization limited to a UE-deployed API invoker accessing other UEs’ resources of a </w:t>
      </w:r>
      <w:proofErr w:type="gramStart"/>
      <w:r w:rsidRPr="009D069F">
        <w:t>group</w:t>
      </w:r>
      <w:r>
        <w:t>;</w:t>
      </w:r>
      <w:proofErr w:type="gramEnd"/>
    </w:p>
    <w:p w14:paraId="1961717F" w14:textId="657D72CC" w:rsidR="003864FE" w:rsidRPr="003864FE" w:rsidRDefault="004351FB" w:rsidP="0061364F">
      <w:pPr>
        <w:ind w:firstLine="284"/>
      </w:pPr>
      <w:r>
        <w:t>-</w:t>
      </w:r>
      <w:r>
        <w:tab/>
      </w:r>
      <w:r w:rsidRPr="009D069F">
        <w:t>Open Discover Service APIs procedure</w:t>
      </w:r>
      <w:r>
        <w:t>.</w:t>
      </w:r>
    </w:p>
    <w:p w14:paraId="794720D9" w14:textId="77777777" w:rsidR="00080512" w:rsidRPr="004D3578" w:rsidRDefault="00080512">
      <w:pPr>
        <w:pStyle w:val="1"/>
      </w:pPr>
      <w:bookmarkStart w:id="20" w:name="_Toc212105855"/>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Pr="004D3578" w:rsidRDefault="007C29C0" w:rsidP="00EC4A25">
      <w:pPr>
        <w:pStyle w:val="EX"/>
      </w:pPr>
      <w:r>
        <w:t>[4]</w:t>
      </w:r>
      <w:r>
        <w:tab/>
        <w:t xml:space="preserve">3GPP TR 23.700-43: </w:t>
      </w:r>
      <w:r w:rsidR="009461F8">
        <w:t>"</w:t>
      </w:r>
      <w:r>
        <w:t>Study on CAPIF Phase 4</w:t>
      </w:r>
      <w:r w:rsidR="009461F8">
        <w:t>"</w:t>
      </w:r>
    </w:p>
    <w:p w14:paraId="24ACB616" w14:textId="77777777" w:rsidR="00080512" w:rsidRPr="004D3578" w:rsidRDefault="00080512">
      <w:pPr>
        <w:pStyle w:val="1"/>
      </w:pPr>
      <w:bookmarkStart w:id="21" w:name="definitions"/>
      <w:bookmarkStart w:id="22" w:name="_Toc212105856"/>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21"/>
      </w:pPr>
      <w:bookmarkStart w:id="23" w:name="_Toc212105857"/>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21210585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212105859"/>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212105860"/>
      <w:bookmarkEnd w:id="26"/>
      <w:r w:rsidRPr="004D3578">
        <w:t>4</w:t>
      </w:r>
      <w:r w:rsidRPr="004D3578">
        <w:tab/>
      </w:r>
      <w:r w:rsidR="00FC0F25">
        <w:t>High</w:t>
      </w:r>
      <w:r w:rsidR="007F5038">
        <w:t>-</w:t>
      </w:r>
      <w:r w:rsidR="00FC0F25">
        <w:t xml:space="preserve">level </w:t>
      </w:r>
      <w:r w:rsidR="00494E1C">
        <w:t>architectures</w:t>
      </w:r>
      <w:bookmarkEnd w:id="27"/>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044EC872" w14:textId="07190578" w:rsidR="004351FB" w:rsidRPr="0061364F" w:rsidRDefault="004351FB" w:rsidP="0061364F">
      <w:pPr>
        <w:pStyle w:val="EditorsNote"/>
        <w:overflowPunct w:val="0"/>
        <w:autoSpaceDE w:val="0"/>
        <w:autoSpaceDN w:val="0"/>
        <w:adjustRightInd w:val="0"/>
        <w:textAlignment w:val="baseline"/>
        <w:rPr>
          <w:rFonts w:eastAsia="等线"/>
          <w:lang w:val="en-US"/>
        </w:rPr>
      </w:pPr>
      <w:r w:rsidRPr="003232B3">
        <w:rPr>
          <w:rFonts w:eastAsia="等线"/>
          <w:lang w:val="en-US"/>
        </w:rPr>
        <w:t>Editor’s note: New possible security aspects introduced by the new functionalities studied in 23.700-43[4] will be considered in this document.</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212105861"/>
      <w:r>
        <w:t>5</w:t>
      </w:r>
      <w:r w:rsidRPr="004D3578">
        <w:tab/>
      </w:r>
      <w:r>
        <w:t>Key issues</w:t>
      </w:r>
      <w:bookmarkEnd w:id="28"/>
      <w:bookmarkEnd w:id="29"/>
    </w:p>
    <w:p w14:paraId="1D245618" w14:textId="5588661F" w:rsidR="00617265" w:rsidRPr="00990921" w:rsidRDefault="00617265" w:rsidP="00617265">
      <w:pPr>
        <w:pStyle w:val="21"/>
        <w:rPr>
          <w:rFonts w:cs="Arial"/>
          <w:sz w:val="28"/>
          <w:szCs w:val="28"/>
        </w:rPr>
      </w:pPr>
      <w:bookmarkStart w:id="30" w:name="_Toc212105862"/>
      <w:bookmarkStart w:id="31" w:name="_Toc106092167"/>
      <w:r w:rsidRPr="0092145B">
        <w:t>5.</w:t>
      </w:r>
      <w:r w:rsidR="00E14CA3">
        <w:t>1</w:t>
      </w:r>
      <w:r>
        <w:tab/>
        <w:t>Key issue #</w:t>
      </w:r>
      <w:r w:rsidR="00E14CA3">
        <w:t>1</w:t>
      </w:r>
      <w:r>
        <w:t xml:space="preserve">: </w:t>
      </w:r>
      <w:r w:rsidR="00E14CA3" w:rsidRPr="00E14CA3">
        <w:t xml:space="preserve">Group Authorization for UE-deployed API invoker accessing other UEs' resources of a </w:t>
      </w:r>
      <w:proofErr w:type="gramStart"/>
      <w:r w:rsidR="00E14CA3" w:rsidRPr="00E14CA3">
        <w:t>group</w:t>
      </w:r>
      <w:bookmarkEnd w:id="30"/>
      <w:bookmarkEnd w:id="31"/>
      <w:proofErr w:type="gramEnd"/>
    </w:p>
    <w:p w14:paraId="16079D3B" w14:textId="6CC2A2AD" w:rsidR="00617265" w:rsidRDefault="00617265" w:rsidP="00617265">
      <w:pPr>
        <w:pStyle w:val="31"/>
      </w:pPr>
      <w:bookmarkStart w:id="32" w:name="_Toc106092168"/>
      <w:bookmarkStart w:id="33" w:name="_Toc212105863"/>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34" w:name="_Toc106092169"/>
      <w:bookmarkStart w:id="35" w:name="_Toc212105864"/>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36" w:name="_Toc106092170"/>
      <w:bookmarkStart w:id="37" w:name="_Toc212105865"/>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38" w:name="_Toc212105866"/>
      <w:r w:rsidRPr="0092145B">
        <w:t>5.</w:t>
      </w:r>
      <w:r>
        <w:t>2</w:t>
      </w:r>
      <w:r>
        <w:tab/>
        <w:t xml:space="preserve">Key issue #2: Security </w:t>
      </w:r>
      <w:r>
        <w:rPr>
          <w:rFonts w:hint="eastAsia"/>
          <w:lang w:eastAsia="zh-CN"/>
        </w:rPr>
        <w:t>for</w:t>
      </w:r>
      <w:r>
        <w:t xml:space="preserve"> open discover service </w:t>
      </w:r>
      <w:proofErr w:type="gramStart"/>
      <w:r>
        <w:t>API</w:t>
      </w:r>
      <w:bookmarkEnd w:id="38"/>
      <w:proofErr w:type="gramEnd"/>
    </w:p>
    <w:p w14:paraId="71126875" w14:textId="0168D425" w:rsidR="00E14CA3" w:rsidRDefault="00E14CA3" w:rsidP="00E14CA3">
      <w:pPr>
        <w:pStyle w:val="31"/>
      </w:pPr>
      <w:bookmarkStart w:id="39" w:name="_Toc212105867"/>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0" w:name="_Toc212105868"/>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1" w:name="_Toc212105869"/>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2092C560" w14:textId="30FFE742" w:rsidR="00E14CA3" w:rsidRDefault="008B5EB3" w:rsidP="0061364F">
      <w:pPr>
        <w:pStyle w:val="EditorsNote"/>
      </w:pPr>
      <w:r w:rsidRPr="008474B1">
        <w:rPr>
          <w:rFonts w:hint="eastAsia"/>
        </w:rPr>
        <w:t>E</w:t>
      </w:r>
      <w:r w:rsidRPr="008474B1">
        <w:t>ditor’s note: The interface between Requestor and CCF is to be</w:t>
      </w:r>
      <w:r>
        <w:t xml:space="preserve"> </w:t>
      </w:r>
      <w:r w:rsidRPr="008474B1">
        <w:t>clarified and the potential security impacts are FFS.</w:t>
      </w:r>
    </w:p>
    <w:p w14:paraId="3CEC8EA8" w14:textId="08D3D764" w:rsidR="00E14CA3" w:rsidRPr="00990921" w:rsidRDefault="00E14CA3" w:rsidP="00E14CA3">
      <w:pPr>
        <w:pStyle w:val="21"/>
        <w:rPr>
          <w:rFonts w:cs="Arial"/>
          <w:sz w:val="28"/>
          <w:szCs w:val="28"/>
        </w:rPr>
      </w:pPr>
      <w:bookmarkStart w:id="42" w:name="_Toc212105870"/>
      <w:r w:rsidRPr="0092145B">
        <w:t>5.</w:t>
      </w:r>
      <w:r w:rsidR="008B5EB3">
        <w:t>3</w:t>
      </w:r>
      <w:r>
        <w:tab/>
        <w:t>Key issue #</w:t>
      </w:r>
      <w:r w:rsidR="008B5EB3">
        <w:t>3</w:t>
      </w:r>
      <w:r>
        <w:t xml:space="preserve">: </w:t>
      </w:r>
      <w:r w:rsidR="008B5EB3">
        <w:t xml:space="preserve">More granular authorization based on purpose </w:t>
      </w:r>
      <w:proofErr w:type="gramStart"/>
      <w:r w:rsidR="008B5EB3">
        <w:t>information</w:t>
      </w:r>
      <w:bookmarkEnd w:id="42"/>
      <w:proofErr w:type="gramEnd"/>
    </w:p>
    <w:p w14:paraId="5A299826" w14:textId="5ECDB82F" w:rsidR="00E14CA3" w:rsidRDefault="00E14CA3" w:rsidP="00E14CA3">
      <w:pPr>
        <w:pStyle w:val="31"/>
      </w:pPr>
      <w:bookmarkStart w:id="43" w:name="_Toc212105871"/>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44" w:name="_Toc212105872"/>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45" w:name="_Toc212105873"/>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46" w:name="_Toc212105874"/>
      <w:r>
        <w:lastRenderedPageBreak/>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31"/>
      </w:pPr>
      <w:bookmarkStart w:id="47" w:name="_Toc212105875"/>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77777777" w:rsidR="00C7658C" w:rsidRPr="00983F50" w:rsidRDefault="00C7658C" w:rsidP="00C7658C">
      <w:pPr>
        <w:rPr>
          <w:lang w:eastAsia="zh-CN"/>
        </w:rPr>
      </w:pPr>
      <w:r w:rsidRPr="00983F50">
        <w:rPr>
          <w:lang w:eastAsia="zh-CN"/>
        </w:rPr>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 either the loss or corruption of the certificate itself or due to the loss of the corresponding private key. </w:t>
      </w:r>
    </w:p>
    <w:p w14:paraId="145A9F28" w14:textId="77777777" w:rsidR="00C7658C" w:rsidRPr="00B1271D" w:rsidRDefault="00C7658C" w:rsidP="00C7658C">
      <w:pPr>
        <w:rPr>
          <w:lang w:eastAsia="zh-CN"/>
        </w:rPr>
      </w:pPr>
      <w:r w:rsidRPr="00983F50">
        <w:rPr>
          <w:lang w:eastAsia="zh-CN"/>
        </w:rPr>
        <w:t>Additionally, use cases such as certificate expiration</w:t>
      </w:r>
      <w:r>
        <w:rPr>
          <w:lang w:eastAsia="zh-CN"/>
        </w:rPr>
        <w:t xml:space="preserve"> management</w:t>
      </w:r>
      <w:r w:rsidRPr="00983F50">
        <w:rPr>
          <w:lang w:eastAsia="zh-CN"/>
        </w:rPr>
        <w:t>, or the management of API provider certificates</w:t>
      </w:r>
      <w:r>
        <w:rPr>
          <w:lang w:eastAsia="zh-CN"/>
        </w:rPr>
        <w:t xml:space="preserve"> are not in scope of 3GPP.</w:t>
      </w:r>
    </w:p>
    <w:p w14:paraId="73986CD6" w14:textId="77777777" w:rsidR="00C7658C" w:rsidRPr="007B6A4E" w:rsidRDefault="00C7658C" w:rsidP="00C7658C">
      <w:pPr>
        <w:pStyle w:val="31"/>
      </w:pPr>
      <w:bookmarkStart w:id="48" w:name="_Toc212105876"/>
      <w:r w:rsidRPr="007B6A4E">
        <w:t>5.</w:t>
      </w:r>
      <w:r>
        <w:t>4</w:t>
      </w:r>
      <w:r w:rsidRPr="007B6A4E">
        <w:t>.2</w:t>
      </w:r>
      <w:r w:rsidRPr="007B6A4E">
        <w:tab/>
      </w:r>
      <w:r>
        <w:t>T</w:t>
      </w:r>
      <w:r w:rsidRPr="007B6A4E">
        <w:t>hreats</w:t>
      </w:r>
      <w:bookmarkEnd w:id="48"/>
    </w:p>
    <w:p w14:paraId="39944D7F" w14:textId="77777777" w:rsidR="00C7658C" w:rsidRPr="00033CB0" w:rsidRDefault="00C7658C" w:rsidP="00C7658C">
      <w:pPr>
        <w:rPr>
          <w:color w:val="FF0000"/>
          <w:lang w:eastAsia="zh-CN"/>
        </w:rPr>
      </w:pPr>
      <w:r w:rsidRPr="00F43FDF">
        <w:rPr>
          <w:color w:val="FF0000"/>
          <w:lang w:eastAsia="zh-CN"/>
        </w:rPr>
        <w:t>E</w:t>
      </w:r>
      <w:r>
        <w:rPr>
          <w:color w:val="FF0000"/>
          <w:lang w:eastAsia="zh-CN"/>
        </w:rPr>
        <w:t xml:space="preserve">ditor’s </w:t>
      </w:r>
      <w:r w:rsidRPr="00F43FDF">
        <w:rPr>
          <w:color w:val="FF0000"/>
          <w:lang w:eastAsia="zh-CN"/>
        </w:rPr>
        <w:t>N</w:t>
      </w:r>
      <w:r>
        <w:rPr>
          <w:color w:val="FF0000"/>
          <w:lang w:eastAsia="zh-CN"/>
        </w:rPr>
        <w:t>ote</w:t>
      </w:r>
      <w:r w:rsidRPr="00F43FDF">
        <w:rPr>
          <w:color w:val="FF0000"/>
          <w:lang w:eastAsia="zh-CN"/>
        </w:rPr>
        <w:t xml:space="preserve">: </w:t>
      </w:r>
      <w:r>
        <w:rPr>
          <w:color w:val="FF0000"/>
          <w:lang w:eastAsia="zh-CN"/>
        </w:rPr>
        <w:t>Security threats are FFS.</w:t>
      </w:r>
    </w:p>
    <w:p w14:paraId="096DCF71" w14:textId="77777777" w:rsidR="00C7658C" w:rsidRPr="00B1271D" w:rsidRDefault="00C7658C" w:rsidP="00C7658C">
      <w:pPr>
        <w:pStyle w:val="31"/>
      </w:pPr>
      <w:bookmarkStart w:id="49" w:name="_Toc212105877"/>
      <w:r w:rsidRPr="00B1271D">
        <w:t>5.</w:t>
      </w:r>
      <w:r>
        <w:t>4</w:t>
      </w:r>
      <w:r w:rsidRPr="00B1271D">
        <w:t>.</w:t>
      </w:r>
      <w:r>
        <w:t>3</w:t>
      </w:r>
      <w:r w:rsidRPr="00B1271D">
        <w:tab/>
        <w:t>Potential security requirements</w:t>
      </w:r>
      <w:bookmarkEnd w:id="49"/>
    </w:p>
    <w:p w14:paraId="54BBCE68" w14:textId="77777777" w:rsidR="00C7658C" w:rsidRPr="00F43FDF" w:rsidRDefault="00C7658C" w:rsidP="00C7658C">
      <w:pPr>
        <w:rPr>
          <w:color w:val="FF0000"/>
          <w:lang w:eastAsia="zh-CN"/>
        </w:rPr>
      </w:pPr>
      <w:r w:rsidRPr="00F43FDF">
        <w:rPr>
          <w:color w:val="FF0000"/>
          <w:lang w:eastAsia="zh-CN"/>
        </w:rPr>
        <w:t>E</w:t>
      </w:r>
      <w:r>
        <w:rPr>
          <w:color w:val="FF0000"/>
          <w:lang w:eastAsia="zh-CN"/>
        </w:rPr>
        <w:t xml:space="preserve">ditor’s </w:t>
      </w:r>
      <w:r w:rsidRPr="00F43FDF">
        <w:rPr>
          <w:color w:val="FF0000"/>
          <w:lang w:eastAsia="zh-CN"/>
        </w:rPr>
        <w:t>N</w:t>
      </w:r>
      <w:r>
        <w:rPr>
          <w:color w:val="FF0000"/>
          <w:lang w:eastAsia="zh-CN"/>
        </w:rPr>
        <w:t>ote</w:t>
      </w:r>
      <w:r w:rsidRPr="00F43FDF">
        <w:rPr>
          <w:color w:val="FF0000"/>
          <w:lang w:eastAsia="zh-CN"/>
        </w:rPr>
        <w:t xml:space="preserve">: </w:t>
      </w:r>
      <w:r>
        <w:rPr>
          <w:color w:val="FF0000"/>
          <w:lang w:eastAsia="zh-CN"/>
        </w:rPr>
        <w:t>Potential security requirements are FFS.</w:t>
      </w:r>
    </w:p>
    <w:p w14:paraId="252C4068" w14:textId="77777777" w:rsidR="001E532F" w:rsidRPr="00C7658C" w:rsidRDefault="001E532F" w:rsidP="00617265"/>
    <w:p w14:paraId="40836F90" w14:textId="0C9445B2" w:rsidR="00D97EEC" w:rsidRPr="00990921" w:rsidRDefault="00D97EEC" w:rsidP="00D97EEC">
      <w:pPr>
        <w:pStyle w:val="21"/>
        <w:rPr>
          <w:rFonts w:cs="Arial"/>
          <w:sz w:val="28"/>
          <w:szCs w:val="28"/>
        </w:rPr>
      </w:pPr>
      <w:bookmarkStart w:id="50" w:name="_Toc212105878"/>
      <w:r w:rsidRPr="0092145B">
        <w:t>5.</w:t>
      </w:r>
      <w:r w:rsidRPr="0061364F">
        <w:rPr>
          <w:highlight w:val="yellow"/>
        </w:rPr>
        <w:t>X</w:t>
      </w:r>
      <w:r>
        <w:tab/>
        <w:t>Key issue #X: &lt;Title&gt;</w:t>
      </w:r>
      <w:bookmarkEnd w:id="50"/>
    </w:p>
    <w:p w14:paraId="0D5BAE93" w14:textId="756B6EFB" w:rsidR="00D97EEC" w:rsidRDefault="00D97EEC" w:rsidP="00D97EEC">
      <w:pPr>
        <w:pStyle w:val="31"/>
      </w:pPr>
      <w:bookmarkStart w:id="51" w:name="_Toc212105879"/>
      <w:r w:rsidRPr="0092145B">
        <w:t>5.</w:t>
      </w:r>
      <w:r w:rsidRPr="0061364F">
        <w:rPr>
          <w:highlight w:val="yellow"/>
        </w:rPr>
        <w:t>X</w:t>
      </w:r>
      <w:r>
        <w:t>.1</w:t>
      </w:r>
      <w:r>
        <w:tab/>
        <w:t>Key issue details</w:t>
      </w:r>
      <w:bookmarkEnd w:id="51"/>
      <w:r>
        <w:t xml:space="preserve"> </w:t>
      </w:r>
    </w:p>
    <w:p w14:paraId="21F9EC4A" w14:textId="77777777" w:rsidR="00D97EEC" w:rsidRPr="00D97EEC" w:rsidRDefault="00D97EEC" w:rsidP="0061364F"/>
    <w:p w14:paraId="1B5B6A9D" w14:textId="2E3D2FA4" w:rsidR="00D97EEC" w:rsidRDefault="00D97EEC" w:rsidP="00D97EEC">
      <w:pPr>
        <w:pStyle w:val="31"/>
      </w:pPr>
      <w:bookmarkStart w:id="52" w:name="_Toc212105880"/>
      <w:r w:rsidRPr="0092145B">
        <w:t>5.</w:t>
      </w:r>
      <w:r w:rsidRPr="0061364F">
        <w:rPr>
          <w:highlight w:val="yellow"/>
        </w:rPr>
        <w:t>X</w:t>
      </w:r>
      <w:r>
        <w:t>.2</w:t>
      </w:r>
      <w:r>
        <w:tab/>
        <w:t>Threats</w:t>
      </w:r>
      <w:bookmarkEnd w:id="52"/>
    </w:p>
    <w:p w14:paraId="5E9D0EF9" w14:textId="77777777" w:rsidR="00D97EEC" w:rsidRPr="0092145B" w:rsidRDefault="00D97EEC" w:rsidP="00D97EEC"/>
    <w:p w14:paraId="67830D06" w14:textId="5388E74C" w:rsidR="00D97EEC" w:rsidRDefault="00D97EEC" w:rsidP="00D97EEC">
      <w:pPr>
        <w:pStyle w:val="31"/>
      </w:pPr>
      <w:bookmarkStart w:id="53" w:name="_Toc212105881"/>
      <w:r w:rsidRPr="0092145B">
        <w:t>5.</w:t>
      </w:r>
      <w:r w:rsidRPr="0061364F">
        <w:rPr>
          <w:highlight w:val="yellow"/>
        </w:rPr>
        <w:t>X</w:t>
      </w:r>
      <w:r>
        <w:t>.3</w:t>
      </w:r>
      <w:r>
        <w:tab/>
        <w:t>Potential security requirements</w:t>
      </w:r>
      <w:bookmarkEnd w:id="53"/>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4" w:name="_Toc80633893"/>
      <w:bookmarkStart w:id="55" w:name="_Toc106092171"/>
      <w:bookmarkStart w:id="56" w:name="_Toc212105882"/>
      <w:r w:rsidRPr="0072792E">
        <w:t>6</w:t>
      </w:r>
      <w:r w:rsidRPr="0072792E">
        <w:tab/>
        <w:t>Proposed solutions</w:t>
      </w:r>
      <w:bookmarkEnd w:id="54"/>
      <w:bookmarkEnd w:id="55"/>
      <w:bookmarkEnd w:id="56"/>
    </w:p>
    <w:p w14:paraId="10C183FB" w14:textId="77777777" w:rsidR="00617265" w:rsidRPr="0072792E" w:rsidRDefault="00617265" w:rsidP="00617265">
      <w:pPr>
        <w:pStyle w:val="21"/>
        <w:rPr>
          <w:rFonts w:eastAsia="宋体"/>
        </w:rPr>
      </w:pPr>
      <w:bookmarkStart w:id="57" w:name="_Toc80633894"/>
      <w:bookmarkStart w:id="58" w:name="_Toc106092172"/>
      <w:bookmarkStart w:id="59" w:name="_Toc212105883"/>
      <w:r w:rsidRPr="0072792E">
        <w:rPr>
          <w:rFonts w:eastAsia="宋体"/>
        </w:rPr>
        <w:t>6.</w:t>
      </w:r>
      <w:r>
        <w:rPr>
          <w:rFonts w:eastAsia="宋体"/>
        </w:rPr>
        <w:t>0</w:t>
      </w:r>
      <w:r w:rsidRPr="0072792E">
        <w:rPr>
          <w:rFonts w:eastAsia="宋体"/>
        </w:rPr>
        <w:tab/>
        <w:t>Mapping of solutions to key issues</w:t>
      </w:r>
      <w:bookmarkEnd w:id="57"/>
      <w:bookmarkEnd w:id="58"/>
      <w:bookmarkEnd w:id="59"/>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宋体"/>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宋体"/>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宋体"/>
              </w:rPr>
            </w:pPr>
          </w:p>
        </w:tc>
      </w:tr>
    </w:tbl>
    <w:p w14:paraId="1495061E" w14:textId="77777777" w:rsidR="00617265" w:rsidRPr="00EE25BE" w:rsidRDefault="00617265" w:rsidP="00617265"/>
    <w:p w14:paraId="34187129" w14:textId="77777777" w:rsidR="00617265" w:rsidRDefault="00617265" w:rsidP="00617265">
      <w:pPr>
        <w:pStyle w:val="21"/>
        <w:rPr>
          <w:rFonts w:cs="Arial"/>
          <w:sz w:val="28"/>
          <w:szCs w:val="28"/>
        </w:rPr>
      </w:pPr>
      <w:bookmarkStart w:id="60" w:name="_Toc106092173"/>
      <w:bookmarkStart w:id="61" w:name="_Toc212105884"/>
      <w:r w:rsidRPr="0092145B">
        <w:lastRenderedPageBreak/>
        <w:t>6.</w:t>
      </w:r>
      <w:r w:rsidRPr="00C32E9B">
        <w:rPr>
          <w:highlight w:val="yellow"/>
        </w:rPr>
        <w:t>Y</w:t>
      </w:r>
      <w:r>
        <w:tab/>
        <w:t>Solution #</w:t>
      </w:r>
      <w:r w:rsidRPr="002F1C76">
        <w:rPr>
          <w:highlight w:val="yellow"/>
        </w:rPr>
        <w:t>Y</w:t>
      </w:r>
      <w:r>
        <w:t>: &lt;Title&gt;</w:t>
      </w:r>
      <w:bookmarkEnd w:id="60"/>
      <w:bookmarkEnd w:id="61"/>
    </w:p>
    <w:p w14:paraId="28B9F794" w14:textId="77777777" w:rsidR="00617265" w:rsidRDefault="00617265" w:rsidP="00617265">
      <w:pPr>
        <w:pStyle w:val="31"/>
      </w:pPr>
      <w:bookmarkStart w:id="62" w:name="_Toc106092174"/>
      <w:bookmarkStart w:id="63" w:name="_Toc212105885"/>
      <w:r w:rsidRPr="0092145B">
        <w:t>6.</w:t>
      </w:r>
      <w:r w:rsidRPr="00C32E9B">
        <w:rPr>
          <w:highlight w:val="yellow"/>
        </w:rPr>
        <w:t>Y</w:t>
      </w:r>
      <w:r>
        <w:t>.1</w:t>
      </w:r>
      <w:r>
        <w:tab/>
        <w:t>Introduction</w:t>
      </w:r>
      <w:bookmarkEnd w:id="62"/>
      <w:bookmarkEnd w:id="63"/>
      <w:r>
        <w:t xml:space="preserve"> </w:t>
      </w:r>
    </w:p>
    <w:p w14:paraId="015BBFC3" w14:textId="77777777" w:rsidR="00617265" w:rsidRPr="0092145B" w:rsidRDefault="00617265" w:rsidP="00617265"/>
    <w:p w14:paraId="37D84AE5" w14:textId="77777777" w:rsidR="00617265" w:rsidRDefault="00617265" w:rsidP="00617265">
      <w:pPr>
        <w:pStyle w:val="31"/>
      </w:pPr>
      <w:bookmarkStart w:id="64" w:name="_Toc106092175"/>
      <w:bookmarkStart w:id="65" w:name="_Toc212105886"/>
      <w:r w:rsidRPr="0092145B">
        <w:t>6.</w:t>
      </w:r>
      <w:r w:rsidRPr="00C32E9B">
        <w:rPr>
          <w:highlight w:val="yellow"/>
        </w:rPr>
        <w:t>Y</w:t>
      </w:r>
      <w:r>
        <w:t>.2</w:t>
      </w:r>
      <w:r>
        <w:tab/>
        <w:t>Solution details</w:t>
      </w:r>
      <w:bookmarkEnd w:id="64"/>
      <w:bookmarkEnd w:id="65"/>
    </w:p>
    <w:p w14:paraId="7FBE0FBA" w14:textId="77777777" w:rsidR="00617265" w:rsidRDefault="00617265" w:rsidP="00617265"/>
    <w:p w14:paraId="396E4463" w14:textId="79C7D9E0" w:rsidR="00617265" w:rsidRDefault="00617265" w:rsidP="00617265">
      <w:pPr>
        <w:pStyle w:val="31"/>
      </w:pPr>
      <w:bookmarkStart w:id="66" w:name="_Toc106092176"/>
      <w:bookmarkStart w:id="67" w:name="_Toc212105887"/>
      <w:r w:rsidRPr="0092145B">
        <w:t>6.</w:t>
      </w:r>
      <w:r w:rsidRPr="002F1C76">
        <w:rPr>
          <w:highlight w:val="yellow"/>
        </w:rPr>
        <w:t>Y</w:t>
      </w:r>
      <w:r>
        <w:t>.3</w:t>
      </w:r>
      <w:r>
        <w:tab/>
        <w:t>Evaluation</w:t>
      </w:r>
      <w:bookmarkEnd w:id="66"/>
      <w:bookmarkEnd w:id="67"/>
    </w:p>
    <w:p w14:paraId="02FE5679" w14:textId="3160C9E4" w:rsidR="000175B8" w:rsidRDefault="000175B8" w:rsidP="000175B8"/>
    <w:p w14:paraId="5CB0B780" w14:textId="77777777" w:rsidR="000175B8" w:rsidRPr="00C378A1" w:rsidRDefault="000175B8" w:rsidP="000175B8">
      <w:pPr>
        <w:pStyle w:val="1"/>
      </w:pPr>
      <w:bookmarkStart w:id="68" w:name="_Toc212105888"/>
      <w:bookmarkStart w:id="69" w:name="_Toc138840385"/>
      <w:r w:rsidRPr="00C378A1">
        <w:t>7</w:t>
      </w:r>
      <w:r w:rsidRPr="00C378A1">
        <w:tab/>
        <w:t>Conclusions</w:t>
      </w:r>
      <w:bookmarkEnd w:id="68"/>
      <w:r w:rsidRPr="00C378A1">
        <w:t xml:space="preserve"> </w:t>
      </w:r>
      <w:bookmarkEnd w:id="69"/>
    </w:p>
    <w:p w14:paraId="692DF0DD" w14:textId="77777777" w:rsidR="000175B8" w:rsidRPr="000175B8" w:rsidRDefault="000175B8" w:rsidP="006E54D9">
      <w:pPr>
        <w:pStyle w:val="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8"/>
      </w:pPr>
      <w:bookmarkStart w:id="70" w:name="tsgNames"/>
      <w:bookmarkEnd w:id="70"/>
      <w:r w:rsidRPr="004D3578">
        <w:br w:type="page"/>
      </w:r>
      <w:bookmarkStart w:id="71" w:name="_Toc212105889"/>
      <w:r w:rsidR="00865653">
        <w:lastRenderedPageBreak/>
        <w:t>Annex &lt;X&gt;</w:t>
      </w:r>
      <w:r w:rsidRPr="004D3578">
        <w:t>:</w:t>
      </w:r>
      <w:r w:rsidRPr="004D3578">
        <w:br/>
        <w:t>Change history</w:t>
      </w:r>
      <w:bookmarkEnd w:id="71"/>
    </w:p>
    <w:p w14:paraId="06FAD520" w14:textId="77777777" w:rsidR="00054A22" w:rsidRPr="00235394" w:rsidRDefault="00054A22" w:rsidP="00054A22">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57327" w14:textId="77777777" w:rsidR="00127D0A" w:rsidRDefault="00127D0A">
      <w:r>
        <w:separator/>
      </w:r>
    </w:p>
  </w:endnote>
  <w:endnote w:type="continuationSeparator" w:id="0">
    <w:p w14:paraId="6C19FA91" w14:textId="77777777" w:rsidR="00127D0A" w:rsidRDefault="0012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9F7D" w14:textId="77777777" w:rsidR="00127D0A" w:rsidRDefault="00127D0A">
      <w:r>
        <w:separator/>
      </w:r>
    </w:p>
  </w:footnote>
  <w:footnote w:type="continuationSeparator" w:id="0">
    <w:p w14:paraId="2C0D0AD3" w14:textId="77777777" w:rsidR="00127D0A" w:rsidRDefault="00127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DA92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64F">
      <w:rPr>
        <w:rFonts w:ascii="Arial" w:hAnsi="Arial" w:cs="Arial"/>
        <w:b/>
        <w:noProof/>
        <w:sz w:val="18"/>
        <w:szCs w:val="18"/>
      </w:rPr>
      <w:t>3GPP TR 33.700-23 V0.1.0 (2025-10)</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129EFD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64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2"/>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55A6"/>
    <w:rsid w:val="00080512"/>
    <w:rsid w:val="000A135F"/>
    <w:rsid w:val="000C47C3"/>
    <w:rsid w:val="000D58AB"/>
    <w:rsid w:val="000E1E93"/>
    <w:rsid w:val="000F14B8"/>
    <w:rsid w:val="000F58AE"/>
    <w:rsid w:val="00127D0A"/>
    <w:rsid w:val="00133525"/>
    <w:rsid w:val="0017569A"/>
    <w:rsid w:val="001A4C42"/>
    <w:rsid w:val="001A7420"/>
    <w:rsid w:val="001B53C7"/>
    <w:rsid w:val="001B6637"/>
    <w:rsid w:val="001C21C3"/>
    <w:rsid w:val="001D02C2"/>
    <w:rsid w:val="001D323C"/>
    <w:rsid w:val="001E532F"/>
    <w:rsid w:val="001F0C1D"/>
    <w:rsid w:val="001F1132"/>
    <w:rsid w:val="001F168B"/>
    <w:rsid w:val="002347A2"/>
    <w:rsid w:val="002675F0"/>
    <w:rsid w:val="002760EE"/>
    <w:rsid w:val="002B6339"/>
    <w:rsid w:val="002E00EE"/>
    <w:rsid w:val="00313698"/>
    <w:rsid w:val="003172DC"/>
    <w:rsid w:val="0035462D"/>
    <w:rsid w:val="00356555"/>
    <w:rsid w:val="003624F6"/>
    <w:rsid w:val="0036314C"/>
    <w:rsid w:val="003765B8"/>
    <w:rsid w:val="003864FE"/>
    <w:rsid w:val="003C3971"/>
    <w:rsid w:val="004077A4"/>
    <w:rsid w:val="004170E6"/>
    <w:rsid w:val="00423334"/>
    <w:rsid w:val="004345EC"/>
    <w:rsid w:val="004351FB"/>
    <w:rsid w:val="00465515"/>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65087"/>
    <w:rsid w:val="00571BD9"/>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912E9"/>
    <w:rsid w:val="006A323F"/>
    <w:rsid w:val="006B30D0"/>
    <w:rsid w:val="006C3D95"/>
    <w:rsid w:val="006E54D9"/>
    <w:rsid w:val="006E5C86"/>
    <w:rsid w:val="00701116"/>
    <w:rsid w:val="00703E7E"/>
    <w:rsid w:val="0071174C"/>
    <w:rsid w:val="00713C44"/>
    <w:rsid w:val="007264D1"/>
    <w:rsid w:val="00734A5B"/>
    <w:rsid w:val="0074026F"/>
    <w:rsid w:val="00741BE2"/>
    <w:rsid w:val="007429F6"/>
    <w:rsid w:val="00744E76"/>
    <w:rsid w:val="00765EA3"/>
    <w:rsid w:val="00774DA4"/>
    <w:rsid w:val="00781F0F"/>
    <w:rsid w:val="007863C0"/>
    <w:rsid w:val="007A3572"/>
    <w:rsid w:val="007B600E"/>
    <w:rsid w:val="007C29C0"/>
    <w:rsid w:val="007C30F8"/>
    <w:rsid w:val="007F0F4A"/>
    <w:rsid w:val="007F5038"/>
    <w:rsid w:val="008028A4"/>
    <w:rsid w:val="00830747"/>
    <w:rsid w:val="00865653"/>
    <w:rsid w:val="008768CA"/>
    <w:rsid w:val="008B5EB3"/>
    <w:rsid w:val="008C384C"/>
    <w:rsid w:val="008E2D68"/>
    <w:rsid w:val="008E6756"/>
    <w:rsid w:val="0090271F"/>
    <w:rsid w:val="00902E23"/>
    <w:rsid w:val="009114D7"/>
    <w:rsid w:val="0091348E"/>
    <w:rsid w:val="00917CCB"/>
    <w:rsid w:val="00933FB0"/>
    <w:rsid w:val="00942EC2"/>
    <w:rsid w:val="009461F8"/>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03085"/>
    <w:rsid w:val="00B15449"/>
    <w:rsid w:val="00B25F50"/>
    <w:rsid w:val="00B34E2E"/>
    <w:rsid w:val="00B35089"/>
    <w:rsid w:val="00B47DA5"/>
    <w:rsid w:val="00B93086"/>
    <w:rsid w:val="00BA19ED"/>
    <w:rsid w:val="00BA4B8D"/>
    <w:rsid w:val="00BA6397"/>
    <w:rsid w:val="00BC0F7D"/>
    <w:rsid w:val="00BD7D31"/>
    <w:rsid w:val="00BE3255"/>
    <w:rsid w:val="00BF128E"/>
    <w:rsid w:val="00BF7B04"/>
    <w:rsid w:val="00C074DD"/>
    <w:rsid w:val="00C1496A"/>
    <w:rsid w:val="00C22C20"/>
    <w:rsid w:val="00C33079"/>
    <w:rsid w:val="00C45231"/>
    <w:rsid w:val="00C551FF"/>
    <w:rsid w:val="00C57F0A"/>
    <w:rsid w:val="00C72833"/>
    <w:rsid w:val="00C7658C"/>
    <w:rsid w:val="00C80F1D"/>
    <w:rsid w:val="00C83825"/>
    <w:rsid w:val="00C91962"/>
    <w:rsid w:val="00C93F40"/>
    <w:rsid w:val="00CA3D0C"/>
    <w:rsid w:val="00CC590E"/>
    <w:rsid w:val="00CC7B9B"/>
    <w:rsid w:val="00CE3843"/>
    <w:rsid w:val="00D176E7"/>
    <w:rsid w:val="00D21834"/>
    <w:rsid w:val="00D454EE"/>
    <w:rsid w:val="00D45D0E"/>
    <w:rsid w:val="00D5116F"/>
    <w:rsid w:val="00D57972"/>
    <w:rsid w:val="00D66943"/>
    <w:rsid w:val="00D675A9"/>
    <w:rsid w:val="00D738D6"/>
    <w:rsid w:val="00D755EB"/>
    <w:rsid w:val="00D76048"/>
    <w:rsid w:val="00D82E6F"/>
    <w:rsid w:val="00D87E00"/>
    <w:rsid w:val="00D9134D"/>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77645"/>
    <w:rsid w:val="00EA15B0"/>
    <w:rsid w:val="00EA5EA7"/>
    <w:rsid w:val="00EC4A25"/>
    <w:rsid w:val="00EF608C"/>
    <w:rsid w:val="00F0173B"/>
    <w:rsid w:val="00F025A2"/>
    <w:rsid w:val="00F04712"/>
    <w:rsid w:val="00F13360"/>
    <w:rsid w:val="00F22EC7"/>
    <w:rsid w:val="00F325C8"/>
    <w:rsid w:val="00F653B8"/>
    <w:rsid w:val="00F65800"/>
    <w:rsid w:val="00F9008D"/>
    <w:rsid w:val="00FA1266"/>
    <w:rsid w:val="00FB583A"/>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2">
    <w:name w:val="Body Text 2"/>
    <w:basedOn w:val="a1"/>
    <w:link w:val="23"/>
    <w:rsid w:val="00C83825"/>
    <w:pPr>
      <w:spacing w:after="120" w:line="480" w:lineRule="auto"/>
    </w:pPr>
  </w:style>
  <w:style w:type="character" w:customStyle="1" w:styleId="23">
    <w:name w:val="正文文本 2 字符"/>
    <w:link w:val="22"/>
    <w:rsid w:val="00C83825"/>
    <w:rPr>
      <w:lang w:eastAsia="en-US"/>
    </w:rPr>
  </w:style>
  <w:style w:type="paragraph" w:styleId="32">
    <w:name w:val="Body Text 3"/>
    <w:basedOn w:val="a1"/>
    <w:link w:val="33"/>
    <w:rsid w:val="00C83825"/>
    <w:pPr>
      <w:spacing w:after="120"/>
    </w:pPr>
    <w:rPr>
      <w:sz w:val="16"/>
      <w:szCs w:val="16"/>
    </w:rPr>
  </w:style>
  <w:style w:type="character" w:customStyle="1" w:styleId="33">
    <w:name w:val="正文文本 3 字符"/>
    <w:link w:val="32"/>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4">
    <w:name w:val="Body Text First Indent 2"/>
    <w:basedOn w:val="af2"/>
    <w:link w:val="25"/>
    <w:rsid w:val="00C83825"/>
    <w:pPr>
      <w:ind w:firstLine="210"/>
    </w:pPr>
  </w:style>
  <w:style w:type="character" w:customStyle="1" w:styleId="25">
    <w:name w:val="正文文本首行缩进 2 字符"/>
    <w:basedOn w:val="af3"/>
    <w:link w:val="24"/>
    <w:rsid w:val="00C83825"/>
    <w:rPr>
      <w:lang w:eastAsia="en-US"/>
    </w:rPr>
  </w:style>
  <w:style w:type="paragraph" w:styleId="26">
    <w:name w:val="Body Text Indent 2"/>
    <w:basedOn w:val="a1"/>
    <w:link w:val="27"/>
    <w:rsid w:val="00C83825"/>
    <w:pPr>
      <w:spacing w:after="120" w:line="480" w:lineRule="auto"/>
      <w:ind w:left="283"/>
    </w:pPr>
  </w:style>
  <w:style w:type="character" w:customStyle="1" w:styleId="27">
    <w:name w:val="正文文本缩进 2 字符"/>
    <w:link w:val="26"/>
    <w:rsid w:val="00C83825"/>
    <w:rPr>
      <w:lang w:eastAsia="en-US"/>
    </w:rPr>
  </w:style>
  <w:style w:type="paragraph" w:styleId="34">
    <w:name w:val="Body Text Indent 3"/>
    <w:basedOn w:val="a1"/>
    <w:link w:val="35"/>
    <w:rsid w:val="00C83825"/>
    <w:pPr>
      <w:spacing w:after="120"/>
      <w:ind w:left="283"/>
    </w:pPr>
    <w:rPr>
      <w:sz w:val="16"/>
      <w:szCs w:val="16"/>
    </w:rPr>
  </w:style>
  <w:style w:type="character" w:customStyle="1" w:styleId="35">
    <w:name w:val="正文文本缩进 3 字符"/>
    <w:link w:val="34"/>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8">
    <w:name w:val="index 2"/>
    <w:basedOn w:val="a1"/>
    <w:next w:val="a1"/>
    <w:rsid w:val="00C83825"/>
    <w:pPr>
      <w:ind w:left="400" w:hanging="200"/>
    </w:pPr>
  </w:style>
  <w:style w:type="paragraph" w:styleId="36">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9">
    <w:name w:val="List 2"/>
    <w:basedOn w:val="a1"/>
    <w:rsid w:val="00C83825"/>
    <w:pPr>
      <w:ind w:left="566" w:hanging="283"/>
      <w:contextualSpacing/>
    </w:pPr>
  </w:style>
  <w:style w:type="paragraph" w:styleId="37">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a">
    <w:name w:val="List Continue 2"/>
    <w:basedOn w:val="a1"/>
    <w:rsid w:val="00C83825"/>
    <w:pPr>
      <w:spacing w:after="120"/>
      <w:ind w:left="566"/>
      <w:contextualSpacing/>
    </w:pPr>
  </w:style>
  <w:style w:type="paragraph" w:styleId="38">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2"/>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2357</Words>
  <Characters>12496</Characters>
  <Application>Microsoft Office Word</Application>
  <DocSecurity>0</DocSecurity>
  <Lines>446</Lines>
  <Paragraphs>256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8</cp:revision>
  <cp:lastPrinted>2019-02-25T14:05:00Z</cp:lastPrinted>
  <dcterms:created xsi:type="dcterms:W3CDTF">2025-10-21T08:35:00Z</dcterms:created>
  <dcterms:modified xsi:type="dcterms:W3CDTF">2025-10-23T09:47:00Z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